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05202149"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D6410B" w:rsidRDefault="008633EF" w:rsidP="008633EF">
      <w:pPr>
        <w:jc w:val="center"/>
        <w:rPr>
          <w:b/>
          <w:sz w:val="28"/>
          <w:szCs w:val="28"/>
        </w:rPr>
      </w:pPr>
      <w:r w:rsidRPr="00D6410B">
        <w:rPr>
          <w:b/>
          <w:sz w:val="28"/>
          <w:szCs w:val="28"/>
        </w:rPr>
        <w:t xml:space="preserve">Запрос котировок в бумажной форме </w:t>
      </w:r>
    </w:p>
    <w:p w:rsidR="00CD3935" w:rsidRDefault="006A1E7C" w:rsidP="006A1E7C">
      <w:pPr>
        <w:shd w:val="clear" w:color="auto" w:fill="FFFFFF"/>
        <w:ind w:left="5"/>
        <w:jc w:val="center"/>
        <w:rPr>
          <w:b/>
          <w:bCs/>
          <w:sz w:val="28"/>
          <w:szCs w:val="28"/>
        </w:rPr>
      </w:pPr>
      <w:r w:rsidRPr="00D6410B">
        <w:rPr>
          <w:b/>
          <w:bCs/>
          <w:sz w:val="28"/>
          <w:szCs w:val="28"/>
        </w:rPr>
        <w:t xml:space="preserve">на </w:t>
      </w:r>
      <w:r>
        <w:rPr>
          <w:b/>
          <w:bCs/>
          <w:sz w:val="28"/>
          <w:szCs w:val="28"/>
        </w:rPr>
        <w:t xml:space="preserve">право </w:t>
      </w:r>
      <w:r w:rsidRPr="0063145F">
        <w:rPr>
          <w:b/>
          <w:bCs/>
          <w:sz w:val="28"/>
          <w:szCs w:val="28"/>
        </w:rPr>
        <w:t xml:space="preserve">заключения договора на поставку </w:t>
      </w:r>
      <w:r w:rsidR="00500D17">
        <w:rPr>
          <w:b/>
          <w:bCs/>
          <w:sz w:val="28"/>
          <w:szCs w:val="28"/>
        </w:rPr>
        <w:t>питьевой бутилированной воды в таре не менее 18,9 л. для нужд ЗАО «ЮКЖД»</w:t>
      </w:r>
    </w:p>
    <w:p w:rsidR="006A1E7C" w:rsidRDefault="006A1E7C" w:rsidP="006A1E7C">
      <w:pPr>
        <w:shd w:val="clear" w:color="auto" w:fill="FFFFFF"/>
        <w:ind w:left="5"/>
        <w:jc w:val="center"/>
        <w:rPr>
          <w:b/>
          <w:bCs/>
          <w:color w:val="000000"/>
          <w:sz w:val="28"/>
          <w:szCs w:val="28"/>
        </w:rPr>
      </w:pPr>
      <w:r w:rsidRPr="007C01DF">
        <w:rPr>
          <w:b/>
          <w:bCs/>
          <w:sz w:val="28"/>
          <w:szCs w:val="28"/>
        </w:rPr>
        <w:t xml:space="preserve">по коду </w:t>
      </w:r>
      <w:r w:rsidRPr="007C01DF">
        <w:rPr>
          <w:b/>
          <w:bCs/>
          <w:color w:val="000000"/>
          <w:sz w:val="28"/>
          <w:szCs w:val="28"/>
        </w:rPr>
        <w:t>№ЮКЖД-</w:t>
      </w:r>
      <w:r w:rsidRPr="00916314">
        <w:rPr>
          <w:b/>
          <w:bCs/>
          <w:color w:val="000000"/>
          <w:sz w:val="28"/>
          <w:szCs w:val="28"/>
        </w:rPr>
        <w:t xml:space="preserve">ЗКЦ </w:t>
      </w:r>
      <w:r w:rsidRPr="00585C1D">
        <w:rPr>
          <w:b/>
          <w:bCs/>
          <w:color w:val="000000"/>
          <w:sz w:val="28"/>
          <w:szCs w:val="28"/>
        </w:rPr>
        <w:t>025/</w:t>
      </w:r>
      <w:r w:rsidR="00916314" w:rsidRPr="00585C1D">
        <w:rPr>
          <w:b/>
          <w:bCs/>
          <w:color w:val="000000"/>
          <w:sz w:val="28"/>
          <w:szCs w:val="28"/>
        </w:rPr>
        <w:t>031</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4D3CC2"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4D3CC2"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4D3CC2"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4D3CC2"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4D3CC2"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4D3CC2"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4D3CC2"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4D3CC2"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4D3CC2"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4D3CC2"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4D3CC2"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4D3CC2"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4D3CC2"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4D3CC2"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4D3CC2"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4D3CC2"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4D3CC2"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4D3CC2"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4D3CC2"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4D3CC2"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4D3CC2"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4D3CC2"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4D3CC2"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w:t>
      </w:r>
      <w:r w:rsidRPr="00585C1D">
        <w:rPr>
          <w:sz w:val="28"/>
          <w:szCs w:val="28"/>
        </w:rPr>
        <w:t xml:space="preserve">ЮКЖД-ЗКЦ </w:t>
      </w:r>
      <w:r w:rsidR="00B63C74" w:rsidRPr="00585C1D">
        <w:rPr>
          <w:sz w:val="28"/>
          <w:szCs w:val="28"/>
        </w:rPr>
        <w:t>025/0</w:t>
      </w:r>
      <w:r w:rsidR="00916314" w:rsidRPr="00585C1D">
        <w:rPr>
          <w:sz w:val="28"/>
          <w:szCs w:val="28"/>
        </w:rPr>
        <w:t>31</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91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685"/>
        <w:gridCol w:w="6521"/>
      </w:tblGrid>
      <w:tr w:rsidR="008633EF" w:rsidRPr="00D563A4" w:rsidTr="005D7CF9">
        <w:tc>
          <w:tcPr>
            <w:tcW w:w="710"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685"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521"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5D7CF9">
        <w:tc>
          <w:tcPr>
            <w:tcW w:w="710" w:type="dxa"/>
          </w:tcPr>
          <w:p w:rsidR="008633EF" w:rsidRPr="00D563A4" w:rsidRDefault="008633EF" w:rsidP="00C9146E">
            <w:pPr>
              <w:spacing w:line="276" w:lineRule="auto"/>
              <w:rPr>
                <w:sz w:val="28"/>
                <w:szCs w:val="28"/>
              </w:rPr>
            </w:pPr>
            <w:r w:rsidRPr="00D563A4">
              <w:rPr>
                <w:sz w:val="28"/>
                <w:szCs w:val="28"/>
              </w:rPr>
              <w:t>1.1</w:t>
            </w:r>
          </w:p>
        </w:tc>
        <w:tc>
          <w:tcPr>
            <w:tcW w:w="3685"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521"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5D7CF9">
        <w:tc>
          <w:tcPr>
            <w:tcW w:w="710" w:type="dxa"/>
          </w:tcPr>
          <w:p w:rsidR="008633EF" w:rsidRPr="00D563A4" w:rsidRDefault="008633EF" w:rsidP="00C9146E">
            <w:pPr>
              <w:spacing w:line="276" w:lineRule="auto"/>
              <w:rPr>
                <w:sz w:val="28"/>
                <w:szCs w:val="28"/>
              </w:rPr>
            </w:pPr>
            <w:r w:rsidRPr="00D563A4">
              <w:rPr>
                <w:sz w:val="28"/>
                <w:szCs w:val="28"/>
              </w:rPr>
              <w:t>1.2</w:t>
            </w:r>
          </w:p>
        </w:tc>
        <w:tc>
          <w:tcPr>
            <w:tcW w:w="3685"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521"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5D7CF9">
        <w:trPr>
          <w:trHeight w:val="1855"/>
        </w:trPr>
        <w:tc>
          <w:tcPr>
            <w:tcW w:w="710" w:type="dxa"/>
          </w:tcPr>
          <w:p w:rsidR="008633EF" w:rsidRPr="00D563A4" w:rsidRDefault="008633EF" w:rsidP="00C9146E">
            <w:pPr>
              <w:spacing w:line="276" w:lineRule="auto"/>
              <w:rPr>
                <w:sz w:val="28"/>
                <w:szCs w:val="28"/>
              </w:rPr>
            </w:pPr>
            <w:r w:rsidRPr="00D563A4">
              <w:rPr>
                <w:sz w:val="28"/>
                <w:szCs w:val="28"/>
              </w:rPr>
              <w:t>1.3</w:t>
            </w:r>
          </w:p>
        </w:tc>
        <w:tc>
          <w:tcPr>
            <w:tcW w:w="3685"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521" w:type="dxa"/>
          </w:tcPr>
          <w:p w:rsidR="00F62589" w:rsidRPr="00921E43" w:rsidRDefault="00F62589" w:rsidP="00F62589">
            <w:pPr>
              <w:jc w:val="both"/>
              <w:rPr>
                <w:bCs/>
                <w:sz w:val="28"/>
                <w:szCs w:val="28"/>
              </w:rPr>
            </w:pPr>
            <w:r w:rsidRPr="00743973">
              <w:rPr>
                <w:bCs/>
                <w:sz w:val="28"/>
                <w:szCs w:val="28"/>
              </w:rPr>
              <w:t xml:space="preserve">Право заключения договора на поставку </w:t>
            </w:r>
            <w:r w:rsidR="00500D17" w:rsidRPr="00500D17">
              <w:rPr>
                <w:bCs/>
                <w:sz w:val="28"/>
                <w:szCs w:val="28"/>
              </w:rPr>
              <w:t xml:space="preserve">питьевой бутилированной </w:t>
            </w:r>
            <w:r w:rsidR="00500D17" w:rsidRPr="00E41584">
              <w:rPr>
                <w:bCs/>
                <w:sz w:val="28"/>
                <w:szCs w:val="28"/>
              </w:rPr>
              <w:t>воды в таре не менее 18,9 л. для нужд ЗАО «ЮКЖД»</w:t>
            </w:r>
          </w:p>
          <w:tbl>
            <w:tblPr>
              <w:tblStyle w:val="aff7"/>
              <w:tblW w:w="6322" w:type="dxa"/>
              <w:tblLayout w:type="fixed"/>
              <w:tblLook w:val="04A0" w:firstRow="1" w:lastRow="0" w:firstColumn="1" w:lastColumn="0" w:noHBand="0" w:noVBand="1"/>
            </w:tblPr>
            <w:tblGrid>
              <w:gridCol w:w="3010"/>
              <w:gridCol w:w="1417"/>
              <w:gridCol w:w="1895"/>
            </w:tblGrid>
            <w:tr w:rsidR="00CB117F" w:rsidTr="00D2779E">
              <w:trPr>
                <w:trHeight w:val="387"/>
              </w:trPr>
              <w:tc>
                <w:tcPr>
                  <w:tcW w:w="3010" w:type="dxa"/>
                </w:tcPr>
                <w:p w:rsidR="00CB117F" w:rsidRPr="00513B7F" w:rsidRDefault="00CB117F" w:rsidP="001020B3">
                  <w:pPr>
                    <w:jc w:val="both"/>
                    <w:rPr>
                      <w:b/>
                      <w:bCs/>
                      <w:sz w:val="20"/>
                      <w:szCs w:val="28"/>
                    </w:rPr>
                  </w:pPr>
                  <w:r w:rsidRPr="00513B7F">
                    <w:rPr>
                      <w:b/>
                      <w:bCs/>
                      <w:sz w:val="20"/>
                      <w:szCs w:val="28"/>
                    </w:rPr>
                    <w:t>Наименование</w:t>
                  </w:r>
                </w:p>
              </w:tc>
              <w:tc>
                <w:tcPr>
                  <w:tcW w:w="1417" w:type="dxa"/>
                </w:tcPr>
                <w:p w:rsidR="00CB117F" w:rsidRPr="00513B7F" w:rsidRDefault="00CB117F" w:rsidP="00513B7F">
                  <w:pPr>
                    <w:jc w:val="both"/>
                    <w:rPr>
                      <w:b/>
                      <w:bCs/>
                      <w:sz w:val="20"/>
                      <w:szCs w:val="28"/>
                    </w:rPr>
                  </w:pPr>
                  <w:r w:rsidRPr="00513B7F">
                    <w:rPr>
                      <w:b/>
                      <w:bCs/>
                      <w:sz w:val="20"/>
                      <w:szCs w:val="28"/>
                    </w:rPr>
                    <w:t>Ед. изм.</w:t>
                  </w:r>
                </w:p>
              </w:tc>
              <w:tc>
                <w:tcPr>
                  <w:tcW w:w="1895" w:type="dxa"/>
                </w:tcPr>
                <w:p w:rsidR="00CB117F" w:rsidRPr="00513B7F" w:rsidRDefault="00CB117F" w:rsidP="001020B3">
                  <w:pPr>
                    <w:jc w:val="both"/>
                    <w:rPr>
                      <w:b/>
                      <w:bCs/>
                      <w:sz w:val="20"/>
                      <w:szCs w:val="28"/>
                    </w:rPr>
                  </w:pPr>
                  <w:r w:rsidRPr="00513B7F">
                    <w:rPr>
                      <w:b/>
                      <w:bCs/>
                      <w:sz w:val="20"/>
                      <w:szCs w:val="28"/>
                    </w:rPr>
                    <w:t>Количество</w:t>
                  </w:r>
                </w:p>
              </w:tc>
            </w:tr>
            <w:tr w:rsidR="00CB117F" w:rsidTr="00D2779E">
              <w:trPr>
                <w:trHeight w:val="193"/>
              </w:trPr>
              <w:tc>
                <w:tcPr>
                  <w:tcW w:w="3010" w:type="dxa"/>
                </w:tcPr>
                <w:p w:rsidR="00CB117F" w:rsidRPr="00513B7F" w:rsidRDefault="00CB117F" w:rsidP="001020B3">
                  <w:pPr>
                    <w:jc w:val="both"/>
                    <w:rPr>
                      <w:bCs/>
                      <w:sz w:val="20"/>
                      <w:szCs w:val="28"/>
                    </w:rPr>
                  </w:pPr>
                  <w:r w:rsidRPr="00513B7F">
                    <w:rPr>
                      <w:bCs/>
                      <w:sz w:val="20"/>
                      <w:szCs w:val="28"/>
                    </w:rPr>
                    <w:t>Вода питьевая</w:t>
                  </w:r>
                </w:p>
              </w:tc>
              <w:tc>
                <w:tcPr>
                  <w:tcW w:w="1417" w:type="dxa"/>
                </w:tcPr>
                <w:p w:rsidR="00CB117F" w:rsidRPr="00513B7F" w:rsidRDefault="00CB117F" w:rsidP="001020B3">
                  <w:pPr>
                    <w:jc w:val="both"/>
                    <w:rPr>
                      <w:bCs/>
                      <w:sz w:val="20"/>
                      <w:szCs w:val="28"/>
                    </w:rPr>
                  </w:pPr>
                  <w:r w:rsidRPr="00513B7F">
                    <w:rPr>
                      <w:bCs/>
                      <w:sz w:val="20"/>
                      <w:szCs w:val="28"/>
                    </w:rPr>
                    <w:t>Шт.</w:t>
                  </w:r>
                </w:p>
              </w:tc>
              <w:tc>
                <w:tcPr>
                  <w:tcW w:w="1895" w:type="dxa"/>
                </w:tcPr>
                <w:p w:rsidR="00CB117F" w:rsidRPr="00CB117F" w:rsidRDefault="00CB117F" w:rsidP="00E176EC">
                  <w:pPr>
                    <w:jc w:val="both"/>
                    <w:rPr>
                      <w:bCs/>
                      <w:sz w:val="20"/>
                      <w:szCs w:val="28"/>
                    </w:rPr>
                  </w:pPr>
                  <w:r w:rsidRPr="00513B7F">
                    <w:rPr>
                      <w:bCs/>
                      <w:sz w:val="20"/>
                      <w:szCs w:val="28"/>
                    </w:rPr>
                    <w:t>3980</w:t>
                  </w:r>
                  <w:r>
                    <w:rPr>
                      <w:bCs/>
                      <w:sz w:val="20"/>
                      <w:szCs w:val="28"/>
                      <w:lang w:val="hy-AM"/>
                    </w:rPr>
                    <w:t xml:space="preserve"> </w:t>
                  </w:r>
                </w:p>
              </w:tc>
            </w:tr>
          </w:tbl>
          <w:p w:rsidR="008633EF" w:rsidRPr="001121C5" w:rsidRDefault="008633EF" w:rsidP="00C9146E">
            <w:pPr>
              <w:jc w:val="both"/>
              <w:rPr>
                <w:bCs/>
                <w:sz w:val="20"/>
                <w:szCs w:val="20"/>
              </w:rPr>
            </w:pPr>
          </w:p>
        </w:tc>
      </w:tr>
      <w:tr w:rsidR="008633EF" w:rsidRPr="00D563A4" w:rsidTr="005D7CF9">
        <w:trPr>
          <w:trHeight w:val="73"/>
        </w:trPr>
        <w:tc>
          <w:tcPr>
            <w:tcW w:w="710" w:type="dxa"/>
          </w:tcPr>
          <w:p w:rsidR="008633EF" w:rsidRPr="00D563A4" w:rsidRDefault="008633EF" w:rsidP="00C9146E">
            <w:pPr>
              <w:spacing w:line="276" w:lineRule="auto"/>
              <w:rPr>
                <w:sz w:val="28"/>
                <w:szCs w:val="28"/>
              </w:rPr>
            </w:pPr>
            <w:r w:rsidRPr="00D563A4">
              <w:rPr>
                <w:sz w:val="28"/>
                <w:szCs w:val="28"/>
              </w:rPr>
              <w:t>1.4</w:t>
            </w:r>
          </w:p>
        </w:tc>
        <w:tc>
          <w:tcPr>
            <w:tcW w:w="3685"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521" w:type="dxa"/>
          </w:tcPr>
          <w:p w:rsidR="008633EF" w:rsidRDefault="008633EF" w:rsidP="00BB405B">
            <w:pPr>
              <w:spacing w:line="276" w:lineRule="auto"/>
              <w:contextualSpacing/>
              <w:jc w:val="both"/>
              <w:rPr>
                <w:bCs/>
                <w:sz w:val="28"/>
                <w:szCs w:val="28"/>
              </w:rPr>
            </w:pPr>
            <w:r w:rsidRPr="00E41584">
              <w:rPr>
                <w:b/>
                <w:bCs/>
                <w:sz w:val="28"/>
                <w:szCs w:val="28"/>
              </w:rPr>
              <w:t>Место поставки:</w:t>
            </w:r>
            <w:r w:rsidR="00FA283C" w:rsidRPr="00E41584">
              <w:rPr>
                <w:bCs/>
                <w:sz w:val="28"/>
                <w:szCs w:val="28"/>
              </w:rPr>
              <w:t xml:space="preserve"> </w:t>
            </w:r>
            <w:r w:rsidR="004F6410" w:rsidRPr="004F6410">
              <w:rPr>
                <w:bCs/>
                <w:sz w:val="28"/>
                <w:szCs w:val="28"/>
              </w:rPr>
              <w:t>РА, г. Ереван, пр. Тигран Мец 50 или иному адресу, согласованному между Сторонами.</w:t>
            </w:r>
          </w:p>
          <w:tbl>
            <w:tblPr>
              <w:tblpPr w:leftFromText="180" w:rightFromText="180" w:vertAnchor="text" w:horzAnchor="page" w:tblpX="1" w:tblpY="-1521"/>
              <w:tblOverlap w:val="never"/>
              <w:tblW w:w="6232" w:type="dxa"/>
              <w:tblLayout w:type="fixed"/>
              <w:tblLook w:val="04A0" w:firstRow="1" w:lastRow="0" w:firstColumn="1" w:lastColumn="0" w:noHBand="0" w:noVBand="1"/>
            </w:tblPr>
            <w:tblGrid>
              <w:gridCol w:w="846"/>
              <w:gridCol w:w="992"/>
              <w:gridCol w:w="851"/>
              <w:gridCol w:w="3543"/>
            </w:tblGrid>
            <w:tr w:rsidR="00513B7F" w:rsidRPr="00513B7F" w:rsidTr="002C684A">
              <w:trPr>
                <w:trHeight w:val="623"/>
              </w:trPr>
              <w:tc>
                <w:tcPr>
                  <w:tcW w:w="183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3B7F" w:rsidRPr="00F70D8C" w:rsidRDefault="00513B7F" w:rsidP="00513B7F">
                  <w:pPr>
                    <w:jc w:val="center"/>
                    <w:rPr>
                      <w:b/>
                      <w:bCs/>
                      <w:color w:val="000000"/>
                      <w:sz w:val="18"/>
                      <w:szCs w:val="18"/>
                    </w:rPr>
                  </w:pPr>
                  <w:r w:rsidRPr="00F70D8C">
                    <w:rPr>
                      <w:b/>
                      <w:bCs/>
                      <w:color w:val="000000"/>
                      <w:sz w:val="18"/>
                      <w:szCs w:val="18"/>
                    </w:rPr>
                    <w:lastRenderedPageBreak/>
                    <w:t>Структурное подразделение</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513B7F" w:rsidRPr="00F70D8C" w:rsidRDefault="00513B7F" w:rsidP="00513B7F">
                  <w:pPr>
                    <w:jc w:val="center"/>
                    <w:rPr>
                      <w:b/>
                      <w:bCs/>
                      <w:color w:val="000000"/>
                      <w:sz w:val="18"/>
                      <w:szCs w:val="18"/>
                    </w:rPr>
                  </w:pPr>
                  <w:r w:rsidRPr="00F70D8C">
                    <w:rPr>
                      <w:b/>
                      <w:bCs/>
                      <w:color w:val="000000"/>
                      <w:sz w:val="18"/>
                      <w:szCs w:val="18"/>
                    </w:rPr>
                    <w:t>Количество, штук</w:t>
                  </w:r>
                </w:p>
              </w:tc>
              <w:tc>
                <w:tcPr>
                  <w:tcW w:w="3543" w:type="dxa"/>
                  <w:tcBorders>
                    <w:top w:val="single" w:sz="4" w:space="0" w:color="auto"/>
                    <w:left w:val="nil"/>
                    <w:bottom w:val="single" w:sz="4" w:space="0" w:color="auto"/>
                    <w:right w:val="single" w:sz="4" w:space="0" w:color="auto"/>
                  </w:tcBorders>
                  <w:shd w:val="clear" w:color="auto" w:fill="auto"/>
                  <w:vAlign w:val="center"/>
                  <w:hideMark/>
                </w:tcPr>
                <w:p w:rsidR="00513B7F" w:rsidRPr="00F70D8C" w:rsidRDefault="00513B7F" w:rsidP="00513B7F">
                  <w:pPr>
                    <w:jc w:val="center"/>
                    <w:rPr>
                      <w:b/>
                      <w:bCs/>
                      <w:color w:val="000000"/>
                      <w:sz w:val="18"/>
                      <w:szCs w:val="18"/>
                    </w:rPr>
                  </w:pPr>
                  <w:r w:rsidRPr="00F70D8C">
                    <w:rPr>
                      <w:b/>
                      <w:bCs/>
                      <w:color w:val="000000"/>
                      <w:sz w:val="18"/>
                      <w:szCs w:val="18"/>
                    </w:rPr>
                    <w:t>Адрес</w:t>
                  </w:r>
                </w:p>
              </w:tc>
            </w:tr>
            <w:tr w:rsidR="00513B7F" w:rsidRPr="00513B7F" w:rsidTr="002C684A">
              <w:trPr>
                <w:trHeight w:val="141"/>
              </w:trPr>
              <w:tc>
                <w:tcPr>
                  <w:tcW w:w="846" w:type="dxa"/>
                  <w:vMerge w:val="restart"/>
                  <w:tcBorders>
                    <w:top w:val="nil"/>
                    <w:left w:val="single" w:sz="4" w:space="0" w:color="auto"/>
                    <w:bottom w:val="single" w:sz="4" w:space="0" w:color="auto"/>
                    <w:right w:val="single" w:sz="4" w:space="0" w:color="auto"/>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ДПС</w:t>
                  </w:r>
                </w:p>
              </w:tc>
              <w:tc>
                <w:tcPr>
                  <w:tcW w:w="992"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rPr>
                      <w:color w:val="000000"/>
                      <w:sz w:val="18"/>
                      <w:szCs w:val="18"/>
                    </w:rPr>
                  </w:pPr>
                  <w:r w:rsidRPr="00F70D8C">
                    <w:rPr>
                      <w:color w:val="000000"/>
                      <w:sz w:val="18"/>
                      <w:szCs w:val="18"/>
                    </w:rPr>
                    <w:t>ТЧ - Гюмри</w:t>
                  </w:r>
                </w:p>
              </w:tc>
              <w:tc>
                <w:tcPr>
                  <w:tcW w:w="851" w:type="dxa"/>
                  <w:tcBorders>
                    <w:top w:val="nil"/>
                    <w:left w:val="nil"/>
                    <w:bottom w:val="single" w:sz="4" w:space="0" w:color="auto"/>
                    <w:right w:val="single" w:sz="4" w:space="0" w:color="auto"/>
                  </w:tcBorders>
                  <w:shd w:val="clear" w:color="auto" w:fill="auto"/>
                  <w:noWrap/>
                  <w:vAlign w:val="center"/>
                  <w:hideMark/>
                </w:tcPr>
                <w:p w:rsidR="00513B7F" w:rsidRPr="00F70D8C" w:rsidRDefault="00513B7F" w:rsidP="00513B7F">
                  <w:pPr>
                    <w:jc w:val="center"/>
                    <w:rPr>
                      <w:color w:val="000000"/>
                      <w:sz w:val="18"/>
                      <w:szCs w:val="18"/>
                    </w:rPr>
                  </w:pPr>
                  <w:r w:rsidRPr="00F70D8C">
                    <w:rPr>
                      <w:color w:val="000000"/>
                      <w:sz w:val="18"/>
                      <w:szCs w:val="18"/>
                    </w:rPr>
                    <w:t>108</w:t>
                  </w:r>
                </w:p>
              </w:tc>
              <w:tc>
                <w:tcPr>
                  <w:tcW w:w="3543"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 xml:space="preserve"> Ширакский марз, г.Гюмри Привокзальная пл.№1 </w:t>
                  </w:r>
                </w:p>
              </w:tc>
            </w:tr>
            <w:tr w:rsidR="00513B7F" w:rsidRPr="00513B7F" w:rsidTr="002C684A">
              <w:trPr>
                <w:trHeight w:val="290"/>
              </w:trPr>
              <w:tc>
                <w:tcPr>
                  <w:tcW w:w="846" w:type="dxa"/>
                  <w:vMerge/>
                  <w:tcBorders>
                    <w:top w:val="nil"/>
                    <w:left w:val="single" w:sz="4" w:space="0" w:color="auto"/>
                    <w:bottom w:val="single" w:sz="4" w:space="0" w:color="auto"/>
                    <w:right w:val="single" w:sz="4" w:space="0" w:color="auto"/>
                  </w:tcBorders>
                  <w:vAlign w:val="center"/>
                  <w:hideMark/>
                </w:tcPr>
                <w:p w:rsidR="00513B7F" w:rsidRPr="00F70D8C" w:rsidRDefault="00513B7F" w:rsidP="00513B7F">
                  <w:pPr>
                    <w:rPr>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rPr>
                      <w:color w:val="000000"/>
                      <w:sz w:val="18"/>
                      <w:szCs w:val="18"/>
                    </w:rPr>
                  </w:pPr>
                  <w:r w:rsidRPr="00F70D8C">
                    <w:rPr>
                      <w:color w:val="000000"/>
                      <w:sz w:val="18"/>
                      <w:szCs w:val="18"/>
                    </w:rPr>
                    <w:t>ТЧУ Ереван</w:t>
                  </w:r>
                </w:p>
              </w:tc>
              <w:tc>
                <w:tcPr>
                  <w:tcW w:w="851" w:type="dxa"/>
                  <w:tcBorders>
                    <w:top w:val="nil"/>
                    <w:left w:val="nil"/>
                    <w:bottom w:val="single" w:sz="4" w:space="0" w:color="auto"/>
                    <w:right w:val="single" w:sz="4" w:space="0" w:color="auto"/>
                  </w:tcBorders>
                  <w:shd w:val="clear" w:color="auto" w:fill="auto"/>
                  <w:noWrap/>
                  <w:vAlign w:val="center"/>
                  <w:hideMark/>
                </w:tcPr>
                <w:p w:rsidR="00513B7F" w:rsidRPr="00F70D8C" w:rsidRDefault="00513B7F" w:rsidP="00513B7F">
                  <w:pPr>
                    <w:jc w:val="center"/>
                    <w:rPr>
                      <w:color w:val="000000"/>
                      <w:sz w:val="18"/>
                      <w:szCs w:val="18"/>
                    </w:rPr>
                  </w:pPr>
                  <w:r w:rsidRPr="00F70D8C">
                    <w:rPr>
                      <w:color w:val="000000"/>
                      <w:sz w:val="18"/>
                      <w:szCs w:val="18"/>
                    </w:rPr>
                    <w:t>118</w:t>
                  </w:r>
                </w:p>
              </w:tc>
              <w:tc>
                <w:tcPr>
                  <w:tcW w:w="3543"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 xml:space="preserve">г.Ереван, община Эребуни, </w:t>
                  </w:r>
                  <w:r w:rsidRPr="00F70D8C">
                    <w:rPr>
                      <w:color w:val="000000"/>
                      <w:sz w:val="18"/>
                      <w:szCs w:val="18"/>
                    </w:rPr>
                    <w:br/>
                    <w:t>ул.Арцаха 30</w:t>
                  </w:r>
                </w:p>
              </w:tc>
            </w:tr>
            <w:tr w:rsidR="00513B7F" w:rsidRPr="00513B7F" w:rsidTr="002C684A">
              <w:trPr>
                <w:trHeight w:val="295"/>
              </w:trPr>
              <w:tc>
                <w:tcPr>
                  <w:tcW w:w="846" w:type="dxa"/>
                  <w:vMerge/>
                  <w:tcBorders>
                    <w:top w:val="nil"/>
                    <w:left w:val="single" w:sz="4" w:space="0" w:color="auto"/>
                    <w:bottom w:val="single" w:sz="4" w:space="0" w:color="auto"/>
                    <w:right w:val="single" w:sz="4" w:space="0" w:color="auto"/>
                  </w:tcBorders>
                  <w:vAlign w:val="center"/>
                  <w:hideMark/>
                </w:tcPr>
                <w:p w:rsidR="00513B7F" w:rsidRPr="00F70D8C" w:rsidRDefault="00513B7F" w:rsidP="00513B7F">
                  <w:pPr>
                    <w:rPr>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rPr>
                      <w:color w:val="000000"/>
                      <w:sz w:val="18"/>
                      <w:szCs w:val="18"/>
                    </w:rPr>
                  </w:pPr>
                  <w:r w:rsidRPr="00F70D8C">
                    <w:rPr>
                      <w:color w:val="000000"/>
                      <w:sz w:val="18"/>
                      <w:szCs w:val="18"/>
                    </w:rPr>
                    <w:t>ТЧУэ Ереван</w:t>
                  </w:r>
                </w:p>
              </w:tc>
              <w:tc>
                <w:tcPr>
                  <w:tcW w:w="851" w:type="dxa"/>
                  <w:tcBorders>
                    <w:top w:val="nil"/>
                    <w:left w:val="nil"/>
                    <w:bottom w:val="single" w:sz="4" w:space="0" w:color="auto"/>
                    <w:right w:val="single" w:sz="4" w:space="0" w:color="auto"/>
                  </w:tcBorders>
                  <w:shd w:val="clear" w:color="auto" w:fill="auto"/>
                  <w:noWrap/>
                  <w:vAlign w:val="center"/>
                  <w:hideMark/>
                </w:tcPr>
                <w:p w:rsidR="00513B7F" w:rsidRPr="00F70D8C" w:rsidRDefault="00513B7F" w:rsidP="00513B7F">
                  <w:pPr>
                    <w:jc w:val="center"/>
                    <w:rPr>
                      <w:color w:val="000000"/>
                      <w:sz w:val="18"/>
                      <w:szCs w:val="18"/>
                    </w:rPr>
                  </w:pPr>
                  <w:r w:rsidRPr="00F70D8C">
                    <w:rPr>
                      <w:color w:val="000000"/>
                      <w:sz w:val="18"/>
                      <w:szCs w:val="18"/>
                    </w:rPr>
                    <w:t>290</w:t>
                  </w:r>
                </w:p>
              </w:tc>
              <w:tc>
                <w:tcPr>
                  <w:tcW w:w="3543"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 xml:space="preserve">г.Ереван, община Эребуни, </w:t>
                  </w:r>
                  <w:r w:rsidRPr="00F70D8C">
                    <w:rPr>
                      <w:color w:val="000000"/>
                      <w:sz w:val="18"/>
                      <w:szCs w:val="18"/>
                    </w:rPr>
                    <w:br/>
                    <w:t>ул.Арцаха 30</w:t>
                  </w:r>
                </w:p>
              </w:tc>
            </w:tr>
            <w:tr w:rsidR="00513B7F" w:rsidRPr="00513B7F" w:rsidTr="002C684A">
              <w:trPr>
                <w:trHeight w:val="287"/>
              </w:trPr>
              <w:tc>
                <w:tcPr>
                  <w:tcW w:w="846" w:type="dxa"/>
                  <w:vMerge/>
                  <w:tcBorders>
                    <w:top w:val="nil"/>
                    <w:left w:val="single" w:sz="4" w:space="0" w:color="auto"/>
                    <w:bottom w:val="single" w:sz="4" w:space="0" w:color="auto"/>
                    <w:right w:val="single" w:sz="4" w:space="0" w:color="auto"/>
                  </w:tcBorders>
                  <w:vAlign w:val="center"/>
                  <w:hideMark/>
                </w:tcPr>
                <w:p w:rsidR="00513B7F" w:rsidRPr="00F70D8C" w:rsidRDefault="00513B7F" w:rsidP="00513B7F">
                  <w:pPr>
                    <w:rPr>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rPr>
                      <w:color w:val="000000"/>
                      <w:sz w:val="18"/>
                      <w:szCs w:val="18"/>
                    </w:rPr>
                  </w:pPr>
                  <w:r w:rsidRPr="00F70D8C">
                    <w:rPr>
                      <w:color w:val="000000"/>
                      <w:sz w:val="18"/>
                      <w:szCs w:val="18"/>
                    </w:rPr>
                    <w:t>Дом отдыха Ерасх</w:t>
                  </w:r>
                </w:p>
              </w:tc>
              <w:tc>
                <w:tcPr>
                  <w:tcW w:w="851" w:type="dxa"/>
                  <w:tcBorders>
                    <w:top w:val="nil"/>
                    <w:left w:val="nil"/>
                    <w:bottom w:val="single" w:sz="4" w:space="0" w:color="auto"/>
                    <w:right w:val="single" w:sz="4" w:space="0" w:color="auto"/>
                  </w:tcBorders>
                  <w:shd w:val="clear" w:color="auto" w:fill="auto"/>
                  <w:noWrap/>
                  <w:vAlign w:val="center"/>
                  <w:hideMark/>
                </w:tcPr>
                <w:p w:rsidR="00513B7F" w:rsidRPr="00F70D8C" w:rsidRDefault="00513B7F" w:rsidP="00513B7F">
                  <w:pPr>
                    <w:jc w:val="center"/>
                    <w:rPr>
                      <w:color w:val="000000"/>
                      <w:sz w:val="18"/>
                      <w:szCs w:val="18"/>
                    </w:rPr>
                  </w:pPr>
                  <w:r w:rsidRPr="00F70D8C">
                    <w:rPr>
                      <w:color w:val="000000"/>
                      <w:sz w:val="18"/>
                      <w:szCs w:val="18"/>
                    </w:rPr>
                    <w:t>205</w:t>
                  </w:r>
                </w:p>
              </w:tc>
              <w:tc>
                <w:tcPr>
                  <w:tcW w:w="3543"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Араратская область, ст. Ерасх</w:t>
                  </w:r>
                </w:p>
              </w:tc>
            </w:tr>
            <w:tr w:rsidR="00513B7F" w:rsidRPr="00513B7F" w:rsidTr="002C684A">
              <w:trPr>
                <w:trHeight w:val="225"/>
              </w:trPr>
              <w:tc>
                <w:tcPr>
                  <w:tcW w:w="846" w:type="dxa"/>
                  <w:vMerge/>
                  <w:tcBorders>
                    <w:top w:val="nil"/>
                    <w:left w:val="single" w:sz="4" w:space="0" w:color="auto"/>
                    <w:bottom w:val="single" w:sz="4" w:space="0" w:color="auto"/>
                    <w:right w:val="single" w:sz="4" w:space="0" w:color="auto"/>
                  </w:tcBorders>
                  <w:vAlign w:val="center"/>
                  <w:hideMark/>
                </w:tcPr>
                <w:p w:rsidR="00513B7F" w:rsidRPr="00F70D8C" w:rsidRDefault="00513B7F" w:rsidP="00513B7F">
                  <w:pPr>
                    <w:rPr>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rPr>
                      <w:color w:val="000000"/>
                      <w:sz w:val="18"/>
                      <w:szCs w:val="18"/>
                    </w:rPr>
                  </w:pPr>
                  <w:r w:rsidRPr="00F70D8C">
                    <w:rPr>
                      <w:color w:val="000000"/>
                      <w:sz w:val="18"/>
                      <w:szCs w:val="18"/>
                    </w:rPr>
                    <w:t>ВЧД - Гюмри</w:t>
                  </w:r>
                </w:p>
              </w:tc>
              <w:tc>
                <w:tcPr>
                  <w:tcW w:w="851" w:type="dxa"/>
                  <w:tcBorders>
                    <w:top w:val="nil"/>
                    <w:left w:val="nil"/>
                    <w:bottom w:val="single" w:sz="4" w:space="0" w:color="auto"/>
                    <w:right w:val="single" w:sz="4" w:space="0" w:color="auto"/>
                  </w:tcBorders>
                  <w:shd w:val="clear" w:color="auto" w:fill="auto"/>
                  <w:noWrap/>
                  <w:vAlign w:val="center"/>
                  <w:hideMark/>
                </w:tcPr>
                <w:p w:rsidR="00513B7F" w:rsidRPr="00F70D8C" w:rsidRDefault="00513B7F" w:rsidP="00513B7F">
                  <w:pPr>
                    <w:jc w:val="center"/>
                    <w:rPr>
                      <w:color w:val="000000"/>
                      <w:sz w:val="18"/>
                      <w:szCs w:val="18"/>
                    </w:rPr>
                  </w:pPr>
                  <w:r w:rsidRPr="00F70D8C">
                    <w:rPr>
                      <w:color w:val="000000"/>
                      <w:sz w:val="18"/>
                      <w:szCs w:val="18"/>
                    </w:rPr>
                    <w:t>108</w:t>
                  </w:r>
                </w:p>
              </w:tc>
              <w:tc>
                <w:tcPr>
                  <w:tcW w:w="3543"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 xml:space="preserve"> Ширакский марз, г.Гюмри Привокзальная пл.№1 </w:t>
                  </w:r>
                </w:p>
              </w:tc>
            </w:tr>
            <w:tr w:rsidR="00513B7F" w:rsidRPr="00513B7F" w:rsidTr="002C684A">
              <w:trPr>
                <w:trHeight w:val="231"/>
              </w:trPr>
              <w:tc>
                <w:tcPr>
                  <w:tcW w:w="846" w:type="dxa"/>
                  <w:vMerge/>
                  <w:tcBorders>
                    <w:top w:val="nil"/>
                    <w:left w:val="single" w:sz="4" w:space="0" w:color="auto"/>
                    <w:bottom w:val="single" w:sz="4" w:space="0" w:color="auto"/>
                    <w:right w:val="single" w:sz="4" w:space="0" w:color="auto"/>
                  </w:tcBorders>
                  <w:vAlign w:val="center"/>
                  <w:hideMark/>
                </w:tcPr>
                <w:p w:rsidR="00513B7F" w:rsidRPr="00F70D8C" w:rsidRDefault="00513B7F" w:rsidP="00513B7F">
                  <w:pPr>
                    <w:rPr>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rPr>
                      <w:color w:val="000000"/>
                      <w:sz w:val="18"/>
                      <w:szCs w:val="18"/>
                    </w:rPr>
                  </w:pPr>
                  <w:r w:rsidRPr="00F70D8C">
                    <w:rPr>
                      <w:color w:val="000000"/>
                      <w:sz w:val="18"/>
                      <w:szCs w:val="18"/>
                    </w:rPr>
                    <w:t>ВЧДэУ - Масис</w:t>
                  </w:r>
                </w:p>
              </w:tc>
              <w:tc>
                <w:tcPr>
                  <w:tcW w:w="851" w:type="dxa"/>
                  <w:tcBorders>
                    <w:top w:val="nil"/>
                    <w:left w:val="nil"/>
                    <w:bottom w:val="single" w:sz="4" w:space="0" w:color="auto"/>
                    <w:right w:val="single" w:sz="4" w:space="0" w:color="auto"/>
                  </w:tcBorders>
                  <w:shd w:val="clear" w:color="auto" w:fill="auto"/>
                  <w:noWrap/>
                  <w:vAlign w:val="center"/>
                  <w:hideMark/>
                </w:tcPr>
                <w:p w:rsidR="00513B7F" w:rsidRPr="00F70D8C" w:rsidRDefault="00513B7F" w:rsidP="00513B7F">
                  <w:pPr>
                    <w:jc w:val="center"/>
                    <w:rPr>
                      <w:color w:val="000000"/>
                      <w:sz w:val="18"/>
                      <w:szCs w:val="18"/>
                    </w:rPr>
                  </w:pPr>
                  <w:r w:rsidRPr="00F70D8C">
                    <w:rPr>
                      <w:color w:val="000000"/>
                      <w:sz w:val="18"/>
                      <w:szCs w:val="18"/>
                    </w:rPr>
                    <w:t>44</w:t>
                  </w:r>
                </w:p>
              </w:tc>
              <w:tc>
                <w:tcPr>
                  <w:tcW w:w="3543"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Араратский район г.Масис, ул. Ширака №11</w:t>
                  </w:r>
                </w:p>
              </w:tc>
            </w:tr>
            <w:tr w:rsidR="00513B7F" w:rsidRPr="00513B7F" w:rsidTr="002C684A">
              <w:trPr>
                <w:trHeight w:val="237"/>
              </w:trPr>
              <w:tc>
                <w:tcPr>
                  <w:tcW w:w="1838"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ДЦО</w:t>
                  </w:r>
                </w:p>
              </w:tc>
              <w:tc>
                <w:tcPr>
                  <w:tcW w:w="851" w:type="dxa"/>
                  <w:tcBorders>
                    <w:top w:val="nil"/>
                    <w:left w:val="nil"/>
                    <w:bottom w:val="single" w:sz="4" w:space="0" w:color="auto"/>
                    <w:right w:val="single" w:sz="4" w:space="0" w:color="auto"/>
                  </w:tcBorders>
                  <w:shd w:val="clear" w:color="auto" w:fill="auto"/>
                  <w:noWrap/>
                  <w:vAlign w:val="center"/>
                  <w:hideMark/>
                </w:tcPr>
                <w:p w:rsidR="00513B7F" w:rsidRPr="00F70D8C" w:rsidRDefault="00513B7F" w:rsidP="00513B7F">
                  <w:pPr>
                    <w:jc w:val="center"/>
                    <w:rPr>
                      <w:color w:val="000000"/>
                      <w:sz w:val="18"/>
                      <w:szCs w:val="18"/>
                    </w:rPr>
                  </w:pPr>
                  <w:r w:rsidRPr="00F70D8C">
                    <w:rPr>
                      <w:color w:val="000000"/>
                      <w:sz w:val="18"/>
                      <w:szCs w:val="18"/>
                    </w:rPr>
                    <w:t>52</w:t>
                  </w:r>
                </w:p>
              </w:tc>
              <w:tc>
                <w:tcPr>
                  <w:tcW w:w="3543"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 xml:space="preserve">г.Ереван, община Эребуни, </w:t>
                  </w:r>
                  <w:r w:rsidRPr="00F70D8C">
                    <w:rPr>
                      <w:color w:val="000000"/>
                      <w:sz w:val="18"/>
                      <w:szCs w:val="18"/>
                    </w:rPr>
                    <w:br/>
                    <w:t>ул.Арцаха 30</w:t>
                  </w:r>
                </w:p>
              </w:tc>
            </w:tr>
            <w:tr w:rsidR="00513B7F" w:rsidRPr="00513B7F" w:rsidTr="002C684A">
              <w:trPr>
                <w:trHeight w:val="229"/>
              </w:trPr>
              <w:tc>
                <w:tcPr>
                  <w:tcW w:w="1838"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ДЦД</w:t>
                  </w:r>
                </w:p>
              </w:tc>
              <w:tc>
                <w:tcPr>
                  <w:tcW w:w="851" w:type="dxa"/>
                  <w:tcBorders>
                    <w:top w:val="nil"/>
                    <w:left w:val="nil"/>
                    <w:bottom w:val="single" w:sz="4" w:space="0" w:color="auto"/>
                    <w:right w:val="single" w:sz="4" w:space="0" w:color="auto"/>
                  </w:tcBorders>
                  <w:shd w:val="clear" w:color="auto" w:fill="auto"/>
                  <w:noWrap/>
                  <w:vAlign w:val="center"/>
                  <w:hideMark/>
                </w:tcPr>
                <w:p w:rsidR="00513B7F" w:rsidRPr="00F70D8C" w:rsidRDefault="00513B7F" w:rsidP="00513B7F">
                  <w:pPr>
                    <w:jc w:val="center"/>
                    <w:rPr>
                      <w:color w:val="000000"/>
                      <w:sz w:val="18"/>
                      <w:szCs w:val="18"/>
                    </w:rPr>
                  </w:pPr>
                  <w:r w:rsidRPr="00F70D8C">
                    <w:rPr>
                      <w:color w:val="000000"/>
                      <w:sz w:val="18"/>
                      <w:szCs w:val="18"/>
                    </w:rPr>
                    <w:t>42</w:t>
                  </w:r>
                </w:p>
              </w:tc>
              <w:tc>
                <w:tcPr>
                  <w:tcW w:w="3543"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г. Ереван, ул. Арцаха 32</w:t>
                  </w:r>
                </w:p>
              </w:tc>
            </w:tr>
            <w:tr w:rsidR="00513B7F" w:rsidRPr="00513B7F" w:rsidTr="002C684A">
              <w:trPr>
                <w:trHeight w:val="275"/>
              </w:trPr>
              <w:tc>
                <w:tcPr>
                  <w:tcW w:w="846" w:type="dxa"/>
                  <w:vMerge w:val="restart"/>
                  <w:tcBorders>
                    <w:top w:val="nil"/>
                    <w:left w:val="single" w:sz="4" w:space="0" w:color="auto"/>
                    <w:bottom w:val="single" w:sz="4" w:space="0" w:color="000000"/>
                    <w:right w:val="single" w:sz="4" w:space="0" w:color="auto"/>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ДМТО</w:t>
                  </w:r>
                </w:p>
              </w:tc>
              <w:tc>
                <w:tcPr>
                  <w:tcW w:w="992"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rPr>
                      <w:color w:val="000000"/>
                      <w:sz w:val="18"/>
                      <w:szCs w:val="18"/>
                    </w:rPr>
                  </w:pPr>
                  <w:r w:rsidRPr="00F70D8C">
                    <w:rPr>
                      <w:color w:val="000000"/>
                      <w:sz w:val="18"/>
                      <w:szCs w:val="18"/>
                    </w:rPr>
                    <w:t>ДМТО АХО</w:t>
                  </w:r>
                </w:p>
              </w:tc>
              <w:tc>
                <w:tcPr>
                  <w:tcW w:w="851" w:type="dxa"/>
                  <w:tcBorders>
                    <w:top w:val="nil"/>
                    <w:left w:val="nil"/>
                    <w:bottom w:val="single" w:sz="4" w:space="0" w:color="auto"/>
                    <w:right w:val="single" w:sz="4" w:space="0" w:color="auto"/>
                  </w:tcBorders>
                  <w:shd w:val="clear" w:color="auto" w:fill="auto"/>
                  <w:noWrap/>
                  <w:vAlign w:val="center"/>
                  <w:hideMark/>
                </w:tcPr>
                <w:p w:rsidR="00513B7F" w:rsidRPr="00F70D8C" w:rsidRDefault="00513B7F" w:rsidP="00513B7F">
                  <w:pPr>
                    <w:jc w:val="center"/>
                    <w:rPr>
                      <w:color w:val="000000"/>
                      <w:sz w:val="18"/>
                      <w:szCs w:val="18"/>
                    </w:rPr>
                  </w:pPr>
                  <w:r w:rsidRPr="00F70D8C">
                    <w:rPr>
                      <w:color w:val="000000"/>
                      <w:sz w:val="18"/>
                      <w:szCs w:val="18"/>
                    </w:rPr>
                    <w:t>1170</w:t>
                  </w:r>
                </w:p>
              </w:tc>
              <w:tc>
                <w:tcPr>
                  <w:tcW w:w="3543"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пр. Тигран Меца 50</w:t>
                  </w:r>
                </w:p>
              </w:tc>
            </w:tr>
            <w:tr w:rsidR="00513B7F" w:rsidRPr="00513B7F" w:rsidTr="002C684A">
              <w:trPr>
                <w:trHeight w:val="139"/>
              </w:trPr>
              <w:tc>
                <w:tcPr>
                  <w:tcW w:w="846" w:type="dxa"/>
                  <w:vMerge/>
                  <w:tcBorders>
                    <w:top w:val="nil"/>
                    <w:left w:val="single" w:sz="4" w:space="0" w:color="auto"/>
                    <w:bottom w:val="single" w:sz="4" w:space="0" w:color="000000"/>
                    <w:right w:val="single" w:sz="4" w:space="0" w:color="auto"/>
                  </w:tcBorders>
                  <w:vAlign w:val="center"/>
                  <w:hideMark/>
                </w:tcPr>
                <w:p w:rsidR="00513B7F" w:rsidRPr="00F70D8C" w:rsidRDefault="00513B7F" w:rsidP="00513B7F">
                  <w:pPr>
                    <w:rPr>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rPr>
                      <w:color w:val="000000"/>
                      <w:sz w:val="18"/>
                      <w:szCs w:val="18"/>
                    </w:rPr>
                  </w:pPr>
                  <w:r w:rsidRPr="00F70D8C">
                    <w:rPr>
                      <w:color w:val="000000"/>
                      <w:sz w:val="18"/>
                      <w:szCs w:val="18"/>
                    </w:rPr>
                    <w:t xml:space="preserve">ДМТО </w:t>
                  </w:r>
                </w:p>
              </w:tc>
              <w:tc>
                <w:tcPr>
                  <w:tcW w:w="851" w:type="dxa"/>
                  <w:tcBorders>
                    <w:top w:val="nil"/>
                    <w:left w:val="nil"/>
                    <w:bottom w:val="single" w:sz="4" w:space="0" w:color="auto"/>
                    <w:right w:val="single" w:sz="4" w:space="0" w:color="auto"/>
                  </w:tcBorders>
                  <w:shd w:val="clear" w:color="auto" w:fill="auto"/>
                  <w:noWrap/>
                  <w:vAlign w:val="center"/>
                  <w:hideMark/>
                </w:tcPr>
                <w:p w:rsidR="00513B7F" w:rsidRPr="00F70D8C" w:rsidRDefault="00513B7F" w:rsidP="00513B7F">
                  <w:pPr>
                    <w:jc w:val="center"/>
                    <w:rPr>
                      <w:color w:val="000000"/>
                      <w:sz w:val="18"/>
                      <w:szCs w:val="18"/>
                    </w:rPr>
                  </w:pPr>
                  <w:r w:rsidRPr="00F70D8C">
                    <w:rPr>
                      <w:color w:val="000000"/>
                      <w:sz w:val="18"/>
                      <w:szCs w:val="18"/>
                    </w:rPr>
                    <w:t>330</w:t>
                  </w:r>
                </w:p>
              </w:tc>
              <w:tc>
                <w:tcPr>
                  <w:tcW w:w="3543"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г. Ереван, ул. Арцаха 32</w:t>
                  </w:r>
                </w:p>
              </w:tc>
            </w:tr>
            <w:tr w:rsidR="00513B7F" w:rsidRPr="00513B7F" w:rsidTr="002C684A">
              <w:trPr>
                <w:trHeight w:val="145"/>
              </w:trPr>
              <w:tc>
                <w:tcPr>
                  <w:tcW w:w="1838"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СБ</w:t>
                  </w:r>
                </w:p>
              </w:tc>
              <w:tc>
                <w:tcPr>
                  <w:tcW w:w="851" w:type="dxa"/>
                  <w:tcBorders>
                    <w:top w:val="nil"/>
                    <w:left w:val="nil"/>
                    <w:bottom w:val="single" w:sz="4" w:space="0" w:color="auto"/>
                    <w:right w:val="single" w:sz="4" w:space="0" w:color="auto"/>
                  </w:tcBorders>
                  <w:shd w:val="clear" w:color="auto" w:fill="auto"/>
                  <w:noWrap/>
                  <w:vAlign w:val="center"/>
                  <w:hideMark/>
                </w:tcPr>
                <w:p w:rsidR="00513B7F" w:rsidRPr="00F70D8C" w:rsidRDefault="00513B7F" w:rsidP="00513B7F">
                  <w:pPr>
                    <w:jc w:val="center"/>
                    <w:rPr>
                      <w:color w:val="000000"/>
                      <w:sz w:val="18"/>
                      <w:szCs w:val="18"/>
                    </w:rPr>
                  </w:pPr>
                  <w:r w:rsidRPr="00F70D8C">
                    <w:rPr>
                      <w:color w:val="000000"/>
                      <w:sz w:val="18"/>
                      <w:szCs w:val="18"/>
                    </w:rPr>
                    <w:t>208</w:t>
                  </w:r>
                </w:p>
              </w:tc>
              <w:tc>
                <w:tcPr>
                  <w:tcW w:w="3543"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г. Ереван, ул. Арцаха 32</w:t>
                  </w:r>
                </w:p>
              </w:tc>
            </w:tr>
            <w:tr w:rsidR="00513B7F" w:rsidRPr="00513B7F" w:rsidTr="002C684A">
              <w:trPr>
                <w:trHeight w:val="205"/>
              </w:trPr>
              <w:tc>
                <w:tcPr>
                  <w:tcW w:w="846" w:type="dxa"/>
                  <w:vMerge w:val="restart"/>
                  <w:tcBorders>
                    <w:top w:val="nil"/>
                    <w:left w:val="single" w:sz="4" w:space="0" w:color="auto"/>
                    <w:bottom w:val="single" w:sz="4" w:space="0" w:color="auto"/>
                    <w:right w:val="single" w:sz="4" w:space="0" w:color="auto"/>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ЛСО Ереван</w:t>
                  </w:r>
                </w:p>
              </w:tc>
              <w:tc>
                <w:tcPr>
                  <w:tcW w:w="992"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rPr>
                      <w:color w:val="000000"/>
                      <w:sz w:val="18"/>
                      <w:szCs w:val="18"/>
                    </w:rPr>
                  </w:pPr>
                  <w:r w:rsidRPr="00F70D8C">
                    <w:rPr>
                      <w:color w:val="000000"/>
                      <w:sz w:val="18"/>
                      <w:szCs w:val="18"/>
                    </w:rPr>
                    <w:t>ст. Егвард</w:t>
                  </w:r>
                </w:p>
              </w:tc>
              <w:tc>
                <w:tcPr>
                  <w:tcW w:w="851" w:type="dxa"/>
                  <w:tcBorders>
                    <w:top w:val="nil"/>
                    <w:left w:val="nil"/>
                    <w:bottom w:val="single" w:sz="4" w:space="0" w:color="auto"/>
                    <w:right w:val="single" w:sz="4" w:space="0" w:color="auto"/>
                  </w:tcBorders>
                  <w:shd w:val="clear" w:color="auto" w:fill="auto"/>
                  <w:noWrap/>
                  <w:vAlign w:val="center"/>
                  <w:hideMark/>
                </w:tcPr>
                <w:p w:rsidR="00513B7F" w:rsidRPr="00F70D8C" w:rsidRDefault="00513B7F" w:rsidP="00513B7F">
                  <w:pPr>
                    <w:jc w:val="center"/>
                    <w:rPr>
                      <w:color w:val="000000"/>
                      <w:sz w:val="18"/>
                      <w:szCs w:val="18"/>
                    </w:rPr>
                  </w:pPr>
                  <w:r w:rsidRPr="00F70D8C">
                    <w:rPr>
                      <w:color w:val="000000"/>
                      <w:sz w:val="18"/>
                      <w:szCs w:val="18"/>
                    </w:rPr>
                    <w:t>108</w:t>
                  </w:r>
                </w:p>
              </w:tc>
              <w:tc>
                <w:tcPr>
                  <w:tcW w:w="3543"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Котайкская обл., г.Егвард, ст. Егвард</w:t>
                  </w:r>
                </w:p>
              </w:tc>
            </w:tr>
            <w:tr w:rsidR="00513B7F" w:rsidRPr="00513B7F" w:rsidTr="002C684A">
              <w:trPr>
                <w:trHeight w:val="353"/>
              </w:trPr>
              <w:tc>
                <w:tcPr>
                  <w:tcW w:w="846" w:type="dxa"/>
                  <w:vMerge/>
                  <w:tcBorders>
                    <w:top w:val="nil"/>
                    <w:left w:val="single" w:sz="4" w:space="0" w:color="auto"/>
                    <w:bottom w:val="single" w:sz="4" w:space="0" w:color="auto"/>
                    <w:right w:val="single" w:sz="4" w:space="0" w:color="auto"/>
                  </w:tcBorders>
                  <w:vAlign w:val="center"/>
                  <w:hideMark/>
                </w:tcPr>
                <w:p w:rsidR="00513B7F" w:rsidRPr="00F70D8C" w:rsidRDefault="00513B7F" w:rsidP="00513B7F">
                  <w:pPr>
                    <w:rPr>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rPr>
                      <w:color w:val="000000"/>
                      <w:sz w:val="18"/>
                      <w:szCs w:val="18"/>
                    </w:rPr>
                  </w:pPr>
                  <w:r w:rsidRPr="00F70D8C">
                    <w:rPr>
                      <w:color w:val="000000"/>
                      <w:sz w:val="18"/>
                      <w:szCs w:val="18"/>
                    </w:rPr>
                    <w:t>ст. Кармир - Блур</w:t>
                  </w:r>
                </w:p>
              </w:tc>
              <w:tc>
                <w:tcPr>
                  <w:tcW w:w="851" w:type="dxa"/>
                  <w:tcBorders>
                    <w:top w:val="nil"/>
                    <w:left w:val="nil"/>
                    <w:bottom w:val="single" w:sz="4" w:space="0" w:color="auto"/>
                    <w:right w:val="single" w:sz="4" w:space="0" w:color="auto"/>
                  </w:tcBorders>
                  <w:shd w:val="clear" w:color="auto" w:fill="auto"/>
                  <w:noWrap/>
                  <w:vAlign w:val="center"/>
                  <w:hideMark/>
                </w:tcPr>
                <w:p w:rsidR="00513B7F" w:rsidRPr="00F70D8C" w:rsidRDefault="00513B7F" w:rsidP="00513B7F">
                  <w:pPr>
                    <w:jc w:val="center"/>
                    <w:rPr>
                      <w:color w:val="000000"/>
                      <w:sz w:val="18"/>
                      <w:szCs w:val="18"/>
                    </w:rPr>
                  </w:pPr>
                  <w:r w:rsidRPr="00F70D8C">
                    <w:rPr>
                      <w:color w:val="000000"/>
                      <w:sz w:val="18"/>
                      <w:szCs w:val="18"/>
                    </w:rPr>
                    <w:t>136</w:t>
                  </w:r>
                </w:p>
              </w:tc>
              <w:tc>
                <w:tcPr>
                  <w:tcW w:w="3543"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Ереван, община Шенгавит, ул. Араратян №90, ст. Кармир Блур</w:t>
                  </w:r>
                </w:p>
              </w:tc>
            </w:tr>
            <w:tr w:rsidR="00513B7F" w:rsidRPr="00513B7F" w:rsidTr="002C684A">
              <w:trPr>
                <w:trHeight w:val="433"/>
              </w:trPr>
              <w:tc>
                <w:tcPr>
                  <w:tcW w:w="846" w:type="dxa"/>
                  <w:vMerge/>
                  <w:tcBorders>
                    <w:top w:val="nil"/>
                    <w:left w:val="single" w:sz="4" w:space="0" w:color="auto"/>
                    <w:bottom w:val="single" w:sz="4" w:space="0" w:color="auto"/>
                    <w:right w:val="single" w:sz="4" w:space="0" w:color="auto"/>
                  </w:tcBorders>
                  <w:vAlign w:val="center"/>
                  <w:hideMark/>
                </w:tcPr>
                <w:p w:rsidR="00513B7F" w:rsidRPr="00F70D8C" w:rsidRDefault="00513B7F" w:rsidP="00513B7F">
                  <w:pPr>
                    <w:rPr>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rPr>
                      <w:color w:val="000000"/>
                      <w:sz w:val="18"/>
                      <w:szCs w:val="18"/>
                    </w:rPr>
                  </w:pPr>
                  <w:r w:rsidRPr="00F70D8C">
                    <w:rPr>
                      <w:color w:val="000000"/>
                      <w:sz w:val="18"/>
                      <w:szCs w:val="18"/>
                    </w:rPr>
                    <w:t>Разъ. 51 км.</w:t>
                  </w:r>
                </w:p>
              </w:tc>
              <w:tc>
                <w:tcPr>
                  <w:tcW w:w="851" w:type="dxa"/>
                  <w:tcBorders>
                    <w:top w:val="nil"/>
                    <w:left w:val="nil"/>
                    <w:bottom w:val="single" w:sz="4" w:space="0" w:color="auto"/>
                    <w:right w:val="single" w:sz="4" w:space="0" w:color="auto"/>
                  </w:tcBorders>
                  <w:shd w:val="clear" w:color="auto" w:fill="auto"/>
                  <w:noWrap/>
                  <w:vAlign w:val="center"/>
                  <w:hideMark/>
                </w:tcPr>
                <w:p w:rsidR="00513B7F" w:rsidRPr="00F70D8C" w:rsidRDefault="00513B7F" w:rsidP="00513B7F">
                  <w:pPr>
                    <w:jc w:val="center"/>
                    <w:rPr>
                      <w:color w:val="000000"/>
                      <w:sz w:val="18"/>
                      <w:szCs w:val="18"/>
                    </w:rPr>
                  </w:pPr>
                  <w:r w:rsidRPr="00F70D8C">
                    <w:rPr>
                      <w:color w:val="000000"/>
                      <w:sz w:val="18"/>
                      <w:szCs w:val="18"/>
                    </w:rPr>
                    <w:t>108</w:t>
                  </w:r>
                </w:p>
              </w:tc>
              <w:tc>
                <w:tcPr>
                  <w:tcW w:w="3543"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Котайкская обл., село Арзни, Разъезд 51 км</w:t>
                  </w:r>
                </w:p>
              </w:tc>
            </w:tr>
            <w:tr w:rsidR="00513B7F" w:rsidRPr="00513B7F" w:rsidTr="002C684A">
              <w:trPr>
                <w:trHeight w:val="189"/>
              </w:trPr>
              <w:tc>
                <w:tcPr>
                  <w:tcW w:w="846" w:type="dxa"/>
                  <w:vMerge w:val="restart"/>
                  <w:tcBorders>
                    <w:top w:val="nil"/>
                    <w:left w:val="single" w:sz="4" w:space="0" w:color="auto"/>
                    <w:bottom w:val="single" w:sz="4" w:space="0" w:color="auto"/>
                    <w:right w:val="single" w:sz="4" w:space="0" w:color="auto"/>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ЛСО Гюмри</w:t>
                  </w:r>
                </w:p>
              </w:tc>
              <w:tc>
                <w:tcPr>
                  <w:tcW w:w="992"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rPr>
                      <w:color w:val="000000"/>
                      <w:sz w:val="18"/>
                      <w:szCs w:val="18"/>
                    </w:rPr>
                  </w:pPr>
                  <w:r w:rsidRPr="00F70D8C">
                    <w:rPr>
                      <w:color w:val="000000"/>
                      <w:sz w:val="18"/>
                      <w:szCs w:val="18"/>
                    </w:rPr>
                    <w:t>ст. Гюмри</w:t>
                  </w:r>
                </w:p>
              </w:tc>
              <w:tc>
                <w:tcPr>
                  <w:tcW w:w="851" w:type="dxa"/>
                  <w:tcBorders>
                    <w:top w:val="nil"/>
                    <w:left w:val="nil"/>
                    <w:bottom w:val="single" w:sz="4" w:space="0" w:color="auto"/>
                    <w:right w:val="single" w:sz="4" w:space="0" w:color="auto"/>
                  </w:tcBorders>
                  <w:shd w:val="clear" w:color="auto" w:fill="auto"/>
                  <w:noWrap/>
                  <w:vAlign w:val="center"/>
                  <w:hideMark/>
                </w:tcPr>
                <w:p w:rsidR="00513B7F" w:rsidRPr="00F70D8C" w:rsidRDefault="00513B7F" w:rsidP="00513B7F">
                  <w:pPr>
                    <w:jc w:val="center"/>
                    <w:rPr>
                      <w:color w:val="000000"/>
                      <w:sz w:val="18"/>
                      <w:szCs w:val="18"/>
                    </w:rPr>
                  </w:pPr>
                  <w:r w:rsidRPr="00F70D8C">
                    <w:rPr>
                      <w:color w:val="000000"/>
                      <w:sz w:val="18"/>
                      <w:szCs w:val="18"/>
                    </w:rPr>
                    <w:t>84</w:t>
                  </w:r>
                </w:p>
              </w:tc>
              <w:tc>
                <w:tcPr>
                  <w:tcW w:w="3543"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 xml:space="preserve"> Ширакский марз, г.Гюмри Привокзальная пл.№1 </w:t>
                  </w:r>
                </w:p>
              </w:tc>
            </w:tr>
            <w:tr w:rsidR="00513B7F" w:rsidRPr="00513B7F" w:rsidTr="002C684A">
              <w:trPr>
                <w:trHeight w:val="465"/>
              </w:trPr>
              <w:tc>
                <w:tcPr>
                  <w:tcW w:w="846" w:type="dxa"/>
                  <w:vMerge/>
                  <w:tcBorders>
                    <w:top w:val="nil"/>
                    <w:left w:val="single" w:sz="4" w:space="0" w:color="auto"/>
                    <w:bottom w:val="single" w:sz="4" w:space="0" w:color="auto"/>
                    <w:right w:val="single" w:sz="4" w:space="0" w:color="auto"/>
                  </w:tcBorders>
                  <w:vAlign w:val="center"/>
                  <w:hideMark/>
                </w:tcPr>
                <w:p w:rsidR="00513B7F" w:rsidRPr="00F70D8C" w:rsidRDefault="00513B7F" w:rsidP="00513B7F">
                  <w:pPr>
                    <w:rPr>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rPr>
                      <w:color w:val="000000"/>
                      <w:sz w:val="18"/>
                      <w:szCs w:val="18"/>
                    </w:rPr>
                  </w:pPr>
                  <w:r w:rsidRPr="00F70D8C">
                    <w:rPr>
                      <w:color w:val="000000"/>
                      <w:sz w:val="18"/>
                      <w:szCs w:val="18"/>
                    </w:rPr>
                    <w:t>ст. Ани</w:t>
                  </w:r>
                </w:p>
              </w:tc>
              <w:tc>
                <w:tcPr>
                  <w:tcW w:w="851" w:type="dxa"/>
                  <w:tcBorders>
                    <w:top w:val="nil"/>
                    <w:left w:val="nil"/>
                    <w:bottom w:val="single" w:sz="4" w:space="0" w:color="auto"/>
                    <w:right w:val="single" w:sz="4" w:space="0" w:color="auto"/>
                  </w:tcBorders>
                  <w:shd w:val="clear" w:color="auto" w:fill="auto"/>
                  <w:noWrap/>
                  <w:vAlign w:val="center"/>
                  <w:hideMark/>
                </w:tcPr>
                <w:p w:rsidR="00513B7F" w:rsidRPr="00F70D8C" w:rsidRDefault="00513B7F" w:rsidP="00513B7F">
                  <w:pPr>
                    <w:jc w:val="center"/>
                    <w:rPr>
                      <w:color w:val="000000"/>
                      <w:sz w:val="18"/>
                      <w:szCs w:val="18"/>
                    </w:rPr>
                  </w:pPr>
                  <w:r w:rsidRPr="00F70D8C">
                    <w:rPr>
                      <w:color w:val="000000"/>
                      <w:sz w:val="18"/>
                      <w:szCs w:val="18"/>
                    </w:rPr>
                    <w:t>84</w:t>
                  </w:r>
                </w:p>
              </w:tc>
              <w:tc>
                <w:tcPr>
                  <w:tcW w:w="3543"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Ширакская обл., село Станция Ани, ул. 10 №8</w:t>
                  </w:r>
                </w:p>
              </w:tc>
            </w:tr>
            <w:tr w:rsidR="00513B7F" w:rsidRPr="00513B7F" w:rsidTr="002C684A">
              <w:trPr>
                <w:trHeight w:val="1246"/>
              </w:trPr>
              <w:tc>
                <w:tcPr>
                  <w:tcW w:w="846" w:type="dxa"/>
                  <w:vMerge w:val="restart"/>
                  <w:tcBorders>
                    <w:top w:val="nil"/>
                    <w:left w:val="single" w:sz="4" w:space="0" w:color="auto"/>
                    <w:bottom w:val="single" w:sz="4" w:space="0" w:color="auto"/>
                    <w:right w:val="single" w:sz="4" w:space="0" w:color="auto"/>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Ш</w:t>
                  </w:r>
                </w:p>
              </w:tc>
              <w:tc>
                <w:tcPr>
                  <w:tcW w:w="992"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rPr>
                      <w:color w:val="000000"/>
                      <w:sz w:val="18"/>
                      <w:szCs w:val="18"/>
                    </w:rPr>
                  </w:pPr>
                  <w:r w:rsidRPr="00F70D8C">
                    <w:rPr>
                      <w:color w:val="000000"/>
                      <w:sz w:val="18"/>
                      <w:szCs w:val="18"/>
                    </w:rPr>
                    <w:t>Административное здание Ш (здание локомотивного депо, 3-ий этаж)</w:t>
                  </w:r>
                </w:p>
              </w:tc>
              <w:tc>
                <w:tcPr>
                  <w:tcW w:w="851" w:type="dxa"/>
                  <w:tcBorders>
                    <w:top w:val="nil"/>
                    <w:left w:val="nil"/>
                    <w:bottom w:val="single" w:sz="4" w:space="0" w:color="auto"/>
                    <w:right w:val="single" w:sz="4" w:space="0" w:color="auto"/>
                  </w:tcBorders>
                  <w:shd w:val="clear" w:color="auto" w:fill="auto"/>
                  <w:noWrap/>
                  <w:vAlign w:val="center"/>
                  <w:hideMark/>
                </w:tcPr>
                <w:p w:rsidR="00513B7F" w:rsidRPr="00F70D8C" w:rsidRDefault="00513B7F" w:rsidP="00513B7F">
                  <w:pPr>
                    <w:jc w:val="center"/>
                    <w:rPr>
                      <w:color w:val="000000"/>
                      <w:sz w:val="18"/>
                      <w:szCs w:val="18"/>
                    </w:rPr>
                  </w:pPr>
                  <w:r w:rsidRPr="00F70D8C">
                    <w:rPr>
                      <w:color w:val="000000"/>
                      <w:sz w:val="18"/>
                      <w:szCs w:val="18"/>
                    </w:rPr>
                    <w:t>137</w:t>
                  </w:r>
                </w:p>
              </w:tc>
              <w:tc>
                <w:tcPr>
                  <w:tcW w:w="3543"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 xml:space="preserve">г.Ереван, община Эребуни, </w:t>
                  </w:r>
                  <w:r w:rsidRPr="00F70D8C">
                    <w:rPr>
                      <w:color w:val="000000"/>
                      <w:sz w:val="18"/>
                      <w:szCs w:val="18"/>
                    </w:rPr>
                    <w:br/>
                    <w:t>ул.Арцаха 30</w:t>
                  </w:r>
                </w:p>
              </w:tc>
            </w:tr>
            <w:tr w:rsidR="00513B7F" w:rsidRPr="00513B7F" w:rsidTr="002C684A">
              <w:trPr>
                <w:trHeight w:val="623"/>
              </w:trPr>
              <w:tc>
                <w:tcPr>
                  <w:tcW w:w="846" w:type="dxa"/>
                  <w:vMerge/>
                  <w:tcBorders>
                    <w:top w:val="nil"/>
                    <w:left w:val="single" w:sz="4" w:space="0" w:color="auto"/>
                    <w:bottom w:val="single" w:sz="4" w:space="0" w:color="auto"/>
                    <w:right w:val="single" w:sz="4" w:space="0" w:color="auto"/>
                  </w:tcBorders>
                  <w:vAlign w:val="center"/>
                  <w:hideMark/>
                </w:tcPr>
                <w:p w:rsidR="00513B7F" w:rsidRPr="00F70D8C" w:rsidRDefault="00513B7F" w:rsidP="00513B7F">
                  <w:pPr>
                    <w:rPr>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rPr>
                      <w:color w:val="000000"/>
                      <w:sz w:val="18"/>
                      <w:szCs w:val="18"/>
                    </w:rPr>
                  </w:pPr>
                  <w:r w:rsidRPr="00F70D8C">
                    <w:rPr>
                      <w:color w:val="000000"/>
                      <w:sz w:val="18"/>
                      <w:szCs w:val="18"/>
                    </w:rPr>
                    <w:t>Дом связи Ереван</w:t>
                  </w:r>
                </w:p>
              </w:tc>
              <w:tc>
                <w:tcPr>
                  <w:tcW w:w="851" w:type="dxa"/>
                  <w:tcBorders>
                    <w:top w:val="nil"/>
                    <w:left w:val="nil"/>
                    <w:bottom w:val="single" w:sz="4" w:space="0" w:color="auto"/>
                    <w:right w:val="single" w:sz="4" w:space="0" w:color="auto"/>
                  </w:tcBorders>
                  <w:shd w:val="clear" w:color="auto" w:fill="auto"/>
                  <w:noWrap/>
                  <w:vAlign w:val="center"/>
                  <w:hideMark/>
                </w:tcPr>
                <w:p w:rsidR="00513B7F" w:rsidRPr="00F70D8C" w:rsidRDefault="00513B7F" w:rsidP="00513B7F">
                  <w:pPr>
                    <w:jc w:val="center"/>
                    <w:rPr>
                      <w:color w:val="000000"/>
                      <w:sz w:val="18"/>
                      <w:szCs w:val="18"/>
                    </w:rPr>
                  </w:pPr>
                  <w:r w:rsidRPr="00F70D8C">
                    <w:rPr>
                      <w:color w:val="000000"/>
                      <w:sz w:val="18"/>
                      <w:szCs w:val="18"/>
                    </w:rPr>
                    <w:t>138</w:t>
                  </w:r>
                </w:p>
              </w:tc>
              <w:tc>
                <w:tcPr>
                  <w:tcW w:w="3543"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г. Ереван, Эребуни, Арцаха 32/1</w:t>
                  </w:r>
                </w:p>
              </w:tc>
            </w:tr>
            <w:tr w:rsidR="00513B7F" w:rsidRPr="00513B7F" w:rsidTr="002C684A">
              <w:trPr>
                <w:trHeight w:val="403"/>
              </w:trPr>
              <w:tc>
                <w:tcPr>
                  <w:tcW w:w="846" w:type="dxa"/>
                  <w:vMerge w:val="restart"/>
                  <w:tcBorders>
                    <w:top w:val="nil"/>
                    <w:left w:val="single" w:sz="4" w:space="0" w:color="auto"/>
                    <w:bottom w:val="single" w:sz="4" w:space="0" w:color="auto"/>
                    <w:right w:val="single" w:sz="4" w:space="0" w:color="auto"/>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Э</w:t>
                  </w:r>
                </w:p>
              </w:tc>
              <w:tc>
                <w:tcPr>
                  <w:tcW w:w="992"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rPr>
                      <w:color w:val="000000"/>
                      <w:sz w:val="18"/>
                      <w:szCs w:val="18"/>
                    </w:rPr>
                  </w:pPr>
                  <w:r w:rsidRPr="00F70D8C">
                    <w:rPr>
                      <w:color w:val="000000"/>
                      <w:sz w:val="18"/>
                      <w:szCs w:val="18"/>
                    </w:rPr>
                    <w:t>Узел Ереван</w:t>
                  </w:r>
                </w:p>
              </w:tc>
              <w:tc>
                <w:tcPr>
                  <w:tcW w:w="851" w:type="dxa"/>
                  <w:tcBorders>
                    <w:top w:val="nil"/>
                    <w:left w:val="nil"/>
                    <w:bottom w:val="single" w:sz="4" w:space="0" w:color="auto"/>
                    <w:right w:val="single" w:sz="4" w:space="0" w:color="auto"/>
                  </w:tcBorders>
                  <w:shd w:val="clear" w:color="auto" w:fill="auto"/>
                  <w:noWrap/>
                  <w:vAlign w:val="center"/>
                  <w:hideMark/>
                </w:tcPr>
                <w:p w:rsidR="00513B7F" w:rsidRPr="00F70D8C" w:rsidRDefault="00513B7F" w:rsidP="00513B7F">
                  <w:pPr>
                    <w:jc w:val="center"/>
                    <w:rPr>
                      <w:color w:val="000000"/>
                      <w:sz w:val="18"/>
                      <w:szCs w:val="18"/>
                    </w:rPr>
                  </w:pPr>
                  <w:r w:rsidRPr="00F70D8C">
                    <w:rPr>
                      <w:color w:val="000000"/>
                      <w:sz w:val="18"/>
                      <w:szCs w:val="18"/>
                    </w:rPr>
                    <w:t>60</w:t>
                  </w:r>
                </w:p>
              </w:tc>
              <w:tc>
                <w:tcPr>
                  <w:tcW w:w="3543"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г.Ереван, Эребунин. р-он, ул.Арцаха 14 Б</w:t>
                  </w:r>
                </w:p>
              </w:tc>
            </w:tr>
            <w:tr w:rsidR="00513B7F" w:rsidRPr="00513B7F" w:rsidTr="002C684A">
              <w:trPr>
                <w:trHeight w:val="409"/>
              </w:trPr>
              <w:tc>
                <w:tcPr>
                  <w:tcW w:w="846" w:type="dxa"/>
                  <w:vMerge/>
                  <w:tcBorders>
                    <w:top w:val="nil"/>
                    <w:left w:val="single" w:sz="4" w:space="0" w:color="auto"/>
                    <w:bottom w:val="single" w:sz="4" w:space="0" w:color="auto"/>
                    <w:right w:val="single" w:sz="4" w:space="0" w:color="auto"/>
                  </w:tcBorders>
                  <w:vAlign w:val="center"/>
                  <w:hideMark/>
                </w:tcPr>
                <w:p w:rsidR="00513B7F" w:rsidRPr="00F70D8C" w:rsidRDefault="00513B7F" w:rsidP="00513B7F">
                  <w:pPr>
                    <w:rPr>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rPr>
                      <w:color w:val="000000"/>
                      <w:sz w:val="18"/>
                      <w:szCs w:val="18"/>
                    </w:rPr>
                  </w:pPr>
                  <w:r w:rsidRPr="00F70D8C">
                    <w:rPr>
                      <w:color w:val="000000"/>
                      <w:sz w:val="18"/>
                      <w:szCs w:val="18"/>
                    </w:rPr>
                    <w:t>Узел Гюмри</w:t>
                  </w:r>
                </w:p>
              </w:tc>
              <w:tc>
                <w:tcPr>
                  <w:tcW w:w="851" w:type="dxa"/>
                  <w:tcBorders>
                    <w:top w:val="nil"/>
                    <w:left w:val="nil"/>
                    <w:bottom w:val="single" w:sz="4" w:space="0" w:color="auto"/>
                    <w:right w:val="single" w:sz="4" w:space="0" w:color="auto"/>
                  </w:tcBorders>
                  <w:shd w:val="clear" w:color="auto" w:fill="auto"/>
                  <w:noWrap/>
                  <w:vAlign w:val="center"/>
                  <w:hideMark/>
                </w:tcPr>
                <w:p w:rsidR="00513B7F" w:rsidRPr="00F70D8C" w:rsidRDefault="00513B7F" w:rsidP="00513B7F">
                  <w:pPr>
                    <w:jc w:val="center"/>
                    <w:rPr>
                      <w:color w:val="000000"/>
                      <w:sz w:val="18"/>
                      <w:szCs w:val="18"/>
                    </w:rPr>
                  </w:pPr>
                  <w:r w:rsidRPr="00F70D8C">
                    <w:rPr>
                      <w:color w:val="000000"/>
                      <w:sz w:val="18"/>
                      <w:szCs w:val="18"/>
                    </w:rPr>
                    <w:t>36</w:t>
                  </w:r>
                </w:p>
              </w:tc>
              <w:tc>
                <w:tcPr>
                  <w:tcW w:w="3543"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г. Гюмри, ул. Еркатгци 31/3 (ул. Кандилян 125)</w:t>
                  </w:r>
                </w:p>
              </w:tc>
            </w:tr>
            <w:tr w:rsidR="00513B7F" w:rsidRPr="00513B7F" w:rsidTr="002C684A">
              <w:trPr>
                <w:trHeight w:val="279"/>
              </w:trPr>
              <w:tc>
                <w:tcPr>
                  <w:tcW w:w="846" w:type="dxa"/>
                  <w:vMerge w:val="restart"/>
                  <w:tcBorders>
                    <w:top w:val="nil"/>
                    <w:left w:val="single" w:sz="4" w:space="0" w:color="auto"/>
                    <w:bottom w:val="single" w:sz="4" w:space="0" w:color="000000"/>
                    <w:right w:val="single" w:sz="4" w:space="0" w:color="auto"/>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ПЧ</w:t>
                  </w:r>
                </w:p>
              </w:tc>
              <w:tc>
                <w:tcPr>
                  <w:tcW w:w="992"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rPr>
                      <w:color w:val="000000"/>
                      <w:sz w:val="18"/>
                      <w:szCs w:val="18"/>
                    </w:rPr>
                  </w:pPr>
                  <w:r w:rsidRPr="00F70D8C">
                    <w:rPr>
                      <w:color w:val="000000"/>
                      <w:sz w:val="18"/>
                      <w:szCs w:val="18"/>
                    </w:rPr>
                    <w:t>Гюмри</w:t>
                  </w:r>
                </w:p>
              </w:tc>
              <w:tc>
                <w:tcPr>
                  <w:tcW w:w="851" w:type="dxa"/>
                  <w:tcBorders>
                    <w:top w:val="nil"/>
                    <w:left w:val="nil"/>
                    <w:bottom w:val="single" w:sz="4" w:space="0" w:color="auto"/>
                    <w:right w:val="single" w:sz="4" w:space="0" w:color="auto"/>
                  </w:tcBorders>
                  <w:shd w:val="clear" w:color="auto" w:fill="auto"/>
                  <w:noWrap/>
                  <w:vAlign w:val="center"/>
                  <w:hideMark/>
                </w:tcPr>
                <w:p w:rsidR="00513B7F" w:rsidRPr="00F70D8C" w:rsidRDefault="00513B7F" w:rsidP="00513B7F">
                  <w:pPr>
                    <w:jc w:val="center"/>
                    <w:rPr>
                      <w:color w:val="000000"/>
                      <w:sz w:val="18"/>
                      <w:szCs w:val="18"/>
                    </w:rPr>
                  </w:pPr>
                  <w:r w:rsidRPr="00F70D8C">
                    <w:rPr>
                      <w:color w:val="000000"/>
                      <w:sz w:val="18"/>
                      <w:szCs w:val="18"/>
                    </w:rPr>
                    <w:t>37</w:t>
                  </w:r>
                </w:p>
              </w:tc>
              <w:tc>
                <w:tcPr>
                  <w:tcW w:w="3543"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г. Гюмри, ул. Еркатгци 31/3 (ул. Кандилян 125)</w:t>
                  </w:r>
                </w:p>
              </w:tc>
            </w:tr>
            <w:tr w:rsidR="00513B7F" w:rsidRPr="00513B7F" w:rsidTr="002C684A">
              <w:trPr>
                <w:trHeight w:val="345"/>
              </w:trPr>
              <w:tc>
                <w:tcPr>
                  <w:tcW w:w="846" w:type="dxa"/>
                  <w:vMerge/>
                  <w:tcBorders>
                    <w:top w:val="nil"/>
                    <w:left w:val="single" w:sz="4" w:space="0" w:color="auto"/>
                    <w:bottom w:val="single" w:sz="4" w:space="0" w:color="000000"/>
                    <w:right w:val="single" w:sz="4" w:space="0" w:color="auto"/>
                  </w:tcBorders>
                  <w:vAlign w:val="center"/>
                  <w:hideMark/>
                </w:tcPr>
                <w:p w:rsidR="00513B7F" w:rsidRPr="00F70D8C" w:rsidRDefault="00513B7F" w:rsidP="00513B7F">
                  <w:pPr>
                    <w:rPr>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rPr>
                      <w:color w:val="000000"/>
                      <w:sz w:val="18"/>
                      <w:szCs w:val="18"/>
                    </w:rPr>
                  </w:pPr>
                  <w:r w:rsidRPr="00F70D8C">
                    <w:rPr>
                      <w:color w:val="000000"/>
                      <w:sz w:val="18"/>
                      <w:szCs w:val="18"/>
                    </w:rPr>
                    <w:t>Ванадзор</w:t>
                  </w:r>
                </w:p>
              </w:tc>
              <w:tc>
                <w:tcPr>
                  <w:tcW w:w="851" w:type="dxa"/>
                  <w:tcBorders>
                    <w:top w:val="nil"/>
                    <w:left w:val="nil"/>
                    <w:bottom w:val="single" w:sz="4" w:space="0" w:color="auto"/>
                    <w:right w:val="single" w:sz="4" w:space="0" w:color="auto"/>
                  </w:tcBorders>
                  <w:shd w:val="clear" w:color="auto" w:fill="auto"/>
                  <w:noWrap/>
                  <w:vAlign w:val="center"/>
                  <w:hideMark/>
                </w:tcPr>
                <w:p w:rsidR="00513B7F" w:rsidRPr="00F70D8C" w:rsidRDefault="00513B7F" w:rsidP="00513B7F">
                  <w:pPr>
                    <w:jc w:val="center"/>
                    <w:rPr>
                      <w:color w:val="000000"/>
                      <w:sz w:val="18"/>
                      <w:szCs w:val="18"/>
                    </w:rPr>
                  </w:pPr>
                  <w:r w:rsidRPr="00F70D8C">
                    <w:rPr>
                      <w:color w:val="000000"/>
                      <w:sz w:val="18"/>
                      <w:szCs w:val="18"/>
                    </w:rPr>
                    <w:t>29</w:t>
                  </w:r>
                </w:p>
              </w:tc>
              <w:tc>
                <w:tcPr>
                  <w:tcW w:w="3543"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Лорийская обл., г.Ванадзор, ул. Московян №5а</w:t>
                  </w:r>
                </w:p>
              </w:tc>
            </w:tr>
            <w:tr w:rsidR="00513B7F" w:rsidRPr="00513B7F" w:rsidTr="002C684A">
              <w:trPr>
                <w:trHeight w:val="271"/>
              </w:trPr>
              <w:tc>
                <w:tcPr>
                  <w:tcW w:w="846" w:type="dxa"/>
                  <w:vMerge/>
                  <w:tcBorders>
                    <w:top w:val="nil"/>
                    <w:left w:val="single" w:sz="4" w:space="0" w:color="auto"/>
                    <w:bottom w:val="single" w:sz="4" w:space="0" w:color="000000"/>
                    <w:right w:val="single" w:sz="4" w:space="0" w:color="auto"/>
                  </w:tcBorders>
                  <w:vAlign w:val="center"/>
                  <w:hideMark/>
                </w:tcPr>
                <w:p w:rsidR="00513B7F" w:rsidRPr="00F70D8C" w:rsidRDefault="00513B7F" w:rsidP="00513B7F">
                  <w:pPr>
                    <w:rPr>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rPr>
                      <w:color w:val="000000"/>
                      <w:sz w:val="18"/>
                      <w:szCs w:val="18"/>
                    </w:rPr>
                  </w:pPr>
                  <w:r w:rsidRPr="00F70D8C">
                    <w:rPr>
                      <w:color w:val="000000"/>
                      <w:sz w:val="18"/>
                      <w:szCs w:val="18"/>
                    </w:rPr>
                    <w:t>Ереван</w:t>
                  </w:r>
                </w:p>
              </w:tc>
              <w:tc>
                <w:tcPr>
                  <w:tcW w:w="851" w:type="dxa"/>
                  <w:tcBorders>
                    <w:top w:val="nil"/>
                    <w:left w:val="nil"/>
                    <w:bottom w:val="single" w:sz="4" w:space="0" w:color="auto"/>
                    <w:right w:val="single" w:sz="4" w:space="0" w:color="auto"/>
                  </w:tcBorders>
                  <w:shd w:val="clear" w:color="auto" w:fill="auto"/>
                  <w:noWrap/>
                  <w:vAlign w:val="center"/>
                  <w:hideMark/>
                </w:tcPr>
                <w:p w:rsidR="00513B7F" w:rsidRPr="00F70D8C" w:rsidRDefault="00513B7F" w:rsidP="00513B7F">
                  <w:pPr>
                    <w:jc w:val="center"/>
                    <w:rPr>
                      <w:color w:val="000000"/>
                      <w:sz w:val="18"/>
                      <w:szCs w:val="18"/>
                    </w:rPr>
                  </w:pPr>
                  <w:r w:rsidRPr="00F70D8C">
                    <w:rPr>
                      <w:color w:val="000000"/>
                      <w:sz w:val="18"/>
                      <w:szCs w:val="18"/>
                    </w:rPr>
                    <w:t>48</w:t>
                  </w:r>
                </w:p>
              </w:tc>
              <w:tc>
                <w:tcPr>
                  <w:tcW w:w="3543"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г.Ереван, Эребунский р-он., ул.Арцаха 42/1</w:t>
                  </w:r>
                </w:p>
              </w:tc>
            </w:tr>
            <w:tr w:rsidR="00513B7F" w:rsidRPr="00513B7F" w:rsidTr="002C684A">
              <w:trPr>
                <w:trHeight w:val="263"/>
              </w:trPr>
              <w:tc>
                <w:tcPr>
                  <w:tcW w:w="846" w:type="dxa"/>
                  <w:vMerge/>
                  <w:tcBorders>
                    <w:top w:val="nil"/>
                    <w:left w:val="single" w:sz="4" w:space="0" w:color="auto"/>
                    <w:bottom w:val="single" w:sz="4" w:space="0" w:color="000000"/>
                    <w:right w:val="single" w:sz="4" w:space="0" w:color="auto"/>
                  </w:tcBorders>
                  <w:vAlign w:val="center"/>
                  <w:hideMark/>
                </w:tcPr>
                <w:p w:rsidR="00513B7F" w:rsidRPr="00F70D8C" w:rsidRDefault="00513B7F" w:rsidP="00513B7F">
                  <w:pPr>
                    <w:rPr>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rPr>
                      <w:color w:val="000000"/>
                      <w:sz w:val="18"/>
                      <w:szCs w:val="18"/>
                    </w:rPr>
                  </w:pPr>
                  <w:r w:rsidRPr="00F70D8C">
                    <w:rPr>
                      <w:color w:val="000000"/>
                      <w:sz w:val="18"/>
                      <w:szCs w:val="18"/>
                    </w:rPr>
                    <w:t>Севан</w:t>
                  </w:r>
                </w:p>
              </w:tc>
              <w:tc>
                <w:tcPr>
                  <w:tcW w:w="851" w:type="dxa"/>
                  <w:tcBorders>
                    <w:top w:val="nil"/>
                    <w:left w:val="nil"/>
                    <w:bottom w:val="single" w:sz="4" w:space="0" w:color="auto"/>
                    <w:right w:val="single" w:sz="4" w:space="0" w:color="auto"/>
                  </w:tcBorders>
                  <w:shd w:val="clear" w:color="auto" w:fill="auto"/>
                  <w:noWrap/>
                  <w:vAlign w:val="center"/>
                  <w:hideMark/>
                </w:tcPr>
                <w:p w:rsidR="00513B7F" w:rsidRPr="00F70D8C" w:rsidRDefault="00513B7F" w:rsidP="00513B7F">
                  <w:pPr>
                    <w:jc w:val="center"/>
                    <w:rPr>
                      <w:color w:val="000000"/>
                      <w:sz w:val="18"/>
                      <w:szCs w:val="18"/>
                    </w:rPr>
                  </w:pPr>
                  <w:r w:rsidRPr="00F70D8C">
                    <w:rPr>
                      <w:color w:val="000000"/>
                      <w:sz w:val="18"/>
                      <w:szCs w:val="18"/>
                    </w:rPr>
                    <w:t>0</w:t>
                  </w:r>
                </w:p>
              </w:tc>
              <w:tc>
                <w:tcPr>
                  <w:tcW w:w="3543"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Гегаркуникская обл., г.Севан, юго-восточная часть мукомольного комбината</w:t>
                  </w:r>
                </w:p>
              </w:tc>
            </w:tr>
            <w:tr w:rsidR="00513B7F" w:rsidRPr="00513B7F" w:rsidTr="002C684A">
              <w:trPr>
                <w:trHeight w:val="201"/>
              </w:trPr>
              <w:tc>
                <w:tcPr>
                  <w:tcW w:w="1838"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ПМС - Масис</w:t>
                  </w:r>
                </w:p>
              </w:tc>
              <w:tc>
                <w:tcPr>
                  <w:tcW w:w="851" w:type="dxa"/>
                  <w:tcBorders>
                    <w:top w:val="nil"/>
                    <w:left w:val="nil"/>
                    <w:bottom w:val="single" w:sz="4" w:space="0" w:color="auto"/>
                    <w:right w:val="single" w:sz="4" w:space="0" w:color="auto"/>
                  </w:tcBorders>
                  <w:shd w:val="clear" w:color="auto" w:fill="auto"/>
                  <w:noWrap/>
                  <w:vAlign w:val="center"/>
                  <w:hideMark/>
                </w:tcPr>
                <w:p w:rsidR="00513B7F" w:rsidRPr="00F70D8C" w:rsidRDefault="00513B7F" w:rsidP="00513B7F">
                  <w:pPr>
                    <w:jc w:val="center"/>
                    <w:rPr>
                      <w:color w:val="000000"/>
                      <w:sz w:val="18"/>
                      <w:szCs w:val="18"/>
                    </w:rPr>
                  </w:pPr>
                  <w:r w:rsidRPr="00F70D8C">
                    <w:rPr>
                      <w:color w:val="000000"/>
                      <w:sz w:val="18"/>
                      <w:szCs w:val="18"/>
                    </w:rPr>
                    <w:t>185</w:t>
                  </w:r>
                </w:p>
              </w:tc>
              <w:tc>
                <w:tcPr>
                  <w:tcW w:w="3543"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РА Араратская обл., г. Масис, ПМС Масис</w:t>
                  </w:r>
                </w:p>
              </w:tc>
            </w:tr>
            <w:tr w:rsidR="00513B7F" w:rsidRPr="00513B7F" w:rsidTr="002C684A">
              <w:trPr>
                <w:trHeight w:val="64"/>
              </w:trPr>
              <w:tc>
                <w:tcPr>
                  <w:tcW w:w="1838"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ВПП</w:t>
                  </w:r>
                </w:p>
              </w:tc>
              <w:tc>
                <w:tcPr>
                  <w:tcW w:w="851" w:type="dxa"/>
                  <w:tcBorders>
                    <w:top w:val="nil"/>
                    <w:left w:val="nil"/>
                    <w:bottom w:val="single" w:sz="4" w:space="0" w:color="auto"/>
                    <w:right w:val="single" w:sz="4" w:space="0" w:color="auto"/>
                  </w:tcBorders>
                  <w:shd w:val="clear" w:color="auto" w:fill="auto"/>
                  <w:noWrap/>
                  <w:vAlign w:val="center"/>
                  <w:hideMark/>
                </w:tcPr>
                <w:p w:rsidR="00513B7F" w:rsidRPr="00F70D8C" w:rsidRDefault="00513B7F" w:rsidP="00513B7F">
                  <w:pPr>
                    <w:jc w:val="center"/>
                    <w:rPr>
                      <w:color w:val="000000"/>
                      <w:sz w:val="18"/>
                      <w:szCs w:val="18"/>
                    </w:rPr>
                  </w:pPr>
                  <w:r w:rsidRPr="00F70D8C">
                    <w:rPr>
                      <w:color w:val="000000"/>
                      <w:sz w:val="18"/>
                      <w:szCs w:val="18"/>
                    </w:rPr>
                    <w:t>50</w:t>
                  </w:r>
                </w:p>
              </w:tc>
              <w:tc>
                <w:tcPr>
                  <w:tcW w:w="3543"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г.Ереван ул.Арцаха 14/8</w:t>
                  </w:r>
                </w:p>
              </w:tc>
            </w:tr>
            <w:tr w:rsidR="00513B7F" w:rsidRPr="00513B7F" w:rsidTr="002C684A">
              <w:trPr>
                <w:trHeight w:val="63"/>
              </w:trPr>
              <w:tc>
                <w:tcPr>
                  <w:tcW w:w="846" w:type="dxa"/>
                  <w:vMerge w:val="restart"/>
                  <w:tcBorders>
                    <w:top w:val="nil"/>
                    <w:left w:val="single" w:sz="4" w:space="0" w:color="auto"/>
                    <w:bottom w:val="single" w:sz="4" w:space="0" w:color="auto"/>
                    <w:right w:val="single" w:sz="4" w:space="0" w:color="auto"/>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ДПП</w:t>
                  </w:r>
                </w:p>
              </w:tc>
              <w:tc>
                <w:tcPr>
                  <w:tcW w:w="992"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rPr>
                      <w:color w:val="000000"/>
                      <w:sz w:val="18"/>
                      <w:szCs w:val="18"/>
                    </w:rPr>
                  </w:pPr>
                  <w:r w:rsidRPr="00F70D8C">
                    <w:rPr>
                      <w:color w:val="000000"/>
                      <w:sz w:val="18"/>
                      <w:szCs w:val="18"/>
                    </w:rPr>
                    <w:t>ПТО</w:t>
                  </w:r>
                </w:p>
              </w:tc>
              <w:tc>
                <w:tcPr>
                  <w:tcW w:w="851" w:type="dxa"/>
                  <w:tcBorders>
                    <w:top w:val="nil"/>
                    <w:left w:val="nil"/>
                    <w:bottom w:val="single" w:sz="4" w:space="0" w:color="auto"/>
                    <w:right w:val="single" w:sz="4" w:space="0" w:color="auto"/>
                  </w:tcBorders>
                  <w:shd w:val="clear" w:color="auto" w:fill="auto"/>
                  <w:noWrap/>
                  <w:vAlign w:val="center"/>
                  <w:hideMark/>
                </w:tcPr>
                <w:p w:rsidR="00513B7F" w:rsidRPr="00F70D8C" w:rsidRDefault="00513B7F" w:rsidP="00513B7F">
                  <w:pPr>
                    <w:jc w:val="center"/>
                    <w:rPr>
                      <w:color w:val="000000"/>
                      <w:sz w:val="18"/>
                      <w:szCs w:val="18"/>
                    </w:rPr>
                  </w:pPr>
                  <w:r w:rsidRPr="00F70D8C">
                    <w:rPr>
                      <w:color w:val="000000"/>
                      <w:sz w:val="18"/>
                      <w:szCs w:val="18"/>
                    </w:rPr>
                    <w:t>25</w:t>
                  </w:r>
                </w:p>
              </w:tc>
              <w:tc>
                <w:tcPr>
                  <w:tcW w:w="3543"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г. Ереван, ул. Арцаха 32</w:t>
                  </w:r>
                </w:p>
              </w:tc>
            </w:tr>
            <w:tr w:rsidR="00513B7F" w:rsidRPr="00513B7F" w:rsidTr="002C684A">
              <w:trPr>
                <w:trHeight w:val="63"/>
              </w:trPr>
              <w:tc>
                <w:tcPr>
                  <w:tcW w:w="846" w:type="dxa"/>
                  <w:vMerge/>
                  <w:tcBorders>
                    <w:top w:val="nil"/>
                    <w:left w:val="single" w:sz="4" w:space="0" w:color="auto"/>
                    <w:bottom w:val="single" w:sz="4" w:space="0" w:color="auto"/>
                    <w:right w:val="single" w:sz="4" w:space="0" w:color="auto"/>
                  </w:tcBorders>
                  <w:vAlign w:val="center"/>
                  <w:hideMark/>
                </w:tcPr>
                <w:p w:rsidR="00513B7F" w:rsidRPr="00F70D8C" w:rsidRDefault="00513B7F" w:rsidP="00513B7F">
                  <w:pPr>
                    <w:rPr>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rPr>
                      <w:color w:val="000000"/>
                      <w:sz w:val="18"/>
                      <w:szCs w:val="18"/>
                    </w:rPr>
                  </w:pPr>
                  <w:r w:rsidRPr="00F70D8C">
                    <w:rPr>
                      <w:color w:val="000000"/>
                      <w:sz w:val="18"/>
                      <w:szCs w:val="18"/>
                    </w:rPr>
                    <w:t>АУР</w:t>
                  </w:r>
                </w:p>
              </w:tc>
              <w:tc>
                <w:tcPr>
                  <w:tcW w:w="851" w:type="dxa"/>
                  <w:tcBorders>
                    <w:top w:val="nil"/>
                    <w:left w:val="nil"/>
                    <w:bottom w:val="single" w:sz="4" w:space="0" w:color="auto"/>
                    <w:right w:val="single" w:sz="4" w:space="0" w:color="auto"/>
                  </w:tcBorders>
                  <w:shd w:val="clear" w:color="auto" w:fill="auto"/>
                  <w:noWrap/>
                  <w:vAlign w:val="center"/>
                  <w:hideMark/>
                </w:tcPr>
                <w:p w:rsidR="00513B7F" w:rsidRPr="00F70D8C" w:rsidRDefault="00513B7F" w:rsidP="00513B7F">
                  <w:pPr>
                    <w:jc w:val="center"/>
                    <w:rPr>
                      <w:color w:val="000000"/>
                      <w:sz w:val="18"/>
                      <w:szCs w:val="18"/>
                    </w:rPr>
                  </w:pPr>
                  <w:r w:rsidRPr="00F70D8C">
                    <w:rPr>
                      <w:color w:val="000000"/>
                      <w:sz w:val="18"/>
                      <w:szCs w:val="18"/>
                    </w:rPr>
                    <w:t>40</w:t>
                  </w:r>
                </w:p>
              </w:tc>
              <w:tc>
                <w:tcPr>
                  <w:tcW w:w="3543" w:type="dxa"/>
                  <w:tcBorders>
                    <w:top w:val="nil"/>
                    <w:left w:val="nil"/>
                    <w:bottom w:val="single" w:sz="4" w:space="0" w:color="auto"/>
                    <w:right w:val="single" w:sz="4" w:space="0" w:color="auto"/>
                  </w:tcBorders>
                  <w:shd w:val="clear" w:color="auto" w:fill="auto"/>
                  <w:vAlign w:val="center"/>
                  <w:hideMark/>
                </w:tcPr>
                <w:p w:rsidR="00513B7F" w:rsidRPr="00F70D8C" w:rsidRDefault="00513B7F" w:rsidP="00513B7F">
                  <w:pPr>
                    <w:jc w:val="center"/>
                    <w:rPr>
                      <w:color w:val="000000"/>
                      <w:sz w:val="18"/>
                      <w:szCs w:val="18"/>
                    </w:rPr>
                  </w:pPr>
                  <w:r w:rsidRPr="00F70D8C">
                    <w:rPr>
                      <w:color w:val="000000"/>
                      <w:sz w:val="18"/>
                      <w:szCs w:val="18"/>
                    </w:rPr>
                    <w:t>г.Ереван, Эребунийский адм. округ, пр.Тиграна Меца 86</w:t>
                  </w:r>
                </w:p>
              </w:tc>
            </w:tr>
          </w:tbl>
          <w:p w:rsidR="008633EF" w:rsidRDefault="008633EF" w:rsidP="00500D17">
            <w:pPr>
              <w:spacing w:line="276" w:lineRule="auto"/>
              <w:jc w:val="both"/>
              <w:rPr>
                <w:bCs/>
                <w:sz w:val="28"/>
                <w:szCs w:val="28"/>
              </w:rPr>
            </w:pPr>
            <w:r w:rsidRPr="00C119C3">
              <w:rPr>
                <w:b/>
                <w:bCs/>
                <w:sz w:val="28"/>
                <w:szCs w:val="28"/>
              </w:rPr>
              <w:t xml:space="preserve">Сроки поставки: </w:t>
            </w:r>
          </w:p>
          <w:p w:rsidR="00F105D0" w:rsidRPr="00743973" w:rsidRDefault="00F105D0" w:rsidP="00F105D0">
            <w:pPr>
              <w:spacing w:line="276" w:lineRule="auto"/>
              <w:jc w:val="both"/>
              <w:rPr>
                <w:b/>
                <w:bCs/>
                <w:sz w:val="28"/>
                <w:szCs w:val="28"/>
              </w:rPr>
            </w:pPr>
            <w:r w:rsidRPr="00F105D0">
              <w:rPr>
                <w:sz w:val="28"/>
                <w:szCs w:val="28"/>
              </w:rPr>
              <w:lastRenderedPageBreak/>
              <w:t>Сроки и адреса поставки каждой партии устанавливаются на основании заявок</w:t>
            </w:r>
            <w:r w:rsidRPr="00FA0EC3">
              <w:rPr>
                <w:sz w:val="28"/>
                <w:szCs w:val="28"/>
              </w:rPr>
              <w:t xml:space="preserve"> Покупателя об оформлении заказа на поставку Воды.</w:t>
            </w:r>
            <w:r>
              <w:t xml:space="preserve"> </w:t>
            </w:r>
          </w:p>
        </w:tc>
      </w:tr>
      <w:tr w:rsidR="008633EF" w:rsidRPr="00981323" w:rsidTr="005D7CF9">
        <w:trPr>
          <w:trHeight w:val="336"/>
        </w:trPr>
        <w:tc>
          <w:tcPr>
            <w:tcW w:w="710" w:type="dxa"/>
          </w:tcPr>
          <w:p w:rsidR="008633EF" w:rsidRPr="00D563A4" w:rsidRDefault="008633EF" w:rsidP="00C9146E">
            <w:pPr>
              <w:spacing w:line="276" w:lineRule="auto"/>
              <w:rPr>
                <w:sz w:val="28"/>
                <w:szCs w:val="28"/>
              </w:rPr>
            </w:pPr>
            <w:r w:rsidRPr="00D563A4">
              <w:rPr>
                <w:sz w:val="28"/>
                <w:szCs w:val="28"/>
              </w:rPr>
              <w:lastRenderedPageBreak/>
              <w:t>1.5</w:t>
            </w:r>
          </w:p>
        </w:tc>
        <w:tc>
          <w:tcPr>
            <w:tcW w:w="3685"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521" w:type="dxa"/>
          </w:tcPr>
          <w:p w:rsidR="00710C89" w:rsidRPr="00743973" w:rsidRDefault="00502A05" w:rsidP="00D2779E">
            <w:pPr>
              <w:spacing w:line="276" w:lineRule="auto"/>
              <w:jc w:val="both"/>
              <w:rPr>
                <w:color w:val="000000" w:themeColor="text1"/>
                <w:sz w:val="28"/>
                <w:szCs w:val="28"/>
              </w:rPr>
            </w:pPr>
            <w:r w:rsidRPr="00D2779E">
              <w:rPr>
                <w:color w:val="000000" w:themeColor="text1"/>
                <w:sz w:val="28"/>
                <w:szCs w:val="28"/>
              </w:rPr>
              <w:t xml:space="preserve">Начальная  (максимальная) цена, включает в себя стоимость товара и предоставление на безвозмездное использование оборудования (кулеры), расходы на перевозку, техническое обслуживание оборудования (кулеры, предоставленные поставщиком, и кулеры собственности ЗАО «ЮКЖД») </w:t>
            </w:r>
            <w:r w:rsidR="000C5855" w:rsidRPr="00D2779E">
              <w:rPr>
                <w:color w:val="000000" w:themeColor="text1"/>
                <w:sz w:val="28"/>
                <w:szCs w:val="28"/>
              </w:rPr>
              <w:t xml:space="preserve">и </w:t>
            </w:r>
            <w:r w:rsidR="0007214A" w:rsidRPr="00D2779E">
              <w:rPr>
                <w:color w:val="000000" w:themeColor="text1"/>
                <w:sz w:val="28"/>
                <w:szCs w:val="28"/>
              </w:rPr>
              <w:t>составляет</w:t>
            </w:r>
            <w:r w:rsidR="0007214A" w:rsidRPr="00D2779E">
              <w:rPr>
                <w:color w:val="000000" w:themeColor="text1"/>
                <w:sz w:val="28"/>
                <w:szCs w:val="28"/>
                <w:lang w:val="hy-AM"/>
              </w:rPr>
              <w:t xml:space="preserve"> </w:t>
            </w:r>
            <w:r w:rsidRPr="00D2779E">
              <w:rPr>
                <w:color w:val="000000" w:themeColor="text1"/>
                <w:sz w:val="28"/>
                <w:szCs w:val="28"/>
              </w:rPr>
              <w:t xml:space="preserve">3 522 300 </w:t>
            </w:r>
            <w:r w:rsidR="000C5855" w:rsidRPr="00D2779E">
              <w:rPr>
                <w:color w:val="000000" w:themeColor="text1"/>
                <w:sz w:val="28"/>
                <w:szCs w:val="28"/>
              </w:rPr>
              <w:t>(</w:t>
            </w:r>
            <w:r w:rsidRPr="00D2779E">
              <w:rPr>
                <w:color w:val="000000" w:themeColor="text1"/>
                <w:sz w:val="28"/>
                <w:szCs w:val="28"/>
              </w:rPr>
              <w:t>три миллиона пятьсот двадцать две тысячи триста</w:t>
            </w:r>
            <w:r w:rsidR="000C5855" w:rsidRPr="00D2779E">
              <w:rPr>
                <w:color w:val="000000" w:themeColor="text1"/>
                <w:sz w:val="28"/>
                <w:szCs w:val="28"/>
              </w:rPr>
              <w:t xml:space="preserve">) драм РА без НДС или </w:t>
            </w:r>
            <w:r w:rsidR="00500D17" w:rsidRPr="00D2779E">
              <w:rPr>
                <w:color w:val="000000" w:themeColor="text1"/>
                <w:sz w:val="28"/>
                <w:szCs w:val="28"/>
              </w:rPr>
              <w:t>4 226 760</w:t>
            </w:r>
            <w:r w:rsidR="00CC6C2E" w:rsidRPr="00D2779E">
              <w:rPr>
                <w:color w:val="000000" w:themeColor="text1"/>
                <w:sz w:val="28"/>
                <w:szCs w:val="28"/>
              </w:rPr>
              <w:t xml:space="preserve"> </w:t>
            </w:r>
            <w:r w:rsidR="000C5855" w:rsidRPr="00D2779E">
              <w:rPr>
                <w:color w:val="000000" w:themeColor="text1"/>
                <w:sz w:val="28"/>
                <w:szCs w:val="28"/>
              </w:rPr>
              <w:t>(</w:t>
            </w:r>
            <w:r w:rsidRPr="00D2779E">
              <w:rPr>
                <w:color w:val="000000" w:themeColor="text1"/>
                <w:sz w:val="28"/>
                <w:szCs w:val="28"/>
              </w:rPr>
              <w:t>четыре миллиона двести двадцать шесть тысяч семьсот шестьдесят</w:t>
            </w:r>
            <w:r w:rsidR="000C5855" w:rsidRPr="00D2779E">
              <w:rPr>
                <w:color w:val="000000" w:themeColor="text1"/>
                <w:sz w:val="28"/>
                <w:szCs w:val="28"/>
              </w:rPr>
              <w:t>) драм РА с НДС.</w:t>
            </w:r>
          </w:p>
        </w:tc>
      </w:tr>
      <w:tr w:rsidR="008633EF" w:rsidRPr="00D563A4" w:rsidTr="005D7CF9">
        <w:tc>
          <w:tcPr>
            <w:tcW w:w="710" w:type="dxa"/>
          </w:tcPr>
          <w:p w:rsidR="008633EF" w:rsidRPr="00DF208D" w:rsidRDefault="008633EF" w:rsidP="00C9146E">
            <w:pPr>
              <w:spacing w:line="276" w:lineRule="auto"/>
              <w:rPr>
                <w:sz w:val="28"/>
                <w:szCs w:val="28"/>
              </w:rPr>
            </w:pPr>
            <w:r w:rsidRPr="00DF208D">
              <w:rPr>
                <w:sz w:val="28"/>
                <w:szCs w:val="28"/>
              </w:rPr>
              <w:t>1.6</w:t>
            </w:r>
          </w:p>
        </w:tc>
        <w:tc>
          <w:tcPr>
            <w:tcW w:w="3685"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521"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5D7CF9">
        <w:tc>
          <w:tcPr>
            <w:tcW w:w="710" w:type="dxa"/>
          </w:tcPr>
          <w:p w:rsidR="008633EF" w:rsidRPr="00DF208D" w:rsidRDefault="008633EF" w:rsidP="00C9146E">
            <w:pPr>
              <w:spacing w:line="276" w:lineRule="auto"/>
              <w:rPr>
                <w:sz w:val="28"/>
                <w:szCs w:val="28"/>
              </w:rPr>
            </w:pPr>
            <w:r w:rsidRPr="00DF208D">
              <w:rPr>
                <w:sz w:val="28"/>
                <w:szCs w:val="28"/>
              </w:rPr>
              <w:t>1.7</w:t>
            </w:r>
          </w:p>
        </w:tc>
        <w:tc>
          <w:tcPr>
            <w:tcW w:w="3685"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521"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5D7CF9">
        <w:tc>
          <w:tcPr>
            <w:tcW w:w="710" w:type="dxa"/>
          </w:tcPr>
          <w:p w:rsidR="008633EF" w:rsidRPr="00DF208D" w:rsidRDefault="008633EF" w:rsidP="00C9146E">
            <w:pPr>
              <w:spacing w:line="276" w:lineRule="auto"/>
              <w:rPr>
                <w:sz w:val="28"/>
                <w:szCs w:val="28"/>
              </w:rPr>
            </w:pPr>
            <w:r w:rsidRPr="00DF208D">
              <w:rPr>
                <w:sz w:val="28"/>
                <w:szCs w:val="28"/>
              </w:rPr>
              <w:t>1.8</w:t>
            </w:r>
          </w:p>
        </w:tc>
        <w:tc>
          <w:tcPr>
            <w:tcW w:w="3685"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521"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5D7CF9">
        <w:tc>
          <w:tcPr>
            <w:tcW w:w="710" w:type="dxa"/>
          </w:tcPr>
          <w:p w:rsidR="008633EF" w:rsidRPr="00DF208D" w:rsidRDefault="008633EF" w:rsidP="00C9146E">
            <w:pPr>
              <w:spacing w:line="276" w:lineRule="auto"/>
              <w:rPr>
                <w:sz w:val="28"/>
                <w:szCs w:val="28"/>
              </w:rPr>
            </w:pPr>
            <w:r w:rsidRPr="00DF208D">
              <w:rPr>
                <w:sz w:val="28"/>
                <w:szCs w:val="28"/>
              </w:rPr>
              <w:t>1.9</w:t>
            </w:r>
          </w:p>
        </w:tc>
        <w:tc>
          <w:tcPr>
            <w:tcW w:w="3685" w:type="dxa"/>
          </w:tcPr>
          <w:p w:rsidR="008633EF" w:rsidRPr="00916314" w:rsidRDefault="008633EF" w:rsidP="00C9146E">
            <w:pPr>
              <w:spacing w:line="276" w:lineRule="auto"/>
              <w:rPr>
                <w:sz w:val="28"/>
                <w:szCs w:val="28"/>
              </w:rPr>
            </w:pPr>
            <w:r w:rsidRPr="00916314">
              <w:rPr>
                <w:sz w:val="28"/>
                <w:szCs w:val="28"/>
              </w:rPr>
              <w:t>Порядок, место, дата начала, дата и время окончания срока подачи заявок на участие в закупке</w:t>
            </w:r>
          </w:p>
        </w:tc>
        <w:tc>
          <w:tcPr>
            <w:tcW w:w="6521" w:type="dxa"/>
          </w:tcPr>
          <w:p w:rsidR="008633EF" w:rsidRPr="00916314" w:rsidRDefault="008633EF" w:rsidP="00C9146E">
            <w:pPr>
              <w:spacing w:line="276" w:lineRule="auto"/>
              <w:jc w:val="both"/>
              <w:rPr>
                <w:bCs/>
                <w:sz w:val="28"/>
                <w:szCs w:val="28"/>
              </w:rPr>
            </w:pPr>
            <w:r w:rsidRPr="00916314">
              <w:rPr>
                <w:bCs/>
                <w:sz w:val="28"/>
                <w:szCs w:val="28"/>
              </w:rPr>
              <w:t>Заявки подаются в бумажной форме, в закрытых конвертах по адресу, указанному в п 1.2 извещения.</w:t>
            </w:r>
          </w:p>
          <w:p w:rsidR="008633EF" w:rsidRPr="00916314" w:rsidRDefault="008633EF" w:rsidP="00C9146E">
            <w:pPr>
              <w:jc w:val="both"/>
              <w:rPr>
                <w:bCs/>
                <w:sz w:val="28"/>
                <w:szCs w:val="28"/>
              </w:rPr>
            </w:pPr>
            <w:r w:rsidRPr="00916314">
              <w:rPr>
                <w:bCs/>
                <w:sz w:val="28"/>
                <w:szCs w:val="28"/>
              </w:rPr>
              <w:t xml:space="preserve">Дата начала подачи заявок – с момента опубликования извещения на сайте </w:t>
            </w:r>
          </w:p>
          <w:p w:rsidR="00F41F52" w:rsidRPr="00916314" w:rsidRDefault="008633EF" w:rsidP="00F41F52">
            <w:pPr>
              <w:spacing w:line="276" w:lineRule="auto"/>
              <w:jc w:val="both"/>
              <w:rPr>
                <w:bCs/>
                <w:sz w:val="28"/>
                <w:szCs w:val="28"/>
              </w:rPr>
            </w:pPr>
            <w:r w:rsidRPr="00916314">
              <w:rPr>
                <w:bCs/>
                <w:sz w:val="28"/>
                <w:szCs w:val="28"/>
              </w:rPr>
              <w:t>«</w:t>
            </w:r>
            <w:r w:rsidR="004F6410">
              <w:rPr>
                <w:bCs/>
                <w:sz w:val="28"/>
                <w:szCs w:val="28"/>
              </w:rPr>
              <w:t>03</w:t>
            </w:r>
            <w:r w:rsidRPr="00916314">
              <w:rPr>
                <w:bCs/>
                <w:sz w:val="28"/>
                <w:szCs w:val="28"/>
              </w:rPr>
              <w:t xml:space="preserve">» </w:t>
            </w:r>
            <w:r w:rsidR="004F6410">
              <w:rPr>
                <w:bCs/>
                <w:sz w:val="28"/>
                <w:szCs w:val="28"/>
              </w:rPr>
              <w:t>апреля</w:t>
            </w:r>
            <w:r w:rsidRPr="00916314">
              <w:rPr>
                <w:bCs/>
                <w:sz w:val="28"/>
                <w:szCs w:val="28"/>
              </w:rPr>
              <w:t xml:space="preserve"> </w:t>
            </w:r>
            <w:r w:rsidR="00935B8E" w:rsidRPr="00916314">
              <w:rPr>
                <w:bCs/>
                <w:sz w:val="28"/>
                <w:szCs w:val="28"/>
              </w:rPr>
              <w:t>2025</w:t>
            </w:r>
            <w:r w:rsidRPr="00916314">
              <w:rPr>
                <w:bCs/>
                <w:sz w:val="28"/>
                <w:szCs w:val="28"/>
              </w:rPr>
              <w:t xml:space="preserve"> г. с 09:00 до 18: 00 </w:t>
            </w:r>
            <w:r w:rsidR="00F41F52" w:rsidRPr="00916314">
              <w:rPr>
                <w:bCs/>
                <w:sz w:val="28"/>
                <w:szCs w:val="28"/>
              </w:rPr>
              <w:t>(в рабочие дни с 9:00 до 18:00, перерыв с 13:00 до 14:00 (время местное)).</w:t>
            </w:r>
          </w:p>
          <w:p w:rsidR="008633EF" w:rsidRPr="00916314" w:rsidRDefault="008633EF" w:rsidP="00C9146E">
            <w:pPr>
              <w:spacing w:line="276" w:lineRule="auto"/>
              <w:jc w:val="both"/>
              <w:rPr>
                <w:bCs/>
                <w:sz w:val="28"/>
                <w:szCs w:val="28"/>
              </w:rPr>
            </w:pPr>
            <w:r w:rsidRPr="00916314">
              <w:rPr>
                <w:bCs/>
                <w:sz w:val="28"/>
                <w:szCs w:val="28"/>
              </w:rPr>
              <w:t xml:space="preserve">Дата окончания срока подачи заявок -              </w:t>
            </w:r>
          </w:p>
          <w:p w:rsidR="00F41F52" w:rsidRPr="00916314" w:rsidRDefault="008633EF" w:rsidP="00F41F52">
            <w:pPr>
              <w:spacing w:line="276" w:lineRule="auto"/>
              <w:jc w:val="both"/>
              <w:rPr>
                <w:bCs/>
                <w:sz w:val="28"/>
                <w:szCs w:val="28"/>
              </w:rPr>
            </w:pPr>
            <w:r w:rsidRPr="004F6410">
              <w:rPr>
                <w:bCs/>
                <w:sz w:val="28"/>
                <w:szCs w:val="28"/>
              </w:rPr>
              <w:t>«</w:t>
            </w:r>
            <w:r w:rsidR="004F6410" w:rsidRPr="004F6410">
              <w:rPr>
                <w:bCs/>
                <w:sz w:val="28"/>
                <w:szCs w:val="28"/>
              </w:rPr>
              <w:t>18</w:t>
            </w:r>
            <w:r w:rsidR="00984A80" w:rsidRPr="004F6410">
              <w:rPr>
                <w:bCs/>
                <w:sz w:val="28"/>
                <w:szCs w:val="28"/>
              </w:rPr>
              <w:t xml:space="preserve">» </w:t>
            </w:r>
            <w:r w:rsidR="00FB337D" w:rsidRPr="004F6410">
              <w:rPr>
                <w:bCs/>
                <w:sz w:val="28"/>
                <w:szCs w:val="28"/>
              </w:rPr>
              <w:t>апреля</w:t>
            </w:r>
            <w:r w:rsidRPr="004F6410">
              <w:rPr>
                <w:bCs/>
                <w:sz w:val="28"/>
                <w:szCs w:val="28"/>
              </w:rPr>
              <w:t xml:space="preserve"> </w:t>
            </w:r>
            <w:r w:rsidR="00935B8E" w:rsidRPr="004F6410">
              <w:rPr>
                <w:bCs/>
                <w:sz w:val="28"/>
                <w:szCs w:val="28"/>
              </w:rPr>
              <w:t>2025</w:t>
            </w:r>
            <w:r w:rsidRPr="004F6410">
              <w:rPr>
                <w:bCs/>
                <w:sz w:val="28"/>
                <w:szCs w:val="28"/>
              </w:rPr>
              <w:t xml:space="preserve"> г. с 09:00 до 18: 00</w:t>
            </w:r>
            <w:r w:rsidR="00F41F52" w:rsidRPr="004F6410">
              <w:rPr>
                <w:bCs/>
                <w:sz w:val="28"/>
                <w:szCs w:val="28"/>
              </w:rPr>
              <w:t xml:space="preserve"> (в рабочие дни с 9:00 до 18:00, перерыв</w:t>
            </w:r>
            <w:r w:rsidR="00F41F52" w:rsidRPr="00916314">
              <w:rPr>
                <w:bCs/>
                <w:sz w:val="28"/>
                <w:szCs w:val="28"/>
              </w:rPr>
              <w:t xml:space="preserve"> с 13:00 до 14:00 (время местное)).</w:t>
            </w:r>
          </w:p>
          <w:p w:rsidR="008633EF" w:rsidRPr="00916314" w:rsidRDefault="008633EF" w:rsidP="00C9146E">
            <w:pPr>
              <w:spacing w:line="276" w:lineRule="auto"/>
              <w:jc w:val="both"/>
              <w:rPr>
                <w:i/>
                <w:sz w:val="28"/>
                <w:szCs w:val="28"/>
              </w:rPr>
            </w:pPr>
            <w:r w:rsidRPr="00916314">
              <w:rPr>
                <w:bCs/>
                <w:sz w:val="28"/>
                <w:szCs w:val="28"/>
              </w:rPr>
              <w:lastRenderedPageBreak/>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916314">
              <w:rPr>
                <w:b/>
                <w:bCs/>
                <w:sz w:val="28"/>
                <w:szCs w:val="28"/>
              </w:rPr>
              <w:t xml:space="preserve"> </w:t>
            </w:r>
            <w:r w:rsidRPr="00916314">
              <w:rPr>
                <w:bCs/>
                <w:sz w:val="28"/>
                <w:szCs w:val="28"/>
              </w:rPr>
              <w:t>по адресу проспект Тиграна Меца 50.</w:t>
            </w:r>
          </w:p>
        </w:tc>
      </w:tr>
      <w:tr w:rsidR="008633EF" w:rsidRPr="00D563A4" w:rsidTr="005D7CF9">
        <w:tc>
          <w:tcPr>
            <w:tcW w:w="710" w:type="dxa"/>
          </w:tcPr>
          <w:p w:rsidR="008633EF" w:rsidRPr="00DF208D" w:rsidRDefault="008633EF" w:rsidP="00C9146E">
            <w:pPr>
              <w:spacing w:line="276" w:lineRule="auto"/>
              <w:rPr>
                <w:sz w:val="28"/>
                <w:szCs w:val="28"/>
              </w:rPr>
            </w:pPr>
            <w:r>
              <w:rPr>
                <w:sz w:val="28"/>
                <w:szCs w:val="28"/>
              </w:rPr>
              <w:lastRenderedPageBreak/>
              <w:t>1.10</w:t>
            </w:r>
          </w:p>
        </w:tc>
        <w:tc>
          <w:tcPr>
            <w:tcW w:w="3685"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521" w:type="dxa"/>
          </w:tcPr>
          <w:p w:rsidR="008633EF" w:rsidRPr="00F92920" w:rsidRDefault="008633EF" w:rsidP="00C9146E">
            <w:pPr>
              <w:keepNext/>
              <w:jc w:val="both"/>
              <w:rPr>
                <w:sz w:val="28"/>
                <w:szCs w:val="28"/>
              </w:rPr>
            </w:pPr>
            <w:r w:rsidRPr="00F92920">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5D7CF9">
        <w:tc>
          <w:tcPr>
            <w:tcW w:w="710" w:type="dxa"/>
          </w:tcPr>
          <w:p w:rsidR="008633EF" w:rsidRPr="00DF208D" w:rsidRDefault="008633EF" w:rsidP="00C9146E">
            <w:pPr>
              <w:spacing w:line="276" w:lineRule="auto"/>
              <w:rPr>
                <w:sz w:val="28"/>
                <w:szCs w:val="28"/>
              </w:rPr>
            </w:pPr>
            <w:r>
              <w:rPr>
                <w:sz w:val="28"/>
                <w:szCs w:val="28"/>
              </w:rPr>
              <w:t>1.11</w:t>
            </w:r>
          </w:p>
        </w:tc>
        <w:tc>
          <w:tcPr>
            <w:tcW w:w="3685"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521" w:type="dxa"/>
          </w:tcPr>
          <w:p w:rsidR="008633EF" w:rsidRPr="00F92920" w:rsidRDefault="008633EF" w:rsidP="00C9146E">
            <w:pPr>
              <w:widowControl w:val="0"/>
              <w:shd w:val="clear" w:color="auto" w:fill="FFFFFF"/>
              <w:autoSpaceDE w:val="0"/>
              <w:autoSpaceDN w:val="0"/>
              <w:adjustRightInd w:val="0"/>
              <w:jc w:val="both"/>
              <w:rPr>
                <w:sz w:val="28"/>
                <w:szCs w:val="28"/>
              </w:rPr>
            </w:pPr>
            <w:r w:rsidRPr="00F92920">
              <w:rPr>
                <w:sz w:val="28"/>
                <w:szCs w:val="28"/>
              </w:rPr>
              <w:t>Заказчик может отклонить котировочные заявки в случае:</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несоответствия котировочной заявки требованиям, указанным в запросе котировок;</w:t>
            </w:r>
          </w:p>
          <w:p w:rsidR="008633EF" w:rsidRPr="00F9292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F9292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отказа от проведения запроса котировок;</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5D7CF9">
        <w:tc>
          <w:tcPr>
            <w:tcW w:w="710" w:type="dxa"/>
          </w:tcPr>
          <w:p w:rsidR="008633EF" w:rsidRPr="005420F6" w:rsidRDefault="008633EF" w:rsidP="00C9146E">
            <w:pPr>
              <w:spacing w:line="276" w:lineRule="auto"/>
              <w:rPr>
                <w:color w:val="FF0000"/>
                <w:sz w:val="28"/>
                <w:szCs w:val="28"/>
              </w:rPr>
            </w:pPr>
            <w:r>
              <w:rPr>
                <w:sz w:val="28"/>
                <w:szCs w:val="28"/>
              </w:rPr>
              <w:t>1.12</w:t>
            </w:r>
          </w:p>
        </w:tc>
        <w:tc>
          <w:tcPr>
            <w:tcW w:w="3685"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521" w:type="dxa"/>
          </w:tcPr>
          <w:p w:rsidR="008633EF" w:rsidRPr="00F92920" w:rsidRDefault="008633EF" w:rsidP="00C9146E">
            <w:pPr>
              <w:pStyle w:val="ConsPlusNormal"/>
              <w:widowControl w:val="0"/>
              <w:shd w:val="clear" w:color="auto" w:fill="FFFFFF"/>
              <w:spacing w:line="360" w:lineRule="exact"/>
              <w:jc w:val="both"/>
            </w:pPr>
            <w:r w:rsidRPr="00F9292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F92920" w:rsidRDefault="008633EF" w:rsidP="00C9146E">
            <w:pPr>
              <w:pStyle w:val="ConsPlusNormal"/>
              <w:widowControl w:val="0"/>
              <w:shd w:val="clear" w:color="auto" w:fill="FFFFFF"/>
              <w:spacing w:line="360" w:lineRule="exact"/>
              <w:jc w:val="both"/>
            </w:pPr>
            <w:r w:rsidRPr="00F92920">
              <w:t>Запрос юридического лица оформляется на фирменном бланке участника (при наличии) и подписывается уполномоченным лицом участника.</w:t>
            </w:r>
          </w:p>
          <w:p w:rsidR="008633EF" w:rsidRPr="00460794" w:rsidRDefault="008633EF" w:rsidP="00C9146E">
            <w:pPr>
              <w:pStyle w:val="ConsPlusNormal"/>
              <w:widowControl w:val="0"/>
              <w:shd w:val="clear" w:color="auto" w:fill="FFFFFF"/>
              <w:spacing w:line="360" w:lineRule="exact"/>
              <w:jc w:val="both"/>
            </w:pPr>
            <w:r w:rsidRPr="00F92920">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w:t>
            </w:r>
            <w:r w:rsidRPr="00F92920">
              <w:lastRenderedPageBreak/>
              <w:t xml:space="preserve">конкурентной закупке, с подтверждением получения. </w:t>
            </w:r>
            <w:r w:rsidRPr="00F92920">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w:t>
            </w:r>
            <w:r w:rsidRPr="00460794">
              <w:t>окончания срока подачи заявок на участие в такой закупке.</w:t>
            </w:r>
          </w:p>
          <w:p w:rsidR="0069165E" w:rsidRPr="00916314" w:rsidRDefault="008633EF" w:rsidP="00C9146E">
            <w:pPr>
              <w:spacing w:line="360" w:lineRule="exact"/>
              <w:jc w:val="both"/>
              <w:rPr>
                <w:sz w:val="28"/>
                <w:szCs w:val="28"/>
              </w:rPr>
            </w:pPr>
            <w:r w:rsidRPr="00460794">
              <w:rPr>
                <w:sz w:val="28"/>
                <w:szCs w:val="28"/>
              </w:rPr>
              <w:t xml:space="preserve">Дата начала срока предоставления участникам </w:t>
            </w:r>
            <w:r w:rsidRPr="00916314">
              <w:rPr>
                <w:sz w:val="28"/>
                <w:szCs w:val="28"/>
              </w:rPr>
              <w:t xml:space="preserve">разъяснений положений документации: </w:t>
            </w:r>
          </w:p>
          <w:p w:rsidR="008633EF" w:rsidRPr="00916314" w:rsidRDefault="008633EF" w:rsidP="00C9146E">
            <w:pPr>
              <w:spacing w:line="360" w:lineRule="exact"/>
              <w:jc w:val="both"/>
              <w:rPr>
                <w:sz w:val="28"/>
                <w:szCs w:val="28"/>
              </w:rPr>
            </w:pPr>
            <w:r w:rsidRPr="00916314">
              <w:rPr>
                <w:sz w:val="28"/>
                <w:szCs w:val="28"/>
              </w:rPr>
              <w:t>«</w:t>
            </w:r>
            <w:r w:rsidR="00513933">
              <w:rPr>
                <w:sz w:val="28"/>
                <w:szCs w:val="28"/>
              </w:rPr>
              <w:t>03</w:t>
            </w:r>
            <w:r w:rsidRPr="00916314">
              <w:rPr>
                <w:sz w:val="28"/>
                <w:szCs w:val="28"/>
              </w:rPr>
              <w:t xml:space="preserve">» </w:t>
            </w:r>
            <w:r w:rsidR="00513933">
              <w:rPr>
                <w:sz w:val="28"/>
                <w:szCs w:val="28"/>
              </w:rPr>
              <w:t>апреля</w:t>
            </w:r>
            <w:r w:rsidR="00BE06C6" w:rsidRPr="00916314">
              <w:rPr>
                <w:sz w:val="28"/>
                <w:szCs w:val="28"/>
              </w:rPr>
              <w:t xml:space="preserve"> </w:t>
            </w:r>
            <w:r w:rsidR="00935B8E" w:rsidRPr="00916314">
              <w:rPr>
                <w:sz w:val="28"/>
                <w:szCs w:val="28"/>
              </w:rPr>
              <w:t>2025</w:t>
            </w:r>
            <w:r w:rsidRPr="00916314">
              <w:rPr>
                <w:sz w:val="28"/>
                <w:szCs w:val="28"/>
              </w:rPr>
              <w:t xml:space="preserve"> г. с 09:00 до 18: 00</w:t>
            </w:r>
          </w:p>
          <w:p w:rsidR="0069165E" w:rsidRPr="00916314" w:rsidRDefault="008633EF" w:rsidP="008F3DDE">
            <w:pPr>
              <w:spacing w:line="360" w:lineRule="exact"/>
              <w:jc w:val="both"/>
              <w:rPr>
                <w:sz w:val="28"/>
                <w:szCs w:val="28"/>
              </w:rPr>
            </w:pPr>
            <w:r w:rsidRPr="00916314">
              <w:rPr>
                <w:sz w:val="28"/>
                <w:szCs w:val="28"/>
              </w:rPr>
              <w:t xml:space="preserve">Дата окончания срока предоставления участникам разъяснений положений документации: </w:t>
            </w:r>
          </w:p>
          <w:p w:rsidR="008633EF" w:rsidRPr="00F92920" w:rsidRDefault="008633EF" w:rsidP="00513933">
            <w:pPr>
              <w:spacing w:line="360" w:lineRule="exact"/>
              <w:jc w:val="both"/>
              <w:rPr>
                <w:sz w:val="28"/>
                <w:szCs w:val="28"/>
              </w:rPr>
            </w:pPr>
            <w:r w:rsidRPr="00916314">
              <w:rPr>
                <w:sz w:val="28"/>
                <w:szCs w:val="28"/>
              </w:rPr>
              <w:t>«</w:t>
            </w:r>
            <w:r w:rsidR="00513933">
              <w:rPr>
                <w:sz w:val="28"/>
                <w:szCs w:val="28"/>
              </w:rPr>
              <w:t>15</w:t>
            </w:r>
            <w:r w:rsidRPr="00916314">
              <w:rPr>
                <w:sz w:val="28"/>
                <w:szCs w:val="28"/>
              </w:rPr>
              <w:t>»</w:t>
            </w:r>
            <w:r w:rsidR="009579AC" w:rsidRPr="00916314">
              <w:rPr>
                <w:sz w:val="28"/>
                <w:szCs w:val="28"/>
              </w:rPr>
              <w:t xml:space="preserve"> </w:t>
            </w:r>
            <w:r w:rsidR="00FC2192" w:rsidRPr="00916314">
              <w:rPr>
                <w:sz w:val="28"/>
                <w:szCs w:val="28"/>
              </w:rPr>
              <w:t>апреля</w:t>
            </w:r>
            <w:r w:rsidR="00EE424B" w:rsidRPr="00916314">
              <w:rPr>
                <w:sz w:val="28"/>
                <w:szCs w:val="28"/>
              </w:rPr>
              <w:t xml:space="preserve"> </w:t>
            </w:r>
            <w:r w:rsidR="00935B8E" w:rsidRPr="00916314">
              <w:rPr>
                <w:sz w:val="28"/>
                <w:szCs w:val="28"/>
              </w:rPr>
              <w:t>2025</w:t>
            </w:r>
            <w:r w:rsidR="00B01162" w:rsidRPr="00916314">
              <w:rPr>
                <w:sz w:val="28"/>
                <w:szCs w:val="28"/>
              </w:rPr>
              <w:t xml:space="preserve"> г. с 09:00 до 18:00</w:t>
            </w:r>
          </w:p>
        </w:tc>
      </w:tr>
      <w:tr w:rsidR="008633EF" w:rsidRPr="00D563A4" w:rsidTr="005D7CF9">
        <w:tc>
          <w:tcPr>
            <w:tcW w:w="710" w:type="dxa"/>
          </w:tcPr>
          <w:p w:rsidR="008633EF" w:rsidRPr="00DF208D" w:rsidRDefault="008633EF" w:rsidP="00C9146E">
            <w:pPr>
              <w:spacing w:line="276" w:lineRule="auto"/>
              <w:rPr>
                <w:sz w:val="28"/>
                <w:szCs w:val="28"/>
              </w:rPr>
            </w:pPr>
            <w:r>
              <w:rPr>
                <w:sz w:val="28"/>
                <w:szCs w:val="28"/>
              </w:rPr>
              <w:lastRenderedPageBreak/>
              <w:t>1.13</w:t>
            </w:r>
          </w:p>
          <w:p w:rsidR="008633EF" w:rsidRPr="00DF208D" w:rsidRDefault="008633EF" w:rsidP="00C9146E">
            <w:pPr>
              <w:spacing w:line="276" w:lineRule="auto"/>
              <w:rPr>
                <w:sz w:val="28"/>
                <w:szCs w:val="28"/>
              </w:rPr>
            </w:pPr>
          </w:p>
        </w:tc>
        <w:tc>
          <w:tcPr>
            <w:tcW w:w="3685"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521" w:type="dxa"/>
          </w:tcPr>
          <w:p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Требования к участникам указаны в п.п. 2.3. Порядка проведения запроса котировок</w:t>
            </w:r>
          </w:p>
        </w:tc>
      </w:tr>
      <w:tr w:rsidR="008633EF" w:rsidRPr="00D563A4" w:rsidTr="005D7CF9">
        <w:tc>
          <w:tcPr>
            <w:tcW w:w="710" w:type="dxa"/>
          </w:tcPr>
          <w:p w:rsidR="008633EF" w:rsidRPr="00DF208D" w:rsidRDefault="008633EF" w:rsidP="00C9146E">
            <w:pPr>
              <w:spacing w:line="276" w:lineRule="auto"/>
              <w:rPr>
                <w:sz w:val="28"/>
                <w:szCs w:val="28"/>
              </w:rPr>
            </w:pPr>
            <w:r>
              <w:rPr>
                <w:sz w:val="28"/>
                <w:szCs w:val="28"/>
              </w:rPr>
              <w:t>1.14</w:t>
            </w:r>
          </w:p>
        </w:tc>
        <w:tc>
          <w:tcPr>
            <w:tcW w:w="3685"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521" w:type="dxa"/>
          </w:tcPr>
          <w:p w:rsidR="008633EF" w:rsidRPr="00743973" w:rsidRDefault="008633EF" w:rsidP="00C9146E">
            <w:pPr>
              <w:widowControl w:val="0"/>
              <w:shd w:val="clear" w:color="auto" w:fill="FFFFFF"/>
              <w:autoSpaceDE w:val="0"/>
              <w:autoSpaceDN w:val="0"/>
              <w:adjustRightInd w:val="0"/>
              <w:spacing w:line="276" w:lineRule="auto"/>
              <w:jc w:val="both"/>
              <w:rPr>
                <w:sz w:val="28"/>
                <w:szCs w:val="28"/>
              </w:rPr>
            </w:pPr>
            <w:r w:rsidRPr="00743973">
              <w:rPr>
                <w:sz w:val="28"/>
                <w:szCs w:val="28"/>
              </w:rPr>
              <w:t>Оплата осуществляется</w:t>
            </w:r>
            <w:r w:rsidR="00E4207A" w:rsidRPr="00743973">
              <w:rPr>
                <w:sz w:val="28"/>
                <w:szCs w:val="28"/>
              </w:rPr>
              <w:t xml:space="preserve"> в безналичной форме</w:t>
            </w:r>
            <w:r w:rsidRPr="00743973">
              <w:rPr>
                <w:sz w:val="28"/>
                <w:szCs w:val="28"/>
              </w:rPr>
              <w:t xml:space="preserve"> путем перечисления денежных средств на счет контрагента. </w:t>
            </w:r>
          </w:p>
          <w:p w:rsidR="008633EF" w:rsidRPr="00743973" w:rsidRDefault="008633EF" w:rsidP="00C9146E">
            <w:pPr>
              <w:widowControl w:val="0"/>
              <w:shd w:val="clear" w:color="auto" w:fill="FFFFFF"/>
              <w:autoSpaceDE w:val="0"/>
              <w:autoSpaceDN w:val="0"/>
              <w:adjustRightInd w:val="0"/>
              <w:spacing w:line="276" w:lineRule="auto"/>
              <w:jc w:val="both"/>
              <w:rPr>
                <w:sz w:val="28"/>
                <w:szCs w:val="28"/>
              </w:rPr>
            </w:pPr>
            <w:r w:rsidRPr="00743973">
              <w:rPr>
                <w:sz w:val="28"/>
                <w:szCs w:val="28"/>
              </w:rPr>
              <w:t xml:space="preserve">По условиям запроса котировок предоплата не предусмотрена. </w:t>
            </w:r>
          </w:p>
          <w:p w:rsidR="008633EF" w:rsidRPr="00072B9F" w:rsidRDefault="0083068B" w:rsidP="00C9146E">
            <w:pPr>
              <w:widowControl w:val="0"/>
              <w:shd w:val="clear" w:color="auto" w:fill="FFFFFF"/>
              <w:autoSpaceDE w:val="0"/>
              <w:autoSpaceDN w:val="0"/>
              <w:adjustRightInd w:val="0"/>
              <w:spacing w:line="276" w:lineRule="auto"/>
              <w:jc w:val="both"/>
              <w:rPr>
                <w:sz w:val="28"/>
                <w:szCs w:val="28"/>
              </w:rPr>
            </w:pPr>
            <w:r w:rsidRPr="0083068B">
              <w:rPr>
                <w:sz w:val="28"/>
                <w:szCs w:val="28"/>
              </w:rPr>
              <w:t>Покупатель обязуется осуществлять оплату за доставленную партию бутилированной воды (далее-Товар) в течение 15 (пятнадцати) рабочих дней после подписания счета-фактуры обеими Сторонами, подтверждающую доставку Товара.</w:t>
            </w:r>
          </w:p>
        </w:tc>
      </w:tr>
      <w:tr w:rsidR="008633EF" w:rsidRPr="00D563A4" w:rsidTr="005D7CF9">
        <w:tc>
          <w:tcPr>
            <w:tcW w:w="710" w:type="dxa"/>
          </w:tcPr>
          <w:p w:rsidR="008633EF" w:rsidRPr="00DF208D" w:rsidRDefault="008633EF" w:rsidP="00C9146E">
            <w:pPr>
              <w:spacing w:line="276" w:lineRule="auto"/>
              <w:rPr>
                <w:sz w:val="28"/>
                <w:szCs w:val="28"/>
              </w:rPr>
            </w:pPr>
            <w:r>
              <w:rPr>
                <w:sz w:val="28"/>
                <w:szCs w:val="28"/>
              </w:rPr>
              <w:t>1.15</w:t>
            </w:r>
          </w:p>
        </w:tc>
        <w:tc>
          <w:tcPr>
            <w:tcW w:w="3685"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521" w:type="dxa"/>
          </w:tcPr>
          <w:p w:rsidR="008633EF" w:rsidRPr="00072B9F" w:rsidRDefault="001020B3" w:rsidP="0058124C">
            <w:pPr>
              <w:spacing w:line="276" w:lineRule="auto"/>
              <w:jc w:val="both"/>
              <w:rPr>
                <w:bCs/>
                <w:sz w:val="28"/>
                <w:szCs w:val="28"/>
              </w:rPr>
            </w:pPr>
            <w:r w:rsidRPr="00205AA5">
              <w:rPr>
                <w:bCs/>
                <w:sz w:val="28"/>
                <w:szCs w:val="28"/>
              </w:rPr>
              <w:t xml:space="preserve">Начальная (максимальная) цена договора приведена с учетом всех видов налогов, </w:t>
            </w:r>
            <w:r w:rsidR="00D2779E">
              <w:rPr>
                <w:bCs/>
                <w:sz w:val="28"/>
                <w:szCs w:val="28"/>
                <w:lang w:val="hy-AM"/>
              </w:rPr>
              <w:t>в том числе с учетом и без учета НДС</w:t>
            </w:r>
            <w:r w:rsidR="00D2779E">
              <w:rPr>
                <w:bCs/>
                <w:sz w:val="28"/>
                <w:szCs w:val="28"/>
              </w:rPr>
              <w:t xml:space="preserve">, </w:t>
            </w:r>
            <w:r w:rsidR="0058124C" w:rsidRPr="0058124C">
              <w:rPr>
                <w:bCs/>
                <w:color w:val="FF0000"/>
                <w:sz w:val="28"/>
                <w:szCs w:val="28"/>
              </w:rPr>
              <w:t>включает в себя стоимость товара и предоставление на безвозмездное использование оборудования (кулеры), расходы на перевозку, техническое обслуживание оборудования (кулеры, предоставленные поставщиком, и кулеры собственности ЗАО «ЮКЖД»)</w:t>
            </w:r>
            <w:r w:rsidR="0058124C">
              <w:rPr>
                <w:bCs/>
                <w:color w:val="FF0000"/>
                <w:sz w:val="28"/>
                <w:szCs w:val="28"/>
              </w:rPr>
              <w:t>.</w:t>
            </w:r>
          </w:p>
        </w:tc>
      </w:tr>
      <w:tr w:rsidR="008633EF" w:rsidRPr="00D563A4" w:rsidTr="005D7CF9">
        <w:tc>
          <w:tcPr>
            <w:tcW w:w="710" w:type="dxa"/>
          </w:tcPr>
          <w:p w:rsidR="008633EF" w:rsidRPr="00DF208D" w:rsidRDefault="008633EF" w:rsidP="00C9146E">
            <w:pPr>
              <w:spacing w:line="276" w:lineRule="auto"/>
              <w:rPr>
                <w:sz w:val="28"/>
                <w:szCs w:val="28"/>
              </w:rPr>
            </w:pPr>
            <w:r>
              <w:rPr>
                <w:sz w:val="28"/>
                <w:szCs w:val="28"/>
              </w:rPr>
              <w:t>1.16</w:t>
            </w:r>
          </w:p>
        </w:tc>
        <w:tc>
          <w:tcPr>
            <w:tcW w:w="3685"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521"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5D7CF9">
        <w:tc>
          <w:tcPr>
            <w:tcW w:w="710" w:type="dxa"/>
          </w:tcPr>
          <w:p w:rsidR="008633EF" w:rsidRPr="00DF208D" w:rsidRDefault="008633EF" w:rsidP="00C9146E">
            <w:pPr>
              <w:spacing w:line="276" w:lineRule="auto"/>
              <w:rPr>
                <w:sz w:val="28"/>
                <w:szCs w:val="28"/>
              </w:rPr>
            </w:pPr>
            <w:r>
              <w:rPr>
                <w:sz w:val="28"/>
                <w:szCs w:val="28"/>
              </w:rPr>
              <w:lastRenderedPageBreak/>
              <w:t>1.17</w:t>
            </w:r>
          </w:p>
        </w:tc>
        <w:tc>
          <w:tcPr>
            <w:tcW w:w="3685"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521"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5D7CF9">
        <w:tc>
          <w:tcPr>
            <w:tcW w:w="710" w:type="dxa"/>
          </w:tcPr>
          <w:p w:rsidR="008633EF" w:rsidRPr="00DF208D" w:rsidRDefault="008633EF" w:rsidP="00C9146E">
            <w:pPr>
              <w:spacing w:line="276" w:lineRule="auto"/>
              <w:rPr>
                <w:sz w:val="28"/>
                <w:szCs w:val="28"/>
              </w:rPr>
            </w:pPr>
            <w:r>
              <w:rPr>
                <w:sz w:val="28"/>
                <w:szCs w:val="28"/>
              </w:rPr>
              <w:t>1.18</w:t>
            </w:r>
          </w:p>
        </w:tc>
        <w:tc>
          <w:tcPr>
            <w:tcW w:w="3685"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521"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5D7CF9">
        <w:tc>
          <w:tcPr>
            <w:tcW w:w="710"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685"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521"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5D7CF9">
        <w:tc>
          <w:tcPr>
            <w:tcW w:w="710" w:type="dxa"/>
          </w:tcPr>
          <w:p w:rsidR="008633EF" w:rsidRPr="00DF208D" w:rsidRDefault="008633EF" w:rsidP="00C9146E">
            <w:pPr>
              <w:spacing w:line="276" w:lineRule="auto"/>
              <w:rPr>
                <w:sz w:val="28"/>
                <w:szCs w:val="28"/>
              </w:rPr>
            </w:pPr>
            <w:r>
              <w:rPr>
                <w:sz w:val="28"/>
                <w:szCs w:val="28"/>
              </w:rPr>
              <w:t>1.20</w:t>
            </w:r>
          </w:p>
        </w:tc>
        <w:tc>
          <w:tcPr>
            <w:tcW w:w="3685"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521" w:type="dxa"/>
          </w:tcPr>
          <w:p w:rsidR="008633EF" w:rsidRPr="00DF208D" w:rsidRDefault="008633EF" w:rsidP="00C9146E">
            <w:pPr>
              <w:pStyle w:val="a3"/>
              <w:spacing w:line="276" w:lineRule="auto"/>
              <w:ind w:left="0"/>
              <w:jc w:val="both"/>
              <w:rPr>
                <w:bCs/>
                <w:i/>
                <w:sz w:val="28"/>
                <w:szCs w:val="28"/>
                <w:lang w:val="ru-RU" w:eastAsia="ru-RU"/>
              </w:rPr>
            </w:pPr>
            <w:r w:rsidRPr="001D1A3C">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563A4" w:rsidTr="005D7CF9">
        <w:tc>
          <w:tcPr>
            <w:tcW w:w="710" w:type="dxa"/>
          </w:tcPr>
          <w:p w:rsidR="008633EF" w:rsidRPr="00DF208D" w:rsidRDefault="008633EF" w:rsidP="00C9146E">
            <w:pPr>
              <w:spacing w:line="276" w:lineRule="auto"/>
              <w:rPr>
                <w:sz w:val="28"/>
                <w:szCs w:val="28"/>
              </w:rPr>
            </w:pPr>
            <w:r>
              <w:rPr>
                <w:sz w:val="28"/>
                <w:szCs w:val="28"/>
              </w:rPr>
              <w:t>1.21</w:t>
            </w:r>
          </w:p>
        </w:tc>
        <w:tc>
          <w:tcPr>
            <w:tcW w:w="3685"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521"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5D7CF9">
        <w:trPr>
          <w:trHeight w:val="1765"/>
        </w:trPr>
        <w:tc>
          <w:tcPr>
            <w:tcW w:w="710" w:type="dxa"/>
          </w:tcPr>
          <w:p w:rsidR="008633EF" w:rsidRPr="00DF208D" w:rsidRDefault="008633EF" w:rsidP="00C9146E">
            <w:pPr>
              <w:spacing w:line="276" w:lineRule="auto"/>
              <w:rPr>
                <w:sz w:val="28"/>
                <w:szCs w:val="28"/>
              </w:rPr>
            </w:pPr>
            <w:r>
              <w:rPr>
                <w:sz w:val="28"/>
                <w:szCs w:val="28"/>
              </w:rPr>
              <w:t>1.22</w:t>
            </w:r>
          </w:p>
        </w:tc>
        <w:tc>
          <w:tcPr>
            <w:tcW w:w="3685"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521"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w:t>
            </w:r>
            <w:r w:rsidR="00E41584">
              <w:rPr>
                <w:sz w:val="28"/>
                <w:szCs w:val="28"/>
              </w:rPr>
              <w:t>2</w:t>
            </w:r>
            <w:r w:rsidRPr="00984A80">
              <w:rPr>
                <w:sz w:val="28"/>
                <w:szCs w:val="28"/>
              </w:rPr>
              <w:t xml:space="preserve">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CE0A41" w:rsidRDefault="00A75E4F" w:rsidP="00E907F1">
            <w:pPr>
              <w:spacing w:line="276" w:lineRule="auto"/>
              <w:rPr>
                <w:sz w:val="28"/>
                <w:szCs w:val="28"/>
                <w:lang w:val="hy-AM"/>
              </w:rPr>
            </w:pPr>
            <w:r>
              <w:rPr>
                <w:sz w:val="28"/>
                <w:szCs w:val="28"/>
              </w:rPr>
              <w:t>Приложение №5 (Проект договора</w:t>
            </w:r>
            <w:r w:rsidR="00CE0A41">
              <w:rPr>
                <w:sz w:val="28"/>
                <w:szCs w:val="28"/>
              </w:rPr>
              <w:t>)</w:t>
            </w:r>
            <w:r w:rsidR="00CE0A41">
              <w:rPr>
                <w:sz w:val="28"/>
                <w:szCs w:val="28"/>
                <w:lang w:val="hy-AM"/>
              </w:rPr>
              <w:t>;</w:t>
            </w:r>
          </w:p>
          <w:p w:rsidR="00C73FB0" w:rsidRPr="00C73FB0" w:rsidRDefault="00C73FB0" w:rsidP="00E907F1">
            <w:pPr>
              <w:spacing w:line="276" w:lineRule="auto"/>
              <w:rPr>
                <w:sz w:val="28"/>
                <w:szCs w:val="28"/>
              </w:rPr>
            </w:pPr>
            <w:r w:rsidRPr="00C73FB0">
              <w:rPr>
                <w:sz w:val="28"/>
                <w:szCs w:val="28"/>
                <w:lang w:val="hy-AM"/>
              </w:rPr>
              <w:t>Сертификат качества</w:t>
            </w:r>
            <w:r>
              <w:rPr>
                <w:sz w:val="28"/>
                <w:szCs w:val="28"/>
              </w:rPr>
              <w:t>;</w:t>
            </w:r>
          </w:p>
          <w:p w:rsidR="00984A80" w:rsidRPr="00CE0A41" w:rsidRDefault="00CE0A41" w:rsidP="00E907F1">
            <w:pPr>
              <w:spacing w:line="276" w:lineRule="auto"/>
              <w:rPr>
                <w:sz w:val="28"/>
                <w:szCs w:val="28"/>
                <w:lang w:val="hy-AM"/>
              </w:rPr>
            </w:pPr>
            <w:r>
              <w:rPr>
                <w:sz w:val="28"/>
                <w:szCs w:val="28"/>
              </w:rPr>
              <w:t>и иные документы</w:t>
            </w:r>
            <w:r>
              <w:rPr>
                <w:sz w:val="28"/>
                <w:szCs w:val="28"/>
                <w:lang w:val="hy-AM"/>
              </w:rPr>
              <w:t xml:space="preserve">, </w:t>
            </w:r>
            <w:r w:rsidR="00984A80" w:rsidRPr="00716CE8">
              <w:rPr>
                <w:sz w:val="28"/>
                <w:szCs w:val="28"/>
              </w:rPr>
              <w:t>указанные в п.п.-2.11.15. – 2</w:t>
            </w:r>
            <w:r w:rsidR="00984A80" w:rsidRPr="00DF208D">
              <w:rPr>
                <w:sz w:val="28"/>
                <w:szCs w:val="28"/>
              </w:rPr>
              <w:t xml:space="preserve">.11.17. </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8633EF" w:rsidRDefault="008633EF" w:rsidP="008633EF">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Default="008633EF" w:rsidP="000B07B9">
      <w:pPr>
        <w:pStyle w:val="12"/>
        <w:numPr>
          <w:ilvl w:val="2"/>
          <w:numId w:val="17"/>
        </w:numPr>
        <w:spacing w:line="276" w:lineRule="auto"/>
        <w:ind w:left="0" w:firstLine="851"/>
        <w:rPr>
          <w:szCs w:val="28"/>
        </w:rPr>
      </w:pPr>
      <w:r w:rsidRPr="00305CB0">
        <w:rPr>
          <w:szCs w:val="28"/>
        </w:rPr>
        <w:t xml:space="preserve">Не проведение ликвидации участника-юридического лица и </w:t>
      </w:r>
      <w:r w:rsidRPr="00460794">
        <w:rPr>
          <w:szCs w:val="28"/>
        </w:rPr>
        <w:t>отсутствие решения суда о признании участника-юридического лица несостоятельным (банкротом) и об открытии конкурентного производства.</w:t>
      </w:r>
    </w:p>
    <w:p w:rsidR="00C73FB0" w:rsidRPr="00460794" w:rsidRDefault="00C73FB0" w:rsidP="00C73FB0">
      <w:pPr>
        <w:pStyle w:val="12"/>
        <w:numPr>
          <w:ilvl w:val="2"/>
          <w:numId w:val="17"/>
        </w:numPr>
        <w:spacing w:line="276" w:lineRule="auto"/>
        <w:ind w:left="2127" w:hanging="1276"/>
        <w:rPr>
          <w:szCs w:val="28"/>
        </w:rPr>
      </w:pPr>
      <w:r>
        <w:rPr>
          <w:szCs w:val="28"/>
        </w:rPr>
        <w:t xml:space="preserve">Иметь </w:t>
      </w:r>
      <w:r w:rsidRPr="00C73FB0">
        <w:rPr>
          <w:szCs w:val="28"/>
        </w:rPr>
        <w:t>Сертификат качества</w:t>
      </w:r>
      <w:r w:rsidR="00585C1D">
        <w:rPr>
          <w:szCs w:val="28"/>
        </w:rPr>
        <w:t>.</w:t>
      </w:r>
    </w:p>
    <w:p w:rsidR="000B07B9" w:rsidRPr="000B07B9" w:rsidRDefault="000B07B9" w:rsidP="000B07B9">
      <w:pPr>
        <w:pStyle w:val="12"/>
        <w:numPr>
          <w:ilvl w:val="2"/>
          <w:numId w:val="17"/>
        </w:numPr>
        <w:spacing w:line="276" w:lineRule="auto"/>
        <w:ind w:left="0" w:firstLine="851"/>
        <w:rPr>
          <w:szCs w:val="28"/>
        </w:rPr>
      </w:pPr>
      <w:r w:rsidRPr="000B07B9">
        <w:rPr>
          <w:szCs w:val="28"/>
        </w:rPr>
        <w:t>Соответствие обязательным требованиям, указанным в пунктах 2.3.2 -2.3.</w:t>
      </w:r>
      <w:r w:rsidR="002F51F4">
        <w:rPr>
          <w:szCs w:val="28"/>
        </w:rPr>
        <w:t>5</w:t>
      </w:r>
      <w:r w:rsidRPr="000B07B9">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743973">
      <w:pPr>
        <w:pStyle w:val="12"/>
        <w:spacing w:line="276" w:lineRule="auto"/>
        <w:ind w:left="1572" w:firstLine="0"/>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w:t>
      </w:r>
      <w:r w:rsidRPr="000C7203">
        <w:rPr>
          <w:sz w:val="28"/>
          <w:szCs w:val="28"/>
        </w:rPr>
        <w:lastRenderedPageBreak/>
        <w:t>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C37AE0">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lastRenderedPageBreak/>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C37AE0">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w:t>
      </w:r>
      <w:r w:rsidRPr="00C37AE0">
        <w:rPr>
          <w:rFonts w:eastAsia="MS Mincho"/>
          <w:sz w:val="28"/>
          <w:szCs w:val="28"/>
        </w:rPr>
        <w:lastRenderedPageBreak/>
        <w:t>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lastRenderedPageBreak/>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lastRenderedPageBreak/>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w:t>
      </w:r>
      <w:r w:rsidR="00293FB3">
        <w:rPr>
          <w:sz w:val="28"/>
          <w:szCs w:val="28"/>
        </w:rPr>
        <w:t>2</w:t>
      </w:r>
      <w:r w:rsidRPr="00B44068">
        <w:rPr>
          <w:sz w:val="28"/>
          <w:szCs w:val="28"/>
        </w:rPr>
        <w:t xml:space="preserve">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460794"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 xml:space="preserve">ехническое предложение) к извещению, заверенное подписью и </w:t>
      </w:r>
      <w:r w:rsidRPr="00460794">
        <w:rPr>
          <w:sz w:val="28"/>
          <w:szCs w:val="28"/>
        </w:rPr>
        <w:t>печатью участника запроса котировок;</w:t>
      </w:r>
    </w:p>
    <w:p w:rsidR="00CE0A41" w:rsidRDefault="008633EF" w:rsidP="000C02CD">
      <w:pPr>
        <w:pStyle w:val="a5"/>
        <w:suppressAutoHyphens/>
        <w:spacing w:line="276" w:lineRule="auto"/>
        <w:ind w:firstLine="851"/>
        <w:rPr>
          <w:sz w:val="28"/>
          <w:szCs w:val="28"/>
        </w:rPr>
      </w:pPr>
      <w:r w:rsidRPr="00460794">
        <w:rPr>
          <w:sz w:val="28"/>
          <w:szCs w:val="28"/>
        </w:rPr>
        <w:t xml:space="preserve">- Приложение №5 (Проект договора), к извещению, заверенное подписью и </w:t>
      </w:r>
      <w:r w:rsidRPr="00C119C3">
        <w:rPr>
          <w:sz w:val="28"/>
          <w:szCs w:val="28"/>
        </w:rPr>
        <w:t>печа</w:t>
      </w:r>
      <w:r w:rsidR="00B01162" w:rsidRPr="00C119C3">
        <w:rPr>
          <w:sz w:val="28"/>
          <w:szCs w:val="28"/>
        </w:rPr>
        <w:t>тью участника запроса котировок</w:t>
      </w:r>
      <w:r w:rsidR="00CE0A41" w:rsidRPr="00C119C3">
        <w:rPr>
          <w:sz w:val="28"/>
          <w:szCs w:val="28"/>
        </w:rPr>
        <w:t>,</w:t>
      </w:r>
    </w:p>
    <w:p w:rsidR="008857B8" w:rsidRPr="00C119C3" w:rsidRDefault="008857B8" w:rsidP="000C02CD">
      <w:pPr>
        <w:pStyle w:val="a5"/>
        <w:suppressAutoHyphens/>
        <w:spacing w:line="276" w:lineRule="auto"/>
        <w:ind w:firstLine="851"/>
        <w:rPr>
          <w:sz w:val="28"/>
          <w:szCs w:val="28"/>
        </w:rPr>
      </w:pPr>
      <w:r>
        <w:rPr>
          <w:sz w:val="28"/>
          <w:szCs w:val="28"/>
        </w:rPr>
        <w:t xml:space="preserve">- </w:t>
      </w:r>
      <w:r w:rsidRPr="008857B8">
        <w:rPr>
          <w:sz w:val="28"/>
          <w:szCs w:val="28"/>
        </w:rPr>
        <w:t>Сертификат качества</w:t>
      </w:r>
      <w:r w:rsidR="00585C1D">
        <w:rPr>
          <w:sz w:val="28"/>
          <w:szCs w:val="28"/>
        </w:rPr>
        <w:t>;</w:t>
      </w:r>
    </w:p>
    <w:p w:rsidR="008633EF" w:rsidRPr="00B44068" w:rsidRDefault="008633EF" w:rsidP="008633EF">
      <w:pPr>
        <w:pStyle w:val="a5"/>
        <w:suppressAutoHyphens/>
        <w:spacing w:line="276" w:lineRule="auto"/>
        <w:ind w:firstLine="851"/>
        <w:rPr>
          <w:sz w:val="28"/>
          <w:szCs w:val="28"/>
        </w:rPr>
      </w:pPr>
      <w:r w:rsidRPr="00B07994">
        <w:rPr>
          <w:sz w:val="28"/>
          <w:szCs w:val="28"/>
        </w:rPr>
        <w:lastRenderedPageBreak/>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412758" w:rsidRDefault="008633EF" w:rsidP="001F1C52">
      <w:pPr>
        <w:pStyle w:val="3"/>
        <w:numPr>
          <w:ilvl w:val="1"/>
          <w:numId w:val="1"/>
        </w:numPr>
        <w:spacing w:before="0" w:after="0" w:line="276" w:lineRule="auto"/>
        <w:jc w:val="center"/>
        <w:rPr>
          <w:rFonts w:ascii="Times New Roman" w:hAnsi="Times New Roman" w:cs="Times New Roman"/>
          <w:sz w:val="28"/>
          <w:szCs w:val="28"/>
        </w:rPr>
      </w:pPr>
      <w:bookmarkStart w:id="30" w:name="_Toc48593634"/>
      <w:bookmarkStart w:id="31" w:name="_Toc128044845"/>
      <w:r w:rsidRPr="00412758">
        <w:rPr>
          <w:rFonts w:ascii="Times New Roman" w:hAnsi="Times New Roman" w:cs="Times New Roman"/>
          <w:sz w:val="28"/>
          <w:szCs w:val="28"/>
        </w:rPr>
        <w:t>Изменение и отзыв котировочных заявок</w:t>
      </w:r>
      <w:bookmarkEnd w:id="30"/>
      <w:bookmarkEnd w:id="31"/>
    </w:p>
    <w:p w:rsidR="008633EF" w:rsidRPr="00412758" w:rsidRDefault="008633EF" w:rsidP="008633EF">
      <w:pPr>
        <w:spacing w:line="276" w:lineRule="auto"/>
        <w:rPr>
          <w:sz w:val="28"/>
          <w:szCs w:val="28"/>
        </w:rPr>
      </w:pPr>
    </w:p>
    <w:p w:rsidR="00CE0A41" w:rsidRDefault="008633EF" w:rsidP="00CE0A41">
      <w:pPr>
        <w:pStyle w:val="a5"/>
        <w:numPr>
          <w:ilvl w:val="2"/>
          <w:numId w:val="21"/>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CE0A41" w:rsidRDefault="008633EF" w:rsidP="00CE0A41">
      <w:pPr>
        <w:pStyle w:val="a5"/>
        <w:numPr>
          <w:ilvl w:val="2"/>
          <w:numId w:val="21"/>
        </w:numPr>
        <w:suppressAutoHyphens/>
        <w:spacing w:line="276" w:lineRule="auto"/>
        <w:ind w:left="0" w:firstLine="709"/>
        <w:rPr>
          <w:sz w:val="28"/>
          <w:szCs w:val="28"/>
        </w:rPr>
      </w:pPr>
      <w:r w:rsidRPr="00CE0A41">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996402">
      <w:pPr>
        <w:pStyle w:val="a5"/>
        <w:numPr>
          <w:ilvl w:val="2"/>
          <w:numId w:val="21"/>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996402">
      <w:pPr>
        <w:pStyle w:val="a5"/>
        <w:numPr>
          <w:ilvl w:val="2"/>
          <w:numId w:val="21"/>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996402">
      <w:pPr>
        <w:pStyle w:val="a5"/>
        <w:numPr>
          <w:ilvl w:val="2"/>
          <w:numId w:val="21"/>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D563A4">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563A4">
        <w:rPr>
          <w:rFonts w:ascii="Times New Roman" w:hAnsi="Times New Roman" w:cs="Times New Roman"/>
          <w:sz w:val="28"/>
          <w:szCs w:val="28"/>
        </w:rPr>
        <w:t>Предоставление технического предложения</w:t>
      </w:r>
      <w:bookmarkEnd w:id="32"/>
      <w:bookmarkEnd w:id="33"/>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lastRenderedPageBreak/>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996402">
      <w:pPr>
        <w:pStyle w:val="3"/>
        <w:numPr>
          <w:ilvl w:val="1"/>
          <w:numId w:val="21"/>
        </w:numPr>
        <w:spacing w:before="0" w:after="0" w:line="276" w:lineRule="auto"/>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563A4">
        <w:rPr>
          <w:rFonts w:ascii="Times New Roman" w:hAnsi="Times New Roman" w:cs="Times New Roman"/>
          <w:sz w:val="28"/>
          <w:szCs w:val="28"/>
        </w:rPr>
        <w:t>Котировочная заявка запроса котировок</w:t>
      </w:r>
      <w:bookmarkEnd w:id="34"/>
      <w:r w:rsidRPr="00D563A4">
        <w:rPr>
          <w:rFonts w:ascii="Times New Roman" w:hAnsi="Times New Roman" w:cs="Times New Roman"/>
          <w:sz w:val="28"/>
          <w:szCs w:val="28"/>
        </w:rPr>
        <w:t xml:space="preserve"> </w:t>
      </w:r>
      <w:bookmarkEnd w:id="35"/>
    </w:p>
    <w:p w:rsidR="00996402" w:rsidRPr="00996402" w:rsidRDefault="00996402" w:rsidP="00996402">
      <w:pPr>
        <w:pStyle w:val="a3"/>
        <w:numPr>
          <w:ilvl w:val="0"/>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0B07B9" w:rsidRPr="00D563A4" w:rsidRDefault="000B07B9" w:rsidP="007456DC">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865C95">
        <w:rPr>
          <w:b/>
          <w:i/>
          <w:sz w:val="28"/>
          <w:szCs w:val="28"/>
          <w:highlight w:val="yellow"/>
        </w:rPr>
        <w:t xml:space="preserve">          </w:t>
      </w:r>
      <w:proofErr w:type="gramStart"/>
      <w:r w:rsidR="00865C95">
        <w:rPr>
          <w:b/>
          <w:i/>
          <w:sz w:val="28"/>
          <w:szCs w:val="28"/>
          <w:highlight w:val="yellow"/>
        </w:rPr>
        <w:t xml:space="preserve">   </w:t>
      </w:r>
      <w:r w:rsidR="00865C95" w:rsidRPr="00B300DB">
        <w:rPr>
          <w:b/>
          <w:i/>
          <w:sz w:val="28"/>
          <w:szCs w:val="28"/>
          <w:highlight w:val="yellow"/>
        </w:rPr>
        <w:t>«</w:t>
      </w:r>
      <w:proofErr w:type="gramEnd"/>
      <w:r w:rsidR="009D11DE">
        <w:rPr>
          <w:b/>
          <w:i/>
          <w:sz w:val="28"/>
          <w:szCs w:val="28"/>
          <w:highlight w:val="yellow"/>
          <w:lang w:val="en-US"/>
        </w:rPr>
        <w:t>18</w:t>
      </w:r>
      <w:r w:rsidRPr="00B300DB">
        <w:rPr>
          <w:b/>
          <w:i/>
          <w:sz w:val="28"/>
          <w:szCs w:val="28"/>
          <w:highlight w:val="yellow"/>
        </w:rPr>
        <w:t xml:space="preserve">» </w:t>
      </w:r>
      <w:r w:rsidR="00DC4935">
        <w:rPr>
          <w:b/>
          <w:i/>
          <w:sz w:val="28"/>
          <w:szCs w:val="28"/>
          <w:highlight w:val="yellow"/>
        </w:rPr>
        <w:t xml:space="preserve">апреля </w:t>
      </w:r>
      <w:r w:rsidRPr="00B300DB">
        <w:rPr>
          <w:b/>
          <w:i/>
          <w:sz w:val="28"/>
          <w:szCs w:val="28"/>
          <w:highlight w:val="yellow"/>
        </w:rPr>
        <w:t>2025г.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6"/>
      <w:bookmarkEnd w:id="37"/>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996402">
      <w:pPr>
        <w:pStyle w:val="a5"/>
        <w:numPr>
          <w:ilvl w:val="2"/>
          <w:numId w:val="21"/>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916314">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lastRenderedPageBreak/>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00916314">
        <w:rPr>
          <w:sz w:val="28"/>
          <w:szCs w:val="28"/>
        </w:rPr>
        <w:t>уведомления об итогах запроса котировок</w:t>
      </w:r>
      <w:r w:rsidRPr="00D563A4">
        <w:rPr>
          <w:sz w:val="28"/>
          <w:szCs w:val="28"/>
        </w:rPr>
        <w:t>.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 xml:space="preserve">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w:t>
      </w:r>
      <w:r w:rsidRPr="00D563A4">
        <w:rPr>
          <w:sz w:val="28"/>
          <w:szCs w:val="28"/>
        </w:rPr>
        <w:lastRenderedPageBreak/>
        <w:t>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8633EF" w:rsidRPr="00D563A4" w:rsidRDefault="008633EF" w:rsidP="008633EF">
      <w:pPr>
        <w:spacing w:line="276" w:lineRule="auto"/>
        <w:rPr>
          <w:sz w:val="28"/>
          <w:szCs w:val="28"/>
        </w:rPr>
      </w:pP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lastRenderedPageBreak/>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996402">
      <w:pPr>
        <w:pStyle w:val="a5"/>
        <w:numPr>
          <w:ilvl w:val="2"/>
          <w:numId w:val="21"/>
        </w:numPr>
        <w:suppressAutoHyphens/>
        <w:spacing w:line="276" w:lineRule="auto"/>
        <w:ind w:left="0" w:firstLine="709"/>
        <w:rPr>
          <w:sz w:val="28"/>
          <w:szCs w:val="28"/>
        </w:rPr>
        <w:sectPr w:rsidR="008633EF" w:rsidRPr="00092431" w:rsidSect="00744AAB">
          <w:headerReference w:type="default" r:id="rId13"/>
          <w:footerReference w:type="default" r:id="rId14"/>
          <w:pgSz w:w="11906" w:h="16838" w:code="9"/>
          <w:pgMar w:top="992" w:right="566" w:bottom="1134" w:left="1134" w:header="794" w:footer="794" w:gutter="0"/>
          <w:cols w:space="708"/>
          <w:titlePg/>
          <w:docGrid w:linePitch="360"/>
        </w:sect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C86A53" w:rsidRDefault="001F08B9" w:rsidP="001F08B9">
      <w:pPr>
        <w:pStyle w:val="3"/>
        <w:spacing w:before="0" w:after="0" w:line="276" w:lineRule="auto"/>
        <w:jc w:val="right"/>
        <w:rPr>
          <w:rFonts w:ascii="Times New Roman" w:hAnsi="Times New Roman" w:cs="Times New Roman"/>
          <w:b w:val="0"/>
          <w:sz w:val="28"/>
          <w:szCs w:val="28"/>
        </w:rPr>
      </w:pPr>
      <w:bookmarkStart w:id="40" w:name="_GoBack"/>
      <w:bookmarkEnd w:id="40"/>
      <w:r w:rsidRPr="00C86A53">
        <w:rPr>
          <w:rFonts w:ascii="Times New Roman" w:hAnsi="Times New Roman" w:cs="Times New Roman"/>
          <w:b w:val="0"/>
          <w:sz w:val="28"/>
          <w:szCs w:val="28"/>
        </w:rPr>
        <w:lastRenderedPageBreak/>
        <w:t>Приложение № 2</w:t>
      </w:r>
    </w:p>
    <w:p w:rsidR="001F08B9" w:rsidRPr="00585C1D" w:rsidRDefault="001F08B9" w:rsidP="001F08B9">
      <w:pPr>
        <w:spacing w:line="276" w:lineRule="auto"/>
        <w:jc w:val="right"/>
        <w:rPr>
          <w:sz w:val="28"/>
          <w:szCs w:val="28"/>
        </w:rPr>
      </w:pPr>
      <w:r w:rsidRPr="00C86A53">
        <w:rPr>
          <w:sz w:val="28"/>
          <w:szCs w:val="28"/>
        </w:rPr>
        <w:t xml:space="preserve">     </w:t>
      </w:r>
      <w:r w:rsidRPr="00585C1D">
        <w:rPr>
          <w:sz w:val="28"/>
          <w:szCs w:val="28"/>
        </w:rPr>
        <w:t xml:space="preserve">к извещению о проведении запроса котировок </w:t>
      </w:r>
    </w:p>
    <w:p w:rsidR="001F08B9" w:rsidRPr="00585C1D" w:rsidRDefault="001F08B9" w:rsidP="001F08B9">
      <w:pPr>
        <w:spacing w:line="276" w:lineRule="auto"/>
        <w:jc w:val="right"/>
        <w:rPr>
          <w:sz w:val="28"/>
          <w:szCs w:val="28"/>
        </w:rPr>
      </w:pPr>
      <w:r w:rsidRPr="00585C1D">
        <w:rPr>
          <w:sz w:val="28"/>
          <w:szCs w:val="28"/>
        </w:rPr>
        <w:t xml:space="preserve">№ЮКЖД-ЗКЦ </w:t>
      </w:r>
      <w:r w:rsidR="0073407E" w:rsidRPr="00585C1D">
        <w:rPr>
          <w:sz w:val="28"/>
          <w:szCs w:val="28"/>
        </w:rPr>
        <w:t>025/</w:t>
      </w:r>
      <w:r w:rsidR="00832F2C" w:rsidRPr="00585C1D">
        <w:rPr>
          <w:sz w:val="28"/>
          <w:szCs w:val="28"/>
        </w:rPr>
        <w:t>0</w:t>
      </w:r>
      <w:r w:rsidR="00DE7FDF" w:rsidRPr="00585C1D">
        <w:rPr>
          <w:sz w:val="28"/>
          <w:szCs w:val="28"/>
        </w:rPr>
        <w:t>31</w:t>
      </w:r>
      <w:r w:rsidRPr="00585C1D">
        <w:rPr>
          <w:sz w:val="28"/>
          <w:szCs w:val="28"/>
        </w:rPr>
        <w:t xml:space="preserve"> </w:t>
      </w:r>
    </w:p>
    <w:p w:rsidR="00F6515E" w:rsidRPr="00F6515E" w:rsidRDefault="00F6515E" w:rsidP="00F6515E">
      <w:pPr>
        <w:widowControl w:val="0"/>
        <w:shd w:val="clear" w:color="auto" w:fill="FFFFFF"/>
        <w:autoSpaceDE w:val="0"/>
        <w:autoSpaceDN w:val="0"/>
        <w:adjustRightInd w:val="0"/>
        <w:spacing w:line="326" w:lineRule="exact"/>
        <w:ind w:right="-283"/>
        <w:jc w:val="center"/>
        <w:rPr>
          <w:b/>
          <w:sz w:val="28"/>
        </w:rPr>
      </w:pPr>
      <w:r w:rsidRPr="00F6515E">
        <w:rPr>
          <w:b/>
          <w:bCs/>
          <w:sz w:val="28"/>
        </w:rPr>
        <w:t xml:space="preserve">Техническое задание на </w:t>
      </w:r>
      <w:r w:rsidRPr="00F6515E">
        <w:rPr>
          <w:b/>
          <w:spacing w:val="-5"/>
          <w:sz w:val="28"/>
        </w:rPr>
        <w:t>поставку питьевой бутилированной воды</w:t>
      </w:r>
      <w:r w:rsidRPr="00F6515E">
        <w:rPr>
          <w:b/>
          <w:spacing w:val="-5"/>
          <w:sz w:val="28"/>
        </w:rPr>
        <w:br/>
        <w:t xml:space="preserve">в структурные подразделения </w:t>
      </w:r>
      <w:r w:rsidRPr="00F6515E">
        <w:rPr>
          <w:rFonts w:ascii="Sylfaen" w:hAnsi="Sylfaen"/>
          <w:b/>
          <w:sz w:val="28"/>
        </w:rPr>
        <w:t>ЗАО «Южно-Кавказская железная дорога»</w:t>
      </w:r>
    </w:p>
    <w:p w:rsidR="00F6515E" w:rsidRPr="00F6515E" w:rsidRDefault="00F6515E" w:rsidP="00F6515E">
      <w:pPr>
        <w:widowControl w:val="0"/>
        <w:autoSpaceDE w:val="0"/>
        <w:autoSpaceDN w:val="0"/>
        <w:adjustRightInd w:val="0"/>
        <w:jc w:val="center"/>
        <w:rPr>
          <w:b/>
          <w:bCs/>
          <w:sz w:val="28"/>
        </w:rPr>
      </w:pPr>
    </w:p>
    <w:p w:rsidR="00F6515E" w:rsidRPr="00F6515E" w:rsidRDefault="00F6515E" w:rsidP="00F6515E">
      <w:pPr>
        <w:widowControl w:val="0"/>
        <w:autoSpaceDE w:val="0"/>
        <w:autoSpaceDN w:val="0"/>
        <w:adjustRightInd w:val="0"/>
        <w:jc w:val="center"/>
        <w:rPr>
          <w:b/>
          <w:sz w:val="28"/>
        </w:rPr>
      </w:pPr>
      <w:r w:rsidRPr="00F6515E">
        <w:rPr>
          <w:rFonts w:ascii="Sylfaen" w:eastAsia="Calibri" w:hAnsi="Sylfaen" w:cs="Sylfaen"/>
          <w:b/>
          <w:sz w:val="28"/>
          <w:lang w:val="hy-AM"/>
        </w:rPr>
        <w:t>«Հարավկովկասյան</w:t>
      </w:r>
      <w:r w:rsidRPr="00F6515E">
        <w:rPr>
          <w:rFonts w:ascii="Sylfaen" w:eastAsia="Calibri" w:hAnsi="Sylfaen"/>
          <w:b/>
          <w:sz w:val="28"/>
          <w:lang w:val="hy-AM"/>
        </w:rPr>
        <w:t xml:space="preserve"> </w:t>
      </w:r>
      <w:r w:rsidRPr="00F6515E">
        <w:rPr>
          <w:rFonts w:ascii="Sylfaen" w:eastAsia="Calibri" w:hAnsi="Sylfaen" w:cs="Sylfaen"/>
          <w:b/>
          <w:sz w:val="28"/>
          <w:lang w:val="hy-AM"/>
        </w:rPr>
        <w:t>երկաթուղի</w:t>
      </w:r>
      <w:r w:rsidRPr="00F6515E">
        <w:rPr>
          <w:rFonts w:ascii="Sylfaen" w:eastAsia="Calibri" w:hAnsi="Sylfaen"/>
          <w:b/>
          <w:sz w:val="28"/>
          <w:lang w:val="hy-AM"/>
        </w:rPr>
        <w:t xml:space="preserve">» </w:t>
      </w:r>
      <w:r w:rsidRPr="00F6515E">
        <w:rPr>
          <w:rFonts w:ascii="Sylfaen" w:eastAsia="Calibri" w:hAnsi="Sylfaen" w:cs="Sylfaen"/>
          <w:b/>
          <w:sz w:val="28"/>
          <w:lang w:val="hy-AM"/>
        </w:rPr>
        <w:t>ՓԲԸ</w:t>
      </w:r>
      <w:r w:rsidRPr="00F6515E">
        <w:rPr>
          <w:rFonts w:ascii="Sylfaen" w:hAnsi="Sylfaen" w:cs="Sylfaen"/>
          <w:b/>
          <w:bCs/>
          <w:sz w:val="28"/>
        </w:rPr>
        <w:t xml:space="preserve"> </w:t>
      </w:r>
      <w:r w:rsidRPr="00F6515E">
        <w:rPr>
          <w:rFonts w:ascii="Sylfaen" w:hAnsi="Sylfaen" w:cs="Sylfaen"/>
          <w:b/>
          <w:sz w:val="28"/>
        </w:rPr>
        <w:t>կառուցվածքային</w:t>
      </w:r>
      <w:r w:rsidRPr="00F6515E">
        <w:rPr>
          <w:b/>
          <w:sz w:val="28"/>
        </w:rPr>
        <w:t xml:space="preserve"> </w:t>
      </w:r>
      <w:r w:rsidRPr="00F6515E">
        <w:rPr>
          <w:rFonts w:ascii="Sylfaen" w:hAnsi="Sylfaen" w:cs="Sylfaen"/>
          <w:b/>
          <w:sz w:val="28"/>
        </w:rPr>
        <w:t>ստորաբաժանումներին</w:t>
      </w:r>
      <w:r w:rsidRPr="00F6515E">
        <w:rPr>
          <w:b/>
          <w:sz w:val="28"/>
        </w:rPr>
        <w:t xml:space="preserve"> </w:t>
      </w:r>
      <w:r w:rsidRPr="00F6515E">
        <w:rPr>
          <w:rFonts w:ascii="Sylfaen" w:hAnsi="Sylfaen" w:cs="Sylfaen"/>
          <w:b/>
          <w:sz w:val="28"/>
        </w:rPr>
        <w:t>խմելու</w:t>
      </w:r>
      <w:r w:rsidRPr="00F6515E">
        <w:rPr>
          <w:b/>
          <w:sz w:val="28"/>
        </w:rPr>
        <w:t xml:space="preserve"> </w:t>
      </w:r>
    </w:p>
    <w:p w:rsidR="00F6515E" w:rsidRPr="00F6515E" w:rsidRDefault="00F6515E" w:rsidP="00F6515E">
      <w:pPr>
        <w:widowControl w:val="0"/>
        <w:autoSpaceDE w:val="0"/>
        <w:autoSpaceDN w:val="0"/>
        <w:adjustRightInd w:val="0"/>
        <w:jc w:val="center"/>
        <w:rPr>
          <w:rFonts w:ascii="Sylfaen" w:hAnsi="Sylfaen" w:cs="Sylfaen"/>
          <w:b/>
          <w:sz w:val="28"/>
        </w:rPr>
      </w:pPr>
      <w:r w:rsidRPr="00F6515E">
        <w:rPr>
          <w:rFonts w:ascii="Sylfaen" w:hAnsi="Sylfaen" w:cs="Sylfaen"/>
          <w:b/>
          <w:sz w:val="28"/>
        </w:rPr>
        <w:t>շշալցված</w:t>
      </w:r>
      <w:r w:rsidRPr="00F6515E">
        <w:rPr>
          <w:b/>
          <w:sz w:val="28"/>
        </w:rPr>
        <w:t xml:space="preserve"> </w:t>
      </w:r>
      <w:r w:rsidRPr="00F6515E">
        <w:rPr>
          <w:rFonts w:ascii="Sylfaen" w:hAnsi="Sylfaen" w:cs="Sylfaen"/>
          <w:b/>
          <w:sz w:val="28"/>
        </w:rPr>
        <w:t>ջրի</w:t>
      </w:r>
      <w:r w:rsidRPr="00F6515E">
        <w:rPr>
          <w:b/>
          <w:sz w:val="28"/>
        </w:rPr>
        <w:t xml:space="preserve"> </w:t>
      </w:r>
      <w:r w:rsidRPr="00F6515E">
        <w:rPr>
          <w:rFonts w:ascii="Sylfaen" w:hAnsi="Sylfaen" w:cs="Sylfaen"/>
          <w:b/>
          <w:sz w:val="28"/>
        </w:rPr>
        <w:t>մատակարարման</w:t>
      </w:r>
      <w:r w:rsidRPr="00F6515E">
        <w:rPr>
          <w:b/>
          <w:sz w:val="28"/>
        </w:rPr>
        <w:t xml:space="preserve"> </w:t>
      </w:r>
      <w:r w:rsidRPr="00F6515E">
        <w:rPr>
          <w:rFonts w:ascii="Sylfaen" w:hAnsi="Sylfaen" w:cs="Sylfaen"/>
          <w:b/>
          <w:sz w:val="28"/>
        </w:rPr>
        <w:t>տեխնիկական</w:t>
      </w:r>
      <w:r w:rsidRPr="00F6515E">
        <w:rPr>
          <w:b/>
          <w:sz w:val="28"/>
        </w:rPr>
        <w:t xml:space="preserve"> </w:t>
      </w:r>
      <w:r w:rsidRPr="00F6515E">
        <w:rPr>
          <w:rFonts w:ascii="Sylfaen" w:hAnsi="Sylfaen" w:cs="Sylfaen"/>
          <w:b/>
          <w:sz w:val="28"/>
        </w:rPr>
        <w:t>առաջադրանք</w:t>
      </w:r>
    </w:p>
    <w:p w:rsidR="008E2346" w:rsidRDefault="008E2346">
      <w:pPr>
        <w:spacing w:after="160" w:line="259" w:lineRule="auto"/>
        <w:rPr>
          <w:bCs/>
          <w:sz w:val="28"/>
          <w:szCs w:val="28"/>
        </w:rPr>
      </w:pPr>
    </w:p>
    <w:tbl>
      <w:tblPr>
        <w:tblpPr w:leftFromText="180" w:rightFromText="180" w:vertAnchor="text" w:horzAnchor="margin" w:tblpXSpec="center" w:tblpY="462"/>
        <w:tblW w:w="14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423"/>
        <w:gridCol w:w="1985"/>
        <w:gridCol w:w="235"/>
        <w:gridCol w:w="3167"/>
        <w:gridCol w:w="845"/>
        <w:gridCol w:w="714"/>
        <w:gridCol w:w="1134"/>
        <w:gridCol w:w="1276"/>
        <w:gridCol w:w="1559"/>
        <w:gridCol w:w="1843"/>
      </w:tblGrid>
      <w:tr w:rsidR="008B5D69" w:rsidRPr="00DE10A3" w:rsidTr="001D771D">
        <w:trPr>
          <w:trHeight w:val="700"/>
        </w:trPr>
        <w:tc>
          <w:tcPr>
            <w:tcW w:w="14743" w:type="dxa"/>
            <w:gridSpan w:val="11"/>
            <w:shd w:val="clear" w:color="auto" w:fill="auto"/>
            <w:vAlign w:val="center"/>
          </w:tcPr>
          <w:p w:rsidR="008B5D69" w:rsidRPr="00DE10A3" w:rsidRDefault="008B5D69" w:rsidP="001D771D">
            <w:pPr>
              <w:jc w:val="center"/>
              <w:rPr>
                <w:b/>
                <w:bCs/>
                <w:color w:val="000000"/>
                <w:sz w:val="20"/>
              </w:rPr>
            </w:pPr>
            <w:r w:rsidRPr="00DE10A3">
              <w:rPr>
                <w:b/>
                <w:bCs/>
                <w:color w:val="000000"/>
                <w:sz w:val="20"/>
              </w:rPr>
              <w:t>1. Наименование закупаемых товаров, их количество (объем), цены за единицу товара и начальная (максимальная) цена договора</w:t>
            </w:r>
          </w:p>
        </w:tc>
      </w:tr>
      <w:tr w:rsidR="008B5D69" w:rsidRPr="00DE10A3" w:rsidTr="008B5D69">
        <w:trPr>
          <w:trHeight w:val="471"/>
        </w:trPr>
        <w:tc>
          <w:tcPr>
            <w:tcW w:w="562" w:type="dxa"/>
            <w:shd w:val="clear" w:color="auto" w:fill="auto"/>
            <w:vAlign w:val="center"/>
          </w:tcPr>
          <w:p w:rsidR="008B5D69" w:rsidRPr="00DE10A3" w:rsidRDefault="008B5D69" w:rsidP="001D771D">
            <w:pPr>
              <w:jc w:val="center"/>
              <w:rPr>
                <w:b/>
                <w:bCs/>
                <w:color w:val="000000"/>
                <w:sz w:val="20"/>
              </w:rPr>
            </w:pPr>
            <w:r w:rsidRPr="00DE10A3">
              <w:rPr>
                <w:b/>
                <w:bCs/>
                <w:color w:val="000000"/>
                <w:sz w:val="20"/>
              </w:rPr>
              <w:t>П/п  №</w:t>
            </w:r>
          </w:p>
        </w:tc>
        <w:tc>
          <w:tcPr>
            <w:tcW w:w="1423" w:type="dxa"/>
            <w:shd w:val="clear" w:color="auto" w:fill="auto"/>
          </w:tcPr>
          <w:p w:rsidR="008B5D69" w:rsidRPr="00DE10A3" w:rsidRDefault="008B5D69" w:rsidP="001D771D">
            <w:pPr>
              <w:rPr>
                <w:b/>
                <w:sz w:val="20"/>
              </w:rPr>
            </w:pPr>
            <w:r w:rsidRPr="00DE10A3">
              <w:rPr>
                <w:b/>
                <w:sz w:val="20"/>
              </w:rPr>
              <w:t>Название продукции/услуги</w:t>
            </w:r>
          </w:p>
        </w:tc>
        <w:tc>
          <w:tcPr>
            <w:tcW w:w="1985" w:type="dxa"/>
            <w:shd w:val="clear" w:color="auto" w:fill="auto"/>
          </w:tcPr>
          <w:p w:rsidR="008B5D69" w:rsidRPr="008B5D69" w:rsidRDefault="008B5D69" w:rsidP="001D771D">
            <w:pPr>
              <w:rPr>
                <w:b/>
                <w:sz w:val="20"/>
              </w:rPr>
            </w:pPr>
            <w:r w:rsidRPr="008B5D69">
              <w:rPr>
                <w:b/>
                <w:sz w:val="20"/>
              </w:rPr>
              <w:t xml:space="preserve">Размер/ объем </w:t>
            </w:r>
          </w:p>
        </w:tc>
        <w:tc>
          <w:tcPr>
            <w:tcW w:w="3402" w:type="dxa"/>
            <w:gridSpan w:val="2"/>
            <w:shd w:val="clear" w:color="auto" w:fill="auto"/>
            <w:vAlign w:val="center"/>
          </w:tcPr>
          <w:p w:rsidR="008B5D69" w:rsidRPr="008B5D69" w:rsidRDefault="008B5D69" w:rsidP="001D771D">
            <w:pPr>
              <w:jc w:val="center"/>
              <w:rPr>
                <w:b/>
                <w:bCs/>
                <w:color w:val="000000"/>
                <w:sz w:val="20"/>
                <w:lang w:val="hy-AM"/>
              </w:rPr>
            </w:pPr>
            <w:r w:rsidRPr="008B5D69">
              <w:rPr>
                <w:b/>
                <w:bCs/>
                <w:color w:val="000000"/>
                <w:sz w:val="20"/>
              </w:rPr>
              <w:t>Требование к товару</w:t>
            </w:r>
          </w:p>
        </w:tc>
        <w:tc>
          <w:tcPr>
            <w:tcW w:w="845" w:type="dxa"/>
            <w:shd w:val="clear" w:color="auto" w:fill="auto"/>
            <w:vAlign w:val="center"/>
          </w:tcPr>
          <w:p w:rsidR="008B5D69" w:rsidRPr="008B5D69" w:rsidRDefault="008B5D69" w:rsidP="001D771D">
            <w:pPr>
              <w:jc w:val="center"/>
              <w:rPr>
                <w:b/>
                <w:bCs/>
                <w:color w:val="000000"/>
                <w:sz w:val="20"/>
              </w:rPr>
            </w:pPr>
            <w:r w:rsidRPr="008B5D69">
              <w:rPr>
                <w:b/>
                <w:bCs/>
                <w:color w:val="000000"/>
                <w:sz w:val="20"/>
              </w:rPr>
              <w:t>Ед. изм.</w:t>
            </w:r>
          </w:p>
        </w:tc>
        <w:tc>
          <w:tcPr>
            <w:tcW w:w="714" w:type="dxa"/>
            <w:shd w:val="clear" w:color="auto" w:fill="auto"/>
            <w:vAlign w:val="center"/>
          </w:tcPr>
          <w:p w:rsidR="008B5D69" w:rsidRPr="008B5D69" w:rsidRDefault="008B5D69" w:rsidP="001D771D">
            <w:pPr>
              <w:jc w:val="center"/>
              <w:rPr>
                <w:b/>
                <w:bCs/>
                <w:color w:val="000000" w:themeColor="text1"/>
                <w:sz w:val="18"/>
              </w:rPr>
            </w:pPr>
            <w:r w:rsidRPr="008B5D69">
              <w:rPr>
                <w:b/>
                <w:bCs/>
                <w:color w:val="000000"/>
                <w:sz w:val="20"/>
              </w:rPr>
              <w:t xml:space="preserve">Кол-во </w:t>
            </w:r>
          </w:p>
        </w:tc>
        <w:tc>
          <w:tcPr>
            <w:tcW w:w="1134" w:type="dxa"/>
            <w:shd w:val="clear" w:color="auto" w:fill="auto"/>
            <w:vAlign w:val="center"/>
          </w:tcPr>
          <w:p w:rsidR="008B5D69" w:rsidRPr="008B5D69" w:rsidRDefault="008B5D69" w:rsidP="001D771D">
            <w:pPr>
              <w:jc w:val="center"/>
              <w:rPr>
                <w:b/>
                <w:bCs/>
                <w:color w:val="000000"/>
                <w:sz w:val="20"/>
              </w:rPr>
            </w:pPr>
            <w:r w:rsidRPr="008B5D69">
              <w:rPr>
                <w:b/>
                <w:bCs/>
                <w:color w:val="000000"/>
                <w:sz w:val="20"/>
              </w:rPr>
              <w:t>Цена в драмах РА без НДС</w:t>
            </w:r>
          </w:p>
        </w:tc>
        <w:tc>
          <w:tcPr>
            <w:tcW w:w="1276" w:type="dxa"/>
            <w:shd w:val="clear" w:color="auto" w:fill="auto"/>
            <w:vAlign w:val="center"/>
          </w:tcPr>
          <w:p w:rsidR="008B5D69" w:rsidRPr="008B5D69" w:rsidRDefault="008B5D69" w:rsidP="001D771D">
            <w:pPr>
              <w:jc w:val="center"/>
              <w:rPr>
                <w:b/>
                <w:bCs/>
                <w:color w:val="000000"/>
                <w:sz w:val="20"/>
              </w:rPr>
            </w:pPr>
            <w:r w:rsidRPr="008B5D69">
              <w:rPr>
                <w:b/>
                <w:bCs/>
                <w:color w:val="000000"/>
                <w:sz w:val="20"/>
              </w:rPr>
              <w:t>Цена в драмах РА с учётом НДС</w:t>
            </w:r>
          </w:p>
        </w:tc>
        <w:tc>
          <w:tcPr>
            <w:tcW w:w="1559" w:type="dxa"/>
            <w:shd w:val="clear" w:color="auto" w:fill="auto"/>
            <w:vAlign w:val="center"/>
          </w:tcPr>
          <w:p w:rsidR="008B5D69" w:rsidRPr="008B5D69" w:rsidRDefault="008B5D69" w:rsidP="001D771D">
            <w:pPr>
              <w:jc w:val="center"/>
              <w:rPr>
                <w:b/>
                <w:bCs/>
                <w:color w:val="000000"/>
                <w:sz w:val="20"/>
              </w:rPr>
            </w:pPr>
            <w:r w:rsidRPr="008B5D69">
              <w:rPr>
                <w:b/>
                <w:bCs/>
                <w:color w:val="000000"/>
                <w:sz w:val="20"/>
              </w:rPr>
              <w:t>Сумма в</w:t>
            </w:r>
          </w:p>
          <w:p w:rsidR="008B5D69" w:rsidRPr="008B5D69" w:rsidRDefault="008B5D69" w:rsidP="001D771D">
            <w:pPr>
              <w:jc w:val="center"/>
              <w:rPr>
                <w:b/>
                <w:bCs/>
                <w:color w:val="000000"/>
                <w:sz w:val="20"/>
              </w:rPr>
            </w:pPr>
            <w:r w:rsidRPr="008B5D69">
              <w:rPr>
                <w:b/>
                <w:bCs/>
                <w:color w:val="000000"/>
                <w:sz w:val="20"/>
              </w:rPr>
              <w:t>драмах РА</w:t>
            </w:r>
          </w:p>
          <w:p w:rsidR="008B5D69" w:rsidRPr="008B5D69" w:rsidRDefault="008B5D69" w:rsidP="001D771D">
            <w:pPr>
              <w:jc w:val="center"/>
              <w:rPr>
                <w:b/>
                <w:bCs/>
                <w:color w:val="000000"/>
                <w:sz w:val="20"/>
              </w:rPr>
            </w:pPr>
            <w:r w:rsidRPr="008B5D69">
              <w:rPr>
                <w:b/>
                <w:bCs/>
                <w:color w:val="000000"/>
                <w:sz w:val="20"/>
              </w:rPr>
              <w:t>без НДС</w:t>
            </w:r>
          </w:p>
        </w:tc>
        <w:tc>
          <w:tcPr>
            <w:tcW w:w="1843" w:type="dxa"/>
            <w:shd w:val="clear" w:color="auto" w:fill="auto"/>
            <w:vAlign w:val="center"/>
          </w:tcPr>
          <w:p w:rsidR="008B5D69" w:rsidRPr="008B5D69" w:rsidRDefault="008B5D69" w:rsidP="001D771D">
            <w:pPr>
              <w:jc w:val="center"/>
              <w:rPr>
                <w:b/>
                <w:bCs/>
                <w:color w:val="000000"/>
                <w:sz w:val="20"/>
              </w:rPr>
            </w:pPr>
            <w:r w:rsidRPr="008B5D69">
              <w:rPr>
                <w:b/>
                <w:bCs/>
                <w:color w:val="000000"/>
                <w:sz w:val="20"/>
              </w:rPr>
              <w:t>Сумма в</w:t>
            </w:r>
          </w:p>
          <w:p w:rsidR="008B5D69" w:rsidRPr="008B5D69" w:rsidRDefault="008B5D69" w:rsidP="001D771D">
            <w:pPr>
              <w:jc w:val="center"/>
              <w:rPr>
                <w:b/>
                <w:bCs/>
                <w:color w:val="000000"/>
                <w:sz w:val="20"/>
              </w:rPr>
            </w:pPr>
            <w:r w:rsidRPr="008B5D69">
              <w:rPr>
                <w:b/>
                <w:bCs/>
                <w:color w:val="000000"/>
                <w:sz w:val="20"/>
              </w:rPr>
              <w:t>драмах РА</w:t>
            </w:r>
          </w:p>
          <w:p w:rsidR="008B5D69" w:rsidRPr="008B5D69" w:rsidRDefault="008B5D69" w:rsidP="001D771D">
            <w:pPr>
              <w:jc w:val="center"/>
              <w:rPr>
                <w:b/>
                <w:bCs/>
                <w:color w:val="000000"/>
                <w:sz w:val="20"/>
              </w:rPr>
            </w:pPr>
            <w:r w:rsidRPr="008B5D69">
              <w:rPr>
                <w:b/>
                <w:bCs/>
                <w:color w:val="000000"/>
                <w:sz w:val="20"/>
              </w:rPr>
              <w:t>с учётом НДС</w:t>
            </w:r>
          </w:p>
        </w:tc>
      </w:tr>
      <w:tr w:rsidR="008B5D69" w:rsidRPr="00DE10A3" w:rsidTr="008B5D69">
        <w:trPr>
          <w:trHeight w:val="92"/>
        </w:trPr>
        <w:tc>
          <w:tcPr>
            <w:tcW w:w="562" w:type="dxa"/>
            <w:shd w:val="clear" w:color="auto" w:fill="auto"/>
            <w:vAlign w:val="center"/>
          </w:tcPr>
          <w:p w:rsidR="008B5D69" w:rsidRPr="00DE10A3" w:rsidRDefault="008B5D69" w:rsidP="001D771D">
            <w:pPr>
              <w:pStyle w:val="a3"/>
              <w:numPr>
                <w:ilvl w:val="0"/>
                <w:numId w:val="45"/>
              </w:numPr>
              <w:tabs>
                <w:tab w:val="left" w:pos="360"/>
              </w:tabs>
              <w:ind w:hanging="720"/>
              <w:jc w:val="center"/>
              <w:rPr>
                <w:color w:val="FF0000"/>
                <w:sz w:val="20"/>
                <w:szCs w:val="20"/>
              </w:rPr>
            </w:pPr>
          </w:p>
        </w:tc>
        <w:tc>
          <w:tcPr>
            <w:tcW w:w="1423" w:type="dxa"/>
            <w:shd w:val="clear" w:color="auto" w:fill="auto"/>
            <w:vAlign w:val="center"/>
          </w:tcPr>
          <w:p w:rsidR="008B5D69" w:rsidRPr="00DE10A3" w:rsidRDefault="008B5D69" w:rsidP="001D771D">
            <w:pPr>
              <w:jc w:val="center"/>
              <w:rPr>
                <w:sz w:val="20"/>
                <w:szCs w:val="20"/>
              </w:rPr>
            </w:pPr>
            <w:r w:rsidRPr="00DE10A3">
              <w:rPr>
                <w:sz w:val="20"/>
                <w:szCs w:val="20"/>
              </w:rPr>
              <w:t xml:space="preserve">Вода питьевая </w:t>
            </w:r>
          </w:p>
        </w:tc>
        <w:tc>
          <w:tcPr>
            <w:tcW w:w="1985" w:type="dxa"/>
            <w:shd w:val="clear" w:color="auto" w:fill="auto"/>
            <w:vAlign w:val="center"/>
          </w:tcPr>
          <w:p w:rsidR="008B5D69" w:rsidRPr="008B5D69" w:rsidRDefault="008B5D69" w:rsidP="001D771D">
            <w:pPr>
              <w:ind w:left="-74" w:firstLine="74"/>
              <w:rPr>
                <w:color w:val="000000"/>
                <w:sz w:val="20"/>
                <w:szCs w:val="20"/>
              </w:rPr>
            </w:pPr>
            <w:r w:rsidRPr="008B5D69">
              <w:rPr>
                <w:color w:val="000000"/>
                <w:sz w:val="20"/>
                <w:szCs w:val="20"/>
              </w:rPr>
              <w:t xml:space="preserve">Не менее 18,9 л. </w:t>
            </w:r>
          </w:p>
        </w:tc>
        <w:tc>
          <w:tcPr>
            <w:tcW w:w="3402" w:type="dxa"/>
            <w:gridSpan w:val="2"/>
            <w:shd w:val="clear" w:color="auto" w:fill="auto"/>
            <w:vAlign w:val="center"/>
          </w:tcPr>
          <w:p w:rsidR="008B5D69" w:rsidRPr="008B5D69" w:rsidRDefault="008B5D69" w:rsidP="001D771D">
            <w:pPr>
              <w:ind w:left="-74" w:firstLine="74"/>
              <w:jc w:val="both"/>
              <w:rPr>
                <w:color w:val="000000"/>
                <w:sz w:val="20"/>
                <w:szCs w:val="20"/>
              </w:rPr>
            </w:pPr>
            <w:r w:rsidRPr="008B5D69">
              <w:rPr>
                <w:color w:val="000000" w:themeColor="text1"/>
                <w:sz w:val="20"/>
                <w:szCs w:val="20"/>
              </w:rPr>
              <w:t>Срок годности Воды – 6 (шесть) месяцев со дня разлива в Тару. Дата разлива указывается на ярлыке, прикрепленном к крышке Тары.</w:t>
            </w:r>
          </w:p>
        </w:tc>
        <w:tc>
          <w:tcPr>
            <w:tcW w:w="845" w:type="dxa"/>
            <w:shd w:val="clear" w:color="auto" w:fill="auto"/>
            <w:vAlign w:val="center"/>
          </w:tcPr>
          <w:p w:rsidR="008B5D69" w:rsidRPr="008B5D69" w:rsidRDefault="008B5D69" w:rsidP="001D771D">
            <w:pPr>
              <w:jc w:val="center"/>
              <w:rPr>
                <w:color w:val="000000"/>
                <w:sz w:val="20"/>
                <w:szCs w:val="20"/>
              </w:rPr>
            </w:pPr>
            <w:r w:rsidRPr="008B5D69">
              <w:rPr>
                <w:color w:val="000000"/>
                <w:sz w:val="20"/>
                <w:szCs w:val="20"/>
              </w:rPr>
              <w:t xml:space="preserve">Шт. </w:t>
            </w:r>
          </w:p>
        </w:tc>
        <w:tc>
          <w:tcPr>
            <w:tcW w:w="714" w:type="dxa"/>
            <w:shd w:val="clear" w:color="auto" w:fill="auto"/>
            <w:vAlign w:val="center"/>
          </w:tcPr>
          <w:p w:rsidR="008B5D69" w:rsidRPr="008B5D69" w:rsidRDefault="008B5D69" w:rsidP="001D771D">
            <w:pPr>
              <w:jc w:val="center"/>
              <w:rPr>
                <w:color w:val="000000"/>
                <w:sz w:val="20"/>
                <w:szCs w:val="20"/>
              </w:rPr>
            </w:pPr>
            <w:r w:rsidRPr="008B5D69">
              <w:rPr>
                <w:color w:val="000000"/>
                <w:sz w:val="20"/>
                <w:szCs w:val="20"/>
              </w:rPr>
              <w:t>3980</w:t>
            </w:r>
          </w:p>
        </w:tc>
        <w:tc>
          <w:tcPr>
            <w:tcW w:w="1134" w:type="dxa"/>
            <w:shd w:val="clear" w:color="auto" w:fill="auto"/>
            <w:vAlign w:val="center"/>
          </w:tcPr>
          <w:p w:rsidR="008B5D69" w:rsidRPr="008B5D69" w:rsidRDefault="008B5D69" w:rsidP="001D771D">
            <w:pPr>
              <w:jc w:val="center"/>
              <w:rPr>
                <w:color w:val="000000"/>
                <w:sz w:val="20"/>
                <w:szCs w:val="20"/>
              </w:rPr>
            </w:pPr>
            <w:r w:rsidRPr="008B5D69">
              <w:rPr>
                <w:color w:val="000000"/>
                <w:sz w:val="20"/>
                <w:szCs w:val="20"/>
              </w:rPr>
              <w:t>885</w:t>
            </w:r>
          </w:p>
        </w:tc>
        <w:tc>
          <w:tcPr>
            <w:tcW w:w="1276" w:type="dxa"/>
            <w:shd w:val="clear" w:color="auto" w:fill="auto"/>
            <w:vAlign w:val="center"/>
          </w:tcPr>
          <w:p w:rsidR="008B5D69" w:rsidRPr="008B5D69" w:rsidRDefault="008B5D69" w:rsidP="001D771D">
            <w:pPr>
              <w:jc w:val="center"/>
              <w:rPr>
                <w:color w:val="000000"/>
                <w:sz w:val="20"/>
                <w:szCs w:val="20"/>
              </w:rPr>
            </w:pPr>
            <w:r w:rsidRPr="008B5D69">
              <w:rPr>
                <w:color w:val="000000"/>
                <w:sz w:val="20"/>
                <w:szCs w:val="20"/>
              </w:rPr>
              <w:t>1062</w:t>
            </w:r>
          </w:p>
        </w:tc>
        <w:tc>
          <w:tcPr>
            <w:tcW w:w="1559" w:type="dxa"/>
            <w:shd w:val="clear" w:color="auto" w:fill="auto"/>
            <w:vAlign w:val="center"/>
          </w:tcPr>
          <w:p w:rsidR="008B5D69" w:rsidRPr="008B5D69" w:rsidRDefault="008B5D69" w:rsidP="001D771D">
            <w:pPr>
              <w:jc w:val="center"/>
              <w:rPr>
                <w:color w:val="000000"/>
                <w:sz w:val="20"/>
                <w:szCs w:val="20"/>
              </w:rPr>
            </w:pPr>
            <w:r w:rsidRPr="008B5D69">
              <w:rPr>
                <w:color w:val="000000"/>
                <w:sz w:val="20"/>
                <w:szCs w:val="20"/>
              </w:rPr>
              <w:t>3 522 300,00</w:t>
            </w:r>
          </w:p>
        </w:tc>
        <w:tc>
          <w:tcPr>
            <w:tcW w:w="1843" w:type="dxa"/>
            <w:shd w:val="clear" w:color="auto" w:fill="auto"/>
            <w:vAlign w:val="center"/>
          </w:tcPr>
          <w:p w:rsidR="008B5D69" w:rsidRPr="008B5D69" w:rsidRDefault="008B5D69" w:rsidP="001D771D">
            <w:pPr>
              <w:ind w:right="181" w:firstLine="29"/>
              <w:jc w:val="center"/>
              <w:rPr>
                <w:color w:val="000000"/>
                <w:sz w:val="20"/>
                <w:szCs w:val="20"/>
              </w:rPr>
            </w:pPr>
            <w:r w:rsidRPr="008B5D69">
              <w:rPr>
                <w:color w:val="000000"/>
                <w:sz w:val="20"/>
                <w:szCs w:val="20"/>
              </w:rPr>
              <w:t>4 226 760,00</w:t>
            </w:r>
          </w:p>
        </w:tc>
      </w:tr>
      <w:tr w:rsidR="008B5D69" w:rsidRPr="00DE10A3" w:rsidTr="001D771D">
        <w:trPr>
          <w:trHeight w:val="92"/>
        </w:trPr>
        <w:tc>
          <w:tcPr>
            <w:tcW w:w="11341" w:type="dxa"/>
            <w:gridSpan w:val="9"/>
            <w:shd w:val="clear" w:color="auto" w:fill="auto"/>
            <w:vAlign w:val="center"/>
          </w:tcPr>
          <w:p w:rsidR="008B5D69" w:rsidRPr="008B5D69" w:rsidRDefault="008B5D69" w:rsidP="001D771D">
            <w:pPr>
              <w:tabs>
                <w:tab w:val="left" w:pos="1059"/>
              </w:tabs>
              <w:jc w:val="center"/>
              <w:rPr>
                <w:b/>
                <w:sz w:val="18"/>
                <w:szCs w:val="18"/>
              </w:rPr>
            </w:pPr>
            <w:r w:rsidRPr="008B5D69">
              <w:rPr>
                <w:b/>
              </w:rPr>
              <w:t>Всего</w:t>
            </w:r>
          </w:p>
        </w:tc>
        <w:tc>
          <w:tcPr>
            <w:tcW w:w="1559" w:type="dxa"/>
            <w:shd w:val="clear" w:color="auto" w:fill="auto"/>
            <w:vAlign w:val="center"/>
          </w:tcPr>
          <w:p w:rsidR="008B5D69" w:rsidRPr="008B5D69" w:rsidRDefault="008B5D69" w:rsidP="001D771D">
            <w:pPr>
              <w:jc w:val="center"/>
              <w:rPr>
                <w:b/>
              </w:rPr>
            </w:pPr>
            <w:r w:rsidRPr="008B5D69">
              <w:rPr>
                <w:b/>
                <w:bCs/>
                <w:color w:val="000000"/>
                <w:sz w:val="20"/>
                <w:szCs w:val="20"/>
              </w:rPr>
              <w:t>3 522 300,00</w:t>
            </w:r>
          </w:p>
        </w:tc>
        <w:tc>
          <w:tcPr>
            <w:tcW w:w="1843" w:type="dxa"/>
            <w:shd w:val="clear" w:color="auto" w:fill="auto"/>
            <w:vAlign w:val="center"/>
          </w:tcPr>
          <w:p w:rsidR="008B5D69" w:rsidRPr="008B5D69" w:rsidRDefault="008B5D69" w:rsidP="001D771D">
            <w:pPr>
              <w:jc w:val="center"/>
              <w:rPr>
                <w:b/>
              </w:rPr>
            </w:pPr>
            <w:r w:rsidRPr="008B5D69">
              <w:rPr>
                <w:b/>
                <w:bCs/>
                <w:color w:val="000000"/>
                <w:sz w:val="20"/>
                <w:szCs w:val="20"/>
              </w:rPr>
              <w:t>4 226 760,00</w:t>
            </w:r>
          </w:p>
        </w:tc>
      </w:tr>
      <w:tr w:rsidR="008B5D69" w:rsidRPr="0062770E" w:rsidTr="001D771D">
        <w:trPr>
          <w:trHeight w:val="92"/>
        </w:trPr>
        <w:tc>
          <w:tcPr>
            <w:tcW w:w="4205" w:type="dxa"/>
            <w:gridSpan w:val="4"/>
            <w:shd w:val="clear" w:color="auto" w:fill="auto"/>
            <w:vAlign w:val="center"/>
          </w:tcPr>
          <w:p w:rsidR="008B5D69" w:rsidRPr="008B5D69" w:rsidRDefault="008B5D69" w:rsidP="001D771D">
            <w:pPr>
              <w:rPr>
                <w:b/>
                <w:color w:val="000000"/>
              </w:rPr>
            </w:pPr>
            <w:r w:rsidRPr="008B5D69">
              <w:rPr>
                <w:b/>
                <w:color w:val="000000"/>
              </w:rPr>
              <w:t>Порядок формирования начальной (максимальной) цены договора</w:t>
            </w:r>
          </w:p>
        </w:tc>
        <w:tc>
          <w:tcPr>
            <w:tcW w:w="10538" w:type="dxa"/>
            <w:gridSpan w:val="7"/>
            <w:shd w:val="clear" w:color="auto" w:fill="auto"/>
          </w:tcPr>
          <w:p w:rsidR="008B5D69" w:rsidRPr="008B5D69" w:rsidRDefault="004D3CC2" w:rsidP="004D3CC2">
            <w:pPr>
              <w:jc w:val="both"/>
              <w:rPr>
                <w:color w:val="000000" w:themeColor="text1"/>
              </w:rPr>
            </w:pPr>
            <w:r w:rsidRPr="008B5D69">
              <w:rPr>
                <w:color w:val="000000" w:themeColor="text1"/>
              </w:rPr>
              <w:t>Начальная (</w:t>
            </w:r>
            <w:r w:rsidR="008B5D69" w:rsidRPr="008B5D69">
              <w:rPr>
                <w:color w:val="000000" w:themeColor="text1"/>
              </w:rPr>
              <w:t>максимальная) цена включает в себя стоимость товара и предоставление на безвозмездное использование оборудования (кулеры), расходы на перевозку, техническое обслуживание оборудования (кулеры, предоставленные поставщиком, и кулеры собственности ЗАО «ЮКЖД») и составляет</w:t>
            </w:r>
            <w:r w:rsidR="008B5D69" w:rsidRPr="008B5D69">
              <w:rPr>
                <w:color w:val="000000" w:themeColor="text1"/>
                <w:lang w:val="hy-AM"/>
              </w:rPr>
              <w:t xml:space="preserve"> </w:t>
            </w:r>
            <w:r w:rsidR="008B5D69" w:rsidRPr="008B5D69">
              <w:rPr>
                <w:color w:val="000000" w:themeColor="text1"/>
              </w:rPr>
              <w:t>3 522 300 (три миллиона пятьсот двадцать две тысячи триста) драм РА без НДС или 4 226 760 (четыре миллиона двести двадцать шесть тысяч семьсот шестьдесят) драм РА с НДС</w:t>
            </w:r>
          </w:p>
        </w:tc>
      </w:tr>
    </w:tbl>
    <w:p w:rsidR="00F6515E" w:rsidRDefault="00F6515E" w:rsidP="00281FD3">
      <w:pPr>
        <w:jc w:val="center"/>
        <w:rPr>
          <w:sz w:val="28"/>
          <w:szCs w:val="28"/>
        </w:rPr>
      </w:pPr>
    </w:p>
    <w:tbl>
      <w:tblPr>
        <w:tblW w:w="147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10489"/>
      </w:tblGrid>
      <w:tr w:rsidR="00A15FE5" w:rsidRPr="004D3CC2" w:rsidTr="004D3CC2">
        <w:trPr>
          <w:trHeight w:val="559"/>
        </w:trPr>
        <w:tc>
          <w:tcPr>
            <w:tcW w:w="4253" w:type="dxa"/>
            <w:vAlign w:val="center"/>
          </w:tcPr>
          <w:p w:rsidR="00A15FE5" w:rsidRPr="00A15FE5" w:rsidRDefault="00A15FE5" w:rsidP="00A15FE5">
            <w:pPr>
              <w:widowControl w:val="0"/>
              <w:shd w:val="clear" w:color="auto" w:fill="FFFFFF"/>
              <w:tabs>
                <w:tab w:val="left" w:pos="1056"/>
              </w:tabs>
              <w:autoSpaceDE w:val="0"/>
              <w:autoSpaceDN w:val="0"/>
              <w:adjustRightInd w:val="0"/>
              <w:jc w:val="both"/>
              <w:rPr>
                <w:b/>
              </w:rPr>
            </w:pPr>
            <w:r w:rsidRPr="00A15FE5">
              <w:rPr>
                <w:b/>
              </w:rPr>
              <w:t xml:space="preserve">Покупатель / </w:t>
            </w:r>
          </w:p>
          <w:p w:rsidR="00A15FE5" w:rsidRPr="00A15FE5" w:rsidRDefault="00A15FE5" w:rsidP="00A15FE5">
            <w:pPr>
              <w:widowControl w:val="0"/>
              <w:shd w:val="clear" w:color="auto" w:fill="FFFFFF"/>
              <w:tabs>
                <w:tab w:val="left" w:pos="1056"/>
              </w:tabs>
              <w:autoSpaceDE w:val="0"/>
              <w:autoSpaceDN w:val="0"/>
              <w:adjustRightInd w:val="0"/>
              <w:jc w:val="both"/>
              <w:rPr>
                <w:rFonts w:ascii="Sylfaen" w:hAnsi="Sylfaen"/>
                <w:lang w:val="hy-AM"/>
              </w:rPr>
            </w:pPr>
            <w:r w:rsidRPr="00A15FE5">
              <w:rPr>
                <w:rFonts w:ascii="Sylfaen" w:hAnsi="Sylfaen"/>
                <w:b/>
                <w:lang w:val="hy-AM"/>
              </w:rPr>
              <w:t>Գնորդ</w:t>
            </w:r>
          </w:p>
        </w:tc>
        <w:tc>
          <w:tcPr>
            <w:tcW w:w="10489" w:type="dxa"/>
            <w:vAlign w:val="center"/>
          </w:tcPr>
          <w:p w:rsidR="00A15FE5" w:rsidRPr="00A15FE5" w:rsidRDefault="00A15FE5" w:rsidP="00A15FE5">
            <w:pPr>
              <w:widowControl w:val="0"/>
              <w:autoSpaceDE w:val="0"/>
              <w:autoSpaceDN w:val="0"/>
              <w:adjustRightInd w:val="0"/>
              <w:jc w:val="both"/>
              <w:rPr>
                <w:lang w:val="hy-AM"/>
              </w:rPr>
            </w:pPr>
            <w:r w:rsidRPr="00A15FE5">
              <w:rPr>
                <w:lang w:val="hy-AM"/>
              </w:rPr>
              <w:t xml:space="preserve">Дирекция материально-технологического обеспечения </w:t>
            </w:r>
            <w:r w:rsidRPr="00A15FE5">
              <w:rPr>
                <w:rFonts w:ascii="Sylfaen" w:hAnsi="Sylfaen"/>
                <w:lang w:val="hy-AM"/>
              </w:rPr>
              <w:t xml:space="preserve">ЗАО «Южно-Кавказская железная дорога» </w:t>
            </w:r>
            <w:r w:rsidRPr="00A15FE5">
              <w:rPr>
                <w:lang w:val="hy-AM" w:eastAsia="x-none"/>
              </w:rPr>
              <w:t>/</w:t>
            </w:r>
            <w:r w:rsidRPr="00A15FE5">
              <w:rPr>
                <w:rFonts w:ascii="Sylfaen" w:eastAsia="Calibri" w:hAnsi="Sylfaen" w:cs="Sylfaen"/>
                <w:lang w:val="hy-AM"/>
              </w:rPr>
              <w:t>«Հարավկովկասյան</w:t>
            </w:r>
            <w:r w:rsidRPr="00A15FE5">
              <w:rPr>
                <w:rFonts w:ascii="Sylfaen" w:eastAsia="Calibri" w:hAnsi="Sylfaen"/>
                <w:lang w:val="hy-AM"/>
              </w:rPr>
              <w:t xml:space="preserve"> </w:t>
            </w:r>
            <w:r w:rsidRPr="00A15FE5">
              <w:rPr>
                <w:rFonts w:ascii="Sylfaen" w:eastAsia="Calibri" w:hAnsi="Sylfaen" w:cs="Sylfaen"/>
                <w:lang w:val="hy-AM"/>
              </w:rPr>
              <w:t>երկաթուղի</w:t>
            </w:r>
            <w:r w:rsidRPr="00A15FE5">
              <w:rPr>
                <w:rFonts w:ascii="Sylfaen" w:eastAsia="Calibri" w:hAnsi="Sylfaen"/>
                <w:lang w:val="hy-AM"/>
              </w:rPr>
              <w:t xml:space="preserve">» </w:t>
            </w:r>
            <w:r w:rsidRPr="00A15FE5">
              <w:rPr>
                <w:rFonts w:ascii="Sylfaen" w:eastAsia="Calibri" w:hAnsi="Sylfaen" w:cs="Sylfaen"/>
                <w:lang w:val="hy-AM"/>
              </w:rPr>
              <w:t>ՓԲԸ</w:t>
            </w:r>
            <w:r w:rsidRPr="00A15FE5">
              <w:rPr>
                <w:rFonts w:ascii="Sylfaen" w:hAnsi="Sylfaen" w:cs="Sylfaen"/>
                <w:b/>
                <w:bCs/>
                <w:lang w:val="hy-AM"/>
              </w:rPr>
              <w:t xml:space="preserve"> </w:t>
            </w:r>
            <w:r w:rsidRPr="00A15FE5">
              <w:rPr>
                <w:rFonts w:ascii="Sylfaen" w:hAnsi="Sylfaen" w:cs="Sylfaen"/>
                <w:lang w:val="hy-AM" w:eastAsia="x-none"/>
              </w:rPr>
              <w:t>նյութատեխնիկական</w:t>
            </w:r>
            <w:r w:rsidRPr="00A15FE5">
              <w:rPr>
                <w:lang w:val="hy-AM" w:eastAsia="x-none"/>
              </w:rPr>
              <w:t xml:space="preserve"> </w:t>
            </w:r>
            <w:r w:rsidRPr="00A15FE5">
              <w:rPr>
                <w:rFonts w:ascii="Sylfaen" w:hAnsi="Sylfaen" w:cs="Sylfaen"/>
                <w:lang w:val="hy-AM" w:eastAsia="x-none"/>
              </w:rPr>
              <w:t>ապահովության</w:t>
            </w:r>
            <w:r w:rsidRPr="00A15FE5">
              <w:rPr>
                <w:lang w:val="hy-AM" w:eastAsia="x-none"/>
              </w:rPr>
              <w:t xml:space="preserve"> </w:t>
            </w:r>
            <w:r w:rsidRPr="00A15FE5">
              <w:rPr>
                <w:rFonts w:ascii="Sylfaen" w:hAnsi="Sylfaen" w:cs="Sylfaen"/>
                <w:lang w:val="hy-AM" w:eastAsia="x-none"/>
              </w:rPr>
              <w:t>տնօրինություն</w:t>
            </w:r>
            <w:r w:rsidRPr="00A15FE5">
              <w:rPr>
                <w:lang w:val="hy-AM" w:eastAsia="x-none"/>
              </w:rPr>
              <w:t>:</w:t>
            </w:r>
          </w:p>
        </w:tc>
      </w:tr>
      <w:tr w:rsidR="00A15FE5" w:rsidRPr="00A15FE5" w:rsidTr="004D3CC2">
        <w:trPr>
          <w:trHeight w:val="800"/>
        </w:trPr>
        <w:tc>
          <w:tcPr>
            <w:tcW w:w="4253" w:type="dxa"/>
            <w:vAlign w:val="center"/>
          </w:tcPr>
          <w:p w:rsidR="00A15FE5" w:rsidRPr="00A15FE5" w:rsidRDefault="00A15FE5" w:rsidP="00A15FE5">
            <w:pPr>
              <w:widowControl w:val="0"/>
              <w:shd w:val="clear" w:color="auto" w:fill="FFFFFF"/>
              <w:tabs>
                <w:tab w:val="left" w:pos="1056"/>
              </w:tabs>
              <w:autoSpaceDE w:val="0"/>
              <w:autoSpaceDN w:val="0"/>
              <w:adjustRightInd w:val="0"/>
              <w:jc w:val="both"/>
              <w:rPr>
                <w:rFonts w:ascii="Sylfaen" w:hAnsi="Sylfaen"/>
                <w:b/>
                <w:lang w:val="hy-AM"/>
              </w:rPr>
            </w:pPr>
            <w:r w:rsidRPr="00A15FE5">
              <w:rPr>
                <w:b/>
              </w:rPr>
              <w:t>Поставщик</w:t>
            </w:r>
            <w:r w:rsidRPr="00A15FE5">
              <w:rPr>
                <w:rFonts w:ascii="Sylfaen" w:hAnsi="Sylfaen"/>
                <w:b/>
                <w:lang w:val="hy-AM"/>
              </w:rPr>
              <w:t xml:space="preserve"> /</w:t>
            </w:r>
          </w:p>
          <w:p w:rsidR="00A15FE5" w:rsidRPr="00A15FE5" w:rsidRDefault="00A15FE5" w:rsidP="00A15FE5">
            <w:pPr>
              <w:widowControl w:val="0"/>
              <w:shd w:val="clear" w:color="auto" w:fill="FFFFFF"/>
              <w:tabs>
                <w:tab w:val="left" w:pos="1056"/>
              </w:tabs>
              <w:autoSpaceDE w:val="0"/>
              <w:autoSpaceDN w:val="0"/>
              <w:adjustRightInd w:val="0"/>
              <w:jc w:val="both"/>
              <w:rPr>
                <w:rFonts w:ascii="Sylfaen" w:hAnsi="Sylfaen"/>
                <w:b/>
                <w:lang w:val="hy-AM"/>
              </w:rPr>
            </w:pPr>
            <w:r w:rsidRPr="00A15FE5">
              <w:rPr>
                <w:rFonts w:ascii="Sylfaen" w:hAnsi="Sylfaen"/>
                <w:b/>
                <w:lang w:val="hy-AM"/>
              </w:rPr>
              <w:t>Մատակարար</w:t>
            </w:r>
          </w:p>
        </w:tc>
        <w:tc>
          <w:tcPr>
            <w:tcW w:w="10489" w:type="dxa"/>
            <w:vAlign w:val="center"/>
          </w:tcPr>
          <w:p w:rsidR="00A15FE5" w:rsidRPr="00A15FE5" w:rsidRDefault="00A15FE5" w:rsidP="00A15FE5">
            <w:pPr>
              <w:widowControl w:val="0"/>
              <w:autoSpaceDE w:val="0"/>
              <w:autoSpaceDN w:val="0"/>
              <w:adjustRightInd w:val="0"/>
              <w:jc w:val="both"/>
            </w:pPr>
            <w:r w:rsidRPr="00A15FE5">
              <w:t>По результатам конкурентных процедур</w:t>
            </w:r>
            <w:r w:rsidRPr="00A15FE5">
              <w:rPr>
                <w:lang w:val="hy-AM" w:eastAsia="x-none"/>
              </w:rPr>
              <w:t xml:space="preserve"> /</w:t>
            </w:r>
            <w:r w:rsidRPr="00A15FE5">
              <w:rPr>
                <w:lang w:eastAsia="x-none"/>
              </w:rPr>
              <w:t xml:space="preserve"> </w:t>
            </w:r>
            <w:r w:rsidRPr="00A15FE5">
              <w:rPr>
                <w:rFonts w:ascii="Sylfaen" w:hAnsi="Sylfaen" w:cs="Sylfaen"/>
                <w:lang w:val="hy-AM" w:eastAsia="x-none"/>
              </w:rPr>
              <w:t>Մրցակցային</w:t>
            </w:r>
            <w:r w:rsidRPr="00A15FE5">
              <w:rPr>
                <w:lang w:val="hy-AM" w:eastAsia="x-none"/>
              </w:rPr>
              <w:t xml:space="preserve"> </w:t>
            </w:r>
            <w:r w:rsidRPr="00A15FE5">
              <w:rPr>
                <w:rFonts w:ascii="Sylfaen" w:hAnsi="Sylfaen" w:cs="Sylfaen"/>
                <w:lang w:val="hy-AM" w:eastAsia="x-none"/>
              </w:rPr>
              <w:t>ընթացակարգերի</w:t>
            </w:r>
            <w:r w:rsidRPr="00A15FE5">
              <w:rPr>
                <w:lang w:val="hy-AM" w:eastAsia="x-none"/>
              </w:rPr>
              <w:t xml:space="preserve"> </w:t>
            </w:r>
            <w:r w:rsidRPr="00A15FE5">
              <w:rPr>
                <w:rFonts w:ascii="Sylfaen" w:hAnsi="Sylfaen" w:cs="Sylfaen"/>
                <w:lang w:val="hy-AM" w:eastAsia="x-none"/>
              </w:rPr>
              <w:t>արդյունքներով</w:t>
            </w:r>
          </w:p>
        </w:tc>
      </w:tr>
      <w:tr w:rsidR="00A15FE5" w:rsidRPr="00A15FE5" w:rsidTr="004D3CC2">
        <w:trPr>
          <w:trHeight w:val="1298"/>
        </w:trPr>
        <w:tc>
          <w:tcPr>
            <w:tcW w:w="4253" w:type="dxa"/>
            <w:vAlign w:val="center"/>
          </w:tcPr>
          <w:p w:rsidR="00A15FE5" w:rsidRPr="00A15FE5" w:rsidRDefault="00A15FE5" w:rsidP="00A15FE5">
            <w:pPr>
              <w:widowControl w:val="0"/>
              <w:autoSpaceDE w:val="0"/>
              <w:autoSpaceDN w:val="0"/>
              <w:adjustRightInd w:val="0"/>
              <w:jc w:val="both"/>
              <w:rPr>
                <w:b/>
              </w:rPr>
            </w:pPr>
            <w:r w:rsidRPr="00A15FE5">
              <w:rPr>
                <w:b/>
              </w:rPr>
              <w:lastRenderedPageBreak/>
              <w:t xml:space="preserve">Форма оплаты / </w:t>
            </w:r>
          </w:p>
          <w:p w:rsidR="00A15FE5" w:rsidRPr="00A15FE5" w:rsidRDefault="00A15FE5" w:rsidP="00A15FE5">
            <w:pPr>
              <w:widowControl w:val="0"/>
              <w:autoSpaceDE w:val="0"/>
              <w:autoSpaceDN w:val="0"/>
              <w:adjustRightInd w:val="0"/>
              <w:jc w:val="both"/>
              <w:rPr>
                <w:b/>
              </w:rPr>
            </w:pPr>
            <w:r w:rsidRPr="00A15FE5">
              <w:rPr>
                <w:rFonts w:ascii="Sylfaen" w:hAnsi="Sylfaen" w:cs="Sylfaen"/>
                <w:b/>
              </w:rPr>
              <w:t>Վճարման</w:t>
            </w:r>
            <w:r w:rsidRPr="00A15FE5">
              <w:rPr>
                <w:b/>
              </w:rPr>
              <w:t xml:space="preserve"> </w:t>
            </w:r>
            <w:r w:rsidRPr="00A15FE5">
              <w:rPr>
                <w:rFonts w:ascii="Sylfaen" w:hAnsi="Sylfaen" w:cs="Sylfaen"/>
                <w:b/>
              </w:rPr>
              <w:t>ձևը</w:t>
            </w:r>
          </w:p>
        </w:tc>
        <w:tc>
          <w:tcPr>
            <w:tcW w:w="10489" w:type="dxa"/>
            <w:vAlign w:val="center"/>
          </w:tcPr>
          <w:p w:rsidR="00A15FE5" w:rsidRPr="00A15FE5" w:rsidRDefault="00A15FE5" w:rsidP="00A15FE5">
            <w:pPr>
              <w:widowControl w:val="0"/>
              <w:autoSpaceDE w:val="0"/>
              <w:autoSpaceDN w:val="0"/>
              <w:adjustRightInd w:val="0"/>
              <w:jc w:val="both"/>
            </w:pPr>
            <w:r w:rsidRPr="00A15FE5">
              <w:t xml:space="preserve">Оплата осуществляется в безналичной форме путем перечисления средств на счет исполнителя. / </w:t>
            </w:r>
            <w:r w:rsidRPr="00A15FE5">
              <w:rPr>
                <w:rFonts w:ascii="Sylfaen" w:hAnsi="Sylfaen" w:cs="Sylfaen"/>
              </w:rPr>
              <w:t>Վճարումը</w:t>
            </w:r>
            <w:r w:rsidRPr="00A15FE5">
              <w:t xml:space="preserve"> </w:t>
            </w:r>
            <w:r w:rsidRPr="00A15FE5">
              <w:rPr>
                <w:rFonts w:ascii="Sylfaen" w:hAnsi="Sylfaen" w:cs="Sylfaen"/>
              </w:rPr>
              <w:t>կատարվում</w:t>
            </w:r>
            <w:r w:rsidRPr="00A15FE5">
              <w:t xml:space="preserve"> </w:t>
            </w:r>
            <w:r w:rsidRPr="00A15FE5">
              <w:rPr>
                <w:rFonts w:ascii="Sylfaen" w:hAnsi="Sylfaen" w:cs="Sylfaen"/>
              </w:rPr>
              <w:t>է</w:t>
            </w:r>
            <w:r w:rsidRPr="00A15FE5">
              <w:t xml:space="preserve"> </w:t>
            </w:r>
            <w:r w:rsidRPr="00A15FE5">
              <w:rPr>
                <w:rFonts w:ascii="Sylfaen" w:hAnsi="Sylfaen" w:cs="Sylfaen"/>
              </w:rPr>
              <w:t>անկանխիկ</w:t>
            </w:r>
            <w:r w:rsidRPr="00A15FE5">
              <w:t xml:space="preserve"> </w:t>
            </w:r>
            <w:r w:rsidRPr="00A15FE5">
              <w:rPr>
                <w:rFonts w:ascii="Sylfaen" w:hAnsi="Sylfaen" w:cs="Sylfaen"/>
              </w:rPr>
              <w:t>փոխանցման</w:t>
            </w:r>
            <w:r w:rsidRPr="00A15FE5">
              <w:t xml:space="preserve"> </w:t>
            </w:r>
            <w:r w:rsidRPr="00A15FE5">
              <w:rPr>
                <w:rFonts w:ascii="Sylfaen" w:hAnsi="Sylfaen" w:cs="Sylfaen"/>
              </w:rPr>
              <w:t>ուղիով՝</w:t>
            </w:r>
            <w:r w:rsidRPr="00A15FE5">
              <w:t xml:space="preserve"> </w:t>
            </w:r>
            <w:r w:rsidRPr="00A15FE5">
              <w:rPr>
                <w:rFonts w:ascii="Sylfaen" w:hAnsi="Sylfaen" w:cs="Sylfaen"/>
              </w:rPr>
              <w:t>դրամական</w:t>
            </w:r>
            <w:r w:rsidRPr="00A15FE5">
              <w:t xml:space="preserve"> </w:t>
            </w:r>
            <w:r w:rsidRPr="00A15FE5">
              <w:rPr>
                <w:rFonts w:ascii="Sylfaen" w:hAnsi="Sylfaen" w:cs="Sylfaen"/>
              </w:rPr>
              <w:t>փոխանցումներ</w:t>
            </w:r>
            <w:r w:rsidRPr="00A15FE5">
              <w:t xml:space="preserve"> </w:t>
            </w:r>
            <w:r w:rsidRPr="00A15FE5">
              <w:rPr>
                <w:rFonts w:ascii="Sylfaen" w:hAnsi="Sylfaen" w:cs="Sylfaen"/>
              </w:rPr>
              <w:t>կատարելով</w:t>
            </w:r>
            <w:r w:rsidRPr="00A15FE5">
              <w:t xml:space="preserve"> </w:t>
            </w:r>
            <w:r w:rsidRPr="00A15FE5">
              <w:rPr>
                <w:rFonts w:ascii="Sylfaen" w:hAnsi="Sylfaen" w:cs="Sylfaen"/>
                <w:lang w:val="hy-AM"/>
              </w:rPr>
              <w:t>Կատարողի</w:t>
            </w:r>
            <w:r w:rsidRPr="00A15FE5">
              <w:t xml:space="preserve"> </w:t>
            </w:r>
            <w:r w:rsidRPr="00A15FE5">
              <w:rPr>
                <w:rFonts w:ascii="Sylfaen" w:hAnsi="Sylfaen" w:cs="Sylfaen"/>
              </w:rPr>
              <w:t>հաշվին</w:t>
            </w:r>
            <w:r w:rsidRPr="00A15FE5">
              <w:t>:</w:t>
            </w:r>
          </w:p>
        </w:tc>
      </w:tr>
      <w:tr w:rsidR="00A15FE5" w:rsidRPr="004D3CC2" w:rsidTr="004D3CC2">
        <w:trPr>
          <w:trHeight w:val="325"/>
        </w:trPr>
        <w:tc>
          <w:tcPr>
            <w:tcW w:w="4253" w:type="dxa"/>
            <w:vAlign w:val="center"/>
          </w:tcPr>
          <w:p w:rsidR="00A15FE5" w:rsidRPr="00A15FE5" w:rsidRDefault="00A15FE5" w:rsidP="00A15FE5">
            <w:pPr>
              <w:widowControl w:val="0"/>
              <w:autoSpaceDE w:val="0"/>
              <w:autoSpaceDN w:val="0"/>
              <w:adjustRightInd w:val="0"/>
              <w:jc w:val="both"/>
              <w:rPr>
                <w:b/>
              </w:rPr>
            </w:pPr>
            <w:r w:rsidRPr="00A15FE5">
              <w:rPr>
                <w:b/>
              </w:rPr>
              <w:t xml:space="preserve">Срок и порядок оплаты / </w:t>
            </w:r>
            <w:r w:rsidRPr="00A15FE5">
              <w:rPr>
                <w:rFonts w:ascii="Sylfaen" w:hAnsi="Sylfaen" w:cs="Sylfaen"/>
                <w:b/>
              </w:rPr>
              <w:t>Վճարման</w:t>
            </w:r>
            <w:r w:rsidRPr="00A15FE5">
              <w:rPr>
                <w:b/>
              </w:rPr>
              <w:t xml:space="preserve"> </w:t>
            </w:r>
            <w:r w:rsidRPr="00A15FE5">
              <w:rPr>
                <w:rFonts w:ascii="Sylfaen" w:hAnsi="Sylfaen" w:cs="Sylfaen"/>
                <w:b/>
              </w:rPr>
              <w:t>կարգը</w:t>
            </w:r>
            <w:r w:rsidRPr="00A15FE5">
              <w:rPr>
                <w:b/>
              </w:rPr>
              <w:t xml:space="preserve"> </w:t>
            </w:r>
            <w:r w:rsidRPr="00A15FE5">
              <w:rPr>
                <w:rFonts w:ascii="Sylfaen" w:hAnsi="Sylfaen" w:cs="Sylfaen"/>
                <w:b/>
              </w:rPr>
              <w:t>և</w:t>
            </w:r>
            <w:r w:rsidRPr="00A15FE5">
              <w:rPr>
                <w:b/>
              </w:rPr>
              <w:t xml:space="preserve"> </w:t>
            </w:r>
            <w:r w:rsidRPr="00A15FE5">
              <w:rPr>
                <w:rFonts w:ascii="Sylfaen" w:hAnsi="Sylfaen" w:cs="Sylfaen"/>
                <w:b/>
              </w:rPr>
              <w:t>ժամկետը</w:t>
            </w:r>
          </w:p>
        </w:tc>
        <w:tc>
          <w:tcPr>
            <w:tcW w:w="10489" w:type="dxa"/>
            <w:vAlign w:val="center"/>
          </w:tcPr>
          <w:p w:rsidR="00A15FE5" w:rsidRPr="00A15FE5" w:rsidRDefault="00A15FE5" w:rsidP="00A15FE5">
            <w:pPr>
              <w:contextualSpacing/>
              <w:jc w:val="both"/>
              <w:rPr>
                <w:rFonts w:ascii="Sylfaen" w:hAnsi="Sylfaen"/>
                <w:lang w:val="hy-AM" w:eastAsia="en-US"/>
              </w:rPr>
            </w:pPr>
            <w:r w:rsidRPr="00A15FE5">
              <w:rPr>
                <w:lang w:eastAsia="en-US"/>
              </w:rPr>
              <w:t>Покупатель обязуется осуществить оплату за доставленную партию бутилированной воды (далее - Товар) в течении 15 (пятнадцати) рабочих дней после подписания счета-фактуры обеими Сторонами, подтверждающую доставку Товара.</w:t>
            </w:r>
            <w:r w:rsidRPr="00A15FE5">
              <w:rPr>
                <w:rFonts w:ascii="Sylfaen" w:hAnsi="Sylfaen"/>
                <w:lang w:val="hy-AM" w:eastAsia="en-US"/>
              </w:rPr>
              <w:t xml:space="preserve"> /</w:t>
            </w:r>
          </w:p>
          <w:p w:rsidR="00A15FE5" w:rsidRPr="00A15FE5" w:rsidRDefault="00A15FE5" w:rsidP="00A15FE5">
            <w:pPr>
              <w:contextualSpacing/>
              <w:jc w:val="both"/>
              <w:rPr>
                <w:rFonts w:ascii="Sylfaen" w:hAnsi="Sylfaen"/>
                <w:lang w:val="hy-AM" w:eastAsia="en-US"/>
              </w:rPr>
            </w:pPr>
            <w:r w:rsidRPr="00A15FE5">
              <w:rPr>
                <w:rFonts w:ascii="Sylfaen" w:hAnsi="Sylfaen" w:cs="Sylfaen"/>
                <w:lang w:val="hy-AM" w:eastAsia="en-US"/>
              </w:rPr>
              <w:t>Գնորդը</w:t>
            </w:r>
            <w:r w:rsidRPr="00A15FE5">
              <w:rPr>
                <w:rFonts w:ascii="Calibri" w:hAnsi="Calibri"/>
                <w:lang w:val="hy-AM" w:eastAsia="en-US"/>
              </w:rPr>
              <w:t xml:space="preserve"> </w:t>
            </w:r>
            <w:r w:rsidRPr="00A15FE5">
              <w:rPr>
                <w:rFonts w:ascii="Sylfaen" w:hAnsi="Sylfaen" w:cs="Sylfaen"/>
                <w:lang w:val="hy-AM" w:eastAsia="en-US"/>
              </w:rPr>
              <w:t>պարտավորվում</w:t>
            </w:r>
            <w:r w:rsidRPr="00A15FE5">
              <w:rPr>
                <w:rFonts w:ascii="Calibri" w:hAnsi="Calibri"/>
                <w:lang w:val="hy-AM" w:eastAsia="en-US"/>
              </w:rPr>
              <w:t xml:space="preserve"> </w:t>
            </w:r>
            <w:r w:rsidRPr="00A15FE5">
              <w:rPr>
                <w:rFonts w:ascii="Sylfaen" w:hAnsi="Sylfaen" w:cs="Sylfaen"/>
                <w:lang w:val="hy-AM" w:eastAsia="en-US"/>
              </w:rPr>
              <w:t>է</w:t>
            </w:r>
            <w:r w:rsidRPr="00A15FE5">
              <w:rPr>
                <w:rFonts w:ascii="Calibri" w:hAnsi="Calibri"/>
                <w:lang w:val="hy-AM" w:eastAsia="en-US"/>
              </w:rPr>
              <w:t xml:space="preserve"> </w:t>
            </w:r>
            <w:r w:rsidRPr="00A15FE5">
              <w:rPr>
                <w:rFonts w:ascii="Sylfaen" w:hAnsi="Sylfaen" w:cs="Sylfaen"/>
                <w:lang w:val="hy-AM" w:eastAsia="en-US"/>
              </w:rPr>
              <w:t>առաքված</w:t>
            </w:r>
            <w:r w:rsidRPr="00A15FE5">
              <w:rPr>
                <w:rFonts w:ascii="Calibri" w:hAnsi="Calibri"/>
                <w:lang w:val="hy-AM" w:eastAsia="en-US"/>
              </w:rPr>
              <w:t xml:space="preserve"> </w:t>
            </w:r>
            <w:r w:rsidRPr="00A15FE5">
              <w:rPr>
                <w:rFonts w:ascii="Sylfaen" w:hAnsi="Sylfaen" w:cs="Sylfaen"/>
                <w:lang w:val="hy-AM" w:eastAsia="en-US"/>
              </w:rPr>
              <w:t>շշալցված</w:t>
            </w:r>
            <w:r w:rsidRPr="00A15FE5">
              <w:rPr>
                <w:rFonts w:ascii="Calibri" w:hAnsi="Calibri"/>
                <w:lang w:val="hy-AM" w:eastAsia="en-US"/>
              </w:rPr>
              <w:t xml:space="preserve"> </w:t>
            </w:r>
            <w:r w:rsidRPr="00A15FE5">
              <w:rPr>
                <w:rFonts w:ascii="Sylfaen" w:hAnsi="Sylfaen" w:cs="Sylfaen"/>
                <w:lang w:val="hy-AM" w:eastAsia="en-US"/>
              </w:rPr>
              <w:t>ջրի խմբաքանակի</w:t>
            </w:r>
            <w:r w:rsidRPr="00A15FE5">
              <w:rPr>
                <w:rFonts w:ascii="Calibri" w:hAnsi="Calibri"/>
                <w:lang w:val="hy-AM" w:eastAsia="en-US"/>
              </w:rPr>
              <w:t xml:space="preserve"> (</w:t>
            </w:r>
            <w:r w:rsidRPr="00A15FE5">
              <w:rPr>
                <w:rFonts w:ascii="Sylfaen" w:hAnsi="Sylfaen" w:cs="Sylfaen"/>
                <w:lang w:val="hy-AM" w:eastAsia="en-US"/>
              </w:rPr>
              <w:t>այսուհետ</w:t>
            </w:r>
            <w:r w:rsidRPr="00A15FE5">
              <w:rPr>
                <w:rFonts w:ascii="Calibri" w:hAnsi="Calibri"/>
                <w:lang w:val="hy-AM" w:eastAsia="en-US"/>
              </w:rPr>
              <w:t xml:space="preserve"> </w:t>
            </w:r>
            <w:r w:rsidRPr="00A15FE5">
              <w:rPr>
                <w:rFonts w:ascii="Sylfaen" w:hAnsi="Sylfaen" w:cs="Sylfaen"/>
                <w:lang w:val="hy-AM" w:eastAsia="en-US"/>
              </w:rPr>
              <w:t>՝</w:t>
            </w:r>
            <w:r w:rsidRPr="00A15FE5">
              <w:rPr>
                <w:rFonts w:ascii="Calibri" w:hAnsi="Calibri"/>
                <w:lang w:val="hy-AM" w:eastAsia="en-US"/>
              </w:rPr>
              <w:t xml:space="preserve"> </w:t>
            </w:r>
            <w:r w:rsidRPr="00A15FE5">
              <w:rPr>
                <w:rFonts w:ascii="Sylfaen" w:hAnsi="Sylfaen" w:cs="Sylfaen"/>
                <w:lang w:val="hy-AM" w:eastAsia="en-US"/>
              </w:rPr>
              <w:t>Ապրանք</w:t>
            </w:r>
            <w:r w:rsidRPr="00A15FE5">
              <w:rPr>
                <w:rFonts w:ascii="Calibri" w:hAnsi="Calibri"/>
                <w:lang w:val="hy-AM" w:eastAsia="en-US"/>
              </w:rPr>
              <w:t>)</w:t>
            </w:r>
            <w:r w:rsidRPr="00A15FE5">
              <w:rPr>
                <w:rFonts w:ascii="Sylfaen" w:hAnsi="Sylfaen" w:cs="Sylfaen"/>
                <w:lang w:val="hy-AM" w:eastAsia="en-US"/>
              </w:rPr>
              <w:t xml:space="preserve"> դիմաց</w:t>
            </w:r>
            <w:r w:rsidRPr="00A15FE5">
              <w:rPr>
                <w:rFonts w:ascii="Calibri" w:hAnsi="Calibri"/>
                <w:lang w:val="hy-AM" w:eastAsia="en-US"/>
              </w:rPr>
              <w:t xml:space="preserve"> </w:t>
            </w:r>
            <w:r w:rsidRPr="00A15FE5">
              <w:rPr>
                <w:rFonts w:ascii="Sylfaen" w:hAnsi="Sylfaen" w:cs="Sylfaen"/>
                <w:lang w:val="hy-AM" w:eastAsia="en-US"/>
              </w:rPr>
              <w:t>վճարումը</w:t>
            </w:r>
            <w:r w:rsidRPr="00A15FE5">
              <w:rPr>
                <w:rFonts w:ascii="Calibri" w:hAnsi="Calibri"/>
                <w:lang w:val="hy-AM" w:eastAsia="en-US"/>
              </w:rPr>
              <w:t xml:space="preserve"> </w:t>
            </w:r>
            <w:r w:rsidRPr="00A15FE5">
              <w:rPr>
                <w:rFonts w:ascii="Sylfaen" w:hAnsi="Sylfaen" w:cs="Sylfaen"/>
                <w:lang w:val="hy-AM" w:eastAsia="en-US"/>
              </w:rPr>
              <w:t>կատարել</w:t>
            </w:r>
            <w:r w:rsidRPr="00A15FE5">
              <w:rPr>
                <w:rFonts w:ascii="Calibri" w:hAnsi="Calibri"/>
                <w:lang w:val="hy-AM" w:eastAsia="en-US"/>
              </w:rPr>
              <w:t xml:space="preserve"> 15 (</w:t>
            </w:r>
            <w:r w:rsidRPr="00A15FE5">
              <w:rPr>
                <w:rFonts w:ascii="Sylfaen" w:hAnsi="Sylfaen" w:cs="Sylfaen"/>
                <w:lang w:val="hy-AM" w:eastAsia="en-US"/>
              </w:rPr>
              <w:t>տասնհինգ</w:t>
            </w:r>
            <w:r w:rsidRPr="00A15FE5">
              <w:rPr>
                <w:rFonts w:ascii="Calibri" w:hAnsi="Calibri"/>
                <w:lang w:val="hy-AM" w:eastAsia="en-US"/>
              </w:rPr>
              <w:t xml:space="preserve">) </w:t>
            </w:r>
            <w:r w:rsidRPr="00A15FE5">
              <w:rPr>
                <w:rFonts w:ascii="Sylfaen" w:hAnsi="Sylfaen" w:cs="Sylfaen"/>
                <w:lang w:val="hy-AM" w:eastAsia="en-US"/>
              </w:rPr>
              <w:t>աշխատանքային</w:t>
            </w:r>
            <w:r w:rsidRPr="00A15FE5">
              <w:rPr>
                <w:rFonts w:ascii="Calibri" w:hAnsi="Calibri"/>
                <w:lang w:val="hy-AM" w:eastAsia="en-US"/>
              </w:rPr>
              <w:t xml:space="preserve"> </w:t>
            </w:r>
            <w:r w:rsidRPr="00A15FE5">
              <w:rPr>
                <w:rFonts w:ascii="Sylfaen" w:hAnsi="Sylfaen" w:cs="Sylfaen"/>
                <w:lang w:val="hy-AM" w:eastAsia="en-US"/>
              </w:rPr>
              <w:t>օրվա</w:t>
            </w:r>
            <w:r w:rsidRPr="00A15FE5">
              <w:rPr>
                <w:rFonts w:ascii="Calibri" w:hAnsi="Calibri"/>
                <w:lang w:val="hy-AM" w:eastAsia="en-US"/>
              </w:rPr>
              <w:t xml:space="preserve"> </w:t>
            </w:r>
            <w:r w:rsidRPr="00A15FE5">
              <w:rPr>
                <w:rFonts w:ascii="Sylfaen" w:hAnsi="Sylfaen" w:cs="Sylfaen"/>
                <w:lang w:val="hy-AM" w:eastAsia="en-US"/>
              </w:rPr>
              <w:t>ընթացքում</w:t>
            </w:r>
            <w:r w:rsidRPr="00A15FE5">
              <w:rPr>
                <w:rFonts w:ascii="Calibri" w:hAnsi="Calibri"/>
                <w:lang w:val="hy-AM" w:eastAsia="en-US"/>
              </w:rPr>
              <w:t xml:space="preserve">, </w:t>
            </w:r>
            <w:r w:rsidRPr="00A15FE5">
              <w:rPr>
                <w:rFonts w:ascii="Sylfaen" w:hAnsi="Sylfaen" w:cs="Sylfaen"/>
                <w:lang w:val="hy-AM" w:eastAsia="en-US"/>
              </w:rPr>
              <w:t>երկու</w:t>
            </w:r>
            <w:r w:rsidRPr="00A15FE5">
              <w:rPr>
                <w:rFonts w:ascii="Calibri" w:hAnsi="Calibri"/>
                <w:lang w:val="hy-AM" w:eastAsia="en-US"/>
              </w:rPr>
              <w:t xml:space="preserve"> </w:t>
            </w:r>
            <w:r w:rsidRPr="00A15FE5">
              <w:rPr>
                <w:rFonts w:ascii="Sylfaen" w:hAnsi="Sylfaen" w:cs="Sylfaen"/>
                <w:lang w:val="hy-AM" w:eastAsia="en-US"/>
              </w:rPr>
              <w:t>կողմերի</w:t>
            </w:r>
            <w:r w:rsidRPr="00A15FE5">
              <w:rPr>
                <w:rFonts w:ascii="Calibri" w:hAnsi="Calibri"/>
                <w:lang w:val="hy-AM" w:eastAsia="en-US"/>
              </w:rPr>
              <w:t xml:space="preserve"> </w:t>
            </w:r>
            <w:r w:rsidRPr="00A15FE5">
              <w:rPr>
                <w:rFonts w:ascii="Sylfaen" w:hAnsi="Sylfaen" w:cs="Sylfaen"/>
                <w:lang w:val="hy-AM" w:eastAsia="en-US"/>
              </w:rPr>
              <w:t>կողմից</w:t>
            </w:r>
            <w:r w:rsidRPr="00A15FE5">
              <w:rPr>
                <w:rFonts w:ascii="Calibri" w:hAnsi="Calibri"/>
                <w:lang w:val="hy-AM" w:eastAsia="en-US"/>
              </w:rPr>
              <w:t xml:space="preserve"> </w:t>
            </w:r>
            <w:r w:rsidRPr="00A15FE5">
              <w:rPr>
                <w:rFonts w:ascii="Sylfaen" w:hAnsi="Sylfaen" w:cs="Sylfaen"/>
                <w:lang w:val="hy-AM" w:eastAsia="en-US"/>
              </w:rPr>
              <w:t>ապրանքի</w:t>
            </w:r>
            <w:r w:rsidRPr="00A15FE5">
              <w:rPr>
                <w:rFonts w:ascii="Calibri" w:hAnsi="Calibri"/>
                <w:lang w:val="hy-AM" w:eastAsia="en-US"/>
              </w:rPr>
              <w:t xml:space="preserve"> </w:t>
            </w:r>
            <w:r w:rsidRPr="00A15FE5">
              <w:rPr>
                <w:rFonts w:ascii="Sylfaen" w:hAnsi="Sylfaen" w:cs="Sylfaen"/>
                <w:lang w:val="hy-AM" w:eastAsia="en-US"/>
              </w:rPr>
              <w:t>առաքումը</w:t>
            </w:r>
            <w:r w:rsidRPr="00A15FE5">
              <w:rPr>
                <w:rFonts w:ascii="Calibri" w:hAnsi="Calibri"/>
                <w:lang w:val="hy-AM" w:eastAsia="en-US"/>
              </w:rPr>
              <w:t xml:space="preserve"> </w:t>
            </w:r>
            <w:r w:rsidRPr="00A15FE5">
              <w:rPr>
                <w:rFonts w:ascii="Sylfaen" w:hAnsi="Sylfaen" w:cs="Sylfaen"/>
                <w:lang w:val="hy-AM" w:eastAsia="en-US"/>
              </w:rPr>
              <w:t>հաստատող</w:t>
            </w:r>
            <w:r w:rsidRPr="00A15FE5">
              <w:rPr>
                <w:rFonts w:ascii="Calibri" w:hAnsi="Calibri"/>
                <w:lang w:val="hy-AM" w:eastAsia="en-US"/>
              </w:rPr>
              <w:t xml:space="preserve"> </w:t>
            </w:r>
            <w:r w:rsidRPr="00A15FE5">
              <w:rPr>
                <w:rFonts w:ascii="Sylfaen" w:hAnsi="Sylfaen" w:cs="Sylfaen"/>
                <w:lang w:val="hy-AM" w:eastAsia="en-US"/>
              </w:rPr>
              <w:t>հաշիվ</w:t>
            </w:r>
            <w:r w:rsidRPr="00A15FE5">
              <w:rPr>
                <w:rFonts w:ascii="Calibri" w:hAnsi="Calibri"/>
                <w:lang w:val="hy-AM" w:eastAsia="en-US"/>
              </w:rPr>
              <w:t>-</w:t>
            </w:r>
            <w:r w:rsidRPr="00A15FE5">
              <w:rPr>
                <w:rFonts w:ascii="Sylfaen" w:hAnsi="Sylfaen" w:cs="Sylfaen"/>
                <w:lang w:val="hy-AM" w:eastAsia="en-US"/>
              </w:rPr>
              <w:t>ապրանքագրի</w:t>
            </w:r>
            <w:r w:rsidRPr="00A15FE5">
              <w:rPr>
                <w:rFonts w:ascii="Calibri" w:hAnsi="Calibri"/>
                <w:lang w:val="hy-AM" w:eastAsia="en-US"/>
              </w:rPr>
              <w:t xml:space="preserve"> </w:t>
            </w:r>
            <w:r w:rsidRPr="00A15FE5">
              <w:rPr>
                <w:rFonts w:ascii="Sylfaen" w:hAnsi="Sylfaen" w:cs="Sylfaen"/>
                <w:lang w:val="hy-AM" w:eastAsia="en-US"/>
              </w:rPr>
              <w:t>ստորագրումից</w:t>
            </w:r>
            <w:r w:rsidRPr="00A15FE5">
              <w:rPr>
                <w:rFonts w:ascii="Calibri" w:hAnsi="Calibri"/>
                <w:lang w:val="hy-AM" w:eastAsia="en-US"/>
              </w:rPr>
              <w:t xml:space="preserve"> </w:t>
            </w:r>
            <w:r w:rsidRPr="00A15FE5">
              <w:rPr>
                <w:rFonts w:ascii="Sylfaen" w:hAnsi="Sylfaen" w:cs="Sylfaen"/>
                <w:lang w:val="hy-AM" w:eastAsia="en-US"/>
              </w:rPr>
              <w:t>հետո</w:t>
            </w:r>
            <w:r w:rsidRPr="00A15FE5">
              <w:rPr>
                <w:rFonts w:ascii="Calibri" w:hAnsi="Calibri"/>
                <w:lang w:val="hy-AM" w:eastAsia="en-US"/>
              </w:rPr>
              <w:t>:</w:t>
            </w:r>
          </w:p>
        </w:tc>
      </w:tr>
      <w:tr w:rsidR="00A15FE5" w:rsidRPr="00A15FE5" w:rsidTr="004D3CC2">
        <w:trPr>
          <w:trHeight w:val="999"/>
        </w:trPr>
        <w:tc>
          <w:tcPr>
            <w:tcW w:w="4253" w:type="dxa"/>
            <w:vAlign w:val="center"/>
          </w:tcPr>
          <w:p w:rsidR="00A15FE5" w:rsidRPr="00A15FE5" w:rsidRDefault="00A15FE5" w:rsidP="00A15FE5">
            <w:pPr>
              <w:widowControl w:val="0"/>
              <w:shd w:val="clear" w:color="auto" w:fill="FFFFFF"/>
              <w:tabs>
                <w:tab w:val="left" w:pos="1056"/>
              </w:tabs>
              <w:autoSpaceDE w:val="0"/>
              <w:autoSpaceDN w:val="0"/>
              <w:adjustRightInd w:val="0"/>
              <w:ind w:left="72" w:right="19"/>
              <w:jc w:val="both"/>
              <w:rPr>
                <w:b/>
              </w:rPr>
            </w:pPr>
            <w:r w:rsidRPr="00A15FE5">
              <w:rPr>
                <w:b/>
              </w:rPr>
              <w:t>Требования к качеству, конкурентоспособности</w:t>
            </w:r>
          </w:p>
          <w:p w:rsidR="00A15FE5" w:rsidRPr="00A15FE5" w:rsidRDefault="00A15FE5" w:rsidP="00A15FE5">
            <w:pPr>
              <w:widowControl w:val="0"/>
              <w:shd w:val="clear" w:color="auto" w:fill="FFFFFF"/>
              <w:tabs>
                <w:tab w:val="left" w:pos="1056"/>
              </w:tabs>
              <w:autoSpaceDE w:val="0"/>
              <w:autoSpaceDN w:val="0"/>
              <w:adjustRightInd w:val="0"/>
              <w:ind w:left="72" w:right="19"/>
              <w:jc w:val="both"/>
              <w:rPr>
                <w:b/>
              </w:rPr>
            </w:pPr>
            <w:r w:rsidRPr="00A15FE5">
              <w:rPr>
                <w:rFonts w:ascii="Sylfaen" w:hAnsi="Sylfaen" w:cs="Sylfaen"/>
                <w:b/>
                <w:lang w:val="hy-AM"/>
              </w:rPr>
              <w:t>Որակի</w:t>
            </w:r>
            <w:r w:rsidRPr="00A15FE5">
              <w:rPr>
                <w:b/>
                <w:lang w:val="hy-AM"/>
              </w:rPr>
              <w:t xml:space="preserve">, </w:t>
            </w:r>
            <w:r w:rsidRPr="00A15FE5">
              <w:rPr>
                <w:rFonts w:ascii="Sylfaen" w:hAnsi="Sylfaen" w:cs="Sylfaen"/>
                <w:b/>
                <w:lang w:val="hy-AM"/>
              </w:rPr>
              <w:t>մրցունակության</w:t>
            </w:r>
            <w:r w:rsidRPr="00A15FE5">
              <w:rPr>
                <w:b/>
                <w:lang w:val="hy-AM"/>
              </w:rPr>
              <w:t xml:space="preserve"> </w:t>
            </w:r>
            <w:r w:rsidRPr="00A15FE5">
              <w:rPr>
                <w:rFonts w:ascii="Sylfaen" w:hAnsi="Sylfaen" w:cs="Sylfaen"/>
                <w:b/>
                <w:lang w:val="hy-AM"/>
              </w:rPr>
              <w:t>պահանջներ</w:t>
            </w:r>
          </w:p>
        </w:tc>
        <w:tc>
          <w:tcPr>
            <w:tcW w:w="10489" w:type="dxa"/>
            <w:shd w:val="clear" w:color="auto" w:fill="auto"/>
            <w:vAlign w:val="center"/>
          </w:tcPr>
          <w:p w:rsidR="00A15FE5" w:rsidRPr="00A15FE5" w:rsidRDefault="00A15FE5" w:rsidP="00A15FE5">
            <w:pPr>
              <w:widowControl w:val="0"/>
              <w:shd w:val="clear" w:color="auto" w:fill="FFFFFF"/>
              <w:autoSpaceDE w:val="0"/>
              <w:autoSpaceDN w:val="0"/>
              <w:adjustRightInd w:val="0"/>
              <w:jc w:val="both"/>
              <w:rPr>
                <w:color w:val="000000"/>
              </w:rPr>
            </w:pPr>
            <w:r w:rsidRPr="00A15FE5">
              <w:rPr>
                <w:bCs/>
                <w:color w:val="000000"/>
              </w:rPr>
              <w:t>Продукция должна иметь сертификат качества</w:t>
            </w:r>
            <w:r w:rsidRPr="00A15FE5">
              <w:rPr>
                <w:color w:val="000000"/>
              </w:rPr>
              <w:t xml:space="preserve">. Вода должна быть маркирована и иметь упаковку, обеспечивающую сохранность при перевозке и хранении, согласно ГОСТ, ТУ, ОСТ.  / </w:t>
            </w:r>
          </w:p>
          <w:p w:rsidR="00A15FE5" w:rsidRPr="00A15FE5" w:rsidRDefault="00A15FE5" w:rsidP="00A15FE5">
            <w:pPr>
              <w:contextualSpacing/>
              <w:jc w:val="both"/>
              <w:rPr>
                <w:rFonts w:ascii="Sylfaen" w:hAnsi="Sylfaen" w:cs="Sylfaen"/>
                <w:lang w:val="hy-AM" w:eastAsia="en-US"/>
              </w:rPr>
            </w:pPr>
            <w:r w:rsidRPr="00A15FE5">
              <w:rPr>
                <w:rFonts w:ascii="Sylfaen" w:hAnsi="Sylfaen" w:cs="Sylfaen"/>
                <w:lang w:val="hy-AM" w:eastAsia="en-US"/>
              </w:rPr>
              <w:t>Ապրանքները</w:t>
            </w:r>
            <w:r w:rsidRPr="00A15FE5">
              <w:rPr>
                <w:rFonts w:ascii="Calibri" w:hAnsi="Calibri"/>
                <w:lang w:val="hy-AM" w:eastAsia="en-US"/>
              </w:rPr>
              <w:t xml:space="preserve"> </w:t>
            </w:r>
            <w:r w:rsidRPr="00A15FE5">
              <w:rPr>
                <w:rFonts w:ascii="Sylfaen" w:hAnsi="Sylfaen" w:cs="Sylfaen"/>
                <w:lang w:val="hy-AM" w:eastAsia="en-US"/>
              </w:rPr>
              <w:t>պետք</w:t>
            </w:r>
            <w:r w:rsidRPr="00A15FE5">
              <w:rPr>
                <w:rFonts w:ascii="Calibri" w:hAnsi="Calibri"/>
                <w:lang w:val="hy-AM" w:eastAsia="en-US"/>
              </w:rPr>
              <w:t xml:space="preserve"> </w:t>
            </w:r>
            <w:r w:rsidRPr="00A15FE5">
              <w:rPr>
                <w:rFonts w:ascii="Sylfaen" w:hAnsi="Sylfaen" w:cs="Sylfaen"/>
                <w:lang w:val="hy-AM" w:eastAsia="en-US"/>
              </w:rPr>
              <w:t>է</w:t>
            </w:r>
            <w:r w:rsidRPr="00A15FE5">
              <w:rPr>
                <w:rFonts w:ascii="Calibri" w:hAnsi="Calibri"/>
                <w:lang w:val="hy-AM" w:eastAsia="en-US"/>
              </w:rPr>
              <w:t xml:space="preserve"> </w:t>
            </w:r>
            <w:r w:rsidRPr="00A15FE5">
              <w:rPr>
                <w:rFonts w:ascii="Sylfaen" w:hAnsi="Sylfaen" w:cs="Sylfaen"/>
                <w:lang w:val="hy-AM" w:eastAsia="en-US"/>
              </w:rPr>
              <w:t>ունենան</w:t>
            </w:r>
            <w:r w:rsidRPr="00A15FE5">
              <w:rPr>
                <w:rFonts w:ascii="Calibri" w:hAnsi="Calibri"/>
                <w:lang w:val="hy-AM" w:eastAsia="en-US"/>
              </w:rPr>
              <w:t xml:space="preserve"> </w:t>
            </w:r>
            <w:r w:rsidRPr="00A15FE5">
              <w:rPr>
                <w:rFonts w:ascii="Sylfaen" w:hAnsi="Sylfaen" w:cs="Sylfaen"/>
                <w:lang w:val="hy-AM" w:eastAsia="en-US"/>
              </w:rPr>
              <w:t>որակի</w:t>
            </w:r>
            <w:r w:rsidRPr="00A15FE5">
              <w:rPr>
                <w:rFonts w:ascii="Calibri" w:hAnsi="Calibri"/>
                <w:lang w:val="hy-AM" w:eastAsia="en-US"/>
              </w:rPr>
              <w:t xml:space="preserve"> </w:t>
            </w:r>
            <w:r w:rsidRPr="00A15FE5">
              <w:rPr>
                <w:rFonts w:ascii="Sylfaen" w:hAnsi="Sylfaen" w:cs="Sylfaen"/>
                <w:lang w:val="hy-AM" w:eastAsia="en-US"/>
              </w:rPr>
              <w:t>վկայագիր. Ջուրը պետք</w:t>
            </w:r>
            <w:r w:rsidRPr="00A15FE5">
              <w:rPr>
                <w:rFonts w:ascii="Calibri" w:hAnsi="Calibri"/>
                <w:lang w:val="hy-AM" w:eastAsia="en-US"/>
              </w:rPr>
              <w:t xml:space="preserve"> </w:t>
            </w:r>
            <w:r w:rsidRPr="00A15FE5">
              <w:rPr>
                <w:rFonts w:ascii="Sylfaen" w:hAnsi="Sylfaen" w:cs="Sylfaen"/>
                <w:lang w:val="hy-AM" w:eastAsia="en-US"/>
              </w:rPr>
              <w:t>է</w:t>
            </w:r>
            <w:r w:rsidRPr="00A15FE5">
              <w:rPr>
                <w:rFonts w:ascii="Calibri" w:hAnsi="Calibri"/>
                <w:lang w:val="hy-AM" w:eastAsia="en-US"/>
              </w:rPr>
              <w:t xml:space="preserve"> </w:t>
            </w:r>
            <w:r w:rsidRPr="00A15FE5">
              <w:rPr>
                <w:rFonts w:ascii="Sylfaen" w:hAnsi="Sylfaen" w:cs="Sylfaen"/>
                <w:lang w:val="hy-AM" w:eastAsia="en-US"/>
              </w:rPr>
              <w:t>մակնշվի</w:t>
            </w:r>
            <w:r w:rsidRPr="00A15FE5">
              <w:rPr>
                <w:rFonts w:ascii="Calibri" w:hAnsi="Calibri"/>
                <w:lang w:val="hy-AM" w:eastAsia="en-US"/>
              </w:rPr>
              <w:t xml:space="preserve"> </w:t>
            </w:r>
            <w:r w:rsidRPr="00A15FE5">
              <w:rPr>
                <w:rFonts w:ascii="Sylfaen" w:hAnsi="Sylfaen" w:cs="Sylfaen"/>
                <w:lang w:val="hy-AM" w:eastAsia="en-US"/>
              </w:rPr>
              <w:t>և</w:t>
            </w:r>
            <w:r w:rsidRPr="00A15FE5">
              <w:rPr>
                <w:rFonts w:ascii="Calibri" w:hAnsi="Calibri"/>
                <w:lang w:val="hy-AM" w:eastAsia="en-US"/>
              </w:rPr>
              <w:t xml:space="preserve"> </w:t>
            </w:r>
            <w:r w:rsidRPr="00A15FE5">
              <w:rPr>
                <w:rFonts w:ascii="Sylfaen" w:hAnsi="Sylfaen" w:cs="Sylfaen"/>
                <w:lang w:val="hy-AM" w:eastAsia="en-US"/>
              </w:rPr>
              <w:t>ունենա</w:t>
            </w:r>
            <w:r w:rsidRPr="00A15FE5">
              <w:rPr>
                <w:rFonts w:ascii="Calibri" w:hAnsi="Calibri"/>
                <w:lang w:val="hy-AM" w:eastAsia="en-US"/>
              </w:rPr>
              <w:t xml:space="preserve"> </w:t>
            </w:r>
            <w:r w:rsidRPr="00A15FE5">
              <w:rPr>
                <w:rFonts w:ascii="Sylfaen" w:hAnsi="Sylfaen" w:cs="Sylfaen"/>
                <w:lang w:val="hy-AM" w:eastAsia="en-US"/>
              </w:rPr>
              <w:t>փաթեթավորում</w:t>
            </w:r>
            <w:r w:rsidRPr="00A15FE5">
              <w:rPr>
                <w:rFonts w:ascii="Calibri" w:hAnsi="Calibri"/>
                <w:lang w:val="hy-AM" w:eastAsia="en-US"/>
              </w:rPr>
              <w:t xml:space="preserve">, </w:t>
            </w:r>
            <w:r w:rsidRPr="00A15FE5">
              <w:rPr>
                <w:rFonts w:ascii="Sylfaen" w:hAnsi="Sylfaen" w:cs="Sylfaen"/>
                <w:lang w:val="hy-AM" w:eastAsia="en-US"/>
              </w:rPr>
              <w:t>որն</w:t>
            </w:r>
            <w:r w:rsidRPr="00A15FE5">
              <w:rPr>
                <w:rFonts w:ascii="Calibri" w:hAnsi="Calibri"/>
                <w:lang w:val="hy-AM" w:eastAsia="en-US"/>
              </w:rPr>
              <w:t xml:space="preserve"> </w:t>
            </w:r>
            <w:r w:rsidRPr="00A15FE5">
              <w:rPr>
                <w:rFonts w:ascii="Sylfaen" w:hAnsi="Sylfaen" w:cs="Sylfaen"/>
                <w:lang w:val="hy-AM" w:eastAsia="en-US"/>
              </w:rPr>
              <w:t>ապահովում</w:t>
            </w:r>
            <w:r w:rsidRPr="00A15FE5">
              <w:rPr>
                <w:rFonts w:ascii="Calibri" w:hAnsi="Calibri"/>
                <w:lang w:val="hy-AM" w:eastAsia="en-US"/>
              </w:rPr>
              <w:t xml:space="preserve"> </w:t>
            </w:r>
            <w:r w:rsidRPr="00A15FE5">
              <w:rPr>
                <w:rFonts w:ascii="Sylfaen" w:hAnsi="Sylfaen" w:cs="Sylfaen"/>
                <w:lang w:val="hy-AM" w:eastAsia="en-US"/>
              </w:rPr>
              <w:t>է</w:t>
            </w:r>
            <w:r w:rsidRPr="00A15FE5">
              <w:rPr>
                <w:rFonts w:ascii="Calibri" w:hAnsi="Calibri"/>
                <w:lang w:val="hy-AM" w:eastAsia="en-US"/>
              </w:rPr>
              <w:t xml:space="preserve"> </w:t>
            </w:r>
            <w:r w:rsidRPr="00A15FE5">
              <w:rPr>
                <w:rFonts w:ascii="Sylfaen" w:hAnsi="Sylfaen" w:cs="Sylfaen"/>
                <w:lang w:val="hy-AM" w:eastAsia="en-US"/>
              </w:rPr>
              <w:t>անվտանգությունը</w:t>
            </w:r>
            <w:r w:rsidRPr="00A15FE5">
              <w:rPr>
                <w:rFonts w:ascii="Calibri" w:hAnsi="Calibri"/>
                <w:lang w:val="hy-AM" w:eastAsia="en-US"/>
              </w:rPr>
              <w:t xml:space="preserve"> </w:t>
            </w:r>
            <w:r w:rsidRPr="00A15FE5">
              <w:rPr>
                <w:rFonts w:ascii="Sylfaen" w:hAnsi="Sylfaen" w:cs="Sylfaen"/>
                <w:lang w:val="hy-AM" w:eastAsia="en-US"/>
              </w:rPr>
              <w:t>փոխադրման</w:t>
            </w:r>
            <w:r w:rsidRPr="00A15FE5">
              <w:rPr>
                <w:rFonts w:ascii="Calibri" w:hAnsi="Calibri"/>
                <w:lang w:val="hy-AM" w:eastAsia="en-US"/>
              </w:rPr>
              <w:t xml:space="preserve"> </w:t>
            </w:r>
            <w:r w:rsidRPr="00A15FE5">
              <w:rPr>
                <w:rFonts w:ascii="Sylfaen" w:hAnsi="Sylfaen" w:cs="Sylfaen"/>
                <w:lang w:val="hy-AM" w:eastAsia="en-US"/>
              </w:rPr>
              <w:t>և</w:t>
            </w:r>
            <w:r w:rsidRPr="00A15FE5">
              <w:rPr>
                <w:rFonts w:ascii="Calibri" w:hAnsi="Calibri"/>
                <w:lang w:val="hy-AM" w:eastAsia="en-US"/>
              </w:rPr>
              <w:t xml:space="preserve"> </w:t>
            </w:r>
            <w:r w:rsidRPr="00A15FE5">
              <w:rPr>
                <w:rFonts w:ascii="Sylfaen" w:hAnsi="Sylfaen" w:cs="Sylfaen"/>
                <w:lang w:val="hy-AM" w:eastAsia="en-US"/>
              </w:rPr>
              <w:t>պահպանման</w:t>
            </w:r>
            <w:r w:rsidRPr="00A15FE5">
              <w:rPr>
                <w:rFonts w:ascii="Calibri" w:hAnsi="Calibri"/>
                <w:lang w:val="hy-AM" w:eastAsia="en-US"/>
              </w:rPr>
              <w:t xml:space="preserve"> </w:t>
            </w:r>
            <w:r w:rsidRPr="00A15FE5">
              <w:rPr>
                <w:rFonts w:ascii="Sylfaen" w:hAnsi="Sylfaen" w:cs="Sylfaen"/>
                <w:lang w:val="hy-AM" w:eastAsia="en-US"/>
              </w:rPr>
              <w:t>ընթացքում, ըստ</w:t>
            </w:r>
            <w:r w:rsidRPr="00A15FE5">
              <w:rPr>
                <w:rFonts w:ascii="Calibri" w:hAnsi="Calibri"/>
                <w:lang w:val="hy-AM" w:eastAsia="en-US"/>
              </w:rPr>
              <w:t xml:space="preserve"> </w:t>
            </w:r>
            <w:r w:rsidRPr="00A15FE5">
              <w:rPr>
                <w:rFonts w:ascii="Sylfaen" w:hAnsi="Sylfaen" w:cs="Sylfaen"/>
                <w:lang w:val="hy-AM" w:eastAsia="en-US"/>
              </w:rPr>
              <w:t>ԳՕՍՏ</w:t>
            </w:r>
            <w:r w:rsidRPr="00A15FE5">
              <w:rPr>
                <w:rFonts w:ascii="Calibri" w:hAnsi="Calibri"/>
                <w:lang w:val="hy-AM" w:eastAsia="en-US"/>
              </w:rPr>
              <w:t>-</w:t>
            </w:r>
            <w:r w:rsidRPr="00A15FE5">
              <w:rPr>
                <w:rFonts w:ascii="Sylfaen" w:hAnsi="Sylfaen" w:cs="Sylfaen"/>
                <w:lang w:val="hy-AM" w:eastAsia="en-US"/>
              </w:rPr>
              <w:t>ի, ՏԱ, ԱՍ:</w:t>
            </w:r>
          </w:p>
        </w:tc>
      </w:tr>
      <w:tr w:rsidR="00A15FE5" w:rsidRPr="004D3CC2" w:rsidTr="004D3CC2">
        <w:trPr>
          <w:trHeight w:val="1792"/>
        </w:trPr>
        <w:tc>
          <w:tcPr>
            <w:tcW w:w="4253" w:type="dxa"/>
            <w:vAlign w:val="center"/>
          </w:tcPr>
          <w:p w:rsidR="00A15FE5" w:rsidRPr="00A15FE5" w:rsidRDefault="00A15FE5" w:rsidP="00A15FE5">
            <w:pPr>
              <w:jc w:val="both"/>
              <w:rPr>
                <w:rFonts w:ascii="Sylfaen" w:hAnsi="Sylfaen"/>
                <w:b/>
                <w:bCs/>
                <w:lang w:val="hy-AM"/>
              </w:rPr>
            </w:pPr>
            <w:r w:rsidRPr="00A15FE5">
              <w:rPr>
                <w:b/>
                <w:bCs/>
              </w:rPr>
              <w:t>Общие требования к условиям поставки</w:t>
            </w:r>
            <w:r w:rsidRPr="00A15FE5">
              <w:rPr>
                <w:rFonts w:ascii="Sylfaen" w:hAnsi="Sylfaen"/>
                <w:b/>
                <w:bCs/>
                <w:lang w:val="hy-AM"/>
              </w:rPr>
              <w:t xml:space="preserve"> /</w:t>
            </w:r>
          </w:p>
          <w:p w:rsidR="00A15FE5" w:rsidRPr="00A15FE5" w:rsidRDefault="00A15FE5" w:rsidP="00A15FE5">
            <w:pPr>
              <w:jc w:val="both"/>
              <w:rPr>
                <w:rFonts w:ascii="Sylfaen" w:hAnsi="Sylfaen"/>
                <w:b/>
                <w:bCs/>
                <w:lang w:val="hy-AM"/>
              </w:rPr>
            </w:pPr>
            <w:r w:rsidRPr="00A15FE5">
              <w:rPr>
                <w:rFonts w:ascii="Sylfaen" w:hAnsi="Sylfaen"/>
                <w:b/>
                <w:bCs/>
                <w:lang w:val="hy-AM"/>
              </w:rPr>
              <w:t>Առաքման պայմաններին ներկայացվող ընդհանուր պահանջները</w:t>
            </w:r>
          </w:p>
        </w:tc>
        <w:tc>
          <w:tcPr>
            <w:tcW w:w="10489" w:type="dxa"/>
            <w:shd w:val="clear" w:color="auto" w:fill="auto"/>
            <w:vAlign w:val="center"/>
          </w:tcPr>
          <w:p w:rsidR="00A15FE5" w:rsidRPr="00A15FE5" w:rsidRDefault="00A15FE5" w:rsidP="00A15FE5">
            <w:pPr>
              <w:widowControl w:val="0"/>
              <w:shd w:val="clear" w:color="auto" w:fill="FFFFFF"/>
              <w:autoSpaceDE w:val="0"/>
              <w:autoSpaceDN w:val="0"/>
              <w:adjustRightInd w:val="0"/>
              <w:jc w:val="both"/>
              <w:rPr>
                <w:b/>
                <w:color w:val="000000"/>
              </w:rPr>
            </w:pPr>
            <w:r w:rsidRPr="00A15FE5">
              <w:rPr>
                <w:color w:val="000000"/>
              </w:rPr>
              <w:t xml:space="preserve">Поставщик обязуется предоставить в безвозмездное пользование диспенсеры для воды (далее - Оборудование) в количестве не менее 50 шт. на весь период действия договора и </w:t>
            </w:r>
            <w:r w:rsidRPr="00A15FE5">
              <w:t>Технический паспорт Оборудования.</w:t>
            </w:r>
          </w:p>
          <w:p w:rsidR="00A15FE5" w:rsidRPr="00A15FE5" w:rsidRDefault="00A15FE5" w:rsidP="00A15FE5">
            <w:pPr>
              <w:contextualSpacing/>
              <w:jc w:val="both"/>
              <w:rPr>
                <w:lang w:eastAsia="en-US"/>
              </w:rPr>
            </w:pPr>
            <w:r w:rsidRPr="00A15FE5">
              <w:rPr>
                <w:color w:val="000000"/>
                <w:lang w:eastAsia="en-US"/>
              </w:rPr>
              <w:t xml:space="preserve">Поставщик обязуется обеспечить плановое обслуживание поставляемого Оборудования, а также осуществлять бесплатное обслуживание Оборудования, являющееся собственностью ЗАО «ЮКЖД» </w:t>
            </w:r>
            <w:r w:rsidRPr="00A15FE5">
              <w:rPr>
                <w:color w:val="000000"/>
              </w:rPr>
              <w:t>с периодичностью 2 раза в год.</w:t>
            </w:r>
          </w:p>
          <w:p w:rsidR="00A15FE5" w:rsidRPr="00A15FE5" w:rsidRDefault="00A15FE5" w:rsidP="00A15FE5">
            <w:pPr>
              <w:contextualSpacing/>
              <w:jc w:val="both"/>
              <w:rPr>
                <w:rFonts w:ascii="Sylfaen" w:hAnsi="Sylfaen"/>
                <w:lang w:val="hy-AM" w:eastAsia="en-US"/>
              </w:rPr>
            </w:pPr>
            <w:r w:rsidRPr="00A15FE5">
              <w:rPr>
                <w:lang w:eastAsia="en-US"/>
              </w:rPr>
              <w:t>В течение всего срока действия настоящего Договора, за исключением последнего календарного месяца, Покупатель обязуется ежемесячно, начиная со следующего календарного месяца после вступления Договора в силу, покупать у поставщика минимум 10 штук, бутылей питьевой воды емкостью 18,9 литров (далее – Вода).</w:t>
            </w:r>
            <w:r w:rsidRPr="00A15FE5">
              <w:rPr>
                <w:rFonts w:ascii="Sylfaen" w:hAnsi="Sylfaen"/>
                <w:lang w:val="hy-AM" w:eastAsia="en-US"/>
              </w:rPr>
              <w:t xml:space="preserve"> / </w:t>
            </w:r>
          </w:p>
          <w:p w:rsidR="00A15FE5" w:rsidRPr="00A15FE5" w:rsidRDefault="00A15FE5" w:rsidP="00A15FE5">
            <w:pPr>
              <w:contextualSpacing/>
              <w:jc w:val="both"/>
              <w:rPr>
                <w:rFonts w:ascii="Sylfaen" w:hAnsi="Sylfaen"/>
                <w:lang w:val="hy-AM" w:eastAsia="en-US"/>
              </w:rPr>
            </w:pPr>
            <w:r w:rsidRPr="00A15FE5">
              <w:rPr>
                <w:rFonts w:ascii="Sylfaen" w:hAnsi="Sylfaen"/>
                <w:lang w:val="hy-AM" w:eastAsia="en-US"/>
              </w:rPr>
              <w:t xml:space="preserve">Մատակարարը պարտավորվում է անհատույց օգտագործման տրամադրել առնվազն 50 հատ քանակությամբ </w:t>
            </w:r>
            <w:r w:rsidRPr="00A15FE5">
              <w:rPr>
                <w:rFonts w:ascii="Sylfaen" w:hAnsi="Sylfaen" w:cs="Sylfaen"/>
                <w:lang w:val="hy-AM" w:eastAsia="en-US"/>
              </w:rPr>
              <w:t>ջրի</w:t>
            </w:r>
            <w:r w:rsidRPr="00A15FE5">
              <w:rPr>
                <w:rFonts w:ascii="Calibri" w:hAnsi="Calibri"/>
                <w:lang w:val="hy-AM" w:eastAsia="en-US"/>
              </w:rPr>
              <w:t xml:space="preserve"> </w:t>
            </w:r>
            <w:r w:rsidRPr="00A15FE5">
              <w:rPr>
                <w:rFonts w:ascii="Sylfaen" w:hAnsi="Sylfaen" w:cs="Sylfaen"/>
                <w:lang w:val="hy-AM" w:eastAsia="en-US"/>
              </w:rPr>
              <w:t>դիսպենսերներ</w:t>
            </w:r>
            <w:r w:rsidRPr="00A15FE5">
              <w:rPr>
                <w:rFonts w:ascii="Sylfaen" w:hAnsi="Sylfaen"/>
                <w:lang w:val="hy-AM" w:eastAsia="en-US"/>
              </w:rPr>
              <w:t xml:space="preserve"> (</w:t>
            </w:r>
            <w:r w:rsidRPr="00A15FE5">
              <w:rPr>
                <w:rFonts w:ascii="Sylfaen" w:hAnsi="Sylfaen" w:cs="Sylfaen"/>
                <w:lang w:val="hy-AM" w:eastAsia="en-US"/>
              </w:rPr>
              <w:t>այսուհետ</w:t>
            </w:r>
            <w:r w:rsidRPr="00A15FE5">
              <w:rPr>
                <w:rFonts w:ascii="Calibri" w:hAnsi="Calibri"/>
                <w:lang w:val="hy-AM" w:eastAsia="en-US"/>
              </w:rPr>
              <w:t xml:space="preserve"> ' </w:t>
            </w:r>
            <w:r w:rsidRPr="00A15FE5">
              <w:rPr>
                <w:rFonts w:ascii="Sylfaen" w:hAnsi="Sylfaen"/>
                <w:lang w:val="hy-AM" w:eastAsia="en-US"/>
              </w:rPr>
              <w:t xml:space="preserve">Սարքավորում) ՝ պայմանագրի գործողության ժամանակահատվածի համար, </w:t>
            </w:r>
            <w:r w:rsidRPr="00A15FE5">
              <w:rPr>
                <w:rFonts w:ascii="Sylfaen" w:hAnsi="Sylfaen" w:cs="Sylfaen"/>
                <w:lang w:val="hy-AM" w:eastAsia="en-US"/>
              </w:rPr>
              <w:t>Սարքավորումների</w:t>
            </w:r>
            <w:r w:rsidRPr="00A15FE5">
              <w:rPr>
                <w:rFonts w:ascii="Calibri" w:hAnsi="Calibri"/>
                <w:lang w:val="hy-AM" w:eastAsia="en-US"/>
              </w:rPr>
              <w:t xml:space="preserve"> </w:t>
            </w:r>
            <w:r w:rsidRPr="00A15FE5">
              <w:rPr>
                <w:rFonts w:ascii="Sylfaen" w:hAnsi="Sylfaen" w:cs="Sylfaen"/>
                <w:lang w:val="hy-AM" w:eastAsia="en-US"/>
              </w:rPr>
              <w:t>տեխնիկական</w:t>
            </w:r>
            <w:r w:rsidRPr="00A15FE5">
              <w:rPr>
                <w:rFonts w:ascii="Calibri" w:hAnsi="Calibri"/>
                <w:lang w:val="hy-AM" w:eastAsia="en-US"/>
              </w:rPr>
              <w:t xml:space="preserve"> </w:t>
            </w:r>
            <w:r w:rsidRPr="00A15FE5">
              <w:rPr>
                <w:rFonts w:ascii="Sylfaen" w:hAnsi="Sylfaen" w:cs="Sylfaen"/>
                <w:lang w:val="hy-AM" w:eastAsia="en-US"/>
              </w:rPr>
              <w:t>անձնագիր</w:t>
            </w:r>
            <w:r w:rsidRPr="00A15FE5">
              <w:rPr>
                <w:rFonts w:ascii="Sylfaen" w:hAnsi="Sylfaen"/>
                <w:lang w:val="hy-AM" w:eastAsia="en-US"/>
              </w:rPr>
              <w:t>:</w:t>
            </w:r>
          </w:p>
          <w:p w:rsidR="00A15FE5" w:rsidRPr="00A15FE5" w:rsidRDefault="00A15FE5" w:rsidP="00A15FE5">
            <w:pPr>
              <w:contextualSpacing/>
              <w:jc w:val="both"/>
              <w:rPr>
                <w:rFonts w:ascii="Sylfaen" w:hAnsi="Sylfaen"/>
                <w:lang w:val="hy-AM" w:eastAsia="en-US"/>
              </w:rPr>
            </w:pPr>
            <w:r w:rsidRPr="00A15FE5">
              <w:rPr>
                <w:rFonts w:ascii="Sylfaen" w:hAnsi="Sylfaen"/>
                <w:lang w:val="hy-AM" w:eastAsia="en-US"/>
              </w:rPr>
              <w:t xml:space="preserve">Մատակարարը պարտավորվում է ապահովել մատակարարվող Սարքավորումների պլանային սպասարկումը, ինչպես նաև իրականացնել "ՀԿԵ" ՓԲԸ սեփականություն </w:t>
            </w:r>
            <w:r w:rsidRPr="00A15FE5">
              <w:rPr>
                <w:rFonts w:ascii="Sylfaen" w:hAnsi="Sylfaen"/>
                <w:lang w:val="hy-AM" w:eastAsia="en-US"/>
              </w:rPr>
              <w:lastRenderedPageBreak/>
              <w:t>հանդիսացող Սարքավորումների անվճար սպասարկումը տարեկան 2 անգամ պարբերականությամբ:</w:t>
            </w:r>
          </w:p>
          <w:p w:rsidR="00A15FE5" w:rsidRPr="00A15FE5" w:rsidRDefault="00A15FE5" w:rsidP="00A15FE5">
            <w:pPr>
              <w:contextualSpacing/>
              <w:jc w:val="both"/>
              <w:rPr>
                <w:rFonts w:ascii="Sylfaen" w:hAnsi="Sylfaen"/>
                <w:lang w:val="hy-AM" w:eastAsia="en-US"/>
              </w:rPr>
            </w:pPr>
            <w:r w:rsidRPr="00A15FE5">
              <w:rPr>
                <w:rFonts w:ascii="Sylfaen" w:hAnsi="Sylfaen" w:cs="Sylfaen"/>
                <w:lang w:val="hy-AM" w:eastAsia="en-US"/>
              </w:rPr>
              <w:t>Սույն</w:t>
            </w:r>
            <w:r w:rsidRPr="00A15FE5">
              <w:rPr>
                <w:rFonts w:ascii="Calibri" w:hAnsi="Calibri"/>
                <w:lang w:val="hy-AM" w:eastAsia="en-US"/>
              </w:rPr>
              <w:t xml:space="preserve"> </w:t>
            </w:r>
            <w:r w:rsidRPr="00A15FE5">
              <w:rPr>
                <w:rFonts w:ascii="Sylfaen" w:hAnsi="Sylfaen" w:cs="Sylfaen"/>
                <w:lang w:val="hy-AM" w:eastAsia="en-US"/>
              </w:rPr>
              <w:t>պայմանագրի</w:t>
            </w:r>
            <w:r w:rsidRPr="00A15FE5">
              <w:rPr>
                <w:rFonts w:ascii="Calibri" w:hAnsi="Calibri"/>
                <w:lang w:val="hy-AM" w:eastAsia="en-US"/>
              </w:rPr>
              <w:t xml:space="preserve"> </w:t>
            </w:r>
            <w:r w:rsidRPr="00A15FE5">
              <w:rPr>
                <w:rFonts w:ascii="Sylfaen" w:hAnsi="Sylfaen" w:cs="Sylfaen"/>
                <w:lang w:val="hy-AM" w:eastAsia="en-US"/>
              </w:rPr>
              <w:t>գործողության</w:t>
            </w:r>
            <w:r w:rsidRPr="00A15FE5">
              <w:rPr>
                <w:rFonts w:ascii="Calibri" w:hAnsi="Calibri"/>
                <w:lang w:val="hy-AM" w:eastAsia="en-US"/>
              </w:rPr>
              <w:t xml:space="preserve"> </w:t>
            </w:r>
            <w:r w:rsidRPr="00A15FE5">
              <w:rPr>
                <w:rFonts w:ascii="Sylfaen" w:hAnsi="Sylfaen" w:cs="Sylfaen"/>
                <w:lang w:val="hy-AM" w:eastAsia="en-US"/>
              </w:rPr>
              <w:t>ողջ</w:t>
            </w:r>
            <w:r w:rsidRPr="00A15FE5">
              <w:rPr>
                <w:rFonts w:ascii="Calibri" w:hAnsi="Calibri"/>
                <w:lang w:val="hy-AM" w:eastAsia="en-US"/>
              </w:rPr>
              <w:t xml:space="preserve"> </w:t>
            </w:r>
            <w:r w:rsidRPr="00A15FE5">
              <w:rPr>
                <w:rFonts w:ascii="Sylfaen" w:hAnsi="Sylfaen" w:cs="Sylfaen"/>
                <w:lang w:val="hy-AM" w:eastAsia="en-US"/>
              </w:rPr>
              <w:t>ընթացքում</w:t>
            </w:r>
            <w:r w:rsidRPr="00A15FE5">
              <w:rPr>
                <w:rFonts w:ascii="Calibri" w:hAnsi="Calibri"/>
                <w:lang w:val="hy-AM" w:eastAsia="en-US"/>
              </w:rPr>
              <w:t xml:space="preserve">, </w:t>
            </w:r>
            <w:r w:rsidRPr="00A15FE5">
              <w:rPr>
                <w:rFonts w:ascii="Sylfaen" w:hAnsi="Sylfaen" w:cs="Sylfaen"/>
                <w:lang w:val="hy-AM" w:eastAsia="en-US"/>
              </w:rPr>
              <w:t>բացառությամբ</w:t>
            </w:r>
            <w:r w:rsidRPr="00A15FE5">
              <w:rPr>
                <w:rFonts w:ascii="Calibri" w:hAnsi="Calibri"/>
                <w:lang w:val="hy-AM" w:eastAsia="en-US"/>
              </w:rPr>
              <w:t xml:space="preserve"> </w:t>
            </w:r>
            <w:r w:rsidRPr="00A15FE5">
              <w:rPr>
                <w:rFonts w:ascii="Sylfaen" w:hAnsi="Sylfaen" w:cs="Sylfaen"/>
                <w:lang w:val="hy-AM" w:eastAsia="en-US"/>
              </w:rPr>
              <w:t>վերջին</w:t>
            </w:r>
            <w:r w:rsidRPr="00A15FE5">
              <w:rPr>
                <w:rFonts w:ascii="Calibri" w:hAnsi="Calibri"/>
                <w:lang w:val="hy-AM" w:eastAsia="en-US"/>
              </w:rPr>
              <w:t xml:space="preserve"> </w:t>
            </w:r>
            <w:r w:rsidRPr="00A15FE5">
              <w:rPr>
                <w:rFonts w:ascii="Sylfaen" w:hAnsi="Sylfaen" w:cs="Sylfaen"/>
                <w:lang w:val="hy-AM" w:eastAsia="en-US"/>
              </w:rPr>
              <w:t>օրացուցային</w:t>
            </w:r>
            <w:r w:rsidRPr="00A15FE5">
              <w:rPr>
                <w:rFonts w:ascii="Calibri" w:hAnsi="Calibri"/>
                <w:lang w:val="hy-AM" w:eastAsia="en-US"/>
              </w:rPr>
              <w:t xml:space="preserve"> </w:t>
            </w:r>
            <w:r w:rsidRPr="00A15FE5">
              <w:rPr>
                <w:rFonts w:ascii="Sylfaen" w:hAnsi="Sylfaen" w:cs="Sylfaen"/>
                <w:lang w:val="hy-AM" w:eastAsia="en-US"/>
              </w:rPr>
              <w:t>ամիս</w:t>
            </w:r>
            <w:r w:rsidRPr="00A15FE5">
              <w:rPr>
                <w:rFonts w:ascii="Calibri" w:hAnsi="Calibri"/>
                <w:lang w:val="hy-AM" w:eastAsia="en-US"/>
              </w:rPr>
              <w:t xml:space="preserve"> </w:t>
            </w:r>
            <w:r w:rsidRPr="00A15FE5">
              <w:rPr>
                <w:rFonts w:ascii="Sylfaen" w:hAnsi="Sylfaen" w:cs="Sylfaen"/>
                <w:lang w:val="hy-AM" w:eastAsia="en-US"/>
              </w:rPr>
              <w:t>է</w:t>
            </w:r>
            <w:r w:rsidRPr="00A15FE5">
              <w:rPr>
                <w:rFonts w:ascii="Calibri" w:hAnsi="Calibri"/>
                <w:lang w:val="hy-AM" w:eastAsia="en-US"/>
              </w:rPr>
              <w:t xml:space="preserve">, </w:t>
            </w:r>
            <w:r w:rsidRPr="00A15FE5">
              <w:rPr>
                <w:rFonts w:ascii="Sylfaen" w:hAnsi="Sylfaen" w:cs="Sylfaen"/>
                <w:lang w:val="hy-AM" w:eastAsia="en-US"/>
              </w:rPr>
              <w:t>գնորդը</w:t>
            </w:r>
            <w:r w:rsidRPr="00A15FE5">
              <w:rPr>
                <w:rFonts w:ascii="Calibri" w:hAnsi="Calibri"/>
                <w:lang w:val="hy-AM" w:eastAsia="en-US"/>
              </w:rPr>
              <w:t xml:space="preserve"> </w:t>
            </w:r>
            <w:r w:rsidRPr="00A15FE5">
              <w:rPr>
                <w:rFonts w:ascii="Sylfaen" w:hAnsi="Sylfaen" w:cs="Sylfaen"/>
                <w:lang w:val="hy-AM" w:eastAsia="en-US"/>
              </w:rPr>
              <w:t>պարտավորվում</w:t>
            </w:r>
            <w:r w:rsidRPr="00A15FE5">
              <w:rPr>
                <w:rFonts w:ascii="Calibri" w:hAnsi="Calibri"/>
                <w:lang w:val="hy-AM" w:eastAsia="en-US"/>
              </w:rPr>
              <w:t xml:space="preserve"> </w:t>
            </w:r>
            <w:r w:rsidRPr="00A15FE5">
              <w:rPr>
                <w:rFonts w:ascii="Sylfaen" w:hAnsi="Sylfaen" w:cs="Sylfaen"/>
                <w:lang w:val="hy-AM" w:eastAsia="en-US"/>
              </w:rPr>
              <w:t>է</w:t>
            </w:r>
            <w:r w:rsidRPr="00A15FE5">
              <w:rPr>
                <w:rFonts w:ascii="Calibri" w:hAnsi="Calibri"/>
                <w:lang w:val="hy-AM" w:eastAsia="en-US"/>
              </w:rPr>
              <w:t xml:space="preserve"> </w:t>
            </w:r>
            <w:r w:rsidRPr="00A15FE5">
              <w:rPr>
                <w:rFonts w:ascii="Sylfaen" w:hAnsi="Sylfaen" w:cs="Sylfaen"/>
                <w:lang w:val="hy-AM" w:eastAsia="en-US"/>
              </w:rPr>
              <w:t>պայմանագիրն</w:t>
            </w:r>
            <w:r w:rsidRPr="00A15FE5">
              <w:rPr>
                <w:rFonts w:ascii="Calibri" w:hAnsi="Calibri"/>
                <w:lang w:val="hy-AM" w:eastAsia="en-US"/>
              </w:rPr>
              <w:t xml:space="preserve"> </w:t>
            </w:r>
            <w:r w:rsidRPr="00A15FE5">
              <w:rPr>
                <w:rFonts w:ascii="Sylfaen" w:hAnsi="Sylfaen" w:cs="Sylfaen"/>
                <w:lang w:val="hy-AM" w:eastAsia="en-US"/>
              </w:rPr>
              <w:t>ուժի</w:t>
            </w:r>
            <w:r w:rsidRPr="00A15FE5">
              <w:rPr>
                <w:rFonts w:ascii="Calibri" w:hAnsi="Calibri"/>
                <w:lang w:val="hy-AM" w:eastAsia="en-US"/>
              </w:rPr>
              <w:t xml:space="preserve"> </w:t>
            </w:r>
            <w:r w:rsidRPr="00A15FE5">
              <w:rPr>
                <w:rFonts w:ascii="Sylfaen" w:hAnsi="Sylfaen" w:cs="Sylfaen"/>
                <w:lang w:val="hy-AM" w:eastAsia="en-US"/>
              </w:rPr>
              <w:t>մեջ</w:t>
            </w:r>
            <w:r w:rsidRPr="00A15FE5">
              <w:rPr>
                <w:rFonts w:ascii="Calibri" w:hAnsi="Calibri"/>
                <w:lang w:val="hy-AM" w:eastAsia="en-US"/>
              </w:rPr>
              <w:t xml:space="preserve"> </w:t>
            </w:r>
            <w:r w:rsidRPr="00A15FE5">
              <w:rPr>
                <w:rFonts w:ascii="Sylfaen" w:hAnsi="Sylfaen" w:cs="Sylfaen"/>
                <w:lang w:val="hy-AM" w:eastAsia="en-US"/>
              </w:rPr>
              <w:t>մտնելուց</w:t>
            </w:r>
            <w:r w:rsidRPr="00A15FE5">
              <w:rPr>
                <w:rFonts w:ascii="Calibri" w:hAnsi="Calibri"/>
                <w:lang w:val="hy-AM" w:eastAsia="en-US"/>
              </w:rPr>
              <w:t xml:space="preserve"> </w:t>
            </w:r>
            <w:r w:rsidRPr="00A15FE5">
              <w:rPr>
                <w:rFonts w:ascii="Sylfaen" w:hAnsi="Sylfaen" w:cs="Sylfaen"/>
                <w:lang w:val="hy-AM" w:eastAsia="en-US"/>
              </w:rPr>
              <w:t>հետո</w:t>
            </w:r>
            <w:r w:rsidRPr="00A15FE5">
              <w:rPr>
                <w:rFonts w:ascii="Calibri" w:hAnsi="Calibri"/>
                <w:lang w:val="hy-AM" w:eastAsia="en-US"/>
              </w:rPr>
              <w:t xml:space="preserve"> </w:t>
            </w:r>
            <w:r w:rsidRPr="00A15FE5">
              <w:rPr>
                <w:rFonts w:ascii="Sylfaen" w:hAnsi="Sylfaen" w:cs="Sylfaen"/>
                <w:lang w:val="hy-AM" w:eastAsia="en-US"/>
              </w:rPr>
              <w:t>հաջորդ</w:t>
            </w:r>
            <w:r w:rsidRPr="00A15FE5">
              <w:rPr>
                <w:rFonts w:ascii="Calibri" w:hAnsi="Calibri"/>
                <w:lang w:val="hy-AM" w:eastAsia="en-US"/>
              </w:rPr>
              <w:t xml:space="preserve"> </w:t>
            </w:r>
            <w:r w:rsidRPr="00A15FE5">
              <w:rPr>
                <w:rFonts w:ascii="Sylfaen" w:hAnsi="Sylfaen" w:cs="Sylfaen"/>
                <w:lang w:val="hy-AM" w:eastAsia="en-US"/>
              </w:rPr>
              <w:t>օրացուցային</w:t>
            </w:r>
            <w:r w:rsidRPr="00A15FE5">
              <w:rPr>
                <w:rFonts w:ascii="Calibri" w:hAnsi="Calibri"/>
                <w:lang w:val="hy-AM" w:eastAsia="en-US"/>
              </w:rPr>
              <w:t xml:space="preserve"> </w:t>
            </w:r>
            <w:r w:rsidRPr="00A15FE5">
              <w:rPr>
                <w:rFonts w:ascii="Sylfaen" w:hAnsi="Sylfaen" w:cs="Sylfaen"/>
                <w:lang w:val="hy-AM" w:eastAsia="en-US"/>
              </w:rPr>
              <w:t>ամսից</w:t>
            </w:r>
            <w:r w:rsidRPr="00A15FE5">
              <w:rPr>
                <w:rFonts w:ascii="Calibri" w:hAnsi="Calibri"/>
                <w:lang w:val="hy-AM" w:eastAsia="en-US"/>
              </w:rPr>
              <w:t xml:space="preserve"> </w:t>
            </w:r>
            <w:r w:rsidRPr="00A15FE5">
              <w:rPr>
                <w:rFonts w:ascii="Sylfaen" w:hAnsi="Sylfaen" w:cs="Sylfaen"/>
                <w:lang w:val="hy-AM" w:eastAsia="en-US"/>
              </w:rPr>
              <w:t>սկսած</w:t>
            </w:r>
            <w:r w:rsidRPr="00A15FE5">
              <w:rPr>
                <w:rFonts w:ascii="Calibri" w:hAnsi="Calibri"/>
                <w:lang w:val="hy-AM" w:eastAsia="en-US"/>
              </w:rPr>
              <w:t xml:space="preserve"> </w:t>
            </w:r>
            <w:r w:rsidRPr="00A15FE5">
              <w:rPr>
                <w:rFonts w:ascii="Sylfaen" w:hAnsi="Sylfaen" w:cs="Sylfaen"/>
                <w:lang w:val="hy-AM" w:eastAsia="en-US"/>
              </w:rPr>
              <w:t>յուրաքանչյուր</w:t>
            </w:r>
            <w:r w:rsidRPr="00A15FE5">
              <w:rPr>
                <w:rFonts w:ascii="Calibri" w:hAnsi="Calibri"/>
                <w:lang w:val="hy-AM" w:eastAsia="en-US"/>
              </w:rPr>
              <w:t xml:space="preserve"> </w:t>
            </w:r>
            <w:r w:rsidRPr="00A15FE5">
              <w:rPr>
                <w:rFonts w:ascii="Sylfaen" w:hAnsi="Sylfaen" w:cs="Sylfaen"/>
                <w:lang w:val="hy-AM" w:eastAsia="en-US"/>
              </w:rPr>
              <w:t>ամիս</w:t>
            </w:r>
            <w:r w:rsidRPr="00A15FE5">
              <w:rPr>
                <w:rFonts w:ascii="Calibri" w:hAnsi="Calibri"/>
                <w:lang w:val="hy-AM" w:eastAsia="en-US"/>
              </w:rPr>
              <w:t xml:space="preserve"> </w:t>
            </w:r>
            <w:r w:rsidRPr="00A15FE5">
              <w:rPr>
                <w:rFonts w:ascii="Sylfaen" w:hAnsi="Sylfaen" w:cs="Sylfaen"/>
                <w:lang w:val="hy-AM" w:eastAsia="en-US"/>
              </w:rPr>
              <w:t>մատակարարից</w:t>
            </w:r>
            <w:r w:rsidRPr="00A15FE5">
              <w:rPr>
                <w:rFonts w:ascii="Calibri" w:hAnsi="Calibri"/>
                <w:lang w:val="hy-AM" w:eastAsia="en-US"/>
              </w:rPr>
              <w:t xml:space="preserve"> </w:t>
            </w:r>
            <w:r w:rsidRPr="00A15FE5">
              <w:rPr>
                <w:rFonts w:ascii="Sylfaen" w:hAnsi="Sylfaen" w:cs="Sylfaen"/>
                <w:lang w:val="hy-AM" w:eastAsia="en-US"/>
              </w:rPr>
              <w:t>գնել</w:t>
            </w:r>
            <w:r w:rsidRPr="00A15FE5">
              <w:rPr>
                <w:rFonts w:ascii="Calibri" w:hAnsi="Calibri"/>
                <w:lang w:val="hy-AM" w:eastAsia="en-US"/>
              </w:rPr>
              <w:t xml:space="preserve"> </w:t>
            </w:r>
            <w:r w:rsidRPr="00A15FE5">
              <w:rPr>
                <w:rFonts w:ascii="Sylfaen" w:hAnsi="Sylfaen" w:cs="Sylfaen"/>
                <w:lang w:val="hy-AM" w:eastAsia="en-US"/>
              </w:rPr>
              <w:t>առնվազն</w:t>
            </w:r>
            <w:r w:rsidRPr="00A15FE5">
              <w:rPr>
                <w:rFonts w:ascii="Calibri" w:hAnsi="Calibri"/>
                <w:lang w:val="hy-AM" w:eastAsia="en-US"/>
              </w:rPr>
              <w:t xml:space="preserve"> 10 </w:t>
            </w:r>
            <w:r w:rsidRPr="00A15FE5">
              <w:rPr>
                <w:rFonts w:ascii="Sylfaen" w:hAnsi="Sylfaen" w:cs="Sylfaen"/>
                <w:lang w:val="hy-AM" w:eastAsia="en-US"/>
              </w:rPr>
              <w:t>հատ</w:t>
            </w:r>
            <w:r w:rsidRPr="00A15FE5">
              <w:rPr>
                <w:rFonts w:ascii="Calibri" w:hAnsi="Calibri"/>
                <w:lang w:val="hy-AM" w:eastAsia="en-US"/>
              </w:rPr>
              <w:t xml:space="preserve">, 18,9 </w:t>
            </w:r>
            <w:r w:rsidRPr="00A15FE5">
              <w:rPr>
                <w:rFonts w:ascii="Sylfaen" w:hAnsi="Sylfaen" w:cs="Sylfaen"/>
                <w:lang w:val="hy-AM" w:eastAsia="en-US"/>
              </w:rPr>
              <w:t>լիտր</w:t>
            </w:r>
            <w:r w:rsidRPr="00A15FE5">
              <w:rPr>
                <w:rFonts w:ascii="Calibri" w:hAnsi="Calibri"/>
                <w:lang w:val="hy-AM" w:eastAsia="en-US"/>
              </w:rPr>
              <w:t xml:space="preserve"> </w:t>
            </w:r>
            <w:r w:rsidRPr="00A15FE5">
              <w:rPr>
                <w:rFonts w:ascii="Sylfaen" w:hAnsi="Sylfaen" w:cs="Sylfaen"/>
                <w:lang w:val="hy-AM" w:eastAsia="en-US"/>
              </w:rPr>
              <w:t>տարողությամբ</w:t>
            </w:r>
            <w:r w:rsidRPr="00A15FE5">
              <w:rPr>
                <w:rFonts w:ascii="Calibri" w:hAnsi="Calibri"/>
                <w:lang w:val="hy-AM" w:eastAsia="en-US"/>
              </w:rPr>
              <w:t xml:space="preserve"> </w:t>
            </w:r>
            <w:r w:rsidRPr="00A15FE5">
              <w:rPr>
                <w:rFonts w:ascii="Sylfaen" w:hAnsi="Sylfaen" w:cs="Sylfaen"/>
                <w:lang w:val="hy-AM" w:eastAsia="en-US"/>
              </w:rPr>
              <w:t>խմելու</w:t>
            </w:r>
            <w:r w:rsidRPr="00A15FE5">
              <w:rPr>
                <w:rFonts w:ascii="Calibri" w:hAnsi="Calibri"/>
                <w:lang w:val="hy-AM" w:eastAsia="en-US"/>
              </w:rPr>
              <w:t xml:space="preserve"> </w:t>
            </w:r>
            <w:r w:rsidRPr="00A15FE5">
              <w:rPr>
                <w:rFonts w:ascii="Sylfaen" w:hAnsi="Sylfaen" w:cs="Sylfaen"/>
                <w:lang w:val="hy-AM" w:eastAsia="en-US"/>
              </w:rPr>
              <w:t>ջրի</w:t>
            </w:r>
            <w:r w:rsidRPr="00A15FE5">
              <w:rPr>
                <w:rFonts w:ascii="Calibri" w:hAnsi="Calibri"/>
                <w:lang w:val="hy-AM" w:eastAsia="en-US"/>
              </w:rPr>
              <w:t xml:space="preserve"> </w:t>
            </w:r>
            <w:r w:rsidRPr="00A15FE5">
              <w:rPr>
                <w:rFonts w:ascii="Sylfaen" w:hAnsi="Sylfaen" w:cs="Sylfaen"/>
                <w:lang w:val="hy-AM" w:eastAsia="en-US"/>
              </w:rPr>
              <w:t>շշեր</w:t>
            </w:r>
            <w:r w:rsidRPr="00A15FE5">
              <w:rPr>
                <w:rFonts w:ascii="Calibri" w:hAnsi="Calibri"/>
                <w:lang w:val="hy-AM" w:eastAsia="en-US"/>
              </w:rPr>
              <w:t xml:space="preserve"> (</w:t>
            </w:r>
            <w:r w:rsidRPr="00A15FE5">
              <w:rPr>
                <w:rFonts w:ascii="Sylfaen" w:hAnsi="Sylfaen" w:cs="Sylfaen"/>
                <w:lang w:val="hy-AM" w:eastAsia="en-US"/>
              </w:rPr>
              <w:t>այսուհետ</w:t>
            </w:r>
            <w:r w:rsidRPr="00A15FE5">
              <w:rPr>
                <w:rFonts w:ascii="Calibri" w:hAnsi="Calibri"/>
                <w:lang w:val="hy-AM" w:eastAsia="en-US"/>
              </w:rPr>
              <w:t xml:space="preserve"> ' </w:t>
            </w:r>
            <w:r w:rsidRPr="00A15FE5">
              <w:rPr>
                <w:rFonts w:ascii="Sylfaen" w:hAnsi="Sylfaen" w:cs="Sylfaen"/>
                <w:lang w:val="hy-AM" w:eastAsia="en-US"/>
              </w:rPr>
              <w:t>Ջուր</w:t>
            </w:r>
            <w:r w:rsidRPr="00A15FE5">
              <w:rPr>
                <w:rFonts w:ascii="Calibri" w:hAnsi="Calibri"/>
                <w:lang w:val="hy-AM" w:eastAsia="en-US"/>
              </w:rPr>
              <w:t>):</w:t>
            </w:r>
          </w:p>
        </w:tc>
      </w:tr>
      <w:tr w:rsidR="00A15FE5" w:rsidRPr="00A15FE5" w:rsidTr="004D3CC2">
        <w:trPr>
          <w:trHeight w:val="1343"/>
        </w:trPr>
        <w:tc>
          <w:tcPr>
            <w:tcW w:w="4253" w:type="dxa"/>
            <w:vAlign w:val="center"/>
          </w:tcPr>
          <w:p w:rsidR="00A15FE5" w:rsidRPr="00A15FE5" w:rsidRDefault="00A15FE5" w:rsidP="00A15FE5">
            <w:pPr>
              <w:widowControl w:val="0"/>
              <w:autoSpaceDE w:val="0"/>
              <w:autoSpaceDN w:val="0"/>
              <w:adjustRightInd w:val="0"/>
              <w:jc w:val="both"/>
              <w:rPr>
                <w:rFonts w:ascii="Sylfaen" w:hAnsi="Sylfaen"/>
                <w:b/>
                <w:lang w:val="hy-AM"/>
              </w:rPr>
            </w:pPr>
            <w:r w:rsidRPr="00A15FE5">
              <w:rPr>
                <w:b/>
              </w:rPr>
              <w:lastRenderedPageBreak/>
              <w:t>Условия доставки Воды</w:t>
            </w:r>
            <w:r w:rsidRPr="00A15FE5">
              <w:rPr>
                <w:rFonts w:ascii="Sylfaen" w:hAnsi="Sylfaen"/>
                <w:b/>
                <w:lang w:val="hy-AM"/>
              </w:rPr>
              <w:t xml:space="preserve"> /</w:t>
            </w:r>
          </w:p>
          <w:p w:rsidR="00A15FE5" w:rsidRPr="00A15FE5" w:rsidRDefault="00A15FE5" w:rsidP="00A15FE5">
            <w:pPr>
              <w:widowControl w:val="0"/>
              <w:autoSpaceDE w:val="0"/>
              <w:autoSpaceDN w:val="0"/>
              <w:adjustRightInd w:val="0"/>
              <w:rPr>
                <w:rFonts w:ascii="Sylfaen" w:hAnsi="Sylfaen"/>
                <w:b/>
                <w:lang w:val="hy-AM"/>
              </w:rPr>
            </w:pPr>
            <w:r w:rsidRPr="00A15FE5">
              <w:rPr>
                <w:rFonts w:ascii="Sylfaen" w:hAnsi="Sylfaen" w:cs="Sylfaen"/>
                <w:b/>
              </w:rPr>
              <w:t>Ջրի առաքման</w:t>
            </w:r>
            <w:r w:rsidRPr="00A15FE5">
              <w:rPr>
                <w:b/>
              </w:rPr>
              <w:t xml:space="preserve"> </w:t>
            </w:r>
            <w:r w:rsidRPr="00A15FE5">
              <w:rPr>
                <w:rFonts w:ascii="Sylfaen" w:hAnsi="Sylfaen" w:cs="Sylfaen"/>
                <w:b/>
              </w:rPr>
              <w:t>պայմանները</w:t>
            </w:r>
          </w:p>
        </w:tc>
        <w:tc>
          <w:tcPr>
            <w:tcW w:w="10489" w:type="dxa"/>
            <w:vAlign w:val="center"/>
          </w:tcPr>
          <w:p w:rsidR="00A15FE5" w:rsidRPr="00A15FE5" w:rsidRDefault="00A15FE5" w:rsidP="00A15FE5">
            <w:pPr>
              <w:contextualSpacing/>
              <w:jc w:val="both"/>
              <w:rPr>
                <w:lang w:eastAsia="en-US"/>
              </w:rPr>
            </w:pPr>
            <w:r w:rsidRPr="00A15FE5">
              <w:rPr>
                <w:lang w:eastAsia="en-US"/>
              </w:rPr>
              <w:t>Количество Воды в каждой партии, поставляемой Покупателю, а также сроки и адреса поставки каждой партии устанавливаются на основании заявок Покупателя</w:t>
            </w:r>
            <w:r w:rsidRPr="00A15FE5">
              <w:rPr>
                <w:rFonts w:ascii="Sylfaen" w:hAnsi="Sylfaen"/>
                <w:lang w:val="hy-AM" w:eastAsia="en-US"/>
              </w:rPr>
              <w:t>,</w:t>
            </w:r>
            <w:r w:rsidRPr="00A15FE5">
              <w:rPr>
                <w:lang w:eastAsia="en-US"/>
              </w:rPr>
              <w:t xml:space="preserve"> при оформлении заказа на поставку Воды. /</w:t>
            </w:r>
          </w:p>
          <w:p w:rsidR="00A15FE5" w:rsidRPr="00A15FE5" w:rsidRDefault="00A15FE5" w:rsidP="00A15FE5">
            <w:pPr>
              <w:contextualSpacing/>
              <w:jc w:val="both"/>
              <w:rPr>
                <w:lang w:eastAsia="en-US"/>
              </w:rPr>
            </w:pPr>
            <w:r w:rsidRPr="00A15FE5">
              <w:rPr>
                <w:rFonts w:ascii="Sylfaen" w:hAnsi="Sylfaen" w:cs="Sylfaen"/>
                <w:lang w:eastAsia="en-US"/>
              </w:rPr>
              <w:t>Գնորդին</w:t>
            </w:r>
            <w:r w:rsidRPr="00A15FE5">
              <w:rPr>
                <w:lang w:eastAsia="en-US"/>
              </w:rPr>
              <w:t xml:space="preserve"> </w:t>
            </w:r>
            <w:r w:rsidRPr="00A15FE5">
              <w:rPr>
                <w:rFonts w:ascii="Sylfaen" w:hAnsi="Sylfaen" w:cs="Sylfaen"/>
                <w:lang w:eastAsia="en-US"/>
              </w:rPr>
              <w:t>մատակարարվող</w:t>
            </w:r>
            <w:r w:rsidRPr="00A15FE5">
              <w:rPr>
                <w:lang w:eastAsia="en-US"/>
              </w:rPr>
              <w:t xml:space="preserve"> </w:t>
            </w:r>
            <w:r w:rsidRPr="00A15FE5">
              <w:rPr>
                <w:rFonts w:ascii="Sylfaen" w:hAnsi="Sylfaen" w:cs="Sylfaen"/>
                <w:lang w:eastAsia="en-US"/>
              </w:rPr>
              <w:t>յուրաքանչյուր</w:t>
            </w:r>
            <w:r w:rsidRPr="00A15FE5">
              <w:rPr>
                <w:lang w:eastAsia="en-US"/>
              </w:rPr>
              <w:t xml:space="preserve"> </w:t>
            </w:r>
            <w:r w:rsidRPr="00A15FE5">
              <w:rPr>
                <w:rFonts w:ascii="Sylfaen" w:hAnsi="Sylfaen" w:cs="Sylfaen"/>
                <w:lang w:eastAsia="en-US"/>
              </w:rPr>
              <w:t>խմբաքանակի</w:t>
            </w:r>
            <w:r w:rsidRPr="00A15FE5">
              <w:rPr>
                <w:lang w:eastAsia="en-US"/>
              </w:rPr>
              <w:t xml:space="preserve"> </w:t>
            </w:r>
            <w:r w:rsidRPr="00A15FE5">
              <w:rPr>
                <w:rFonts w:ascii="Sylfaen" w:hAnsi="Sylfaen" w:cs="Sylfaen"/>
                <w:lang w:eastAsia="en-US"/>
              </w:rPr>
              <w:t>Ջրի</w:t>
            </w:r>
            <w:r w:rsidRPr="00A15FE5">
              <w:rPr>
                <w:lang w:eastAsia="en-US"/>
              </w:rPr>
              <w:t xml:space="preserve"> </w:t>
            </w:r>
            <w:r w:rsidRPr="00A15FE5">
              <w:rPr>
                <w:rFonts w:ascii="Sylfaen" w:hAnsi="Sylfaen" w:cs="Sylfaen"/>
                <w:lang w:eastAsia="en-US"/>
              </w:rPr>
              <w:t>քանակը</w:t>
            </w:r>
            <w:r w:rsidRPr="00A15FE5">
              <w:rPr>
                <w:lang w:eastAsia="en-US"/>
              </w:rPr>
              <w:t xml:space="preserve">, </w:t>
            </w:r>
            <w:r w:rsidRPr="00A15FE5">
              <w:rPr>
                <w:rFonts w:ascii="Sylfaen" w:hAnsi="Sylfaen" w:cs="Sylfaen"/>
                <w:lang w:eastAsia="en-US"/>
              </w:rPr>
              <w:t>ինչպես</w:t>
            </w:r>
            <w:r w:rsidRPr="00A15FE5">
              <w:rPr>
                <w:lang w:eastAsia="en-US"/>
              </w:rPr>
              <w:t xml:space="preserve"> </w:t>
            </w:r>
            <w:r w:rsidRPr="00A15FE5">
              <w:rPr>
                <w:rFonts w:ascii="Sylfaen" w:hAnsi="Sylfaen" w:cs="Sylfaen"/>
                <w:lang w:eastAsia="en-US"/>
              </w:rPr>
              <w:t>նաև</w:t>
            </w:r>
            <w:r w:rsidRPr="00A15FE5">
              <w:rPr>
                <w:lang w:eastAsia="en-US"/>
              </w:rPr>
              <w:t xml:space="preserve"> </w:t>
            </w:r>
            <w:r w:rsidRPr="00A15FE5">
              <w:rPr>
                <w:rFonts w:ascii="Sylfaen" w:hAnsi="Sylfaen" w:cs="Sylfaen"/>
                <w:lang w:eastAsia="en-US"/>
              </w:rPr>
              <w:t>յուրաքանչյուր</w:t>
            </w:r>
            <w:r w:rsidRPr="00A15FE5">
              <w:rPr>
                <w:lang w:eastAsia="en-US"/>
              </w:rPr>
              <w:t xml:space="preserve"> </w:t>
            </w:r>
            <w:r w:rsidRPr="00A15FE5">
              <w:rPr>
                <w:rFonts w:ascii="Sylfaen" w:hAnsi="Sylfaen" w:cs="Sylfaen"/>
                <w:lang w:eastAsia="en-US"/>
              </w:rPr>
              <w:t>խմբաքանակի</w:t>
            </w:r>
            <w:r w:rsidRPr="00A15FE5">
              <w:rPr>
                <w:lang w:eastAsia="en-US"/>
              </w:rPr>
              <w:t xml:space="preserve"> </w:t>
            </w:r>
            <w:r w:rsidRPr="00A15FE5">
              <w:rPr>
                <w:rFonts w:ascii="Sylfaen" w:hAnsi="Sylfaen" w:cs="Sylfaen"/>
                <w:lang w:eastAsia="en-US"/>
              </w:rPr>
              <w:t>մատակարարման</w:t>
            </w:r>
            <w:r w:rsidRPr="00A15FE5">
              <w:rPr>
                <w:lang w:eastAsia="en-US"/>
              </w:rPr>
              <w:t xml:space="preserve"> </w:t>
            </w:r>
            <w:r w:rsidRPr="00A15FE5">
              <w:rPr>
                <w:rFonts w:ascii="Sylfaen" w:hAnsi="Sylfaen" w:cs="Sylfaen"/>
                <w:lang w:eastAsia="en-US"/>
              </w:rPr>
              <w:t>ժամկետներն</w:t>
            </w:r>
            <w:r w:rsidRPr="00A15FE5">
              <w:rPr>
                <w:lang w:eastAsia="en-US"/>
              </w:rPr>
              <w:t xml:space="preserve"> </w:t>
            </w:r>
            <w:r w:rsidRPr="00A15FE5">
              <w:rPr>
                <w:rFonts w:ascii="Sylfaen" w:hAnsi="Sylfaen" w:cs="Sylfaen"/>
                <w:lang w:eastAsia="en-US"/>
              </w:rPr>
              <w:t>ու</w:t>
            </w:r>
            <w:r w:rsidRPr="00A15FE5">
              <w:rPr>
                <w:lang w:eastAsia="en-US"/>
              </w:rPr>
              <w:t xml:space="preserve"> </w:t>
            </w:r>
            <w:r w:rsidRPr="00A15FE5">
              <w:rPr>
                <w:rFonts w:ascii="Sylfaen" w:hAnsi="Sylfaen" w:cs="Sylfaen"/>
                <w:lang w:eastAsia="en-US"/>
              </w:rPr>
              <w:t>հասցեները</w:t>
            </w:r>
            <w:r w:rsidRPr="00A15FE5">
              <w:rPr>
                <w:lang w:eastAsia="en-US"/>
              </w:rPr>
              <w:t xml:space="preserve"> </w:t>
            </w:r>
            <w:r w:rsidRPr="00A15FE5">
              <w:rPr>
                <w:rFonts w:ascii="Sylfaen" w:hAnsi="Sylfaen" w:cs="Sylfaen"/>
                <w:lang w:eastAsia="en-US"/>
              </w:rPr>
              <w:t>սահմանվում</w:t>
            </w:r>
            <w:r w:rsidRPr="00A15FE5">
              <w:rPr>
                <w:lang w:eastAsia="en-US"/>
              </w:rPr>
              <w:t xml:space="preserve"> </w:t>
            </w:r>
            <w:r w:rsidRPr="00A15FE5">
              <w:rPr>
                <w:rFonts w:ascii="Sylfaen" w:hAnsi="Sylfaen" w:cs="Sylfaen"/>
                <w:lang w:eastAsia="en-US"/>
              </w:rPr>
              <w:t>են</w:t>
            </w:r>
            <w:r w:rsidRPr="00A15FE5">
              <w:rPr>
                <w:lang w:eastAsia="en-US"/>
              </w:rPr>
              <w:t xml:space="preserve"> </w:t>
            </w:r>
            <w:r w:rsidRPr="00A15FE5">
              <w:rPr>
                <w:rFonts w:ascii="Sylfaen" w:hAnsi="Sylfaen" w:cs="Sylfaen"/>
                <w:lang w:eastAsia="en-US"/>
              </w:rPr>
              <w:t>գնորդի</w:t>
            </w:r>
            <w:r w:rsidRPr="00A15FE5">
              <w:rPr>
                <w:lang w:eastAsia="en-US"/>
              </w:rPr>
              <w:t xml:space="preserve"> </w:t>
            </w:r>
            <w:r w:rsidRPr="00A15FE5">
              <w:rPr>
                <w:rFonts w:ascii="Sylfaen" w:hAnsi="Sylfaen" w:cs="Sylfaen"/>
                <w:lang w:eastAsia="en-US"/>
              </w:rPr>
              <w:t>հայտերի</w:t>
            </w:r>
            <w:r w:rsidRPr="00A15FE5">
              <w:rPr>
                <w:lang w:eastAsia="en-US"/>
              </w:rPr>
              <w:t xml:space="preserve"> </w:t>
            </w:r>
            <w:r w:rsidRPr="00A15FE5">
              <w:rPr>
                <w:rFonts w:ascii="Sylfaen" w:hAnsi="Sylfaen" w:cs="Sylfaen"/>
                <w:lang w:eastAsia="en-US"/>
              </w:rPr>
              <w:t>հիման</w:t>
            </w:r>
            <w:r w:rsidRPr="00A15FE5">
              <w:rPr>
                <w:lang w:eastAsia="en-US"/>
              </w:rPr>
              <w:t xml:space="preserve"> </w:t>
            </w:r>
            <w:r w:rsidRPr="00A15FE5">
              <w:rPr>
                <w:rFonts w:ascii="Sylfaen" w:hAnsi="Sylfaen" w:cs="Sylfaen"/>
                <w:lang w:eastAsia="en-US"/>
              </w:rPr>
              <w:t>վրա</w:t>
            </w:r>
            <w:r w:rsidRPr="00A15FE5">
              <w:rPr>
                <w:lang w:eastAsia="en-US"/>
              </w:rPr>
              <w:t xml:space="preserve"> ' </w:t>
            </w:r>
            <w:r w:rsidRPr="00A15FE5">
              <w:rPr>
                <w:rFonts w:ascii="Sylfaen" w:hAnsi="Sylfaen" w:cs="Sylfaen"/>
                <w:lang w:eastAsia="en-US"/>
              </w:rPr>
              <w:t>Ջրի</w:t>
            </w:r>
            <w:r w:rsidRPr="00A15FE5">
              <w:rPr>
                <w:lang w:eastAsia="en-US"/>
              </w:rPr>
              <w:t xml:space="preserve"> </w:t>
            </w:r>
            <w:r w:rsidRPr="00A15FE5">
              <w:rPr>
                <w:rFonts w:ascii="Sylfaen" w:hAnsi="Sylfaen" w:cs="Sylfaen"/>
                <w:lang w:eastAsia="en-US"/>
              </w:rPr>
              <w:t>մատակարարման</w:t>
            </w:r>
            <w:r w:rsidRPr="00A15FE5">
              <w:rPr>
                <w:lang w:eastAsia="en-US"/>
              </w:rPr>
              <w:t xml:space="preserve"> </w:t>
            </w:r>
            <w:r w:rsidRPr="00A15FE5">
              <w:rPr>
                <w:rFonts w:ascii="Sylfaen" w:hAnsi="Sylfaen" w:cs="Sylfaen"/>
                <w:lang w:eastAsia="en-US"/>
              </w:rPr>
              <w:t>պատվեր</w:t>
            </w:r>
            <w:r w:rsidRPr="00A15FE5">
              <w:rPr>
                <w:lang w:eastAsia="en-US"/>
              </w:rPr>
              <w:t xml:space="preserve"> </w:t>
            </w:r>
            <w:r w:rsidRPr="00A15FE5">
              <w:rPr>
                <w:rFonts w:ascii="Sylfaen" w:hAnsi="Sylfaen" w:cs="Sylfaen"/>
                <w:lang w:eastAsia="en-US"/>
              </w:rPr>
              <w:t>ձևակերպելիս</w:t>
            </w:r>
            <w:r w:rsidRPr="00A15FE5">
              <w:rPr>
                <w:lang w:eastAsia="en-US"/>
              </w:rPr>
              <w:t>:</w:t>
            </w:r>
          </w:p>
        </w:tc>
      </w:tr>
      <w:tr w:rsidR="00A15FE5" w:rsidRPr="00A15FE5" w:rsidTr="004D3CC2">
        <w:trPr>
          <w:trHeight w:val="874"/>
        </w:trPr>
        <w:tc>
          <w:tcPr>
            <w:tcW w:w="4253" w:type="dxa"/>
            <w:vAlign w:val="center"/>
          </w:tcPr>
          <w:p w:rsidR="00A15FE5" w:rsidRPr="00A15FE5" w:rsidRDefault="00A15FE5" w:rsidP="00A15FE5">
            <w:pPr>
              <w:widowControl w:val="0"/>
              <w:shd w:val="clear" w:color="auto" w:fill="FFFFFF"/>
              <w:autoSpaceDE w:val="0"/>
              <w:autoSpaceDN w:val="0"/>
              <w:adjustRightInd w:val="0"/>
              <w:jc w:val="both"/>
              <w:rPr>
                <w:b/>
                <w:lang w:val="hy-AM"/>
              </w:rPr>
            </w:pPr>
            <w:r w:rsidRPr="00A15FE5">
              <w:rPr>
                <w:b/>
              </w:rPr>
              <w:t>Состав документов</w:t>
            </w:r>
          </w:p>
          <w:p w:rsidR="00A15FE5" w:rsidRPr="00A15FE5" w:rsidRDefault="00A15FE5" w:rsidP="00A15FE5">
            <w:pPr>
              <w:widowControl w:val="0"/>
              <w:shd w:val="clear" w:color="auto" w:fill="FFFFFF"/>
              <w:autoSpaceDE w:val="0"/>
              <w:autoSpaceDN w:val="0"/>
              <w:adjustRightInd w:val="0"/>
              <w:jc w:val="both"/>
              <w:rPr>
                <w:b/>
              </w:rPr>
            </w:pPr>
            <w:r w:rsidRPr="00A15FE5">
              <w:rPr>
                <w:rFonts w:ascii="Sylfaen" w:hAnsi="Sylfaen" w:cs="Sylfaen"/>
                <w:b/>
                <w:lang w:val="hy-AM"/>
              </w:rPr>
              <w:t>Փաստաթղթերի</w:t>
            </w:r>
            <w:r w:rsidRPr="00A15FE5">
              <w:rPr>
                <w:b/>
                <w:lang w:val="hy-AM"/>
              </w:rPr>
              <w:t xml:space="preserve"> </w:t>
            </w:r>
            <w:r w:rsidRPr="00A15FE5">
              <w:rPr>
                <w:rFonts w:ascii="Sylfaen" w:hAnsi="Sylfaen" w:cs="Sylfaen"/>
                <w:b/>
                <w:lang w:val="hy-AM"/>
              </w:rPr>
              <w:t>կազմը</w:t>
            </w:r>
          </w:p>
        </w:tc>
        <w:tc>
          <w:tcPr>
            <w:tcW w:w="10489" w:type="dxa"/>
            <w:vAlign w:val="center"/>
          </w:tcPr>
          <w:p w:rsidR="00A15FE5" w:rsidRPr="00A15FE5" w:rsidRDefault="00A15FE5" w:rsidP="00A15FE5">
            <w:pPr>
              <w:widowControl w:val="0"/>
              <w:shd w:val="clear" w:color="auto" w:fill="FFFFFF"/>
              <w:autoSpaceDE w:val="0"/>
              <w:autoSpaceDN w:val="0"/>
              <w:adjustRightInd w:val="0"/>
              <w:ind w:firstLine="34"/>
              <w:jc w:val="both"/>
            </w:pPr>
            <w:r w:rsidRPr="00A15FE5">
              <w:t xml:space="preserve">- Сертификат качества / </w:t>
            </w:r>
            <w:r w:rsidRPr="00A15FE5">
              <w:rPr>
                <w:rFonts w:ascii="Sylfaen" w:hAnsi="Sylfaen" w:cs="Sylfaen"/>
              </w:rPr>
              <w:t>Որակի</w:t>
            </w:r>
            <w:r w:rsidRPr="00A15FE5">
              <w:t xml:space="preserve"> </w:t>
            </w:r>
            <w:r w:rsidRPr="00A15FE5">
              <w:rPr>
                <w:rFonts w:ascii="Sylfaen" w:hAnsi="Sylfaen" w:cs="Sylfaen"/>
              </w:rPr>
              <w:t>վկայագիր</w:t>
            </w:r>
          </w:p>
        </w:tc>
      </w:tr>
      <w:tr w:rsidR="001D771D" w:rsidRPr="00A15FE5" w:rsidTr="004D3CC2">
        <w:trPr>
          <w:trHeight w:val="874"/>
        </w:trPr>
        <w:tc>
          <w:tcPr>
            <w:tcW w:w="4253" w:type="dxa"/>
            <w:vAlign w:val="center"/>
          </w:tcPr>
          <w:p w:rsidR="001D771D" w:rsidRPr="008D6CEA" w:rsidRDefault="001D771D" w:rsidP="001D771D">
            <w:pPr>
              <w:widowControl w:val="0"/>
              <w:shd w:val="clear" w:color="auto" w:fill="FFFFFF"/>
              <w:autoSpaceDE w:val="0"/>
              <w:autoSpaceDN w:val="0"/>
              <w:adjustRightInd w:val="0"/>
              <w:jc w:val="both"/>
              <w:rPr>
                <w:b/>
              </w:rPr>
            </w:pPr>
            <w:r w:rsidRPr="008D6CEA">
              <w:rPr>
                <w:b/>
                <w:bCs/>
                <w:color w:val="000000" w:themeColor="text1"/>
              </w:rPr>
              <w:t>Срок действия договора</w:t>
            </w:r>
            <w:r w:rsidRPr="008D6CEA">
              <w:t xml:space="preserve"> </w:t>
            </w:r>
            <w:r w:rsidRPr="008D6CEA">
              <w:rPr>
                <w:b/>
              </w:rPr>
              <w:t>Պայմանագրի գործողության ժամկետը</w:t>
            </w:r>
          </w:p>
        </w:tc>
        <w:tc>
          <w:tcPr>
            <w:tcW w:w="10489" w:type="dxa"/>
            <w:vAlign w:val="center"/>
          </w:tcPr>
          <w:p w:rsidR="001D771D" w:rsidRPr="00307D99" w:rsidRDefault="001D771D" w:rsidP="00307D99">
            <w:pPr>
              <w:contextualSpacing/>
              <w:jc w:val="both"/>
              <w:rPr>
                <w:lang w:eastAsia="en-US"/>
              </w:rPr>
            </w:pPr>
            <w:r w:rsidRPr="00307D99">
              <w:rPr>
                <w:lang w:eastAsia="en-US"/>
              </w:rPr>
              <w:t>Договор вступает в силу с момента его подписания Сторонами и действует один календарный год, а в части взаиморасчетов - до полного их исполнения․</w:t>
            </w:r>
          </w:p>
          <w:p w:rsidR="001D771D" w:rsidRPr="008D6CEA" w:rsidRDefault="001D771D" w:rsidP="00307D99">
            <w:pPr>
              <w:contextualSpacing/>
              <w:jc w:val="both"/>
              <w:rPr>
                <w:lang w:eastAsia="en-US"/>
              </w:rPr>
            </w:pPr>
            <w:r w:rsidRPr="008D6CEA">
              <w:rPr>
                <w:lang w:eastAsia="en-US"/>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Воды.</w:t>
            </w:r>
          </w:p>
          <w:p w:rsidR="001D771D" w:rsidRPr="008D6CEA" w:rsidRDefault="001D771D" w:rsidP="00A15FE5">
            <w:pPr>
              <w:widowControl w:val="0"/>
              <w:shd w:val="clear" w:color="auto" w:fill="FFFFFF"/>
              <w:autoSpaceDE w:val="0"/>
              <w:autoSpaceDN w:val="0"/>
              <w:adjustRightInd w:val="0"/>
              <w:ind w:firstLine="34"/>
              <w:jc w:val="both"/>
            </w:pPr>
          </w:p>
          <w:p w:rsidR="001D771D" w:rsidRPr="00307D99" w:rsidRDefault="001D771D" w:rsidP="00A15FE5">
            <w:pPr>
              <w:widowControl w:val="0"/>
              <w:shd w:val="clear" w:color="auto" w:fill="FFFFFF"/>
              <w:autoSpaceDE w:val="0"/>
              <w:autoSpaceDN w:val="0"/>
              <w:adjustRightInd w:val="0"/>
              <w:ind w:firstLine="34"/>
              <w:jc w:val="both"/>
              <w:rPr>
                <w:rFonts w:ascii="Sylfaen" w:hAnsi="Sylfaen" w:cs="Sylfaen"/>
                <w:lang w:eastAsia="en-US"/>
              </w:rPr>
            </w:pPr>
            <w:r w:rsidRPr="00307D99">
              <w:rPr>
                <w:rFonts w:ascii="Sylfaen" w:hAnsi="Sylfaen" w:cs="Sylfaen"/>
                <w:lang w:eastAsia="en-US"/>
              </w:rPr>
              <w:t>Պայմանագիրն ուժի մեջ է մտնում Կողմերի ստորագրման պահից և գործում է մեկ օրացուցային տարի, իսկ փոխհաշվարկների մասով մինչև դրանց ամբողջական կատարումը։</w:t>
            </w:r>
          </w:p>
          <w:p w:rsidR="001D771D" w:rsidRPr="008D6CEA" w:rsidRDefault="001D771D" w:rsidP="00A15FE5">
            <w:pPr>
              <w:widowControl w:val="0"/>
              <w:shd w:val="clear" w:color="auto" w:fill="FFFFFF"/>
              <w:autoSpaceDE w:val="0"/>
              <w:autoSpaceDN w:val="0"/>
              <w:adjustRightInd w:val="0"/>
              <w:ind w:firstLine="34"/>
              <w:jc w:val="both"/>
            </w:pPr>
            <w:r w:rsidRPr="00307D99">
              <w:rPr>
                <w:rFonts w:ascii="Sylfaen" w:hAnsi="Sylfaen" w:cs="Sylfaen"/>
                <w:lang w:eastAsia="en-US"/>
              </w:rPr>
              <w:t>Կողմերի համաձայնությամբ Պայմանագիրը կարող է երկարաձգվել յուրաքանչյուր հաջորդ տարվա համար՝ լրացուցիչ համաձայնագիր կնքելու միջոցով, եթե Ջրի մեկ միավորի արժեքը չի ավելանում:</w:t>
            </w:r>
          </w:p>
        </w:tc>
      </w:tr>
    </w:tbl>
    <w:p w:rsidR="00A15FE5" w:rsidRDefault="00A15FE5" w:rsidP="00A15FE5">
      <w:pPr>
        <w:tabs>
          <w:tab w:val="left" w:pos="5895"/>
        </w:tabs>
      </w:pPr>
    </w:p>
    <w:p w:rsidR="001D771D" w:rsidRDefault="001D771D" w:rsidP="001D771D">
      <w:pPr>
        <w:tabs>
          <w:tab w:val="left" w:pos="5895"/>
        </w:tabs>
      </w:pPr>
    </w:p>
    <w:p w:rsidR="001F08B9" w:rsidRPr="00A15FE5" w:rsidRDefault="00A15FE5" w:rsidP="001D771D">
      <w:pPr>
        <w:tabs>
          <w:tab w:val="left" w:pos="5895"/>
        </w:tabs>
        <w:sectPr w:rsidR="001F08B9" w:rsidRPr="00A15FE5" w:rsidSect="001F08B9">
          <w:pgSz w:w="16838" w:h="11906" w:orient="landscape" w:code="9"/>
          <w:pgMar w:top="1134" w:right="709" w:bottom="567" w:left="1134" w:header="794" w:footer="794" w:gutter="0"/>
          <w:cols w:space="708"/>
          <w:titlePg/>
          <w:docGrid w:linePitch="360"/>
        </w:sectPr>
      </w:pPr>
      <w:r>
        <w:tab/>
      </w:r>
    </w:p>
    <w:tbl>
      <w:tblPr>
        <w:tblW w:w="10788" w:type="dxa"/>
        <w:tblInd w:w="-426" w:type="dxa"/>
        <w:tblLook w:val="04A0" w:firstRow="1" w:lastRow="0" w:firstColumn="1" w:lastColumn="0" w:noHBand="0" w:noVBand="1"/>
      </w:tblPr>
      <w:tblGrid>
        <w:gridCol w:w="988"/>
        <w:gridCol w:w="2304"/>
        <w:gridCol w:w="574"/>
        <w:gridCol w:w="1889"/>
        <w:gridCol w:w="1559"/>
        <w:gridCol w:w="1401"/>
        <w:gridCol w:w="1837"/>
        <w:gridCol w:w="222"/>
        <w:gridCol w:w="14"/>
      </w:tblGrid>
      <w:tr w:rsidR="00E41584" w:rsidRPr="00F72921" w:rsidTr="00B80F83">
        <w:trPr>
          <w:gridAfter w:val="1"/>
          <w:wAfter w:w="14" w:type="dxa"/>
          <w:trHeight w:val="291"/>
        </w:trPr>
        <w:tc>
          <w:tcPr>
            <w:tcW w:w="10774" w:type="dxa"/>
            <w:gridSpan w:val="8"/>
            <w:tcBorders>
              <w:top w:val="nil"/>
              <w:left w:val="nil"/>
              <w:bottom w:val="nil"/>
              <w:right w:val="nil"/>
            </w:tcBorders>
            <w:shd w:val="clear" w:color="auto" w:fill="auto"/>
            <w:vAlign w:val="center"/>
            <w:hideMark/>
          </w:tcPr>
          <w:p w:rsidR="00E41584" w:rsidRPr="00E41584" w:rsidRDefault="00E41584" w:rsidP="00E41584">
            <w:pPr>
              <w:pStyle w:val="3"/>
              <w:spacing w:before="0" w:after="0" w:line="276" w:lineRule="auto"/>
              <w:jc w:val="right"/>
              <w:rPr>
                <w:rFonts w:ascii="Times New Roman" w:hAnsi="Times New Roman" w:cs="Times New Roman"/>
                <w:sz w:val="28"/>
                <w:szCs w:val="28"/>
              </w:rPr>
            </w:pPr>
            <w:bookmarkStart w:id="41" w:name="_Toc128044850"/>
            <w:r>
              <w:rPr>
                <w:b w:val="0"/>
                <w:sz w:val="28"/>
                <w:szCs w:val="28"/>
              </w:rPr>
              <w:lastRenderedPageBreak/>
              <w:br w:type="page"/>
            </w:r>
            <w:r w:rsidRPr="00E41584">
              <w:rPr>
                <w:rFonts w:ascii="Times New Roman" w:hAnsi="Times New Roman" w:cs="Times New Roman"/>
                <w:sz w:val="28"/>
                <w:szCs w:val="28"/>
              </w:rPr>
              <w:t>Приложение № 2.1</w:t>
            </w:r>
          </w:p>
          <w:p w:rsidR="00E41584" w:rsidRPr="00F72921" w:rsidRDefault="00E41584" w:rsidP="00E41584">
            <w:pPr>
              <w:pStyle w:val="3"/>
              <w:spacing w:before="0" w:after="0" w:line="276" w:lineRule="auto"/>
              <w:jc w:val="right"/>
              <w:rPr>
                <w:color w:val="000000"/>
              </w:rPr>
            </w:pPr>
            <w:r w:rsidRPr="00E41584">
              <w:rPr>
                <w:rFonts w:ascii="Times New Roman" w:hAnsi="Times New Roman" w:cs="Times New Roman"/>
                <w:sz w:val="28"/>
                <w:szCs w:val="28"/>
              </w:rPr>
              <w:t>к Техническому заданию</w:t>
            </w:r>
          </w:p>
        </w:tc>
      </w:tr>
      <w:tr w:rsidR="00E41584" w:rsidRPr="00F72921" w:rsidTr="00B80F83">
        <w:trPr>
          <w:trHeight w:val="305"/>
        </w:trPr>
        <w:tc>
          <w:tcPr>
            <w:tcW w:w="988" w:type="dxa"/>
            <w:tcBorders>
              <w:top w:val="nil"/>
              <w:left w:val="nil"/>
              <w:bottom w:val="nil"/>
              <w:right w:val="nil"/>
            </w:tcBorders>
            <w:shd w:val="clear" w:color="auto" w:fill="auto"/>
            <w:vAlign w:val="center"/>
            <w:hideMark/>
          </w:tcPr>
          <w:p w:rsidR="00E41584" w:rsidRPr="00F72921" w:rsidRDefault="00E41584" w:rsidP="002638DB">
            <w:pPr>
              <w:jc w:val="center"/>
              <w:rPr>
                <w:color w:val="000000"/>
              </w:rPr>
            </w:pPr>
          </w:p>
        </w:tc>
        <w:tc>
          <w:tcPr>
            <w:tcW w:w="2304" w:type="dxa"/>
            <w:tcBorders>
              <w:top w:val="nil"/>
              <w:left w:val="nil"/>
              <w:bottom w:val="nil"/>
              <w:right w:val="nil"/>
            </w:tcBorders>
            <w:shd w:val="clear" w:color="auto" w:fill="auto"/>
            <w:vAlign w:val="center"/>
            <w:hideMark/>
          </w:tcPr>
          <w:p w:rsidR="00E41584" w:rsidRPr="00F72921" w:rsidRDefault="00E41584" w:rsidP="002638DB">
            <w:pPr>
              <w:jc w:val="center"/>
              <w:rPr>
                <w:sz w:val="20"/>
                <w:szCs w:val="20"/>
              </w:rPr>
            </w:pPr>
          </w:p>
        </w:tc>
        <w:tc>
          <w:tcPr>
            <w:tcW w:w="574" w:type="dxa"/>
            <w:tcBorders>
              <w:top w:val="nil"/>
              <w:left w:val="nil"/>
              <w:bottom w:val="nil"/>
              <w:right w:val="nil"/>
            </w:tcBorders>
            <w:shd w:val="clear" w:color="auto" w:fill="auto"/>
            <w:vAlign w:val="center"/>
            <w:hideMark/>
          </w:tcPr>
          <w:p w:rsidR="00E41584" w:rsidRPr="00F72921" w:rsidRDefault="00E41584" w:rsidP="002638DB">
            <w:pPr>
              <w:rPr>
                <w:sz w:val="20"/>
                <w:szCs w:val="20"/>
              </w:rPr>
            </w:pPr>
          </w:p>
        </w:tc>
        <w:tc>
          <w:tcPr>
            <w:tcW w:w="1889" w:type="dxa"/>
            <w:tcBorders>
              <w:top w:val="nil"/>
              <w:left w:val="nil"/>
              <w:bottom w:val="nil"/>
              <w:right w:val="nil"/>
            </w:tcBorders>
            <w:shd w:val="clear" w:color="auto" w:fill="auto"/>
            <w:vAlign w:val="center"/>
            <w:hideMark/>
          </w:tcPr>
          <w:p w:rsidR="00E41584" w:rsidRPr="00F72921" w:rsidRDefault="00E41584" w:rsidP="002638DB">
            <w:pPr>
              <w:rPr>
                <w:sz w:val="20"/>
                <w:szCs w:val="20"/>
              </w:rPr>
            </w:pPr>
          </w:p>
        </w:tc>
        <w:tc>
          <w:tcPr>
            <w:tcW w:w="1559" w:type="dxa"/>
            <w:tcBorders>
              <w:top w:val="nil"/>
              <w:left w:val="nil"/>
              <w:bottom w:val="nil"/>
              <w:right w:val="nil"/>
            </w:tcBorders>
            <w:shd w:val="clear" w:color="auto" w:fill="auto"/>
            <w:vAlign w:val="center"/>
            <w:hideMark/>
          </w:tcPr>
          <w:p w:rsidR="00E41584" w:rsidRPr="00F72921" w:rsidRDefault="00E41584" w:rsidP="002638DB">
            <w:pPr>
              <w:rPr>
                <w:sz w:val="20"/>
                <w:szCs w:val="20"/>
              </w:rPr>
            </w:pPr>
          </w:p>
        </w:tc>
        <w:tc>
          <w:tcPr>
            <w:tcW w:w="1401" w:type="dxa"/>
            <w:tcBorders>
              <w:top w:val="nil"/>
              <w:left w:val="nil"/>
              <w:bottom w:val="nil"/>
              <w:right w:val="nil"/>
            </w:tcBorders>
            <w:shd w:val="clear" w:color="auto" w:fill="auto"/>
            <w:vAlign w:val="center"/>
            <w:hideMark/>
          </w:tcPr>
          <w:p w:rsidR="00E41584" w:rsidRPr="00F72921" w:rsidRDefault="00E41584" w:rsidP="002638DB">
            <w:pPr>
              <w:rPr>
                <w:sz w:val="20"/>
                <w:szCs w:val="20"/>
              </w:rPr>
            </w:pPr>
          </w:p>
        </w:tc>
        <w:tc>
          <w:tcPr>
            <w:tcW w:w="1837" w:type="dxa"/>
            <w:tcBorders>
              <w:top w:val="nil"/>
              <w:left w:val="nil"/>
              <w:bottom w:val="nil"/>
              <w:right w:val="nil"/>
            </w:tcBorders>
            <w:shd w:val="clear" w:color="auto" w:fill="auto"/>
            <w:vAlign w:val="center"/>
            <w:hideMark/>
          </w:tcPr>
          <w:p w:rsidR="00E41584" w:rsidRPr="00F72921" w:rsidRDefault="00E41584" w:rsidP="002638DB">
            <w:pPr>
              <w:jc w:val="center"/>
              <w:rPr>
                <w:sz w:val="20"/>
                <w:szCs w:val="20"/>
              </w:rPr>
            </w:pP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sz w:val="20"/>
                <w:szCs w:val="20"/>
              </w:rPr>
            </w:pPr>
          </w:p>
        </w:tc>
      </w:tr>
      <w:tr w:rsidR="00E41584" w:rsidRPr="00F72921" w:rsidTr="00B80F83">
        <w:trPr>
          <w:trHeight w:val="305"/>
        </w:trPr>
        <w:tc>
          <w:tcPr>
            <w:tcW w:w="988" w:type="dxa"/>
            <w:tcBorders>
              <w:top w:val="nil"/>
              <w:left w:val="nil"/>
              <w:bottom w:val="nil"/>
              <w:right w:val="nil"/>
            </w:tcBorders>
            <w:shd w:val="clear" w:color="auto" w:fill="auto"/>
            <w:vAlign w:val="center"/>
            <w:hideMark/>
          </w:tcPr>
          <w:p w:rsidR="00E41584" w:rsidRPr="00F72921" w:rsidRDefault="00E41584" w:rsidP="002638DB">
            <w:pPr>
              <w:jc w:val="center"/>
              <w:rPr>
                <w:sz w:val="20"/>
                <w:szCs w:val="20"/>
              </w:rPr>
            </w:pPr>
          </w:p>
        </w:tc>
        <w:tc>
          <w:tcPr>
            <w:tcW w:w="2304" w:type="dxa"/>
            <w:tcBorders>
              <w:top w:val="nil"/>
              <w:left w:val="nil"/>
              <w:bottom w:val="nil"/>
              <w:right w:val="nil"/>
            </w:tcBorders>
            <w:shd w:val="clear" w:color="auto" w:fill="auto"/>
            <w:vAlign w:val="center"/>
            <w:hideMark/>
          </w:tcPr>
          <w:p w:rsidR="00E41584" w:rsidRPr="00F72921" w:rsidRDefault="00E41584" w:rsidP="002638DB">
            <w:pPr>
              <w:jc w:val="center"/>
              <w:rPr>
                <w:sz w:val="20"/>
                <w:szCs w:val="20"/>
              </w:rPr>
            </w:pPr>
          </w:p>
        </w:tc>
        <w:tc>
          <w:tcPr>
            <w:tcW w:w="574" w:type="dxa"/>
            <w:tcBorders>
              <w:top w:val="nil"/>
              <w:left w:val="nil"/>
              <w:bottom w:val="nil"/>
              <w:right w:val="nil"/>
            </w:tcBorders>
            <w:shd w:val="clear" w:color="auto" w:fill="auto"/>
            <w:vAlign w:val="center"/>
            <w:hideMark/>
          </w:tcPr>
          <w:p w:rsidR="00E41584" w:rsidRPr="00F72921" w:rsidRDefault="00E41584" w:rsidP="002638DB">
            <w:pPr>
              <w:rPr>
                <w:sz w:val="20"/>
                <w:szCs w:val="20"/>
              </w:rPr>
            </w:pPr>
          </w:p>
        </w:tc>
        <w:tc>
          <w:tcPr>
            <w:tcW w:w="1889" w:type="dxa"/>
            <w:tcBorders>
              <w:top w:val="nil"/>
              <w:left w:val="nil"/>
              <w:bottom w:val="nil"/>
              <w:right w:val="nil"/>
            </w:tcBorders>
            <w:shd w:val="clear" w:color="auto" w:fill="auto"/>
            <w:vAlign w:val="center"/>
            <w:hideMark/>
          </w:tcPr>
          <w:p w:rsidR="00E41584" w:rsidRPr="00F72921" w:rsidRDefault="00E41584" w:rsidP="002638DB">
            <w:pPr>
              <w:rPr>
                <w:sz w:val="20"/>
                <w:szCs w:val="20"/>
              </w:rPr>
            </w:pPr>
          </w:p>
        </w:tc>
        <w:tc>
          <w:tcPr>
            <w:tcW w:w="1559" w:type="dxa"/>
            <w:tcBorders>
              <w:top w:val="nil"/>
              <w:left w:val="nil"/>
              <w:bottom w:val="nil"/>
              <w:right w:val="nil"/>
            </w:tcBorders>
            <w:shd w:val="clear" w:color="auto" w:fill="auto"/>
            <w:vAlign w:val="center"/>
            <w:hideMark/>
          </w:tcPr>
          <w:p w:rsidR="00E41584" w:rsidRPr="00F72921" w:rsidRDefault="00E41584" w:rsidP="002638DB">
            <w:pPr>
              <w:rPr>
                <w:sz w:val="20"/>
                <w:szCs w:val="20"/>
              </w:rPr>
            </w:pPr>
          </w:p>
        </w:tc>
        <w:tc>
          <w:tcPr>
            <w:tcW w:w="1401" w:type="dxa"/>
            <w:tcBorders>
              <w:top w:val="nil"/>
              <w:left w:val="nil"/>
              <w:bottom w:val="nil"/>
              <w:right w:val="nil"/>
            </w:tcBorders>
            <w:shd w:val="clear" w:color="auto" w:fill="auto"/>
            <w:vAlign w:val="center"/>
            <w:hideMark/>
          </w:tcPr>
          <w:p w:rsidR="00E41584" w:rsidRPr="00F72921" w:rsidRDefault="00E41584" w:rsidP="002638DB">
            <w:pPr>
              <w:rPr>
                <w:sz w:val="20"/>
                <w:szCs w:val="20"/>
              </w:rPr>
            </w:pPr>
          </w:p>
        </w:tc>
        <w:tc>
          <w:tcPr>
            <w:tcW w:w="1837" w:type="dxa"/>
            <w:tcBorders>
              <w:top w:val="nil"/>
              <w:left w:val="nil"/>
              <w:bottom w:val="nil"/>
              <w:right w:val="nil"/>
            </w:tcBorders>
            <w:shd w:val="clear" w:color="auto" w:fill="auto"/>
            <w:vAlign w:val="center"/>
            <w:hideMark/>
          </w:tcPr>
          <w:p w:rsidR="00E41584" w:rsidRPr="00F72921" w:rsidRDefault="00E41584" w:rsidP="002638DB">
            <w:pPr>
              <w:jc w:val="center"/>
              <w:rPr>
                <w:sz w:val="20"/>
                <w:szCs w:val="20"/>
              </w:rPr>
            </w:pP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sz w:val="20"/>
                <w:szCs w:val="20"/>
              </w:rPr>
            </w:pPr>
          </w:p>
        </w:tc>
      </w:tr>
      <w:tr w:rsidR="00E41584" w:rsidRPr="00F72921" w:rsidTr="00B80F83">
        <w:trPr>
          <w:trHeight w:val="611"/>
        </w:trPr>
        <w:tc>
          <w:tcPr>
            <w:tcW w:w="32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41584" w:rsidRPr="00F72921" w:rsidRDefault="00E41584" w:rsidP="002638DB">
            <w:pPr>
              <w:jc w:val="center"/>
              <w:rPr>
                <w:b/>
                <w:bCs/>
                <w:color w:val="000000"/>
              </w:rPr>
            </w:pPr>
            <w:r w:rsidRPr="00F72921">
              <w:rPr>
                <w:b/>
                <w:bCs/>
                <w:color w:val="000000"/>
              </w:rPr>
              <w:t>Структурное подразделение</w:t>
            </w:r>
          </w:p>
        </w:tc>
        <w:tc>
          <w:tcPr>
            <w:tcW w:w="574" w:type="dxa"/>
            <w:tcBorders>
              <w:top w:val="single" w:sz="4" w:space="0" w:color="auto"/>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b/>
                <w:bCs/>
                <w:color w:val="000000"/>
              </w:rPr>
            </w:pPr>
            <w:r w:rsidRPr="00F72921">
              <w:rPr>
                <w:b/>
                <w:bCs/>
                <w:color w:val="000000"/>
              </w:rPr>
              <w:t>№</w:t>
            </w:r>
          </w:p>
        </w:tc>
        <w:tc>
          <w:tcPr>
            <w:tcW w:w="1889" w:type="dxa"/>
            <w:tcBorders>
              <w:top w:val="single" w:sz="4" w:space="0" w:color="auto"/>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b/>
                <w:bCs/>
                <w:color w:val="000000"/>
              </w:rPr>
            </w:pPr>
            <w:r w:rsidRPr="00F72921">
              <w:rPr>
                <w:b/>
                <w:bCs/>
                <w:color w:val="000000"/>
              </w:rPr>
              <w:t>Наименование имущества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b/>
                <w:bCs/>
                <w:color w:val="000000"/>
              </w:rPr>
            </w:pPr>
            <w:r w:rsidRPr="00F72921">
              <w:rPr>
                <w:b/>
                <w:bCs/>
                <w:color w:val="000000"/>
              </w:rPr>
              <w:t>Количество, штук</w:t>
            </w:r>
          </w:p>
        </w:tc>
        <w:tc>
          <w:tcPr>
            <w:tcW w:w="1401" w:type="dxa"/>
            <w:tcBorders>
              <w:top w:val="single" w:sz="4" w:space="0" w:color="auto"/>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b/>
                <w:bCs/>
                <w:color w:val="000000"/>
              </w:rPr>
            </w:pPr>
            <w:r w:rsidRPr="00F72921">
              <w:rPr>
                <w:b/>
                <w:bCs/>
                <w:color w:val="000000"/>
              </w:rPr>
              <w:t>Стоимость включая НДС, драм РА</w:t>
            </w:r>
          </w:p>
        </w:tc>
        <w:tc>
          <w:tcPr>
            <w:tcW w:w="1837" w:type="dxa"/>
            <w:tcBorders>
              <w:top w:val="single" w:sz="4" w:space="0" w:color="auto"/>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b/>
                <w:bCs/>
                <w:color w:val="000000"/>
              </w:rPr>
            </w:pPr>
            <w:r w:rsidRPr="00F72921">
              <w:rPr>
                <w:b/>
                <w:bCs/>
                <w:color w:val="000000"/>
              </w:rPr>
              <w:t>Адрес</w:t>
            </w: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b/>
                <w:bCs/>
                <w:color w:val="000000"/>
              </w:rPr>
            </w:pPr>
          </w:p>
        </w:tc>
      </w:tr>
      <w:tr w:rsidR="00E41584" w:rsidRPr="00F72921" w:rsidTr="00B80F83">
        <w:trPr>
          <w:trHeight w:val="917"/>
        </w:trPr>
        <w:tc>
          <w:tcPr>
            <w:tcW w:w="988" w:type="dxa"/>
            <w:vMerge w:val="restart"/>
            <w:tcBorders>
              <w:top w:val="nil"/>
              <w:left w:val="single" w:sz="4" w:space="0" w:color="auto"/>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ДПС</w:t>
            </w:r>
          </w:p>
        </w:tc>
        <w:tc>
          <w:tcPr>
            <w:tcW w:w="230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rPr>
                <w:color w:val="000000"/>
              </w:rPr>
            </w:pPr>
            <w:r w:rsidRPr="00F72921">
              <w:rPr>
                <w:color w:val="000000"/>
              </w:rPr>
              <w:t>ТЧ - Гюмри</w:t>
            </w:r>
          </w:p>
        </w:tc>
        <w:tc>
          <w:tcPr>
            <w:tcW w:w="57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1</w:t>
            </w:r>
          </w:p>
        </w:tc>
        <w:tc>
          <w:tcPr>
            <w:tcW w:w="1889"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Бутилированная вода</w:t>
            </w:r>
          </w:p>
        </w:tc>
        <w:tc>
          <w:tcPr>
            <w:tcW w:w="1559" w:type="dxa"/>
            <w:tcBorders>
              <w:top w:val="nil"/>
              <w:left w:val="nil"/>
              <w:bottom w:val="single" w:sz="4" w:space="0" w:color="auto"/>
              <w:right w:val="single" w:sz="4" w:space="0" w:color="auto"/>
            </w:tcBorders>
            <w:shd w:val="clear" w:color="auto" w:fill="auto"/>
            <w:noWrap/>
            <w:vAlign w:val="center"/>
            <w:hideMark/>
          </w:tcPr>
          <w:p w:rsidR="00E41584" w:rsidRPr="00F72921" w:rsidRDefault="00E41584" w:rsidP="002638DB">
            <w:pPr>
              <w:jc w:val="center"/>
              <w:rPr>
                <w:color w:val="000000"/>
              </w:rPr>
            </w:pPr>
            <w:r w:rsidRPr="00F72921">
              <w:rPr>
                <w:color w:val="000000"/>
              </w:rPr>
              <w:t>108</w:t>
            </w:r>
          </w:p>
        </w:tc>
        <w:tc>
          <w:tcPr>
            <w:tcW w:w="1401"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0</w:t>
            </w:r>
          </w:p>
        </w:tc>
        <w:tc>
          <w:tcPr>
            <w:tcW w:w="1837"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 xml:space="preserve"> Ширакский марз, г.Гюмри Привокзальная пл.№1 </w:t>
            </w: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color w:val="000000"/>
              </w:rPr>
            </w:pPr>
          </w:p>
        </w:tc>
      </w:tr>
      <w:tr w:rsidR="00E41584" w:rsidRPr="00F72921" w:rsidTr="00B80F83">
        <w:trPr>
          <w:trHeight w:val="917"/>
        </w:trPr>
        <w:tc>
          <w:tcPr>
            <w:tcW w:w="988" w:type="dxa"/>
            <w:vMerge/>
            <w:tcBorders>
              <w:top w:val="nil"/>
              <w:left w:val="single" w:sz="4" w:space="0" w:color="auto"/>
              <w:bottom w:val="single" w:sz="4" w:space="0" w:color="auto"/>
              <w:right w:val="single" w:sz="4" w:space="0" w:color="auto"/>
            </w:tcBorders>
            <w:shd w:val="clear" w:color="auto" w:fill="auto"/>
            <w:vAlign w:val="center"/>
            <w:hideMark/>
          </w:tcPr>
          <w:p w:rsidR="00E41584" w:rsidRPr="00F72921" w:rsidRDefault="00E41584" w:rsidP="002638DB">
            <w:pPr>
              <w:rPr>
                <w:color w:val="000000"/>
              </w:rPr>
            </w:pPr>
          </w:p>
        </w:tc>
        <w:tc>
          <w:tcPr>
            <w:tcW w:w="230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rPr>
                <w:color w:val="000000"/>
              </w:rPr>
            </w:pPr>
            <w:r w:rsidRPr="00F72921">
              <w:rPr>
                <w:color w:val="000000"/>
              </w:rPr>
              <w:t>ТЧУ Ереван</w:t>
            </w:r>
          </w:p>
        </w:tc>
        <w:tc>
          <w:tcPr>
            <w:tcW w:w="57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2</w:t>
            </w:r>
          </w:p>
        </w:tc>
        <w:tc>
          <w:tcPr>
            <w:tcW w:w="1889"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Бутилированная вода</w:t>
            </w:r>
          </w:p>
        </w:tc>
        <w:tc>
          <w:tcPr>
            <w:tcW w:w="1559" w:type="dxa"/>
            <w:tcBorders>
              <w:top w:val="nil"/>
              <w:left w:val="nil"/>
              <w:bottom w:val="single" w:sz="4" w:space="0" w:color="auto"/>
              <w:right w:val="single" w:sz="4" w:space="0" w:color="auto"/>
            </w:tcBorders>
            <w:shd w:val="clear" w:color="auto" w:fill="auto"/>
            <w:noWrap/>
            <w:vAlign w:val="center"/>
            <w:hideMark/>
          </w:tcPr>
          <w:p w:rsidR="00E41584" w:rsidRPr="00F72921" w:rsidRDefault="00E41584" w:rsidP="002638DB">
            <w:pPr>
              <w:jc w:val="center"/>
              <w:rPr>
                <w:color w:val="000000"/>
              </w:rPr>
            </w:pPr>
            <w:r w:rsidRPr="00F72921">
              <w:rPr>
                <w:color w:val="000000"/>
              </w:rPr>
              <w:t>118</w:t>
            </w:r>
          </w:p>
        </w:tc>
        <w:tc>
          <w:tcPr>
            <w:tcW w:w="1401"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0</w:t>
            </w:r>
          </w:p>
        </w:tc>
        <w:tc>
          <w:tcPr>
            <w:tcW w:w="1837"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 xml:space="preserve">г.Ереван, община Эребуни, </w:t>
            </w:r>
            <w:r w:rsidRPr="00F72921">
              <w:rPr>
                <w:color w:val="000000"/>
              </w:rPr>
              <w:br/>
              <w:t>ул.Арцаха 30</w:t>
            </w: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color w:val="000000"/>
              </w:rPr>
            </w:pPr>
          </w:p>
        </w:tc>
      </w:tr>
      <w:tr w:rsidR="00E41584" w:rsidRPr="00F72921" w:rsidTr="00B80F83">
        <w:trPr>
          <w:trHeight w:val="917"/>
        </w:trPr>
        <w:tc>
          <w:tcPr>
            <w:tcW w:w="988" w:type="dxa"/>
            <w:vMerge/>
            <w:tcBorders>
              <w:top w:val="nil"/>
              <w:left w:val="single" w:sz="4" w:space="0" w:color="auto"/>
              <w:bottom w:val="single" w:sz="4" w:space="0" w:color="auto"/>
              <w:right w:val="single" w:sz="4" w:space="0" w:color="auto"/>
            </w:tcBorders>
            <w:shd w:val="clear" w:color="auto" w:fill="auto"/>
            <w:vAlign w:val="center"/>
            <w:hideMark/>
          </w:tcPr>
          <w:p w:rsidR="00E41584" w:rsidRPr="00F72921" w:rsidRDefault="00E41584" w:rsidP="002638DB">
            <w:pPr>
              <w:rPr>
                <w:color w:val="000000"/>
              </w:rPr>
            </w:pPr>
          </w:p>
        </w:tc>
        <w:tc>
          <w:tcPr>
            <w:tcW w:w="230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rPr>
                <w:color w:val="000000"/>
              </w:rPr>
            </w:pPr>
            <w:r w:rsidRPr="00F72921">
              <w:rPr>
                <w:color w:val="000000"/>
              </w:rPr>
              <w:t>ТЧУэ Ереван</w:t>
            </w:r>
          </w:p>
        </w:tc>
        <w:tc>
          <w:tcPr>
            <w:tcW w:w="57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3</w:t>
            </w:r>
          </w:p>
        </w:tc>
        <w:tc>
          <w:tcPr>
            <w:tcW w:w="1889"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Бутилированная вода</w:t>
            </w:r>
          </w:p>
        </w:tc>
        <w:tc>
          <w:tcPr>
            <w:tcW w:w="1559" w:type="dxa"/>
            <w:tcBorders>
              <w:top w:val="nil"/>
              <w:left w:val="nil"/>
              <w:bottom w:val="single" w:sz="4" w:space="0" w:color="auto"/>
              <w:right w:val="single" w:sz="4" w:space="0" w:color="auto"/>
            </w:tcBorders>
            <w:shd w:val="clear" w:color="auto" w:fill="auto"/>
            <w:noWrap/>
            <w:vAlign w:val="center"/>
            <w:hideMark/>
          </w:tcPr>
          <w:p w:rsidR="00E41584" w:rsidRPr="00F72921" w:rsidRDefault="00E41584" w:rsidP="002638DB">
            <w:pPr>
              <w:jc w:val="center"/>
              <w:rPr>
                <w:color w:val="000000"/>
              </w:rPr>
            </w:pPr>
            <w:r w:rsidRPr="00F72921">
              <w:rPr>
                <w:color w:val="000000"/>
              </w:rPr>
              <w:t>290</w:t>
            </w:r>
          </w:p>
        </w:tc>
        <w:tc>
          <w:tcPr>
            <w:tcW w:w="1401"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0</w:t>
            </w:r>
          </w:p>
        </w:tc>
        <w:tc>
          <w:tcPr>
            <w:tcW w:w="1837"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 xml:space="preserve">г.Ереван, община Эребуни, </w:t>
            </w:r>
            <w:r w:rsidRPr="00F72921">
              <w:rPr>
                <w:color w:val="000000"/>
              </w:rPr>
              <w:br/>
              <w:t>ул.Арцаха 30</w:t>
            </w: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color w:val="000000"/>
              </w:rPr>
            </w:pPr>
          </w:p>
        </w:tc>
      </w:tr>
      <w:tr w:rsidR="00E41584" w:rsidRPr="00F72921" w:rsidTr="00B80F83">
        <w:trPr>
          <w:trHeight w:val="611"/>
        </w:trPr>
        <w:tc>
          <w:tcPr>
            <w:tcW w:w="988" w:type="dxa"/>
            <w:vMerge/>
            <w:tcBorders>
              <w:top w:val="nil"/>
              <w:left w:val="single" w:sz="4" w:space="0" w:color="auto"/>
              <w:bottom w:val="single" w:sz="4" w:space="0" w:color="auto"/>
              <w:right w:val="single" w:sz="4" w:space="0" w:color="auto"/>
            </w:tcBorders>
            <w:shd w:val="clear" w:color="auto" w:fill="auto"/>
            <w:vAlign w:val="center"/>
            <w:hideMark/>
          </w:tcPr>
          <w:p w:rsidR="00E41584" w:rsidRPr="00F72921" w:rsidRDefault="00E41584" w:rsidP="002638DB">
            <w:pPr>
              <w:rPr>
                <w:color w:val="000000"/>
              </w:rPr>
            </w:pPr>
          </w:p>
        </w:tc>
        <w:tc>
          <w:tcPr>
            <w:tcW w:w="230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rPr>
                <w:color w:val="000000"/>
              </w:rPr>
            </w:pPr>
            <w:r w:rsidRPr="00F72921">
              <w:rPr>
                <w:color w:val="000000"/>
              </w:rPr>
              <w:t>Дом отдыха Ерасх</w:t>
            </w:r>
          </w:p>
        </w:tc>
        <w:tc>
          <w:tcPr>
            <w:tcW w:w="57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4</w:t>
            </w:r>
          </w:p>
        </w:tc>
        <w:tc>
          <w:tcPr>
            <w:tcW w:w="1889"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Бутилированная вода</w:t>
            </w:r>
          </w:p>
        </w:tc>
        <w:tc>
          <w:tcPr>
            <w:tcW w:w="1559" w:type="dxa"/>
            <w:tcBorders>
              <w:top w:val="nil"/>
              <w:left w:val="nil"/>
              <w:bottom w:val="single" w:sz="4" w:space="0" w:color="auto"/>
              <w:right w:val="single" w:sz="4" w:space="0" w:color="auto"/>
            </w:tcBorders>
            <w:shd w:val="clear" w:color="auto" w:fill="auto"/>
            <w:noWrap/>
            <w:vAlign w:val="center"/>
            <w:hideMark/>
          </w:tcPr>
          <w:p w:rsidR="00E41584" w:rsidRPr="00F72921" w:rsidRDefault="00E41584" w:rsidP="002638DB">
            <w:pPr>
              <w:jc w:val="center"/>
              <w:rPr>
                <w:color w:val="000000"/>
              </w:rPr>
            </w:pPr>
            <w:r w:rsidRPr="00F72921">
              <w:rPr>
                <w:color w:val="000000"/>
              </w:rPr>
              <w:t>205</w:t>
            </w:r>
          </w:p>
        </w:tc>
        <w:tc>
          <w:tcPr>
            <w:tcW w:w="1401"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0</w:t>
            </w:r>
          </w:p>
        </w:tc>
        <w:tc>
          <w:tcPr>
            <w:tcW w:w="1837"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Араратская область, ст. Ерасх</w:t>
            </w: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color w:val="000000"/>
              </w:rPr>
            </w:pPr>
          </w:p>
        </w:tc>
      </w:tr>
      <w:tr w:rsidR="00E41584" w:rsidRPr="00F72921" w:rsidTr="00B80F83">
        <w:trPr>
          <w:trHeight w:val="917"/>
        </w:trPr>
        <w:tc>
          <w:tcPr>
            <w:tcW w:w="988" w:type="dxa"/>
            <w:vMerge/>
            <w:tcBorders>
              <w:top w:val="nil"/>
              <w:left w:val="single" w:sz="4" w:space="0" w:color="auto"/>
              <w:bottom w:val="single" w:sz="4" w:space="0" w:color="auto"/>
              <w:right w:val="single" w:sz="4" w:space="0" w:color="auto"/>
            </w:tcBorders>
            <w:shd w:val="clear" w:color="auto" w:fill="auto"/>
            <w:vAlign w:val="center"/>
            <w:hideMark/>
          </w:tcPr>
          <w:p w:rsidR="00E41584" w:rsidRPr="00F72921" w:rsidRDefault="00E41584" w:rsidP="002638DB">
            <w:pPr>
              <w:rPr>
                <w:color w:val="000000"/>
              </w:rPr>
            </w:pPr>
          </w:p>
        </w:tc>
        <w:tc>
          <w:tcPr>
            <w:tcW w:w="230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rPr>
                <w:color w:val="000000"/>
              </w:rPr>
            </w:pPr>
            <w:r w:rsidRPr="00F72921">
              <w:rPr>
                <w:color w:val="000000"/>
              </w:rPr>
              <w:t>ВЧД - Гюмри</w:t>
            </w:r>
          </w:p>
        </w:tc>
        <w:tc>
          <w:tcPr>
            <w:tcW w:w="57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5</w:t>
            </w:r>
          </w:p>
        </w:tc>
        <w:tc>
          <w:tcPr>
            <w:tcW w:w="1889"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Бутилированная вода</w:t>
            </w:r>
          </w:p>
        </w:tc>
        <w:tc>
          <w:tcPr>
            <w:tcW w:w="1559" w:type="dxa"/>
            <w:tcBorders>
              <w:top w:val="nil"/>
              <w:left w:val="nil"/>
              <w:bottom w:val="single" w:sz="4" w:space="0" w:color="auto"/>
              <w:right w:val="single" w:sz="4" w:space="0" w:color="auto"/>
            </w:tcBorders>
            <w:shd w:val="clear" w:color="auto" w:fill="auto"/>
            <w:noWrap/>
            <w:vAlign w:val="center"/>
            <w:hideMark/>
          </w:tcPr>
          <w:p w:rsidR="00E41584" w:rsidRPr="00F72921" w:rsidRDefault="00E41584" w:rsidP="002638DB">
            <w:pPr>
              <w:jc w:val="center"/>
              <w:rPr>
                <w:color w:val="000000"/>
              </w:rPr>
            </w:pPr>
            <w:r w:rsidRPr="00F72921">
              <w:rPr>
                <w:color w:val="000000"/>
              </w:rPr>
              <w:t>108</w:t>
            </w:r>
          </w:p>
        </w:tc>
        <w:tc>
          <w:tcPr>
            <w:tcW w:w="1401"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0</w:t>
            </w:r>
          </w:p>
        </w:tc>
        <w:tc>
          <w:tcPr>
            <w:tcW w:w="1837"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 xml:space="preserve"> Ширакский марз, г.Гюмри Привокзальная пл.№1 </w:t>
            </w: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color w:val="000000"/>
              </w:rPr>
            </w:pPr>
          </w:p>
        </w:tc>
      </w:tr>
      <w:tr w:rsidR="00E41584" w:rsidRPr="00F72921" w:rsidTr="00B80F83">
        <w:trPr>
          <w:trHeight w:val="917"/>
        </w:trPr>
        <w:tc>
          <w:tcPr>
            <w:tcW w:w="988" w:type="dxa"/>
            <w:vMerge/>
            <w:tcBorders>
              <w:top w:val="nil"/>
              <w:left w:val="single" w:sz="4" w:space="0" w:color="auto"/>
              <w:bottom w:val="single" w:sz="4" w:space="0" w:color="auto"/>
              <w:right w:val="single" w:sz="4" w:space="0" w:color="auto"/>
            </w:tcBorders>
            <w:shd w:val="clear" w:color="auto" w:fill="auto"/>
            <w:vAlign w:val="center"/>
            <w:hideMark/>
          </w:tcPr>
          <w:p w:rsidR="00E41584" w:rsidRPr="00F72921" w:rsidRDefault="00E41584" w:rsidP="002638DB">
            <w:pPr>
              <w:rPr>
                <w:color w:val="000000"/>
              </w:rPr>
            </w:pPr>
          </w:p>
        </w:tc>
        <w:tc>
          <w:tcPr>
            <w:tcW w:w="230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rPr>
                <w:color w:val="000000"/>
              </w:rPr>
            </w:pPr>
            <w:r w:rsidRPr="00F72921">
              <w:rPr>
                <w:color w:val="000000"/>
              </w:rPr>
              <w:t>ВЧДэУ - Масис</w:t>
            </w:r>
          </w:p>
        </w:tc>
        <w:tc>
          <w:tcPr>
            <w:tcW w:w="57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6</w:t>
            </w:r>
          </w:p>
        </w:tc>
        <w:tc>
          <w:tcPr>
            <w:tcW w:w="1889"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Бутилированная вода</w:t>
            </w:r>
          </w:p>
        </w:tc>
        <w:tc>
          <w:tcPr>
            <w:tcW w:w="1559" w:type="dxa"/>
            <w:tcBorders>
              <w:top w:val="nil"/>
              <w:left w:val="nil"/>
              <w:bottom w:val="single" w:sz="4" w:space="0" w:color="auto"/>
              <w:right w:val="single" w:sz="4" w:space="0" w:color="auto"/>
            </w:tcBorders>
            <w:shd w:val="clear" w:color="auto" w:fill="auto"/>
            <w:noWrap/>
            <w:vAlign w:val="center"/>
            <w:hideMark/>
          </w:tcPr>
          <w:p w:rsidR="00E41584" w:rsidRPr="00F72921" w:rsidRDefault="00E41584" w:rsidP="002638DB">
            <w:pPr>
              <w:jc w:val="center"/>
              <w:rPr>
                <w:color w:val="000000"/>
              </w:rPr>
            </w:pPr>
            <w:r w:rsidRPr="00F72921">
              <w:rPr>
                <w:color w:val="000000"/>
              </w:rPr>
              <w:t>44</w:t>
            </w:r>
          </w:p>
        </w:tc>
        <w:tc>
          <w:tcPr>
            <w:tcW w:w="1401"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0</w:t>
            </w:r>
          </w:p>
        </w:tc>
        <w:tc>
          <w:tcPr>
            <w:tcW w:w="1837"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Араратский район г.Масис, ул. Ширака №11</w:t>
            </w: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color w:val="000000"/>
              </w:rPr>
            </w:pPr>
          </w:p>
        </w:tc>
      </w:tr>
      <w:tr w:rsidR="00E41584" w:rsidRPr="00F72921" w:rsidTr="00B80F83">
        <w:trPr>
          <w:trHeight w:val="917"/>
        </w:trPr>
        <w:tc>
          <w:tcPr>
            <w:tcW w:w="3292"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E41584" w:rsidRPr="00F72921" w:rsidRDefault="00E41584" w:rsidP="002638DB">
            <w:pPr>
              <w:jc w:val="center"/>
              <w:rPr>
                <w:color w:val="000000"/>
              </w:rPr>
            </w:pPr>
            <w:r w:rsidRPr="00F72921">
              <w:rPr>
                <w:color w:val="000000"/>
              </w:rPr>
              <w:t>ДЦО</w:t>
            </w:r>
          </w:p>
        </w:tc>
        <w:tc>
          <w:tcPr>
            <w:tcW w:w="57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7</w:t>
            </w:r>
          </w:p>
        </w:tc>
        <w:tc>
          <w:tcPr>
            <w:tcW w:w="1889"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Бутилированная вода</w:t>
            </w:r>
          </w:p>
        </w:tc>
        <w:tc>
          <w:tcPr>
            <w:tcW w:w="1559" w:type="dxa"/>
            <w:tcBorders>
              <w:top w:val="nil"/>
              <w:left w:val="nil"/>
              <w:bottom w:val="single" w:sz="4" w:space="0" w:color="auto"/>
              <w:right w:val="single" w:sz="4" w:space="0" w:color="auto"/>
            </w:tcBorders>
            <w:shd w:val="clear" w:color="auto" w:fill="auto"/>
            <w:noWrap/>
            <w:vAlign w:val="center"/>
            <w:hideMark/>
          </w:tcPr>
          <w:p w:rsidR="00E41584" w:rsidRPr="00F72921" w:rsidRDefault="00E41584" w:rsidP="002638DB">
            <w:pPr>
              <w:jc w:val="center"/>
              <w:rPr>
                <w:color w:val="000000"/>
              </w:rPr>
            </w:pPr>
            <w:r w:rsidRPr="00F72921">
              <w:rPr>
                <w:color w:val="000000"/>
              </w:rPr>
              <w:t>52</w:t>
            </w:r>
          </w:p>
        </w:tc>
        <w:tc>
          <w:tcPr>
            <w:tcW w:w="1401"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0</w:t>
            </w:r>
          </w:p>
        </w:tc>
        <w:tc>
          <w:tcPr>
            <w:tcW w:w="1837"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 xml:space="preserve">г.Ереван, община Эребуни, </w:t>
            </w:r>
            <w:r w:rsidRPr="00F72921">
              <w:rPr>
                <w:color w:val="000000"/>
              </w:rPr>
              <w:br/>
              <w:t>ул.Арцаха 30</w:t>
            </w: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color w:val="000000"/>
              </w:rPr>
            </w:pPr>
          </w:p>
        </w:tc>
      </w:tr>
      <w:tr w:rsidR="00E41584" w:rsidRPr="00F72921" w:rsidTr="00B80F83">
        <w:trPr>
          <w:trHeight w:val="611"/>
        </w:trPr>
        <w:tc>
          <w:tcPr>
            <w:tcW w:w="3292"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E41584" w:rsidRPr="00F72921" w:rsidRDefault="00E41584" w:rsidP="002638DB">
            <w:pPr>
              <w:jc w:val="center"/>
              <w:rPr>
                <w:color w:val="000000"/>
              </w:rPr>
            </w:pPr>
            <w:r w:rsidRPr="00F72921">
              <w:rPr>
                <w:color w:val="000000"/>
              </w:rPr>
              <w:t>ДЦД</w:t>
            </w:r>
          </w:p>
        </w:tc>
        <w:tc>
          <w:tcPr>
            <w:tcW w:w="57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8</w:t>
            </w:r>
          </w:p>
        </w:tc>
        <w:tc>
          <w:tcPr>
            <w:tcW w:w="1889"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Бутилированная вода</w:t>
            </w:r>
          </w:p>
        </w:tc>
        <w:tc>
          <w:tcPr>
            <w:tcW w:w="1559" w:type="dxa"/>
            <w:tcBorders>
              <w:top w:val="nil"/>
              <w:left w:val="nil"/>
              <w:bottom w:val="single" w:sz="4" w:space="0" w:color="auto"/>
              <w:right w:val="single" w:sz="4" w:space="0" w:color="auto"/>
            </w:tcBorders>
            <w:shd w:val="clear" w:color="auto" w:fill="auto"/>
            <w:noWrap/>
            <w:vAlign w:val="center"/>
            <w:hideMark/>
          </w:tcPr>
          <w:p w:rsidR="00E41584" w:rsidRPr="00F72921" w:rsidRDefault="00E41584" w:rsidP="002638DB">
            <w:pPr>
              <w:jc w:val="center"/>
              <w:rPr>
                <w:color w:val="000000"/>
              </w:rPr>
            </w:pPr>
            <w:r w:rsidRPr="00F72921">
              <w:rPr>
                <w:color w:val="000000"/>
              </w:rPr>
              <w:t>42</w:t>
            </w:r>
          </w:p>
        </w:tc>
        <w:tc>
          <w:tcPr>
            <w:tcW w:w="1401"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0</w:t>
            </w:r>
          </w:p>
        </w:tc>
        <w:tc>
          <w:tcPr>
            <w:tcW w:w="1837"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г. Ереван, ул. Арцаха 32</w:t>
            </w: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color w:val="000000"/>
              </w:rPr>
            </w:pPr>
          </w:p>
        </w:tc>
      </w:tr>
      <w:tr w:rsidR="00E41584" w:rsidRPr="00F72921" w:rsidTr="00B80F83">
        <w:trPr>
          <w:trHeight w:val="611"/>
        </w:trPr>
        <w:tc>
          <w:tcPr>
            <w:tcW w:w="988" w:type="dxa"/>
            <w:vMerge w:val="restart"/>
            <w:tcBorders>
              <w:top w:val="nil"/>
              <w:left w:val="single" w:sz="4" w:space="0" w:color="auto"/>
              <w:bottom w:val="single" w:sz="4" w:space="0" w:color="000000"/>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ДМТО</w:t>
            </w:r>
          </w:p>
        </w:tc>
        <w:tc>
          <w:tcPr>
            <w:tcW w:w="230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rPr>
                <w:color w:val="000000"/>
              </w:rPr>
            </w:pPr>
            <w:r w:rsidRPr="00F72921">
              <w:rPr>
                <w:color w:val="000000"/>
              </w:rPr>
              <w:t>ДМТО АХО</w:t>
            </w:r>
          </w:p>
        </w:tc>
        <w:tc>
          <w:tcPr>
            <w:tcW w:w="57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9</w:t>
            </w:r>
          </w:p>
        </w:tc>
        <w:tc>
          <w:tcPr>
            <w:tcW w:w="1889"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Бутилированная вода</w:t>
            </w:r>
          </w:p>
        </w:tc>
        <w:tc>
          <w:tcPr>
            <w:tcW w:w="1559" w:type="dxa"/>
            <w:tcBorders>
              <w:top w:val="nil"/>
              <w:left w:val="nil"/>
              <w:bottom w:val="single" w:sz="4" w:space="0" w:color="auto"/>
              <w:right w:val="single" w:sz="4" w:space="0" w:color="auto"/>
            </w:tcBorders>
            <w:shd w:val="clear" w:color="auto" w:fill="auto"/>
            <w:noWrap/>
            <w:vAlign w:val="center"/>
            <w:hideMark/>
          </w:tcPr>
          <w:p w:rsidR="00E41584" w:rsidRPr="00F72921" w:rsidRDefault="00E41584" w:rsidP="002638DB">
            <w:pPr>
              <w:jc w:val="center"/>
              <w:rPr>
                <w:color w:val="000000"/>
              </w:rPr>
            </w:pPr>
            <w:r w:rsidRPr="00F72921">
              <w:rPr>
                <w:color w:val="000000"/>
              </w:rPr>
              <w:t>1170</w:t>
            </w:r>
          </w:p>
        </w:tc>
        <w:tc>
          <w:tcPr>
            <w:tcW w:w="1401"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0</w:t>
            </w:r>
          </w:p>
        </w:tc>
        <w:tc>
          <w:tcPr>
            <w:tcW w:w="1837"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пр. Тигран Меца 50</w:t>
            </w: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color w:val="000000"/>
              </w:rPr>
            </w:pPr>
          </w:p>
        </w:tc>
      </w:tr>
      <w:tr w:rsidR="00E41584" w:rsidRPr="00F72921" w:rsidTr="00B80F83">
        <w:trPr>
          <w:trHeight w:val="611"/>
        </w:trPr>
        <w:tc>
          <w:tcPr>
            <w:tcW w:w="988" w:type="dxa"/>
            <w:vMerge/>
            <w:tcBorders>
              <w:top w:val="nil"/>
              <w:left w:val="single" w:sz="4" w:space="0" w:color="auto"/>
              <w:bottom w:val="single" w:sz="4" w:space="0" w:color="000000"/>
              <w:right w:val="single" w:sz="4" w:space="0" w:color="auto"/>
            </w:tcBorders>
            <w:shd w:val="clear" w:color="auto" w:fill="auto"/>
            <w:vAlign w:val="center"/>
            <w:hideMark/>
          </w:tcPr>
          <w:p w:rsidR="00E41584" w:rsidRPr="00F72921" w:rsidRDefault="00E41584" w:rsidP="002638DB">
            <w:pPr>
              <w:rPr>
                <w:color w:val="000000"/>
              </w:rPr>
            </w:pPr>
          </w:p>
        </w:tc>
        <w:tc>
          <w:tcPr>
            <w:tcW w:w="230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rPr>
                <w:color w:val="000000"/>
              </w:rPr>
            </w:pPr>
            <w:r w:rsidRPr="00F72921">
              <w:rPr>
                <w:color w:val="000000"/>
              </w:rPr>
              <w:t xml:space="preserve">ДМТО </w:t>
            </w:r>
          </w:p>
        </w:tc>
        <w:tc>
          <w:tcPr>
            <w:tcW w:w="57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10</w:t>
            </w:r>
          </w:p>
        </w:tc>
        <w:tc>
          <w:tcPr>
            <w:tcW w:w="1889"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Бутилированная вода</w:t>
            </w:r>
          </w:p>
        </w:tc>
        <w:tc>
          <w:tcPr>
            <w:tcW w:w="1559" w:type="dxa"/>
            <w:tcBorders>
              <w:top w:val="nil"/>
              <w:left w:val="nil"/>
              <w:bottom w:val="single" w:sz="4" w:space="0" w:color="auto"/>
              <w:right w:val="single" w:sz="4" w:space="0" w:color="auto"/>
            </w:tcBorders>
            <w:shd w:val="clear" w:color="auto" w:fill="auto"/>
            <w:noWrap/>
            <w:vAlign w:val="center"/>
            <w:hideMark/>
          </w:tcPr>
          <w:p w:rsidR="00E41584" w:rsidRPr="00F72921" w:rsidRDefault="00E41584" w:rsidP="002638DB">
            <w:pPr>
              <w:jc w:val="center"/>
              <w:rPr>
                <w:color w:val="000000"/>
              </w:rPr>
            </w:pPr>
            <w:r w:rsidRPr="00F72921">
              <w:rPr>
                <w:color w:val="000000"/>
              </w:rPr>
              <w:t>330</w:t>
            </w:r>
          </w:p>
        </w:tc>
        <w:tc>
          <w:tcPr>
            <w:tcW w:w="1401"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0</w:t>
            </w:r>
          </w:p>
        </w:tc>
        <w:tc>
          <w:tcPr>
            <w:tcW w:w="1837"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г. Ереван, ул. Арцаха 32</w:t>
            </w: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color w:val="000000"/>
              </w:rPr>
            </w:pPr>
          </w:p>
        </w:tc>
      </w:tr>
      <w:tr w:rsidR="00E41584" w:rsidRPr="00F72921" w:rsidTr="00B80F83">
        <w:trPr>
          <w:trHeight w:val="611"/>
        </w:trPr>
        <w:tc>
          <w:tcPr>
            <w:tcW w:w="3292"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E41584" w:rsidRPr="00F72921" w:rsidRDefault="00E41584" w:rsidP="002638DB">
            <w:pPr>
              <w:jc w:val="center"/>
              <w:rPr>
                <w:color w:val="000000"/>
              </w:rPr>
            </w:pPr>
            <w:r w:rsidRPr="00F72921">
              <w:rPr>
                <w:color w:val="000000"/>
              </w:rPr>
              <w:t>СБ</w:t>
            </w:r>
          </w:p>
        </w:tc>
        <w:tc>
          <w:tcPr>
            <w:tcW w:w="57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11</w:t>
            </w:r>
          </w:p>
        </w:tc>
        <w:tc>
          <w:tcPr>
            <w:tcW w:w="1889"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Бутилированная вода</w:t>
            </w:r>
          </w:p>
        </w:tc>
        <w:tc>
          <w:tcPr>
            <w:tcW w:w="1559" w:type="dxa"/>
            <w:tcBorders>
              <w:top w:val="nil"/>
              <w:left w:val="nil"/>
              <w:bottom w:val="single" w:sz="4" w:space="0" w:color="auto"/>
              <w:right w:val="single" w:sz="4" w:space="0" w:color="auto"/>
            </w:tcBorders>
            <w:shd w:val="clear" w:color="auto" w:fill="auto"/>
            <w:noWrap/>
            <w:vAlign w:val="center"/>
            <w:hideMark/>
          </w:tcPr>
          <w:p w:rsidR="00E41584" w:rsidRPr="00F72921" w:rsidRDefault="00E41584" w:rsidP="002638DB">
            <w:pPr>
              <w:jc w:val="center"/>
              <w:rPr>
                <w:color w:val="000000"/>
              </w:rPr>
            </w:pPr>
            <w:r w:rsidRPr="00F72921">
              <w:rPr>
                <w:color w:val="000000"/>
              </w:rPr>
              <w:t>208</w:t>
            </w:r>
          </w:p>
        </w:tc>
        <w:tc>
          <w:tcPr>
            <w:tcW w:w="1401"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0</w:t>
            </w:r>
          </w:p>
        </w:tc>
        <w:tc>
          <w:tcPr>
            <w:tcW w:w="1837"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г. Ереван, ул. Арцаха 32</w:t>
            </w: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color w:val="000000"/>
              </w:rPr>
            </w:pPr>
          </w:p>
        </w:tc>
      </w:tr>
      <w:tr w:rsidR="00E41584" w:rsidRPr="00F72921" w:rsidTr="00B80F83">
        <w:trPr>
          <w:trHeight w:val="611"/>
        </w:trPr>
        <w:tc>
          <w:tcPr>
            <w:tcW w:w="988" w:type="dxa"/>
            <w:vMerge w:val="restart"/>
            <w:tcBorders>
              <w:top w:val="nil"/>
              <w:left w:val="single" w:sz="4" w:space="0" w:color="auto"/>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ЛСО Ереван</w:t>
            </w:r>
          </w:p>
        </w:tc>
        <w:tc>
          <w:tcPr>
            <w:tcW w:w="230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rPr>
                <w:color w:val="000000"/>
              </w:rPr>
            </w:pPr>
            <w:r w:rsidRPr="00F72921">
              <w:rPr>
                <w:color w:val="000000"/>
              </w:rPr>
              <w:t>ст. Егвард</w:t>
            </w:r>
          </w:p>
        </w:tc>
        <w:tc>
          <w:tcPr>
            <w:tcW w:w="57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12</w:t>
            </w:r>
          </w:p>
        </w:tc>
        <w:tc>
          <w:tcPr>
            <w:tcW w:w="1889"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Бутилированная вода</w:t>
            </w:r>
          </w:p>
        </w:tc>
        <w:tc>
          <w:tcPr>
            <w:tcW w:w="1559" w:type="dxa"/>
            <w:tcBorders>
              <w:top w:val="nil"/>
              <w:left w:val="nil"/>
              <w:bottom w:val="single" w:sz="4" w:space="0" w:color="auto"/>
              <w:right w:val="single" w:sz="4" w:space="0" w:color="auto"/>
            </w:tcBorders>
            <w:shd w:val="clear" w:color="auto" w:fill="auto"/>
            <w:noWrap/>
            <w:vAlign w:val="center"/>
            <w:hideMark/>
          </w:tcPr>
          <w:p w:rsidR="00E41584" w:rsidRPr="00F72921" w:rsidRDefault="00E41584" w:rsidP="002638DB">
            <w:pPr>
              <w:jc w:val="center"/>
              <w:rPr>
                <w:color w:val="000000"/>
              </w:rPr>
            </w:pPr>
            <w:r w:rsidRPr="00F72921">
              <w:rPr>
                <w:color w:val="000000"/>
              </w:rPr>
              <w:t>108</w:t>
            </w:r>
          </w:p>
        </w:tc>
        <w:tc>
          <w:tcPr>
            <w:tcW w:w="1401"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0</w:t>
            </w:r>
          </w:p>
        </w:tc>
        <w:tc>
          <w:tcPr>
            <w:tcW w:w="1837"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Котайкская обл., г.Егвард, ст. Егвард</w:t>
            </w: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color w:val="000000"/>
              </w:rPr>
            </w:pPr>
          </w:p>
        </w:tc>
      </w:tr>
      <w:tr w:rsidR="00E41584" w:rsidRPr="00F72921" w:rsidTr="00B80F83">
        <w:trPr>
          <w:trHeight w:val="917"/>
        </w:trPr>
        <w:tc>
          <w:tcPr>
            <w:tcW w:w="988" w:type="dxa"/>
            <w:vMerge/>
            <w:tcBorders>
              <w:top w:val="nil"/>
              <w:left w:val="single" w:sz="4" w:space="0" w:color="auto"/>
              <w:bottom w:val="single" w:sz="4" w:space="0" w:color="auto"/>
              <w:right w:val="single" w:sz="4" w:space="0" w:color="auto"/>
            </w:tcBorders>
            <w:shd w:val="clear" w:color="auto" w:fill="auto"/>
            <w:vAlign w:val="center"/>
            <w:hideMark/>
          </w:tcPr>
          <w:p w:rsidR="00E41584" w:rsidRPr="00F72921" w:rsidRDefault="00E41584" w:rsidP="002638DB">
            <w:pPr>
              <w:rPr>
                <w:color w:val="000000"/>
              </w:rPr>
            </w:pPr>
          </w:p>
        </w:tc>
        <w:tc>
          <w:tcPr>
            <w:tcW w:w="230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rPr>
                <w:color w:val="000000"/>
              </w:rPr>
            </w:pPr>
            <w:r w:rsidRPr="00F72921">
              <w:rPr>
                <w:color w:val="000000"/>
              </w:rPr>
              <w:t>ст. Кармир - Блур</w:t>
            </w:r>
          </w:p>
        </w:tc>
        <w:tc>
          <w:tcPr>
            <w:tcW w:w="57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13</w:t>
            </w:r>
          </w:p>
        </w:tc>
        <w:tc>
          <w:tcPr>
            <w:tcW w:w="1889"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Бутилированная вода</w:t>
            </w:r>
          </w:p>
        </w:tc>
        <w:tc>
          <w:tcPr>
            <w:tcW w:w="1559" w:type="dxa"/>
            <w:tcBorders>
              <w:top w:val="nil"/>
              <w:left w:val="nil"/>
              <w:bottom w:val="single" w:sz="4" w:space="0" w:color="auto"/>
              <w:right w:val="single" w:sz="4" w:space="0" w:color="auto"/>
            </w:tcBorders>
            <w:shd w:val="clear" w:color="auto" w:fill="auto"/>
            <w:noWrap/>
            <w:vAlign w:val="center"/>
            <w:hideMark/>
          </w:tcPr>
          <w:p w:rsidR="00E41584" w:rsidRPr="00F72921" w:rsidRDefault="00E41584" w:rsidP="002638DB">
            <w:pPr>
              <w:jc w:val="center"/>
              <w:rPr>
                <w:color w:val="000000"/>
              </w:rPr>
            </w:pPr>
            <w:r w:rsidRPr="00F72921">
              <w:rPr>
                <w:color w:val="000000"/>
              </w:rPr>
              <w:t>136</w:t>
            </w:r>
          </w:p>
        </w:tc>
        <w:tc>
          <w:tcPr>
            <w:tcW w:w="1401"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0</w:t>
            </w:r>
          </w:p>
        </w:tc>
        <w:tc>
          <w:tcPr>
            <w:tcW w:w="1837"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 xml:space="preserve">Ереван, община Шенгавит, ул. </w:t>
            </w:r>
            <w:r w:rsidRPr="00F72921">
              <w:rPr>
                <w:color w:val="000000"/>
              </w:rPr>
              <w:lastRenderedPageBreak/>
              <w:t>Араратян №90, ст. Кармир Блур</w:t>
            </w: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color w:val="000000"/>
              </w:rPr>
            </w:pPr>
          </w:p>
        </w:tc>
      </w:tr>
      <w:tr w:rsidR="00E41584" w:rsidRPr="00F72921" w:rsidTr="00B80F83">
        <w:trPr>
          <w:trHeight w:val="611"/>
        </w:trPr>
        <w:tc>
          <w:tcPr>
            <w:tcW w:w="988" w:type="dxa"/>
            <w:vMerge/>
            <w:tcBorders>
              <w:top w:val="nil"/>
              <w:left w:val="single" w:sz="4" w:space="0" w:color="auto"/>
              <w:bottom w:val="single" w:sz="4" w:space="0" w:color="auto"/>
              <w:right w:val="single" w:sz="4" w:space="0" w:color="auto"/>
            </w:tcBorders>
            <w:shd w:val="clear" w:color="auto" w:fill="auto"/>
            <w:vAlign w:val="center"/>
            <w:hideMark/>
          </w:tcPr>
          <w:p w:rsidR="00E41584" w:rsidRPr="00F72921" w:rsidRDefault="00E41584" w:rsidP="002638DB">
            <w:pPr>
              <w:rPr>
                <w:color w:val="000000"/>
              </w:rPr>
            </w:pPr>
          </w:p>
        </w:tc>
        <w:tc>
          <w:tcPr>
            <w:tcW w:w="230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rPr>
                <w:color w:val="000000"/>
              </w:rPr>
            </w:pPr>
            <w:r w:rsidRPr="00F72921">
              <w:rPr>
                <w:color w:val="000000"/>
              </w:rPr>
              <w:t>Разъ. 51 км.</w:t>
            </w:r>
          </w:p>
        </w:tc>
        <w:tc>
          <w:tcPr>
            <w:tcW w:w="57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14</w:t>
            </w:r>
          </w:p>
        </w:tc>
        <w:tc>
          <w:tcPr>
            <w:tcW w:w="1889"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Бутилированная вода</w:t>
            </w:r>
          </w:p>
        </w:tc>
        <w:tc>
          <w:tcPr>
            <w:tcW w:w="1559" w:type="dxa"/>
            <w:tcBorders>
              <w:top w:val="nil"/>
              <w:left w:val="nil"/>
              <w:bottom w:val="single" w:sz="4" w:space="0" w:color="auto"/>
              <w:right w:val="single" w:sz="4" w:space="0" w:color="auto"/>
            </w:tcBorders>
            <w:shd w:val="clear" w:color="auto" w:fill="auto"/>
            <w:noWrap/>
            <w:vAlign w:val="center"/>
            <w:hideMark/>
          </w:tcPr>
          <w:p w:rsidR="00E41584" w:rsidRPr="00F72921" w:rsidRDefault="00E41584" w:rsidP="002638DB">
            <w:pPr>
              <w:jc w:val="center"/>
              <w:rPr>
                <w:color w:val="000000"/>
              </w:rPr>
            </w:pPr>
            <w:r w:rsidRPr="00F72921">
              <w:rPr>
                <w:color w:val="000000"/>
              </w:rPr>
              <w:t>108</w:t>
            </w:r>
          </w:p>
        </w:tc>
        <w:tc>
          <w:tcPr>
            <w:tcW w:w="1401"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0</w:t>
            </w:r>
          </w:p>
        </w:tc>
        <w:tc>
          <w:tcPr>
            <w:tcW w:w="1837"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Котайкская обл., село Арзни, Разъезд 51 км</w:t>
            </w: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color w:val="000000"/>
              </w:rPr>
            </w:pPr>
          </w:p>
        </w:tc>
      </w:tr>
      <w:tr w:rsidR="00E41584" w:rsidRPr="00F72921" w:rsidTr="00B80F83">
        <w:trPr>
          <w:trHeight w:val="917"/>
        </w:trPr>
        <w:tc>
          <w:tcPr>
            <w:tcW w:w="988" w:type="dxa"/>
            <w:vMerge w:val="restart"/>
            <w:tcBorders>
              <w:top w:val="nil"/>
              <w:left w:val="single" w:sz="4" w:space="0" w:color="auto"/>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ЛСО Гюмри</w:t>
            </w:r>
          </w:p>
        </w:tc>
        <w:tc>
          <w:tcPr>
            <w:tcW w:w="230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rPr>
                <w:color w:val="000000"/>
              </w:rPr>
            </w:pPr>
            <w:r w:rsidRPr="00F72921">
              <w:rPr>
                <w:color w:val="000000"/>
              </w:rPr>
              <w:t>ст. Гюмри</w:t>
            </w:r>
          </w:p>
        </w:tc>
        <w:tc>
          <w:tcPr>
            <w:tcW w:w="57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15</w:t>
            </w:r>
          </w:p>
        </w:tc>
        <w:tc>
          <w:tcPr>
            <w:tcW w:w="1889"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Бутилированная вода</w:t>
            </w:r>
          </w:p>
        </w:tc>
        <w:tc>
          <w:tcPr>
            <w:tcW w:w="1559" w:type="dxa"/>
            <w:tcBorders>
              <w:top w:val="nil"/>
              <w:left w:val="nil"/>
              <w:bottom w:val="single" w:sz="4" w:space="0" w:color="auto"/>
              <w:right w:val="single" w:sz="4" w:space="0" w:color="auto"/>
            </w:tcBorders>
            <w:shd w:val="clear" w:color="auto" w:fill="auto"/>
            <w:noWrap/>
            <w:vAlign w:val="center"/>
            <w:hideMark/>
          </w:tcPr>
          <w:p w:rsidR="00E41584" w:rsidRPr="00F72921" w:rsidRDefault="00E41584" w:rsidP="002638DB">
            <w:pPr>
              <w:jc w:val="center"/>
              <w:rPr>
                <w:color w:val="000000"/>
              </w:rPr>
            </w:pPr>
            <w:r w:rsidRPr="00F72921">
              <w:rPr>
                <w:color w:val="000000"/>
              </w:rPr>
              <w:t>84</w:t>
            </w:r>
          </w:p>
        </w:tc>
        <w:tc>
          <w:tcPr>
            <w:tcW w:w="1401"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0</w:t>
            </w:r>
          </w:p>
        </w:tc>
        <w:tc>
          <w:tcPr>
            <w:tcW w:w="1837"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 xml:space="preserve"> Ширакский марз, г.Гюмри Привокзальная пл.№1 </w:t>
            </w: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color w:val="000000"/>
              </w:rPr>
            </w:pPr>
          </w:p>
        </w:tc>
      </w:tr>
      <w:tr w:rsidR="00E41584" w:rsidRPr="00F72921" w:rsidTr="00B80F83">
        <w:trPr>
          <w:trHeight w:val="917"/>
        </w:trPr>
        <w:tc>
          <w:tcPr>
            <w:tcW w:w="988" w:type="dxa"/>
            <w:vMerge/>
            <w:tcBorders>
              <w:top w:val="nil"/>
              <w:left w:val="single" w:sz="4" w:space="0" w:color="auto"/>
              <w:bottom w:val="single" w:sz="4" w:space="0" w:color="auto"/>
              <w:right w:val="single" w:sz="4" w:space="0" w:color="auto"/>
            </w:tcBorders>
            <w:shd w:val="clear" w:color="auto" w:fill="auto"/>
            <w:vAlign w:val="center"/>
            <w:hideMark/>
          </w:tcPr>
          <w:p w:rsidR="00E41584" w:rsidRPr="00F72921" w:rsidRDefault="00E41584" w:rsidP="002638DB">
            <w:pPr>
              <w:rPr>
                <w:color w:val="000000"/>
              </w:rPr>
            </w:pPr>
          </w:p>
        </w:tc>
        <w:tc>
          <w:tcPr>
            <w:tcW w:w="230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rPr>
                <w:color w:val="000000"/>
              </w:rPr>
            </w:pPr>
            <w:r w:rsidRPr="00F72921">
              <w:rPr>
                <w:color w:val="000000"/>
              </w:rPr>
              <w:t>ст. Ани</w:t>
            </w:r>
          </w:p>
        </w:tc>
        <w:tc>
          <w:tcPr>
            <w:tcW w:w="57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16</w:t>
            </w:r>
          </w:p>
        </w:tc>
        <w:tc>
          <w:tcPr>
            <w:tcW w:w="1889"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Бутилированная вода</w:t>
            </w:r>
          </w:p>
        </w:tc>
        <w:tc>
          <w:tcPr>
            <w:tcW w:w="1559" w:type="dxa"/>
            <w:tcBorders>
              <w:top w:val="nil"/>
              <w:left w:val="nil"/>
              <w:bottom w:val="single" w:sz="4" w:space="0" w:color="auto"/>
              <w:right w:val="single" w:sz="4" w:space="0" w:color="auto"/>
            </w:tcBorders>
            <w:shd w:val="clear" w:color="auto" w:fill="auto"/>
            <w:noWrap/>
            <w:vAlign w:val="center"/>
            <w:hideMark/>
          </w:tcPr>
          <w:p w:rsidR="00E41584" w:rsidRPr="00F72921" w:rsidRDefault="00E41584" w:rsidP="002638DB">
            <w:pPr>
              <w:jc w:val="center"/>
              <w:rPr>
                <w:color w:val="000000"/>
              </w:rPr>
            </w:pPr>
            <w:r w:rsidRPr="00F72921">
              <w:rPr>
                <w:color w:val="000000"/>
              </w:rPr>
              <w:t>84</w:t>
            </w:r>
          </w:p>
        </w:tc>
        <w:tc>
          <w:tcPr>
            <w:tcW w:w="1401"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0</w:t>
            </w:r>
          </w:p>
        </w:tc>
        <w:tc>
          <w:tcPr>
            <w:tcW w:w="1837"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Ширакская обл., село Станция Ани, ул. 10 №8</w:t>
            </w: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color w:val="000000"/>
              </w:rPr>
            </w:pPr>
          </w:p>
        </w:tc>
      </w:tr>
      <w:tr w:rsidR="00E41584" w:rsidRPr="00F72921" w:rsidTr="00B80F83">
        <w:trPr>
          <w:trHeight w:val="1223"/>
        </w:trPr>
        <w:tc>
          <w:tcPr>
            <w:tcW w:w="988" w:type="dxa"/>
            <w:vMerge w:val="restart"/>
            <w:tcBorders>
              <w:top w:val="nil"/>
              <w:left w:val="single" w:sz="4" w:space="0" w:color="auto"/>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Ш</w:t>
            </w:r>
          </w:p>
        </w:tc>
        <w:tc>
          <w:tcPr>
            <w:tcW w:w="230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rPr>
                <w:color w:val="000000"/>
              </w:rPr>
            </w:pPr>
            <w:r w:rsidRPr="00F72921">
              <w:rPr>
                <w:color w:val="000000"/>
              </w:rPr>
              <w:t>Административное здание Ш (здание локомотивного депо, 3-ий этаж)</w:t>
            </w:r>
          </w:p>
        </w:tc>
        <w:tc>
          <w:tcPr>
            <w:tcW w:w="57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17</w:t>
            </w:r>
          </w:p>
        </w:tc>
        <w:tc>
          <w:tcPr>
            <w:tcW w:w="1889"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Бутилированная вода</w:t>
            </w:r>
          </w:p>
        </w:tc>
        <w:tc>
          <w:tcPr>
            <w:tcW w:w="1559" w:type="dxa"/>
            <w:tcBorders>
              <w:top w:val="nil"/>
              <w:left w:val="nil"/>
              <w:bottom w:val="single" w:sz="4" w:space="0" w:color="auto"/>
              <w:right w:val="single" w:sz="4" w:space="0" w:color="auto"/>
            </w:tcBorders>
            <w:shd w:val="clear" w:color="auto" w:fill="auto"/>
            <w:noWrap/>
            <w:vAlign w:val="center"/>
            <w:hideMark/>
          </w:tcPr>
          <w:p w:rsidR="00E41584" w:rsidRPr="00F72921" w:rsidRDefault="00E41584" w:rsidP="002638DB">
            <w:pPr>
              <w:jc w:val="center"/>
              <w:rPr>
                <w:color w:val="000000"/>
              </w:rPr>
            </w:pPr>
            <w:r w:rsidRPr="00F72921">
              <w:rPr>
                <w:color w:val="000000"/>
              </w:rPr>
              <w:t>137</w:t>
            </w:r>
          </w:p>
        </w:tc>
        <w:tc>
          <w:tcPr>
            <w:tcW w:w="1401"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0</w:t>
            </w:r>
          </w:p>
        </w:tc>
        <w:tc>
          <w:tcPr>
            <w:tcW w:w="1837"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 xml:space="preserve">г.Ереван, община Эребуни, </w:t>
            </w:r>
            <w:r w:rsidRPr="00F72921">
              <w:rPr>
                <w:color w:val="000000"/>
              </w:rPr>
              <w:br/>
              <w:t>ул.Арцаха 30</w:t>
            </w: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color w:val="000000"/>
              </w:rPr>
            </w:pPr>
          </w:p>
        </w:tc>
      </w:tr>
      <w:tr w:rsidR="00E41584" w:rsidRPr="00F72921" w:rsidTr="00B80F83">
        <w:trPr>
          <w:trHeight w:val="611"/>
        </w:trPr>
        <w:tc>
          <w:tcPr>
            <w:tcW w:w="988" w:type="dxa"/>
            <w:vMerge/>
            <w:tcBorders>
              <w:top w:val="nil"/>
              <w:left w:val="single" w:sz="4" w:space="0" w:color="auto"/>
              <w:bottom w:val="single" w:sz="4" w:space="0" w:color="auto"/>
              <w:right w:val="single" w:sz="4" w:space="0" w:color="auto"/>
            </w:tcBorders>
            <w:shd w:val="clear" w:color="auto" w:fill="auto"/>
            <w:vAlign w:val="center"/>
            <w:hideMark/>
          </w:tcPr>
          <w:p w:rsidR="00E41584" w:rsidRPr="00F72921" w:rsidRDefault="00E41584" w:rsidP="002638DB">
            <w:pPr>
              <w:rPr>
                <w:color w:val="000000"/>
              </w:rPr>
            </w:pPr>
          </w:p>
        </w:tc>
        <w:tc>
          <w:tcPr>
            <w:tcW w:w="230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rPr>
                <w:color w:val="000000"/>
              </w:rPr>
            </w:pPr>
            <w:r w:rsidRPr="00F72921">
              <w:rPr>
                <w:color w:val="000000"/>
              </w:rPr>
              <w:t>Дом связи Ереван</w:t>
            </w:r>
          </w:p>
        </w:tc>
        <w:tc>
          <w:tcPr>
            <w:tcW w:w="57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18</w:t>
            </w:r>
          </w:p>
        </w:tc>
        <w:tc>
          <w:tcPr>
            <w:tcW w:w="1889"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Бутилированная вода</w:t>
            </w:r>
          </w:p>
        </w:tc>
        <w:tc>
          <w:tcPr>
            <w:tcW w:w="1559" w:type="dxa"/>
            <w:tcBorders>
              <w:top w:val="nil"/>
              <w:left w:val="nil"/>
              <w:bottom w:val="single" w:sz="4" w:space="0" w:color="auto"/>
              <w:right w:val="single" w:sz="4" w:space="0" w:color="auto"/>
            </w:tcBorders>
            <w:shd w:val="clear" w:color="auto" w:fill="auto"/>
            <w:noWrap/>
            <w:vAlign w:val="center"/>
            <w:hideMark/>
          </w:tcPr>
          <w:p w:rsidR="00E41584" w:rsidRPr="00F72921" w:rsidRDefault="00E41584" w:rsidP="002638DB">
            <w:pPr>
              <w:jc w:val="center"/>
              <w:rPr>
                <w:color w:val="000000"/>
              </w:rPr>
            </w:pPr>
            <w:r w:rsidRPr="00F72921">
              <w:rPr>
                <w:color w:val="000000"/>
              </w:rPr>
              <w:t>138</w:t>
            </w:r>
          </w:p>
        </w:tc>
        <w:tc>
          <w:tcPr>
            <w:tcW w:w="1401"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0</w:t>
            </w:r>
          </w:p>
        </w:tc>
        <w:tc>
          <w:tcPr>
            <w:tcW w:w="1837"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г. Ереван, Эребуни, Арцаха 32/1</w:t>
            </w: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color w:val="000000"/>
              </w:rPr>
            </w:pPr>
          </w:p>
        </w:tc>
      </w:tr>
      <w:tr w:rsidR="00E41584" w:rsidRPr="00F72921" w:rsidTr="00B80F83">
        <w:trPr>
          <w:trHeight w:val="611"/>
        </w:trPr>
        <w:tc>
          <w:tcPr>
            <w:tcW w:w="988" w:type="dxa"/>
            <w:vMerge w:val="restart"/>
            <w:tcBorders>
              <w:top w:val="nil"/>
              <w:left w:val="single" w:sz="4" w:space="0" w:color="auto"/>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Э</w:t>
            </w:r>
          </w:p>
        </w:tc>
        <w:tc>
          <w:tcPr>
            <w:tcW w:w="230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rPr>
                <w:color w:val="000000"/>
              </w:rPr>
            </w:pPr>
            <w:r w:rsidRPr="00F72921">
              <w:rPr>
                <w:color w:val="000000"/>
              </w:rPr>
              <w:t>Узел Ереван</w:t>
            </w:r>
          </w:p>
        </w:tc>
        <w:tc>
          <w:tcPr>
            <w:tcW w:w="57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19</w:t>
            </w:r>
          </w:p>
        </w:tc>
        <w:tc>
          <w:tcPr>
            <w:tcW w:w="1889"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Бутилированная вода</w:t>
            </w:r>
          </w:p>
        </w:tc>
        <w:tc>
          <w:tcPr>
            <w:tcW w:w="1559" w:type="dxa"/>
            <w:tcBorders>
              <w:top w:val="nil"/>
              <w:left w:val="nil"/>
              <w:bottom w:val="single" w:sz="4" w:space="0" w:color="auto"/>
              <w:right w:val="single" w:sz="4" w:space="0" w:color="auto"/>
            </w:tcBorders>
            <w:shd w:val="clear" w:color="auto" w:fill="auto"/>
            <w:noWrap/>
            <w:vAlign w:val="center"/>
            <w:hideMark/>
          </w:tcPr>
          <w:p w:rsidR="00E41584" w:rsidRPr="00F72921" w:rsidRDefault="00E41584" w:rsidP="002638DB">
            <w:pPr>
              <w:jc w:val="center"/>
              <w:rPr>
                <w:color w:val="000000"/>
              </w:rPr>
            </w:pPr>
            <w:r w:rsidRPr="00F72921">
              <w:rPr>
                <w:color w:val="000000"/>
              </w:rPr>
              <w:t>60</w:t>
            </w:r>
          </w:p>
        </w:tc>
        <w:tc>
          <w:tcPr>
            <w:tcW w:w="1401"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0</w:t>
            </w:r>
          </w:p>
        </w:tc>
        <w:tc>
          <w:tcPr>
            <w:tcW w:w="1837"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г.Ереван, Эребунин. р-он, ул.Арцаха 14 Б</w:t>
            </w: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color w:val="000000"/>
              </w:rPr>
            </w:pPr>
          </w:p>
        </w:tc>
      </w:tr>
      <w:tr w:rsidR="00E41584" w:rsidRPr="00F72921" w:rsidTr="00B80F83">
        <w:trPr>
          <w:trHeight w:val="611"/>
        </w:trPr>
        <w:tc>
          <w:tcPr>
            <w:tcW w:w="988" w:type="dxa"/>
            <w:vMerge/>
            <w:tcBorders>
              <w:top w:val="nil"/>
              <w:left w:val="single" w:sz="4" w:space="0" w:color="auto"/>
              <w:bottom w:val="single" w:sz="4" w:space="0" w:color="auto"/>
              <w:right w:val="single" w:sz="4" w:space="0" w:color="auto"/>
            </w:tcBorders>
            <w:shd w:val="clear" w:color="auto" w:fill="auto"/>
            <w:vAlign w:val="center"/>
            <w:hideMark/>
          </w:tcPr>
          <w:p w:rsidR="00E41584" w:rsidRPr="00F72921" w:rsidRDefault="00E41584" w:rsidP="002638DB">
            <w:pPr>
              <w:rPr>
                <w:color w:val="000000"/>
              </w:rPr>
            </w:pPr>
          </w:p>
        </w:tc>
        <w:tc>
          <w:tcPr>
            <w:tcW w:w="230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rPr>
                <w:color w:val="000000"/>
              </w:rPr>
            </w:pPr>
            <w:r w:rsidRPr="00F72921">
              <w:rPr>
                <w:color w:val="000000"/>
              </w:rPr>
              <w:t>Узел Гюмри</w:t>
            </w:r>
          </w:p>
        </w:tc>
        <w:tc>
          <w:tcPr>
            <w:tcW w:w="57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20</w:t>
            </w:r>
          </w:p>
        </w:tc>
        <w:tc>
          <w:tcPr>
            <w:tcW w:w="1889"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Бутилированная вода</w:t>
            </w:r>
          </w:p>
        </w:tc>
        <w:tc>
          <w:tcPr>
            <w:tcW w:w="1559" w:type="dxa"/>
            <w:tcBorders>
              <w:top w:val="nil"/>
              <w:left w:val="nil"/>
              <w:bottom w:val="single" w:sz="4" w:space="0" w:color="auto"/>
              <w:right w:val="single" w:sz="4" w:space="0" w:color="auto"/>
            </w:tcBorders>
            <w:shd w:val="clear" w:color="auto" w:fill="auto"/>
            <w:noWrap/>
            <w:vAlign w:val="center"/>
            <w:hideMark/>
          </w:tcPr>
          <w:p w:rsidR="00E41584" w:rsidRPr="00F72921" w:rsidRDefault="00E41584" w:rsidP="002638DB">
            <w:pPr>
              <w:jc w:val="center"/>
              <w:rPr>
                <w:color w:val="000000"/>
              </w:rPr>
            </w:pPr>
            <w:r w:rsidRPr="00F72921">
              <w:rPr>
                <w:color w:val="000000"/>
              </w:rPr>
              <w:t>36</w:t>
            </w:r>
          </w:p>
        </w:tc>
        <w:tc>
          <w:tcPr>
            <w:tcW w:w="1401"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0</w:t>
            </w:r>
          </w:p>
        </w:tc>
        <w:tc>
          <w:tcPr>
            <w:tcW w:w="1837"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г. Гюмри, ул. Еркатгци 31/3 (ул. Кандилян 125)</w:t>
            </w: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color w:val="000000"/>
              </w:rPr>
            </w:pPr>
          </w:p>
        </w:tc>
      </w:tr>
      <w:tr w:rsidR="00E41584" w:rsidRPr="00F72921" w:rsidTr="00B80F83">
        <w:trPr>
          <w:trHeight w:val="611"/>
        </w:trPr>
        <w:tc>
          <w:tcPr>
            <w:tcW w:w="988" w:type="dxa"/>
            <w:vMerge w:val="restart"/>
            <w:tcBorders>
              <w:top w:val="nil"/>
              <w:left w:val="single" w:sz="4" w:space="0" w:color="auto"/>
              <w:bottom w:val="single" w:sz="4" w:space="0" w:color="000000"/>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ПЧ</w:t>
            </w:r>
          </w:p>
        </w:tc>
        <w:tc>
          <w:tcPr>
            <w:tcW w:w="230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rPr>
                <w:color w:val="000000"/>
              </w:rPr>
            </w:pPr>
            <w:r w:rsidRPr="00F72921">
              <w:rPr>
                <w:color w:val="000000"/>
              </w:rPr>
              <w:t>Гюмри</w:t>
            </w:r>
          </w:p>
        </w:tc>
        <w:tc>
          <w:tcPr>
            <w:tcW w:w="57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21</w:t>
            </w:r>
          </w:p>
        </w:tc>
        <w:tc>
          <w:tcPr>
            <w:tcW w:w="1889"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Бутилированная вода</w:t>
            </w:r>
          </w:p>
        </w:tc>
        <w:tc>
          <w:tcPr>
            <w:tcW w:w="1559" w:type="dxa"/>
            <w:tcBorders>
              <w:top w:val="nil"/>
              <w:left w:val="nil"/>
              <w:bottom w:val="single" w:sz="4" w:space="0" w:color="auto"/>
              <w:right w:val="single" w:sz="4" w:space="0" w:color="auto"/>
            </w:tcBorders>
            <w:shd w:val="clear" w:color="auto" w:fill="auto"/>
            <w:noWrap/>
            <w:vAlign w:val="center"/>
            <w:hideMark/>
          </w:tcPr>
          <w:p w:rsidR="00E41584" w:rsidRPr="00F72921" w:rsidRDefault="00E41584" w:rsidP="002638DB">
            <w:pPr>
              <w:jc w:val="center"/>
              <w:rPr>
                <w:color w:val="000000"/>
              </w:rPr>
            </w:pPr>
            <w:r w:rsidRPr="00F72921">
              <w:rPr>
                <w:color w:val="000000"/>
              </w:rPr>
              <w:t>37</w:t>
            </w:r>
          </w:p>
        </w:tc>
        <w:tc>
          <w:tcPr>
            <w:tcW w:w="1401"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0</w:t>
            </w:r>
          </w:p>
        </w:tc>
        <w:tc>
          <w:tcPr>
            <w:tcW w:w="1837"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г. Гюмри, ул. Еркатгци 31/3 (ул. Кандилян 125)</w:t>
            </w: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color w:val="000000"/>
              </w:rPr>
            </w:pPr>
          </w:p>
        </w:tc>
      </w:tr>
      <w:tr w:rsidR="00E41584" w:rsidRPr="00F72921" w:rsidTr="00B80F83">
        <w:trPr>
          <w:trHeight w:val="917"/>
        </w:trPr>
        <w:tc>
          <w:tcPr>
            <w:tcW w:w="988" w:type="dxa"/>
            <w:vMerge/>
            <w:tcBorders>
              <w:top w:val="nil"/>
              <w:left w:val="single" w:sz="4" w:space="0" w:color="auto"/>
              <w:bottom w:val="single" w:sz="4" w:space="0" w:color="000000"/>
              <w:right w:val="single" w:sz="4" w:space="0" w:color="auto"/>
            </w:tcBorders>
            <w:shd w:val="clear" w:color="auto" w:fill="auto"/>
            <w:vAlign w:val="center"/>
            <w:hideMark/>
          </w:tcPr>
          <w:p w:rsidR="00E41584" w:rsidRPr="00F72921" w:rsidRDefault="00E41584" w:rsidP="002638DB">
            <w:pPr>
              <w:rPr>
                <w:color w:val="000000"/>
              </w:rPr>
            </w:pPr>
          </w:p>
        </w:tc>
        <w:tc>
          <w:tcPr>
            <w:tcW w:w="230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rPr>
                <w:color w:val="000000"/>
              </w:rPr>
            </w:pPr>
            <w:r w:rsidRPr="00F72921">
              <w:rPr>
                <w:color w:val="000000"/>
              </w:rPr>
              <w:t>Ванадзор</w:t>
            </w:r>
          </w:p>
        </w:tc>
        <w:tc>
          <w:tcPr>
            <w:tcW w:w="57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22</w:t>
            </w:r>
          </w:p>
        </w:tc>
        <w:tc>
          <w:tcPr>
            <w:tcW w:w="1889"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Бутилированная вода</w:t>
            </w:r>
          </w:p>
        </w:tc>
        <w:tc>
          <w:tcPr>
            <w:tcW w:w="1559" w:type="dxa"/>
            <w:tcBorders>
              <w:top w:val="nil"/>
              <w:left w:val="nil"/>
              <w:bottom w:val="single" w:sz="4" w:space="0" w:color="auto"/>
              <w:right w:val="single" w:sz="4" w:space="0" w:color="auto"/>
            </w:tcBorders>
            <w:shd w:val="clear" w:color="auto" w:fill="auto"/>
            <w:noWrap/>
            <w:vAlign w:val="center"/>
            <w:hideMark/>
          </w:tcPr>
          <w:p w:rsidR="00E41584" w:rsidRPr="00F72921" w:rsidRDefault="00E41584" w:rsidP="002638DB">
            <w:pPr>
              <w:jc w:val="center"/>
              <w:rPr>
                <w:color w:val="000000"/>
              </w:rPr>
            </w:pPr>
            <w:r w:rsidRPr="00F72921">
              <w:rPr>
                <w:color w:val="000000"/>
              </w:rPr>
              <w:t>29</w:t>
            </w:r>
          </w:p>
        </w:tc>
        <w:tc>
          <w:tcPr>
            <w:tcW w:w="1401"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0</w:t>
            </w:r>
          </w:p>
        </w:tc>
        <w:tc>
          <w:tcPr>
            <w:tcW w:w="1837"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Лорийская обл., г.Ванадзор, ул. Московян №5а</w:t>
            </w: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color w:val="000000"/>
              </w:rPr>
            </w:pPr>
          </w:p>
        </w:tc>
      </w:tr>
      <w:tr w:rsidR="00E41584" w:rsidRPr="00F72921" w:rsidTr="00B80F83">
        <w:trPr>
          <w:trHeight w:val="611"/>
        </w:trPr>
        <w:tc>
          <w:tcPr>
            <w:tcW w:w="988" w:type="dxa"/>
            <w:vMerge/>
            <w:tcBorders>
              <w:top w:val="nil"/>
              <w:left w:val="single" w:sz="4" w:space="0" w:color="auto"/>
              <w:bottom w:val="single" w:sz="4" w:space="0" w:color="000000"/>
              <w:right w:val="single" w:sz="4" w:space="0" w:color="auto"/>
            </w:tcBorders>
            <w:shd w:val="clear" w:color="auto" w:fill="auto"/>
            <w:vAlign w:val="center"/>
            <w:hideMark/>
          </w:tcPr>
          <w:p w:rsidR="00E41584" w:rsidRPr="00F72921" w:rsidRDefault="00E41584" w:rsidP="002638DB">
            <w:pPr>
              <w:rPr>
                <w:color w:val="000000"/>
              </w:rPr>
            </w:pPr>
          </w:p>
        </w:tc>
        <w:tc>
          <w:tcPr>
            <w:tcW w:w="230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rPr>
                <w:color w:val="000000"/>
              </w:rPr>
            </w:pPr>
            <w:r w:rsidRPr="00F72921">
              <w:rPr>
                <w:color w:val="000000"/>
              </w:rPr>
              <w:t>Ереван</w:t>
            </w:r>
          </w:p>
        </w:tc>
        <w:tc>
          <w:tcPr>
            <w:tcW w:w="57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23</w:t>
            </w:r>
          </w:p>
        </w:tc>
        <w:tc>
          <w:tcPr>
            <w:tcW w:w="1889"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Бутилированная вода</w:t>
            </w:r>
          </w:p>
        </w:tc>
        <w:tc>
          <w:tcPr>
            <w:tcW w:w="1559" w:type="dxa"/>
            <w:tcBorders>
              <w:top w:val="nil"/>
              <w:left w:val="nil"/>
              <w:bottom w:val="single" w:sz="4" w:space="0" w:color="auto"/>
              <w:right w:val="single" w:sz="4" w:space="0" w:color="auto"/>
            </w:tcBorders>
            <w:shd w:val="clear" w:color="auto" w:fill="auto"/>
            <w:noWrap/>
            <w:vAlign w:val="center"/>
            <w:hideMark/>
          </w:tcPr>
          <w:p w:rsidR="00E41584" w:rsidRPr="00F72921" w:rsidRDefault="00E41584" w:rsidP="002638DB">
            <w:pPr>
              <w:jc w:val="center"/>
              <w:rPr>
                <w:color w:val="000000"/>
              </w:rPr>
            </w:pPr>
            <w:r w:rsidRPr="00F72921">
              <w:rPr>
                <w:color w:val="000000"/>
              </w:rPr>
              <w:t>48</w:t>
            </w:r>
          </w:p>
        </w:tc>
        <w:tc>
          <w:tcPr>
            <w:tcW w:w="1401"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0</w:t>
            </w:r>
          </w:p>
        </w:tc>
        <w:tc>
          <w:tcPr>
            <w:tcW w:w="1837"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г.Ереван, Эребунский р-он., ул.Арцаха 42/1</w:t>
            </w: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color w:val="000000"/>
              </w:rPr>
            </w:pPr>
          </w:p>
        </w:tc>
      </w:tr>
      <w:tr w:rsidR="00E41584" w:rsidRPr="00F72921" w:rsidTr="00B80F83">
        <w:trPr>
          <w:trHeight w:val="1223"/>
        </w:trPr>
        <w:tc>
          <w:tcPr>
            <w:tcW w:w="988" w:type="dxa"/>
            <w:vMerge/>
            <w:tcBorders>
              <w:top w:val="nil"/>
              <w:left w:val="single" w:sz="4" w:space="0" w:color="auto"/>
              <w:bottom w:val="single" w:sz="4" w:space="0" w:color="000000"/>
              <w:right w:val="single" w:sz="4" w:space="0" w:color="auto"/>
            </w:tcBorders>
            <w:shd w:val="clear" w:color="auto" w:fill="auto"/>
            <w:vAlign w:val="center"/>
            <w:hideMark/>
          </w:tcPr>
          <w:p w:rsidR="00E41584" w:rsidRPr="00F72921" w:rsidRDefault="00E41584" w:rsidP="002638DB">
            <w:pPr>
              <w:rPr>
                <w:color w:val="000000"/>
              </w:rPr>
            </w:pPr>
          </w:p>
        </w:tc>
        <w:tc>
          <w:tcPr>
            <w:tcW w:w="230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rPr>
                <w:color w:val="000000"/>
              </w:rPr>
            </w:pPr>
            <w:r w:rsidRPr="00F72921">
              <w:rPr>
                <w:color w:val="000000"/>
              </w:rPr>
              <w:t>Севан</w:t>
            </w:r>
          </w:p>
        </w:tc>
        <w:tc>
          <w:tcPr>
            <w:tcW w:w="574"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24</w:t>
            </w:r>
          </w:p>
        </w:tc>
        <w:tc>
          <w:tcPr>
            <w:tcW w:w="1889"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Бутилированная вода</w:t>
            </w:r>
          </w:p>
        </w:tc>
        <w:tc>
          <w:tcPr>
            <w:tcW w:w="1559" w:type="dxa"/>
            <w:tcBorders>
              <w:top w:val="nil"/>
              <w:left w:val="nil"/>
              <w:bottom w:val="single" w:sz="4" w:space="0" w:color="auto"/>
              <w:right w:val="single" w:sz="4" w:space="0" w:color="auto"/>
            </w:tcBorders>
            <w:shd w:val="clear" w:color="auto" w:fill="auto"/>
            <w:noWrap/>
            <w:vAlign w:val="center"/>
            <w:hideMark/>
          </w:tcPr>
          <w:p w:rsidR="00E41584" w:rsidRPr="00F72921" w:rsidRDefault="00E41584" w:rsidP="002638DB">
            <w:pPr>
              <w:jc w:val="center"/>
              <w:rPr>
                <w:color w:val="000000"/>
              </w:rPr>
            </w:pPr>
            <w:r w:rsidRPr="00F72921">
              <w:rPr>
                <w:color w:val="000000"/>
              </w:rPr>
              <w:t>0</w:t>
            </w:r>
          </w:p>
        </w:tc>
        <w:tc>
          <w:tcPr>
            <w:tcW w:w="1401"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0</w:t>
            </w:r>
          </w:p>
        </w:tc>
        <w:tc>
          <w:tcPr>
            <w:tcW w:w="1837" w:type="dxa"/>
            <w:tcBorders>
              <w:top w:val="nil"/>
              <w:left w:val="nil"/>
              <w:bottom w:val="single" w:sz="4" w:space="0" w:color="auto"/>
              <w:right w:val="single" w:sz="4" w:space="0" w:color="auto"/>
            </w:tcBorders>
            <w:shd w:val="clear" w:color="auto" w:fill="auto"/>
            <w:vAlign w:val="center"/>
            <w:hideMark/>
          </w:tcPr>
          <w:p w:rsidR="00E41584" w:rsidRPr="00F72921" w:rsidRDefault="00E41584" w:rsidP="002638DB">
            <w:pPr>
              <w:jc w:val="center"/>
              <w:rPr>
                <w:color w:val="000000"/>
              </w:rPr>
            </w:pPr>
            <w:r w:rsidRPr="00F72921">
              <w:rPr>
                <w:color w:val="000000"/>
              </w:rPr>
              <w:t>Гегаркуникская обл., г.Севан, юго-восточная часть мукомольного комбината</w:t>
            </w: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color w:val="000000"/>
              </w:rPr>
            </w:pPr>
          </w:p>
        </w:tc>
      </w:tr>
      <w:tr w:rsidR="00E41584" w:rsidRPr="00F72921" w:rsidTr="00B80F83">
        <w:trPr>
          <w:trHeight w:val="611"/>
        </w:trPr>
        <w:tc>
          <w:tcPr>
            <w:tcW w:w="3292" w:type="dxa"/>
            <w:gridSpan w:val="2"/>
            <w:tcBorders>
              <w:top w:val="single" w:sz="4" w:space="0" w:color="auto"/>
              <w:left w:val="single" w:sz="4" w:space="0" w:color="auto"/>
              <w:bottom w:val="single" w:sz="4" w:space="0" w:color="auto"/>
              <w:right w:val="single" w:sz="4" w:space="0" w:color="000000"/>
            </w:tcBorders>
            <w:shd w:val="clear" w:color="auto" w:fill="FFFFFF" w:themeFill="background1"/>
            <w:vAlign w:val="center"/>
            <w:hideMark/>
          </w:tcPr>
          <w:p w:rsidR="00E41584" w:rsidRPr="00F72921" w:rsidRDefault="00E41584" w:rsidP="002638DB">
            <w:pPr>
              <w:jc w:val="center"/>
              <w:rPr>
                <w:color w:val="000000"/>
              </w:rPr>
            </w:pPr>
            <w:r w:rsidRPr="00F72921">
              <w:rPr>
                <w:color w:val="000000"/>
              </w:rPr>
              <w:lastRenderedPageBreak/>
              <w:t>ПМС - Масис</w:t>
            </w:r>
          </w:p>
        </w:tc>
        <w:tc>
          <w:tcPr>
            <w:tcW w:w="574" w:type="dxa"/>
            <w:tcBorders>
              <w:top w:val="nil"/>
              <w:left w:val="nil"/>
              <w:bottom w:val="single" w:sz="4" w:space="0" w:color="auto"/>
              <w:right w:val="single" w:sz="4" w:space="0" w:color="auto"/>
            </w:tcBorders>
            <w:shd w:val="clear" w:color="auto" w:fill="FFFFFF" w:themeFill="background1"/>
            <w:vAlign w:val="center"/>
            <w:hideMark/>
          </w:tcPr>
          <w:p w:rsidR="00E41584" w:rsidRPr="00F72921" w:rsidRDefault="00E41584" w:rsidP="002638DB">
            <w:pPr>
              <w:jc w:val="center"/>
              <w:rPr>
                <w:color w:val="000000"/>
              </w:rPr>
            </w:pPr>
            <w:r w:rsidRPr="00F72921">
              <w:rPr>
                <w:color w:val="000000"/>
              </w:rPr>
              <w:t>25</w:t>
            </w:r>
          </w:p>
        </w:tc>
        <w:tc>
          <w:tcPr>
            <w:tcW w:w="1889" w:type="dxa"/>
            <w:tcBorders>
              <w:top w:val="nil"/>
              <w:left w:val="nil"/>
              <w:bottom w:val="single" w:sz="4" w:space="0" w:color="auto"/>
              <w:right w:val="single" w:sz="4" w:space="0" w:color="auto"/>
            </w:tcBorders>
            <w:shd w:val="clear" w:color="auto" w:fill="FFFFFF" w:themeFill="background1"/>
            <w:vAlign w:val="center"/>
            <w:hideMark/>
          </w:tcPr>
          <w:p w:rsidR="00E41584" w:rsidRPr="00F72921" w:rsidRDefault="00E41584" w:rsidP="002638DB">
            <w:pPr>
              <w:jc w:val="center"/>
              <w:rPr>
                <w:color w:val="000000"/>
              </w:rPr>
            </w:pPr>
            <w:r w:rsidRPr="00F72921">
              <w:rPr>
                <w:color w:val="000000"/>
              </w:rPr>
              <w:t>Бутилированная вода</w:t>
            </w:r>
          </w:p>
        </w:tc>
        <w:tc>
          <w:tcPr>
            <w:tcW w:w="1559" w:type="dxa"/>
            <w:tcBorders>
              <w:top w:val="nil"/>
              <w:left w:val="nil"/>
              <w:bottom w:val="single" w:sz="4" w:space="0" w:color="auto"/>
              <w:right w:val="single" w:sz="4" w:space="0" w:color="auto"/>
            </w:tcBorders>
            <w:shd w:val="clear" w:color="auto" w:fill="FFFFFF" w:themeFill="background1"/>
            <w:noWrap/>
            <w:vAlign w:val="center"/>
            <w:hideMark/>
          </w:tcPr>
          <w:p w:rsidR="00E41584" w:rsidRPr="00F72921" w:rsidRDefault="00E41584" w:rsidP="002638DB">
            <w:pPr>
              <w:jc w:val="center"/>
              <w:rPr>
                <w:color w:val="000000"/>
              </w:rPr>
            </w:pPr>
            <w:r w:rsidRPr="00F72921">
              <w:rPr>
                <w:color w:val="000000"/>
              </w:rPr>
              <w:t>185</w:t>
            </w:r>
          </w:p>
        </w:tc>
        <w:tc>
          <w:tcPr>
            <w:tcW w:w="1401" w:type="dxa"/>
            <w:tcBorders>
              <w:top w:val="nil"/>
              <w:left w:val="nil"/>
              <w:bottom w:val="single" w:sz="4" w:space="0" w:color="auto"/>
              <w:right w:val="single" w:sz="4" w:space="0" w:color="auto"/>
            </w:tcBorders>
            <w:shd w:val="clear" w:color="auto" w:fill="FFFFFF" w:themeFill="background1"/>
            <w:vAlign w:val="center"/>
            <w:hideMark/>
          </w:tcPr>
          <w:p w:rsidR="00E41584" w:rsidRPr="00F72921" w:rsidRDefault="00E41584" w:rsidP="002638DB">
            <w:pPr>
              <w:jc w:val="center"/>
              <w:rPr>
                <w:color w:val="000000"/>
              </w:rPr>
            </w:pPr>
            <w:r w:rsidRPr="00F72921">
              <w:rPr>
                <w:color w:val="000000"/>
              </w:rPr>
              <w:t>0</w:t>
            </w:r>
          </w:p>
        </w:tc>
        <w:tc>
          <w:tcPr>
            <w:tcW w:w="1837" w:type="dxa"/>
            <w:tcBorders>
              <w:top w:val="nil"/>
              <w:left w:val="nil"/>
              <w:bottom w:val="single" w:sz="4" w:space="0" w:color="auto"/>
              <w:right w:val="single" w:sz="4" w:space="0" w:color="auto"/>
            </w:tcBorders>
            <w:shd w:val="clear" w:color="auto" w:fill="FFFFFF" w:themeFill="background1"/>
            <w:vAlign w:val="center"/>
            <w:hideMark/>
          </w:tcPr>
          <w:p w:rsidR="00E41584" w:rsidRPr="00F72921" w:rsidRDefault="00E41584" w:rsidP="002638DB">
            <w:pPr>
              <w:jc w:val="center"/>
              <w:rPr>
                <w:color w:val="000000"/>
              </w:rPr>
            </w:pPr>
            <w:r w:rsidRPr="00F72921">
              <w:rPr>
                <w:color w:val="000000"/>
              </w:rPr>
              <w:t>РА Араратская обл., г. Масис, ПМС Масис</w:t>
            </w: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color w:val="000000"/>
              </w:rPr>
            </w:pPr>
          </w:p>
        </w:tc>
      </w:tr>
      <w:tr w:rsidR="00E41584" w:rsidRPr="00F72921" w:rsidTr="00B80F83">
        <w:trPr>
          <w:trHeight w:val="611"/>
        </w:trPr>
        <w:tc>
          <w:tcPr>
            <w:tcW w:w="3292" w:type="dxa"/>
            <w:gridSpan w:val="2"/>
            <w:tcBorders>
              <w:top w:val="single" w:sz="4" w:space="0" w:color="auto"/>
              <w:left w:val="single" w:sz="4" w:space="0" w:color="auto"/>
              <w:bottom w:val="single" w:sz="4" w:space="0" w:color="auto"/>
              <w:right w:val="single" w:sz="4" w:space="0" w:color="000000"/>
            </w:tcBorders>
            <w:shd w:val="clear" w:color="auto" w:fill="FFFFFF" w:themeFill="background1"/>
            <w:vAlign w:val="center"/>
            <w:hideMark/>
          </w:tcPr>
          <w:p w:rsidR="00E41584" w:rsidRPr="00F72921" w:rsidRDefault="00E41584" w:rsidP="002638DB">
            <w:pPr>
              <w:jc w:val="center"/>
              <w:rPr>
                <w:color w:val="000000"/>
              </w:rPr>
            </w:pPr>
            <w:r w:rsidRPr="00F72921">
              <w:rPr>
                <w:color w:val="000000"/>
              </w:rPr>
              <w:t>ВПП</w:t>
            </w:r>
          </w:p>
        </w:tc>
        <w:tc>
          <w:tcPr>
            <w:tcW w:w="574" w:type="dxa"/>
            <w:tcBorders>
              <w:top w:val="nil"/>
              <w:left w:val="nil"/>
              <w:bottom w:val="single" w:sz="4" w:space="0" w:color="auto"/>
              <w:right w:val="single" w:sz="4" w:space="0" w:color="auto"/>
            </w:tcBorders>
            <w:shd w:val="clear" w:color="auto" w:fill="FFFFFF" w:themeFill="background1"/>
            <w:vAlign w:val="center"/>
            <w:hideMark/>
          </w:tcPr>
          <w:p w:rsidR="00E41584" w:rsidRPr="00F72921" w:rsidRDefault="00E41584" w:rsidP="002638DB">
            <w:pPr>
              <w:jc w:val="center"/>
              <w:rPr>
                <w:color w:val="000000"/>
              </w:rPr>
            </w:pPr>
            <w:r w:rsidRPr="00F72921">
              <w:rPr>
                <w:color w:val="000000"/>
              </w:rPr>
              <w:t>26</w:t>
            </w:r>
          </w:p>
        </w:tc>
        <w:tc>
          <w:tcPr>
            <w:tcW w:w="1889" w:type="dxa"/>
            <w:tcBorders>
              <w:top w:val="nil"/>
              <w:left w:val="nil"/>
              <w:bottom w:val="single" w:sz="4" w:space="0" w:color="auto"/>
              <w:right w:val="single" w:sz="4" w:space="0" w:color="auto"/>
            </w:tcBorders>
            <w:shd w:val="clear" w:color="auto" w:fill="FFFFFF" w:themeFill="background1"/>
            <w:vAlign w:val="center"/>
            <w:hideMark/>
          </w:tcPr>
          <w:p w:rsidR="00E41584" w:rsidRPr="00F72921" w:rsidRDefault="00E41584" w:rsidP="002638DB">
            <w:pPr>
              <w:jc w:val="center"/>
              <w:rPr>
                <w:color w:val="000000"/>
              </w:rPr>
            </w:pPr>
            <w:r w:rsidRPr="00F72921">
              <w:rPr>
                <w:color w:val="000000"/>
              </w:rPr>
              <w:t>Бутилированная вода</w:t>
            </w:r>
          </w:p>
        </w:tc>
        <w:tc>
          <w:tcPr>
            <w:tcW w:w="1559" w:type="dxa"/>
            <w:tcBorders>
              <w:top w:val="nil"/>
              <w:left w:val="nil"/>
              <w:bottom w:val="single" w:sz="4" w:space="0" w:color="auto"/>
              <w:right w:val="single" w:sz="4" w:space="0" w:color="auto"/>
            </w:tcBorders>
            <w:shd w:val="clear" w:color="auto" w:fill="FFFFFF" w:themeFill="background1"/>
            <w:noWrap/>
            <w:vAlign w:val="center"/>
            <w:hideMark/>
          </w:tcPr>
          <w:p w:rsidR="00E41584" w:rsidRPr="00F72921" w:rsidRDefault="00E41584" w:rsidP="002638DB">
            <w:pPr>
              <w:jc w:val="center"/>
              <w:rPr>
                <w:color w:val="000000"/>
              </w:rPr>
            </w:pPr>
            <w:r w:rsidRPr="00F72921">
              <w:rPr>
                <w:color w:val="000000"/>
              </w:rPr>
              <w:t>50</w:t>
            </w:r>
          </w:p>
        </w:tc>
        <w:tc>
          <w:tcPr>
            <w:tcW w:w="1401" w:type="dxa"/>
            <w:tcBorders>
              <w:top w:val="nil"/>
              <w:left w:val="nil"/>
              <w:bottom w:val="single" w:sz="4" w:space="0" w:color="auto"/>
              <w:right w:val="single" w:sz="4" w:space="0" w:color="auto"/>
            </w:tcBorders>
            <w:shd w:val="clear" w:color="auto" w:fill="FFFFFF" w:themeFill="background1"/>
            <w:vAlign w:val="center"/>
            <w:hideMark/>
          </w:tcPr>
          <w:p w:rsidR="00E41584" w:rsidRPr="00F72921" w:rsidRDefault="00E41584" w:rsidP="002638DB">
            <w:pPr>
              <w:jc w:val="center"/>
              <w:rPr>
                <w:color w:val="000000"/>
              </w:rPr>
            </w:pPr>
            <w:r w:rsidRPr="00F72921">
              <w:rPr>
                <w:color w:val="000000"/>
              </w:rPr>
              <w:t>0</w:t>
            </w:r>
          </w:p>
        </w:tc>
        <w:tc>
          <w:tcPr>
            <w:tcW w:w="1837" w:type="dxa"/>
            <w:tcBorders>
              <w:top w:val="nil"/>
              <w:left w:val="nil"/>
              <w:bottom w:val="single" w:sz="4" w:space="0" w:color="auto"/>
              <w:right w:val="single" w:sz="4" w:space="0" w:color="auto"/>
            </w:tcBorders>
            <w:shd w:val="clear" w:color="auto" w:fill="FFFFFF" w:themeFill="background1"/>
            <w:vAlign w:val="center"/>
            <w:hideMark/>
          </w:tcPr>
          <w:p w:rsidR="00E41584" w:rsidRPr="00F72921" w:rsidRDefault="00E41584" w:rsidP="002638DB">
            <w:pPr>
              <w:jc w:val="center"/>
              <w:rPr>
                <w:color w:val="000000"/>
              </w:rPr>
            </w:pPr>
            <w:r w:rsidRPr="00F72921">
              <w:rPr>
                <w:color w:val="000000"/>
              </w:rPr>
              <w:t>г.Ереван ул.Арцаха 14/8</w:t>
            </w: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color w:val="000000"/>
              </w:rPr>
            </w:pPr>
          </w:p>
        </w:tc>
      </w:tr>
      <w:tr w:rsidR="00E41584" w:rsidRPr="00F72921" w:rsidTr="00B80F83">
        <w:trPr>
          <w:trHeight w:val="611"/>
        </w:trPr>
        <w:tc>
          <w:tcPr>
            <w:tcW w:w="988"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rsidR="00E41584" w:rsidRPr="00F72921" w:rsidRDefault="00E41584" w:rsidP="002638DB">
            <w:pPr>
              <w:jc w:val="center"/>
              <w:rPr>
                <w:color w:val="000000"/>
              </w:rPr>
            </w:pPr>
            <w:r w:rsidRPr="00F72921">
              <w:rPr>
                <w:color w:val="000000"/>
              </w:rPr>
              <w:t>ДПП</w:t>
            </w:r>
          </w:p>
        </w:tc>
        <w:tc>
          <w:tcPr>
            <w:tcW w:w="2304" w:type="dxa"/>
            <w:tcBorders>
              <w:top w:val="nil"/>
              <w:left w:val="nil"/>
              <w:bottom w:val="single" w:sz="4" w:space="0" w:color="auto"/>
              <w:right w:val="single" w:sz="4" w:space="0" w:color="auto"/>
            </w:tcBorders>
            <w:shd w:val="clear" w:color="auto" w:fill="FFFFFF" w:themeFill="background1"/>
            <w:vAlign w:val="center"/>
            <w:hideMark/>
          </w:tcPr>
          <w:p w:rsidR="00E41584" w:rsidRPr="00F72921" w:rsidRDefault="00E41584" w:rsidP="002638DB">
            <w:pPr>
              <w:rPr>
                <w:color w:val="000000"/>
              </w:rPr>
            </w:pPr>
            <w:r w:rsidRPr="00F72921">
              <w:rPr>
                <w:color w:val="000000"/>
              </w:rPr>
              <w:t>ПТО</w:t>
            </w:r>
          </w:p>
        </w:tc>
        <w:tc>
          <w:tcPr>
            <w:tcW w:w="574" w:type="dxa"/>
            <w:tcBorders>
              <w:top w:val="nil"/>
              <w:left w:val="nil"/>
              <w:bottom w:val="single" w:sz="4" w:space="0" w:color="auto"/>
              <w:right w:val="single" w:sz="4" w:space="0" w:color="auto"/>
            </w:tcBorders>
            <w:shd w:val="clear" w:color="auto" w:fill="FFFFFF" w:themeFill="background1"/>
            <w:vAlign w:val="center"/>
            <w:hideMark/>
          </w:tcPr>
          <w:p w:rsidR="00E41584" w:rsidRPr="00F72921" w:rsidRDefault="00E41584" w:rsidP="002638DB">
            <w:pPr>
              <w:jc w:val="center"/>
              <w:rPr>
                <w:color w:val="000000"/>
              </w:rPr>
            </w:pPr>
            <w:r w:rsidRPr="00F72921">
              <w:rPr>
                <w:color w:val="000000"/>
              </w:rPr>
              <w:t>27</w:t>
            </w:r>
          </w:p>
        </w:tc>
        <w:tc>
          <w:tcPr>
            <w:tcW w:w="1889" w:type="dxa"/>
            <w:tcBorders>
              <w:top w:val="nil"/>
              <w:left w:val="nil"/>
              <w:bottom w:val="single" w:sz="4" w:space="0" w:color="auto"/>
              <w:right w:val="single" w:sz="4" w:space="0" w:color="auto"/>
            </w:tcBorders>
            <w:shd w:val="clear" w:color="auto" w:fill="FFFFFF" w:themeFill="background1"/>
            <w:vAlign w:val="center"/>
            <w:hideMark/>
          </w:tcPr>
          <w:p w:rsidR="00E41584" w:rsidRPr="00F72921" w:rsidRDefault="00E41584" w:rsidP="002638DB">
            <w:pPr>
              <w:jc w:val="center"/>
              <w:rPr>
                <w:color w:val="000000"/>
              </w:rPr>
            </w:pPr>
            <w:r w:rsidRPr="00F72921">
              <w:rPr>
                <w:color w:val="000000"/>
              </w:rPr>
              <w:t>Бутилированная вода</w:t>
            </w:r>
          </w:p>
        </w:tc>
        <w:tc>
          <w:tcPr>
            <w:tcW w:w="1559" w:type="dxa"/>
            <w:tcBorders>
              <w:top w:val="nil"/>
              <w:left w:val="nil"/>
              <w:bottom w:val="single" w:sz="4" w:space="0" w:color="auto"/>
              <w:right w:val="single" w:sz="4" w:space="0" w:color="auto"/>
            </w:tcBorders>
            <w:shd w:val="clear" w:color="auto" w:fill="FFFFFF" w:themeFill="background1"/>
            <w:noWrap/>
            <w:vAlign w:val="center"/>
            <w:hideMark/>
          </w:tcPr>
          <w:p w:rsidR="00E41584" w:rsidRPr="00F72921" w:rsidRDefault="00E41584" w:rsidP="002638DB">
            <w:pPr>
              <w:jc w:val="center"/>
              <w:rPr>
                <w:color w:val="000000"/>
              </w:rPr>
            </w:pPr>
            <w:r w:rsidRPr="00F72921">
              <w:rPr>
                <w:color w:val="000000"/>
              </w:rPr>
              <w:t>25</w:t>
            </w:r>
          </w:p>
        </w:tc>
        <w:tc>
          <w:tcPr>
            <w:tcW w:w="1401" w:type="dxa"/>
            <w:tcBorders>
              <w:top w:val="nil"/>
              <w:left w:val="nil"/>
              <w:bottom w:val="single" w:sz="4" w:space="0" w:color="auto"/>
              <w:right w:val="single" w:sz="4" w:space="0" w:color="auto"/>
            </w:tcBorders>
            <w:shd w:val="clear" w:color="auto" w:fill="FFFFFF" w:themeFill="background1"/>
            <w:vAlign w:val="center"/>
            <w:hideMark/>
          </w:tcPr>
          <w:p w:rsidR="00E41584" w:rsidRPr="00F72921" w:rsidRDefault="00E41584" w:rsidP="002638DB">
            <w:pPr>
              <w:jc w:val="center"/>
              <w:rPr>
                <w:color w:val="000000"/>
              </w:rPr>
            </w:pPr>
            <w:r w:rsidRPr="00F72921">
              <w:rPr>
                <w:color w:val="000000"/>
              </w:rPr>
              <w:t>0</w:t>
            </w:r>
          </w:p>
        </w:tc>
        <w:tc>
          <w:tcPr>
            <w:tcW w:w="1837" w:type="dxa"/>
            <w:tcBorders>
              <w:top w:val="nil"/>
              <w:left w:val="nil"/>
              <w:bottom w:val="single" w:sz="4" w:space="0" w:color="auto"/>
              <w:right w:val="single" w:sz="4" w:space="0" w:color="auto"/>
            </w:tcBorders>
            <w:shd w:val="clear" w:color="auto" w:fill="FFFFFF" w:themeFill="background1"/>
            <w:vAlign w:val="center"/>
            <w:hideMark/>
          </w:tcPr>
          <w:p w:rsidR="00E41584" w:rsidRPr="00F72921" w:rsidRDefault="00E41584" w:rsidP="002638DB">
            <w:pPr>
              <w:jc w:val="center"/>
              <w:rPr>
                <w:color w:val="000000"/>
              </w:rPr>
            </w:pPr>
            <w:r w:rsidRPr="00F72921">
              <w:rPr>
                <w:color w:val="000000"/>
              </w:rPr>
              <w:t>г. Ереван, ул. Арцаха 32</w:t>
            </w: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color w:val="000000"/>
              </w:rPr>
            </w:pPr>
          </w:p>
        </w:tc>
      </w:tr>
      <w:tr w:rsidR="00E41584" w:rsidRPr="00F72921" w:rsidTr="00B80F83">
        <w:trPr>
          <w:trHeight w:val="1223"/>
        </w:trPr>
        <w:tc>
          <w:tcPr>
            <w:tcW w:w="988" w:type="dxa"/>
            <w:vMerge/>
            <w:tcBorders>
              <w:top w:val="nil"/>
              <w:left w:val="single" w:sz="4" w:space="0" w:color="auto"/>
              <w:bottom w:val="single" w:sz="4" w:space="0" w:color="auto"/>
              <w:right w:val="single" w:sz="4" w:space="0" w:color="auto"/>
            </w:tcBorders>
            <w:shd w:val="clear" w:color="auto" w:fill="FFFFFF" w:themeFill="background1"/>
            <w:vAlign w:val="center"/>
            <w:hideMark/>
          </w:tcPr>
          <w:p w:rsidR="00E41584" w:rsidRPr="00F72921" w:rsidRDefault="00E41584" w:rsidP="002638DB">
            <w:pPr>
              <w:rPr>
                <w:color w:val="000000"/>
              </w:rPr>
            </w:pPr>
          </w:p>
        </w:tc>
        <w:tc>
          <w:tcPr>
            <w:tcW w:w="2304" w:type="dxa"/>
            <w:tcBorders>
              <w:top w:val="nil"/>
              <w:left w:val="nil"/>
              <w:bottom w:val="single" w:sz="4" w:space="0" w:color="auto"/>
              <w:right w:val="single" w:sz="4" w:space="0" w:color="auto"/>
            </w:tcBorders>
            <w:shd w:val="clear" w:color="auto" w:fill="FFFFFF" w:themeFill="background1"/>
            <w:vAlign w:val="center"/>
            <w:hideMark/>
          </w:tcPr>
          <w:p w:rsidR="00E41584" w:rsidRPr="00F72921" w:rsidRDefault="00E41584" w:rsidP="002638DB">
            <w:pPr>
              <w:rPr>
                <w:color w:val="000000"/>
              </w:rPr>
            </w:pPr>
            <w:r w:rsidRPr="00F72921">
              <w:rPr>
                <w:color w:val="000000"/>
              </w:rPr>
              <w:t>АУР</w:t>
            </w:r>
          </w:p>
        </w:tc>
        <w:tc>
          <w:tcPr>
            <w:tcW w:w="574" w:type="dxa"/>
            <w:tcBorders>
              <w:top w:val="nil"/>
              <w:left w:val="nil"/>
              <w:bottom w:val="single" w:sz="4" w:space="0" w:color="auto"/>
              <w:right w:val="single" w:sz="4" w:space="0" w:color="auto"/>
            </w:tcBorders>
            <w:shd w:val="clear" w:color="auto" w:fill="FFFFFF" w:themeFill="background1"/>
            <w:vAlign w:val="center"/>
            <w:hideMark/>
          </w:tcPr>
          <w:p w:rsidR="00E41584" w:rsidRPr="00F72921" w:rsidRDefault="00E41584" w:rsidP="002638DB">
            <w:pPr>
              <w:jc w:val="center"/>
              <w:rPr>
                <w:color w:val="000000"/>
              </w:rPr>
            </w:pPr>
            <w:r w:rsidRPr="00F72921">
              <w:rPr>
                <w:color w:val="000000"/>
              </w:rPr>
              <w:t>28</w:t>
            </w:r>
          </w:p>
        </w:tc>
        <w:tc>
          <w:tcPr>
            <w:tcW w:w="1889" w:type="dxa"/>
            <w:tcBorders>
              <w:top w:val="nil"/>
              <w:left w:val="nil"/>
              <w:bottom w:val="single" w:sz="4" w:space="0" w:color="auto"/>
              <w:right w:val="single" w:sz="4" w:space="0" w:color="auto"/>
            </w:tcBorders>
            <w:shd w:val="clear" w:color="auto" w:fill="FFFFFF" w:themeFill="background1"/>
            <w:vAlign w:val="center"/>
            <w:hideMark/>
          </w:tcPr>
          <w:p w:rsidR="00E41584" w:rsidRPr="00F72921" w:rsidRDefault="00E41584" w:rsidP="002638DB">
            <w:pPr>
              <w:jc w:val="center"/>
              <w:rPr>
                <w:color w:val="000000"/>
              </w:rPr>
            </w:pPr>
            <w:r w:rsidRPr="00F72921">
              <w:rPr>
                <w:color w:val="000000"/>
              </w:rPr>
              <w:t>Бутилированная вода</w:t>
            </w:r>
          </w:p>
        </w:tc>
        <w:tc>
          <w:tcPr>
            <w:tcW w:w="1559" w:type="dxa"/>
            <w:tcBorders>
              <w:top w:val="nil"/>
              <w:left w:val="nil"/>
              <w:bottom w:val="single" w:sz="4" w:space="0" w:color="auto"/>
              <w:right w:val="single" w:sz="4" w:space="0" w:color="auto"/>
            </w:tcBorders>
            <w:shd w:val="clear" w:color="auto" w:fill="FFFFFF" w:themeFill="background1"/>
            <w:noWrap/>
            <w:vAlign w:val="center"/>
            <w:hideMark/>
          </w:tcPr>
          <w:p w:rsidR="00E41584" w:rsidRPr="00F72921" w:rsidRDefault="00E41584" w:rsidP="002638DB">
            <w:pPr>
              <w:jc w:val="center"/>
              <w:rPr>
                <w:color w:val="000000"/>
              </w:rPr>
            </w:pPr>
            <w:r w:rsidRPr="00F72921">
              <w:rPr>
                <w:color w:val="000000"/>
              </w:rPr>
              <w:t>40</w:t>
            </w:r>
          </w:p>
        </w:tc>
        <w:tc>
          <w:tcPr>
            <w:tcW w:w="1401" w:type="dxa"/>
            <w:tcBorders>
              <w:top w:val="nil"/>
              <w:left w:val="nil"/>
              <w:bottom w:val="single" w:sz="4" w:space="0" w:color="auto"/>
              <w:right w:val="single" w:sz="4" w:space="0" w:color="auto"/>
            </w:tcBorders>
            <w:shd w:val="clear" w:color="auto" w:fill="FFFFFF" w:themeFill="background1"/>
            <w:vAlign w:val="center"/>
            <w:hideMark/>
          </w:tcPr>
          <w:p w:rsidR="00E41584" w:rsidRPr="00F72921" w:rsidRDefault="00E41584" w:rsidP="002638DB">
            <w:pPr>
              <w:jc w:val="center"/>
              <w:rPr>
                <w:color w:val="000000"/>
              </w:rPr>
            </w:pPr>
            <w:r w:rsidRPr="00F72921">
              <w:rPr>
                <w:color w:val="000000"/>
              </w:rPr>
              <w:t>0</w:t>
            </w:r>
          </w:p>
        </w:tc>
        <w:tc>
          <w:tcPr>
            <w:tcW w:w="1837" w:type="dxa"/>
            <w:tcBorders>
              <w:top w:val="nil"/>
              <w:left w:val="nil"/>
              <w:bottom w:val="single" w:sz="4" w:space="0" w:color="auto"/>
              <w:right w:val="single" w:sz="4" w:space="0" w:color="auto"/>
            </w:tcBorders>
            <w:shd w:val="clear" w:color="auto" w:fill="FFFFFF" w:themeFill="background1"/>
            <w:vAlign w:val="center"/>
            <w:hideMark/>
          </w:tcPr>
          <w:p w:rsidR="00E41584" w:rsidRPr="00F72921" w:rsidRDefault="00E41584" w:rsidP="002638DB">
            <w:pPr>
              <w:jc w:val="center"/>
              <w:rPr>
                <w:color w:val="000000"/>
              </w:rPr>
            </w:pPr>
            <w:r w:rsidRPr="00F72921">
              <w:rPr>
                <w:color w:val="000000"/>
              </w:rPr>
              <w:t>г.Ереван, Эребунийский адм. округ, пр.Тиграна Меца 86</w:t>
            </w: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color w:val="000000"/>
              </w:rPr>
            </w:pPr>
          </w:p>
        </w:tc>
      </w:tr>
      <w:tr w:rsidR="00E41584" w:rsidRPr="00F72921" w:rsidTr="00B80F83">
        <w:trPr>
          <w:trHeight w:val="305"/>
        </w:trPr>
        <w:tc>
          <w:tcPr>
            <w:tcW w:w="5755" w:type="dxa"/>
            <w:gridSpan w:val="4"/>
            <w:tcBorders>
              <w:top w:val="single" w:sz="4" w:space="0" w:color="auto"/>
              <w:left w:val="single" w:sz="4" w:space="0" w:color="auto"/>
              <w:bottom w:val="single" w:sz="4" w:space="0" w:color="auto"/>
              <w:right w:val="single" w:sz="4" w:space="0" w:color="000000"/>
            </w:tcBorders>
            <w:shd w:val="clear" w:color="auto" w:fill="FFFFFF" w:themeFill="background1"/>
            <w:vAlign w:val="center"/>
            <w:hideMark/>
          </w:tcPr>
          <w:p w:rsidR="00E41584" w:rsidRPr="00F72921" w:rsidRDefault="00E41584" w:rsidP="002638DB">
            <w:pPr>
              <w:jc w:val="right"/>
              <w:rPr>
                <w:color w:val="000000"/>
              </w:rPr>
            </w:pPr>
            <w:r w:rsidRPr="00F72921">
              <w:rPr>
                <w:color w:val="000000"/>
              </w:rPr>
              <w:t>Всего:</w:t>
            </w:r>
          </w:p>
        </w:tc>
        <w:tc>
          <w:tcPr>
            <w:tcW w:w="1559" w:type="dxa"/>
            <w:tcBorders>
              <w:top w:val="nil"/>
              <w:left w:val="nil"/>
              <w:bottom w:val="single" w:sz="4" w:space="0" w:color="auto"/>
              <w:right w:val="single" w:sz="4" w:space="0" w:color="auto"/>
            </w:tcBorders>
            <w:shd w:val="clear" w:color="auto" w:fill="FFFFFF" w:themeFill="background1"/>
            <w:vAlign w:val="center"/>
            <w:hideMark/>
          </w:tcPr>
          <w:p w:rsidR="00E41584" w:rsidRPr="00F72921" w:rsidRDefault="00E41584" w:rsidP="002638DB">
            <w:pPr>
              <w:jc w:val="center"/>
              <w:rPr>
                <w:color w:val="000000"/>
              </w:rPr>
            </w:pPr>
            <w:r w:rsidRPr="00F72921">
              <w:rPr>
                <w:color w:val="000000"/>
              </w:rPr>
              <w:t>3980</w:t>
            </w:r>
          </w:p>
        </w:tc>
        <w:tc>
          <w:tcPr>
            <w:tcW w:w="1401" w:type="dxa"/>
            <w:tcBorders>
              <w:top w:val="nil"/>
              <w:left w:val="nil"/>
              <w:bottom w:val="single" w:sz="4" w:space="0" w:color="auto"/>
              <w:right w:val="single" w:sz="4" w:space="0" w:color="auto"/>
            </w:tcBorders>
            <w:shd w:val="clear" w:color="auto" w:fill="FFFFFF" w:themeFill="background1"/>
            <w:vAlign w:val="center"/>
            <w:hideMark/>
          </w:tcPr>
          <w:p w:rsidR="00E41584" w:rsidRPr="00F72921" w:rsidRDefault="00E41584" w:rsidP="002638DB">
            <w:pPr>
              <w:jc w:val="center"/>
              <w:rPr>
                <w:color w:val="000000"/>
              </w:rPr>
            </w:pPr>
            <w:r w:rsidRPr="00F72921">
              <w:rPr>
                <w:color w:val="000000"/>
              </w:rPr>
              <w:t>0</w:t>
            </w:r>
          </w:p>
        </w:tc>
        <w:tc>
          <w:tcPr>
            <w:tcW w:w="1837" w:type="dxa"/>
            <w:tcBorders>
              <w:top w:val="nil"/>
              <w:left w:val="nil"/>
              <w:bottom w:val="single" w:sz="4" w:space="0" w:color="auto"/>
              <w:right w:val="single" w:sz="4" w:space="0" w:color="auto"/>
            </w:tcBorders>
            <w:shd w:val="clear" w:color="auto" w:fill="FFFFFF" w:themeFill="background1"/>
            <w:vAlign w:val="center"/>
            <w:hideMark/>
          </w:tcPr>
          <w:p w:rsidR="00E41584" w:rsidRPr="00F72921" w:rsidRDefault="00E41584" w:rsidP="002638DB">
            <w:pPr>
              <w:rPr>
                <w:color w:val="000000"/>
              </w:rPr>
            </w:pPr>
            <w:r w:rsidRPr="00F72921">
              <w:rPr>
                <w:color w:val="000000"/>
              </w:rPr>
              <w:t> </w:t>
            </w: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rPr>
                <w:color w:val="000000"/>
              </w:rPr>
            </w:pPr>
          </w:p>
        </w:tc>
      </w:tr>
      <w:tr w:rsidR="00E41584" w:rsidRPr="00F72921" w:rsidTr="00B80F83">
        <w:trPr>
          <w:trHeight w:val="305"/>
        </w:trPr>
        <w:tc>
          <w:tcPr>
            <w:tcW w:w="988" w:type="dxa"/>
            <w:tcBorders>
              <w:top w:val="nil"/>
              <w:left w:val="nil"/>
              <w:bottom w:val="nil"/>
              <w:right w:val="nil"/>
            </w:tcBorders>
            <w:shd w:val="clear" w:color="auto" w:fill="FFFFFF" w:themeFill="background1"/>
            <w:vAlign w:val="center"/>
            <w:hideMark/>
          </w:tcPr>
          <w:p w:rsidR="00E41584" w:rsidRPr="00F72921" w:rsidRDefault="00E41584" w:rsidP="002638DB">
            <w:pPr>
              <w:jc w:val="center"/>
              <w:rPr>
                <w:sz w:val="20"/>
                <w:szCs w:val="20"/>
              </w:rPr>
            </w:pPr>
          </w:p>
        </w:tc>
        <w:tc>
          <w:tcPr>
            <w:tcW w:w="2304" w:type="dxa"/>
            <w:tcBorders>
              <w:top w:val="nil"/>
              <w:left w:val="nil"/>
              <w:bottom w:val="nil"/>
              <w:right w:val="nil"/>
            </w:tcBorders>
            <w:shd w:val="clear" w:color="auto" w:fill="FFFFFF" w:themeFill="background1"/>
            <w:vAlign w:val="center"/>
            <w:hideMark/>
          </w:tcPr>
          <w:p w:rsidR="00E41584" w:rsidRPr="00F72921" w:rsidRDefault="00E41584" w:rsidP="002638DB">
            <w:pPr>
              <w:jc w:val="center"/>
              <w:rPr>
                <w:sz w:val="20"/>
                <w:szCs w:val="20"/>
              </w:rPr>
            </w:pPr>
          </w:p>
        </w:tc>
        <w:tc>
          <w:tcPr>
            <w:tcW w:w="574" w:type="dxa"/>
            <w:tcBorders>
              <w:top w:val="nil"/>
              <w:left w:val="nil"/>
              <w:bottom w:val="nil"/>
              <w:right w:val="nil"/>
            </w:tcBorders>
            <w:shd w:val="clear" w:color="auto" w:fill="FFFFFF" w:themeFill="background1"/>
            <w:vAlign w:val="center"/>
            <w:hideMark/>
          </w:tcPr>
          <w:p w:rsidR="00E41584" w:rsidRPr="00F72921" w:rsidRDefault="00E41584" w:rsidP="002638DB">
            <w:pPr>
              <w:rPr>
                <w:sz w:val="20"/>
                <w:szCs w:val="20"/>
              </w:rPr>
            </w:pPr>
          </w:p>
        </w:tc>
        <w:tc>
          <w:tcPr>
            <w:tcW w:w="1889" w:type="dxa"/>
            <w:tcBorders>
              <w:top w:val="nil"/>
              <w:left w:val="nil"/>
              <w:bottom w:val="nil"/>
              <w:right w:val="nil"/>
            </w:tcBorders>
            <w:shd w:val="clear" w:color="auto" w:fill="FFFFFF" w:themeFill="background1"/>
            <w:vAlign w:val="center"/>
            <w:hideMark/>
          </w:tcPr>
          <w:p w:rsidR="00E41584" w:rsidRPr="00F72921" w:rsidRDefault="00E41584" w:rsidP="002638DB">
            <w:pPr>
              <w:rPr>
                <w:sz w:val="20"/>
                <w:szCs w:val="20"/>
              </w:rPr>
            </w:pPr>
          </w:p>
        </w:tc>
        <w:tc>
          <w:tcPr>
            <w:tcW w:w="1559" w:type="dxa"/>
            <w:tcBorders>
              <w:top w:val="nil"/>
              <w:left w:val="nil"/>
              <w:bottom w:val="nil"/>
              <w:right w:val="nil"/>
            </w:tcBorders>
            <w:shd w:val="clear" w:color="auto" w:fill="FFFFFF" w:themeFill="background1"/>
            <w:vAlign w:val="center"/>
            <w:hideMark/>
          </w:tcPr>
          <w:p w:rsidR="00E41584" w:rsidRPr="00F72921" w:rsidRDefault="00E41584" w:rsidP="002638DB">
            <w:pPr>
              <w:rPr>
                <w:sz w:val="20"/>
                <w:szCs w:val="20"/>
              </w:rPr>
            </w:pPr>
          </w:p>
        </w:tc>
        <w:tc>
          <w:tcPr>
            <w:tcW w:w="1401" w:type="dxa"/>
            <w:tcBorders>
              <w:top w:val="nil"/>
              <w:left w:val="nil"/>
              <w:bottom w:val="nil"/>
              <w:right w:val="nil"/>
            </w:tcBorders>
            <w:shd w:val="clear" w:color="auto" w:fill="FFFFFF" w:themeFill="background1"/>
            <w:vAlign w:val="center"/>
            <w:hideMark/>
          </w:tcPr>
          <w:p w:rsidR="00E41584" w:rsidRPr="00F72921" w:rsidRDefault="00E41584" w:rsidP="002638DB">
            <w:pPr>
              <w:rPr>
                <w:sz w:val="20"/>
                <w:szCs w:val="20"/>
              </w:rPr>
            </w:pPr>
          </w:p>
        </w:tc>
        <w:tc>
          <w:tcPr>
            <w:tcW w:w="1837" w:type="dxa"/>
            <w:tcBorders>
              <w:top w:val="nil"/>
              <w:left w:val="nil"/>
              <w:bottom w:val="nil"/>
              <w:right w:val="nil"/>
            </w:tcBorders>
            <w:shd w:val="clear" w:color="auto" w:fill="FFFFFF" w:themeFill="background1"/>
            <w:vAlign w:val="center"/>
            <w:hideMark/>
          </w:tcPr>
          <w:p w:rsidR="00E41584" w:rsidRPr="00F72921" w:rsidRDefault="00E41584" w:rsidP="002638DB">
            <w:pPr>
              <w:jc w:val="center"/>
              <w:rPr>
                <w:sz w:val="20"/>
                <w:szCs w:val="20"/>
              </w:rPr>
            </w:pP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sz w:val="20"/>
                <w:szCs w:val="20"/>
              </w:rPr>
            </w:pPr>
          </w:p>
        </w:tc>
      </w:tr>
      <w:tr w:rsidR="00E41584" w:rsidRPr="00F72921" w:rsidTr="00B80F83">
        <w:trPr>
          <w:trHeight w:val="305"/>
        </w:trPr>
        <w:tc>
          <w:tcPr>
            <w:tcW w:w="988" w:type="dxa"/>
            <w:tcBorders>
              <w:top w:val="nil"/>
              <w:left w:val="nil"/>
              <w:bottom w:val="nil"/>
              <w:right w:val="nil"/>
            </w:tcBorders>
            <w:shd w:val="clear" w:color="auto" w:fill="FFFFFF" w:themeFill="background1"/>
            <w:vAlign w:val="center"/>
            <w:hideMark/>
          </w:tcPr>
          <w:p w:rsidR="00E41584" w:rsidRPr="00F72921" w:rsidRDefault="00E41584" w:rsidP="002638DB">
            <w:pPr>
              <w:jc w:val="center"/>
              <w:rPr>
                <w:sz w:val="20"/>
                <w:szCs w:val="20"/>
              </w:rPr>
            </w:pPr>
          </w:p>
        </w:tc>
        <w:tc>
          <w:tcPr>
            <w:tcW w:w="2304" w:type="dxa"/>
            <w:tcBorders>
              <w:top w:val="nil"/>
              <w:left w:val="nil"/>
              <w:bottom w:val="nil"/>
              <w:right w:val="nil"/>
            </w:tcBorders>
            <w:shd w:val="clear" w:color="auto" w:fill="FFFFFF" w:themeFill="background1"/>
            <w:vAlign w:val="center"/>
            <w:hideMark/>
          </w:tcPr>
          <w:p w:rsidR="00E41584" w:rsidRPr="00F72921" w:rsidRDefault="00E41584" w:rsidP="002638DB">
            <w:pPr>
              <w:jc w:val="center"/>
              <w:rPr>
                <w:sz w:val="20"/>
                <w:szCs w:val="20"/>
              </w:rPr>
            </w:pPr>
          </w:p>
        </w:tc>
        <w:tc>
          <w:tcPr>
            <w:tcW w:w="574" w:type="dxa"/>
            <w:tcBorders>
              <w:top w:val="nil"/>
              <w:left w:val="nil"/>
              <w:bottom w:val="nil"/>
              <w:right w:val="nil"/>
            </w:tcBorders>
            <w:shd w:val="clear" w:color="auto" w:fill="FFFFFF" w:themeFill="background1"/>
            <w:vAlign w:val="center"/>
            <w:hideMark/>
          </w:tcPr>
          <w:p w:rsidR="00E41584" w:rsidRPr="00F72921" w:rsidRDefault="00E41584" w:rsidP="002638DB">
            <w:pPr>
              <w:rPr>
                <w:sz w:val="20"/>
                <w:szCs w:val="20"/>
              </w:rPr>
            </w:pPr>
          </w:p>
        </w:tc>
        <w:tc>
          <w:tcPr>
            <w:tcW w:w="1889" w:type="dxa"/>
            <w:tcBorders>
              <w:top w:val="nil"/>
              <w:left w:val="nil"/>
              <w:bottom w:val="nil"/>
              <w:right w:val="nil"/>
            </w:tcBorders>
            <w:shd w:val="clear" w:color="auto" w:fill="FFFFFF" w:themeFill="background1"/>
            <w:vAlign w:val="center"/>
            <w:hideMark/>
          </w:tcPr>
          <w:p w:rsidR="00E41584" w:rsidRPr="00F72921" w:rsidRDefault="00E41584" w:rsidP="002638DB">
            <w:pPr>
              <w:rPr>
                <w:sz w:val="20"/>
                <w:szCs w:val="20"/>
              </w:rPr>
            </w:pPr>
          </w:p>
        </w:tc>
        <w:tc>
          <w:tcPr>
            <w:tcW w:w="1559" w:type="dxa"/>
            <w:tcBorders>
              <w:top w:val="nil"/>
              <w:left w:val="nil"/>
              <w:bottom w:val="nil"/>
              <w:right w:val="nil"/>
            </w:tcBorders>
            <w:shd w:val="clear" w:color="auto" w:fill="FFFFFF" w:themeFill="background1"/>
            <w:vAlign w:val="center"/>
            <w:hideMark/>
          </w:tcPr>
          <w:p w:rsidR="00E41584" w:rsidRPr="00F72921" w:rsidRDefault="00E41584" w:rsidP="002638DB">
            <w:pPr>
              <w:rPr>
                <w:sz w:val="20"/>
                <w:szCs w:val="20"/>
              </w:rPr>
            </w:pPr>
          </w:p>
        </w:tc>
        <w:tc>
          <w:tcPr>
            <w:tcW w:w="1401" w:type="dxa"/>
            <w:tcBorders>
              <w:top w:val="nil"/>
              <w:left w:val="nil"/>
              <w:bottom w:val="nil"/>
              <w:right w:val="nil"/>
            </w:tcBorders>
            <w:shd w:val="clear" w:color="auto" w:fill="FFFFFF" w:themeFill="background1"/>
            <w:vAlign w:val="center"/>
            <w:hideMark/>
          </w:tcPr>
          <w:p w:rsidR="00E41584" w:rsidRPr="00F72921" w:rsidRDefault="00E41584" w:rsidP="002638DB">
            <w:pPr>
              <w:rPr>
                <w:sz w:val="20"/>
                <w:szCs w:val="20"/>
              </w:rPr>
            </w:pPr>
          </w:p>
        </w:tc>
        <w:tc>
          <w:tcPr>
            <w:tcW w:w="1837" w:type="dxa"/>
            <w:tcBorders>
              <w:top w:val="nil"/>
              <w:left w:val="nil"/>
              <w:bottom w:val="nil"/>
              <w:right w:val="nil"/>
            </w:tcBorders>
            <w:shd w:val="clear" w:color="auto" w:fill="FFFFFF" w:themeFill="background1"/>
            <w:vAlign w:val="center"/>
            <w:hideMark/>
          </w:tcPr>
          <w:p w:rsidR="00E41584" w:rsidRPr="00F72921" w:rsidRDefault="00E41584" w:rsidP="002638DB">
            <w:pPr>
              <w:jc w:val="center"/>
              <w:rPr>
                <w:sz w:val="20"/>
                <w:szCs w:val="20"/>
              </w:rPr>
            </w:pP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sz w:val="20"/>
                <w:szCs w:val="20"/>
              </w:rPr>
            </w:pPr>
          </w:p>
        </w:tc>
      </w:tr>
      <w:tr w:rsidR="00E41584" w:rsidRPr="00F72921" w:rsidTr="00B80F83">
        <w:trPr>
          <w:trHeight w:val="305"/>
        </w:trPr>
        <w:tc>
          <w:tcPr>
            <w:tcW w:w="3866" w:type="dxa"/>
            <w:gridSpan w:val="3"/>
            <w:tcBorders>
              <w:top w:val="nil"/>
              <w:left w:val="nil"/>
              <w:bottom w:val="nil"/>
              <w:right w:val="nil"/>
            </w:tcBorders>
            <w:shd w:val="clear" w:color="auto" w:fill="FFFFFF" w:themeFill="background1"/>
            <w:vAlign w:val="center"/>
            <w:hideMark/>
          </w:tcPr>
          <w:p w:rsidR="00E41584" w:rsidRPr="00F72921" w:rsidRDefault="00E41584" w:rsidP="002638DB">
            <w:pPr>
              <w:jc w:val="center"/>
              <w:rPr>
                <w:color w:val="000000"/>
              </w:rPr>
            </w:pPr>
            <w:r w:rsidRPr="00F72921">
              <w:rPr>
                <w:color w:val="000000"/>
              </w:rPr>
              <w:t>Покупатель:</w:t>
            </w:r>
          </w:p>
        </w:tc>
        <w:tc>
          <w:tcPr>
            <w:tcW w:w="1889" w:type="dxa"/>
            <w:tcBorders>
              <w:top w:val="nil"/>
              <w:left w:val="nil"/>
              <w:bottom w:val="nil"/>
              <w:right w:val="nil"/>
            </w:tcBorders>
            <w:shd w:val="clear" w:color="auto" w:fill="FFFFFF" w:themeFill="background1"/>
            <w:vAlign w:val="center"/>
            <w:hideMark/>
          </w:tcPr>
          <w:p w:rsidR="00E41584" w:rsidRPr="00F72921" w:rsidRDefault="00E41584" w:rsidP="002638DB">
            <w:pPr>
              <w:jc w:val="center"/>
              <w:rPr>
                <w:color w:val="000000"/>
              </w:rPr>
            </w:pPr>
          </w:p>
        </w:tc>
        <w:tc>
          <w:tcPr>
            <w:tcW w:w="4797" w:type="dxa"/>
            <w:gridSpan w:val="3"/>
            <w:tcBorders>
              <w:top w:val="nil"/>
              <w:left w:val="nil"/>
              <w:bottom w:val="nil"/>
              <w:right w:val="nil"/>
            </w:tcBorders>
            <w:shd w:val="clear" w:color="auto" w:fill="FFFFFF" w:themeFill="background1"/>
            <w:vAlign w:val="center"/>
            <w:hideMark/>
          </w:tcPr>
          <w:p w:rsidR="00E41584" w:rsidRPr="00F72921" w:rsidRDefault="00E41584" w:rsidP="002638DB">
            <w:pPr>
              <w:jc w:val="center"/>
              <w:rPr>
                <w:color w:val="000000"/>
              </w:rPr>
            </w:pPr>
            <w:r w:rsidRPr="00F72921">
              <w:rPr>
                <w:color w:val="000000"/>
              </w:rPr>
              <w:t xml:space="preserve"> Поставщик: </w:t>
            </w: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color w:val="000000"/>
              </w:rPr>
            </w:pPr>
          </w:p>
        </w:tc>
      </w:tr>
      <w:tr w:rsidR="00E41584" w:rsidRPr="00F72921" w:rsidTr="00B80F83">
        <w:trPr>
          <w:trHeight w:val="305"/>
        </w:trPr>
        <w:tc>
          <w:tcPr>
            <w:tcW w:w="3866" w:type="dxa"/>
            <w:gridSpan w:val="3"/>
            <w:tcBorders>
              <w:top w:val="nil"/>
              <w:left w:val="nil"/>
              <w:bottom w:val="nil"/>
              <w:right w:val="nil"/>
            </w:tcBorders>
            <w:shd w:val="clear" w:color="auto" w:fill="FFFFFF" w:themeFill="background1"/>
            <w:vAlign w:val="center"/>
            <w:hideMark/>
          </w:tcPr>
          <w:p w:rsidR="00E41584" w:rsidRPr="00F72921" w:rsidRDefault="00E41584" w:rsidP="002638DB">
            <w:pPr>
              <w:jc w:val="center"/>
              <w:rPr>
                <w:color w:val="000000"/>
              </w:rPr>
            </w:pPr>
            <w:r w:rsidRPr="00F72921">
              <w:rPr>
                <w:color w:val="000000"/>
              </w:rPr>
              <w:t>ЗАО "ЮКЖД"</w:t>
            </w:r>
          </w:p>
        </w:tc>
        <w:tc>
          <w:tcPr>
            <w:tcW w:w="1889" w:type="dxa"/>
            <w:tcBorders>
              <w:top w:val="nil"/>
              <w:left w:val="nil"/>
              <w:bottom w:val="nil"/>
              <w:right w:val="nil"/>
            </w:tcBorders>
            <w:shd w:val="clear" w:color="auto" w:fill="FFFFFF" w:themeFill="background1"/>
            <w:vAlign w:val="center"/>
            <w:hideMark/>
          </w:tcPr>
          <w:p w:rsidR="00E41584" w:rsidRPr="00F72921" w:rsidRDefault="00E41584" w:rsidP="002638DB">
            <w:pPr>
              <w:jc w:val="center"/>
              <w:rPr>
                <w:color w:val="000000"/>
              </w:rPr>
            </w:pPr>
          </w:p>
        </w:tc>
        <w:tc>
          <w:tcPr>
            <w:tcW w:w="4797" w:type="dxa"/>
            <w:gridSpan w:val="3"/>
            <w:tcBorders>
              <w:top w:val="nil"/>
              <w:left w:val="nil"/>
              <w:bottom w:val="nil"/>
              <w:right w:val="nil"/>
            </w:tcBorders>
            <w:shd w:val="clear" w:color="auto" w:fill="FFFFFF" w:themeFill="background1"/>
            <w:vAlign w:val="center"/>
            <w:hideMark/>
          </w:tcPr>
          <w:p w:rsidR="00E41584" w:rsidRPr="00F72921" w:rsidRDefault="00E41584" w:rsidP="002638DB">
            <w:pPr>
              <w:jc w:val="center"/>
              <w:rPr>
                <w:color w:val="000000"/>
              </w:rPr>
            </w:pPr>
            <w:r w:rsidRPr="00F72921">
              <w:rPr>
                <w:color w:val="000000"/>
              </w:rPr>
              <w:t xml:space="preserve"> ______________________ </w:t>
            </w: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color w:val="000000"/>
              </w:rPr>
            </w:pPr>
          </w:p>
        </w:tc>
      </w:tr>
      <w:tr w:rsidR="00E41584" w:rsidRPr="00F72921" w:rsidTr="00B80F83">
        <w:trPr>
          <w:trHeight w:val="305"/>
        </w:trPr>
        <w:tc>
          <w:tcPr>
            <w:tcW w:w="3866" w:type="dxa"/>
            <w:gridSpan w:val="3"/>
            <w:tcBorders>
              <w:top w:val="nil"/>
              <w:left w:val="nil"/>
              <w:bottom w:val="nil"/>
              <w:right w:val="nil"/>
            </w:tcBorders>
            <w:shd w:val="clear" w:color="auto" w:fill="FFFFFF" w:themeFill="background1"/>
            <w:vAlign w:val="center"/>
            <w:hideMark/>
          </w:tcPr>
          <w:p w:rsidR="00E41584" w:rsidRPr="00F72921" w:rsidRDefault="00E41584" w:rsidP="002638DB">
            <w:pPr>
              <w:jc w:val="center"/>
              <w:rPr>
                <w:color w:val="000000"/>
              </w:rPr>
            </w:pPr>
            <w:r w:rsidRPr="00F72921">
              <w:rPr>
                <w:color w:val="000000"/>
              </w:rPr>
              <w:t>Генеральный директор:</w:t>
            </w:r>
          </w:p>
        </w:tc>
        <w:tc>
          <w:tcPr>
            <w:tcW w:w="1889" w:type="dxa"/>
            <w:tcBorders>
              <w:top w:val="nil"/>
              <w:left w:val="nil"/>
              <w:bottom w:val="nil"/>
              <w:right w:val="nil"/>
            </w:tcBorders>
            <w:shd w:val="clear" w:color="auto" w:fill="FFFFFF" w:themeFill="background1"/>
            <w:vAlign w:val="center"/>
            <w:hideMark/>
          </w:tcPr>
          <w:p w:rsidR="00E41584" w:rsidRPr="00F72921" w:rsidRDefault="00E41584" w:rsidP="002638DB">
            <w:pPr>
              <w:jc w:val="center"/>
              <w:rPr>
                <w:color w:val="000000"/>
              </w:rPr>
            </w:pPr>
          </w:p>
        </w:tc>
        <w:tc>
          <w:tcPr>
            <w:tcW w:w="4797" w:type="dxa"/>
            <w:gridSpan w:val="3"/>
            <w:tcBorders>
              <w:top w:val="nil"/>
              <w:left w:val="nil"/>
              <w:bottom w:val="nil"/>
              <w:right w:val="nil"/>
            </w:tcBorders>
            <w:shd w:val="clear" w:color="auto" w:fill="FFFFFF" w:themeFill="background1"/>
            <w:vAlign w:val="center"/>
            <w:hideMark/>
          </w:tcPr>
          <w:p w:rsidR="00E41584" w:rsidRPr="00F72921" w:rsidRDefault="00E41584" w:rsidP="002638DB">
            <w:pPr>
              <w:jc w:val="center"/>
              <w:rPr>
                <w:color w:val="000000"/>
              </w:rPr>
            </w:pPr>
            <w:r w:rsidRPr="00F72921">
              <w:rPr>
                <w:color w:val="000000"/>
              </w:rPr>
              <w:t xml:space="preserve"> Директор: </w:t>
            </w: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color w:val="000000"/>
              </w:rPr>
            </w:pPr>
          </w:p>
        </w:tc>
      </w:tr>
      <w:tr w:rsidR="00E41584" w:rsidRPr="00F72921" w:rsidTr="00B80F83">
        <w:trPr>
          <w:trHeight w:val="305"/>
        </w:trPr>
        <w:tc>
          <w:tcPr>
            <w:tcW w:w="988" w:type="dxa"/>
            <w:tcBorders>
              <w:top w:val="nil"/>
              <w:left w:val="nil"/>
              <w:bottom w:val="nil"/>
              <w:right w:val="nil"/>
            </w:tcBorders>
            <w:shd w:val="clear" w:color="auto" w:fill="FFFFFF" w:themeFill="background1"/>
            <w:vAlign w:val="center"/>
            <w:hideMark/>
          </w:tcPr>
          <w:p w:rsidR="00E41584" w:rsidRPr="00F72921" w:rsidRDefault="00E41584" w:rsidP="002638DB">
            <w:pPr>
              <w:jc w:val="center"/>
              <w:rPr>
                <w:sz w:val="20"/>
                <w:szCs w:val="20"/>
              </w:rPr>
            </w:pPr>
          </w:p>
        </w:tc>
        <w:tc>
          <w:tcPr>
            <w:tcW w:w="2304" w:type="dxa"/>
            <w:tcBorders>
              <w:top w:val="nil"/>
              <w:left w:val="nil"/>
              <w:bottom w:val="nil"/>
              <w:right w:val="nil"/>
            </w:tcBorders>
            <w:shd w:val="clear" w:color="auto" w:fill="FFFFFF" w:themeFill="background1"/>
            <w:vAlign w:val="center"/>
            <w:hideMark/>
          </w:tcPr>
          <w:p w:rsidR="00E41584" w:rsidRPr="00F72921" w:rsidRDefault="00E41584" w:rsidP="002638DB">
            <w:pPr>
              <w:jc w:val="center"/>
              <w:rPr>
                <w:sz w:val="20"/>
                <w:szCs w:val="20"/>
              </w:rPr>
            </w:pPr>
          </w:p>
        </w:tc>
        <w:tc>
          <w:tcPr>
            <w:tcW w:w="574" w:type="dxa"/>
            <w:tcBorders>
              <w:top w:val="nil"/>
              <w:left w:val="nil"/>
              <w:bottom w:val="nil"/>
              <w:right w:val="nil"/>
            </w:tcBorders>
            <w:shd w:val="clear" w:color="auto" w:fill="FFFFFF" w:themeFill="background1"/>
            <w:vAlign w:val="center"/>
            <w:hideMark/>
          </w:tcPr>
          <w:p w:rsidR="00E41584" w:rsidRPr="00F72921" w:rsidRDefault="00E41584" w:rsidP="002638DB">
            <w:pPr>
              <w:rPr>
                <w:sz w:val="20"/>
                <w:szCs w:val="20"/>
              </w:rPr>
            </w:pPr>
          </w:p>
        </w:tc>
        <w:tc>
          <w:tcPr>
            <w:tcW w:w="1889" w:type="dxa"/>
            <w:tcBorders>
              <w:top w:val="nil"/>
              <w:left w:val="nil"/>
              <w:bottom w:val="nil"/>
              <w:right w:val="nil"/>
            </w:tcBorders>
            <w:shd w:val="clear" w:color="auto" w:fill="FFFFFF" w:themeFill="background1"/>
            <w:vAlign w:val="center"/>
            <w:hideMark/>
          </w:tcPr>
          <w:p w:rsidR="00E41584" w:rsidRPr="00F72921" w:rsidRDefault="00E41584" w:rsidP="002638DB">
            <w:pPr>
              <w:rPr>
                <w:sz w:val="20"/>
                <w:szCs w:val="20"/>
              </w:rPr>
            </w:pPr>
          </w:p>
        </w:tc>
        <w:tc>
          <w:tcPr>
            <w:tcW w:w="1559" w:type="dxa"/>
            <w:tcBorders>
              <w:top w:val="nil"/>
              <w:left w:val="nil"/>
              <w:bottom w:val="nil"/>
              <w:right w:val="nil"/>
            </w:tcBorders>
            <w:shd w:val="clear" w:color="auto" w:fill="FFFFFF" w:themeFill="background1"/>
            <w:vAlign w:val="center"/>
            <w:hideMark/>
          </w:tcPr>
          <w:p w:rsidR="00E41584" w:rsidRPr="00F72921" w:rsidRDefault="00E41584" w:rsidP="002638DB">
            <w:pPr>
              <w:rPr>
                <w:sz w:val="20"/>
                <w:szCs w:val="20"/>
              </w:rPr>
            </w:pPr>
          </w:p>
        </w:tc>
        <w:tc>
          <w:tcPr>
            <w:tcW w:w="1401" w:type="dxa"/>
            <w:tcBorders>
              <w:top w:val="nil"/>
              <w:left w:val="nil"/>
              <w:bottom w:val="nil"/>
              <w:right w:val="nil"/>
            </w:tcBorders>
            <w:shd w:val="clear" w:color="auto" w:fill="FFFFFF" w:themeFill="background1"/>
            <w:vAlign w:val="center"/>
            <w:hideMark/>
          </w:tcPr>
          <w:p w:rsidR="00E41584" w:rsidRPr="00F72921" w:rsidRDefault="00E41584" w:rsidP="002638DB">
            <w:pPr>
              <w:rPr>
                <w:sz w:val="20"/>
                <w:szCs w:val="20"/>
              </w:rPr>
            </w:pPr>
          </w:p>
        </w:tc>
        <w:tc>
          <w:tcPr>
            <w:tcW w:w="1837" w:type="dxa"/>
            <w:tcBorders>
              <w:top w:val="nil"/>
              <w:left w:val="nil"/>
              <w:bottom w:val="nil"/>
              <w:right w:val="nil"/>
            </w:tcBorders>
            <w:shd w:val="clear" w:color="auto" w:fill="FFFFFF" w:themeFill="background1"/>
            <w:vAlign w:val="center"/>
            <w:hideMark/>
          </w:tcPr>
          <w:p w:rsidR="00E41584" w:rsidRPr="00F72921" w:rsidRDefault="00E41584" w:rsidP="002638DB">
            <w:pPr>
              <w:jc w:val="center"/>
              <w:rPr>
                <w:sz w:val="20"/>
                <w:szCs w:val="20"/>
              </w:rPr>
            </w:pP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sz w:val="20"/>
                <w:szCs w:val="20"/>
              </w:rPr>
            </w:pPr>
          </w:p>
        </w:tc>
      </w:tr>
      <w:tr w:rsidR="00E41584" w:rsidRPr="00F72921" w:rsidTr="00B80F83">
        <w:trPr>
          <w:trHeight w:val="305"/>
        </w:trPr>
        <w:tc>
          <w:tcPr>
            <w:tcW w:w="988" w:type="dxa"/>
            <w:tcBorders>
              <w:top w:val="nil"/>
              <w:left w:val="nil"/>
              <w:bottom w:val="nil"/>
              <w:right w:val="nil"/>
            </w:tcBorders>
            <w:shd w:val="clear" w:color="auto" w:fill="FFFFFF" w:themeFill="background1"/>
            <w:vAlign w:val="center"/>
            <w:hideMark/>
          </w:tcPr>
          <w:p w:rsidR="00E41584" w:rsidRPr="00F72921" w:rsidRDefault="00E41584" w:rsidP="002638DB">
            <w:pPr>
              <w:jc w:val="center"/>
              <w:rPr>
                <w:sz w:val="20"/>
                <w:szCs w:val="20"/>
              </w:rPr>
            </w:pPr>
          </w:p>
        </w:tc>
        <w:tc>
          <w:tcPr>
            <w:tcW w:w="2304" w:type="dxa"/>
            <w:tcBorders>
              <w:top w:val="nil"/>
              <w:left w:val="nil"/>
              <w:bottom w:val="nil"/>
              <w:right w:val="nil"/>
            </w:tcBorders>
            <w:shd w:val="clear" w:color="auto" w:fill="FFFFFF" w:themeFill="background1"/>
            <w:vAlign w:val="center"/>
            <w:hideMark/>
          </w:tcPr>
          <w:p w:rsidR="00E41584" w:rsidRPr="00F72921" w:rsidRDefault="00E41584" w:rsidP="002638DB">
            <w:pPr>
              <w:jc w:val="center"/>
              <w:rPr>
                <w:sz w:val="20"/>
                <w:szCs w:val="20"/>
              </w:rPr>
            </w:pPr>
          </w:p>
        </w:tc>
        <w:tc>
          <w:tcPr>
            <w:tcW w:w="574" w:type="dxa"/>
            <w:tcBorders>
              <w:top w:val="nil"/>
              <w:left w:val="nil"/>
              <w:bottom w:val="nil"/>
              <w:right w:val="nil"/>
            </w:tcBorders>
            <w:shd w:val="clear" w:color="auto" w:fill="FFFFFF" w:themeFill="background1"/>
            <w:vAlign w:val="center"/>
            <w:hideMark/>
          </w:tcPr>
          <w:p w:rsidR="00E41584" w:rsidRPr="00F72921" w:rsidRDefault="00E41584" w:rsidP="002638DB">
            <w:pPr>
              <w:rPr>
                <w:sz w:val="20"/>
                <w:szCs w:val="20"/>
              </w:rPr>
            </w:pPr>
          </w:p>
        </w:tc>
        <w:tc>
          <w:tcPr>
            <w:tcW w:w="1889" w:type="dxa"/>
            <w:tcBorders>
              <w:top w:val="nil"/>
              <w:left w:val="nil"/>
              <w:bottom w:val="nil"/>
              <w:right w:val="nil"/>
            </w:tcBorders>
            <w:shd w:val="clear" w:color="auto" w:fill="FFFFFF" w:themeFill="background1"/>
            <w:vAlign w:val="center"/>
            <w:hideMark/>
          </w:tcPr>
          <w:p w:rsidR="00E41584" w:rsidRPr="00F72921" w:rsidRDefault="00E41584" w:rsidP="002638DB">
            <w:pPr>
              <w:rPr>
                <w:sz w:val="20"/>
                <w:szCs w:val="20"/>
              </w:rPr>
            </w:pPr>
          </w:p>
        </w:tc>
        <w:tc>
          <w:tcPr>
            <w:tcW w:w="1559" w:type="dxa"/>
            <w:tcBorders>
              <w:top w:val="nil"/>
              <w:left w:val="nil"/>
              <w:bottom w:val="nil"/>
              <w:right w:val="nil"/>
            </w:tcBorders>
            <w:shd w:val="clear" w:color="auto" w:fill="FFFFFF" w:themeFill="background1"/>
            <w:vAlign w:val="center"/>
            <w:hideMark/>
          </w:tcPr>
          <w:p w:rsidR="00E41584" w:rsidRPr="00F72921" w:rsidRDefault="00E41584" w:rsidP="002638DB">
            <w:pPr>
              <w:rPr>
                <w:sz w:val="20"/>
                <w:szCs w:val="20"/>
              </w:rPr>
            </w:pPr>
          </w:p>
        </w:tc>
        <w:tc>
          <w:tcPr>
            <w:tcW w:w="1401" w:type="dxa"/>
            <w:tcBorders>
              <w:top w:val="nil"/>
              <w:left w:val="nil"/>
              <w:bottom w:val="nil"/>
              <w:right w:val="nil"/>
            </w:tcBorders>
            <w:shd w:val="clear" w:color="auto" w:fill="FFFFFF" w:themeFill="background1"/>
            <w:vAlign w:val="center"/>
            <w:hideMark/>
          </w:tcPr>
          <w:p w:rsidR="00E41584" w:rsidRPr="00F72921" w:rsidRDefault="00E41584" w:rsidP="002638DB">
            <w:pPr>
              <w:rPr>
                <w:sz w:val="20"/>
                <w:szCs w:val="20"/>
              </w:rPr>
            </w:pPr>
          </w:p>
        </w:tc>
        <w:tc>
          <w:tcPr>
            <w:tcW w:w="1837" w:type="dxa"/>
            <w:tcBorders>
              <w:top w:val="nil"/>
              <w:left w:val="nil"/>
              <w:bottom w:val="nil"/>
              <w:right w:val="nil"/>
            </w:tcBorders>
            <w:shd w:val="clear" w:color="auto" w:fill="FFFFFF" w:themeFill="background1"/>
            <w:vAlign w:val="center"/>
            <w:hideMark/>
          </w:tcPr>
          <w:p w:rsidR="00E41584" w:rsidRPr="00F72921" w:rsidRDefault="00E41584" w:rsidP="002638DB">
            <w:pPr>
              <w:jc w:val="center"/>
              <w:rPr>
                <w:sz w:val="20"/>
                <w:szCs w:val="20"/>
              </w:rPr>
            </w:pP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sz w:val="20"/>
                <w:szCs w:val="20"/>
              </w:rPr>
            </w:pPr>
          </w:p>
        </w:tc>
      </w:tr>
      <w:tr w:rsidR="00E41584" w:rsidRPr="00F72921" w:rsidTr="00B80F83">
        <w:trPr>
          <w:trHeight w:val="305"/>
        </w:trPr>
        <w:tc>
          <w:tcPr>
            <w:tcW w:w="988" w:type="dxa"/>
            <w:tcBorders>
              <w:top w:val="nil"/>
              <w:left w:val="nil"/>
              <w:bottom w:val="nil"/>
              <w:right w:val="nil"/>
            </w:tcBorders>
            <w:shd w:val="clear" w:color="auto" w:fill="FFFFFF" w:themeFill="background1"/>
            <w:vAlign w:val="center"/>
            <w:hideMark/>
          </w:tcPr>
          <w:p w:rsidR="00E41584" w:rsidRPr="00F72921" w:rsidRDefault="00E41584" w:rsidP="002638DB">
            <w:pPr>
              <w:jc w:val="center"/>
              <w:rPr>
                <w:sz w:val="20"/>
                <w:szCs w:val="20"/>
              </w:rPr>
            </w:pPr>
          </w:p>
        </w:tc>
        <w:tc>
          <w:tcPr>
            <w:tcW w:w="2304" w:type="dxa"/>
            <w:tcBorders>
              <w:top w:val="nil"/>
              <w:left w:val="nil"/>
              <w:bottom w:val="nil"/>
              <w:right w:val="nil"/>
            </w:tcBorders>
            <w:shd w:val="clear" w:color="auto" w:fill="FFFFFF" w:themeFill="background1"/>
            <w:vAlign w:val="center"/>
            <w:hideMark/>
          </w:tcPr>
          <w:p w:rsidR="00E41584" w:rsidRPr="00F72921" w:rsidRDefault="00E41584" w:rsidP="002638DB">
            <w:pPr>
              <w:jc w:val="center"/>
              <w:rPr>
                <w:sz w:val="20"/>
                <w:szCs w:val="20"/>
              </w:rPr>
            </w:pPr>
          </w:p>
        </w:tc>
        <w:tc>
          <w:tcPr>
            <w:tcW w:w="574" w:type="dxa"/>
            <w:tcBorders>
              <w:top w:val="nil"/>
              <w:left w:val="nil"/>
              <w:bottom w:val="nil"/>
              <w:right w:val="nil"/>
            </w:tcBorders>
            <w:shd w:val="clear" w:color="auto" w:fill="FFFFFF" w:themeFill="background1"/>
            <w:vAlign w:val="center"/>
            <w:hideMark/>
          </w:tcPr>
          <w:p w:rsidR="00E41584" w:rsidRPr="00F72921" w:rsidRDefault="00E41584" w:rsidP="002638DB">
            <w:pPr>
              <w:rPr>
                <w:sz w:val="20"/>
                <w:szCs w:val="20"/>
              </w:rPr>
            </w:pPr>
          </w:p>
        </w:tc>
        <w:tc>
          <w:tcPr>
            <w:tcW w:w="1889" w:type="dxa"/>
            <w:tcBorders>
              <w:top w:val="nil"/>
              <w:left w:val="nil"/>
              <w:bottom w:val="nil"/>
              <w:right w:val="nil"/>
            </w:tcBorders>
            <w:shd w:val="clear" w:color="auto" w:fill="FFFFFF" w:themeFill="background1"/>
            <w:vAlign w:val="center"/>
            <w:hideMark/>
          </w:tcPr>
          <w:p w:rsidR="00E41584" w:rsidRPr="00F72921" w:rsidRDefault="00E41584" w:rsidP="002638DB">
            <w:pPr>
              <w:rPr>
                <w:sz w:val="20"/>
                <w:szCs w:val="20"/>
              </w:rPr>
            </w:pPr>
          </w:p>
        </w:tc>
        <w:tc>
          <w:tcPr>
            <w:tcW w:w="1559" w:type="dxa"/>
            <w:tcBorders>
              <w:top w:val="nil"/>
              <w:left w:val="nil"/>
              <w:bottom w:val="nil"/>
              <w:right w:val="nil"/>
            </w:tcBorders>
            <w:shd w:val="clear" w:color="auto" w:fill="FFFFFF" w:themeFill="background1"/>
            <w:vAlign w:val="center"/>
            <w:hideMark/>
          </w:tcPr>
          <w:p w:rsidR="00E41584" w:rsidRPr="00F72921" w:rsidRDefault="00E41584" w:rsidP="002638DB">
            <w:pPr>
              <w:rPr>
                <w:sz w:val="20"/>
                <w:szCs w:val="20"/>
              </w:rPr>
            </w:pPr>
          </w:p>
        </w:tc>
        <w:tc>
          <w:tcPr>
            <w:tcW w:w="1401" w:type="dxa"/>
            <w:tcBorders>
              <w:top w:val="nil"/>
              <w:left w:val="nil"/>
              <w:bottom w:val="nil"/>
              <w:right w:val="nil"/>
            </w:tcBorders>
            <w:shd w:val="clear" w:color="auto" w:fill="FFFFFF" w:themeFill="background1"/>
            <w:vAlign w:val="center"/>
            <w:hideMark/>
          </w:tcPr>
          <w:p w:rsidR="00E41584" w:rsidRPr="00F72921" w:rsidRDefault="00E41584" w:rsidP="002638DB">
            <w:pPr>
              <w:rPr>
                <w:sz w:val="20"/>
                <w:szCs w:val="20"/>
              </w:rPr>
            </w:pPr>
          </w:p>
        </w:tc>
        <w:tc>
          <w:tcPr>
            <w:tcW w:w="1837" w:type="dxa"/>
            <w:tcBorders>
              <w:top w:val="nil"/>
              <w:left w:val="nil"/>
              <w:bottom w:val="nil"/>
              <w:right w:val="nil"/>
            </w:tcBorders>
            <w:shd w:val="clear" w:color="auto" w:fill="FFFFFF" w:themeFill="background1"/>
            <w:vAlign w:val="center"/>
            <w:hideMark/>
          </w:tcPr>
          <w:p w:rsidR="00E41584" w:rsidRPr="00F72921" w:rsidRDefault="00E41584" w:rsidP="002638DB">
            <w:pPr>
              <w:jc w:val="center"/>
              <w:rPr>
                <w:sz w:val="20"/>
                <w:szCs w:val="20"/>
              </w:rPr>
            </w:pP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sz w:val="20"/>
                <w:szCs w:val="20"/>
              </w:rPr>
            </w:pPr>
          </w:p>
        </w:tc>
      </w:tr>
      <w:tr w:rsidR="00E41584" w:rsidRPr="00F72921" w:rsidTr="00B80F83">
        <w:trPr>
          <w:trHeight w:val="305"/>
        </w:trPr>
        <w:tc>
          <w:tcPr>
            <w:tcW w:w="3866" w:type="dxa"/>
            <w:gridSpan w:val="3"/>
            <w:tcBorders>
              <w:top w:val="nil"/>
              <w:left w:val="nil"/>
              <w:bottom w:val="nil"/>
              <w:right w:val="nil"/>
            </w:tcBorders>
            <w:shd w:val="clear" w:color="auto" w:fill="FFFFFF" w:themeFill="background1"/>
            <w:vAlign w:val="center"/>
            <w:hideMark/>
          </w:tcPr>
          <w:p w:rsidR="00E41584" w:rsidRPr="00F72921" w:rsidRDefault="00E41584" w:rsidP="002638DB">
            <w:pPr>
              <w:jc w:val="center"/>
              <w:rPr>
                <w:color w:val="000000"/>
              </w:rPr>
            </w:pPr>
            <w:r w:rsidRPr="00F72921">
              <w:rPr>
                <w:color w:val="000000"/>
              </w:rPr>
              <w:t>_________________А.В.Мельников</w:t>
            </w:r>
          </w:p>
        </w:tc>
        <w:tc>
          <w:tcPr>
            <w:tcW w:w="1889" w:type="dxa"/>
            <w:tcBorders>
              <w:top w:val="nil"/>
              <w:left w:val="nil"/>
              <w:bottom w:val="nil"/>
              <w:right w:val="nil"/>
            </w:tcBorders>
            <w:shd w:val="clear" w:color="auto" w:fill="FFFFFF" w:themeFill="background1"/>
            <w:vAlign w:val="center"/>
            <w:hideMark/>
          </w:tcPr>
          <w:p w:rsidR="00E41584" w:rsidRPr="00F72921" w:rsidRDefault="00E41584" w:rsidP="002638DB">
            <w:pPr>
              <w:jc w:val="center"/>
              <w:rPr>
                <w:color w:val="000000"/>
              </w:rPr>
            </w:pPr>
          </w:p>
        </w:tc>
        <w:tc>
          <w:tcPr>
            <w:tcW w:w="4797" w:type="dxa"/>
            <w:gridSpan w:val="3"/>
            <w:tcBorders>
              <w:top w:val="nil"/>
              <w:left w:val="nil"/>
              <w:bottom w:val="nil"/>
              <w:right w:val="nil"/>
            </w:tcBorders>
            <w:shd w:val="clear" w:color="auto" w:fill="FFFFFF" w:themeFill="background1"/>
            <w:vAlign w:val="center"/>
            <w:hideMark/>
          </w:tcPr>
          <w:p w:rsidR="00E41584" w:rsidRPr="00F72921" w:rsidRDefault="00E41584" w:rsidP="002638DB">
            <w:pPr>
              <w:jc w:val="center"/>
              <w:rPr>
                <w:color w:val="000000"/>
              </w:rPr>
            </w:pPr>
            <w:r w:rsidRPr="00F72921">
              <w:rPr>
                <w:color w:val="000000"/>
              </w:rPr>
              <w:t xml:space="preserve"> ____________________ </w:t>
            </w:r>
          </w:p>
        </w:tc>
        <w:tc>
          <w:tcPr>
            <w:tcW w:w="236" w:type="dxa"/>
            <w:gridSpan w:val="2"/>
            <w:tcBorders>
              <w:top w:val="nil"/>
              <w:left w:val="nil"/>
              <w:bottom w:val="nil"/>
              <w:right w:val="nil"/>
            </w:tcBorders>
            <w:shd w:val="clear" w:color="auto" w:fill="auto"/>
            <w:vAlign w:val="center"/>
            <w:hideMark/>
          </w:tcPr>
          <w:p w:rsidR="00E41584" w:rsidRPr="00F72921" w:rsidRDefault="00E41584" w:rsidP="002638DB">
            <w:pPr>
              <w:jc w:val="center"/>
              <w:rPr>
                <w:color w:val="000000"/>
              </w:rPr>
            </w:pPr>
          </w:p>
        </w:tc>
      </w:tr>
    </w:tbl>
    <w:p w:rsidR="00E41584" w:rsidRDefault="00E41584">
      <w:pPr>
        <w:spacing w:after="160" w:line="259" w:lineRule="auto"/>
        <w:rPr>
          <w:b/>
          <w:sz w:val="28"/>
          <w:szCs w:val="28"/>
        </w:rPr>
      </w:pPr>
    </w:p>
    <w:p w:rsidR="00E41584" w:rsidRDefault="00E41584" w:rsidP="008633EF">
      <w:pPr>
        <w:spacing w:after="160" w:line="259" w:lineRule="auto"/>
        <w:jc w:val="right"/>
        <w:rPr>
          <w:b/>
          <w:sz w:val="28"/>
          <w:szCs w:val="28"/>
        </w:rPr>
      </w:pPr>
    </w:p>
    <w:p w:rsidR="00E41584" w:rsidRDefault="00E41584" w:rsidP="008633EF">
      <w:pPr>
        <w:spacing w:after="160" w:line="259" w:lineRule="auto"/>
        <w:jc w:val="right"/>
        <w:rPr>
          <w:b/>
          <w:sz w:val="28"/>
          <w:szCs w:val="28"/>
        </w:rPr>
      </w:pPr>
    </w:p>
    <w:p w:rsidR="00E41584" w:rsidRDefault="00E41584" w:rsidP="008633EF">
      <w:pPr>
        <w:spacing w:after="160" w:line="259" w:lineRule="auto"/>
        <w:jc w:val="right"/>
        <w:rPr>
          <w:b/>
          <w:sz w:val="28"/>
          <w:szCs w:val="28"/>
        </w:rPr>
      </w:pPr>
    </w:p>
    <w:p w:rsidR="00E41584" w:rsidRDefault="00E41584" w:rsidP="008633EF">
      <w:pPr>
        <w:spacing w:after="160" w:line="259" w:lineRule="auto"/>
        <w:jc w:val="right"/>
        <w:rPr>
          <w:b/>
          <w:sz w:val="28"/>
          <w:szCs w:val="28"/>
        </w:rPr>
      </w:pPr>
    </w:p>
    <w:p w:rsidR="00E41584" w:rsidRDefault="00E41584" w:rsidP="008633EF">
      <w:pPr>
        <w:spacing w:after="160" w:line="259" w:lineRule="auto"/>
        <w:jc w:val="right"/>
        <w:rPr>
          <w:b/>
          <w:sz w:val="28"/>
          <w:szCs w:val="28"/>
        </w:rPr>
      </w:pPr>
    </w:p>
    <w:p w:rsidR="00E41584" w:rsidRDefault="00E41584" w:rsidP="008633EF">
      <w:pPr>
        <w:spacing w:after="160" w:line="259" w:lineRule="auto"/>
        <w:jc w:val="right"/>
        <w:rPr>
          <w:b/>
          <w:sz w:val="28"/>
          <w:szCs w:val="28"/>
        </w:rPr>
      </w:pPr>
    </w:p>
    <w:p w:rsidR="00E41584" w:rsidRDefault="00E41584" w:rsidP="008633EF">
      <w:pPr>
        <w:spacing w:after="160" w:line="259" w:lineRule="auto"/>
        <w:jc w:val="right"/>
        <w:rPr>
          <w:b/>
          <w:sz w:val="28"/>
          <w:szCs w:val="28"/>
        </w:rPr>
      </w:pPr>
    </w:p>
    <w:p w:rsidR="00E41584" w:rsidRDefault="00E41584" w:rsidP="008633EF">
      <w:pPr>
        <w:spacing w:after="160" w:line="259" w:lineRule="auto"/>
        <w:jc w:val="right"/>
        <w:rPr>
          <w:b/>
          <w:sz w:val="28"/>
          <w:szCs w:val="28"/>
        </w:rPr>
      </w:pPr>
    </w:p>
    <w:p w:rsidR="00E41584" w:rsidRDefault="00E41584" w:rsidP="008633EF">
      <w:pPr>
        <w:spacing w:after="160" w:line="259" w:lineRule="auto"/>
        <w:jc w:val="right"/>
        <w:rPr>
          <w:b/>
          <w:sz w:val="28"/>
          <w:szCs w:val="28"/>
        </w:rPr>
      </w:pPr>
    </w:p>
    <w:p w:rsidR="00E41584" w:rsidRDefault="00E41584" w:rsidP="008633EF">
      <w:pPr>
        <w:spacing w:after="160" w:line="259" w:lineRule="auto"/>
        <w:jc w:val="right"/>
        <w:rPr>
          <w:b/>
          <w:sz w:val="28"/>
          <w:szCs w:val="28"/>
        </w:rPr>
      </w:pPr>
    </w:p>
    <w:p w:rsidR="00E41584" w:rsidRDefault="00E41584" w:rsidP="008633EF">
      <w:pPr>
        <w:spacing w:after="160" w:line="259" w:lineRule="auto"/>
        <w:jc w:val="right"/>
        <w:rPr>
          <w:b/>
          <w:sz w:val="28"/>
          <w:szCs w:val="28"/>
        </w:rPr>
      </w:pPr>
    </w:p>
    <w:p w:rsidR="00E41584" w:rsidRDefault="00E41584" w:rsidP="008633EF">
      <w:pPr>
        <w:spacing w:after="160" w:line="259" w:lineRule="auto"/>
        <w:jc w:val="right"/>
        <w:rPr>
          <w:b/>
          <w:sz w:val="28"/>
          <w:szCs w:val="28"/>
        </w:rPr>
      </w:pPr>
    </w:p>
    <w:p w:rsidR="00E41584" w:rsidRDefault="00E41584" w:rsidP="008633EF">
      <w:pPr>
        <w:spacing w:after="160" w:line="259" w:lineRule="auto"/>
        <w:jc w:val="right"/>
        <w:rPr>
          <w:b/>
          <w:sz w:val="28"/>
          <w:szCs w:val="28"/>
        </w:rPr>
      </w:pPr>
    </w:p>
    <w:p w:rsidR="00E41584" w:rsidRDefault="00E41584" w:rsidP="008633EF">
      <w:pPr>
        <w:spacing w:after="160" w:line="259" w:lineRule="auto"/>
        <w:jc w:val="right"/>
        <w:rPr>
          <w:b/>
          <w:sz w:val="28"/>
          <w:szCs w:val="28"/>
        </w:rPr>
      </w:pPr>
    </w:p>
    <w:p w:rsidR="008633EF" w:rsidRPr="005453EF" w:rsidRDefault="008633EF" w:rsidP="008633EF">
      <w:pPr>
        <w:spacing w:after="160" w:line="259" w:lineRule="auto"/>
        <w:jc w:val="right"/>
      </w:pPr>
      <w:r w:rsidRPr="00CD5931">
        <w:rPr>
          <w:b/>
          <w:sz w:val="28"/>
          <w:szCs w:val="28"/>
        </w:rPr>
        <w:lastRenderedPageBreak/>
        <w:t>Приложение № 2.</w:t>
      </w:r>
      <w:bookmarkEnd w:id="41"/>
      <w:r w:rsidR="00E41584">
        <w:rPr>
          <w:b/>
          <w:sz w:val="28"/>
          <w:szCs w:val="28"/>
        </w:rPr>
        <w:t>2</w:t>
      </w:r>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w:t>
      </w:r>
      <w:r w:rsidRPr="008F568C">
        <w:rPr>
          <w:sz w:val="28"/>
          <w:szCs w:val="28"/>
        </w:rPr>
        <w:t>ЮКЖД-</w:t>
      </w:r>
      <w:r w:rsidRPr="00585C1D">
        <w:rPr>
          <w:sz w:val="28"/>
          <w:szCs w:val="28"/>
        </w:rPr>
        <w:t xml:space="preserve">ЗКЦ </w:t>
      </w:r>
      <w:r w:rsidR="00E9565C" w:rsidRPr="00585C1D">
        <w:rPr>
          <w:sz w:val="28"/>
          <w:szCs w:val="28"/>
        </w:rPr>
        <w:t>025/</w:t>
      </w:r>
      <w:r w:rsidR="00634931" w:rsidRPr="00585C1D">
        <w:rPr>
          <w:sz w:val="28"/>
          <w:szCs w:val="28"/>
        </w:rPr>
        <w:t>0</w:t>
      </w:r>
      <w:r w:rsidR="008F568C" w:rsidRPr="00585C1D">
        <w:rPr>
          <w:sz w:val="28"/>
          <w:szCs w:val="28"/>
        </w:rPr>
        <w:t>31</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№ЮКЖД-</w:t>
      </w:r>
      <w:r w:rsidRPr="00585C1D">
        <w:rPr>
          <w:sz w:val="28"/>
          <w:szCs w:val="28"/>
        </w:rPr>
        <w:t xml:space="preserve">ЗКЦ </w:t>
      </w:r>
      <w:r w:rsidR="00E33D87" w:rsidRPr="00585C1D">
        <w:rPr>
          <w:sz w:val="28"/>
          <w:szCs w:val="28"/>
        </w:rPr>
        <w:t>025/0</w:t>
      </w:r>
      <w:r w:rsidR="008F568C" w:rsidRPr="00585C1D">
        <w:rPr>
          <w:sz w:val="28"/>
          <w:szCs w:val="28"/>
        </w:rPr>
        <w:t>31</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D563A4" w:rsidRDefault="008633EF" w:rsidP="00586DED">
      <w:pPr>
        <w:pStyle w:val="a5"/>
        <w:jc w:val="center"/>
        <w:rPr>
          <w:i/>
          <w:sz w:val="28"/>
          <w:szCs w:val="28"/>
        </w:rPr>
      </w:pPr>
      <w:bookmarkStart w:id="43" w:name="_Toc48593638"/>
      <w:bookmarkStart w:id="44" w:name="_Toc48741182"/>
      <w:bookmarkStart w:id="45" w:name="_Toc51079436"/>
      <w:bookmarkStart w:id="46" w:name="_Toc128044852"/>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w:t>
      </w:r>
      <w:r w:rsidRPr="008F568C">
        <w:t xml:space="preserve">ЮКЖД-ЗКЦ </w:t>
      </w:r>
      <w:bookmarkEnd w:id="46"/>
      <w:r w:rsidR="00F76D7E" w:rsidRPr="00585C1D">
        <w:t>025/</w:t>
      </w:r>
      <w:r w:rsidR="008F568C" w:rsidRPr="00585C1D">
        <w:t>031</w:t>
      </w: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ЮКЖД-</w:t>
      </w:r>
      <w:r w:rsidRPr="008F568C">
        <w:rPr>
          <w:b/>
          <w:bCs/>
          <w:szCs w:val="28"/>
        </w:rPr>
        <w:t xml:space="preserve">ЗКЦ </w:t>
      </w:r>
      <w:r w:rsidR="00DB53F5" w:rsidRPr="00585C1D">
        <w:rPr>
          <w:b/>
          <w:bCs/>
          <w:szCs w:val="28"/>
        </w:rPr>
        <w:t>025/0</w:t>
      </w:r>
      <w:r w:rsidR="008F568C" w:rsidRPr="00585C1D">
        <w:rPr>
          <w:b/>
          <w:bCs/>
          <w:szCs w:val="28"/>
        </w:rPr>
        <w:t>31</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xml:space="preserve">, а также иных </w:t>
      </w:r>
      <w:r w:rsidRPr="00D563A4">
        <w:rPr>
          <w:sz w:val="28"/>
          <w:szCs w:val="28"/>
        </w:rPr>
        <w:lastRenderedPageBreak/>
        <w:t>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 xml:space="preserve">(наименование участника лиц, выступающих на стороне </w:t>
      </w:r>
      <w:r w:rsidRPr="00D563A4">
        <w:rPr>
          <w:rFonts w:eastAsia="Times New Roman"/>
          <w:i/>
          <w:sz w:val="28"/>
          <w:szCs w:val="28"/>
        </w:rPr>
        <w:lastRenderedPageBreak/>
        <w:t>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t>8. Контактные лица:</w:t>
      </w:r>
    </w:p>
    <w:p w:rsidR="003B1C21" w:rsidRPr="00D563A4" w:rsidRDefault="003B1C21" w:rsidP="003B1C21">
      <w:pPr>
        <w:spacing w:line="276" w:lineRule="auto"/>
        <w:ind w:firstLine="709"/>
        <w:jc w:val="both"/>
        <w:rPr>
          <w:sz w:val="28"/>
          <w:szCs w:val="28"/>
        </w:rPr>
      </w:pPr>
      <w:r w:rsidRPr="00D563A4">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8" w:name="_Toc128044853"/>
      <w:r w:rsidRPr="00CD5931">
        <w:rPr>
          <w:rFonts w:ascii="Times New Roman" w:hAnsi="Times New Roman" w:cs="Times New Roman"/>
          <w:b w:val="0"/>
          <w:sz w:val="28"/>
          <w:szCs w:val="28"/>
        </w:rPr>
        <w:lastRenderedPageBreak/>
        <w:t>Приложение № 4</w:t>
      </w:r>
      <w:bookmarkEnd w:id="48"/>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Default="006330A1" w:rsidP="007E0B7C">
      <w:pPr>
        <w:spacing w:line="276" w:lineRule="auto"/>
        <w:jc w:val="right"/>
        <w:rPr>
          <w:sz w:val="28"/>
          <w:szCs w:val="28"/>
        </w:rPr>
      </w:pPr>
      <w:r>
        <w:rPr>
          <w:sz w:val="28"/>
          <w:szCs w:val="28"/>
        </w:rPr>
        <w:t>№ЮКЖД</w:t>
      </w:r>
      <w:r w:rsidRPr="00585C1D">
        <w:rPr>
          <w:sz w:val="28"/>
          <w:szCs w:val="28"/>
        </w:rPr>
        <w:t>-ЗКЦ 025/0</w:t>
      </w:r>
      <w:r w:rsidR="008F568C" w:rsidRPr="00585C1D">
        <w:rPr>
          <w:sz w:val="28"/>
          <w:szCs w:val="28"/>
        </w:rPr>
        <w:t>31</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9320C3"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8633EF" w:rsidRPr="00DC4935" w:rsidRDefault="008633EF" w:rsidP="006B5DB6">
      <w:pPr>
        <w:ind w:left="283"/>
      </w:pPr>
      <w:r w:rsidRPr="008F568C">
        <w:rPr>
          <w:b/>
        </w:rPr>
        <w:t>Номер</w:t>
      </w:r>
      <w:r w:rsidR="004C27EC" w:rsidRPr="008F568C">
        <w:rPr>
          <w:b/>
        </w:rPr>
        <w:t xml:space="preserve"> и</w:t>
      </w:r>
      <w:r w:rsidRPr="008F568C">
        <w:rPr>
          <w:b/>
        </w:rPr>
        <w:t xml:space="preserve"> </w:t>
      </w:r>
      <w:r w:rsidR="004C27EC" w:rsidRPr="008F568C">
        <w:rPr>
          <w:b/>
        </w:rPr>
        <w:t xml:space="preserve">предмет </w:t>
      </w:r>
      <w:r w:rsidRPr="008F568C">
        <w:rPr>
          <w:b/>
        </w:rPr>
        <w:t xml:space="preserve">закупки </w:t>
      </w:r>
      <w:r w:rsidR="00E81508" w:rsidRPr="008F568C">
        <w:rPr>
          <w:b/>
          <w:bCs/>
        </w:rPr>
        <w:t>№ЮКЖД-</w:t>
      </w:r>
      <w:r w:rsidR="00E81508" w:rsidRPr="00585C1D">
        <w:rPr>
          <w:b/>
          <w:bCs/>
        </w:rPr>
        <w:t xml:space="preserve">ЗКЦ </w:t>
      </w:r>
      <w:r w:rsidR="00AA7A8E" w:rsidRPr="00585C1D">
        <w:rPr>
          <w:b/>
          <w:bCs/>
        </w:rPr>
        <w:t>025/0</w:t>
      </w:r>
      <w:r w:rsidR="008F568C" w:rsidRPr="00585C1D">
        <w:rPr>
          <w:b/>
          <w:bCs/>
        </w:rPr>
        <w:t>31</w:t>
      </w:r>
      <w:r w:rsidR="004C27EC" w:rsidRPr="00585C1D">
        <w:rPr>
          <w:b/>
          <w:bCs/>
        </w:rPr>
        <w:t>;</w:t>
      </w:r>
      <w:r w:rsidR="004C27EC" w:rsidRPr="008F568C">
        <w:rPr>
          <w:b/>
          <w:bCs/>
        </w:rPr>
        <w:t xml:space="preserve"> поставка </w:t>
      </w:r>
      <w:r w:rsidR="00137388" w:rsidRPr="008F568C">
        <w:rPr>
          <w:b/>
          <w:bCs/>
        </w:rPr>
        <w:t>питьевой бутилированной воды в таре не менее 18,9 л. для нужд ЗАО «ЮКЖД»</w:t>
      </w:r>
    </w:p>
    <w:tbl>
      <w:tblPr>
        <w:tblpPr w:leftFromText="180" w:rightFromText="180" w:vertAnchor="text" w:horzAnchor="margin" w:tblpXSpec="center" w:tblpY="462"/>
        <w:tblW w:w="1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4745"/>
        <w:gridCol w:w="850"/>
        <w:gridCol w:w="1560"/>
        <w:gridCol w:w="1842"/>
        <w:gridCol w:w="1985"/>
        <w:gridCol w:w="1559"/>
        <w:gridCol w:w="1920"/>
      </w:tblGrid>
      <w:tr w:rsidR="00EC2865" w:rsidRPr="00DC4935" w:rsidTr="00205AA5">
        <w:trPr>
          <w:trHeight w:val="682"/>
        </w:trPr>
        <w:tc>
          <w:tcPr>
            <w:tcW w:w="15098" w:type="dxa"/>
            <w:gridSpan w:val="8"/>
            <w:shd w:val="clear" w:color="auto" w:fill="auto"/>
            <w:vAlign w:val="center"/>
          </w:tcPr>
          <w:p w:rsidR="00EC2865" w:rsidRPr="00DC4935" w:rsidRDefault="00EC2865" w:rsidP="00205AA5">
            <w:pPr>
              <w:jc w:val="center"/>
              <w:rPr>
                <w:b/>
                <w:bCs/>
                <w:color w:val="000000"/>
                <w:sz w:val="20"/>
              </w:rPr>
            </w:pPr>
            <w:r w:rsidRPr="00DC4935">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12039B" w:rsidRPr="00DC4935" w:rsidTr="0012039B">
        <w:trPr>
          <w:trHeight w:val="682"/>
        </w:trPr>
        <w:tc>
          <w:tcPr>
            <w:tcW w:w="637" w:type="dxa"/>
            <w:shd w:val="clear" w:color="auto" w:fill="auto"/>
            <w:vAlign w:val="center"/>
          </w:tcPr>
          <w:p w:rsidR="0012039B" w:rsidRPr="00DC4935" w:rsidRDefault="0012039B" w:rsidP="0012039B">
            <w:pPr>
              <w:jc w:val="center"/>
              <w:rPr>
                <w:b/>
                <w:bCs/>
                <w:color w:val="000000"/>
                <w:sz w:val="20"/>
              </w:rPr>
            </w:pPr>
            <w:r w:rsidRPr="00DC4935">
              <w:rPr>
                <w:b/>
                <w:bCs/>
                <w:color w:val="000000"/>
                <w:sz w:val="20"/>
              </w:rPr>
              <w:t>П/п  №</w:t>
            </w:r>
          </w:p>
        </w:tc>
        <w:tc>
          <w:tcPr>
            <w:tcW w:w="4745" w:type="dxa"/>
            <w:shd w:val="clear" w:color="auto" w:fill="auto"/>
            <w:vAlign w:val="center"/>
          </w:tcPr>
          <w:p w:rsidR="0012039B" w:rsidRPr="00DC4935" w:rsidRDefault="0012039B" w:rsidP="0012039B">
            <w:pPr>
              <w:jc w:val="center"/>
              <w:rPr>
                <w:b/>
                <w:bCs/>
                <w:color w:val="000000"/>
                <w:sz w:val="20"/>
              </w:rPr>
            </w:pPr>
            <w:r w:rsidRPr="00DC4935">
              <w:rPr>
                <w:b/>
                <w:bCs/>
                <w:color w:val="000000"/>
                <w:sz w:val="20"/>
              </w:rPr>
              <w:t>Наименование товара</w:t>
            </w:r>
          </w:p>
        </w:tc>
        <w:tc>
          <w:tcPr>
            <w:tcW w:w="850" w:type="dxa"/>
            <w:shd w:val="clear" w:color="auto" w:fill="auto"/>
            <w:vAlign w:val="center"/>
          </w:tcPr>
          <w:p w:rsidR="0012039B" w:rsidRPr="00DC4935" w:rsidRDefault="0012039B" w:rsidP="0012039B">
            <w:pPr>
              <w:jc w:val="center"/>
              <w:rPr>
                <w:b/>
                <w:bCs/>
                <w:color w:val="000000"/>
                <w:sz w:val="20"/>
              </w:rPr>
            </w:pPr>
            <w:r w:rsidRPr="00DC4935">
              <w:rPr>
                <w:b/>
                <w:bCs/>
                <w:color w:val="000000"/>
                <w:sz w:val="20"/>
              </w:rPr>
              <w:t>Ед. изм.</w:t>
            </w:r>
          </w:p>
        </w:tc>
        <w:tc>
          <w:tcPr>
            <w:tcW w:w="1560" w:type="dxa"/>
            <w:shd w:val="clear" w:color="auto" w:fill="auto"/>
            <w:vAlign w:val="center"/>
          </w:tcPr>
          <w:p w:rsidR="0012039B" w:rsidRPr="00DC4935" w:rsidRDefault="0012039B" w:rsidP="0012039B">
            <w:pPr>
              <w:jc w:val="center"/>
              <w:rPr>
                <w:b/>
                <w:bCs/>
                <w:color w:val="000000" w:themeColor="text1"/>
                <w:sz w:val="18"/>
              </w:rPr>
            </w:pPr>
            <w:r w:rsidRPr="00DC4935">
              <w:rPr>
                <w:b/>
                <w:bCs/>
                <w:color w:val="000000"/>
                <w:sz w:val="20"/>
              </w:rPr>
              <w:t xml:space="preserve">Кол-во </w:t>
            </w:r>
          </w:p>
        </w:tc>
        <w:tc>
          <w:tcPr>
            <w:tcW w:w="1842" w:type="dxa"/>
            <w:shd w:val="clear" w:color="auto" w:fill="auto"/>
            <w:vAlign w:val="center"/>
          </w:tcPr>
          <w:p w:rsidR="0012039B" w:rsidRPr="00DC4935" w:rsidRDefault="0012039B" w:rsidP="0012039B">
            <w:pPr>
              <w:jc w:val="center"/>
              <w:rPr>
                <w:b/>
                <w:bCs/>
                <w:color w:val="000000"/>
                <w:sz w:val="20"/>
              </w:rPr>
            </w:pPr>
            <w:r w:rsidRPr="00DC4935">
              <w:rPr>
                <w:b/>
                <w:bCs/>
                <w:color w:val="000000"/>
                <w:sz w:val="20"/>
              </w:rPr>
              <w:t xml:space="preserve">Цена, драм без НДС </w:t>
            </w:r>
          </w:p>
        </w:tc>
        <w:tc>
          <w:tcPr>
            <w:tcW w:w="1985" w:type="dxa"/>
            <w:shd w:val="clear" w:color="auto" w:fill="auto"/>
            <w:vAlign w:val="center"/>
          </w:tcPr>
          <w:p w:rsidR="0012039B" w:rsidRPr="00DC4935" w:rsidRDefault="0012039B" w:rsidP="0012039B">
            <w:pPr>
              <w:jc w:val="center"/>
              <w:rPr>
                <w:b/>
                <w:bCs/>
                <w:color w:val="000000"/>
                <w:sz w:val="20"/>
              </w:rPr>
            </w:pPr>
            <w:r w:rsidRPr="00DC4935">
              <w:rPr>
                <w:b/>
                <w:bCs/>
                <w:color w:val="000000"/>
                <w:sz w:val="20"/>
              </w:rPr>
              <w:t xml:space="preserve">Сумма, драм </w:t>
            </w:r>
          </w:p>
          <w:p w:rsidR="0012039B" w:rsidRPr="00DC4935" w:rsidRDefault="0012039B" w:rsidP="0012039B">
            <w:pPr>
              <w:jc w:val="center"/>
              <w:rPr>
                <w:b/>
                <w:bCs/>
                <w:color w:val="000000"/>
                <w:sz w:val="20"/>
              </w:rPr>
            </w:pPr>
            <w:r w:rsidRPr="00DC4935">
              <w:rPr>
                <w:b/>
                <w:bCs/>
                <w:color w:val="000000"/>
                <w:sz w:val="20"/>
              </w:rPr>
              <w:t>без НДС</w:t>
            </w:r>
          </w:p>
          <w:p w:rsidR="0012039B" w:rsidRPr="00DC4935" w:rsidRDefault="0012039B" w:rsidP="0012039B">
            <w:pPr>
              <w:jc w:val="center"/>
              <w:rPr>
                <w:b/>
                <w:bCs/>
                <w:color w:val="000000"/>
                <w:sz w:val="20"/>
              </w:rPr>
            </w:pPr>
          </w:p>
        </w:tc>
        <w:tc>
          <w:tcPr>
            <w:tcW w:w="1559" w:type="dxa"/>
            <w:shd w:val="clear" w:color="auto" w:fill="auto"/>
            <w:vAlign w:val="center"/>
          </w:tcPr>
          <w:p w:rsidR="0012039B" w:rsidRPr="00DC4935" w:rsidRDefault="0012039B" w:rsidP="0012039B">
            <w:pPr>
              <w:jc w:val="center"/>
              <w:rPr>
                <w:b/>
                <w:bCs/>
                <w:color w:val="000000"/>
                <w:sz w:val="20"/>
              </w:rPr>
            </w:pPr>
            <w:r w:rsidRPr="00DC4935">
              <w:rPr>
                <w:b/>
                <w:bCs/>
                <w:color w:val="000000"/>
                <w:sz w:val="20"/>
              </w:rPr>
              <w:t>Цена, драм с НДС</w:t>
            </w:r>
            <w:r w:rsidRPr="00DC4935">
              <w:rPr>
                <w:rStyle w:val="a7"/>
                <w:b/>
                <w:bCs/>
                <w:color w:val="000000"/>
                <w:sz w:val="20"/>
              </w:rPr>
              <w:footnoteReference w:id="2"/>
            </w:r>
            <w:r w:rsidRPr="00DC4935">
              <w:rPr>
                <w:b/>
                <w:bCs/>
                <w:color w:val="000000"/>
                <w:sz w:val="20"/>
              </w:rPr>
              <w:t xml:space="preserve"> </w:t>
            </w:r>
          </w:p>
        </w:tc>
        <w:tc>
          <w:tcPr>
            <w:tcW w:w="1920" w:type="dxa"/>
            <w:shd w:val="clear" w:color="auto" w:fill="auto"/>
            <w:vAlign w:val="center"/>
          </w:tcPr>
          <w:p w:rsidR="0012039B" w:rsidRPr="00DC4935" w:rsidRDefault="0012039B" w:rsidP="0012039B">
            <w:pPr>
              <w:jc w:val="center"/>
              <w:rPr>
                <w:b/>
                <w:bCs/>
                <w:color w:val="000000"/>
                <w:sz w:val="20"/>
              </w:rPr>
            </w:pPr>
            <w:r w:rsidRPr="00DC4935">
              <w:rPr>
                <w:b/>
                <w:bCs/>
                <w:color w:val="000000"/>
                <w:sz w:val="20"/>
              </w:rPr>
              <w:t>Сумма, драм с учётом НДС</w:t>
            </w:r>
          </w:p>
          <w:p w:rsidR="0012039B" w:rsidRPr="00DC4935" w:rsidRDefault="0012039B" w:rsidP="0012039B">
            <w:pPr>
              <w:jc w:val="center"/>
              <w:rPr>
                <w:b/>
                <w:bCs/>
                <w:color w:val="000000"/>
                <w:sz w:val="20"/>
              </w:rPr>
            </w:pPr>
          </w:p>
        </w:tc>
      </w:tr>
      <w:tr w:rsidR="0012039B" w:rsidRPr="00DC4935" w:rsidTr="0012039B">
        <w:trPr>
          <w:trHeight w:val="79"/>
        </w:trPr>
        <w:tc>
          <w:tcPr>
            <w:tcW w:w="637" w:type="dxa"/>
            <w:shd w:val="clear" w:color="auto" w:fill="auto"/>
            <w:vAlign w:val="center"/>
          </w:tcPr>
          <w:p w:rsidR="0012039B" w:rsidRPr="00DC4935" w:rsidRDefault="0012039B" w:rsidP="0012039B">
            <w:pPr>
              <w:pStyle w:val="a3"/>
              <w:numPr>
                <w:ilvl w:val="0"/>
                <w:numId w:val="18"/>
              </w:numPr>
              <w:tabs>
                <w:tab w:val="left" w:pos="360"/>
              </w:tabs>
              <w:jc w:val="center"/>
              <w:rPr>
                <w:color w:val="FF0000"/>
                <w:sz w:val="20"/>
                <w:szCs w:val="20"/>
              </w:rPr>
            </w:pPr>
          </w:p>
        </w:tc>
        <w:tc>
          <w:tcPr>
            <w:tcW w:w="4745" w:type="dxa"/>
            <w:shd w:val="clear" w:color="auto" w:fill="auto"/>
            <w:vAlign w:val="center"/>
          </w:tcPr>
          <w:p w:rsidR="0012039B" w:rsidRPr="00DC4935" w:rsidRDefault="00137388" w:rsidP="00137388">
            <w:pPr>
              <w:rPr>
                <w:color w:val="000000"/>
                <w:sz w:val="18"/>
                <w:szCs w:val="18"/>
                <w:lang w:eastAsia="hy-AM"/>
              </w:rPr>
            </w:pPr>
            <w:r w:rsidRPr="00DC4935">
              <w:t>Питьевая бутилированная вода в таре не менее 18,9 л. для нужд ЗАО</w:t>
            </w:r>
          </w:p>
        </w:tc>
        <w:tc>
          <w:tcPr>
            <w:tcW w:w="850" w:type="dxa"/>
            <w:shd w:val="clear" w:color="auto" w:fill="auto"/>
          </w:tcPr>
          <w:p w:rsidR="0012039B" w:rsidRPr="00DC4935" w:rsidRDefault="00137388" w:rsidP="0012039B">
            <w:r w:rsidRPr="00DC4935">
              <w:t>ШТ.</w:t>
            </w:r>
          </w:p>
        </w:tc>
        <w:tc>
          <w:tcPr>
            <w:tcW w:w="1560" w:type="dxa"/>
            <w:shd w:val="clear" w:color="auto" w:fill="auto"/>
          </w:tcPr>
          <w:p w:rsidR="0012039B" w:rsidRPr="00DC4935" w:rsidRDefault="0012039B" w:rsidP="0012039B">
            <w:r w:rsidRPr="00DC4935">
              <w:rPr>
                <w:color w:val="000000"/>
                <w:sz w:val="18"/>
                <w:szCs w:val="18"/>
                <w:lang w:eastAsia="hy-AM"/>
              </w:rPr>
              <w:t>Указать кол-во</w:t>
            </w:r>
          </w:p>
        </w:tc>
        <w:tc>
          <w:tcPr>
            <w:tcW w:w="1842" w:type="dxa"/>
            <w:tcBorders>
              <w:bottom w:val="single" w:sz="4" w:space="0" w:color="auto"/>
            </w:tcBorders>
            <w:shd w:val="clear" w:color="auto" w:fill="auto"/>
            <w:vAlign w:val="center"/>
          </w:tcPr>
          <w:p w:rsidR="0012039B" w:rsidRPr="00DC4935" w:rsidRDefault="0012039B" w:rsidP="0012039B">
            <w:pPr>
              <w:jc w:val="both"/>
              <w:rPr>
                <w:i/>
                <w:color w:val="000000" w:themeColor="text1"/>
                <w:sz w:val="22"/>
                <w:szCs w:val="22"/>
              </w:rPr>
            </w:pPr>
            <w:r w:rsidRPr="00DC4935">
              <w:rPr>
                <w:i/>
                <w:color w:val="000000" w:themeColor="text1"/>
                <w:sz w:val="22"/>
                <w:szCs w:val="22"/>
              </w:rPr>
              <w:t>Указать цену без НДС</w:t>
            </w:r>
          </w:p>
        </w:tc>
        <w:tc>
          <w:tcPr>
            <w:tcW w:w="1985" w:type="dxa"/>
            <w:tcBorders>
              <w:bottom w:val="single" w:sz="4" w:space="0" w:color="auto"/>
            </w:tcBorders>
            <w:shd w:val="clear" w:color="auto" w:fill="auto"/>
            <w:vAlign w:val="center"/>
          </w:tcPr>
          <w:p w:rsidR="0012039B" w:rsidRPr="00DC4935" w:rsidRDefault="0012039B" w:rsidP="0012039B">
            <w:pPr>
              <w:jc w:val="both"/>
              <w:rPr>
                <w:i/>
                <w:color w:val="000000" w:themeColor="text1"/>
                <w:sz w:val="22"/>
                <w:szCs w:val="22"/>
              </w:rPr>
            </w:pPr>
            <w:r w:rsidRPr="00DC4935">
              <w:rPr>
                <w:i/>
                <w:color w:val="000000" w:themeColor="text1"/>
                <w:sz w:val="22"/>
                <w:szCs w:val="22"/>
              </w:rPr>
              <w:t>Указать сумму без НДС</w:t>
            </w:r>
          </w:p>
        </w:tc>
        <w:tc>
          <w:tcPr>
            <w:tcW w:w="1559" w:type="dxa"/>
            <w:tcBorders>
              <w:bottom w:val="single" w:sz="4" w:space="0" w:color="auto"/>
            </w:tcBorders>
            <w:shd w:val="clear" w:color="auto" w:fill="auto"/>
            <w:vAlign w:val="center"/>
          </w:tcPr>
          <w:p w:rsidR="0012039B" w:rsidRPr="00DC4935" w:rsidRDefault="0012039B" w:rsidP="0012039B">
            <w:pPr>
              <w:jc w:val="both"/>
              <w:rPr>
                <w:i/>
                <w:color w:val="000000" w:themeColor="text1"/>
                <w:sz w:val="22"/>
                <w:szCs w:val="22"/>
              </w:rPr>
            </w:pPr>
            <w:r w:rsidRPr="00DC4935">
              <w:rPr>
                <w:i/>
                <w:color w:val="000000" w:themeColor="text1"/>
                <w:sz w:val="22"/>
                <w:szCs w:val="22"/>
              </w:rPr>
              <w:t>Указать цену с НДС</w:t>
            </w:r>
          </w:p>
        </w:tc>
        <w:tc>
          <w:tcPr>
            <w:tcW w:w="1920" w:type="dxa"/>
            <w:tcBorders>
              <w:bottom w:val="single" w:sz="4" w:space="0" w:color="auto"/>
            </w:tcBorders>
            <w:shd w:val="clear" w:color="auto" w:fill="auto"/>
            <w:vAlign w:val="center"/>
          </w:tcPr>
          <w:p w:rsidR="0012039B" w:rsidRPr="00DC4935" w:rsidRDefault="0012039B" w:rsidP="0012039B">
            <w:pPr>
              <w:jc w:val="both"/>
              <w:rPr>
                <w:i/>
                <w:color w:val="000000" w:themeColor="text1"/>
                <w:sz w:val="22"/>
                <w:szCs w:val="22"/>
              </w:rPr>
            </w:pPr>
            <w:r w:rsidRPr="00DC4935">
              <w:rPr>
                <w:i/>
                <w:color w:val="000000" w:themeColor="text1"/>
                <w:sz w:val="22"/>
                <w:szCs w:val="22"/>
              </w:rPr>
              <w:t>Указать сумму с НДС</w:t>
            </w:r>
          </w:p>
        </w:tc>
      </w:tr>
      <w:tr w:rsidR="0012039B" w:rsidRPr="00200894" w:rsidTr="0012039B">
        <w:trPr>
          <w:trHeight w:val="79"/>
        </w:trPr>
        <w:tc>
          <w:tcPr>
            <w:tcW w:w="6232" w:type="dxa"/>
            <w:gridSpan w:val="3"/>
            <w:shd w:val="clear" w:color="auto" w:fill="auto"/>
            <w:vAlign w:val="center"/>
          </w:tcPr>
          <w:p w:rsidR="0012039B" w:rsidRPr="00DC4935" w:rsidRDefault="0012039B" w:rsidP="0012039B">
            <w:pPr>
              <w:jc w:val="center"/>
              <w:rPr>
                <w:b/>
              </w:rPr>
            </w:pPr>
            <w:r w:rsidRPr="00DC4935">
              <w:rPr>
                <w:b/>
              </w:rPr>
              <w:t>Всего</w:t>
            </w:r>
          </w:p>
        </w:tc>
        <w:tc>
          <w:tcPr>
            <w:tcW w:w="1560" w:type="dxa"/>
            <w:shd w:val="clear" w:color="auto" w:fill="auto"/>
            <w:vAlign w:val="center"/>
          </w:tcPr>
          <w:p w:rsidR="0012039B" w:rsidRPr="00DC4935" w:rsidRDefault="0012039B" w:rsidP="0012039B">
            <w:pPr>
              <w:jc w:val="center"/>
              <w:rPr>
                <w:b/>
                <w:sz w:val="20"/>
              </w:rPr>
            </w:pPr>
          </w:p>
        </w:tc>
        <w:tc>
          <w:tcPr>
            <w:tcW w:w="1842" w:type="dxa"/>
            <w:shd w:val="clear" w:color="auto" w:fill="auto"/>
            <w:vAlign w:val="center"/>
          </w:tcPr>
          <w:p w:rsidR="0012039B" w:rsidRPr="00DC4935" w:rsidRDefault="0012039B" w:rsidP="0012039B">
            <w:pPr>
              <w:jc w:val="center"/>
              <w:rPr>
                <w:b/>
                <w:sz w:val="20"/>
              </w:rPr>
            </w:pPr>
          </w:p>
        </w:tc>
        <w:tc>
          <w:tcPr>
            <w:tcW w:w="1985" w:type="dxa"/>
            <w:shd w:val="clear" w:color="auto" w:fill="auto"/>
            <w:vAlign w:val="center"/>
          </w:tcPr>
          <w:p w:rsidR="0012039B" w:rsidRPr="00DC4935" w:rsidRDefault="0012039B" w:rsidP="0012039B">
            <w:pPr>
              <w:tabs>
                <w:tab w:val="left" w:pos="1059"/>
              </w:tabs>
              <w:jc w:val="center"/>
              <w:rPr>
                <w:b/>
                <w:sz w:val="20"/>
                <w:szCs w:val="20"/>
              </w:rPr>
            </w:pPr>
            <w:r w:rsidRPr="00DC4935">
              <w:rPr>
                <w:i/>
                <w:color w:val="000000" w:themeColor="text1"/>
                <w:sz w:val="22"/>
                <w:szCs w:val="22"/>
              </w:rPr>
              <w:t>Указать сумму без НДС</w:t>
            </w:r>
          </w:p>
        </w:tc>
        <w:tc>
          <w:tcPr>
            <w:tcW w:w="1559" w:type="dxa"/>
            <w:shd w:val="clear" w:color="auto" w:fill="auto"/>
            <w:vAlign w:val="center"/>
          </w:tcPr>
          <w:p w:rsidR="0012039B" w:rsidRPr="00DC4935" w:rsidRDefault="0012039B" w:rsidP="0012039B">
            <w:pPr>
              <w:jc w:val="center"/>
              <w:rPr>
                <w:b/>
                <w:sz w:val="20"/>
              </w:rPr>
            </w:pPr>
          </w:p>
        </w:tc>
        <w:tc>
          <w:tcPr>
            <w:tcW w:w="1920" w:type="dxa"/>
            <w:shd w:val="clear" w:color="auto" w:fill="auto"/>
            <w:vAlign w:val="center"/>
          </w:tcPr>
          <w:p w:rsidR="0012039B" w:rsidRPr="00CB7CBD" w:rsidRDefault="0012039B" w:rsidP="0012039B">
            <w:pPr>
              <w:jc w:val="center"/>
              <w:rPr>
                <w:b/>
                <w:sz w:val="20"/>
              </w:rPr>
            </w:pPr>
            <w:r w:rsidRPr="00DC4935">
              <w:rPr>
                <w:i/>
                <w:color w:val="000000" w:themeColor="text1"/>
                <w:sz w:val="22"/>
                <w:szCs w:val="22"/>
              </w:rPr>
              <w:t>Указать сумму с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205AA5">
        <w:trPr>
          <w:trHeight w:val="893"/>
        </w:trPr>
        <w:tc>
          <w:tcPr>
            <w:tcW w:w="6521" w:type="dxa"/>
            <w:gridSpan w:val="2"/>
            <w:shd w:val="clear" w:color="auto" w:fill="auto"/>
            <w:vAlign w:val="center"/>
          </w:tcPr>
          <w:p w:rsidR="00EC2865" w:rsidRPr="002108E2" w:rsidRDefault="00EC2865" w:rsidP="00205AA5">
            <w:pPr>
              <w:rPr>
                <w:b/>
                <w:color w:val="000000" w:themeColor="text1"/>
              </w:rPr>
            </w:pPr>
            <w:r w:rsidRPr="00C15AE2">
              <w:rPr>
                <w:b/>
                <w:color w:val="000000" w:themeColor="text1"/>
              </w:rPr>
              <w:lastRenderedPageBreak/>
              <w:t>П</w:t>
            </w:r>
            <w:r w:rsidRPr="00C15AE2">
              <w:rPr>
                <w:b/>
                <w:color w:val="000000" w:themeColor="text1"/>
              </w:rPr>
              <w:br w:type="page"/>
            </w:r>
            <w:r w:rsidRPr="002B64DB">
              <w:rPr>
                <w:b/>
                <w:color w:val="000000" w:themeColor="text1"/>
              </w:rPr>
              <w:t>орядок формирования на</w:t>
            </w:r>
            <w:r>
              <w:rPr>
                <w:b/>
                <w:color w:val="000000" w:themeColor="text1"/>
              </w:rPr>
              <w:t>чальной (максимальной) цены</w:t>
            </w:r>
          </w:p>
        </w:tc>
        <w:tc>
          <w:tcPr>
            <w:tcW w:w="8646" w:type="dxa"/>
            <w:gridSpan w:val="2"/>
            <w:shd w:val="clear" w:color="auto" w:fill="auto"/>
            <w:vAlign w:val="center"/>
          </w:tcPr>
          <w:p w:rsidR="00EC2865" w:rsidRPr="002B64DB" w:rsidRDefault="00EC2865" w:rsidP="00205AA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EC2865" w:rsidRPr="006277D3" w:rsidTr="00205AA5">
        <w:trPr>
          <w:trHeight w:val="260"/>
        </w:trPr>
        <w:tc>
          <w:tcPr>
            <w:tcW w:w="15167" w:type="dxa"/>
            <w:gridSpan w:val="4"/>
          </w:tcPr>
          <w:p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rsidTr="00205AA5">
        <w:trPr>
          <w:trHeight w:val="310"/>
        </w:trPr>
        <w:tc>
          <w:tcPr>
            <w:tcW w:w="2552" w:type="dxa"/>
            <w:vMerge w:val="restart"/>
            <w:shd w:val="clear" w:color="auto" w:fill="auto"/>
            <w:vAlign w:val="center"/>
          </w:tcPr>
          <w:p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При поставке товаров указывается:</w:t>
            </w:r>
          </w:p>
          <w:p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bCs/>
                <w:i/>
              </w:rPr>
            </w:pPr>
            <w:r w:rsidRPr="002B64DB">
              <w:rPr>
                <w:bCs/>
                <w:i/>
              </w:rPr>
              <w:t>Например,</w:t>
            </w:r>
          </w:p>
          <w:p w:rsidR="00EC2865" w:rsidRPr="002B64DB" w:rsidRDefault="00EC2865" w:rsidP="00205AA5">
            <w:pPr>
              <w:jc w:val="both"/>
              <w:rPr>
                <w:bCs/>
                <w:i/>
              </w:rPr>
            </w:pPr>
            <w:r w:rsidRPr="002B64DB">
              <w:rPr>
                <w:bCs/>
                <w:i/>
              </w:rPr>
              <w:t>«длина товара: составляет ___ см».</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B64DB" w:rsidRDefault="00EC2865" w:rsidP="00205AA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205AA5">
        <w:trPr>
          <w:trHeight w:val="126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205AA5">
        <w:trPr>
          <w:trHeight w:val="1025"/>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Колонка включается при закупке товаров.</w:t>
            </w:r>
          </w:p>
          <w:p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rsidR="00EC2865" w:rsidRPr="002B64DB" w:rsidRDefault="00EC2865" w:rsidP="00205AA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rsidTr="00205AA5">
        <w:trPr>
          <w:trHeight w:val="222"/>
        </w:trPr>
        <w:tc>
          <w:tcPr>
            <w:tcW w:w="15167" w:type="dxa"/>
            <w:gridSpan w:val="4"/>
          </w:tcPr>
          <w:p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EC2865" w:rsidRPr="002B64DB" w:rsidRDefault="00EC2865" w:rsidP="00205AA5">
            <w:pPr>
              <w:rPr>
                <w:bCs/>
                <w:i/>
                <w:color w:val="000000" w:themeColor="text1"/>
              </w:rPr>
            </w:pPr>
            <w:proofErr w:type="gramStart"/>
            <w:r w:rsidRPr="002B64DB">
              <w:rPr>
                <w:bCs/>
                <w:i/>
                <w:color w:val="000000" w:themeColor="text1"/>
              </w:rPr>
              <w:t>Например</w:t>
            </w:r>
            <w:proofErr w:type="gramEnd"/>
            <w:r w:rsidRPr="002B64DB">
              <w:rPr>
                <w:bCs/>
                <w:i/>
                <w:color w:val="000000" w:themeColor="text1"/>
              </w:rPr>
              <w:t>:</w:t>
            </w:r>
          </w:p>
          <w:p w:rsidR="00EC2865" w:rsidRPr="002B64DB" w:rsidRDefault="00EC2865" w:rsidP="00205AA5">
            <w:pPr>
              <w:rPr>
                <w:bCs/>
                <w:i/>
                <w:color w:val="000000" w:themeColor="text1"/>
              </w:rPr>
            </w:pPr>
            <w:r w:rsidRPr="002B64DB">
              <w:rPr>
                <w:bCs/>
                <w:i/>
                <w:color w:val="000000" w:themeColor="text1"/>
              </w:rPr>
              <w:t>при поставке товаров:</w:t>
            </w:r>
          </w:p>
          <w:p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Технические требования</w:t>
            </w:r>
          </w:p>
        </w:tc>
      </w:tr>
      <w:tr w:rsidR="00EC2865" w:rsidRPr="002B64DB" w:rsidTr="00205AA5">
        <w:trPr>
          <w:trHeight w:val="222"/>
        </w:trPr>
        <w:tc>
          <w:tcPr>
            <w:tcW w:w="15167" w:type="dxa"/>
            <w:gridSpan w:val="4"/>
          </w:tcPr>
          <w:p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i/>
                <w:color w:val="000000" w:themeColor="text1"/>
              </w:rPr>
            </w:pPr>
            <w:r w:rsidRPr="002B64DB">
              <w:rPr>
                <w:i/>
                <w:color w:val="000000" w:themeColor="text1"/>
              </w:rPr>
              <w:t>Например,</w:t>
            </w:r>
          </w:p>
          <w:p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rsidTr="00205AA5">
        <w:trPr>
          <w:trHeight w:val="222"/>
        </w:trPr>
        <w:tc>
          <w:tcPr>
            <w:tcW w:w="15167" w:type="dxa"/>
            <w:gridSpan w:val="4"/>
          </w:tcPr>
          <w:p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Место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Условия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lastRenderedPageBreak/>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lastRenderedPageBreak/>
              <w:t>Сроки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rsidTr="00205AA5">
        <w:trPr>
          <w:trHeight w:val="361"/>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Форма оплаты</w:t>
            </w:r>
          </w:p>
        </w:tc>
        <w:tc>
          <w:tcPr>
            <w:tcW w:w="7654" w:type="dxa"/>
            <w:shd w:val="clear" w:color="auto" w:fill="auto"/>
            <w:vAlign w:val="center"/>
          </w:tcPr>
          <w:p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rsidR="00EC2865" w:rsidRPr="002B64DB" w:rsidRDefault="00EC2865" w:rsidP="00205AA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C2865" w:rsidRPr="002B64DB" w:rsidRDefault="00EC2865" w:rsidP="00205AA5">
            <w:pPr>
              <w:rPr>
                <w:bCs/>
                <w:i/>
                <w:color w:val="000000" w:themeColor="text1"/>
              </w:rPr>
            </w:pPr>
          </w:p>
        </w:tc>
      </w:tr>
      <w:tr w:rsidR="00EC2865" w:rsidRPr="002B64DB" w:rsidTr="00205AA5">
        <w:trPr>
          <w:trHeight w:val="336"/>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EC2865" w:rsidRPr="002B64DB" w:rsidRDefault="00EC2865" w:rsidP="00205AA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t>_______________________________________________________</w:t>
      </w:r>
    </w:p>
    <w:p w:rsidR="00EC2865" w:rsidRPr="00440423" w:rsidRDefault="00EC2865" w:rsidP="00EC2865">
      <w:pPr>
        <w:ind w:left="340"/>
        <w:rPr>
          <w:sz w:val="28"/>
          <w:szCs w:val="28"/>
        </w:rPr>
      </w:pPr>
      <w:r w:rsidRPr="00440423">
        <w:rPr>
          <w:sz w:val="28"/>
          <w:szCs w:val="28"/>
        </w:rPr>
        <w:t xml:space="preserve">(Должность, подпись, ФИО)                                                                                 </w:t>
      </w:r>
    </w:p>
    <w:p w:rsidR="00EB6AB1" w:rsidRDefault="00EC2865" w:rsidP="00353A9E">
      <w:pPr>
        <w:ind w:left="340"/>
      </w:pPr>
      <w:r w:rsidRPr="00440423">
        <w:rPr>
          <w:sz w:val="28"/>
          <w:szCs w:val="28"/>
        </w:rPr>
        <w:t>(Печать при наличии)</w:t>
      </w:r>
    </w:p>
    <w:p w:rsidR="008633EF" w:rsidRDefault="008633EF" w:rsidP="008633EF">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C119C3"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C119C3">
        <w:rPr>
          <w:rFonts w:ascii="Times New Roman" w:hAnsi="Times New Roman" w:cs="Times New Roman"/>
          <w:b w:val="0"/>
          <w:sz w:val="28"/>
          <w:szCs w:val="28"/>
        </w:rPr>
        <w:lastRenderedPageBreak/>
        <w:t>Приложение №5</w:t>
      </w:r>
      <w:bookmarkEnd w:id="49"/>
      <w:r w:rsidRPr="00C119C3">
        <w:rPr>
          <w:rFonts w:ascii="Times New Roman" w:hAnsi="Times New Roman" w:cs="Times New Roman"/>
          <w:b w:val="0"/>
          <w:sz w:val="28"/>
          <w:szCs w:val="28"/>
        </w:rPr>
        <w:t xml:space="preserve"> </w:t>
      </w:r>
    </w:p>
    <w:p w:rsidR="008633EF" w:rsidRPr="00CB7CBD" w:rsidRDefault="008633EF" w:rsidP="008633EF">
      <w:pPr>
        <w:spacing w:line="276" w:lineRule="auto"/>
        <w:jc w:val="right"/>
        <w:rPr>
          <w:sz w:val="28"/>
          <w:szCs w:val="28"/>
        </w:rPr>
      </w:pPr>
      <w:r w:rsidRPr="00C119C3">
        <w:rPr>
          <w:szCs w:val="28"/>
        </w:rPr>
        <w:t xml:space="preserve">     </w:t>
      </w:r>
      <w:r w:rsidRPr="00C119C3">
        <w:rPr>
          <w:sz w:val="28"/>
          <w:szCs w:val="28"/>
        </w:rPr>
        <w:t>к извещению о проведении запроса котировок</w:t>
      </w:r>
      <w:r w:rsidRPr="00CB7CBD">
        <w:rPr>
          <w:sz w:val="28"/>
          <w:szCs w:val="28"/>
        </w:rPr>
        <w:t xml:space="preserve"> </w:t>
      </w:r>
    </w:p>
    <w:p w:rsidR="008633EF" w:rsidRDefault="008633EF" w:rsidP="008633EF">
      <w:pPr>
        <w:spacing w:after="160"/>
        <w:jc w:val="right"/>
        <w:rPr>
          <w:sz w:val="28"/>
          <w:szCs w:val="28"/>
        </w:rPr>
      </w:pPr>
      <w:r w:rsidRPr="00CB7CBD">
        <w:rPr>
          <w:sz w:val="28"/>
          <w:szCs w:val="28"/>
        </w:rPr>
        <w:t>№</w:t>
      </w:r>
      <w:r w:rsidRPr="008F568C">
        <w:rPr>
          <w:sz w:val="28"/>
          <w:szCs w:val="28"/>
        </w:rPr>
        <w:t xml:space="preserve">ЮКЖД-ЗКЦ </w:t>
      </w:r>
      <w:r w:rsidR="00075EEA" w:rsidRPr="00585C1D">
        <w:rPr>
          <w:sz w:val="28"/>
          <w:szCs w:val="28"/>
        </w:rPr>
        <w:t>025/0</w:t>
      </w:r>
      <w:r w:rsidR="008F568C" w:rsidRPr="00585C1D">
        <w:rPr>
          <w:sz w:val="28"/>
          <w:szCs w:val="28"/>
        </w:rPr>
        <w:t>31</w:t>
      </w:r>
    </w:p>
    <w:tbl>
      <w:tblPr>
        <w:tblW w:w="10319" w:type="dxa"/>
        <w:tblInd w:w="308" w:type="dxa"/>
        <w:tblLayout w:type="fixed"/>
        <w:tblLook w:val="04A0" w:firstRow="1" w:lastRow="0" w:firstColumn="1" w:lastColumn="0" w:noHBand="0" w:noVBand="1"/>
      </w:tblPr>
      <w:tblGrid>
        <w:gridCol w:w="113"/>
        <w:gridCol w:w="4961"/>
        <w:gridCol w:w="5025"/>
        <w:gridCol w:w="220"/>
      </w:tblGrid>
      <w:tr w:rsidR="00C53AB6" w:rsidRPr="00487F0B" w:rsidTr="00C64B8B">
        <w:trPr>
          <w:gridBefore w:val="1"/>
          <w:wBefore w:w="113" w:type="dxa"/>
          <w:trHeight w:val="1438"/>
        </w:trPr>
        <w:tc>
          <w:tcPr>
            <w:tcW w:w="10206" w:type="dxa"/>
            <w:gridSpan w:val="3"/>
            <w:tcBorders>
              <w:top w:val="single" w:sz="4" w:space="0" w:color="auto"/>
              <w:left w:val="single" w:sz="4" w:space="0" w:color="auto"/>
              <w:bottom w:val="single" w:sz="4" w:space="0" w:color="auto"/>
              <w:right w:val="single" w:sz="4" w:space="0" w:color="auto"/>
            </w:tcBorders>
            <w:vAlign w:val="center"/>
          </w:tcPr>
          <w:p w:rsidR="00C53AB6" w:rsidRPr="00487F0B" w:rsidRDefault="00C53AB6" w:rsidP="002638DB">
            <w:pPr>
              <w:ind w:right="35"/>
              <w:rPr>
                <w:rFonts w:ascii="Sylfaen" w:hAnsi="Sylfaen"/>
                <w:b/>
                <w:sz w:val="20"/>
                <w:szCs w:val="20"/>
                <w:lang w:eastAsia="en-US"/>
              </w:rPr>
            </w:pPr>
            <w:r w:rsidRPr="00487F0B">
              <w:rPr>
                <w:rFonts w:ascii="Sylfaen" w:eastAsia="Calibri" w:hAnsi="Sylfaen" w:cs="Sylfaen"/>
                <w:b/>
                <w:sz w:val="20"/>
                <w:szCs w:val="20"/>
                <w:lang w:val="hy-AM" w:eastAsia="en-US"/>
              </w:rPr>
              <w:t>ՄԱՏԱԿԱՐԱՐՄԱՆ</w:t>
            </w:r>
            <w:r w:rsidRPr="00487F0B">
              <w:rPr>
                <w:rFonts w:ascii="Sylfaen" w:eastAsia="Calibri" w:hAnsi="Sylfaen"/>
                <w:b/>
                <w:sz w:val="20"/>
                <w:szCs w:val="20"/>
                <w:lang w:val="hy-AM" w:eastAsia="en-US"/>
              </w:rPr>
              <w:t xml:space="preserve"> </w:t>
            </w:r>
            <w:r w:rsidRPr="00487F0B">
              <w:rPr>
                <w:rFonts w:ascii="Sylfaen" w:eastAsia="Calibri" w:hAnsi="Sylfaen" w:cs="Sylfaen"/>
                <w:b/>
                <w:sz w:val="20"/>
                <w:szCs w:val="20"/>
                <w:lang w:val="hy-AM" w:eastAsia="en-US"/>
              </w:rPr>
              <w:t>ՊԱՅՄԱՆԱԳԻՐ</w:t>
            </w:r>
            <w:r w:rsidRPr="00487F0B">
              <w:rPr>
                <w:rFonts w:ascii="Sylfaen" w:hAnsi="Sylfaen"/>
                <w:b/>
                <w:sz w:val="20"/>
                <w:szCs w:val="20"/>
                <w:lang w:eastAsia="en-US"/>
              </w:rPr>
              <w:t xml:space="preserve">                                         </w:t>
            </w:r>
          </w:p>
          <w:p w:rsidR="00C53AB6" w:rsidRPr="00487F0B" w:rsidRDefault="00C53AB6" w:rsidP="002638DB">
            <w:pPr>
              <w:ind w:right="35"/>
              <w:rPr>
                <w:rFonts w:ascii="Sylfaen" w:eastAsia="Calibri" w:hAnsi="Sylfaen"/>
                <w:b/>
                <w:bCs/>
                <w:sz w:val="20"/>
                <w:szCs w:val="20"/>
                <w:lang w:eastAsia="en-US"/>
              </w:rPr>
            </w:pPr>
            <w:r w:rsidRPr="00487F0B">
              <w:rPr>
                <w:rFonts w:ascii="Sylfaen" w:hAnsi="Sylfaen"/>
                <w:b/>
                <w:sz w:val="20"/>
                <w:szCs w:val="20"/>
                <w:lang w:eastAsia="en-US"/>
              </w:rPr>
              <w:t xml:space="preserve">                                                                                                </w:t>
            </w:r>
            <w:r w:rsidRPr="00487F0B">
              <w:rPr>
                <w:rFonts w:ascii="Sylfaen" w:hAnsi="Sylfaen"/>
                <w:b/>
                <w:sz w:val="20"/>
                <w:szCs w:val="20"/>
                <w:lang w:val="hy-AM" w:eastAsia="en-US"/>
              </w:rPr>
              <w:t xml:space="preserve">                                 </w:t>
            </w:r>
            <w:r w:rsidRPr="00487F0B">
              <w:rPr>
                <w:rFonts w:ascii="Sylfaen" w:hAnsi="Sylfaen"/>
                <w:b/>
                <w:sz w:val="20"/>
                <w:szCs w:val="20"/>
                <w:lang w:eastAsia="en-US"/>
              </w:rPr>
              <w:t xml:space="preserve">   №</w:t>
            </w:r>
            <w:r w:rsidRPr="00487F0B">
              <w:rPr>
                <w:rFonts w:ascii="Sylfaen" w:hAnsi="Sylfaen"/>
                <w:b/>
                <w:sz w:val="20"/>
                <w:szCs w:val="20"/>
                <w:lang w:val="hy-AM" w:eastAsia="en-US"/>
              </w:rPr>
              <w:t xml:space="preserve"> </w:t>
            </w:r>
            <w:r w:rsidRPr="00487F0B">
              <w:rPr>
                <w:rFonts w:ascii="Sylfaen" w:eastAsia="Calibri" w:hAnsi="Sylfaen"/>
                <w:b/>
                <w:bCs/>
                <w:sz w:val="20"/>
                <w:szCs w:val="20"/>
                <w:lang w:eastAsia="en-US"/>
              </w:rPr>
              <w:t xml:space="preserve">НЮ – </w:t>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t>_______________________</w:t>
            </w:r>
          </w:p>
          <w:p w:rsidR="00C53AB6" w:rsidRPr="00487F0B" w:rsidRDefault="00C53AB6" w:rsidP="002638DB">
            <w:pPr>
              <w:jc w:val="both"/>
              <w:rPr>
                <w:rFonts w:ascii="Sylfaen" w:eastAsia="Calibri" w:hAnsi="Sylfaen"/>
                <w:sz w:val="20"/>
                <w:szCs w:val="20"/>
                <w:lang w:eastAsia="en-US"/>
              </w:rPr>
            </w:pPr>
            <w:r w:rsidRPr="00487F0B">
              <w:rPr>
                <w:rFonts w:ascii="Sylfaen" w:hAnsi="Sylfaen"/>
                <w:b/>
                <w:sz w:val="20"/>
                <w:szCs w:val="20"/>
                <w:lang w:eastAsia="en-US"/>
              </w:rPr>
              <w:t xml:space="preserve">ДОГОВОР ПОСТАВКИ </w:t>
            </w:r>
          </w:p>
          <w:p w:rsidR="00C53AB6" w:rsidRPr="00487F0B" w:rsidRDefault="00C53AB6" w:rsidP="002638DB">
            <w:pPr>
              <w:rPr>
                <w:rFonts w:ascii="Sylfaen" w:eastAsia="Calibri" w:hAnsi="Sylfaen"/>
                <w:sz w:val="20"/>
                <w:szCs w:val="20"/>
                <w:lang w:eastAsia="en-US"/>
              </w:rPr>
            </w:pPr>
            <w:r w:rsidRPr="00487F0B">
              <w:rPr>
                <w:rFonts w:ascii="Sylfaen" w:eastAsia="Calibri" w:hAnsi="Sylfaen"/>
                <w:sz w:val="20"/>
                <w:szCs w:val="20"/>
                <w:lang w:eastAsia="en-US"/>
              </w:rPr>
              <w:t xml:space="preserve">  </w:t>
            </w:r>
            <w:r w:rsidRPr="00487F0B">
              <w:rPr>
                <w:rFonts w:ascii="Sylfaen" w:eastAsia="Calibri" w:hAnsi="Sylfaen"/>
                <w:sz w:val="20"/>
                <w:szCs w:val="20"/>
                <w:lang w:val="hy-AM" w:eastAsia="en-US"/>
              </w:rPr>
              <w:t>ք.</w:t>
            </w:r>
            <w:r w:rsidRPr="00487F0B">
              <w:rPr>
                <w:rFonts w:ascii="Sylfaen" w:eastAsia="Calibri" w:hAnsi="Sylfaen"/>
                <w:sz w:val="20"/>
                <w:szCs w:val="20"/>
                <w:lang w:eastAsia="en-US"/>
              </w:rPr>
              <w:t xml:space="preserve"> </w:t>
            </w:r>
            <w:r w:rsidRPr="00487F0B">
              <w:rPr>
                <w:rFonts w:ascii="Sylfaen" w:eastAsia="Calibri" w:hAnsi="Sylfaen"/>
                <w:sz w:val="20"/>
                <w:szCs w:val="20"/>
                <w:lang w:val="hy-AM" w:eastAsia="en-US"/>
              </w:rPr>
              <w:t>Եր</w:t>
            </w:r>
            <w:r w:rsidRPr="00487F0B">
              <w:rPr>
                <w:rFonts w:ascii="Sylfaen" w:eastAsia="Calibri" w:hAnsi="Sylfaen"/>
                <w:sz w:val="20"/>
                <w:szCs w:val="20"/>
                <w:lang w:val="en-US" w:eastAsia="en-US"/>
              </w:rPr>
              <w:t>և</w:t>
            </w:r>
            <w:r w:rsidRPr="00487F0B">
              <w:rPr>
                <w:rFonts w:ascii="Sylfaen" w:eastAsia="Calibri" w:hAnsi="Sylfaen"/>
                <w:sz w:val="20"/>
                <w:szCs w:val="20"/>
                <w:lang w:val="hy-AM" w:eastAsia="en-US"/>
              </w:rPr>
              <w:t>ան</w:t>
            </w:r>
            <w:r w:rsidRPr="00487F0B">
              <w:rPr>
                <w:rFonts w:ascii="Sylfaen" w:eastAsia="Calibri" w:hAnsi="Sylfaen"/>
                <w:sz w:val="20"/>
                <w:szCs w:val="20"/>
                <w:lang w:eastAsia="en-US"/>
              </w:rPr>
              <w:t xml:space="preserve">/ г. Ереван                                    </w:t>
            </w:r>
            <w:r w:rsidRPr="00487F0B">
              <w:rPr>
                <w:rFonts w:ascii="Sylfaen" w:eastAsia="Calibri" w:hAnsi="Sylfaen"/>
                <w:sz w:val="20"/>
                <w:szCs w:val="20"/>
                <w:lang w:val="hy-AM" w:eastAsia="en-US"/>
              </w:rPr>
              <w:t xml:space="preserve">                                </w:t>
            </w:r>
            <w:r w:rsidRPr="00487F0B">
              <w:rPr>
                <w:rFonts w:ascii="Sylfaen" w:eastAsia="Calibri" w:hAnsi="Sylfaen"/>
                <w:sz w:val="20"/>
                <w:szCs w:val="20"/>
                <w:lang w:eastAsia="en-US"/>
              </w:rPr>
              <w:t xml:space="preserve">        </w:t>
            </w:r>
            <w:r w:rsidRPr="00487F0B">
              <w:rPr>
                <w:rFonts w:ascii="Sylfaen" w:eastAsia="Calibri" w:hAnsi="Sylfaen"/>
                <w:sz w:val="20"/>
                <w:szCs w:val="20"/>
                <w:lang w:val="hy-AM" w:eastAsia="en-US"/>
              </w:rPr>
              <w:t xml:space="preserve">   </w:t>
            </w:r>
            <w:r w:rsidRPr="00487F0B">
              <w:rPr>
                <w:rFonts w:ascii="Sylfaen" w:eastAsia="Calibri" w:hAnsi="Sylfaen"/>
                <w:sz w:val="20"/>
                <w:szCs w:val="20"/>
                <w:lang w:eastAsia="en-US"/>
              </w:rPr>
              <w:t xml:space="preserve">                 </w:t>
            </w:r>
            <w:proofErr w:type="gramStart"/>
            <w:r w:rsidRPr="00487F0B">
              <w:rPr>
                <w:rFonts w:ascii="Sylfaen" w:eastAsia="Calibri" w:hAnsi="Sylfaen"/>
                <w:sz w:val="20"/>
                <w:szCs w:val="20"/>
                <w:lang w:eastAsia="en-US"/>
              </w:rPr>
              <w:t xml:space="preserve">   </w:t>
            </w:r>
            <w:r w:rsidRPr="00487F0B">
              <w:rPr>
                <w:rFonts w:ascii="Sylfaen" w:eastAsia="Calibri" w:hAnsi="Sylfaen"/>
                <w:sz w:val="20"/>
                <w:szCs w:val="20"/>
                <w:lang w:val="hy-AM" w:eastAsia="en-US"/>
              </w:rPr>
              <w:t>«</w:t>
            </w:r>
            <w:proofErr w:type="gramEnd"/>
            <w:r w:rsidRPr="00487F0B">
              <w:rPr>
                <w:rFonts w:ascii="Sylfaen" w:eastAsia="Calibri" w:hAnsi="Sylfaen"/>
                <w:sz w:val="20"/>
                <w:szCs w:val="20"/>
                <w:lang w:eastAsia="en-US"/>
              </w:rPr>
              <w:t xml:space="preserve">_____  </w:t>
            </w:r>
            <w:r w:rsidRPr="00487F0B">
              <w:rPr>
                <w:rFonts w:ascii="Sylfaen" w:eastAsia="Calibri" w:hAnsi="Sylfaen"/>
                <w:sz w:val="20"/>
                <w:szCs w:val="20"/>
                <w:lang w:val="hy-AM" w:eastAsia="en-US"/>
              </w:rPr>
              <w:t>»</w:t>
            </w:r>
            <w:r w:rsidRPr="00487F0B">
              <w:rPr>
                <w:rFonts w:ascii="Sylfaen" w:eastAsia="Calibri" w:hAnsi="Sylfaen"/>
                <w:sz w:val="20"/>
                <w:szCs w:val="20"/>
                <w:lang w:eastAsia="en-US"/>
              </w:rPr>
              <w:t xml:space="preserve"> ______________ 20</w:t>
            </w:r>
            <w:r w:rsidRPr="00487F0B">
              <w:rPr>
                <w:rFonts w:ascii="Sylfaen" w:hAnsi="Sylfaen"/>
                <w:color w:val="000000"/>
                <w:sz w:val="20"/>
                <w:szCs w:val="20"/>
                <w:lang w:eastAsia="en-US"/>
              </w:rPr>
              <w:t xml:space="preserve">2     </w:t>
            </w:r>
            <w:r w:rsidRPr="00487F0B">
              <w:rPr>
                <w:rFonts w:ascii="Sylfaen" w:eastAsia="Calibri" w:hAnsi="Sylfaen"/>
                <w:sz w:val="20"/>
                <w:szCs w:val="20"/>
                <w:lang w:val="en-US" w:eastAsia="en-US"/>
              </w:rPr>
              <w:t>թ</w:t>
            </w:r>
            <w:r w:rsidRPr="00487F0B">
              <w:rPr>
                <w:rFonts w:ascii="Sylfaen" w:eastAsia="Calibri" w:hAnsi="Sylfaen"/>
                <w:sz w:val="20"/>
                <w:szCs w:val="20"/>
                <w:lang w:val="hy-AM" w:eastAsia="en-US"/>
              </w:rPr>
              <w:t>.</w:t>
            </w:r>
            <w:r w:rsidRPr="00487F0B">
              <w:rPr>
                <w:rFonts w:ascii="Sylfaen" w:eastAsia="Calibri" w:hAnsi="Sylfaen"/>
                <w:sz w:val="20"/>
                <w:szCs w:val="20"/>
                <w:lang w:eastAsia="en-US"/>
              </w:rPr>
              <w:t>/г.</w:t>
            </w:r>
          </w:p>
          <w:p w:rsidR="00C53AB6" w:rsidRPr="00487F0B" w:rsidRDefault="00C53AB6" w:rsidP="002638DB">
            <w:pPr>
              <w:rPr>
                <w:rFonts w:ascii="Sylfaen" w:eastAsia="Calibri" w:hAnsi="Sylfaen"/>
                <w:sz w:val="20"/>
                <w:szCs w:val="20"/>
                <w:lang w:eastAsia="en-US"/>
              </w:rPr>
            </w:pPr>
          </w:p>
        </w:tc>
      </w:tr>
      <w:tr w:rsidR="00C64B8B" w:rsidRPr="00C64B8B" w:rsidTr="00C64B8B">
        <w:trPr>
          <w:gridAfter w:val="1"/>
          <w:wAfter w:w="220" w:type="dxa"/>
        </w:trPr>
        <w:tc>
          <w:tcPr>
            <w:tcW w:w="5074" w:type="dxa"/>
            <w:gridSpan w:val="2"/>
            <w:tcBorders>
              <w:top w:val="single" w:sz="4" w:space="0" w:color="auto"/>
              <w:left w:val="nil"/>
              <w:bottom w:val="nil"/>
              <w:right w:val="nil"/>
            </w:tcBorders>
          </w:tcPr>
          <w:p w:rsidR="00C64B8B" w:rsidRPr="00C64B8B" w:rsidRDefault="00C64B8B" w:rsidP="00C64B8B">
            <w:pPr>
              <w:jc w:val="both"/>
              <w:rPr>
                <w:rFonts w:ascii="Sylfaen" w:hAnsi="Sylfaen"/>
                <w:sz w:val="20"/>
                <w:szCs w:val="20"/>
                <w:lang w:eastAsia="en-US"/>
              </w:rPr>
            </w:pPr>
          </w:p>
          <w:p w:rsidR="00C64B8B" w:rsidRPr="00C64B8B" w:rsidRDefault="00C64B8B" w:rsidP="00C64B8B">
            <w:pPr>
              <w:shd w:val="clear" w:color="auto" w:fill="FFFFFF" w:themeFill="background1"/>
              <w:spacing w:after="160"/>
              <w:jc w:val="both"/>
              <w:rPr>
                <w:rFonts w:ascii="Sylfaen" w:eastAsia="Calibri" w:hAnsi="Sylfaen"/>
                <w:sz w:val="20"/>
                <w:szCs w:val="20"/>
                <w:lang w:val="hy-AM" w:eastAsia="en-US"/>
              </w:rPr>
            </w:pPr>
            <w:r w:rsidRPr="00C64B8B">
              <w:rPr>
                <w:rFonts w:ascii="Sylfaen" w:eastAsia="Calibri" w:hAnsi="Sylfaen" w:cs="Sylfaen"/>
                <w:sz w:val="20"/>
                <w:szCs w:val="20"/>
                <w:lang w:val="hy-AM" w:eastAsia="en-US"/>
              </w:rPr>
              <w:t xml:space="preserve">    «Հարավկովկասյան</w:t>
            </w:r>
            <w:r w:rsidRPr="00C64B8B">
              <w:rPr>
                <w:rFonts w:ascii="Sylfaen" w:eastAsia="Calibri" w:hAnsi="Sylfaen"/>
                <w:sz w:val="20"/>
                <w:szCs w:val="20"/>
                <w:lang w:val="hy-AM" w:eastAsia="en-US"/>
              </w:rPr>
              <w:t xml:space="preserve"> </w:t>
            </w:r>
            <w:r w:rsidRPr="00C64B8B">
              <w:rPr>
                <w:rFonts w:ascii="Sylfaen" w:eastAsia="Calibri" w:hAnsi="Sylfaen" w:cs="Sylfaen"/>
                <w:sz w:val="20"/>
                <w:szCs w:val="20"/>
                <w:lang w:val="hy-AM" w:eastAsia="en-US"/>
              </w:rPr>
              <w:t>երկաթուղի</w:t>
            </w:r>
            <w:r w:rsidRPr="00C64B8B">
              <w:rPr>
                <w:rFonts w:ascii="Sylfaen" w:eastAsia="Calibri" w:hAnsi="Sylfaen"/>
                <w:sz w:val="20"/>
                <w:szCs w:val="20"/>
                <w:lang w:val="hy-AM" w:eastAsia="en-US"/>
              </w:rPr>
              <w:t xml:space="preserve">» </w:t>
            </w:r>
            <w:r w:rsidRPr="00C64B8B">
              <w:rPr>
                <w:rFonts w:ascii="Sylfaen" w:eastAsia="Calibri" w:hAnsi="Sylfaen" w:cs="Sylfaen"/>
                <w:sz w:val="20"/>
                <w:szCs w:val="20"/>
                <w:lang w:val="hy-AM" w:eastAsia="en-US"/>
              </w:rPr>
              <w:t>ՓԲԸ</w:t>
            </w:r>
            <w:r w:rsidRPr="00C64B8B">
              <w:rPr>
                <w:rFonts w:ascii="Sylfaen" w:eastAsia="Calibri" w:hAnsi="Sylfaen"/>
                <w:sz w:val="20"/>
                <w:szCs w:val="20"/>
                <w:lang w:val="hy-AM" w:eastAsia="en-US"/>
              </w:rPr>
              <w:t xml:space="preserve">, </w:t>
            </w:r>
            <w:r w:rsidRPr="00C64B8B">
              <w:rPr>
                <w:rFonts w:ascii="Sylfaen" w:eastAsia="Calibri" w:hAnsi="Sylfaen" w:cs="Sylfaen"/>
                <w:sz w:val="20"/>
                <w:szCs w:val="20"/>
                <w:lang w:val="hy-AM" w:eastAsia="en-US"/>
              </w:rPr>
              <w:t>այսուհետ՝</w:t>
            </w:r>
            <w:r w:rsidRPr="00C64B8B">
              <w:rPr>
                <w:rFonts w:ascii="Sylfaen" w:eastAsia="Calibri" w:hAnsi="Sylfaen"/>
                <w:sz w:val="20"/>
                <w:szCs w:val="20"/>
                <w:lang w:val="hy-AM" w:eastAsia="en-US"/>
              </w:rPr>
              <w:t xml:space="preserve"> «</w:t>
            </w:r>
            <w:r w:rsidRPr="00C64B8B">
              <w:rPr>
                <w:rFonts w:ascii="Sylfaen" w:eastAsia="Calibri" w:hAnsi="Sylfaen" w:cs="Sylfaen"/>
                <w:sz w:val="20"/>
                <w:szCs w:val="20"/>
                <w:lang w:val="hy-AM" w:eastAsia="en-US"/>
              </w:rPr>
              <w:t>Գնորդ</w:t>
            </w:r>
            <w:r w:rsidRPr="00C64B8B">
              <w:rPr>
                <w:rFonts w:ascii="Sylfaen" w:eastAsia="Calibri" w:hAnsi="Sylfaen"/>
                <w:sz w:val="20"/>
                <w:szCs w:val="20"/>
                <w:lang w:val="hy-AM" w:eastAsia="en-US"/>
              </w:rPr>
              <w:t xml:space="preserve">», </w:t>
            </w:r>
            <w:r w:rsidRPr="00C64B8B">
              <w:rPr>
                <w:rFonts w:ascii="Sylfaen" w:eastAsia="Calibri" w:hAnsi="Sylfaen" w:cs="Sylfaen"/>
                <w:sz w:val="20"/>
                <w:szCs w:val="20"/>
                <w:lang w:val="hy-AM" w:eastAsia="en-US"/>
              </w:rPr>
              <w:t>ի</w:t>
            </w:r>
            <w:r w:rsidRPr="00C64B8B">
              <w:rPr>
                <w:rFonts w:ascii="Sylfaen" w:eastAsia="Calibri" w:hAnsi="Sylfaen"/>
                <w:sz w:val="20"/>
                <w:szCs w:val="20"/>
                <w:lang w:val="hy-AM" w:eastAsia="en-US"/>
              </w:rPr>
              <w:t xml:space="preserve"> </w:t>
            </w:r>
            <w:r w:rsidRPr="00C64B8B">
              <w:rPr>
                <w:rFonts w:ascii="Sylfaen" w:eastAsia="Calibri" w:hAnsi="Sylfaen" w:cs="Sylfaen"/>
                <w:sz w:val="20"/>
                <w:szCs w:val="20"/>
                <w:lang w:val="hy-AM" w:eastAsia="en-US"/>
              </w:rPr>
              <w:t>դեմս</w:t>
            </w:r>
            <w:r w:rsidRPr="00C64B8B">
              <w:rPr>
                <w:rFonts w:ascii="Sylfaen" w:eastAsia="Calibri" w:hAnsi="Sylfaen"/>
                <w:sz w:val="20"/>
                <w:szCs w:val="20"/>
                <w:lang w:val="hy-AM" w:eastAsia="en-US"/>
              </w:rPr>
              <w:t xml:space="preserve">  </w:t>
            </w:r>
            <w:sdt>
              <w:sdtPr>
                <w:rPr>
                  <w:rFonts w:ascii="Sylfaen" w:eastAsia="Calibri" w:hAnsi="Sylfaen"/>
                  <w:sz w:val="20"/>
                  <w:szCs w:val="20"/>
                  <w:lang w:val="en-US" w:eastAsia="en-US"/>
                </w:rPr>
                <w:id w:val="2000160597"/>
                <w:placeholder>
                  <w:docPart w:val="0FD635EC686B451EB4BD3CE14AD68986"/>
                </w:placeholder>
              </w:sdtPr>
              <w:sdtEndPr/>
              <w:sdtContent>
                <w:r w:rsidRPr="00C64B8B">
                  <w:rPr>
                    <w:rFonts w:ascii="Sylfaen" w:hAnsi="Sylfaen"/>
                    <w:sz w:val="20"/>
                    <w:szCs w:val="20"/>
                    <w:lang w:val="hy-AM" w:eastAsia="en-US"/>
                  </w:rPr>
                  <w:t xml:space="preserve">գլխավոր  տնօրեն՝ </w:t>
                </w:r>
                <w:r w:rsidRPr="00C64B8B">
                  <w:rPr>
                    <w:rFonts w:ascii="Sylfaen" w:hAnsi="Sylfaen" w:cs="Sylfaen"/>
                    <w:sz w:val="20"/>
                    <w:szCs w:val="20"/>
                    <w:lang w:val="hy-AM" w:eastAsia="en-US"/>
                  </w:rPr>
                  <w:t>Ալեքսեյ</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Վալերիի</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Մելնիկովի</w:t>
                </w:r>
              </w:sdtContent>
            </w:sdt>
            <w:r w:rsidRPr="00C64B8B">
              <w:rPr>
                <w:rFonts w:ascii="Sylfaen" w:eastAsia="Calibri" w:hAnsi="Sylfaen"/>
                <w:sz w:val="20"/>
                <w:szCs w:val="20"/>
                <w:lang w:val="hy-AM" w:eastAsia="en-US"/>
              </w:rPr>
              <w:t xml:space="preserve">, </w:t>
            </w:r>
            <w:r w:rsidRPr="00C64B8B">
              <w:rPr>
                <w:rFonts w:ascii="Sylfaen" w:eastAsia="Calibri" w:hAnsi="Sylfaen" w:cs="Sylfaen"/>
                <w:sz w:val="20"/>
                <w:szCs w:val="20"/>
                <w:lang w:val="hy-AM" w:eastAsia="en-US"/>
              </w:rPr>
              <w:t>ով</w:t>
            </w:r>
            <w:r w:rsidRPr="00C64B8B">
              <w:rPr>
                <w:rFonts w:ascii="Sylfaen" w:eastAsia="Calibri" w:hAnsi="Sylfaen"/>
                <w:sz w:val="20"/>
                <w:szCs w:val="20"/>
                <w:lang w:val="hy-AM" w:eastAsia="en-US"/>
              </w:rPr>
              <w:t xml:space="preserve"> </w:t>
            </w:r>
            <w:r w:rsidRPr="00C64B8B">
              <w:rPr>
                <w:rFonts w:ascii="Sylfaen" w:eastAsia="Calibri" w:hAnsi="Sylfaen" w:cs="Sylfaen"/>
                <w:sz w:val="20"/>
                <w:szCs w:val="20"/>
                <w:lang w:val="hy-AM" w:eastAsia="en-US"/>
              </w:rPr>
              <w:t>գործում</w:t>
            </w:r>
            <w:r w:rsidRPr="00C64B8B">
              <w:rPr>
                <w:rFonts w:ascii="Sylfaen" w:eastAsia="Calibri" w:hAnsi="Sylfaen"/>
                <w:sz w:val="20"/>
                <w:szCs w:val="20"/>
                <w:lang w:val="hy-AM" w:eastAsia="en-US"/>
              </w:rPr>
              <w:t xml:space="preserve"> </w:t>
            </w:r>
            <w:r w:rsidRPr="00C64B8B">
              <w:rPr>
                <w:rFonts w:ascii="Sylfaen" w:eastAsia="Calibri" w:hAnsi="Sylfaen" w:cs="Sylfaen"/>
                <w:sz w:val="20"/>
                <w:szCs w:val="20"/>
                <w:lang w:val="hy-AM" w:eastAsia="en-US"/>
              </w:rPr>
              <w:t>է</w:t>
            </w:r>
            <w:r w:rsidRPr="00C64B8B">
              <w:rPr>
                <w:rFonts w:ascii="Sylfaen" w:eastAsia="Calibri" w:hAnsi="Sylfaen"/>
                <w:sz w:val="20"/>
                <w:szCs w:val="20"/>
                <w:lang w:val="hy-AM" w:eastAsia="en-US"/>
              </w:rPr>
              <w:t xml:space="preserve"> </w:t>
            </w:r>
            <w:sdt>
              <w:sdtPr>
                <w:rPr>
                  <w:rFonts w:ascii="Sylfaen" w:eastAsia="Calibri" w:hAnsi="Sylfaen"/>
                  <w:sz w:val="20"/>
                  <w:szCs w:val="20"/>
                  <w:lang w:val="en-US" w:eastAsia="en-US"/>
                </w:rPr>
                <w:id w:val="-1703623654"/>
                <w:placeholder>
                  <w:docPart w:val="0FD635EC686B451EB4BD3CE14AD68986"/>
                </w:placeholder>
              </w:sdtPr>
              <w:sdtEndPr/>
              <w:sdtContent>
                <w:r w:rsidRPr="00C64B8B">
                  <w:rPr>
                    <w:rFonts w:ascii="Sylfaen" w:eastAsia="Calibri" w:hAnsi="Sylfaen" w:cs="Sylfaen"/>
                    <w:sz w:val="20"/>
                    <w:szCs w:val="20"/>
                    <w:lang w:val="hy-AM" w:eastAsia="en-US"/>
                  </w:rPr>
                  <w:t>Կանոնադրության</w:t>
                </w:r>
                <w:r w:rsidRPr="00C64B8B">
                  <w:rPr>
                    <w:rFonts w:ascii="Sylfaen" w:eastAsia="Calibri" w:hAnsi="Sylfaen"/>
                    <w:sz w:val="20"/>
                    <w:szCs w:val="20"/>
                    <w:lang w:val="hy-AM" w:eastAsia="en-US"/>
                  </w:rPr>
                  <w:t xml:space="preserve"> </w:t>
                </w:r>
                <w:r w:rsidRPr="00C64B8B">
                  <w:rPr>
                    <w:rFonts w:ascii="Sylfaen" w:eastAsia="Calibri" w:hAnsi="Sylfaen" w:cs="Sylfaen"/>
                    <w:sz w:val="20"/>
                    <w:szCs w:val="20"/>
                    <w:lang w:val="hy-AM" w:eastAsia="en-US"/>
                  </w:rPr>
                  <w:t>հիման</w:t>
                </w:r>
                <w:r w:rsidRPr="00C64B8B">
                  <w:rPr>
                    <w:rFonts w:ascii="Sylfaen" w:eastAsia="Calibri" w:hAnsi="Sylfaen"/>
                    <w:sz w:val="20"/>
                    <w:szCs w:val="20"/>
                    <w:lang w:val="hy-AM" w:eastAsia="en-US"/>
                  </w:rPr>
                  <w:t xml:space="preserve"> </w:t>
                </w:r>
                <w:r w:rsidRPr="00C64B8B">
                  <w:rPr>
                    <w:rFonts w:ascii="Sylfaen" w:eastAsia="Calibri" w:hAnsi="Sylfaen" w:cs="Sylfaen"/>
                    <w:sz w:val="20"/>
                    <w:szCs w:val="20"/>
                    <w:lang w:val="hy-AM" w:eastAsia="en-US"/>
                  </w:rPr>
                  <w:t>վրա,</w:t>
                </w:r>
              </w:sdtContent>
            </w:sdt>
            <w:r w:rsidRPr="00C64B8B">
              <w:rPr>
                <w:rFonts w:ascii="Sylfaen" w:eastAsia="Calibri" w:hAnsi="Sylfaen"/>
                <w:sz w:val="20"/>
                <w:szCs w:val="20"/>
                <w:lang w:val="hy-AM" w:eastAsia="en-US"/>
              </w:rPr>
              <w:t xml:space="preserve"> </w:t>
            </w:r>
            <w:r w:rsidRPr="00C64B8B">
              <w:rPr>
                <w:rFonts w:ascii="Sylfaen" w:eastAsia="Calibri" w:hAnsi="Sylfaen" w:cs="Sylfaen"/>
                <w:sz w:val="20"/>
                <w:szCs w:val="20"/>
                <w:lang w:val="hy-AM" w:eastAsia="en-US"/>
              </w:rPr>
              <w:t>մի</w:t>
            </w:r>
            <w:r w:rsidRPr="00C64B8B">
              <w:rPr>
                <w:rFonts w:ascii="Sylfaen" w:eastAsia="Calibri" w:hAnsi="Sylfaen"/>
                <w:sz w:val="20"/>
                <w:szCs w:val="20"/>
                <w:lang w:val="hy-AM" w:eastAsia="en-US"/>
              </w:rPr>
              <w:t xml:space="preserve"> </w:t>
            </w:r>
            <w:r w:rsidRPr="00C64B8B">
              <w:rPr>
                <w:rFonts w:ascii="Sylfaen" w:eastAsia="Calibri" w:hAnsi="Sylfaen" w:cs="Sylfaen"/>
                <w:sz w:val="20"/>
                <w:szCs w:val="20"/>
                <w:lang w:val="hy-AM" w:eastAsia="en-US"/>
              </w:rPr>
              <w:t>կողմից</w:t>
            </w:r>
            <w:r w:rsidRPr="00C64B8B">
              <w:rPr>
                <w:rFonts w:ascii="Sylfaen" w:eastAsia="Calibri" w:hAnsi="Sylfaen"/>
                <w:sz w:val="20"/>
                <w:szCs w:val="20"/>
                <w:lang w:val="hy-AM" w:eastAsia="en-US"/>
              </w:rPr>
              <w:t xml:space="preserve">  </w:t>
            </w:r>
            <w:r w:rsidRPr="00C64B8B">
              <w:rPr>
                <w:rFonts w:ascii="Sylfaen" w:eastAsia="Calibri" w:hAnsi="Sylfaen" w:cs="Sylfaen"/>
                <w:sz w:val="20"/>
                <w:szCs w:val="20"/>
                <w:lang w:val="hy-AM" w:eastAsia="en-US"/>
              </w:rPr>
              <w:t>և</w:t>
            </w:r>
            <w:r w:rsidRPr="00C64B8B">
              <w:rPr>
                <w:rFonts w:ascii="Sylfaen" w:eastAsia="Calibri" w:hAnsi="Sylfaen"/>
                <w:sz w:val="20"/>
                <w:szCs w:val="20"/>
                <w:lang w:val="hy-AM" w:eastAsia="en-US"/>
              </w:rPr>
              <w:t xml:space="preserve"> </w:t>
            </w:r>
            <w:r w:rsidRPr="00C64B8B">
              <w:rPr>
                <w:rFonts w:ascii="Sylfaen" w:hAnsi="Sylfaen"/>
                <w:i/>
                <w:color w:val="1F4E79" w:themeColor="accent1" w:themeShade="80"/>
                <w:sz w:val="20"/>
                <w:szCs w:val="20"/>
                <w:lang w:val="hy-AM" w:eastAsia="en-US"/>
              </w:rPr>
              <w:t xml:space="preserve">/«Կողմի անվանում» Կազմակերպա-իրավական տեսակ/  </w:t>
            </w:r>
            <w:r w:rsidRPr="00C64B8B">
              <w:rPr>
                <w:rFonts w:ascii="Sylfaen" w:eastAsia="Calibri" w:hAnsi="Sylfaen" w:cs="Sylfaen"/>
                <w:sz w:val="20"/>
                <w:szCs w:val="20"/>
                <w:lang w:val="hy-AM" w:eastAsia="en-US"/>
              </w:rPr>
              <w:t>այսուհետ՝</w:t>
            </w:r>
            <w:r w:rsidRPr="00C64B8B">
              <w:rPr>
                <w:rFonts w:ascii="Sylfaen" w:eastAsia="Calibri" w:hAnsi="Sylfaen"/>
                <w:sz w:val="20"/>
                <w:szCs w:val="20"/>
                <w:lang w:val="hy-AM" w:eastAsia="en-US"/>
              </w:rPr>
              <w:t xml:space="preserve"> «</w:t>
            </w:r>
            <w:r w:rsidRPr="00C64B8B">
              <w:rPr>
                <w:rFonts w:ascii="Sylfaen" w:eastAsia="Calibri" w:hAnsi="Sylfaen" w:cs="Sylfaen"/>
                <w:sz w:val="20"/>
                <w:szCs w:val="20"/>
                <w:lang w:val="hy-AM" w:eastAsia="en-US"/>
              </w:rPr>
              <w:t>Մատակարար</w:t>
            </w:r>
            <w:r w:rsidRPr="00C64B8B">
              <w:rPr>
                <w:rFonts w:ascii="Sylfaen" w:eastAsia="Calibri" w:hAnsi="Sylfaen"/>
                <w:sz w:val="20"/>
                <w:szCs w:val="20"/>
                <w:lang w:val="hy-AM" w:eastAsia="en-US"/>
              </w:rPr>
              <w:t xml:space="preserve">», </w:t>
            </w:r>
            <w:r w:rsidRPr="00C64B8B">
              <w:rPr>
                <w:rFonts w:ascii="Sylfaen" w:eastAsia="Calibri" w:hAnsi="Sylfaen" w:cs="Sylfaen"/>
                <w:sz w:val="20"/>
                <w:szCs w:val="20"/>
                <w:lang w:val="hy-AM" w:eastAsia="en-US"/>
              </w:rPr>
              <w:t>ի</w:t>
            </w:r>
            <w:r w:rsidRPr="00C64B8B">
              <w:rPr>
                <w:rFonts w:ascii="Sylfaen" w:eastAsia="Calibri" w:hAnsi="Sylfaen"/>
                <w:sz w:val="20"/>
                <w:szCs w:val="20"/>
                <w:lang w:val="hy-AM" w:eastAsia="en-US"/>
              </w:rPr>
              <w:t xml:space="preserve"> </w:t>
            </w:r>
            <w:r w:rsidRPr="00C64B8B">
              <w:rPr>
                <w:rFonts w:ascii="Sylfaen" w:eastAsia="Calibri" w:hAnsi="Sylfaen" w:cs="Sylfaen"/>
                <w:sz w:val="20"/>
                <w:szCs w:val="20"/>
                <w:lang w:val="hy-AM" w:eastAsia="en-US"/>
              </w:rPr>
              <w:t>դեմս</w:t>
            </w:r>
            <w:r w:rsidRPr="00C64B8B">
              <w:rPr>
                <w:rFonts w:ascii="Sylfaen" w:eastAsia="Calibri" w:hAnsi="Sylfaen"/>
                <w:sz w:val="20"/>
                <w:szCs w:val="20"/>
                <w:lang w:val="hy-AM" w:eastAsia="en-US"/>
              </w:rPr>
              <w:t xml:space="preserve"> </w:t>
            </w:r>
            <w:r w:rsidRPr="00C64B8B">
              <w:rPr>
                <w:rFonts w:ascii="Sylfaen" w:hAnsi="Sylfaen"/>
                <w:i/>
                <w:color w:val="1F4E79" w:themeColor="accent1" w:themeShade="80"/>
                <w:sz w:val="20"/>
                <w:szCs w:val="20"/>
                <w:lang w:val="hy-AM" w:eastAsia="en-US"/>
              </w:rPr>
              <w:t>պաշտոն՝ /Անուն Ազգանուն Հայրանուն/</w:t>
            </w:r>
            <w:r w:rsidRPr="00C64B8B">
              <w:rPr>
                <w:rFonts w:ascii="Sylfaen" w:eastAsia="Calibri" w:hAnsi="Sylfaen"/>
                <w:sz w:val="20"/>
                <w:szCs w:val="20"/>
                <w:lang w:val="hy-AM" w:eastAsia="en-US"/>
              </w:rPr>
              <w:t>,</w:t>
            </w:r>
            <w:r w:rsidRPr="00C64B8B">
              <w:rPr>
                <w:rFonts w:ascii="Sylfaen" w:eastAsia="Calibri" w:hAnsi="Sylfaen" w:cs="Sylfaen"/>
                <w:sz w:val="20"/>
                <w:szCs w:val="20"/>
                <w:lang w:val="hy-AM" w:eastAsia="en-US"/>
              </w:rPr>
              <w:t xml:space="preserve"> ով գործում է    </w:t>
            </w:r>
            <w:r w:rsidRPr="00C64B8B">
              <w:rPr>
                <w:rFonts w:ascii="Sylfaen" w:hAnsi="Sylfaen"/>
                <w:i/>
                <w:color w:val="1F4E79" w:themeColor="accent1" w:themeShade="80"/>
                <w:sz w:val="20"/>
                <w:szCs w:val="20"/>
                <w:lang w:val="hy-AM" w:eastAsia="en-US"/>
              </w:rPr>
              <w:t>/Փաստաթղթի անվանում/</w:t>
            </w:r>
            <w:r w:rsidRPr="00C64B8B">
              <w:rPr>
                <w:rFonts w:ascii="Sylfaen" w:eastAsia="Calibri" w:hAnsi="Sylfaen" w:cs="Sylfaen"/>
                <w:sz w:val="20"/>
                <w:szCs w:val="20"/>
                <w:lang w:val="hy-AM" w:eastAsia="en-US"/>
              </w:rPr>
              <w:t xml:space="preserve">  հիման վրա,  մյուս կողմից, այսուհետ միասին անվանվելով` «Կողմեր»,</w:t>
            </w:r>
            <w:r w:rsidRPr="00C64B8B">
              <w:rPr>
                <w:rFonts w:ascii="Sylfaen" w:eastAsia="Calibri" w:hAnsi="Sylfaen"/>
                <w:sz w:val="20"/>
                <w:szCs w:val="20"/>
                <w:lang w:val="hy-AM" w:eastAsia="en-US"/>
              </w:rPr>
              <w:t xml:space="preserve"> /«ՀԿԵ» ՓԲԸ </w:t>
            </w:r>
            <w:r w:rsidRPr="00C64B8B">
              <w:rPr>
                <w:rFonts w:ascii="Sylfaen" w:eastAsia="Calibri" w:hAnsi="Sylfaen" w:cs="Sylfaen"/>
                <w:sz w:val="20"/>
                <w:szCs w:val="20"/>
                <w:lang w:val="hy-AM" w:eastAsia="en-US"/>
              </w:rPr>
              <w:t>մրցութային</w:t>
            </w:r>
            <w:r w:rsidRPr="00C64B8B">
              <w:rPr>
                <w:rFonts w:ascii="Sylfaen" w:eastAsia="Calibri" w:hAnsi="Sylfaen"/>
                <w:sz w:val="20"/>
                <w:szCs w:val="20"/>
                <w:lang w:val="hy-AM" w:eastAsia="en-US"/>
              </w:rPr>
              <w:t xml:space="preserve"> </w:t>
            </w:r>
            <w:r w:rsidRPr="00C64B8B">
              <w:rPr>
                <w:rFonts w:ascii="Sylfaen" w:eastAsia="Calibri" w:hAnsi="Sylfaen" w:cs="Sylfaen"/>
                <w:sz w:val="20"/>
                <w:szCs w:val="20"/>
                <w:lang w:val="hy-AM" w:eastAsia="en-US"/>
              </w:rPr>
              <w:t xml:space="preserve">հանձնաժողովի </w:t>
            </w:r>
            <w:r w:rsidRPr="00C64B8B">
              <w:rPr>
                <w:rFonts w:ascii="Sylfaen" w:eastAsia="Calibri" w:hAnsi="Sylfaen"/>
                <w:sz w:val="20"/>
                <w:szCs w:val="20"/>
                <w:lang w:val="hy-AM" w:eastAsia="en-US"/>
              </w:rPr>
              <w:t xml:space="preserve"> ----. ---.202 __ </w:t>
            </w:r>
            <w:r w:rsidRPr="00C64B8B">
              <w:rPr>
                <w:rFonts w:ascii="Sylfaen" w:eastAsia="Calibri" w:hAnsi="Sylfaen" w:cs="Sylfaen"/>
                <w:sz w:val="20"/>
                <w:szCs w:val="20"/>
                <w:lang w:val="hy-AM" w:eastAsia="en-US"/>
              </w:rPr>
              <w:t>թ</w:t>
            </w:r>
            <w:r w:rsidRPr="00C64B8B">
              <w:rPr>
                <w:rFonts w:ascii="Sylfaen" w:eastAsia="Calibri" w:hAnsi="Sylfaen"/>
                <w:sz w:val="20"/>
                <w:szCs w:val="20"/>
                <w:lang w:val="hy-AM" w:eastAsia="en-US"/>
              </w:rPr>
              <w:t xml:space="preserve">. նիստի </w:t>
            </w:r>
            <w:r w:rsidRPr="00C64B8B">
              <w:rPr>
                <w:rFonts w:ascii="Sylfaen" w:eastAsia="Calibri" w:hAnsi="Sylfaen" w:cs="Sylfaen"/>
                <w:sz w:val="20"/>
                <w:szCs w:val="20"/>
                <w:lang w:val="hy-AM" w:eastAsia="en-US"/>
              </w:rPr>
              <w:t>№  ---</w:t>
            </w:r>
            <w:r w:rsidRPr="00C64B8B">
              <w:rPr>
                <w:rFonts w:ascii="Sylfaen" w:eastAsia="Calibri" w:hAnsi="Sylfaen"/>
                <w:sz w:val="20"/>
                <w:szCs w:val="20"/>
                <w:lang w:val="hy-AM" w:eastAsia="en-US"/>
              </w:rPr>
              <w:t xml:space="preserve">  արձանագրության </w:t>
            </w:r>
            <w:r w:rsidRPr="00C64B8B">
              <w:rPr>
                <w:rFonts w:ascii="Sylfaen" w:eastAsia="Calibri" w:hAnsi="Sylfaen" w:cs="Sylfaen"/>
                <w:sz w:val="20"/>
                <w:szCs w:val="20"/>
                <w:lang w:val="hy-AM" w:eastAsia="en-US"/>
              </w:rPr>
              <w:t>հիման</w:t>
            </w:r>
            <w:r w:rsidRPr="00C64B8B">
              <w:rPr>
                <w:rFonts w:ascii="Sylfaen" w:eastAsia="Calibri" w:hAnsi="Sylfaen"/>
                <w:sz w:val="20"/>
                <w:szCs w:val="20"/>
                <w:lang w:val="hy-AM" w:eastAsia="en-US"/>
              </w:rPr>
              <w:t xml:space="preserve"> </w:t>
            </w:r>
            <w:r w:rsidRPr="00C64B8B">
              <w:rPr>
                <w:rFonts w:ascii="Sylfaen" w:eastAsia="Calibri" w:hAnsi="Sylfaen" w:cs="Sylfaen"/>
                <w:sz w:val="20"/>
                <w:szCs w:val="20"/>
                <w:lang w:val="hy-AM" w:eastAsia="en-US"/>
              </w:rPr>
              <w:t>վրա</w:t>
            </w:r>
            <w:r w:rsidRPr="00C64B8B">
              <w:rPr>
                <w:rFonts w:ascii="Sylfaen" w:eastAsia="Calibri" w:hAnsi="Sylfaen"/>
                <w:sz w:val="20"/>
                <w:szCs w:val="20"/>
                <w:lang w:val="hy-AM" w:eastAsia="en-US"/>
              </w:rPr>
              <w:t xml:space="preserve">/, </w:t>
            </w:r>
            <w:r w:rsidRPr="00C64B8B">
              <w:rPr>
                <w:rFonts w:ascii="Sylfaen" w:eastAsia="Calibri" w:hAnsi="Sylfaen" w:cs="Sylfaen"/>
                <w:sz w:val="20"/>
                <w:szCs w:val="20"/>
                <w:lang w:val="hy-AM" w:eastAsia="en-US"/>
              </w:rPr>
              <w:t>կնքեցին սույն</w:t>
            </w:r>
            <w:r w:rsidRPr="00C64B8B">
              <w:rPr>
                <w:rFonts w:ascii="Sylfaen" w:eastAsia="Calibri" w:hAnsi="Sylfaen"/>
                <w:sz w:val="20"/>
                <w:szCs w:val="20"/>
                <w:lang w:val="hy-AM" w:eastAsia="en-US"/>
              </w:rPr>
              <w:t xml:space="preserve"> </w:t>
            </w:r>
            <w:r w:rsidRPr="00C64B8B">
              <w:rPr>
                <w:rFonts w:ascii="Sylfaen" w:eastAsia="Calibri" w:hAnsi="Sylfaen" w:cs="Sylfaen"/>
                <w:sz w:val="20"/>
                <w:szCs w:val="20"/>
                <w:lang w:val="hy-AM" w:eastAsia="en-US"/>
              </w:rPr>
              <w:t>Պայմանագիրը</w:t>
            </w:r>
            <w:r w:rsidRPr="00C64B8B">
              <w:rPr>
                <w:rFonts w:ascii="Sylfaen" w:eastAsia="Calibri" w:hAnsi="Sylfaen"/>
                <w:sz w:val="20"/>
                <w:szCs w:val="20"/>
                <w:lang w:val="hy-AM" w:eastAsia="en-US"/>
              </w:rPr>
              <w:t xml:space="preserve"> (այսուհետ՝ Պայմանագիր) </w:t>
            </w:r>
            <w:r w:rsidRPr="00C64B8B">
              <w:rPr>
                <w:rFonts w:ascii="Sylfaen" w:eastAsia="Calibri" w:hAnsi="Sylfaen" w:cs="Sylfaen"/>
                <w:sz w:val="20"/>
                <w:szCs w:val="20"/>
                <w:lang w:val="hy-AM" w:eastAsia="en-US"/>
              </w:rPr>
              <w:t>հետևյալի</w:t>
            </w:r>
            <w:r w:rsidRPr="00C64B8B">
              <w:rPr>
                <w:rFonts w:ascii="Sylfaen" w:eastAsia="Calibri" w:hAnsi="Sylfaen"/>
                <w:sz w:val="20"/>
                <w:szCs w:val="20"/>
                <w:lang w:val="hy-AM" w:eastAsia="en-US"/>
              </w:rPr>
              <w:t xml:space="preserve"> </w:t>
            </w:r>
            <w:r w:rsidRPr="00C64B8B">
              <w:rPr>
                <w:rFonts w:ascii="Sylfaen" w:eastAsia="Calibri" w:hAnsi="Sylfaen" w:cs="Sylfaen"/>
                <w:sz w:val="20"/>
                <w:szCs w:val="20"/>
                <w:lang w:val="hy-AM" w:eastAsia="en-US"/>
              </w:rPr>
              <w:t>մասին.</w:t>
            </w:r>
          </w:p>
        </w:tc>
        <w:tc>
          <w:tcPr>
            <w:tcW w:w="5025" w:type="dxa"/>
            <w:tcBorders>
              <w:top w:val="single" w:sz="4" w:space="0" w:color="auto"/>
              <w:left w:val="nil"/>
              <w:bottom w:val="nil"/>
              <w:right w:val="nil"/>
            </w:tcBorders>
          </w:tcPr>
          <w:p w:rsidR="00C64B8B" w:rsidRPr="00C64B8B" w:rsidRDefault="00C64B8B" w:rsidP="00C64B8B">
            <w:pPr>
              <w:jc w:val="both"/>
              <w:rPr>
                <w:rFonts w:ascii="Sylfaen" w:hAnsi="Sylfaen"/>
                <w:sz w:val="20"/>
                <w:szCs w:val="20"/>
                <w:lang w:val="hy-AM" w:eastAsia="en-US"/>
              </w:rPr>
            </w:pPr>
          </w:p>
          <w:p w:rsidR="00C64B8B" w:rsidRPr="00C64B8B" w:rsidRDefault="00C64B8B" w:rsidP="00C64B8B">
            <w:pPr>
              <w:jc w:val="both"/>
              <w:rPr>
                <w:rFonts w:ascii="Sylfaen" w:hAnsi="Sylfaen"/>
                <w:sz w:val="20"/>
                <w:szCs w:val="20"/>
                <w:lang w:eastAsia="en-US"/>
              </w:rPr>
            </w:pPr>
            <w:r w:rsidRPr="00C64B8B">
              <w:rPr>
                <w:rFonts w:ascii="Sylfaen" w:hAnsi="Sylfaen"/>
                <w:sz w:val="20"/>
                <w:szCs w:val="20"/>
                <w:lang w:val="hy-AM" w:eastAsia="en-US"/>
              </w:rPr>
              <w:t xml:space="preserve">  </w:t>
            </w:r>
            <w:r w:rsidRPr="00C64B8B">
              <w:rPr>
                <w:rFonts w:ascii="Sylfaen" w:hAnsi="Sylfaen"/>
                <w:sz w:val="20"/>
                <w:szCs w:val="20"/>
                <w:lang w:eastAsia="en-US"/>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 w:val="20"/>
                  <w:szCs w:val="20"/>
                  <w:lang w:val="en-US" w:eastAsia="en-US"/>
                </w:rPr>
                <w:id w:val="-2047363488"/>
                <w:placeholder>
                  <w:docPart w:val="AFF1FEB8BC5D4360902D53CA3DD5CD55"/>
                </w:placeholder>
              </w:sdtPr>
              <w:sdtEndPr/>
              <w:sdtContent>
                <w:r w:rsidRPr="00C64B8B">
                  <w:rPr>
                    <w:rFonts w:ascii="Sylfaen" w:hAnsi="Sylfaen"/>
                    <w:sz w:val="20"/>
                    <w:szCs w:val="20"/>
                    <w:lang w:eastAsia="en-US"/>
                  </w:rPr>
                  <w:t>Устава,</w:t>
                </w:r>
              </w:sdtContent>
            </w:sdt>
            <w:r w:rsidRPr="00C64B8B">
              <w:rPr>
                <w:rFonts w:ascii="Sylfaen" w:hAnsi="Sylfaen"/>
                <w:sz w:val="20"/>
                <w:szCs w:val="20"/>
                <w:lang w:eastAsia="en-US"/>
              </w:rPr>
              <w:t xml:space="preserve"> с одной стороны, и </w:t>
            </w:r>
            <w:r w:rsidRPr="00C64B8B">
              <w:rPr>
                <w:rFonts w:ascii="Sylfaen" w:hAnsi="Sylfaen"/>
                <w:i/>
                <w:color w:val="1F4E79" w:themeColor="accent1" w:themeShade="80"/>
                <w:sz w:val="20"/>
                <w:szCs w:val="20"/>
                <w:lang w:eastAsia="en-US"/>
              </w:rPr>
              <w:t>/Организационно-правовой тип «Наименование</w:t>
            </w:r>
            <w:r w:rsidRPr="00C64B8B">
              <w:rPr>
                <w:rFonts w:ascii="Sylfaen" w:eastAsia="Calibri" w:hAnsi="Sylfaen"/>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64B8B">
              <w:rPr>
                <w:rFonts w:ascii="Sylfaen" w:hAnsi="Sylfaen"/>
                <w:i/>
                <w:color w:val="1F4E79" w:themeColor="accent1" w:themeShade="80"/>
                <w:sz w:val="20"/>
                <w:szCs w:val="20"/>
                <w:lang w:eastAsia="en-US"/>
              </w:rPr>
              <w:t>организации»/</w:t>
            </w:r>
            <w:r w:rsidRPr="00C64B8B">
              <w:rPr>
                <w:rFonts w:ascii="Sylfaen" w:hAnsi="Sylfaen"/>
                <w:sz w:val="20"/>
                <w:szCs w:val="20"/>
                <w:lang w:eastAsia="en-US"/>
              </w:rPr>
              <w:t xml:space="preserve">, далее – «Поставщик», в лице </w:t>
            </w:r>
            <w:r w:rsidRPr="00C64B8B">
              <w:rPr>
                <w:rFonts w:ascii="Sylfaen" w:hAnsi="Sylfaen"/>
                <w:i/>
                <w:color w:val="1F4E79" w:themeColor="accent1" w:themeShade="80"/>
                <w:sz w:val="20"/>
                <w:szCs w:val="20"/>
                <w:lang w:eastAsia="en-US"/>
              </w:rPr>
              <w:t>/должность /Фамилия Имя Отчество/</w:t>
            </w:r>
            <w:r w:rsidRPr="00C64B8B">
              <w:rPr>
                <w:rFonts w:ascii="Sylfaen" w:hAnsi="Sylfaen"/>
                <w:color w:val="000000" w:themeColor="text1"/>
                <w:sz w:val="20"/>
                <w:szCs w:val="20"/>
                <w:lang w:eastAsia="en-US"/>
              </w:rPr>
              <w:t xml:space="preserve">, </w:t>
            </w:r>
            <w:r w:rsidRPr="00C64B8B">
              <w:rPr>
                <w:rFonts w:ascii="Sylfaen" w:hAnsi="Sylfaen"/>
                <w:sz w:val="20"/>
                <w:szCs w:val="20"/>
                <w:lang w:eastAsia="en-US"/>
              </w:rPr>
              <w:t xml:space="preserve">действующего(щей) на основании  </w:t>
            </w:r>
            <w:r w:rsidRPr="00C64B8B">
              <w:rPr>
                <w:rFonts w:ascii="Sylfaen" w:hAnsi="Sylfaen"/>
                <w:i/>
                <w:color w:val="1F4E79" w:themeColor="accent1" w:themeShade="80"/>
                <w:sz w:val="20"/>
                <w:szCs w:val="20"/>
                <w:lang w:eastAsia="en-US"/>
              </w:rPr>
              <w:t>/Наименование документа/</w:t>
            </w:r>
            <w:r w:rsidRPr="00C64B8B">
              <w:rPr>
                <w:rFonts w:ascii="Sylfaen" w:hAnsi="Sylfaen"/>
                <w:sz w:val="20"/>
                <w:szCs w:val="20"/>
                <w:lang w:eastAsia="en-US"/>
              </w:rPr>
              <w:t>, с другой стороны</w:t>
            </w:r>
            <w:sdt>
              <w:sdtPr>
                <w:rPr>
                  <w:rFonts w:ascii="Sylfaen" w:hAnsi="Sylfaen"/>
                  <w:sz w:val="20"/>
                  <w:szCs w:val="20"/>
                  <w:lang w:val="en-US" w:eastAsia="en-US"/>
                </w:rPr>
                <w:id w:val="-671641431"/>
                <w:placeholder>
                  <w:docPart w:val="AFF1FEB8BC5D4360902D53CA3DD5CD55"/>
                </w:placeholder>
              </w:sdtPr>
              <w:sdtEndPr/>
              <w:sdtContent>
                <w:r w:rsidRPr="00C64B8B">
                  <w:rPr>
                    <w:rFonts w:ascii="Sylfaen" w:hAnsi="Sylfaen"/>
                    <w:sz w:val="20"/>
                    <w:szCs w:val="20"/>
                    <w:lang w:eastAsia="en-US"/>
                  </w:rPr>
                  <w:t>, далее совместно именуемые «Стороны»,</w:t>
                </w:r>
                <w:r w:rsidRPr="00C64B8B">
                  <w:rPr>
                    <w:sz w:val="20"/>
                    <w:szCs w:val="20"/>
                    <w:lang w:eastAsia="en-US"/>
                  </w:rPr>
                  <w:t xml:space="preserve"> </w:t>
                </w:r>
                <w:r w:rsidRPr="00C64B8B">
                  <w:rPr>
                    <w:rFonts w:ascii="Sylfaen" w:hAnsi="Sylfaen"/>
                    <w:sz w:val="20"/>
                    <w:szCs w:val="20"/>
                    <w:lang w:eastAsia="en-US"/>
                  </w:rPr>
                  <w:t xml:space="preserve">/на основании протокола заседания конкурсной комиссии ЗАО «ЮКЖД» </w:t>
                </w:r>
                <w:r w:rsidRPr="00C64B8B">
                  <w:rPr>
                    <w:rFonts w:ascii="Sylfaen" w:hAnsi="Sylfaen"/>
                    <w:color w:val="000000" w:themeColor="text1"/>
                    <w:sz w:val="20"/>
                    <w:szCs w:val="20"/>
                    <w:lang w:eastAsia="en-US"/>
                  </w:rPr>
                  <w:t>№</w:t>
                </w:r>
                <w:r w:rsidRPr="00C64B8B">
                  <w:rPr>
                    <w:rFonts w:ascii="Sylfaen" w:eastAsia="Calibri" w:hAnsi="Sylfaen"/>
                    <w:color w:val="000000" w:themeColor="text1"/>
                    <w:sz w:val="20"/>
                    <w:szCs w:val="20"/>
                    <w:lang w:val="hy-AM" w:eastAsia="en-US"/>
                  </w:rPr>
                  <w:t xml:space="preserve"> </w:t>
                </w:r>
                <w:r w:rsidRPr="00C64B8B">
                  <w:rPr>
                    <w:rFonts w:ascii="Sylfaen" w:eastAsia="Calibri" w:hAnsi="Sylfaen"/>
                    <w:color w:val="000000" w:themeColor="text1"/>
                    <w:sz w:val="20"/>
                    <w:szCs w:val="20"/>
                    <w:lang w:eastAsia="en-US"/>
                  </w:rPr>
                  <w:t xml:space="preserve"> -- </w:t>
                </w:r>
                <w:r w:rsidRPr="00C64B8B">
                  <w:rPr>
                    <w:rFonts w:ascii="Sylfaen" w:hAnsi="Sylfaen"/>
                    <w:color w:val="000000" w:themeColor="text1"/>
                    <w:sz w:val="20"/>
                    <w:szCs w:val="20"/>
                    <w:lang w:eastAsia="en-US"/>
                  </w:rPr>
                  <w:t>от</w:t>
                </w:r>
                <w:r w:rsidRPr="00C64B8B">
                  <w:rPr>
                    <w:rFonts w:ascii="Sylfaen" w:eastAsia="Calibri" w:hAnsi="Sylfaen"/>
                    <w:color w:val="000000" w:themeColor="text1"/>
                    <w:sz w:val="20"/>
                    <w:szCs w:val="20"/>
                    <w:lang w:val="hy-AM" w:eastAsia="en-US"/>
                  </w:rPr>
                  <w:t xml:space="preserve"> </w:t>
                </w:r>
                <w:r w:rsidRPr="00C64B8B">
                  <w:rPr>
                    <w:rFonts w:ascii="Sylfaen" w:eastAsia="Calibri" w:hAnsi="Sylfaen"/>
                    <w:sz w:val="20"/>
                    <w:szCs w:val="20"/>
                    <w:lang w:val="hy-AM" w:eastAsia="en-US"/>
                  </w:rPr>
                  <w:t xml:space="preserve"> --</w:t>
                </w:r>
                <w:r w:rsidRPr="00C64B8B">
                  <w:rPr>
                    <w:rFonts w:ascii="Sylfaen" w:eastAsia="Calibri" w:hAnsi="Sylfaen"/>
                    <w:sz w:val="20"/>
                    <w:szCs w:val="20"/>
                    <w:lang w:eastAsia="en-US"/>
                  </w:rPr>
                  <w:t xml:space="preserve">.  --. 202  г./ </w:t>
                </w:r>
              </w:sdtContent>
            </w:sdt>
            <w:r w:rsidRPr="00C64B8B">
              <w:rPr>
                <w:rFonts w:ascii="Sylfaen" w:hAnsi="Sylfaen"/>
                <w:sz w:val="20"/>
                <w:szCs w:val="20"/>
                <w:lang w:eastAsia="en-US"/>
              </w:rPr>
              <w:t xml:space="preserve">заключили настоящий Договор </w:t>
            </w:r>
            <w:r w:rsidRPr="00C64B8B">
              <w:rPr>
                <w:sz w:val="20"/>
                <w:szCs w:val="20"/>
              </w:rPr>
              <w:t>(далее - Договор)</w:t>
            </w:r>
            <w:r w:rsidRPr="00C64B8B">
              <w:rPr>
                <w:sz w:val="20"/>
                <w:szCs w:val="20"/>
                <w:lang w:val="hy-AM"/>
              </w:rPr>
              <w:t xml:space="preserve"> </w:t>
            </w:r>
            <w:r w:rsidRPr="00C64B8B">
              <w:rPr>
                <w:rFonts w:ascii="Sylfaen" w:hAnsi="Sylfaen"/>
                <w:sz w:val="20"/>
                <w:szCs w:val="20"/>
                <w:lang w:eastAsia="en-US"/>
              </w:rPr>
              <w:t>о нижеследующем:</w:t>
            </w:r>
          </w:p>
          <w:p w:rsidR="00C64B8B" w:rsidRPr="00C64B8B" w:rsidRDefault="00C64B8B" w:rsidP="00C64B8B">
            <w:pPr>
              <w:jc w:val="both"/>
              <w:rPr>
                <w:rFonts w:ascii="Sylfaen" w:hAnsi="Sylfaen"/>
                <w:color w:val="000000"/>
                <w:sz w:val="20"/>
                <w:szCs w:val="20"/>
                <w:lang w:val="hy-AM" w:eastAsia="en-US"/>
              </w:rPr>
            </w:pP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pacing w:before="120"/>
              <w:jc w:val="center"/>
              <w:rPr>
                <w:rFonts w:ascii="Sylfaen" w:hAnsi="Sylfaen" w:cs="Sylfaen"/>
                <w:b/>
                <w:sz w:val="20"/>
                <w:szCs w:val="20"/>
                <w:lang w:val="hy-AM" w:eastAsia="en-US"/>
              </w:rPr>
            </w:pPr>
            <w:r w:rsidRPr="00C64B8B">
              <w:rPr>
                <w:rFonts w:ascii="Sylfaen" w:hAnsi="Sylfaen" w:cs="Sylfaen"/>
                <w:b/>
                <w:sz w:val="20"/>
                <w:szCs w:val="20"/>
                <w:lang w:val="hy-AM" w:eastAsia="en-US"/>
              </w:rPr>
              <w:t>1</w:t>
            </w:r>
            <w:r w:rsidRPr="00C64B8B">
              <w:rPr>
                <w:rFonts w:ascii="Sylfaen" w:hAnsi="Sylfaen"/>
                <w:b/>
                <w:sz w:val="20"/>
                <w:szCs w:val="20"/>
                <w:lang w:val="hy-AM" w:eastAsia="en-US"/>
              </w:rPr>
              <w:t xml:space="preserve">.  </w:t>
            </w:r>
            <w:r w:rsidRPr="00C64B8B">
              <w:rPr>
                <w:rFonts w:ascii="Sylfaen" w:hAnsi="Sylfaen" w:cs="Sylfaen"/>
                <w:b/>
                <w:sz w:val="20"/>
                <w:szCs w:val="20"/>
                <w:lang w:val="hy-AM" w:eastAsia="en-US"/>
              </w:rPr>
              <w:t>Պայմանագրի</w:t>
            </w:r>
            <w:r w:rsidRPr="00C64B8B">
              <w:rPr>
                <w:rFonts w:ascii="Sylfaen" w:hAnsi="Sylfaen"/>
                <w:b/>
                <w:sz w:val="20"/>
                <w:szCs w:val="20"/>
                <w:lang w:val="hy-AM" w:eastAsia="en-US"/>
              </w:rPr>
              <w:t xml:space="preserve"> </w:t>
            </w:r>
            <w:r w:rsidRPr="00C64B8B">
              <w:rPr>
                <w:rFonts w:ascii="Sylfaen" w:hAnsi="Sylfaen" w:cs="Sylfaen"/>
                <w:b/>
                <w:sz w:val="20"/>
                <w:szCs w:val="20"/>
                <w:lang w:val="hy-AM" w:eastAsia="en-US"/>
              </w:rPr>
              <w:t>առարկան</w:t>
            </w:r>
          </w:p>
          <w:p w:rsidR="00C64B8B" w:rsidRPr="00C64B8B" w:rsidRDefault="00C64B8B" w:rsidP="00C64B8B">
            <w:pPr>
              <w:shd w:val="clear" w:color="auto" w:fill="FFFFFF" w:themeFill="background1"/>
              <w:spacing w:after="160"/>
              <w:jc w:val="both"/>
              <w:rPr>
                <w:rFonts w:ascii="Sylfaen" w:eastAsia="Calibri" w:hAnsi="Sylfaen" w:cs="Sylfaen"/>
                <w:sz w:val="20"/>
                <w:szCs w:val="20"/>
                <w:lang w:val="hy-AM" w:eastAsia="en-US"/>
              </w:rPr>
            </w:pPr>
            <w:r w:rsidRPr="00C64B8B">
              <w:rPr>
                <w:rFonts w:ascii="Sylfaen" w:hAnsi="Sylfaen" w:cs="Sylfaen"/>
                <w:sz w:val="20"/>
                <w:szCs w:val="20"/>
                <w:lang w:val="hy-AM" w:eastAsia="en-US"/>
              </w:rPr>
              <w:t>1.1.</w:t>
            </w:r>
            <w:r w:rsidRPr="00C64B8B">
              <w:rPr>
                <w:rFonts w:ascii="Sylfaen" w:hAnsi="Sylfaen"/>
                <w:sz w:val="20"/>
                <w:szCs w:val="20"/>
                <w:lang w:val="hy-AM" w:eastAsia="en-US"/>
              </w:rPr>
              <w:t xml:space="preserve"> </w:t>
            </w:r>
            <w:r w:rsidRPr="00C64B8B">
              <w:rPr>
                <w:rFonts w:ascii="Sylfaen" w:eastAsia="Calibri" w:hAnsi="Sylfaen" w:cs="Sylfaen"/>
                <w:sz w:val="20"/>
                <w:szCs w:val="20"/>
                <w:lang w:val="hy-AM" w:eastAsia="en-US"/>
              </w:rPr>
              <w:t>Մատակարարը Պայմանագրի գործողության ամբողջ ժամկետում պարտավորվում է Գնորդին մատակարարել խմելու ջուր բազմակի օգտագործման շշերով (այսուհետ՝ Տարա) ոչ պակաս, քան 18,9 լիտր ծավալով (այսուհետ՝ Ջուր), սույն Պայմանագրի անբաժանելի մաս հանդիսացող  Մասնագրով (Հավելված № 1) նախատեսված քանակով, իսկ Գնորդը պարտավորվում է ընդունել և վճարել մատակարարված Ջրի համար:</w:t>
            </w:r>
          </w:p>
        </w:tc>
        <w:tc>
          <w:tcPr>
            <w:tcW w:w="5025" w:type="dxa"/>
            <w:tcBorders>
              <w:top w:val="nil"/>
              <w:left w:val="nil"/>
              <w:bottom w:val="nil"/>
              <w:right w:val="nil"/>
            </w:tcBorders>
          </w:tcPr>
          <w:p w:rsidR="00C64B8B" w:rsidRPr="00C64B8B" w:rsidRDefault="00C64B8B" w:rsidP="00C64B8B">
            <w:pPr>
              <w:spacing w:before="120"/>
              <w:jc w:val="center"/>
              <w:rPr>
                <w:rFonts w:ascii="Sylfaen" w:hAnsi="Sylfaen"/>
                <w:b/>
                <w:sz w:val="20"/>
                <w:szCs w:val="20"/>
                <w:lang w:eastAsia="en-US"/>
              </w:rPr>
            </w:pPr>
            <w:r w:rsidRPr="00C64B8B">
              <w:rPr>
                <w:rFonts w:ascii="Sylfaen" w:hAnsi="Sylfaen"/>
                <w:b/>
                <w:sz w:val="20"/>
                <w:szCs w:val="20"/>
                <w:lang w:eastAsia="en-US"/>
              </w:rPr>
              <w:t>1. Предмет Договора</w:t>
            </w:r>
          </w:p>
          <w:p w:rsidR="00C64B8B" w:rsidRPr="00C64B8B" w:rsidRDefault="00C64B8B" w:rsidP="00C64B8B">
            <w:pPr>
              <w:shd w:val="clear" w:color="auto" w:fill="FFFFFF" w:themeFill="background1"/>
              <w:jc w:val="both"/>
              <w:rPr>
                <w:rFonts w:ascii="Sylfaen" w:hAnsi="Sylfaen"/>
                <w:sz w:val="20"/>
                <w:szCs w:val="20"/>
                <w:lang w:eastAsia="en-US"/>
              </w:rPr>
            </w:pPr>
            <w:r w:rsidRPr="00C64B8B">
              <w:rPr>
                <w:rFonts w:ascii="Sylfaen" w:hAnsi="Sylfaen"/>
                <w:sz w:val="20"/>
                <w:szCs w:val="20"/>
                <w:lang w:eastAsia="en-US"/>
              </w:rPr>
              <w:t>1.</w:t>
            </w:r>
            <w:r w:rsidRPr="00C64B8B">
              <w:rPr>
                <w:rFonts w:ascii="Sylfaen" w:hAnsi="Sylfaen"/>
                <w:sz w:val="20"/>
                <w:szCs w:val="20"/>
                <w:lang w:val="af-ZA" w:eastAsia="en-US"/>
              </w:rPr>
              <w:t>1</w:t>
            </w:r>
            <w:r w:rsidRPr="00C64B8B">
              <w:rPr>
                <w:rFonts w:ascii="Sylfaen" w:hAnsi="Sylfaen"/>
                <w:sz w:val="20"/>
                <w:szCs w:val="20"/>
                <w:lang w:eastAsia="en-US"/>
              </w:rPr>
              <w:t xml:space="preserve">. Поставщик в течение всего срока действия Договора обязуется поставлять Покупателю питьевую воду в бутылях многоразового использования (далее – Тара) объемом не менее 18,9 литров (далее – Вода) в колличестве предусмотренном Спецификацией, являющейся неотъемлемой частью настоящего Договора (Приложение № </w:t>
            </w:r>
            <w:r w:rsidRPr="00C64B8B">
              <w:rPr>
                <w:rFonts w:ascii="Sylfaen" w:hAnsi="Sylfaen"/>
                <w:sz w:val="20"/>
                <w:szCs w:val="20"/>
                <w:lang w:val="hy-AM" w:eastAsia="en-US"/>
              </w:rPr>
              <w:t>1</w:t>
            </w:r>
            <w:r w:rsidRPr="00C64B8B">
              <w:rPr>
                <w:rFonts w:ascii="Sylfaen" w:hAnsi="Sylfaen"/>
                <w:sz w:val="20"/>
                <w:szCs w:val="20"/>
                <w:lang w:eastAsia="en-US"/>
              </w:rPr>
              <w:t>), а Покупатель обязуется принять и оплатить за поставленную Воду.</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spacing w:after="160"/>
              <w:jc w:val="both"/>
              <w:rPr>
                <w:rFonts w:ascii="Sylfaen" w:hAnsi="Sylfaen" w:cs="Sylfaen"/>
                <w:b/>
                <w:sz w:val="20"/>
                <w:szCs w:val="20"/>
                <w:lang w:eastAsia="en-US"/>
              </w:rPr>
            </w:pPr>
            <w:r w:rsidRPr="00C64B8B">
              <w:rPr>
                <w:rFonts w:ascii="Sylfaen" w:eastAsia="Calibri" w:hAnsi="Sylfaen" w:cs="Sylfaen"/>
                <w:sz w:val="20"/>
                <w:szCs w:val="20"/>
                <w:lang w:val="hy-AM" w:eastAsia="en-US"/>
              </w:rPr>
              <w:t>1.2. Մատակարարը պարտավորվում է Գնորդին տրամադրել անհրաժեշտ քանակությամբ խմելու ջրի սառեցնող սարքեր (դիսպենսերներ) (այսուհետ Սարքավորում)՝ ժամանակավոր անհատույց օգտագործման իրավունքով:</w:t>
            </w:r>
          </w:p>
        </w:tc>
        <w:tc>
          <w:tcPr>
            <w:tcW w:w="5025" w:type="dxa"/>
            <w:tcBorders>
              <w:top w:val="nil"/>
              <w:left w:val="nil"/>
              <w:bottom w:val="nil"/>
              <w:right w:val="nil"/>
            </w:tcBorders>
          </w:tcPr>
          <w:p w:rsidR="00C64B8B" w:rsidRPr="00C64B8B" w:rsidRDefault="00C64B8B" w:rsidP="00C64B8B">
            <w:pPr>
              <w:spacing w:before="120"/>
              <w:jc w:val="both"/>
              <w:rPr>
                <w:rFonts w:ascii="Sylfaen" w:hAnsi="Sylfaen"/>
                <w:sz w:val="20"/>
                <w:szCs w:val="20"/>
                <w:lang w:eastAsia="en-US"/>
              </w:rPr>
            </w:pPr>
            <w:r w:rsidRPr="00C64B8B">
              <w:rPr>
                <w:rFonts w:ascii="Sylfaen" w:hAnsi="Sylfaen"/>
                <w:sz w:val="20"/>
                <w:szCs w:val="20"/>
                <w:lang w:eastAsia="en-US"/>
              </w:rPr>
              <w:t>1.2.</w:t>
            </w:r>
            <w:r w:rsidRPr="00C64B8B">
              <w:rPr>
                <w:lang w:eastAsia="en-US"/>
              </w:rPr>
              <w:t xml:space="preserve"> </w:t>
            </w:r>
            <w:r w:rsidRPr="00C64B8B">
              <w:rPr>
                <w:rFonts w:ascii="Sylfaen" w:hAnsi="Sylfaen"/>
                <w:sz w:val="20"/>
                <w:szCs w:val="20"/>
                <w:lang w:eastAsia="en-US"/>
              </w:rPr>
              <w:t>Поставщик обязуется предоставить Покупателю необходимое количество кулеров (диспенсеров) питьевой воды (далее – Оборудования) с правом на безвозмездное временное пользование.</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pacing w:before="120"/>
              <w:ind w:right="-73"/>
              <w:jc w:val="both"/>
              <w:rPr>
                <w:rFonts w:ascii="Sylfaen" w:hAnsi="Sylfaen" w:cs="Sylfaen"/>
                <w:sz w:val="20"/>
                <w:szCs w:val="20"/>
                <w:lang w:val="hy-AM" w:eastAsia="en-US"/>
              </w:rPr>
            </w:pPr>
            <w:r w:rsidRPr="00C64B8B">
              <w:rPr>
                <w:rFonts w:ascii="Sylfaen" w:hAnsi="Sylfaen" w:cs="Sylfaen"/>
                <w:sz w:val="20"/>
                <w:szCs w:val="20"/>
                <w:lang w:val="hy-AM" w:eastAsia="en-US"/>
              </w:rPr>
              <w:t>1.3. Սարքավորումների քանակը և տեղադրման հասցեները  նշված են</w:t>
            </w:r>
            <w:r w:rsidRPr="00C64B8B">
              <w:rPr>
                <w:lang w:eastAsia="en-US"/>
              </w:rPr>
              <w:t xml:space="preserve"> </w:t>
            </w:r>
            <w:r w:rsidRPr="00C64B8B">
              <w:rPr>
                <w:rFonts w:ascii="Sylfaen" w:hAnsi="Sylfaen" w:cs="Sylfaen"/>
                <w:sz w:val="20"/>
                <w:szCs w:val="20"/>
                <w:lang w:val="hy-AM" w:eastAsia="en-US"/>
              </w:rPr>
              <w:t xml:space="preserve"> հանձնման-ընդունման Ակտում, որը հանդիսանում է սույն Պայմանագրի անբաժանելի մասը (Հավելված № 3):</w:t>
            </w:r>
          </w:p>
        </w:tc>
        <w:tc>
          <w:tcPr>
            <w:tcW w:w="5025" w:type="dxa"/>
            <w:tcBorders>
              <w:top w:val="nil"/>
              <w:left w:val="nil"/>
              <w:bottom w:val="nil"/>
              <w:right w:val="nil"/>
            </w:tcBorders>
          </w:tcPr>
          <w:p w:rsidR="00C64B8B" w:rsidRPr="00C64B8B" w:rsidRDefault="00C64B8B" w:rsidP="00C64B8B">
            <w:pPr>
              <w:spacing w:before="120"/>
              <w:jc w:val="both"/>
              <w:rPr>
                <w:rFonts w:ascii="Sylfaen" w:hAnsi="Sylfaen"/>
                <w:sz w:val="20"/>
                <w:szCs w:val="20"/>
                <w:lang w:eastAsia="en-US"/>
              </w:rPr>
            </w:pPr>
            <w:r w:rsidRPr="00C64B8B">
              <w:rPr>
                <w:rFonts w:ascii="Sylfaen" w:hAnsi="Sylfaen"/>
                <w:sz w:val="20"/>
                <w:szCs w:val="20"/>
                <w:lang w:eastAsia="en-US"/>
              </w:rPr>
              <w:t>1.3.</w:t>
            </w:r>
            <w:r w:rsidRPr="00C64B8B">
              <w:rPr>
                <w:lang w:eastAsia="en-US"/>
              </w:rPr>
              <w:t xml:space="preserve"> </w:t>
            </w:r>
            <w:r w:rsidRPr="00C64B8B">
              <w:rPr>
                <w:rFonts w:ascii="Sylfaen" w:hAnsi="Sylfaen"/>
                <w:sz w:val="20"/>
                <w:szCs w:val="20"/>
                <w:lang w:eastAsia="en-US"/>
              </w:rPr>
              <w:t>Количество Оборудования и адреса установки указаны в Акте сдачи-приема, являющемся неотъемлемой частью настоящего Договора (Приложение № 3).</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jc w:val="both"/>
              <w:rPr>
                <w:rFonts w:ascii="Sylfaen" w:hAnsi="Sylfaen"/>
                <w:sz w:val="20"/>
                <w:szCs w:val="20"/>
                <w:lang w:val="hy-AM" w:eastAsia="en-US"/>
              </w:rPr>
            </w:pPr>
            <w:r w:rsidRPr="00C64B8B">
              <w:rPr>
                <w:rFonts w:ascii="Sylfaen" w:hAnsi="Sylfaen" w:cs="Sylfaen"/>
                <w:sz w:val="20"/>
                <w:szCs w:val="20"/>
                <w:lang w:val="hy-AM" w:eastAsia="en-US"/>
              </w:rPr>
              <w:t xml:space="preserve">1.4. </w:t>
            </w:r>
            <w:r w:rsidRPr="00C64B8B">
              <w:rPr>
                <w:rFonts w:ascii="Sylfaen" w:eastAsia="Calibri" w:hAnsi="Sylfaen" w:cs="Sylfaen"/>
                <w:sz w:val="20"/>
                <w:szCs w:val="20"/>
                <w:lang w:val="en-US" w:eastAsia="en-US"/>
              </w:rPr>
              <w:t>Մատակարարը</w:t>
            </w:r>
            <w:r w:rsidRPr="00C64B8B">
              <w:rPr>
                <w:rFonts w:ascii="Sylfaen" w:eastAsia="Calibri" w:hAnsi="Sylfaen"/>
                <w:sz w:val="20"/>
                <w:szCs w:val="20"/>
                <w:lang w:eastAsia="en-US"/>
              </w:rPr>
              <w:t xml:space="preserve"> </w:t>
            </w:r>
            <w:r w:rsidRPr="00C64B8B">
              <w:rPr>
                <w:rFonts w:ascii="Sylfaen" w:eastAsia="Calibri" w:hAnsi="Sylfaen" w:cs="Sylfaen"/>
                <w:sz w:val="20"/>
                <w:szCs w:val="20"/>
                <w:lang w:val="en-US" w:eastAsia="en-US"/>
              </w:rPr>
              <w:t>երաշխավորում</w:t>
            </w:r>
            <w:r w:rsidRPr="00C64B8B">
              <w:rPr>
                <w:rFonts w:ascii="Sylfaen" w:eastAsia="Calibri" w:hAnsi="Sylfaen"/>
                <w:sz w:val="20"/>
                <w:szCs w:val="20"/>
                <w:lang w:eastAsia="en-US"/>
              </w:rPr>
              <w:t xml:space="preserve"> </w:t>
            </w:r>
            <w:r w:rsidRPr="00C64B8B">
              <w:rPr>
                <w:rFonts w:ascii="Sylfaen" w:eastAsia="Calibri" w:hAnsi="Sylfaen" w:cs="Sylfaen"/>
                <w:sz w:val="20"/>
                <w:szCs w:val="20"/>
                <w:lang w:val="en-US" w:eastAsia="en-US"/>
              </w:rPr>
              <w:t>է</w:t>
            </w:r>
            <w:r w:rsidRPr="00C64B8B">
              <w:rPr>
                <w:rFonts w:ascii="Sylfaen" w:eastAsia="Calibri" w:hAnsi="Sylfaen"/>
                <w:sz w:val="20"/>
                <w:szCs w:val="20"/>
                <w:lang w:eastAsia="en-US"/>
              </w:rPr>
              <w:t xml:space="preserve">, </w:t>
            </w:r>
            <w:r w:rsidRPr="00C64B8B">
              <w:rPr>
                <w:rFonts w:ascii="Sylfaen" w:eastAsia="Calibri" w:hAnsi="Sylfaen" w:cs="Sylfaen"/>
                <w:sz w:val="20"/>
                <w:szCs w:val="20"/>
                <w:lang w:val="en-US" w:eastAsia="en-US"/>
              </w:rPr>
              <w:t>որ</w:t>
            </w:r>
            <w:r w:rsidRPr="00C64B8B">
              <w:rPr>
                <w:rFonts w:ascii="Sylfaen" w:eastAsia="Calibri" w:hAnsi="Sylfaen"/>
                <w:sz w:val="20"/>
                <w:szCs w:val="20"/>
                <w:lang w:eastAsia="en-US"/>
              </w:rPr>
              <w:t xml:space="preserve"> </w:t>
            </w:r>
            <w:r w:rsidRPr="00C64B8B">
              <w:rPr>
                <w:rFonts w:ascii="Sylfaen" w:eastAsia="Calibri" w:hAnsi="Sylfaen" w:cs="Sylfaen"/>
                <w:sz w:val="20"/>
                <w:szCs w:val="20"/>
                <w:lang w:val="en-US" w:eastAsia="en-US"/>
              </w:rPr>
              <w:t>մատակարարվող</w:t>
            </w:r>
            <w:r w:rsidRPr="00C64B8B">
              <w:rPr>
                <w:rFonts w:ascii="Sylfaen" w:eastAsia="Calibri" w:hAnsi="Sylfaen"/>
                <w:sz w:val="20"/>
                <w:szCs w:val="20"/>
                <w:lang w:eastAsia="en-US"/>
              </w:rPr>
              <w:t xml:space="preserve"> </w:t>
            </w:r>
            <w:r w:rsidRPr="00C64B8B">
              <w:rPr>
                <w:rFonts w:ascii="Sylfaen" w:eastAsia="Calibri" w:hAnsi="Sylfaen" w:cs="Sylfaen"/>
                <w:sz w:val="20"/>
                <w:szCs w:val="20"/>
                <w:lang w:val="en-US" w:eastAsia="en-US"/>
              </w:rPr>
              <w:t>Ապրանքը</w:t>
            </w:r>
            <w:r w:rsidRPr="00C64B8B">
              <w:rPr>
                <w:rFonts w:ascii="Sylfaen" w:eastAsia="Calibri" w:hAnsi="Sylfaen"/>
                <w:sz w:val="20"/>
                <w:szCs w:val="20"/>
                <w:lang w:eastAsia="en-US"/>
              </w:rPr>
              <w:t xml:space="preserve"> </w:t>
            </w:r>
            <w:r w:rsidRPr="00C64B8B">
              <w:rPr>
                <w:rFonts w:ascii="Sylfaen" w:eastAsia="Calibri" w:hAnsi="Sylfaen" w:cs="Sylfaen"/>
                <w:sz w:val="20"/>
                <w:szCs w:val="20"/>
                <w:lang w:val="en-US" w:eastAsia="en-US"/>
              </w:rPr>
              <w:t>ազատ</w:t>
            </w:r>
            <w:r w:rsidRPr="00C64B8B">
              <w:rPr>
                <w:rFonts w:ascii="Sylfaen" w:eastAsia="Calibri" w:hAnsi="Sylfaen"/>
                <w:sz w:val="20"/>
                <w:szCs w:val="20"/>
                <w:lang w:eastAsia="en-US"/>
              </w:rPr>
              <w:t xml:space="preserve"> </w:t>
            </w:r>
            <w:r w:rsidRPr="00C64B8B">
              <w:rPr>
                <w:rFonts w:ascii="Sylfaen" w:eastAsia="Calibri" w:hAnsi="Sylfaen" w:cs="Sylfaen"/>
                <w:sz w:val="20"/>
                <w:szCs w:val="20"/>
                <w:lang w:val="en-US" w:eastAsia="en-US"/>
              </w:rPr>
              <w:t>է</w:t>
            </w:r>
            <w:r w:rsidRPr="00C64B8B">
              <w:rPr>
                <w:rFonts w:ascii="Sylfaen" w:eastAsia="Calibri" w:hAnsi="Sylfaen"/>
                <w:sz w:val="20"/>
                <w:szCs w:val="20"/>
                <w:lang w:eastAsia="en-US"/>
              </w:rPr>
              <w:t xml:space="preserve"> </w:t>
            </w:r>
            <w:r w:rsidRPr="00C64B8B">
              <w:rPr>
                <w:rFonts w:ascii="Sylfaen" w:eastAsia="Calibri" w:hAnsi="Sylfaen" w:cs="Sylfaen"/>
                <w:sz w:val="20"/>
                <w:szCs w:val="20"/>
                <w:lang w:val="en-US" w:eastAsia="en-US"/>
              </w:rPr>
              <w:t>երրորդ</w:t>
            </w:r>
            <w:r w:rsidRPr="00C64B8B">
              <w:rPr>
                <w:rFonts w:ascii="Sylfaen" w:eastAsia="Calibri" w:hAnsi="Sylfaen"/>
                <w:sz w:val="20"/>
                <w:szCs w:val="20"/>
                <w:lang w:eastAsia="en-US"/>
              </w:rPr>
              <w:t xml:space="preserve"> </w:t>
            </w:r>
            <w:r w:rsidRPr="00C64B8B">
              <w:rPr>
                <w:rFonts w:ascii="Sylfaen" w:eastAsia="Calibri" w:hAnsi="Sylfaen" w:cs="Sylfaen"/>
                <w:sz w:val="20"/>
                <w:szCs w:val="20"/>
                <w:lang w:val="en-US" w:eastAsia="en-US"/>
              </w:rPr>
              <w:t>անձանց</w:t>
            </w:r>
            <w:r w:rsidRPr="00C64B8B">
              <w:rPr>
                <w:rFonts w:ascii="Sylfaen" w:eastAsia="Calibri" w:hAnsi="Sylfaen"/>
                <w:sz w:val="20"/>
                <w:szCs w:val="20"/>
                <w:lang w:eastAsia="en-US"/>
              </w:rPr>
              <w:t xml:space="preserve"> </w:t>
            </w:r>
            <w:r w:rsidRPr="00C64B8B">
              <w:rPr>
                <w:rFonts w:ascii="Sylfaen" w:eastAsia="Calibri" w:hAnsi="Sylfaen" w:cs="Sylfaen"/>
                <w:sz w:val="20"/>
                <w:szCs w:val="20"/>
                <w:lang w:val="en-US" w:eastAsia="en-US"/>
              </w:rPr>
              <w:t>ցանկացած</w:t>
            </w:r>
            <w:r w:rsidRPr="00C64B8B">
              <w:rPr>
                <w:rFonts w:ascii="Sylfaen" w:eastAsia="Calibri" w:hAnsi="Sylfaen"/>
                <w:sz w:val="20"/>
                <w:szCs w:val="20"/>
                <w:lang w:eastAsia="en-US"/>
              </w:rPr>
              <w:t xml:space="preserve"> </w:t>
            </w:r>
            <w:r w:rsidRPr="00C64B8B">
              <w:rPr>
                <w:rFonts w:ascii="Sylfaen" w:eastAsia="Calibri" w:hAnsi="Sylfaen" w:cs="Sylfaen"/>
                <w:sz w:val="20"/>
                <w:szCs w:val="20"/>
                <w:lang w:val="en-US" w:eastAsia="en-US"/>
              </w:rPr>
              <w:t>իրավունքներից</w:t>
            </w:r>
            <w:r w:rsidRPr="00C64B8B">
              <w:rPr>
                <w:rFonts w:ascii="Sylfaen" w:eastAsia="Calibri" w:hAnsi="Sylfaen"/>
                <w:sz w:val="20"/>
                <w:szCs w:val="20"/>
                <w:lang w:eastAsia="en-US"/>
              </w:rPr>
              <w:t xml:space="preserve">, </w:t>
            </w:r>
            <w:r w:rsidRPr="00C64B8B">
              <w:rPr>
                <w:rFonts w:ascii="Sylfaen" w:eastAsia="Calibri" w:hAnsi="Sylfaen" w:cs="Sylfaen"/>
                <w:sz w:val="20"/>
                <w:szCs w:val="20"/>
                <w:lang w:val="en-US" w:eastAsia="en-US"/>
              </w:rPr>
              <w:t>կամ</w:t>
            </w:r>
            <w:r w:rsidRPr="00C64B8B">
              <w:rPr>
                <w:rFonts w:ascii="Sylfaen" w:eastAsia="Calibri" w:hAnsi="Sylfaen"/>
                <w:sz w:val="20"/>
                <w:szCs w:val="20"/>
                <w:lang w:eastAsia="en-US"/>
              </w:rPr>
              <w:t xml:space="preserve"> </w:t>
            </w:r>
            <w:r w:rsidRPr="00C64B8B">
              <w:rPr>
                <w:rFonts w:ascii="Sylfaen" w:eastAsia="Calibri" w:hAnsi="Sylfaen" w:cs="Sylfaen"/>
                <w:sz w:val="20"/>
                <w:szCs w:val="20"/>
                <w:lang w:val="en-US" w:eastAsia="en-US"/>
              </w:rPr>
              <w:t>այլ</w:t>
            </w:r>
            <w:r w:rsidRPr="00C64B8B">
              <w:rPr>
                <w:rFonts w:ascii="Sylfaen" w:eastAsia="Calibri" w:hAnsi="Sylfaen"/>
                <w:sz w:val="20"/>
                <w:szCs w:val="20"/>
                <w:lang w:eastAsia="en-US"/>
              </w:rPr>
              <w:t xml:space="preserve"> </w:t>
            </w:r>
            <w:r w:rsidRPr="00C64B8B">
              <w:rPr>
                <w:rFonts w:ascii="Sylfaen" w:eastAsia="Calibri" w:hAnsi="Sylfaen" w:cs="Sylfaen"/>
                <w:sz w:val="20"/>
                <w:szCs w:val="20"/>
                <w:lang w:val="en-US" w:eastAsia="en-US"/>
              </w:rPr>
              <w:t>կերպ</w:t>
            </w:r>
            <w:r w:rsidRPr="00C64B8B">
              <w:rPr>
                <w:rFonts w:ascii="Sylfaen" w:eastAsia="Calibri" w:hAnsi="Sylfaen"/>
                <w:sz w:val="20"/>
                <w:szCs w:val="20"/>
                <w:lang w:eastAsia="en-US"/>
              </w:rPr>
              <w:t xml:space="preserve"> </w:t>
            </w:r>
            <w:r w:rsidRPr="00C64B8B">
              <w:rPr>
                <w:rFonts w:ascii="Sylfaen" w:eastAsia="Calibri" w:hAnsi="Sylfaen" w:cs="Sylfaen"/>
                <w:sz w:val="20"/>
                <w:szCs w:val="20"/>
                <w:lang w:val="en-US" w:eastAsia="en-US"/>
              </w:rPr>
              <w:t>չի</w:t>
            </w:r>
            <w:r w:rsidRPr="00C64B8B">
              <w:rPr>
                <w:rFonts w:ascii="Sylfaen" w:eastAsia="Calibri" w:hAnsi="Sylfaen"/>
                <w:sz w:val="20"/>
                <w:szCs w:val="20"/>
                <w:lang w:eastAsia="en-US"/>
              </w:rPr>
              <w:t xml:space="preserve"> </w:t>
            </w:r>
            <w:r w:rsidRPr="00C64B8B">
              <w:rPr>
                <w:rFonts w:ascii="Sylfaen" w:eastAsia="Calibri" w:hAnsi="Sylfaen" w:cs="Sylfaen"/>
                <w:sz w:val="20"/>
                <w:szCs w:val="20"/>
                <w:lang w:val="en-US" w:eastAsia="en-US"/>
              </w:rPr>
              <w:t>հանդիսանում</w:t>
            </w:r>
            <w:r w:rsidRPr="00C64B8B">
              <w:rPr>
                <w:rFonts w:ascii="Sylfaen" w:eastAsia="Calibri" w:hAnsi="Sylfaen"/>
                <w:sz w:val="20"/>
                <w:szCs w:val="20"/>
                <w:lang w:eastAsia="en-US"/>
              </w:rPr>
              <w:t xml:space="preserve"> </w:t>
            </w:r>
            <w:r w:rsidRPr="00C64B8B">
              <w:rPr>
                <w:rFonts w:ascii="Sylfaen" w:eastAsia="Calibri" w:hAnsi="Sylfaen" w:cs="Sylfaen"/>
                <w:sz w:val="20"/>
                <w:szCs w:val="20"/>
                <w:lang w:val="en-US" w:eastAsia="en-US"/>
              </w:rPr>
              <w:t>վեճի</w:t>
            </w:r>
            <w:r w:rsidRPr="00C64B8B">
              <w:rPr>
                <w:rFonts w:ascii="Sylfaen" w:eastAsia="Calibri" w:hAnsi="Sylfaen"/>
                <w:sz w:val="20"/>
                <w:szCs w:val="20"/>
                <w:lang w:eastAsia="en-US"/>
              </w:rPr>
              <w:t xml:space="preserve"> </w:t>
            </w:r>
            <w:r w:rsidRPr="00C64B8B">
              <w:rPr>
                <w:rFonts w:ascii="Sylfaen" w:eastAsia="Calibri" w:hAnsi="Sylfaen" w:cs="Sylfaen"/>
                <w:sz w:val="20"/>
                <w:szCs w:val="20"/>
                <w:lang w:val="en-US" w:eastAsia="en-US"/>
              </w:rPr>
              <w:t>առարկա</w:t>
            </w:r>
            <w:r w:rsidRPr="00C64B8B">
              <w:rPr>
                <w:rFonts w:ascii="Sylfaen" w:eastAsia="Calibri" w:hAnsi="Sylfaen"/>
                <w:sz w:val="20"/>
                <w:szCs w:val="20"/>
                <w:lang w:eastAsia="en-US"/>
              </w:rPr>
              <w:t>:</w:t>
            </w:r>
          </w:p>
        </w:tc>
        <w:tc>
          <w:tcPr>
            <w:tcW w:w="5025" w:type="dxa"/>
            <w:tcBorders>
              <w:top w:val="nil"/>
              <w:left w:val="nil"/>
              <w:bottom w:val="nil"/>
              <w:right w:val="nil"/>
            </w:tcBorders>
          </w:tcPr>
          <w:p w:rsidR="00C64B8B" w:rsidRPr="00C64B8B" w:rsidRDefault="00C64B8B" w:rsidP="00C64B8B">
            <w:pPr>
              <w:jc w:val="both"/>
              <w:rPr>
                <w:rFonts w:ascii="Sylfaen" w:hAnsi="Sylfaen"/>
                <w:sz w:val="20"/>
                <w:szCs w:val="20"/>
                <w:lang w:eastAsia="en-US"/>
              </w:rPr>
            </w:pPr>
            <w:r w:rsidRPr="00C64B8B">
              <w:rPr>
                <w:rFonts w:ascii="Sylfaen" w:hAnsi="Sylfaen"/>
                <w:sz w:val="20"/>
                <w:szCs w:val="20"/>
                <w:lang w:eastAsia="en-US"/>
              </w:rPr>
              <w:t>1.4. Поставщик гарантирует, что поставляемое не обременен правами третьих лиц, или иным образом не является предметом спора.</w:t>
            </w:r>
          </w:p>
          <w:p w:rsidR="00C64B8B" w:rsidRPr="00C64B8B" w:rsidRDefault="00C64B8B" w:rsidP="00C64B8B">
            <w:pPr>
              <w:jc w:val="both"/>
              <w:rPr>
                <w:rFonts w:ascii="Sylfaen" w:hAnsi="Sylfaen"/>
                <w:b/>
                <w:sz w:val="20"/>
                <w:szCs w:val="20"/>
                <w:highlight w:val="yellow"/>
                <w:lang w:eastAsia="en-US"/>
              </w:rPr>
            </w:pP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pacing w:before="120" w:after="120"/>
              <w:ind w:left="568"/>
              <w:jc w:val="center"/>
              <w:rPr>
                <w:rFonts w:ascii="Sylfaen" w:eastAsiaTheme="minorHAnsi" w:hAnsi="Sylfaen" w:cs="Sylfaen"/>
                <w:b/>
                <w:bCs/>
                <w:sz w:val="20"/>
                <w:szCs w:val="20"/>
                <w:lang w:val="hy-AM" w:eastAsia="en-US"/>
              </w:rPr>
            </w:pPr>
            <w:r w:rsidRPr="00C64B8B">
              <w:rPr>
                <w:rFonts w:ascii="Sylfaen" w:eastAsiaTheme="minorHAnsi" w:hAnsi="Sylfaen" w:cs="Sylfaen"/>
                <w:b/>
                <w:sz w:val="20"/>
                <w:szCs w:val="20"/>
                <w:lang w:val="hy-AM" w:eastAsia="en-US"/>
              </w:rPr>
              <w:t>2</w:t>
            </w:r>
            <w:r w:rsidRPr="00C64B8B">
              <w:rPr>
                <w:rFonts w:ascii="Sylfaen" w:eastAsiaTheme="minorHAnsi" w:hAnsi="Sylfaen" w:cstheme="minorBidi"/>
                <w:b/>
                <w:sz w:val="20"/>
                <w:szCs w:val="20"/>
                <w:lang w:val="hy-AM" w:eastAsia="en-US"/>
              </w:rPr>
              <w:t xml:space="preserve">.  Ջրի ու </w:t>
            </w:r>
            <w:r w:rsidRPr="00C64B8B">
              <w:rPr>
                <w:rFonts w:ascii="Sylfaen" w:eastAsia="Calibri" w:hAnsi="Sylfaen" w:cs="Sylfaen"/>
                <w:b/>
                <w:sz w:val="20"/>
                <w:szCs w:val="20"/>
                <w:lang w:val="hy-AM" w:eastAsia="en-US"/>
              </w:rPr>
              <w:t>Սարքավորման Որակը</w:t>
            </w:r>
            <w:r w:rsidRPr="00C64B8B">
              <w:rPr>
                <w:rFonts w:ascii="Sylfaen" w:eastAsiaTheme="minorHAnsi" w:hAnsi="Sylfaen" w:cs="Sylfaen"/>
                <w:b/>
                <w:sz w:val="20"/>
                <w:szCs w:val="20"/>
                <w:lang w:val="hy-AM" w:eastAsia="en-US"/>
              </w:rPr>
              <w:t xml:space="preserve"> և երաշխիքային սպասարկման ժամկետը</w:t>
            </w:r>
          </w:p>
          <w:p w:rsidR="00C64B8B" w:rsidRPr="00C64B8B" w:rsidRDefault="00C64B8B" w:rsidP="00C64B8B">
            <w:pPr>
              <w:shd w:val="clear" w:color="auto" w:fill="FFFFFF" w:themeFill="background1"/>
              <w:jc w:val="both"/>
              <w:rPr>
                <w:rFonts w:ascii="Sylfaen" w:hAnsi="Sylfaen"/>
                <w:sz w:val="20"/>
                <w:szCs w:val="20"/>
                <w:lang w:val="hy-AM" w:eastAsia="en-US"/>
              </w:rPr>
            </w:pPr>
            <w:r w:rsidRPr="00C64B8B">
              <w:rPr>
                <w:rFonts w:ascii="Sylfaen" w:eastAsia="Calibri" w:hAnsi="Sylfaen" w:cs="Sylfaen"/>
                <w:sz w:val="20"/>
                <w:szCs w:val="20"/>
                <w:lang w:val="hy-AM" w:eastAsia="en-US"/>
              </w:rPr>
              <w:t xml:space="preserve">2.1. Պայմանագրով մատակարարվող </w:t>
            </w:r>
            <w:r w:rsidRPr="00C64B8B">
              <w:rPr>
                <w:rFonts w:ascii="Sylfaen" w:hAnsi="Sylfaen"/>
                <w:b/>
                <w:sz w:val="20"/>
                <w:szCs w:val="20"/>
                <w:lang w:val="hy-AM" w:eastAsia="en-US"/>
              </w:rPr>
              <w:t>Ջուրը</w:t>
            </w:r>
            <w:r w:rsidRPr="00C64B8B">
              <w:rPr>
                <w:rFonts w:ascii="Sylfaen" w:eastAsia="Calibri" w:hAnsi="Sylfaen" w:cs="Sylfaen"/>
                <w:sz w:val="20"/>
                <w:szCs w:val="20"/>
                <w:lang w:val="hy-AM" w:eastAsia="en-US"/>
              </w:rPr>
              <w:t xml:space="preserve"> պետք է համապատասխանի </w:t>
            </w:r>
            <w:r w:rsidRPr="00C64B8B">
              <w:rPr>
                <w:rFonts w:ascii="Sylfaen" w:hAnsi="Sylfaen"/>
                <w:i/>
                <w:color w:val="1F4E79" w:themeColor="accent1" w:themeShade="80"/>
                <w:sz w:val="20"/>
                <w:szCs w:val="20"/>
                <w:lang w:val="hy-AM" w:eastAsia="en-US"/>
              </w:rPr>
              <w:t>Տեխնիկական առաջադրանքին (Հավելված թիվ 2)</w:t>
            </w:r>
            <w:r w:rsidRPr="00C64B8B">
              <w:rPr>
                <w:rFonts w:ascii="Sylfaen" w:eastAsia="Calibri" w:hAnsi="Sylfaen" w:cs="Sylfaen"/>
                <w:sz w:val="20"/>
                <w:szCs w:val="20"/>
                <w:lang w:val="hy-AM" w:eastAsia="en-US"/>
              </w:rPr>
              <w:t>, նախատեսված ԳՈՍՏ-երին և տեխնիկական պայմաններին /ՏՊ/:</w:t>
            </w:r>
          </w:p>
        </w:tc>
        <w:tc>
          <w:tcPr>
            <w:tcW w:w="5025" w:type="dxa"/>
            <w:tcBorders>
              <w:top w:val="nil"/>
              <w:left w:val="nil"/>
              <w:bottom w:val="nil"/>
              <w:right w:val="nil"/>
            </w:tcBorders>
          </w:tcPr>
          <w:p w:rsidR="00C64B8B" w:rsidRPr="00C64B8B" w:rsidRDefault="00C64B8B" w:rsidP="00C64B8B">
            <w:pPr>
              <w:shd w:val="clear" w:color="auto" w:fill="FFFFFF" w:themeFill="background1"/>
              <w:ind w:firstLine="72"/>
              <w:jc w:val="center"/>
              <w:rPr>
                <w:rFonts w:ascii="Sylfaen" w:hAnsi="Sylfaen" w:cs="Sylfaen"/>
                <w:b/>
                <w:bCs/>
                <w:sz w:val="20"/>
                <w:szCs w:val="20"/>
                <w:lang w:eastAsia="en-US"/>
              </w:rPr>
            </w:pPr>
            <w:r w:rsidRPr="00C64B8B">
              <w:rPr>
                <w:rFonts w:ascii="Sylfaen" w:hAnsi="Sylfaen"/>
                <w:b/>
                <w:sz w:val="20"/>
                <w:szCs w:val="20"/>
                <w:lang w:eastAsia="en-US"/>
              </w:rPr>
              <w:t xml:space="preserve">2. Качество </w:t>
            </w:r>
            <w:proofErr w:type="gramStart"/>
            <w:r w:rsidRPr="00C64B8B">
              <w:rPr>
                <w:rFonts w:ascii="Sylfaen" w:hAnsi="Sylfaen"/>
                <w:b/>
                <w:sz w:val="20"/>
                <w:szCs w:val="20"/>
                <w:lang w:eastAsia="en-US"/>
              </w:rPr>
              <w:t xml:space="preserve">Воды </w:t>
            </w:r>
            <w:r w:rsidRPr="00C64B8B">
              <w:rPr>
                <w:rFonts w:ascii="Sylfaen" w:hAnsi="Sylfaen" w:cs="Sylfaen"/>
                <w:b/>
                <w:bCs/>
                <w:sz w:val="20"/>
                <w:szCs w:val="20"/>
                <w:lang w:val="hy-AM" w:eastAsia="en-US"/>
              </w:rPr>
              <w:t xml:space="preserve"> и</w:t>
            </w:r>
            <w:proofErr w:type="gramEnd"/>
            <w:r w:rsidRPr="00C64B8B">
              <w:rPr>
                <w:rFonts w:ascii="Sylfaen" w:hAnsi="Sylfaen" w:cs="Sylfaen"/>
                <w:b/>
                <w:bCs/>
                <w:sz w:val="20"/>
                <w:szCs w:val="20"/>
                <w:lang w:val="hy-AM" w:eastAsia="en-US"/>
              </w:rPr>
              <w:t xml:space="preserve"> </w:t>
            </w:r>
            <w:r w:rsidRPr="00C64B8B">
              <w:rPr>
                <w:rFonts w:ascii="Sylfaen" w:hAnsi="Sylfaen" w:cs="Sylfaen"/>
                <w:b/>
                <w:bCs/>
                <w:sz w:val="20"/>
                <w:szCs w:val="20"/>
                <w:lang w:eastAsia="en-US"/>
              </w:rPr>
              <w:t>Оборудования и срок гарантийного обслуживания</w:t>
            </w:r>
          </w:p>
          <w:p w:rsidR="00C64B8B" w:rsidRPr="00C64B8B" w:rsidRDefault="00C64B8B" w:rsidP="00C64B8B">
            <w:pPr>
              <w:shd w:val="clear" w:color="auto" w:fill="FFFFFF" w:themeFill="background1"/>
              <w:ind w:firstLine="72"/>
              <w:jc w:val="center"/>
              <w:rPr>
                <w:rFonts w:ascii="Sylfaen" w:hAnsi="Sylfaen" w:cs="Sylfaen"/>
                <w:b/>
                <w:bCs/>
                <w:sz w:val="20"/>
                <w:szCs w:val="20"/>
                <w:lang w:eastAsia="en-US"/>
              </w:rPr>
            </w:pPr>
          </w:p>
          <w:p w:rsidR="00C64B8B" w:rsidRPr="00C64B8B" w:rsidRDefault="00C64B8B" w:rsidP="00C64B8B">
            <w:pPr>
              <w:shd w:val="clear" w:color="auto" w:fill="FFFFFF" w:themeFill="background1"/>
              <w:jc w:val="both"/>
              <w:rPr>
                <w:rFonts w:ascii="Sylfaen" w:hAnsi="Sylfaen" w:cs="Sylfaen"/>
                <w:bCs/>
                <w:sz w:val="20"/>
                <w:szCs w:val="20"/>
                <w:lang w:val="hy-AM" w:eastAsia="en-US"/>
              </w:rPr>
            </w:pPr>
            <w:r w:rsidRPr="00C64B8B">
              <w:rPr>
                <w:rFonts w:ascii="Sylfaen" w:hAnsi="Sylfaen" w:cs="Sylfaen"/>
                <w:bCs/>
                <w:sz w:val="20"/>
                <w:szCs w:val="20"/>
                <w:lang w:val="hy-AM" w:eastAsia="en-US"/>
              </w:rPr>
              <w:t>2.1</w:t>
            </w:r>
            <w:r w:rsidRPr="00C64B8B">
              <w:rPr>
                <w:rFonts w:ascii="Sylfaen" w:hAnsi="Sylfaen" w:cs="Sylfaen"/>
                <w:bCs/>
                <w:sz w:val="20"/>
                <w:szCs w:val="20"/>
                <w:lang w:eastAsia="en-US"/>
              </w:rPr>
              <w:t>. П</w:t>
            </w:r>
            <w:r w:rsidRPr="00C64B8B">
              <w:rPr>
                <w:rFonts w:ascii="Sylfaen" w:hAnsi="Sylfaen" w:cs="Sylfaen"/>
                <w:bCs/>
                <w:sz w:val="20"/>
                <w:szCs w:val="20"/>
                <w:lang w:val="hy-AM" w:eastAsia="en-US"/>
              </w:rPr>
              <w:t>оставляем</w:t>
            </w:r>
            <w:r w:rsidRPr="00C64B8B">
              <w:rPr>
                <w:rFonts w:ascii="Sylfaen" w:hAnsi="Sylfaen" w:cs="Sylfaen"/>
                <w:bCs/>
                <w:sz w:val="20"/>
                <w:szCs w:val="20"/>
                <w:lang w:eastAsia="en-US"/>
              </w:rPr>
              <w:t>ая</w:t>
            </w:r>
            <w:r w:rsidRPr="00C64B8B">
              <w:rPr>
                <w:rFonts w:ascii="Sylfaen" w:hAnsi="Sylfaen" w:cs="Sylfaen"/>
                <w:bCs/>
                <w:sz w:val="20"/>
                <w:szCs w:val="20"/>
                <w:lang w:val="hy-AM" w:eastAsia="en-US"/>
              </w:rPr>
              <w:t xml:space="preserve"> по Договору </w:t>
            </w:r>
            <w:r w:rsidRPr="00C64B8B">
              <w:rPr>
                <w:rFonts w:ascii="Sylfaen" w:hAnsi="Sylfaen" w:cs="Sylfaen"/>
                <w:bCs/>
                <w:sz w:val="20"/>
                <w:szCs w:val="20"/>
                <w:lang w:eastAsia="en-US"/>
              </w:rPr>
              <w:t>В</w:t>
            </w:r>
            <w:r w:rsidRPr="00C64B8B">
              <w:rPr>
                <w:rFonts w:ascii="Sylfaen" w:hAnsi="Sylfaen" w:cs="Sylfaen"/>
                <w:bCs/>
                <w:sz w:val="20"/>
                <w:szCs w:val="20"/>
                <w:lang w:val="hy-AM" w:eastAsia="en-US"/>
              </w:rPr>
              <w:t>ода долж</w:t>
            </w:r>
            <w:r w:rsidRPr="00C64B8B">
              <w:rPr>
                <w:rFonts w:ascii="Sylfaen" w:hAnsi="Sylfaen" w:cs="Sylfaen"/>
                <w:bCs/>
                <w:sz w:val="20"/>
                <w:szCs w:val="20"/>
                <w:lang w:eastAsia="en-US"/>
              </w:rPr>
              <w:t>на</w:t>
            </w:r>
            <w:r w:rsidRPr="00C64B8B">
              <w:rPr>
                <w:rFonts w:ascii="Sylfaen" w:hAnsi="Sylfaen" w:cs="Sylfaen"/>
                <w:bCs/>
                <w:sz w:val="20"/>
                <w:szCs w:val="20"/>
                <w:lang w:val="hy-AM" w:eastAsia="en-US"/>
              </w:rPr>
              <w:t xml:space="preserve"> соответствовать</w:t>
            </w:r>
            <w:r w:rsidRPr="00C64B8B">
              <w:rPr>
                <w:sz w:val="20"/>
                <w:szCs w:val="20"/>
                <w:lang w:eastAsia="en-US"/>
              </w:rPr>
              <w:t xml:space="preserve"> </w:t>
            </w:r>
            <w:r w:rsidRPr="00C64B8B">
              <w:rPr>
                <w:rFonts w:ascii="Sylfaen" w:hAnsi="Sylfaen"/>
                <w:i/>
                <w:color w:val="1F4E79" w:themeColor="accent1" w:themeShade="80"/>
                <w:sz w:val="20"/>
                <w:szCs w:val="20"/>
                <w:lang w:eastAsia="en-US"/>
              </w:rPr>
              <w:t>Техническому</w:t>
            </w:r>
            <w:r w:rsidRPr="00C64B8B">
              <w:rPr>
                <w:rFonts w:ascii="Sylfaen" w:eastAsia="Calibri" w:hAnsi="Sylfaen"/>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64B8B">
              <w:rPr>
                <w:rFonts w:ascii="Sylfaen" w:hAnsi="Sylfaen"/>
                <w:i/>
                <w:color w:val="1F4E79" w:themeColor="accent1" w:themeShade="80"/>
                <w:sz w:val="20"/>
                <w:szCs w:val="20"/>
                <w:lang w:eastAsia="en-US"/>
              </w:rPr>
              <w:t>заданию (Приложение №2)</w:t>
            </w:r>
            <w:r w:rsidRPr="00C64B8B">
              <w:rPr>
                <w:rFonts w:ascii="Sylfaen" w:hAnsi="Sylfaen" w:cs="Sylfaen"/>
                <w:bCs/>
                <w:sz w:val="20"/>
                <w:szCs w:val="20"/>
                <w:lang w:eastAsia="en-US"/>
              </w:rPr>
              <w:t xml:space="preserve">, </w:t>
            </w:r>
            <w:r w:rsidRPr="00C64B8B">
              <w:rPr>
                <w:rFonts w:ascii="Sylfaen" w:hAnsi="Sylfaen" w:cs="Sylfaen"/>
                <w:bCs/>
                <w:sz w:val="20"/>
                <w:szCs w:val="20"/>
                <w:lang w:val="hy-AM" w:eastAsia="en-US"/>
              </w:rPr>
              <w:t>требованиям ГОСТ-ов и технических условий /ТУ/.</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pacing w:before="120" w:after="120"/>
              <w:jc w:val="both"/>
              <w:rPr>
                <w:rFonts w:ascii="Sylfaen" w:eastAsiaTheme="minorHAnsi" w:hAnsi="Sylfaen" w:cs="Sylfaen"/>
                <w:sz w:val="20"/>
                <w:szCs w:val="20"/>
                <w:lang w:val="hy-AM" w:eastAsia="en-US"/>
              </w:rPr>
            </w:pPr>
            <w:r w:rsidRPr="00C64B8B">
              <w:rPr>
                <w:rFonts w:ascii="Sylfaen" w:eastAsiaTheme="minorHAnsi" w:hAnsi="Sylfaen" w:cs="Sylfaen"/>
                <w:sz w:val="20"/>
                <w:szCs w:val="20"/>
                <w:lang w:val="hy-AM" w:eastAsia="en-US"/>
              </w:rPr>
              <w:lastRenderedPageBreak/>
              <w:t>2.2.</w:t>
            </w:r>
            <w:r w:rsidRPr="00C64B8B">
              <w:rPr>
                <w:rFonts w:asciiTheme="minorHAnsi" w:eastAsiaTheme="minorHAnsi" w:hAnsiTheme="minorHAnsi" w:cstheme="minorBidi"/>
                <w:sz w:val="22"/>
                <w:szCs w:val="22"/>
                <w:lang w:val="hy-AM" w:eastAsia="en-US"/>
              </w:rPr>
              <w:t xml:space="preserve"> </w:t>
            </w:r>
            <w:r w:rsidRPr="00C64B8B">
              <w:rPr>
                <w:rFonts w:ascii="Sylfaen" w:eastAsiaTheme="minorHAnsi" w:hAnsi="Sylfaen" w:cs="Sylfaen"/>
                <w:sz w:val="20"/>
                <w:szCs w:val="20"/>
                <w:lang w:val="hy-AM" w:eastAsia="en-US"/>
              </w:rPr>
              <w:t>Մատակարարը պարտավոր է Ջրի հետ միասին Գնորդին փոխանցել որակի /համապատասխանության/ հավաստագիր:</w:t>
            </w:r>
          </w:p>
        </w:tc>
        <w:tc>
          <w:tcPr>
            <w:tcW w:w="5025" w:type="dxa"/>
            <w:tcBorders>
              <w:top w:val="nil"/>
              <w:left w:val="nil"/>
              <w:bottom w:val="nil"/>
              <w:right w:val="nil"/>
            </w:tcBorders>
          </w:tcPr>
          <w:p w:rsidR="00C64B8B" w:rsidRPr="00C64B8B" w:rsidRDefault="00C64B8B" w:rsidP="00C64B8B">
            <w:pPr>
              <w:shd w:val="clear" w:color="auto" w:fill="FFFFFF" w:themeFill="background1"/>
              <w:ind w:firstLine="72"/>
              <w:jc w:val="both"/>
              <w:rPr>
                <w:rFonts w:ascii="Sylfaen" w:hAnsi="Sylfaen"/>
                <w:b/>
                <w:sz w:val="20"/>
                <w:szCs w:val="20"/>
                <w:lang w:eastAsia="en-US"/>
              </w:rPr>
            </w:pPr>
            <w:r w:rsidRPr="00C64B8B">
              <w:rPr>
                <w:rFonts w:ascii="Sylfaen" w:hAnsi="Sylfaen" w:cs="Sylfaen"/>
                <w:bCs/>
                <w:sz w:val="20"/>
                <w:szCs w:val="20"/>
                <w:lang w:val="hy-AM" w:eastAsia="en-US"/>
              </w:rPr>
              <w:t>2.2.</w:t>
            </w:r>
            <w:r w:rsidRPr="00C64B8B">
              <w:rPr>
                <w:lang w:eastAsia="en-US"/>
              </w:rPr>
              <w:t xml:space="preserve"> </w:t>
            </w:r>
            <w:r w:rsidRPr="00C64B8B">
              <w:rPr>
                <w:rFonts w:ascii="Sylfaen" w:hAnsi="Sylfaen" w:cs="Sylfaen"/>
                <w:bCs/>
                <w:sz w:val="20"/>
                <w:szCs w:val="20"/>
                <w:lang w:val="hy-AM" w:eastAsia="en-US"/>
              </w:rPr>
              <w:t xml:space="preserve">Поставщик обязан вместе с </w:t>
            </w:r>
            <w:r w:rsidRPr="00C64B8B">
              <w:rPr>
                <w:rFonts w:ascii="Sylfaen" w:hAnsi="Sylfaen" w:cs="Sylfaen"/>
                <w:bCs/>
                <w:sz w:val="20"/>
                <w:szCs w:val="20"/>
                <w:lang w:eastAsia="en-US"/>
              </w:rPr>
              <w:t>Водой</w:t>
            </w:r>
            <w:r w:rsidRPr="00C64B8B">
              <w:rPr>
                <w:rFonts w:ascii="Sylfaen" w:hAnsi="Sylfaen" w:cs="Sylfaen"/>
                <w:bCs/>
                <w:sz w:val="20"/>
                <w:szCs w:val="20"/>
                <w:lang w:val="hy-AM" w:eastAsia="en-US"/>
              </w:rPr>
              <w:t xml:space="preserve"> передать Покупателю сертификат качества /соответствия/.</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pacing w:before="120" w:after="120"/>
              <w:ind w:left="34"/>
              <w:jc w:val="both"/>
              <w:rPr>
                <w:rFonts w:ascii="Sylfaen" w:eastAsiaTheme="minorHAnsi" w:hAnsi="Sylfaen" w:cs="Sylfaen"/>
                <w:sz w:val="20"/>
                <w:szCs w:val="20"/>
                <w:lang w:val="hy-AM" w:eastAsia="en-US"/>
              </w:rPr>
            </w:pPr>
            <w:r w:rsidRPr="00C64B8B">
              <w:rPr>
                <w:rFonts w:ascii="Sylfaen" w:eastAsiaTheme="minorHAnsi" w:hAnsi="Sylfaen" w:cs="Sylfaen"/>
                <w:sz w:val="20"/>
                <w:szCs w:val="20"/>
                <w:lang w:val="hy-AM" w:eastAsia="en-US"/>
              </w:rPr>
              <w:t>2.3.</w:t>
            </w:r>
            <w:r w:rsidRPr="00C64B8B">
              <w:rPr>
                <w:rFonts w:asciiTheme="minorHAnsi" w:eastAsiaTheme="minorHAnsi" w:hAnsiTheme="minorHAnsi" w:cstheme="minorBidi"/>
                <w:sz w:val="22"/>
                <w:szCs w:val="22"/>
                <w:lang w:eastAsia="en-US"/>
              </w:rPr>
              <w:t xml:space="preserve"> </w:t>
            </w:r>
            <w:r w:rsidRPr="00C64B8B">
              <w:rPr>
                <w:rFonts w:ascii="Sylfaen" w:eastAsiaTheme="minorHAnsi" w:hAnsi="Sylfaen" w:cs="Sylfaen"/>
                <w:sz w:val="20"/>
                <w:szCs w:val="20"/>
                <w:lang w:val="hy-AM" w:eastAsia="en-US"/>
              </w:rPr>
              <w:t>Ջրի պահպանման ժամկետը Տարայի մեջ շշալցման օրվանից 6 (վեց) ամիս է:</w:t>
            </w:r>
            <w:r w:rsidRPr="00C64B8B">
              <w:rPr>
                <w:rFonts w:asciiTheme="minorHAnsi" w:eastAsiaTheme="minorHAnsi" w:hAnsiTheme="minorHAnsi" w:cstheme="minorBidi"/>
                <w:sz w:val="22"/>
                <w:szCs w:val="22"/>
                <w:lang w:eastAsia="en-US"/>
              </w:rPr>
              <w:t xml:space="preserve"> </w:t>
            </w:r>
            <w:r w:rsidRPr="00C64B8B">
              <w:rPr>
                <w:rFonts w:ascii="Sylfaen" w:eastAsiaTheme="minorHAnsi" w:hAnsi="Sylfaen" w:cs="Sylfaen"/>
                <w:sz w:val="20"/>
                <w:szCs w:val="20"/>
                <w:lang w:val="hy-AM" w:eastAsia="en-US"/>
              </w:rPr>
              <w:t>Շշալցման ամսաթիվը նշվում է Տարայի կափարիչին կցված պիտակի վրա:</w:t>
            </w: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s="Sylfaen"/>
                <w:bCs/>
                <w:sz w:val="20"/>
                <w:szCs w:val="20"/>
                <w:lang w:val="hy-AM" w:eastAsia="en-US"/>
              </w:rPr>
            </w:pPr>
            <w:r w:rsidRPr="00C64B8B">
              <w:rPr>
                <w:rFonts w:ascii="Sylfaen" w:hAnsi="Sylfaen" w:cs="Sylfaen"/>
                <w:bCs/>
                <w:sz w:val="20"/>
                <w:szCs w:val="20"/>
                <w:lang w:eastAsia="en-US"/>
              </w:rPr>
              <w:t xml:space="preserve">2.3. </w:t>
            </w:r>
            <w:r w:rsidRPr="00C64B8B">
              <w:rPr>
                <w:rFonts w:ascii="Sylfaen" w:hAnsi="Sylfaen" w:cs="Sylfaen"/>
                <w:bCs/>
                <w:sz w:val="20"/>
                <w:szCs w:val="20"/>
                <w:lang w:val="hy-AM" w:eastAsia="en-US"/>
              </w:rPr>
              <w:t>Срок годности Воды – 6 (шесть) месяцев со дня р</w:t>
            </w:r>
            <w:r w:rsidRPr="00C64B8B">
              <w:rPr>
                <w:rFonts w:ascii="Sylfaen" w:hAnsi="Sylfaen" w:cs="Sylfaen"/>
                <w:bCs/>
                <w:sz w:val="20"/>
                <w:szCs w:val="20"/>
                <w:lang w:eastAsia="en-US"/>
              </w:rPr>
              <w:t>а</w:t>
            </w:r>
            <w:r w:rsidRPr="00C64B8B">
              <w:rPr>
                <w:rFonts w:ascii="Sylfaen" w:hAnsi="Sylfaen" w:cs="Sylfaen"/>
                <w:bCs/>
                <w:sz w:val="20"/>
                <w:szCs w:val="20"/>
                <w:lang w:val="hy-AM" w:eastAsia="en-US"/>
              </w:rPr>
              <w:t>злива в Тару. Дата р</w:t>
            </w:r>
            <w:r w:rsidRPr="00C64B8B">
              <w:rPr>
                <w:rFonts w:ascii="Sylfaen" w:hAnsi="Sylfaen" w:cs="Sylfaen"/>
                <w:bCs/>
                <w:sz w:val="20"/>
                <w:szCs w:val="20"/>
                <w:lang w:eastAsia="en-US"/>
              </w:rPr>
              <w:t>а</w:t>
            </w:r>
            <w:r w:rsidRPr="00C64B8B">
              <w:rPr>
                <w:rFonts w:ascii="Sylfaen" w:hAnsi="Sylfaen" w:cs="Sylfaen"/>
                <w:bCs/>
                <w:sz w:val="20"/>
                <w:szCs w:val="20"/>
                <w:lang w:val="hy-AM" w:eastAsia="en-US"/>
              </w:rPr>
              <w:t>злива указ</w:t>
            </w:r>
            <w:r w:rsidRPr="00C64B8B">
              <w:rPr>
                <w:rFonts w:ascii="Sylfaen" w:hAnsi="Sylfaen" w:cs="Sylfaen"/>
                <w:bCs/>
                <w:sz w:val="20"/>
                <w:szCs w:val="20"/>
                <w:lang w:eastAsia="en-US"/>
              </w:rPr>
              <w:t>ывается</w:t>
            </w:r>
            <w:r w:rsidRPr="00C64B8B">
              <w:rPr>
                <w:rFonts w:ascii="Sylfaen" w:hAnsi="Sylfaen" w:cs="Sylfaen"/>
                <w:bCs/>
                <w:sz w:val="20"/>
                <w:szCs w:val="20"/>
                <w:lang w:val="hy-AM" w:eastAsia="en-US"/>
              </w:rPr>
              <w:t xml:space="preserve"> на ярлыке, прикрепленном к крышке Тары.</w:t>
            </w:r>
          </w:p>
        </w:tc>
      </w:tr>
      <w:tr w:rsidR="00C64B8B" w:rsidRPr="00C64B8B" w:rsidTr="00C64B8B">
        <w:trPr>
          <w:gridAfter w:val="1"/>
          <w:wAfter w:w="220" w:type="dxa"/>
          <w:trHeight w:val="703"/>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s="Sylfaen"/>
                <w:sz w:val="20"/>
                <w:szCs w:val="20"/>
                <w:lang w:val="hy-AM" w:eastAsia="en-US"/>
              </w:rPr>
            </w:pPr>
            <w:r w:rsidRPr="00C64B8B">
              <w:rPr>
                <w:rFonts w:ascii="Sylfaen" w:hAnsi="Sylfaen"/>
                <w:sz w:val="20"/>
                <w:szCs w:val="20"/>
                <w:lang w:val="hy-AM" w:eastAsia="en-US"/>
              </w:rPr>
              <w:t xml:space="preserve">2.4. </w:t>
            </w:r>
            <w:r w:rsidRPr="00C64B8B">
              <w:rPr>
                <w:rFonts w:ascii="Sylfaen" w:hAnsi="Sylfaen" w:cs="Sylfaen"/>
                <w:sz w:val="20"/>
                <w:szCs w:val="20"/>
                <w:lang w:val="hy-AM" w:eastAsia="en-US"/>
              </w:rPr>
              <w:t>Ջրի պիտանիության ժամկետը լրանալուց հետո Տարան պետք է ամբողջությամբ դատարկվի:</w:t>
            </w:r>
            <w:r w:rsidRPr="00C64B8B">
              <w:rPr>
                <w:lang w:val="hy-AM" w:eastAsia="en-US"/>
              </w:rPr>
              <w:t xml:space="preserve"> </w:t>
            </w:r>
            <w:r w:rsidRPr="00C64B8B">
              <w:rPr>
                <w:rFonts w:ascii="Sylfaen" w:hAnsi="Sylfaen" w:cs="Sylfaen"/>
                <w:sz w:val="20"/>
                <w:szCs w:val="20"/>
                <w:lang w:val="hy-AM" w:eastAsia="en-US"/>
              </w:rPr>
              <w:t>Պիտանիության ժամկետը լրանալուց հետո Ջրի օգտագործումը կարող է վտանգավոր լինել սպառողի առողջության համար:</w:t>
            </w:r>
          </w:p>
          <w:p w:rsidR="00C64B8B" w:rsidRPr="00C64B8B" w:rsidRDefault="00C64B8B" w:rsidP="00C64B8B">
            <w:pPr>
              <w:shd w:val="clear" w:color="auto" w:fill="FFFFFF" w:themeFill="background1"/>
              <w:jc w:val="both"/>
              <w:rPr>
                <w:rFonts w:ascii="Sylfaen" w:hAnsi="Sylfaen" w:cs="Sylfaen"/>
                <w:bCs/>
                <w:sz w:val="20"/>
                <w:szCs w:val="20"/>
                <w:lang w:val="hy-AM" w:eastAsia="en-US"/>
              </w:rPr>
            </w:pPr>
            <w:r w:rsidRPr="00C64B8B">
              <w:rPr>
                <w:rFonts w:ascii="Sylfaen" w:hAnsi="Sylfaen" w:cs="Sylfaen"/>
                <w:bCs/>
                <w:sz w:val="20"/>
                <w:szCs w:val="20"/>
                <w:lang w:val="hy-AM" w:eastAsia="en-US"/>
              </w:rPr>
              <w:t xml:space="preserve"> </w:t>
            </w:r>
          </w:p>
        </w:tc>
        <w:tc>
          <w:tcPr>
            <w:tcW w:w="5025" w:type="dxa"/>
            <w:tcBorders>
              <w:top w:val="nil"/>
              <w:left w:val="nil"/>
              <w:bottom w:val="nil"/>
              <w:right w:val="nil"/>
            </w:tcBorders>
          </w:tcPr>
          <w:p w:rsidR="00C64B8B" w:rsidRPr="00C64B8B" w:rsidRDefault="00C64B8B" w:rsidP="00C64B8B">
            <w:pPr>
              <w:shd w:val="clear" w:color="auto" w:fill="FFFFFF" w:themeFill="background1"/>
              <w:ind w:firstLine="72"/>
              <w:jc w:val="both"/>
              <w:rPr>
                <w:rFonts w:ascii="Sylfaen" w:hAnsi="Sylfaen" w:cs="Sylfaen"/>
                <w:bCs/>
                <w:sz w:val="20"/>
                <w:szCs w:val="20"/>
                <w:lang w:eastAsia="en-US"/>
              </w:rPr>
            </w:pPr>
            <w:r w:rsidRPr="00C64B8B">
              <w:rPr>
                <w:rFonts w:ascii="Sylfaen" w:hAnsi="Sylfaen"/>
                <w:sz w:val="20"/>
                <w:szCs w:val="20"/>
                <w:lang w:val="hy-AM" w:eastAsia="en-US"/>
              </w:rPr>
              <w:t>2</w:t>
            </w:r>
            <w:r w:rsidRPr="00C64B8B">
              <w:rPr>
                <w:rFonts w:ascii="Sylfaen" w:hAnsi="Sylfaen"/>
                <w:sz w:val="20"/>
                <w:szCs w:val="20"/>
                <w:lang w:eastAsia="en-US"/>
              </w:rPr>
              <w:t>.</w:t>
            </w:r>
            <w:r w:rsidRPr="00C64B8B">
              <w:rPr>
                <w:rFonts w:ascii="Sylfaen" w:hAnsi="Sylfaen"/>
                <w:sz w:val="20"/>
                <w:szCs w:val="20"/>
                <w:lang w:val="hy-AM" w:eastAsia="en-US"/>
              </w:rPr>
              <w:t>4</w:t>
            </w:r>
            <w:r w:rsidRPr="00C64B8B">
              <w:rPr>
                <w:rFonts w:ascii="Sylfaen" w:hAnsi="Sylfaen"/>
                <w:sz w:val="20"/>
                <w:szCs w:val="20"/>
                <w:lang w:eastAsia="en-US"/>
              </w:rPr>
              <w:t>. По истечении срока годности Воды Тара должна быть полностью опорожнена. Использование Воды после истечения установленного срока годности может быть опасным для здоровья потребителя.</w:t>
            </w:r>
          </w:p>
        </w:tc>
      </w:tr>
      <w:tr w:rsidR="00C64B8B" w:rsidRPr="00C64B8B" w:rsidTr="00C64B8B">
        <w:trPr>
          <w:gridAfter w:val="1"/>
          <w:wAfter w:w="220" w:type="dxa"/>
          <w:trHeight w:val="703"/>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sz w:val="20"/>
                <w:szCs w:val="20"/>
                <w:lang w:val="hy-AM" w:eastAsia="en-US"/>
              </w:rPr>
            </w:pPr>
            <w:r w:rsidRPr="00C64B8B">
              <w:rPr>
                <w:rFonts w:ascii="Sylfaen" w:hAnsi="Sylfaen"/>
                <w:sz w:val="20"/>
                <w:szCs w:val="20"/>
                <w:lang w:val="hy-AM" w:eastAsia="en-US"/>
              </w:rPr>
              <w:t>2.5.</w:t>
            </w:r>
            <w:r w:rsidRPr="00C64B8B">
              <w:rPr>
                <w:lang w:eastAsia="en-US"/>
              </w:rPr>
              <w:t xml:space="preserve"> </w:t>
            </w:r>
            <w:r w:rsidRPr="00C64B8B">
              <w:rPr>
                <w:rFonts w:ascii="Sylfaen" w:hAnsi="Sylfaen"/>
                <w:sz w:val="20"/>
                <w:szCs w:val="20"/>
                <w:lang w:val="hy-AM" w:eastAsia="en-US"/>
              </w:rPr>
              <w:t>Սարքավորումների հիմնական սպառողական հատկությունների մասին տեղեկատվությունը, ինչպես նաև Սարքավորումների արդյունավետ և անվտանգ օգտագործման կանոններն ու պայմանները ներկայացված են Սարքավորումների տեխնիկական անձնագրում:</w:t>
            </w:r>
          </w:p>
        </w:tc>
        <w:tc>
          <w:tcPr>
            <w:tcW w:w="5025" w:type="dxa"/>
            <w:tcBorders>
              <w:top w:val="nil"/>
              <w:left w:val="nil"/>
              <w:bottom w:val="nil"/>
              <w:right w:val="nil"/>
            </w:tcBorders>
          </w:tcPr>
          <w:p w:rsidR="00C64B8B" w:rsidRPr="00C64B8B" w:rsidRDefault="00C64B8B" w:rsidP="00C64B8B">
            <w:pPr>
              <w:shd w:val="clear" w:color="auto" w:fill="FFFFFF" w:themeFill="background1"/>
              <w:ind w:firstLine="72"/>
              <w:jc w:val="both"/>
              <w:rPr>
                <w:rFonts w:ascii="Sylfaen" w:hAnsi="Sylfaen"/>
                <w:sz w:val="20"/>
                <w:szCs w:val="20"/>
                <w:lang w:eastAsia="en-US"/>
              </w:rPr>
            </w:pPr>
            <w:r w:rsidRPr="00C64B8B">
              <w:rPr>
                <w:rFonts w:ascii="Sylfaen" w:hAnsi="Sylfaen"/>
                <w:sz w:val="20"/>
                <w:szCs w:val="20"/>
                <w:lang w:eastAsia="en-US"/>
              </w:rPr>
              <w:t>2.</w:t>
            </w:r>
            <w:r w:rsidRPr="00C64B8B">
              <w:rPr>
                <w:rFonts w:ascii="Sylfaen" w:hAnsi="Sylfaen"/>
                <w:sz w:val="20"/>
                <w:szCs w:val="20"/>
                <w:lang w:val="hy-AM" w:eastAsia="en-US"/>
              </w:rPr>
              <w:t>5</w:t>
            </w:r>
            <w:r w:rsidRPr="00C64B8B">
              <w:rPr>
                <w:rFonts w:ascii="Sylfaen" w:hAnsi="Sylfaen"/>
                <w:sz w:val="20"/>
                <w:szCs w:val="20"/>
                <w:lang w:eastAsia="en-US"/>
              </w:rPr>
              <w:t>. Информация об основных потребительских свойствах Оборудования, а также правила и условия эффективного и безопасного использования Оборудования представлены в техническом паспорте Оборудования.</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pacing w:before="120"/>
              <w:jc w:val="center"/>
              <w:rPr>
                <w:rFonts w:ascii="Sylfaen" w:hAnsi="Sylfaen" w:cs="Sylfaen"/>
                <w:b/>
                <w:bCs/>
                <w:sz w:val="20"/>
                <w:szCs w:val="20"/>
                <w:lang w:val="hy-AM" w:eastAsia="en-US"/>
              </w:rPr>
            </w:pPr>
            <w:r w:rsidRPr="00C64B8B">
              <w:rPr>
                <w:rFonts w:ascii="Sylfaen" w:hAnsi="Sylfaen"/>
                <w:b/>
                <w:bCs/>
                <w:sz w:val="20"/>
                <w:szCs w:val="20"/>
                <w:lang w:val="hy-AM" w:eastAsia="en-US"/>
              </w:rPr>
              <w:t xml:space="preserve">3. </w:t>
            </w:r>
            <w:r w:rsidRPr="00C64B8B">
              <w:rPr>
                <w:rFonts w:ascii="Sylfaen" w:hAnsi="Sylfaen" w:cs="Sylfaen"/>
                <w:b/>
                <w:sz w:val="20"/>
                <w:szCs w:val="20"/>
                <w:lang w:val="hy-AM" w:eastAsia="en-US"/>
              </w:rPr>
              <w:t>Մատակարարման</w:t>
            </w:r>
            <w:r w:rsidRPr="00C64B8B">
              <w:rPr>
                <w:rFonts w:ascii="Sylfaen" w:hAnsi="Sylfaen"/>
                <w:b/>
                <w:sz w:val="20"/>
                <w:szCs w:val="20"/>
                <w:lang w:val="hy-AM" w:eastAsia="en-US"/>
              </w:rPr>
              <w:t xml:space="preserve"> </w:t>
            </w:r>
            <w:r w:rsidRPr="00C64B8B">
              <w:rPr>
                <w:rFonts w:ascii="Sylfaen" w:hAnsi="Sylfaen" w:cs="Sylfaen"/>
                <w:b/>
                <w:sz w:val="20"/>
                <w:szCs w:val="20"/>
                <w:lang w:val="hy-AM" w:eastAsia="en-US"/>
              </w:rPr>
              <w:t>ժամկետը</w:t>
            </w:r>
            <w:r w:rsidRPr="00C64B8B">
              <w:rPr>
                <w:rFonts w:ascii="Sylfaen" w:hAnsi="Sylfaen"/>
                <w:b/>
                <w:sz w:val="20"/>
                <w:szCs w:val="20"/>
                <w:lang w:val="hy-AM" w:eastAsia="en-US"/>
              </w:rPr>
              <w:t xml:space="preserve"> </w:t>
            </w:r>
            <w:r w:rsidRPr="00C64B8B">
              <w:rPr>
                <w:rFonts w:ascii="Sylfaen" w:hAnsi="Sylfaen" w:cs="Sylfaen"/>
                <w:b/>
                <w:sz w:val="20"/>
                <w:szCs w:val="20"/>
                <w:lang w:val="hy-AM" w:eastAsia="en-US"/>
              </w:rPr>
              <w:t>և</w:t>
            </w:r>
            <w:r w:rsidRPr="00C64B8B">
              <w:rPr>
                <w:rFonts w:ascii="Sylfaen" w:hAnsi="Sylfaen"/>
                <w:b/>
                <w:sz w:val="20"/>
                <w:szCs w:val="20"/>
                <w:lang w:val="hy-AM" w:eastAsia="en-US"/>
              </w:rPr>
              <w:t xml:space="preserve"> </w:t>
            </w:r>
            <w:r w:rsidRPr="00C64B8B">
              <w:rPr>
                <w:rFonts w:ascii="Sylfaen" w:hAnsi="Sylfaen" w:cs="Sylfaen"/>
                <w:b/>
                <w:sz w:val="20"/>
                <w:szCs w:val="20"/>
                <w:lang w:val="hy-AM" w:eastAsia="en-US"/>
              </w:rPr>
              <w:t>կարգը</w:t>
            </w:r>
          </w:p>
          <w:p w:rsidR="00C64B8B" w:rsidRPr="00C64B8B" w:rsidRDefault="00C64B8B" w:rsidP="00C64B8B">
            <w:pPr>
              <w:jc w:val="both"/>
              <w:rPr>
                <w:rFonts w:ascii="Sylfaen" w:hAnsi="Sylfaen"/>
                <w:sz w:val="20"/>
                <w:szCs w:val="20"/>
                <w:lang w:val="hy-AM" w:eastAsia="en-US"/>
              </w:rPr>
            </w:pPr>
          </w:p>
        </w:tc>
        <w:tc>
          <w:tcPr>
            <w:tcW w:w="5025" w:type="dxa"/>
            <w:tcBorders>
              <w:top w:val="nil"/>
              <w:left w:val="nil"/>
              <w:bottom w:val="nil"/>
              <w:right w:val="nil"/>
            </w:tcBorders>
          </w:tcPr>
          <w:p w:rsidR="00C64B8B" w:rsidRPr="00C64B8B" w:rsidRDefault="00C64B8B" w:rsidP="00C64B8B">
            <w:pPr>
              <w:widowControl w:val="0"/>
              <w:shd w:val="clear" w:color="auto" w:fill="FFFFFF"/>
              <w:tabs>
                <w:tab w:val="left" w:pos="171"/>
              </w:tabs>
              <w:autoSpaceDE w:val="0"/>
              <w:autoSpaceDN w:val="0"/>
              <w:adjustRightInd w:val="0"/>
              <w:spacing w:before="120"/>
              <w:jc w:val="center"/>
              <w:rPr>
                <w:rFonts w:ascii="Sylfaen" w:hAnsi="Sylfaen"/>
                <w:b/>
                <w:sz w:val="20"/>
                <w:szCs w:val="20"/>
                <w:lang w:eastAsia="en-US"/>
              </w:rPr>
            </w:pPr>
            <w:r w:rsidRPr="00C64B8B">
              <w:rPr>
                <w:rFonts w:ascii="Sylfaen" w:hAnsi="Sylfaen"/>
                <w:b/>
                <w:sz w:val="20"/>
                <w:szCs w:val="20"/>
                <w:lang w:eastAsia="en-US"/>
              </w:rPr>
              <w:t>3. Срок и порядок поставки</w:t>
            </w:r>
          </w:p>
          <w:p w:rsidR="00C64B8B" w:rsidRPr="00C64B8B" w:rsidRDefault="00C64B8B" w:rsidP="00C64B8B">
            <w:pPr>
              <w:jc w:val="both"/>
              <w:rPr>
                <w:rFonts w:ascii="Sylfaen" w:hAnsi="Sylfaen"/>
                <w:sz w:val="20"/>
                <w:szCs w:val="20"/>
                <w:lang w:eastAsia="en-US"/>
              </w:rPr>
            </w:pP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pacing w:before="120"/>
              <w:rPr>
                <w:rFonts w:ascii="Sylfaen" w:hAnsi="Sylfaen"/>
                <w:b/>
                <w:bCs/>
                <w:sz w:val="20"/>
                <w:szCs w:val="20"/>
                <w:lang w:val="hy-AM" w:eastAsia="en-US"/>
              </w:rPr>
            </w:pPr>
            <w:r w:rsidRPr="00C64B8B">
              <w:rPr>
                <w:rFonts w:ascii="Sylfaen" w:hAnsi="Sylfaen" w:cs="Sylfaen"/>
                <w:sz w:val="20"/>
                <w:szCs w:val="20"/>
                <w:lang w:val="hy-AM" w:eastAsia="en-US"/>
              </w:rPr>
              <w:t xml:space="preserve">3.1. </w:t>
            </w:r>
            <w:r w:rsidRPr="00C64B8B">
              <w:rPr>
                <w:rFonts w:ascii="Sylfaen" w:hAnsi="Sylfaen"/>
                <w:sz w:val="20"/>
                <w:szCs w:val="20"/>
                <w:lang w:val="hy-AM" w:eastAsia="en-US"/>
              </w:rPr>
              <w:t>Պատվերի Ձևակերպում:</w:t>
            </w:r>
          </w:p>
        </w:tc>
        <w:tc>
          <w:tcPr>
            <w:tcW w:w="5025" w:type="dxa"/>
            <w:tcBorders>
              <w:top w:val="nil"/>
              <w:left w:val="nil"/>
              <w:bottom w:val="nil"/>
              <w:right w:val="nil"/>
            </w:tcBorders>
          </w:tcPr>
          <w:p w:rsidR="00C64B8B" w:rsidRPr="00C64B8B" w:rsidRDefault="00C64B8B" w:rsidP="00C64B8B">
            <w:pPr>
              <w:widowControl w:val="0"/>
              <w:shd w:val="clear" w:color="auto" w:fill="FFFFFF"/>
              <w:tabs>
                <w:tab w:val="left" w:pos="171"/>
              </w:tabs>
              <w:autoSpaceDE w:val="0"/>
              <w:autoSpaceDN w:val="0"/>
              <w:adjustRightInd w:val="0"/>
              <w:spacing w:before="120"/>
              <w:rPr>
                <w:rFonts w:ascii="Sylfaen" w:hAnsi="Sylfaen"/>
                <w:b/>
                <w:sz w:val="20"/>
                <w:szCs w:val="20"/>
                <w:lang w:eastAsia="en-US"/>
              </w:rPr>
            </w:pPr>
            <w:r w:rsidRPr="00C64B8B">
              <w:rPr>
                <w:rFonts w:ascii="Sylfaen" w:hAnsi="Sylfaen"/>
                <w:sz w:val="20"/>
                <w:szCs w:val="20"/>
                <w:lang w:eastAsia="en-US"/>
              </w:rPr>
              <w:t>3.1.</w:t>
            </w:r>
            <w:r w:rsidRPr="00C64B8B">
              <w:rPr>
                <w:rFonts w:ascii="Sylfaen" w:hAnsi="Sylfaen"/>
                <w:sz w:val="20"/>
                <w:szCs w:val="20"/>
                <w:lang w:eastAsia="en-US"/>
              </w:rPr>
              <w:tab/>
              <w:t>Оформление заказа:</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pacing w:before="120"/>
              <w:jc w:val="both"/>
              <w:rPr>
                <w:rFonts w:ascii="Sylfaen" w:hAnsi="Sylfaen"/>
                <w:bCs/>
                <w:sz w:val="20"/>
                <w:szCs w:val="20"/>
                <w:lang w:val="hy-AM" w:eastAsia="en-US"/>
              </w:rPr>
            </w:pPr>
            <w:r w:rsidRPr="00C64B8B">
              <w:rPr>
                <w:rFonts w:ascii="Sylfaen" w:hAnsi="Sylfaen"/>
                <w:bCs/>
                <w:sz w:val="20"/>
                <w:szCs w:val="20"/>
                <w:lang w:eastAsia="en-US"/>
              </w:rPr>
              <w:t xml:space="preserve">3.1.1. </w:t>
            </w:r>
            <w:r w:rsidRPr="00C64B8B">
              <w:rPr>
                <w:rFonts w:ascii="Sylfaen" w:hAnsi="Sylfaen"/>
                <w:bCs/>
                <w:sz w:val="20"/>
                <w:szCs w:val="20"/>
                <w:lang w:val="hy-AM" w:eastAsia="en-US"/>
              </w:rPr>
              <w:t>Գնորդին մատակարարվող յուրաքանչյուր խմբաքանակի Ջրի քանակը (խմելու ջրով լցված առնվազն 18,9 լիտր տարողությամբ շշերի քանակը), ինչպես նաև յուրաքանչյուր խմբաքանակի մատակարարման ժամկետները և հասցեները սահմանվում են Գնորդի կողմից Ջրի մատակարարման պատվերի ձևակերպման հայտերի (այսուհետ՝ Հայտ) հիման վրա:</w:t>
            </w:r>
          </w:p>
        </w:tc>
        <w:tc>
          <w:tcPr>
            <w:tcW w:w="5025" w:type="dxa"/>
            <w:tcBorders>
              <w:top w:val="nil"/>
              <w:left w:val="nil"/>
              <w:bottom w:val="nil"/>
              <w:right w:val="nil"/>
            </w:tcBorders>
          </w:tcPr>
          <w:p w:rsidR="00C64B8B" w:rsidRPr="00C64B8B" w:rsidRDefault="00C64B8B" w:rsidP="00C64B8B">
            <w:pPr>
              <w:widowControl w:val="0"/>
              <w:shd w:val="clear" w:color="auto" w:fill="FFFFFF"/>
              <w:tabs>
                <w:tab w:val="left" w:pos="171"/>
              </w:tabs>
              <w:autoSpaceDE w:val="0"/>
              <w:autoSpaceDN w:val="0"/>
              <w:adjustRightInd w:val="0"/>
              <w:spacing w:before="120"/>
              <w:jc w:val="both"/>
              <w:rPr>
                <w:rFonts w:ascii="Sylfaen" w:hAnsi="Sylfaen"/>
                <w:sz w:val="20"/>
                <w:szCs w:val="20"/>
                <w:lang w:eastAsia="en-US"/>
              </w:rPr>
            </w:pPr>
            <w:r w:rsidRPr="00C64B8B">
              <w:rPr>
                <w:rFonts w:ascii="Sylfaen" w:hAnsi="Sylfaen"/>
                <w:sz w:val="20"/>
                <w:szCs w:val="20"/>
                <w:lang w:eastAsia="en-US"/>
              </w:rPr>
              <w:t>3.1.1.</w:t>
            </w:r>
            <w:r w:rsidRPr="00C64B8B">
              <w:rPr>
                <w:lang w:eastAsia="en-US"/>
              </w:rPr>
              <w:t xml:space="preserve"> </w:t>
            </w:r>
            <w:r w:rsidRPr="00C64B8B">
              <w:rPr>
                <w:rFonts w:ascii="Sylfaen" w:hAnsi="Sylfaen"/>
                <w:sz w:val="20"/>
                <w:szCs w:val="20"/>
                <w:lang w:eastAsia="en-US"/>
              </w:rPr>
              <w:t>Количество Воды (количество бутылей емкостью не менее 18,9 литров, наполненных питьевой водой) в каждой партии, поставляемой Покупателю, а также сроки и адреса поставки каждой партии устанавливаются на основании заявок Покупателя об оформлении заказа на поставку Воды (далее – Заявка).</w:t>
            </w:r>
          </w:p>
        </w:tc>
      </w:tr>
      <w:tr w:rsidR="00C64B8B" w:rsidRPr="00C64B8B" w:rsidTr="00C64B8B">
        <w:trPr>
          <w:gridAfter w:val="1"/>
          <w:wAfter w:w="220" w:type="dxa"/>
          <w:trHeight w:val="1129"/>
        </w:trPr>
        <w:tc>
          <w:tcPr>
            <w:tcW w:w="5074" w:type="dxa"/>
            <w:gridSpan w:val="2"/>
            <w:tcBorders>
              <w:top w:val="nil"/>
              <w:left w:val="nil"/>
              <w:bottom w:val="nil"/>
              <w:right w:val="nil"/>
            </w:tcBorders>
          </w:tcPr>
          <w:p w:rsidR="00C64B8B" w:rsidRPr="00C64B8B" w:rsidRDefault="00C64B8B" w:rsidP="00C64B8B">
            <w:pPr>
              <w:spacing w:before="120"/>
              <w:jc w:val="both"/>
              <w:rPr>
                <w:rFonts w:ascii="Sylfaen" w:hAnsi="Sylfaen"/>
                <w:bCs/>
                <w:sz w:val="20"/>
                <w:szCs w:val="20"/>
                <w:lang w:val="hy-AM" w:eastAsia="en-US"/>
              </w:rPr>
            </w:pPr>
            <w:r w:rsidRPr="00C64B8B">
              <w:rPr>
                <w:rFonts w:ascii="Sylfaen" w:hAnsi="Sylfaen"/>
                <w:bCs/>
                <w:sz w:val="20"/>
                <w:szCs w:val="20"/>
                <w:lang w:val="hy-AM" w:eastAsia="en-US"/>
              </w:rPr>
              <w:t>3</w:t>
            </w:r>
            <w:r w:rsidRPr="00C64B8B">
              <w:rPr>
                <w:rFonts w:ascii="Sylfaen" w:hAnsi="Sylfaen"/>
                <w:bCs/>
                <w:sz w:val="20"/>
                <w:szCs w:val="20"/>
                <w:lang w:eastAsia="en-US"/>
              </w:rPr>
              <w:t xml:space="preserve">.1.2. </w:t>
            </w:r>
            <w:r w:rsidRPr="00C64B8B">
              <w:rPr>
                <w:rFonts w:ascii="Sylfaen" w:hAnsi="Sylfaen"/>
                <w:bCs/>
                <w:sz w:val="20"/>
                <w:szCs w:val="20"/>
                <w:lang w:val="hy-AM" w:eastAsia="en-US"/>
              </w:rPr>
              <w:t>Գնորդը Պավիրատուին ուղարկում է հայտ՝ նշելով առաքման հասցեն և շշերի (Տարաների) քանակը, Ջրի առաքման ամսաթիվը։</w:t>
            </w:r>
          </w:p>
          <w:p w:rsidR="00C64B8B" w:rsidRPr="00C64B8B" w:rsidRDefault="00C64B8B" w:rsidP="00C64B8B">
            <w:pPr>
              <w:spacing w:before="120"/>
              <w:jc w:val="both"/>
              <w:rPr>
                <w:rFonts w:ascii="Sylfaen" w:hAnsi="Sylfaen"/>
                <w:bCs/>
                <w:sz w:val="20"/>
                <w:szCs w:val="20"/>
                <w:lang w:val="hy-AM" w:eastAsia="en-US"/>
              </w:rPr>
            </w:pPr>
            <w:r w:rsidRPr="00C64B8B">
              <w:rPr>
                <w:rFonts w:ascii="Sylfaen" w:hAnsi="Sylfaen"/>
                <w:bCs/>
                <w:sz w:val="20"/>
                <w:szCs w:val="20"/>
                <w:lang w:val="hy-AM" w:eastAsia="en-US"/>
              </w:rPr>
              <w:t>3.1.3.</w:t>
            </w:r>
            <w:r w:rsidRPr="00C64B8B">
              <w:rPr>
                <w:lang w:val="hy-AM" w:eastAsia="en-US"/>
              </w:rPr>
              <w:t xml:space="preserve"> </w:t>
            </w:r>
            <w:r w:rsidRPr="00C64B8B">
              <w:rPr>
                <w:rFonts w:ascii="Sylfaen" w:hAnsi="Sylfaen"/>
                <w:bCs/>
                <w:sz w:val="20"/>
                <w:szCs w:val="20"/>
                <w:lang w:val="hy-AM" w:eastAsia="en-US"/>
              </w:rPr>
              <w:t>Գնորդի հայտն ուղարկվում է՝ գրավոր, Մատակարարի գրասենյակ նամակ ուղարկելու միջոցով /</w:t>
            </w:r>
            <w:r w:rsidRPr="00C64B8B">
              <w:rPr>
                <w:rFonts w:ascii="Sylfaen" w:hAnsi="Sylfaen"/>
                <w:bCs/>
                <w:color w:val="5B9BD5" w:themeColor="accent1"/>
                <w:sz w:val="20"/>
                <w:szCs w:val="20"/>
                <w:lang w:val="hy-AM" w:eastAsia="en-US"/>
              </w:rPr>
              <w:t>Նշել</w:t>
            </w:r>
            <w:r w:rsidRPr="00C64B8B">
              <w:rPr>
                <w:rFonts w:ascii="Sylfaen" w:hAnsi="Sylfaen"/>
                <w:bCs/>
                <w:sz w:val="20"/>
                <w:szCs w:val="20"/>
                <w:lang w:val="hy-AM" w:eastAsia="en-US"/>
              </w:rPr>
              <w:t>/ հասցեով, բանավոր, հաճախորդների սպասարկման բաժին զանգահարելու միջոցով /</w:t>
            </w:r>
            <w:r w:rsidRPr="00C64B8B">
              <w:rPr>
                <w:rFonts w:ascii="Sylfaen" w:hAnsi="Sylfaen"/>
                <w:bCs/>
                <w:color w:val="5B9BD5" w:themeColor="accent1"/>
                <w:sz w:val="20"/>
                <w:szCs w:val="20"/>
                <w:lang w:val="hy-AM" w:eastAsia="en-US"/>
              </w:rPr>
              <w:t>Նշել</w:t>
            </w:r>
            <w:r w:rsidRPr="00C64B8B">
              <w:rPr>
                <w:rFonts w:ascii="Sylfaen" w:hAnsi="Sylfaen"/>
                <w:bCs/>
                <w:sz w:val="20"/>
                <w:szCs w:val="20"/>
                <w:lang w:val="hy-AM" w:eastAsia="en-US"/>
              </w:rPr>
              <w:t>/ հեռախոսահամարով, էլեկտրոնային եղանակով, Մատակարարի ինտերնետային էջում համապատասխան ձևաթուղթը լրացնելու միջոցով /</w:t>
            </w:r>
            <w:r w:rsidRPr="00C64B8B">
              <w:rPr>
                <w:rFonts w:ascii="Sylfaen" w:hAnsi="Sylfaen"/>
                <w:bCs/>
                <w:color w:val="5B9BD5" w:themeColor="accent1"/>
                <w:sz w:val="20"/>
                <w:szCs w:val="20"/>
                <w:lang w:val="hy-AM" w:eastAsia="en-US"/>
              </w:rPr>
              <w:t>Նշել/:</w:t>
            </w:r>
          </w:p>
        </w:tc>
        <w:tc>
          <w:tcPr>
            <w:tcW w:w="5025" w:type="dxa"/>
            <w:tcBorders>
              <w:top w:val="nil"/>
              <w:left w:val="nil"/>
              <w:bottom w:val="nil"/>
              <w:right w:val="nil"/>
            </w:tcBorders>
          </w:tcPr>
          <w:p w:rsidR="00C64B8B" w:rsidRPr="00C64B8B" w:rsidRDefault="00C64B8B" w:rsidP="00C64B8B">
            <w:pPr>
              <w:widowControl w:val="0"/>
              <w:shd w:val="clear" w:color="auto" w:fill="FFFFFF"/>
              <w:tabs>
                <w:tab w:val="left" w:pos="171"/>
              </w:tabs>
              <w:autoSpaceDE w:val="0"/>
              <w:autoSpaceDN w:val="0"/>
              <w:adjustRightInd w:val="0"/>
              <w:spacing w:before="120"/>
              <w:jc w:val="both"/>
              <w:rPr>
                <w:rFonts w:ascii="Sylfaen" w:hAnsi="Sylfaen"/>
                <w:sz w:val="20"/>
                <w:szCs w:val="20"/>
                <w:lang w:eastAsia="en-US"/>
              </w:rPr>
            </w:pPr>
            <w:r w:rsidRPr="00C64B8B">
              <w:rPr>
                <w:rFonts w:ascii="Sylfaen" w:hAnsi="Sylfaen"/>
                <w:sz w:val="20"/>
                <w:szCs w:val="20"/>
                <w:lang w:eastAsia="en-US"/>
              </w:rPr>
              <w:t>3.1.2.</w:t>
            </w:r>
            <w:r w:rsidRPr="00C64B8B">
              <w:rPr>
                <w:lang w:eastAsia="en-US"/>
              </w:rPr>
              <w:t xml:space="preserve"> </w:t>
            </w:r>
            <w:r w:rsidRPr="00C64B8B">
              <w:rPr>
                <w:rFonts w:ascii="Sylfaen" w:hAnsi="Sylfaen"/>
                <w:sz w:val="20"/>
                <w:szCs w:val="20"/>
                <w:lang w:eastAsia="en-US"/>
              </w:rPr>
              <w:t>Покупатель направляет Заявку с указанием адреса поставки и количества бутылей (Тары), дату доставки Воды.</w:t>
            </w:r>
          </w:p>
          <w:p w:rsidR="00C64B8B" w:rsidRPr="00C64B8B" w:rsidRDefault="00C64B8B" w:rsidP="00C64B8B">
            <w:pPr>
              <w:widowControl w:val="0"/>
              <w:shd w:val="clear" w:color="auto" w:fill="FFFFFF"/>
              <w:tabs>
                <w:tab w:val="left" w:pos="171"/>
              </w:tabs>
              <w:autoSpaceDE w:val="0"/>
              <w:autoSpaceDN w:val="0"/>
              <w:adjustRightInd w:val="0"/>
              <w:spacing w:before="120"/>
              <w:jc w:val="both"/>
              <w:rPr>
                <w:rFonts w:ascii="Sylfaen" w:hAnsi="Sylfaen"/>
                <w:sz w:val="20"/>
                <w:szCs w:val="20"/>
                <w:lang w:eastAsia="en-US"/>
              </w:rPr>
            </w:pPr>
            <w:r w:rsidRPr="00C64B8B">
              <w:rPr>
                <w:rFonts w:ascii="Sylfaen" w:hAnsi="Sylfaen"/>
                <w:sz w:val="20"/>
                <w:szCs w:val="20"/>
                <w:lang w:eastAsia="en-US"/>
              </w:rPr>
              <w:t xml:space="preserve">3.1.3. Заявка Покупателя направляется: в письменной форме, посредством отправки письма в офис Поставщика по адресу </w:t>
            </w:r>
            <w:r w:rsidRPr="00C64B8B">
              <w:rPr>
                <w:rFonts w:ascii="Sylfaen" w:hAnsi="Sylfaen"/>
                <w:color w:val="5B9BD5" w:themeColor="accent1"/>
                <w:sz w:val="20"/>
                <w:szCs w:val="20"/>
                <w:lang w:eastAsia="en-US"/>
              </w:rPr>
              <w:t>/УКАЗАТЬ/</w:t>
            </w:r>
            <w:r w:rsidRPr="00C64B8B">
              <w:rPr>
                <w:rFonts w:ascii="Sylfaen" w:hAnsi="Sylfaen"/>
                <w:sz w:val="20"/>
                <w:szCs w:val="20"/>
                <w:lang w:eastAsia="en-US"/>
              </w:rPr>
              <w:t>;  в устной форме,  посредством звонка в Отдел обслуживания клиентов по номеру</w:t>
            </w:r>
            <w:r w:rsidRPr="00C64B8B">
              <w:rPr>
                <w:rFonts w:ascii="Sylfaen" w:hAnsi="Sylfaen"/>
                <w:color w:val="5B9BD5" w:themeColor="accent1"/>
                <w:sz w:val="20"/>
                <w:szCs w:val="20"/>
                <w:lang w:eastAsia="en-US"/>
              </w:rPr>
              <w:t>/УКАЗАТЬ/</w:t>
            </w:r>
            <w:r w:rsidRPr="00C64B8B">
              <w:rPr>
                <w:rFonts w:ascii="Sylfaen" w:hAnsi="Sylfaen"/>
                <w:sz w:val="20"/>
                <w:szCs w:val="20"/>
                <w:lang w:eastAsia="en-US"/>
              </w:rPr>
              <w:t xml:space="preserve">; в электронной форме, посредством заполнения соответствующей формы на веб-странице Поставщика </w:t>
            </w:r>
            <w:r w:rsidRPr="00C64B8B">
              <w:rPr>
                <w:rFonts w:ascii="Sylfaen" w:hAnsi="Sylfaen"/>
                <w:color w:val="5B9BD5" w:themeColor="accent1"/>
                <w:sz w:val="20"/>
                <w:szCs w:val="20"/>
                <w:lang w:eastAsia="en-US"/>
              </w:rPr>
              <w:t>/УКАЗАТЬ/.</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pacing w:before="120"/>
              <w:jc w:val="both"/>
              <w:rPr>
                <w:rFonts w:ascii="Sylfaen" w:hAnsi="Sylfaen"/>
                <w:bCs/>
                <w:sz w:val="20"/>
                <w:szCs w:val="20"/>
                <w:lang w:eastAsia="en-US"/>
              </w:rPr>
            </w:pPr>
            <w:r w:rsidRPr="00C64B8B">
              <w:rPr>
                <w:rFonts w:ascii="Sylfaen" w:hAnsi="Sylfaen"/>
                <w:bCs/>
                <w:sz w:val="20"/>
                <w:szCs w:val="20"/>
                <w:lang w:eastAsia="en-US"/>
              </w:rPr>
              <w:t>3.1.4. Մատակարարի կողմից Հայտը ստանալուց հետո պատվերը համարվում է ձևակերպված:</w:t>
            </w:r>
          </w:p>
          <w:p w:rsidR="00C64B8B" w:rsidRPr="00C64B8B" w:rsidRDefault="00C64B8B" w:rsidP="00C64B8B">
            <w:pPr>
              <w:spacing w:before="120"/>
              <w:jc w:val="both"/>
              <w:rPr>
                <w:rFonts w:ascii="Sylfaen" w:hAnsi="Sylfaen"/>
                <w:bCs/>
                <w:sz w:val="20"/>
                <w:szCs w:val="20"/>
                <w:lang w:eastAsia="en-US"/>
              </w:rPr>
            </w:pPr>
            <w:r w:rsidRPr="00C64B8B">
              <w:rPr>
                <w:rFonts w:ascii="Sylfaen" w:hAnsi="Sylfaen"/>
                <w:bCs/>
                <w:sz w:val="20"/>
                <w:szCs w:val="20"/>
                <w:lang w:eastAsia="en-US"/>
              </w:rPr>
              <w:t>3.1.5. Հայտում նշվում է Ջրի առաքման նախընտրելի ամսաթիվը:</w:t>
            </w:r>
          </w:p>
        </w:tc>
        <w:tc>
          <w:tcPr>
            <w:tcW w:w="5025" w:type="dxa"/>
            <w:tcBorders>
              <w:top w:val="nil"/>
              <w:left w:val="nil"/>
              <w:bottom w:val="nil"/>
              <w:right w:val="nil"/>
            </w:tcBorders>
          </w:tcPr>
          <w:p w:rsidR="00C64B8B" w:rsidRPr="00C64B8B" w:rsidRDefault="00C64B8B" w:rsidP="00C64B8B">
            <w:pPr>
              <w:widowControl w:val="0"/>
              <w:shd w:val="clear" w:color="auto" w:fill="FFFFFF"/>
              <w:tabs>
                <w:tab w:val="left" w:pos="171"/>
              </w:tabs>
              <w:autoSpaceDE w:val="0"/>
              <w:autoSpaceDN w:val="0"/>
              <w:adjustRightInd w:val="0"/>
              <w:spacing w:before="120"/>
              <w:jc w:val="both"/>
              <w:rPr>
                <w:rFonts w:ascii="Sylfaen" w:hAnsi="Sylfaen"/>
                <w:sz w:val="20"/>
                <w:szCs w:val="20"/>
                <w:lang w:eastAsia="en-US"/>
              </w:rPr>
            </w:pPr>
            <w:r w:rsidRPr="00C64B8B">
              <w:rPr>
                <w:rFonts w:ascii="Sylfaen" w:hAnsi="Sylfaen"/>
                <w:sz w:val="20"/>
                <w:szCs w:val="20"/>
                <w:lang w:eastAsia="en-US"/>
              </w:rPr>
              <w:t>3.1.4.</w:t>
            </w:r>
            <w:r w:rsidRPr="00C64B8B">
              <w:rPr>
                <w:lang w:eastAsia="en-US"/>
              </w:rPr>
              <w:t xml:space="preserve"> </w:t>
            </w:r>
            <w:r w:rsidRPr="00C64B8B">
              <w:rPr>
                <w:rFonts w:ascii="Sylfaen" w:hAnsi="Sylfaen"/>
                <w:sz w:val="20"/>
                <w:szCs w:val="20"/>
                <w:lang w:eastAsia="en-US"/>
              </w:rPr>
              <w:t>После получения Заявки Поставщиком заказ считается оформленным.</w:t>
            </w:r>
          </w:p>
          <w:p w:rsidR="00C64B8B" w:rsidRPr="00C64B8B" w:rsidRDefault="00C64B8B" w:rsidP="00C64B8B">
            <w:pPr>
              <w:widowControl w:val="0"/>
              <w:shd w:val="clear" w:color="auto" w:fill="FFFFFF"/>
              <w:tabs>
                <w:tab w:val="left" w:pos="171"/>
              </w:tabs>
              <w:autoSpaceDE w:val="0"/>
              <w:autoSpaceDN w:val="0"/>
              <w:adjustRightInd w:val="0"/>
              <w:spacing w:before="120"/>
              <w:jc w:val="both"/>
              <w:rPr>
                <w:rFonts w:ascii="Sylfaen" w:hAnsi="Sylfaen"/>
                <w:sz w:val="20"/>
                <w:szCs w:val="20"/>
                <w:lang w:eastAsia="en-US"/>
              </w:rPr>
            </w:pPr>
            <w:r w:rsidRPr="00C64B8B">
              <w:rPr>
                <w:rFonts w:ascii="Sylfaen" w:hAnsi="Sylfaen"/>
                <w:sz w:val="20"/>
                <w:szCs w:val="20"/>
                <w:lang w:eastAsia="en-US"/>
              </w:rPr>
              <w:t>3.1.5. При Заявке указывается  предпочтительная дата доставки Воды</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jc w:val="both"/>
              <w:rPr>
                <w:rFonts w:ascii="Sylfaen" w:hAnsi="Sylfaen" w:cs="Sylfaen"/>
                <w:sz w:val="20"/>
                <w:szCs w:val="20"/>
                <w:lang w:val="hy-AM" w:eastAsia="en-US"/>
              </w:rPr>
            </w:pPr>
            <w:r w:rsidRPr="00C64B8B">
              <w:rPr>
                <w:rFonts w:ascii="Sylfaen" w:hAnsi="Sylfaen" w:cs="Sylfaen"/>
                <w:sz w:val="20"/>
                <w:szCs w:val="20"/>
                <w:lang w:val="hy-AM" w:eastAsia="en-US"/>
              </w:rPr>
              <w:t>3.2.</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Ջրի Առաքում</w:t>
            </w:r>
          </w:p>
          <w:p w:rsidR="00C64B8B" w:rsidRPr="00C64B8B" w:rsidRDefault="00C64B8B" w:rsidP="00C64B8B">
            <w:pPr>
              <w:jc w:val="both"/>
              <w:rPr>
                <w:rFonts w:ascii="Sylfaen" w:hAnsi="Sylfaen" w:cs="Sylfaen"/>
                <w:sz w:val="20"/>
                <w:szCs w:val="20"/>
                <w:lang w:val="hy-AM" w:eastAsia="en-US"/>
              </w:rPr>
            </w:pPr>
            <w:r w:rsidRPr="00C64B8B">
              <w:rPr>
                <w:rFonts w:ascii="Sylfaen" w:hAnsi="Sylfaen" w:cs="Sylfaen"/>
                <w:sz w:val="20"/>
                <w:szCs w:val="20"/>
                <w:lang w:val="hy-AM" w:eastAsia="en-US"/>
              </w:rPr>
              <w:t>3.2.1. Ջրի առաքումն իրականացվում է՝ ՀՀ, ք.Երևան, Տիգրան Մեծի պող. 50 հասցեով կամ Կողմերի միջև համաձայնեցված այլ հասցեով:</w:t>
            </w:r>
          </w:p>
          <w:p w:rsidR="00C64B8B" w:rsidRPr="00C64B8B" w:rsidRDefault="00C64B8B" w:rsidP="00C64B8B">
            <w:pPr>
              <w:jc w:val="both"/>
              <w:rPr>
                <w:rFonts w:ascii="Sylfaen" w:hAnsi="Sylfaen" w:cs="Sylfaen"/>
                <w:sz w:val="20"/>
                <w:szCs w:val="20"/>
                <w:lang w:val="hy-AM" w:eastAsia="en-US"/>
              </w:rPr>
            </w:pPr>
            <w:r w:rsidRPr="00C64B8B">
              <w:rPr>
                <w:rFonts w:ascii="Sylfaen" w:hAnsi="Sylfaen" w:cs="Sylfaen"/>
                <w:sz w:val="20"/>
                <w:szCs w:val="20"/>
                <w:lang w:val="hy-AM" w:eastAsia="en-US"/>
              </w:rPr>
              <w:t xml:space="preserve">3.2.2. Համաձայն 3.1.5 կետի՝ Ջրի առաքումն իրականացվում է սահմանված ժամկետում կամ </w:t>
            </w:r>
            <w:r w:rsidRPr="00C64B8B">
              <w:rPr>
                <w:rFonts w:ascii="Sylfaen" w:hAnsi="Sylfaen" w:cs="Sylfaen"/>
                <w:sz w:val="20"/>
                <w:szCs w:val="20"/>
                <w:lang w:val="hy-AM" w:eastAsia="en-US"/>
              </w:rPr>
              <w:lastRenderedPageBreak/>
              <w:t>Հայտը ստանալուց հետո հաջորդ աշխատանքային օրվա ընթացքում:</w:t>
            </w:r>
          </w:p>
        </w:tc>
        <w:tc>
          <w:tcPr>
            <w:tcW w:w="5025" w:type="dxa"/>
            <w:tcBorders>
              <w:top w:val="nil"/>
              <w:left w:val="nil"/>
              <w:bottom w:val="nil"/>
              <w:right w:val="nil"/>
            </w:tcBorders>
          </w:tcPr>
          <w:p w:rsidR="00C64B8B" w:rsidRPr="00C64B8B" w:rsidRDefault="00C64B8B" w:rsidP="00C64B8B">
            <w:pPr>
              <w:jc w:val="both"/>
              <w:rPr>
                <w:rFonts w:ascii="Sylfaen" w:hAnsi="Sylfaen"/>
                <w:sz w:val="20"/>
                <w:szCs w:val="20"/>
                <w:lang w:eastAsia="en-US"/>
              </w:rPr>
            </w:pPr>
            <w:r w:rsidRPr="00C64B8B">
              <w:rPr>
                <w:rFonts w:ascii="Sylfaen" w:hAnsi="Sylfaen"/>
                <w:spacing w:val="6"/>
                <w:sz w:val="20"/>
                <w:szCs w:val="20"/>
                <w:lang w:eastAsia="en-US"/>
              </w:rPr>
              <w:lastRenderedPageBreak/>
              <w:t>3.2.</w:t>
            </w:r>
            <w:r w:rsidRPr="00C64B8B">
              <w:rPr>
                <w:rFonts w:ascii="Sylfaen" w:hAnsi="Sylfaen"/>
                <w:sz w:val="20"/>
                <w:szCs w:val="20"/>
                <w:lang w:eastAsia="en-US"/>
              </w:rPr>
              <w:t>Доставка Воды</w:t>
            </w:r>
          </w:p>
          <w:p w:rsidR="00C64B8B" w:rsidRPr="00C64B8B" w:rsidRDefault="00C64B8B" w:rsidP="00C64B8B">
            <w:pPr>
              <w:jc w:val="both"/>
              <w:rPr>
                <w:rFonts w:ascii="Sylfaen" w:hAnsi="Sylfaen"/>
                <w:spacing w:val="6"/>
                <w:sz w:val="20"/>
                <w:szCs w:val="20"/>
                <w:lang w:eastAsia="en-US"/>
              </w:rPr>
            </w:pPr>
            <w:r w:rsidRPr="00C64B8B">
              <w:rPr>
                <w:rFonts w:ascii="Sylfaen" w:hAnsi="Sylfaen"/>
                <w:spacing w:val="6"/>
                <w:sz w:val="20"/>
                <w:szCs w:val="20"/>
                <w:lang w:eastAsia="en-US"/>
              </w:rPr>
              <w:t>3.2.1.</w:t>
            </w:r>
            <w:r w:rsidRPr="00C64B8B">
              <w:rPr>
                <w:lang w:eastAsia="en-US"/>
              </w:rPr>
              <w:t xml:space="preserve"> </w:t>
            </w:r>
            <w:r w:rsidRPr="00C64B8B">
              <w:rPr>
                <w:rFonts w:ascii="Sylfaen" w:hAnsi="Sylfaen"/>
                <w:spacing w:val="6"/>
                <w:sz w:val="20"/>
                <w:szCs w:val="20"/>
                <w:lang w:eastAsia="en-US"/>
              </w:rPr>
              <w:t>Доставка Воды осуществляется по адресу РА, г. Ереван, пр. Тигран Мец 50 или иному адресу, согласованному между Сторонами.</w:t>
            </w:r>
          </w:p>
          <w:p w:rsidR="00C64B8B" w:rsidRPr="00C64B8B" w:rsidRDefault="00C64B8B" w:rsidP="00C64B8B">
            <w:pPr>
              <w:jc w:val="both"/>
              <w:rPr>
                <w:rFonts w:ascii="Sylfaen" w:hAnsi="Sylfaen"/>
                <w:spacing w:val="6"/>
                <w:sz w:val="20"/>
                <w:szCs w:val="20"/>
                <w:lang w:eastAsia="en-US"/>
              </w:rPr>
            </w:pPr>
            <w:r w:rsidRPr="00C64B8B">
              <w:rPr>
                <w:rFonts w:ascii="Sylfaen" w:hAnsi="Sylfaen"/>
                <w:spacing w:val="6"/>
                <w:sz w:val="20"/>
                <w:szCs w:val="20"/>
                <w:lang w:eastAsia="en-US"/>
              </w:rPr>
              <w:t>3.2.2.</w:t>
            </w:r>
            <w:r w:rsidRPr="00C64B8B">
              <w:rPr>
                <w:lang w:eastAsia="en-US"/>
              </w:rPr>
              <w:t xml:space="preserve"> </w:t>
            </w:r>
            <w:r w:rsidRPr="00C64B8B">
              <w:rPr>
                <w:rFonts w:ascii="Sylfaen" w:hAnsi="Sylfaen"/>
                <w:spacing w:val="6"/>
                <w:sz w:val="20"/>
                <w:szCs w:val="20"/>
                <w:lang w:eastAsia="en-US"/>
              </w:rPr>
              <w:t xml:space="preserve">Доставка Воды осуществляется в течение срока, установленного согласно пункту 3.1.5. </w:t>
            </w:r>
            <w:r w:rsidRPr="00C64B8B">
              <w:rPr>
                <w:rFonts w:ascii="Sylfaen" w:hAnsi="Sylfaen"/>
                <w:spacing w:val="6"/>
                <w:sz w:val="20"/>
                <w:szCs w:val="20"/>
                <w:lang w:eastAsia="en-US"/>
              </w:rPr>
              <w:lastRenderedPageBreak/>
              <w:t>Договора, или в течение следующего рабочего дня после получения Заявки.</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jc w:val="both"/>
              <w:rPr>
                <w:rFonts w:ascii="Sylfaen" w:hAnsi="Sylfaen" w:cs="Sylfaen"/>
                <w:sz w:val="20"/>
                <w:szCs w:val="20"/>
                <w:lang w:eastAsia="en-US"/>
              </w:rPr>
            </w:pPr>
            <w:r w:rsidRPr="00C64B8B">
              <w:rPr>
                <w:rFonts w:ascii="Sylfaen" w:hAnsi="Sylfaen" w:cs="Sylfaen"/>
                <w:sz w:val="20"/>
                <w:szCs w:val="20"/>
                <w:lang w:eastAsia="en-US"/>
              </w:rPr>
              <w:lastRenderedPageBreak/>
              <w:t xml:space="preserve">3.2.3. Ջրի առաքումն </w:t>
            </w:r>
            <w:r w:rsidRPr="00C64B8B">
              <w:rPr>
                <w:rFonts w:ascii="Sylfaen" w:hAnsi="Sylfaen" w:cs="Sylfaen"/>
                <w:sz w:val="20"/>
                <w:szCs w:val="20"/>
                <w:lang w:val="hy-AM" w:eastAsia="en-US"/>
              </w:rPr>
              <w:t>ու</w:t>
            </w:r>
            <w:r w:rsidRPr="00C64B8B">
              <w:rPr>
                <w:rFonts w:ascii="Sylfaen" w:hAnsi="Sylfaen" w:cs="Sylfaen"/>
                <w:sz w:val="20"/>
                <w:szCs w:val="20"/>
                <w:lang w:eastAsia="en-US"/>
              </w:rPr>
              <w:t xml:space="preserve"> բեռնաթափումն իրականացվում է Մատակարարի հաշվին:</w:t>
            </w:r>
          </w:p>
        </w:tc>
        <w:tc>
          <w:tcPr>
            <w:tcW w:w="5025" w:type="dxa"/>
            <w:tcBorders>
              <w:top w:val="nil"/>
              <w:left w:val="nil"/>
              <w:bottom w:val="nil"/>
              <w:right w:val="nil"/>
            </w:tcBorders>
          </w:tcPr>
          <w:p w:rsidR="00C64B8B" w:rsidRPr="00C64B8B" w:rsidRDefault="00C64B8B" w:rsidP="00C64B8B">
            <w:pPr>
              <w:jc w:val="both"/>
              <w:rPr>
                <w:rFonts w:ascii="Sylfaen" w:hAnsi="Sylfaen"/>
                <w:spacing w:val="6"/>
                <w:sz w:val="20"/>
                <w:szCs w:val="20"/>
                <w:lang w:eastAsia="en-US"/>
              </w:rPr>
            </w:pPr>
            <w:r w:rsidRPr="00C64B8B">
              <w:rPr>
                <w:rFonts w:ascii="Sylfaen" w:hAnsi="Sylfaen"/>
                <w:spacing w:val="6"/>
                <w:sz w:val="20"/>
                <w:szCs w:val="20"/>
                <w:lang w:eastAsia="en-US"/>
              </w:rPr>
              <w:t>3.2.3.</w:t>
            </w:r>
            <w:r w:rsidRPr="00C64B8B">
              <w:rPr>
                <w:lang w:eastAsia="en-US"/>
              </w:rPr>
              <w:t xml:space="preserve"> </w:t>
            </w:r>
            <w:r w:rsidRPr="00C64B8B">
              <w:rPr>
                <w:rFonts w:ascii="Sylfaen" w:hAnsi="Sylfaen"/>
                <w:spacing w:val="6"/>
                <w:sz w:val="20"/>
                <w:szCs w:val="20"/>
                <w:lang w:eastAsia="en-US"/>
              </w:rPr>
              <w:t>Доставка и разгрузка Воды осуществляются за счет Поставщика.</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jc w:val="both"/>
              <w:rPr>
                <w:rFonts w:ascii="Sylfaen" w:hAnsi="Sylfaen" w:cs="Sylfaen"/>
                <w:sz w:val="20"/>
                <w:szCs w:val="20"/>
                <w:lang w:val="hy-AM" w:eastAsia="en-US"/>
              </w:rPr>
            </w:pPr>
            <w:r w:rsidRPr="00C64B8B">
              <w:rPr>
                <w:rFonts w:ascii="Sylfaen" w:hAnsi="Sylfaen" w:cs="Sylfaen"/>
                <w:sz w:val="20"/>
                <w:szCs w:val="20"/>
                <w:lang w:val="hy-AM" w:eastAsia="en-US"/>
              </w:rPr>
              <w:t>3</w:t>
            </w:r>
            <w:r w:rsidRPr="00C64B8B">
              <w:rPr>
                <w:rFonts w:ascii="Sylfaen" w:hAnsi="Sylfaen" w:cs="Sylfaen"/>
                <w:sz w:val="20"/>
                <w:szCs w:val="20"/>
                <w:lang w:eastAsia="en-US"/>
              </w:rPr>
              <w:t>.</w:t>
            </w:r>
            <w:r w:rsidRPr="00C64B8B">
              <w:rPr>
                <w:rFonts w:ascii="Sylfaen" w:hAnsi="Sylfaen" w:cs="Sylfaen"/>
                <w:sz w:val="20"/>
                <w:szCs w:val="20"/>
                <w:lang w:val="hy-AM" w:eastAsia="en-US"/>
              </w:rPr>
              <w:t>2</w:t>
            </w:r>
            <w:r w:rsidRPr="00C64B8B">
              <w:rPr>
                <w:rFonts w:ascii="Sylfaen" w:hAnsi="Sylfaen" w:cs="Sylfaen"/>
                <w:sz w:val="20"/>
                <w:szCs w:val="20"/>
                <w:lang w:eastAsia="en-US"/>
              </w:rPr>
              <w:t>.</w:t>
            </w:r>
            <w:r w:rsidRPr="00C64B8B">
              <w:rPr>
                <w:rFonts w:ascii="Sylfaen" w:hAnsi="Sylfaen" w:cs="Sylfaen"/>
                <w:sz w:val="20"/>
                <w:szCs w:val="20"/>
                <w:lang w:val="hy-AM" w:eastAsia="en-US"/>
              </w:rPr>
              <w:t>4</w:t>
            </w:r>
            <w:r w:rsidRPr="00C64B8B">
              <w:rPr>
                <w:rFonts w:ascii="Sylfaen" w:hAnsi="Sylfaen" w:cs="Sylfaen"/>
                <w:sz w:val="20"/>
                <w:szCs w:val="20"/>
                <w:lang w:eastAsia="en-US"/>
              </w:rPr>
              <w:t>.</w:t>
            </w:r>
            <w:r w:rsidRPr="00C64B8B">
              <w:rPr>
                <w:rFonts w:ascii="Sylfaen" w:hAnsi="Sylfaen" w:cs="Sylfaen"/>
                <w:sz w:val="20"/>
                <w:szCs w:val="20"/>
                <w:lang w:val="hy-AM" w:eastAsia="en-US"/>
              </w:rPr>
              <w:t xml:space="preserve"> Ջրի խմբաքանակի(ների) առաքման ժամանակ Գնորդին ներկայացվում է </w:t>
            </w:r>
            <w:r w:rsidRPr="00C64B8B">
              <w:rPr>
                <w:rFonts w:ascii="Sylfaen" w:hAnsi="Sylfaen" w:cs="Sylfaen"/>
                <w:color w:val="000000" w:themeColor="text1"/>
                <w:sz w:val="20"/>
                <w:szCs w:val="20"/>
                <w:lang w:val="hy-AM" w:eastAsia="en-US"/>
              </w:rPr>
              <w:t xml:space="preserve">հաշիվ-ապրանքագիր: </w:t>
            </w:r>
            <w:r w:rsidRPr="00C64B8B">
              <w:rPr>
                <w:rFonts w:ascii="Sylfaen" w:hAnsi="Sylfaen" w:cs="Sylfaen"/>
                <w:sz w:val="20"/>
                <w:szCs w:val="20"/>
                <w:lang w:val="hy-AM" w:eastAsia="en-US"/>
              </w:rPr>
              <w:t>Առաքման փաստը հաստատվում է սույն պայմանագրի անբաժանելի մասը հանդիսացող հանձնման-ընդունման Ակտով (Ակտի ձև Հավելված № 4), որը պետք է ստորագրվի Գնորդի ներկայացուցչի կողմից ջուր ստանալիս:</w:t>
            </w:r>
          </w:p>
        </w:tc>
        <w:tc>
          <w:tcPr>
            <w:tcW w:w="5025" w:type="dxa"/>
            <w:tcBorders>
              <w:top w:val="nil"/>
              <w:left w:val="nil"/>
              <w:bottom w:val="nil"/>
              <w:right w:val="nil"/>
            </w:tcBorders>
          </w:tcPr>
          <w:p w:rsidR="00C64B8B" w:rsidRPr="00C64B8B" w:rsidRDefault="00C64B8B" w:rsidP="00C64B8B">
            <w:pPr>
              <w:jc w:val="both"/>
              <w:rPr>
                <w:rFonts w:ascii="Sylfaen" w:hAnsi="Sylfaen"/>
                <w:spacing w:val="6"/>
                <w:sz w:val="20"/>
                <w:szCs w:val="20"/>
                <w:lang w:val="hy-AM" w:eastAsia="en-US"/>
              </w:rPr>
            </w:pPr>
            <w:r w:rsidRPr="00C64B8B">
              <w:rPr>
                <w:rFonts w:ascii="Sylfaen" w:hAnsi="Sylfaen"/>
                <w:spacing w:val="6"/>
                <w:sz w:val="20"/>
                <w:szCs w:val="20"/>
                <w:lang w:val="hy-AM" w:eastAsia="en-US"/>
              </w:rPr>
              <w:t>3.2.4.</w:t>
            </w:r>
            <w:r w:rsidRPr="00C64B8B">
              <w:rPr>
                <w:lang w:val="hy-AM" w:eastAsia="en-US"/>
              </w:rPr>
              <w:t xml:space="preserve"> </w:t>
            </w:r>
            <w:r w:rsidRPr="00C64B8B">
              <w:rPr>
                <w:rFonts w:ascii="Sylfaen" w:hAnsi="Sylfaen"/>
                <w:spacing w:val="6"/>
                <w:sz w:val="20"/>
                <w:szCs w:val="20"/>
                <w:lang w:val="hy-AM" w:eastAsia="en-US"/>
              </w:rPr>
              <w:t>При доставке партии(й) Воды Покупателю выставляется счет-фактура. Факт доставки подтверждается Актом сдачи-приема,</w:t>
            </w:r>
            <w:r w:rsidRPr="00C64B8B">
              <w:rPr>
                <w:rFonts w:ascii="Sylfaen" w:hAnsi="Sylfaen"/>
                <w:spacing w:val="6"/>
                <w:sz w:val="20"/>
                <w:szCs w:val="20"/>
                <w:lang w:eastAsia="en-US"/>
              </w:rPr>
              <w:t xml:space="preserve"> </w:t>
            </w:r>
            <w:r w:rsidRPr="00C64B8B">
              <w:rPr>
                <w:rFonts w:ascii="Sylfaen" w:hAnsi="Sylfaen"/>
                <w:sz w:val="20"/>
                <w:szCs w:val="20"/>
                <w:lang w:eastAsia="en-US"/>
              </w:rPr>
              <w:t>являющимся неотъемлемой частью настоящего Договора (форма Акта Приложение № 4),</w:t>
            </w:r>
            <w:r w:rsidRPr="00C64B8B">
              <w:rPr>
                <w:rFonts w:ascii="Sylfaen" w:hAnsi="Sylfaen"/>
                <w:spacing w:val="6"/>
                <w:sz w:val="20"/>
                <w:szCs w:val="20"/>
                <w:lang w:val="hy-AM" w:eastAsia="en-US"/>
              </w:rPr>
              <w:t xml:space="preserve"> который должен быть подписан представителем  Покупателя при получении Воды.</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jc w:val="both"/>
              <w:rPr>
                <w:rFonts w:ascii="Sylfaen" w:hAnsi="Sylfaen" w:cs="Sylfaen"/>
                <w:sz w:val="20"/>
                <w:szCs w:val="20"/>
                <w:lang w:val="hy-AM" w:eastAsia="en-US"/>
              </w:rPr>
            </w:pPr>
          </w:p>
        </w:tc>
        <w:tc>
          <w:tcPr>
            <w:tcW w:w="5025" w:type="dxa"/>
            <w:tcBorders>
              <w:top w:val="nil"/>
              <w:left w:val="nil"/>
              <w:bottom w:val="nil"/>
              <w:right w:val="nil"/>
            </w:tcBorders>
          </w:tcPr>
          <w:p w:rsidR="00C64B8B" w:rsidRPr="00C64B8B" w:rsidRDefault="00C64B8B" w:rsidP="00C64B8B">
            <w:pPr>
              <w:jc w:val="both"/>
              <w:rPr>
                <w:rFonts w:ascii="Sylfaen" w:hAnsi="Sylfaen"/>
                <w:spacing w:val="6"/>
                <w:sz w:val="20"/>
                <w:szCs w:val="20"/>
                <w:lang w:val="hy-AM" w:eastAsia="en-US"/>
              </w:rPr>
            </w:pP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jc w:val="both"/>
              <w:rPr>
                <w:rFonts w:ascii="Sylfaen" w:hAnsi="Sylfaen" w:cs="Sylfaen"/>
                <w:sz w:val="20"/>
                <w:szCs w:val="20"/>
                <w:lang w:val="hy-AM" w:eastAsia="en-US"/>
              </w:rPr>
            </w:pPr>
            <w:r w:rsidRPr="00C64B8B">
              <w:rPr>
                <w:rFonts w:ascii="Sylfaen" w:hAnsi="Sylfaen" w:cs="Sylfaen"/>
                <w:sz w:val="20"/>
                <w:szCs w:val="20"/>
                <w:lang w:val="hy-AM" w:eastAsia="en-US"/>
              </w:rPr>
              <w:t>3.2.5.</w:t>
            </w:r>
            <w:r w:rsidRPr="00C64B8B">
              <w:rPr>
                <w:lang w:val="hy-AM" w:eastAsia="en-US"/>
              </w:rPr>
              <w:t xml:space="preserve"> </w:t>
            </w:r>
            <w:r w:rsidRPr="00C64B8B">
              <w:rPr>
                <w:rFonts w:ascii="Sylfaen" w:hAnsi="Sylfaen"/>
                <w:sz w:val="20"/>
                <w:szCs w:val="20"/>
                <w:lang w:val="hy-AM" w:eastAsia="en-US"/>
              </w:rPr>
              <w:t>Կողմերի կողմից</w:t>
            </w:r>
            <w:r w:rsidRPr="00C64B8B">
              <w:rPr>
                <w:lang w:val="hy-AM" w:eastAsia="en-US"/>
              </w:rPr>
              <w:t xml:space="preserve"> </w:t>
            </w:r>
            <w:r w:rsidRPr="00C64B8B">
              <w:rPr>
                <w:rFonts w:ascii="Sylfaen" w:hAnsi="Sylfaen" w:cs="Sylfaen"/>
                <w:sz w:val="20"/>
                <w:szCs w:val="20"/>
                <w:lang w:val="hy-AM" w:eastAsia="en-US"/>
              </w:rPr>
              <w:t>հանձնման-ընդունման Ակտի երկկողմանի ստորագրման պահից Ջրի խմբաքանակը Գնորդին մատակարելու Մատակարարի պարտավորությունը համարվում է կատարված:</w:t>
            </w:r>
          </w:p>
        </w:tc>
        <w:tc>
          <w:tcPr>
            <w:tcW w:w="5025" w:type="dxa"/>
            <w:tcBorders>
              <w:top w:val="nil"/>
              <w:left w:val="nil"/>
              <w:bottom w:val="nil"/>
              <w:right w:val="nil"/>
            </w:tcBorders>
          </w:tcPr>
          <w:p w:rsidR="00C64B8B" w:rsidRPr="00C64B8B" w:rsidRDefault="00C64B8B" w:rsidP="00C64B8B">
            <w:pPr>
              <w:jc w:val="both"/>
              <w:rPr>
                <w:rFonts w:ascii="Sylfaen" w:hAnsi="Sylfaen"/>
                <w:spacing w:val="6"/>
                <w:sz w:val="20"/>
                <w:szCs w:val="20"/>
                <w:lang w:eastAsia="en-US"/>
              </w:rPr>
            </w:pPr>
            <w:r w:rsidRPr="00C64B8B">
              <w:rPr>
                <w:rFonts w:ascii="Sylfaen" w:hAnsi="Sylfaen"/>
                <w:spacing w:val="6"/>
                <w:sz w:val="20"/>
                <w:szCs w:val="20"/>
                <w:lang w:eastAsia="en-US"/>
              </w:rPr>
              <w:t>3.2.5.</w:t>
            </w:r>
            <w:r w:rsidRPr="00C64B8B">
              <w:rPr>
                <w:lang w:eastAsia="en-US"/>
              </w:rPr>
              <w:t xml:space="preserve"> </w:t>
            </w:r>
            <w:r w:rsidRPr="00C64B8B">
              <w:rPr>
                <w:rFonts w:ascii="Sylfaen" w:hAnsi="Sylfaen"/>
                <w:spacing w:val="6"/>
                <w:sz w:val="20"/>
                <w:szCs w:val="20"/>
                <w:lang w:eastAsia="en-US"/>
              </w:rPr>
              <w:t>С момента подписания Акта сдачи- приема обеими Сторонами обязательство Поставщика по доставке партии Воды Покупателю считается выполненным.</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jc w:val="both"/>
              <w:rPr>
                <w:rFonts w:ascii="Sylfaen" w:hAnsi="Sylfaen" w:cs="Sylfaen"/>
                <w:sz w:val="20"/>
                <w:szCs w:val="20"/>
                <w:lang w:eastAsia="en-US"/>
              </w:rPr>
            </w:pPr>
          </w:p>
        </w:tc>
        <w:tc>
          <w:tcPr>
            <w:tcW w:w="5025" w:type="dxa"/>
            <w:tcBorders>
              <w:top w:val="nil"/>
              <w:left w:val="nil"/>
              <w:bottom w:val="nil"/>
              <w:right w:val="nil"/>
            </w:tcBorders>
          </w:tcPr>
          <w:p w:rsidR="00C64B8B" w:rsidRPr="00C64B8B" w:rsidRDefault="00C64B8B" w:rsidP="00C64B8B">
            <w:pPr>
              <w:jc w:val="both"/>
              <w:rPr>
                <w:rFonts w:ascii="Sylfaen" w:hAnsi="Sylfaen"/>
                <w:spacing w:val="6"/>
                <w:sz w:val="20"/>
                <w:szCs w:val="20"/>
                <w:lang w:eastAsia="en-US"/>
              </w:rPr>
            </w:pP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jc w:val="both"/>
              <w:rPr>
                <w:rFonts w:ascii="Sylfaen" w:hAnsi="Sylfaen" w:cs="Sylfaen"/>
                <w:sz w:val="20"/>
                <w:szCs w:val="20"/>
                <w:lang w:eastAsia="en-US"/>
              </w:rPr>
            </w:pPr>
            <w:r w:rsidRPr="00C64B8B">
              <w:rPr>
                <w:rFonts w:ascii="Sylfaen" w:hAnsi="Sylfaen" w:cs="Sylfaen"/>
                <w:sz w:val="20"/>
                <w:szCs w:val="20"/>
                <w:lang w:val="hy-AM" w:eastAsia="en-US"/>
              </w:rPr>
              <w:t>3</w:t>
            </w:r>
            <w:r w:rsidRPr="00C64B8B">
              <w:rPr>
                <w:rFonts w:ascii="Sylfaen" w:hAnsi="Sylfaen" w:cs="Sylfaen"/>
                <w:sz w:val="20"/>
                <w:szCs w:val="20"/>
                <w:lang w:eastAsia="en-US"/>
              </w:rPr>
              <w:t>.2.6. Գնորդն իրավունք ունի հրաժարվել առաքված խմբաքանակն ընդունելուց</w:t>
            </w:r>
            <w:r w:rsidRPr="00C64B8B">
              <w:rPr>
                <w:rFonts w:ascii="Sylfaen" w:hAnsi="Sylfaen" w:cs="Sylfaen"/>
                <w:sz w:val="20"/>
                <w:szCs w:val="20"/>
                <w:lang w:val="hy-AM" w:eastAsia="en-US"/>
              </w:rPr>
              <w:t>՝</w:t>
            </w:r>
            <w:r w:rsidRPr="00C64B8B">
              <w:rPr>
                <w:rFonts w:ascii="Sylfaen" w:hAnsi="Sylfaen" w:cs="Sylfaen"/>
                <w:sz w:val="20"/>
                <w:szCs w:val="20"/>
                <w:lang w:eastAsia="en-US"/>
              </w:rPr>
              <w:t xml:space="preserve"> առանց Մատակարարի ծախսերը փոխհատուցելու, Մատակարարի կողմից Պայմանագրի 3.2.2 կետում նշված Ջրի առաքման ժամկետի խախտման դեպքում: </w:t>
            </w:r>
          </w:p>
        </w:tc>
        <w:tc>
          <w:tcPr>
            <w:tcW w:w="5025" w:type="dxa"/>
            <w:tcBorders>
              <w:top w:val="nil"/>
              <w:left w:val="nil"/>
              <w:bottom w:val="nil"/>
              <w:right w:val="nil"/>
            </w:tcBorders>
          </w:tcPr>
          <w:p w:rsidR="00C64B8B" w:rsidRPr="00C64B8B" w:rsidRDefault="00C64B8B" w:rsidP="00C64B8B">
            <w:pPr>
              <w:jc w:val="both"/>
              <w:rPr>
                <w:rFonts w:ascii="Sylfaen" w:hAnsi="Sylfaen"/>
                <w:spacing w:val="6"/>
                <w:sz w:val="20"/>
                <w:szCs w:val="20"/>
                <w:lang w:eastAsia="en-US"/>
              </w:rPr>
            </w:pPr>
            <w:r w:rsidRPr="00C64B8B">
              <w:rPr>
                <w:rFonts w:ascii="Sylfaen" w:hAnsi="Sylfaen"/>
                <w:spacing w:val="6"/>
                <w:sz w:val="20"/>
                <w:szCs w:val="20"/>
                <w:lang w:eastAsia="en-US"/>
              </w:rPr>
              <w:t>3.2.6.</w:t>
            </w:r>
            <w:r w:rsidRPr="00C64B8B">
              <w:rPr>
                <w:lang w:eastAsia="en-US"/>
              </w:rPr>
              <w:t xml:space="preserve"> </w:t>
            </w:r>
            <w:r w:rsidRPr="00C64B8B">
              <w:rPr>
                <w:rFonts w:ascii="Sylfaen" w:hAnsi="Sylfaen"/>
                <w:spacing w:val="6"/>
                <w:sz w:val="20"/>
                <w:szCs w:val="20"/>
                <w:lang w:eastAsia="en-US"/>
              </w:rPr>
              <w:t>Покупатель вправе отказаться от принятия доставленной партии, не компенсируя при этом расходы Поставщика, в случае нарушения Поставщиком срока доставки Воды, указанного в пункте 3.2.2. Договора.</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jc w:val="both"/>
              <w:rPr>
                <w:rFonts w:ascii="Sylfaen" w:hAnsi="Sylfaen" w:cs="Sylfaen"/>
                <w:noProof/>
                <w:sz w:val="20"/>
                <w:szCs w:val="20"/>
                <w:lang w:eastAsia="en-US"/>
              </w:rPr>
            </w:pPr>
            <w:r w:rsidRPr="00C64B8B">
              <w:rPr>
                <w:rFonts w:ascii="Sylfaen" w:hAnsi="Sylfaen"/>
                <w:sz w:val="20"/>
                <w:szCs w:val="20"/>
                <w:lang w:eastAsia="en-US"/>
              </w:rPr>
              <w:t>3.</w:t>
            </w:r>
            <w:r w:rsidRPr="00C64B8B">
              <w:rPr>
                <w:rFonts w:ascii="Sylfaen" w:hAnsi="Sylfaen"/>
                <w:sz w:val="20"/>
                <w:szCs w:val="20"/>
                <w:lang w:val="hy-AM" w:eastAsia="en-US"/>
              </w:rPr>
              <w:t>3</w:t>
            </w:r>
            <w:r w:rsidRPr="00C64B8B">
              <w:rPr>
                <w:rFonts w:ascii="Sylfaen" w:hAnsi="Sylfaen"/>
                <w:sz w:val="20"/>
                <w:szCs w:val="20"/>
                <w:lang w:eastAsia="en-US"/>
              </w:rPr>
              <w:t>.</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Ջրի</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ընդունումն</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իրականացվում</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է</w:t>
            </w:r>
            <w:r w:rsidRPr="00C64B8B">
              <w:rPr>
                <w:rFonts w:ascii="Sylfaen" w:hAnsi="Sylfaen"/>
                <w:sz w:val="20"/>
                <w:szCs w:val="20"/>
                <w:lang w:val="hy-AM" w:eastAsia="en-US"/>
              </w:rPr>
              <w:t xml:space="preserve"> П</w:t>
            </w:r>
            <w:r w:rsidRPr="00C64B8B">
              <w:rPr>
                <w:rFonts w:ascii="Sylfaen" w:hAnsi="Sylfaen"/>
                <w:sz w:val="20"/>
                <w:szCs w:val="20"/>
                <w:lang w:eastAsia="en-US"/>
              </w:rPr>
              <w:t>-</w:t>
            </w:r>
            <w:r w:rsidRPr="00C64B8B">
              <w:rPr>
                <w:rFonts w:ascii="Sylfaen" w:hAnsi="Sylfaen"/>
                <w:sz w:val="20"/>
                <w:szCs w:val="20"/>
                <w:lang w:val="hy-AM" w:eastAsia="en-US"/>
              </w:rPr>
              <w:t>6 «</w:t>
            </w:r>
            <w:r w:rsidRPr="00C64B8B">
              <w:rPr>
                <w:rFonts w:ascii="Sylfaen" w:hAnsi="Sylfaen" w:cs="Sylfaen"/>
                <w:sz w:val="20"/>
                <w:szCs w:val="20"/>
                <w:lang w:val="hy-AM" w:eastAsia="en-US"/>
              </w:rPr>
              <w:t>Ընդունման</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կարգն</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ըստ</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քանակի</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և</w:t>
            </w:r>
            <w:r w:rsidRPr="00C64B8B">
              <w:rPr>
                <w:rFonts w:ascii="Sylfaen" w:hAnsi="Sylfaen"/>
                <w:sz w:val="20"/>
                <w:szCs w:val="20"/>
                <w:lang w:val="hy-AM" w:eastAsia="en-US"/>
              </w:rPr>
              <w:t xml:space="preserve">   П</w:t>
            </w:r>
            <w:r w:rsidRPr="00C64B8B">
              <w:rPr>
                <w:rFonts w:ascii="Sylfaen" w:hAnsi="Sylfaen"/>
                <w:sz w:val="20"/>
                <w:szCs w:val="20"/>
                <w:lang w:eastAsia="en-US"/>
              </w:rPr>
              <w:t>-</w:t>
            </w:r>
            <w:r w:rsidRPr="00C64B8B">
              <w:rPr>
                <w:rFonts w:ascii="Sylfaen" w:hAnsi="Sylfaen"/>
                <w:sz w:val="20"/>
                <w:szCs w:val="20"/>
                <w:lang w:val="hy-AM" w:eastAsia="en-US"/>
              </w:rPr>
              <w:t>7 «</w:t>
            </w:r>
            <w:r w:rsidRPr="00C64B8B">
              <w:rPr>
                <w:rFonts w:ascii="Sylfaen" w:hAnsi="Sylfaen" w:cs="Sylfaen"/>
                <w:sz w:val="20"/>
                <w:szCs w:val="20"/>
                <w:lang w:val="hy-AM" w:eastAsia="en-US"/>
              </w:rPr>
              <w:t>Ընդունման</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կարգն</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ըստ</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որակի</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հրահանգների</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համաձայն</w:t>
            </w:r>
            <w:r w:rsidRPr="00C64B8B">
              <w:rPr>
                <w:rFonts w:ascii="Sylfaen" w:hAnsi="Sylfaen"/>
                <w:sz w:val="20"/>
                <w:szCs w:val="20"/>
                <w:lang w:val="hy-AM" w:eastAsia="en-US"/>
              </w:rPr>
              <w:t>:</w:t>
            </w:r>
          </w:p>
        </w:tc>
        <w:tc>
          <w:tcPr>
            <w:tcW w:w="5025" w:type="dxa"/>
            <w:tcBorders>
              <w:top w:val="nil"/>
              <w:left w:val="nil"/>
              <w:bottom w:val="nil"/>
              <w:right w:val="nil"/>
            </w:tcBorders>
          </w:tcPr>
          <w:p w:rsidR="00C64B8B" w:rsidRPr="00C64B8B" w:rsidRDefault="00C64B8B" w:rsidP="00C64B8B">
            <w:pPr>
              <w:jc w:val="both"/>
              <w:rPr>
                <w:rFonts w:ascii="Sylfaen" w:hAnsi="Sylfaen"/>
                <w:sz w:val="20"/>
                <w:szCs w:val="20"/>
                <w:lang w:eastAsia="en-US"/>
              </w:rPr>
            </w:pPr>
            <w:r w:rsidRPr="00C64B8B">
              <w:rPr>
                <w:rFonts w:ascii="Sylfaen" w:hAnsi="Sylfaen"/>
                <w:sz w:val="20"/>
                <w:szCs w:val="20"/>
                <w:lang w:eastAsia="en-US"/>
              </w:rPr>
              <w:t>3.3. Приемка Воды осуществляется согласно инструкциям П-6 "О порядке приемки по количеству" и П-7 "О порядке приемки по качеству''.</w:t>
            </w:r>
          </w:p>
          <w:p w:rsidR="00C64B8B" w:rsidRPr="00C64B8B" w:rsidRDefault="00C64B8B" w:rsidP="00C64B8B">
            <w:pPr>
              <w:jc w:val="both"/>
              <w:rPr>
                <w:rFonts w:ascii="Sylfaen" w:hAnsi="Sylfaen"/>
                <w:sz w:val="20"/>
                <w:szCs w:val="20"/>
                <w:lang w:eastAsia="en-US"/>
              </w:rPr>
            </w:pP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jc w:val="both"/>
              <w:rPr>
                <w:rFonts w:ascii="Sylfaen" w:hAnsi="Sylfaen"/>
                <w:sz w:val="20"/>
                <w:szCs w:val="20"/>
                <w:lang w:val="hy-AM" w:eastAsia="en-US"/>
              </w:rPr>
            </w:pPr>
            <w:r w:rsidRPr="00C64B8B">
              <w:rPr>
                <w:rFonts w:ascii="Sylfaen" w:hAnsi="Sylfaen" w:cs="Sylfaen"/>
                <w:noProof/>
                <w:sz w:val="20"/>
                <w:szCs w:val="20"/>
                <w:lang w:val="hy-AM" w:eastAsia="en-US"/>
              </w:rPr>
              <w:t>3.4.</w:t>
            </w:r>
            <w:r w:rsidRPr="00C64B8B">
              <w:rPr>
                <w:rFonts w:ascii="Sylfaen" w:hAnsi="Sylfaen" w:cs="Sylfaen"/>
                <w:color w:val="000000"/>
                <w:sz w:val="20"/>
                <w:szCs w:val="20"/>
                <w:lang w:val="hy-AM" w:eastAsia="en-US"/>
              </w:rPr>
              <w:t xml:space="preserve"> </w:t>
            </w:r>
            <w:r w:rsidRPr="00C64B8B">
              <w:rPr>
                <w:rFonts w:ascii="Sylfaen" w:hAnsi="Sylfaen" w:cs="Sylfaen"/>
                <w:sz w:val="20"/>
                <w:szCs w:val="20"/>
                <w:lang w:val="hy-AM" w:eastAsia="en-US"/>
              </w:rPr>
              <w:t>Մատակարարման</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ամսաթիվ</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է</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համարվում</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Գնորդի</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կողմից Ջուրը</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ընդունման</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ամսաթիվը</w:t>
            </w:r>
            <w:r w:rsidRPr="00C64B8B">
              <w:rPr>
                <w:rFonts w:ascii="Sylfaen" w:hAnsi="Sylfaen"/>
                <w:sz w:val="20"/>
                <w:szCs w:val="20"/>
                <w:lang w:eastAsia="en-US"/>
              </w:rPr>
              <w:t>`</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վերջինիս</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կողմից</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 xml:space="preserve">Ջրի </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որակի</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և</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քանակի</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նկատմամբ</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բողոքի</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բացակայության</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դեպքում</w:t>
            </w:r>
            <w:r w:rsidRPr="00C64B8B">
              <w:rPr>
                <w:rFonts w:ascii="Sylfaen" w:hAnsi="Sylfaen"/>
                <w:sz w:val="20"/>
                <w:szCs w:val="20"/>
                <w:lang w:val="hy-AM" w:eastAsia="en-US"/>
              </w:rPr>
              <w:t>:</w:t>
            </w:r>
          </w:p>
          <w:p w:rsidR="00C64B8B" w:rsidRPr="00C64B8B" w:rsidRDefault="00C64B8B" w:rsidP="00C64B8B">
            <w:pPr>
              <w:jc w:val="both"/>
              <w:rPr>
                <w:rFonts w:ascii="Sylfaen" w:hAnsi="Sylfaen" w:cs="Sylfaen"/>
                <w:sz w:val="20"/>
                <w:szCs w:val="20"/>
                <w:lang w:val="hy-AM" w:eastAsia="en-US"/>
              </w:rPr>
            </w:pPr>
          </w:p>
        </w:tc>
        <w:tc>
          <w:tcPr>
            <w:tcW w:w="5025" w:type="dxa"/>
            <w:tcBorders>
              <w:top w:val="nil"/>
              <w:left w:val="nil"/>
              <w:bottom w:val="nil"/>
              <w:right w:val="nil"/>
            </w:tcBorders>
          </w:tcPr>
          <w:p w:rsidR="00C64B8B" w:rsidRPr="00C64B8B" w:rsidRDefault="00C64B8B" w:rsidP="00C64B8B">
            <w:pPr>
              <w:jc w:val="both"/>
              <w:rPr>
                <w:rFonts w:ascii="Sylfaen" w:hAnsi="Sylfaen"/>
                <w:sz w:val="20"/>
                <w:szCs w:val="20"/>
                <w:highlight w:val="yellow"/>
                <w:lang w:eastAsia="en-US"/>
              </w:rPr>
            </w:pPr>
            <w:r w:rsidRPr="00C64B8B">
              <w:rPr>
                <w:rFonts w:ascii="Sylfaen" w:hAnsi="Sylfaen"/>
                <w:sz w:val="20"/>
                <w:szCs w:val="20"/>
                <w:lang w:eastAsia="en-US"/>
              </w:rPr>
              <w:t>3.4.</w:t>
            </w:r>
            <w:r w:rsidRPr="00C64B8B">
              <w:rPr>
                <w:rFonts w:ascii="Sylfaen" w:hAnsi="Sylfaen"/>
                <w:sz w:val="20"/>
                <w:szCs w:val="20"/>
                <w:lang w:val="hy-AM" w:eastAsia="en-US"/>
              </w:rPr>
              <w:t> </w:t>
            </w:r>
            <w:r w:rsidRPr="00C64B8B">
              <w:rPr>
                <w:rFonts w:ascii="Sylfaen" w:hAnsi="Sylfaen"/>
                <w:sz w:val="20"/>
                <w:szCs w:val="20"/>
                <w:lang w:eastAsia="en-US"/>
              </w:rPr>
              <w:t>Датой поставки признается дата приемки Воды Покупателем, при отсутствии со стороны последнего претензий к качеству и количеству Воды.</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jc w:val="both"/>
              <w:rPr>
                <w:rFonts w:ascii="Sylfaen" w:hAnsi="Sylfaen" w:cs="Sylfaen"/>
                <w:sz w:val="20"/>
                <w:szCs w:val="20"/>
                <w:lang w:val="hy-AM" w:eastAsia="en-US"/>
              </w:rPr>
            </w:pPr>
            <w:r w:rsidRPr="00C64B8B">
              <w:rPr>
                <w:rFonts w:ascii="Sylfaen" w:hAnsi="Sylfaen" w:cs="Sylfaen"/>
                <w:color w:val="000000"/>
                <w:sz w:val="20"/>
                <w:szCs w:val="20"/>
                <w:lang w:val="hy-AM" w:eastAsia="en-US"/>
              </w:rPr>
              <w:t>3.5.</w:t>
            </w:r>
            <w:r w:rsidRPr="00C64B8B">
              <w:rPr>
                <w:rFonts w:ascii="Sylfaen" w:hAnsi="Sylfaen" w:cs="Sylfaen"/>
                <w:sz w:val="20"/>
                <w:szCs w:val="20"/>
                <w:lang w:val="hy-AM" w:eastAsia="en-US"/>
              </w:rPr>
              <w:t xml:space="preserve"> Մինչ Գնորդի կողմից Պայմանագրով նախատեսված Ջրի ընդունումը, կորստի</w:t>
            </w:r>
            <w:r w:rsidRPr="00C64B8B">
              <w:rPr>
                <w:sz w:val="20"/>
                <w:szCs w:val="20"/>
                <w:lang w:eastAsia="en-US"/>
              </w:rPr>
              <w:t xml:space="preserve"> </w:t>
            </w:r>
            <w:r w:rsidRPr="00C64B8B">
              <w:rPr>
                <w:rFonts w:ascii="Sylfaen" w:hAnsi="Sylfaen" w:cs="Sylfaen"/>
                <w:sz w:val="20"/>
                <w:szCs w:val="20"/>
                <w:lang w:val="hy-AM" w:eastAsia="en-US"/>
              </w:rPr>
              <w:t>(վնասի) ռիսկը ամբողջությամբ կրում է Մատակարարը:</w:t>
            </w:r>
          </w:p>
          <w:p w:rsidR="00C64B8B" w:rsidRPr="00C64B8B" w:rsidRDefault="00C64B8B" w:rsidP="00C64B8B">
            <w:pPr>
              <w:jc w:val="both"/>
              <w:rPr>
                <w:rFonts w:ascii="Sylfaen" w:hAnsi="Sylfaen" w:cs="Sylfaen"/>
                <w:sz w:val="20"/>
                <w:szCs w:val="20"/>
                <w:lang w:val="hy-AM" w:eastAsia="en-US"/>
              </w:rPr>
            </w:pPr>
          </w:p>
        </w:tc>
        <w:tc>
          <w:tcPr>
            <w:tcW w:w="5025" w:type="dxa"/>
            <w:tcBorders>
              <w:top w:val="nil"/>
              <w:left w:val="nil"/>
              <w:bottom w:val="nil"/>
              <w:right w:val="nil"/>
            </w:tcBorders>
          </w:tcPr>
          <w:p w:rsidR="00C64B8B" w:rsidRPr="00C64B8B" w:rsidRDefault="00C64B8B" w:rsidP="00C64B8B">
            <w:pPr>
              <w:suppressAutoHyphens/>
              <w:jc w:val="both"/>
              <w:rPr>
                <w:rFonts w:ascii="Sylfaen" w:hAnsi="Sylfaen"/>
                <w:sz w:val="20"/>
                <w:szCs w:val="20"/>
                <w:highlight w:val="yellow"/>
                <w:lang w:eastAsia="en-US"/>
              </w:rPr>
            </w:pPr>
            <w:r w:rsidRPr="00C64B8B">
              <w:rPr>
                <w:rFonts w:ascii="Sylfaen" w:hAnsi="Sylfaen"/>
                <w:sz w:val="20"/>
                <w:szCs w:val="20"/>
                <w:lang w:eastAsia="en-US"/>
              </w:rPr>
              <w:t>3.5. До принятия Воды, предусмотренного Договором, со стороны Покупателя,</w:t>
            </w:r>
            <w:r w:rsidRPr="00C64B8B">
              <w:rPr>
                <w:rFonts w:ascii="Sylfaen" w:hAnsi="Sylfaen"/>
                <w:sz w:val="20"/>
                <w:szCs w:val="20"/>
                <w:lang w:val="hy-AM" w:eastAsia="en-US"/>
              </w:rPr>
              <w:t xml:space="preserve"> </w:t>
            </w:r>
            <w:r w:rsidRPr="00C64B8B">
              <w:rPr>
                <w:rFonts w:ascii="Sylfaen" w:hAnsi="Sylfaen"/>
                <w:sz w:val="20"/>
                <w:szCs w:val="20"/>
                <w:lang w:eastAsia="en-US"/>
              </w:rPr>
              <w:t xml:space="preserve">риск потери (повреждения) полностью несет Поставщик.   </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jc w:val="both"/>
              <w:rPr>
                <w:rFonts w:ascii="Sylfaen" w:hAnsi="Sylfaen" w:cs="Sylfaen"/>
                <w:sz w:val="20"/>
                <w:szCs w:val="20"/>
                <w:lang w:val="hy-AM" w:eastAsia="en-US"/>
              </w:rPr>
            </w:pPr>
            <w:r w:rsidRPr="00C64B8B">
              <w:rPr>
                <w:rFonts w:ascii="Sylfaen" w:hAnsi="Sylfaen" w:cs="Sylfaen"/>
                <w:sz w:val="20"/>
                <w:szCs w:val="20"/>
                <w:lang w:val="hy-AM" w:eastAsia="en-US"/>
              </w:rPr>
              <w:t>3.6. Ջրի</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ընդունումը</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Գնորդի</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կողմից</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հաստատվում</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է</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ապրանքա</w:t>
            </w:r>
            <w:r w:rsidRPr="00C64B8B">
              <w:rPr>
                <w:rFonts w:ascii="Sylfaen" w:hAnsi="Sylfaen"/>
                <w:sz w:val="20"/>
                <w:szCs w:val="20"/>
                <w:lang w:val="hy-AM" w:eastAsia="en-US"/>
              </w:rPr>
              <w:t>-</w:t>
            </w:r>
            <w:r w:rsidRPr="00C64B8B">
              <w:rPr>
                <w:rFonts w:ascii="Sylfaen" w:hAnsi="Sylfaen" w:cs="Sylfaen"/>
                <w:sz w:val="20"/>
                <w:szCs w:val="20"/>
                <w:lang w:val="hy-AM" w:eastAsia="en-US"/>
              </w:rPr>
              <w:t>տրանսպորտային</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 xml:space="preserve">բեռնագրի </w:t>
            </w:r>
            <w:r w:rsidRPr="00C64B8B">
              <w:rPr>
                <w:rFonts w:ascii="Sylfaen" w:hAnsi="Sylfaen"/>
                <w:sz w:val="20"/>
                <w:szCs w:val="20"/>
                <w:lang w:val="hy-AM" w:eastAsia="en-US"/>
              </w:rPr>
              <w:t xml:space="preserve">հիման </w:t>
            </w:r>
            <w:r w:rsidRPr="00C64B8B">
              <w:rPr>
                <w:rFonts w:ascii="Sylfaen" w:hAnsi="Sylfaen" w:cs="Sylfaen"/>
                <w:sz w:val="20"/>
                <w:szCs w:val="20"/>
                <w:lang w:val="hy-AM" w:eastAsia="en-US"/>
              </w:rPr>
              <w:t>վրա՝</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Գնորդի</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լիազոր</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ներկայացուցչի</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ստորագրությամբ</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կամ</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 xml:space="preserve"> հանձնման-ընդունման</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ակտի</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կազմման</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միջոցով</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որը</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ստորագրվում</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է</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Կողմերի</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լիազոր</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ներկայացուցիչների</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կողմից</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Ապրանքա</w:t>
            </w:r>
            <w:r w:rsidRPr="00C64B8B">
              <w:rPr>
                <w:rFonts w:ascii="Sylfaen" w:hAnsi="Sylfaen"/>
                <w:sz w:val="20"/>
                <w:szCs w:val="20"/>
                <w:lang w:val="hy-AM" w:eastAsia="en-US"/>
              </w:rPr>
              <w:t xml:space="preserve"> - </w:t>
            </w:r>
            <w:r w:rsidRPr="00C64B8B">
              <w:rPr>
                <w:rFonts w:ascii="Sylfaen" w:hAnsi="Sylfaen" w:cs="Sylfaen"/>
                <w:sz w:val="20"/>
                <w:szCs w:val="20"/>
                <w:lang w:val="hy-AM" w:eastAsia="en-US"/>
              </w:rPr>
              <w:t>տրանսպորտային</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բեռնագրում</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կամ</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հանձնման-ընդունման</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Ակտում</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նշվում</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են</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ընդունման</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պահին</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առկա</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դիտողությունները</w:t>
            </w:r>
            <w:r w:rsidRPr="00C64B8B">
              <w:rPr>
                <w:rFonts w:ascii="Sylfaen" w:hAnsi="Sylfaen"/>
                <w:sz w:val="20"/>
                <w:szCs w:val="20"/>
                <w:lang w:val="hy-AM" w:eastAsia="en-US"/>
              </w:rPr>
              <w:t>:</w:t>
            </w:r>
          </w:p>
        </w:tc>
        <w:tc>
          <w:tcPr>
            <w:tcW w:w="5025" w:type="dxa"/>
            <w:tcBorders>
              <w:top w:val="nil"/>
              <w:left w:val="nil"/>
              <w:bottom w:val="nil"/>
              <w:right w:val="nil"/>
            </w:tcBorders>
          </w:tcPr>
          <w:p w:rsidR="00C64B8B" w:rsidRPr="00C64B8B" w:rsidRDefault="00C64B8B" w:rsidP="00C64B8B">
            <w:pPr>
              <w:jc w:val="both"/>
              <w:rPr>
                <w:rFonts w:ascii="Sylfaen" w:hAnsi="Sylfaen"/>
                <w:sz w:val="20"/>
                <w:szCs w:val="20"/>
                <w:lang w:eastAsia="en-US"/>
              </w:rPr>
            </w:pPr>
            <w:r w:rsidRPr="00C64B8B">
              <w:rPr>
                <w:rFonts w:ascii="Sylfaen" w:hAnsi="Sylfaen"/>
                <w:sz w:val="20"/>
                <w:szCs w:val="20"/>
                <w:lang w:eastAsia="en-US"/>
              </w:rPr>
              <w:t xml:space="preserve">3.6.  </w:t>
            </w:r>
            <w:r w:rsidRPr="00C64B8B">
              <w:rPr>
                <w:rFonts w:ascii="Sylfaen" w:hAnsi="Sylfaen"/>
                <w:color w:val="000000" w:themeColor="text1"/>
                <w:sz w:val="20"/>
                <w:szCs w:val="20"/>
                <w:lang w:eastAsia="en-US"/>
              </w:rPr>
              <w:t xml:space="preserve">Получение </w:t>
            </w:r>
            <w:r w:rsidRPr="00C64B8B">
              <w:rPr>
                <w:rFonts w:ascii="Sylfaen" w:hAnsi="Sylfaen"/>
                <w:sz w:val="20"/>
                <w:szCs w:val="20"/>
                <w:lang w:eastAsia="en-US"/>
              </w:rPr>
              <w:t xml:space="preserve">Воды Покупателем подтверждается подписью полномочного </w:t>
            </w:r>
            <w:r w:rsidRPr="00C64B8B">
              <w:rPr>
                <w:rFonts w:ascii="Sylfaen" w:hAnsi="Sylfaen"/>
                <w:color w:val="000000" w:themeColor="text1"/>
                <w:sz w:val="20"/>
                <w:szCs w:val="20"/>
                <w:lang w:eastAsia="en-US"/>
              </w:rPr>
              <w:t>представителя Покупателя</w:t>
            </w:r>
            <w:r w:rsidRPr="00C64B8B">
              <w:rPr>
                <w:lang w:eastAsia="en-US"/>
              </w:rPr>
              <w:t xml:space="preserve"> </w:t>
            </w:r>
            <w:r w:rsidRPr="00C64B8B">
              <w:rPr>
                <w:rFonts w:ascii="Sylfaen" w:hAnsi="Sylfaen"/>
                <w:color w:val="000000" w:themeColor="text1"/>
                <w:sz w:val="20"/>
                <w:szCs w:val="20"/>
                <w:lang w:eastAsia="en-US"/>
              </w:rPr>
              <w:t xml:space="preserve">товарно-транспортной накладной, либо путем </w:t>
            </w:r>
            <w:r w:rsidRPr="00C64B8B">
              <w:rPr>
                <w:rFonts w:ascii="Sylfaen" w:hAnsi="Sylfaen"/>
                <w:sz w:val="20"/>
                <w:szCs w:val="20"/>
                <w:lang w:eastAsia="en-US"/>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w:t>
            </w:r>
          </w:p>
          <w:p w:rsidR="00C64B8B" w:rsidRPr="00C64B8B" w:rsidRDefault="00C64B8B" w:rsidP="00C64B8B">
            <w:pPr>
              <w:jc w:val="both"/>
              <w:rPr>
                <w:rFonts w:ascii="Sylfaen" w:hAnsi="Sylfaen"/>
                <w:color w:val="C00000"/>
                <w:sz w:val="20"/>
                <w:szCs w:val="20"/>
                <w:highlight w:val="yellow"/>
                <w:lang w:eastAsia="en-US"/>
              </w:rPr>
            </w:pPr>
          </w:p>
        </w:tc>
      </w:tr>
      <w:tr w:rsidR="00C64B8B" w:rsidRPr="00C64B8B" w:rsidTr="00C64B8B">
        <w:trPr>
          <w:gridAfter w:val="1"/>
          <w:wAfter w:w="220" w:type="dxa"/>
          <w:trHeight w:val="1402"/>
        </w:trPr>
        <w:tc>
          <w:tcPr>
            <w:tcW w:w="5074" w:type="dxa"/>
            <w:gridSpan w:val="2"/>
            <w:tcBorders>
              <w:top w:val="nil"/>
              <w:left w:val="nil"/>
              <w:bottom w:val="nil"/>
              <w:right w:val="nil"/>
            </w:tcBorders>
          </w:tcPr>
          <w:p w:rsidR="00C64B8B" w:rsidRPr="00C64B8B" w:rsidRDefault="00C64B8B" w:rsidP="00C64B8B">
            <w:pPr>
              <w:shd w:val="clear" w:color="auto" w:fill="FFFFFF" w:themeFill="background1"/>
              <w:spacing w:before="120"/>
              <w:jc w:val="center"/>
              <w:rPr>
                <w:rFonts w:ascii="Sylfaen" w:hAnsi="Sylfaen" w:cs="Sylfaen"/>
                <w:b/>
                <w:sz w:val="20"/>
                <w:szCs w:val="20"/>
                <w:lang w:val="hy-AM" w:eastAsia="en-US"/>
              </w:rPr>
            </w:pPr>
            <w:r w:rsidRPr="00C64B8B">
              <w:rPr>
                <w:rFonts w:ascii="Sylfaen" w:hAnsi="Sylfaen"/>
                <w:b/>
                <w:sz w:val="20"/>
                <w:szCs w:val="20"/>
                <w:lang w:val="hy-AM" w:eastAsia="en-US"/>
              </w:rPr>
              <w:t xml:space="preserve">4. </w:t>
            </w:r>
            <w:r w:rsidRPr="00C64B8B">
              <w:rPr>
                <w:rFonts w:ascii="Sylfaen" w:hAnsi="Sylfaen" w:cs="Sylfaen"/>
                <w:b/>
                <w:sz w:val="20"/>
                <w:szCs w:val="20"/>
                <w:lang w:val="hy-AM" w:eastAsia="en-US"/>
              </w:rPr>
              <w:t>Պայմանագրի գինը</w:t>
            </w:r>
            <w:r w:rsidRPr="00C64B8B">
              <w:rPr>
                <w:rFonts w:ascii="Sylfaen" w:hAnsi="Sylfaen"/>
                <w:b/>
                <w:sz w:val="20"/>
                <w:szCs w:val="20"/>
                <w:lang w:val="hy-AM" w:eastAsia="en-US"/>
              </w:rPr>
              <w:t xml:space="preserve"> </w:t>
            </w:r>
            <w:r w:rsidRPr="00C64B8B">
              <w:rPr>
                <w:rFonts w:ascii="Sylfaen" w:hAnsi="Sylfaen" w:cs="Sylfaen"/>
                <w:b/>
                <w:sz w:val="20"/>
                <w:szCs w:val="20"/>
                <w:lang w:val="hy-AM" w:eastAsia="en-US"/>
              </w:rPr>
              <w:t>և</w:t>
            </w:r>
            <w:r w:rsidRPr="00C64B8B">
              <w:rPr>
                <w:rFonts w:ascii="Sylfaen" w:hAnsi="Sylfaen"/>
                <w:b/>
                <w:sz w:val="20"/>
                <w:szCs w:val="20"/>
                <w:lang w:val="hy-AM" w:eastAsia="en-US"/>
              </w:rPr>
              <w:t xml:space="preserve"> </w:t>
            </w:r>
            <w:r w:rsidRPr="00C64B8B">
              <w:rPr>
                <w:rFonts w:ascii="Sylfaen" w:hAnsi="Sylfaen" w:cs="Sylfaen"/>
                <w:b/>
                <w:sz w:val="20"/>
                <w:szCs w:val="20"/>
                <w:lang w:val="hy-AM" w:eastAsia="en-US"/>
              </w:rPr>
              <w:t>վճարման</w:t>
            </w:r>
            <w:r w:rsidRPr="00C64B8B">
              <w:rPr>
                <w:rFonts w:ascii="Sylfaen" w:hAnsi="Sylfaen"/>
                <w:b/>
                <w:sz w:val="20"/>
                <w:szCs w:val="20"/>
                <w:lang w:val="hy-AM" w:eastAsia="en-US"/>
              </w:rPr>
              <w:t xml:space="preserve"> </w:t>
            </w:r>
            <w:r w:rsidRPr="00C64B8B">
              <w:rPr>
                <w:rFonts w:ascii="Sylfaen" w:hAnsi="Sylfaen" w:cs="Sylfaen"/>
                <w:b/>
                <w:sz w:val="20"/>
                <w:szCs w:val="20"/>
                <w:lang w:val="hy-AM" w:eastAsia="en-US"/>
              </w:rPr>
              <w:t>կարգը</w:t>
            </w:r>
          </w:p>
          <w:p w:rsidR="00C64B8B" w:rsidRPr="00C64B8B" w:rsidRDefault="00C64B8B" w:rsidP="00C64B8B">
            <w:pPr>
              <w:shd w:val="clear" w:color="auto" w:fill="FFFFFF" w:themeFill="background1"/>
              <w:jc w:val="both"/>
              <w:rPr>
                <w:rFonts w:ascii="Sylfaen" w:hAnsi="Sylfaen" w:cs="Sylfaen"/>
                <w:i/>
                <w:sz w:val="20"/>
                <w:szCs w:val="20"/>
                <w:lang w:val="hy-AM" w:eastAsia="en-US"/>
              </w:rPr>
            </w:pPr>
            <w:r w:rsidRPr="00C64B8B">
              <w:rPr>
                <w:rFonts w:ascii="Sylfaen" w:hAnsi="Sylfaen"/>
                <w:sz w:val="20"/>
                <w:szCs w:val="20"/>
                <w:lang w:val="hy-AM" w:eastAsia="en-US"/>
              </w:rPr>
              <w:t xml:space="preserve">4.1. </w:t>
            </w:r>
            <w:r w:rsidRPr="00C64B8B">
              <w:rPr>
                <w:rFonts w:ascii="Sylfaen" w:hAnsi="Sylfaen" w:cs="Sylfaen"/>
                <w:sz w:val="20"/>
                <w:szCs w:val="20"/>
                <w:lang w:val="hy-AM" w:eastAsia="en-US"/>
              </w:rPr>
              <w:t xml:space="preserve">Պայմանագրի գինը չի կարող գերազանցել </w:t>
            </w:r>
            <w:r w:rsidRPr="00C64B8B">
              <w:rPr>
                <w:rFonts w:ascii="Sylfaen" w:hAnsi="Sylfaen" w:cs="Sylfaen"/>
                <w:i/>
                <w:color w:val="000000" w:themeColor="text1"/>
                <w:sz w:val="20"/>
                <w:szCs w:val="20"/>
                <w:lang w:val="hy-AM" w:eastAsia="en-US"/>
              </w:rPr>
              <w:t>(</w:t>
            </w:r>
            <w:r w:rsidRPr="00C64B8B">
              <w:rPr>
                <w:rFonts w:ascii="Sylfaen" w:hAnsi="Sylfaen" w:cs="Sylfaen"/>
                <w:i/>
                <w:color w:val="5B9BD5" w:themeColor="accent1"/>
                <w:sz w:val="20"/>
                <w:szCs w:val="20"/>
                <w:lang w:val="hy-AM" w:eastAsia="en-US"/>
              </w:rPr>
              <w:t>գումարը նշել տառերով) արժույթը</w:t>
            </w:r>
            <w:r w:rsidRPr="00C64B8B">
              <w:rPr>
                <w:rFonts w:ascii="Sylfaen" w:hAnsi="Sylfaen" w:cs="Sylfaen"/>
                <w:i/>
                <w:sz w:val="20"/>
                <w:szCs w:val="20"/>
                <w:lang w:val="hy-AM" w:eastAsia="en-US"/>
              </w:rPr>
              <w:t xml:space="preserve">/ </w:t>
            </w:r>
            <w:r w:rsidRPr="00C64B8B">
              <w:rPr>
                <w:rFonts w:ascii="Sylfaen" w:hAnsi="Sylfaen" w:cs="Sylfaen"/>
                <w:i/>
                <w:color w:val="5B9BD5" w:themeColor="accent1"/>
                <w:sz w:val="20"/>
                <w:szCs w:val="20"/>
                <w:lang w:val="hy-AM" w:eastAsia="en-US"/>
              </w:rPr>
              <w:t>ներառյալ ԱԱՀ/հարկերը</w:t>
            </w:r>
            <w:r w:rsidRPr="00C64B8B">
              <w:rPr>
                <w:rFonts w:ascii="Sylfaen" w:hAnsi="Sylfaen" w:cs="Sylfaen"/>
                <w:i/>
                <w:sz w:val="20"/>
                <w:szCs w:val="20"/>
                <w:lang w:val="hy-AM" w:eastAsia="en-US"/>
              </w:rPr>
              <w:t>:</w:t>
            </w:r>
          </w:p>
          <w:p w:rsidR="00C64B8B" w:rsidRPr="00C64B8B" w:rsidRDefault="00C64B8B" w:rsidP="00C64B8B">
            <w:pPr>
              <w:shd w:val="clear" w:color="auto" w:fill="FFFFFF" w:themeFill="background1"/>
              <w:jc w:val="both"/>
              <w:rPr>
                <w:rFonts w:ascii="Sylfaen" w:hAnsi="Sylfaen" w:cs="Sylfaen"/>
                <w:sz w:val="20"/>
                <w:szCs w:val="20"/>
                <w:lang w:val="hy-AM" w:eastAsia="en-US"/>
              </w:rPr>
            </w:pPr>
            <w:r w:rsidRPr="00C64B8B">
              <w:rPr>
                <w:rFonts w:ascii="Sylfaen" w:hAnsi="Sylfaen" w:cs="Sylfaen"/>
                <w:sz w:val="20"/>
                <w:szCs w:val="20"/>
                <w:lang w:val="hy-AM" w:eastAsia="en-US"/>
              </w:rPr>
              <w:t>4</w:t>
            </w:r>
            <w:r w:rsidRPr="00C64B8B">
              <w:rPr>
                <w:sz w:val="20"/>
                <w:szCs w:val="20"/>
                <w:lang w:val="hy-AM" w:eastAsia="en-US"/>
              </w:rPr>
              <w:t>․</w:t>
            </w:r>
            <w:r w:rsidRPr="00C64B8B">
              <w:rPr>
                <w:rFonts w:ascii="Sylfaen" w:hAnsi="Sylfaen" w:cs="Sylfaen"/>
                <w:sz w:val="20"/>
                <w:szCs w:val="20"/>
                <w:lang w:val="hy-AM" w:eastAsia="en-US"/>
              </w:rPr>
              <w:t>2</w:t>
            </w:r>
            <w:r w:rsidRPr="00C64B8B">
              <w:rPr>
                <w:sz w:val="20"/>
                <w:szCs w:val="20"/>
                <w:lang w:val="hy-AM" w:eastAsia="en-US"/>
              </w:rPr>
              <w:t>․</w:t>
            </w:r>
            <w:r w:rsidRPr="00C64B8B">
              <w:rPr>
                <w:rFonts w:ascii="Sylfaen" w:hAnsi="Sylfaen" w:cs="Sylfaen"/>
                <w:sz w:val="20"/>
                <w:szCs w:val="20"/>
                <w:lang w:val="hy-AM" w:eastAsia="en-US"/>
              </w:rPr>
              <w:t xml:space="preserve">  Տարայով առաքվող Ջրի գինը 1 (մեկ) միավորի համար, ներառյալ դատարկ տարայի առաքման (փոխադրման), բեռնաթափման, վերադարձի և փոխադրման ծախսերը, ինչպես նաև Մատակարարի կողմից պայմանագրի իրականացման հետ կապված այլ ծախսերը, կազմում է՝ (</w:t>
            </w:r>
            <w:r w:rsidRPr="00C64B8B">
              <w:rPr>
                <w:rFonts w:ascii="Sylfaen" w:hAnsi="Sylfaen" w:cs="Sylfaen"/>
                <w:color w:val="5B9BD5" w:themeColor="accent1"/>
                <w:sz w:val="20"/>
                <w:szCs w:val="20"/>
                <w:lang w:val="hy-AM" w:eastAsia="en-US"/>
              </w:rPr>
              <w:t>նշել գումարը) (տառերով</w:t>
            </w:r>
            <w:r w:rsidRPr="00C64B8B">
              <w:rPr>
                <w:rFonts w:ascii="Sylfaen" w:hAnsi="Sylfaen" w:cs="Sylfaen"/>
                <w:sz w:val="20"/>
                <w:szCs w:val="20"/>
                <w:lang w:val="hy-AM" w:eastAsia="en-US"/>
              </w:rPr>
              <w:t xml:space="preserve">) </w:t>
            </w:r>
            <w:r w:rsidRPr="00C64B8B">
              <w:rPr>
                <w:rFonts w:ascii="Sylfaen" w:hAnsi="Sylfaen" w:cs="Sylfaen"/>
                <w:color w:val="5B9BD5" w:themeColor="accent1"/>
                <w:sz w:val="20"/>
                <w:szCs w:val="20"/>
                <w:lang w:val="hy-AM" w:eastAsia="en-US"/>
              </w:rPr>
              <w:t>արժույթը/ ներառյալ ԱԱՀ/հարկերը</w:t>
            </w:r>
            <w:r w:rsidRPr="00C64B8B">
              <w:rPr>
                <w:rFonts w:ascii="Sylfaen" w:hAnsi="Sylfaen" w:cs="Sylfaen"/>
                <w:sz w:val="20"/>
                <w:szCs w:val="20"/>
                <w:lang w:val="hy-AM" w:eastAsia="en-US"/>
              </w:rPr>
              <w:t>:</w:t>
            </w:r>
          </w:p>
          <w:p w:rsidR="00C64B8B" w:rsidRPr="00C64B8B" w:rsidRDefault="00C64B8B" w:rsidP="00C64B8B">
            <w:pPr>
              <w:shd w:val="clear" w:color="auto" w:fill="FFFFFF" w:themeFill="background1"/>
              <w:jc w:val="both"/>
              <w:rPr>
                <w:rFonts w:ascii="Sylfaen" w:hAnsi="Sylfaen"/>
                <w:sz w:val="20"/>
                <w:szCs w:val="20"/>
                <w:lang w:val="hy-AM" w:eastAsia="en-US"/>
              </w:rPr>
            </w:pPr>
            <w:r w:rsidRPr="00C64B8B">
              <w:rPr>
                <w:rFonts w:ascii="Sylfaen" w:hAnsi="Sylfaen"/>
                <w:sz w:val="20"/>
                <w:szCs w:val="20"/>
                <w:lang w:val="hy-AM" w:eastAsia="en-US"/>
              </w:rPr>
              <w:lastRenderedPageBreak/>
              <w:t>4.3.</w:t>
            </w:r>
            <w:r w:rsidRPr="00C64B8B">
              <w:rPr>
                <w:rFonts w:ascii="Sylfaen" w:hAnsi="Sylfaen"/>
                <w:sz w:val="20"/>
                <w:szCs w:val="20"/>
                <w:shd w:val="clear" w:color="auto" w:fill="FFFFFF"/>
                <w:lang w:val="hy-AM" w:eastAsia="en-US"/>
              </w:rPr>
              <w:t xml:space="preserve"> </w:t>
            </w:r>
            <w:r w:rsidRPr="00C64B8B">
              <w:rPr>
                <w:rFonts w:ascii="Sylfaen" w:hAnsi="Sylfaen" w:cs="Sylfaen"/>
                <w:sz w:val="20"/>
                <w:szCs w:val="20"/>
                <w:lang w:val="hy-AM" w:eastAsia="en-US"/>
              </w:rPr>
              <w:t>Գնորդը</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մատակարարված Ապրանքի դիմաց վճարումն իրականացնում է</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 xml:space="preserve">հանձնման-ընդունման Ակտը ստորագրման ամսաթվից 15 (տասնհինգ)  աշխատանքային օրվա ընթացքում: </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Վճարումը</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կատարվում</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է</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դրամական</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միջոցները</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Մատակարարի</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հաշվարկային</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հաշվին</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փոխանցելու</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միջոցով</w:t>
            </w:r>
            <w:r w:rsidRPr="00C64B8B">
              <w:rPr>
                <w:rFonts w:ascii="Sylfaen" w:hAnsi="Sylfaen"/>
                <w:sz w:val="20"/>
                <w:szCs w:val="20"/>
                <w:lang w:val="hy-AM" w:eastAsia="en-US"/>
              </w:rPr>
              <w:t xml:space="preserve">: </w:t>
            </w:r>
          </w:p>
          <w:p w:rsidR="00C64B8B" w:rsidRPr="00C64B8B" w:rsidRDefault="00C64B8B" w:rsidP="00C64B8B">
            <w:pPr>
              <w:shd w:val="clear" w:color="auto" w:fill="FFFFFF" w:themeFill="background1"/>
              <w:jc w:val="both"/>
              <w:rPr>
                <w:rFonts w:ascii="Sylfaen" w:hAnsi="Sylfaen"/>
                <w:sz w:val="20"/>
                <w:szCs w:val="20"/>
                <w:lang w:val="hy-AM" w:eastAsia="en-US"/>
              </w:rPr>
            </w:pPr>
            <w:r w:rsidRPr="00C64B8B">
              <w:rPr>
                <w:rFonts w:ascii="Sylfaen" w:hAnsi="Sylfaen"/>
                <w:sz w:val="20"/>
                <w:szCs w:val="20"/>
                <w:lang w:val="hy-AM" w:eastAsia="en-US"/>
              </w:rPr>
              <w:t>4.4.</w:t>
            </w:r>
            <w:r w:rsidRPr="00C64B8B">
              <w:rPr>
                <w:lang w:val="hy-AM" w:eastAsia="en-US"/>
              </w:rPr>
              <w:t xml:space="preserve"> </w:t>
            </w:r>
            <w:r w:rsidRPr="00C64B8B">
              <w:rPr>
                <w:rFonts w:ascii="Sylfaen" w:hAnsi="Sylfaen"/>
                <w:sz w:val="20"/>
                <w:szCs w:val="20"/>
                <w:lang w:val="hy-AM" w:eastAsia="en-US"/>
              </w:rPr>
              <w:t>Վճարումը կատարվում է փաստացի մատակարարված Ջրի դիմաց:</w:t>
            </w:r>
          </w:p>
        </w:tc>
        <w:tc>
          <w:tcPr>
            <w:tcW w:w="5025" w:type="dxa"/>
            <w:tcBorders>
              <w:top w:val="nil"/>
              <w:left w:val="nil"/>
              <w:bottom w:val="nil"/>
              <w:right w:val="nil"/>
            </w:tcBorders>
          </w:tcPr>
          <w:p w:rsidR="00C64B8B" w:rsidRPr="00C64B8B" w:rsidRDefault="00C64B8B" w:rsidP="00C64B8B">
            <w:pPr>
              <w:shd w:val="clear" w:color="auto" w:fill="FFFFFF" w:themeFill="background1"/>
              <w:spacing w:before="120"/>
              <w:jc w:val="center"/>
              <w:rPr>
                <w:rFonts w:ascii="Sylfaen" w:hAnsi="Sylfaen"/>
                <w:b/>
                <w:sz w:val="20"/>
                <w:szCs w:val="20"/>
                <w:lang w:eastAsia="en-US"/>
              </w:rPr>
            </w:pPr>
            <w:r w:rsidRPr="00C64B8B">
              <w:rPr>
                <w:rFonts w:ascii="Sylfaen" w:hAnsi="Sylfaen"/>
                <w:b/>
                <w:sz w:val="20"/>
                <w:szCs w:val="20"/>
                <w:lang w:eastAsia="en-US"/>
              </w:rPr>
              <w:lastRenderedPageBreak/>
              <w:t>4. Цена Договора и порядок расчетов</w:t>
            </w:r>
          </w:p>
          <w:p w:rsidR="00C64B8B" w:rsidRPr="00C64B8B" w:rsidRDefault="00C64B8B" w:rsidP="00C64B8B">
            <w:pPr>
              <w:shd w:val="clear" w:color="auto" w:fill="FFFFFF" w:themeFill="background1"/>
              <w:jc w:val="both"/>
              <w:rPr>
                <w:rFonts w:ascii="Sylfaen" w:hAnsi="Sylfaen"/>
                <w:sz w:val="20"/>
                <w:szCs w:val="20"/>
                <w:lang w:eastAsia="en-US"/>
              </w:rPr>
            </w:pPr>
            <w:r w:rsidRPr="00C64B8B">
              <w:rPr>
                <w:rFonts w:ascii="Sylfaen" w:hAnsi="Sylfaen"/>
                <w:sz w:val="20"/>
                <w:szCs w:val="20"/>
                <w:lang w:eastAsia="en-US"/>
              </w:rPr>
              <w:t xml:space="preserve">4.1. </w:t>
            </w:r>
            <w:r w:rsidRPr="00C64B8B">
              <w:rPr>
                <w:rFonts w:ascii="Sylfaen" w:hAnsi="Sylfaen"/>
                <w:sz w:val="20"/>
                <w:szCs w:val="20"/>
                <w:lang w:val="hy-AM" w:eastAsia="en-US"/>
              </w:rPr>
              <w:t xml:space="preserve"> </w:t>
            </w:r>
            <w:r w:rsidRPr="00C64B8B">
              <w:rPr>
                <w:rFonts w:ascii="Sylfaen" w:hAnsi="Sylfaen"/>
                <w:sz w:val="20"/>
                <w:szCs w:val="20"/>
                <w:lang w:eastAsia="en-US"/>
              </w:rPr>
              <w:t>Цена Договора не может превышать сумму в размере (</w:t>
            </w:r>
            <w:r w:rsidRPr="00C64B8B">
              <w:rPr>
                <w:rFonts w:ascii="Sylfaen" w:hAnsi="Sylfaen"/>
                <w:i/>
                <w:color w:val="2E74B5" w:themeColor="accent1" w:themeShade="BF"/>
                <w:sz w:val="20"/>
                <w:szCs w:val="20"/>
                <w:lang w:eastAsia="en-US"/>
              </w:rPr>
              <w:t xml:space="preserve">указать </w:t>
            </w:r>
            <w:proofErr w:type="gramStart"/>
            <w:r w:rsidRPr="00C64B8B">
              <w:rPr>
                <w:rFonts w:ascii="Sylfaen" w:hAnsi="Sylfaen"/>
                <w:i/>
                <w:color w:val="2E74B5" w:themeColor="accent1" w:themeShade="BF"/>
                <w:sz w:val="20"/>
                <w:szCs w:val="20"/>
                <w:lang w:eastAsia="en-US"/>
              </w:rPr>
              <w:t>сумму</w:t>
            </w:r>
            <w:r w:rsidRPr="00C64B8B">
              <w:rPr>
                <w:rFonts w:ascii="Sylfaen" w:hAnsi="Sylfaen"/>
                <w:i/>
                <w:color w:val="2E74B5" w:themeColor="accent1" w:themeShade="BF"/>
                <w:sz w:val="20"/>
                <w:szCs w:val="20"/>
                <w:lang w:val="hy-AM" w:eastAsia="en-US"/>
              </w:rPr>
              <w:t>)</w:t>
            </w:r>
            <w:r w:rsidRPr="00C64B8B">
              <w:rPr>
                <w:rFonts w:ascii="Sylfaen" w:hAnsi="Sylfaen"/>
                <w:color w:val="2E74B5" w:themeColor="accent1" w:themeShade="BF"/>
                <w:sz w:val="20"/>
                <w:szCs w:val="20"/>
                <w:lang w:val="hy-AM" w:eastAsia="en-US"/>
              </w:rPr>
              <w:t xml:space="preserve"> </w:t>
            </w:r>
            <w:r w:rsidRPr="00C64B8B">
              <w:rPr>
                <w:rFonts w:ascii="Sylfaen" w:hAnsi="Sylfaen"/>
                <w:color w:val="2E74B5" w:themeColor="accent1" w:themeShade="BF"/>
                <w:sz w:val="20"/>
                <w:szCs w:val="20"/>
                <w:lang w:eastAsia="en-US"/>
              </w:rPr>
              <w:t xml:space="preserve"> </w:t>
            </w:r>
            <w:r w:rsidRPr="00C64B8B">
              <w:rPr>
                <w:rFonts w:ascii="Sylfaen" w:hAnsi="Sylfaen"/>
                <w:i/>
                <w:color w:val="2E74B5" w:themeColor="accent1" w:themeShade="BF"/>
                <w:sz w:val="20"/>
                <w:szCs w:val="20"/>
                <w:lang w:eastAsia="en-US"/>
              </w:rPr>
              <w:t>(</w:t>
            </w:r>
            <w:proofErr w:type="gramEnd"/>
            <w:r w:rsidRPr="00C64B8B">
              <w:rPr>
                <w:rFonts w:ascii="Sylfaen" w:hAnsi="Sylfaen"/>
                <w:i/>
                <w:color w:val="2E74B5" w:themeColor="accent1" w:themeShade="BF"/>
                <w:sz w:val="20"/>
                <w:szCs w:val="20"/>
                <w:lang w:eastAsia="en-US"/>
              </w:rPr>
              <w:t>буквами)</w:t>
            </w:r>
            <w:r w:rsidRPr="00C64B8B">
              <w:rPr>
                <w:rFonts w:ascii="Sylfaen" w:hAnsi="Sylfaen"/>
                <w:color w:val="2E74B5" w:themeColor="accent1" w:themeShade="BF"/>
                <w:sz w:val="20"/>
                <w:szCs w:val="20"/>
                <w:lang w:eastAsia="en-US"/>
              </w:rPr>
              <w:t xml:space="preserve"> </w:t>
            </w:r>
            <w:r w:rsidRPr="00C64B8B">
              <w:rPr>
                <w:rFonts w:ascii="Sylfaen" w:hAnsi="Sylfaen"/>
                <w:i/>
                <w:color w:val="2E74B5" w:themeColor="accent1" w:themeShade="BF"/>
                <w:sz w:val="20"/>
                <w:szCs w:val="20"/>
                <w:lang w:eastAsia="en-US"/>
              </w:rPr>
              <w:t>валюта/,</w:t>
            </w:r>
            <w:r w:rsidRPr="00C64B8B">
              <w:rPr>
                <w:rFonts w:ascii="Sylfaen" w:hAnsi="Sylfaen"/>
                <w:color w:val="2E74B5" w:themeColor="accent1" w:themeShade="BF"/>
                <w:sz w:val="20"/>
                <w:szCs w:val="20"/>
                <w:lang w:eastAsia="en-US"/>
              </w:rPr>
              <w:t xml:space="preserve"> </w:t>
            </w:r>
            <w:r w:rsidRPr="00C64B8B">
              <w:rPr>
                <w:rFonts w:ascii="Sylfaen" w:hAnsi="Sylfaen"/>
                <w:sz w:val="20"/>
                <w:szCs w:val="20"/>
                <w:lang w:eastAsia="en-US"/>
              </w:rPr>
              <w:t>включая</w:t>
            </w:r>
            <w:r w:rsidRPr="00C64B8B">
              <w:rPr>
                <w:rFonts w:ascii="Sylfaen" w:hAnsi="Sylfaen"/>
                <w:color w:val="2E74B5" w:themeColor="accent1" w:themeShade="BF"/>
                <w:sz w:val="20"/>
                <w:szCs w:val="20"/>
                <w:lang w:eastAsia="en-US"/>
              </w:rPr>
              <w:t xml:space="preserve"> НДС/Налоги</w:t>
            </w:r>
            <w:r w:rsidRPr="00C64B8B">
              <w:rPr>
                <w:rFonts w:ascii="Sylfaen" w:hAnsi="Sylfaen"/>
                <w:sz w:val="20"/>
                <w:szCs w:val="20"/>
                <w:lang w:eastAsia="en-US"/>
              </w:rPr>
              <w:t>.</w:t>
            </w:r>
          </w:p>
          <w:p w:rsidR="00C64B8B" w:rsidRPr="00C64B8B" w:rsidRDefault="00C64B8B" w:rsidP="00C64B8B">
            <w:pPr>
              <w:shd w:val="clear" w:color="auto" w:fill="FFFFFF" w:themeFill="background1"/>
              <w:jc w:val="both"/>
              <w:rPr>
                <w:rFonts w:ascii="Sylfaen" w:hAnsi="Sylfaen"/>
                <w:sz w:val="20"/>
                <w:szCs w:val="20"/>
                <w:lang w:eastAsia="en-US"/>
              </w:rPr>
            </w:pPr>
            <w:r w:rsidRPr="00C64B8B">
              <w:rPr>
                <w:rFonts w:ascii="Sylfaen" w:hAnsi="Sylfaen"/>
                <w:sz w:val="20"/>
                <w:szCs w:val="20"/>
                <w:lang w:eastAsia="en-US"/>
              </w:rPr>
              <w:t>4.2. Цена Воды, доставляемой в Таре, за 1 (одну) единицу</w:t>
            </w:r>
            <w:r w:rsidRPr="00C64B8B">
              <w:rPr>
                <w:rFonts w:ascii="Sylfaen" w:hAnsi="Sylfaen"/>
                <w:sz w:val="20"/>
                <w:szCs w:val="20"/>
                <w:lang w:val="hy-AM" w:eastAsia="en-US"/>
              </w:rPr>
              <w:t>,</w:t>
            </w:r>
            <w:r w:rsidRPr="00C64B8B">
              <w:rPr>
                <w:rFonts w:ascii="Sylfaen" w:hAnsi="Sylfaen"/>
                <w:sz w:val="20"/>
                <w:szCs w:val="20"/>
                <w:lang w:eastAsia="en-US"/>
              </w:rPr>
              <w:t xml:space="preserve"> включая расходы по доставке (транспортировке), разгрузке, возврату и транспортировке пустой Тары, а также прочие расходы Поставщика, связанные с осуществлением Договора, составляет</w:t>
            </w:r>
            <w:r w:rsidRPr="00C64B8B">
              <w:rPr>
                <w:rFonts w:ascii="Sylfaen" w:hAnsi="Sylfaen"/>
                <w:i/>
                <w:color w:val="2E74B5" w:themeColor="accent1" w:themeShade="BF"/>
                <w:sz w:val="20"/>
                <w:szCs w:val="20"/>
                <w:lang w:eastAsia="en-US"/>
              </w:rPr>
              <w:t xml:space="preserve"> указать </w:t>
            </w:r>
            <w:proofErr w:type="gramStart"/>
            <w:r w:rsidRPr="00C64B8B">
              <w:rPr>
                <w:rFonts w:ascii="Sylfaen" w:hAnsi="Sylfaen"/>
                <w:i/>
                <w:color w:val="2E74B5" w:themeColor="accent1" w:themeShade="BF"/>
                <w:sz w:val="20"/>
                <w:szCs w:val="20"/>
                <w:lang w:eastAsia="en-US"/>
              </w:rPr>
              <w:t>сумму</w:t>
            </w:r>
            <w:r w:rsidRPr="00C64B8B">
              <w:rPr>
                <w:rFonts w:ascii="Sylfaen" w:hAnsi="Sylfaen"/>
                <w:i/>
                <w:color w:val="2E74B5" w:themeColor="accent1" w:themeShade="BF"/>
                <w:sz w:val="20"/>
                <w:szCs w:val="20"/>
                <w:lang w:val="hy-AM" w:eastAsia="en-US"/>
              </w:rPr>
              <w:t>)</w:t>
            </w:r>
            <w:r w:rsidRPr="00C64B8B">
              <w:rPr>
                <w:rFonts w:ascii="Sylfaen" w:hAnsi="Sylfaen"/>
                <w:color w:val="2E74B5" w:themeColor="accent1" w:themeShade="BF"/>
                <w:sz w:val="20"/>
                <w:szCs w:val="20"/>
                <w:lang w:val="hy-AM" w:eastAsia="en-US"/>
              </w:rPr>
              <w:t xml:space="preserve"> </w:t>
            </w:r>
            <w:r w:rsidRPr="00C64B8B">
              <w:rPr>
                <w:rFonts w:ascii="Sylfaen" w:hAnsi="Sylfaen"/>
                <w:color w:val="2E74B5" w:themeColor="accent1" w:themeShade="BF"/>
                <w:sz w:val="20"/>
                <w:szCs w:val="20"/>
                <w:lang w:eastAsia="en-US"/>
              </w:rPr>
              <w:t xml:space="preserve"> </w:t>
            </w:r>
            <w:r w:rsidRPr="00C64B8B">
              <w:rPr>
                <w:rFonts w:ascii="Sylfaen" w:hAnsi="Sylfaen"/>
                <w:i/>
                <w:color w:val="2E74B5" w:themeColor="accent1" w:themeShade="BF"/>
                <w:sz w:val="20"/>
                <w:szCs w:val="20"/>
                <w:lang w:eastAsia="en-US"/>
              </w:rPr>
              <w:t>(</w:t>
            </w:r>
            <w:proofErr w:type="gramEnd"/>
            <w:r w:rsidRPr="00C64B8B">
              <w:rPr>
                <w:rFonts w:ascii="Sylfaen" w:hAnsi="Sylfaen"/>
                <w:i/>
                <w:color w:val="2E74B5" w:themeColor="accent1" w:themeShade="BF"/>
                <w:sz w:val="20"/>
                <w:szCs w:val="20"/>
                <w:lang w:eastAsia="en-US"/>
              </w:rPr>
              <w:t>буквами)</w:t>
            </w:r>
            <w:r w:rsidRPr="00C64B8B">
              <w:rPr>
                <w:rFonts w:ascii="Sylfaen" w:hAnsi="Sylfaen"/>
                <w:color w:val="2E74B5" w:themeColor="accent1" w:themeShade="BF"/>
                <w:sz w:val="20"/>
                <w:szCs w:val="20"/>
                <w:lang w:eastAsia="en-US"/>
              </w:rPr>
              <w:t xml:space="preserve"> </w:t>
            </w:r>
            <w:r w:rsidRPr="00C64B8B">
              <w:rPr>
                <w:rFonts w:ascii="Sylfaen" w:hAnsi="Sylfaen"/>
                <w:i/>
                <w:color w:val="2E74B5" w:themeColor="accent1" w:themeShade="BF"/>
                <w:sz w:val="20"/>
                <w:szCs w:val="20"/>
                <w:lang w:eastAsia="en-US"/>
              </w:rPr>
              <w:t>валюта/,</w:t>
            </w:r>
            <w:r w:rsidRPr="00C64B8B">
              <w:rPr>
                <w:rFonts w:ascii="Sylfaen" w:hAnsi="Sylfaen"/>
                <w:color w:val="2E74B5" w:themeColor="accent1" w:themeShade="BF"/>
                <w:sz w:val="20"/>
                <w:szCs w:val="20"/>
                <w:lang w:eastAsia="en-US"/>
              </w:rPr>
              <w:t xml:space="preserve"> </w:t>
            </w:r>
            <w:r w:rsidRPr="00C64B8B">
              <w:rPr>
                <w:rFonts w:ascii="Sylfaen" w:hAnsi="Sylfaen"/>
                <w:sz w:val="20"/>
                <w:szCs w:val="20"/>
                <w:lang w:eastAsia="en-US"/>
              </w:rPr>
              <w:t>включая</w:t>
            </w:r>
            <w:r w:rsidRPr="00C64B8B">
              <w:rPr>
                <w:rFonts w:ascii="Sylfaen" w:hAnsi="Sylfaen"/>
                <w:color w:val="2E74B5" w:themeColor="accent1" w:themeShade="BF"/>
                <w:sz w:val="20"/>
                <w:szCs w:val="20"/>
                <w:lang w:eastAsia="en-US"/>
              </w:rPr>
              <w:t xml:space="preserve"> НДС/Налоги</w:t>
            </w:r>
            <w:r w:rsidRPr="00C64B8B">
              <w:rPr>
                <w:rFonts w:ascii="Sylfaen" w:hAnsi="Sylfaen"/>
                <w:sz w:val="20"/>
                <w:szCs w:val="20"/>
                <w:lang w:eastAsia="en-US"/>
              </w:rPr>
              <w:t>.</w:t>
            </w:r>
            <w:r w:rsidRPr="00C64B8B">
              <w:rPr>
                <w:lang w:eastAsia="en-US"/>
              </w:rPr>
              <w:t xml:space="preserve"> </w:t>
            </w:r>
          </w:p>
          <w:p w:rsidR="00C64B8B" w:rsidRPr="00C64B8B" w:rsidRDefault="00C64B8B" w:rsidP="00C64B8B">
            <w:pPr>
              <w:rPr>
                <w:rFonts w:ascii="Sylfaen" w:hAnsi="Sylfaen"/>
                <w:sz w:val="20"/>
                <w:szCs w:val="20"/>
                <w:lang w:eastAsia="en-US"/>
              </w:rPr>
            </w:pPr>
            <w:r w:rsidRPr="00C64B8B">
              <w:rPr>
                <w:rFonts w:ascii="Sylfaen" w:hAnsi="Sylfaen"/>
                <w:sz w:val="20"/>
                <w:szCs w:val="20"/>
                <w:lang w:eastAsia="en-US"/>
              </w:rPr>
              <w:lastRenderedPageBreak/>
              <w:t>4.3. Покупатель осуществляет оплату за доставленную партию Воды в течение 15 (пятнадцати) рабочих дней после подписания счета-фактуры обеими Сторонами, подтверждающую доставку Воды. Оплата производится путем перечисления денежных средств на расчетный счет Поставщика.</w:t>
            </w:r>
          </w:p>
          <w:p w:rsidR="00C64B8B" w:rsidRPr="00C64B8B" w:rsidRDefault="00C64B8B" w:rsidP="00C64B8B">
            <w:pPr>
              <w:rPr>
                <w:rFonts w:ascii="Sylfaen" w:hAnsi="Sylfaen"/>
                <w:sz w:val="20"/>
                <w:szCs w:val="20"/>
                <w:lang w:eastAsia="en-US"/>
              </w:rPr>
            </w:pPr>
          </w:p>
          <w:p w:rsidR="00C64B8B" w:rsidRPr="00C64B8B" w:rsidRDefault="00C64B8B" w:rsidP="00C64B8B">
            <w:pPr>
              <w:rPr>
                <w:rFonts w:ascii="Sylfaen" w:hAnsi="Sylfaen"/>
                <w:sz w:val="20"/>
                <w:szCs w:val="20"/>
                <w:lang w:eastAsia="en-US"/>
              </w:rPr>
            </w:pPr>
            <w:r w:rsidRPr="00C64B8B">
              <w:rPr>
                <w:rFonts w:ascii="Sylfaen" w:hAnsi="Sylfaen"/>
                <w:sz w:val="20"/>
                <w:szCs w:val="20"/>
                <w:lang w:eastAsia="en-US"/>
              </w:rPr>
              <w:t>4.4. Оплата осуществляется за фактически поставленную Воду.</w:t>
            </w:r>
          </w:p>
        </w:tc>
      </w:tr>
      <w:tr w:rsidR="00C64B8B" w:rsidRPr="00C64B8B" w:rsidTr="00C64B8B">
        <w:trPr>
          <w:gridAfter w:val="1"/>
          <w:wAfter w:w="220" w:type="dxa"/>
          <w:trHeight w:val="722"/>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center"/>
              <w:rPr>
                <w:rFonts w:ascii="Sylfaen" w:hAnsi="Sylfaen"/>
                <w:b/>
                <w:sz w:val="20"/>
                <w:szCs w:val="20"/>
                <w:lang w:val="hy-AM" w:eastAsia="en-US"/>
              </w:rPr>
            </w:pPr>
            <w:r w:rsidRPr="00C64B8B">
              <w:rPr>
                <w:rFonts w:ascii="Sylfaen" w:hAnsi="Sylfaen"/>
                <w:b/>
                <w:sz w:val="20"/>
                <w:szCs w:val="20"/>
                <w:lang w:val="hy-AM" w:eastAsia="en-US"/>
              </w:rPr>
              <w:lastRenderedPageBreak/>
              <w:t>5. Կողմերի իրավունքներն ու պարտականությունները</w:t>
            </w:r>
          </w:p>
        </w:tc>
        <w:tc>
          <w:tcPr>
            <w:tcW w:w="5025" w:type="dxa"/>
            <w:tcBorders>
              <w:top w:val="nil"/>
              <w:left w:val="nil"/>
              <w:bottom w:val="nil"/>
              <w:right w:val="nil"/>
            </w:tcBorders>
          </w:tcPr>
          <w:p w:rsidR="00C64B8B" w:rsidRPr="00C64B8B" w:rsidRDefault="00C64B8B" w:rsidP="00C64B8B">
            <w:pPr>
              <w:shd w:val="clear" w:color="auto" w:fill="FFFFFF" w:themeFill="background1"/>
              <w:spacing w:before="120"/>
              <w:jc w:val="center"/>
              <w:rPr>
                <w:rFonts w:ascii="Sylfaen" w:hAnsi="Sylfaen"/>
                <w:b/>
                <w:sz w:val="20"/>
                <w:szCs w:val="20"/>
                <w:lang w:eastAsia="en-US"/>
              </w:rPr>
            </w:pPr>
            <w:r w:rsidRPr="00C64B8B">
              <w:rPr>
                <w:rFonts w:ascii="Sylfaen" w:hAnsi="Sylfaen"/>
                <w:b/>
                <w:sz w:val="20"/>
                <w:szCs w:val="20"/>
                <w:lang w:eastAsia="en-US"/>
              </w:rPr>
              <w:t xml:space="preserve">5 </w:t>
            </w:r>
            <w:r w:rsidRPr="00C64B8B">
              <w:rPr>
                <w:rFonts w:ascii="Sylfaen" w:hAnsi="Sylfaen"/>
                <w:b/>
                <w:color w:val="000000" w:themeColor="text1"/>
                <w:sz w:val="20"/>
                <w:szCs w:val="20"/>
                <w:lang w:eastAsia="en-US"/>
              </w:rPr>
              <w:t>Права и обязанности Сторон</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sz w:val="20"/>
                <w:szCs w:val="20"/>
                <w:lang w:val="hy-AM" w:eastAsia="en-US"/>
              </w:rPr>
            </w:pPr>
            <w:r w:rsidRPr="00C64B8B">
              <w:rPr>
                <w:rFonts w:ascii="Sylfaen" w:hAnsi="Sylfaen"/>
                <w:sz w:val="20"/>
                <w:szCs w:val="20"/>
                <w:lang w:val="hy-AM" w:eastAsia="en-US"/>
              </w:rPr>
              <w:t>5.1. Մատակարարը պարտավոր է՝</w:t>
            </w:r>
          </w:p>
        </w:tc>
        <w:tc>
          <w:tcPr>
            <w:tcW w:w="5025" w:type="dxa"/>
            <w:tcBorders>
              <w:top w:val="nil"/>
              <w:left w:val="nil"/>
              <w:bottom w:val="nil"/>
              <w:right w:val="nil"/>
            </w:tcBorders>
          </w:tcPr>
          <w:p w:rsidR="00C64B8B" w:rsidRPr="00C64B8B" w:rsidRDefault="00C64B8B" w:rsidP="00C64B8B">
            <w:pPr>
              <w:shd w:val="clear" w:color="auto" w:fill="FFFFFF" w:themeFill="background1"/>
              <w:rPr>
                <w:rFonts w:ascii="Sylfaen" w:hAnsi="Sylfaen"/>
                <w:sz w:val="20"/>
                <w:szCs w:val="20"/>
                <w:lang w:eastAsia="en-US"/>
              </w:rPr>
            </w:pPr>
            <w:r w:rsidRPr="00C64B8B">
              <w:rPr>
                <w:rFonts w:ascii="Sylfaen" w:hAnsi="Sylfaen"/>
                <w:color w:val="000000" w:themeColor="text1"/>
                <w:sz w:val="20"/>
                <w:szCs w:val="20"/>
                <w:lang w:eastAsia="en-US"/>
              </w:rPr>
              <w:t xml:space="preserve">5.1. Поставщик </w:t>
            </w:r>
            <w:r w:rsidRPr="00C64B8B">
              <w:rPr>
                <w:rFonts w:ascii="Sylfaen" w:hAnsi="Sylfaen"/>
                <w:color w:val="000000" w:themeColor="text1"/>
                <w:sz w:val="20"/>
                <w:szCs w:val="20"/>
                <w:lang w:val="en-US" w:eastAsia="en-US"/>
              </w:rPr>
              <w:t>обязан</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b/>
                <w:sz w:val="20"/>
                <w:szCs w:val="20"/>
                <w:lang w:val="hy-AM" w:eastAsia="en-US"/>
              </w:rPr>
            </w:pPr>
            <w:r w:rsidRPr="00C64B8B">
              <w:rPr>
                <w:rFonts w:ascii="Sylfaen" w:hAnsi="Sylfaen"/>
                <w:color w:val="000000" w:themeColor="text1"/>
                <w:sz w:val="20"/>
                <w:szCs w:val="20"/>
                <w:lang w:eastAsia="en-US"/>
              </w:rPr>
              <w:t>5</w:t>
            </w:r>
            <w:r w:rsidRPr="00C64B8B">
              <w:rPr>
                <w:rFonts w:ascii="Sylfaen" w:hAnsi="Sylfaen"/>
                <w:color w:val="000000" w:themeColor="text1"/>
                <w:sz w:val="20"/>
                <w:szCs w:val="20"/>
                <w:lang w:val="hy-AM" w:eastAsia="en-US"/>
              </w:rPr>
              <w:t>.1.1. Իրականացնել Հայտում նշված Ջրի մատակարարումը իր հաշվին և իր միջոցներով Պայմանագրի 3.2.1 ենթակետում նշված հասցեով:</w:t>
            </w: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b/>
                <w:sz w:val="20"/>
                <w:szCs w:val="20"/>
                <w:lang w:eastAsia="en-US"/>
              </w:rPr>
            </w:pPr>
            <w:r w:rsidRPr="00C64B8B">
              <w:rPr>
                <w:rFonts w:ascii="Sylfaen" w:hAnsi="Sylfaen"/>
                <w:color w:val="000000" w:themeColor="text1"/>
                <w:sz w:val="20"/>
                <w:szCs w:val="20"/>
                <w:lang w:eastAsia="en-US"/>
              </w:rPr>
              <w:t>5.1.1. Осуществить поставку Воды, указанной в заявке за свой счет и своими средствами, по адресу, указанному в подпункте 3.2.1. Договора.</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val="hy-AM" w:eastAsia="en-US"/>
              </w:rPr>
            </w:pPr>
            <w:r w:rsidRPr="00C64B8B">
              <w:rPr>
                <w:rFonts w:ascii="Sylfaen" w:hAnsi="Sylfaen"/>
                <w:color w:val="000000" w:themeColor="text1"/>
                <w:sz w:val="20"/>
                <w:szCs w:val="20"/>
                <w:lang w:val="hy-AM" w:eastAsia="en-US"/>
              </w:rPr>
              <w:t>5.1.2. Ջուրը Գնորդին փոխանցել պատշաճ որակի և քանակի:</w:t>
            </w:r>
          </w:p>
          <w:p w:rsidR="00C64B8B" w:rsidRPr="00C64B8B" w:rsidRDefault="00C64B8B" w:rsidP="00C64B8B">
            <w:pPr>
              <w:shd w:val="clear" w:color="auto" w:fill="FFFFFF" w:themeFill="background1"/>
              <w:jc w:val="both"/>
              <w:rPr>
                <w:rFonts w:ascii="Sylfaen" w:hAnsi="Sylfaen"/>
                <w:color w:val="000000" w:themeColor="text1"/>
                <w:sz w:val="20"/>
                <w:szCs w:val="20"/>
                <w:lang w:val="hy-AM" w:eastAsia="en-US"/>
              </w:rPr>
            </w:pP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r w:rsidRPr="00C64B8B">
              <w:rPr>
                <w:rFonts w:ascii="Sylfaen" w:hAnsi="Sylfaen"/>
                <w:color w:val="000000" w:themeColor="text1"/>
                <w:sz w:val="20"/>
                <w:szCs w:val="20"/>
                <w:lang w:eastAsia="en-US"/>
              </w:rPr>
              <w:t xml:space="preserve">5.1.2. Передать Покупателю </w:t>
            </w:r>
            <w:r w:rsidRPr="00C64B8B">
              <w:rPr>
                <w:rFonts w:ascii="Sylfaen" w:hAnsi="Sylfaen"/>
                <w:sz w:val="20"/>
                <w:szCs w:val="20"/>
                <w:lang w:eastAsia="en-US"/>
              </w:rPr>
              <w:t>Воду</w:t>
            </w:r>
            <w:r w:rsidRPr="00C64B8B">
              <w:rPr>
                <w:rFonts w:ascii="Sylfaen" w:hAnsi="Sylfaen"/>
                <w:color w:val="000000" w:themeColor="text1"/>
                <w:sz w:val="20"/>
                <w:szCs w:val="20"/>
                <w:lang w:eastAsia="en-US"/>
              </w:rPr>
              <w:t xml:space="preserve"> надлежащего качества и количества.</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b/>
                <w:sz w:val="20"/>
                <w:szCs w:val="20"/>
                <w:lang w:val="hy-AM" w:eastAsia="en-US"/>
              </w:rPr>
            </w:pPr>
            <w:r w:rsidRPr="00C64B8B">
              <w:rPr>
                <w:rFonts w:ascii="Sylfaen" w:hAnsi="Sylfaen"/>
                <w:color w:val="000000" w:themeColor="text1"/>
                <w:sz w:val="20"/>
                <w:szCs w:val="20"/>
                <w:lang w:val="hy-AM" w:eastAsia="en-US"/>
              </w:rPr>
              <w:t>5.1.3. Գնորդի պահանջով վերջինիս տրամադրել Սարքավորումների տեխնիկական անձնագիր։</w:t>
            </w: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sz w:val="20"/>
                <w:szCs w:val="20"/>
                <w:lang w:eastAsia="en-US"/>
              </w:rPr>
            </w:pPr>
            <w:r w:rsidRPr="00C64B8B">
              <w:rPr>
                <w:rFonts w:ascii="Sylfaen" w:hAnsi="Sylfaen"/>
                <w:color w:val="000000" w:themeColor="text1"/>
                <w:sz w:val="20"/>
                <w:szCs w:val="20"/>
                <w:lang w:eastAsia="en-US"/>
              </w:rPr>
              <w:t>5.1.3.</w:t>
            </w:r>
            <w:r w:rsidRPr="00C64B8B">
              <w:rPr>
                <w:lang w:eastAsia="en-US"/>
              </w:rPr>
              <w:t xml:space="preserve"> </w:t>
            </w:r>
            <w:r w:rsidRPr="00C64B8B">
              <w:rPr>
                <w:rFonts w:ascii="Sylfaen" w:hAnsi="Sylfaen"/>
                <w:color w:val="000000" w:themeColor="text1"/>
                <w:sz w:val="20"/>
                <w:szCs w:val="20"/>
                <w:lang w:eastAsia="en-US"/>
              </w:rPr>
              <w:t>Предоставить Покупателю технический паспорт Оборудования по требованию последнего.</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val="hy-AM" w:eastAsia="en-US"/>
              </w:rPr>
            </w:pPr>
            <w:r w:rsidRPr="00C64B8B">
              <w:rPr>
                <w:rFonts w:ascii="Sylfaen" w:hAnsi="Sylfaen"/>
                <w:sz w:val="20"/>
                <w:szCs w:val="20"/>
                <w:lang w:val="hy-AM" w:eastAsia="en-US"/>
              </w:rPr>
              <w:t>5.1.4. Սարքավորումների շարքից դուրս գալու դեպքում 2 (երկու) աշխատանքային օրվա ընթացքում դրանք փոխարինել նորով:</w:t>
            </w: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r w:rsidRPr="00C64B8B">
              <w:rPr>
                <w:rFonts w:ascii="Sylfaen" w:hAnsi="Sylfaen"/>
                <w:color w:val="000000" w:themeColor="text1"/>
                <w:sz w:val="20"/>
                <w:szCs w:val="20"/>
                <w:lang w:eastAsia="en-US"/>
              </w:rPr>
              <w:t>5.1.4.</w:t>
            </w:r>
            <w:r w:rsidRPr="00C64B8B">
              <w:rPr>
                <w:lang w:eastAsia="en-US"/>
              </w:rPr>
              <w:t xml:space="preserve"> </w:t>
            </w:r>
            <w:r w:rsidRPr="00C64B8B">
              <w:rPr>
                <w:rFonts w:ascii="Sylfaen" w:hAnsi="Sylfaen"/>
                <w:color w:val="000000" w:themeColor="text1"/>
                <w:sz w:val="20"/>
                <w:szCs w:val="20"/>
                <w:lang w:eastAsia="en-US"/>
              </w:rPr>
              <w:t>В случае выхода из строя Оборудования в течение 2 (двух) рабочих дней заменить на новое.</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s="Sylfaen"/>
                <w:sz w:val="20"/>
                <w:szCs w:val="20"/>
                <w:lang w:val="hy-AM" w:eastAsia="en-US"/>
              </w:rPr>
            </w:pPr>
            <w:r w:rsidRPr="00C64B8B">
              <w:rPr>
                <w:rFonts w:ascii="Sylfaen" w:hAnsi="Sylfaen"/>
                <w:color w:val="000000" w:themeColor="text1"/>
                <w:sz w:val="20"/>
                <w:szCs w:val="20"/>
                <w:lang w:val="hy-AM" w:eastAsia="en-US"/>
              </w:rPr>
              <w:t>5</w:t>
            </w:r>
            <w:r w:rsidRPr="00C64B8B">
              <w:rPr>
                <w:color w:val="000000" w:themeColor="text1"/>
                <w:sz w:val="20"/>
                <w:szCs w:val="20"/>
                <w:lang w:val="hy-AM" w:eastAsia="en-US"/>
              </w:rPr>
              <w:t>․</w:t>
            </w:r>
            <w:r w:rsidRPr="00C64B8B">
              <w:rPr>
                <w:rFonts w:ascii="Sylfaen" w:hAnsi="Sylfaen"/>
                <w:sz w:val="20"/>
                <w:szCs w:val="20"/>
                <w:lang w:val="hy-AM" w:eastAsia="en-US"/>
              </w:rPr>
              <w:t>1</w:t>
            </w:r>
            <w:r w:rsidRPr="00C64B8B">
              <w:rPr>
                <w:sz w:val="20"/>
                <w:szCs w:val="20"/>
                <w:lang w:val="hy-AM" w:eastAsia="en-US"/>
              </w:rPr>
              <w:t>․</w:t>
            </w:r>
            <w:r w:rsidRPr="00C64B8B">
              <w:rPr>
                <w:rFonts w:ascii="Sylfaen" w:hAnsi="Sylfaen"/>
                <w:sz w:val="20"/>
                <w:szCs w:val="20"/>
                <w:lang w:val="hy-AM" w:eastAsia="en-US"/>
              </w:rPr>
              <w:t>5</w:t>
            </w:r>
            <w:r w:rsidRPr="00C64B8B">
              <w:rPr>
                <w:sz w:val="20"/>
                <w:szCs w:val="20"/>
                <w:lang w:val="hy-AM" w:eastAsia="en-US"/>
              </w:rPr>
              <w:t xml:space="preserve">. </w:t>
            </w:r>
            <w:r w:rsidRPr="00C64B8B">
              <w:rPr>
                <w:rFonts w:ascii="Sylfaen" w:hAnsi="Sylfaen"/>
                <w:sz w:val="20"/>
                <w:szCs w:val="20"/>
                <w:lang w:val="hy-AM" w:eastAsia="en-US"/>
              </w:rPr>
              <w:t>Իրականացնել Տարայի տեղափոխումը (վերադարձը) իր հաշվին: Տարայի վերադարձը հաստատվում է Ջրի հանձնման-ընդունման Ակտում համապատասխան նշումով:</w:t>
            </w:r>
          </w:p>
          <w:p w:rsidR="00C64B8B" w:rsidRPr="00C64B8B" w:rsidRDefault="00C64B8B" w:rsidP="00C64B8B">
            <w:pPr>
              <w:shd w:val="clear" w:color="auto" w:fill="FFFFFF" w:themeFill="background1"/>
              <w:jc w:val="both"/>
              <w:rPr>
                <w:rFonts w:ascii="Sylfaen" w:hAnsi="Sylfaen"/>
                <w:color w:val="000000" w:themeColor="text1"/>
                <w:sz w:val="20"/>
                <w:szCs w:val="20"/>
                <w:lang w:val="hy-AM" w:eastAsia="en-US"/>
              </w:rPr>
            </w:pP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r w:rsidRPr="00C64B8B">
              <w:rPr>
                <w:rFonts w:ascii="Sylfaen" w:hAnsi="Sylfaen"/>
                <w:sz w:val="20"/>
                <w:szCs w:val="20"/>
                <w:lang w:eastAsia="en-US"/>
              </w:rPr>
              <w:t>5.1.5.</w:t>
            </w:r>
            <w:r w:rsidRPr="00C64B8B">
              <w:rPr>
                <w:lang w:eastAsia="en-US"/>
              </w:rPr>
              <w:t xml:space="preserve"> </w:t>
            </w:r>
            <w:r w:rsidRPr="00C64B8B">
              <w:rPr>
                <w:rFonts w:ascii="Sylfaen" w:hAnsi="Sylfaen"/>
                <w:sz w:val="20"/>
                <w:szCs w:val="20"/>
                <w:lang w:eastAsia="en-US"/>
              </w:rPr>
              <w:t>Осуществлять перевозку (возврат) Тары за свой счет.</w:t>
            </w:r>
            <w:r w:rsidRPr="00C64B8B">
              <w:rPr>
                <w:lang w:eastAsia="en-US"/>
              </w:rPr>
              <w:t xml:space="preserve"> </w:t>
            </w:r>
            <w:r w:rsidRPr="00C64B8B">
              <w:rPr>
                <w:rFonts w:ascii="Sylfaen" w:hAnsi="Sylfaen"/>
                <w:sz w:val="20"/>
                <w:szCs w:val="20"/>
                <w:lang w:eastAsia="en-US"/>
              </w:rPr>
              <w:t xml:space="preserve">Возврат Тары подтверждается соответствующей заметкой в </w:t>
            </w:r>
            <w:r w:rsidRPr="00C64B8B">
              <w:rPr>
                <w:rFonts w:ascii="Sylfaen" w:hAnsi="Sylfaen"/>
                <w:spacing w:val="6"/>
                <w:sz w:val="20"/>
                <w:szCs w:val="20"/>
                <w:lang w:eastAsia="en-US"/>
              </w:rPr>
              <w:t>Акте сдачи- приема Воды</w:t>
            </w:r>
            <w:r w:rsidRPr="00C64B8B">
              <w:rPr>
                <w:rFonts w:ascii="Sylfaen" w:hAnsi="Sylfaen"/>
                <w:sz w:val="20"/>
                <w:szCs w:val="20"/>
                <w:lang w:eastAsia="en-US"/>
              </w:rPr>
              <w:t>.</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tabs>
                <w:tab w:val="left" w:pos="2121"/>
              </w:tabs>
              <w:rPr>
                <w:rFonts w:ascii="Sylfaen" w:hAnsi="Sylfaen"/>
                <w:sz w:val="20"/>
                <w:szCs w:val="20"/>
                <w:lang w:val="hy-AM" w:eastAsia="en-US"/>
              </w:rPr>
            </w:pPr>
            <w:r w:rsidRPr="00C64B8B">
              <w:rPr>
                <w:rFonts w:ascii="Sylfaen" w:hAnsi="Sylfaen"/>
                <w:color w:val="000000" w:themeColor="text1"/>
                <w:sz w:val="20"/>
                <w:szCs w:val="20"/>
                <w:lang w:val="hy-AM" w:eastAsia="en-US"/>
              </w:rPr>
              <w:t>5.2. Մատակարարը իրավունք ունի՝</w:t>
            </w: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val="en-US" w:eastAsia="en-US"/>
              </w:rPr>
            </w:pPr>
            <w:r w:rsidRPr="00C64B8B">
              <w:rPr>
                <w:rFonts w:ascii="Sylfaen" w:hAnsi="Sylfaen"/>
                <w:color w:val="000000" w:themeColor="text1"/>
                <w:sz w:val="20"/>
                <w:szCs w:val="20"/>
                <w:lang w:val="en-US" w:eastAsia="en-US"/>
              </w:rPr>
              <w:t>5.2. Поставщик имеет право:</w:t>
            </w:r>
          </w:p>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val="hy-AM" w:eastAsia="en-US"/>
              </w:rPr>
            </w:pPr>
            <w:r w:rsidRPr="00C64B8B">
              <w:rPr>
                <w:rFonts w:ascii="Sylfaen" w:hAnsi="Sylfaen"/>
                <w:color w:val="000000" w:themeColor="text1"/>
                <w:sz w:val="20"/>
                <w:szCs w:val="20"/>
                <w:lang w:val="hy-AM" w:eastAsia="en-US"/>
              </w:rPr>
              <w:t>5.2.1. Գնորդից պահանջել վճարել Ապրանքի համար այն դեպքերում, երբ Գնորդը առանց օրենքով սահմանված հիմքերի, այլ իրավական Ակտերով կամ Պայմանագրով, Մատակարարից չի ընդունում Ապրանքը կամ հրաժարվում է այն ընդունելուց:</w:t>
            </w:r>
          </w:p>
          <w:p w:rsidR="00C64B8B" w:rsidRPr="00C64B8B" w:rsidRDefault="00C64B8B" w:rsidP="00C64B8B">
            <w:pPr>
              <w:shd w:val="clear" w:color="auto" w:fill="FFFFFF" w:themeFill="background1"/>
              <w:jc w:val="both"/>
              <w:rPr>
                <w:rFonts w:ascii="Sylfaen" w:hAnsi="Sylfaen"/>
                <w:color w:val="000000" w:themeColor="text1"/>
                <w:sz w:val="20"/>
                <w:szCs w:val="20"/>
                <w:lang w:val="hy-AM" w:eastAsia="en-US"/>
              </w:rPr>
            </w:pP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sz w:val="20"/>
                <w:szCs w:val="20"/>
                <w:lang w:eastAsia="en-US"/>
              </w:rPr>
            </w:pPr>
            <w:r w:rsidRPr="00C64B8B">
              <w:rPr>
                <w:rFonts w:ascii="Sylfaen" w:hAnsi="Sylfaen"/>
                <w:sz w:val="20"/>
                <w:szCs w:val="20"/>
                <w:lang w:val="hy-AM" w:eastAsia="en-US"/>
              </w:rPr>
              <w:t xml:space="preserve"> </w:t>
            </w:r>
            <w:r w:rsidRPr="00C64B8B">
              <w:rPr>
                <w:rFonts w:ascii="Sylfaen" w:hAnsi="Sylfaen"/>
                <w:color w:val="000000" w:themeColor="text1"/>
                <w:sz w:val="20"/>
                <w:szCs w:val="20"/>
                <w:lang w:eastAsia="en-US"/>
              </w:rPr>
              <w:t>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Воду от Поставщика или отказывается от его принятия.</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val="hy-AM" w:eastAsia="en-US"/>
              </w:rPr>
            </w:pPr>
            <w:r w:rsidRPr="00C64B8B">
              <w:rPr>
                <w:rFonts w:ascii="Sylfaen" w:hAnsi="Sylfaen"/>
                <w:color w:val="000000" w:themeColor="text1"/>
                <w:sz w:val="20"/>
                <w:szCs w:val="20"/>
                <w:lang w:eastAsia="en-US"/>
              </w:rPr>
              <w:t>5.2.2. Իրականացնել Սարքավորումների առկայության, քանակի, վիճակի և պահպանման պայմանների փաստաթղթային և փաստացի ստուգում:</w:t>
            </w: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r w:rsidRPr="00C64B8B">
              <w:rPr>
                <w:rFonts w:ascii="Sylfaen" w:hAnsi="Sylfaen"/>
                <w:color w:val="000000" w:themeColor="text1"/>
                <w:sz w:val="20"/>
                <w:szCs w:val="20"/>
                <w:lang w:eastAsia="en-US"/>
              </w:rPr>
              <w:t>5.2.2.</w:t>
            </w:r>
            <w:r w:rsidRPr="00C64B8B">
              <w:rPr>
                <w:lang w:eastAsia="en-US"/>
              </w:rPr>
              <w:t xml:space="preserve"> </w:t>
            </w:r>
            <w:r w:rsidRPr="00C64B8B">
              <w:rPr>
                <w:rFonts w:ascii="Sylfaen" w:hAnsi="Sylfaen"/>
                <w:color w:val="000000" w:themeColor="text1"/>
                <w:sz w:val="20"/>
                <w:szCs w:val="20"/>
                <w:lang w:eastAsia="en-US"/>
              </w:rPr>
              <w:t>Осуществить документарную и фактическую проверку наличия, количества, состояния и условий хранения Оборудования.</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s="Sylfaen"/>
                <w:sz w:val="20"/>
                <w:szCs w:val="20"/>
                <w:lang w:val="hy-AM" w:eastAsia="en-US"/>
              </w:rPr>
            </w:pP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b/>
                <w:sz w:val="20"/>
                <w:szCs w:val="20"/>
                <w:lang w:eastAsia="en-US"/>
              </w:rPr>
            </w:pP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r w:rsidRPr="00C64B8B">
              <w:rPr>
                <w:rFonts w:ascii="Sylfaen" w:hAnsi="Sylfaen"/>
                <w:color w:val="000000" w:themeColor="text1"/>
                <w:sz w:val="20"/>
                <w:szCs w:val="20"/>
                <w:lang w:val="hy-AM" w:eastAsia="en-US"/>
              </w:rPr>
              <w:t>5.3. Գնորդը պարտավոր է՝</w:t>
            </w: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r w:rsidRPr="00C64B8B">
              <w:rPr>
                <w:rFonts w:ascii="Sylfaen" w:hAnsi="Sylfaen"/>
                <w:color w:val="000000" w:themeColor="text1"/>
                <w:sz w:val="20"/>
                <w:szCs w:val="20"/>
                <w:lang w:val="en-US" w:eastAsia="en-US"/>
              </w:rPr>
              <w:t>5.3. Покупатель обязан:</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val="hy-AM" w:eastAsia="en-US"/>
              </w:rPr>
            </w:pP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s="Sylfaen"/>
                <w:sz w:val="20"/>
                <w:szCs w:val="20"/>
                <w:lang w:val="hy-AM" w:eastAsia="en-US"/>
              </w:rPr>
            </w:pPr>
            <w:r w:rsidRPr="00C64B8B">
              <w:rPr>
                <w:rFonts w:ascii="Sylfaen" w:hAnsi="Sylfaen"/>
                <w:color w:val="000000" w:themeColor="text1"/>
                <w:sz w:val="20"/>
                <w:szCs w:val="20"/>
                <w:lang w:val="hy-AM" w:eastAsia="en-US"/>
              </w:rPr>
              <w:t>5.3.1.  Ընդունել Ջուրը, Ջրի ընդունման ժամանակ ըստ քանակի և որակի կատարել ստուգում:</w:t>
            </w: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sz w:val="20"/>
                <w:szCs w:val="20"/>
                <w:lang w:eastAsia="en-US"/>
              </w:rPr>
            </w:pPr>
            <w:r w:rsidRPr="00C64B8B">
              <w:rPr>
                <w:rFonts w:ascii="Sylfaen" w:hAnsi="Sylfaen"/>
                <w:color w:val="000000" w:themeColor="text1"/>
                <w:sz w:val="20"/>
                <w:szCs w:val="20"/>
                <w:lang w:eastAsia="en-US"/>
              </w:rPr>
              <w:t>5.3.1.  Принять Воду,</w:t>
            </w:r>
            <w:r w:rsidRPr="00C64B8B">
              <w:rPr>
                <w:rFonts w:ascii="Sylfaen" w:hAnsi="Sylfaen"/>
                <w:color w:val="000000" w:themeColor="text1"/>
                <w:sz w:val="20"/>
                <w:szCs w:val="20"/>
                <w:lang w:val="hy-AM" w:eastAsia="en-US"/>
              </w:rPr>
              <w:t xml:space="preserve"> </w:t>
            </w:r>
            <w:r w:rsidRPr="00C64B8B">
              <w:rPr>
                <w:rFonts w:ascii="Sylfaen" w:hAnsi="Sylfaen"/>
                <w:color w:val="000000" w:themeColor="text1"/>
                <w:sz w:val="20"/>
                <w:szCs w:val="20"/>
                <w:lang w:eastAsia="en-US"/>
              </w:rPr>
              <w:t>осуществить проверку при приемке Воды по количеству и качеству.</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val="hy-AM" w:eastAsia="en-US"/>
              </w:rPr>
            </w:pPr>
            <w:r w:rsidRPr="00C64B8B">
              <w:rPr>
                <w:rFonts w:ascii="Sylfaen" w:hAnsi="Sylfaen"/>
                <w:color w:val="000000" w:themeColor="text1"/>
                <w:sz w:val="20"/>
                <w:szCs w:val="20"/>
                <w:lang w:val="hy-AM" w:eastAsia="en-US"/>
              </w:rPr>
              <w:t>5.3.2. Պայմանագրով սահմանված ժամկետում վճարել Ջուրը:</w:t>
            </w:r>
          </w:p>
          <w:p w:rsidR="00C64B8B" w:rsidRPr="00C64B8B" w:rsidRDefault="00C64B8B" w:rsidP="00C64B8B">
            <w:pPr>
              <w:shd w:val="clear" w:color="auto" w:fill="FFFFFF" w:themeFill="background1"/>
              <w:jc w:val="both"/>
              <w:rPr>
                <w:rFonts w:ascii="Sylfaen" w:hAnsi="Sylfaen" w:cs="Sylfaen"/>
                <w:sz w:val="20"/>
                <w:szCs w:val="20"/>
                <w:lang w:val="hy-AM" w:eastAsia="en-US"/>
              </w:rPr>
            </w:pP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r w:rsidRPr="00C64B8B">
              <w:rPr>
                <w:rFonts w:ascii="Sylfaen" w:hAnsi="Sylfaen"/>
                <w:color w:val="000000" w:themeColor="text1"/>
                <w:sz w:val="20"/>
                <w:szCs w:val="20"/>
                <w:lang w:eastAsia="en-US"/>
              </w:rPr>
              <w:t>5.3.2. Оплатить Воду в срок, установленный Договором.</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s="Sylfaen"/>
                <w:sz w:val="20"/>
                <w:szCs w:val="20"/>
                <w:lang w:val="hy-AM" w:eastAsia="en-US"/>
              </w:rPr>
            </w:pPr>
            <w:r w:rsidRPr="00C64B8B">
              <w:rPr>
                <w:rFonts w:ascii="Sylfaen" w:hAnsi="Sylfaen"/>
                <w:color w:val="000000" w:themeColor="text1"/>
                <w:sz w:val="20"/>
                <w:szCs w:val="20"/>
                <w:lang w:val="hy-AM" w:eastAsia="en-US"/>
              </w:rPr>
              <w:t>5.3.3. Սարքավորումները չհանձնել վարձակալության, երրորդ անձանց չփոխանցել իր իրավունքներն ու պարտականությունները,իր անհատույց օգտագործման իրավունքը չձևակերպել որպես գրավ։</w:t>
            </w: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r w:rsidRPr="00C64B8B">
              <w:rPr>
                <w:rFonts w:ascii="Sylfaen" w:hAnsi="Sylfaen"/>
                <w:color w:val="000000" w:themeColor="text1"/>
                <w:sz w:val="20"/>
                <w:szCs w:val="20"/>
                <w:lang w:eastAsia="en-US"/>
              </w:rPr>
              <w:t>5.3.3. Не сдавать Оборудование в аренду, не передавать свои права и обязанности третьим лицам, не передавать Оборудование третьим лицам с правом на безвозмездное использование или оформлять в качестве залога свое право на безвозмездное использование.</w:t>
            </w:r>
          </w:p>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sz w:val="20"/>
                <w:szCs w:val="20"/>
                <w:lang w:eastAsia="en-US"/>
              </w:rPr>
            </w:pPr>
            <w:r w:rsidRPr="00C64B8B">
              <w:rPr>
                <w:rFonts w:ascii="Sylfaen" w:hAnsi="Sylfaen"/>
                <w:sz w:val="20"/>
                <w:szCs w:val="20"/>
                <w:lang w:eastAsia="en-US"/>
              </w:rPr>
              <w:lastRenderedPageBreak/>
              <w:t xml:space="preserve">5.3.4. </w:t>
            </w:r>
            <w:r w:rsidRPr="00C64B8B">
              <w:rPr>
                <w:rFonts w:ascii="Sylfaen" w:hAnsi="Sylfaen"/>
                <w:sz w:val="20"/>
                <w:szCs w:val="20"/>
                <w:lang w:val="en-US" w:eastAsia="en-US"/>
              </w:rPr>
              <w:t>Գնորդը</w:t>
            </w:r>
            <w:r w:rsidRPr="00C64B8B">
              <w:rPr>
                <w:rFonts w:ascii="Sylfaen" w:hAnsi="Sylfaen"/>
                <w:sz w:val="20"/>
                <w:szCs w:val="20"/>
                <w:lang w:eastAsia="en-US"/>
              </w:rPr>
              <w:t xml:space="preserve"> </w:t>
            </w:r>
            <w:r w:rsidRPr="00C64B8B">
              <w:rPr>
                <w:rFonts w:ascii="Sylfaen" w:hAnsi="Sylfaen"/>
                <w:sz w:val="20"/>
                <w:szCs w:val="20"/>
                <w:lang w:val="en-US" w:eastAsia="en-US"/>
              </w:rPr>
              <w:t>պարտավորվում</w:t>
            </w:r>
            <w:r w:rsidRPr="00C64B8B">
              <w:rPr>
                <w:rFonts w:ascii="Sylfaen" w:hAnsi="Sylfaen"/>
                <w:sz w:val="20"/>
                <w:szCs w:val="20"/>
                <w:lang w:eastAsia="en-US"/>
              </w:rPr>
              <w:t xml:space="preserve"> </w:t>
            </w:r>
            <w:r w:rsidRPr="00C64B8B">
              <w:rPr>
                <w:rFonts w:ascii="Sylfaen" w:hAnsi="Sylfaen"/>
                <w:sz w:val="20"/>
                <w:szCs w:val="20"/>
                <w:lang w:val="en-US" w:eastAsia="en-US"/>
              </w:rPr>
              <w:t>է</w:t>
            </w:r>
            <w:r w:rsidRPr="00C64B8B">
              <w:rPr>
                <w:rFonts w:ascii="Sylfaen" w:hAnsi="Sylfaen"/>
                <w:sz w:val="20"/>
                <w:szCs w:val="20"/>
                <w:lang w:eastAsia="en-US"/>
              </w:rPr>
              <w:t xml:space="preserve"> </w:t>
            </w:r>
            <w:r w:rsidRPr="00C64B8B">
              <w:rPr>
                <w:rFonts w:ascii="Sylfaen" w:hAnsi="Sylfaen"/>
                <w:sz w:val="20"/>
                <w:szCs w:val="20"/>
                <w:lang w:val="en-US" w:eastAsia="en-US"/>
              </w:rPr>
              <w:t>օգտագործել</w:t>
            </w:r>
            <w:r w:rsidRPr="00C64B8B">
              <w:rPr>
                <w:rFonts w:ascii="Sylfaen" w:hAnsi="Sylfaen"/>
                <w:sz w:val="20"/>
                <w:szCs w:val="20"/>
                <w:lang w:eastAsia="en-US"/>
              </w:rPr>
              <w:t xml:space="preserve"> </w:t>
            </w:r>
            <w:r w:rsidRPr="00C64B8B">
              <w:rPr>
                <w:rFonts w:ascii="Sylfaen" w:hAnsi="Sylfaen"/>
                <w:sz w:val="20"/>
                <w:szCs w:val="20"/>
                <w:lang w:val="en-US" w:eastAsia="en-US"/>
              </w:rPr>
              <w:t>տրամադրված</w:t>
            </w:r>
            <w:r w:rsidRPr="00C64B8B">
              <w:rPr>
                <w:rFonts w:ascii="Sylfaen" w:hAnsi="Sylfaen"/>
                <w:sz w:val="20"/>
                <w:szCs w:val="20"/>
                <w:lang w:eastAsia="en-US"/>
              </w:rPr>
              <w:t xml:space="preserve"> </w:t>
            </w:r>
            <w:r w:rsidRPr="00C64B8B">
              <w:rPr>
                <w:rFonts w:ascii="Sylfaen" w:hAnsi="Sylfaen"/>
                <w:sz w:val="20"/>
                <w:szCs w:val="20"/>
                <w:lang w:val="en-US" w:eastAsia="en-US"/>
              </w:rPr>
              <w:t>Սարքավորումները</w:t>
            </w:r>
            <w:r w:rsidRPr="00C64B8B">
              <w:rPr>
                <w:rFonts w:ascii="Sylfaen" w:hAnsi="Sylfaen"/>
                <w:sz w:val="20"/>
                <w:szCs w:val="20"/>
                <w:lang w:eastAsia="en-US"/>
              </w:rPr>
              <w:t xml:space="preserve"> </w:t>
            </w:r>
            <w:r w:rsidRPr="00C64B8B">
              <w:rPr>
                <w:rFonts w:ascii="Sylfaen" w:hAnsi="Sylfaen"/>
                <w:sz w:val="20"/>
                <w:szCs w:val="20"/>
                <w:lang w:val="en-US" w:eastAsia="en-US"/>
              </w:rPr>
              <w:t>բացառապես</w:t>
            </w:r>
            <w:r w:rsidRPr="00C64B8B">
              <w:rPr>
                <w:rFonts w:ascii="Sylfaen" w:hAnsi="Sylfaen"/>
                <w:sz w:val="20"/>
                <w:szCs w:val="20"/>
                <w:lang w:eastAsia="en-US"/>
              </w:rPr>
              <w:t xml:space="preserve"> </w:t>
            </w:r>
            <w:r w:rsidRPr="00C64B8B">
              <w:rPr>
                <w:rFonts w:ascii="Sylfaen" w:hAnsi="Sylfaen"/>
                <w:sz w:val="20"/>
                <w:szCs w:val="20"/>
                <w:lang w:val="en-US" w:eastAsia="en-US"/>
              </w:rPr>
              <w:t>Մատակարարի</w:t>
            </w:r>
            <w:r w:rsidRPr="00C64B8B">
              <w:rPr>
                <w:rFonts w:ascii="Sylfaen" w:hAnsi="Sylfaen"/>
                <w:sz w:val="20"/>
                <w:szCs w:val="20"/>
                <w:lang w:eastAsia="en-US"/>
              </w:rPr>
              <w:t xml:space="preserve"> </w:t>
            </w:r>
            <w:r w:rsidRPr="00C64B8B">
              <w:rPr>
                <w:rFonts w:ascii="Sylfaen" w:hAnsi="Sylfaen"/>
                <w:sz w:val="20"/>
                <w:szCs w:val="20"/>
                <w:lang w:val="en-US" w:eastAsia="en-US"/>
              </w:rPr>
              <w:t>կողմից</w:t>
            </w:r>
            <w:r w:rsidRPr="00C64B8B">
              <w:rPr>
                <w:rFonts w:ascii="Sylfaen" w:hAnsi="Sylfaen"/>
                <w:sz w:val="20"/>
                <w:szCs w:val="20"/>
                <w:lang w:eastAsia="en-US"/>
              </w:rPr>
              <w:t xml:space="preserve"> </w:t>
            </w:r>
            <w:r w:rsidRPr="00C64B8B">
              <w:rPr>
                <w:rFonts w:ascii="Sylfaen" w:hAnsi="Sylfaen"/>
                <w:sz w:val="20"/>
                <w:szCs w:val="20"/>
                <w:lang w:val="en-US" w:eastAsia="en-US"/>
              </w:rPr>
              <w:t>արտադրվող</w:t>
            </w:r>
            <w:r w:rsidRPr="00C64B8B">
              <w:rPr>
                <w:rFonts w:ascii="Sylfaen" w:hAnsi="Sylfaen"/>
                <w:sz w:val="20"/>
                <w:szCs w:val="20"/>
                <w:lang w:eastAsia="en-US"/>
              </w:rPr>
              <w:t xml:space="preserve"> </w:t>
            </w:r>
            <w:r w:rsidRPr="00C64B8B">
              <w:rPr>
                <w:rFonts w:ascii="Sylfaen" w:hAnsi="Sylfaen"/>
                <w:sz w:val="20"/>
                <w:szCs w:val="20"/>
                <w:lang w:val="en-US" w:eastAsia="en-US"/>
              </w:rPr>
              <w:t>խմելու</w:t>
            </w:r>
            <w:r w:rsidRPr="00C64B8B">
              <w:rPr>
                <w:rFonts w:ascii="Sylfaen" w:hAnsi="Sylfaen"/>
                <w:sz w:val="20"/>
                <w:szCs w:val="20"/>
                <w:lang w:eastAsia="en-US"/>
              </w:rPr>
              <w:t xml:space="preserve"> </w:t>
            </w:r>
            <w:r w:rsidRPr="00C64B8B">
              <w:rPr>
                <w:rFonts w:ascii="Sylfaen" w:hAnsi="Sylfaen"/>
                <w:sz w:val="20"/>
                <w:szCs w:val="20"/>
                <w:lang w:val="en-US" w:eastAsia="en-US"/>
              </w:rPr>
              <w:t>ջրի</w:t>
            </w:r>
            <w:r w:rsidRPr="00C64B8B">
              <w:rPr>
                <w:rFonts w:ascii="Sylfaen" w:hAnsi="Sylfaen"/>
                <w:sz w:val="20"/>
                <w:szCs w:val="20"/>
                <w:lang w:eastAsia="en-US"/>
              </w:rPr>
              <w:t xml:space="preserve"> </w:t>
            </w:r>
            <w:r w:rsidRPr="00C64B8B">
              <w:rPr>
                <w:rFonts w:ascii="Sylfaen" w:hAnsi="Sylfaen"/>
                <w:sz w:val="20"/>
                <w:szCs w:val="20"/>
                <w:lang w:val="en-US" w:eastAsia="en-US"/>
              </w:rPr>
              <w:t>սպառման</w:t>
            </w:r>
            <w:r w:rsidRPr="00C64B8B">
              <w:rPr>
                <w:rFonts w:ascii="Sylfaen" w:hAnsi="Sylfaen"/>
                <w:sz w:val="20"/>
                <w:szCs w:val="20"/>
                <w:lang w:eastAsia="en-US"/>
              </w:rPr>
              <w:t xml:space="preserve"> </w:t>
            </w:r>
            <w:r w:rsidRPr="00C64B8B">
              <w:rPr>
                <w:rFonts w:ascii="Sylfaen" w:hAnsi="Sylfaen"/>
                <w:sz w:val="20"/>
                <w:szCs w:val="20"/>
                <w:lang w:val="en-US" w:eastAsia="en-US"/>
              </w:rPr>
              <w:t>նպատակով՝</w:t>
            </w:r>
            <w:r w:rsidRPr="00C64B8B">
              <w:rPr>
                <w:rFonts w:ascii="Sylfaen" w:hAnsi="Sylfaen"/>
                <w:sz w:val="20"/>
                <w:szCs w:val="20"/>
                <w:lang w:eastAsia="en-US"/>
              </w:rPr>
              <w:t xml:space="preserve"> </w:t>
            </w:r>
            <w:r w:rsidRPr="00C64B8B">
              <w:rPr>
                <w:rFonts w:ascii="Sylfaen" w:hAnsi="Sylfaen"/>
                <w:sz w:val="20"/>
                <w:szCs w:val="20"/>
                <w:lang w:val="en-US" w:eastAsia="en-US"/>
              </w:rPr>
              <w:t>ըստ</w:t>
            </w:r>
            <w:r w:rsidRPr="00C64B8B">
              <w:rPr>
                <w:rFonts w:ascii="Sylfaen" w:hAnsi="Sylfaen"/>
                <w:sz w:val="20"/>
                <w:szCs w:val="20"/>
                <w:lang w:eastAsia="en-US"/>
              </w:rPr>
              <w:t xml:space="preserve"> </w:t>
            </w:r>
            <w:r w:rsidRPr="00C64B8B">
              <w:rPr>
                <w:rFonts w:ascii="Sylfaen" w:hAnsi="Sylfaen"/>
                <w:sz w:val="20"/>
                <w:szCs w:val="20"/>
                <w:lang w:val="en-US" w:eastAsia="en-US"/>
              </w:rPr>
              <w:t>դրանց</w:t>
            </w:r>
            <w:r w:rsidRPr="00C64B8B">
              <w:rPr>
                <w:rFonts w:ascii="Sylfaen" w:hAnsi="Sylfaen"/>
                <w:sz w:val="20"/>
                <w:szCs w:val="20"/>
                <w:lang w:eastAsia="en-US"/>
              </w:rPr>
              <w:t xml:space="preserve"> </w:t>
            </w:r>
            <w:r w:rsidRPr="00C64B8B">
              <w:rPr>
                <w:rFonts w:ascii="Sylfaen" w:hAnsi="Sylfaen"/>
                <w:sz w:val="20"/>
                <w:szCs w:val="20"/>
                <w:lang w:val="en-US" w:eastAsia="en-US"/>
              </w:rPr>
              <w:t>նախատեսված</w:t>
            </w:r>
            <w:r w:rsidRPr="00C64B8B">
              <w:rPr>
                <w:rFonts w:ascii="Sylfaen" w:hAnsi="Sylfaen"/>
                <w:sz w:val="20"/>
                <w:szCs w:val="20"/>
                <w:lang w:eastAsia="en-US"/>
              </w:rPr>
              <w:t xml:space="preserve"> </w:t>
            </w:r>
            <w:r w:rsidRPr="00C64B8B">
              <w:rPr>
                <w:rFonts w:ascii="Sylfaen" w:hAnsi="Sylfaen"/>
                <w:sz w:val="20"/>
                <w:szCs w:val="20"/>
                <w:lang w:val="en-US" w:eastAsia="en-US"/>
              </w:rPr>
              <w:t>նշանակության։</w:t>
            </w:r>
            <w:r w:rsidRPr="00C64B8B">
              <w:rPr>
                <w:rFonts w:ascii="Sylfaen" w:hAnsi="Sylfaen"/>
                <w:sz w:val="20"/>
                <w:szCs w:val="20"/>
                <w:lang w:eastAsia="en-US"/>
              </w:rPr>
              <w:t xml:space="preserve"> (</w:t>
            </w:r>
            <w:r w:rsidRPr="00C64B8B">
              <w:rPr>
                <w:rFonts w:ascii="Sylfaen" w:hAnsi="Sylfaen"/>
                <w:sz w:val="20"/>
                <w:szCs w:val="20"/>
                <w:lang w:val="en-US" w:eastAsia="en-US"/>
              </w:rPr>
              <w:t>այսուհետ</w:t>
            </w:r>
            <w:r w:rsidRPr="00C64B8B">
              <w:rPr>
                <w:rFonts w:ascii="Sylfaen" w:hAnsi="Sylfaen"/>
                <w:sz w:val="20"/>
                <w:szCs w:val="20"/>
                <w:lang w:val="hy-AM" w:eastAsia="en-US"/>
              </w:rPr>
              <w:t>՝</w:t>
            </w:r>
            <w:r w:rsidRPr="00C64B8B">
              <w:rPr>
                <w:rFonts w:ascii="Sylfaen" w:hAnsi="Sylfaen"/>
                <w:sz w:val="20"/>
                <w:szCs w:val="20"/>
                <w:lang w:eastAsia="en-US"/>
              </w:rPr>
              <w:t xml:space="preserve"> </w:t>
            </w:r>
            <w:r w:rsidRPr="00C64B8B">
              <w:rPr>
                <w:rFonts w:ascii="Sylfaen" w:hAnsi="Sylfaen"/>
                <w:sz w:val="20"/>
                <w:szCs w:val="20"/>
                <w:lang w:val="en-US" w:eastAsia="en-US"/>
              </w:rPr>
              <w:t>սարքավորումների</w:t>
            </w:r>
            <w:r w:rsidRPr="00C64B8B">
              <w:rPr>
                <w:rFonts w:ascii="Sylfaen" w:hAnsi="Sylfaen"/>
                <w:sz w:val="20"/>
                <w:szCs w:val="20"/>
                <w:lang w:eastAsia="en-US"/>
              </w:rPr>
              <w:t xml:space="preserve"> </w:t>
            </w:r>
            <w:r w:rsidRPr="00C64B8B">
              <w:rPr>
                <w:rFonts w:ascii="Sylfaen" w:hAnsi="Sylfaen"/>
                <w:sz w:val="20"/>
                <w:szCs w:val="20"/>
                <w:lang w:val="en-US" w:eastAsia="en-US"/>
              </w:rPr>
              <w:t>նպատակային</w:t>
            </w:r>
            <w:r w:rsidRPr="00C64B8B">
              <w:rPr>
                <w:rFonts w:ascii="Sylfaen" w:hAnsi="Sylfaen"/>
                <w:sz w:val="20"/>
                <w:szCs w:val="20"/>
                <w:lang w:eastAsia="en-US"/>
              </w:rPr>
              <w:t xml:space="preserve"> </w:t>
            </w:r>
            <w:r w:rsidRPr="00C64B8B">
              <w:rPr>
                <w:rFonts w:ascii="Sylfaen" w:hAnsi="Sylfaen"/>
                <w:sz w:val="20"/>
                <w:szCs w:val="20"/>
                <w:lang w:val="en-US" w:eastAsia="en-US"/>
              </w:rPr>
              <w:t>օգտագործման</w:t>
            </w:r>
            <w:r w:rsidRPr="00C64B8B">
              <w:rPr>
                <w:rFonts w:ascii="Sylfaen" w:hAnsi="Sylfaen"/>
                <w:sz w:val="20"/>
                <w:szCs w:val="20"/>
                <w:lang w:eastAsia="en-US"/>
              </w:rPr>
              <w:t xml:space="preserve"> </w:t>
            </w:r>
            <w:r w:rsidRPr="00C64B8B">
              <w:rPr>
                <w:rFonts w:ascii="Sylfaen" w:hAnsi="Sylfaen"/>
                <w:sz w:val="20"/>
                <w:szCs w:val="20"/>
                <w:lang w:val="en-US" w:eastAsia="en-US"/>
              </w:rPr>
              <w:t>վերաբերյալ</w:t>
            </w:r>
            <w:r w:rsidRPr="00C64B8B">
              <w:rPr>
                <w:rFonts w:ascii="Sylfaen" w:hAnsi="Sylfaen"/>
                <w:sz w:val="20"/>
                <w:szCs w:val="20"/>
                <w:lang w:eastAsia="en-US"/>
              </w:rPr>
              <w:t xml:space="preserve"> </w:t>
            </w:r>
            <w:r w:rsidRPr="00C64B8B">
              <w:rPr>
                <w:rFonts w:ascii="Sylfaen" w:hAnsi="Sylfaen"/>
                <w:sz w:val="20"/>
                <w:szCs w:val="20"/>
                <w:lang w:val="en-US" w:eastAsia="en-US"/>
              </w:rPr>
              <w:t>Գնորդի</w:t>
            </w:r>
            <w:r w:rsidRPr="00C64B8B">
              <w:rPr>
                <w:rFonts w:ascii="Sylfaen" w:hAnsi="Sylfaen"/>
                <w:sz w:val="20"/>
                <w:szCs w:val="20"/>
                <w:lang w:eastAsia="en-US"/>
              </w:rPr>
              <w:t xml:space="preserve"> </w:t>
            </w:r>
            <w:r w:rsidRPr="00C64B8B">
              <w:rPr>
                <w:rFonts w:ascii="Sylfaen" w:hAnsi="Sylfaen"/>
                <w:sz w:val="20"/>
                <w:szCs w:val="20"/>
                <w:lang w:val="en-US" w:eastAsia="en-US"/>
              </w:rPr>
              <w:t>պարտավորություն</w:t>
            </w:r>
            <w:r w:rsidRPr="00C64B8B">
              <w:rPr>
                <w:rFonts w:ascii="Sylfaen" w:hAnsi="Sylfaen"/>
                <w:sz w:val="20"/>
                <w:szCs w:val="20"/>
                <w:lang w:eastAsia="en-US"/>
              </w:rPr>
              <w:t xml:space="preserve">): </w:t>
            </w:r>
          </w:p>
          <w:p w:rsidR="00C64B8B" w:rsidRPr="00C64B8B" w:rsidRDefault="00C64B8B" w:rsidP="00C64B8B">
            <w:pPr>
              <w:shd w:val="clear" w:color="auto" w:fill="FFFFFF" w:themeFill="background1"/>
              <w:jc w:val="both"/>
              <w:rPr>
                <w:rFonts w:ascii="Sylfaen" w:hAnsi="Sylfaen"/>
                <w:color w:val="000000" w:themeColor="text1"/>
                <w:sz w:val="20"/>
                <w:szCs w:val="20"/>
                <w:lang w:val="hy-AM" w:eastAsia="en-US"/>
              </w:rPr>
            </w:pP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r w:rsidRPr="00C64B8B">
              <w:rPr>
                <w:rFonts w:ascii="Sylfaen" w:hAnsi="Sylfaen"/>
                <w:color w:val="000000" w:themeColor="text1"/>
                <w:sz w:val="20"/>
                <w:szCs w:val="20"/>
                <w:lang w:eastAsia="en-US"/>
              </w:rPr>
              <w:t>5.3.4.</w:t>
            </w:r>
            <w:r w:rsidRPr="00C64B8B">
              <w:rPr>
                <w:lang w:eastAsia="en-US"/>
              </w:rPr>
              <w:t xml:space="preserve"> </w:t>
            </w:r>
            <w:r w:rsidRPr="00C64B8B">
              <w:rPr>
                <w:rFonts w:ascii="Sylfaen" w:hAnsi="Sylfaen"/>
                <w:color w:val="000000" w:themeColor="text1"/>
                <w:sz w:val="20"/>
                <w:szCs w:val="20"/>
                <w:lang w:eastAsia="en-US"/>
              </w:rPr>
              <w:t xml:space="preserve">Покупатель обязуется использовать предоставленное Оборудование по назначению исключительно с целью потребления питьевой воды, </w:t>
            </w:r>
            <w:r w:rsidRPr="00C64B8B">
              <w:rPr>
                <w:rFonts w:ascii="Sylfaen" w:hAnsi="Sylfaen"/>
                <w:sz w:val="20"/>
                <w:szCs w:val="20"/>
                <w:lang w:eastAsia="en-US"/>
              </w:rPr>
              <w:t>производимой Поставщиком (далее – обязательство Покупателя относительно целевого использования оборудования).</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sz w:val="20"/>
                <w:szCs w:val="20"/>
                <w:lang w:eastAsia="en-US"/>
              </w:rPr>
            </w:pPr>
            <w:r w:rsidRPr="00C64B8B">
              <w:rPr>
                <w:rFonts w:ascii="Sylfaen" w:hAnsi="Sylfaen"/>
                <w:sz w:val="20"/>
                <w:szCs w:val="20"/>
                <w:lang w:val="hy-AM" w:eastAsia="en-US"/>
              </w:rPr>
              <w:t>5</w:t>
            </w:r>
            <w:r w:rsidRPr="00C64B8B">
              <w:rPr>
                <w:rFonts w:ascii="Sylfaen" w:hAnsi="Sylfaen"/>
                <w:sz w:val="20"/>
                <w:szCs w:val="20"/>
                <w:lang w:eastAsia="en-US"/>
              </w:rPr>
              <w:t>.3.4.1.  Սույն Պայմանագրի համաձայն, Սարքավորումների նպատակային օգտագործման վերաբերյալ Գնորդի պարտավորությունը համարվում է ոչ պատշաճ կատարված կամ ամբողջությամբ չկատարված, եթե Գնորդը սարքավորումների վրա տեղադրում է երրորդ անձանց կողմից արտադրված և/կամ տրամադրված շշերը կամ մատակարարի սարքավորումներն ու շշերն օգտագործում է ոչ մատակարարի կողմից արտադրված և/կամ մատակարարված հեղուկների (այդ թվում</w:t>
            </w:r>
            <w:r w:rsidRPr="00C64B8B">
              <w:rPr>
                <w:rFonts w:ascii="Sylfaen" w:hAnsi="Sylfaen"/>
                <w:sz w:val="20"/>
                <w:szCs w:val="20"/>
                <w:lang w:val="hy-AM" w:eastAsia="en-US"/>
              </w:rPr>
              <w:t>՝</w:t>
            </w:r>
            <w:r w:rsidRPr="00C64B8B">
              <w:rPr>
                <w:rFonts w:ascii="Sylfaen" w:hAnsi="Sylfaen"/>
                <w:sz w:val="20"/>
                <w:szCs w:val="20"/>
                <w:lang w:eastAsia="en-US"/>
              </w:rPr>
              <w:t xml:space="preserve"> խմելու Ջրի) սպառման կամ պահպանման համար:</w:t>
            </w:r>
          </w:p>
          <w:p w:rsidR="00C64B8B" w:rsidRPr="00C64B8B" w:rsidRDefault="00C64B8B" w:rsidP="00C64B8B">
            <w:pPr>
              <w:shd w:val="clear" w:color="auto" w:fill="FFFFFF" w:themeFill="background1"/>
              <w:jc w:val="both"/>
              <w:rPr>
                <w:rFonts w:ascii="Sylfaen" w:hAnsi="Sylfaen"/>
                <w:color w:val="000000" w:themeColor="text1"/>
                <w:sz w:val="20"/>
                <w:szCs w:val="20"/>
                <w:lang w:val="hy-AM" w:eastAsia="en-US"/>
              </w:rPr>
            </w:pP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r w:rsidRPr="00C64B8B">
              <w:rPr>
                <w:rFonts w:ascii="Sylfaen" w:hAnsi="Sylfaen"/>
                <w:color w:val="000000" w:themeColor="text1"/>
                <w:sz w:val="20"/>
                <w:szCs w:val="20"/>
                <w:lang w:eastAsia="en-US"/>
              </w:rPr>
              <w:t>5.3.4.1.</w:t>
            </w:r>
            <w:r w:rsidRPr="00C64B8B">
              <w:rPr>
                <w:lang w:eastAsia="en-US"/>
              </w:rPr>
              <w:t xml:space="preserve"> </w:t>
            </w:r>
            <w:r w:rsidRPr="00C64B8B">
              <w:rPr>
                <w:rFonts w:ascii="Sylfaen" w:hAnsi="Sylfaen"/>
                <w:color w:val="000000" w:themeColor="text1"/>
                <w:sz w:val="20"/>
                <w:szCs w:val="20"/>
                <w:lang w:eastAsia="en-US"/>
              </w:rPr>
              <w:t>Согласно настоящему Договору, обязательство Покупателя относительно целевого использования Оборудования считается исполненным ненадлежащим образом или полностью не исполненым, если Покупатель устанавливает на Оборудование бутыли, произведенные и/или предоставленные третьими лицами, или же использует Оборудование и бутыли Поставщика для потребления или хранения жидкостей (в том числе питьевой воды), произведенных и/или поставленных не Поставщиком.</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sz w:val="20"/>
                <w:szCs w:val="20"/>
                <w:lang w:eastAsia="en-US"/>
              </w:rPr>
            </w:pPr>
            <w:r w:rsidRPr="00C64B8B">
              <w:rPr>
                <w:rFonts w:ascii="Sylfaen" w:hAnsi="Sylfaen"/>
                <w:sz w:val="20"/>
                <w:szCs w:val="20"/>
                <w:lang w:val="hy-AM" w:eastAsia="en-US"/>
              </w:rPr>
              <w:t>5</w:t>
            </w:r>
            <w:r w:rsidRPr="00C64B8B">
              <w:rPr>
                <w:rFonts w:ascii="Sylfaen" w:hAnsi="Sylfaen"/>
                <w:sz w:val="20"/>
                <w:szCs w:val="20"/>
                <w:lang w:eastAsia="en-US"/>
              </w:rPr>
              <w:t>.</w:t>
            </w:r>
            <w:r w:rsidRPr="00C64B8B">
              <w:rPr>
                <w:rFonts w:ascii="Sylfaen" w:hAnsi="Sylfaen"/>
                <w:sz w:val="20"/>
                <w:szCs w:val="20"/>
                <w:lang w:val="hy-AM" w:eastAsia="en-US"/>
              </w:rPr>
              <w:t>3</w:t>
            </w:r>
            <w:r w:rsidRPr="00C64B8B">
              <w:rPr>
                <w:rFonts w:ascii="Sylfaen" w:hAnsi="Sylfaen"/>
                <w:sz w:val="20"/>
                <w:szCs w:val="20"/>
                <w:lang w:eastAsia="en-US"/>
              </w:rPr>
              <w:t>.</w:t>
            </w:r>
            <w:r w:rsidRPr="00C64B8B">
              <w:rPr>
                <w:rFonts w:ascii="Sylfaen" w:hAnsi="Sylfaen"/>
                <w:sz w:val="20"/>
                <w:szCs w:val="20"/>
                <w:lang w:val="hy-AM" w:eastAsia="en-US"/>
              </w:rPr>
              <w:t>5</w:t>
            </w:r>
            <w:r w:rsidRPr="00C64B8B">
              <w:rPr>
                <w:rFonts w:ascii="Sylfaen" w:hAnsi="Sylfaen"/>
                <w:sz w:val="20"/>
                <w:szCs w:val="20"/>
                <w:lang w:eastAsia="en-US"/>
              </w:rPr>
              <w:t>. Գնորդը պարտավորվում է Մատակարարին վերադարձնել դատարկ Տարան Ջրի հաջորդ խմբաքանակի առաքման ժամանակ, բայց ոչ ուշ, քան նշված Տարան ստանալուց հետո 31 (երեսունմեկ) օրվա ընթացքում:</w:t>
            </w:r>
          </w:p>
          <w:p w:rsidR="00C64B8B" w:rsidRPr="00C64B8B" w:rsidRDefault="00C64B8B" w:rsidP="00C64B8B">
            <w:pPr>
              <w:shd w:val="clear" w:color="auto" w:fill="FFFFFF" w:themeFill="background1"/>
              <w:jc w:val="both"/>
              <w:rPr>
                <w:rFonts w:ascii="Sylfaen" w:hAnsi="Sylfaen"/>
                <w:color w:val="000000" w:themeColor="text1"/>
                <w:sz w:val="20"/>
                <w:szCs w:val="20"/>
                <w:lang w:val="hy-AM" w:eastAsia="en-US"/>
              </w:rPr>
            </w:pP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r w:rsidRPr="00C64B8B">
              <w:rPr>
                <w:rFonts w:ascii="Sylfaen" w:hAnsi="Sylfaen"/>
                <w:color w:val="000000" w:themeColor="text1"/>
                <w:sz w:val="20"/>
                <w:szCs w:val="20"/>
                <w:lang w:eastAsia="en-US"/>
              </w:rPr>
              <w:t>5.3.5.</w:t>
            </w:r>
            <w:r w:rsidRPr="00C64B8B">
              <w:rPr>
                <w:lang w:eastAsia="en-US"/>
              </w:rPr>
              <w:t xml:space="preserve"> </w:t>
            </w:r>
            <w:r w:rsidRPr="00C64B8B">
              <w:rPr>
                <w:rFonts w:ascii="Sylfaen" w:hAnsi="Sylfaen"/>
                <w:color w:val="000000" w:themeColor="text1"/>
                <w:sz w:val="20"/>
                <w:szCs w:val="20"/>
                <w:lang w:eastAsia="en-US"/>
              </w:rPr>
              <w:t>Покупатель обязуется возвратить Поставщику пустую Тару при доставке следующей партии Воды, но не позднее, чем в течение 31 (тридцати одного) дня после получения указанной Тары.</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sz w:val="20"/>
                <w:szCs w:val="20"/>
                <w:lang w:eastAsia="en-US"/>
              </w:rPr>
            </w:pPr>
            <w:r w:rsidRPr="00C64B8B">
              <w:rPr>
                <w:rFonts w:ascii="Sylfaen" w:hAnsi="Sylfaen"/>
                <w:sz w:val="20"/>
                <w:szCs w:val="20"/>
                <w:lang w:eastAsia="en-US"/>
              </w:rPr>
              <w:t>5.3.5.1. Այն դեպքում, երբ Գնորդը Մատակարարին չի վերադարձնում դատարկ Տարան առաքման օրվանից սկսած 31 օրը լրանալուց հետո, Մատակարարն իրավունք ունի ժամկետանց յուրաքանչյուր օրվա համար Գնորդի նկատմամբ կիրառել տույժ</w:t>
            </w:r>
            <w:r w:rsidRPr="00C64B8B">
              <w:rPr>
                <w:rFonts w:ascii="Sylfaen" w:hAnsi="Sylfaen"/>
                <w:sz w:val="20"/>
                <w:szCs w:val="20"/>
                <w:lang w:val="hy-AM" w:eastAsia="en-US"/>
              </w:rPr>
              <w:t>՝</w:t>
            </w:r>
            <w:r w:rsidRPr="00C64B8B">
              <w:rPr>
                <w:rFonts w:ascii="Sylfaen" w:hAnsi="Sylfaen"/>
                <w:sz w:val="20"/>
                <w:szCs w:val="20"/>
                <w:lang w:eastAsia="en-US"/>
              </w:rPr>
              <w:t xml:space="preserve"> չվերադարձված յուրաքանչյուր Տարայի համար </w:t>
            </w:r>
            <w:r w:rsidRPr="00C64B8B">
              <w:rPr>
                <w:rFonts w:ascii="Sylfaen" w:hAnsi="Sylfaen"/>
                <w:color w:val="5B9BD5" w:themeColor="accent1"/>
                <w:sz w:val="20"/>
                <w:szCs w:val="20"/>
                <w:lang w:eastAsia="en-US"/>
              </w:rPr>
              <w:t xml:space="preserve">/Նշել/ </w:t>
            </w:r>
            <w:r w:rsidRPr="00C64B8B">
              <w:rPr>
                <w:rFonts w:ascii="Sylfaen" w:hAnsi="Sylfaen"/>
                <w:sz w:val="20"/>
                <w:szCs w:val="20"/>
                <w:lang w:eastAsia="en-US"/>
              </w:rPr>
              <w:t>ՀՀ դրամի չափով, եթե այլ բան համաձայնեցված չէ Կողմերի միջև բանավոր կամ գրավոր ձևով:</w:t>
            </w:r>
          </w:p>
          <w:p w:rsidR="00C64B8B" w:rsidRPr="00C64B8B" w:rsidRDefault="00C64B8B" w:rsidP="00C64B8B">
            <w:pPr>
              <w:shd w:val="clear" w:color="auto" w:fill="FFFFFF" w:themeFill="background1"/>
              <w:jc w:val="both"/>
              <w:rPr>
                <w:rFonts w:ascii="Sylfaen" w:hAnsi="Sylfaen"/>
                <w:color w:val="000000" w:themeColor="text1"/>
                <w:sz w:val="20"/>
                <w:szCs w:val="20"/>
                <w:lang w:val="hy-AM" w:eastAsia="en-US"/>
              </w:rPr>
            </w:pP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r w:rsidRPr="00C64B8B">
              <w:rPr>
                <w:rFonts w:ascii="Sylfaen" w:hAnsi="Sylfaen"/>
                <w:color w:val="000000" w:themeColor="text1"/>
                <w:sz w:val="20"/>
                <w:szCs w:val="20"/>
                <w:lang w:eastAsia="en-US"/>
              </w:rPr>
              <w:t>5.3.5.1.</w:t>
            </w:r>
            <w:r w:rsidRPr="00C64B8B">
              <w:rPr>
                <w:lang w:eastAsia="en-US"/>
              </w:rPr>
              <w:t xml:space="preserve"> </w:t>
            </w:r>
            <w:r w:rsidRPr="00C64B8B">
              <w:rPr>
                <w:rFonts w:ascii="Sylfaen" w:hAnsi="Sylfaen"/>
                <w:color w:val="000000" w:themeColor="text1"/>
                <w:sz w:val="20"/>
                <w:szCs w:val="20"/>
                <w:lang w:eastAsia="en-US"/>
              </w:rPr>
              <w:t xml:space="preserve">В случае если Покупатель не возвращает Поставщику пустую Тару по истечении 31 дня, начиная со дня доставки, Поставщик вправе наложить на Покупателя пени за каждый просроченный день в размере </w:t>
            </w:r>
            <w:r w:rsidRPr="00C64B8B">
              <w:rPr>
                <w:rFonts w:ascii="Sylfaen" w:hAnsi="Sylfaen"/>
                <w:color w:val="5B9BD5" w:themeColor="accent1"/>
                <w:sz w:val="20"/>
                <w:szCs w:val="20"/>
                <w:lang w:eastAsia="en-US"/>
              </w:rPr>
              <w:t>/УКАЗАТЬ/</w:t>
            </w:r>
            <w:r w:rsidRPr="00C64B8B">
              <w:rPr>
                <w:rFonts w:ascii="Sylfaen" w:hAnsi="Sylfaen"/>
                <w:color w:val="000000" w:themeColor="text1"/>
                <w:sz w:val="20"/>
                <w:szCs w:val="20"/>
                <w:lang w:eastAsia="en-US"/>
              </w:rPr>
              <w:t xml:space="preserve"> драм РА за каждую невозвращенную Тару, если иное не согласовано между Сторонами в устной или письменной форме.</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sz w:val="20"/>
                <w:szCs w:val="20"/>
                <w:lang w:eastAsia="en-US"/>
              </w:rPr>
            </w:pPr>
            <w:r w:rsidRPr="00C64B8B">
              <w:rPr>
                <w:rFonts w:ascii="Sylfaen" w:hAnsi="Sylfaen"/>
                <w:sz w:val="20"/>
                <w:szCs w:val="20"/>
                <w:lang w:eastAsia="en-US"/>
              </w:rPr>
              <w:t>5.3.6. Պահպանել Տարայի կափարիչը լավ վիճակում, օգտագործել Տարան միայն նախատեսված նպատակով, չլցնել այն այլ ջրով, հեղուկով կամ նյութերով։</w:t>
            </w:r>
          </w:p>
          <w:p w:rsidR="00C64B8B" w:rsidRPr="00C64B8B" w:rsidRDefault="00C64B8B" w:rsidP="00C64B8B">
            <w:pPr>
              <w:shd w:val="clear" w:color="auto" w:fill="FFFFFF" w:themeFill="background1"/>
              <w:jc w:val="both"/>
              <w:rPr>
                <w:rFonts w:ascii="Sylfaen" w:hAnsi="Sylfaen"/>
                <w:color w:val="000000" w:themeColor="text1"/>
                <w:sz w:val="20"/>
                <w:szCs w:val="20"/>
                <w:lang w:val="hy-AM" w:eastAsia="en-US"/>
              </w:rPr>
            </w:pP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r w:rsidRPr="00C64B8B">
              <w:rPr>
                <w:rFonts w:ascii="Sylfaen" w:hAnsi="Sylfaen"/>
                <w:color w:val="000000" w:themeColor="text1"/>
                <w:sz w:val="20"/>
                <w:szCs w:val="20"/>
                <w:lang w:eastAsia="en-US"/>
              </w:rPr>
              <w:t>5.3.6.</w:t>
            </w:r>
            <w:r w:rsidRPr="00C64B8B">
              <w:rPr>
                <w:lang w:eastAsia="en-US"/>
              </w:rPr>
              <w:t xml:space="preserve"> </w:t>
            </w:r>
            <w:r w:rsidRPr="00C64B8B">
              <w:rPr>
                <w:rFonts w:ascii="Sylfaen" w:hAnsi="Sylfaen"/>
                <w:sz w:val="20"/>
                <w:szCs w:val="20"/>
                <w:lang w:eastAsia="en-US"/>
              </w:rPr>
              <w:t>с</w:t>
            </w:r>
            <w:r w:rsidRPr="00C64B8B">
              <w:rPr>
                <w:rFonts w:ascii="Sylfaen" w:hAnsi="Sylfaen"/>
                <w:color w:val="000000" w:themeColor="text1"/>
                <w:sz w:val="20"/>
                <w:szCs w:val="20"/>
                <w:lang w:eastAsia="en-US"/>
              </w:rPr>
              <w:t>охранять крышку Тары в исправном состоянии, использовать Тару по назначению, не наполнять ее другой водой, жидкостью и субстанцией.</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sz w:val="20"/>
                <w:szCs w:val="20"/>
                <w:lang w:eastAsia="en-US"/>
              </w:rPr>
            </w:pPr>
            <w:r w:rsidRPr="00C64B8B">
              <w:rPr>
                <w:rFonts w:ascii="Sylfaen" w:hAnsi="Sylfaen"/>
                <w:sz w:val="20"/>
                <w:szCs w:val="20"/>
                <w:lang w:val="hy-AM" w:eastAsia="en-US"/>
              </w:rPr>
              <w:t>5</w:t>
            </w:r>
            <w:r w:rsidRPr="00C64B8B">
              <w:rPr>
                <w:rFonts w:ascii="Sylfaen" w:hAnsi="Sylfaen"/>
                <w:sz w:val="20"/>
                <w:szCs w:val="20"/>
                <w:lang w:eastAsia="en-US"/>
              </w:rPr>
              <w:t>.</w:t>
            </w:r>
            <w:r w:rsidRPr="00C64B8B">
              <w:rPr>
                <w:rFonts w:ascii="Sylfaen" w:hAnsi="Sylfaen"/>
                <w:sz w:val="20"/>
                <w:szCs w:val="20"/>
                <w:lang w:val="hy-AM" w:eastAsia="en-US"/>
              </w:rPr>
              <w:t>3</w:t>
            </w:r>
            <w:r w:rsidRPr="00C64B8B">
              <w:rPr>
                <w:rFonts w:ascii="Sylfaen" w:hAnsi="Sylfaen"/>
                <w:sz w:val="20"/>
                <w:szCs w:val="20"/>
                <w:lang w:eastAsia="en-US"/>
              </w:rPr>
              <w:t>.</w:t>
            </w:r>
            <w:r w:rsidRPr="00C64B8B">
              <w:rPr>
                <w:rFonts w:ascii="Sylfaen" w:hAnsi="Sylfaen"/>
                <w:sz w:val="20"/>
                <w:szCs w:val="20"/>
                <w:lang w:val="hy-AM" w:eastAsia="en-US"/>
              </w:rPr>
              <w:t>7</w:t>
            </w:r>
            <w:r w:rsidRPr="00C64B8B">
              <w:rPr>
                <w:rFonts w:ascii="Sylfaen" w:hAnsi="Sylfaen"/>
                <w:sz w:val="20"/>
                <w:szCs w:val="20"/>
                <w:lang w:eastAsia="en-US"/>
              </w:rPr>
              <w:t>. Տարայի վնասման կամ կորուստի դեպքում Գնորդը Մատակարարի պահանջով պարտավորվում է վճարել փոխհատուցում։</w:t>
            </w:r>
          </w:p>
          <w:p w:rsidR="00C64B8B" w:rsidRPr="00C64B8B" w:rsidRDefault="00C64B8B" w:rsidP="00C64B8B">
            <w:pPr>
              <w:shd w:val="clear" w:color="auto" w:fill="FFFFFF" w:themeFill="background1"/>
              <w:jc w:val="both"/>
              <w:rPr>
                <w:rFonts w:ascii="Sylfaen" w:hAnsi="Sylfaen"/>
                <w:color w:val="000000" w:themeColor="text1"/>
                <w:sz w:val="20"/>
                <w:szCs w:val="20"/>
                <w:lang w:val="hy-AM" w:eastAsia="en-US"/>
              </w:rPr>
            </w:pP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r w:rsidRPr="00C64B8B">
              <w:rPr>
                <w:rFonts w:ascii="Sylfaen" w:hAnsi="Sylfaen"/>
                <w:color w:val="000000" w:themeColor="text1"/>
                <w:sz w:val="20"/>
                <w:szCs w:val="20"/>
                <w:lang w:eastAsia="en-US"/>
              </w:rPr>
              <w:t>5.3.7.</w:t>
            </w:r>
            <w:r w:rsidRPr="00C64B8B">
              <w:rPr>
                <w:lang w:eastAsia="en-US"/>
              </w:rPr>
              <w:t xml:space="preserve"> </w:t>
            </w:r>
            <w:r w:rsidRPr="00C64B8B">
              <w:rPr>
                <w:rFonts w:ascii="Sylfaen" w:hAnsi="Sylfaen"/>
                <w:color w:val="000000" w:themeColor="text1"/>
                <w:sz w:val="20"/>
                <w:szCs w:val="20"/>
                <w:lang w:eastAsia="en-US"/>
              </w:rPr>
              <w:t>В случае повреждения или утери Тары Покупатель по требования Поставщика выплачивает компенсацию.</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sz w:val="20"/>
                <w:szCs w:val="20"/>
                <w:lang w:val="hy-AM" w:eastAsia="en-US"/>
              </w:rPr>
            </w:pPr>
            <w:r w:rsidRPr="00C64B8B">
              <w:rPr>
                <w:rFonts w:ascii="Sylfaen" w:hAnsi="Sylfaen"/>
                <w:sz w:val="20"/>
                <w:szCs w:val="20"/>
                <w:lang w:eastAsia="en-US"/>
              </w:rPr>
              <w:t xml:space="preserve">5.3.7.1. </w:t>
            </w:r>
            <w:r w:rsidRPr="00C64B8B">
              <w:rPr>
                <w:rFonts w:ascii="Sylfaen" w:hAnsi="Sylfaen"/>
                <w:sz w:val="20"/>
                <w:szCs w:val="20"/>
                <w:lang w:val="hy-AM" w:eastAsia="en-US"/>
              </w:rPr>
              <w:t xml:space="preserve">Տարան համարվում է վնասված և դրա հետագա շահագործումը բացառվում է, եթե Գնորդի մեղքով դրա ֆիզիկական կամ ապրանքային տեսքը խախտված է </w:t>
            </w:r>
            <w:r w:rsidRPr="00C64B8B">
              <w:rPr>
                <w:rFonts w:ascii="Sylfaen" w:hAnsi="Sylfaen"/>
                <w:sz w:val="20"/>
                <w:szCs w:val="20"/>
                <w:lang w:eastAsia="en-US"/>
              </w:rPr>
              <w:t>(</w:t>
            </w:r>
            <w:r w:rsidRPr="00C64B8B">
              <w:rPr>
                <w:rFonts w:ascii="Sylfaen" w:hAnsi="Sylfaen"/>
                <w:sz w:val="20"/>
                <w:szCs w:val="20"/>
                <w:lang w:val="en-US" w:eastAsia="en-US"/>
              </w:rPr>
              <w:t>օրինակ՝</w:t>
            </w:r>
            <w:r w:rsidRPr="00C64B8B">
              <w:rPr>
                <w:rFonts w:ascii="Sylfaen" w:hAnsi="Sylfaen"/>
                <w:sz w:val="20"/>
                <w:szCs w:val="20"/>
                <w:lang w:eastAsia="en-US"/>
              </w:rPr>
              <w:t xml:space="preserve"> </w:t>
            </w:r>
            <w:r w:rsidRPr="00C64B8B">
              <w:rPr>
                <w:rFonts w:ascii="Sylfaen" w:hAnsi="Sylfaen"/>
                <w:sz w:val="20"/>
                <w:szCs w:val="20"/>
                <w:lang w:val="en-US" w:eastAsia="en-US"/>
              </w:rPr>
              <w:t>Տարան</w:t>
            </w:r>
            <w:r w:rsidRPr="00C64B8B">
              <w:rPr>
                <w:rFonts w:ascii="Sylfaen" w:hAnsi="Sylfaen"/>
                <w:sz w:val="20"/>
                <w:szCs w:val="20"/>
                <w:lang w:eastAsia="en-US"/>
              </w:rPr>
              <w:t xml:space="preserve"> </w:t>
            </w:r>
            <w:r w:rsidRPr="00C64B8B">
              <w:rPr>
                <w:rFonts w:ascii="Sylfaen" w:hAnsi="Sylfaen"/>
                <w:sz w:val="20"/>
                <w:szCs w:val="20"/>
                <w:lang w:val="hy-AM" w:eastAsia="en-US"/>
              </w:rPr>
              <w:t>ծակ</w:t>
            </w:r>
            <w:r w:rsidRPr="00C64B8B">
              <w:rPr>
                <w:rFonts w:ascii="Sylfaen" w:hAnsi="Sylfaen"/>
                <w:sz w:val="20"/>
                <w:szCs w:val="20"/>
                <w:lang w:val="en-US" w:eastAsia="en-US"/>
              </w:rPr>
              <w:t>ված</w:t>
            </w:r>
            <w:r w:rsidRPr="00C64B8B">
              <w:rPr>
                <w:rFonts w:ascii="Sylfaen" w:hAnsi="Sylfaen"/>
                <w:sz w:val="20"/>
                <w:szCs w:val="20"/>
                <w:lang w:eastAsia="en-US"/>
              </w:rPr>
              <w:t xml:space="preserve"> </w:t>
            </w:r>
            <w:r w:rsidRPr="00C64B8B">
              <w:rPr>
                <w:rFonts w:ascii="Sylfaen" w:hAnsi="Sylfaen"/>
                <w:sz w:val="20"/>
                <w:szCs w:val="20"/>
                <w:lang w:val="en-US" w:eastAsia="en-US"/>
              </w:rPr>
              <w:t>է</w:t>
            </w:r>
            <w:r w:rsidRPr="00C64B8B">
              <w:rPr>
                <w:rFonts w:ascii="Sylfaen" w:hAnsi="Sylfaen"/>
                <w:sz w:val="20"/>
                <w:szCs w:val="20"/>
                <w:lang w:eastAsia="en-US"/>
              </w:rPr>
              <w:t xml:space="preserve">, </w:t>
            </w:r>
            <w:r w:rsidRPr="00C64B8B">
              <w:rPr>
                <w:rFonts w:ascii="Sylfaen" w:hAnsi="Sylfaen"/>
                <w:sz w:val="20"/>
                <w:szCs w:val="20"/>
                <w:lang w:val="en-US" w:eastAsia="en-US"/>
              </w:rPr>
              <w:t>դեֆորմացված</w:t>
            </w:r>
            <w:r w:rsidRPr="00C64B8B">
              <w:rPr>
                <w:rFonts w:ascii="Sylfaen" w:hAnsi="Sylfaen"/>
                <w:sz w:val="20"/>
                <w:szCs w:val="20"/>
                <w:lang w:eastAsia="en-US"/>
              </w:rPr>
              <w:t xml:space="preserve">, </w:t>
            </w:r>
            <w:r w:rsidRPr="00C64B8B">
              <w:rPr>
                <w:rFonts w:ascii="Sylfaen" w:hAnsi="Sylfaen"/>
                <w:sz w:val="20"/>
                <w:szCs w:val="20"/>
                <w:lang w:val="en-US" w:eastAsia="en-US"/>
              </w:rPr>
              <w:t>խիստ</w:t>
            </w:r>
            <w:r w:rsidRPr="00C64B8B">
              <w:rPr>
                <w:rFonts w:ascii="Sylfaen" w:hAnsi="Sylfaen"/>
                <w:sz w:val="20"/>
                <w:szCs w:val="20"/>
                <w:lang w:eastAsia="en-US"/>
              </w:rPr>
              <w:t xml:space="preserve"> </w:t>
            </w:r>
            <w:r w:rsidRPr="00C64B8B">
              <w:rPr>
                <w:rFonts w:ascii="Sylfaen" w:hAnsi="Sylfaen"/>
                <w:sz w:val="20"/>
                <w:szCs w:val="20"/>
                <w:lang w:val="en-US" w:eastAsia="en-US"/>
              </w:rPr>
              <w:t>քերծված</w:t>
            </w:r>
            <w:r w:rsidRPr="00C64B8B">
              <w:rPr>
                <w:rFonts w:ascii="Sylfaen" w:hAnsi="Sylfaen"/>
                <w:sz w:val="20"/>
                <w:szCs w:val="20"/>
                <w:lang w:eastAsia="en-US"/>
              </w:rPr>
              <w:t xml:space="preserve">, </w:t>
            </w:r>
            <w:r w:rsidRPr="00C64B8B">
              <w:rPr>
                <w:rFonts w:ascii="Sylfaen" w:hAnsi="Sylfaen"/>
                <w:sz w:val="20"/>
                <w:szCs w:val="20"/>
                <w:lang w:val="hy-AM" w:eastAsia="en-US"/>
              </w:rPr>
              <w:t xml:space="preserve">պատված </w:t>
            </w:r>
            <w:r w:rsidRPr="00C64B8B">
              <w:rPr>
                <w:rFonts w:ascii="Sylfaen" w:hAnsi="Sylfaen"/>
                <w:sz w:val="20"/>
                <w:szCs w:val="20"/>
                <w:lang w:val="en-US" w:eastAsia="en-US"/>
              </w:rPr>
              <w:t>յուղո</w:t>
            </w:r>
            <w:r w:rsidRPr="00C64B8B">
              <w:rPr>
                <w:rFonts w:ascii="Sylfaen" w:hAnsi="Sylfaen"/>
                <w:sz w:val="20"/>
                <w:szCs w:val="20"/>
                <w:lang w:val="hy-AM" w:eastAsia="en-US"/>
              </w:rPr>
              <w:t>վ</w:t>
            </w:r>
            <w:r w:rsidRPr="00C64B8B">
              <w:rPr>
                <w:rFonts w:ascii="Sylfaen" w:hAnsi="Sylfaen"/>
                <w:sz w:val="20"/>
                <w:szCs w:val="20"/>
                <w:lang w:eastAsia="en-US"/>
              </w:rPr>
              <w:t xml:space="preserve"> </w:t>
            </w:r>
            <w:r w:rsidRPr="00C64B8B">
              <w:rPr>
                <w:rFonts w:ascii="Sylfaen" w:hAnsi="Sylfaen"/>
                <w:sz w:val="20"/>
                <w:szCs w:val="20"/>
                <w:lang w:val="en-US" w:eastAsia="en-US"/>
              </w:rPr>
              <w:t>կամ</w:t>
            </w:r>
            <w:r w:rsidRPr="00C64B8B">
              <w:rPr>
                <w:rFonts w:ascii="Sylfaen" w:hAnsi="Sylfaen"/>
                <w:sz w:val="20"/>
                <w:szCs w:val="20"/>
                <w:lang w:eastAsia="en-US"/>
              </w:rPr>
              <w:t xml:space="preserve"> </w:t>
            </w:r>
            <w:r w:rsidRPr="00C64B8B">
              <w:rPr>
                <w:rFonts w:ascii="Sylfaen" w:hAnsi="Sylfaen"/>
                <w:sz w:val="20"/>
                <w:szCs w:val="20"/>
                <w:lang w:val="en-US" w:eastAsia="en-US"/>
              </w:rPr>
              <w:t>քիմիական</w:t>
            </w:r>
            <w:r w:rsidRPr="00C64B8B">
              <w:rPr>
                <w:rFonts w:ascii="Sylfaen" w:hAnsi="Sylfaen"/>
                <w:sz w:val="20"/>
                <w:szCs w:val="20"/>
                <w:lang w:eastAsia="en-US"/>
              </w:rPr>
              <w:t xml:space="preserve"> </w:t>
            </w:r>
            <w:r w:rsidRPr="00C64B8B">
              <w:rPr>
                <w:rFonts w:ascii="Sylfaen" w:hAnsi="Sylfaen"/>
                <w:sz w:val="20"/>
                <w:szCs w:val="20"/>
                <w:lang w:val="en-US" w:eastAsia="en-US"/>
              </w:rPr>
              <w:t>նյութերով</w:t>
            </w:r>
            <w:r w:rsidRPr="00C64B8B">
              <w:rPr>
                <w:rFonts w:ascii="Sylfaen" w:hAnsi="Sylfaen"/>
                <w:sz w:val="20"/>
                <w:szCs w:val="20"/>
                <w:lang w:eastAsia="en-US"/>
              </w:rPr>
              <w:t xml:space="preserve">, </w:t>
            </w:r>
            <w:r w:rsidRPr="00C64B8B">
              <w:rPr>
                <w:rFonts w:ascii="Sylfaen" w:hAnsi="Sylfaen"/>
                <w:sz w:val="20"/>
                <w:szCs w:val="20"/>
                <w:lang w:val="en-US" w:eastAsia="en-US"/>
              </w:rPr>
              <w:t>սոսինձով</w:t>
            </w:r>
            <w:r w:rsidRPr="00C64B8B">
              <w:rPr>
                <w:rFonts w:ascii="Sylfaen" w:hAnsi="Sylfaen"/>
                <w:sz w:val="20"/>
                <w:szCs w:val="20"/>
                <w:lang w:eastAsia="en-US"/>
              </w:rPr>
              <w:t xml:space="preserve">, </w:t>
            </w:r>
            <w:r w:rsidRPr="00C64B8B">
              <w:rPr>
                <w:rFonts w:ascii="Sylfaen" w:hAnsi="Sylfaen"/>
                <w:sz w:val="20"/>
                <w:szCs w:val="20"/>
                <w:lang w:val="en-US" w:eastAsia="en-US"/>
              </w:rPr>
              <w:t>ներկով</w:t>
            </w:r>
            <w:r w:rsidRPr="00C64B8B">
              <w:rPr>
                <w:rFonts w:ascii="Sylfaen" w:hAnsi="Sylfaen"/>
                <w:sz w:val="20"/>
                <w:szCs w:val="20"/>
                <w:lang w:eastAsia="en-US"/>
              </w:rPr>
              <w:t xml:space="preserve"> </w:t>
            </w:r>
            <w:r w:rsidRPr="00C64B8B">
              <w:rPr>
                <w:rFonts w:ascii="Sylfaen" w:hAnsi="Sylfaen"/>
                <w:sz w:val="20"/>
                <w:szCs w:val="20"/>
                <w:lang w:val="en-US" w:eastAsia="en-US"/>
              </w:rPr>
              <w:t>և</w:t>
            </w:r>
            <w:r w:rsidRPr="00C64B8B">
              <w:rPr>
                <w:rFonts w:ascii="Sylfaen" w:hAnsi="Sylfaen"/>
                <w:sz w:val="20"/>
                <w:szCs w:val="20"/>
                <w:lang w:eastAsia="en-US"/>
              </w:rPr>
              <w:t xml:space="preserve"> </w:t>
            </w:r>
            <w:proofErr w:type="gramStart"/>
            <w:r w:rsidRPr="00C64B8B">
              <w:rPr>
                <w:rFonts w:ascii="Sylfaen" w:hAnsi="Sylfaen"/>
                <w:sz w:val="20"/>
                <w:szCs w:val="20"/>
                <w:lang w:val="en-US" w:eastAsia="en-US"/>
              </w:rPr>
              <w:t>այլն</w:t>
            </w:r>
            <w:r w:rsidRPr="00C64B8B">
              <w:rPr>
                <w:rFonts w:ascii="Sylfaen" w:hAnsi="Sylfaen"/>
                <w:sz w:val="20"/>
                <w:szCs w:val="20"/>
                <w:lang w:eastAsia="en-US"/>
              </w:rPr>
              <w:t>)</w:t>
            </w:r>
            <w:r w:rsidRPr="00C64B8B">
              <w:rPr>
                <w:rFonts w:ascii="Sylfaen" w:hAnsi="Sylfaen"/>
                <w:sz w:val="20"/>
                <w:szCs w:val="20"/>
                <w:lang w:val="hy-AM" w:eastAsia="en-US"/>
              </w:rPr>
              <w:t>։</w:t>
            </w:r>
            <w:proofErr w:type="gramEnd"/>
          </w:p>
          <w:p w:rsidR="00C64B8B" w:rsidRPr="00C64B8B" w:rsidRDefault="00C64B8B" w:rsidP="00C64B8B">
            <w:pPr>
              <w:rPr>
                <w:rFonts w:ascii="Sylfaen" w:hAnsi="Sylfaen"/>
                <w:sz w:val="20"/>
                <w:szCs w:val="20"/>
                <w:lang w:val="hy-AM" w:eastAsia="en-US"/>
              </w:rPr>
            </w:pP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r w:rsidRPr="00C64B8B">
              <w:rPr>
                <w:rFonts w:ascii="Sylfaen" w:hAnsi="Sylfaen"/>
                <w:color w:val="000000" w:themeColor="text1"/>
                <w:sz w:val="20"/>
                <w:szCs w:val="20"/>
                <w:lang w:eastAsia="en-US"/>
              </w:rPr>
              <w:t>5.3.7.1.</w:t>
            </w:r>
            <w:r w:rsidRPr="00C64B8B">
              <w:rPr>
                <w:lang w:eastAsia="en-US"/>
              </w:rPr>
              <w:t xml:space="preserve"> </w:t>
            </w:r>
            <w:r w:rsidRPr="00C64B8B">
              <w:rPr>
                <w:rFonts w:ascii="Sylfaen" w:hAnsi="Sylfaen"/>
                <w:color w:val="000000" w:themeColor="text1"/>
                <w:sz w:val="20"/>
                <w:szCs w:val="20"/>
                <w:lang w:eastAsia="en-US"/>
              </w:rPr>
              <w:t>Тара считается поврежденной, если ее дальнейшая эксплуатация исключается по причине ее физического повреждения и нарушения товарного вида по вине Покупателя (например, Тара продырявлена, деформирована, сильно поцарапана, смазана химическими материалами, клеем, краской и пр.).</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val="hy-AM" w:eastAsia="en-US"/>
              </w:rPr>
            </w:pPr>
            <w:r w:rsidRPr="00C64B8B">
              <w:rPr>
                <w:rFonts w:ascii="Sylfaen" w:hAnsi="Sylfaen"/>
                <w:color w:val="000000" w:themeColor="text1"/>
                <w:sz w:val="20"/>
                <w:szCs w:val="20"/>
                <w:lang w:val="hy-AM" w:eastAsia="en-US"/>
              </w:rPr>
              <w:t>5.4. Գնորդն իրավունք ունի՝</w:t>
            </w:r>
          </w:p>
          <w:p w:rsidR="00C64B8B" w:rsidRPr="00C64B8B" w:rsidRDefault="00C64B8B" w:rsidP="00C64B8B">
            <w:pPr>
              <w:shd w:val="clear" w:color="auto" w:fill="FFFFFF" w:themeFill="background1"/>
              <w:jc w:val="both"/>
              <w:rPr>
                <w:rFonts w:ascii="Sylfaen" w:hAnsi="Sylfaen" w:cs="Sylfaen"/>
                <w:sz w:val="20"/>
                <w:szCs w:val="20"/>
                <w:lang w:val="hy-AM" w:eastAsia="en-US"/>
              </w:rPr>
            </w:pP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val="en-US" w:eastAsia="en-US"/>
              </w:rPr>
            </w:pPr>
            <w:r w:rsidRPr="00C64B8B">
              <w:rPr>
                <w:rFonts w:ascii="Sylfaen" w:hAnsi="Sylfaen"/>
                <w:color w:val="000000" w:themeColor="text1"/>
                <w:sz w:val="20"/>
                <w:szCs w:val="20"/>
                <w:lang w:val="en-US" w:eastAsia="en-US"/>
              </w:rPr>
              <w:t>5.4. Покупатель имеет право:</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b/>
                <w:sz w:val="20"/>
                <w:szCs w:val="20"/>
                <w:lang w:val="hy-AM" w:eastAsia="en-US"/>
              </w:rPr>
            </w:pPr>
            <w:r w:rsidRPr="00C64B8B">
              <w:rPr>
                <w:rFonts w:ascii="Sylfaen" w:hAnsi="Sylfaen"/>
                <w:color w:val="000000" w:themeColor="text1"/>
                <w:sz w:val="20"/>
                <w:szCs w:val="20"/>
                <w:lang w:val="hy-AM" w:eastAsia="en-US"/>
              </w:rPr>
              <w:t xml:space="preserve">5.4.1. Հրաժարվել անպատշաճ որակի Ջրի </w:t>
            </w:r>
            <w:r w:rsidRPr="00C64B8B">
              <w:rPr>
                <w:rFonts w:ascii="Sylfaen" w:hAnsi="Sylfaen"/>
                <w:sz w:val="20"/>
                <w:szCs w:val="20"/>
                <w:lang w:val="hy-AM" w:eastAsia="en-US"/>
              </w:rPr>
              <w:t>դիմաց</w:t>
            </w:r>
            <w:r w:rsidRPr="00C64B8B">
              <w:rPr>
                <w:rFonts w:ascii="Sylfaen" w:hAnsi="Sylfaen"/>
                <w:color w:val="000000" w:themeColor="text1"/>
                <w:sz w:val="20"/>
                <w:szCs w:val="20"/>
                <w:lang w:val="hy-AM" w:eastAsia="en-US"/>
              </w:rPr>
              <w:t xml:space="preserve"> վճարելուց, իսկ եթե վճարել է, ապա պահանջել </w:t>
            </w:r>
            <w:r w:rsidRPr="00C64B8B">
              <w:rPr>
                <w:rFonts w:ascii="Sylfaen" w:hAnsi="Sylfaen"/>
                <w:color w:val="000000" w:themeColor="text1"/>
                <w:sz w:val="20"/>
                <w:szCs w:val="20"/>
                <w:lang w:val="hy-AM" w:eastAsia="en-US"/>
              </w:rPr>
              <w:lastRenderedPageBreak/>
              <w:t>վերադարձնել վճարված գումարը՝ մինչև Ջրի թերությունները վերացնելը կամ փոխարինելը:</w:t>
            </w: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r w:rsidRPr="00C64B8B">
              <w:rPr>
                <w:rFonts w:ascii="Sylfaen" w:hAnsi="Sylfaen"/>
                <w:color w:val="000000" w:themeColor="text1"/>
                <w:sz w:val="20"/>
                <w:szCs w:val="20"/>
                <w:lang w:eastAsia="en-US"/>
              </w:rPr>
              <w:lastRenderedPageBreak/>
              <w:t xml:space="preserve">5.4.1. Отказаться от оплаты Воды ненадлежащего качества, а если оплатил, потребовать возврата </w:t>
            </w:r>
            <w:r w:rsidRPr="00C64B8B">
              <w:rPr>
                <w:rFonts w:ascii="Sylfaen" w:hAnsi="Sylfaen"/>
                <w:color w:val="000000" w:themeColor="text1"/>
                <w:sz w:val="20"/>
                <w:szCs w:val="20"/>
                <w:lang w:eastAsia="en-US"/>
              </w:rPr>
              <w:lastRenderedPageBreak/>
              <w:t>уплаченных сумм до устранения недостатков или их замены.</w:t>
            </w:r>
          </w:p>
          <w:p w:rsidR="00C64B8B" w:rsidRPr="00C64B8B" w:rsidRDefault="00C64B8B" w:rsidP="00C64B8B">
            <w:pPr>
              <w:shd w:val="clear" w:color="auto" w:fill="FFFFFF" w:themeFill="background1"/>
              <w:jc w:val="both"/>
              <w:rPr>
                <w:rFonts w:ascii="Sylfaen" w:hAnsi="Sylfaen"/>
                <w:b/>
                <w:sz w:val="20"/>
                <w:szCs w:val="20"/>
                <w:lang w:eastAsia="en-US"/>
              </w:rPr>
            </w:pP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FF0000"/>
                <w:sz w:val="20"/>
                <w:szCs w:val="20"/>
                <w:lang w:val="hy-AM" w:eastAsia="en-US"/>
              </w:rPr>
            </w:pPr>
            <w:r w:rsidRPr="00C64B8B">
              <w:rPr>
                <w:rFonts w:ascii="Sylfaen" w:hAnsi="Sylfaen"/>
                <w:color w:val="000000" w:themeColor="text1"/>
                <w:sz w:val="20"/>
                <w:szCs w:val="20"/>
                <w:lang w:val="hy-AM" w:eastAsia="en-US"/>
              </w:rPr>
              <w:lastRenderedPageBreak/>
              <w:t xml:space="preserve">5.4.2. Մատակարարին ծանուցելուց հետո, հրաժարվել ժամկետանց մատակարարված Ջուրն ընդունելուց, եթե այլ </w:t>
            </w:r>
            <w:r w:rsidRPr="00C64B8B">
              <w:rPr>
                <w:rFonts w:ascii="Sylfaen" w:hAnsi="Sylfaen"/>
                <w:sz w:val="20"/>
                <w:szCs w:val="20"/>
                <w:lang w:val="hy-AM" w:eastAsia="en-US"/>
              </w:rPr>
              <w:t xml:space="preserve">բան </w:t>
            </w:r>
            <w:r w:rsidRPr="00C64B8B">
              <w:rPr>
                <w:rFonts w:ascii="Sylfaen" w:hAnsi="Sylfaen"/>
                <w:color w:val="000000" w:themeColor="text1"/>
                <w:sz w:val="20"/>
                <w:szCs w:val="20"/>
                <w:lang w:val="hy-AM" w:eastAsia="en-US"/>
              </w:rPr>
              <w:t>նախատեսված չէ Պայմանագրով: Գնորդը մինչև Մատակարարի կողմից ծանուցում ստանալը մատակարարված Ջուրը պարտավոր է ընդունել և վճարել դրա դիմաց:</w:t>
            </w:r>
          </w:p>
          <w:p w:rsidR="00C64B8B" w:rsidRPr="00C64B8B" w:rsidRDefault="00C64B8B" w:rsidP="00C64B8B">
            <w:pPr>
              <w:shd w:val="clear" w:color="auto" w:fill="FFFFFF" w:themeFill="background1"/>
              <w:jc w:val="both"/>
              <w:rPr>
                <w:rFonts w:ascii="Sylfaen" w:hAnsi="Sylfaen" w:cs="Sylfaen"/>
                <w:sz w:val="20"/>
                <w:szCs w:val="20"/>
                <w:lang w:val="hy-AM" w:eastAsia="en-US"/>
              </w:rPr>
            </w:pPr>
          </w:p>
          <w:p w:rsidR="00C64B8B" w:rsidRPr="00C64B8B" w:rsidRDefault="00C64B8B" w:rsidP="00C64B8B">
            <w:pPr>
              <w:shd w:val="clear" w:color="auto" w:fill="FFFFFF" w:themeFill="background1"/>
              <w:jc w:val="both"/>
              <w:rPr>
                <w:rFonts w:ascii="Sylfaen" w:hAnsi="Sylfaen" w:cs="Sylfaen"/>
                <w:sz w:val="20"/>
                <w:szCs w:val="20"/>
                <w:lang w:val="hy-AM" w:eastAsia="en-US"/>
              </w:rPr>
            </w:pP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r w:rsidRPr="00C64B8B">
              <w:rPr>
                <w:rFonts w:ascii="Sylfaen" w:hAnsi="Sylfaen"/>
                <w:color w:val="000000" w:themeColor="text1"/>
                <w:sz w:val="20"/>
                <w:szCs w:val="20"/>
                <w:lang w:eastAsia="en-US"/>
              </w:rPr>
              <w:t>5.4.2. После уведомления Поставщика, отказаться от принятия Воды, поставка которого просрочена, если в Договоре не предусмотрено иное. Воду, поставленную до получения Поставщиком уведомления, Покупатель обязан принять и оплатить.</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s="Sylfaen"/>
                <w:sz w:val="20"/>
                <w:szCs w:val="20"/>
                <w:lang w:val="hy-AM" w:eastAsia="en-US"/>
              </w:rPr>
            </w:pPr>
            <w:r w:rsidRPr="00C64B8B">
              <w:rPr>
                <w:rFonts w:ascii="Sylfaen" w:hAnsi="Sylfaen" w:cs="Sylfaen"/>
                <w:sz w:val="20"/>
                <w:szCs w:val="20"/>
                <w:lang w:val="hy-AM" w:eastAsia="en-US"/>
              </w:rPr>
              <w:t>5.4.3. Պահպանել Սարքավորումների արդյունավետ և անվտանգ օգտագործման կանոններն ու պայմանները, որոնք նշված են Սարքավորումների տեխնիկական անձնագրում:</w:t>
            </w:r>
          </w:p>
          <w:p w:rsidR="00C64B8B" w:rsidRPr="00C64B8B" w:rsidRDefault="00C64B8B" w:rsidP="00C64B8B">
            <w:pPr>
              <w:shd w:val="clear" w:color="auto" w:fill="FFFFFF" w:themeFill="background1"/>
              <w:jc w:val="both"/>
              <w:rPr>
                <w:rFonts w:ascii="Sylfaen" w:hAnsi="Sylfaen"/>
                <w:color w:val="000000" w:themeColor="text1"/>
                <w:sz w:val="20"/>
                <w:szCs w:val="20"/>
                <w:lang w:val="hy-AM" w:eastAsia="en-US"/>
              </w:rPr>
            </w:pP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r w:rsidRPr="00C64B8B">
              <w:rPr>
                <w:rFonts w:ascii="Sylfaen" w:hAnsi="Sylfaen"/>
                <w:color w:val="000000" w:themeColor="text1"/>
                <w:sz w:val="20"/>
                <w:szCs w:val="20"/>
                <w:lang w:eastAsia="en-US"/>
              </w:rPr>
              <w:t>5.4.3. Соблюдать правила и условия эффективного и безопасного использования Оборудования, указанные в техническом паспорте Оборудования.</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val="hy-AM" w:eastAsia="en-US"/>
              </w:rPr>
            </w:pPr>
            <w:r w:rsidRPr="00C64B8B">
              <w:rPr>
                <w:rFonts w:ascii="Sylfaen" w:hAnsi="Sylfaen" w:cs="Sylfaen"/>
                <w:sz w:val="20"/>
                <w:szCs w:val="20"/>
                <w:lang w:val="hy-AM" w:eastAsia="en-US"/>
              </w:rPr>
              <w:t>5.4.4.</w:t>
            </w:r>
            <w:r w:rsidRPr="00C64B8B">
              <w:rPr>
                <w:lang w:val="hy-AM" w:eastAsia="en-US"/>
              </w:rPr>
              <w:t xml:space="preserve"> </w:t>
            </w:r>
            <w:r w:rsidRPr="00C64B8B">
              <w:rPr>
                <w:rFonts w:ascii="Sylfaen" w:hAnsi="Sylfaen" w:cs="Sylfaen"/>
                <w:sz w:val="20"/>
                <w:szCs w:val="20"/>
                <w:lang w:val="hy-AM" w:eastAsia="en-US"/>
              </w:rPr>
              <w:t>Սարքավորումների օգտագործման ընթացքում անսարքությունների հայտնաբերման դեպքում անմիջապես դադարեցնել օգտագործումը և 2 (երկու) աշխատանքային օրվա ընթացքում տեղեկացնել Մատակարարին անսարքության մասին:</w:t>
            </w: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r w:rsidRPr="00C64B8B">
              <w:rPr>
                <w:rFonts w:ascii="Sylfaen" w:hAnsi="Sylfaen"/>
                <w:color w:val="000000" w:themeColor="text1"/>
                <w:sz w:val="20"/>
                <w:szCs w:val="20"/>
                <w:lang w:eastAsia="en-US"/>
              </w:rPr>
              <w:t>5.4.4.</w:t>
            </w:r>
            <w:r w:rsidRPr="00C64B8B">
              <w:rPr>
                <w:lang w:eastAsia="en-US"/>
              </w:rPr>
              <w:t xml:space="preserve"> </w:t>
            </w:r>
            <w:r w:rsidRPr="00C64B8B">
              <w:rPr>
                <w:rFonts w:ascii="Sylfaen" w:hAnsi="Sylfaen"/>
                <w:color w:val="000000" w:themeColor="text1"/>
                <w:sz w:val="20"/>
                <w:szCs w:val="20"/>
                <w:lang w:eastAsia="en-US"/>
              </w:rPr>
              <w:t>В случае обнаружения неисправностей в процессе использования Оборудования немедленно приостановить использование и известить Поставщика о неисправности в течение 2 (двух) рабочих дней.</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r w:rsidRPr="00C64B8B">
              <w:rPr>
                <w:rFonts w:ascii="Sylfaen" w:hAnsi="Sylfaen"/>
                <w:color w:val="000000" w:themeColor="text1"/>
                <w:sz w:val="20"/>
                <w:szCs w:val="20"/>
                <w:lang w:eastAsia="en-US"/>
              </w:rPr>
              <w:t>5.4.5. Սույն Պայմանագիրը լուծելուց հետո անմիջապես վերադարձնել Մատակարարի Սարքավորումները սարքին վիճակում (առանց ֆիզիկական վնասների) և պատշաճ ապրանքային տեսքով՝ հաշվի առնելով Սարքավորումների շահագործման ժամկետը:</w:t>
            </w:r>
          </w:p>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r w:rsidRPr="00C64B8B">
              <w:rPr>
                <w:rFonts w:ascii="Sylfaen" w:hAnsi="Sylfaen"/>
                <w:color w:val="000000" w:themeColor="text1"/>
                <w:sz w:val="20"/>
                <w:szCs w:val="20"/>
                <w:lang w:eastAsia="en-US"/>
              </w:rPr>
              <w:t>5.4.5.</w:t>
            </w:r>
            <w:r w:rsidRPr="00C64B8B">
              <w:rPr>
                <w:lang w:eastAsia="en-US"/>
              </w:rPr>
              <w:t xml:space="preserve"> </w:t>
            </w:r>
            <w:r w:rsidRPr="00C64B8B">
              <w:rPr>
                <w:rFonts w:ascii="Sylfaen" w:hAnsi="Sylfaen"/>
                <w:color w:val="000000" w:themeColor="text1"/>
                <w:sz w:val="20"/>
                <w:szCs w:val="20"/>
                <w:lang w:eastAsia="en-US"/>
              </w:rPr>
              <w:t>После расторжения настоящего Договора немедленно возвратить Оборудование Поставщика в исправном состоянии (без физических повреждений)  и в надлежащем товарном виде с учетом срока эксплуатации Оборудования.</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r w:rsidRPr="00C64B8B">
              <w:rPr>
                <w:rFonts w:ascii="Sylfaen" w:hAnsi="Sylfaen"/>
                <w:color w:val="000000" w:themeColor="text1"/>
                <w:sz w:val="20"/>
                <w:szCs w:val="20"/>
                <w:lang w:val="hy-AM" w:eastAsia="en-US"/>
              </w:rPr>
              <w:t>5</w:t>
            </w:r>
            <w:r w:rsidRPr="00C64B8B">
              <w:rPr>
                <w:rFonts w:ascii="Sylfaen" w:hAnsi="Sylfaen"/>
                <w:color w:val="000000" w:themeColor="text1"/>
                <w:sz w:val="20"/>
                <w:szCs w:val="20"/>
                <w:lang w:eastAsia="en-US"/>
              </w:rPr>
              <w:t>.4.6. Գնորդի մեղքով Սարքավորումները վնասելու, ոչնչացնելու, կորցնելու կամ չվերադարձնելու դեպքում Մատակարարին վճարել փոխհատուցում:</w:t>
            </w:r>
          </w:p>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r w:rsidRPr="00C64B8B">
              <w:rPr>
                <w:rFonts w:ascii="Sylfaen" w:hAnsi="Sylfaen"/>
                <w:color w:val="000000" w:themeColor="text1"/>
                <w:sz w:val="20"/>
                <w:szCs w:val="20"/>
                <w:lang w:eastAsia="en-US"/>
              </w:rPr>
              <w:t>5.4.6.</w:t>
            </w:r>
            <w:r w:rsidRPr="00C64B8B">
              <w:rPr>
                <w:lang w:eastAsia="en-US"/>
              </w:rPr>
              <w:t xml:space="preserve"> </w:t>
            </w:r>
            <w:r w:rsidRPr="00C64B8B">
              <w:rPr>
                <w:rFonts w:ascii="Sylfaen" w:hAnsi="Sylfaen"/>
                <w:color w:val="000000" w:themeColor="text1"/>
                <w:sz w:val="20"/>
                <w:szCs w:val="20"/>
                <w:lang w:eastAsia="en-US"/>
              </w:rPr>
              <w:t>Выплатить Поставщику компенсацию в случае повреждения, уничтожения, утери или невозвращения Оборудования по вине Покупателя.</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r w:rsidRPr="00C64B8B">
              <w:rPr>
                <w:rFonts w:ascii="Sylfaen" w:hAnsi="Sylfaen"/>
                <w:color w:val="000000" w:themeColor="text1"/>
                <w:sz w:val="20"/>
                <w:szCs w:val="20"/>
                <w:lang w:eastAsia="en-US"/>
              </w:rPr>
              <w:t>5.4.6.1. Սարքավորումները համարվում են վնասված, եթե առկա են անսարքություններ, որոնք առաջացել են ֆիզիկական ազդեցության պատճառով:</w:t>
            </w: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r w:rsidRPr="00C64B8B">
              <w:rPr>
                <w:rFonts w:ascii="Sylfaen" w:hAnsi="Sylfaen"/>
                <w:color w:val="000000" w:themeColor="text1"/>
                <w:sz w:val="20"/>
                <w:szCs w:val="20"/>
                <w:lang w:eastAsia="en-US"/>
              </w:rPr>
              <w:t>5.4.6.1.</w:t>
            </w:r>
            <w:r w:rsidRPr="00C64B8B">
              <w:rPr>
                <w:lang w:eastAsia="en-US"/>
              </w:rPr>
              <w:t xml:space="preserve"> </w:t>
            </w:r>
            <w:r w:rsidRPr="00C64B8B">
              <w:rPr>
                <w:rFonts w:ascii="Sylfaen" w:hAnsi="Sylfaen"/>
                <w:color w:val="000000" w:themeColor="text1"/>
                <w:sz w:val="20"/>
                <w:szCs w:val="20"/>
                <w:lang w:eastAsia="en-US"/>
              </w:rPr>
              <w:t>Оборудование считается поврежденным в случае наличия неисправностей, возникших по причине физического воздействия.</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tabs>
                <w:tab w:val="left" w:pos="132"/>
              </w:tabs>
              <w:jc w:val="center"/>
              <w:rPr>
                <w:rFonts w:ascii="Sylfaen" w:hAnsi="Sylfaen" w:cs="Sylfaen"/>
                <w:b/>
                <w:sz w:val="20"/>
                <w:szCs w:val="20"/>
                <w:lang w:val="hy-AM" w:eastAsia="en-US"/>
              </w:rPr>
            </w:pPr>
            <w:r w:rsidRPr="00C64B8B">
              <w:rPr>
                <w:rFonts w:ascii="Sylfaen" w:hAnsi="Sylfaen"/>
                <w:b/>
                <w:sz w:val="20"/>
                <w:szCs w:val="20"/>
                <w:lang w:val="pt-BR" w:eastAsia="en-US"/>
              </w:rPr>
              <w:t>6</w:t>
            </w:r>
            <w:r w:rsidRPr="00C64B8B">
              <w:rPr>
                <w:rFonts w:ascii="Sylfaen" w:hAnsi="Sylfaen"/>
                <w:b/>
                <w:sz w:val="20"/>
                <w:szCs w:val="20"/>
                <w:lang w:val="hy-AM" w:eastAsia="en-US"/>
              </w:rPr>
              <w:t xml:space="preserve">.  </w:t>
            </w:r>
            <w:r w:rsidRPr="00C64B8B">
              <w:rPr>
                <w:rFonts w:ascii="Sylfaen" w:hAnsi="Sylfaen" w:cs="Sylfaen"/>
                <w:b/>
                <w:sz w:val="20"/>
                <w:szCs w:val="20"/>
                <w:lang w:val="hy-AM" w:eastAsia="en-US"/>
              </w:rPr>
              <w:t xml:space="preserve"> Անհաղթահարելի ուժի ազդեցությունը </w:t>
            </w:r>
          </w:p>
          <w:p w:rsidR="00C64B8B" w:rsidRPr="00C64B8B" w:rsidRDefault="00C64B8B" w:rsidP="00C64B8B">
            <w:pPr>
              <w:tabs>
                <w:tab w:val="left" w:pos="132"/>
              </w:tabs>
              <w:jc w:val="center"/>
              <w:rPr>
                <w:rFonts w:ascii="Sylfaen" w:hAnsi="Sylfaen" w:cs="Times Armenian"/>
                <w:b/>
                <w:sz w:val="20"/>
                <w:szCs w:val="20"/>
                <w:lang w:val="hy-AM" w:eastAsia="en-US"/>
              </w:rPr>
            </w:pPr>
            <w:r w:rsidRPr="00C64B8B">
              <w:rPr>
                <w:rFonts w:ascii="Sylfaen" w:hAnsi="Sylfaen" w:cs="Times Armenian"/>
                <w:b/>
                <w:sz w:val="20"/>
                <w:szCs w:val="20"/>
                <w:lang w:val="hy-AM" w:eastAsia="en-US"/>
              </w:rPr>
              <w:t>(</w:t>
            </w:r>
            <w:r w:rsidRPr="00C64B8B">
              <w:rPr>
                <w:rFonts w:ascii="Sylfaen" w:hAnsi="Sylfaen" w:cs="Sylfaen"/>
                <w:b/>
                <w:sz w:val="20"/>
                <w:szCs w:val="20"/>
                <w:lang w:val="hy-AM" w:eastAsia="en-US"/>
              </w:rPr>
              <w:t>ՖՈՐՍ</w:t>
            </w:r>
            <w:r w:rsidRPr="00C64B8B">
              <w:rPr>
                <w:rFonts w:ascii="Sylfaen" w:hAnsi="Sylfaen" w:cs="Times Armenian"/>
                <w:b/>
                <w:sz w:val="20"/>
                <w:szCs w:val="20"/>
                <w:lang w:val="hy-AM" w:eastAsia="en-US"/>
              </w:rPr>
              <w:t>-</w:t>
            </w:r>
            <w:r w:rsidRPr="00C64B8B">
              <w:rPr>
                <w:rFonts w:ascii="Sylfaen" w:hAnsi="Sylfaen" w:cs="Sylfaen"/>
                <w:b/>
                <w:sz w:val="20"/>
                <w:szCs w:val="20"/>
                <w:lang w:val="hy-AM" w:eastAsia="en-US"/>
              </w:rPr>
              <w:t>ՄԱԺՈՐ</w:t>
            </w:r>
            <w:r w:rsidRPr="00C64B8B">
              <w:rPr>
                <w:rFonts w:ascii="Sylfaen" w:hAnsi="Sylfaen" w:cs="Times Armenian"/>
                <w:b/>
                <w:sz w:val="20"/>
                <w:szCs w:val="20"/>
                <w:lang w:val="hy-AM" w:eastAsia="en-US"/>
              </w:rPr>
              <w:t>)</w:t>
            </w:r>
          </w:p>
          <w:p w:rsidR="00C64B8B" w:rsidRPr="00C64B8B" w:rsidRDefault="00C64B8B" w:rsidP="00C64B8B">
            <w:pPr>
              <w:tabs>
                <w:tab w:val="left" w:pos="132"/>
              </w:tabs>
              <w:jc w:val="both"/>
              <w:rPr>
                <w:rFonts w:ascii="Sylfaen" w:hAnsi="Sylfaen"/>
                <w:color w:val="000000" w:themeColor="text1"/>
                <w:sz w:val="20"/>
                <w:szCs w:val="20"/>
                <w:lang w:val="hy-AM" w:eastAsia="en-US"/>
              </w:rPr>
            </w:pPr>
            <w:r w:rsidRPr="00C64B8B">
              <w:rPr>
                <w:rFonts w:ascii="Sylfaen" w:hAnsi="Sylfaen"/>
                <w:sz w:val="20"/>
                <w:szCs w:val="20"/>
                <w:lang w:val="hy-AM" w:eastAsia="en-US"/>
              </w:rPr>
              <w:t>6.1</w:t>
            </w:r>
            <w:r w:rsidRPr="00C64B8B">
              <w:rPr>
                <w:rFonts w:ascii="Sylfaen" w:hAnsi="Sylfaen" w:cs="Sylfaen"/>
                <w:sz w:val="20"/>
                <w:szCs w:val="20"/>
                <w:lang w:val="pt-BR" w:eastAsia="en-US"/>
              </w:rPr>
              <w:t xml:space="preserve">. </w:t>
            </w:r>
            <w:r w:rsidRPr="00C64B8B">
              <w:rPr>
                <w:rFonts w:ascii="Sylfaen" w:hAnsi="Sylfaen"/>
                <w:color w:val="000000" w:themeColor="text1"/>
                <w:sz w:val="20"/>
                <w:szCs w:val="20"/>
                <w:lang w:val="hy-AM" w:eastAsia="en-US"/>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C64B8B" w:rsidRPr="00C64B8B" w:rsidRDefault="00C64B8B" w:rsidP="00C64B8B">
            <w:pPr>
              <w:tabs>
                <w:tab w:val="left" w:pos="132"/>
              </w:tabs>
              <w:jc w:val="both"/>
              <w:rPr>
                <w:rFonts w:ascii="Sylfaen" w:hAnsi="Sylfaen"/>
                <w:color w:val="000000" w:themeColor="text1"/>
                <w:sz w:val="20"/>
                <w:szCs w:val="20"/>
                <w:lang w:val="hy-AM" w:eastAsia="en-US"/>
              </w:rPr>
            </w:pPr>
          </w:p>
        </w:tc>
        <w:tc>
          <w:tcPr>
            <w:tcW w:w="5025" w:type="dxa"/>
            <w:tcBorders>
              <w:top w:val="nil"/>
              <w:left w:val="nil"/>
              <w:bottom w:val="nil"/>
              <w:right w:val="nil"/>
            </w:tcBorders>
          </w:tcPr>
          <w:p w:rsidR="00C64B8B" w:rsidRPr="00C64B8B" w:rsidRDefault="00C64B8B" w:rsidP="00C64B8B">
            <w:pPr>
              <w:shd w:val="clear" w:color="auto" w:fill="FFFFFF" w:themeFill="background1"/>
              <w:jc w:val="center"/>
              <w:rPr>
                <w:rFonts w:ascii="Sylfaen" w:hAnsi="Sylfaen"/>
                <w:b/>
                <w:sz w:val="20"/>
                <w:szCs w:val="20"/>
                <w:lang w:val="hy-AM" w:eastAsia="en-US"/>
              </w:rPr>
            </w:pPr>
            <w:r w:rsidRPr="00C64B8B">
              <w:rPr>
                <w:rFonts w:ascii="Sylfaen" w:hAnsi="Sylfaen"/>
                <w:b/>
                <w:sz w:val="20"/>
                <w:szCs w:val="20"/>
                <w:lang w:eastAsia="en-US"/>
              </w:rPr>
              <w:t xml:space="preserve">6. </w:t>
            </w:r>
            <w:r w:rsidRPr="00C64B8B">
              <w:rPr>
                <w:rFonts w:ascii="Sylfaen" w:hAnsi="Sylfaen"/>
                <w:b/>
                <w:sz w:val="20"/>
                <w:szCs w:val="20"/>
                <w:lang w:val="hy-AM" w:eastAsia="en-US"/>
              </w:rPr>
              <w:t>Oбстоятельства непреодолимой силы</w:t>
            </w:r>
          </w:p>
          <w:p w:rsidR="00C64B8B" w:rsidRPr="00C64B8B" w:rsidRDefault="00C64B8B" w:rsidP="00C64B8B">
            <w:pPr>
              <w:shd w:val="clear" w:color="auto" w:fill="FFFFFF" w:themeFill="background1"/>
              <w:jc w:val="center"/>
              <w:rPr>
                <w:rFonts w:ascii="Sylfaen" w:hAnsi="Sylfaen"/>
                <w:b/>
                <w:sz w:val="20"/>
                <w:szCs w:val="20"/>
                <w:lang w:val="hy-AM" w:eastAsia="en-US"/>
              </w:rPr>
            </w:pPr>
            <w:r w:rsidRPr="00C64B8B">
              <w:rPr>
                <w:rFonts w:ascii="Sylfaen" w:hAnsi="Sylfaen"/>
                <w:b/>
                <w:sz w:val="20"/>
                <w:szCs w:val="20"/>
                <w:lang w:eastAsia="en-US"/>
              </w:rPr>
              <w:t>(ФОРС-МАЖОР)</w:t>
            </w:r>
            <w:r w:rsidRPr="00C64B8B">
              <w:rPr>
                <w:rFonts w:ascii="Sylfaen" w:hAnsi="Sylfaen"/>
                <w:b/>
                <w:sz w:val="20"/>
                <w:szCs w:val="20"/>
                <w:lang w:val="hy-AM" w:eastAsia="en-US"/>
              </w:rPr>
              <w:t xml:space="preserve"> </w:t>
            </w:r>
          </w:p>
          <w:p w:rsidR="00C64B8B" w:rsidRPr="00C64B8B" w:rsidRDefault="00C64B8B" w:rsidP="00C64B8B">
            <w:pPr>
              <w:shd w:val="clear" w:color="auto" w:fill="FFFFFF" w:themeFill="background1"/>
              <w:jc w:val="both"/>
              <w:rPr>
                <w:rFonts w:ascii="Sylfaen" w:hAnsi="Sylfaen"/>
                <w:sz w:val="20"/>
                <w:szCs w:val="20"/>
                <w:lang w:eastAsia="en-US"/>
              </w:rPr>
            </w:pPr>
            <w:r w:rsidRPr="00C64B8B">
              <w:rPr>
                <w:rFonts w:ascii="Sylfaen" w:hAnsi="Sylfaen"/>
                <w:sz w:val="20"/>
                <w:szCs w:val="20"/>
                <w:lang w:eastAsia="en-US"/>
              </w:rPr>
              <w:t>6.1.  Стороны освобождаются от ответственности за частичное или полное неисполнение обязательств по Договору, если неисполнение являлось</w:t>
            </w:r>
            <w:r w:rsidRPr="00C64B8B">
              <w:rPr>
                <w:rFonts w:ascii="Sylfaen" w:hAnsi="Sylfaen"/>
                <w:color w:val="FF0000"/>
                <w:sz w:val="20"/>
                <w:szCs w:val="20"/>
                <w:lang w:eastAsia="en-US"/>
              </w:rPr>
              <w:t xml:space="preserve"> </w:t>
            </w:r>
            <w:r w:rsidRPr="00C64B8B">
              <w:rPr>
                <w:rFonts w:ascii="Sylfaen" w:hAnsi="Sylfaen"/>
                <w:sz w:val="20"/>
                <w:szCs w:val="20"/>
                <w:lang w:eastAsia="en-US"/>
              </w:rPr>
              <w:t xml:space="preserve">следствием обстоятельств непреодолимой силы, возникших после заключения Договора в результате событий </w:t>
            </w:r>
            <w:r w:rsidRPr="00C64B8B">
              <w:rPr>
                <w:rFonts w:ascii="Sylfaen" w:hAnsi="Sylfaen"/>
                <w:sz w:val="20"/>
                <w:szCs w:val="20"/>
                <w:lang w:val="hy-AM" w:eastAsia="en-US"/>
              </w:rPr>
              <w:t>непреодолимой силы</w:t>
            </w:r>
            <w:r w:rsidRPr="00C64B8B">
              <w:rPr>
                <w:rFonts w:ascii="Sylfaen" w:hAnsi="Sylfaen"/>
                <w:sz w:val="20"/>
                <w:szCs w:val="20"/>
                <w:lang w:eastAsia="en-US"/>
              </w:rPr>
              <w:t>,</w:t>
            </w:r>
            <w:r w:rsidRPr="00C64B8B">
              <w:rPr>
                <w:rFonts w:ascii="Sylfaen" w:hAnsi="Sylfaen"/>
                <w:sz w:val="20"/>
                <w:szCs w:val="20"/>
                <w:lang w:val="hy-AM" w:eastAsia="en-US"/>
              </w:rPr>
              <w:t xml:space="preserve"> </w:t>
            </w:r>
            <w:r w:rsidRPr="00C64B8B">
              <w:rPr>
                <w:rFonts w:ascii="Sylfaen" w:hAnsi="Sylfaen"/>
                <w:sz w:val="20"/>
                <w:szCs w:val="20"/>
                <w:lang w:eastAsia="en-US"/>
              </w:rPr>
              <w:t>которые стороны не могли предвидеть или предотвратить на момент заключения Договора.</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sz w:val="20"/>
                <w:szCs w:val="20"/>
                <w:lang w:val="hy-AM" w:eastAsia="en-US"/>
              </w:rPr>
            </w:pPr>
            <w:r w:rsidRPr="00C64B8B">
              <w:rPr>
                <w:rFonts w:ascii="Sylfaen" w:hAnsi="Sylfaen" w:cs="Sylfaen"/>
                <w:sz w:val="20"/>
                <w:szCs w:val="20"/>
                <w:lang w:val="pt-BR" w:eastAsia="en-US"/>
              </w:rPr>
              <w:t>6.2.</w:t>
            </w:r>
            <w:r w:rsidRPr="00C64B8B">
              <w:rPr>
                <w:rFonts w:ascii="Sylfaen" w:hAnsi="Sylfaen" w:cs="Sylfaen"/>
                <w:sz w:val="20"/>
                <w:szCs w:val="20"/>
                <w:shd w:val="clear" w:color="auto" w:fill="FFFFFF"/>
                <w:lang w:val="hy-AM" w:eastAsia="en-US"/>
              </w:rPr>
              <w:t xml:space="preserve"> Անհաղթահարելի</w:t>
            </w:r>
            <w:r w:rsidRPr="00C64B8B">
              <w:rPr>
                <w:rFonts w:ascii="Sylfaen" w:hAnsi="Sylfaen"/>
                <w:sz w:val="20"/>
                <w:szCs w:val="20"/>
                <w:shd w:val="clear" w:color="auto" w:fill="FFFFFF"/>
                <w:lang w:val="hy-AM" w:eastAsia="en-US"/>
              </w:rPr>
              <w:t xml:space="preserve"> </w:t>
            </w:r>
            <w:r w:rsidRPr="00C64B8B">
              <w:rPr>
                <w:rFonts w:ascii="Sylfaen" w:hAnsi="Sylfaen" w:cs="Sylfaen"/>
                <w:sz w:val="20"/>
                <w:szCs w:val="20"/>
                <w:shd w:val="clear" w:color="auto" w:fill="FFFFFF"/>
                <w:lang w:val="hy-AM" w:eastAsia="en-US"/>
              </w:rPr>
              <w:t>ուժի</w:t>
            </w:r>
            <w:r w:rsidRPr="00C64B8B">
              <w:rPr>
                <w:rFonts w:ascii="Sylfaen" w:hAnsi="Sylfaen"/>
                <w:sz w:val="20"/>
                <w:szCs w:val="20"/>
                <w:shd w:val="clear" w:color="auto" w:fill="FFFFFF"/>
                <w:lang w:val="hy-AM" w:eastAsia="en-US"/>
              </w:rPr>
              <w:t xml:space="preserve"> </w:t>
            </w:r>
            <w:r w:rsidRPr="00C64B8B">
              <w:rPr>
                <w:rFonts w:ascii="Sylfaen" w:hAnsi="Sylfaen" w:cs="Sylfaen"/>
                <w:sz w:val="20"/>
                <w:szCs w:val="20"/>
                <w:shd w:val="clear" w:color="auto" w:fill="FFFFFF"/>
                <w:lang w:val="hy-AM" w:eastAsia="en-US"/>
              </w:rPr>
              <w:t>հանգամանքների</w:t>
            </w:r>
            <w:r w:rsidRPr="00C64B8B">
              <w:rPr>
                <w:rFonts w:ascii="Sylfaen" w:hAnsi="Sylfaen"/>
                <w:sz w:val="20"/>
                <w:szCs w:val="20"/>
                <w:shd w:val="clear" w:color="auto" w:fill="FFFFFF"/>
                <w:lang w:val="hy-AM" w:eastAsia="en-US"/>
              </w:rPr>
              <w:t xml:space="preserve"> </w:t>
            </w:r>
            <w:r w:rsidRPr="00C64B8B">
              <w:rPr>
                <w:rFonts w:ascii="Sylfaen" w:hAnsi="Sylfaen" w:cs="Sylfaen"/>
                <w:sz w:val="20"/>
                <w:szCs w:val="20"/>
                <w:shd w:val="clear" w:color="auto" w:fill="FFFFFF"/>
                <w:lang w:val="hy-AM" w:eastAsia="en-US"/>
              </w:rPr>
              <w:t>առաջացումը</w:t>
            </w:r>
            <w:r w:rsidRPr="00C64B8B">
              <w:rPr>
                <w:rFonts w:ascii="Sylfaen" w:hAnsi="Sylfaen"/>
                <w:sz w:val="20"/>
                <w:szCs w:val="20"/>
                <w:shd w:val="clear" w:color="auto" w:fill="FFFFFF"/>
                <w:lang w:val="hy-AM" w:eastAsia="en-US"/>
              </w:rPr>
              <w:t xml:space="preserve"> </w:t>
            </w:r>
            <w:r w:rsidRPr="00C64B8B">
              <w:rPr>
                <w:rFonts w:ascii="Sylfaen" w:hAnsi="Sylfaen" w:cs="Sylfaen"/>
                <w:sz w:val="20"/>
                <w:szCs w:val="20"/>
                <w:shd w:val="clear" w:color="auto" w:fill="FFFFFF"/>
                <w:lang w:val="hy-AM" w:eastAsia="en-US"/>
              </w:rPr>
              <w:t>Կողմերը</w:t>
            </w:r>
            <w:r w:rsidRPr="00C64B8B">
              <w:rPr>
                <w:rFonts w:ascii="Sylfaen" w:hAnsi="Sylfaen"/>
                <w:sz w:val="20"/>
                <w:szCs w:val="20"/>
                <w:shd w:val="clear" w:color="auto" w:fill="FFFFFF"/>
                <w:lang w:val="hy-AM" w:eastAsia="en-US"/>
              </w:rPr>
              <w:t xml:space="preserve"> </w:t>
            </w:r>
            <w:r w:rsidRPr="00C64B8B">
              <w:rPr>
                <w:rFonts w:ascii="Sylfaen" w:hAnsi="Sylfaen" w:cs="Sylfaen"/>
                <w:sz w:val="20"/>
                <w:szCs w:val="20"/>
                <w:shd w:val="clear" w:color="auto" w:fill="FFFFFF"/>
                <w:lang w:val="hy-AM" w:eastAsia="en-US"/>
              </w:rPr>
              <w:t>պետք</w:t>
            </w:r>
            <w:r w:rsidRPr="00C64B8B">
              <w:rPr>
                <w:rFonts w:ascii="Sylfaen" w:hAnsi="Sylfaen"/>
                <w:sz w:val="20"/>
                <w:szCs w:val="20"/>
                <w:shd w:val="clear" w:color="auto" w:fill="FFFFFF"/>
                <w:lang w:val="hy-AM" w:eastAsia="en-US"/>
              </w:rPr>
              <w:t xml:space="preserve"> </w:t>
            </w:r>
            <w:r w:rsidRPr="00C64B8B">
              <w:rPr>
                <w:rFonts w:ascii="Sylfaen" w:hAnsi="Sylfaen" w:cs="Sylfaen"/>
                <w:sz w:val="20"/>
                <w:szCs w:val="20"/>
                <w:shd w:val="clear" w:color="auto" w:fill="FFFFFF"/>
                <w:lang w:val="hy-AM" w:eastAsia="en-US"/>
              </w:rPr>
              <w:t>է</w:t>
            </w:r>
            <w:r w:rsidRPr="00C64B8B">
              <w:rPr>
                <w:rFonts w:ascii="Sylfaen" w:hAnsi="Sylfaen"/>
                <w:sz w:val="20"/>
                <w:szCs w:val="20"/>
                <w:shd w:val="clear" w:color="auto" w:fill="FFFFFF"/>
                <w:lang w:val="hy-AM" w:eastAsia="en-US"/>
              </w:rPr>
              <w:t xml:space="preserve"> </w:t>
            </w:r>
            <w:r w:rsidRPr="00C64B8B">
              <w:rPr>
                <w:rFonts w:ascii="Sylfaen" w:hAnsi="Sylfaen" w:cs="Sylfaen"/>
                <w:sz w:val="20"/>
                <w:szCs w:val="20"/>
                <w:shd w:val="clear" w:color="auto" w:fill="FFFFFF"/>
                <w:lang w:val="hy-AM" w:eastAsia="en-US"/>
              </w:rPr>
              <w:t>հաստատեն</w:t>
            </w:r>
            <w:r w:rsidRPr="00C64B8B">
              <w:rPr>
                <w:rFonts w:ascii="Sylfaen" w:hAnsi="Sylfaen"/>
                <w:sz w:val="20"/>
                <w:szCs w:val="20"/>
                <w:shd w:val="clear" w:color="auto" w:fill="FFFFFF"/>
                <w:lang w:val="hy-AM" w:eastAsia="en-US"/>
              </w:rPr>
              <w:t xml:space="preserve"> </w:t>
            </w:r>
            <w:r w:rsidRPr="00C64B8B">
              <w:rPr>
                <w:rFonts w:ascii="Sylfaen" w:hAnsi="Sylfaen" w:cs="Sylfaen"/>
                <w:sz w:val="20"/>
                <w:szCs w:val="20"/>
                <w:shd w:val="clear" w:color="auto" w:fill="FFFFFF"/>
                <w:lang w:val="hy-AM" w:eastAsia="en-US"/>
              </w:rPr>
              <w:t>իրավասու</w:t>
            </w:r>
            <w:r w:rsidRPr="00C64B8B">
              <w:rPr>
                <w:rFonts w:ascii="Sylfaen" w:hAnsi="Sylfaen"/>
                <w:sz w:val="20"/>
                <w:szCs w:val="20"/>
                <w:shd w:val="clear" w:color="auto" w:fill="FFFFFF"/>
                <w:lang w:val="hy-AM" w:eastAsia="en-US"/>
              </w:rPr>
              <w:t xml:space="preserve"> </w:t>
            </w:r>
            <w:r w:rsidRPr="00C64B8B">
              <w:rPr>
                <w:rFonts w:ascii="Sylfaen" w:hAnsi="Sylfaen" w:cs="Sylfaen"/>
                <w:sz w:val="20"/>
                <w:szCs w:val="20"/>
                <w:shd w:val="clear" w:color="auto" w:fill="FFFFFF"/>
                <w:lang w:val="hy-AM" w:eastAsia="en-US"/>
              </w:rPr>
              <w:t>մարմինների</w:t>
            </w:r>
            <w:r w:rsidRPr="00C64B8B">
              <w:rPr>
                <w:rFonts w:ascii="Sylfaen" w:hAnsi="Sylfaen"/>
                <w:sz w:val="20"/>
                <w:szCs w:val="20"/>
                <w:shd w:val="clear" w:color="auto" w:fill="FFFFFF"/>
                <w:lang w:val="hy-AM" w:eastAsia="en-US"/>
              </w:rPr>
              <w:t xml:space="preserve"> </w:t>
            </w:r>
            <w:r w:rsidRPr="00C64B8B">
              <w:rPr>
                <w:rFonts w:ascii="Sylfaen" w:hAnsi="Sylfaen" w:cs="Sylfaen"/>
                <w:sz w:val="20"/>
                <w:szCs w:val="20"/>
                <w:shd w:val="clear" w:color="auto" w:fill="FFFFFF"/>
                <w:lang w:val="hy-AM" w:eastAsia="en-US"/>
              </w:rPr>
              <w:t>փաստաթղթերով</w:t>
            </w:r>
            <w:r w:rsidRPr="00C64B8B">
              <w:rPr>
                <w:rFonts w:ascii="Sylfaen" w:hAnsi="Sylfaen"/>
                <w:sz w:val="20"/>
                <w:szCs w:val="20"/>
                <w:shd w:val="clear" w:color="auto" w:fill="FFFFFF"/>
                <w:lang w:val="hy-AM" w:eastAsia="en-US"/>
              </w:rPr>
              <w:t xml:space="preserve">, </w:t>
            </w:r>
            <w:r w:rsidRPr="00C64B8B">
              <w:rPr>
                <w:rFonts w:ascii="Sylfaen" w:hAnsi="Sylfaen" w:cs="Sylfaen"/>
                <w:sz w:val="20"/>
                <w:szCs w:val="20"/>
                <w:shd w:val="clear" w:color="auto" w:fill="FFFFFF"/>
                <w:lang w:val="hy-AM" w:eastAsia="en-US"/>
              </w:rPr>
              <w:t>այդպիսի</w:t>
            </w:r>
            <w:r w:rsidRPr="00C64B8B">
              <w:rPr>
                <w:rFonts w:ascii="Sylfaen" w:hAnsi="Sylfaen"/>
                <w:sz w:val="20"/>
                <w:szCs w:val="20"/>
                <w:shd w:val="clear" w:color="auto" w:fill="FFFFFF"/>
                <w:lang w:val="hy-AM" w:eastAsia="en-US"/>
              </w:rPr>
              <w:t xml:space="preserve"> </w:t>
            </w:r>
            <w:r w:rsidRPr="00C64B8B">
              <w:rPr>
                <w:rFonts w:ascii="Sylfaen" w:hAnsi="Sylfaen" w:cs="Sylfaen"/>
                <w:sz w:val="20"/>
                <w:szCs w:val="20"/>
                <w:shd w:val="clear" w:color="auto" w:fill="FFFFFF"/>
                <w:lang w:val="hy-AM" w:eastAsia="en-US"/>
              </w:rPr>
              <w:t>հանգամանքների</w:t>
            </w:r>
            <w:r w:rsidRPr="00C64B8B">
              <w:rPr>
                <w:rFonts w:ascii="Sylfaen" w:hAnsi="Sylfaen"/>
                <w:sz w:val="20"/>
                <w:szCs w:val="20"/>
                <w:shd w:val="clear" w:color="auto" w:fill="FFFFFF"/>
                <w:lang w:val="hy-AM" w:eastAsia="en-US"/>
              </w:rPr>
              <w:t xml:space="preserve"> </w:t>
            </w:r>
            <w:r w:rsidRPr="00C64B8B">
              <w:rPr>
                <w:rFonts w:ascii="Sylfaen" w:hAnsi="Sylfaen" w:cs="Sylfaen"/>
                <w:sz w:val="20"/>
                <w:szCs w:val="20"/>
                <w:shd w:val="clear" w:color="auto" w:fill="FFFFFF"/>
                <w:lang w:val="hy-AM" w:eastAsia="en-US"/>
              </w:rPr>
              <w:t>առաջացման</w:t>
            </w:r>
            <w:r w:rsidRPr="00C64B8B">
              <w:rPr>
                <w:rFonts w:ascii="Sylfaen" w:hAnsi="Sylfaen"/>
                <w:sz w:val="20"/>
                <w:szCs w:val="20"/>
                <w:shd w:val="clear" w:color="auto" w:fill="FFFFFF"/>
                <w:lang w:val="hy-AM" w:eastAsia="en-US"/>
              </w:rPr>
              <w:t xml:space="preserve"> </w:t>
            </w:r>
            <w:r w:rsidRPr="00C64B8B">
              <w:rPr>
                <w:rFonts w:ascii="Sylfaen" w:hAnsi="Sylfaen" w:cs="Sylfaen"/>
                <w:sz w:val="20"/>
                <w:szCs w:val="20"/>
                <w:shd w:val="clear" w:color="auto" w:fill="FFFFFF"/>
                <w:lang w:val="hy-AM" w:eastAsia="en-US"/>
              </w:rPr>
              <w:t>պահից</w:t>
            </w:r>
            <w:r w:rsidRPr="00C64B8B">
              <w:rPr>
                <w:rFonts w:ascii="Sylfaen" w:hAnsi="Sylfaen"/>
                <w:sz w:val="20"/>
                <w:szCs w:val="20"/>
                <w:shd w:val="clear" w:color="auto" w:fill="FFFFFF"/>
                <w:lang w:val="hy-AM" w:eastAsia="en-US"/>
              </w:rPr>
              <w:t xml:space="preserve"> </w:t>
            </w:r>
            <w:r w:rsidRPr="00C64B8B">
              <w:rPr>
                <w:rFonts w:ascii="Sylfaen" w:hAnsi="Sylfaen" w:cs="Sylfaen"/>
                <w:sz w:val="20"/>
                <w:szCs w:val="20"/>
                <w:shd w:val="clear" w:color="auto" w:fill="FFFFFF"/>
                <w:lang w:val="hy-AM" w:eastAsia="en-US"/>
              </w:rPr>
              <w:t>սկսած</w:t>
            </w:r>
            <w:r w:rsidRPr="00C64B8B">
              <w:rPr>
                <w:rFonts w:ascii="Sylfaen" w:hAnsi="Sylfaen"/>
                <w:sz w:val="20"/>
                <w:szCs w:val="20"/>
                <w:shd w:val="clear" w:color="auto" w:fill="FFFFFF"/>
                <w:lang w:val="hy-AM" w:eastAsia="en-US"/>
              </w:rPr>
              <w:t xml:space="preserve"> 10 - </w:t>
            </w:r>
            <w:r w:rsidRPr="00C64B8B">
              <w:rPr>
                <w:rFonts w:ascii="Sylfaen" w:hAnsi="Sylfaen" w:cs="Sylfaen"/>
                <w:sz w:val="20"/>
                <w:szCs w:val="20"/>
                <w:shd w:val="clear" w:color="auto" w:fill="FFFFFF"/>
                <w:lang w:val="hy-AM" w:eastAsia="en-US"/>
              </w:rPr>
              <w:t>օրյա</w:t>
            </w:r>
            <w:r w:rsidRPr="00C64B8B">
              <w:rPr>
                <w:rFonts w:ascii="Sylfaen" w:hAnsi="Sylfaen"/>
                <w:sz w:val="20"/>
                <w:szCs w:val="20"/>
                <w:shd w:val="clear" w:color="auto" w:fill="FFFFFF"/>
                <w:lang w:val="hy-AM" w:eastAsia="en-US"/>
              </w:rPr>
              <w:t xml:space="preserve"> </w:t>
            </w:r>
            <w:r w:rsidRPr="00C64B8B">
              <w:rPr>
                <w:rFonts w:ascii="Sylfaen" w:hAnsi="Sylfaen" w:cs="Sylfaen"/>
                <w:sz w:val="20"/>
                <w:szCs w:val="20"/>
                <w:shd w:val="clear" w:color="auto" w:fill="FFFFFF"/>
                <w:lang w:val="hy-AM" w:eastAsia="en-US"/>
              </w:rPr>
              <w:t>ժամկետում</w:t>
            </w:r>
            <w:r w:rsidRPr="00C64B8B">
              <w:rPr>
                <w:rFonts w:ascii="Sylfaen" w:hAnsi="Sylfaen"/>
                <w:sz w:val="20"/>
                <w:szCs w:val="20"/>
                <w:shd w:val="clear" w:color="auto" w:fill="FFFFFF"/>
                <w:lang w:val="hy-AM" w:eastAsia="en-US"/>
              </w:rPr>
              <w:t>:</w:t>
            </w:r>
          </w:p>
        </w:tc>
        <w:tc>
          <w:tcPr>
            <w:tcW w:w="5025" w:type="dxa"/>
            <w:tcBorders>
              <w:top w:val="nil"/>
              <w:left w:val="nil"/>
              <w:bottom w:val="nil"/>
              <w:right w:val="nil"/>
            </w:tcBorders>
          </w:tcPr>
          <w:p w:rsidR="00C64B8B" w:rsidRPr="00C64B8B" w:rsidRDefault="00C64B8B" w:rsidP="00C64B8B">
            <w:pPr>
              <w:widowControl w:val="0"/>
              <w:shd w:val="clear" w:color="auto" w:fill="FFFFFF"/>
              <w:autoSpaceDE w:val="0"/>
              <w:autoSpaceDN w:val="0"/>
              <w:adjustRightInd w:val="0"/>
              <w:jc w:val="both"/>
              <w:rPr>
                <w:rFonts w:ascii="Sylfaen" w:hAnsi="Sylfaen"/>
                <w:sz w:val="20"/>
                <w:szCs w:val="20"/>
                <w:lang w:eastAsia="en-US"/>
              </w:rPr>
            </w:pPr>
            <w:r w:rsidRPr="00C64B8B">
              <w:rPr>
                <w:rFonts w:ascii="Sylfaen" w:hAnsi="Sylfaen"/>
                <w:sz w:val="20"/>
                <w:szCs w:val="20"/>
                <w:lang w:eastAsia="en-US"/>
              </w:rPr>
              <w:t>6.2. Наступление обстоятельств непреодолимой силы,</w:t>
            </w:r>
            <w:r w:rsidRPr="00C64B8B">
              <w:rPr>
                <w:rFonts w:ascii="Sylfaen" w:hAnsi="Sylfaen"/>
                <w:b/>
                <w:sz w:val="20"/>
                <w:szCs w:val="20"/>
                <w:lang w:eastAsia="en-US"/>
              </w:rPr>
              <w:t xml:space="preserve"> </w:t>
            </w:r>
            <w:r w:rsidRPr="00C64B8B">
              <w:rPr>
                <w:rFonts w:ascii="Sylfaen" w:hAnsi="Sylfaen"/>
                <w:sz w:val="20"/>
                <w:szCs w:val="20"/>
                <w:lang w:eastAsia="en-US"/>
              </w:rPr>
              <w:t>Стороны должны подтвердить документами компетентных органов в 10-дневный срок с момента возникновения таких обстоятельств.</w:t>
            </w:r>
          </w:p>
          <w:p w:rsidR="00C64B8B" w:rsidRPr="00C64B8B" w:rsidRDefault="00C64B8B" w:rsidP="00C64B8B">
            <w:pPr>
              <w:widowControl w:val="0"/>
              <w:shd w:val="clear" w:color="auto" w:fill="FFFFFF"/>
              <w:autoSpaceDE w:val="0"/>
              <w:autoSpaceDN w:val="0"/>
              <w:adjustRightInd w:val="0"/>
              <w:jc w:val="both"/>
              <w:rPr>
                <w:rFonts w:ascii="Sylfaen" w:hAnsi="Sylfaen"/>
                <w:sz w:val="20"/>
                <w:szCs w:val="20"/>
                <w:lang w:eastAsia="en-US"/>
              </w:rPr>
            </w:pPr>
          </w:p>
        </w:tc>
      </w:tr>
      <w:tr w:rsidR="00C64B8B" w:rsidRPr="00C64B8B" w:rsidTr="00C64B8B">
        <w:trPr>
          <w:gridAfter w:val="1"/>
          <w:wAfter w:w="220" w:type="dxa"/>
          <w:trHeight w:val="1367"/>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sz w:val="20"/>
                <w:szCs w:val="20"/>
                <w:lang w:val="hy-AM" w:eastAsia="en-US"/>
              </w:rPr>
            </w:pPr>
            <w:r w:rsidRPr="00C64B8B">
              <w:rPr>
                <w:rFonts w:ascii="Sylfaen" w:hAnsi="Sylfaen" w:cs="Sylfaen"/>
                <w:sz w:val="20"/>
                <w:szCs w:val="20"/>
                <w:lang w:val="hy-AM" w:eastAsia="en-US"/>
              </w:rPr>
              <w:lastRenderedPageBreak/>
              <w:t>6.3.</w:t>
            </w:r>
            <w:r w:rsidRPr="00C64B8B">
              <w:rPr>
                <w:rFonts w:ascii="Sylfaen" w:hAnsi="Sylfaen" w:cs="Sylfaen"/>
                <w:sz w:val="20"/>
                <w:szCs w:val="20"/>
                <w:shd w:val="clear" w:color="auto" w:fill="FFFFFF"/>
                <w:lang w:val="hy-AM" w:eastAsia="en-US"/>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C64B8B">
              <w:rPr>
                <w:rFonts w:ascii="Sylfaen" w:hAnsi="Sylfaen"/>
                <w:sz w:val="20"/>
                <w:szCs w:val="20"/>
                <w:lang w:val="hy-AM" w:eastAsia="en-US"/>
              </w:rPr>
              <w:t>:</w:t>
            </w:r>
          </w:p>
          <w:p w:rsidR="00C64B8B" w:rsidRPr="00C64B8B" w:rsidRDefault="00C64B8B" w:rsidP="00C64B8B">
            <w:pPr>
              <w:shd w:val="clear" w:color="auto" w:fill="FFFFFF" w:themeFill="background1"/>
              <w:jc w:val="both"/>
              <w:rPr>
                <w:rFonts w:ascii="Sylfaen" w:hAnsi="Sylfaen" w:cs="Sylfaen"/>
                <w:sz w:val="20"/>
                <w:szCs w:val="20"/>
                <w:lang w:val="hy-AM" w:eastAsia="en-US"/>
              </w:rPr>
            </w:pPr>
          </w:p>
        </w:tc>
        <w:tc>
          <w:tcPr>
            <w:tcW w:w="5025" w:type="dxa"/>
            <w:tcBorders>
              <w:top w:val="nil"/>
              <w:left w:val="nil"/>
              <w:bottom w:val="nil"/>
              <w:right w:val="nil"/>
            </w:tcBorders>
          </w:tcPr>
          <w:p w:rsidR="00C64B8B" w:rsidRPr="00C64B8B" w:rsidRDefault="00C64B8B" w:rsidP="00C64B8B">
            <w:pPr>
              <w:widowControl w:val="0"/>
              <w:shd w:val="clear" w:color="auto" w:fill="FFFFFF"/>
              <w:autoSpaceDE w:val="0"/>
              <w:autoSpaceDN w:val="0"/>
              <w:adjustRightInd w:val="0"/>
              <w:jc w:val="both"/>
              <w:rPr>
                <w:rFonts w:ascii="Sylfaen" w:hAnsi="Sylfaen"/>
                <w:sz w:val="20"/>
                <w:szCs w:val="20"/>
                <w:lang w:val="hy-AM" w:eastAsia="en-US"/>
              </w:rPr>
            </w:pPr>
            <w:r w:rsidRPr="00C64B8B">
              <w:rPr>
                <w:rFonts w:ascii="Sylfaen" w:hAnsi="Sylfaen"/>
                <w:sz w:val="20"/>
                <w:szCs w:val="20"/>
                <w:lang w:val="hy-AM" w:eastAsia="en-US"/>
              </w:rPr>
              <w:t>6.3</w:t>
            </w:r>
            <w:r w:rsidRPr="00C64B8B">
              <w:rPr>
                <w:rFonts w:ascii="Sylfaen" w:hAnsi="Sylfaen"/>
                <w:sz w:val="20"/>
                <w:szCs w:val="20"/>
                <w:lang w:eastAsia="en-US"/>
              </w:rPr>
              <w:t xml:space="preserve"> Если обстоятельств</w:t>
            </w:r>
            <w:r w:rsidRPr="00C64B8B">
              <w:rPr>
                <w:rFonts w:ascii="Sylfaen" w:hAnsi="Sylfaen"/>
                <w:sz w:val="20"/>
                <w:szCs w:val="20"/>
                <w:lang w:val="en-US" w:eastAsia="en-US"/>
              </w:rPr>
              <w:t>a</w:t>
            </w:r>
            <w:r w:rsidRPr="00C64B8B">
              <w:rPr>
                <w:rFonts w:ascii="Sylfaen" w:hAnsi="Sylfaen"/>
                <w:sz w:val="20"/>
                <w:szCs w:val="20"/>
                <w:lang w:eastAsia="en-US"/>
              </w:rPr>
              <w:t xml:space="preserve"> непреодолимой силы</w:t>
            </w:r>
            <w:r w:rsidRPr="00C64B8B">
              <w:rPr>
                <w:rFonts w:ascii="Sylfaen" w:hAnsi="Sylfaen"/>
                <w:b/>
                <w:sz w:val="20"/>
                <w:szCs w:val="20"/>
                <w:lang w:val="hy-AM" w:eastAsia="en-US"/>
              </w:rPr>
              <w:t xml:space="preserve"> </w:t>
            </w:r>
            <w:r w:rsidRPr="00C64B8B">
              <w:rPr>
                <w:rFonts w:ascii="Sylfaen" w:hAnsi="Sylfaen"/>
                <w:sz w:val="20"/>
                <w:szCs w:val="20"/>
                <w:lang w:eastAsia="en-US"/>
              </w:rPr>
              <w:t xml:space="preserve">продолжаются более 1 (одного) месяца, каждая из Сторон имеет право расторгнуть Договор, письменно уведомив об этом другую </w:t>
            </w:r>
            <w:r w:rsidRPr="00C64B8B">
              <w:rPr>
                <w:rFonts w:ascii="Sylfaen" w:hAnsi="Sylfaen"/>
                <w:sz w:val="20"/>
                <w:szCs w:val="20"/>
                <w:lang w:val="en-US" w:eastAsia="en-US"/>
              </w:rPr>
              <w:t>Сторону.</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tabs>
                <w:tab w:val="left" w:pos="132"/>
              </w:tabs>
              <w:ind w:firstLine="91"/>
              <w:jc w:val="center"/>
              <w:rPr>
                <w:rFonts w:ascii="Sylfaen" w:hAnsi="Sylfaen" w:cs="Sylfaen"/>
                <w:b/>
                <w:sz w:val="20"/>
                <w:szCs w:val="20"/>
                <w:lang w:val="hy-AM" w:eastAsia="en-US"/>
              </w:rPr>
            </w:pPr>
            <w:r w:rsidRPr="00C64B8B">
              <w:rPr>
                <w:rFonts w:ascii="Sylfaen" w:hAnsi="Sylfaen" w:cs="Sylfaen"/>
                <w:b/>
                <w:sz w:val="20"/>
                <w:szCs w:val="20"/>
                <w:lang w:val="hy-AM" w:eastAsia="en-US"/>
              </w:rPr>
              <w:t>7</w:t>
            </w:r>
            <w:r w:rsidRPr="00C64B8B">
              <w:rPr>
                <w:rFonts w:ascii="Sylfaen" w:hAnsi="Sylfaen" w:cs="Sylfaen"/>
                <w:b/>
                <w:sz w:val="20"/>
                <w:szCs w:val="20"/>
                <w:lang w:val="pt-BR" w:eastAsia="en-US"/>
              </w:rPr>
              <w:t>.</w:t>
            </w:r>
            <w:r w:rsidRPr="00C64B8B">
              <w:rPr>
                <w:rFonts w:ascii="Sylfaen" w:hAnsi="Sylfaen"/>
                <w:b/>
                <w:sz w:val="20"/>
                <w:szCs w:val="20"/>
                <w:lang w:val="pt-BR" w:eastAsia="en-US"/>
              </w:rPr>
              <w:t xml:space="preserve"> </w:t>
            </w:r>
            <w:r w:rsidRPr="00C64B8B">
              <w:rPr>
                <w:rFonts w:ascii="Sylfaen" w:hAnsi="Sylfaen" w:cs="Sylfaen"/>
                <w:b/>
                <w:sz w:val="20"/>
                <w:szCs w:val="20"/>
                <w:lang w:val="hy-AM" w:eastAsia="en-US"/>
              </w:rPr>
              <w:t>Կողմերի</w:t>
            </w:r>
            <w:r w:rsidRPr="00C64B8B">
              <w:rPr>
                <w:rFonts w:ascii="Sylfaen" w:hAnsi="Sylfaen"/>
                <w:b/>
                <w:sz w:val="20"/>
                <w:szCs w:val="20"/>
                <w:lang w:val="hy-AM" w:eastAsia="en-US"/>
              </w:rPr>
              <w:t xml:space="preserve"> </w:t>
            </w:r>
            <w:r w:rsidRPr="00C64B8B">
              <w:rPr>
                <w:rFonts w:ascii="Sylfaen" w:hAnsi="Sylfaen" w:cs="Sylfaen"/>
                <w:b/>
                <w:sz w:val="20"/>
                <w:szCs w:val="20"/>
                <w:lang w:val="hy-AM" w:eastAsia="en-US"/>
              </w:rPr>
              <w:t>պատասխանատվությունը</w:t>
            </w:r>
          </w:p>
          <w:p w:rsidR="00C64B8B" w:rsidRPr="00C64B8B" w:rsidRDefault="00C64B8B" w:rsidP="00C64B8B">
            <w:pPr>
              <w:tabs>
                <w:tab w:val="left" w:pos="132"/>
              </w:tabs>
              <w:ind w:firstLine="91"/>
              <w:jc w:val="center"/>
              <w:rPr>
                <w:rFonts w:ascii="Sylfaen" w:hAnsi="Sylfaen" w:cs="Sylfaen"/>
                <w:b/>
                <w:sz w:val="20"/>
                <w:szCs w:val="20"/>
                <w:lang w:val="pt-BR" w:eastAsia="en-US"/>
              </w:rPr>
            </w:pPr>
          </w:p>
          <w:p w:rsidR="00C64B8B" w:rsidRPr="00C64B8B" w:rsidRDefault="00C64B8B" w:rsidP="00C64B8B">
            <w:pPr>
              <w:tabs>
                <w:tab w:val="left" w:pos="132"/>
              </w:tabs>
              <w:jc w:val="both"/>
              <w:rPr>
                <w:rFonts w:ascii="Sylfaen" w:hAnsi="Sylfaen" w:cs="Sylfaen"/>
                <w:sz w:val="20"/>
                <w:szCs w:val="20"/>
                <w:lang w:val="hy-AM" w:eastAsia="en-US"/>
              </w:rPr>
            </w:pPr>
            <w:r w:rsidRPr="00C64B8B">
              <w:rPr>
                <w:rFonts w:ascii="Sylfaen" w:hAnsi="Sylfaen" w:cs="Sylfaen"/>
                <w:sz w:val="20"/>
                <w:szCs w:val="20"/>
                <w:lang w:val="hy-AM" w:eastAsia="en-US"/>
              </w:rPr>
              <w:t>7</w:t>
            </w:r>
            <w:r w:rsidRPr="00C64B8B">
              <w:rPr>
                <w:rFonts w:ascii="Sylfaen" w:hAnsi="Sylfaen" w:cs="Sylfaen"/>
                <w:sz w:val="20"/>
                <w:szCs w:val="20"/>
                <w:lang w:val="pt-BR" w:eastAsia="en-US"/>
              </w:rPr>
              <w:t>.1</w:t>
            </w:r>
            <w:r w:rsidRPr="00C64B8B">
              <w:rPr>
                <w:rFonts w:ascii="Sylfaen" w:hAnsi="Sylfaen"/>
                <w:sz w:val="20"/>
                <w:szCs w:val="20"/>
                <w:lang w:val="pt-BR" w:eastAsia="en-US"/>
              </w:rPr>
              <w:t xml:space="preserve">. </w:t>
            </w:r>
            <w:r w:rsidRPr="00C64B8B">
              <w:rPr>
                <w:rFonts w:ascii="Sylfaen" w:hAnsi="Sylfaen" w:cs="Sylfaen"/>
                <w:sz w:val="20"/>
                <w:szCs w:val="20"/>
                <w:lang w:val="hy-AM" w:eastAsia="en-US"/>
              </w:rPr>
              <w:t>Ջրի</w:t>
            </w:r>
            <w:r w:rsidRPr="00C64B8B">
              <w:rPr>
                <w:rFonts w:ascii="Sylfaen" w:hAnsi="Sylfaen"/>
                <w:sz w:val="20"/>
                <w:szCs w:val="20"/>
                <w:lang w:val="pt-BR" w:eastAsia="en-US"/>
              </w:rPr>
              <w:t xml:space="preserve"> </w:t>
            </w:r>
            <w:r w:rsidRPr="00C64B8B">
              <w:rPr>
                <w:rFonts w:ascii="Sylfaen" w:hAnsi="Sylfaen" w:cs="Sylfaen"/>
                <w:sz w:val="20"/>
                <w:szCs w:val="20"/>
                <w:lang w:val="hy-AM" w:eastAsia="en-US"/>
              </w:rPr>
              <w:t>մատակարաման</w:t>
            </w:r>
            <w:r w:rsidRPr="00C64B8B">
              <w:rPr>
                <w:rFonts w:ascii="Sylfaen" w:hAnsi="Sylfaen"/>
                <w:sz w:val="20"/>
                <w:szCs w:val="20"/>
                <w:lang w:val="pt-BR" w:eastAsia="en-US"/>
              </w:rPr>
              <w:t xml:space="preserve"> </w:t>
            </w:r>
            <w:r w:rsidRPr="00C64B8B">
              <w:rPr>
                <w:rFonts w:ascii="Sylfaen" w:hAnsi="Sylfaen" w:cs="Sylfaen"/>
                <w:sz w:val="20"/>
                <w:szCs w:val="20"/>
                <w:lang w:val="hy-AM" w:eastAsia="en-US"/>
              </w:rPr>
              <w:t>ուշացման</w:t>
            </w:r>
            <w:r w:rsidRPr="00C64B8B">
              <w:rPr>
                <w:rFonts w:ascii="Sylfaen" w:hAnsi="Sylfaen"/>
                <w:sz w:val="20"/>
                <w:szCs w:val="20"/>
                <w:lang w:val="pt-BR" w:eastAsia="en-US"/>
              </w:rPr>
              <w:t xml:space="preserve"> </w:t>
            </w:r>
            <w:r w:rsidRPr="00C64B8B">
              <w:rPr>
                <w:rFonts w:ascii="Sylfaen" w:hAnsi="Sylfaen" w:cs="Sylfaen"/>
                <w:sz w:val="20"/>
                <w:szCs w:val="20"/>
                <w:lang w:val="hy-AM" w:eastAsia="en-US"/>
              </w:rPr>
              <w:t>կամ</w:t>
            </w:r>
            <w:r w:rsidRPr="00C64B8B">
              <w:rPr>
                <w:rFonts w:ascii="Sylfaen" w:hAnsi="Sylfaen"/>
                <w:sz w:val="20"/>
                <w:szCs w:val="20"/>
                <w:lang w:val="pt-BR" w:eastAsia="en-US"/>
              </w:rPr>
              <w:t xml:space="preserve"> </w:t>
            </w:r>
            <w:r w:rsidRPr="00C64B8B">
              <w:rPr>
                <w:rFonts w:ascii="Sylfaen" w:hAnsi="Sylfaen" w:cs="Sylfaen"/>
                <w:sz w:val="20"/>
                <w:szCs w:val="20"/>
                <w:lang w:val="hy-AM" w:eastAsia="en-US"/>
              </w:rPr>
              <w:t>թերի</w:t>
            </w:r>
            <w:r w:rsidRPr="00C64B8B">
              <w:rPr>
                <w:rFonts w:ascii="Sylfaen" w:hAnsi="Sylfaen"/>
                <w:sz w:val="20"/>
                <w:szCs w:val="20"/>
                <w:lang w:val="pt-BR" w:eastAsia="en-US"/>
              </w:rPr>
              <w:t xml:space="preserve"> </w:t>
            </w:r>
            <w:r w:rsidRPr="00C64B8B">
              <w:rPr>
                <w:rFonts w:ascii="Sylfaen" w:hAnsi="Sylfaen" w:cs="Sylfaen"/>
                <w:sz w:val="20"/>
                <w:szCs w:val="20"/>
                <w:lang w:val="hy-AM" w:eastAsia="en-US"/>
              </w:rPr>
              <w:t>մատակարարման</w:t>
            </w:r>
            <w:r w:rsidRPr="00C64B8B">
              <w:rPr>
                <w:rFonts w:ascii="Sylfaen" w:hAnsi="Sylfaen"/>
                <w:sz w:val="20"/>
                <w:szCs w:val="20"/>
                <w:lang w:val="pt-BR" w:eastAsia="en-US"/>
              </w:rPr>
              <w:t xml:space="preserve"> </w:t>
            </w:r>
            <w:r w:rsidRPr="00C64B8B">
              <w:rPr>
                <w:rFonts w:ascii="Sylfaen" w:hAnsi="Sylfaen" w:cs="Sylfaen"/>
                <w:sz w:val="20"/>
                <w:szCs w:val="20"/>
                <w:lang w:val="hy-AM" w:eastAsia="en-US"/>
              </w:rPr>
              <w:t>դեպքում</w:t>
            </w:r>
            <w:r w:rsidRPr="00C64B8B">
              <w:rPr>
                <w:rFonts w:ascii="Sylfaen" w:hAnsi="Sylfaen"/>
                <w:sz w:val="20"/>
                <w:szCs w:val="20"/>
                <w:lang w:val="pt-BR" w:eastAsia="en-US"/>
              </w:rPr>
              <w:t xml:space="preserve"> </w:t>
            </w:r>
            <w:r w:rsidRPr="00C64B8B">
              <w:rPr>
                <w:rFonts w:ascii="Sylfaen" w:hAnsi="Sylfaen" w:cs="Sylfaen"/>
                <w:sz w:val="20"/>
                <w:szCs w:val="20"/>
                <w:lang w:val="hy-AM" w:eastAsia="en-US"/>
              </w:rPr>
              <w:t>Գնորդը</w:t>
            </w:r>
            <w:r w:rsidRPr="00C64B8B">
              <w:rPr>
                <w:rFonts w:ascii="Sylfaen" w:hAnsi="Sylfaen"/>
                <w:sz w:val="20"/>
                <w:szCs w:val="20"/>
                <w:lang w:val="pt-BR" w:eastAsia="en-US"/>
              </w:rPr>
              <w:t xml:space="preserve"> </w:t>
            </w:r>
            <w:r w:rsidRPr="00C64B8B">
              <w:rPr>
                <w:rFonts w:ascii="Sylfaen" w:hAnsi="Sylfaen" w:cs="Sylfaen"/>
                <w:sz w:val="20"/>
                <w:szCs w:val="20"/>
                <w:lang w:val="hy-AM" w:eastAsia="en-US"/>
              </w:rPr>
              <w:t>իրավունք ունի</w:t>
            </w:r>
            <w:r w:rsidRPr="00C64B8B">
              <w:rPr>
                <w:rFonts w:ascii="Sylfaen" w:hAnsi="Sylfaen"/>
                <w:sz w:val="20"/>
                <w:szCs w:val="20"/>
                <w:lang w:val="hy-AM" w:eastAsia="en-US"/>
              </w:rPr>
              <w:t xml:space="preserve"> </w:t>
            </w:r>
            <w:r w:rsidRPr="00C64B8B">
              <w:rPr>
                <w:rFonts w:ascii="Sylfaen" w:hAnsi="Sylfaen"/>
                <w:sz w:val="20"/>
                <w:szCs w:val="20"/>
                <w:lang w:val="pt-BR" w:eastAsia="en-US"/>
              </w:rPr>
              <w:t xml:space="preserve"> </w:t>
            </w:r>
            <w:r w:rsidRPr="00C64B8B">
              <w:rPr>
                <w:rFonts w:ascii="Sylfaen" w:hAnsi="Sylfaen" w:cs="Sylfaen"/>
                <w:sz w:val="20"/>
                <w:szCs w:val="20"/>
                <w:lang w:val="hy-AM" w:eastAsia="en-US"/>
              </w:rPr>
              <w:t>Մատակարարից</w:t>
            </w:r>
            <w:r w:rsidRPr="00C64B8B">
              <w:rPr>
                <w:rFonts w:ascii="Sylfaen" w:hAnsi="Sylfaen"/>
                <w:sz w:val="20"/>
                <w:szCs w:val="20"/>
                <w:lang w:val="pt-BR" w:eastAsia="en-US"/>
              </w:rPr>
              <w:t xml:space="preserve"> </w:t>
            </w:r>
            <w:r w:rsidRPr="00C64B8B">
              <w:rPr>
                <w:rFonts w:ascii="Sylfaen" w:hAnsi="Sylfaen" w:cs="Sylfaen"/>
                <w:sz w:val="20"/>
                <w:szCs w:val="20"/>
                <w:lang w:val="hy-AM" w:eastAsia="en-US"/>
              </w:rPr>
              <w:t>գանձել</w:t>
            </w:r>
            <w:r w:rsidRPr="00C64B8B">
              <w:rPr>
                <w:rFonts w:ascii="Sylfaen" w:hAnsi="Sylfaen"/>
                <w:sz w:val="20"/>
                <w:szCs w:val="20"/>
                <w:lang w:val="pt-BR" w:eastAsia="en-US"/>
              </w:rPr>
              <w:t xml:space="preserve"> 0,</w:t>
            </w:r>
            <w:r w:rsidRPr="00C64B8B">
              <w:rPr>
                <w:rFonts w:ascii="Sylfaen" w:hAnsi="Sylfaen"/>
                <w:sz w:val="20"/>
                <w:szCs w:val="20"/>
                <w:lang w:val="hy-AM" w:eastAsia="en-US"/>
              </w:rPr>
              <w:t>13</w:t>
            </w:r>
            <w:r w:rsidRPr="00C64B8B">
              <w:rPr>
                <w:rFonts w:ascii="Sylfaen" w:hAnsi="Sylfaen"/>
                <w:sz w:val="20"/>
                <w:szCs w:val="20"/>
                <w:lang w:val="pt-BR" w:eastAsia="en-US"/>
              </w:rPr>
              <w:t xml:space="preserve">% </w:t>
            </w:r>
            <w:r w:rsidRPr="00C64B8B">
              <w:rPr>
                <w:rFonts w:ascii="Sylfaen" w:hAnsi="Sylfaen" w:cs="Sylfaen"/>
                <w:sz w:val="20"/>
                <w:szCs w:val="20"/>
                <w:lang w:val="hy-AM" w:eastAsia="en-US"/>
              </w:rPr>
              <w:t>տույժ՝</w:t>
            </w:r>
            <w:r w:rsidRPr="00C64B8B">
              <w:rPr>
                <w:rFonts w:ascii="Sylfaen" w:hAnsi="Sylfaen"/>
                <w:sz w:val="20"/>
                <w:szCs w:val="20"/>
                <w:lang w:val="pt-BR" w:eastAsia="en-US"/>
              </w:rPr>
              <w:t xml:space="preserve"> </w:t>
            </w:r>
            <w:r w:rsidRPr="00C64B8B">
              <w:rPr>
                <w:rFonts w:ascii="Sylfaen" w:hAnsi="Sylfaen" w:cs="Sylfaen"/>
                <w:sz w:val="20"/>
                <w:szCs w:val="20"/>
                <w:lang w:val="hy-AM" w:eastAsia="en-US"/>
              </w:rPr>
              <w:t>թերի</w:t>
            </w:r>
            <w:r w:rsidRPr="00C64B8B">
              <w:rPr>
                <w:rFonts w:ascii="Sylfaen" w:hAnsi="Sylfaen"/>
                <w:sz w:val="20"/>
                <w:szCs w:val="20"/>
                <w:lang w:val="pt-BR" w:eastAsia="en-US"/>
              </w:rPr>
              <w:t xml:space="preserve"> </w:t>
            </w:r>
            <w:r w:rsidRPr="00C64B8B">
              <w:rPr>
                <w:rFonts w:ascii="Sylfaen" w:hAnsi="Sylfaen" w:cs="Sylfaen"/>
                <w:sz w:val="20"/>
                <w:szCs w:val="20"/>
                <w:lang w:val="hy-AM" w:eastAsia="en-US"/>
              </w:rPr>
              <w:t>մատակարարված Ջրի արժեքից, ուշացման յուրաքանչյուր օրվա համար, մինչև պարտականությունների փաստացի կատարումը, բայց ոչ ավել քան Պայմանագրի գնի 10%:</w:t>
            </w:r>
          </w:p>
          <w:p w:rsidR="00C64B8B" w:rsidRPr="00C64B8B" w:rsidRDefault="00C64B8B" w:rsidP="00C64B8B">
            <w:pPr>
              <w:tabs>
                <w:tab w:val="left" w:pos="132"/>
              </w:tabs>
              <w:jc w:val="both"/>
              <w:rPr>
                <w:rFonts w:ascii="Sylfaen" w:hAnsi="Sylfaen"/>
                <w:sz w:val="20"/>
                <w:szCs w:val="20"/>
                <w:lang w:val="hy-AM" w:eastAsia="en-US"/>
              </w:rPr>
            </w:pPr>
          </w:p>
        </w:tc>
        <w:tc>
          <w:tcPr>
            <w:tcW w:w="5025" w:type="dxa"/>
            <w:tcBorders>
              <w:top w:val="nil"/>
              <w:left w:val="nil"/>
              <w:bottom w:val="nil"/>
              <w:right w:val="nil"/>
            </w:tcBorders>
          </w:tcPr>
          <w:p w:rsidR="00C64B8B" w:rsidRPr="00C64B8B" w:rsidRDefault="00C64B8B" w:rsidP="00C64B8B">
            <w:pPr>
              <w:jc w:val="center"/>
              <w:rPr>
                <w:rFonts w:ascii="Sylfaen" w:hAnsi="Sylfaen"/>
                <w:b/>
                <w:sz w:val="20"/>
                <w:szCs w:val="20"/>
                <w:lang w:eastAsia="en-US"/>
              </w:rPr>
            </w:pPr>
            <w:r w:rsidRPr="00C64B8B">
              <w:rPr>
                <w:rFonts w:ascii="Sylfaen" w:hAnsi="Sylfaen"/>
                <w:b/>
                <w:sz w:val="20"/>
                <w:szCs w:val="20"/>
                <w:lang w:val="pt-BR" w:eastAsia="en-US"/>
              </w:rPr>
              <w:t xml:space="preserve">7. </w:t>
            </w:r>
            <w:r w:rsidRPr="00C64B8B">
              <w:rPr>
                <w:rFonts w:ascii="Sylfaen" w:hAnsi="Sylfaen"/>
                <w:b/>
                <w:sz w:val="20"/>
                <w:szCs w:val="20"/>
                <w:lang w:eastAsia="en-US"/>
              </w:rPr>
              <w:t>Ответственность сторон</w:t>
            </w:r>
          </w:p>
          <w:p w:rsidR="00C64B8B" w:rsidRPr="00C64B8B" w:rsidRDefault="00C64B8B" w:rsidP="00C64B8B">
            <w:pPr>
              <w:jc w:val="center"/>
              <w:rPr>
                <w:rFonts w:ascii="Sylfaen" w:hAnsi="Sylfaen"/>
                <w:b/>
                <w:sz w:val="20"/>
                <w:szCs w:val="20"/>
                <w:lang w:val="pt-BR" w:eastAsia="en-US"/>
              </w:rPr>
            </w:pPr>
          </w:p>
          <w:p w:rsidR="00C64B8B" w:rsidRPr="00C64B8B" w:rsidRDefault="00C64B8B" w:rsidP="00C64B8B">
            <w:pPr>
              <w:jc w:val="both"/>
              <w:rPr>
                <w:rFonts w:ascii="Sylfaen" w:hAnsi="Sylfaen"/>
                <w:sz w:val="20"/>
                <w:szCs w:val="20"/>
                <w:lang w:eastAsia="en-US"/>
              </w:rPr>
            </w:pPr>
            <w:r w:rsidRPr="00C64B8B">
              <w:rPr>
                <w:rFonts w:ascii="Sylfaen" w:hAnsi="Sylfaen"/>
                <w:sz w:val="20"/>
                <w:szCs w:val="20"/>
                <w:lang w:eastAsia="en-US"/>
              </w:rPr>
              <w:t xml:space="preserve">7.1. За просрочку поставки или недопоставку Воды Покупатель в праве взыскать с Поставщика пени в размере 0.13 % от стоимости, не поставленного в срок Воды за каждый день просрочки до фактического исполнения обязательства, но не более </w:t>
            </w:r>
            <w:r w:rsidRPr="00C64B8B">
              <w:rPr>
                <w:rFonts w:ascii="Sylfaen" w:hAnsi="Sylfaen"/>
                <w:sz w:val="20"/>
                <w:szCs w:val="20"/>
                <w:lang w:val="hy-AM" w:eastAsia="en-US"/>
              </w:rPr>
              <w:t>10</w:t>
            </w:r>
            <w:r w:rsidRPr="00C64B8B">
              <w:rPr>
                <w:rFonts w:ascii="Sylfaen" w:hAnsi="Sylfaen"/>
                <w:sz w:val="20"/>
                <w:szCs w:val="20"/>
                <w:lang w:eastAsia="en-US"/>
              </w:rPr>
              <w:t>% от цены</w:t>
            </w:r>
            <w:r w:rsidRPr="00C64B8B">
              <w:rPr>
                <w:rFonts w:ascii="Sylfaen" w:hAnsi="Sylfaen"/>
                <w:sz w:val="20"/>
                <w:szCs w:val="20"/>
                <w:lang w:val="hy-AM" w:eastAsia="en-US"/>
              </w:rPr>
              <w:t xml:space="preserve"> </w:t>
            </w:r>
            <w:r w:rsidRPr="00C64B8B">
              <w:rPr>
                <w:rFonts w:ascii="Sylfaen" w:hAnsi="Sylfaen"/>
                <w:sz w:val="20"/>
                <w:szCs w:val="20"/>
                <w:lang w:eastAsia="en-US"/>
              </w:rPr>
              <w:t>Договора</w:t>
            </w:r>
            <w:r w:rsidRPr="00C64B8B">
              <w:rPr>
                <w:rFonts w:ascii="Sylfaen" w:hAnsi="Sylfaen"/>
                <w:color w:val="FF0000"/>
                <w:sz w:val="20"/>
                <w:szCs w:val="20"/>
                <w:lang w:eastAsia="en-US"/>
              </w:rPr>
              <w:t>.</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tabs>
                <w:tab w:val="left" w:pos="132"/>
              </w:tabs>
              <w:jc w:val="both"/>
              <w:rPr>
                <w:rFonts w:ascii="Sylfaen" w:hAnsi="Sylfaen" w:cs="Sylfaen"/>
                <w:sz w:val="20"/>
                <w:szCs w:val="20"/>
                <w:lang w:val="pt-BR" w:eastAsia="en-US"/>
              </w:rPr>
            </w:pPr>
            <w:r w:rsidRPr="00C64B8B">
              <w:rPr>
                <w:rFonts w:ascii="Sylfaen" w:hAnsi="Sylfaen" w:cs="Sylfaen"/>
                <w:sz w:val="20"/>
                <w:szCs w:val="20"/>
                <w:lang w:val="hy-AM" w:eastAsia="en-US"/>
              </w:rPr>
              <w:t>7.2. Մատակարարված Ջրի դիմաց վճարման ուշացման դեպքում Մատակարարը իրավունք ունի գնորդից գանձել  0,13% տույժ չվճարված գումարի չափով, ուշացման ամեն օրվա համար, բայց ոչ ավել քան Ջրի խմբաքանակի ընդհանուր արժեքի 10%-ից:</w:t>
            </w:r>
          </w:p>
        </w:tc>
        <w:tc>
          <w:tcPr>
            <w:tcW w:w="5025" w:type="dxa"/>
            <w:tcBorders>
              <w:top w:val="nil"/>
              <w:left w:val="nil"/>
              <w:bottom w:val="nil"/>
              <w:right w:val="nil"/>
            </w:tcBorders>
          </w:tcPr>
          <w:p w:rsidR="00C64B8B" w:rsidRPr="00C64B8B" w:rsidRDefault="00C64B8B" w:rsidP="00C64B8B">
            <w:pPr>
              <w:jc w:val="both"/>
              <w:rPr>
                <w:rFonts w:ascii="Sylfaen" w:hAnsi="Sylfaen"/>
                <w:sz w:val="20"/>
                <w:szCs w:val="20"/>
                <w:lang w:eastAsia="en-US"/>
              </w:rPr>
            </w:pPr>
            <w:r w:rsidRPr="00C64B8B">
              <w:rPr>
                <w:rFonts w:ascii="Sylfaen" w:hAnsi="Sylfaen"/>
                <w:sz w:val="20"/>
                <w:szCs w:val="20"/>
                <w:lang w:eastAsia="en-US"/>
              </w:rPr>
              <w:t xml:space="preserve">7.2. В случае просрочки оплаты поставленной Воды Поставщик в праве взыскать с Покупателя пени в размере 0.13 % от неоплаченной суммы, за каждый день просрочки, но не более </w:t>
            </w:r>
            <w:r w:rsidRPr="00C64B8B">
              <w:rPr>
                <w:rFonts w:ascii="Sylfaen" w:hAnsi="Sylfaen"/>
                <w:sz w:val="20"/>
                <w:szCs w:val="20"/>
                <w:lang w:val="hy-AM" w:eastAsia="en-US"/>
              </w:rPr>
              <w:t>10</w:t>
            </w:r>
            <w:r w:rsidRPr="00C64B8B">
              <w:rPr>
                <w:rFonts w:ascii="Sylfaen" w:hAnsi="Sylfaen"/>
                <w:sz w:val="20"/>
                <w:szCs w:val="20"/>
                <w:lang w:eastAsia="en-US"/>
              </w:rPr>
              <w:t>% от общей стоимости партии Воды.</w:t>
            </w:r>
          </w:p>
          <w:p w:rsidR="00C64B8B" w:rsidRPr="00C64B8B" w:rsidRDefault="00C64B8B" w:rsidP="00C64B8B">
            <w:pPr>
              <w:jc w:val="both"/>
              <w:rPr>
                <w:rFonts w:ascii="Sylfaen" w:hAnsi="Sylfaen"/>
                <w:sz w:val="20"/>
                <w:szCs w:val="20"/>
                <w:lang w:eastAsia="en-US"/>
              </w:rPr>
            </w:pPr>
          </w:p>
        </w:tc>
      </w:tr>
      <w:tr w:rsidR="00C64B8B" w:rsidRPr="00C64B8B" w:rsidTr="00C64B8B">
        <w:trPr>
          <w:gridAfter w:val="1"/>
          <w:wAfter w:w="220" w:type="dxa"/>
          <w:trHeight w:val="1330"/>
        </w:trPr>
        <w:tc>
          <w:tcPr>
            <w:tcW w:w="5074" w:type="dxa"/>
            <w:gridSpan w:val="2"/>
            <w:tcBorders>
              <w:top w:val="nil"/>
              <w:left w:val="nil"/>
              <w:bottom w:val="nil"/>
              <w:right w:val="nil"/>
            </w:tcBorders>
          </w:tcPr>
          <w:p w:rsidR="00C64B8B" w:rsidRPr="00C64B8B" w:rsidRDefault="00C64B8B" w:rsidP="00C64B8B">
            <w:pPr>
              <w:autoSpaceDE w:val="0"/>
              <w:autoSpaceDN w:val="0"/>
              <w:adjustRightInd w:val="0"/>
              <w:jc w:val="both"/>
              <w:rPr>
                <w:rFonts w:ascii="Sylfaen" w:hAnsi="Sylfaen" w:cs="Sylfaen"/>
                <w:sz w:val="20"/>
                <w:szCs w:val="20"/>
                <w:lang w:val="hy-AM" w:eastAsia="en-US"/>
              </w:rPr>
            </w:pPr>
          </w:p>
          <w:p w:rsidR="00C64B8B" w:rsidRPr="00C64B8B" w:rsidRDefault="00C64B8B" w:rsidP="00C64B8B">
            <w:pPr>
              <w:autoSpaceDE w:val="0"/>
              <w:autoSpaceDN w:val="0"/>
              <w:adjustRightInd w:val="0"/>
              <w:jc w:val="both"/>
              <w:rPr>
                <w:rFonts w:ascii="Sylfaen" w:hAnsi="Sylfaen" w:cs="Sylfaen"/>
                <w:sz w:val="20"/>
                <w:szCs w:val="20"/>
                <w:highlight w:val="yellow"/>
                <w:lang w:val="hy-AM" w:eastAsia="en-US"/>
              </w:rPr>
            </w:pPr>
            <w:r w:rsidRPr="00C64B8B">
              <w:rPr>
                <w:rFonts w:ascii="Sylfaen" w:hAnsi="Sylfaen" w:cs="Sylfaen"/>
                <w:sz w:val="20"/>
                <w:szCs w:val="20"/>
                <w:lang w:val="hy-AM" w:eastAsia="en-US"/>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C64B8B">
              <w:rPr>
                <w:rFonts w:ascii="Sylfaen" w:hAnsi="Sylfaen"/>
                <w:sz w:val="20"/>
                <w:szCs w:val="20"/>
                <w:lang w:val="pt-BR" w:eastAsia="en-US"/>
              </w:rPr>
              <w:t>:</w:t>
            </w:r>
          </w:p>
        </w:tc>
        <w:tc>
          <w:tcPr>
            <w:tcW w:w="5025" w:type="dxa"/>
            <w:tcBorders>
              <w:top w:val="nil"/>
              <w:left w:val="nil"/>
              <w:bottom w:val="nil"/>
              <w:right w:val="nil"/>
            </w:tcBorders>
          </w:tcPr>
          <w:p w:rsidR="00C64B8B" w:rsidRPr="00C64B8B" w:rsidRDefault="00C64B8B" w:rsidP="00C64B8B">
            <w:pPr>
              <w:widowControl w:val="0"/>
              <w:tabs>
                <w:tab w:val="left" w:pos="-240"/>
                <w:tab w:val="left" w:pos="709"/>
                <w:tab w:val="left" w:pos="7982"/>
              </w:tabs>
              <w:suppressAutoHyphens/>
              <w:jc w:val="both"/>
              <w:rPr>
                <w:rFonts w:ascii="Sylfaen" w:hAnsi="Sylfaen"/>
                <w:sz w:val="20"/>
                <w:szCs w:val="20"/>
                <w:lang w:val="hy-AM" w:eastAsia="en-US"/>
              </w:rPr>
            </w:pPr>
          </w:p>
          <w:p w:rsidR="00C64B8B" w:rsidRPr="00C64B8B" w:rsidRDefault="00C64B8B" w:rsidP="00C64B8B">
            <w:pPr>
              <w:widowControl w:val="0"/>
              <w:tabs>
                <w:tab w:val="left" w:pos="-240"/>
                <w:tab w:val="left" w:pos="709"/>
                <w:tab w:val="left" w:pos="7982"/>
              </w:tabs>
              <w:suppressAutoHyphens/>
              <w:jc w:val="both"/>
              <w:rPr>
                <w:rFonts w:ascii="Sylfaen" w:hAnsi="Sylfaen"/>
                <w:sz w:val="20"/>
                <w:szCs w:val="20"/>
                <w:lang w:eastAsia="en-US"/>
              </w:rPr>
            </w:pPr>
            <w:r w:rsidRPr="00C64B8B">
              <w:rPr>
                <w:rFonts w:ascii="Sylfaen" w:hAnsi="Sylfaen"/>
                <w:sz w:val="20"/>
                <w:szCs w:val="20"/>
                <w:lang w:val="hy-AM" w:eastAsia="en-US"/>
              </w:rPr>
              <w:t>7.</w:t>
            </w:r>
            <w:r w:rsidRPr="00C64B8B">
              <w:rPr>
                <w:rFonts w:ascii="Sylfaen" w:hAnsi="Sylfaen"/>
                <w:sz w:val="20"/>
                <w:szCs w:val="20"/>
                <w:lang w:eastAsia="en-US"/>
              </w:rPr>
              <w:t>3</w:t>
            </w:r>
            <w:r w:rsidRPr="00C64B8B">
              <w:rPr>
                <w:rFonts w:ascii="Sylfaen" w:hAnsi="Sylfaen"/>
                <w:sz w:val="20"/>
                <w:szCs w:val="20"/>
                <w:lang w:val="hy-AM" w:eastAsia="en-US"/>
              </w:rPr>
              <w:t xml:space="preserve"> </w:t>
            </w:r>
            <w:r w:rsidRPr="00C64B8B">
              <w:rPr>
                <w:rFonts w:ascii="Sylfaen" w:hAnsi="Sylfaen"/>
                <w:sz w:val="20"/>
                <w:szCs w:val="20"/>
                <w:lang w:eastAsia="en-US"/>
              </w:rPr>
              <w:t>Оплата штрафов не освобождает Стороны от полного исполнения своих договорных обязательств и обязательств по устранению нарушений.</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autoSpaceDE w:val="0"/>
              <w:autoSpaceDN w:val="0"/>
              <w:adjustRightInd w:val="0"/>
              <w:jc w:val="center"/>
              <w:rPr>
                <w:rFonts w:ascii="Sylfaen" w:hAnsi="Sylfaen" w:cs="Sylfaen"/>
                <w:sz w:val="20"/>
                <w:szCs w:val="20"/>
                <w:lang w:val="pt-BR" w:eastAsia="en-US"/>
              </w:rPr>
            </w:pPr>
          </w:p>
          <w:p w:rsidR="00C64B8B" w:rsidRPr="00C64B8B" w:rsidRDefault="00C64B8B" w:rsidP="00C64B8B">
            <w:pPr>
              <w:autoSpaceDE w:val="0"/>
              <w:autoSpaceDN w:val="0"/>
              <w:adjustRightInd w:val="0"/>
              <w:jc w:val="center"/>
              <w:rPr>
                <w:rFonts w:ascii="Sylfaen" w:hAnsi="Sylfaen" w:cs="Sylfaen"/>
                <w:b/>
                <w:sz w:val="20"/>
                <w:szCs w:val="20"/>
                <w:lang w:val="hy-AM" w:eastAsia="en-US"/>
              </w:rPr>
            </w:pPr>
            <w:r w:rsidRPr="00C64B8B">
              <w:rPr>
                <w:rFonts w:ascii="Sylfaen" w:hAnsi="Sylfaen" w:cs="Sylfaen"/>
                <w:b/>
                <w:sz w:val="20"/>
                <w:szCs w:val="20"/>
                <w:lang w:val="pt-BR" w:eastAsia="en-US"/>
              </w:rPr>
              <w:t>8.</w:t>
            </w:r>
            <w:r w:rsidRPr="00C64B8B">
              <w:rPr>
                <w:rFonts w:ascii="Sylfaen" w:hAnsi="Sylfaen" w:cs="Sylfaen"/>
                <w:b/>
                <w:sz w:val="20"/>
                <w:szCs w:val="20"/>
                <w:lang w:val="hy-AM" w:eastAsia="en-US"/>
              </w:rPr>
              <w:t xml:space="preserve"> Պայմանագրի</w:t>
            </w:r>
            <w:r w:rsidRPr="00C64B8B">
              <w:rPr>
                <w:rFonts w:ascii="Sylfaen" w:hAnsi="Sylfaen"/>
                <w:b/>
                <w:sz w:val="20"/>
                <w:szCs w:val="20"/>
                <w:lang w:val="hy-AM" w:eastAsia="en-US"/>
              </w:rPr>
              <w:t xml:space="preserve"> </w:t>
            </w:r>
            <w:r w:rsidRPr="00C64B8B">
              <w:rPr>
                <w:rFonts w:ascii="Sylfaen" w:hAnsi="Sylfaen" w:cs="Sylfaen"/>
                <w:b/>
                <w:sz w:val="20"/>
                <w:szCs w:val="20"/>
                <w:lang w:val="hy-AM" w:eastAsia="en-US"/>
              </w:rPr>
              <w:t>գործողության</w:t>
            </w:r>
            <w:r w:rsidRPr="00C64B8B">
              <w:rPr>
                <w:rFonts w:ascii="Sylfaen" w:hAnsi="Sylfaen"/>
                <w:b/>
                <w:sz w:val="20"/>
                <w:szCs w:val="20"/>
                <w:lang w:val="hy-AM" w:eastAsia="en-US"/>
              </w:rPr>
              <w:t xml:space="preserve"> </w:t>
            </w:r>
            <w:r w:rsidRPr="00C64B8B">
              <w:rPr>
                <w:rFonts w:ascii="Sylfaen" w:hAnsi="Sylfaen" w:cs="Sylfaen"/>
                <w:b/>
                <w:sz w:val="20"/>
                <w:szCs w:val="20"/>
                <w:lang w:val="hy-AM" w:eastAsia="en-US"/>
              </w:rPr>
              <w:t>ժամկետը</w:t>
            </w:r>
          </w:p>
        </w:tc>
        <w:tc>
          <w:tcPr>
            <w:tcW w:w="5025" w:type="dxa"/>
            <w:tcBorders>
              <w:top w:val="nil"/>
              <w:left w:val="nil"/>
              <w:bottom w:val="nil"/>
              <w:right w:val="nil"/>
            </w:tcBorders>
          </w:tcPr>
          <w:p w:rsidR="00C64B8B" w:rsidRPr="00C64B8B" w:rsidRDefault="00C64B8B" w:rsidP="00C64B8B">
            <w:pPr>
              <w:widowControl w:val="0"/>
              <w:tabs>
                <w:tab w:val="left" w:pos="-240"/>
                <w:tab w:val="left" w:pos="709"/>
                <w:tab w:val="left" w:pos="7982"/>
              </w:tabs>
              <w:suppressAutoHyphens/>
              <w:jc w:val="center"/>
              <w:rPr>
                <w:rFonts w:ascii="Sylfaen" w:hAnsi="Sylfaen"/>
                <w:b/>
                <w:sz w:val="20"/>
                <w:szCs w:val="20"/>
                <w:lang w:eastAsia="en-US"/>
              </w:rPr>
            </w:pPr>
          </w:p>
          <w:p w:rsidR="00C64B8B" w:rsidRPr="00C64B8B" w:rsidRDefault="00C64B8B" w:rsidP="00C64B8B">
            <w:pPr>
              <w:widowControl w:val="0"/>
              <w:tabs>
                <w:tab w:val="left" w:pos="-240"/>
                <w:tab w:val="left" w:pos="709"/>
                <w:tab w:val="left" w:pos="7982"/>
              </w:tabs>
              <w:suppressAutoHyphens/>
              <w:jc w:val="center"/>
              <w:rPr>
                <w:rFonts w:ascii="Sylfaen" w:hAnsi="Sylfaen"/>
                <w:sz w:val="20"/>
                <w:szCs w:val="20"/>
                <w:lang w:val="hy-AM" w:eastAsia="en-US"/>
              </w:rPr>
            </w:pPr>
            <w:r w:rsidRPr="00C64B8B">
              <w:rPr>
                <w:rFonts w:ascii="Sylfaen" w:hAnsi="Sylfaen"/>
                <w:b/>
                <w:sz w:val="20"/>
                <w:szCs w:val="20"/>
                <w:lang w:eastAsia="en-US"/>
              </w:rPr>
              <w:t>8.</w:t>
            </w:r>
            <w:r w:rsidRPr="00C64B8B">
              <w:rPr>
                <w:rFonts w:ascii="Sylfaen" w:hAnsi="Sylfaen"/>
                <w:b/>
                <w:sz w:val="20"/>
                <w:szCs w:val="20"/>
                <w:lang w:val="en-US" w:eastAsia="en-US"/>
              </w:rPr>
              <w:t xml:space="preserve"> Срок действия </w:t>
            </w:r>
            <w:r w:rsidRPr="00C64B8B">
              <w:rPr>
                <w:rFonts w:ascii="Sylfaen" w:hAnsi="Sylfaen"/>
                <w:b/>
                <w:sz w:val="20"/>
                <w:szCs w:val="20"/>
                <w:lang w:eastAsia="en-US"/>
              </w:rPr>
              <w:t>Д</w:t>
            </w:r>
            <w:r w:rsidRPr="00C64B8B">
              <w:rPr>
                <w:rFonts w:ascii="Sylfaen" w:hAnsi="Sylfaen"/>
                <w:b/>
                <w:sz w:val="20"/>
                <w:szCs w:val="20"/>
                <w:lang w:val="en-US" w:eastAsia="en-US"/>
              </w:rPr>
              <w:t>оговора</w:t>
            </w:r>
          </w:p>
        </w:tc>
      </w:tr>
      <w:tr w:rsidR="00C64B8B" w:rsidRPr="00A15FE5" w:rsidTr="00C64B8B">
        <w:trPr>
          <w:gridAfter w:val="1"/>
          <w:wAfter w:w="220" w:type="dxa"/>
        </w:trPr>
        <w:tc>
          <w:tcPr>
            <w:tcW w:w="5074" w:type="dxa"/>
            <w:gridSpan w:val="2"/>
            <w:tcBorders>
              <w:top w:val="nil"/>
              <w:left w:val="nil"/>
              <w:bottom w:val="nil"/>
              <w:right w:val="nil"/>
            </w:tcBorders>
          </w:tcPr>
          <w:p w:rsidR="00C64B8B" w:rsidRPr="00410214" w:rsidRDefault="00C64B8B" w:rsidP="00C64B8B">
            <w:pPr>
              <w:shd w:val="clear" w:color="auto" w:fill="FFFFFF" w:themeFill="background1"/>
              <w:jc w:val="both"/>
              <w:rPr>
                <w:rFonts w:ascii="Sylfaen" w:hAnsi="Sylfaen"/>
                <w:color w:val="000000" w:themeColor="text1"/>
                <w:sz w:val="20"/>
                <w:szCs w:val="20"/>
                <w:lang w:val="hy-AM" w:eastAsia="en-US"/>
              </w:rPr>
            </w:pPr>
          </w:p>
          <w:p w:rsidR="00C64B8B" w:rsidRPr="00410214" w:rsidRDefault="00C64B8B" w:rsidP="00C64B8B">
            <w:pPr>
              <w:shd w:val="clear" w:color="auto" w:fill="FFFFFF" w:themeFill="background1"/>
              <w:jc w:val="both"/>
              <w:rPr>
                <w:rFonts w:ascii="Sylfaen" w:hAnsi="Sylfaen"/>
                <w:color w:val="000000" w:themeColor="text1"/>
                <w:sz w:val="20"/>
                <w:szCs w:val="20"/>
                <w:lang w:val="hy-AM" w:eastAsia="en-US"/>
              </w:rPr>
            </w:pPr>
            <w:r w:rsidRPr="00410214">
              <w:rPr>
                <w:rFonts w:ascii="Sylfaen" w:hAnsi="Sylfaen"/>
                <w:color w:val="000000" w:themeColor="text1"/>
                <w:sz w:val="20"/>
                <w:szCs w:val="20"/>
                <w:lang w:val="hy-AM" w:eastAsia="en-US"/>
              </w:rPr>
              <w:t xml:space="preserve">8.1. </w:t>
            </w:r>
            <w:r w:rsidRPr="00410214">
              <w:rPr>
                <w:rFonts w:ascii="Sylfaen" w:hAnsi="Sylfaen" w:cs="Sylfaen"/>
                <w:color w:val="000000" w:themeColor="text1"/>
                <w:sz w:val="20"/>
                <w:szCs w:val="20"/>
                <w:lang w:val="hy-AM" w:eastAsia="en-US"/>
              </w:rPr>
              <w:t>Պայմանագիրն</w:t>
            </w:r>
            <w:r w:rsidRPr="00410214">
              <w:rPr>
                <w:rFonts w:ascii="Sylfaen" w:hAnsi="Sylfaen"/>
                <w:color w:val="000000" w:themeColor="text1"/>
                <w:sz w:val="20"/>
                <w:szCs w:val="20"/>
                <w:lang w:val="hy-AM" w:eastAsia="en-US"/>
              </w:rPr>
              <w:t xml:space="preserve"> </w:t>
            </w:r>
            <w:r w:rsidRPr="00410214">
              <w:rPr>
                <w:rFonts w:ascii="Sylfaen" w:hAnsi="Sylfaen" w:cs="Sylfaen"/>
                <w:color w:val="000000" w:themeColor="text1"/>
                <w:sz w:val="20"/>
                <w:szCs w:val="20"/>
                <w:lang w:val="hy-AM" w:eastAsia="en-US"/>
              </w:rPr>
              <w:t>ուժի</w:t>
            </w:r>
            <w:r w:rsidRPr="00410214">
              <w:rPr>
                <w:rFonts w:ascii="Sylfaen" w:hAnsi="Sylfaen"/>
                <w:color w:val="000000" w:themeColor="text1"/>
                <w:sz w:val="20"/>
                <w:szCs w:val="20"/>
                <w:lang w:val="hy-AM" w:eastAsia="en-US"/>
              </w:rPr>
              <w:t xml:space="preserve"> </w:t>
            </w:r>
            <w:r w:rsidRPr="00410214">
              <w:rPr>
                <w:rFonts w:ascii="Sylfaen" w:hAnsi="Sylfaen" w:cs="Sylfaen"/>
                <w:color w:val="000000" w:themeColor="text1"/>
                <w:sz w:val="20"/>
                <w:szCs w:val="20"/>
                <w:lang w:val="hy-AM" w:eastAsia="en-US"/>
              </w:rPr>
              <w:t>մեջ</w:t>
            </w:r>
            <w:r w:rsidRPr="00410214">
              <w:rPr>
                <w:rFonts w:ascii="Sylfaen" w:hAnsi="Sylfaen"/>
                <w:color w:val="000000" w:themeColor="text1"/>
                <w:sz w:val="20"/>
                <w:szCs w:val="20"/>
                <w:lang w:val="hy-AM" w:eastAsia="en-US"/>
              </w:rPr>
              <w:t xml:space="preserve"> </w:t>
            </w:r>
            <w:r w:rsidRPr="00410214">
              <w:rPr>
                <w:rFonts w:ascii="Sylfaen" w:hAnsi="Sylfaen" w:cs="Sylfaen"/>
                <w:color w:val="000000" w:themeColor="text1"/>
                <w:sz w:val="20"/>
                <w:szCs w:val="20"/>
                <w:lang w:val="hy-AM" w:eastAsia="en-US"/>
              </w:rPr>
              <w:t>է</w:t>
            </w:r>
            <w:r w:rsidRPr="00410214">
              <w:rPr>
                <w:rFonts w:ascii="Sylfaen" w:hAnsi="Sylfaen"/>
                <w:color w:val="000000" w:themeColor="text1"/>
                <w:sz w:val="20"/>
                <w:szCs w:val="20"/>
                <w:lang w:val="hy-AM" w:eastAsia="en-US"/>
              </w:rPr>
              <w:t xml:space="preserve"> </w:t>
            </w:r>
            <w:r w:rsidRPr="00410214">
              <w:rPr>
                <w:rFonts w:ascii="Sylfaen" w:hAnsi="Sylfaen" w:cs="Sylfaen"/>
                <w:color w:val="000000" w:themeColor="text1"/>
                <w:sz w:val="20"/>
                <w:szCs w:val="20"/>
                <w:lang w:val="hy-AM" w:eastAsia="en-US"/>
              </w:rPr>
              <w:t>մտնում</w:t>
            </w:r>
            <w:r w:rsidRPr="00410214">
              <w:rPr>
                <w:rFonts w:ascii="Sylfaen" w:hAnsi="Sylfaen"/>
                <w:color w:val="000000" w:themeColor="text1"/>
                <w:sz w:val="20"/>
                <w:szCs w:val="20"/>
                <w:lang w:val="hy-AM" w:eastAsia="en-US"/>
              </w:rPr>
              <w:t xml:space="preserve"> </w:t>
            </w:r>
            <w:r w:rsidRPr="00410214">
              <w:rPr>
                <w:rFonts w:ascii="Sylfaen" w:hAnsi="Sylfaen" w:cs="Sylfaen"/>
                <w:color w:val="000000" w:themeColor="text1"/>
                <w:sz w:val="20"/>
                <w:szCs w:val="20"/>
                <w:lang w:val="hy-AM" w:eastAsia="en-US"/>
              </w:rPr>
              <w:t>Կողմերի</w:t>
            </w:r>
            <w:r w:rsidRPr="00410214">
              <w:rPr>
                <w:rFonts w:ascii="Sylfaen" w:hAnsi="Sylfaen"/>
                <w:color w:val="000000" w:themeColor="text1"/>
                <w:sz w:val="20"/>
                <w:szCs w:val="20"/>
                <w:lang w:val="hy-AM" w:eastAsia="en-US"/>
              </w:rPr>
              <w:t xml:space="preserve"> </w:t>
            </w:r>
            <w:r w:rsidRPr="00410214">
              <w:rPr>
                <w:rFonts w:ascii="Sylfaen" w:hAnsi="Sylfaen" w:cs="Sylfaen"/>
                <w:color w:val="000000" w:themeColor="text1"/>
                <w:sz w:val="20"/>
                <w:szCs w:val="20"/>
                <w:lang w:val="hy-AM" w:eastAsia="en-US"/>
              </w:rPr>
              <w:t>ստորագրման</w:t>
            </w:r>
            <w:r w:rsidRPr="00410214">
              <w:rPr>
                <w:rFonts w:ascii="Sylfaen" w:hAnsi="Sylfaen"/>
                <w:color w:val="000000" w:themeColor="text1"/>
                <w:sz w:val="20"/>
                <w:szCs w:val="20"/>
                <w:lang w:val="hy-AM" w:eastAsia="en-US"/>
              </w:rPr>
              <w:t xml:space="preserve"> </w:t>
            </w:r>
            <w:r w:rsidRPr="00410214">
              <w:rPr>
                <w:rFonts w:ascii="Sylfaen" w:hAnsi="Sylfaen" w:cs="Sylfaen"/>
                <w:color w:val="000000" w:themeColor="text1"/>
                <w:sz w:val="20"/>
                <w:szCs w:val="20"/>
                <w:lang w:val="hy-AM" w:eastAsia="en-US"/>
              </w:rPr>
              <w:t>պահից</w:t>
            </w:r>
            <w:r w:rsidRPr="00410214">
              <w:rPr>
                <w:rFonts w:ascii="Sylfaen" w:hAnsi="Sylfaen"/>
                <w:color w:val="000000" w:themeColor="text1"/>
                <w:sz w:val="20"/>
                <w:szCs w:val="20"/>
                <w:lang w:val="hy-AM" w:eastAsia="en-US"/>
              </w:rPr>
              <w:t xml:space="preserve"> </w:t>
            </w:r>
            <w:r w:rsidRPr="00410214">
              <w:rPr>
                <w:rFonts w:ascii="Sylfaen" w:hAnsi="Sylfaen" w:cs="Sylfaen"/>
                <w:color w:val="000000" w:themeColor="text1"/>
                <w:sz w:val="20"/>
                <w:szCs w:val="20"/>
                <w:lang w:val="hy-AM" w:eastAsia="en-US"/>
              </w:rPr>
              <w:t>և</w:t>
            </w:r>
            <w:r w:rsidRPr="00410214">
              <w:rPr>
                <w:rFonts w:ascii="Sylfaen" w:hAnsi="Sylfaen"/>
                <w:color w:val="000000" w:themeColor="text1"/>
                <w:sz w:val="20"/>
                <w:szCs w:val="20"/>
                <w:lang w:val="hy-AM" w:eastAsia="en-US"/>
              </w:rPr>
              <w:t xml:space="preserve"> </w:t>
            </w:r>
            <w:r w:rsidRPr="00410214">
              <w:rPr>
                <w:rFonts w:ascii="Sylfaen" w:hAnsi="Sylfaen" w:cs="Sylfaen"/>
                <w:color w:val="000000" w:themeColor="text1"/>
                <w:sz w:val="20"/>
                <w:szCs w:val="20"/>
                <w:lang w:val="hy-AM" w:eastAsia="en-US"/>
              </w:rPr>
              <w:t>գործում</w:t>
            </w:r>
            <w:r w:rsidRPr="00410214">
              <w:rPr>
                <w:rFonts w:ascii="Sylfaen" w:hAnsi="Sylfaen"/>
                <w:color w:val="000000" w:themeColor="text1"/>
                <w:sz w:val="20"/>
                <w:szCs w:val="20"/>
                <w:lang w:val="hy-AM" w:eastAsia="en-US"/>
              </w:rPr>
              <w:t xml:space="preserve"> </w:t>
            </w:r>
            <w:r w:rsidRPr="00410214">
              <w:rPr>
                <w:rFonts w:ascii="Sylfaen" w:hAnsi="Sylfaen" w:cs="Sylfaen"/>
                <w:color w:val="000000" w:themeColor="text1"/>
                <w:sz w:val="20"/>
                <w:szCs w:val="20"/>
                <w:lang w:val="hy-AM" w:eastAsia="en-US"/>
              </w:rPr>
              <w:t>է</w:t>
            </w:r>
            <w:r w:rsidRPr="00410214">
              <w:rPr>
                <w:rFonts w:ascii="Sylfaen" w:hAnsi="Sylfaen"/>
                <w:color w:val="000000" w:themeColor="text1"/>
                <w:sz w:val="20"/>
                <w:szCs w:val="20"/>
                <w:lang w:val="hy-AM" w:eastAsia="en-US"/>
              </w:rPr>
              <w:t xml:space="preserve"> </w:t>
            </w:r>
            <w:r w:rsidR="00A038B0" w:rsidRPr="00410214">
              <w:rPr>
                <w:rFonts w:ascii="Sylfaen" w:hAnsi="Sylfaen" w:cs="Sylfaen"/>
                <w:color w:val="000000" w:themeColor="text1"/>
                <w:sz w:val="20"/>
                <w:szCs w:val="20"/>
                <w:lang w:val="hy-AM" w:eastAsia="en-US"/>
              </w:rPr>
              <w:t>մեկ օրացուցային տարի,</w:t>
            </w:r>
            <w:r w:rsidRPr="00410214">
              <w:rPr>
                <w:rFonts w:ascii="Sylfaen" w:hAnsi="Sylfaen" w:cs="Sylfaen"/>
                <w:color w:val="000000" w:themeColor="text1"/>
                <w:sz w:val="20"/>
                <w:szCs w:val="20"/>
                <w:lang w:val="hy-AM" w:eastAsia="en-US"/>
              </w:rPr>
              <w:t xml:space="preserve"> իսկ փոխհաշվարկների մասով մինչև դրանց ամբողջական կատարումը։</w:t>
            </w:r>
          </w:p>
          <w:p w:rsidR="00C64B8B" w:rsidRPr="00410214" w:rsidRDefault="00C64B8B" w:rsidP="00C64B8B">
            <w:pPr>
              <w:shd w:val="clear" w:color="auto" w:fill="FFFFFF" w:themeFill="background1"/>
              <w:jc w:val="both"/>
              <w:rPr>
                <w:rFonts w:ascii="Sylfaen" w:hAnsi="Sylfaen" w:cs="Sylfaen"/>
                <w:color w:val="000000" w:themeColor="text1"/>
                <w:sz w:val="20"/>
                <w:szCs w:val="20"/>
                <w:lang w:val="hy-AM" w:eastAsia="en-US"/>
              </w:rPr>
            </w:pPr>
          </w:p>
        </w:tc>
        <w:tc>
          <w:tcPr>
            <w:tcW w:w="5025" w:type="dxa"/>
            <w:tcBorders>
              <w:top w:val="nil"/>
              <w:left w:val="nil"/>
              <w:bottom w:val="nil"/>
              <w:right w:val="nil"/>
            </w:tcBorders>
          </w:tcPr>
          <w:p w:rsidR="00C64B8B" w:rsidRPr="00410214" w:rsidRDefault="00C64B8B" w:rsidP="00C64B8B">
            <w:pPr>
              <w:widowControl w:val="0"/>
              <w:tabs>
                <w:tab w:val="left" w:pos="-240"/>
                <w:tab w:val="left" w:pos="709"/>
                <w:tab w:val="left" w:pos="7982"/>
              </w:tabs>
              <w:suppressAutoHyphens/>
              <w:jc w:val="both"/>
              <w:rPr>
                <w:rFonts w:ascii="Sylfaen" w:hAnsi="Sylfaen"/>
                <w:color w:val="000000" w:themeColor="text1"/>
                <w:sz w:val="20"/>
                <w:szCs w:val="20"/>
                <w:lang w:val="hy-AM" w:eastAsia="en-US"/>
              </w:rPr>
            </w:pPr>
          </w:p>
          <w:p w:rsidR="00C64B8B" w:rsidRPr="00410214" w:rsidRDefault="00C64B8B" w:rsidP="00A038B0">
            <w:pPr>
              <w:widowControl w:val="0"/>
              <w:tabs>
                <w:tab w:val="left" w:pos="-240"/>
                <w:tab w:val="left" w:pos="709"/>
                <w:tab w:val="left" w:pos="7982"/>
              </w:tabs>
              <w:suppressAutoHyphens/>
              <w:jc w:val="both"/>
              <w:rPr>
                <w:color w:val="000000" w:themeColor="text1"/>
                <w:sz w:val="20"/>
                <w:szCs w:val="20"/>
                <w:lang w:val="hy-AM" w:eastAsia="en-US"/>
              </w:rPr>
            </w:pPr>
            <w:r w:rsidRPr="00410214">
              <w:rPr>
                <w:rFonts w:ascii="Sylfaen" w:hAnsi="Sylfaen"/>
                <w:color w:val="000000" w:themeColor="text1"/>
                <w:sz w:val="20"/>
                <w:szCs w:val="20"/>
                <w:lang w:val="hy-AM" w:eastAsia="en-US"/>
              </w:rPr>
              <w:t>8.1</w:t>
            </w:r>
            <w:r w:rsidRPr="00410214">
              <w:rPr>
                <w:rFonts w:ascii="Sylfaen" w:hAnsi="Sylfaen"/>
                <w:color w:val="000000" w:themeColor="text1"/>
                <w:sz w:val="20"/>
                <w:szCs w:val="20"/>
                <w:lang w:eastAsia="en-US"/>
              </w:rPr>
              <w:t xml:space="preserve"> Договор вступает в силу с момента его подписания</w:t>
            </w:r>
            <w:r w:rsidRPr="00410214">
              <w:rPr>
                <w:rFonts w:ascii="Sylfaen" w:hAnsi="Sylfaen"/>
                <w:color w:val="000000" w:themeColor="text1"/>
                <w:sz w:val="20"/>
                <w:szCs w:val="20"/>
                <w:lang w:val="hy-AM" w:eastAsia="en-US"/>
              </w:rPr>
              <w:t xml:space="preserve"> </w:t>
            </w:r>
            <w:r w:rsidRPr="00410214">
              <w:rPr>
                <w:rFonts w:ascii="Sylfaen" w:hAnsi="Sylfaen"/>
                <w:color w:val="000000" w:themeColor="text1"/>
                <w:sz w:val="20"/>
                <w:szCs w:val="20"/>
                <w:lang w:eastAsia="en-US"/>
              </w:rPr>
              <w:t xml:space="preserve">Сторонами и действует </w:t>
            </w:r>
            <w:r w:rsidR="00A038B0" w:rsidRPr="00410214">
              <w:rPr>
                <w:rFonts w:ascii="Sylfaen" w:hAnsi="Sylfaen"/>
                <w:color w:val="000000" w:themeColor="text1"/>
                <w:sz w:val="20"/>
                <w:szCs w:val="20"/>
                <w:lang w:eastAsia="en-US"/>
              </w:rPr>
              <w:t>один календарный дог</w:t>
            </w:r>
            <w:r w:rsidR="006D2E72" w:rsidRPr="00410214">
              <w:rPr>
                <w:rFonts w:ascii="Sylfaen" w:hAnsi="Sylfaen"/>
                <w:color w:val="000000" w:themeColor="text1"/>
                <w:sz w:val="20"/>
                <w:szCs w:val="20"/>
                <w:lang w:eastAsia="en-US"/>
              </w:rPr>
              <w:t xml:space="preserve"> </w:t>
            </w:r>
            <w:r w:rsidRPr="00410214">
              <w:rPr>
                <w:rFonts w:ascii="Sylfaen" w:hAnsi="Sylfaen"/>
                <w:color w:val="000000" w:themeColor="text1"/>
                <w:sz w:val="20"/>
                <w:szCs w:val="20"/>
                <w:lang w:val="hy-AM" w:eastAsia="en-US"/>
              </w:rPr>
              <w:t>,</w:t>
            </w:r>
            <w:r w:rsidRPr="00410214">
              <w:rPr>
                <w:rFonts w:ascii="Sylfaen" w:hAnsi="Sylfaen"/>
                <w:color w:val="000000" w:themeColor="text1"/>
                <w:sz w:val="20"/>
                <w:szCs w:val="20"/>
                <w:lang w:eastAsia="en-US"/>
              </w:rPr>
              <w:t xml:space="preserve"> а в части взаиморасчетов </w:t>
            </w:r>
            <w:r w:rsidRPr="00410214">
              <w:rPr>
                <w:rFonts w:ascii="Sylfaen" w:hAnsi="Sylfaen"/>
                <w:color w:val="000000" w:themeColor="text1"/>
                <w:sz w:val="20"/>
                <w:szCs w:val="20"/>
                <w:lang w:val="hy-AM" w:eastAsia="en-US"/>
              </w:rPr>
              <w:t xml:space="preserve">- </w:t>
            </w:r>
            <w:r w:rsidRPr="00410214">
              <w:rPr>
                <w:rFonts w:ascii="Sylfaen" w:hAnsi="Sylfaen"/>
                <w:color w:val="000000" w:themeColor="text1"/>
                <w:sz w:val="20"/>
                <w:szCs w:val="20"/>
                <w:lang w:eastAsia="en-US"/>
              </w:rPr>
              <w:t>до полного их исполнения</w:t>
            </w:r>
            <w:r w:rsidRPr="00410214">
              <w:rPr>
                <w:color w:val="000000" w:themeColor="text1"/>
                <w:sz w:val="20"/>
                <w:szCs w:val="20"/>
                <w:lang w:val="hy-AM" w:eastAsia="en-US"/>
              </w:rPr>
              <w:t>․</w:t>
            </w:r>
          </w:p>
        </w:tc>
      </w:tr>
      <w:tr w:rsidR="00C64B8B" w:rsidRPr="00C64B8B" w:rsidTr="00204EBB">
        <w:trPr>
          <w:gridAfter w:val="1"/>
          <w:wAfter w:w="220" w:type="dxa"/>
          <w:trHeight w:val="582"/>
        </w:trPr>
        <w:tc>
          <w:tcPr>
            <w:tcW w:w="5074" w:type="dxa"/>
            <w:gridSpan w:val="2"/>
            <w:tcBorders>
              <w:top w:val="nil"/>
              <w:left w:val="nil"/>
              <w:right w:val="nil"/>
            </w:tcBorders>
          </w:tcPr>
          <w:p w:rsidR="00C64B8B" w:rsidRPr="00410214" w:rsidRDefault="00C64B8B" w:rsidP="00C64B8B">
            <w:pPr>
              <w:shd w:val="clear" w:color="auto" w:fill="FFFFFF" w:themeFill="background1"/>
              <w:jc w:val="both"/>
              <w:rPr>
                <w:rFonts w:ascii="Sylfaen" w:hAnsi="Sylfaen"/>
                <w:color w:val="000000" w:themeColor="text1"/>
                <w:sz w:val="20"/>
                <w:szCs w:val="20"/>
                <w:lang w:val="hy-AM" w:eastAsia="en-US"/>
              </w:rPr>
            </w:pPr>
            <w:r w:rsidRPr="00410214">
              <w:rPr>
                <w:rFonts w:ascii="Sylfaen" w:hAnsi="Sylfaen"/>
                <w:color w:val="000000" w:themeColor="text1"/>
                <w:sz w:val="20"/>
                <w:szCs w:val="20"/>
                <w:lang w:val="hy-AM" w:eastAsia="en-US"/>
              </w:rPr>
              <w:t>8</w:t>
            </w:r>
            <w:r w:rsidRPr="00410214">
              <w:rPr>
                <w:rFonts w:ascii="Sylfaen" w:hAnsi="Sylfaen" w:cs="Sylfaen"/>
                <w:color w:val="000000" w:themeColor="text1"/>
                <w:sz w:val="20"/>
                <w:szCs w:val="20"/>
                <w:lang w:val="hy-AM" w:eastAsia="en-US"/>
              </w:rPr>
              <w:t>.2 Կողմերի համաձայնությամբ Պայմանագիրը կարող է երկարաձգվել յուրաքանչյուր հաջորդ տարվա համար՝ լրացուցիչ համաձայնագիր կնքելու միջոցով, եթե Ջրի մեկ միավորի արժեքը չի ավելանում:</w:t>
            </w:r>
          </w:p>
        </w:tc>
        <w:tc>
          <w:tcPr>
            <w:tcW w:w="5025" w:type="dxa"/>
            <w:tcBorders>
              <w:top w:val="nil"/>
              <w:left w:val="nil"/>
              <w:right w:val="nil"/>
            </w:tcBorders>
          </w:tcPr>
          <w:p w:rsidR="00C64B8B" w:rsidRPr="00410214" w:rsidRDefault="00C64B8B" w:rsidP="00A038B0">
            <w:pPr>
              <w:widowControl w:val="0"/>
              <w:tabs>
                <w:tab w:val="left" w:pos="-240"/>
                <w:tab w:val="left" w:pos="709"/>
                <w:tab w:val="left" w:pos="7982"/>
              </w:tabs>
              <w:suppressAutoHyphens/>
              <w:jc w:val="both"/>
              <w:rPr>
                <w:rFonts w:ascii="Sylfaen" w:hAnsi="Sylfaen"/>
                <w:color w:val="000000" w:themeColor="text1"/>
                <w:sz w:val="20"/>
                <w:szCs w:val="20"/>
                <w:lang w:eastAsia="en-US"/>
              </w:rPr>
            </w:pPr>
            <w:r w:rsidRPr="00410214">
              <w:rPr>
                <w:rFonts w:ascii="Sylfaen" w:hAnsi="Sylfaen"/>
                <w:color w:val="000000" w:themeColor="text1"/>
                <w:sz w:val="20"/>
                <w:szCs w:val="20"/>
                <w:lang w:eastAsia="en-US"/>
              </w:rPr>
              <w:t>8.2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Воды.</w:t>
            </w:r>
          </w:p>
        </w:tc>
      </w:tr>
      <w:tr w:rsidR="00C64B8B" w:rsidRPr="00C64B8B" w:rsidTr="00204EBB">
        <w:trPr>
          <w:gridAfter w:val="1"/>
          <w:wAfter w:w="220" w:type="dxa"/>
          <w:trHeight w:val="3560"/>
        </w:trPr>
        <w:tc>
          <w:tcPr>
            <w:tcW w:w="5074" w:type="dxa"/>
            <w:gridSpan w:val="2"/>
          </w:tcPr>
          <w:p w:rsidR="00C64B8B" w:rsidRPr="00C64B8B" w:rsidRDefault="00C64B8B" w:rsidP="00C64B8B">
            <w:pPr>
              <w:shd w:val="clear" w:color="auto" w:fill="FFFFFF" w:themeFill="background1"/>
              <w:jc w:val="both"/>
              <w:rPr>
                <w:rFonts w:ascii="Sylfaen" w:hAnsi="Sylfaen" w:cs="Sylfaen"/>
                <w:sz w:val="20"/>
                <w:szCs w:val="20"/>
                <w:lang w:val="hy-AM" w:eastAsia="en-US"/>
              </w:rPr>
            </w:pPr>
          </w:p>
          <w:p w:rsidR="00C64B8B" w:rsidRPr="00C64B8B" w:rsidRDefault="00C64B8B" w:rsidP="00C64B8B">
            <w:pPr>
              <w:shd w:val="clear" w:color="auto" w:fill="FFFFFF" w:themeFill="background1"/>
              <w:jc w:val="both"/>
              <w:rPr>
                <w:rFonts w:ascii="Sylfaen" w:hAnsi="Sylfaen"/>
                <w:sz w:val="20"/>
                <w:szCs w:val="20"/>
                <w:lang w:val="pt-BR" w:eastAsia="en-US"/>
              </w:rPr>
            </w:pPr>
            <w:r w:rsidRPr="00C64B8B">
              <w:rPr>
                <w:rFonts w:ascii="Sylfaen" w:hAnsi="Sylfaen" w:cs="Sylfaen"/>
                <w:sz w:val="20"/>
                <w:szCs w:val="20"/>
                <w:lang w:val="hy-AM" w:eastAsia="en-US"/>
              </w:rPr>
              <w:t>8.3. Պայմանագիրը</w:t>
            </w:r>
            <w:r w:rsidRPr="00C64B8B">
              <w:rPr>
                <w:rFonts w:ascii="Sylfaen" w:hAnsi="Sylfaen"/>
                <w:sz w:val="20"/>
                <w:szCs w:val="20"/>
                <w:lang w:val="pt-BR" w:eastAsia="en-US"/>
              </w:rPr>
              <w:t xml:space="preserve"> </w:t>
            </w:r>
            <w:r w:rsidRPr="00C64B8B">
              <w:rPr>
                <w:rFonts w:ascii="Sylfaen" w:hAnsi="Sylfaen" w:cs="Sylfaen"/>
                <w:sz w:val="20"/>
                <w:szCs w:val="20"/>
                <w:lang w:val="hy-AM" w:eastAsia="en-US"/>
              </w:rPr>
              <w:t>կարող</w:t>
            </w:r>
            <w:r w:rsidRPr="00C64B8B">
              <w:rPr>
                <w:rFonts w:ascii="Sylfaen" w:hAnsi="Sylfaen"/>
                <w:sz w:val="20"/>
                <w:szCs w:val="20"/>
                <w:lang w:val="pt-BR" w:eastAsia="en-US"/>
              </w:rPr>
              <w:t xml:space="preserve"> </w:t>
            </w:r>
            <w:r w:rsidRPr="00C64B8B">
              <w:rPr>
                <w:rFonts w:ascii="Sylfaen" w:hAnsi="Sylfaen" w:cs="Sylfaen"/>
                <w:sz w:val="20"/>
                <w:szCs w:val="20"/>
                <w:lang w:val="hy-AM" w:eastAsia="en-US"/>
              </w:rPr>
              <w:t>է</w:t>
            </w:r>
            <w:r w:rsidRPr="00C64B8B">
              <w:rPr>
                <w:rFonts w:ascii="Sylfaen" w:hAnsi="Sylfaen"/>
                <w:sz w:val="20"/>
                <w:szCs w:val="20"/>
                <w:lang w:val="pt-BR" w:eastAsia="en-US"/>
              </w:rPr>
              <w:t xml:space="preserve">  </w:t>
            </w:r>
            <w:r w:rsidRPr="00C64B8B">
              <w:rPr>
                <w:rFonts w:ascii="Sylfaen" w:hAnsi="Sylfaen" w:cs="Sylfaen"/>
                <w:sz w:val="20"/>
                <w:szCs w:val="20"/>
                <w:lang w:val="hy-AM" w:eastAsia="en-US"/>
              </w:rPr>
              <w:t>վաղաժամկետ</w:t>
            </w:r>
            <w:r w:rsidRPr="00C64B8B">
              <w:rPr>
                <w:rFonts w:ascii="Sylfaen" w:hAnsi="Sylfaen"/>
                <w:sz w:val="20"/>
                <w:szCs w:val="20"/>
                <w:lang w:val="pt-BR" w:eastAsia="en-US"/>
              </w:rPr>
              <w:t xml:space="preserve"> </w:t>
            </w:r>
            <w:r w:rsidRPr="00C64B8B">
              <w:rPr>
                <w:rFonts w:ascii="Sylfaen" w:hAnsi="Sylfaen" w:cs="Sylfaen"/>
                <w:sz w:val="20"/>
                <w:szCs w:val="20"/>
                <w:lang w:val="hy-AM" w:eastAsia="en-US"/>
              </w:rPr>
              <w:t>լուծվել</w:t>
            </w:r>
            <w:r w:rsidRPr="00C64B8B">
              <w:rPr>
                <w:rFonts w:ascii="Sylfaen" w:hAnsi="Sylfaen"/>
                <w:sz w:val="20"/>
                <w:szCs w:val="20"/>
                <w:lang w:val="pt-BR" w:eastAsia="en-US"/>
              </w:rPr>
              <w:t>.</w:t>
            </w:r>
          </w:p>
          <w:p w:rsidR="00C64B8B" w:rsidRPr="00C64B8B" w:rsidRDefault="00C64B8B" w:rsidP="00C64B8B">
            <w:pPr>
              <w:shd w:val="clear" w:color="auto" w:fill="FFFFFF" w:themeFill="background1"/>
              <w:jc w:val="both"/>
              <w:rPr>
                <w:rFonts w:ascii="Sylfaen" w:hAnsi="Sylfaen"/>
                <w:sz w:val="20"/>
                <w:szCs w:val="20"/>
                <w:lang w:val="pt-BR" w:eastAsia="en-US"/>
              </w:rPr>
            </w:pPr>
            <w:r w:rsidRPr="00C64B8B">
              <w:rPr>
                <w:rFonts w:ascii="Sylfaen" w:hAnsi="Sylfaen"/>
                <w:sz w:val="20"/>
                <w:szCs w:val="20"/>
                <w:lang w:val="pt-BR" w:eastAsia="en-US"/>
              </w:rPr>
              <w:t xml:space="preserve">- </w:t>
            </w:r>
            <w:r w:rsidRPr="00C64B8B">
              <w:rPr>
                <w:rFonts w:ascii="Sylfaen" w:hAnsi="Sylfaen" w:cs="Sylfaen"/>
                <w:sz w:val="20"/>
                <w:szCs w:val="20"/>
                <w:lang w:val="en-US" w:eastAsia="en-US"/>
              </w:rPr>
              <w:t>Կողմերի</w:t>
            </w:r>
            <w:r w:rsidRPr="00C64B8B">
              <w:rPr>
                <w:rFonts w:ascii="Sylfaen" w:hAnsi="Sylfaen"/>
                <w:sz w:val="20"/>
                <w:szCs w:val="20"/>
                <w:lang w:val="pt-BR" w:eastAsia="en-US"/>
              </w:rPr>
              <w:t xml:space="preserve"> </w:t>
            </w:r>
            <w:r w:rsidRPr="00C64B8B">
              <w:rPr>
                <w:rFonts w:ascii="Sylfaen" w:hAnsi="Sylfaen" w:cs="Sylfaen"/>
                <w:sz w:val="20"/>
                <w:szCs w:val="20"/>
                <w:lang w:val="en-US" w:eastAsia="en-US"/>
              </w:rPr>
              <w:t>գրավոր</w:t>
            </w:r>
            <w:r w:rsidRPr="00C64B8B">
              <w:rPr>
                <w:rFonts w:ascii="Sylfaen" w:hAnsi="Sylfaen"/>
                <w:sz w:val="20"/>
                <w:szCs w:val="20"/>
                <w:lang w:val="pt-BR" w:eastAsia="en-US"/>
              </w:rPr>
              <w:t xml:space="preserve"> </w:t>
            </w:r>
            <w:r w:rsidRPr="00C64B8B">
              <w:rPr>
                <w:rFonts w:ascii="Sylfaen" w:hAnsi="Sylfaen" w:cs="Sylfaen"/>
                <w:sz w:val="20"/>
                <w:szCs w:val="20"/>
                <w:lang w:val="en-US" w:eastAsia="en-US"/>
              </w:rPr>
              <w:t>համաձայնությամբ</w:t>
            </w:r>
            <w:r w:rsidRPr="00C64B8B">
              <w:rPr>
                <w:rFonts w:ascii="Sylfaen" w:hAnsi="Sylfaen"/>
                <w:sz w:val="20"/>
                <w:szCs w:val="20"/>
                <w:lang w:val="pt-BR" w:eastAsia="en-US"/>
              </w:rPr>
              <w:t>,</w:t>
            </w:r>
          </w:p>
          <w:p w:rsidR="00C64B8B" w:rsidRPr="00C64B8B" w:rsidRDefault="00C64B8B" w:rsidP="00C64B8B">
            <w:pPr>
              <w:shd w:val="clear" w:color="auto" w:fill="FFFFFF" w:themeFill="background1"/>
              <w:jc w:val="both"/>
              <w:rPr>
                <w:rFonts w:ascii="Sylfaen" w:hAnsi="Sylfaen"/>
                <w:sz w:val="20"/>
                <w:szCs w:val="20"/>
                <w:lang w:val="pt-BR" w:eastAsia="en-US"/>
              </w:rPr>
            </w:pPr>
            <w:r w:rsidRPr="00C64B8B">
              <w:rPr>
                <w:rFonts w:ascii="Sylfaen" w:hAnsi="Sylfaen"/>
                <w:sz w:val="20"/>
                <w:szCs w:val="20"/>
                <w:lang w:val="pt-BR" w:eastAsia="en-US"/>
              </w:rPr>
              <w:t xml:space="preserve"> -</w:t>
            </w:r>
            <w:r w:rsidRPr="00C64B8B">
              <w:rPr>
                <w:rFonts w:ascii="Sylfaen" w:hAnsi="Sylfaen" w:cs="Sylfaen"/>
                <w:sz w:val="20"/>
                <w:szCs w:val="20"/>
                <w:lang w:val="hy-AM" w:eastAsia="en-US"/>
              </w:rPr>
              <w:t xml:space="preserve">միակողմանիորեն, </w:t>
            </w:r>
            <w:r w:rsidRPr="00C64B8B">
              <w:rPr>
                <w:rFonts w:ascii="Sylfaen" w:hAnsi="Sylfaen"/>
                <w:sz w:val="20"/>
                <w:szCs w:val="20"/>
                <w:lang w:val="hy-AM" w:eastAsia="en-US"/>
              </w:rPr>
              <w:t>Պ</w:t>
            </w:r>
            <w:r w:rsidRPr="00C64B8B">
              <w:rPr>
                <w:rFonts w:ascii="Sylfaen" w:hAnsi="Sylfaen" w:cs="Sylfaen"/>
                <w:sz w:val="20"/>
                <w:szCs w:val="20"/>
                <w:lang w:val="hy-AM" w:eastAsia="en-US"/>
              </w:rPr>
              <w:t>այմանագրի կողմի նախաձեռնությամբ մյուս Կողմի կողմից պայմանագրային պարտավորությունների խախտման դեպքում, պայմանով, որ նախաձեռնող Կողմը համապատասխան գրավոր ծանուցում է ուղարկում մյուս Կողմին Պայմանագրի լուծման ակնկալվող ամսաթվից 30 (երեսուն) օրացուցային օր առաջ:</w:t>
            </w:r>
          </w:p>
          <w:p w:rsidR="00C64B8B" w:rsidRPr="00C64B8B" w:rsidRDefault="00C64B8B" w:rsidP="00C64B8B">
            <w:pPr>
              <w:shd w:val="clear" w:color="auto" w:fill="FFFFFF" w:themeFill="background1"/>
              <w:jc w:val="both"/>
              <w:rPr>
                <w:rFonts w:ascii="Sylfaen" w:hAnsi="Sylfaen" w:cs="Sylfaen"/>
                <w:sz w:val="20"/>
                <w:szCs w:val="20"/>
                <w:lang w:val="pt-BR" w:eastAsia="en-US"/>
              </w:rPr>
            </w:pPr>
            <w:r w:rsidRPr="00C64B8B">
              <w:rPr>
                <w:rFonts w:ascii="Sylfaen" w:hAnsi="Sylfaen"/>
                <w:sz w:val="20"/>
                <w:szCs w:val="20"/>
                <w:lang w:val="pt-BR" w:eastAsia="en-US"/>
              </w:rPr>
              <w:t xml:space="preserve">- </w:t>
            </w:r>
            <w:r w:rsidRPr="00C64B8B">
              <w:rPr>
                <w:rFonts w:ascii="Sylfaen" w:hAnsi="Sylfaen" w:cs="Sylfaen"/>
                <w:sz w:val="20"/>
                <w:szCs w:val="20"/>
                <w:lang w:val="en-US" w:eastAsia="en-US"/>
              </w:rPr>
              <w:t>ՀՀ</w:t>
            </w:r>
            <w:r w:rsidRPr="00C64B8B">
              <w:rPr>
                <w:rFonts w:ascii="Sylfaen" w:hAnsi="Sylfaen"/>
                <w:sz w:val="20"/>
                <w:szCs w:val="20"/>
                <w:lang w:val="pt-BR" w:eastAsia="en-US"/>
              </w:rPr>
              <w:t xml:space="preserve"> </w:t>
            </w:r>
            <w:r w:rsidRPr="00C64B8B">
              <w:rPr>
                <w:rFonts w:ascii="Sylfaen" w:hAnsi="Sylfaen" w:cs="Sylfaen"/>
                <w:sz w:val="20"/>
                <w:szCs w:val="20"/>
                <w:lang w:val="en-US" w:eastAsia="en-US"/>
              </w:rPr>
              <w:t>գործող</w:t>
            </w:r>
            <w:r w:rsidRPr="00C64B8B">
              <w:rPr>
                <w:rFonts w:ascii="Sylfaen" w:hAnsi="Sylfaen"/>
                <w:sz w:val="20"/>
                <w:szCs w:val="20"/>
                <w:lang w:val="pt-BR" w:eastAsia="en-US"/>
              </w:rPr>
              <w:t xml:space="preserve"> </w:t>
            </w:r>
            <w:r w:rsidRPr="00C64B8B">
              <w:rPr>
                <w:rFonts w:ascii="Sylfaen" w:hAnsi="Sylfaen" w:cs="Sylfaen"/>
                <w:sz w:val="20"/>
                <w:szCs w:val="20"/>
                <w:lang w:val="en-US" w:eastAsia="en-US"/>
              </w:rPr>
              <w:t>օրենսդրությամբ</w:t>
            </w:r>
            <w:r w:rsidRPr="00C64B8B">
              <w:rPr>
                <w:rFonts w:ascii="Sylfaen" w:hAnsi="Sylfaen"/>
                <w:sz w:val="20"/>
                <w:szCs w:val="20"/>
                <w:lang w:val="pt-BR" w:eastAsia="en-US"/>
              </w:rPr>
              <w:t xml:space="preserve"> </w:t>
            </w:r>
            <w:r w:rsidRPr="00C64B8B">
              <w:rPr>
                <w:rFonts w:ascii="Sylfaen" w:hAnsi="Sylfaen" w:cs="Sylfaen"/>
                <w:sz w:val="20"/>
                <w:szCs w:val="20"/>
                <w:lang w:val="en-US" w:eastAsia="en-US"/>
              </w:rPr>
              <w:t>նախատեսված</w:t>
            </w:r>
            <w:r w:rsidRPr="00C64B8B">
              <w:rPr>
                <w:rFonts w:ascii="Sylfaen" w:hAnsi="Sylfaen"/>
                <w:sz w:val="20"/>
                <w:szCs w:val="20"/>
                <w:lang w:val="pt-BR" w:eastAsia="en-US"/>
              </w:rPr>
              <w:t xml:space="preserve"> </w:t>
            </w:r>
            <w:r w:rsidRPr="00C64B8B">
              <w:rPr>
                <w:rFonts w:ascii="Sylfaen" w:hAnsi="Sylfaen" w:cs="Sylfaen"/>
                <w:sz w:val="20"/>
                <w:szCs w:val="20"/>
                <w:lang w:val="en-US" w:eastAsia="en-US"/>
              </w:rPr>
              <w:t>այլ</w:t>
            </w:r>
            <w:r w:rsidRPr="00C64B8B">
              <w:rPr>
                <w:rFonts w:ascii="Sylfaen" w:hAnsi="Sylfaen"/>
                <w:sz w:val="20"/>
                <w:szCs w:val="20"/>
                <w:lang w:val="pt-BR" w:eastAsia="en-US"/>
              </w:rPr>
              <w:t xml:space="preserve"> </w:t>
            </w:r>
            <w:r w:rsidRPr="00C64B8B">
              <w:rPr>
                <w:rFonts w:ascii="Sylfaen" w:hAnsi="Sylfaen" w:cs="Sylfaen"/>
                <w:sz w:val="20"/>
                <w:szCs w:val="20"/>
                <w:lang w:val="en-US" w:eastAsia="en-US"/>
              </w:rPr>
              <w:t>դեպքերում</w:t>
            </w:r>
            <w:r w:rsidRPr="00C64B8B">
              <w:rPr>
                <w:rFonts w:ascii="Sylfaen" w:hAnsi="Sylfaen"/>
                <w:sz w:val="20"/>
                <w:szCs w:val="20"/>
                <w:lang w:val="pt-BR" w:eastAsia="en-US"/>
              </w:rPr>
              <w:t>:</w:t>
            </w:r>
          </w:p>
        </w:tc>
        <w:tc>
          <w:tcPr>
            <w:tcW w:w="5025" w:type="dxa"/>
          </w:tcPr>
          <w:p w:rsidR="00C64B8B" w:rsidRPr="00C64B8B" w:rsidRDefault="00C64B8B" w:rsidP="00C64B8B">
            <w:pPr>
              <w:shd w:val="clear" w:color="auto" w:fill="FFFFFF" w:themeFill="background1"/>
              <w:jc w:val="both"/>
              <w:rPr>
                <w:rFonts w:ascii="Sylfaen" w:hAnsi="Sylfaen"/>
                <w:sz w:val="20"/>
                <w:szCs w:val="20"/>
                <w:lang w:val="hy-AM" w:eastAsia="en-US"/>
              </w:rPr>
            </w:pPr>
          </w:p>
          <w:p w:rsidR="00C64B8B" w:rsidRPr="00C64B8B" w:rsidRDefault="00C64B8B" w:rsidP="00C64B8B">
            <w:pPr>
              <w:shd w:val="clear" w:color="auto" w:fill="FFFFFF" w:themeFill="background1"/>
              <w:jc w:val="both"/>
              <w:rPr>
                <w:rFonts w:ascii="Sylfaen" w:hAnsi="Sylfaen"/>
                <w:sz w:val="20"/>
                <w:szCs w:val="20"/>
                <w:lang w:eastAsia="en-US"/>
              </w:rPr>
            </w:pPr>
            <w:r w:rsidRPr="00C64B8B">
              <w:rPr>
                <w:rFonts w:ascii="Sylfaen" w:hAnsi="Sylfaen"/>
                <w:sz w:val="20"/>
                <w:szCs w:val="20"/>
                <w:lang w:val="hy-AM" w:eastAsia="en-US"/>
              </w:rPr>
              <w:t>8</w:t>
            </w:r>
            <w:r w:rsidRPr="00C64B8B">
              <w:rPr>
                <w:rFonts w:ascii="Sylfaen" w:hAnsi="Sylfaen"/>
                <w:sz w:val="20"/>
                <w:szCs w:val="20"/>
                <w:lang w:eastAsia="en-US"/>
              </w:rPr>
              <w:t>.3. Договор может быть расторгнут досрочно:</w:t>
            </w:r>
          </w:p>
          <w:p w:rsidR="00C64B8B" w:rsidRPr="00C64B8B" w:rsidRDefault="00C64B8B" w:rsidP="00C64B8B">
            <w:pPr>
              <w:shd w:val="clear" w:color="auto" w:fill="FFFFFF" w:themeFill="background1"/>
              <w:jc w:val="both"/>
              <w:rPr>
                <w:rFonts w:ascii="Sylfaen" w:hAnsi="Sylfaen"/>
                <w:sz w:val="20"/>
                <w:szCs w:val="20"/>
                <w:lang w:eastAsia="en-US"/>
              </w:rPr>
            </w:pPr>
            <w:r w:rsidRPr="00C64B8B">
              <w:rPr>
                <w:rFonts w:ascii="Sylfaen" w:hAnsi="Sylfaen"/>
                <w:sz w:val="20"/>
                <w:szCs w:val="20"/>
                <w:lang w:eastAsia="en-US"/>
              </w:rPr>
              <w:t>-по письменному согласию Сторон;</w:t>
            </w:r>
          </w:p>
          <w:p w:rsidR="00C64B8B" w:rsidRPr="00C64B8B" w:rsidRDefault="00C64B8B" w:rsidP="00C64B8B">
            <w:pPr>
              <w:shd w:val="clear" w:color="auto" w:fill="FFFFFF" w:themeFill="background1"/>
              <w:jc w:val="both"/>
              <w:rPr>
                <w:rFonts w:ascii="Sylfaen" w:hAnsi="Sylfaen"/>
                <w:sz w:val="20"/>
                <w:szCs w:val="20"/>
                <w:lang w:eastAsia="en-US"/>
              </w:rPr>
            </w:pPr>
            <w:r w:rsidRPr="00C64B8B">
              <w:rPr>
                <w:rFonts w:ascii="Sylfaen" w:hAnsi="Sylfaen"/>
                <w:sz w:val="20"/>
                <w:szCs w:val="20"/>
                <w:lang w:eastAsia="en-US"/>
              </w:rPr>
              <w:t>-по инициативе Стороны Договора в одностороннем порядке, в случае нарушения другой Стороной Договорных обязательств,</w:t>
            </w:r>
            <w:r w:rsidRPr="00C64B8B">
              <w:rPr>
                <w:lang w:eastAsia="en-US"/>
              </w:rPr>
              <w:t xml:space="preserve"> </w:t>
            </w:r>
            <w:r w:rsidRPr="00C64B8B">
              <w:rPr>
                <w:rFonts w:ascii="Sylfaen" w:hAnsi="Sylfaen"/>
                <w:sz w:val="20"/>
                <w:szCs w:val="20"/>
                <w:lang w:eastAsia="en-US"/>
              </w:rPr>
              <w:t>при условии отправки инициирующей Стороной соответствующего письменного уведомления другой Стороне за 30 (тридцать) календарных дней до предполагаемой даты расторжения Договора.</w:t>
            </w:r>
          </w:p>
          <w:p w:rsidR="00C64B8B" w:rsidRPr="00C64B8B" w:rsidRDefault="00C64B8B" w:rsidP="00C64B8B">
            <w:pPr>
              <w:shd w:val="clear" w:color="auto" w:fill="FFFFFF" w:themeFill="background1"/>
              <w:jc w:val="both"/>
              <w:rPr>
                <w:rFonts w:ascii="Sylfaen" w:hAnsi="Sylfaen"/>
                <w:sz w:val="20"/>
                <w:szCs w:val="20"/>
                <w:lang w:eastAsia="en-US"/>
              </w:rPr>
            </w:pPr>
            <w:r w:rsidRPr="00C64B8B">
              <w:rPr>
                <w:rFonts w:ascii="Sylfaen" w:hAnsi="Sylfaen"/>
                <w:sz w:val="20"/>
                <w:szCs w:val="20"/>
                <w:lang w:eastAsia="en-US"/>
              </w:rPr>
              <w:t>-в иных случаях, предусмотренных действующим законодательством РА.</w:t>
            </w:r>
          </w:p>
        </w:tc>
      </w:tr>
      <w:tr w:rsidR="00C64B8B" w:rsidRPr="00C64B8B" w:rsidTr="00C64B8B">
        <w:trPr>
          <w:gridAfter w:val="1"/>
          <w:wAfter w:w="220" w:type="dxa"/>
        </w:trPr>
        <w:tc>
          <w:tcPr>
            <w:tcW w:w="5074" w:type="dxa"/>
            <w:gridSpan w:val="2"/>
          </w:tcPr>
          <w:p w:rsidR="00C64B8B" w:rsidRPr="00C64B8B" w:rsidRDefault="00C64B8B" w:rsidP="00C64B8B">
            <w:pPr>
              <w:shd w:val="clear" w:color="auto" w:fill="FFFFFF" w:themeFill="background1"/>
              <w:jc w:val="center"/>
              <w:rPr>
                <w:rFonts w:ascii="Sylfaen" w:hAnsi="Sylfaen"/>
                <w:b/>
                <w:color w:val="000000" w:themeColor="text1"/>
                <w:sz w:val="20"/>
                <w:szCs w:val="20"/>
                <w:lang w:val="hy-AM" w:eastAsia="en-US"/>
              </w:rPr>
            </w:pPr>
          </w:p>
          <w:p w:rsidR="00C64B8B" w:rsidRPr="00C64B8B" w:rsidRDefault="00C64B8B" w:rsidP="00C64B8B">
            <w:pPr>
              <w:shd w:val="clear" w:color="auto" w:fill="FFFFFF" w:themeFill="background1"/>
              <w:jc w:val="center"/>
              <w:rPr>
                <w:rFonts w:ascii="Sylfaen" w:hAnsi="Sylfaen"/>
                <w:b/>
                <w:color w:val="000000" w:themeColor="text1"/>
                <w:sz w:val="20"/>
                <w:szCs w:val="20"/>
                <w:lang w:val="hy-AM" w:eastAsia="en-US"/>
              </w:rPr>
            </w:pPr>
            <w:r w:rsidRPr="00C64B8B">
              <w:rPr>
                <w:rFonts w:ascii="Sylfaen" w:hAnsi="Sylfaen"/>
                <w:b/>
                <w:color w:val="000000" w:themeColor="text1"/>
                <w:sz w:val="20"/>
                <w:szCs w:val="20"/>
                <w:lang w:val="hy-AM" w:eastAsia="en-US"/>
              </w:rPr>
              <w:t xml:space="preserve">9. </w:t>
            </w:r>
            <w:r w:rsidRPr="00C64B8B">
              <w:rPr>
                <w:rFonts w:ascii="Sylfaen" w:hAnsi="Sylfaen" w:cs="Sylfaen"/>
                <w:b/>
                <w:color w:val="000000" w:themeColor="text1"/>
                <w:sz w:val="20"/>
                <w:szCs w:val="20"/>
                <w:lang w:val="hy-AM" w:eastAsia="en-US"/>
              </w:rPr>
              <w:t>Վեճերի</w:t>
            </w:r>
            <w:r w:rsidRPr="00C64B8B">
              <w:rPr>
                <w:rFonts w:ascii="Sylfaen" w:hAnsi="Sylfaen"/>
                <w:b/>
                <w:color w:val="000000" w:themeColor="text1"/>
                <w:sz w:val="20"/>
                <w:szCs w:val="20"/>
                <w:lang w:val="hy-AM" w:eastAsia="en-US"/>
              </w:rPr>
              <w:t xml:space="preserve"> </w:t>
            </w:r>
            <w:r w:rsidRPr="00C64B8B">
              <w:rPr>
                <w:rFonts w:ascii="Sylfaen" w:hAnsi="Sylfaen" w:cs="Sylfaen"/>
                <w:b/>
                <w:color w:val="000000" w:themeColor="text1"/>
                <w:sz w:val="20"/>
                <w:szCs w:val="20"/>
                <w:lang w:val="hy-AM" w:eastAsia="en-US"/>
              </w:rPr>
              <w:t>լուծման կարգը</w:t>
            </w:r>
          </w:p>
          <w:p w:rsidR="00C64B8B" w:rsidRPr="00C64B8B" w:rsidRDefault="00C64B8B" w:rsidP="00C64B8B">
            <w:pPr>
              <w:shd w:val="clear" w:color="auto" w:fill="FFFFFF" w:themeFill="background1"/>
              <w:jc w:val="both"/>
              <w:rPr>
                <w:rFonts w:ascii="Sylfaen" w:hAnsi="Sylfaen" w:cs="Sylfaen"/>
                <w:sz w:val="20"/>
                <w:szCs w:val="20"/>
                <w:lang w:val="hy-AM" w:eastAsia="en-US"/>
              </w:rPr>
            </w:pPr>
          </w:p>
        </w:tc>
        <w:tc>
          <w:tcPr>
            <w:tcW w:w="5025" w:type="dxa"/>
          </w:tcPr>
          <w:p w:rsidR="00C64B8B" w:rsidRPr="00C64B8B" w:rsidRDefault="00C64B8B" w:rsidP="00C64B8B">
            <w:pPr>
              <w:shd w:val="clear" w:color="auto" w:fill="FFFFFF" w:themeFill="background1"/>
              <w:jc w:val="center"/>
              <w:rPr>
                <w:rFonts w:ascii="Sylfaen" w:hAnsi="Sylfaen"/>
                <w:b/>
                <w:color w:val="000000" w:themeColor="text1"/>
                <w:sz w:val="20"/>
                <w:szCs w:val="20"/>
                <w:lang w:val="hy-AM" w:eastAsia="en-US"/>
              </w:rPr>
            </w:pPr>
          </w:p>
          <w:p w:rsidR="00C64B8B" w:rsidRPr="00C64B8B" w:rsidRDefault="00C64B8B" w:rsidP="00C64B8B">
            <w:pPr>
              <w:shd w:val="clear" w:color="auto" w:fill="FFFFFF" w:themeFill="background1"/>
              <w:jc w:val="center"/>
              <w:rPr>
                <w:rFonts w:ascii="Sylfaen" w:hAnsi="Sylfaen"/>
                <w:b/>
                <w:color w:val="000000" w:themeColor="text1"/>
                <w:sz w:val="20"/>
                <w:szCs w:val="20"/>
                <w:lang w:val="en-US" w:eastAsia="en-US"/>
              </w:rPr>
            </w:pPr>
            <w:r w:rsidRPr="00C64B8B">
              <w:rPr>
                <w:rFonts w:ascii="Sylfaen" w:hAnsi="Sylfaen"/>
                <w:b/>
                <w:color w:val="000000" w:themeColor="text1"/>
                <w:sz w:val="20"/>
                <w:szCs w:val="20"/>
                <w:lang w:val="hy-AM" w:eastAsia="en-US"/>
              </w:rPr>
              <w:t>9</w:t>
            </w:r>
            <w:r w:rsidRPr="00C64B8B">
              <w:rPr>
                <w:rFonts w:ascii="Sylfaen" w:hAnsi="Sylfaen"/>
                <w:b/>
                <w:color w:val="000000" w:themeColor="text1"/>
                <w:sz w:val="20"/>
                <w:szCs w:val="20"/>
                <w:lang w:val="en-US" w:eastAsia="en-US"/>
              </w:rPr>
              <w:t>.</w:t>
            </w:r>
            <w:r w:rsidRPr="00C64B8B">
              <w:rPr>
                <w:rFonts w:ascii="Sylfaen" w:hAnsi="Sylfaen"/>
                <w:b/>
                <w:color w:val="000000" w:themeColor="text1"/>
                <w:sz w:val="20"/>
                <w:szCs w:val="20"/>
                <w:lang w:val="en-US" w:eastAsia="en-US"/>
              </w:rPr>
              <w:tab/>
              <w:t>Порядок разрешения споров</w:t>
            </w:r>
          </w:p>
          <w:p w:rsidR="00C64B8B" w:rsidRPr="00C64B8B" w:rsidRDefault="00C64B8B" w:rsidP="00C64B8B">
            <w:pPr>
              <w:shd w:val="clear" w:color="auto" w:fill="FFFFFF" w:themeFill="background1"/>
              <w:jc w:val="both"/>
              <w:rPr>
                <w:rFonts w:ascii="Sylfaen" w:hAnsi="Sylfaen"/>
                <w:sz w:val="20"/>
                <w:szCs w:val="20"/>
                <w:lang w:val="hy-AM" w:eastAsia="en-US"/>
              </w:rPr>
            </w:pPr>
          </w:p>
        </w:tc>
      </w:tr>
      <w:tr w:rsidR="00C64B8B" w:rsidRPr="00C64B8B" w:rsidTr="00C64B8B">
        <w:trPr>
          <w:gridAfter w:val="1"/>
          <w:wAfter w:w="220" w:type="dxa"/>
        </w:trPr>
        <w:tc>
          <w:tcPr>
            <w:tcW w:w="5074" w:type="dxa"/>
            <w:gridSpan w:val="2"/>
          </w:tcPr>
          <w:p w:rsidR="00C64B8B" w:rsidRPr="00C64B8B" w:rsidRDefault="00C64B8B" w:rsidP="00C64B8B">
            <w:pPr>
              <w:shd w:val="clear" w:color="auto" w:fill="FFFFFF" w:themeFill="background1"/>
              <w:jc w:val="both"/>
              <w:rPr>
                <w:rFonts w:ascii="Sylfaen" w:hAnsi="Sylfaen"/>
                <w:sz w:val="20"/>
                <w:szCs w:val="20"/>
                <w:lang w:val="hy-AM" w:eastAsia="en-US"/>
              </w:rPr>
            </w:pPr>
            <w:r w:rsidRPr="00C64B8B">
              <w:rPr>
                <w:rFonts w:ascii="Sylfaen" w:hAnsi="Sylfaen"/>
                <w:color w:val="000000" w:themeColor="text1"/>
                <w:sz w:val="20"/>
                <w:szCs w:val="20"/>
                <w:lang w:val="hy-AM" w:eastAsia="en-US"/>
              </w:rPr>
              <w:lastRenderedPageBreak/>
              <w:t xml:space="preserve">9.1. </w:t>
            </w:r>
            <w:r w:rsidRPr="00C64B8B">
              <w:rPr>
                <w:rFonts w:ascii="Sylfaen" w:hAnsi="Sylfaen"/>
                <w:sz w:val="20"/>
                <w:szCs w:val="20"/>
                <w:lang w:val="hy-AM" w:eastAsia="en-US"/>
              </w:rPr>
              <w:t>Պայմանագրի կատար</w:t>
            </w:r>
            <w:r w:rsidRPr="00C64B8B">
              <w:rPr>
                <w:rFonts w:ascii="Sylfaen" w:hAnsi="Sylfaen"/>
                <w:sz w:val="20"/>
                <w:szCs w:val="20"/>
                <w:lang w:val="hy-AM" w:eastAsia="en-US"/>
              </w:rPr>
              <w:softHyphen/>
              <w:t>ման ժամանակ ծագող բոլոր վեճերը և տարաձայնությունները Կողմերի կողմից լուծվում են բանակցությունների միջոցով:</w:t>
            </w:r>
          </w:p>
          <w:p w:rsidR="00C64B8B" w:rsidRPr="00C64B8B" w:rsidRDefault="00C64B8B" w:rsidP="00C64B8B">
            <w:pPr>
              <w:shd w:val="clear" w:color="auto" w:fill="FFFFFF" w:themeFill="background1"/>
              <w:jc w:val="both"/>
              <w:rPr>
                <w:rFonts w:ascii="Sylfaen" w:hAnsi="Sylfaen" w:cs="Sylfaen"/>
                <w:sz w:val="20"/>
                <w:szCs w:val="20"/>
                <w:lang w:val="hy-AM" w:eastAsia="en-US"/>
              </w:rPr>
            </w:pPr>
          </w:p>
          <w:p w:rsidR="00C64B8B" w:rsidRPr="00C64B8B" w:rsidRDefault="00C64B8B" w:rsidP="00C64B8B">
            <w:pPr>
              <w:shd w:val="clear" w:color="auto" w:fill="FFFFFF" w:themeFill="background1"/>
              <w:jc w:val="both"/>
              <w:rPr>
                <w:rFonts w:ascii="Sylfaen" w:hAnsi="Sylfaen" w:cs="Sylfaen"/>
                <w:sz w:val="20"/>
                <w:szCs w:val="20"/>
                <w:lang w:val="hy-AM" w:eastAsia="en-US"/>
              </w:rPr>
            </w:pPr>
          </w:p>
        </w:tc>
        <w:tc>
          <w:tcPr>
            <w:tcW w:w="5025" w:type="dxa"/>
          </w:tcPr>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r w:rsidRPr="00C64B8B">
              <w:rPr>
                <w:rFonts w:ascii="Sylfaen" w:hAnsi="Sylfaen"/>
                <w:color w:val="000000" w:themeColor="text1"/>
                <w:sz w:val="20"/>
                <w:szCs w:val="20"/>
                <w:lang w:val="hy-AM" w:eastAsia="en-US"/>
              </w:rPr>
              <w:t>9</w:t>
            </w:r>
            <w:r w:rsidRPr="00C64B8B">
              <w:rPr>
                <w:rFonts w:ascii="Sylfaen" w:hAnsi="Sylfaen"/>
                <w:color w:val="000000" w:themeColor="text1"/>
                <w:sz w:val="20"/>
                <w:szCs w:val="20"/>
                <w:lang w:eastAsia="en-US"/>
              </w:rPr>
              <w:t xml:space="preserve">.1. </w:t>
            </w:r>
            <w:r w:rsidRPr="00C64B8B">
              <w:rPr>
                <w:rFonts w:ascii="Sylfaen" w:hAnsi="Sylfaen"/>
                <w:sz w:val="20"/>
                <w:szCs w:val="20"/>
              </w:rPr>
              <w:t>Все споры и разногласия, возникающие при исполнении Договора, решаются Сторонами путем переговоов.</w:t>
            </w:r>
          </w:p>
        </w:tc>
      </w:tr>
      <w:tr w:rsidR="00C64B8B" w:rsidRPr="00C64B8B" w:rsidTr="00C64B8B">
        <w:trPr>
          <w:gridAfter w:val="1"/>
          <w:wAfter w:w="220" w:type="dxa"/>
        </w:trPr>
        <w:tc>
          <w:tcPr>
            <w:tcW w:w="5074" w:type="dxa"/>
            <w:gridSpan w:val="2"/>
          </w:tcPr>
          <w:p w:rsidR="00C64B8B" w:rsidRPr="00C64B8B" w:rsidRDefault="00C64B8B" w:rsidP="00C64B8B">
            <w:pPr>
              <w:shd w:val="clear" w:color="auto" w:fill="FFFFFF" w:themeFill="background1"/>
              <w:jc w:val="both"/>
              <w:rPr>
                <w:rFonts w:ascii="Sylfaen" w:hAnsi="Sylfaen"/>
                <w:color w:val="000000" w:themeColor="text1"/>
                <w:sz w:val="20"/>
                <w:szCs w:val="20"/>
                <w:lang w:val="hy-AM" w:eastAsia="en-US"/>
              </w:rPr>
            </w:pPr>
            <w:r w:rsidRPr="00C64B8B">
              <w:rPr>
                <w:rFonts w:ascii="Sylfaen" w:hAnsi="Sylfaen"/>
                <w:color w:val="000000" w:themeColor="text1"/>
                <w:sz w:val="20"/>
                <w:szCs w:val="20"/>
                <w:lang w:val="hy-AM" w:eastAsia="en-US"/>
              </w:rPr>
              <w:t>9.2. Բանակցային ճանապարհով վեճերի չկարգավորման դեպքում վեճերը լուծվում են դատական կարգով` ՀՀ գործող օրենսդրությանը համապատասխան:</w:t>
            </w:r>
          </w:p>
          <w:p w:rsidR="00C64B8B" w:rsidRPr="00C64B8B" w:rsidRDefault="00C64B8B" w:rsidP="00C64B8B">
            <w:pPr>
              <w:shd w:val="clear" w:color="auto" w:fill="FFFFFF" w:themeFill="background1"/>
              <w:jc w:val="both"/>
              <w:rPr>
                <w:rFonts w:ascii="Sylfaen" w:hAnsi="Sylfaen"/>
                <w:color w:val="000000" w:themeColor="text1"/>
                <w:sz w:val="20"/>
                <w:szCs w:val="20"/>
                <w:lang w:val="hy-AM" w:eastAsia="en-US"/>
              </w:rPr>
            </w:pPr>
          </w:p>
        </w:tc>
        <w:tc>
          <w:tcPr>
            <w:tcW w:w="5025" w:type="dxa"/>
          </w:tcPr>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r w:rsidRPr="00C64B8B">
              <w:rPr>
                <w:rFonts w:ascii="Sylfaen" w:hAnsi="Sylfaen"/>
                <w:color w:val="000000" w:themeColor="text1"/>
                <w:sz w:val="20"/>
                <w:szCs w:val="20"/>
                <w:lang w:eastAsia="en-US"/>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C64B8B" w:rsidRPr="00C64B8B" w:rsidTr="00C64B8B">
        <w:trPr>
          <w:gridAfter w:val="1"/>
          <w:wAfter w:w="220" w:type="dxa"/>
        </w:trPr>
        <w:tc>
          <w:tcPr>
            <w:tcW w:w="5074" w:type="dxa"/>
            <w:gridSpan w:val="2"/>
            <w:tcBorders>
              <w:left w:val="nil"/>
              <w:bottom w:val="nil"/>
              <w:right w:val="nil"/>
            </w:tcBorders>
          </w:tcPr>
          <w:p w:rsidR="00C64B8B" w:rsidRPr="00C64B8B" w:rsidRDefault="00C64B8B" w:rsidP="00C64B8B">
            <w:pPr>
              <w:shd w:val="clear" w:color="auto" w:fill="FFFFFF" w:themeFill="background1"/>
              <w:rPr>
                <w:rFonts w:ascii="Sylfaen" w:hAnsi="Sylfaen"/>
                <w:b/>
                <w:color w:val="000000" w:themeColor="text1"/>
                <w:sz w:val="20"/>
                <w:szCs w:val="20"/>
                <w:lang w:val="hy-AM" w:eastAsia="en-US"/>
              </w:rPr>
            </w:pPr>
          </w:p>
          <w:p w:rsidR="00C64B8B" w:rsidRPr="00C64B8B" w:rsidRDefault="00C64B8B" w:rsidP="00C64B8B">
            <w:pPr>
              <w:shd w:val="clear" w:color="auto" w:fill="FFFFFF" w:themeFill="background1"/>
              <w:ind w:firstLine="708"/>
              <w:jc w:val="center"/>
              <w:rPr>
                <w:rFonts w:ascii="Sylfaen" w:hAnsi="Sylfaen"/>
                <w:b/>
                <w:color w:val="000000" w:themeColor="text1"/>
                <w:sz w:val="20"/>
                <w:szCs w:val="20"/>
                <w:lang w:val="hy-AM" w:eastAsia="en-US"/>
              </w:rPr>
            </w:pPr>
            <w:r w:rsidRPr="00C64B8B">
              <w:rPr>
                <w:rFonts w:ascii="Sylfaen" w:hAnsi="Sylfaen"/>
                <w:b/>
                <w:color w:val="000000" w:themeColor="text1"/>
                <w:sz w:val="20"/>
                <w:szCs w:val="20"/>
                <w:lang w:val="hy-AM" w:eastAsia="en-US"/>
              </w:rPr>
              <w:t xml:space="preserve">10. </w:t>
            </w:r>
            <w:r w:rsidRPr="00C64B8B">
              <w:rPr>
                <w:rFonts w:ascii="Sylfaen" w:hAnsi="Sylfaen" w:cs="Sylfaen"/>
                <w:b/>
                <w:color w:val="000000" w:themeColor="text1"/>
                <w:sz w:val="20"/>
                <w:szCs w:val="20"/>
                <w:lang w:val="hy-AM" w:eastAsia="en-US"/>
              </w:rPr>
              <w:t>Գաղտնիություն</w:t>
            </w:r>
          </w:p>
          <w:p w:rsidR="00C64B8B" w:rsidRPr="00C64B8B" w:rsidRDefault="00C64B8B" w:rsidP="00C64B8B">
            <w:pPr>
              <w:shd w:val="clear" w:color="auto" w:fill="FFFFFF" w:themeFill="background1"/>
              <w:jc w:val="both"/>
              <w:rPr>
                <w:rFonts w:ascii="Sylfaen" w:hAnsi="Sylfaen" w:cs="Sylfaen"/>
                <w:sz w:val="20"/>
                <w:szCs w:val="20"/>
                <w:lang w:val="hy-AM" w:eastAsia="en-US"/>
              </w:rPr>
            </w:pPr>
          </w:p>
        </w:tc>
        <w:tc>
          <w:tcPr>
            <w:tcW w:w="5025" w:type="dxa"/>
            <w:tcBorders>
              <w:left w:val="nil"/>
              <w:bottom w:val="nil"/>
              <w:right w:val="nil"/>
            </w:tcBorders>
          </w:tcPr>
          <w:p w:rsidR="00C64B8B" w:rsidRPr="00C64B8B" w:rsidRDefault="00C64B8B" w:rsidP="00C64B8B">
            <w:pPr>
              <w:shd w:val="clear" w:color="auto" w:fill="FFFFFF" w:themeFill="background1"/>
              <w:ind w:firstLine="708"/>
              <w:jc w:val="center"/>
              <w:rPr>
                <w:rFonts w:ascii="Sylfaen" w:hAnsi="Sylfaen"/>
                <w:b/>
                <w:color w:val="000000" w:themeColor="text1"/>
                <w:sz w:val="20"/>
                <w:szCs w:val="20"/>
                <w:lang w:val="en-US" w:eastAsia="en-US"/>
              </w:rPr>
            </w:pPr>
          </w:p>
          <w:p w:rsidR="00C64B8B" w:rsidRPr="00C64B8B" w:rsidRDefault="00C64B8B" w:rsidP="00C64B8B">
            <w:pPr>
              <w:shd w:val="clear" w:color="auto" w:fill="FFFFFF" w:themeFill="background1"/>
              <w:ind w:firstLine="708"/>
              <w:jc w:val="center"/>
              <w:rPr>
                <w:rFonts w:ascii="Sylfaen" w:hAnsi="Sylfaen"/>
                <w:b/>
                <w:color w:val="000000" w:themeColor="text1"/>
                <w:sz w:val="20"/>
                <w:szCs w:val="20"/>
                <w:lang w:val="en-US" w:eastAsia="en-US"/>
              </w:rPr>
            </w:pPr>
            <w:r w:rsidRPr="00C64B8B">
              <w:rPr>
                <w:rFonts w:ascii="Sylfaen" w:hAnsi="Sylfaen"/>
                <w:b/>
                <w:color w:val="000000" w:themeColor="text1"/>
                <w:sz w:val="20"/>
                <w:szCs w:val="20"/>
                <w:lang w:val="en-US" w:eastAsia="en-US"/>
              </w:rPr>
              <w:t>10. Конфиденциальность</w:t>
            </w:r>
          </w:p>
          <w:p w:rsidR="00C64B8B" w:rsidRPr="00C64B8B" w:rsidRDefault="00C64B8B" w:rsidP="00C64B8B">
            <w:pPr>
              <w:shd w:val="clear" w:color="auto" w:fill="FFFFFF" w:themeFill="background1"/>
              <w:jc w:val="both"/>
              <w:rPr>
                <w:rFonts w:ascii="Sylfaen" w:hAnsi="Sylfaen"/>
                <w:sz w:val="20"/>
                <w:szCs w:val="20"/>
                <w:lang w:val="hy-AM" w:eastAsia="en-US"/>
              </w:rPr>
            </w:pP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sz w:val="20"/>
                <w:szCs w:val="20"/>
                <w:lang w:val="hy-AM" w:eastAsia="en-US"/>
              </w:rPr>
            </w:pPr>
            <w:r w:rsidRPr="00C64B8B">
              <w:rPr>
                <w:rFonts w:ascii="Sylfaen" w:hAnsi="Sylfaen"/>
                <w:color w:val="000000" w:themeColor="text1"/>
                <w:sz w:val="20"/>
                <w:szCs w:val="20"/>
                <w:lang w:val="hy-AM" w:eastAsia="en-US"/>
              </w:rPr>
              <w:t xml:space="preserve">10.1. </w:t>
            </w:r>
            <w:r w:rsidRPr="00C64B8B">
              <w:rPr>
                <w:rFonts w:ascii="Sylfaen" w:hAnsi="Sylfaen" w:cs="Sylfaen"/>
                <w:sz w:val="20"/>
                <w:szCs w:val="20"/>
                <w:lang w:val="hy-AM" w:eastAsia="en-US"/>
              </w:rPr>
              <w:t>Կողմերը</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պարտավորվում</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են</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չհրապարակել</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այն</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տեղեկատվությունը</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որն</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իրենց</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հայտնի</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է</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դարձել</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Պայմանագրով</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նախատեսված</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պարտավորությունների</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կատարման</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ընթացքում</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բացառությամբ</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ՀՀ</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գործող</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օրենսդրությամբ</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նախատեսված</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դեպքերի</w:t>
            </w:r>
            <w:r w:rsidRPr="00C64B8B">
              <w:rPr>
                <w:rFonts w:ascii="Sylfaen" w:hAnsi="Sylfaen"/>
                <w:sz w:val="20"/>
                <w:szCs w:val="20"/>
                <w:lang w:val="hy-AM" w:eastAsia="en-US"/>
              </w:rPr>
              <w:t>:</w:t>
            </w: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sz w:val="20"/>
                <w:szCs w:val="20"/>
                <w:lang w:eastAsia="en-US"/>
              </w:rPr>
            </w:pPr>
            <w:r w:rsidRPr="00C64B8B">
              <w:rPr>
                <w:rFonts w:ascii="Sylfaen" w:hAnsi="Sylfaen"/>
                <w:color w:val="000000" w:themeColor="text1"/>
                <w:sz w:val="20"/>
                <w:szCs w:val="20"/>
                <w:lang w:eastAsia="en-US"/>
              </w:rPr>
              <w:t xml:space="preserve">10.1. </w:t>
            </w:r>
            <w:r w:rsidRPr="00C64B8B">
              <w:rPr>
                <w:rFonts w:ascii="Sylfaen" w:hAnsi="Sylfaen"/>
                <w:sz w:val="20"/>
                <w:szCs w:val="20"/>
                <w:lang w:eastAsia="en-US"/>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center"/>
              <w:rPr>
                <w:rFonts w:ascii="Sylfaen" w:hAnsi="Sylfaen"/>
                <w:b/>
                <w:color w:val="000000" w:themeColor="text1"/>
                <w:sz w:val="20"/>
                <w:szCs w:val="20"/>
                <w:lang w:val="hy-AM" w:eastAsia="en-US"/>
              </w:rPr>
            </w:pPr>
          </w:p>
          <w:p w:rsidR="00C64B8B" w:rsidRPr="00C64B8B" w:rsidRDefault="00C64B8B" w:rsidP="00C64B8B">
            <w:pPr>
              <w:shd w:val="clear" w:color="auto" w:fill="FFFFFF" w:themeFill="background1"/>
              <w:jc w:val="center"/>
              <w:rPr>
                <w:rFonts w:ascii="Sylfaen" w:hAnsi="Sylfaen"/>
                <w:b/>
                <w:color w:val="000000" w:themeColor="text1"/>
                <w:sz w:val="20"/>
                <w:szCs w:val="20"/>
                <w:lang w:val="hy-AM" w:eastAsia="en-US"/>
              </w:rPr>
            </w:pPr>
            <w:r w:rsidRPr="00C64B8B">
              <w:rPr>
                <w:rFonts w:ascii="Sylfaen" w:hAnsi="Sylfaen"/>
                <w:b/>
                <w:color w:val="000000" w:themeColor="text1"/>
                <w:sz w:val="20"/>
                <w:szCs w:val="20"/>
                <w:lang w:val="hy-AM" w:eastAsia="en-US"/>
              </w:rPr>
              <w:t xml:space="preserve">11. </w:t>
            </w:r>
            <w:r w:rsidRPr="00C64B8B">
              <w:rPr>
                <w:rFonts w:ascii="Sylfaen" w:hAnsi="Sylfaen" w:cs="Sylfaen"/>
                <w:b/>
                <w:color w:val="000000" w:themeColor="text1"/>
                <w:sz w:val="20"/>
                <w:szCs w:val="20"/>
                <w:lang w:val="hy-AM" w:eastAsia="en-US"/>
              </w:rPr>
              <w:t>Այլ</w:t>
            </w:r>
            <w:r w:rsidRPr="00C64B8B">
              <w:rPr>
                <w:rFonts w:ascii="Sylfaen" w:hAnsi="Sylfaen"/>
                <w:b/>
                <w:color w:val="000000" w:themeColor="text1"/>
                <w:sz w:val="20"/>
                <w:szCs w:val="20"/>
                <w:lang w:val="hy-AM" w:eastAsia="en-US"/>
              </w:rPr>
              <w:t xml:space="preserve">  </w:t>
            </w:r>
            <w:r w:rsidRPr="00C64B8B">
              <w:rPr>
                <w:rFonts w:ascii="Sylfaen" w:hAnsi="Sylfaen" w:cs="Sylfaen"/>
                <w:b/>
                <w:color w:val="000000" w:themeColor="text1"/>
                <w:sz w:val="20"/>
                <w:szCs w:val="20"/>
                <w:lang w:val="hy-AM" w:eastAsia="en-US"/>
              </w:rPr>
              <w:t>պայմաններ</w:t>
            </w:r>
          </w:p>
          <w:p w:rsidR="00C64B8B" w:rsidRPr="00C64B8B" w:rsidRDefault="00C64B8B" w:rsidP="00C64B8B">
            <w:pPr>
              <w:shd w:val="clear" w:color="auto" w:fill="FFFFFF" w:themeFill="background1"/>
              <w:jc w:val="both"/>
              <w:rPr>
                <w:rFonts w:ascii="Sylfaen" w:hAnsi="Sylfaen" w:cs="Sylfaen"/>
                <w:sz w:val="20"/>
                <w:szCs w:val="20"/>
                <w:lang w:val="hy-AM" w:eastAsia="en-US"/>
              </w:rPr>
            </w:pPr>
          </w:p>
        </w:tc>
        <w:tc>
          <w:tcPr>
            <w:tcW w:w="5025" w:type="dxa"/>
            <w:tcBorders>
              <w:top w:val="nil"/>
              <w:left w:val="nil"/>
              <w:bottom w:val="nil"/>
              <w:right w:val="nil"/>
            </w:tcBorders>
          </w:tcPr>
          <w:p w:rsidR="00C64B8B" w:rsidRPr="00C64B8B" w:rsidRDefault="00C64B8B" w:rsidP="00C64B8B">
            <w:pPr>
              <w:shd w:val="clear" w:color="auto" w:fill="FFFFFF" w:themeFill="background1"/>
              <w:jc w:val="center"/>
              <w:rPr>
                <w:rFonts w:ascii="Sylfaen" w:hAnsi="Sylfaen"/>
                <w:b/>
                <w:color w:val="000000" w:themeColor="text1"/>
                <w:sz w:val="20"/>
                <w:szCs w:val="20"/>
                <w:lang w:val="en-US" w:eastAsia="en-US"/>
              </w:rPr>
            </w:pPr>
          </w:p>
          <w:p w:rsidR="00C64B8B" w:rsidRPr="00C64B8B" w:rsidRDefault="00C64B8B" w:rsidP="00C64B8B">
            <w:pPr>
              <w:shd w:val="clear" w:color="auto" w:fill="FFFFFF" w:themeFill="background1"/>
              <w:jc w:val="center"/>
              <w:rPr>
                <w:rFonts w:ascii="Sylfaen" w:hAnsi="Sylfaen"/>
                <w:b/>
                <w:color w:val="000000" w:themeColor="text1"/>
                <w:sz w:val="20"/>
                <w:szCs w:val="20"/>
                <w:lang w:val="en-US" w:eastAsia="en-US"/>
              </w:rPr>
            </w:pPr>
            <w:r w:rsidRPr="00C64B8B">
              <w:rPr>
                <w:rFonts w:ascii="Sylfaen" w:hAnsi="Sylfaen"/>
                <w:b/>
                <w:color w:val="000000" w:themeColor="text1"/>
                <w:sz w:val="20"/>
                <w:szCs w:val="20"/>
                <w:lang w:val="en-US" w:eastAsia="en-US"/>
              </w:rPr>
              <w:t>11. Иные условия</w:t>
            </w:r>
          </w:p>
          <w:p w:rsidR="00C64B8B" w:rsidRPr="00C64B8B" w:rsidRDefault="00C64B8B" w:rsidP="00C64B8B">
            <w:pPr>
              <w:shd w:val="clear" w:color="auto" w:fill="FFFFFF" w:themeFill="background1"/>
              <w:jc w:val="both"/>
              <w:rPr>
                <w:rFonts w:ascii="Sylfaen" w:hAnsi="Sylfaen"/>
                <w:sz w:val="20"/>
                <w:szCs w:val="20"/>
                <w:lang w:val="hy-AM" w:eastAsia="en-US"/>
              </w:rPr>
            </w:pP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val="hy-AM" w:eastAsia="en-US"/>
              </w:rPr>
            </w:pPr>
            <w:r w:rsidRPr="00C64B8B">
              <w:rPr>
                <w:rFonts w:ascii="Sylfaen" w:hAnsi="Sylfaen"/>
                <w:color w:val="000000" w:themeColor="text1"/>
                <w:sz w:val="20"/>
                <w:szCs w:val="20"/>
                <w:lang w:val="hy-AM" w:eastAsia="en-US"/>
              </w:rPr>
              <w:t xml:space="preserve">11.1. </w:t>
            </w:r>
            <w:r w:rsidRPr="00C64B8B">
              <w:rPr>
                <w:rFonts w:ascii="Sylfaen" w:hAnsi="Sylfaen" w:cs="Sylfaen"/>
                <w:color w:val="000000" w:themeColor="text1"/>
                <w:sz w:val="20"/>
                <w:szCs w:val="20"/>
                <w:lang w:val="hy-AM" w:eastAsia="en-US"/>
              </w:rPr>
              <w:t>Պայմանագրի բոլոր փոփոխությունները և լրացումները ձևակերպվում են գրավոր ձևով և հաստատվում Կողմերի</w:t>
            </w:r>
            <w:r w:rsidRPr="00C64B8B">
              <w:rPr>
                <w:rFonts w:ascii="Sylfaen" w:hAnsi="Sylfaen"/>
                <w:color w:val="000000" w:themeColor="text1"/>
                <w:sz w:val="20"/>
                <w:szCs w:val="20"/>
                <w:lang w:val="hy-AM" w:eastAsia="en-US"/>
              </w:rPr>
              <w:t xml:space="preserve"> </w:t>
            </w:r>
            <w:r w:rsidRPr="00C64B8B">
              <w:rPr>
                <w:rFonts w:ascii="Sylfaen" w:hAnsi="Sylfaen" w:cs="Sylfaen"/>
                <w:color w:val="000000" w:themeColor="text1"/>
                <w:sz w:val="20"/>
                <w:szCs w:val="20"/>
                <w:lang w:val="hy-AM" w:eastAsia="en-US"/>
              </w:rPr>
              <w:t>կողմից</w:t>
            </w:r>
            <w:r w:rsidRPr="00C64B8B">
              <w:rPr>
                <w:rFonts w:ascii="Sylfaen" w:hAnsi="Sylfaen"/>
                <w:color w:val="000000" w:themeColor="text1"/>
                <w:sz w:val="20"/>
                <w:szCs w:val="20"/>
                <w:lang w:val="hy-AM" w:eastAsia="en-US"/>
              </w:rPr>
              <w:t>:</w:t>
            </w:r>
          </w:p>
          <w:p w:rsidR="00C64B8B" w:rsidRPr="00C64B8B" w:rsidRDefault="00C64B8B" w:rsidP="00C64B8B">
            <w:pPr>
              <w:shd w:val="clear" w:color="auto" w:fill="FFFFFF" w:themeFill="background1"/>
              <w:jc w:val="both"/>
              <w:rPr>
                <w:rFonts w:ascii="Sylfaen" w:hAnsi="Sylfaen" w:cs="Sylfaen"/>
                <w:color w:val="000000" w:themeColor="text1"/>
                <w:sz w:val="20"/>
                <w:szCs w:val="20"/>
                <w:lang w:val="hy-AM" w:eastAsia="en-US"/>
              </w:rPr>
            </w:pP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r w:rsidRPr="00C64B8B">
              <w:rPr>
                <w:rFonts w:ascii="Sylfaen" w:hAnsi="Sylfaen"/>
                <w:color w:val="000000" w:themeColor="text1"/>
                <w:sz w:val="20"/>
                <w:szCs w:val="20"/>
                <w:lang w:eastAsia="en-US"/>
              </w:rPr>
              <w:t>11.1. Все изменения и дополнения к Договору оформляются письменно и утверждаются Сторонами.</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val="hy-AM" w:eastAsia="en-US"/>
              </w:rPr>
            </w:pPr>
            <w:r w:rsidRPr="00C64B8B">
              <w:rPr>
                <w:rFonts w:ascii="Sylfaen" w:hAnsi="Sylfaen"/>
                <w:color w:val="000000" w:themeColor="text1"/>
                <w:sz w:val="20"/>
                <w:szCs w:val="20"/>
                <w:lang w:val="hy-AM" w:eastAsia="en-US"/>
              </w:rPr>
              <w:t xml:space="preserve">11.2. </w:t>
            </w:r>
            <w:r w:rsidRPr="00C64B8B">
              <w:rPr>
                <w:rFonts w:ascii="Sylfaen" w:hAnsi="Sylfaen"/>
                <w:color w:val="000000" w:themeColor="text1"/>
                <w:sz w:val="20"/>
                <w:szCs w:val="20"/>
                <w:shd w:val="clear" w:color="auto" w:fill="FFFFFF"/>
                <w:lang w:val="hy-AM" w:eastAsia="en-US"/>
              </w:rPr>
              <w:t>Պայմանագրի ստորագրման պահից բոլոր նախնական բանակցությունները և նամակագրությունը Պայմանագրի կնքման հետ կապված դառնում են անվավեր:</w:t>
            </w: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r w:rsidRPr="00C64B8B">
              <w:rPr>
                <w:rFonts w:ascii="Sylfaen" w:hAnsi="Sylfaen"/>
                <w:color w:val="000000" w:themeColor="text1"/>
                <w:sz w:val="20"/>
                <w:szCs w:val="20"/>
                <w:lang w:eastAsia="en-US"/>
              </w:rPr>
              <w:t xml:space="preserve">11.2. С момента подписания Договора все предварительные переговоры и переписка, связанные с заключением Договора, утрачивают силу. </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val="hy-AM" w:eastAsia="en-US"/>
              </w:rPr>
            </w:pPr>
            <w:r w:rsidRPr="00C64B8B">
              <w:rPr>
                <w:rFonts w:ascii="Sylfaen" w:hAnsi="Sylfaen"/>
                <w:color w:val="000000" w:themeColor="text1"/>
                <w:sz w:val="20"/>
                <w:szCs w:val="20"/>
                <w:lang w:val="hy-AM" w:eastAsia="en-US"/>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r w:rsidRPr="00C64B8B">
              <w:rPr>
                <w:rFonts w:ascii="Sylfaen" w:hAnsi="Sylfaen"/>
                <w:color w:val="000000" w:themeColor="text1"/>
                <w:sz w:val="20"/>
                <w:szCs w:val="20"/>
                <w:lang w:eastAsia="en-US"/>
              </w:rPr>
              <w:t>11.3. Ни одна</w:t>
            </w:r>
            <w:r w:rsidRPr="00C64B8B">
              <w:rPr>
                <w:rFonts w:ascii="Sylfaen" w:hAnsi="Sylfaen"/>
                <w:sz w:val="20"/>
                <w:szCs w:val="20"/>
                <w:lang w:eastAsia="en-US"/>
              </w:rPr>
              <w:t xml:space="preserve"> Сторона </w:t>
            </w:r>
            <w:r w:rsidRPr="00C64B8B">
              <w:rPr>
                <w:rFonts w:ascii="Sylfaen" w:hAnsi="Sylfaen"/>
                <w:color w:val="000000" w:themeColor="text1"/>
                <w:sz w:val="20"/>
                <w:szCs w:val="20"/>
                <w:lang w:eastAsia="en-US"/>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C64B8B" w:rsidRPr="00C64B8B" w:rsidRDefault="00C64B8B" w:rsidP="00C64B8B">
            <w:pPr>
              <w:shd w:val="clear" w:color="auto" w:fill="FFFFFF" w:themeFill="background1"/>
              <w:jc w:val="both"/>
              <w:rPr>
                <w:rFonts w:ascii="Sylfaen" w:hAnsi="Sylfaen"/>
                <w:sz w:val="20"/>
                <w:szCs w:val="20"/>
                <w:lang w:val="hy-AM" w:eastAsia="en-US"/>
              </w:rPr>
            </w:pPr>
          </w:p>
        </w:tc>
      </w:tr>
      <w:tr w:rsidR="00C64B8B" w:rsidRPr="00C64B8B" w:rsidTr="00C64B8B">
        <w:trPr>
          <w:gridAfter w:val="1"/>
          <w:wAfter w:w="220" w:type="dxa"/>
          <w:trHeight w:val="2817"/>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val="hy-AM" w:eastAsia="en-US"/>
              </w:rPr>
            </w:pPr>
          </w:p>
          <w:p w:rsidR="00C64B8B" w:rsidRPr="00C64B8B" w:rsidRDefault="00C64B8B" w:rsidP="00C64B8B">
            <w:pPr>
              <w:shd w:val="clear" w:color="auto" w:fill="FFFFFF" w:themeFill="background1"/>
              <w:jc w:val="both"/>
              <w:rPr>
                <w:rFonts w:ascii="Sylfaen" w:hAnsi="Sylfaen"/>
                <w:sz w:val="20"/>
                <w:szCs w:val="20"/>
                <w:lang w:val="hy-AM" w:eastAsia="en-US"/>
              </w:rPr>
            </w:pPr>
            <w:r w:rsidRPr="00C64B8B">
              <w:rPr>
                <w:rFonts w:ascii="Sylfaen" w:hAnsi="Sylfaen"/>
                <w:color w:val="000000" w:themeColor="text1"/>
                <w:sz w:val="20"/>
                <w:szCs w:val="20"/>
                <w:lang w:val="hy-AM" w:eastAsia="en-US"/>
              </w:rPr>
              <w:t xml:space="preserve">11.4  Կողմերը պարտավորվում են հնգօրյա ժամկետում գրավոր տեղեկացնել միմյանց իրավաբանական և/կամ փաստացի հասցեի փոփոխության, բանկային </w:t>
            </w:r>
            <w:r w:rsidRPr="00C64B8B">
              <w:rPr>
                <w:rFonts w:ascii="Sylfaen" w:hAnsi="Sylfaen" w:cs="Sylfaen"/>
                <w:color w:val="000000" w:themeColor="text1"/>
                <w:sz w:val="20"/>
                <w:szCs w:val="20"/>
                <w:lang w:val="hy-AM" w:eastAsia="en-US"/>
              </w:rPr>
              <w:t>վավերապայմանների</w:t>
            </w:r>
            <w:r w:rsidRPr="00C64B8B">
              <w:rPr>
                <w:rFonts w:ascii="Sylfaen" w:hAnsi="Sylfaen" w:cs="Sylfaen"/>
                <w:b/>
                <w:color w:val="000000" w:themeColor="text1"/>
                <w:sz w:val="20"/>
                <w:szCs w:val="20"/>
                <w:lang w:val="hy-AM" w:eastAsia="en-US"/>
              </w:rPr>
              <w:t xml:space="preserve"> </w:t>
            </w:r>
            <w:r w:rsidRPr="00C64B8B">
              <w:rPr>
                <w:rFonts w:ascii="Sylfaen" w:hAnsi="Sylfaen"/>
                <w:color w:val="000000" w:themeColor="text1"/>
                <w:sz w:val="20"/>
                <w:szCs w:val="20"/>
                <w:lang w:val="hy-AM" w:eastAsia="en-US"/>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C64B8B">
              <w:rPr>
                <w:rFonts w:ascii="Sylfaen" w:hAnsi="Sylfaen"/>
                <w:sz w:val="20"/>
                <w:szCs w:val="20"/>
                <w:lang w:val="hy-AM" w:eastAsia="en-US"/>
              </w:rPr>
              <w:t xml:space="preserve">ստորագրել լրացուցիչ համաձայնագիր, որում կորոշվի </w:t>
            </w:r>
            <w:r w:rsidRPr="00C64B8B">
              <w:rPr>
                <w:rFonts w:ascii="Sylfaen" w:hAnsi="Sylfaen"/>
                <w:color w:val="000000" w:themeColor="text1"/>
                <w:sz w:val="20"/>
                <w:szCs w:val="20"/>
                <w:lang w:val="hy-AM" w:eastAsia="en-US"/>
              </w:rPr>
              <w:t>Կ</w:t>
            </w:r>
            <w:r w:rsidRPr="00C64B8B">
              <w:rPr>
                <w:rFonts w:ascii="Sylfaen" w:hAnsi="Sylfaen"/>
                <w:sz w:val="20"/>
                <w:szCs w:val="20"/>
                <w:lang w:val="hy-AM" w:eastAsia="en-US"/>
              </w:rPr>
              <w:t>ողմերի միջև փոխհարաբերությունների կարգը:</w:t>
            </w: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val="hy-AM" w:eastAsia="en-US"/>
              </w:rPr>
            </w:pPr>
          </w:p>
          <w:p w:rsidR="00C64B8B" w:rsidRPr="00C64B8B" w:rsidRDefault="00C64B8B" w:rsidP="00C64B8B">
            <w:pPr>
              <w:shd w:val="clear" w:color="auto" w:fill="FFFFFF" w:themeFill="background1"/>
              <w:jc w:val="both"/>
              <w:rPr>
                <w:rFonts w:ascii="Sylfaen" w:hAnsi="Sylfaen"/>
                <w:sz w:val="20"/>
                <w:szCs w:val="20"/>
                <w:lang w:eastAsia="en-US"/>
              </w:rPr>
            </w:pPr>
            <w:r w:rsidRPr="00C64B8B">
              <w:rPr>
                <w:rFonts w:ascii="Sylfaen" w:hAnsi="Sylfaen"/>
                <w:color w:val="000000" w:themeColor="text1"/>
                <w:sz w:val="20"/>
                <w:szCs w:val="20"/>
                <w:lang w:eastAsia="en-US"/>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C64B8B">
              <w:rPr>
                <w:rFonts w:ascii="Sylfaen" w:hAnsi="Sylfaen"/>
                <w:sz w:val="20"/>
                <w:szCs w:val="20"/>
                <w:lang w:eastAsia="en-US"/>
              </w:rPr>
              <w:t xml:space="preserve">ый срок обязуется подписать с Покупателем дополнительное соглашение в котором будет определен порядок взаимоотношений между </w:t>
            </w:r>
            <w:r w:rsidRPr="00C64B8B">
              <w:rPr>
                <w:rFonts w:ascii="Sylfaen" w:hAnsi="Sylfaen"/>
                <w:color w:val="000000" w:themeColor="text1"/>
                <w:sz w:val="20"/>
                <w:szCs w:val="20"/>
                <w:lang w:eastAsia="en-US"/>
              </w:rPr>
              <w:t>С</w:t>
            </w:r>
            <w:r w:rsidRPr="00C64B8B">
              <w:rPr>
                <w:rFonts w:ascii="Sylfaen" w:hAnsi="Sylfaen"/>
                <w:sz w:val="20"/>
                <w:szCs w:val="20"/>
                <w:lang w:eastAsia="en-US"/>
              </w:rPr>
              <w:t>торонами.</w:t>
            </w:r>
          </w:p>
        </w:tc>
      </w:tr>
      <w:tr w:rsidR="00C64B8B" w:rsidRPr="00C64B8B" w:rsidTr="00C64B8B">
        <w:trPr>
          <w:gridAfter w:val="1"/>
          <w:wAfter w:w="220" w:type="dxa"/>
          <w:trHeight w:val="814"/>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r w:rsidRPr="00C64B8B">
              <w:rPr>
                <w:rFonts w:ascii="Sylfaen" w:hAnsi="Sylfaen"/>
                <w:color w:val="000000" w:themeColor="text1"/>
                <w:sz w:val="20"/>
                <w:szCs w:val="20"/>
                <w:lang w:eastAsia="en-US"/>
              </w:rPr>
              <w:t xml:space="preserve">11.5. Սարքավորումները պատկանում են Մատակարարին սեփականության իրավունքով և ազատ </w:t>
            </w:r>
            <w:r w:rsidRPr="00C64B8B">
              <w:rPr>
                <w:rFonts w:ascii="Sylfaen" w:hAnsi="Sylfaen"/>
                <w:color w:val="000000" w:themeColor="text1"/>
                <w:sz w:val="20"/>
                <w:szCs w:val="20"/>
                <w:lang w:val="hy-AM" w:eastAsia="en-US"/>
              </w:rPr>
              <w:t>են</w:t>
            </w:r>
            <w:r w:rsidRPr="00C64B8B">
              <w:rPr>
                <w:rFonts w:ascii="Sylfaen" w:hAnsi="Sylfaen"/>
                <w:color w:val="000000" w:themeColor="text1"/>
                <w:sz w:val="20"/>
                <w:szCs w:val="20"/>
                <w:lang w:eastAsia="en-US"/>
              </w:rPr>
              <w:t xml:space="preserve"> երրորդ անձանց ցանկացած իրավունքներից</w:t>
            </w: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r w:rsidRPr="00C64B8B">
              <w:rPr>
                <w:rFonts w:ascii="Sylfaen" w:hAnsi="Sylfaen"/>
                <w:color w:val="000000" w:themeColor="text1"/>
                <w:sz w:val="20"/>
                <w:szCs w:val="20"/>
                <w:lang w:eastAsia="en-US"/>
              </w:rPr>
              <w:t>11.5</w:t>
            </w:r>
            <w:r w:rsidRPr="00C64B8B">
              <w:rPr>
                <w:lang w:eastAsia="en-US"/>
              </w:rPr>
              <w:t xml:space="preserve"> </w:t>
            </w:r>
            <w:r w:rsidRPr="00C64B8B">
              <w:rPr>
                <w:rFonts w:ascii="Sylfaen" w:hAnsi="Sylfaen"/>
                <w:color w:val="000000" w:themeColor="text1"/>
                <w:sz w:val="20"/>
                <w:szCs w:val="20"/>
                <w:lang w:eastAsia="en-US"/>
              </w:rPr>
              <w:t>Оборудования принадлежат Поставщику по праву собственности и не обременены правами третьих лиц.</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s="Sylfaen"/>
                <w:color w:val="000000" w:themeColor="text1"/>
                <w:sz w:val="20"/>
                <w:szCs w:val="20"/>
                <w:lang w:val="hy-AM" w:eastAsia="en-US"/>
              </w:rPr>
            </w:pPr>
          </w:p>
          <w:p w:rsidR="00C64B8B" w:rsidRPr="00C64B8B" w:rsidRDefault="00C64B8B" w:rsidP="00C64B8B">
            <w:pPr>
              <w:shd w:val="clear" w:color="auto" w:fill="FFFFFF" w:themeFill="background1"/>
              <w:jc w:val="both"/>
              <w:rPr>
                <w:rFonts w:ascii="Sylfaen" w:hAnsi="Sylfaen"/>
                <w:color w:val="000000" w:themeColor="text1"/>
                <w:sz w:val="20"/>
                <w:szCs w:val="20"/>
                <w:lang w:val="hy-AM" w:eastAsia="en-US"/>
              </w:rPr>
            </w:pPr>
            <w:r w:rsidRPr="00C64B8B">
              <w:rPr>
                <w:rFonts w:ascii="Sylfaen" w:hAnsi="Sylfaen" w:cs="Sylfaen"/>
                <w:color w:val="000000" w:themeColor="text1"/>
                <w:sz w:val="20"/>
                <w:szCs w:val="20"/>
                <w:lang w:val="hy-AM" w:eastAsia="en-US"/>
              </w:rPr>
              <w:t>11</w:t>
            </w:r>
            <w:r w:rsidRPr="00C64B8B">
              <w:rPr>
                <w:color w:val="000000" w:themeColor="text1"/>
                <w:sz w:val="20"/>
                <w:szCs w:val="20"/>
                <w:lang w:val="hy-AM" w:eastAsia="en-US"/>
              </w:rPr>
              <w:t>․</w:t>
            </w:r>
            <w:r w:rsidRPr="00C64B8B">
              <w:rPr>
                <w:rFonts w:ascii="Sylfaen" w:hAnsi="Sylfaen" w:cs="Sylfaen"/>
                <w:color w:val="000000" w:themeColor="text1"/>
                <w:sz w:val="20"/>
                <w:szCs w:val="20"/>
                <w:lang w:val="hy-AM" w:eastAsia="en-US"/>
              </w:rPr>
              <w:t>6</w:t>
            </w:r>
            <w:r w:rsidRPr="00C64B8B">
              <w:rPr>
                <w:color w:val="000000" w:themeColor="text1"/>
                <w:sz w:val="20"/>
                <w:szCs w:val="20"/>
                <w:lang w:val="hy-AM" w:eastAsia="en-US"/>
              </w:rPr>
              <w:t>․</w:t>
            </w:r>
            <w:r w:rsidRPr="00C64B8B">
              <w:rPr>
                <w:rFonts w:ascii="Sylfaen" w:hAnsi="Sylfaen" w:cs="Sylfaen"/>
                <w:color w:val="000000" w:themeColor="text1"/>
                <w:sz w:val="20"/>
                <w:szCs w:val="20"/>
                <w:lang w:val="hy-AM" w:eastAsia="en-US"/>
              </w:rPr>
              <w:t xml:space="preserve"> Պայմանագիրը</w:t>
            </w:r>
            <w:r w:rsidRPr="00C64B8B">
              <w:rPr>
                <w:rFonts w:ascii="Sylfaen" w:hAnsi="Sylfaen"/>
                <w:color w:val="000000" w:themeColor="text1"/>
                <w:sz w:val="20"/>
                <w:szCs w:val="20"/>
                <w:lang w:val="hy-AM" w:eastAsia="en-US"/>
              </w:rPr>
              <w:t xml:space="preserve"> </w:t>
            </w:r>
            <w:r w:rsidRPr="00C64B8B">
              <w:rPr>
                <w:rFonts w:ascii="Sylfaen" w:hAnsi="Sylfaen" w:cs="Sylfaen"/>
                <w:color w:val="000000" w:themeColor="text1"/>
                <w:sz w:val="20"/>
                <w:szCs w:val="20"/>
                <w:lang w:val="hy-AM" w:eastAsia="en-US"/>
              </w:rPr>
              <w:t>կազմված</w:t>
            </w:r>
            <w:r w:rsidRPr="00C64B8B">
              <w:rPr>
                <w:rFonts w:ascii="Sylfaen" w:hAnsi="Sylfaen"/>
                <w:color w:val="000000" w:themeColor="text1"/>
                <w:sz w:val="20"/>
                <w:szCs w:val="20"/>
                <w:lang w:val="hy-AM" w:eastAsia="en-US"/>
              </w:rPr>
              <w:t xml:space="preserve"> </w:t>
            </w:r>
            <w:r w:rsidRPr="00C64B8B">
              <w:rPr>
                <w:rFonts w:ascii="Sylfaen" w:hAnsi="Sylfaen" w:cs="Sylfaen"/>
                <w:color w:val="000000" w:themeColor="text1"/>
                <w:sz w:val="20"/>
                <w:szCs w:val="20"/>
                <w:lang w:val="hy-AM" w:eastAsia="en-US"/>
              </w:rPr>
              <w:t>է</w:t>
            </w:r>
            <w:r w:rsidRPr="00C64B8B">
              <w:rPr>
                <w:rFonts w:ascii="Sylfaen" w:hAnsi="Sylfaen"/>
                <w:color w:val="000000" w:themeColor="text1"/>
                <w:sz w:val="20"/>
                <w:szCs w:val="20"/>
                <w:lang w:val="hy-AM" w:eastAsia="en-US"/>
              </w:rPr>
              <w:t xml:space="preserve"> </w:t>
            </w:r>
            <w:r w:rsidRPr="00C64B8B">
              <w:rPr>
                <w:rFonts w:ascii="Sylfaen" w:hAnsi="Sylfaen" w:cs="Sylfaen"/>
                <w:color w:val="000000" w:themeColor="text1"/>
                <w:sz w:val="20"/>
                <w:szCs w:val="20"/>
                <w:lang w:val="hy-AM" w:eastAsia="en-US"/>
              </w:rPr>
              <w:t>հայերեն</w:t>
            </w:r>
            <w:r w:rsidRPr="00C64B8B">
              <w:rPr>
                <w:rFonts w:ascii="Sylfaen" w:hAnsi="Sylfaen"/>
                <w:color w:val="000000" w:themeColor="text1"/>
                <w:sz w:val="20"/>
                <w:szCs w:val="20"/>
                <w:lang w:val="hy-AM" w:eastAsia="en-US"/>
              </w:rPr>
              <w:t xml:space="preserve"> </w:t>
            </w:r>
            <w:r w:rsidRPr="00C64B8B">
              <w:rPr>
                <w:rFonts w:ascii="Sylfaen" w:hAnsi="Sylfaen" w:cs="Sylfaen"/>
                <w:color w:val="000000" w:themeColor="text1"/>
                <w:sz w:val="20"/>
                <w:szCs w:val="20"/>
                <w:lang w:val="hy-AM" w:eastAsia="en-US"/>
              </w:rPr>
              <w:t>և</w:t>
            </w:r>
            <w:r w:rsidRPr="00C64B8B">
              <w:rPr>
                <w:rFonts w:ascii="Sylfaen" w:hAnsi="Sylfaen"/>
                <w:color w:val="000000" w:themeColor="text1"/>
                <w:sz w:val="20"/>
                <w:szCs w:val="20"/>
                <w:lang w:val="hy-AM" w:eastAsia="en-US"/>
              </w:rPr>
              <w:t xml:space="preserve"> </w:t>
            </w:r>
            <w:r w:rsidRPr="00C64B8B">
              <w:rPr>
                <w:rFonts w:ascii="Sylfaen" w:hAnsi="Sylfaen" w:cs="Sylfaen"/>
                <w:color w:val="000000" w:themeColor="text1"/>
                <w:sz w:val="20"/>
                <w:szCs w:val="20"/>
                <w:lang w:val="hy-AM" w:eastAsia="en-US"/>
              </w:rPr>
              <w:t>ռուսերեն</w:t>
            </w:r>
            <w:r w:rsidRPr="00C64B8B">
              <w:rPr>
                <w:rFonts w:ascii="Sylfaen" w:hAnsi="Sylfaen"/>
                <w:color w:val="000000" w:themeColor="text1"/>
                <w:sz w:val="20"/>
                <w:szCs w:val="20"/>
                <w:lang w:val="hy-AM" w:eastAsia="en-US"/>
              </w:rPr>
              <w:t xml:space="preserve"> </w:t>
            </w:r>
            <w:r w:rsidRPr="00C64B8B">
              <w:rPr>
                <w:rFonts w:ascii="Sylfaen" w:hAnsi="Sylfaen" w:cs="Sylfaen"/>
                <w:color w:val="000000" w:themeColor="text1"/>
                <w:sz w:val="20"/>
                <w:szCs w:val="20"/>
                <w:lang w:val="hy-AM" w:eastAsia="en-US"/>
              </w:rPr>
              <w:t>լեզուներով</w:t>
            </w:r>
            <w:r w:rsidRPr="00C64B8B">
              <w:rPr>
                <w:rFonts w:ascii="Sylfaen" w:hAnsi="Sylfaen"/>
                <w:color w:val="000000" w:themeColor="text1"/>
                <w:sz w:val="20"/>
                <w:szCs w:val="20"/>
                <w:lang w:val="hy-AM" w:eastAsia="en-US"/>
              </w:rPr>
              <w:t xml:space="preserve">, </w:t>
            </w:r>
            <w:r w:rsidRPr="00C64B8B">
              <w:rPr>
                <w:rFonts w:ascii="Sylfaen" w:hAnsi="Sylfaen" w:cs="Sylfaen"/>
                <w:color w:val="000000" w:themeColor="text1"/>
                <w:sz w:val="20"/>
                <w:szCs w:val="20"/>
                <w:lang w:val="hy-AM" w:eastAsia="en-US"/>
              </w:rPr>
              <w:t>երեք</w:t>
            </w:r>
            <w:r w:rsidRPr="00C64B8B">
              <w:rPr>
                <w:rFonts w:ascii="Sylfaen" w:hAnsi="Sylfaen"/>
                <w:color w:val="000000" w:themeColor="text1"/>
                <w:sz w:val="20"/>
                <w:szCs w:val="20"/>
                <w:lang w:val="hy-AM" w:eastAsia="en-US"/>
              </w:rPr>
              <w:t xml:space="preserve"> </w:t>
            </w:r>
            <w:r w:rsidRPr="00C64B8B">
              <w:rPr>
                <w:rFonts w:ascii="Sylfaen" w:hAnsi="Sylfaen" w:cs="Sylfaen"/>
                <w:color w:val="000000" w:themeColor="text1"/>
                <w:sz w:val="20"/>
                <w:szCs w:val="20"/>
                <w:lang w:val="hy-AM" w:eastAsia="en-US"/>
              </w:rPr>
              <w:t>օրինակից</w:t>
            </w:r>
            <w:r w:rsidRPr="00C64B8B">
              <w:rPr>
                <w:rFonts w:ascii="Sylfaen" w:hAnsi="Sylfaen"/>
                <w:color w:val="000000" w:themeColor="text1"/>
                <w:sz w:val="20"/>
                <w:szCs w:val="20"/>
                <w:lang w:val="hy-AM" w:eastAsia="en-US"/>
              </w:rPr>
              <w:t xml:space="preserve">, </w:t>
            </w:r>
            <w:r w:rsidRPr="00C64B8B">
              <w:rPr>
                <w:rFonts w:ascii="Sylfaen" w:hAnsi="Sylfaen" w:cs="Sylfaen"/>
                <w:color w:val="000000" w:themeColor="text1"/>
                <w:sz w:val="20"/>
                <w:szCs w:val="20"/>
                <w:lang w:val="hy-AM" w:eastAsia="en-US"/>
              </w:rPr>
              <w:t>որոնք</w:t>
            </w:r>
            <w:r w:rsidRPr="00C64B8B">
              <w:rPr>
                <w:rFonts w:ascii="Sylfaen" w:hAnsi="Sylfaen"/>
                <w:color w:val="000000" w:themeColor="text1"/>
                <w:sz w:val="20"/>
                <w:szCs w:val="20"/>
                <w:lang w:val="hy-AM" w:eastAsia="en-US"/>
              </w:rPr>
              <w:t xml:space="preserve"> </w:t>
            </w:r>
            <w:r w:rsidRPr="00C64B8B">
              <w:rPr>
                <w:rFonts w:ascii="Sylfaen" w:hAnsi="Sylfaen" w:cs="Sylfaen"/>
                <w:color w:val="000000" w:themeColor="text1"/>
                <w:sz w:val="20"/>
                <w:szCs w:val="20"/>
                <w:lang w:val="hy-AM" w:eastAsia="en-US"/>
              </w:rPr>
              <w:t>ունեն</w:t>
            </w:r>
            <w:r w:rsidRPr="00C64B8B">
              <w:rPr>
                <w:rFonts w:ascii="Sylfaen" w:hAnsi="Sylfaen"/>
                <w:color w:val="000000" w:themeColor="text1"/>
                <w:sz w:val="20"/>
                <w:szCs w:val="20"/>
                <w:lang w:val="hy-AM" w:eastAsia="en-US"/>
              </w:rPr>
              <w:t xml:space="preserve"> </w:t>
            </w:r>
            <w:r w:rsidRPr="00C64B8B">
              <w:rPr>
                <w:rFonts w:ascii="Sylfaen" w:hAnsi="Sylfaen" w:cs="Sylfaen"/>
                <w:color w:val="000000" w:themeColor="text1"/>
                <w:sz w:val="20"/>
                <w:szCs w:val="20"/>
                <w:lang w:val="hy-AM" w:eastAsia="en-US"/>
              </w:rPr>
              <w:t>հավասար</w:t>
            </w:r>
            <w:r w:rsidRPr="00C64B8B">
              <w:rPr>
                <w:rFonts w:ascii="Sylfaen" w:hAnsi="Sylfaen"/>
                <w:color w:val="000000" w:themeColor="text1"/>
                <w:sz w:val="20"/>
                <w:szCs w:val="20"/>
                <w:lang w:val="hy-AM" w:eastAsia="en-US"/>
              </w:rPr>
              <w:t xml:space="preserve"> </w:t>
            </w:r>
            <w:r w:rsidRPr="00C64B8B">
              <w:rPr>
                <w:rFonts w:ascii="Sylfaen" w:hAnsi="Sylfaen" w:cs="Sylfaen"/>
                <w:color w:val="000000" w:themeColor="text1"/>
                <w:sz w:val="20"/>
                <w:szCs w:val="20"/>
                <w:lang w:val="hy-AM" w:eastAsia="en-US"/>
              </w:rPr>
              <w:t>իրավաբանական</w:t>
            </w:r>
            <w:r w:rsidRPr="00C64B8B">
              <w:rPr>
                <w:rFonts w:ascii="Sylfaen" w:hAnsi="Sylfaen"/>
                <w:color w:val="000000" w:themeColor="text1"/>
                <w:sz w:val="20"/>
                <w:szCs w:val="20"/>
                <w:lang w:val="hy-AM" w:eastAsia="en-US"/>
              </w:rPr>
              <w:t xml:space="preserve"> </w:t>
            </w:r>
            <w:r w:rsidRPr="00C64B8B">
              <w:rPr>
                <w:rFonts w:ascii="Sylfaen" w:hAnsi="Sylfaen" w:cs="Sylfaen"/>
                <w:color w:val="000000" w:themeColor="text1"/>
                <w:sz w:val="20"/>
                <w:szCs w:val="20"/>
                <w:lang w:val="hy-AM" w:eastAsia="en-US"/>
              </w:rPr>
              <w:t>ուժ</w:t>
            </w:r>
            <w:r w:rsidRPr="00C64B8B">
              <w:rPr>
                <w:rFonts w:ascii="Sylfaen" w:hAnsi="Sylfaen"/>
                <w:color w:val="000000" w:themeColor="text1"/>
                <w:sz w:val="20"/>
                <w:szCs w:val="20"/>
                <w:lang w:val="hy-AM" w:eastAsia="en-US"/>
              </w:rPr>
              <w:t xml:space="preserve">, </w:t>
            </w:r>
            <w:r w:rsidRPr="00C64B8B">
              <w:rPr>
                <w:rFonts w:ascii="Sylfaen" w:hAnsi="Sylfaen" w:cs="Sylfaen"/>
                <w:color w:val="000000" w:themeColor="text1"/>
                <w:sz w:val="20"/>
                <w:szCs w:val="20"/>
                <w:lang w:val="hy-AM" w:eastAsia="en-US"/>
              </w:rPr>
              <w:t>երկու</w:t>
            </w:r>
            <w:r w:rsidRPr="00C64B8B">
              <w:rPr>
                <w:rFonts w:ascii="Sylfaen" w:hAnsi="Sylfaen"/>
                <w:color w:val="000000" w:themeColor="text1"/>
                <w:sz w:val="20"/>
                <w:szCs w:val="20"/>
                <w:lang w:val="hy-AM" w:eastAsia="en-US"/>
              </w:rPr>
              <w:t xml:space="preserve"> </w:t>
            </w:r>
            <w:r w:rsidRPr="00C64B8B">
              <w:rPr>
                <w:rFonts w:ascii="Sylfaen" w:hAnsi="Sylfaen" w:cs="Sylfaen"/>
                <w:color w:val="000000" w:themeColor="text1"/>
                <w:sz w:val="20"/>
                <w:szCs w:val="20"/>
                <w:lang w:val="hy-AM" w:eastAsia="en-US"/>
              </w:rPr>
              <w:t>օրինակ</w:t>
            </w:r>
            <w:r w:rsidRPr="00C64B8B">
              <w:rPr>
                <w:rFonts w:ascii="Sylfaen" w:hAnsi="Sylfaen"/>
                <w:color w:val="000000" w:themeColor="text1"/>
                <w:sz w:val="20"/>
                <w:szCs w:val="20"/>
                <w:lang w:val="hy-AM" w:eastAsia="en-US"/>
              </w:rPr>
              <w:t xml:space="preserve"> </w:t>
            </w:r>
            <w:r w:rsidRPr="00C64B8B">
              <w:rPr>
                <w:rFonts w:ascii="Sylfaen" w:hAnsi="Sylfaen" w:cs="Sylfaen"/>
                <w:color w:val="000000" w:themeColor="text1"/>
                <w:sz w:val="20"/>
                <w:szCs w:val="20"/>
                <w:lang w:val="hy-AM" w:eastAsia="en-US"/>
              </w:rPr>
              <w:t>Գնորդին</w:t>
            </w:r>
            <w:r w:rsidRPr="00C64B8B">
              <w:rPr>
                <w:rFonts w:ascii="Sylfaen" w:hAnsi="Sylfaen"/>
                <w:color w:val="000000" w:themeColor="text1"/>
                <w:sz w:val="20"/>
                <w:szCs w:val="20"/>
                <w:lang w:val="hy-AM" w:eastAsia="en-US"/>
              </w:rPr>
              <w:t xml:space="preserve">, </w:t>
            </w:r>
            <w:r w:rsidRPr="00C64B8B">
              <w:rPr>
                <w:rFonts w:ascii="Sylfaen" w:hAnsi="Sylfaen" w:cs="Sylfaen"/>
                <w:color w:val="000000" w:themeColor="text1"/>
                <w:sz w:val="20"/>
                <w:szCs w:val="20"/>
                <w:lang w:val="hy-AM" w:eastAsia="en-US"/>
              </w:rPr>
              <w:t>մեկ</w:t>
            </w:r>
            <w:r w:rsidRPr="00C64B8B">
              <w:rPr>
                <w:rFonts w:ascii="Sylfaen" w:hAnsi="Sylfaen"/>
                <w:color w:val="000000" w:themeColor="text1"/>
                <w:sz w:val="20"/>
                <w:szCs w:val="20"/>
                <w:lang w:val="hy-AM" w:eastAsia="en-US"/>
              </w:rPr>
              <w:t xml:space="preserve"> </w:t>
            </w:r>
            <w:r w:rsidRPr="00C64B8B">
              <w:rPr>
                <w:rFonts w:ascii="Sylfaen" w:hAnsi="Sylfaen" w:cs="Sylfaen"/>
                <w:color w:val="000000" w:themeColor="text1"/>
                <w:sz w:val="20"/>
                <w:szCs w:val="20"/>
                <w:lang w:val="hy-AM" w:eastAsia="en-US"/>
              </w:rPr>
              <w:t>օրինակ՝</w:t>
            </w:r>
            <w:r w:rsidRPr="00C64B8B">
              <w:rPr>
                <w:rFonts w:ascii="Sylfaen" w:hAnsi="Sylfaen"/>
                <w:color w:val="000000" w:themeColor="text1"/>
                <w:sz w:val="20"/>
                <w:szCs w:val="20"/>
                <w:lang w:val="hy-AM" w:eastAsia="en-US"/>
              </w:rPr>
              <w:t xml:space="preserve"> </w:t>
            </w:r>
            <w:r w:rsidRPr="00C64B8B">
              <w:rPr>
                <w:rFonts w:ascii="Sylfaen" w:hAnsi="Sylfaen" w:cs="Sylfaen"/>
                <w:color w:val="000000" w:themeColor="text1"/>
                <w:sz w:val="20"/>
                <w:szCs w:val="20"/>
                <w:lang w:val="hy-AM" w:eastAsia="en-US"/>
              </w:rPr>
              <w:t>Մատակարարին</w:t>
            </w:r>
            <w:r w:rsidRPr="00C64B8B">
              <w:rPr>
                <w:rFonts w:ascii="Sylfaen" w:hAnsi="Sylfaen"/>
                <w:color w:val="000000" w:themeColor="text1"/>
                <w:sz w:val="20"/>
                <w:szCs w:val="20"/>
                <w:lang w:val="hy-AM" w:eastAsia="en-US"/>
              </w:rPr>
              <w:t>:</w:t>
            </w: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val="hy-AM" w:eastAsia="en-US"/>
              </w:rPr>
            </w:pPr>
          </w:p>
          <w:p w:rsidR="00C64B8B" w:rsidRPr="00C64B8B" w:rsidRDefault="00C64B8B" w:rsidP="00C64B8B">
            <w:pPr>
              <w:shd w:val="clear" w:color="auto" w:fill="FFFFFF" w:themeFill="background1"/>
              <w:jc w:val="both"/>
              <w:rPr>
                <w:rFonts w:ascii="Sylfaen" w:hAnsi="Sylfaen"/>
                <w:sz w:val="20"/>
                <w:szCs w:val="20"/>
                <w:lang w:eastAsia="en-US"/>
              </w:rPr>
            </w:pPr>
            <w:r w:rsidRPr="00C64B8B">
              <w:rPr>
                <w:rFonts w:ascii="Sylfaen" w:hAnsi="Sylfaen"/>
                <w:color w:val="000000" w:themeColor="text1"/>
                <w:sz w:val="20"/>
                <w:szCs w:val="20"/>
                <w:lang w:eastAsia="en-US"/>
              </w:rPr>
              <w:t>11.6</w:t>
            </w:r>
            <w:r w:rsidRPr="00C64B8B">
              <w:rPr>
                <w:rFonts w:ascii="Sylfaen" w:hAnsi="Sylfaen"/>
                <w:sz w:val="20"/>
                <w:szCs w:val="20"/>
                <w:lang w:eastAsia="en-US"/>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C64B8B" w:rsidRPr="00C64B8B" w:rsidTr="00C64B8B">
        <w:trPr>
          <w:gridAfter w:val="1"/>
          <w:wAfter w:w="220" w:type="dxa"/>
          <w:trHeight w:val="825"/>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val="hy-AM" w:eastAsia="en-US"/>
              </w:rPr>
            </w:pPr>
          </w:p>
          <w:p w:rsidR="00C64B8B" w:rsidRPr="00C64B8B" w:rsidRDefault="00C64B8B" w:rsidP="00C64B8B">
            <w:pPr>
              <w:shd w:val="clear" w:color="auto" w:fill="FFFFFF" w:themeFill="background1"/>
              <w:jc w:val="both"/>
              <w:rPr>
                <w:rFonts w:ascii="Sylfaen" w:hAnsi="Sylfaen"/>
                <w:color w:val="000000" w:themeColor="text1"/>
                <w:sz w:val="20"/>
                <w:szCs w:val="20"/>
                <w:lang w:val="hy-AM" w:eastAsia="en-US"/>
              </w:rPr>
            </w:pPr>
          </w:p>
          <w:p w:rsidR="00C64B8B" w:rsidRPr="00C64B8B" w:rsidRDefault="00C64B8B" w:rsidP="00C64B8B">
            <w:pPr>
              <w:shd w:val="clear" w:color="auto" w:fill="FFFFFF" w:themeFill="background1"/>
              <w:jc w:val="both"/>
              <w:rPr>
                <w:rFonts w:ascii="Sylfaen" w:hAnsi="Sylfaen" w:cs="Sylfaen"/>
                <w:sz w:val="20"/>
                <w:szCs w:val="20"/>
                <w:lang w:val="hy-AM" w:eastAsia="en-US"/>
              </w:rPr>
            </w:pPr>
            <w:r w:rsidRPr="00C64B8B">
              <w:rPr>
                <w:rFonts w:ascii="Sylfaen" w:hAnsi="Sylfaen"/>
                <w:color w:val="000000" w:themeColor="text1"/>
                <w:sz w:val="20"/>
                <w:szCs w:val="20"/>
                <w:lang w:val="hy-AM" w:eastAsia="en-US"/>
              </w:rPr>
              <w:t xml:space="preserve">11.7.  Հավելված թիվ 1/Մասնագիր № 1/, /Հավելված թիվ 2 /Տեխնիկական առաջադրանք/, /Հավելված թիվ 3/Սարքավորումների </w:t>
            </w:r>
            <w:r w:rsidRPr="00C64B8B">
              <w:rPr>
                <w:rFonts w:ascii="Sylfaen" w:hAnsi="Sylfaen" w:cs="Sylfaen"/>
                <w:sz w:val="20"/>
                <w:szCs w:val="20"/>
                <w:lang w:val="hy-AM" w:eastAsia="en-US"/>
              </w:rPr>
              <w:t>հանձնման-ընդունման Ակտի ձև</w:t>
            </w:r>
            <w:r w:rsidRPr="00C64B8B">
              <w:rPr>
                <w:rFonts w:ascii="Sylfaen" w:hAnsi="Sylfaen"/>
                <w:color w:val="000000" w:themeColor="text1"/>
                <w:sz w:val="20"/>
                <w:szCs w:val="20"/>
                <w:lang w:val="hy-AM" w:eastAsia="en-US"/>
              </w:rPr>
              <w:t xml:space="preserve">, /Հավելված թիվ 4/ Շշալցված ջրի </w:t>
            </w:r>
            <w:r w:rsidRPr="00C64B8B">
              <w:rPr>
                <w:rFonts w:ascii="Sylfaen" w:hAnsi="Sylfaen" w:cs="Sylfaen"/>
                <w:sz w:val="20"/>
                <w:szCs w:val="20"/>
                <w:lang w:val="hy-AM" w:eastAsia="en-US"/>
              </w:rPr>
              <w:t xml:space="preserve">հանձնման-ընդունման Ակտի ձև </w:t>
            </w:r>
            <w:r w:rsidRPr="00C64B8B">
              <w:rPr>
                <w:rFonts w:ascii="Sylfaen" w:hAnsi="Sylfaen"/>
                <w:color w:val="000000" w:themeColor="text1"/>
                <w:sz w:val="20"/>
                <w:szCs w:val="20"/>
                <w:lang w:val="hy-AM" w:eastAsia="en-US"/>
              </w:rPr>
              <w:t xml:space="preserve">  հանդիսանում են  Պայմանագրի անբաժանելի մասերը:   </w:t>
            </w: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val="hy-AM" w:eastAsia="en-US"/>
              </w:rPr>
            </w:pPr>
          </w:p>
          <w:p w:rsidR="00C64B8B" w:rsidRPr="00C64B8B" w:rsidRDefault="00C64B8B" w:rsidP="00C64B8B">
            <w:pPr>
              <w:shd w:val="clear" w:color="auto" w:fill="FFFFFF" w:themeFill="background1"/>
              <w:jc w:val="both"/>
              <w:rPr>
                <w:rFonts w:ascii="Sylfaen" w:hAnsi="Sylfaen"/>
                <w:color w:val="000000" w:themeColor="text1"/>
                <w:sz w:val="20"/>
                <w:szCs w:val="20"/>
                <w:lang w:val="hy-AM" w:eastAsia="en-US"/>
              </w:rPr>
            </w:pPr>
          </w:p>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r w:rsidRPr="00C64B8B">
              <w:rPr>
                <w:rFonts w:ascii="Sylfaen" w:hAnsi="Sylfaen"/>
                <w:color w:val="000000" w:themeColor="text1"/>
                <w:sz w:val="20"/>
                <w:szCs w:val="20"/>
                <w:lang w:eastAsia="en-US"/>
              </w:rPr>
              <w:t>11.7.  Приложение №1 (Спецификация), Приложения №2 (Техническое задание), Приложения №3  (форма Акта сдачи-приема Оборудования)</w:t>
            </w:r>
            <w:r w:rsidRPr="00C64B8B">
              <w:rPr>
                <w:rFonts w:ascii="Sylfaen" w:hAnsi="Sylfaen"/>
                <w:color w:val="000000" w:themeColor="text1"/>
                <w:sz w:val="20"/>
                <w:szCs w:val="20"/>
                <w:lang w:val="hy-AM" w:eastAsia="en-US"/>
              </w:rPr>
              <w:t xml:space="preserve"> ,</w:t>
            </w:r>
            <w:r w:rsidRPr="00C64B8B">
              <w:rPr>
                <w:rFonts w:ascii="Sylfaen" w:hAnsi="Sylfaen"/>
                <w:color w:val="000000" w:themeColor="text1"/>
                <w:sz w:val="20"/>
                <w:szCs w:val="20"/>
                <w:lang w:eastAsia="en-US"/>
              </w:rPr>
              <w:t xml:space="preserve"> Приложения №4 (форма Акта сдачи-приема бутилированной воды)</w:t>
            </w:r>
            <w:r w:rsidRPr="00C64B8B">
              <w:rPr>
                <w:rFonts w:ascii="Sylfaen" w:hAnsi="Sylfaen"/>
                <w:color w:val="000000" w:themeColor="text1"/>
                <w:sz w:val="20"/>
                <w:szCs w:val="20"/>
                <w:lang w:val="hy-AM" w:eastAsia="en-US"/>
              </w:rPr>
              <w:t xml:space="preserve"> </w:t>
            </w:r>
            <w:r w:rsidRPr="00C64B8B">
              <w:rPr>
                <w:rFonts w:ascii="Sylfaen" w:hAnsi="Sylfaen"/>
                <w:color w:val="000000" w:themeColor="text1"/>
                <w:sz w:val="20"/>
                <w:szCs w:val="20"/>
                <w:lang w:eastAsia="en-US"/>
              </w:rPr>
              <w:t>являются неотъемлемыми частями Договора</w:t>
            </w:r>
            <w:r w:rsidRPr="00C64B8B">
              <w:rPr>
                <w:color w:val="000000" w:themeColor="text1"/>
                <w:sz w:val="20"/>
                <w:szCs w:val="20"/>
                <w:lang w:eastAsia="en-US"/>
              </w:rPr>
              <w:t>.</w:t>
            </w: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s="Sylfaen"/>
                <w:sz w:val="20"/>
                <w:szCs w:val="20"/>
                <w:lang w:val="hy-AM" w:eastAsia="en-US"/>
              </w:rPr>
            </w:pPr>
          </w:p>
        </w:tc>
        <w:tc>
          <w:tcPr>
            <w:tcW w:w="5025" w:type="dxa"/>
            <w:tcBorders>
              <w:top w:val="nil"/>
              <w:left w:val="nil"/>
              <w:bottom w:val="nil"/>
              <w:right w:val="nil"/>
            </w:tcBorders>
          </w:tcPr>
          <w:p w:rsidR="00C64B8B" w:rsidRPr="00C64B8B" w:rsidRDefault="00C64B8B" w:rsidP="00C64B8B">
            <w:pPr>
              <w:shd w:val="clear" w:color="auto" w:fill="FFFFFF" w:themeFill="background1"/>
              <w:jc w:val="both"/>
              <w:rPr>
                <w:rFonts w:ascii="Sylfaen" w:hAnsi="Sylfaen"/>
                <w:color w:val="000000" w:themeColor="text1"/>
                <w:sz w:val="20"/>
                <w:szCs w:val="20"/>
                <w:lang w:eastAsia="en-US"/>
              </w:rPr>
            </w:pPr>
          </w:p>
        </w:tc>
      </w:tr>
      <w:tr w:rsidR="00C64B8B" w:rsidRPr="00C64B8B" w:rsidTr="00C64B8B">
        <w:trPr>
          <w:gridAfter w:val="1"/>
          <w:wAfter w:w="220" w:type="dxa"/>
        </w:trPr>
        <w:tc>
          <w:tcPr>
            <w:tcW w:w="5074" w:type="dxa"/>
            <w:gridSpan w:val="2"/>
            <w:tcBorders>
              <w:top w:val="nil"/>
              <w:left w:val="nil"/>
              <w:bottom w:val="nil"/>
              <w:right w:val="nil"/>
            </w:tcBorders>
          </w:tcPr>
          <w:p w:rsidR="00C64B8B" w:rsidRPr="00C64B8B" w:rsidRDefault="00C64B8B" w:rsidP="00C64B8B">
            <w:pPr>
              <w:tabs>
                <w:tab w:val="left" w:pos="132"/>
              </w:tabs>
              <w:rPr>
                <w:rFonts w:ascii="Sylfaen" w:hAnsi="Sylfaen" w:cs="Sylfaen"/>
                <w:b/>
                <w:sz w:val="20"/>
                <w:szCs w:val="20"/>
                <w:lang w:eastAsia="en-US"/>
              </w:rPr>
            </w:pPr>
          </w:p>
          <w:p w:rsidR="00C64B8B" w:rsidRPr="00C64B8B" w:rsidRDefault="00C64B8B" w:rsidP="00C64B8B">
            <w:pPr>
              <w:tabs>
                <w:tab w:val="left" w:pos="132"/>
              </w:tabs>
              <w:ind w:firstLine="91"/>
              <w:jc w:val="center"/>
              <w:rPr>
                <w:rFonts w:ascii="Sylfaen" w:hAnsi="Sylfaen" w:cs="Sylfaen"/>
                <w:b/>
                <w:sz w:val="20"/>
                <w:szCs w:val="20"/>
                <w:lang w:eastAsia="en-US"/>
              </w:rPr>
            </w:pPr>
            <w:r w:rsidRPr="00C64B8B">
              <w:rPr>
                <w:rFonts w:ascii="Sylfaen" w:hAnsi="Sylfaen" w:cs="Sylfaen"/>
                <w:b/>
                <w:sz w:val="20"/>
                <w:szCs w:val="20"/>
                <w:lang w:eastAsia="en-US"/>
              </w:rPr>
              <w:t xml:space="preserve">12. </w:t>
            </w:r>
            <w:r w:rsidRPr="00C64B8B">
              <w:rPr>
                <w:rFonts w:ascii="Sylfaen" w:hAnsi="Sylfaen" w:cs="Sylfaen"/>
                <w:b/>
                <w:sz w:val="20"/>
                <w:szCs w:val="20"/>
                <w:lang w:val="hy-AM" w:eastAsia="en-US"/>
              </w:rPr>
              <w:t>Կողմերի</w:t>
            </w:r>
            <w:r w:rsidRPr="00C64B8B">
              <w:rPr>
                <w:rFonts w:ascii="Sylfaen" w:hAnsi="Sylfaen" w:cs="Sylfaen"/>
                <w:b/>
                <w:sz w:val="20"/>
                <w:szCs w:val="20"/>
                <w:lang w:val="pt-BR" w:eastAsia="en-US"/>
              </w:rPr>
              <w:t xml:space="preserve"> </w:t>
            </w:r>
            <w:r w:rsidRPr="00C64B8B">
              <w:rPr>
                <w:rFonts w:ascii="Sylfaen" w:hAnsi="Sylfaen" w:cs="Sylfaen"/>
                <w:b/>
                <w:sz w:val="20"/>
                <w:szCs w:val="20"/>
                <w:lang w:val="hy-AM" w:eastAsia="en-US"/>
              </w:rPr>
              <w:t>իրավաբանական</w:t>
            </w:r>
            <w:r w:rsidRPr="00C64B8B">
              <w:rPr>
                <w:rFonts w:ascii="Sylfaen" w:hAnsi="Sylfaen" w:cs="Sylfaen"/>
                <w:b/>
                <w:sz w:val="20"/>
                <w:szCs w:val="20"/>
                <w:lang w:val="pt-BR" w:eastAsia="en-US"/>
              </w:rPr>
              <w:t xml:space="preserve"> </w:t>
            </w:r>
            <w:r w:rsidRPr="00C64B8B">
              <w:rPr>
                <w:rFonts w:ascii="Sylfaen" w:hAnsi="Sylfaen" w:cs="Sylfaen"/>
                <w:b/>
                <w:sz w:val="20"/>
                <w:szCs w:val="20"/>
                <w:lang w:val="hy-AM" w:eastAsia="en-US"/>
              </w:rPr>
              <w:t>հասցեները</w:t>
            </w:r>
            <w:r w:rsidRPr="00C64B8B">
              <w:rPr>
                <w:rFonts w:ascii="Sylfaen" w:hAnsi="Sylfaen" w:cs="Sylfaen"/>
                <w:b/>
                <w:sz w:val="20"/>
                <w:szCs w:val="20"/>
                <w:lang w:val="pt-BR" w:eastAsia="en-US"/>
              </w:rPr>
              <w:t xml:space="preserve">, </w:t>
            </w:r>
            <w:r w:rsidRPr="00C64B8B">
              <w:rPr>
                <w:rFonts w:ascii="Sylfaen" w:hAnsi="Sylfaen" w:cs="Sylfaen"/>
                <w:b/>
                <w:sz w:val="20"/>
                <w:szCs w:val="20"/>
                <w:lang w:val="hy-AM" w:eastAsia="en-US"/>
              </w:rPr>
              <w:t>բանկային</w:t>
            </w:r>
            <w:r w:rsidRPr="00C64B8B">
              <w:rPr>
                <w:rFonts w:ascii="Sylfaen" w:hAnsi="Sylfaen" w:cs="Sylfaen"/>
                <w:b/>
                <w:sz w:val="20"/>
                <w:szCs w:val="20"/>
                <w:lang w:val="pt-BR" w:eastAsia="en-US"/>
              </w:rPr>
              <w:t xml:space="preserve"> </w:t>
            </w:r>
            <w:r w:rsidRPr="00C64B8B">
              <w:rPr>
                <w:rFonts w:ascii="Sylfaen" w:hAnsi="Sylfaen" w:cs="Sylfaen"/>
                <w:b/>
                <w:sz w:val="20"/>
                <w:szCs w:val="20"/>
                <w:lang w:val="hy-AM" w:eastAsia="en-US"/>
              </w:rPr>
              <w:t>վավերապայմանները</w:t>
            </w:r>
            <w:r w:rsidRPr="00C64B8B">
              <w:rPr>
                <w:rFonts w:ascii="Sylfaen" w:hAnsi="Sylfaen" w:cs="Sylfaen"/>
                <w:b/>
                <w:sz w:val="20"/>
                <w:szCs w:val="20"/>
                <w:lang w:val="pt-BR" w:eastAsia="en-US"/>
              </w:rPr>
              <w:t xml:space="preserve"> </w:t>
            </w:r>
            <w:r w:rsidRPr="00C64B8B">
              <w:rPr>
                <w:rFonts w:ascii="Sylfaen" w:hAnsi="Sylfaen" w:cs="Sylfaen"/>
                <w:b/>
                <w:sz w:val="20"/>
                <w:szCs w:val="20"/>
                <w:lang w:val="hy-AM" w:eastAsia="en-US"/>
              </w:rPr>
              <w:t>և</w:t>
            </w:r>
            <w:r w:rsidRPr="00C64B8B">
              <w:rPr>
                <w:rFonts w:ascii="Sylfaen" w:hAnsi="Sylfaen" w:cs="Sylfaen"/>
                <w:b/>
                <w:sz w:val="20"/>
                <w:szCs w:val="20"/>
                <w:lang w:val="pt-BR" w:eastAsia="en-US"/>
              </w:rPr>
              <w:t xml:space="preserve"> </w:t>
            </w:r>
            <w:r w:rsidRPr="00C64B8B">
              <w:rPr>
                <w:rFonts w:ascii="Sylfaen" w:hAnsi="Sylfaen" w:cs="Sylfaen"/>
                <w:b/>
                <w:sz w:val="20"/>
                <w:szCs w:val="20"/>
                <w:lang w:val="hy-AM" w:eastAsia="en-US"/>
              </w:rPr>
              <w:t>ստորագրությունները</w:t>
            </w:r>
          </w:p>
        </w:tc>
        <w:tc>
          <w:tcPr>
            <w:tcW w:w="5025" w:type="dxa"/>
            <w:tcBorders>
              <w:top w:val="nil"/>
              <w:left w:val="nil"/>
              <w:bottom w:val="nil"/>
              <w:right w:val="nil"/>
            </w:tcBorders>
          </w:tcPr>
          <w:p w:rsidR="00C64B8B" w:rsidRPr="00C64B8B" w:rsidRDefault="00C64B8B" w:rsidP="00C64B8B">
            <w:pPr>
              <w:shd w:val="clear" w:color="auto" w:fill="FFFFFF" w:themeFill="background1"/>
              <w:jc w:val="center"/>
              <w:rPr>
                <w:rFonts w:ascii="Sylfaen" w:hAnsi="Sylfaen"/>
                <w:b/>
                <w:color w:val="000000" w:themeColor="text1"/>
                <w:sz w:val="20"/>
                <w:szCs w:val="20"/>
                <w:lang w:eastAsia="en-US"/>
              </w:rPr>
            </w:pPr>
          </w:p>
          <w:p w:rsidR="00C64B8B" w:rsidRPr="00C64B8B" w:rsidRDefault="00C64B8B" w:rsidP="00C64B8B">
            <w:pPr>
              <w:shd w:val="clear" w:color="auto" w:fill="FFFFFF" w:themeFill="background1"/>
              <w:jc w:val="center"/>
              <w:rPr>
                <w:rFonts w:ascii="Sylfaen" w:hAnsi="Sylfaen"/>
                <w:b/>
                <w:color w:val="000000" w:themeColor="text1"/>
                <w:sz w:val="20"/>
                <w:szCs w:val="20"/>
                <w:lang w:eastAsia="en-US"/>
              </w:rPr>
            </w:pPr>
            <w:r w:rsidRPr="00C64B8B">
              <w:rPr>
                <w:rFonts w:ascii="Sylfaen" w:hAnsi="Sylfaen"/>
                <w:b/>
                <w:color w:val="000000" w:themeColor="text1"/>
                <w:sz w:val="20"/>
                <w:szCs w:val="20"/>
                <w:lang w:eastAsia="en-US"/>
              </w:rPr>
              <w:t>12. Юридические адреса, банковские реквизиты и подписи сторон</w:t>
            </w:r>
          </w:p>
          <w:p w:rsidR="00C64B8B" w:rsidRPr="00C64B8B" w:rsidRDefault="00C64B8B" w:rsidP="00C64B8B">
            <w:pPr>
              <w:jc w:val="center"/>
              <w:rPr>
                <w:rFonts w:ascii="Sylfaen" w:hAnsi="Sylfaen"/>
                <w:sz w:val="20"/>
                <w:szCs w:val="20"/>
                <w:lang w:eastAsia="en-US"/>
              </w:rPr>
            </w:pPr>
          </w:p>
        </w:tc>
      </w:tr>
      <w:tr w:rsidR="00C64B8B" w:rsidRPr="00C64B8B" w:rsidTr="00C64B8B">
        <w:trPr>
          <w:gridAfter w:val="1"/>
          <w:wAfter w:w="220" w:type="dxa"/>
          <w:trHeight w:val="80"/>
        </w:trPr>
        <w:tc>
          <w:tcPr>
            <w:tcW w:w="5074" w:type="dxa"/>
            <w:gridSpan w:val="2"/>
            <w:tcBorders>
              <w:top w:val="nil"/>
              <w:left w:val="nil"/>
              <w:bottom w:val="nil"/>
              <w:right w:val="nil"/>
            </w:tcBorders>
          </w:tcPr>
          <w:p w:rsidR="00C64B8B" w:rsidRPr="00C64B8B" w:rsidRDefault="00C64B8B" w:rsidP="00C64B8B">
            <w:pPr>
              <w:spacing w:before="120" w:after="120"/>
              <w:jc w:val="center"/>
              <w:rPr>
                <w:rFonts w:ascii="Sylfaen" w:hAnsi="Sylfaen" w:cs="Sylfaen"/>
                <w:b/>
                <w:sz w:val="20"/>
                <w:szCs w:val="20"/>
                <w:lang w:val="hy-AM" w:eastAsia="en-US"/>
              </w:rPr>
            </w:pPr>
            <w:r w:rsidRPr="00C64B8B">
              <w:rPr>
                <w:rFonts w:ascii="Sylfaen" w:hAnsi="Sylfaen" w:cs="Sylfaen"/>
                <w:b/>
                <w:sz w:val="20"/>
                <w:szCs w:val="20"/>
                <w:lang w:val="hy-AM" w:eastAsia="en-US"/>
              </w:rPr>
              <w:t>«Գնորդ»</w:t>
            </w:r>
          </w:p>
        </w:tc>
        <w:tc>
          <w:tcPr>
            <w:tcW w:w="5025" w:type="dxa"/>
            <w:tcBorders>
              <w:top w:val="nil"/>
              <w:left w:val="nil"/>
              <w:bottom w:val="nil"/>
              <w:right w:val="nil"/>
            </w:tcBorders>
          </w:tcPr>
          <w:p w:rsidR="00C64B8B" w:rsidRPr="00C64B8B" w:rsidRDefault="00C64B8B" w:rsidP="00C64B8B">
            <w:pPr>
              <w:spacing w:before="120" w:after="120"/>
              <w:jc w:val="center"/>
              <w:rPr>
                <w:rFonts w:ascii="Sylfaen" w:hAnsi="Sylfaen"/>
                <w:b/>
                <w:sz w:val="20"/>
                <w:szCs w:val="20"/>
                <w:lang w:val="hy-AM" w:eastAsia="en-US"/>
              </w:rPr>
            </w:pPr>
            <w:r w:rsidRPr="00C64B8B">
              <w:rPr>
                <w:rFonts w:ascii="Sylfaen" w:hAnsi="Sylfaen"/>
                <w:b/>
                <w:sz w:val="20"/>
                <w:szCs w:val="20"/>
                <w:lang w:val="hy-AM" w:eastAsia="en-US"/>
              </w:rPr>
              <w:t>«</w:t>
            </w:r>
            <w:r w:rsidRPr="00C64B8B">
              <w:rPr>
                <w:rFonts w:ascii="Sylfaen" w:hAnsi="Sylfaen"/>
                <w:b/>
                <w:sz w:val="20"/>
                <w:szCs w:val="20"/>
                <w:lang w:val="en-US" w:eastAsia="en-US"/>
              </w:rPr>
              <w:t>Покупатель</w:t>
            </w:r>
            <w:r w:rsidRPr="00C64B8B">
              <w:rPr>
                <w:rFonts w:ascii="Sylfaen" w:hAnsi="Sylfaen"/>
                <w:b/>
                <w:sz w:val="20"/>
                <w:szCs w:val="20"/>
                <w:lang w:val="hy-AM" w:eastAsia="en-US"/>
              </w:rPr>
              <w:t>»</w:t>
            </w:r>
          </w:p>
        </w:tc>
      </w:tr>
      <w:tr w:rsidR="00C64B8B" w:rsidRPr="00C64B8B" w:rsidTr="00C64B8B">
        <w:trPr>
          <w:gridAfter w:val="1"/>
          <w:wAfter w:w="220" w:type="dxa"/>
          <w:trHeight w:val="80"/>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center"/>
              <w:rPr>
                <w:rFonts w:ascii="Sylfaen" w:hAnsi="Sylfaen"/>
                <w:sz w:val="20"/>
                <w:szCs w:val="20"/>
                <w:lang w:val="hy-AM" w:eastAsia="en-US"/>
              </w:rPr>
            </w:pPr>
            <w:r w:rsidRPr="00C64B8B">
              <w:rPr>
                <w:rFonts w:ascii="Sylfaen" w:hAnsi="Sylfaen" w:cs="Sylfaen"/>
                <w:sz w:val="20"/>
                <w:szCs w:val="20"/>
                <w:lang w:val="hy-AM" w:eastAsia="en-US"/>
              </w:rPr>
              <w:t>«Հարավկովկասյան</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երկաթուղի</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ՓԲԸ</w:t>
            </w:r>
          </w:p>
          <w:p w:rsidR="00C64B8B" w:rsidRPr="00C64B8B" w:rsidRDefault="00C64B8B" w:rsidP="00C64B8B">
            <w:pPr>
              <w:shd w:val="clear" w:color="auto" w:fill="FFFFFF" w:themeFill="background1"/>
              <w:jc w:val="center"/>
              <w:rPr>
                <w:rFonts w:ascii="Sylfaen" w:hAnsi="Sylfaen"/>
                <w:sz w:val="20"/>
                <w:szCs w:val="20"/>
                <w:lang w:val="hy-AM" w:eastAsia="en-US"/>
              </w:rPr>
            </w:pPr>
            <w:r w:rsidRPr="00C64B8B">
              <w:rPr>
                <w:rFonts w:ascii="Sylfaen" w:hAnsi="Sylfaen" w:cs="Sylfaen"/>
                <w:sz w:val="20"/>
                <w:szCs w:val="20"/>
                <w:lang w:val="hy-AM" w:eastAsia="en-US"/>
              </w:rPr>
              <w:t>ՀՀ</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ք</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Երևան</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Տիգրան</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Մեծի</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պող</w:t>
            </w:r>
            <w:r w:rsidRPr="00C64B8B">
              <w:rPr>
                <w:rFonts w:ascii="Sylfaen" w:hAnsi="Sylfaen"/>
                <w:sz w:val="20"/>
                <w:szCs w:val="20"/>
                <w:lang w:val="hy-AM" w:eastAsia="en-US"/>
              </w:rPr>
              <w:t>. 50</w:t>
            </w:r>
          </w:p>
          <w:p w:rsidR="00C64B8B" w:rsidRPr="00C64B8B" w:rsidRDefault="00C64B8B" w:rsidP="00C64B8B">
            <w:pPr>
              <w:shd w:val="clear" w:color="auto" w:fill="FFFFFF" w:themeFill="background1"/>
              <w:jc w:val="center"/>
              <w:rPr>
                <w:rFonts w:ascii="Sylfaen" w:hAnsi="Sylfaen" w:cs="Sylfaen"/>
                <w:sz w:val="20"/>
                <w:szCs w:val="20"/>
                <w:lang w:val="hy-AM" w:eastAsia="en-US"/>
              </w:rPr>
            </w:pPr>
            <w:r w:rsidRPr="00C64B8B">
              <w:rPr>
                <w:rFonts w:ascii="Sylfaen" w:hAnsi="Sylfaen" w:cs="Sylfaen"/>
                <w:sz w:val="20"/>
                <w:szCs w:val="20"/>
                <w:lang w:val="hy-AM" w:eastAsia="en-US"/>
              </w:rPr>
              <w:t>ՀՎՀՀ 00448268</w:t>
            </w:r>
          </w:p>
          <w:p w:rsidR="00C64B8B" w:rsidRPr="00C64B8B" w:rsidRDefault="00C64B8B" w:rsidP="00C64B8B">
            <w:pPr>
              <w:shd w:val="clear" w:color="auto" w:fill="FFFFFF" w:themeFill="background1"/>
              <w:jc w:val="center"/>
              <w:rPr>
                <w:rFonts w:ascii="Sylfaen" w:hAnsi="Sylfaen" w:cs="Sylfaen"/>
                <w:sz w:val="20"/>
                <w:szCs w:val="20"/>
                <w:lang w:val="hy-AM" w:eastAsia="en-US"/>
              </w:rPr>
            </w:pPr>
            <w:r w:rsidRPr="00C64B8B">
              <w:rPr>
                <w:rFonts w:ascii="Sylfaen" w:hAnsi="Sylfaen" w:cs="Sylfaen"/>
                <w:sz w:val="20"/>
                <w:szCs w:val="20"/>
                <w:lang w:val="hy-AM" w:eastAsia="en-US"/>
              </w:rPr>
              <w:t>«Բանկ ՎՏԲ –Հայաստան» ՓԲԸ</w:t>
            </w:r>
          </w:p>
          <w:p w:rsidR="00C64B8B" w:rsidRPr="00C64B8B" w:rsidRDefault="00C64B8B" w:rsidP="00C64B8B">
            <w:pPr>
              <w:shd w:val="clear" w:color="auto" w:fill="FFFFFF" w:themeFill="background1"/>
              <w:jc w:val="center"/>
              <w:rPr>
                <w:rFonts w:ascii="Sylfaen" w:hAnsi="Sylfaen" w:cs="Sylfaen"/>
                <w:sz w:val="20"/>
                <w:szCs w:val="20"/>
                <w:lang w:val="hy-AM" w:eastAsia="en-US"/>
              </w:rPr>
            </w:pPr>
            <w:r w:rsidRPr="00C64B8B">
              <w:rPr>
                <w:rFonts w:ascii="Sylfaen" w:hAnsi="Sylfaen" w:cs="Sylfaen"/>
                <w:sz w:val="20"/>
                <w:szCs w:val="20"/>
                <w:lang w:val="hy-AM" w:eastAsia="en-US"/>
              </w:rPr>
              <w:t>Էրեբունի մ/ճ</w:t>
            </w:r>
          </w:p>
          <w:p w:rsidR="00C64B8B" w:rsidRPr="00C64B8B" w:rsidRDefault="00C64B8B" w:rsidP="00C64B8B">
            <w:pPr>
              <w:spacing w:after="120"/>
              <w:jc w:val="center"/>
              <w:rPr>
                <w:rFonts w:ascii="Sylfaen" w:hAnsi="Sylfaen" w:cs="Sylfaen"/>
                <w:sz w:val="20"/>
                <w:szCs w:val="20"/>
                <w:lang w:val="hy-AM" w:eastAsia="en-US"/>
              </w:rPr>
            </w:pPr>
            <w:r w:rsidRPr="00C64B8B">
              <w:rPr>
                <w:rFonts w:ascii="Sylfaen" w:hAnsi="Sylfaen" w:cs="Sylfaen"/>
                <w:sz w:val="20"/>
                <w:szCs w:val="20"/>
                <w:lang w:val="hy-AM" w:eastAsia="en-US"/>
              </w:rPr>
              <w:t>Հ/Հ 16041102326200</w:t>
            </w:r>
          </w:p>
          <w:p w:rsidR="00C64B8B" w:rsidRPr="00C64B8B" w:rsidRDefault="00C64B8B" w:rsidP="00C64B8B">
            <w:pPr>
              <w:shd w:val="clear" w:color="auto" w:fill="FFFFFF" w:themeFill="background1"/>
              <w:jc w:val="center"/>
              <w:rPr>
                <w:rFonts w:ascii="Sylfaen" w:hAnsi="Sylfaen"/>
                <w:sz w:val="20"/>
                <w:szCs w:val="20"/>
                <w:lang w:val="hy-AM" w:eastAsia="en-US"/>
              </w:rPr>
            </w:pPr>
            <w:r w:rsidRPr="00C64B8B">
              <w:rPr>
                <w:rFonts w:ascii="Sylfaen" w:hAnsi="Sylfaen"/>
                <w:sz w:val="20"/>
                <w:szCs w:val="20"/>
                <w:lang w:val="hy-AM" w:eastAsia="en-US"/>
              </w:rPr>
              <w:t>Հեռ</w:t>
            </w:r>
            <w:r w:rsidRPr="00C64B8B">
              <w:rPr>
                <w:sz w:val="20"/>
                <w:szCs w:val="20"/>
                <w:lang w:val="hy-AM" w:eastAsia="en-US"/>
              </w:rPr>
              <w:t>․</w:t>
            </w:r>
            <w:r w:rsidRPr="00C64B8B">
              <w:rPr>
                <w:rFonts w:ascii="Sylfaen" w:hAnsi="Sylfaen" w:cs="Sylfaen"/>
                <w:sz w:val="20"/>
                <w:szCs w:val="20"/>
                <w:lang w:val="hy-AM" w:eastAsia="en-US"/>
              </w:rPr>
              <w:t>__________</w:t>
            </w:r>
          </w:p>
          <w:p w:rsidR="00C64B8B" w:rsidRPr="00C64B8B" w:rsidRDefault="00C64B8B" w:rsidP="00C64B8B">
            <w:pPr>
              <w:spacing w:after="120"/>
              <w:jc w:val="center"/>
              <w:rPr>
                <w:rFonts w:ascii="Sylfaen" w:hAnsi="Sylfaen" w:cs="Sylfaen"/>
                <w:b/>
                <w:sz w:val="20"/>
                <w:szCs w:val="20"/>
                <w:lang w:val="hy-AM" w:eastAsia="en-US"/>
              </w:rPr>
            </w:pPr>
          </w:p>
        </w:tc>
        <w:tc>
          <w:tcPr>
            <w:tcW w:w="5025" w:type="dxa"/>
            <w:tcBorders>
              <w:top w:val="nil"/>
              <w:left w:val="nil"/>
              <w:bottom w:val="nil"/>
              <w:right w:val="nil"/>
            </w:tcBorders>
          </w:tcPr>
          <w:p w:rsidR="00C64B8B" w:rsidRPr="00C64B8B" w:rsidRDefault="00C64B8B" w:rsidP="00C64B8B">
            <w:pPr>
              <w:jc w:val="center"/>
              <w:rPr>
                <w:rFonts w:ascii="Sylfaen" w:hAnsi="Sylfaen"/>
                <w:sz w:val="21"/>
                <w:szCs w:val="21"/>
                <w:lang w:eastAsia="en-US"/>
              </w:rPr>
            </w:pPr>
            <w:r w:rsidRPr="00C64B8B">
              <w:rPr>
                <w:rFonts w:ascii="Sylfaen" w:hAnsi="Sylfaen"/>
                <w:sz w:val="21"/>
                <w:szCs w:val="21"/>
                <w:lang w:eastAsia="en-US"/>
              </w:rPr>
              <w:t xml:space="preserve">ЗАО </w:t>
            </w:r>
            <w:r w:rsidRPr="00C64B8B">
              <w:rPr>
                <w:rFonts w:ascii="Sylfaen" w:hAnsi="Sylfaen"/>
                <w:sz w:val="21"/>
                <w:szCs w:val="21"/>
                <w:lang w:val="hy-AM" w:eastAsia="en-US"/>
              </w:rPr>
              <w:t>«</w:t>
            </w:r>
            <w:r w:rsidRPr="00C64B8B">
              <w:rPr>
                <w:rFonts w:ascii="Sylfaen" w:hAnsi="Sylfaen"/>
                <w:sz w:val="21"/>
                <w:szCs w:val="21"/>
                <w:lang w:eastAsia="en-US"/>
              </w:rPr>
              <w:t>Южно-Кавказская железная дорога</w:t>
            </w:r>
            <w:r w:rsidRPr="00C64B8B">
              <w:rPr>
                <w:rFonts w:ascii="Sylfaen" w:hAnsi="Sylfaen"/>
                <w:sz w:val="21"/>
                <w:szCs w:val="21"/>
                <w:lang w:val="hy-AM" w:eastAsia="en-US"/>
              </w:rPr>
              <w:t>»</w:t>
            </w:r>
          </w:p>
          <w:p w:rsidR="00C64B8B" w:rsidRPr="00C64B8B" w:rsidRDefault="00C64B8B" w:rsidP="00C64B8B">
            <w:pPr>
              <w:jc w:val="center"/>
              <w:rPr>
                <w:rFonts w:ascii="Sylfaen" w:hAnsi="Sylfaen"/>
                <w:sz w:val="21"/>
                <w:szCs w:val="21"/>
                <w:lang w:eastAsia="en-US"/>
              </w:rPr>
            </w:pPr>
            <w:r w:rsidRPr="00C64B8B">
              <w:rPr>
                <w:rFonts w:ascii="Sylfaen" w:hAnsi="Sylfaen"/>
                <w:sz w:val="21"/>
                <w:szCs w:val="21"/>
                <w:lang w:val="en-US" w:eastAsia="en-US"/>
              </w:rPr>
              <w:t>A</w:t>
            </w:r>
            <w:r w:rsidRPr="00C64B8B">
              <w:rPr>
                <w:rFonts w:ascii="Sylfaen" w:hAnsi="Sylfaen"/>
                <w:sz w:val="21"/>
                <w:szCs w:val="21"/>
                <w:lang w:val="hy-AM" w:eastAsia="en-US"/>
              </w:rPr>
              <w:t xml:space="preserve">дрес: </w:t>
            </w:r>
            <w:r w:rsidRPr="00C64B8B">
              <w:rPr>
                <w:rFonts w:ascii="Sylfaen" w:hAnsi="Sylfaen"/>
                <w:sz w:val="21"/>
                <w:szCs w:val="21"/>
                <w:lang w:eastAsia="en-US"/>
              </w:rPr>
              <w:t>РА, г. Ереван, проспект Тигран Меца 50</w:t>
            </w:r>
          </w:p>
          <w:p w:rsidR="00C64B8B" w:rsidRPr="00C64B8B" w:rsidRDefault="00C64B8B" w:rsidP="00C64B8B">
            <w:pPr>
              <w:jc w:val="center"/>
              <w:rPr>
                <w:rFonts w:ascii="Sylfaen" w:hAnsi="Sylfaen"/>
                <w:sz w:val="21"/>
                <w:szCs w:val="21"/>
                <w:lang w:eastAsia="en-US"/>
              </w:rPr>
            </w:pPr>
            <w:r w:rsidRPr="00C64B8B">
              <w:rPr>
                <w:rFonts w:ascii="Sylfaen" w:hAnsi="Sylfaen"/>
                <w:sz w:val="21"/>
                <w:szCs w:val="21"/>
                <w:lang w:eastAsia="en-US"/>
              </w:rPr>
              <w:t xml:space="preserve">ИНН: 00448268 </w:t>
            </w:r>
          </w:p>
          <w:p w:rsidR="00C64B8B" w:rsidRPr="00C64B8B" w:rsidRDefault="00C64B8B" w:rsidP="00C64B8B">
            <w:pPr>
              <w:jc w:val="center"/>
              <w:rPr>
                <w:rFonts w:ascii="Sylfaen" w:hAnsi="Sylfaen"/>
                <w:sz w:val="21"/>
                <w:szCs w:val="21"/>
                <w:lang w:eastAsia="en-US"/>
              </w:rPr>
            </w:pPr>
            <w:r w:rsidRPr="00C64B8B">
              <w:rPr>
                <w:rFonts w:ascii="Sylfaen" w:hAnsi="Sylfaen"/>
                <w:sz w:val="21"/>
                <w:szCs w:val="21"/>
                <w:lang w:val="hy-AM" w:eastAsia="en-US"/>
              </w:rPr>
              <w:t>Банк:</w:t>
            </w:r>
            <w:r w:rsidRPr="00C64B8B">
              <w:rPr>
                <w:rFonts w:ascii="Sylfaen" w:hAnsi="Sylfaen"/>
                <w:sz w:val="21"/>
                <w:szCs w:val="21"/>
                <w:lang w:eastAsia="en-US"/>
              </w:rPr>
              <w:t xml:space="preserve"> ЗАО </w:t>
            </w:r>
            <w:r w:rsidRPr="00C64B8B">
              <w:rPr>
                <w:rFonts w:ascii="Sylfaen" w:hAnsi="Sylfaen"/>
                <w:sz w:val="21"/>
                <w:szCs w:val="21"/>
                <w:lang w:val="hy-AM" w:eastAsia="en-US"/>
              </w:rPr>
              <w:t>«</w:t>
            </w:r>
            <w:r w:rsidRPr="00C64B8B">
              <w:rPr>
                <w:rFonts w:ascii="Sylfaen" w:hAnsi="Sylfaen"/>
                <w:sz w:val="21"/>
                <w:szCs w:val="21"/>
                <w:lang w:eastAsia="en-US"/>
              </w:rPr>
              <w:t>Банк ВТБ</w:t>
            </w:r>
            <w:r w:rsidRPr="00C64B8B">
              <w:rPr>
                <w:rFonts w:ascii="Sylfaen" w:hAnsi="Sylfaen"/>
                <w:sz w:val="21"/>
                <w:szCs w:val="21"/>
                <w:lang w:val="hy-AM" w:eastAsia="en-US"/>
              </w:rPr>
              <w:t>-</w:t>
            </w:r>
            <w:r w:rsidRPr="00C64B8B">
              <w:rPr>
                <w:rFonts w:ascii="Sylfaen" w:hAnsi="Sylfaen"/>
                <w:sz w:val="21"/>
                <w:szCs w:val="21"/>
                <w:lang w:eastAsia="en-US"/>
              </w:rPr>
              <w:t>АРМЕНИЯ</w:t>
            </w:r>
            <w:r w:rsidRPr="00C64B8B">
              <w:rPr>
                <w:rFonts w:ascii="Sylfaen" w:hAnsi="Sylfaen"/>
                <w:sz w:val="21"/>
                <w:szCs w:val="21"/>
                <w:lang w:val="hy-AM" w:eastAsia="en-US"/>
              </w:rPr>
              <w:t>»</w:t>
            </w:r>
            <w:r w:rsidRPr="00C64B8B">
              <w:rPr>
                <w:rFonts w:ascii="Sylfaen" w:hAnsi="Sylfaen"/>
                <w:sz w:val="21"/>
                <w:szCs w:val="21"/>
                <w:lang w:eastAsia="en-US"/>
              </w:rPr>
              <w:t xml:space="preserve"> </w:t>
            </w:r>
          </w:p>
          <w:p w:rsidR="00C64B8B" w:rsidRPr="00C64B8B" w:rsidRDefault="00C64B8B" w:rsidP="00C64B8B">
            <w:pPr>
              <w:jc w:val="center"/>
              <w:rPr>
                <w:rFonts w:ascii="Sylfaen" w:hAnsi="Sylfaen"/>
                <w:sz w:val="21"/>
                <w:szCs w:val="21"/>
                <w:lang w:eastAsia="en-US"/>
              </w:rPr>
            </w:pPr>
            <w:r w:rsidRPr="00C64B8B">
              <w:rPr>
                <w:rFonts w:ascii="Sylfaen" w:hAnsi="Sylfaen"/>
                <w:sz w:val="21"/>
                <w:szCs w:val="21"/>
                <w:lang w:eastAsia="en-US"/>
              </w:rPr>
              <w:t>филиал Эребуни</w:t>
            </w:r>
          </w:p>
          <w:p w:rsidR="00C64B8B" w:rsidRPr="00C64B8B" w:rsidRDefault="00C64B8B" w:rsidP="00C64B8B">
            <w:pPr>
              <w:spacing w:after="120"/>
              <w:jc w:val="center"/>
              <w:rPr>
                <w:rFonts w:ascii="Sylfaen" w:hAnsi="Sylfaen"/>
                <w:sz w:val="21"/>
                <w:szCs w:val="21"/>
                <w:lang w:eastAsia="en-US"/>
              </w:rPr>
            </w:pPr>
            <w:r w:rsidRPr="00C64B8B">
              <w:rPr>
                <w:rFonts w:ascii="Sylfaen" w:hAnsi="Sylfaen"/>
                <w:sz w:val="21"/>
                <w:szCs w:val="21"/>
                <w:lang w:eastAsia="en-US"/>
              </w:rPr>
              <w:t>р/с: 16041102326200</w:t>
            </w:r>
          </w:p>
          <w:p w:rsidR="00C64B8B" w:rsidRPr="00C64B8B" w:rsidRDefault="00C64B8B" w:rsidP="00C64B8B">
            <w:pPr>
              <w:spacing w:after="120"/>
              <w:jc w:val="center"/>
              <w:rPr>
                <w:rFonts w:ascii="Sylfaen" w:hAnsi="Sylfaen"/>
                <w:b/>
                <w:sz w:val="20"/>
                <w:szCs w:val="20"/>
                <w:lang w:val="hy-AM" w:eastAsia="en-US"/>
              </w:rPr>
            </w:pPr>
            <w:r w:rsidRPr="00C64B8B">
              <w:rPr>
                <w:rFonts w:ascii="Sylfaen" w:hAnsi="Sylfaen"/>
                <w:sz w:val="20"/>
                <w:szCs w:val="20"/>
                <w:lang w:val="hy-AM" w:eastAsia="en-US"/>
              </w:rPr>
              <w:t>Тел</w:t>
            </w:r>
            <w:r w:rsidRPr="00C64B8B">
              <w:rPr>
                <w:rFonts w:ascii="Sylfaen" w:hAnsi="Sylfaen"/>
                <w:sz w:val="20"/>
                <w:szCs w:val="20"/>
                <w:lang w:eastAsia="en-US"/>
              </w:rPr>
              <w:t xml:space="preserve">.: </w:t>
            </w:r>
            <w:r w:rsidRPr="00C64B8B">
              <w:rPr>
                <w:rFonts w:ascii="Sylfaen" w:hAnsi="Sylfaen" w:cs="Sylfaen"/>
                <w:sz w:val="20"/>
                <w:szCs w:val="20"/>
                <w:lang w:eastAsia="en-US"/>
              </w:rPr>
              <w:t>__________</w:t>
            </w:r>
          </w:p>
        </w:tc>
      </w:tr>
      <w:tr w:rsidR="00C64B8B" w:rsidRPr="00C64B8B" w:rsidTr="00C64B8B">
        <w:trPr>
          <w:gridAfter w:val="1"/>
          <w:wAfter w:w="220" w:type="dxa"/>
          <w:trHeight w:val="906"/>
        </w:trPr>
        <w:tc>
          <w:tcPr>
            <w:tcW w:w="5074" w:type="dxa"/>
            <w:gridSpan w:val="2"/>
            <w:tcBorders>
              <w:top w:val="nil"/>
              <w:left w:val="nil"/>
              <w:bottom w:val="nil"/>
              <w:right w:val="nil"/>
            </w:tcBorders>
          </w:tcPr>
          <w:p w:rsidR="00C64B8B" w:rsidRPr="00C64B8B" w:rsidRDefault="00C64B8B" w:rsidP="00C64B8B">
            <w:pPr>
              <w:jc w:val="both"/>
              <w:rPr>
                <w:rFonts w:ascii="Sylfaen" w:hAnsi="Sylfaen" w:cs="Sylfaen"/>
                <w:sz w:val="20"/>
                <w:szCs w:val="20"/>
                <w:lang w:val="hy-AM" w:eastAsia="en-US"/>
              </w:rPr>
            </w:pPr>
            <w:r w:rsidRPr="00C64B8B">
              <w:rPr>
                <w:rFonts w:ascii="Sylfaen" w:hAnsi="Sylfaen" w:cs="Sylfaen"/>
                <w:sz w:val="20"/>
                <w:szCs w:val="20"/>
                <w:lang w:val="hy-AM" w:eastAsia="en-US"/>
              </w:rPr>
              <w:t xml:space="preserve">Գլխավոր </w:t>
            </w:r>
          </w:p>
          <w:p w:rsidR="00C64B8B" w:rsidRPr="00C64B8B" w:rsidRDefault="00C64B8B" w:rsidP="00C64B8B">
            <w:pPr>
              <w:jc w:val="both"/>
              <w:rPr>
                <w:rFonts w:ascii="Sylfaen" w:hAnsi="Sylfaen" w:cs="Sylfaen"/>
                <w:sz w:val="20"/>
                <w:szCs w:val="20"/>
                <w:lang w:val="hy-AM" w:eastAsia="en-US"/>
              </w:rPr>
            </w:pPr>
            <w:r w:rsidRPr="00C64B8B">
              <w:rPr>
                <w:rFonts w:ascii="Sylfaen" w:hAnsi="Sylfaen" w:cs="Sylfaen"/>
                <w:sz w:val="20"/>
                <w:szCs w:val="20"/>
                <w:lang w:val="hy-AM" w:eastAsia="en-US"/>
              </w:rPr>
              <w:t>տնօրեն`</w:t>
            </w:r>
            <w:r w:rsidRPr="00C64B8B">
              <w:rPr>
                <w:rFonts w:ascii="Sylfaen" w:hAnsi="Sylfaen"/>
                <w:sz w:val="20"/>
                <w:szCs w:val="20"/>
                <w:lang w:val="hy-AM" w:eastAsia="en-US"/>
              </w:rPr>
              <w:t>______________________</w:t>
            </w:r>
            <w:r w:rsidRPr="00C64B8B">
              <w:rPr>
                <w:rFonts w:ascii="Sylfaen" w:hAnsi="Sylfaen" w:cs="Sylfaen"/>
                <w:sz w:val="20"/>
                <w:szCs w:val="20"/>
                <w:lang w:val="hy-AM" w:eastAsia="en-US"/>
              </w:rPr>
              <w:t xml:space="preserve"> Ա.Վ.Մելնիկով</w:t>
            </w:r>
          </w:p>
          <w:p w:rsidR="00C64B8B" w:rsidRPr="00C64B8B" w:rsidRDefault="00C64B8B" w:rsidP="00C64B8B">
            <w:pPr>
              <w:rPr>
                <w:rFonts w:ascii="Sylfaen" w:hAnsi="Sylfaen" w:cs="Sylfaen"/>
                <w:sz w:val="20"/>
                <w:szCs w:val="20"/>
                <w:lang w:val="hy-AM" w:eastAsia="en-US"/>
              </w:rPr>
            </w:pPr>
            <w:r w:rsidRPr="00C64B8B">
              <w:rPr>
                <w:rFonts w:ascii="Sylfaen" w:hAnsi="Sylfaen" w:cs="Sylfaen"/>
                <w:sz w:val="20"/>
                <w:szCs w:val="20"/>
                <w:lang w:val="hy-AM" w:eastAsia="en-US"/>
              </w:rPr>
              <w:t xml:space="preserve">                             </w:t>
            </w:r>
          </w:p>
        </w:tc>
        <w:tc>
          <w:tcPr>
            <w:tcW w:w="5025" w:type="dxa"/>
            <w:tcBorders>
              <w:top w:val="nil"/>
              <w:left w:val="nil"/>
              <w:bottom w:val="nil"/>
              <w:right w:val="nil"/>
            </w:tcBorders>
          </w:tcPr>
          <w:p w:rsidR="00C64B8B" w:rsidRPr="00C64B8B" w:rsidRDefault="00C64B8B" w:rsidP="00C64B8B">
            <w:pPr>
              <w:rPr>
                <w:rFonts w:ascii="Sylfaen" w:hAnsi="Sylfaen"/>
                <w:sz w:val="20"/>
                <w:szCs w:val="20"/>
                <w:lang w:val="hy-AM" w:eastAsia="en-US"/>
              </w:rPr>
            </w:pPr>
            <w:r w:rsidRPr="00C64B8B">
              <w:rPr>
                <w:rFonts w:ascii="Sylfaen" w:hAnsi="Sylfaen"/>
                <w:sz w:val="20"/>
                <w:szCs w:val="20"/>
                <w:lang w:val="hy-AM" w:eastAsia="en-US"/>
              </w:rPr>
              <w:t xml:space="preserve">Генеральный  </w:t>
            </w:r>
          </w:p>
          <w:p w:rsidR="00C64B8B" w:rsidRPr="00C64B8B" w:rsidRDefault="00C64B8B" w:rsidP="00C64B8B">
            <w:pPr>
              <w:rPr>
                <w:rFonts w:ascii="Sylfaen" w:hAnsi="Sylfaen"/>
                <w:sz w:val="20"/>
                <w:szCs w:val="20"/>
                <w:lang w:val="hy-AM" w:eastAsia="en-US"/>
              </w:rPr>
            </w:pPr>
            <w:r w:rsidRPr="00C64B8B">
              <w:rPr>
                <w:rFonts w:ascii="Sylfaen" w:hAnsi="Sylfaen"/>
                <w:sz w:val="20"/>
                <w:szCs w:val="20"/>
                <w:lang w:val="hy-AM" w:eastAsia="en-US"/>
              </w:rPr>
              <w:t>директор:______________________А.В. Мельников</w:t>
            </w:r>
          </w:p>
          <w:p w:rsidR="00C64B8B" w:rsidRPr="00C64B8B" w:rsidRDefault="00C64B8B" w:rsidP="00C64B8B">
            <w:pPr>
              <w:ind w:left="-142"/>
              <w:rPr>
                <w:rFonts w:ascii="Sylfaen" w:hAnsi="Sylfaen"/>
                <w:sz w:val="20"/>
                <w:szCs w:val="20"/>
                <w:lang w:val="hy-AM" w:eastAsia="en-US"/>
              </w:rPr>
            </w:pPr>
          </w:p>
        </w:tc>
      </w:tr>
      <w:tr w:rsidR="00C64B8B" w:rsidRPr="00C64B8B" w:rsidTr="00C64B8B">
        <w:trPr>
          <w:gridAfter w:val="1"/>
          <w:wAfter w:w="220" w:type="dxa"/>
          <w:trHeight w:val="906"/>
        </w:trPr>
        <w:tc>
          <w:tcPr>
            <w:tcW w:w="5074" w:type="dxa"/>
            <w:gridSpan w:val="2"/>
            <w:tcBorders>
              <w:top w:val="nil"/>
              <w:left w:val="nil"/>
              <w:bottom w:val="nil"/>
              <w:right w:val="nil"/>
            </w:tcBorders>
          </w:tcPr>
          <w:p w:rsidR="00C64B8B" w:rsidRPr="00C64B8B" w:rsidRDefault="00C64B8B" w:rsidP="00C64B8B">
            <w:pPr>
              <w:shd w:val="clear" w:color="auto" w:fill="FFFFFF" w:themeFill="background1"/>
              <w:jc w:val="center"/>
              <w:rPr>
                <w:rFonts w:ascii="Sylfaen" w:hAnsi="Sylfaen" w:cs="Sylfaen"/>
                <w:b/>
                <w:sz w:val="20"/>
                <w:szCs w:val="20"/>
                <w:lang w:val="hy-AM" w:eastAsia="en-US"/>
              </w:rPr>
            </w:pPr>
          </w:p>
          <w:p w:rsidR="00C64B8B" w:rsidRPr="00C64B8B" w:rsidRDefault="00C64B8B" w:rsidP="00C64B8B">
            <w:pPr>
              <w:shd w:val="clear" w:color="auto" w:fill="FFFFFF" w:themeFill="background1"/>
              <w:jc w:val="center"/>
              <w:rPr>
                <w:rFonts w:ascii="Sylfaen" w:hAnsi="Sylfaen" w:cs="Sylfaen"/>
                <w:b/>
                <w:sz w:val="20"/>
                <w:szCs w:val="20"/>
                <w:lang w:val="hy-AM" w:eastAsia="en-US"/>
              </w:rPr>
            </w:pPr>
            <w:r w:rsidRPr="00C64B8B">
              <w:rPr>
                <w:rFonts w:ascii="Sylfaen" w:hAnsi="Sylfaen" w:cs="Sylfaen"/>
                <w:b/>
                <w:sz w:val="20"/>
                <w:szCs w:val="20"/>
                <w:lang w:val="hy-AM" w:eastAsia="en-US"/>
              </w:rPr>
              <w:t>«Մատակարար»</w:t>
            </w:r>
          </w:p>
          <w:p w:rsidR="00C64B8B" w:rsidRPr="00C64B8B" w:rsidRDefault="004D3CC2" w:rsidP="00C64B8B">
            <w:pPr>
              <w:shd w:val="clear" w:color="auto" w:fill="FFFFFF" w:themeFill="background1"/>
              <w:jc w:val="center"/>
              <w:rPr>
                <w:rFonts w:ascii="Sylfaen" w:hAnsi="Sylfaen"/>
                <w:sz w:val="20"/>
                <w:szCs w:val="20"/>
                <w:lang w:val="hy-AM" w:eastAsia="en-US"/>
              </w:rPr>
            </w:pPr>
            <w:sdt>
              <w:sdtPr>
                <w:rPr>
                  <w:rFonts w:ascii="Sylfaen" w:eastAsia="Calibri" w:hAnsi="Sylfaen"/>
                  <w:sz w:val="20"/>
                  <w:szCs w:val="20"/>
                  <w:lang w:val="en-US" w:eastAsia="en-US"/>
                </w:rPr>
                <w:id w:val="-2055614735"/>
                <w:placeholder>
                  <w:docPart w:val="73E5D7D3B9E240A389E1805420A89D98"/>
                </w:placeholder>
              </w:sdtPr>
              <w:sdtEndPr/>
              <w:sdtContent>
                <w:r w:rsidR="00C64B8B" w:rsidRPr="00C64B8B">
                  <w:rPr>
                    <w:rFonts w:ascii="Sylfaen" w:eastAsia="Calibri" w:hAnsi="Sylfaen"/>
                    <w:sz w:val="20"/>
                    <w:szCs w:val="20"/>
                    <w:lang w:val="hy-AM" w:eastAsia="en-US"/>
                  </w:rPr>
                  <w:t>«</w:t>
                </w:r>
                <w:r w:rsidR="00C64B8B" w:rsidRPr="00C64B8B">
                  <w:rPr>
                    <w:rFonts w:ascii="Sylfaen" w:hAnsi="Sylfaen" w:cs="Sylfaen"/>
                    <w:sz w:val="20"/>
                    <w:szCs w:val="20"/>
                    <w:lang w:val="hy-AM" w:eastAsia="en-US"/>
                  </w:rPr>
                  <w:t>__________</w:t>
                </w:r>
                <w:r w:rsidR="00C64B8B" w:rsidRPr="00C64B8B">
                  <w:rPr>
                    <w:rFonts w:ascii="Sylfaen" w:eastAsia="Calibri" w:hAnsi="Sylfaen"/>
                    <w:sz w:val="20"/>
                    <w:szCs w:val="20"/>
                    <w:lang w:val="hy-AM" w:eastAsia="en-US"/>
                  </w:rPr>
                  <w:t>»</w:t>
                </w:r>
                <w:r w:rsidR="00C64B8B" w:rsidRPr="00C64B8B">
                  <w:rPr>
                    <w:rFonts w:ascii="Sylfaen" w:hAnsi="Sylfaen" w:cs="Sylfaen"/>
                    <w:sz w:val="20"/>
                    <w:szCs w:val="20"/>
                    <w:lang w:val="hy-AM" w:eastAsia="en-US"/>
                  </w:rPr>
                  <w:t>_____</w:t>
                </w:r>
              </w:sdtContent>
            </w:sdt>
          </w:p>
          <w:p w:rsidR="00C64B8B" w:rsidRPr="00C64B8B" w:rsidRDefault="00C64B8B" w:rsidP="00C64B8B">
            <w:pPr>
              <w:shd w:val="clear" w:color="auto" w:fill="FFFFFF" w:themeFill="background1"/>
              <w:jc w:val="center"/>
              <w:outlineLvl w:val="0"/>
              <w:rPr>
                <w:rFonts w:ascii="Sylfaen" w:hAnsi="Sylfaen"/>
                <w:sz w:val="20"/>
                <w:szCs w:val="20"/>
                <w:lang w:val="hy-AM" w:eastAsia="en-US"/>
              </w:rPr>
            </w:pPr>
            <w:r w:rsidRPr="00C64B8B">
              <w:rPr>
                <w:rFonts w:ascii="Sylfaen" w:hAnsi="Sylfaen" w:cs="Sylfaen"/>
                <w:sz w:val="20"/>
                <w:szCs w:val="20"/>
                <w:lang w:val="hy-AM" w:eastAsia="en-US"/>
              </w:rPr>
              <w:t>Հասցե՝</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__________</w:t>
            </w:r>
          </w:p>
          <w:p w:rsidR="00C64B8B" w:rsidRPr="00C64B8B" w:rsidRDefault="00C64B8B" w:rsidP="00C64B8B">
            <w:pPr>
              <w:shd w:val="clear" w:color="auto" w:fill="FFFFFF" w:themeFill="background1"/>
              <w:jc w:val="center"/>
              <w:rPr>
                <w:rFonts w:ascii="Sylfaen" w:hAnsi="Sylfaen"/>
                <w:sz w:val="20"/>
                <w:szCs w:val="20"/>
                <w:lang w:val="hy-AM" w:eastAsia="en-US"/>
              </w:rPr>
            </w:pPr>
            <w:r w:rsidRPr="00C64B8B">
              <w:rPr>
                <w:rFonts w:ascii="Sylfaen" w:hAnsi="Sylfaen" w:cs="Sylfaen"/>
                <w:sz w:val="20"/>
                <w:szCs w:val="20"/>
                <w:lang w:val="hy-AM" w:eastAsia="en-US"/>
              </w:rPr>
              <w:t>ՀՎՀՀ՝</w:t>
            </w:r>
            <w:r w:rsidRPr="00C64B8B">
              <w:rPr>
                <w:rFonts w:ascii="Sylfaen" w:hAnsi="Sylfaen"/>
                <w:sz w:val="20"/>
                <w:szCs w:val="20"/>
                <w:lang w:val="hy-AM" w:eastAsia="en-US"/>
              </w:rPr>
              <w:t xml:space="preserve"> </w:t>
            </w:r>
            <w:r w:rsidRPr="00C64B8B">
              <w:rPr>
                <w:rFonts w:ascii="Sylfaen" w:hAnsi="Sylfaen" w:cs="Sylfaen"/>
                <w:sz w:val="20"/>
                <w:szCs w:val="20"/>
                <w:lang w:val="hy-AM" w:eastAsia="en-US"/>
              </w:rPr>
              <w:t>__________</w:t>
            </w:r>
          </w:p>
          <w:p w:rsidR="00C64B8B" w:rsidRPr="00C64B8B" w:rsidRDefault="00C64B8B" w:rsidP="00C64B8B">
            <w:pPr>
              <w:shd w:val="clear" w:color="auto" w:fill="FFFFFF" w:themeFill="background1"/>
              <w:jc w:val="center"/>
              <w:rPr>
                <w:rFonts w:ascii="Sylfaen" w:hAnsi="Sylfaen" w:cs="Sylfaen"/>
                <w:sz w:val="20"/>
                <w:szCs w:val="20"/>
                <w:lang w:val="hy-AM" w:eastAsia="en-US"/>
              </w:rPr>
            </w:pPr>
            <w:r w:rsidRPr="00C64B8B">
              <w:rPr>
                <w:rFonts w:ascii="Sylfaen" w:hAnsi="Sylfaen" w:cs="Sylfaen"/>
                <w:sz w:val="20"/>
                <w:szCs w:val="20"/>
                <w:lang w:val="hy-AM" w:eastAsia="en-US"/>
              </w:rPr>
              <w:t>Բանկ՝ «_______» _____</w:t>
            </w:r>
          </w:p>
          <w:p w:rsidR="00C64B8B" w:rsidRPr="00C64B8B" w:rsidRDefault="00C64B8B" w:rsidP="00C64B8B">
            <w:pPr>
              <w:shd w:val="clear" w:color="auto" w:fill="FFFFFF" w:themeFill="background1"/>
              <w:jc w:val="center"/>
              <w:rPr>
                <w:rFonts w:ascii="Sylfaen" w:hAnsi="Sylfaen"/>
                <w:sz w:val="20"/>
                <w:szCs w:val="20"/>
                <w:lang w:val="hy-AM" w:eastAsia="en-US"/>
              </w:rPr>
            </w:pPr>
            <w:r w:rsidRPr="00C64B8B">
              <w:rPr>
                <w:rFonts w:ascii="Sylfaen" w:hAnsi="Sylfaen"/>
                <w:sz w:val="20"/>
                <w:szCs w:val="20"/>
                <w:lang w:val="hy-AM" w:eastAsia="en-US"/>
              </w:rPr>
              <w:t xml:space="preserve">հ/հ </w:t>
            </w:r>
            <w:r w:rsidRPr="00C64B8B">
              <w:rPr>
                <w:rFonts w:ascii="Sylfaen" w:hAnsi="Sylfaen" w:cs="Sylfaen"/>
                <w:sz w:val="20"/>
                <w:szCs w:val="20"/>
                <w:lang w:val="hy-AM" w:eastAsia="en-US"/>
              </w:rPr>
              <w:t>__________</w:t>
            </w:r>
          </w:p>
          <w:p w:rsidR="00C64B8B" w:rsidRPr="00C64B8B" w:rsidRDefault="00C64B8B" w:rsidP="00C64B8B">
            <w:pPr>
              <w:shd w:val="clear" w:color="auto" w:fill="FFFFFF" w:themeFill="background1"/>
              <w:jc w:val="center"/>
              <w:rPr>
                <w:rFonts w:ascii="Sylfaen" w:hAnsi="Sylfaen"/>
                <w:sz w:val="20"/>
                <w:szCs w:val="20"/>
                <w:lang w:val="hy-AM" w:eastAsia="en-US"/>
              </w:rPr>
            </w:pPr>
            <w:r w:rsidRPr="00C64B8B">
              <w:rPr>
                <w:rFonts w:ascii="Sylfaen" w:hAnsi="Sylfaen"/>
                <w:sz w:val="20"/>
                <w:szCs w:val="20"/>
                <w:lang w:val="hy-AM" w:eastAsia="en-US"/>
              </w:rPr>
              <w:t>Հեռ</w:t>
            </w:r>
            <w:r w:rsidRPr="00C64B8B">
              <w:rPr>
                <w:sz w:val="20"/>
                <w:szCs w:val="20"/>
                <w:lang w:val="hy-AM" w:eastAsia="en-US"/>
              </w:rPr>
              <w:t>․</w:t>
            </w:r>
            <w:r w:rsidRPr="00C64B8B">
              <w:rPr>
                <w:rFonts w:ascii="Sylfaen" w:hAnsi="Sylfaen" w:cs="Sylfaen"/>
                <w:sz w:val="20"/>
                <w:szCs w:val="20"/>
                <w:lang w:val="hy-AM" w:eastAsia="en-US"/>
              </w:rPr>
              <w:t>__________</w:t>
            </w:r>
          </w:p>
          <w:p w:rsidR="00C64B8B" w:rsidRPr="00C64B8B" w:rsidRDefault="00C64B8B" w:rsidP="00C64B8B">
            <w:pPr>
              <w:shd w:val="clear" w:color="auto" w:fill="FFFFFF" w:themeFill="background1"/>
              <w:jc w:val="center"/>
              <w:rPr>
                <w:rFonts w:ascii="Sylfaen" w:hAnsi="Sylfaen"/>
                <w:sz w:val="20"/>
                <w:szCs w:val="20"/>
                <w:lang w:val="hy-AM" w:eastAsia="en-US"/>
              </w:rPr>
            </w:pPr>
            <w:r w:rsidRPr="00C64B8B">
              <w:rPr>
                <w:rFonts w:ascii="Sylfaen" w:hAnsi="Sylfaen"/>
                <w:sz w:val="20"/>
                <w:szCs w:val="20"/>
                <w:lang w:val="hy-AM" w:eastAsia="en-US"/>
              </w:rPr>
              <w:t>Էլ.հասցե՝_____</w:t>
            </w:r>
          </w:p>
          <w:p w:rsidR="00C64B8B" w:rsidRPr="00C64B8B" w:rsidRDefault="00C64B8B" w:rsidP="00C64B8B">
            <w:pPr>
              <w:shd w:val="clear" w:color="auto" w:fill="FFFFFF" w:themeFill="background1"/>
              <w:jc w:val="center"/>
              <w:rPr>
                <w:rFonts w:ascii="Sylfaen" w:hAnsi="Sylfaen"/>
                <w:sz w:val="20"/>
                <w:szCs w:val="20"/>
                <w:lang w:val="hy-AM" w:eastAsia="en-US"/>
              </w:rPr>
            </w:pPr>
          </w:p>
          <w:p w:rsidR="00C64B8B" w:rsidRPr="00C64B8B" w:rsidRDefault="00C64B8B" w:rsidP="00C64B8B">
            <w:pPr>
              <w:shd w:val="clear" w:color="auto" w:fill="FFFFFF" w:themeFill="background1"/>
              <w:jc w:val="center"/>
              <w:rPr>
                <w:rFonts w:ascii="Sylfaen" w:hAnsi="Sylfaen"/>
                <w:sz w:val="20"/>
                <w:szCs w:val="20"/>
                <w:lang w:val="hy-AM" w:eastAsia="en-US"/>
              </w:rPr>
            </w:pPr>
          </w:p>
        </w:tc>
        <w:tc>
          <w:tcPr>
            <w:tcW w:w="5025" w:type="dxa"/>
            <w:tcBorders>
              <w:top w:val="nil"/>
              <w:left w:val="nil"/>
              <w:bottom w:val="nil"/>
              <w:right w:val="nil"/>
            </w:tcBorders>
          </w:tcPr>
          <w:p w:rsidR="00C64B8B" w:rsidRPr="00C64B8B" w:rsidRDefault="00C64B8B" w:rsidP="00C64B8B">
            <w:pPr>
              <w:jc w:val="center"/>
              <w:rPr>
                <w:rFonts w:ascii="Sylfaen" w:hAnsi="Sylfaen"/>
                <w:b/>
                <w:sz w:val="20"/>
                <w:szCs w:val="20"/>
                <w:lang w:val="hy-AM" w:eastAsia="en-US"/>
              </w:rPr>
            </w:pPr>
          </w:p>
          <w:p w:rsidR="00C64B8B" w:rsidRPr="00C64B8B" w:rsidRDefault="00C64B8B" w:rsidP="00C64B8B">
            <w:pPr>
              <w:jc w:val="center"/>
              <w:rPr>
                <w:rFonts w:ascii="Sylfaen" w:hAnsi="Sylfaen"/>
                <w:b/>
                <w:sz w:val="20"/>
                <w:szCs w:val="20"/>
                <w:lang w:val="hy-AM" w:eastAsia="en-US"/>
              </w:rPr>
            </w:pPr>
            <w:r w:rsidRPr="00C64B8B">
              <w:rPr>
                <w:rFonts w:ascii="Sylfaen" w:hAnsi="Sylfaen"/>
                <w:b/>
                <w:sz w:val="20"/>
                <w:szCs w:val="20"/>
                <w:lang w:val="hy-AM" w:eastAsia="en-US"/>
              </w:rPr>
              <w:t>«Поставщик»</w:t>
            </w:r>
          </w:p>
          <w:p w:rsidR="00C64B8B" w:rsidRPr="00C64B8B" w:rsidRDefault="00C64B8B" w:rsidP="00C64B8B">
            <w:pPr>
              <w:shd w:val="clear" w:color="auto" w:fill="FFFFFF" w:themeFill="background1"/>
              <w:jc w:val="center"/>
              <w:outlineLvl w:val="0"/>
              <w:rPr>
                <w:rFonts w:ascii="Sylfaen" w:hAnsi="Sylfaen"/>
                <w:sz w:val="20"/>
                <w:szCs w:val="20"/>
                <w:lang w:val="hy-AM" w:eastAsia="en-US"/>
              </w:rPr>
            </w:pPr>
            <w:r w:rsidRPr="00C64B8B">
              <w:rPr>
                <w:rFonts w:ascii="Sylfaen" w:hAnsi="Sylfaen" w:cs="Sylfaen"/>
                <w:sz w:val="20"/>
                <w:szCs w:val="20"/>
                <w:lang w:eastAsia="en-US"/>
              </w:rPr>
              <w:t>_____</w:t>
            </w:r>
            <w:r w:rsidRPr="00C64B8B">
              <w:rPr>
                <w:rFonts w:ascii="Sylfaen" w:hAnsi="Sylfaen"/>
                <w:sz w:val="20"/>
                <w:szCs w:val="20"/>
                <w:lang w:val="hy-AM" w:eastAsia="en-US"/>
              </w:rPr>
              <w:t xml:space="preserve"> «</w:t>
            </w:r>
            <w:r w:rsidRPr="00C64B8B">
              <w:rPr>
                <w:rFonts w:ascii="Sylfaen" w:hAnsi="Sylfaen" w:cs="Sylfaen"/>
                <w:sz w:val="20"/>
                <w:szCs w:val="20"/>
                <w:lang w:eastAsia="en-US"/>
              </w:rPr>
              <w:t>__________</w:t>
            </w:r>
            <w:r w:rsidRPr="00C64B8B">
              <w:rPr>
                <w:rFonts w:ascii="Sylfaen" w:hAnsi="Sylfaen"/>
                <w:sz w:val="20"/>
                <w:szCs w:val="20"/>
                <w:lang w:val="hy-AM" w:eastAsia="en-US"/>
              </w:rPr>
              <w:t>»</w:t>
            </w:r>
          </w:p>
          <w:p w:rsidR="00C64B8B" w:rsidRPr="00C64B8B" w:rsidRDefault="00C64B8B" w:rsidP="00C64B8B">
            <w:pPr>
              <w:shd w:val="clear" w:color="auto" w:fill="FFFFFF" w:themeFill="background1"/>
              <w:jc w:val="center"/>
              <w:outlineLvl w:val="0"/>
              <w:rPr>
                <w:rFonts w:ascii="Sylfaen" w:hAnsi="Sylfaen"/>
                <w:sz w:val="20"/>
                <w:szCs w:val="20"/>
                <w:lang w:eastAsia="en-US"/>
              </w:rPr>
            </w:pPr>
            <w:r w:rsidRPr="00C64B8B">
              <w:rPr>
                <w:rFonts w:ascii="Sylfaen" w:hAnsi="Sylfaen"/>
                <w:sz w:val="20"/>
                <w:szCs w:val="20"/>
                <w:lang w:eastAsia="en-US"/>
              </w:rPr>
              <w:t>А</w:t>
            </w:r>
            <w:r w:rsidRPr="00C64B8B">
              <w:rPr>
                <w:rFonts w:ascii="Sylfaen" w:hAnsi="Sylfaen"/>
                <w:sz w:val="20"/>
                <w:szCs w:val="20"/>
                <w:lang w:val="hy-AM" w:eastAsia="en-US"/>
              </w:rPr>
              <w:t xml:space="preserve">дрес: </w:t>
            </w:r>
            <w:r w:rsidRPr="00C64B8B">
              <w:rPr>
                <w:rFonts w:ascii="Sylfaen" w:hAnsi="Sylfaen" w:cs="Sylfaen"/>
                <w:sz w:val="20"/>
                <w:szCs w:val="20"/>
                <w:lang w:eastAsia="en-US"/>
              </w:rPr>
              <w:t>__________</w:t>
            </w:r>
          </w:p>
          <w:p w:rsidR="00C64B8B" w:rsidRPr="00C64B8B" w:rsidRDefault="00C64B8B" w:rsidP="00C64B8B">
            <w:pPr>
              <w:shd w:val="clear" w:color="auto" w:fill="FFFFFF" w:themeFill="background1"/>
              <w:jc w:val="center"/>
              <w:rPr>
                <w:rFonts w:ascii="Sylfaen" w:hAnsi="Sylfaen" w:cs="Sylfaen"/>
                <w:sz w:val="20"/>
                <w:szCs w:val="20"/>
                <w:lang w:eastAsia="en-US"/>
              </w:rPr>
            </w:pPr>
            <w:r w:rsidRPr="00C64B8B">
              <w:rPr>
                <w:rFonts w:ascii="Sylfaen" w:hAnsi="Sylfaen"/>
                <w:sz w:val="20"/>
                <w:szCs w:val="20"/>
                <w:lang w:val="hy-AM" w:eastAsia="en-US"/>
              </w:rPr>
              <w:t xml:space="preserve">ИНН: </w:t>
            </w:r>
            <w:r w:rsidRPr="00C64B8B">
              <w:rPr>
                <w:rFonts w:ascii="Sylfaen" w:hAnsi="Sylfaen" w:cs="Sylfaen"/>
                <w:sz w:val="20"/>
                <w:szCs w:val="20"/>
                <w:lang w:eastAsia="en-US"/>
              </w:rPr>
              <w:t>__________</w:t>
            </w:r>
          </w:p>
          <w:p w:rsidR="00C64B8B" w:rsidRPr="00C64B8B" w:rsidRDefault="00C64B8B" w:rsidP="00C64B8B">
            <w:pPr>
              <w:shd w:val="clear" w:color="auto" w:fill="FFFFFF" w:themeFill="background1"/>
              <w:jc w:val="center"/>
              <w:rPr>
                <w:rFonts w:ascii="Sylfaen" w:hAnsi="Sylfaen"/>
                <w:sz w:val="20"/>
                <w:szCs w:val="20"/>
                <w:lang w:val="hy-AM" w:eastAsia="en-US"/>
              </w:rPr>
            </w:pPr>
            <w:r w:rsidRPr="00C64B8B">
              <w:rPr>
                <w:rFonts w:ascii="Sylfaen" w:hAnsi="Sylfaen"/>
                <w:sz w:val="20"/>
                <w:szCs w:val="20"/>
                <w:lang w:val="hy-AM" w:eastAsia="en-US"/>
              </w:rPr>
              <w:t xml:space="preserve">Банк: </w:t>
            </w:r>
            <w:r w:rsidRPr="00C64B8B">
              <w:rPr>
                <w:rFonts w:ascii="Sylfaen" w:hAnsi="Sylfaen" w:cs="Sylfaen"/>
                <w:sz w:val="20"/>
                <w:szCs w:val="20"/>
                <w:lang w:eastAsia="en-US"/>
              </w:rPr>
              <w:t>_____</w:t>
            </w:r>
            <w:r w:rsidRPr="00C64B8B">
              <w:rPr>
                <w:rFonts w:ascii="Sylfaen" w:hAnsi="Sylfaen"/>
                <w:sz w:val="20"/>
                <w:szCs w:val="20"/>
                <w:lang w:val="hy-AM" w:eastAsia="en-US"/>
              </w:rPr>
              <w:t xml:space="preserve"> «</w:t>
            </w:r>
            <w:r w:rsidRPr="00C64B8B">
              <w:rPr>
                <w:rFonts w:ascii="Sylfaen" w:hAnsi="Sylfaen" w:cs="Sylfaen"/>
                <w:sz w:val="20"/>
                <w:szCs w:val="20"/>
                <w:lang w:eastAsia="en-US"/>
              </w:rPr>
              <w:t>__________</w:t>
            </w:r>
            <w:r w:rsidRPr="00C64B8B">
              <w:rPr>
                <w:rFonts w:ascii="Sylfaen" w:hAnsi="Sylfaen"/>
                <w:sz w:val="20"/>
                <w:szCs w:val="20"/>
                <w:lang w:val="hy-AM" w:eastAsia="en-US"/>
              </w:rPr>
              <w:t>»</w:t>
            </w:r>
          </w:p>
          <w:p w:rsidR="00C64B8B" w:rsidRPr="00C64B8B" w:rsidRDefault="00C64B8B" w:rsidP="00C64B8B">
            <w:pPr>
              <w:shd w:val="clear" w:color="auto" w:fill="FFFFFF" w:themeFill="background1"/>
              <w:jc w:val="center"/>
              <w:rPr>
                <w:rFonts w:ascii="Sylfaen" w:hAnsi="Sylfaen"/>
                <w:sz w:val="20"/>
                <w:szCs w:val="20"/>
                <w:lang w:val="hy-AM" w:eastAsia="en-US"/>
              </w:rPr>
            </w:pPr>
            <w:r w:rsidRPr="00C64B8B">
              <w:rPr>
                <w:rFonts w:ascii="Sylfaen" w:hAnsi="Sylfaen"/>
                <w:sz w:val="20"/>
                <w:szCs w:val="20"/>
                <w:lang w:val="hy-AM" w:eastAsia="en-US"/>
              </w:rPr>
              <w:t xml:space="preserve">р/с: </w:t>
            </w:r>
            <w:r w:rsidRPr="00C64B8B">
              <w:rPr>
                <w:rFonts w:ascii="Sylfaen" w:hAnsi="Sylfaen" w:cs="Sylfaen"/>
                <w:sz w:val="20"/>
                <w:szCs w:val="20"/>
                <w:lang w:eastAsia="en-US"/>
              </w:rPr>
              <w:t>__________</w:t>
            </w:r>
          </w:p>
          <w:p w:rsidR="00C64B8B" w:rsidRPr="00C64B8B" w:rsidRDefault="00C64B8B" w:rsidP="00C64B8B">
            <w:pPr>
              <w:jc w:val="center"/>
              <w:rPr>
                <w:rFonts w:ascii="Sylfaen" w:hAnsi="Sylfaen" w:cs="Sylfaen"/>
                <w:sz w:val="20"/>
                <w:szCs w:val="20"/>
                <w:lang w:eastAsia="en-US"/>
              </w:rPr>
            </w:pPr>
            <w:r w:rsidRPr="00C64B8B">
              <w:rPr>
                <w:rFonts w:ascii="Sylfaen" w:hAnsi="Sylfaen"/>
                <w:sz w:val="20"/>
                <w:szCs w:val="20"/>
                <w:lang w:val="hy-AM" w:eastAsia="en-US"/>
              </w:rPr>
              <w:t>Тел</w:t>
            </w:r>
            <w:r w:rsidRPr="00C64B8B">
              <w:rPr>
                <w:rFonts w:ascii="Sylfaen" w:hAnsi="Sylfaen"/>
                <w:sz w:val="20"/>
                <w:szCs w:val="20"/>
                <w:lang w:eastAsia="en-US"/>
              </w:rPr>
              <w:t xml:space="preserve">.: </w:t>
            </w:r>
            <w:r w:rsidRPr="00C64B8B">
              <w:rPr>
                <w:rFonts w:ascii="Sylfaen" w:hAnsi="Sylfaen" w:cs="Sylfaen"/>
                <w:sz w:val="20"/>
                <w:szCs w:val="20"/>
                <w:lang w:eastAsia="en-US"/>
              </w:rPr>
              <w:t>__________</w:t>
            </w:r>
          </w:p>
          <w:p w:rsidR="00C64B8B" w:rsidRPr="00C64B8B" w:rsidRDefault="00C64B8B" w:rsidP="00C64B8B">
            <w:pPr>
              <w:jc w:val="center"/>
              <w:rPr>
                <w:rFonts w:ascii="Sylfaen" w:hAnsi="Sylfaen"/>
                <w:sz w:val="20"/>
                <w:szCs w:val="20"/>
                <w:lang w:eastAsia="en-US"/>
              </w:rPr>
            </w:pPr>
            <w:r w:rsidRPr="00C64B8B">
              <w:rPr>
                <w:rFonts w:ascii="Sylfaen" w:hAnsi="Sylfaen" w:cs="Sylfaen"/>
                <w:sz w:val="20"/>
                <w:szCs w:val="20"/>
                <w:lang w:eastAsia="en-US"/>
              </w:rPr>
              <w:t>Эл.почта:</w:t>
            </w:r>
            <w:r w:rsidRPr="00C64B8B">
              <w:rPr>
                <w:lang w:val="en-US" w:eastAsia="en-US"/>
              </w:rPr>
              <w:t xml:space="preserve"> </w:t>
            </w:r>
            <w:r w:rsidRPr="00C64B8B">
              <w:rPr>
                <w:rFonts w:ascii="Sylfaen" w:hAnsi="Sylfaen" w:cs="Sylfaen"/>
                <w:sz w:val="20"/>
                <w:szCs w:val="20"/>
                <w:lang w:eastAsia="en-US"/>
              </w:rPr>
              <w:t>_____</w:t>
            </w:r>
          </w:p>
        </w:tc>
      </w:tr>
      <w:tr w:rsidR="00C64B8B" w:rsidRPr="00C64B8B" w:rsidTr="00C64B8B">
        <w:trPr>
          <w:gridAfter w:val="1"/>
          <w:wAfter w:w="220" w:type="dxa"/>
          <w:trHeight w:val="906"/>
        </w:trPr>
        <w:tc>
          <w:tcPr>
            <w:tcW w:w="5074" w:type="dxa"/>
            <w:gridSpan w:val="2"/>
            <w:tcBorders>
              <w:top w:val="nil"/>
              <w:left w:val="nil"/>
              <w:bottom w:val="nil"/>
              <w:right w:val="nil"/>
            </w:tcBorders>
          </w:tcPr>
          <w:p w:rsidR="00C64B8B" w:rsidRPr="00C64B8B" w:rsidRDefault="00C64B8B" w:rsidP="00C64B8B">
            <w:pPr>
              <w:shd w:val="clear" w:color="auto" w:fill="FFFFFF" w:themeFill="background1"/>
              <w:rPr>
                <w:rFonts w:ascii="Sylfaen" w:eastAsia="Calibri" w:hAnsi="Sylfaen"/>
                <w:sz w:val="20"/>
                <w:szCs w:val="20"/>
                <w:lang w:val="en-US" w:eastAsia="en-US"/>
              </w:rPr>
            </w:pPr>
            <w:r w:rsidRPr="00C64B8B">
              <w:rPr>
                <w:rFonts w:ascii="Sylfaen" w:hAnsi="Sylfaen" w:cs="Sylfaen"/>
                <w:sz w:val="20"/>
                <w:szCs w:val="20"/>
                <w:lang w:val="hy-AM" w:eastAsia="en-US"/>
              </w:rPr>
              <w:t>Տնօրեն՝</w:t>
            </w:r>
            <w:r w:rsidRPr="00C64B8B">
              <w:rPr>
                <w:rFonts w:ascii="Sylfaen" w:hAnsi="Sylfaen" w:cs="Sylfaen"/>
                <w:sz w:val="20"/>
                <w:szCs w:val="20"/>
                <w:lang w:eastAsia="en-US"/>
              </w:rPr>
              <w:t xml:space="preserve">       </w:t>
            </w:r>
            <w:r w:rsidRPr="00C64B8B">
              <w:rPr>
                <w:rFonts w:ascii="Sylfaen" w:hAnsi="Sylfaen" w:cs="Sylfaen"/>
                <w:sz w:val="20"/>
                <w:szCs w:val="20"/>
                <w:lang w:val="hy-AM" w:eastAsia="en-US"/>
              </w:rPr>
              <w:t xml:space="preserve">   ____________ </w:t>
            </w:r>
            <w:r w:rsidRPr="00C64B8B">
              <w:rPr>
                <w:rFonts w:ascii="Sylfaen" w:hAnsi="Sylfaen" w:cs="Sylfaen"/>
                <w:color w:val="1F4E79" w:themeColor="accent1" w:themeShade="80"/>
                <w:sz w:val="20"/>
                <w:szCs w:val="20"/>
                <w:lang w:val="hy-AM" w:eastAsia="en-US" w:bidi="he-IL"/>
              </w:rPr>
              <w:t>ԱԱՀ</w:t>
            </w:r>
          </w:p>
          <w:p w:rsidR="00C64B8B" w:rsidRPr="00C64B8B" w:rsidRDefault="00C64B8B" w:rsidP="00C64B8B">
            <w:pPr>
              <w:jc w:val="both"/>
              <w:rPr>
                <w:rFonts w:ascii="Sylfaen" w:hAnsi="Sylfaen" w:cs="Sylfaen"/>
                <w:sz w:val="20"/>
                <w:szCs w:val="20"/>
                <w:lang w:val="hy-AM" w:eastAsia="en-US"/>
              </w:rPr>
            </w:pPr>
          </w:p>
        </w:tc>
        <w:tc>
          <w:tcPr>
            <w:tcW w:w="5025" w:type="dxa"/>
            <w:tcBorders>
              <w:top w:val="nil"/>
              <w:left w:val="nil"/>
              <w:bottom w:val="nil"/>
              <w:right w:val="nil"/>
            </w:tcBorders>
          </w:tcPr>
          <w:p w:rsidR="00C64B8B" w:rsidRPr="00C64B8B" w:rsidRDefault="00C64B8B" w:rsidP="00C64B8B">
            <w:pPr>
              <w:rPr>
                <w:rFonts w:ascii="Sylfaen" w:hAnsi="Sylfaen"/>
                <w:sz w:val="20"/>
                <w:szCs w:val="20"/>
                <w:lang w:eastAsia="en-US"/>
              </w:rPr>
            </w:pPr>
            <w:proofErr w:type="gramStart"/>
            <w:r w:rsidRPr="00C64B8B">
              <w:rPr>
                <w:rFonts w:eastAsia="Calibri"/>
                <w:sz w:val="20"/>
                <w:szCs w:val="20"/>
                <w:lang w:eastAsia="en-US"/>
              </w:rPr>
              <w:t xml:space="preserve">Директор:   </w:t>
            </w:r>
            <w:proofErr w:type="gramEnd"/>
            <w:r w:rsidRPr="00C64B8B">
              <w:rPr>
                <w:rFonts w:eastAsia="Calibri"/>
                <w:sz w:val="20"/>
                <w:szCs w:val="20"/>
                <w:lang w:eastAsia="en-US"/>
              </w:rPr>
              <w:t xml:space="preserve">       ______________</w:t>
            </w:r>
            <w:r w:rsidRPr="00C64B8B">
              <w:rPr>
                <w:rFonts w:ascii="Sylfaen" w:hAnsi="Sylfaen" w:cs="Sylfaen"/>
                <w:color w:val="1F4E79" w:themeColor="accent1" w:themeShade="80"/>
                <w:sz w:val="20"/>
                <w:szCs w:val="20"/>
                <w:lang w:val="en-US" w:eastAsia="en-US" w:bidi="he-IL"/>
              </w:rPr>
              <w:t xml:space="preserve"> ФИО</w:t>
            </w:r>
          </w:p>
          <w:p w:rsidR="00C64B8B" w:rsidRPr="00C64B8B" w:rsidRDefault="00C64B8B" w:rsidP="00C64B8B">
            <w:pPr>
              <w:rPr>
                <w:rFonts w:ascii="Sylfaen" w:hAnsi="Sylfaen"/>
                <w:sz w:val="20"/>
                <w:szCs w:val="20"/>
                <w:lang w:val="hy-AM" w:eastAsia="en-US"/>
              </w:rPr>
            </w:pPr>
          </w:p>
        </w:tc>
      </w:tr>
      <w:tr w:rsidR="00C64B8B" w:rsidRPr="00C64B8B" w:rsidTr="00C64B8B">
        <w:trPr>
          <w:gridAfter w:val="1"/>
          <w:wAfter w:w="220" w:type="dxa"/>
          <w:trHeight w:val="906"/>
        </w:trPr>
        <w:tc>
          <w:tcPr>
            <w:tcW w:w="5074" w:type="dxa"/>
            <w:gridSpan w:val="2"/>
            <w:tcBorders>
              <w:top w:val="nil"/>
              <w:left w:val="nil"/>
              <w:bottom w:val="nil"/>
              <w:right w:val="nil"/>
            </w:tcBorders>
          </w:tcPr>
          <w:p w:rsidR="00C64B8B" w:rsidRPr="00C64B8B" w:rsidRDefault="00C64B8B" w:rsidP="00C64B8B">
            <w:pPr>
              <w:tabs>
                <w:tab w:val="left" w:pos="7520"/>
              </w:tabs>
              <w:rPr>
                <w:sz w:val="20"/>
                <w:szCs w:val="20"/>
                <w:lang w:eastAsia="en-US"/>
              </w:rPr>
            </w:pPr>
          </w:p>
          <w:p w:rsidR="00C64B8B" w:rsidRPr="00C64B8B" w:rsidRDefault="00C64B8B" w:rsidP="00C64B8B">
            <w:pPr>
              <w:tabs>
                <w:tab w:val="left" w:pos="7520"/>
              </w:tabs>
              <w:rPr>
                <w:sz w:val="20"/>
                <w:szCs w:val="20"/>
                <w:lang w:eastAsia="en-US"/>
              </w:rPr>
            </w:pPr>
          </w:p>
          <w:p w:rsidR="00C64B8B" w:rsidRPr="00C64B8B" w:rsidRDefault="00C64B8B" w:rsidP="00C64B8B">
            <w:pPr>
              <w:tabs>
                <w:tab w:val="left" w:pos="7520"/>
              </w:tabs>
              <w:rPr>
                <w:sz w:val="20"/>
                <w:szCs w:val="20"/>
                <w:lang w:eastAsia="en-US"/>
              </w:rPr>
            </w:pPr>
          </w:p>
          <w:p w:rsidR="00C64B8B" w:rsidRPr="00C64B8B" w:rsidRDefault="00C64B8B" w:rsidP="00C64B8B">
            <w:pPr>
              <w:tabs>
                <w:tab w:val="left" w:pos="7520"/>
              </w:tabs>
              <w:rPr>
                <w:sz w:val="20"/>
                <w:szCs w:val="20"/>
                <w:lang w:eastAsia="en-US"/>
              </w:rPr>
            </w:pPr>
          </w:p>
          <w:p w:rsidR="00C64B8B" w:rsidRPr="00C64B8B" w:rsidRDefault="00C64B8B" w:rsidP="00C64B8B">
            <w:pPr>
              <w:tabs>
                <w:tab w:val="left" w:pos="7520"/>
              </w:tabs>
              <w:rPr>
                <w:sz w:val="20"/>
                <w:szCs w:val="20"/>
                <w:lang w:eastAsia="en-US"/>
              </w:rPr>
            </w:pPr>
          </w:p>
          <w:p w:rsidR="00C64B8B" w:rsidRPr="00C64B8B" w:rsidRDefault="00C64B8B" w:rsidP="00C64B8B">
            <w:pPr>
              <w:tabs>
                <w:tab w:val="left" w:pos="7520"/>
              </w:tabs>
              <w:rPr>
                <w:sz w:val="20"/>
                <w:szCs w:val="20"/>
                <w:lang w:eastAsia="en-US"/>
              </w:rPr>
            </w:pPr>
          </w:p>
          <w:p w:rsidR="00C64B8B" w:rsidRPr="00C64B8B" w:rsidRDefault="00C64B8B" w:rsidP="00C64B8B">
            <w:pPr>
              <w:tabs>
                <w:tab w:val="left" w:pos="7520"/>
              </w:tabs>
              <w:rPr>
                <w:sz w:val="20"/>
                <w:szCs w:val="20"/>
                <w:lang w:eastAsia="en-US"/>
              </w:rPr>
            </w:pPr>
          </w:p>
          <w:p w:rsidR="00C64B8B" w:rsidRPr="00C64B8B" w:rsidRDefault="00C64B8B" w:rsidP="00C64B8B">
            <w:pPr>
              <w:tabs>
                <w:tab w:val="left" w:pos="7520"/>
              </w:tabs>
              <w:rPr>
                <w:sz w:val="20"/>
                <w:szCs w:val="20"/>
                <w:lang w:eastAsia="en-US"/>
              </w:rPr>
            </w:pPr>
          </w:p>
          <w:p w:rsidR="00C64B8B" w:rsidRPr="00C64B8B" w:rsidRDefault="00C64B8B" w:rsidP="00C64B8B">
            <w:pPr>
              <w:tabs>
                <w:tab w:val="left" w:pos="7520"/>
              </w:tabs>
              <w:rPr>
                <w:sz w:val="20"/>
                <w:szCs w:val="20"/>
                <w:lang w:eastAsia="en-US"/>
              </w:rPr>
            </w:pPr>
          </w:p>
          <w:p w:rsidR="00C64B8B" w:rsidRPr="00C64B8B" w:rsidRDefault="00C64B8B" w:rsidP="00C64B8B">
            <w:pPr>
              <w:tabs>
                <w:tab w:val="left" w:pos="7520"/>
              </w:tabs>
              <w:rPr>
                <w:sz w:val="20"/>
                <w:szCs w:val="20"/>
                <w:lang w:eastAsia="en-US"/>
              </w:rPr>
            </w:pPr>
          </w:p>
          <w:p w:rsidR="00C64B8B" w:rsidRPr="00C64B8B" w:rsidRDefault="00C64B8B" w:rsidP="00C64B8B">
            <w:pPr>
              <w:shd w:val="clear" w:color="auto" w:fill="FFFFFF" w:themeFill="background1"/>
              <w:rPr>
                <w:rFonts w:ascii="Sylfaen" w:eastAsiaTheme="minorHAnsi" w:hAnsi="Sylfaen"/>
                <w:color w:val="000000" w:themeColor="text1"/>
                <w:sz w:val="16"/>
                <w:szCs w:val="16"/>
                <w:lang w:eastAsia="en-US"/>
              </w:rPr>
            </w:pPr>
            <w:r w:rsidRPr="00C64B8B">
              <w:rPr>
                <w:rFonts w:ascii="Sylfaen" w:hAnsi="Sylfaen"/>
                <w:sz w:val="16"/>
                <w:szCs w:val="16"/>
                <w:lang w:eastAsia="en-US"/>
              </w:rPr>
              <w:t>Координатор ЗАО «ЮКЖД»</w:t>
            </w:r>
            <w:r w:rsidRPr="00C64B8B">
              <w:rPr>
                <w:rFonts w:ascii="Sylfaen" w:hAnsi="Sylfaen"/>
                <w:sz w:val="16"/>
                <w:szCs w:val="16"/>
                <w:lang w:val="hy-AM" w:eastAsia="en-US"/>
              </w:rPr>
              <w:t>:</w:t>
            </w:r>
            <w:r w:rsidRPr="00C64B8B">
              <w:rPr>
                <w:rFonts w:ascii="Sylfaen" w:hAnsi="Sylfaen"/>
                <w:sz w:val="16"/>
                <w:szCs w:val="16"/>
                <w:lang w:eastAsia="en-US"/>
              </w:rPr>
              <w:t xml:space="preserve"> </w:t>
            </w:r>
            <w:r w:rsidRPr="00C64B8B">
              <w:rPr>
                <w:rFonts w:ascii="Sylfaen" w:hAnsi="Sylfaen"/>
                <w:i/>
                <w:color w:val="1F4E79" w:themeColor="accent1" w:themeShade="80"/>
                <w:sz w:val="16"/>
                <w:szCs w:val="16"/>
                <w:lang w:eastAsia="en-US"/>
              </w:rPr>
              <w:t>Наименование дирекции</w:t>
            </w:r>
            <w:r w:rsidRPr="00C64B8B">
              <w:rPr>
                <w:rFonts w:ascii="Sylfaen" w:eastAsia="Calibri" w:hAnsi="Sylfaen"/>
                <w:color w:val="1F4E79" w:themeColor="accent1" w:themeShade="80"/>
                <w:sz w:val="16"/>
                <w:szCs w:val="16"/>
                <w:lang w:eastAsia="en-US"/>
              </w:rPr>
              <w:t xml:space="preserve">: </w:t>
            </w:r>
          </w:p>
          <w:p w:rsidR="00C64B8B" w:rsidRPr="00C64B8B" w:rsidRDefault="00C64B8B" w:rsidP="00C64B8B">
            <w:pPr>
              <w:shd w:val="clear" w:color="auto" w:fill="FFFFFF" w:themeFill="background1"/>
              <w:rPr>
                <w:rFonts w:ascii="Sylfaen" w:eastAsiaTheme="minorHAnsi" w:hAnsi="Sylfaen"/>
                <w:color w:val="000000" w:themeColor="text1"/>
                <w:sz w:val="16"/>
                <w:szCs w:val="16"/>
                <w:lang w:eastAsia="en-US"/>
              </w:rPr>
            </w:pPr>
            <w:r w:rsidRPr="00C64B8B">
              <w:rPr>
                <w:rFonts w:ascii="Sylfaen" w:eastAsia="Calibri" w:hAnsi="Sylfaen"/>
                <w:i/>
                <w:color w:val="1F4E79" w:themeColor="accent1" w:themeShade="80"/>
                <w:sz w:val="16"/>
                <w:szCs w:val="16"/>
                <w:lang w:eastAsia="en-US"/>
              </w:rPr>
              <w:t>Ф.И.О. координатора</w:t>
            </w:r>
            <w:r w:rsidRPr="00C64B8B">
              <w:rPr>
                <w:rFonts w:ascii="Sylfaen" w:eastAsia="Calibri" w:hAnsi="Sylfaen"/>
                <w:sz w:val="16"/>
                <w:szCs w:val="16"/>
                <w:lang w:eastAsia="en-US"/>
              </w:rPr>
              <w:t>____________</w:t>
            </w:r>
            <w:r w:rsidRPr="00C64B8B">
              <w:rPr>
                <w:rFonts w:ascii="Sylfaen" w:eastAsiaTheme="minorHAnsi" w:hAnsi="Sylfaen"/>
                <w:color w:val="000000" w:themeColor="text1"/>
                <w:sz w:val="16"/>
                <w:szCs w:val="16"/>
                <w:lang w:eastAsia="en-US"/>
              </w:rPr>
              <w:t xml:space="preserve"> </w:t>
            </w:r>
          </w:p>
          <w:p w:rsidR="00C64B8B" w:rsidRPr="00C64B8B" w:rsidRDefault="00C64B8B" w:rsidP="00C64B8B">
            <w:pPr>
              <w:shd w:val="clear" w:color="auto" w:fill="FFFFFF" w:themeFill="background1"/>
              <w:rPr>
                <w:rFonts w:ascii="Sylfaen" w:eastAsia="Calibri" w:hAnsi="Sylfaen"/>
                <w:sz w:val="16"/>
                <w:szCs w:val="16"/>
                <w:lang w:eastAsia="en-US"/>
              </w:rPr>
            </w:pPr>
            <w:r w:rsidRPr="00C64B8B">
              <w:rPr>
                <w:rFonts w:ascii="Sylfaen" w:eastAsiaTheme="minorHAnsi" w:hAnsi="Sylfaen"/>
                <w:color w:val="000000" w:themeColor="text1"/>
                <w:sz w:val="16"/>
                <w:szCs w:val="16"/>
                <w:lang w:eastAsia="en-US"/>
              </w:rPr>
              <w:t xml:space="preserve">Тел.:                                   </w:t>
            </w:r>
            <w:r w:rsidRPr="00C64B8B">
              <w:rPr>
                <w:rFonts w:ascii="Sylfaen" w:eastAsiaTheme="minorHAnsi" w:hAnsi="Sylfaen"/>
                <w:color w:val="000000" w:themeColor="text1"/>
                <w:sz w:val="16"/>
                <w:szCs w:val="16"/>
                <w:vertAlign w:val="superscript"/>
                <w:lang w:eastAsia="en-US"/>
              </w:rPr>
              <w:t>подпись</w:t>
            </w:r>
          </w:p>
          <w:p w:rsidR="00C64B8B" w:rsidRPr="00C64B8B" w:rsidRDefault="00C64B8B" w:rsidP="00C64B8B">
            <w:pPr>
              <w:tabs>
                <w:tab w:val="left" w:pos="7520"/>
              </w:tabs>
              <w:rPr>
                <w:rFonts w:ascii="Sylfaen" w:hAnsi="Sylfaen" w:cs="Sylfaen"/>
                <w:sz w:val="20"/>
                <w:szCs w:val="20"/>
                <w:lang w:eastAsia="en-US"/>
              </w:rPr>
            </w:pPr>
          </w:p>
        </w:tc>
        <w:tc>
          <w:tcPr>
            <w:tcW w:w="5025" w:type="dxa"/>
            <w:tcBorders>
              <w:top w:val="nil"/>
              <w:left w:val="nil"/>
              <w:bottom w:val="nil"/>
              <w:right w:val="nil"/>
            </w:tcBorders>
          </w:tcPr>
          <w:p w:rsidR="00C64B8B" w:rsidRPr="00C64B8B" w:rsidRDefault="00C64B8B" w:rsidP="00C64B8B">
            <w:pPr>
              <w:rPr>
                <w:rFonts w:eastAsia="Calibri"/>
                <w:sz w:val="20"/>
                <w:szCs w:val="20"/>
                <w:lang w:eastAsia="en-US"/>
              </w:rPr>
            </w:pPr>
          </w:p>
        </w:tc>
      </w:tr>
    </w:tbl>
    <w:p w:rsidR="0018187C" w:rsidRDefault="0018187C" w:rsidP="00F72921">
      <w:pPr>
        <w:widowControl w:val="0"/>
        <w:autoSpaceDE w:val="0"/>
        <w:autoSpaceDN w:val="0"/>
        <w:adjustRightInd w:val="0"/>
        <w:jc w:val="right"/>
        <w:rPr>
          <w:rFonts w:ascii="Sylfaen" w:hAnsi="Sylfaen"/>
          <w:sz w:val="20"/>
          <w:szCs w:val="20"/>
        </w:rPr>
      </w:pPr>
    </w:p>
    <w:p w:rsidR="00F6515E" w:rsidRDefault="00F6515E" w:rsidP="00F72921">
      <w:pPr>
        <w:widowControl w:val="0"/>
        <w:autoSpaceDE w:val="0"/>
        <w:autoSpaceDN w:val="0"/>
        <w:adjustRightInd w:val="0"/>
        <w:jc w:val="right"/>
        <w:rPr>
          <w:rFonts w:ascii="Sylfaen" w:hAnsi="Sylfaen"/>
          <w:sz w:val="20"/>
          <w:szCs w:val="20"/>
        </w:rPr>
      </w:pPr>
    </w:p>
    <w:p w:rsidR="00F6515E" w:rsidRDefault="00F6515E" w:rsidP="00F72921">
      <w:pPr>
        <w:widowControl w:val="0"/>
        <w:autoSpaceDE w:val="0"/>
        <w:autoSpaceDN w:val="0"/>
        <w:adjustRightInd w:val="0"/>
        <w:jc w:val="right"/>
        <w:rPr>
          <w:rFonts w:ascii="Sylfaen" w:hAnsi="Sylfaen"/>
          <w:sz w:val="20"/>
          <w:szCs w:val="20"/>
        </w:rPr>
      </w:pPr>
    </w:p>
    <w:p w:rsidR="0018187C" w:rsidRDefault="0018187C" w:rsidP="00F72921">
      <w:pPr>
        <w:widowControl w:val="0"/>
        <w:autoSpaceDE w:val="0"/>
        <w:autoSpaceDN w:val="0"/>
        <w:adjustRightInd w:val="0"/>
        <w:jc w:val="right"/>
        <w:rPr>
          <w:rFonts w:ascii="Sylfaen" w:hAnsi="Sylfaen"/>
          <w:sz w:val="20"/>
          <w:szCs w:val="20"/>
        </w:rPr>
      </w:pPr>
    </w:p>
    <w:p w:rsidR="00F72921" w:rsidRPr="00AC53AE" w:rsidRDefault="00F72921" w:rsidP="00803168">
      <w:pPr>
        <w:spacing w:after="160" w:line="259" w:lineRule="auto"/>
        <w:jc w:val="right"/>
        <w:rPr>
          <w:rFonts w:ascii="Sylfaen" w:hAnsi="Sylfaen"/>
          <w:sz w:val="20"/>
          <w:szCs w:val="20"/>
        </w:rPr>
      </w:pPr>
      <w:r w:rsidRPr="00AC53AE">
        <w:rPr>
          <w:rFonts w:ascii="Sylfaen" w:hAnsi="Sylfaen"/>
          <w:sz w:val="20"/>
          <w:szCs w:val="20"/>
        </w:rPr>
        <w:t xml:space="preserve">Приложение № </w:t>
      </w:r>
      <w:r w:rsidR="00264323">
        <w:rPr>
          <w:rFonts w:ascii="Sylfaen" w:hAnsi="Sylfaen"/>
          <w:sz w:val="20"/>
          <w:szCs w:val="20"/>
        </w:rPr>
        <w:t>1</w:t>
      </w:r>
      <w:r w:rsidRPr="00AC53AE">
        <w:rPr>
          <w:rFonts w:ascii="Sylfaen" w:hAnsi="Sylfaen"/>
          <w:sz w:val="20"/>
          <w:szCs w:val="20"/>
        </w:rPr>
        <w:t xml:space="preserve">/Հավելված № </w:t>
      </w:r>
      <w:r w:rsidR="00264323">
        <w:rPr>
          <w:rFonts w:ascii="Sylfaen" w:hAnsi="Sylfaen"/>
          <w:sz w:val="20"/>
          <w:szCs w:val="20"/>
        </w:rPr>
        <w:t>1</w:t>
      </w:r>
    </w:p>
    <w:p w:rsidR="00F72921" w:rsidRPr="00AC53AE" w:rsidRDefault="00F72921" w:rsidP="00F72921">
      <w:pPr>
        <w:widowControl w:val="0"/>
        <w:autoSpaceDE w:val="0"/>
        <w:autoSpaceDN w:val="0"/>
        <w:adjustRightInd w:val="0"/>
        <w:jc w:val="right"/>
        <w:rPr>
          <w:rFonts w:ascii="Sylfaen" w:hAnsi="Sylfaen"/>
          <w:sz w:val="20"/>
          <w:szCs w:val="20"/>
        </w:rPr>
      </w:pPr>
      <w:r w:rsidRPr="00AC53AE">
        <w:rPr>
          <w:rFonts w:ascii="Sylfaen" w:hAnsi="Sylfaen"/>
          <w:sz w:val="20"/>
          <w:szCs w:val="20"/>
        </w:rPr>
        <w:t xml:space="preserve">                                                            к Договору №_____/ թիվ ____________ Պայմանագրի</w:t>
      </w:r>
    </w:p>
    <w:p w:rsidR="00F72921" w:rsidRPr="00AC53AE" w:rsidRDefault="00F72921" w:rsidP="00F72921">
      <w:pPr>
        <w:widowControl w:val="0"/>
        <w:autoSpaceDE w:val="0"/>
        <w:autoSpaceDN w:val="0"/>
        <w:adjustRightInd w:val="0"/>
        <w:jc w:val="right"/>
        <w:rPr>
          <w:rFonts w:ascii="Sylfaen" w:hAnsi="Sylfaen"/>
          <w:sz w:val="20"/>
          <w:szCs w:val="20"/>
        </w:rPr>
      </w:pPr>
      <w:r w:rsidRPr="00AC53AE">
        <w:rPr>
          <w:rFonts w:ascii="Sylfaen" w:hAnsi="Sylfaen"/>
          <w:sz w:val="20"/>
          <w:szCs w:val="20"/>
        </w:rPr>
        <w:t xml:space="preserve">                  Спецификация № </w:t>
      </w:r>
      <w:r w:rsidR="00264323">
        <w:rPr>
          <w:rFonts w:ascii="Sylfaen" w:hAnsi="Sylfaen"/>
          <w:sz w:val="20"/>
          <w:szCs w:val="20"/>
        </w:rPr>
        <w:t>1</w:t>
      </w:r>
      <w:r w:rsidRPr="00AC53AE">
        <w:rPr>
          <w:rFonts w:ascii="Sylfaen" w:hAnsi="Sylfaen"/>
          <w:sz w:val="20"/>
          <w:szCs w:val="20"/>
        </w:rPr>
        <w:t xml:space="preserve"> к договору ________________ от «____» __________ 2025г.</w:t>
      </w:r>
    </w:p>
    <w:p w:rsidR="00F72921" w:rsidRDefault="00F72921" w:rsidP="00F72921">
      <w:pPr>
        <w:widowControl w:val="0"/>
        <w:autoSpaceDE w:val="0"/>
        <w:autoSpaceDN w:val="0"/>
        <w:adjustRightInd w:val="0"/>
        <w:jc w:val="right"/>
        <w:rPr>
          <w:rFonts w:ascii="Sylfaen" w:hAnsi="Sylfaen"/>
          <w:sz w:val="20"/>
          <w:szCs w:val="20"/>
        </w:rPr>
      </w:pPr>
      <w:r w:rsidRPr="00AC53AE">
        <w:rPr>
          <w:rFonts w:ascii="Sylfaen" w:hAnsi="Sylfaen"/>
          <w:sz w:val="20"/>
          <w:szCs w:val="20"/>
        </w:rPr>
        <w:t xml:space="preserve">                   Մասնագիր № </w:t>
      </w:r>
      <w:r w:rsidR="00264323">
        <w:rPr>
          <w:rFonts w:ascii="Sylfaen" w:hAnsi="Sylfaen"/>
          <w:sz w:val="20"/>
          <w:szCs w:val="20"/>
        </w:rPr>
        <w:t>1</w:t>
      </w:r>
      <w:r w:rsidRPr="00AC53AE">
        <w:rPr>
          <w:rFonts w:ascii="Sylfaen" w:hAnsi="Sylfaen"/>
          <w:sz w:val="20"/>
          <w:szCs w:val="20"/>
        </w:rPr>
        <w:t xml:space="preserve"> «___</w:t>
      </w:r>
      <w:proofErr w:type="gramStart"/>
      <w:r w:rsidRPr="00AC53AE">
        <w:rPr>
          <w:rFonts w:ascii="Sylfaen" w:hAnsi="Sylfaen"/>
          <w:sz w:val="20"/>
          <w:szCs w:val="20"/>
        </w:rPr>
        <w:t>_»  _</w:t>
      </w:r>
      <w:proofErr w:type="gramEnd"/>
      <w:r w:rsidRPr="00AC53AE">
        <w:rPr>
          <w:rFonts w:ascii="Sylfaen" w:hAnsi="Sylfaen"/>
          <w:sz w:val="20"/>
          <w:szCs w:val="20"/>
        </w:rPr>
        <w:t>___________ 2025թ.  թիվ __________Պայմանագրի</w:t>
      </w:r>
    </w:p>
    <w:p w:rsidR="00F72921" w:rsidRDefault="00F72921" w:rsidP="00AC53AE">
      <w:pPr>
        <w:widowControl w:val="0"/>
        <w:autoSpaceDE w:val="0"/>
        <w:autoSpaceDN w:val="0"/>
        <w:adjustRightInd w:val="0"/>
        <w:jc w:val="right"/>
        <w:rPr>
          <w:rFonts w:asciiTheme="minorHAnsi" w:eastAsiaTheme="minorHAnsi" w:hAnsiTheme="minorHAnsi" w:cstheme="minorBidi"/>
          <w:sz w:val="22"/>
          <w:szCs w:val="22"/>
          <w:lang w:eastAsia="en-US"/>
        </w:rPr>
      </w:pPr>
      <w:r>
        <w:fldChar w:fldCharType="begin"/>
      </w:r>
      <w:r>
        <w:instrText xml:space="preserve"> LINK Excel.Sheet.12 "\\\\Fs01\\данные\\Отдел организации закупок\\ОТДЕЛ КОНКУРСНЫХ ПРОЦЕДУР\\КОНКУРЕНТНЫЕ ПРОЦЕДУРЫ\\2025г\\025-0 бутилированная вода\\первичка\\Приложение № 1.xlsx" "Приложение!R1C1:R48C8" \a \f 4 \h  \* MERGEFORMAT </w:instrText>
      </w:r>
      <w:r>
        <w:fldChar w:fldCharType="separate"/>
      </w:r>
    </w:p>
    <w:tbl>
      <w:tblPr>
        <w:tblW w:w="10774" w:type="dxa"/>
        <w:tblLook w:val="04A0" w:firstRow="1" w:lastRow="0" w:firstColumn="1" w:lastColumn="0" w:noHBand="0" w:noVBand="1"/>
      </w:tblPr>
      <w:tblGrid>
        <w:gridCol w:w="988"/>
        <w:gridCol w:w="2304"/>
        <w:gridCol w:w="574"/>
        <w:gridCol w:w="1889"/>
        <w:gridCol w:w="1336"/>
        <w:gridCol w:w="223"/>
        <w:gridCol w:w="1050"/>
        <w:gridCol w:w="351"/>
        <w:gridCol w:w="1837"/>
        <w:gridCol w:w="222"/>
      </w:tblGrid>
      <w:tr w:rsidR="00F72921" w:rsidRPr="00F72921" w:rsidTr="00F72921">
        <w:trPr>
          <w:trHeight w:val="291"/>
        </w:trPr>
        <w:tc>
          <w:tcPr>
            <w:tcW w:w="10774" w:type="dxa"/>
            <w:gridSpan w:val="10"/>
            <w:tcBorders>
              <w:top w:val="nil"/>
              <w:left w:val="nil"/>
              <w:bottom w:val="nil"/>
              <w:right w:val="nil"/>
            </w:tcBorders>
            <w:shd w:val="clear" w:color="auto" w:fill="auto"/>
            <w:vAlign w:val="center"/>
            <w:hideMark/>
          </w:tcPr>
          <w:p w:rsidR="00F72921" w:rsidRPr="00EE48DC" w:rsidRDefault="00F72921" w:rsidP="00F72921">
            <w:pPr>
              <w:jc w:val="center"/>
              <w:rPr>
                <w:color w:val="000000"/>
              </w:rPr>
            </w:pPr>
          </w:p>
          <w:p w:rsidR="00F72921" w:rsidRPr="00EE48DC" w:rsidRDefault="00F72921" w:rsidP="00BB6D67">
            <w:pPr>
              <w:jc w:val="center"/>
              <w:rPr>
                <w:color w:val="000000"/>
              </w:rPr>
            </w:pPr>
            <w:r w:rsidRPr="00EE48DC">
              <w:rPr>
                <w:color w:val="000000"/>
              </w:rPr>
              <w:t xml:space="preserve">СПЕЦИФИКАЦИЯ № </w:t>
            </w:r>
            <w:r w:rsidR="00BB6D67">
              <w:rPr>
                <w:color w:val="000000"/>
              </w:rPr>
              <w:t>1</w:t>
            </w:r>
          </w:p>
        </w:tc>
      </w:tr>
      <w:tr w:rsidR="00F72921" w:rsidRPr="00F72921" w:rsidTr="00F72921">
        <w:trPr>
          <w:trHeight w:val="305"/>
        </w:trPr>
        <w:tc>
          <w:tcPr>
            <w:tcW w:w="988" w:type="dxa"/>
            <w:tcBorders>
              <w:top w:val="nil"/>
              <w:left w:val="nil"/>
              <w:bottom w:val="nil"/>
              <w:right w:val="nil"/>
            </w:tcBorders>
            <w:shd w:val="clear" w:color="auto" w:fill="auto"/>
            <w:vAlign w:val="center"/>
            <w:hideMark/>
          </w:tcPr>
          <w:p w:rsidR="00F72921" w:rsidRPr="00EE48DC" w:rsidRDefault="00F72921" w:rsidP="00F72921">
            <w:pPr>
              <w:jc w:val="center"/>
              <w:rPr>
                <w:color w:val="000000"/>
              </w:rPr>
            </w:pPr>
          </w:p>
        </w:tc>
        <w:tc>
          <w:tcPr>
            <w:tcW w:w="2304" w:type="dxa"/>
            <w:tcBorders>
              <w:top w:val="nil"/>
              <w:left w:val="nil"/>
              <w:bottom w:val="nil"/>
              <w:right w:val="nil"/>
            </w:tcBorders>
            <w:shd w:val="clear" w:color="auto" w:fill="auto"/>
            <w:vAlign w:val="center"/>
            <w:hideMark/>
          </w:tcPr>
          <w:p w:rsidR="00F72921" w:rsidRPr="00EE48DC" w:rsidRDefault="00F72921" w:rsidP="00F72921">
            <w:pPr>
              <w:jc w:val="center"/>
              <w:rPr>
                <w:sz w:val="20"/>
                <w:szCs w:val="20"/>
              </w:rPr>
            </w:pPr>
          </w:p>
        </w:tc>
        <w:tc>
          <w:tcPr>
            <w:tcW w:w="574" w:type="dxa"/>
            <w:tcBorders>
              <w:top w:val="nil"/>
              <w:left w:val="nil"/>
              <w:bottom w:val="nil"/>
              <w:right w:val="nil"/>
            </w:tcBorders>
            <w:shd w:val="clear" w:color="auto" w:fill="auto"/>
            <w:vAlign w:val="center"/>
            <w:hideMark/>
          </w:tcPr>
          <w:p w:rsidR="00F72921" w:rsidRPr="00EE48DC" w:rsidRDefault="00F72921" w:rsidP="00F72921">
            <w:pPr>
              <w:rPr>
                <w:sz w:val="20"/>
                <w:szCs w:val="20"/>
              </w:rPr>
            </w:pPr>
          </w:p>
        </w:tc>
        <w:tc>
          <w:tcPr>
            <w:tcW w:w="1889" w:type="dxa"/>
            <w:tcBorders>
              <w:top w:val="nil"/>
              <w:left w:val="nil"/>
              <w:bottom w:val="nil"/>
              <w:right w:val="nil"/>
            </w:tcBorders>
            <w:shd w:val="clear" w:color="auto" w:fill="auto"/>
            <w:vAlign w:val="center"/>
            <w:hideMark/>
          </w:tcPr>
          <w:p w:rsidR="00F72921" w:rsidRPr="00EE48DC" w:rsidRDefault="00F72921" w:rsidP="00F72921">
            <w:pPr>
              <w:rPr>
                <w:sz w:val="20"/>
                <w:szCs w:val="20"/>
              </w:rPr>
            </w:pPr>
          </w:p>
        </w:tc>
        <w:tc>
          <w:tcPr>
            <w:tcW w:w="1559" w:type="dxa"/>
            <w:gridSpan w:val="2"/>
            <w:tcBorders>
              <w:top w:val="nil"/>
              <w:left w:val="nil"/>
              <w:bottom w:val="nil"/>
              <w:right w:val="nil"/>
            </w:tcBorders>
            <w:shd w:val="clear" w:color="auto" w:fill="auto"/>
            <w:vAlign w:val="center"/>
            <w:hideMark/>
          </w:tcPr>
          <w:p w:rsidR="00F72921" w:rsidRPr="00EE48DC" w:rsidRDefault="00F72921" w:rsidP="00F72921">
            <w:pPr>
              <w:rPr>
                <w:sz w:val="20"/>
                <w:szCs w:val="20"/>
              </w:rPr>
            </w:pPr>
          </w:p>
        </w:tc>
        <w:tc>
          <w:tcPr>
            <w:tcW w:w="1401" w:type="dxa"/>
            <w:gridSpan w:val="2"/>
            <w:tcBorders>
              <w:top w:val="nil"/>
              <w:left w:val="nil"/>
              <w:bottom w:val="nil"/>
              <w:right w:val="nil"/>
            </w:tcBorders>
            <w:shd w:val="clear" w:color="auto" w:fill="auto"/>
            <w:vAlign w:val="center"/>
            <w:hideMark/>
          </w:tcPr>
          <w:p w:rsidR="00F72921" w:rsidRPr="00EE48DC" w:rsidRDefault="00F72921" w:rsidP="00F72921">
            <w:pPr>
              <w:rPr>
                <w:sz w:val="20"/>
                <w:szCs w:val="20"/>
              </w:rPr>
            </w:pPr>
          </w:p>
        </w:tc>
        <w:tc>
          <w:tcPr>
            <w:tcW w:w="1837" w:type="dxa"/>
            <w:tcBorders>
              <w:top w:val="nil"/>
              <w:left w:val="nil"/>
              <w:bottom w:val="nil"/>
              <w:right w:val="nil"/>
            </w:tcBorders>
            <w:shd w:val="clear" w:color="auto" w:fill="auto"/>
            <w:vAlign w:val="center"/>
            <w:hideMark/>
          </w:tcPr>
          <w:p w:rsidR="00F72921" w:rsidRPr="00EE48DC" w:rsidRDefault="00F72921" w:rsidP="00F72921">
            <w:pPr>
              <w:jc w:val="center"/>
              <w:rPr>
                <w:sz w:val="20"/>
                <w:szCs w:val="20"/>
              </w:rPr>
            </w:pPr>
          </w:p>
        </w:tc>
        <w:tc>
          <w:tcPr>
            <w:tcW w:w="222" w:type="dxa"/>
            <w:tcBorders>
              <w:top w:val="nil"/>
              <w:left w:val="nil"/>
              <w:bottom w:val="nil"/>
              <w:right w:val="nil"/>
            </w:tcBorders>
            <w:shd w:val="clear" w:color="auto" w:fill="auto"/>
            <w:vAlign w:val="center"/>
            <w:hideMark/>
          </w:tcPr>
          <w:p w:rsidR="00F72921" w:rsidRPr="00EE48DC" w:rsidRDefault="00F72921" w:rsidP="00F72921">
            <w:pPr>
              <w:jc w:val="center"/>
              <w:rPr>
                <w:sz w:val="20"/>
                <w:szCs w:val="20"/>
              </w:rPr>
            </w:pPr>
          </w:p>
        </w:tc>
      </w:tr>
      <w:tr w:rsidR="00F72921" w:rsidRPr="00F72921" w:rsidTr="00F72921">
        <w:trPr>
          <w:trHeight w:val="305"/>
        </w:trPr>
        <w:tc>
          <w:tcPr>
            <w:tcW w:w="988" w:type="dxa"/>
            <w:tcBorders>
              <w:top w:val="nil"/>
              <w:left w:val="nil"/>
              <w:bottom w:val="nil"/>
              <w:right w:val="nil"/>
            </w:tcBorders>
            <w:shd w:val="clear" w:color="auto" w:fill="auto"/>
            <w:vAlign w:val="center"/>
            <w:hideMark/>
          </w:tcPr>
          <w:p w:rsidR="00F72921" w:rsidRPr="00EE48DC" w:rsidRDefault="00F72921" w:rsidP="00F72921">
            <w:pPr>
              <w:jc w:val="center"/>
              <w:rPr>
                <w:sz w:val="20"/>
                <w:szCs w:val="20"/>
              </w:rPr>
            </w:pPr>
          </w:p>
        </w:tc>
        <w:tc>
          <w:tcPr>
            <w:tcW w:w="2304" w:type="dxa"/>
            <w:tcBorders>
              <w:top w:val="nil"/>
              <w:left w:val="nil"/>
              <w:bottom w:val="nil"/>
              <w:right w:val="nil"/>
            </w:tcBorders>
            <w:shd w:val="clear" w:color="auto" w:fill="auto"/>
            <w:vAlign w:val="center"/>
            <w:hideMark/>
          </w:tcPr>
          <w:p w:rsidR="00F72921" w:rsidRPr="00EE48DC" w:rsidRDefault="00F72921" w:rsidP="00F72921">
            <w:pPr>
              <w:jc w:val="center"/>
              <w:rPr>
                <w:sz w:val="20"/>
                <w:szCs w:val="20"/>
              </w:rPr>
            </w:pPr>
          </w:p>
        </w:tc>
        <w:tc>
          <w:tcPr>
            <w:tcW w:w="574" w:type="dxa"/>
            <w:tcBorders>
              <w:top w:val="nil"/>
              <w:left w:val="nil"/>
              <w:bottom w:val="nil"/>
              <w:right w:val="nil"/>
            </w:tcBorders>
            <w:shd w:val="clear" w:color="auto" w:fill="auto"/>
            <w:vAlign w:val="center"/>
            <w:hideMark/>
          </w:tcPr>
          <w:p w:rsidR="00F72921" w:rsidRPr="00EE48DC" w:rsidRDefault="00F72921" w:rsidP="00F72921">
            <w:pPr>
              <w:rPr>
                <w:sz w:val="20"/>
                <w:szCs w:val="20"/>
              </w:rPr>
            </w:pPr>
          </w:p>
        </w:tc>
        <w:tc>
          <w:tcPr>
            <w:tcW w:w="1889" w:type="dxa"/>
            <w:tcBorders>
              <w:top w:val="nil"/>
              <w:left w:val="nil"/>
              <w:bottom w:val="nil"/>
              <w:right w:val="nil"/>
            </w:tcBorders>
            <w:shd w:val="clear" w:color="auto" w:fill="auto"/>
            <w:vAlign w:val="center"/>
            <w:hideMark/>
          </w:tcPr>
          <w:p w:rsidR="00F72921" w:rsidRPr="00EE48DC" w:rsidRDefault="00F72921" w:rsidP="00F72921">
            <w:pPr>
              <w:rPr>
                <w:sz w:val="20"/>
                <w:szCs w:val="20"/>
              </w:rPr>
            </w:pPr>
          </w:p>
        </w:tc>
        <w:tc>
          <w:tcPr>
            <w:tcW w:w="1559" w:type="dxa"/>
            <w:gridSpan w:val="2"/>
            <w:tcBorders>
              <w:top w:val="nil"/>
              <w:left w:val="nil"/>
              <w:bottom w:val="nil"/>
              <w:right w:val="nil"/>
            </w:tcBorders>
            <w:shd w:val="clear" w:color="auto" w:fill="auto"/>
            <w:vAlign w:val="center"/>
            <w:hideMark/>
          </w:tcPr>
          <w:p w:rsidR="00F72921" w:rsidRPr="00EE48DC" w:rsidRDefault="00F72921" w:rsidP="00F72921">
            <w:pPr>
              <w:rPr>
                <w:sz w:val="20"/>
                <w:szCs w:val="20"/>
              </w:rPr>
            </w:pPr>
          </w:p>
        </w:tc>
        <w:tc>
          <w:tcPr>
            <w:tcW w:w="1401" w:type="dxa"/>
            <w:gridSpan w:val="2"/>
            <w:tcBorders>
              <w:top w:val="nil"/>
              <w:left w:val="nil"/>
              <w:bottom w:val="nil"/>
              <w:right w:val="nil"/>
            </w:tcBorders>
            <w:shd w:val="clear" w:color="auto" w:fill="auto"/>
            <w:vAlign w:val="center"/>
            <w:hideMark/>
          </w:tcPr>
          <w:p w:rsidR="00F72921" w:rsidRPr="00EE48DC" w:rsidRDefault="00F72921" w:rsidP="00F72921">
            <w:pPr>
              <w:rPr>
                <w:sz w:val="20"/>
                <w:szCs w:val="20"/>
              </w:rPr>
            </w:pPr>
          </w:p>
        </w:tc>
        <w:tc>
          <w:tcPr>
            <w:tcW w:w="1837" w:type="dxa"/>
            <w:tcBorders>
              <w:top w:val="nil"/>
              <w:left w:val="nil"/>
              <w:bottom w:val="nil"/>
              <w:right w:val="nil"/>
            </w:tcBorders>
            <w:shd w:val="clear" w:color="auto" w:fill="auto"/>
            <w:vAlign w:val="center"/>
            <w:hideMark/>
          </w:tcPr>
          <w:p w:rsidR="00F72921" w:rsidRPr="00EE48DC" w:rsidRDefault="00F72921" w:rsidP="00F72921">
            <w:pPr>
              <w:jc w:val="center"/>
              <w:rPr>
                <w:sz w:val="20"/>
                <w:szCs w:val="20"/>
              </w:rPr>
            </w:pPr>
          </w:p>
        </w:tc>
        <w:tc>
          <w:tcPr>
            <w:tcW w:w="222" w:type="dxa"/>
            <w:tcBorders>
              <w:top w:val="nil"/>
              <w:left w:val="nil"/>
              <w:bottom w:val="nil"/>
              <w:right w:val="nil"/>
            </w:tcBorders>
            <w:shd w:val="clear" w:color="auto" w:fill="auto"/>
            <w:vAlign w:val="center"/>
            <w:hideMark/>
          </w:tcPr>
          <w:p w:rsidR="00F72921" w:rsidRPr="00EE48DC" w:rsidRDefault="00F72921" w:rsidP="00F72921">
            <w:pPr>
              <w:jc w:val="center"/>
              <w:rPr>
                <w:sz w:val="20"/>
                <w:szCs w:val="20"/>
              </w:rPr>
            </w:pPr>
          </w:p>
        </w:tc>
      </w:tr>
      <w:tr w:rsidR="00F72921" w:rsidRPr="0075541B" w:rsidTr="0075541B">
        <w:trPr>
          <w:trHeight w:val="611"/>
        </w:trPr>
        <w:tc>
          <w:tcPr>
            <w:tcW w:w="32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72921" w:rsidRPr="0075541B" w:rsidRDefault="00F72921" w:rsidP="00F72921">
            <w:pPr>
              <w:jc w:val="center"/>
              <w:rPr>
                <w:b/>
                <w:bCs/>
                <w:color w:val="000000"/>
                <w:sz w:val="20"/>
                <w:szCs w:val="20"/>
              </w:rPr>
            </w:pPr>
            <w:r w:rsidRPr="0075541B">
              <w:rPr>
                <w:b/>
                <w:bCs/>
                <w:color w:val="000000"/>
                <w:sz w:val="20"/>
                <w:szCs w:val="20"/>
              </w:rPr>
              <w:t>Структурное подразделение</w:t>
            </w:r>
          </w:p>
        </w:tc>
        <w:tc>
          <w:tcPr>
            <w:tcW w:w="574" w:type="dxa"/>
            <w:tcBorders>
              <w:top w:val="single" w:sz="4" w:space="0" w:color="auto"/>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b/>
                <w:bCs/>
                <w:color w:val="000000"/>
                <w:sz w:val="20"/>
                <w:szCs w:val="20"/>
              </w:rPr>
            </w:pPr>
            <w:r w:rsidRPr="0075541B">
              <w:rPr>
                <w:b/>
                <w:bCs/>
                <w:color w:val="000000"/>
                <w:sz w:val="20"/>
                <w:szCs w:val="20"/>
              </w:rPr>
              <w:t>№</w:t>
            </w:r>
          </w:p>
        </w:tc>
        <w:tc>
          <w:tcPr>
            <w:tcW w:w="1889" w:type="dxa"/>
            <w:tcBorders>
              <w:top w:val="single" w:sz="4" w:space="0" w:color="auto"/>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b/>
                <w:bCs/>
                <w:color w:val="000000"/>
                <w:sz w:val="20"/>
                <w:szCs w:val="20"/>
              </w:rPr>
            </w:pPr>
            <w:r w:rsidRPr="0075541B">
              <w:rPr>
                <w:b/>
                <w:bCs/>
                <w:color w:val="000000"/>
                <w:sz w:val="20"/>
                <w:szCs w:val="20"/>
              </w:rPr>
              <w:t>Наименование имущества</w:t>
            </w:r>
          </w:p>
        </w:tc>
        <w:tc>
          <w:tcPr>
            <w:tcW w:w="1336" w:type="dxa"/>
            <w:tcBorders>
              <w:top w:val="single" w:sz="4" w:space="0" w:color="auto"/>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b/>
                <w:bCs/>
                <w:color w:val="000000"/>
                <w:sz w:val="20"/>
                <w:szCs w:val="20"/>
              </w:rPr>
            </w:pPr>
            <w:r w:rsidRPr="0075541B">
              <w:rPr>
                <w:b/>
                <w:bCs/>
                <w:color w:val="000000"/>
                <w:sz w:val="20"/>
                <w:szCs w:val="20"/>
              </w:rPr>
              <w:t>Количество, штук</w:t>
            </w:r>
          </w:p>
        </w:tc>
        <w:tc>
          <w:tcPr>
            <w:tcW w:w="1273" w:type="dxa"/>
            <w:gridSpan w:val="2"/>
            <w:tcBorders>
              <w:top w:val="single" w:sz="4" w:space="0" w:color="auto"/>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b/>
                <w:bCs/>
                <w:color w:val="000000"/>
                <w:sz w:val="20"/>
                <w:szCs w:val="20"/>
              </w:rPr>
            </w:pPr>
            <w:r w:rsidRPr="00B80F83">
              <w:rPr>
                <w:b/>
                <w:bCs/>
                <w:color w:val="000000"/>
                <w:sz w:val="20"/>
                <w:szCs w:val="20"/>
              </w:rPr>
              <w:t>Стоимость включая НДС, драм РА</w:t>
            </w:r>
          </w:p>
        </w:tc>
        <w:tc>
          <w:tcPr>
            <w:tcW w:w="2188" w:type="dxa"/>
            <w:gridSpan w:val="2"/>
            <w:tcBorders>
              <w:top w:val="single" w:sz="4" w:space="0" w:color="auto"/>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b/>
                <w:bCs/>
                <w:color w:val="000000"/>
                <w:sz w:val="20"/>
                <w:szCs w:val="20"/>
              </w:rPr>
            </w:pPr>
            <w:r w:rsidRPr="0075541B">
              <w:rPr>
                <w:b/>
                <w:bCs/>
                <w:color w:val="000000"/>
                <w:sz w:val="20"/>
                <w:szCs w:val="20"/>
              </w:rPr>
              <w:t>Адрес</w:t>
            </w: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b/>
                <w:bCs/>
                <w:color w:val="000000"/>
                <w:sz w:val="20"/>
                <w:szCs w:val="20"/>
              </w:rPr>
            </w:pPr>
          </w:p>
        </w:tc>
      </w:tr>
      <w:tr w:rsidR="00F72921" w:rsidRPr="0075541B" w:rsidTr="0075541B">
        <w:trPr>
          <w:trHeight w:val="917"/>
        </w:trPr>
        <w:tc>
          <w:tcPr>
            <w:tcW w:w="988" w:type="dxa"/>
            <w:vMerge w:val="restart"/>
            <w:tcBorders>
              <w:top w:val="nil"/>
              <w:left w:val="single" w:sz="4" w:space="0" w:color="auto"/>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ДПС</w:t>
            </w:r>
          </w:p>
        </w:tc>
        <w:tc>
          <w:tcPr>
            <w:tcW w:w="230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rPr>
                <w:color w:val="000000"/>
                <w:sz w:val="20"/>
                <w:szCs w:val="20"/>
              </w:rPr>
            </w:pPr>
            <w:r w:rsidRPr="0075541B">
              <w:rPr>
                <w:color w:val="000000"/>
                <w:sz w:val="20"/>
                <w:szCs w:val="20"/>
              </w:rPr>
              <w:t>ТЧ - Гюмри</w:t>
            </w:r>
          </w:p>
        </w:tc>
        <w:tc>
          <w:tcPr>
            <w:tcW w:w="57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1</w:t>
            </w:r>
          </w:p>
        </w:tc>
        <w:tc>
          <w:tcPr>
            <w:tcW w:w="1889"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Бутилированная вода</w:t>
            </w:r>
          </w:p>
        </w:tc>
        <w:tc>
          <w:tcPr>
            <w:tcW w:w="1336" w:type="dxa"/>
            <w:tcBorders>
              <w:top w:val="nil"/>
              <w:left w:val="nil"/>
              <w:bottom w:val="single" w:sz="4" w:space="0" w:color="auto"/>
              <w:right w:val="single" w:sz="4" w:space="0" w:color="auto"/>
            </w:tcBorders>
            <w:shd w:val="clear" w:color="auto" w:fill="auto"/>
            <w:noWrap/>
            <w:vAlign w:val="center"/>
            <w:hideMark/>
          </w:tcPr>
          <w:p w:rsidR="00F72921" w:rsidRPr="0075541B" w:rsidRDefault="00F72921" w:rsidP="00F72921">
            <w:pPr>
              <w:jc w:val="center"/>
              <w:rPr>
                <w:color w:val="000000"/>
                <w:sz w:val="20"/>
                <w:szCs w:val="20"/>
              </w:rPr>
            </w:pPr>
            <w:r w:rsidRPr="0075541B">
              <w:rPr>
                <w:color w:val="000000"/>
                <w:sz w:val="20"/>
                <w:szCs w:val="20"/>
              </w:rPr>
              <w:t>108</w:t>
            </w:r>
          </w:p>
        </w:tc>
        <w:tc>
          <w:tcPr>
            <w:tcW w:w="1273"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0</w:t>
            </w:r>
          </w:p>
        </w:tc>
        <w:tc>
          <w:tcPr>
            <w:tcW w:w="2188"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75541B">
            <w:pPr>
              <w:jc w:val="center"/>
              <w:rPr>
                <w:color w:val="000000"/>
                <w:sz w:val="20"/>
                <w:szCs w:val="20"/>
              </w:rPr>
            </w:pPr>
            <w:r w:rsidRPr="0075541B">
              <w:rPr>
                <w:color w:val="000000"/>
                <w:sz w:val="20"/>
                <w:szCs w:val="20"/>
              </w:rPr>
              <w:t xml:space="preserve"> Ширакский марз, г.Гюмри Привокзальная пл.№1</w:t>
            </w: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p>
        </w:tc>
      </w:tr>
      <w:tr w:rsidR="00F72921" w:rsidRPr="0075541B" w:rsidTr="0075541B">
        <w:trPr>
          <w:trHeight w:val="917"/>
        </w:trPr>
        <w:tc>
          <w:tcPr>
            <w:tcW w:w="988" w:type="dxa"/>
            <w:vMerge/>
            <w:tcBorders>
              <w:top w:val="nil"/>
              <w:left w:val="single" w:sz="4" w:space="0" w:color="auto"/>
              <w:bottom w:val="single" w:sz="4" w:space="0" w:color="auto"/>
              <w:right w:val="single" w:sz="4" w:space="0" w:color="auto"/>
            </w:tcBorders>
            <w:shd w:val="clear" w:color="auto" w:fill="auto"/>
            <w:vAlign w:val="center"/>
            <w:hideMark/>
          </w:tcPr>
          <w:p w:rsidR="00F72921" w:rsidRPr="0075541B" w:rsidRDefault="00F72921" w:rsidP="00F72921">
            <w:pPr>
              <w:rPr>
                <w:color w:val="000000"/>
                <w:sz w:val="20"/>
                <w:szCs w:val="20"/>
              </w:rPr>
            </w:pPr>
          </w:p>
        </w:tc>
        <w:tc>
          <w:tcPr>
            <w:tcW w:w="230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rPr>
                <w:color w:val="000000"/>
                <w:sz w:val="20"/>
                <w:szCs w:val="20"/>
              </w:rPr>
            </w:pPr>
            <w:r w:rsidRPr="0075541B">
              <w:rPr>
                <w:color w:val="000000"/>
                <w:sz w:val="20"/>
                <w:szCs w:val="20"/>
              </w:rPr>
              <w:t>ТЧУ Ереван</w:t>
            </w:r>
          </w:p>
        </w:tc>
        <w:tc>
          <w:tcPr>
            <w:tcW w:w="57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2</w:t>
            </w:r>
          </w:p>
        </w:tc>
        <w:tc>
          <w:tcPr>
            <w:tcW w:w="1889"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Бутилированная вода</w:t>
            </w:r>
          </w:p>
        </w:tc>
        <w:tc>
          <w:tcPr>
            <w:tcW w:w="1336" w:type="dxa"/>
            <w:tcBorders>
              <w:top w:val="nil"/>
              <w:left w:val="nil"/>
              <w:bottom w:val="single" w:sz="4" w:space="0" w:color="auto"/>
              <w:right w:val="single" w:sz="4" w:space="0" w:color="auto"/>
            </w:tcBorders>
            <w:shd w:val="clear" w:color="auto" w:fill="auto"/>
            <w:noWrap/>
            <w:vAlign w:val="center"/>
            <w:hideMark/>
          </w:tcPr>
          <w:p w:rsidR="00F72921" w:rsidRPr="0075541B" w:rsidRDefault="00F72921" w:rsidP="00F72921">
            <w:pPr>
              <w:jc w:val="center"/>
              <w:rPr>
                <w:color w:val="000000"/>
                <w:sz w:val="20"/>
                <w:szCs w:val="20"/>
              </w:rPr>
            </w:pPr>
            <w:r w:rsidRPr="0075541B">
              <w:rPr>
                <w:color w:val="000000"/>
                <w:sz w:val="20"/>
                <w:szCs w:val="20"/>
              </w:rPr>
              <w:t>118</w:t>
            </w:r>
          </w:p>
        </w:tc>
        <w:tc>
          <w:tcPr>
            <w:tcW w:w="1273"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0</w:t>
            </w:r>
          </w:p>
        </w:tc>
        <w:tc>
          <w:tcPr>
            <w:tcW w:w="2188"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 xml:space="preserve">г.Ереван, община Эребуни, </w:t>
            </w:r>
            <w:r w:rsidRPr="0075541B">
              <w:rPr>
                <w:color w:val="000000"/>
                <w:sz w:val="20"/>
                <w:szCs w:val="20"/>
              </w:rPr>
              <w:br/>
              <w:t>ул.Арцаха 30</w:t>
            </w: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p>
        </w:tc>
      </w:tr>
      <w:tr w:rsidR="00F72921" w:rsidRPr="0075541B" w:rsidTr="0075541B">
        <w:trPr>
          <w:trHeight w:val="917"/>
        </w:trPr>
        <w:tc>
          <w:tcPr>
            <w:tcW w:w="988" w:type="dxa"/>
            <w:vMerge/>
            <w:tcBorders>
              <w:top w:val="nil"/>
              <w:left w:val="single" w:sz="4" w:space="0" w:color="auto"/>
              <w:bottom w:val="single" w:sz="4" w:space="0" w:color="auto"/>
              <w:right w:val="single" w:sz="4" w:space="0" w:color="auto"/>
            </w:tcBorders>
            <w:shd w:val="clear" w:color="auto" w:fill="auto"/>
            <w:vAlign w:val="center"/>
            <w:hideMark/>
          </w:tcPr>
          <w:p w:rsidR="00F72921" w:rsidRPr="0075541B" w:rsidRDefault="00F72921" w:rsidP="00F72921">
            <w:pPr>
              <w:rPr>
                <w:color w:val="000000"/>
                <w:sz w:val="20"/>
                <w:szCs w:val="20"/>
              </w:rPr>
            </w:pPr>
          </w:p>
        </w:tc>
        <w:tc>
          <w:tcPr>
            <w:tcW w:w="230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rPr>
                <w:color w:val="000000"/>
                <w:sz w:val="20"/>
                <w:szCs w:val="20"/>
              </w:rPr>
            </w:pPr>
            <w:r w:rsidRPr="0075541B">
              <w:rPr>
                <w:color w:val="000000"/>
                <w:sz w:val="20"/>
                <w:szCs w:val="20"/>
              </w:rPr>
              <w:t>ТЧУэ Ереван</w:t>
            </w:r>
          </w:p>
        </w:tc>
        <w:tc>
          <w:tcPr>
            <w:tcW w:w="57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3</w:t>
            </w:r>
          </w:p>
        </w:tc>
        <w:tc>
          <w:tcPr>
            <w:tcW w:w="1889"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Бутилированная вода</w:t>
            </w:r>
          </w:p>
        </w:tc>
        <w:tc>
          <w:tcPr>
            <w:tcW w:w="1336" w:type="dxa"/>
            <w:tcBorders>
              <w:top w:val="nil"/>
              <w:left w:val="nil"/>
              <w:bottom w:val="single" w:sz="4" w:space="0" w:color="auto"/>
              <w:right w:val="single" w:sz="4" w:space="0" w:color="auto"/>
            </w:tcBorders>
            <w:shd w:val="clear" w:color="auto" w:fill="auto"/>
            <w:noWrap/>
            <w:vAlign w:val="center"/>
            <w:hideMark/>
          </w:tcPr>
          <w:p w:rsidR="00F72921" w:rsidRPr="0075541B" w:rsidRDefault="00F72921" w:rsidP="00F72921">
            <w:pPr>
              <w:jc w:val="center"/>
              <w:rPr>
                <w:color w:val="000000"/>
                <w:sz w:val="20"/>
                <w:szCs w:val="20"/>
              </w:rPr>
            </w:pPr>
            <w:r w:rsidRPr="0075541B">
              <w:rPr>
                <w:color w:val="000000"/>
                <w:sz w:val="20"/>
                <w:szCs w:val="20"/>
              </w:rPr>
              <w:t>290</w:t>
            </w:r>
          </w:p>
        </w:tc>
        <w:tc>
          <w:tcPr>
            <w:tcW w:w="1273"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0</w:t>
            </w:r>
          </w:p>
        </w:tc>
        <w:tc>
          <w:tcPr>
            <w:tcW w:w="2188"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 xml:space="preserve">г.Ереван, община Эребуни, </w:t>
            </w:r>
            <w:r w:rsidRPr="0075541B">
              <w:rPr>
                <w:color w:val="000000"/>
                <w:sz w:val="20"/>
                <w:szCs w:val="20"/>
              </w:rPr>
              <w:br/>
              <w:t>ул.Арцаха 30</w:t>
            </w: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p>
        </w:tc>
      </w:tr>
      <w:tr w:rsidR="00F72921" w:rsidRPr="0075541B" w:rsidTr="0075541B">
        <w:trPr>
          <w:trHeight w:val="611"/>
        </w:trPr>
        <w:tc>
          <w:tcPr>
            <w:tcW w:w="988" w:type="dxa"/>
            <w:vMerge/>
            <w:tcBorders>
              <w:top w:val="nil"/>
              <w:left w:val="single" w:sz="4" w:space="0" w:color="auto"/>
              <w:bottom w:val="single" w:sz="4" w:space="0" w:color="auto"/>
              <w:right w:val="single" w:sz="4" w:space="0" w:color="auto"/>
            </w:tcBorders>
            <w:shd w:val="clear" w:color="auto" w:fill="auto"/>
            <w:vAlign w:val="center"/>
            <w:hideMark/>
          </w:tcPr>
          <w:p w:rsidR="00F72921" w:rsidRPr="0075541B" w:rsidRDefault="00F72921" w:rsidP="00F72921">
            <w:pPr>
              <w:rPr>
                <w:color w:val="000000"/>
                <w:sz w:val="20"/>
                <w:szCs w:val="20"/>
              </w:rPr>
            </w:pPr>
          </w:p>
        </w:tc>
        <w:tc>
          <w:tcPr>
            <w:tcW w:w="230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rPr>
                <w:color w:val="000000"/>
                <w:sz w:val="20"/>
                <w:szCs w:val="20"/>
              </w:rPr>
            </w:pPr>
            <w:r w:rsidRPr="0075541B">
              <w:rPr>
                <w:color w:val="000000"/>
                <w:sz w:val="20"/>
                <w:szCs w:val="20"/>
              </w:rPr>
              <w:t>Дом отдыха Ерасх</w:t>
            </w:r>
          </w:p>
        </w:tc>
        <w:tc>
          <w:tcPr>
            <w:tcW w:w="57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4</w:t>
            </w:r>
          </w:p>
        </w:tc>
        <w:tc>
          <w:tcPr>
            <w:tcW w:w="1889"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Бутилированная вода</w:t>
            </w:r>
          </w:p>
        </w:tc>
        <w:tc>
          <w:tcPr>
            <w:tcW w:w="1336" w:type="dxa"/>
            <w:tcBorders>
              <w:top w:val="nil"/>
              <w:left w:val="nil"/>
              <w:bottom w:val="single" w:sz="4" w:space="0" w:color="auto"/>
              <w:right w:val="single" w:sz="4" w:space="0" w:color="auto"/>
            </w:tcBorders>
            <w:shd w:val="clear" w:color="auto" w:fill="auto"/>
            <w:noWrap/>
            <w:vAlign w:val="center"/>
            <w:hideMark/>
          </w:tcPr>
          <w:p w:rsidR="00F72921" w:rsidRPr="0075541B" w:rsidRDefault="00F72921" w:rsidP="00F72921">
            <w:pPr>
              <w:jc w:val="center"/>
              <w:rPr>
                <w:color w:val="000000"/>
                <w:sz w:val="20"/>
                <w:szCs w:val="20"/>
              </w:rPr>
            </w:pPr>
            <w:r w:rsidRPr="0075541B">
              <w:rPr>
                <w:color w:val="000000"/>
                <w:sz w:val="20"/>
                <w:szCs w:val="20"/>
              </w:rPr>
              <w:t>205</w:t>
            </w:r>
          </w:p>
        </w:tc>
        <w:tc>
          <w:tcPr>
            <w:tcW w:w="1273"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0</w:t>
            </w:r>
          </w:p>
        </w:tc>
        <w:tc>
          <w:tcPr>
            <w:tcW w:w="2188"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Араратская область, ст. Ерасх</w:t>
            </w: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p>
        </w:tc>
      </w:tr>
      <w:tr w:rsidR="00F72921" w:rsidRPr="0075541B" w:rsidTr="0075541B">
        <w:trPr>
          <w:trHeight w:val="917"/>
        </w:trPr>
        <w:tc>
          <w:tcPr>
            <w:tcW w:w="988" w:type="dxa"/>
            <w:vMerge/>
            <w:tcBorders>
              <w:top w:val="nil"/>
              <w:left w:val="single" w:sz="4" w:space="0" w:color="auto"/>
              <w:bottom w:val="single" w:sz="4" w:space="0" w:color="auto"/>
              <w:right w:val="single" w:sz="4" w:space="0" w:color="auto"/>
            </w:tcBorders>
            <w:shd w:val="clear" w:color="auto" w:fill="auto"/>
            <w:vAlign w:val="center"/>
            <w:hideMark/>
          </w:tcPr>
          <w:p w:rsidR="00F72921" w:rsidRPr="0075541B" w:rsidRDefault="00F72921" w:rsidP="00F72921">
            <w:pPr>
              <w:rPr>
                <w:color w:val="000000"/>
                <w:sz w:val="20"/>
                <w:szCs w:val="20"/>
              </w:rPr>
            </w:pPr>
          </w:p>
        </w:tc>
        <w:tc>
          <w:tcPr>
            <w:tcW w:w="230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rPr>
                <w:color w:val="000000"/>
                <w:sz w:val="20"/>
                <w:szCs w:val="20"/>
              </w:rPr>
            </w:pPr>
            <w:r w:rsidRPr="0075541B">
              <w:rPr>
                <w:color w:val="000000"/>
                <w:sz w:val="20"/>
                <w:szCs w:val="20"/>
              </w:rPr>
              <w:t>ВЧД - Гюмри</w:t>
            </w:r>
          </w:p>
        </w:tc>
        <w:tc>
          <w:tcPr>
            <w:tcW w:w="57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5</w:t>
            </w:r>
          </w:p>
        </w:tc>
        <w:tc>
          <w:tcPr>
            <w:tcW w:w="1889"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Бутилированная вода</w:t>
            </w:r>
          </w:p>
        </w:tc>
        <w:tc>
          <w:tcPr>
            <w:tcW w:w="1336" w:type="dxa"/>
            <w:tcBorders>
              <w:top w:val="nil"/>
              <w:left w:val="nil"/>
              <w:bottom w:val="single" w:sz="4" w:space="0" w:color="auto"/>
              <w:right w:val="single" w:sz="4" w:space="0" w:color="auto"/>
            </w:tcBorders>
            <w:shd w:val="clear" w:color="auto" w:fill="auto"/>
            <w:noWrap/>
            <w:vAlign w:val="center"/>
            <w:hideMark/>
          </w:tcPr>
          <w:p w:rsidR="00F72921" w:rsidRPr="0075541B" w:rsidRDefault="00F72921" w:rsidP="00F72921">
            <w:pPr>
              <w:jc w:val="center"/>
              <w:rPr>
                <w:color w:val="000000"/>
                <w:sz w:val="20"/>
                <w:szCs w:val="20"/>
              </w:rPr>
            </w:pPr>
            <w:r w:rsidRPr="0075541B">
              <w:rPr>
                <w:color w:val="000000"/>
                <w:sz w:val="20"/>
                <w:szCs w:val="20"/>
              </w:rPr>
              <w:t>108</w:t>
            </w:r>
          </w:p>
        </w:tc>
        <w:tc>
          <w:tcPr>
            <w:tcW w:w="1273"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0</w:t>
            </w:r>
          </w:p>
        </w:tc>
        <w:tc>
          <w:tcPr>
            <w:tcW w:w="2188"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 xml:space="preserve"> Ширакский марз, г.Гюмри Привокзальная пл.№1 </w:t>
            </w: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p>
        </w:tc>
      </w:tr>
      <w:tr w:rsidR="00F72921" w:rsidRPr="0075541B" w:rsidTr="0075541B">
        <w:trPr>
          <w:trHeight w:val="917"/>
        </w:trPr>
        <w:tc>
          <w:tcPr>
            <w:tcW w:w="988" w:type="dxa"/>
            <w:vMerge/>
            <w:tcBorders>
              <w:top w:val="nil"/>
              <w:left w:val="single" w:sz="4" w:space="0" w:color="auto"/>
              <w:bottom w:val="single" w:sz="4" w:space="0" w:color="auto"/>
              <w:right w:val="single" w:sz="4" w:space="0" w:color="auto"/>
            </w:tcBorders>
            <w:shd w:val="clear" w:color="auto" w:fill="auto"/>
            <w:vAlign w:val="center"/>
            <w:hideMark/>
          </w:tcPr>
          <w:p w:rsidR="00F72921" w:rsidRPr="0075541B" w:rsidRDefault="00F72921" w:rsidP="00F72921">
            <w:pPr>
              <w:rPr>
                <w:color w:val="000000"/>
                <w:sz w:val="20"/>
                <w:szCs w:val="20"/>
              </w:rPr>
            </w:pPr>
          </w:p>
        </w:tc>
        <w:tc>
          <w:tcPr>
            <w:tcW w:w="230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rPr>
                <w:color w:val="000000"/>
                <w:sz w:val="20"/>
                <w:szCs w:val="20"/>
              </w:rPr>
            </w:pPr>
            <w:r w:rsidRPr="0075541B">
              <w:rPr>
                <w:color w:val="000000"/>
                <w:sz w:val="20"/>
                <w:szCs w:val="20"/>
              </w:rPr>
              <w:t>ВЧДэУ - Масис</w:t>
            </w:r>
          </w:p>
        </w:tc>
        <w:tc>
          <w:tcPr>
            <w:tcW w:w="57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6</w:t>
            </w:r>
          </w:p>
        </w:tc>
        <w:tc>
          <w:tcPr>
            <w:tcW w:w="1889"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Бутилированная вода</w:t>
            </w:r>
          </w:p>
        </w:tc>
        <w:tc>
          <w:tcPr>
            <w:tcW w:w="1336" w:type="dxa"/>
            <w:tcBorders>
              <w:top w:val="nil"/>
              <w:left w:val="nil"/>
              <w:bottom w:val="single" w:sz="4" w:space="0" w:color="auto"/>
              <w:right w:val="single" w:sz="4" w:space="0" w:color="auto"/>
            </w:tcBorders>
            <w:shd w:val="clear" w:color="auto" w:fill="auto"/>
            <w:noWrap/>
            <w:vAlign w:val="center"/>
            <w:hideMark/>
          </w:tcPr>
          <w:p w:rsidR="00F72921" w:rsidRPr="0075541B" w:rsidRDefault="00F72921" w:rsidP="00F72921">
            <w:pPr>
              <w:jc w:val="center"/>
              <w:rPr>
                <w:color w:val="000000"/>
                <w:sz w:val="20"/>
                <w:szCs w:val="20"/>
              </w:rPr>
            </w:pPr>
            <w:r w:rsidRPr="0075541B">
              <w:rPr>
                <w:color w:val="000000"/>
                <w:sz w:val="20"/>
                <w:szCs w:val="20"/>
              </w:rPr>
              <w:t>44</w:t>
            </w:r>
          </w:p>
        </w:tc>
        <w:tc>
          <w:tcPr>
            <w:tcW w:w="1273"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0</w:t>
            </w:r>
          </w:p>
        </w:tc>
        <w:tc>
          <w:tcPr>
            <w:tcW w:w="2188"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Араратский район г.Масис, ул. Ширака №11</w:t>
            </w: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p>
        </w:tc>
      </w:tr>
      <w:tr w:rsidR="00F72921" w:rsidRPr="0075541B" w:rsidTr="0075541B">
        <w:trPr>
          <w:trHeight w:val="917"/>
        </w:trPr>
        <w:tc>
          <w:tcPr>
            <w:tcW w:w="3292"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ДЦО</w:t>
            </w:r>
          </w:p>
        </w:tc>
        <w:tc>
          <w:tcPr>
            <w:tcW w:w="57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7</w:t>
            </w:r>
          </w:p>
        </w:tc>
        <w:tc>
          <w:tcPr>
            <w:tcW w:w="1889"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Бутилированная вода</w:t>
            </w:r>
          </w:p>
        </w:tc>
        <w:tc>
          <w:tcPr>
            <w:tcW w:w="1336" w:type="dxa"/>
            <w:tcBorders>
              <w:top w:val="nil"/>
              <w:left w:val="nil"/>
              <w:bottom w:val="single" w:sz="4" w:space="0" w:color="auto"/>
              <w:right w:val="single" w:sz="4" w:space="0" w:color="auto"/>
            </w:tcBorders>
            <w:shd w:val="clear" w:color="auto" w:fill="auto"/>
            <w:noWrap/>
            <w:vAlign w:val="center"/>
            <w:hideMark/>
          </w:tcPr>
          <w:p w:rsidR="00F72921" w:rsidRPr="0075541B" w:rsidRDefault="00F72921" w:rsidP="00F72921">
            <w:pPr>
              <w:jc w:val="center"/>
              <w:rPr>
                <w:color w:val="000000"/>
                <w:sz w:val="20"/>
                <w:szCs w:val="20"/>
              </w:rPr>
            </w:pPr>
            <w:r w:rsidRPr="0075541B">
              <w:rPr>
                <w:color w:val="000000"/>
                <w:sz w:val="20"/>
                <w:szCs w:val="20"/>
              </w:rPr>
              <w:t>52</w:t>
            </w:r>
          </w:p>
        </w:tc>
        <w:tc>
          <w:tcPr>
            <w:tcW w:w="1273"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0</w:t>
            </w:r>
          </w:p>
        </w:tc>
        <w:tc>
          <w:tcPr>
            <w:tcW w:w="2188"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 xml:space="preserve">г.Ереван, община Эребуни, </w:t>
            </w:r>
            <w:r w:rsidRPr="0075541B">
              <w:rPr>
                <w:color w:val="000000"/>
                <w:sz w:val="20"/>
                <w:szCs w:val="20"/>
              </w:rPr>
              <w:br/>
              <w:t>ул.Арцаха 30</w:t>
            </w: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p>
        </w:tc>
      </w:tr>
      <w:tr w:rsidR="00F72921" w:rsidRPr="0075541B" w:rsidTr="0075541B">
        <w:trPr>
          <w:trHeight w:val="611"/>
        </w:trPr>
        <w:tc>
          <w:tcPr>
            <w:tcW w:w="3292"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ДЦД</w:t>
            </w:r>
          </w:p>
        </w:tc>
        <w:tc>
          <w:tcPr>
            <w:tcW w:w="57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8</w:t>
            </w:r>
          </w:p>
        </w:tc>
        <w:tc>
          <w:tcPr>
            <w:tcW w:w="1889"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Бутилированная вода</w:t>
            </w:r>
          </w:p>
        </w:tc>
        <w:tc>
          <w:tcPr>
            <w:tcW w:w="1336" w:type="dxa"/>
            <w:tcBorders>
              <w:top w:val="nil"/>
              <w:left w:val="nil"/>
              <w:bottom w:val="single" w:sz="4" w:space="0" w:color="auto"/>
              <w:right w:val="single" w:sz="4" w:space="0" w:color="auto"/>
            </w:tcBorders>
            <w:shd w:val="clear" w:color="auto" w:fill="auto"/>
            <w:noWrap/>
            <w:vAlign w:val="center"/>
            <w:hideMark/>
          </w:tcPr>
          <w:p w:rsidR="00F72921" w:rsidRPr="0075541B" w:rsidRDefault="00F72921" w:rsidP="00F72921">
            <w:pPr>
              <w:jc w:val="center"/>
              <w:rPr>
                <w:color w:val="000000"/>
                <w:sz w:val="20"/>
                <w:szCs w:val="20"/>
              </w:rPr>
            </w:pPr>
            <w:r w:rsidRPr="0075541B">
              <w:rPr>
                <w:color w:val="000000"/>
                <w:sz w:val="20"/>
                <w:szCs w:val="20"/>
              </w:rPr>
              <w:t>42</w:t>
            </w:r>
          </w:p>
        </w:tc>
        <w:tc>
          <w:tcPr>
            <w:tcW w:w="1273"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0</w:t>
            </w:r>
          </w:p>
        </w:tc>
        <w:tc>
          <w:tcPr>
            <w:tcW w:w="2188"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г. Ереван, ул. Арцаха 32</w:t>
            </w: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p>
        </w:tc>
      </w:tr>
      <w:tr w:rsidR="00F72921" w:rsidRPr="0075541B" w:rsidTr="0075541B">
        <w:trPr>
          <w:trHeight w:val="611"/>
        </w:trPr>
        <w:tc>
          <w:tcPr>
            <w:tcW w:w="988" w:type="dxa"/>
            <w:vMerge w:val="restart"/>
            <w:tcBorders>
              <w:top w:val="nil"/>
              <w:left w:val="single" w:sz="4" w:space="0" w:color="auto"/>
              <w:bottom w:val="single" w:sz="4" w:space="0" w:color="000000"/>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ДМТО</w:t>
            </w:r>
          </w:p>
        </w:tc>
        <w:tc>
          <w:tcPr>
            <w:tcW w:w="230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rPr>
                <w:color w:val="000000"/>
                <w:sz w:val="20"/>
                <w:szCs w:val="20"/>
              </w:rPr>
            </w:pPr>
            <w:r w:rsidRPr="0075541B">
              <w:rPr>
                <w:color w:val="000000"/>
                <w:sz w:val="20"/>
                <w:szCs w:val="20"/>
              </w:rPr>
              <w:t>ДМТО АХО</w:t>
            </w:r>
          </w:p>
        </w:tc>
        <w:tc>
          <w:tcPr>
            <w:tcW w:w="57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9</w:t>
            </w:r>
          </w:p>
        </w:tc>
        <w:tc>
          <w:tcPr>
            <w:tcW w:w="1889"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Бутилированная вода</w:t>
            </w:r>
          </w:p>
        </w:tc>
        <w:tc>
          <w:tcPr>
            <w:tcW w:w="1336" w:type="dxa"/>
            <w:tcBorders>
              <w:top w:val="nil"/>
              <w:left w:val="nil"/>
              <w:bottom w:val="single" w:sz="4" w:space="0" w:color="auto"/>
              <w:right w:val="single" w:sz="4" w:space="0" w:color="auto"/>
            </w:tcBorders>
            <w:shd w:val="clear" w:color="auto" w:fill="auto"/>
            <w:noWrap/>
            <w:vAlign w:val="center"/>
            <w:hideMark/>
          </w:tcPr>
          <w:p w:rsidR="00F72921" w:rsidRPr="0075541B" w:rsidRDefault="00F72921" w:rsidP="00F72921">
            <w:pPr>
              <w:jc w:val="center"/>
              <w:rPr>
                <w:color w:val="000000"/>
                <w:sz w:val="20"/>
                <w:szCs w:val="20"/>
              </w:rPr>
            </w:pPr>
            <w:r w:rsidRPr="0075541B">
              <w:rPr>
                <w:color w:val="000000"/>
                <w:sz w:val="20"/>
                <w:szCs w:val="20"/>
              </w:rPr>
              <w:t>1170</w:t>
            </w:r>
          </w:p>
        </w:tc>
        <w:tc>
          <w:tcPr>
            <w:tcW w:w="1273"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0</w:t>
            </w:r>
          </w:p>
        </w:tc>
        <w:tc>
          <w:tcPr>
            <w:tcW w:w="2188"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пр. Тигран Меца 50</w:t>
            </w: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p>
        </w:tc>
      </w:tr>
      <w:tr w:rsidR="00F72921" w:rsidRPr="0075541B" w:rsidTr="0075541B">
        <w:trPr>
          <w:trHeight w:val="611"/>
        </w:trPr>
        <w:tc>
          <w:tcPr>
            <w:tcW w:w="988" w:type="dxa"/>
            <w:vMerge/>
            <w:tcBorders>
              <w:top w:val="nil"/>
              <w:left w:val="single" w:sz="4" w:space="0" w:color="auto"/>
              <w:bottom w:val="single" w:sz="4" w:space="0" w:color="000000"/>
              <w:right w:val="single" w:sz="4" w:space="0" w:color="auto"/>
            </w:tcBorders>
            <w:shd w:val="clear" w:color="auto" w:fill="auto"/>
            <w:vAlign w:val="center"/>
            <w:hideMark/>
          </w:tcPr>
          <w:p w:rsidR="00F72921" w:rsidRPr="0075541B" w:rsidRDefault="00F72921" w:rsidP="00F72921">
            <w:pPr>
              <w:rPr>
                <w:color w:val="000000"/>
                <w:sz w:val="20"/>
                <w:szCs w:val="20"/>
              </w:rPr>
            </w:pPr>
          </w:p>
        </w:tc>
        <w:tc>
          <w:tcPr>
            <w:tcW w:w="230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rPr>
                <w:color w:val="000000"/>
                <w:sz w:val="20"/>
                <w:szCs w:val="20"/>
              </w:rPr>
            </w:pPr>
            <w:r w:rsidRPr="0075541B">
              <w:rPr>
                <w:color w:val="000000"/>
                <w:sz w:val="20"/>
                <w:szCs w:val="20"/>
              </w:rPr>
              <w:t xml:space="preserve">ДМТО </w:t>
            </w:r>
          </w:p>
        </w:tc>
        <w:tc>
          <w:tcPr>
            <w:tcW w:w="57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10</w:t>
            </w:r>
          </w:p>
        </w:tc>
        <w:tc>
          <w:tcPr>
            <w:tcW w:w="1889"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Бутилированная вода</w:t>
            </w:r>
          </w:p>
        </w:tc>
        <w:tc>
          <w:tcPr>
            <w:tcW w:w="1336" w:type="dxa"/>
            <w:tcBorders>
              <w:top w:val="nil"/>
              <w:left w:val="nil"/>
              <w:bottom w:val="single" w:sz="4" w:space="0" w:color="auto"/>
              <w:right w:val="single" w:sz="4" w:space="0" w:color="auto"/>
            </w:tcBorders>
            <w:shd w:val="clear" w:color="auto" w:fill="auto"/>
            <w:noWrap/>
            <w:vAlign w:val="center"/>
            <w:hideMark/>
          </w:tcPr>
          <w:p w:rsidR="00F72921" w:rsidRPr="0075541B" w:rsidRDefault="00F72921" w:rsidP="00F72921">
            <w:pPr>
              <w:jc w:val="center"/>
              <w:rPr>
                <w:color w:val="000000"/>
                <w:sz w:val="20"/>
                <w:szCs w:val="20"/>
              </w:rPr>
            </w:pPr>
            <w:r w:rsidRPr="0075541B">
              <w:rPr>
                <w:color w:val="000000"/>
                <w:sz w:val="20"/>
                <w:szCs w:val="20"/>
              </w:rPr>
              <w:t>330</w:t>
            </w:r>
          </w:p>
        </w:tc>
        <w:tc>
          <w:tcPr>
            <w:tcW w:w="1273"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0</w:t>
            </w:r>
          </w:p>
        </w:tc>
        <w:tc>
          <w:tcPr>
            <w:tcW w:w="2188"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г. Ереван, ул. Арцаха 32</w:t>
            </w: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p>
        </w:tc>
      </w:tr>
      <w:tr w:rsidR="00F72921" w:rsidRPr="0075541B" w:rsidTr="0075541B">
        <w:trPr>
          <w:trHeight w:val="611"/>
        </w:trPr>
        <w:tc>
          <w:tcPr>
            <w:tcW w:w="3292"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СБ</w:t>
            </w:r>
          </w:p>
        </w:tc>
        <w:tc>
          <w:tcPr>
            <w:tcW w:w="57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11</w:t>
            </w:r>
          </w:p>
        </w:tc>
        <w:tc>
          <w:tcPr>
            <w:tcW w:w="1889"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Бутилированная вода</w:t>
            </w:r>
          </w:p>
        </w:tc>
        <w:tc>
          <w:tcPr>
            <w:tcW w:w="1336" w:type="dxa"/>
            <w:tcBorders>
              <w:top w:val="nil"/>
              <w:left w:val="nil"/>
              <w:bottom w:val="single" w:sz="4" w:space="0" w:color="auto"/>
              <w:right w:val="single" w:sz="4" w:space="0" w:color="auto"/>
            </w:tcBorders>
            <w:shd w:val="clear" w:color="auto" w:fill="auto"/>
            <w:noWrap/>
            <w:vAlign w:val="center"/>
            <w:hideMark/>
          </w:tcPr>
          <w:p w:rsidR="00F72921" w:rsidRPr="0075541B" w:rsidRDefault="00F72921" w:rsidP="00F72921">
            <w:pPr>
              <w:jc w:val="center"/>
              <w:rPr>
                <w:color w:val="000000"/>
                <w:sz w:val="20"/>
                <w:szCs w:val="20"/>
              </w:rPr>
            </w:pPr>
            <w:r w:rsidRPr="0075541B">
              <w:rPr>
                <w:color w:val="000000"/>
                <w:sz w:val="20"/>
                <w:szCs w:val="20"/>
              </w:rPr>
              <w:t>208</w:t>
            </w:r>
          </w:p>
        </w:tc>
        <w:tc>
          <w:tcPr>
            <w:tcW w:w="1273"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0</w:t>
            </w:r>
          </w:p>
        </w:tc>
        <w:tc>
          <w:tcPr>
            <w:tcW w:w="2188"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г. Ереван, ул. Арцаха 32</w:t>
            </w: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p>
        </w:tc>
      </w:tr>
      <w:tr w:rsidR="00F72921" w:rsidRPr="0075541B" w:rsidTr="0075541B">
        <w:trPr>
          <w:trHeight w:val="611"/>
        </w:trPr>
        <w:tc>
          <w:tcPr>
            <w:tcW w:w="988" w:type="dxa"/>
            <w:vMerge w:val="restart"/>
            <w:tcBorders>
              <w:top w:val="nil"/>
              <w:left w:val="single" w:sz="4" w:space="0" w:color="auto"/>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ЛСО Ереван</w:t>
            </w:r>
          </w:p>
        </w:tc>
        <w:tc>
          <w:tcPr>
            <w:tcW w:w="230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rPr>
                <w:color w:val="000000"/>
                <w:sz w:val="20"/>
                <w:szCs w:val="20"/>
              </w:rPr>
            </w:pPr>
            <w:r w:rsidRPr="0075541B">
              <w:rPr>
                <w:color w:val="000000"/>
                <w:sz w:val="20"/>
                <w:szCs w:val="20"/>
              </w:rPr>
              <w:t>ст. Егвард</w:t>
            </w:r>
          </w:p>
        </w:tc>
        <w:tc>
          <w:tcPr>
            <w:tcW w:w="57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12</w:t>
            </w:r>
          </w:p>
        </w:tc>
        <w:tc>
          <w:tcPr>
            <w:tcW w:w="1889"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Бутилированная вода</w:t>
            </w:r>
          </w:p>
        </w:tc>
        <w:tc>
          <w:tcPr>
            <w:tcW w:w="1336" w:type="dxa"/>
            <w:tcBorders>
              <w:top w:val="nil"/>
              <w:left w:val="nil"/>
              <w:bottom w:val="single" w:sz="4" w:space="0" w:color="auto"/>
              <w:right w:val="single" w:sz="4" w:space="0" w:color="auto"/>
            </w:tcBorders>
            <w:shd w:val="clear" w:color="auto" w:fill="auto"/>
            <w:noWrap/>
            <w:vAlign w:val="center"/>
            <w:hideMark/>
          </w:tcPr>
          <w:p w:rsidR="00F72921" w:rsidRPr="0075541B" w:rsidRDefault="00F72921" w:rsidP="00F72921">
            <w:pPr>
              <w:jc w:val="center"/>
              <w:rPr>
                <w:color w:val="000000"/>
                <w:sz w:val="20"/>
                <w:szCs w:val="20"/>
              </w:rPr>
            </w:pPr>
            <w:r w:rsidRPr="0075541B">
              <w:rPr>
                <w:color w:val="000000"/>
                <w:sz w:val="20"/>
                <w:szCs w:val="20"/>
              </w:rPr>
              <w:t>108</w:t>
            </w:r>
          </w:p>
        </w:tc>
        <w:tc>
          <w:tcPr>
            <w:tcW w:w="1273"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0</w:t>
            </w:r>
          </w:p>
        </w:tc>
        <w:tc>
          <w:tcPr>
            <w:tcW w:w="2188"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Котайкская обл., г.Егвард, ст. Егвард</w:t>
            </w: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p>
        </w:tc>
      </w:tr>
      <w:tr w:rsidR="00F72921" w:rsidRPr="0075541B" w:rsidTr="0075541B">
        <w:trPr>
          <w:trHeight w:val="917"/>
        </w:trPr>
        <w:tc>
          <w:tcPr>
            <w:tcW w:w="988" w:type="dxa"/>
            <w:vMerge/>
            <w:tcBorders>
              <w:top w:val="nil"/>
              <w:left w:val="single" w:sz="4" w:space="0" w:color="auto"/>
              <w:bottom w:val="single" w:sz="4" w:space="0" w:color="auto"/>
              <w:right w:val="single" w:sz="4" w:space="0" w:color="auto"/>
            </w:tcBorders>
            <w:shd w:val="clear" w:color="auto" w:fill="auto"/>
            <w:vAlign w:val="center"/>
            <w:hideMark/>
          </w:tcPr>
          <w:p w:rsidR="00F72921" w:rsidRPr="0075541B" w:rsidRDefault="00F72921" w:rsidP="00F72921">
            <w:pPr>
              <w:rPr>
                <w:color w:val="000000"/>
                <w:sz w:val="20"/>
                <w:szCs w:val="20"/>
              </w:rPr>
            </w:pPr>
          </w:p>
        </w:tc>
        <w:tc>
          <w:tcPr>
            <w:tcW w:w="230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rPr>
                <w:color w:val="000000"/>
                <w:sz w:val="20"/>
                <w:szCs w:val="20"/>
              </w:rPr>
            </w:pPr>
            <w:r w:rsidRPr="0075541B">
              <w:rPr>
                <w:color w:val="000000"/>
                <w:sz w:val="20"/>
                <w:szCs w:val="20"/>
              </w:rPr>
              <w:t>ст. Кармир - Блур</w:t>
            </w:r>
          </w:p>
        </w:tc>
        <w:tc>
          <w:tcPr>
            <w:tcW w:w="57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13</w:t>
            </w:r>
          </w:p>
        </w:tc>
        <w:tc>
          <w:tcPr>
            <w:tcW w:w="1889"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Бутилированная вода</w:t>
            </w:r>
          </w:p>
        </w:tc>
        <w:tc>
          <w:tcPr>
            <w:tcW w:w="1336" w:type="dxa"/>
            <w:tcBorders>
              <w:top w:val="nil"/>
              <w:left w:val="nil"/>
              <w:bottom w:val="single" w:sz="4" w:space="0" w:color="auto"/>
              <w:right w:val="single" w:sz="4" w:space="0" w:color="auto"/>
            </w:tcBorders>
            <w:shd w:val="clear" w:color="auto" w:fill="auto"/>
            <w:noWrap/>
            <w:vAlign w:val="center"/>
            <w:hideMark/>
          </w:tcPr>
          <w:p w:rsidR="00F72921" w:rsidRPr="0075541B" w:rsidRDefault="00F72921" w:rsidP="00F72921">
            <w:pPr>
              <w:jc w:val="center"/>
              <w:rPr>
                <w:color w:val="000000"/>
                <w:sz w:val="20"/>
                <w:szCs w:val="20"/>
              </w:rPr>
            </w:pPr>
            <w:r w:rsidRPr="0075541B">
              <w:rPr>
                <w:color w:val="000000"/>
                <w:sz w:val="20"/>
                <w:szCs w:val="20"/>
              </w:rPr>
              <w:t>136</w:t>
            </w:r>
          </w:p>
        </w:tc>
        <w:tc>
          <w:tcPr>
            <w:tcW w:w="1273"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0</w:t>
            </w:r>
          </w:p>
        </w:tc>
        <w:tc>
          <w:tcPr>
            <w:tcW w:w="2188"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Ереван, община Шенгавит, ул. Араратян №90, ст. Кармир Блур</w:t>
            </w: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p>
        </w:tc>
      </w:tr>
      <w:tr w:rsidR="00F72921" w:rsidRPr="0075541B" w:rsidTr="0075541B">
        <w:trPr>
          <w:trHeight w:val="611"/>
        </w:trPr>
        <w:tc>
          <w:tcPr>
            <w:tcW w:w="988" w:type="dxa"/>
            <w:vMerge/>
            <w:tcBorders>
              <w:top w:val="nil"/>
              <w:left w:val="single" w:sz="4" w:space="0" w:color="auto"/>
              <w:bottom w:val="single" w:sz="4" w:space="0" w:color="auto"/>
              <w:right w:val="single" w:sz="4" w:space="0" w:color="auto"/>
            </w:tcBorders>
            <w:shd w:val="clear" w:color="auto" w:fill="auto"/>
            <w:vAlign w:val="center"/>
            <w:hideMark/>
          </w:tcPr>
          <w:p w:rsidR="00F72921" w:rsidRPr="0075541B" w:rsidRDefault="00F72921" w:rsidP="00F72921">
            <w:pPr>
              <w:rPr>
                <w:color w:val="000000"/>
                <w:sz w:val="20"/>
                <w:szCs w:val="20"/>
              </w:rPr>
            </w:pPr>
          </w:p>
        </w:tc>
        <w:tc>
          <w:tcPr>
            <w:tcW w:w="230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rPr>
                <w:color w:val="000000"/>
                <w:sz w:val="20"/>
                <w:szCs w:val="20"/>
              </w:rPr>
            </w:pPr>
            <w:r w:rsidRPr="0075541B">
              <w:rPr>
                <w:color w:val="000000"/>
                <w:sz w:val="20"/>
                <w:szCs w:val="20"/>
              </w:rPr>
              <w:t>Разъ. 51 км.</w:t>
            </w:r>
          </w:p>
        </w:tc>
        <w:tc>
          <w:tcPr>
            <w:tcW w:w="57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14</w:t>
            </w:r>
          </w:p>
        </w:tc>
        <w:tc>
          <w:tcPr>
            <w:tcW w:w="1889"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Бутилированная вода</w:t>
            </w:r>
          </w:p>
        </w:tc>
        <w:tc>
          <w:tcPr>
            <w:tcW w:w="1336" w:type="dxa"/>
            <w:tcBorders>
              <w:top w:val="nil"/>
              <w:left w:val="nil"/>
              <w:bottom w:val="single" w:sz="4" w:space="0" w:color="auto"/>
              <w:right w:val="single" w:sz="4" w:space="0" w:color="auto"/>
            </w:tcBorders>
            <w:shd w:val="clear" w:color="auto" w:fill="auto"/>
            <w:noWrap/>
            <w:vAlign w:val="center"/>
            <w:hideMark/>
          </w:tcPr>
          <w:p w:rsidR="00F72921" w:rsidRPr="0075541B" w:rsidRDefault="00F72921" w:rsidP="00F72921">
            <w:pPr>
              <w:jc w:val="center"/>
              <w:rPr>
                <w:color w:val="000000"/>
                <w:sz w:val="20"/>
                <w:szCs w:val="20"/>
              </w:rPr>
            </w:pPr>
            <w:r w:rsidRPr="0075541B">
              <w:rPr>
                <w:color w:val="000000"/>
                <w:sz w:val="20"/>
                <w:szCs w:val="20"/>
              </w:rPr>
              <w:t>108</w:t>
            </w:r>
          </w:p>
        </w:tc>
        <w:tc>
          <w:tcPr>
            <w:tcW w:w="1273"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0</w:t>
            </w:r>
          </w:p>
        </w:tc>
        <w:tc>
          <w:tcPr>
            <w:tcW w:w="2188"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Котайкская обл., село Арзни, Разъезд 51 км</w:t>
            </w: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p>
        </w:tc>
      </w:tr>
      <w:tr w:rsidR="00F72921" w:rsidRPr="0075541B" w:rsidTr="0075541B">
        <w:trPr>
          <w:trHeight w:val="917"/>
        </w:trPr>
        <w:tc>
          <w:tcPr>
            <w:tcW w:w="988" w:type="dxa"/>
            <w:vMerge w:val="restart"/>
            <w:tcBorders>
              <w:top w:val="nil"/>
              <w:left w:val="single" w:sz="4" w:space="0" w:color="auto"/>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lastRenderedPageBreak/>
              <w:t>ЛСО Гюмри</w:t>
            </w:r>
          </w:p>
        </w:tc>
        <w:tc>
          <w:tcPr>
            <w:tcW w:w="230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rPr>
                <w:color w:val="000000"/>
                <w:sz w:val="20"/>
                <w:szCs w:val="20"/>
              </w:rPr>
            </w:pPr>
            <w:r w:rsidRPr="0075541B">
              <w:rPr>
                <w:color w:val="000000"/>
                <w:sz w:val="20"/>
                <w:szCs w:val="20"/>
              </w:rPr>
              <w:t>ст. Гюмри</w:t>
            </w:r>
          </w:p>
        </w:tc>
        <w:tc>
          <w:tcPr>
            <w:tcW w:w="57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15</w:t>
            </w:r>
          </w:p>
        </w:tc>
        <w:tc>
          <w:tcPr>
            <w:tcW w:w="1889"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Бутилированная вода</w:t>
            </w:r>
          </w:p>
        </w:tc>
        <w:tc>
          <w:tcPr>
            <w:tcW w:w="1336" w:type="dxa"/>
            <w:tcBorders>
              <w:top w:val="nil"/>
              <w:left w:val="nil"/>
              <w:bottom w:val="single" w:sz="4" w:space="0" w:color="auto"/>
              <w:right w:val="single" w:sz="4" w:space="0" w:color="auto"/>
            </w:tcBorders>
            <w:shd w:val="clear" w:color="auto" w:fill="auto"/>
            <w:noWrap/>
            <w:vAlign w:val="center"/>
            <w:hideMark/>
          </w:tcPr>
          <w:p w:rsidR="00F72921" w:rsidRPr="0075541B" w:rsidRDefault="00F72921" w:rsidP="00F72921">
            <w:pPr>
              <w:jc w:val="center"/>
              <w:rPr>
                <w:color w:val="000000"/>
                <w:sz w:val="20"/>
                <w:szCs w:val="20"/>
              </w:rPr>
            </w:pPr>
            <w:r w:rsidRPr="0075541B">
              <w:rPr>
                <w:color w:val="000000"/>
                <w:sz w:val="20"/>
                <w:szCs w:val="20"/>
              </w:rPr>
              <w:t>84</w:t>
            </w:r>
          </w:p>
        </w:tc>
        <w:tc>
          <w:tcPr>
            <w:tcW w:w="1273"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0</w:t>
            </w:r>
          </w:p>
        </w:tc>
        <w:tc>
          <w:tcPr>
            <w:tcW w:w="2188"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 xml:space="preserve"> Ширакский марз, г.Гюмри Привокзальная пл.№1 </w:t>
            </w: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p>
        </w:tc>
      </w:tr>
      <w:tr w:rsidR="00F72921" w:rsidRPr="0075541B" w:rsidTr="0075541B">
        <w:trPr>
          <w:trHeight w:val="917"/>
        </w:trPr>
        <w:tc>
          <w:tcPr>
            <w:tcW w:w="988" w:type="dxa"/>
            <w:vMerge/>
            <w:tcBorders>
              <w:top w:val="nil"/>
              <w:left w:val="single" w:sz="4" w:space="0" w:color="auto"/>
              <w:bottom w:val="single" w:sz="4" w:space="0" w:color="auto"/>
              <w:right w:val="single" w:sz="4" w:space="0" w:color="auto"/>
            </w:tcBorders>
            <w:shd w:val="clear" w:color="auto" w:fill="auto"/>
            <w:vAlign w:val="center"/>
            <w:hideMark/>
          </w:tcPr>
          <w:p w:rsidR="00F72921" w:rsidRPr="0075541B" w:rsidRDefault="00F72921" w:rsidP="00F72921">
            <w:pPr>
              <w:rPr>
                <w:color w:val="000000"/>
                <w:sz w:val="20"/>
                <w:szCs w:val="20"/>
              </w:rPr>
            </w:pPr>
          </w:p>
        </w:tc>
        <w:tc>
          <w:tcPr>
            <w:tcW w:w="230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rPr>
                <w:color w:val="000000"/>
                <w:sz w:val="20"/>
                <w:szCs w:val="20"/>
              </w:rPr>
            </w:pPr>
            <w:r w:rsidRPr="0075541B">
              <w:rPr>
                <w:color w:val="000000"/>
                <w:sz w:val="20"/>
                <w:szCs w:val="20"/>
              </w:rPr>
              <w:t>ст. Ани</w:t>
            </w:r>
          </w:p>
        </w:tc>
        <w:tc>
          <w:tcPr>
            <w:tcW w:w="57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16</w:t>
            </w:r>
          </w:p>
        </w:tc>
        <w:tc>
          <w:tcPr>
            <w:tcW w:w="1889"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Бутилированная вода</w:t>
            </w:r>
          </w:p>
        </w:tc>
        <w:tc>
          <w:tcPr>
            <w:tcW w:w="1336" w:type="dxa"/>
            <w:tcBorders>
              <w:top w:val="nil"/>
              <w:left w:val="nil"/>
              <w:bottom w:val="single" w:sz="4" w:space="0" w:color="auto"/>
              <w:right w:val="single" w:sz="4" w:space="0" w:color="auto"/>
            </w:tcBorders>
            <w:shd w:val="clear" w:color="auto" w:fill="auto"/>
            <w:noWrap/>
            <w:vAlign w:val="center"/>
            <w:hideMark/>
          </w:tcPr>
          <w:p w:rsidR="00F72921" w:rsidRPr="0075541B" w:rsidRDefault="00F72921" w:rsidP="00F72921">
            <w:pPr>
              <w:jc w:val="center"/>
              <w:rPr>
                <w:color w:val="000000"/>
                <w:sz w:val="20"/>
                <w:szCs w:val="20"/>
              </w:rPr>
            </w:pPr>
            <w:r w:rsidRPr="0075541B">
              <w:rPr>
                <w:color w:val="000000"/>
                <w:sz w:val="20"/>
                <w:szCs w:val="20"/>
              </w:rPr>
              <w:t>84</w:t>
            </w:r>
          </w:p>
        </w:tc>
        <w:tc>
          <w:tcPr>
            <w:tcW w:w="1273"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0</w:t>
            </w:r>
          </w:p>
        </w:tc>
        <w:tc>
          <w:tcPr>
            <w:tcW w:w="2188"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Ширакская обл., село Станция Ани, ул. 10 №8</w:t>
            </w: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p>
        </w:tc>
      </w:tr>
      <w:tr w:rsidR="00F72921" w:rsidRPr="0075541B" w:rsidTr="0075541B">
        <w:trPr>
          <w:trHeight w:val="1223"/>
        </w:trPr>
        <w:tc>
          <w:tcPr>
            <w:tcW w:w="988" w:type="dxa"/>
            <w:vMerge w:val="restart"/>
            <w:tcBorders>
              <w:top w:val="nil"/>
              <w:left w:val="single" w:sz="4" w:space="0" w:color="auto"/>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Ш</w:t>
            </w:r>
          </w:p>
        </w:tc>
        <w:tc>
          <w:tcPr>
            <w:tcW w:w="230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rPr>
                <w:color w:val="000000"/>
                <w:sz w:val="20"/>
                <w:szCs w:val="20"/>
              </w:rPr>
            </w:pPr>
            <w:r w:rsidRPr="0075541B">
              <w:rPr>
                <w:color w:val="000000"/>
                <w:sz w:val="20"/>
                <w:szCs w:val="20"/>
              </w:rPr>
              <w:t>Административное здание Ш (здание локомотивного депо, 3-ий этаж)</w:t>
            </w:r>
          </w:p>
        </w:tc>
        <w:tc>
          <w:tcPr>
            <w:tcW w:w="57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17</w:t>
            </w:r>
          </w:p>
        </w:tc>
        <w:tc>
          <w:tcPr>
            <w:tcW w:w="1889"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Бутилированная вода</w:t>
            </w:r>
          </w:p>
        </w:tc>
        <w:tc>
          <w:tcPr>
            <w:tcW w:w="1336" w:type="dxa"/>
            <w:tcBorders>
              <w:top w:val="nil"/>
              <w:left w:val="nil"/>
              <w:bottom w:val="single" w:sz="4" w:space="0" w:color="auto"/>
              <w:right w:val="single" w:sz="4" w:space="0" w:color="auto"/>
            </w:tcBorders>
            <w:shd w:val="clear" w:color="auto" w:fill="auto"/>
            <w:noWrap/>
            <w:vAlign w:val="center"/>
            <w:hideMark/>
          </w:tcPr>
          <w:p w:rsidR="00F72921" w:rsidRPr="0075541B" w:rsidRDefault="00F72921" w:rsidP="00F72921">
            <w:pPr>
              <w:jc w:val="center"/>
              <w:rPr>
                <w:color w:val="000000"/>
                <w:sz w:val="20"/>
                <w:szCs w:val="20"/>
              </w:rPr>
            </w:pPr>
            <w:r w:rsidRPr="0075541B">
              <w:rPr>
                <w:color w:val="000000"/>
                <w:sz w:val="20"/>
                <w:szCs w:val="20"/>
              </w:rPr>
              <w:t>137</w:t>
            </w:r>
          </w:p>
        </w:tc>
        <w:tc>
          <w:tcPr>
            <w:tcW w:w="1273"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0</w:t>
            </w:r>
          </w:p>
        </w:tc>
        <w:tc>
          <w:tcPr>
            <w:tcW w:w="2188"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 xml:space="preserve">г.Ереван, община Эребуни, </w:t>
            </w:r>
            <w:r w:rsidRPr="0075541B">
              <w:rPr>
                <w:color w:val="000000"/>
                <w:sz w:val="20"/>
                <w:szCs w:val="20"/>
              </w:rPr>
              <w:br/>
              <w:t>ул.Арцаха 30</w:t>
            </w: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p>
        </w:tc>
      </w:tr>
      <w:tr w:rsidR="00F72921" w:rsidRPr="0075541B" w:rsidTr="0075541B">
        <w:trPr>
          <w:trHeight w:val="611"/>
        </w:trPr>
        <w:tc>
          <w:tcPr>
            <w:tcW w:w="988" w:type="dxa"/>
            <w:vMerge/>
            <w:tcBorders>
              <w:top w:val="nil"/>
              <w:left w:val="single" w:sz="4" w:space="0" w:color="auto"/>
              <w:bottom w:val="single" w:sz="4" w:space="0" w:color="auto"/>
              <w:right w:val="single" w:sz="4" w:space="0" w:color="auto"/>
            </w:tcBorders>
            <w:shd w:val="clear" w:color="auto" w:fill="auto"/>
            <w:vAlign w:val="center"/>
            <w:hideMark/>
          </w:tcPr>
          <w:p w:rsidR="00F72921" w:rsidRPr="0075541B" w:rsidRDefault="00F72921" w:rsidP="00F72921">
            <w:pPr>
              <w:rPr>
                <w:color w:val="000000"/>
                <w:sz w:val="20"/>
                <w:szCs w:val="20"/>
              </w:rPr>
            </w:pPr>
          </w:p>
        </w:tc>
        <w:tc>
          <w:tcPr>
            <w:tcW w:w="230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rPr>
                <w:color w:val="000000"/>
                <w:sz w:val="20"/>
                <w:szCs w:val="20"/>
              </w:rPr>
            </w:pPr>
            <w:r w:rsidRPr="0075541B">
              <w:rPr>
                <w:color w:val="000000"/>
                <w:sz w:val="20"/>
                <w:szCs w:val="20"/>
              </w:rPr>
              <w:t>Дом связи Ереван</w:t>
            </w:r>
          </w:p>
        </w:tc>
        <w:tc>
          <w:tcPr>
            <w:tcW w:w="57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18</w:t>
            </w:r>
          </w:p>
        </w:tc>
        <w:tc>
          <w:tcPr>
            <w:tcW w:w="1889"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Бутилированная вода</w:t>
            </w:r>
          </w:p>
        </w:tc>
        <w:tc>
          <w:tcPr>
            <w:tcW w:w="1336" w:type="dxa"/>
            <w:tcBorders>
              <w:top w:val="nil"/>
              <w:left w:val="nil"/>
              <w:bottom w:val="single" w:sz="4" w:space="0" w:color="auto"/>
              <w:right w:val="single" w:sz="4" w:space="0" w:color="auto"/>
            </w:tcBorders>
            <w:shd w:val="clear" w:color="auto" w:fill="auto"/>
            <w:noWrap/>
            <w:vAlign w:val="center"/>
            <w:hideMark/>
          </w:tcPr>
          <w:p w:rsidR="00F72921" w:rsidRPr="0075541B" w:rsidRDefault="00F72921" w:rsidP="00F72921">
            <w:pPr>
              <w:jc w:val="center"/>
              <w:rPr>
                <w:color w:val="000000"/>
                <w:sz w:val="20"/>
                <w:szCs w:val="20"/>
              </w:rPr>
            </w:pPr>
            <w:r w:rsidRPr="0075541B">
              <w:rPr>
                <w:color w:val="000000"/>
                <w:sz w:val="20"/>
                <w:szCs w:val="20"/>
              </w:rPr>
              <w:t>138</w:t>
            </w:r>
          </w:p>
        </w:tc>
        <w:tc>
          <w:tcPr>
            <w:tcW w:w="1273"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0</w:t>
            </w:r>
          </w:p>
        </w:tc>
        <w:tc>
          <w:tcPr>
            <w:tcW w:w="2188"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г. Ереван, Эребуни, Арцаха 32/1</w:t>
            </w: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p>
        </w:tc>
      </w:tr>
      <w:tr w:rsidR="00F72921" w:rsidRPr="0075541B" w:rsidTr="0075541B">
        <w:trPr>
          <w:trHeight w:val="611"/>
        </w:trPr>
        <w:tc>
          <w:tcPr>
            <w:tcW w:w="988" w:type="dxa"/>
            <w:vMerge w:val="restart"/>
            <w:tcBorders>
              <w:top w:val="nil"/>
              <w:left w:val="single" w:sz="4" w:space="0" w:color="auto"/>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Э</w:t>
            </w:r>
          </w:p>
        </w:tc>
        <w:tc>
          <w:tcPr>
            <w:tcW w:w="230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rPr>
                <w:color w:val="000000"/>
                <w:sz w:val="20"/>
                <w:szCs w:val="20"/>
              </w:rPr>
            </w:pPr>
            <w:r w:rsidRPr="0075541B">
              <w:rPr>
                <w:color w:val="000000"/>
                <w:sz w:val="20"/>
                <w:szCs w:val="20"/>
              </w:rPr>
              <w:t>Узел Ереван</w:t>
            </w:r>
          </w:p>
        </w:tc>
        <w:tc>
          <w:tcPr>
            <w:tcW w:w="57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19</w:t>
            </w:r>
          </w:p>
        </w:tc>
        <w:tc>
          <w:tcPr>
            <w:tcW w:w="1889"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Бутилированная вода</w:t>
            </w:r>
          </w:p>
        </w:tc>
        <w:tc>
          <w:tcPr>
            <w:tcW w:w="1336" w:type="dxa"/>
            <w:tcBorders>
              <w:top w:val="nil"/>
              <w:left w:val="nil"/>
              <w:bottom w:val="single" w:sz="4" w:space="0" w:color="auto"/>
              <w:right w:val="single" w:sz="4" w:space="0" w:color="auto"/>
            </w:tcBorders>
            <w:shd w:val="clear" w:color="auto" w:fill="auto"/>
            <w:noWrap/>
            <w:vAlign w:val="center"/>
            <w:hideMark/>
          </w:tcPr>
          <w:p w:rsidR="00F72921" w:rsidRPr="0075541B" w:rsidRDefault="00F72921" w:rsidP="00F72921">
            <w:pPr>
              <w:jc w:val="center"/>
              <w:rPr>
                <w:color w:val="000000"/>
                <w:sz w:val="20"/>
                <w:szCs w:val="20"/>
              </w:rPr>
            </w:pPr>
            <w:r w:rsidRPr="0075541B">
              <w:rPr>
                <w:color w:val="000000"/>
                <w:sz w:val="20"/>
                <w:szCs w:val="20"/>
              </w:rPr>
              <w:t>60</w:t>
            </w:r>
          </w:p>
        </w:tc>
        <w:tc>
          <w:tcPr>
            <w:tcW w:w="1273"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0</w:t>
            </w:r>
          </w:p>
        </w:tc>
        <w:tc>
          <w:tcPr>
            <w:tcW w:w="2188"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г.Ереван, Эребунин. р-он, ул.Арцаха 14 Б</w:t>
            </w: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p>
        </w:tc>
      </w:tr>
      <w:tr w:rsidR="00F72921" w:rsidRPr="0075541B" w:rsidTr="0075541B">
        <w:trPr>
          <w:trHeight w:val="611"/>
        </w:trPr>
        <w:tc>
          <w:tcPr>
            <w:tcW w:w="988" w:type="dxa"/>
            <w:vMerge/>
            <w:tcBorders>
              <w:top w:val="nil"/>
              <w:left w:val="single" w:sz="4" w:space="0" w:color="auto"/>
              <w:bottom w:val="single" w:sz="4" w:space="0" w:color="auto"/>
              <w:right w:val="single" w:sz="4" w:space="0" w:color="auto"/>
            </w:tcBorders>
            <w:shd w:val="clear" w:color="auto" w:fill="auto"/>
            <w:vAlign w:val="center"/>
            <w:hideMark/>
          </w:tcPr>
          <w:p w:rsidR="00F72921" w:rsidRPr="0075541B" w:rsidRDefault="00F72921" w:rsidP="00F72921">
            <w:pPr>
              <w:rPr>
                <w:color w:val="000000"/>
                <w:sz w:val="20"/>
                <w:szCs w:val="20"/>
              </w:rPr>
            </w:pPr>
          </w:p>
        </w:tc>
        <w:tc>
          <w:tcPr>
            <w:tcW w:w="230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rPr>
                <w:color w:val="000000"/>
                <w:sz w:val="20"/>
                <w:szCs w:val="20"/>
              </w:rPr>
            </w:pPr>
            <w:r w:rsidRPr="0075541B">
              <w:rPr>
                <w:color w:val="000000"/>
                <w:sz w:val="20"/>
                <w:szCs w:val="20"/>
              </w:rPr>
              <w:t>Узел Гюмри</w:t>
            </w:r>
          </w:p>
        </w:tc>
        <w:tc>
          <w:tcPr>
            <w:tcW w:w="57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20</w:t>
            </w:r>
          </w:p>
        </w:tc>
        <w:tc>
          <w:tcPr>
            <w:tcW w:w="1889"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Бутилированная вода</w:t>
            </w:r>
          </w:p>
        </w:tc>
        <w:tc>
          <w:tcPr>
            <w:tcW w:w="1336" w:type="dxa"/>
            <w:tcBorders>
              <w:top w:val="nil"/>
              <w:left w:val="nil"/>
              <w:bottom w:val="single" w:sz="4" w:space="0" w:color="auto"/>
              <w:right w:val="single" w:sz="4" w:space="0" w:color="auto"/>
            </w:tcBorders>
            <w:shd w:val="clear" w:color="auto" w:fill="auto"/>
            <w:noWrap/>
            <w:vAlign w:val="center"/>
            <w:hideMark/>
          </w:tcPr>
          <w:p w:rsidR="00F72921" w:rsidRPr="0075541B" w:rsidRDefault="00F72921" w:rsidP="00F72921">
            <w:pPr>
              <w:jc w:val="center"/>
              <w:rPr>
                <w:color w:val="000000"/>
                <w:sz w:val="20"/>
                <w:szCs w:val="20"/>
              </w:rPr>
            </w:pPr>
            <w:r w:rsidRPr="0075541B">
              <w:rPr>
                <w:color w:val="000000"/>
                <w:sz w:val="20"/>
                <w:szCs w:val="20"/>
              </w:rPr>
              <w:t>36</w:t>
            </w:r>
          </w:p>
        </w:tc>
        <w:tc>
          <w:tcPr>
            <w:tcW w:w="1273"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0</w:t>
            </w:r>
          </w:p>
        </w:tc>
        <w:tc>
          <w:tcPr>
            <w:tcW w:w="2188"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г. Гюмри, ул. Еркатгци 31/3 (ул. Кандилян 125)</w:t>
            </w: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p>
        </w:tc>
      </w:tr>
      <w:tr w:rsidR="00F72921" w:rsidRPr="0075541B" w:rsidTr="0075541B">
        <w:trPr>
          <w:trHeight w:val="611"/>
        </w:trPr>
        <w:tc>
          <w:tcPr>
            <w:tcW w:w="988" w:type="dxa"/>
            <w:vMerge w:val="restart"/>
            <w:tcBorders>
              <w:top w:val="nil"/>
              <w:left w:val="single" w:sz="4" w:space="0" w:color="auto"/>
              <w:bottom w:val="single" w:sz="4" w:space="0" w:color="000000"/>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ПЧ</w:t>
            </w:r>
          </w:p>
        </w:tc>
        <w:tc>
          <w:tcPr>
            <w:tcW w:w="230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rPr>
                <w:color w:val="000000"/>
                <w:sz w:val="20"/>
                <w:szCs w:val="20"/>
              </w:rPr>
            </w:pPr>
            <w:r w:rsidRPr="0075541B">
              <w:rPr>
                <w:color w:val="000000"/>
                <w:sz w:val="20"/>
                <w:szCs w:val="20"/>
              </w:rPr>
              <w:t>Гюмри</w:t>
            </w:r>
          </w:p>
        </w:tc>
        <w:tc>
          <w:tcPr>
            <w:tcW w:w="57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21</w:t>
            </w:r>
          </w:p>
        </w:tc>
        <w:tc>
          <w:tcPr>
            <w:tcW w:w="1889"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Бутилированная вода</w:t>
            </w:r>
          </w:p>
        </w:tc>
        <w:tc>
          <w:tcPr>
            <w:tcW w:w="1336" w:type="dxa"/>
            <w:tcBorders>
              <w:top w:val="nil"/>
              <w:left w:val="nil"/>
              <w:bottom w:val="single" w:sz="4" w:space="0" w:color="auto"/>
              <w:right w:val="single" w:sz="4" w:space="0" w:color="auto"/>
            </w:tcBorders>
            <w:shd w:val="clear" w:color="auto" w:fill="auto"/>
            <w:noWrap/>
            <w:vAlign w:val="center"/>
            <w:hideMark/>
          </w:tcPr>
          <w:p w:rsidR="00F72921" w:rsidRPr="0075541B" w:rsidRDefault="00F72921" w:rsidP="00F72921">
            <w:pPr>
              <w:jc w:val="center"/>
              <w:rPr>
                <w:color w:val="000000"/>
                <w:sz w:val="20"/>
                <w:szCs w:val="20"/>
              </w:rPr>
            </w:pPr>
            <w:r w:rsidRPr="0075541B">
              <w:rPr>
                <w:color w:val="000000"/>
                <w:sz w:val="20"/>
                <w:szCs w:val="20"/>
              </w:rPr>
              <w:t>37</w:t>
            </w:r>
          </w:p>
        </w:tc>
        <w:tc>
          <w:tcPr>
            <w:tcW w:w="1273"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0</w:t>
            </w:r>
          </w:p>
        </w:tc>
        <w:tc>
          <w:tcPr>
            <w:tcW w:w="2188"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г. Гюмри, ул. Еркатгци 31/3 (ул. Кандилян 125)</w:t>
            </w: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p>
        </w:tc>
      </w:tr>
      <w:tr w:rsidR="00F72921" w:rsidRPr="0075541B" w:rsidTr="0075541B">
        <w:trPr>
          <w:trHeight w:val="917"/>
        </w:trPr>
        <w:tc>
          <w:tcPr>
            <w:tcW w:w="988" w:type="dxa"/>
            <w:vMerge/>
            <w:tcBorders>
              <w:top w:val="nil"/>
              <w:left w:val="single" w:sz="4" w:space="0" w:color="auto"/>
              <w:bottom w:val="single" w:sz="4" w:space="0" w:color="000000"/>
              <w:right w:val="single" w:sz="4" w:space="0" w:color="auto"/>
            </w:tcBorders>
            <w:shd w:val="clear" w:color="auto" w:fill="auto"/>
            <w:vAlign w:val="center"/>
            <w:hideMark/>
          </w:tcPr>
          <w:p w:rsidR="00F72921" w:rsidRPr="0075541B" w:rsidRDefault="00F72921" w:rsidP="00F72921">
            <w:pPr>
              <w:rPr>
                <w:color w:val="000000"/>
                <w:sz w:val="20"/>
                <w:szCs w:val="20"/>
              </w:rPr>
            </w:pPr>
          </w:p>
        </w:tc>
        <w:tc>
          <w:tcPr>
            <w:tcW w:w="230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rPr>
                <w:color w:val="000000"/>
                <w:sz w:val="20"/>
                <w:szCs w:val="20"/>
              </w:rPr>
            </w:pPr>
            <w:r w:rsidRPr="0075541B">
              <w:rPr>
                <w:color w:val="000000"/>
                <w:sz w:val="20"/>
                <w:szCs w:val="20"/>
              </w:rPr>
              <w:t>Ванадзор</w:t>
            </w:r>
          </w:p>
        </w:tc>
        <w:tc>
          <w:tcPr>
            <w:tcW w:w="57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22</w:t>
            </w:r>
          </w:p>
        </w:tc>
        <w:tc>
          <w:tcPr>
            <w:tcW w:w="1889"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Бутилированная вода</w:t>
            </w:r>
          </w:p>
        </w:tc>
        <w:tc>
          <w:tcPr>
            <w:tcW w:w="1336" w:type="dxa"/>
            <w:tcBorders>
              <w:top w:val="nil"/>
              <w:left w:val="nil"/>
              <w:bottom w:val="single" w:sz="4" w:space="0" w:color="auto"/>
              <w:right w:val="single" w:sz="4" w:space="0" w:color="auto"/>
            </w:tcBorders>
            <w:shd w:val="clear" w:color="auto" w:fill="auto"/>
            <w:noWrap/>
            <w:vAlign w:val="center"/>
            <w:hideMark/>
          </w:tcPr>
          <w:p w:rsidR="00F72921" w:rsidRPr="0075541B" w:rsidRDefault="00F72921" w:rsidP="00F72921">
            <w:pPr>
              <w:jc w:val="center"/>
              <w:rPr>
                <w:color w:val="000000"/>
                <w:sz w:val="20"/>
                <w:szCs w:val="20"/>
              </w:rPr>
            </w:pPr>
            <w:r w:rsidRPr="0075541B">
              <w:rPr>
                <w:color w:val="000000"/>
                <w:sz w:val="20"/>
                <w:szCs w:val="20"/>
              </w:rPr>
              <w:t>29</w:t>
            </w:r>
          </w:p>
        </w:tc>
        <w:tc>
          <w:tcPr>
            <w:tcW w:w="1273"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0</w:t>
            </w:r>
          </w:p>
        </w:tc>
        <w:tc>
          <w:tcPr>
            <w:tcW w:w="2188"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Лорийская обл., г.Ванадзор, ул. Московян №5а</w:t>
            </w: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p>
        </w:tc>
      </w:tr>
      <w:tr w:rsidR="00F72921" w:rsidRPr="0075541B" w:rsidTr="0075541B">
        <w:trPr>
          <w:trHeight w:val="611"/>
        </w:trPr>
        <w:tc>
          <w:tcPr>
            <w:tcW w:w="988" w:type="dxa"/>
            <w:vMerge/>
            <w:tcBorders>
              <w:top w:val="nil"/>
              <w:left w:val="single" w:sz="4" w:space="0" w:color="auto"/>
              <w:bottom w:val="single" w:sz="4" w:space="0" w:color="000000"/>
              <w:right w:val="single" w:sz="4" w:space="0" w:color="auto"/>
            </w:tcBorders>
            <w:shd w:val="clear" w:color="auto" w:fill="auto"/>
            <w:vAlign w:val="center"/>
            <w:hideMark/>
          </w:tcPr>
          <w:p w:rsidR="00F72921" w:rsidRPr="0075541B" w:rsidRDefault="00F72921" w:rsidP="00F72921">
            <w:pPr>
              <w:rPr>
                <w:color w:val="000000"/>
                <w:sz w:val="20"/>
                <w:szCs w:val="20"/>
              </w:rPr>
            </w:pPr>
          </w:p>
        </w:tc>
        <w:tc>
          <w:tcPr>
            <w:tcW w:w="230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rPr>
                <w:color w:val="000000"/>
                <w:sz w:val="20"/>
                <w:szCs w:val="20"/>
              </w:rPr>
            </w:pPr>
            <w:r w:rsidRPr="0075541B">
              <w:rPr>
                <w:color w:val="000000"/>
                <w:sz w:val="20"/>
                <w:szCs w:val="20"/>
              </w:rPr>
              <w:t>Ереван</w:t>
            </w:r>
          </w:p>
        </w:tc>
        <w:tc>
          <w:tcPr>
            <w:tcW w:w="57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23</w:t>
            </w:r>
          </w:p>
        </w:tc>
        <w:tc>
          <w:tcPr>
            <w:tcW w:w="1889"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Бутилированная вода</w:t>
            </w:r>
          </w:p>
        </w:tc>
        <w:tc>
          <w:tcPr>
            <w:tcW w:w="1336" w:type="dxa"/>
            <w:tcBorders>
              <w:top w:val="nil"/>
              <w:left w:val="nil"/>
              <w:bottom w:val="single" w:sz="4" w:space="0" w:color="auto"/>
              <w:right w:val="single" w:sz="4" w:space="0" w:color="auto"/>
            </w:tcBorders>
            <w:shd w:val="clear" w:color="auto" w:fill="auto"/>
            <w:noWrap/>
            <w:vAlign w:val="center"/>
            <w:hideMark/>
          </w:tcPr>
          <w:p w:rsidR="00F72921" w:rsidRPr="0075541B" w:rsidRDefault="00F72921" w:rsidP="00F72921">
            <w:pPr>
              <w:jc w:val="center"/>
              <w:rPr>
                <w:color w:val="000000"/>
                <w:sz w:val="20"/>
                <w:szCs w:val="20"/>
              </w:rPr>
            </w:pPr>
            <w:r w:rsidRPr="0075541B">
              <w:rPr>
                <w:color w:val="000000"/>
                <w:sz w:val="20"/>
                <w:szCs w:val="20"/>
              </w:rPr>
              <w:t>48</w:t>
            </w:r>
          </w:p>
        </w:tc>
        <w:tc>
          <w:tcPr>
            <w:tcW w:w="1273"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0</w:t>
            </w:r>
          </w:p>
        </w:tc>
        <w:tc>
          <w:tcPr>
            <w:tcW w:w="2188"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г.Ереван, Эребунский р-</w:t>
            </w:r>
            <w:proofErr w:type="gramStart"/>
            <w:r w:rsidRPr="0075541B">
              <w:rPr>
                <w:color w:val="000000"/>
                <w:sz w:val="20"/>
                <w:szCs w:val="20"/>
              </w:rPr>
              <w:t>он.,</w:t>
            </w:r>
            <w:proofErr w:type="gramEnd"/>
            <w:r w:rsidRPr="0075541B">
              <w:rPr>
                <w:color w:val="000000"/>
                <w:sz w:val="20"/>
                <w:szCs w:val="20"/>
              </w:rPr>
              <w:t xml:space="preserve"> ул.Арцаха 42/1</w:t>
            </w: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p>
        </w:tc>
      </w:tr>
      <w:tr w:rsidR="00F72921" w:rsidRPr="0075541B" w:rsidTr="0075541B">
        <w:trPr>
          <w:trHeight w:val="1223"/>
        </w:trPr>
        <w:tc>
          <w:tcPr>
            <w:tcW w:w="988" w:type="dxa"/>
            <w:vMerge/>
            <w:tcBorders>
              <w:top w:val="nil"/>
              <w:left w:val="single" w:sz="4" w:space="0" w:color="auto"/>
              <w:bottom w:val="single" w:sz="4" w:space="0" w:color="000000"/>
              <w:right w:val="single" w:sz="4" w:space="0" w:color="auto"/>
            </w:tcBorders>
            <w:shd w:val="clear" w:color="auto" w:fill="auto"/>
            <w:vAlign w:val="center"/>
            <w:hideMark/>
          </w:tcPr>
          <w:p w:rsidR="00F72921" w:rsidRPr="0075541B" w:rsidRDefault="00F72921" w:rsidP="00F72921">
            <w:pPr>
              <w:rPr>
                <w:color w:val="000000"/>
                <w:sz w:val="20"/>
                <w:szCs w:val="20"/>
              </w:rPr>
            </w:pPr>
          </w:p>
        </w:tc>
        <w:tc>
          <w:tcPr>
            <w:tcW w:w="230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rPr>
                <w:color w:val="000000"/>
                <w:sz w:val="20"/>
                <w:szCs w:val="20"/>
              </w:rPr>
            </w:pPr>
            <w:r w:rsidRPr="0075541B">
              <w:rPr>
                <w:color w:val="000000"/>
                <w:sz w:val="20"/>
                <w:szCs w:val="20"/>
              </w:rPr>
              <w:t>Севан</w:t>
            </w:r>
          </w:p>
        </w:tc>
        <w:tc>
          <w:tcPr>
            <w:tcW w:w="57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24</w:t>
            </w:r>
          </w:p>
        </w:tc>
        <w:tc>
          <w:tcPr>
            <w:tcW w:w="1889"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Бутилированная вода</w:t>
            </w:r>
          </w:p>
        </w:tc>
        <w:tc>
          <w:tcPr>
            <w:tcW w:w="1336" w:type="dxa"/>
            <w:tcBorders>
              <w:top w:val="nil"/>
              <w:left w:val="nil"/>
              <w:bottom w:val="single" w:sz="4" w:space="0" w:color="auto"/>
              <w:right w:val="single" w:sz="4" w:space="0" w:color="auto"/>
            </w:tcBorders>
            <w:shd w:val="clear" w:color="auto" w:fill="auto"/>
            <w:noWrap/>
            <w:vAlign w:val="center"/>
            <w:hideMark/>
          </w:tcPr>
          <w:p w:rsidR="00F72921" w:rsidRPr="0075541B" w:rsidRDefault="00F72921" w:rsidP="00F72921">
            <w:pPr>
              <w:jc w:val="center"/>
              <w:rPr>
                <w:color w:val="000000"/>
                <w:sz w:val="20"/>
                <w:szCs w:val="20"/>
              </w:rPr>
            </w:pPr>
            <w:r w:rsidRPr="0075541B">
              <w:rPr>
                <w:color w:val="000000"/>
                <w:sz w:val="20"/>
                <w:szCs w:val="20"/>
              </w:rPr>
              <w:t>0</w:t>
            </w:r>
          </w:p>
        </w:tc>
        <w:tc>
          <w:tcPr>
            <w:tcW w:w="1273"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0</w:t>
            </w:r>
          </w:p>
        </w:tc>
        <w:tc>
          <w:tcPr>
            <w:tcW w:w="2188"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Гегаркуникская обл., г.Севан, юго-восточная часть мукомольного комбината</w:t>
            </w: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p>
        </w:tc>
      </w:tr>
      <w:tr w:rsidR="00F72921" w:rsidRPr="0075541B" w:rsidTr="0075541B">
        <w:trPr>
          <w:trHeight w:val="611"/>
        </w:trPr>
        <w:tc>
          <w:tcPr>
            <w:tcW w:w="3292"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ПМС - Масис</w:t>
            </w:r>
          </w:p>
        </w:tc>
        <w:tc>
          <w:tcPr>
            <w:tcW w:w="57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25</w:t>
            </w:r>
          </w:p>
        </w:tc>
        <w:tc>
          <w:tcPr>
            <w:tcW w:w="1889"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Бутилированная вода</w:t>
            </w:r>
          </w:p>
        </w:tc>
        <w:tc>
          <w:tcPr>
            <w:tcW w:w="1336" w:type="dxa"/>
            <w:tcBorders>
              <w:top w:val="nil"/>
              <w:left w:val="nil"/>
              <w:bottom w:val="single" w:sz="4" w:space="0" w:color="auto"/>
              <w:right w:val="single" w:sz="4" w:space="0" w:color="auto"/>
            </w:tcBorders>
            <w:shd w:val="clear" w:color="auto" w:fill="auto"/>
            <w:noWrap/>
            <w:vAlign w:val="center"/>
            <w:hideMark/>
          </w:tcPr>
          <w:p w:rsidR="00F72921" w:rsidRPr="0075541B" w:rsidRDefault="00F72921" w:rsidP="00F72921">
            <w:pPr>
              <w:jc w:val="center"/>
              <w:rPr>
                <w:color w:val="000000"/>
                <w:sz w:val="20"/>
                <w:szCs w:val="20"/>
              </w:rPr>
            </w:pPr>
            <w:r w:rsidRPr="0075541B">
              <w:rPr>
                <w:color w:val="000000"/>
                <w:sz w:val="20"/>
                <w:szCs w:val="20"/>
              </w:rPr>
              <w:t>185</w:t>
            </w:r>
          </w:p>
        </w:tc>
        <w:tc>
          <w:tcPr>
            <w:tcW w:w="1273"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0</w:t>
            </w:r>
          </w:p>
        </w:tc>
        <w:tc>
          <w:tcPr>
            <w:tcW w:w="2188"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РА Араратская обл., г. Масис, ПМС Масис</w:t>
            </w: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p>
        </w:tc>
      </w:tr>
      <w:tr w:rsidR="00F72921" w:rsidRPr="0075541B" w:rsidTr="0075541B">
        <w:trPr>
          <w:trHeight w:val="611"/>
        </w:trPr>
        <w:tc>
          <w:tcPr>
            <w:tcW w:w="3292"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ВПП</w:t>
            </w:r>
          </w:p>
        </w:tc>
        <w:tc>
          <w:tcPr>
            <w:tcW w:w="57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26</w:t>
            </w:r>
          </w:p>
        </w:tc>
        <w:tc>
          <w:tcPr>
            <w:tcW w:w="1889"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Бутилированная вода</w:t>
            </w:r>
          </w:p>
        </w:tc>
        <w:tc>
          <w:tcPr>
            <w:tcW w:w="1336" w:type="dxa"/>
            <w:tcBorders>
              <w:top w:val="nil"/>
              <w:left w:val="nil"/>
              <w:bottom w:val="single" w:sz="4" w:space="0" w:color="auto"/>
              <w:right w:val="single" w:sz="4" w:space="0" w:color="auto"/>
            </w:tcBorders>
            <w:shd w:val="clear" w:color="auto" w:fill="auto"/>
            <w:noWrap/>
            <w:vAlign w:val="center"/>
            <w:hideMark/>
          </w:tcPr>
          <w:p w:rsidR="00F72921" w:rsidRPr="0075541B" w:rsidRDefault="00F72921" w:rsidP="00F72921">
            <w:pPr>
              <w:jc w:val="center"/>
              <w:rPr>
                <w:color w:val="000000"/>
                <w:sz w:val="20"/>
                <w:szCs w:val="20"/>
              </w:rPr>
            </w:pPr>
            <w:r w:rsidRPr="0075541B">
              <w:rPr>
                <w:color w:val="000000"/>
                <w:sz w:val="20"/>
                <w:szCs w:val="20"/>
              </w:rPr>
              <w:t>50</w:t>
            </w:r>
          </w:p>
        </w:tc>
        <w:tc>
          <w:tcPr>
            <w:tcW w:w="1273"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0</w:t>
            </w:r>
          </w:p>
        </w:tc>
        <w:tc>
          <w:tcPr>
            <w:tcW w:w="2188"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г.Ереван ул.Арцаха 14/8</w:t>
            </w: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p>
        </w:tc>
      </w:tr>
      <w:tr w:rsidR="00F72921" w:rsidRPr="0075541B" w:rsidTr="0075541B">
        <w:trPr>
          <w:trHeight w:val="611"/>
        </w:trPr>
        <w:tc>
          <w:tcPr>
            <w:tcW w:w="988" w:type="dxa"/>
            <w:vMerge w:val="restart"/>
            <w:tcBorders>
              <w:top w:val="nil"/>
              <w:left w:val="single" w:sz="4" w:space="0" w:color="auto"/>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ДПП</w:t>
            </w:r>
          </w:p>
        </w:tc>
        <w:tc>
          <w:tcPr>
            <w:tcW w:w="230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rPr>
                <w:color w:val="000000"/>
                <w:sz w:val="20"/>
                <w:szCs w:val="20"/>
              </w:rPr>
            </w:pPr>
            <w:r w:rsidRPr="0075541B">
              <w:rPr>
                <w:color w:val="000000"/>
                <w:sz w:val="20"/>
                <w:szCs w:val="20"/>
              </w:rPr>
              <w:t>ПТО</w:t>
            </w:r>
          </w:p>
        </w:tc>
        <w:tc>
          <w:tcPr>
            <w:tcW w:w="57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27</w:t>
            </w:r>
          </w:p>
        </w:tc>
        <w:tc>
          <w:tcPr>
            <w:tcW w:w="1889"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Бутилированная вода</w:t>
            </w:r>
          </w:p>
        </w:tc>
        <w:tc>
          <w:tcPr>
            <w:tcW w:w="1336" w:type="dxa"/>
            <w:tcBorders>
              <w:top w:val="nil"/>
              <w:left w:val="nil"/>
              <w:bottom w:val="single" w:sz="4" w:space="0" w:color="auto"/>
              <w:right w:val="single" w:sz="4" w:space="0" w:color="auto"/>
            </w:tcBorders>
            <w:shd w:val="clear" w:color="auto" w:fill="auto"/>
            <w:noWrap/>
            <w:vAlign w:val="center"/>
            <w:hideMark/>
          </w:tcPr>
          <w:p w:rsidR="00F72921" w:rsidRPr="0075541B" w:rsidRDefault="00F72921" w:rsidP="00F72921">
            <w:pPr>
              <w:jc w:val="center"/>
              <w:rPr>
                <w:color w:val="000000"/>
                <w:sz w:val="20"/>
                <w:szCs w:val="20"/>
              </w:rPr>
            </w:pPr>
            <w:r w:rsidRPr="0075541B">
              <w:rPr>
                <w:color w:val="000000"/>
                <w:sz w:val="20"/>
                <w:szCs w:val="20"/>
              </w:rPr>
              <w:t>25</w:t>
            </w:r>
          </w:p>
        </w:tc>
        <w:tc>
          <w:tcPr>
            <w:tcW w:w="1273"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0</w:t>
            </w:r>
          </w:p>
        </w:tc>
        <w:tc>
          <w:tcPr>
            <w:tcW w:w="2188"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г. Ереван, ул. Арцаха 32</w:t>
            </w: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p>
        </w:tc>
      </w:tr>
      <w:tr w:rsidR="00F72921" w:rsidRPr="0075541B" w:rsidTr="0075541B">
        <w:trPr>
          <w:trHeight w:val="1223"/>
        </w:trPr>
        <w:tc>
          <w:tcPr>
            <w:tcW w:w="988" w:type="dxa"/>
            <w:vMerge/>
            <w:tcBorders>
              <w:top w:val="nil"/>
              <w:left w:val="single" w:sz="4" w:space="0" w:color="auto"/>
              <w:bottom w:val="single" w:sz="4" w:space="0" w:color="auto"/>
              <w:right w:val="single" w:sz="4" w:space="0" w:color="auto"/>
            </w:tcBorders>
            <w:shd w:val="clear" w:color="auto" w:fill="auto"/>
            <w:vAlign w:val="center"/>
            <w:hideMark/>
          </w:tcPr>
          <w:p w:rsidR="00F72921" w:rsidRPr="0075541B" w:rsidRDefault="00F72921" w:rsidP="00F72921">
            <w:pPr>
              <w:rPr>
                <w:color w:val="000000"/>
                <w:sz w:val="20"/>
                <w:szCs w:val="20"/>
              </w:rPr>
            </w:pPr>
          </w:p>
        </w:tc>
        <w:tc>
          <w:tcPr>
            <w:tcW w:w="230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rPr>
                <w:color w:val="000000"/>
                <w:sz w:val="20"/>
                <w:szCs w:val="20"/>
              </w:rPr>
            </w:pPr>
            <w:r w:rsidRPr="0075541B">
              <w:rPr>
                <w:color w:val="000000"/>
                <w:sz w:val="20"/>
                <w:szCs w:val="20"/>
              </w:rPr>
              <w:t>АУР</w:t>
            </w:r>
          </w:p>
        </w:tc>
        <w:tc>
          <w:tcPr>
            <w:tcW w:w="574"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28</w:t>
            </w:r>
          </w:p>
        </w:tc>
        <w:tc>
          <w:tcPr>
            <w:tcW w:w="1889"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Бутилированная вода</w:t>
            </w:r>
          </w:p>
        </w:tc>
        <w:tc>
          <w:tcPr>
            <w:tcW w:w="1336" w:type="dxa"/>
            <w:tcBorders>
              <w:top w:val="nil"/>
              <w:left w:val="nil"/>
              <w:bottom w:val="single" w:sz="4" w:space="0" w:color="auto"/>
              <w:right w:val="single" w:sz="4" w:space="0" w:color="auto"/>
            </w:tcBorders>
            <w:shd w:val="clear" w:color="auto" w:fill="auto"/>
            <w:noWrap/>
            <w:vAlign w:val="center"/>
            <w:hideMark/>
          </w:tcPr>
          <w:p w:rsidR="00F72921" w:rsidRPr="0075541B" w:rsidRDefault="00F72921" w:rsidP="00F72921">
            <w:pPr>
              <w:jc w:val="center"/>
              <w:rPr>
                <w:color w:val="000000"/>
                <w:sz w:val="20"/>
                <w:szCs w:val="20"/>
              </w:rPr>
            </w:pPr>
            <w:r w:rsidRPr="0075541B">
              <w:rPr>
                <w:color w:val="000000"/>
                <w:sz w:val="20"/>
                <w:szCs w:val="20"/>
              </w:rPr>
              <w:t>40</w:t>
            </w:r>
          </w:p>
        </w:tc>
        <w:tc>
          <w:tcPr>
            <w:tcW w:w="1273"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0</w:t>
            </w:r>
          </w:p>
        </w:tc>
        <w:tc>
          <w:tcPr>
            <w:tcW w:w="2188"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г.Ереван, Эребунийский адм. округ, пр.Тиграна Меца 86</w:t>
            </w: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p>
        </w:tc>
      </w:tr>
      <w:tr w:rsidR="00F72921" w:rsidRPr="0075541B" w:rsidTr="0075541B">
        <w:trPr>
          <w:trHeight w:val="305"/>
        </w:trPr>
        <w:tc>
          <w:tcPr>
            <w:tcW w:w="5755"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F72921" w:rsidRPr="0075541B" w:rsidRDefault="00F72921" w:rsidP="00F72921">
            <w:pPr>
              <w:jc w:val="right"/>
              <w:rPr>
                <w:color w:val="000000"/>
                <w:sz w:val="20"/>
                <w:szCs w:val="20"/>
              </w:rPr>
            </w:pPr>
            <w:r w:rsidRPr="0075541B">
              <w:rPr>
                <w:color w:val="000000"/>
                <w:sz w:val="20"/>
                <w:szCs w:val="20"/>
              </w:rPr>
              <w:t>Всего:</w:t>
            </w:r>
          </w:p>
        </w:tc>
        <w:tc>
          <w:tcPr>
            <w:tcW w:w="1336" w:type="dxa"/>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3980</w:t>
            </w:r>
          </w:p>
        </w:tc>
        <w:tc>
          <w:tcPr>
            <w:tcW w:w="1273"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0</w:t>
            </w:r>
          </w:p>
        </w:tc>
        <w:tc>
          <w:tcPr>
            <w:tcW w:w="2188" w:type="dxa"/>
            <w:gridSpan w:val="2"/>
            <w:tcBorders>
              <w:top w:val="nil"/>
              <w:left w:val="nil"/>
              <w:bottom w:val="single" w:sz="4" w:space="0" w:color="auto"/>
              <w:right w:val="single" w:sz="4" w:space="0" w:color="auto"/>
            </w:tcBorders>
            <w:shd w:val="clear" w:color="auto" w:fill="auto"/>
            <w:vAlign w:val="center"/>
            <w:hideMark/>
          </w:tcPr>
          <w:p w:rsidR="00F72921" w:rsidRPr="0075541B" w:rsidRDefault="00F72921" w:rsidP="00F72921">
            <w:pPr>
              <w:rPr>
                <w:color w:val="000000"/>
                <w:sz w:val="20"/>
                <w:szCs w:val="20"/>
              </w:rPr>
            </w:pPr>
            <w:r w:rsidRPr="0075541B">
              <w:rPr>
                <w:color w:val="000000"/>
                <w:sz w:val="20"/>
                <w:szCs w:val="20"/>
              </w:rPr>
              <w:t> </w:t>
            </w:r>
          </w:p>
        </w:tc>
        <w:tc>
          <w:tcPr>
            <w:tcW w:w="222" w:type="dxa"/>
            <w:tcBorders>
              <w:top w:val="nil"/>
              <w:left w:val="nil"/>
              <w:bottom w:val="nil"/>
              <w:right w:val="nil"/>
            </w:tcBorders>
            <w:shd w:val="clear" w:color="auto" w:fill="auto"/>
            <w:vAlign w:val="center"/>
            <w:hideMark/>
          </w:tcPr>
          <w:p w:rsidR="00F72921" w:rsidRPr="0075541B" w:rsidRDefault="00F72921" w:rsidP="00F72921">
            <w:pPr>
              <w:rPr>
                <w:color w:val="000000"/>
                <w:sz w:val="20"/>
                <w:szCs w:val="20"/>
              </w:rPr>
            </w:pPr>
          </w:p>
        </w:tc>
      </w:tr>
      <w:tr w:rsidR="00F72921" w:rsidRPr="0075541B" w:rsidTr="0075541B">
        <w:trPr>
          <w:trHeight w:val="305"/>
        </w:trPr>
        <w:tc>
          <w:tcPr>
            <w:tcW w:w="988" w:type="dxa"/>
            <w:tcBorders>
              <w:top w:val="nil"/>
              <w:left w:val="nil"/>
              <w:bottom w:val="nil"/>
              <w:right w:val="nil"/>
            </w:tcBorders>
            <w:shd w:val="clear" w:color="auto" w:fill="auto"/>
            <w:vAlign w:val="center"/>
            <w:hideMark/>
          </w:tcPr>
          <w:p w:rsidR="00F72921" w:rsidRPr="0075541B" w:rsidRDefault="00F72921" w:rsidP="00F72921">
            <w:pPr>
              <w:jc w:val="center"/>
              <w:rPr>
                <w:sz w:val="20"/>
                <w:szCs w:val="20"/>
              </w:rPr>
            </w:pPr>
          </w:p>
        </w:tc>
        <w:tc>
          <w:tcPr>
            <w:tcW w:w="2304" w:type="dxa"/>
            <w:tcBorders>
              <w:top w:val="nil"/>
              <w:left w:val="nil"/>
              <w:bottom w:val="nil"/>
              <w:right w:val="nil"/>
            </w:tcBorders>
            <w:shd w:val="clear" w:color="auto" w:fill="auto"/>
            <w:vAlign w:val="center"/>
            <w:hideMark/>
          </w:tcPr>
          <w:p w:rsidR="00F72921" w:rsidRPr="0075541B" w:rsidRDefault="00F72921" w:rsidP="00F72921">
            <w:pPr>
              <w:jc w:val="center"/>
              <w:rPr>
                <w:sz w:val="20"/>
                <w:szCs w:val="20"/>
              </w:rPr>
            </w:pPr>
          </w:p>
        </w:tc>
        <w:tc>
          <w:tcPr>
            <w:tcW w:w="574" w:type="dxa"/>
            <w:tcBorders>
              <w:top w:val="nil"/>
              <w:left w:val="nil"/>
              <w:bottom w:val="nil"/>
              <w:right w:val="nil"/>
            </w:tcBorders>
            <w:shd w:val="clear" w:color="auto" w:fill="auto"/>
            <w:vAlign w:val="center"/>
            <w:hideMark/>
          </w:tcPr>
          <w:p w:rsidR="00F72921" w:rsidRPr="0075541B" w:rsidRDefault="00F72921" w:rsidP="00F72921">
            <w:pPr>
              <w:rPr>
                <w:sz w:val="20"/>
                <w:szCs w:val="20"/>
              </w:rPr>
            </w:pPr>
          </w:p>
        </w:tc>
        <w:tc>
          <w:tcPr>
            <w:tcW w:w="1889" w:type="dxa"/>
            <w:tcBorders>
              <w:top w:val="nil"/>
              <w:left w:val="nil"/>
              <w:bottom w:val="nil"/>
              <w:right w:val="nil"/>
            </w:tcBorders>
            <w:shd w:val="clear" w:color="auto" w:fill="auto"/>
            <w:vAlign w:val="center"/>
            <w:hideMark/>
          </w:tcPr>
          <w:p w:rsidR="00F72921" w:rsidRPr="0075541B" w:rsidRDefault="00F72921" w:rsidP="00F72921">
            <w:pPr>
              <w:rPr>
                <w:sz w:val="20"/>
                <w:szCs w:val="20"/>
              </w:rPr>
            </w:pPr>
          </w:p>
        </w:tc>
        <w:tc>
          <w:tcPr>
            <w:tcW w:w="1336" w:type="dxa"/>
            <w:tcBorders>
              <w:top w:val="nil"/>
              <w:left w:val="nil"/>
              <w:bottom w:val="nil"/>
              <w:right w:val="nil"/>
            </w:tcBorders>
            <w:shd w:val="clear" w:color="auto" w:fill="auto"/>
            <w:vAlign w:val="center"/>
            <w:hideMark/>
          </w:tcPr>
          <w:p w:rsidR="00F72921" w:rsidRPr="0075541B" w:rsidRDefault="00F72921" w:rsidP="00F72921">
            <w:pPr>
              <w:rPr>
                <w:sz w:val="20"/>
                <w:szCs w:val="20"/>
              </w:rPr>
            </w:pPr>
          </w:p>
        </w:tc>
        <w:tc>
          <w:tcPr>
            <w:tcW w:w="1273" w:type="dxa"/>
            <w:gridSpan w:val="2"/>
            <w:tcBorders>
              <w:top w:val="nil"/>
              <w:left w:val="nil"/>
              <w:bottom w:val="nil"/>
              <w:right w:val="nil"/>
            </w:tcBorders>
            <w:shd w:val="clear" w:color="auto" w:fill="auto"/>
            <w:vAlign w:val="center"/>
            <w:hideMark/>
          </w:tcPr>
          <w:p w:rsidR="00F72921" w:rsidRPr="0075541B" w:rsidRDefault="00F72921" w:rsidP="00F72921">
            <w:pPr>
              <w:rPr>
                <w:sz w:val="20"/>
                <w:szCs w:val="20"/>
              </w:rPr>
            </w:pPr>
          </w:p>
        </w:tc>
        <w:tc>
          <w:tcPr>
            <w:tcW w:w="2188" w:type="dxa"/>
            <w:gridSpan w:val="2"/>
            <w:tcBorders>
              <w:top w:val="nil"/>
              <w:left w:val="nil"/>
              <w:bottom w:val="nil"/>
              <w:right w:val="nil"/>
            </w:tcBorders>
            <w:shd w:val="clear" w:color="auto" w:fill="auto"/>
            <w:vAlign w:val="center"/>
            <w:hideMark/>
          </w:tcPr>
          <w:p w:rsidR="00F72921" w:rsidRPr="0075541B" w:rsidRDefault="00F72921" w:rsidP="00F72921">
            <w:pPr>
              <w:jc w:val="center"/>
              <w:rPr>
                <w:sz w:val="20"/>
                <w:szCs w:val="20"/>
              </w:rPr>
            </w:pP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sz w:val="20"/>
                <w:szCs w:val="20"/>
              </w:rPr>
            </w:pPr>
          </w:p>
        </w:tc>
      </w:tr>
      <w:tr w:rsidR="00F72921" w:rsidRPr="0075541B" w:rsidTr="0075541B">
        <w:trPr>
          <w:trHeight w:val="305"/>
        </w:trPr>
        <w:tc>
          <w:tcPr>
            <w:tcW w:w="988" w:type="dxa"/>
            <w:tcBorders>
              <w:top w:val="nil"/>
              <w:left w:val="nil"/>
              <w:bottom w:val="nil"/>
              <w:right w:val="nil"/>
            </w:tcBorders>
            <w:shd w:val="clear" w:color="auto" w:fill="auto"/>
            <w:vAlign w:val="center"/>
            <w:hideMark/>
          </w:tcPr>
          <w:p w:rsidR="00F72921" w:rsidRPr="0075541B" w:rsidRDefault="00F72921" w:rsidP="00F72921">
            <w:pPr>
              <w:jc w:val="center"/>
              <w:rPr>
                <w:sz w:val="20"/>
                <w:szCs w:val="20"/>
              </w:rPr>
            </w:pPr>
          </w:p>
        </w:tc>
        <w:tc>
          <w:tcPr>
            <w:tcW w:w="2304" w:type="dxa"/>
            <w:tcBorders>
              <w:top w:val="nil"/>
              <w:left w:val="nil"/>
              <w:bottom w:val="nil"/>
              <w:right w:val="nil"/>
            </w:tcBorders>
            <w:shd w:val="clear" w:color="auto" w:fill="auto"/>
            <w:vAlign w:val="center"/>
            <w:hideMark/>
          </w:tcPr>
          <w:p w:rsidR="00F72921" w:rsidRPr="0075541B" w:rsidRDefault="00F72921" w:rsidP="00F72921">
            <w:pPr>
              <w:jc w:val="center"/>
              <w:rPr>
                <w:sz w:val="20"/>
                <w:szCs w:val="20"/>
              </w:rPr>
            </w:pPr>
          </w:p>
        </w:tc>
        <w:tc>
          <w:tcPr>
            <w:tcW w:w="574" w:type="dxa"/>
            <w:tcBorders>
              <w:top w:val="nil"/>
              <w:left w:val="nil"/>
              <w:bottom w:val="nil"/>
              <w:right w:val="nil"/>
            </w:tcBorders>
            <w:shd w:val="clear" w:color="auto" w:fill="auto"/>
            <w:vAlign w:val="center"/>
            <w:hideMark/>
          </w:tcPr>
          <w:p w:rsidR="00F72921" w:rsidRPr="0075541B" w:rsidRDefault="00F72921" w:rsidP="00F72921">
            <w:pPr>
              <w:rPr>
                <w:sz w:val="20"/>
                <w:szCs w:val="20"/>
              </w:rPr>
            </w:pPr>
          </w:p>
        </w:tc>
        <w:tc>
          <w:tcPr>
            <w:tcW w:w="1889" w:type="dxa"/>
            <w:tcBorders>
              <w:top w:val="nil"/>
              <w:left w:val="nil"/>
              <w:bottom w:val="nil"/>
              <w:right w:val="nil"/>
            </w:tcBorders>
            <w:shd w:val="clear" w:color="auto" w:fill="auto"/>
            <w:vAlign w:val="center"/>
            <w:hideMark/>
          </w:tcPr>
          <w:p w:rsidR="00F72921" w:rsidRPr="0075541B" w:rsidRDefault="00F72921" w:rsidP="00F72921">
            <w:pPr>
              <w:rPr>
                <w:sz w:val="20"/>
                <w:szCs w:val="20"/>
              </w:rPr>
            </w:pPr>
          </w:p>
        </w:tc>
        <w:tc>
          <w:tcPr>
            <w:tcW w:w="1336" w:type="dxa"/>
            <w:tcBorders>
              <w:top w:val="nil"/>
              <w:left w:val="nil"/>
              <w:bottom w:val="nil"/>
              <w:right w:val="nil"/>
            </w:tcBorders>
            <w:shd w:val="clear" w:color="auto" w:fill="auto"/>
            <w:vAlign w:val="center"/>
            <w:hideMark/>
          </w:tcPr>
          <w:p w:rsidR="00F72921" w:rsidRPr="0075541B" w:rsidRDefault="00F72921" w:rsidP="00F72921">
            <w:pPr>
              <w:rPr>
                <w:sz w:val="20"/>
                <w:szCs w:val="20"/>
              </w:rPr>
            </w:pPr>
          </w:p>
        </w:tc>
        <w:tc>
          <w:tcPr>
            <w:tcW w:w="1273" w:type="dxa"/>
            <w:gridSpan w:val="2"/>
            <w:tcBorders>
              <w:top w:val="nil"/>
              <w:left w:val="nil"/>
              <w:bottom w:val="nil"/>
              <w:right w:val="nil"/>
            </w:tcBorders>
            <w:shd w:val="clear" w:color="auto" w:fill="auto"/>
            <w:vAlign w:val="center"/>
            <w:hideMark/>
          </w:tcPr>
          <w:p w:rsidR="00F72921" w:rsidRPr="0075541B" w:rsidRDefault="00F72921" w:rsidP="00F72921">
            <w:pPr>
              <w:rPr>
                <w:sz w:val="20"/>
                <w:szCs w:val="20"/>
              </w:rPr>
            </w:pPr>
          </w:p>
        </w:tc>
        <w:tc>
          <w:tcPr>
            <w:tcW w:w="2188" w:type="dxa"/>
            <w:gridSpan w:val="2"/>
            <w:tcBorders>
              <w:top w:val="nil"/>
              <w:left w:val="nil"/>
              <w:bottom w:val="nil"/>
              <w:right w:val="nil"/>
            </w:tcBorders>
            <w:shd w:val="clear" w:color="auto" w:fill="auto"/>
            <w:vAlign w:val="center"/>
            <w:hideMark/>
          </w:tcPr>
          <w:p w:rsidR="00F72921" w:rsidRPr="0075541B" w:rsidRDefault="00F72921" w:rsidP="00F72921">
            <w:pPr>
              <w:jc w:val="center"/>
              <w:rPr>
                <w:sz w:val="20"/>
                <w:szCs w:val="20"/>
              </w:rPr>
            </w:pP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sz w:val="20"/>
                <w:szCs w:val="20"/>
              </w:rPr>
            </w:pPr>
          </w:p>
        </w:tc>
      </w:tr>
      <w:tr w:rsidR="00F72921" w:rsidRPr="0075541B" w:rsidTr="00EE48DC">
        <w:trPr>
          <w:trHeight w:val="305"/>
        </w:trPr>
        <w:tc>
          <w:tcPr>
            <w:tcW w:w="3866" w:type="dxa"/>
            <w:gridSpan w:val="3"/>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Покупатель:</w:t>
            </w:r>
          </w:p>
        </w:tc>
        <w:tc>
          <w:tcPr>
            <w:tcW w:w="1889" w:type="dxa"/>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p>
        </w:tc>
        <w:tc>
          <w:tcPr>
            <w:tcW w:w="4797" w:type="dxa"/>
            <w:gridSpan w:val="5"/>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 xml:space="preserve"> Поставщик: </w:t>
            </w: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p>
        </w:tc>
      </w:tr>
      <w:tr w:rsidR="00F72921" w:rsidRPr="0075541B" w:rsidTr="00EE48DC">
        <w:trPr>
          <w:trHeight w:val="305"/>
        </w:trPr>
        <w:tc>
          <w:tcPr>
            <w:tcW w:w="3866" w:type="dxa"/>
            <w:gridSpan w:val="3"/>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ЗАО "ЮКЖД"</w:t>
            </w:r>
          </w:p>
        </w:tc>
        <w:tc>
          <w:tcPr>
            <w:tcW w:w="1889" w:type="dxa"/>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p>
        </w:tc>
        <w:tc>
          <w:tcPr>
            <w:tcW w:w="4797" w:type="dxa"/>
            <w:gridSpan w:val="5"/>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 xml:space="preserve"> ______________________ </w:t>
            </w: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p>
        </w:tc>
      </w:tr>
      <w:tr w:rsidR="00F72921" w:rsidRPr="0075541B" w:rsidTr="00EE48DC">
        <w:trPr>
          <w:trHeight w:val="305"/>
        </w:trPr>
        <w:tc>
          <w:tcPr>
            <w:tcW w:w="3866" w:type="dxa"/>
            <w:gridSpan w:val="3"/>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Генеральный директор:</w:t>
            </w:r>
          </w:p>
        </w:tc>
        <w:tc>
          <w:tcPr>
            <w:tcW w:w="1889" w:type="dxa"/>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p>
        </w:tc>
        <w:tc>
          <w:tcPr>
            <w:tcW w:w="4797" w:type="dxa"/>
            <w:gridSpan w:val="5"/>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 xml:space="preserve"> Директор: </w:t>
            </w: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p>
        </w:tc>
      </w:tr>
      <w:tr w:rsidR="00F72921" w:rsidRPr="0075541B" w:rsidTr="0075541B">
        <w:trPr>
          <w:trHeight w:val="305"/>
        </w:trPr>
        <w:tc>
          <w:tcPr>
            <w:tcW w:w="988" w:type="dxa"/>
            <w:tcBorders>
              <w:top w:val="nil"/>
              <w:left w:val="nil"/>
              <w:bottom w:val="nil"/>
              <w:right w:val="nil"/>
            </w:tcBorders>
            <w:shd w:val="clear" w:color="auto" w:fill="auto"/>
            <w:vAlign w:val="center"/>
            <w:hideMark/>
          </w:tcPr>
          <w:p w:rsidR="00F72921" w:rsidRPr="0075541B" w:rsidRDefault="00F72921" w:rsidP="00F72921">
            <w:pPr>
              <w:jc w:val="center"/>
              <w:rPr>
                <w:sz w:val="20"/>
                <w:szCs w:val="20"/>
              </w:rPr>
            </w:pPr>
          </w:p>
        </w:tc>
        <w:tc>
          <w:tcPr>
            <w:tcW w:w="2304" w:type="dxa"/>
            <w:tcBorders>
              <w:top w:val="nil"/>
              <w:left w:val="nil"/>
              <w:bottom w:val="nil"/>
              <w:right w:val="nil"/>
            </w:tcBorders>
            <w:shd w:val="clear" w:color="auto" w:fill="auto"/>
            <w:vAlign w:val="center"/>
            <w:hideMark/>
          </w:tcPr>
          <w:p w:rsidR="00F72921" w:rsidRPr="0075541B" w:rsidRDefault="00F72921" w:rsidP="00F72921">
            <w:pPr>
              <w:jc w:val="center"/>
              <w:rPr>
                <w:sz w:val="20"/>
                <w:szCs w:val="20"/>
              </w:rPr>
            </w:pPr>
          </w:p>
        </w:tc>
        <w:tc>
          <w:tcPr>
            <w:tcW w:w="574" w:type="dxa"/>
            <w:tcBorders>
              <w:top w:val="nil"/>
              <w:left w:val="nil"/>
              <w:bottom w:val="nil"/>
              <w:right w:val="nil"/>
            </w:tcBorders>
            <w:shd w:val="clear" w:color="auto" w:fill="auto"/>
            <w:vAlign w:val="center"/>
            <w:hideMark/>
          </w:tcPr>
          <w:p w:rsidR="00F72921" w:rsidRPr="0075541B" w:rsidRDefault="00F72921" w:rsidP="00F72921">
            <w:pPr>
              <w:rPr>
                <w:sz w:val="20"/>
                <w:szCs w:val="20"/>
              </w:rPr>
            </w:pPr>
          </w:p>
        </w:tc>
        <w:tc>
          <w:tcPr>
            <w:tcW w:w="1889" w:type="dxa"/>
            <w:tcBorders>
              <w:top w:val="nil"/>
              <w:left w:val="nil"/>
              <w:bottom w:val="nil"/>
              <w:right w:val="nil"/>
            </w:tcBorders>
            <w:shd w:val="clear" w:color="auto" w:fill="auto"/>
            <w:vAlign w:val="center"/>
            <w:hideMark/>
          </w:tcPr>
          <w:p w:rsidR="00F72921" w:rsidRPr="0075541B" w:rsidRDefault="00F72921" w:rsidP="00F72921">
            <w:pPr>
              <w:rPr>
                <w:sz w:val="20"/>
                <w:szCs w:val="20"/>
              </w:rPr>
            </w:pPr>
          </w:p>
        </w:tc>
        <w:tc>
          <w:tcPr>
            <w:tcW w:w="1336" w:type="dxa"/>
            <w:tcBorders>
              <w:top w:val="nil"/>
              <w:left w:val="nil"/>
              <w:bottom w:val="nil"/>
              <w:right w:val="nil"/>
            </w:tcBorders>
            <w:shd w:val="clear" w:color="auto" w:fill="auto"/>
            <w:vAlign w:val="center"/>
            <w:hideMark/>
          </w:tcPr>
          <w:p w:rsidR="00F72921" w:rsidRPr="0075541B" w:rsidRDefault="00F72921" w:rsidP="00F72921">
            <w:pPr>
              <w:rPr>
                <w:sz w:val="20"/>
                <w:szCs w:val="20"/>
              </w:rPr>
            </w:pPr>
          </w:p>
        </w:tc>
        <w:tc>
          <w:tcPr>
            <w:tcW w:w="1273" w:type="dxa"/>
            <w:gridSpan w:val="2"/>
            <w:tcBorders>
              <w:top w:val="nil"/>
              <w:left w:val="nil"/>
              <w:bottom w:val="nil"/>
              <w:right w:val="nil"/>
            </w:tcBorders>
            <w:shd w:val="clear" w:color="auto" w:fill="auto"/>
            <w:vAlign w:val="center"/>
            <w:hideMark/>
          </w:tcPr>
          <w:p w:rsidR="00F72921" w:rsidRPr="0075541B" w:rsidRDefault="00F72921" w:rsidP="00F72921">
            <w:pPr>
              <w:rPr>
                <w:sz w:val="20"/>
                <w:szCs w:val="20"/>
              </w:rPr>
            </w:pPr>
          </w:p>
        </w:tc>
        <w:tc>
          <w:tcPr>
            <w:tcW w:w="2188" w:type="dxa"/>
            <w:gridSpan w:val="2"/>
            <w:tcBorders>
              <w:top w:val="nil"/>
              <w:left w:val="nil"/>
              <w:bottom w:val="nil"/>
              <w:right w:val="nil"/>
            </w:tcBorders>
            <w:shd w:val="clear" w:color="auto" w:fill="auto"/>
            <w:vAlign w:val="center"/>
            <w:hideMark/>
          </w:tcPr>
          <w:p w:rsidR="00F72921" w:rsidRPr="0075541B" w:rsidRDefault="00F72921" w:rsidP="00F72921">
            <w:pPr>
              <w:jc w:val="center"/>
              <w:rPr>
                <w:sz w:val="20"/>
                <w:szCs w:val="20"/>
              </w:rPr>
            </w:pP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sz w:val="20"/>
                <w:szCs w:val="20"/>
              </w:rPr>
            </w:pPr>
          </w:p>
        </w:tc>
      </w:tr>
      <w:tr w:rsidR="00F72921" w:rsidRPr="0075541B" w:rsidTr="0075541B">
        <w:trPr>
          <w:trHeight w:val="305"/>
        </w:trPr>
        <w:tc>
          <w:tcPr>
            <w:tcW w:w="988" w:type="dxa"/>
            <w:tcBorders>
              <w:top w:val="nil"/>
              <w:left w:val="nil"/>
              <w:bottom w:val="nil"/>
              <w:right w:val="nil"/>
            </w:tcBorders>
            <w:shd w:val="clear" w:color="auto" w:fill="auto"/>
            <w:vAlign w:val="center"/>
            <w:hideMark/>
          </w:tcPr>
          <w:p w:rsidR="00F72921" w:rsidRPr="0075541B" w:rsidRDefault="00F72921" w:rsidP="00F72921">
            <w:pPr>
              <w:jc w:val="center"/>
              <w:rPr>
                <w:sz w:val="20"/>
                <w:szCs w:val="20"/>
              </w:rPr>
            </w:pPr>
          </w:p>
        </w:tc>
        <w:tc>
          <w:tcPr>
            <w:tcW w:w="2304" w:type="dxa"/>
            <w:tcBorders>
              <w:top w:val="nil"/>
              <w:left w:val="nil"/>
              <w:bottom w:val="nil"/>
              <w:right w:val="nil"/>
            </w:tcBorders>
            <w:shd w:val="clear" w:color="auto" w:fill="auto"/>
            <w:vAlign w:val="center"/>
            <w:hideMark/>
          </w:tcPr>
          <w:p w:rsidR="00F72921" w:rsidRPr="0075541B" w:rsidRDefault="00F72921" w:rsidP="00F72921">
            <w:pPr>
              <w:jc w:val="center"/>
              <w:rPr>
                <w:sz w:val="20"/>
                <w:szCs w:val="20"/>
              </w:rPr>
            </w:pPr>
          </w:p>
        </w:tc>
        <w:tc>
          <w:tcPr>
            <w:tcW w:w="574" w:type="dxa"/>
            <w:tcBorders>
              <w:top w:val="nil"/>
              <w:left w:val="nil"/>
              <w:bottom w:val="nil"/>
              <w:right w:val="nil"/>
            </w:tcBorders>
            <w:shd w:val="clear" w:color="auto" w:fill="auto"/>
            <w:vAlign w:val="center"/>
            <w:hideMark/>
          </w:tcPr>
          <w:p w:rsidR="00F72921" w:rsidRPr="0075541B" w:rsidRDefault="00F72921" w:rsidP="00F72921">
            <w:pPr>
              <w:rPr>
                <w:sz w:val="20"/>
                <w:szCs w:val="20"/>
              </w:rPr>
            </w:pPr>
          </w:p>
        </w:tc>
        <w:tc>
          <w:tcPr>
            <w:tcW w:w="1889" w:type="dxa"/>
            <w:tcBorders>
              <w:top w:val="nil"/>
              <w:left w:val="nil"/>
              <w:bottom w:val="nil"/>
              <w:right w:val="nil"/>
            </w:tcBorders>
            <w:shd w:val="clear" w:color="auto" w:fill="auto"/>
            <w:vAlign w:val="center"/>
            <w:hideMark/>
          </w:tcPr>
          <w:p w:rsidR="00F72921" w:rsidRPr="0075541B" w:rsidRDefault="00F72921" w:rsidP="00F72921">
            <w:pPr>
              <w:rPr>
                <w:sz w:val="20"/>
                <w:szCs w:val="20"/>
              </w:rPr>
            </w:pPr>
          </w:p>
        </w:tc>
        <w:tc>
          <w:tcPr>
            <w:tcW w:w="1336" w:type="dxa"/>
            <w:tcBorders>
              <w:top w:val="nil"/>
              <w:left w:val="nil"/>
              <w:bottom w:val="nil"/>
              <w:right w:val="nil"/>
            </w:tcBorders>
            <w:shd w:val="clear" w:color="auto" w:fill="auto"/>
            <w:vAlign w:val="center"/>
            <w:hideMark/>
          </w:tcPr>
          <w:p w:rsidR="00F72921" w:rsidRPr="0075541B" w:rsidRDefault="00F72921" w:rsidP="00F72921">
            <w:pPr>
              <w:rPr>
                <w:sz w:val="20"/>
                <w:szCs w:val="20"/>
              </w:rPr>
            </w:pPr>
          </w:p>
        </w:tc>
        <w:tc>
          <w:tcPr>
            <w:tcW w:w="1273" w:type="dxa"/>
            <w:gridSpan w:val="2"/>
            <w:tcBorders>
              <w:top w:val="nil"/>
              <w:left w:val="nil"/>
              <w:bottom w:val="nil"/>
              <w:right w:val="nil"/>
            </w:tcBorders>
            <w:shd w:val="clear" w:color="auto" w:fill="auto"/>
            <w:vAlign w:val="center"/>
            <w:hideMark/>
          </w:tcPr>
          <w:p w:rsidR="00F72921" w:rsidRPr="0075541B" w:rsidRDefault="00F72921" w:rsidP="00F72921">
            <w:pPr>
              <w:rPr>
                <w:sz w:val="20"/>
                <w:szCs w:val="20"/>
              </w:rPr>
            </w:pPr>
          </w:p>
        </w:tc>
        <w:tc>
          <w:tcPr>
            <w:tcW w:w="2188" w:type="dxa"/>
            <w:gridSpan w:val="2"/>
            <w:tcBorders>
              <w:top w:val="nil"/>
              <w:left w:val="nil"/>
              <w:bottom w:val="nil"/>
              <w:right w:val="nil"/>
            </w:tcBorders>
            <w:shd w:val="clear" w:color="auto" w:fill="auto"/>
            <w:vAlign w:val="center"/>
            <w:hideMark/>
          </w:tcPr>
          <w:p w:rsidR="00F72921" w:rsidRPr="0075541B" w:rsidRDefault="00F72921" w:rsidP="00F72921">
            <w:pPr>
              <w:jc w:val="center"/>
              <w:rPr>
                <w:sz w:val="20"/>
                <w:szCs w:val="20"/>
              </w:rPr>
            </w:pP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sz w:val="20"/>
                <w:szCs w:val="20"/>
              </w:rPr>
            </w:pPr>
          </w:p>
        </w:tc>
      </w:tr>
      <w:tr w:rsidR="00F72921" w:rsidRPr="0075541B" w:rsidTr="0075541B">
        <w:trPr>
          <w:trHeight w:val="305"/>
        </w:trPr>
        <w:tc>
          <w:tcPr>
            <w:tcW w:w="988" w:type="dxa"/>
            <w:tcBorders>
              <w:top w:val="nil"/>
              <w:left w:val="nil"/>
              <w:bottom w:val="nil"/>
              <w:right w:val="nil"/>
            </w:tcBorders>
            <w:shd w:val="clear" w:color="auto" w:fill="auto"/>
            <w:vAlign w:val="center"/>
            <w:hideMark/>
          </w:tcPr>
          <w:p w:rsidR="00F72921" w:rsidRPr="0075541B" w:rsidRDefault="00F72921" w:rsidP="00F72921">
            <w:pPr>
              <w:jc w:val="center"/>
              <w:rPr>
                <w:sz w:val="20"/>
                <w:szCs w:val="20"/>
              </w:rPr>
            </w:pPr>
          </w:p>
        </w:tc>
        <w:tc>
          <w:tcPr>
            <w:tcW w:w="2304" w:type="dxa"/>
            <w:tcBorders>
              <w:top w:val="nil"/>
              <w:left w:val="nil"/>
              <w:bottom w:val="nil"/>
              <w:right w:val="nil"/>
            </w:tcBorders>
            <w:shd w:val="clear" w:color="auto" w:fill="auto"/>
            <w:vAlign w:val="center"/>
            <w:hideMark/>
          </w:tcPr>
          <w:p w:rsidR="00F72921" w:rsidRPr="0075541B" w:rsidRDefault="00F72921" w:rsidP="00F72921">
            <w:pPr>
              <w:jc w:val="center"/>
              <w:rPr>
                <w:sz w:val="20"/>
                <w:szCs w:val="20"/>
              </w:rPr>
            </w:pPr>
          </w:p>
        </w:tc>
        <w:tc>
          <w:tcPr>
            <w:tcW w:w="574" w:type="dxa"/>
            <w:tcBorders>
              <w:top w:val="nil"/>
              <w:left w:val="nil"/>
              <w:bottom w:val="nil"/>
              <w:right w:val="nil"/>
            </w:tcBorders>
            <w:shd w:val="clear" w:color="auto" w:fill="auto"/>
            <w:vAlign w:val="center"/>
            <w:hideMark/>
          </w:tcPr>
          <w:p w:rsidR="00F72921" w:rsidRPr="0075541B" w:rsidRDefault="00F72921" w:rsidP="00F72921">
            <w:pPr>
              <w:rPr>
                <w:sz w:val="20"/>
                <w:szCs w:val="20"/>
              </w:rPr>
            </w:pPr>
          </w:p>
        </w:tc>
        <w:tc>
          <w:tcPr>
            <w:tcW w:w="1889" w:type="dxa"/>
            <w:tcBorders>
              <w:top w:val="nil"/>
              <w:left w:val="nil"/>
              <w:bottom w:val="nil"/>
              <w:right w:val="nil"/>
            </w:tcBorders>
            <w:shd w:val="clear" w:color="auto" w:fill="auto"/>
            <w:vAlign w:val="center"/>
            <w:hideMark/>
          </w:tcPr>
          <w:p w:rsidR="00F72921" w:rsidRPr="0075541B" w:rsidRDefault="00F72921" w:rsidP="00F72921">
            <w:pPr>
              <w:rPr>
                <w:sz w:val="20"/>
                <w:szCs w:val="20"/>
              </w:rPr>
            </w:pPr>
          </w:p>
        </w:tc>
        <w:tc>
          <w:tcPr>
            <w:tcW w:w="1336" w:type="dxa"/>
            <w:tcBorders>
              <w:top w:val="nil"/>
              <w:left w:val="nil"/>
              <w:bottom w:val="nil"/>
              <w:right w:val="nil"/>
            </w:tcBorders>
            <w:shd w:val="clear" w:color="auto" w:fill="auto"/>
            <w:vAlign w:val="center"/>
            <w:hideMark/>
          </w:tcPr>
          <w:p w:rsidR="00F72921" w:rsidRPr="0075541B" w:rsidRDefault="00F72921" w:rsidP="00F72921">
            <w:pPr>
              <w:rPr>
                <w:sz w:val="20"/>
                <w:szCs w:val="20"/>
              </w:rPr>
            </w:pPr>
          </w:p>
        </w:tc>
        <w:tc>
          <w:tcPr>
            <w:tcW w:w="1273" w:type="dxa"/>
            <w:gridSpan w:val="2"/>
            <w:tcBorders>
              <w:top w:val="nil"/>
              <w:left w:val="nil"/>
              <w:bottom w:val="nil"/>
              <w:right w:val="nil"/>
            </w:tcBorders>
            <w:shd w:val="clear" w:color="auto" w:fill="auto"/>
            <w:vAlign w:val="center"/>
            <w:hideMark/>
          </w:tcPr>
          <w:p w:rsidR="00F72921" w:rsidRPr="0075541B" w:rsidRDefault="00F72921" w:rsidP="00F72921">
            <w:pPr>
              <w:rPr>
                <w:sz w:val="20"/>
                <w:szCs w:val="20"/>
              </w:rPr>
            </w:pPr>
          </w:p>
        </w:tc>
        <w:tc>
          <w:tcPr>
            <w:tcW w:w="2188" w:type="dxa"/>
            <w:gridSpan w:val="2"/>
            <w:tcBorders>
              <w:top w:val="nil"/>
              <w:left w:val="nil"/>
              <w:bottom w:val="nil"/>
              <w:right w:val="nil"/>
            </w:tcBorders>
            <w:shd w:val="clear" w:color="auto" w:fill="auto"/>
            <w:vAlign w:val="center"/>
            <w:hideMark/>
          </w:tcPr>
          <w:p w:rsidR="00F72921" w:rsidRPr="0075541B" w:rsidRDefault="00F72921" w:rsidP="00F72921">
            <w:pPr>
              <w:jc w:val="center"/>
              <w:rPr>
                <w:sz w:val="20"/>
                <w:szCs w:val="20"/>
              </w:rPr>
            </w:pP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sz w:val="20"/>
                <w:szCs w:val="20"/>
              </w:rPr>
            </w:pPr>
          </w:p>
        </w:tc>
      </w:tr>
      <w:tr w:rsidR="00F72921" w:rsidRPr="0075541B" w:rsidTr="00EE48DC">
        <w:trPr>
          <w:trHeight w:val="305"/>
        </w:trPr>
        <w:tc>
          <w:tcPr>
            <w:tcW w:w="3866" w:type="dxa"/>
            <w:gridSpan w:val="3"/>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_________________А.В.Мельников</w:t>
            </w:r>
          </w:p>
        </w:tc>
        <w:tc>
          <w:tcPr>
            <w:tcW w:w="1889" w:type="dxa"/>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p>
        </w:tc>
        <w:tc>
          <w:tcPr>
            <w:tcW w:w="4797" w:type="dxa"/>
            <w:gridSpan w:val="5"/>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r w:rsidRPr="0075541B">
              <w:rPr>
                <w:color w:val="000000"/>
                <w:sz w:val="20"/>
                <w:szCs w:val="20"/>
              </w:rPr>
              <w:t xml:space="preserve"> ____________________ </w:t>
            </w:r>
          </w:p>
        </w:tc>
        <w:tc>
          <w:tcPr>
            <w:tcW w:w="222" w:type="dxa"/>
            <w:tcBorders>
              <w:top w:val="nil"/>
              <w:left w:val="nil"/>
              <w:bottom w:val="nil"/>
              <w:right w:val="nil"/>
            </w:tcBorders>
            <w:shd w:val="clear" w:color="auto" w:fill="auto"/>
            <w:vAlign w:val="center"/>
            <w:hideMark/>
          </w:tcPr>
          <w:p w:rsidR="00F72921" w:rsidRPr="0075541B" w:rsidRDefault="00F72921" w:rsidP="00F72921">
            <w:pPr>
              <w:jc w:val="center"/>
              <w:rPr>
                <w:color w:val="000000"/>
                <w:sz w:val="20"/>
                <w:szCs w:val="20"/>
              </w:rPr>
            </w:pPr>
          </w:p>
        </w:tc>
      </w:tr>
    </w:tbl>
    <w:p w:rsidR="00F72921" w:rsidRDefault="00F72921" w:rsidP="00AC53AE">
      <w:pPr>
        <w:widowControl w:val="0"/>
        <w:autoSpaceDE w:val="0"/>
        <w:autoSpaceDN w:val="0"/>
        <w:adjustRightInd w:val="0"/>
        <w:jc w:val="right"/>
        <w:rPr>
          <w:rFonts w:ascii="Sylfaen" w:hAnsi="Sylfaen"/>
          <w:sz w:val="16"/>
          <w:szCs w:val="16"/>
        </w:rPr>
      </w:pPr>
      <w:r>
        <w:rPr>
          <w:rFonts w:ascii="Sylfaen" w:hAnsi="Sylfaen"/>
          <w:sz w:val="16"/>
          <w:szCs w:val="16"/>
        </w:rPr>
        <w:fldChar w:fldCharType="end"/>
      </w:r>
    </w:p>
    <w:p w:rsidR="00F72921" w:rsidRDefault="00F72921" w:rsidP="00AC53AE">
      <w:pPr>
        <w:widowControl w:val="0"/>
        <w:autoSpaceDE w:val="0"/>
        <w:autoSpaceDN w:val="0"/>
        <w:adjustRightInd w:val="0"/>
        <w:jc w:val="right"/>
        <w:rPr>
          <w:rFonts w:ascii="Sylfaen" w:hAnsi="Sylfaen"/>
          <w:sz w:val="16"/>
          <w:szCs w:val="16"/>
        </w:rPr>
      </w:pPr>
    </w:p>
    <w:p w:rsidR="00A15FE5" w:rsidRDefault="00A15FE5" w:rsidP="00264323">
      <w:pPr>
        <w:jc w:val="right"/>
        <w:rPr>
          <w:color w:val="000000"/>
          <w:sz w:val="22"/>
          <w:szCs w:val="22"/>
        </w:rPr>
      </w:pPr>
    </w:p>
    <w:p w:rsidR="00A15FE5" w:rsidRDefault="00A15FE5" w:rsidP="00264323">
      <w:pPr>
        <w:jc w:val="right"/>
        <w:rPr>
          <w:color w:val="000000"/>
          <w:sz w:val="22"/>
          <w:szCs w:val="22"/>
        </w:rPr>
      </w:pPr>
    </w:p>
    <w:p w:rsidR="00A15FE5" w:rsidRDefault="00A15FE5" w:rsidP="00264323">
      <w:pPr>
        <w:jc w:val="right"/>
        <w:rPr>
          <w:color w:val="000000"/>
          <w:sz w:val="22"/>
          <w:szCs w:val="22"/>
        </w:rPr>
      </w:pPr>
    </w:p>
    <w:p w:rsidR="00264323" w:rsidRPr="00DA27C9" w:rsidRDefault="00264323" w:rsidP="00264323">
      <w:pPr>
        <w:jc w:val="right"/>
        <w:rPr>
          <w:color w:val="000000"/>
          <w:sz w:val="22"/>
          <w:szCs w:val="22"/>
        </w:rPr>
      </w:pPr>
      <w:r w:rsidRPr="00DA27C9">
        <w:rPr>
          <w:color w:val="000000"/>
          <w:sz w:val="22"/>
          <w:szCs w:val="22"/>
        </w:rPr>
        <w:t xml:space="preserve">Приложение № </w:t>
      </w:r>
      <w:proofErr w:type="gramStart"/>
      <w:r>
        <w:rPr>
          <w:color w:val="000000"/>
          <w:sz w:val="22"/>
          <w:szCs w:val="22"/>
        </w:rPr>
        <w:t>2</w:t>
      </w:r>
      <w:r w:rsidRPr="00DA27C9">
        <w:rPr>
          <w:color w:val="000000"/>
          <w:sz w:val="22"/>
          <w:szCs w:val="22"/>
        </w:rPr>
        <w:t xml:space="preserve">  /</w:t>
      </w:r>
      <w:proofErr w:type="gramEnd"/>
      <w:r w:rsidRPr="00DA27C9">
        <w:rPr>
          <w:color w:val="000000"/>
          <w:sz w:val="22"/>
          <w:szCs w:val="22"/>
        </w:rPr>
        <w:t xml:space="preserve"> </w:t>
      </w:r>
      <w:r w:rsidRPr="00DA27C9">
        <w:rPr>
          <w:rFonts w:ascii="Sylfaen" w:hAnsi="Sylfaen" w:cs="Sylfaen"/>
          <w:color w:val="000000"/>
          <w:sz w:val="22"/>
          <w:szCs w:val="22"/>
        </w:rPr>
        <w:t>Հավելված</w:t>
      </w:r>
      <w:r w:rsidRPr="00DA27C9">
        <w:rPr>
          <w:color w:val="000000"/>
          <w:sz w:val="22"/>
          <w:szCs w:val="22"/>
        </w:rPr>
        <w:t xml:space="preserve"> </w:t>
      </w:r>
      <w:r w:rsidRPr="00DA27C9">
        <w:rPr>
          <w:rFonts w:ascii="Sylfaen" w:hAnsi="Sylfaen" w:cs="Sylfaen"/>
          <w:color w:val="000000"/>
          <w:sz w:val="22"/>
          <w:szCs w:val="22"/>
        </w:rPr>
        <w:t>թիվ</w:t>
      </w:r>
      <w:r w:rsidRPr="00DA27C9">
        <w:rPr>
          <w:color w:val="000000"/>
          <w:sz w:val="22"/>
          <w:szCs w:val="22"/>
        </w:rPr>
        <w:t xml:space="preserve"> </w:t>
      </w:r>
      <w:r>
        <w:rPr>
          <w:color w:val="000000"/>
          <w:sz w:val="22"/>
          <w:szCs w:val="22"/>
        </w:rPr>
        <w:t>2</w:t>
      </w:r>
      <w:r w:rsidRPr="00DA27C9">
        <w:rPr>
          <w:color w:val="000000"/>
          <w:sz w:val="22"/>
          <w:szCs w:val="22"/>
        </w:rPr>
        <w:t xml:space="preserve"> </w:t>
      </w:r>
    </w:p>
    <w:p w:rsidR="00264323" w:rsidRPr="00DA27C9" w:rsidRDefault="00264323" w:rsidP="00264323">
      <w:pPr>
        <w:jc w:val="right"/>
        <w:rPr>
          <w:bCs/>
          <w:sz w:val="28"/>
          <w:szCs w:val="28"/>
          <w:lang w:val="hy-AM"/>
        </w:rPr>
      </w:pPr>
      <w:r w:rsidRPr="00DA27C9">
        <w:rPr>
          <w:color w:val="000000"/>
          <w:sz w:val="22"/>
          <w:szCs w:val="22"/>
        </w:rPr>
        <w:t>к договору № ___</w:t>
      </w:r>
      <w:proofErr w:type="gramStart"/>
      <w:r w:rsidRPr="00DA27C9">
        <w:rPr>
          <w:color w:val="000000"/>
          <w:sz w:val="22"/>
          <w:szCs w:val="22"/>
        </w:rPr>
        <w:t xml:space="preserve">_  </w:t>
      </w:r>
      <w:r w:rsidRPr="00DA27C9">
        <w:rPr>
          <w:rFonts w:ascii="Sylfaen" w:hAnsi="Sylfaen"/>
          <w:color w:val="000000"/>
          <w:sz w:val="22"/>
          <w:szCs w:val="22"/>
          <w:lang w:val="hy-AM"/>
        </w:rPr>
        <w:t>/</w:t>
      </w:r>
      <w:proofErr w:type="gramEnd"/>
      <w:r w:rsidRPr="00DA27C9">
        <w:rPr>
          <w:rFonts w:ascii="Sylfaen" w:hAnsi="Sylfaen"/>
          <w:color w:val="000000"/>
          <w:sz w:val="22"/>
          <w:szCs w:val="22"/>
          <w:lang w:val="hy-AM"/>
        </w:rPr>
        <w:t xml:space="preserve"> </w:t>
      </w:r>
      <w:r w:rsidRPr="00DA27C9">
        <w:rPr>
          <w:rFonts w:ascii="Sylfaen" w:hAnsi="Sylfaen" w:cs="Sylfaen"/>
          <w:color w:val="000000"/>
          <w:sz w:val="22"/>
          <w:szCs w:val="22"/>
        </w:rPr>
        <w:t>թիվ</w:t>
      </w:r>
      <w:r w:rsidRPr="00DA27C9">
        <w:rPr>
          <w:color w:val="000000"/>
          <w:sz w:val="22"/>
          <w:szCs w:val="22"/>
        </w:rPr>
        <w:t xml:space="preserve"> ____ </w:t>
      </w:r>
      <w:r w:rsidRPr="00DA27C9">
        <w:rPr>
          <w:rFonts w:ascii="Sylfaen" w:hAnsi="Sylfaen" w:cs="Sylfaen"/>
          <w:color w:val="000000"/>
          <w:sz w:val="22"/>
          <w:szCs w:val="22"/>
        </w:rPr>
        <w:t xml:space="preserve">պայմանագրին </w:t>
      </w:r>
      <w:r w:rsidRPr="00DA27C9">
        <w:rPr>
          <w:rFonts w:ascii="Sylfaen" w:hAnsi="Sylfaen" w:cs="Sylfaen"/>
          <w:color w:val="000000"/>
          <w:sz w:val="22"/>
          <w:szCs w:val="22"/>
          <w:lang w:val="hy-AM"/>
        </w:rPr>
        <w:t>կից</w:t>
      </w:r>
    </w:p>
    <w:p w:rsidR="00264323" w:rsidRPr="00264323" w:rsidRDefault="00264323" w:rsidP="00264323">
      <w:pPr>
        <w:shd w:val="clear" w:color="auto" w:fill="FFFFFF"/>
        <w:ind w:left="1366" w:right="1383"/>
        <w:jc w:val="center"/>
        <w:rPr>
          <w:b/>
          <w:sz w:val="28"/>
          <w:szCs w:val="28"/>
          <w:lang w:val="hy-AM"/>
        </w:rPr>
      </w:pPr>
    </w:p>
    <w:p w:rsidR="00264323" w:rsidRDefault="00264323" w:rsidP="00264323">
      <w:pPr>
        <w:shd w:val="clear" w:color="auto" w:fill="FFFFFF"/>
        <w:ind w:left="1366" w:right="1383"/>
        <w:jc w:val="center"/>
        <w:rPr>
          <w:b/>
          <w:sz w:val="28"/>
          <w:szCs w:val="28"/>
        </w:rPr>
      </w:pPr>
    </w:p>
    <w:p w:rsidR="00264323" w:rsidRPr="004D6CAD" w:rsidRDefault="00264323" w:rsidP="00264323">
      <w:pPr>
        <w:shd w:val="clear" w:color="auto" w:fill="FFFFFF"/>
        <w:ind w:left="1366" w:right="1383"/>
        <w:jc w:val="center"/>
        <w:rPr>
          <w:color w:val="92D050"/>
          <w:spacing w:val="-27"/>
          <w:sz w:val="28"/>
          <w:szCs w:val="28"/>
        </w:rPr>
      </w:pPr>
      <w:r w:rsidRPr="004D6CAD">
        <w:rPr>
          <w:sz w:val="28"/>
          <w:szCs w:val="28"/>
        </w:rPr>
        <w:t xml:space="preserve">ТЕХНИЧЕСКОЕ ЗАДАНИЕ </w:t>
      </w:r>
      <w:r w:rsidRPr="004D6CAD">
        <w:rPr>
          <w:spacing w:val="-27"/>
          <w:sz w:val="28"/>
          <w:szCs w:val="28"/>
        </w:rPr>
        <w:t xml:space="preserve"> </w:t>
      </w:r>
    </w:p>
    <w:p w:rsidR="00264323" w:rsidRDefault="004D6CAD" w:rsidP="00264323">
      <w:pPr>
        <w:shd w:val="clear" w:color="auto" w:fill="FFFFFF"/>
        <w:spacing w:line="326" w:lineRule="exact"/>
        <w:ind w:right="-283"/>
        <w:jc w:val="center"/>
        <w:rPr>
          <w:spacing w:val="-5"/>
          <w:sz w:val="28"/>
          <w:szCs w:val="28"/>
        </w:rPr>
      </w:pPr>
      <w:r w:rsidRPr="004D6CAD">
        <w:rPr>
          <w:spacing w:val="-5"/>
          <w:sz w:val="28"/>
          <w:szCs w:val="28"/>
        </w:rPr>
        <w:t>н</w:t>
      </w:r>
      <w:r w:rsidR="00264323" w:rsidRPr="004D6CAD">
        <w:rPr>
          <w:spacing w:val="-5"/>
          <w:sz w:val="28"/>
          <w:szCs w:val="28"/>
        </w:rPr>
        <w:t>а поставку питьевой бутилированной воды</w:t>
      </w:r>
      <w:r w:rsidR="00264323" w:rsidRPr="004D6CAD">
        <w:rPr>
          <w:spacing w:val="-5"/>
          <w:sz w:val="28"/>
          <w:szCs w:val="28"/>
        </w:rPr>
        <w:br/>
        <w:t>в структурные подразделения ЗАО «ЮКЖД»</w:t>
      </w:r>
    </w:p>
    <w:p w:rsidR="004D6CAD" w:rsidRPr="004D6CAD" w:rsidRDefault="004D6CAD" w:rsidP="00264323">
      <w:pPr>
        <w:shd w:val="clear" w:color="auto" w:fill="FFFFFF"/>
        <w:spacing w:line="326" w:lineRule="exact"/>
        <w:ind w:right="-283"/>
        <w:jc w:val="center"/>
        <w:rPr>
          <w:sz w:val="28"/>
          <w:szCs w:val="28"/>
        </w:rPr>
      </w:pPr>
    </w:p>
    <w:p w:rsidR="00264323" w:rsidRPr="004D6CAD" w:rsidRDefault="004D6CAD" w:rsidP="004D6CAD">
      <w:pPr>
        <w:jc w:val="center"/>
        <w:rPr>
          <w:bCs/>
          <w:sz w:val="28"/>
          <w:szCs w:val="28"/>
        </w:rPr>
      </w:pPr>
      <w:r w:rsidRPr="004D6CAD">
        <w:rPr>
          <w:bCs/>
          <w:sz w:val="28"/>
          <w:szCs w:val="28"/>
        </w:rPr>
        <w:t xml:space="preserve">«ՀԿԵ» ՓԲԸ -ի կառուցվածքային ստորաբաժանումներին խմելու շշալցված ջրի մատակարարման </w:t>
      </w:r>
      <w:r>
        <w:rPr>
          <w:bCs/>
          <w:sz w:val="28"/>
          <w:szCs w:val="28"/>
        </w:rPr>
        <w:t>տեխնիկական</w:t>
      </w:r>
      <w:r w:rsidRPr="004D6CAD">
        <w:rPr>
          <w:bCs/>
          <w:sz w:val="28"/>
          <w:szCs w:val="28"/>
        </w:rPr>
        <w:t xml:space="preserve"> առաջադրանք</w:t>
      </w:r>
    </w:p>
    <w:p w:rsidR="004D6CAD" w:rsidRPr="006D07D3" w:rsidRDefault="004D6CAD" w:rsidP="00264323">
      <w:pPr>
        <w:jc w:val="both"/>
        <w:rPr>
          <w:bCs/>
        </w:rPr>
      </w:pPr>
    </w:p>
    <w:p w:rsidR="00F72921" w:rsidRPr="00264323" w:rsidRDefault="00F72921" w:rsidP="00AC53AE">
      <w:pPr>
        <w:widowControl w:val="0"/>
        <w:autoSpaceDE w:val="0"/>
        <w:autoSpaceDN w:val="0"/>
        <w:adjustRightInd w:val="0"/>
        <w:jc w:val="right"/>
        <w:rPr>
          <w:rFonts w:ascii="Sylfaen" w:hAnsi="Sylfaen"/>
          <w:sz w:val="16"/>
          <w:szCs w:val="16"/>
          <w:lang w:val="hy-AM"/>
        </w:rPr>
      </w:pPr>
    </w:p>
    <w:p w:rsidR="00F72921" w:rsidRPr="00DF4184" w:rsidRDefault="00F72921" w:rsidP="00AC53AE">
      <w:pPr>
        <w:widowControl w:val="0"/>
        <w:autoSpaceDE w:val="0"/>
        <w:autoSpaceDN w:val="0"/>
        <w:adjustRightInd w:val="0"/>
        <w:jc w:val="right"/>
        <w:rPr>
          <w:rFonts w:ascii="Sylfaen" w:hAnsi="Sylfaen"/>
          <w:sz w:val="16"/>
          <w:szCs w:val="16"/>
          <w:lang w:val="hy-AM"/>
        </w:rPr>
      </w:pPr>
    </w:p>
    <w:tbl>
      <w:tblPr>
        <w:tblW w:w="106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92"/>
        <w:gridCol w:w="7513"/>
      </w:tblGrid>
      <w:tr w:rsidR="00A15FE5" w:rsidRPr="004D3CC2" w:rsidTr="00A15FE5">
        <w:trPr>
          <w:trHeight w:val="559"/>
        </w:trPr>
        <w:tc>
          <w:tcPr>
            <w:tcW w:w="3092" w:type="dxa"/>
            <w:vAlign w:val="center"/>
          </w:tcPr>
          <w:p w:rsidR="00A15FE5" w:rsidRPr="00A15FE5" w:rsidRDefault="00A15FE5" w:rsidP="00A15FE5">
            <w:pPr>
              <w:widowControl w:val="0"/>
              <w:shd w:val="clear" w:color="auto" w:fill="FFFFFF"/>
              <w:tabs>
                <w:tab w:val="left" w:pos="1056"/>
              </w:tabs>
              <w:autoSpaceDE w:val="0"/>
              <w:autoSpaceDN w:val="0"/>
              <w:adjustRightInd w:val="0"/>
              <w:jc w:val="both"/>
            </w:pPr>
            <w:r w:rsidRPr="00A15FE5">
              <w:t xml:space="preserve">Покупатель / </w:t>
            </w:r>
          </w:p>
          <w:p w:rsidR="00A15FE5" w:rsidRPr="00A15FE5" w:rsidRDefault="00A15FE5" w:rsidP="00A15FE5">
            <w:pPr>
              <w:widowControl w:val="0"/>
              <w:shd w:val="clear" w:color="auto" w:fill="FFFFFF"/>
              <w:tabs>
                <w:tab w:val="left" w:pos="1056"/>
              </w:tabs>
              <w:autoSpaceDE w:val="0"/>
              <w:autoSpaceDN w:val="0"/>
              <w:adjustRightInd w:val="0"/>
              <w:jc w:val="both"/>
              <w:rPr>
                <w:rFonts w:ascii="Sylfaen" w:hAnsi="Sylfaen"/>
                <w:lang w:val="hy-AM"/>
              </w:rPr>
            </w:pPr>
            <w:r w:rsidRPr="00A15FE5">
              <w:rPr>
                <w:rFonts w:ascii="Sylfaen" w:hAnsi="Sylfaen"/>
                <w:lang w:val="hy-AM"/>
              </w:rPr>
              <w:t>Գնորդ</w:t>
            </w:r>
          </w:p>
        </w:tc>
        <w:tc>
          <w:tcPr>
            <w:tcW w:w="7513" w:type="dxa"/>
            <w:vAlign w:val="center"/>
          </w:tcPr>
          <w:p w:rsidR="00A15FE5" w:rsidRPr="00A15FE5" w:rsidRDefault="00A15FE5" w:rsidP="00A15FE5">
            <w:pPr>
              <w:widowControl w:val="0"/>
              <w:autoSpaceDE w:val="0"/>
              <w:autoSpaceDN w:val="0"/>
              <w:adjustRightInd w:val="0"/>
              <w:jc w:val="both"/>
              <w:rPr>
                <w:lang w:val="hy-AM"/>
              </w:rPr>
            </w:pPr>
            <w:r w:rsidRPr="00A15FE5">
              <w:rPr>
                <w:lang w:val="hy-AM"/>
              </w:rPr>
              <w:t xml:space="preserve">Дирекция материально-технологического обеспечения </w:t>
            </w:r>
            <w:r w:rsidRPr="00A15FE5">
              <w:rPr>
                <w:rFonts w:ascii="Sylfaen" w:hAnsi="Sylfaen"/>
                <w:lang w:val="hy-AM"/>
              </w:rPr>
              <w:t xml:space="preserve">ЗАО «Южно-Кавказская железная дорога» </w:t>
            </w:r>
            <w:r w:rsidRPr="00A15FE5">
              <w:rPr>
                <w:lang w:val="hy-AM" w:eastAsia="x-none"/>
              </w:rPr>
              <w:t>/</w:t>
            </w:r>
            <w:r w:rsidRPr="00A15FE5">
              <w:rPr>
                <w:rFonts w:ascii="Sylfaen" w:eastAsia="Calibri" w:hAnsi="Sylfaen" w:cs="Sylfaen"/>
                <w:lang w:val="hy-AM"/>
              </w:rPr>
              <w:t>«Հարավկովկասյան</w:t>
            </w:r>
            <w:r w:rsidRPr="00A15FE5">
              <w:rPr>
                <w:rFonts w:ascii="Sylfaen" w:eastAsia="Calibri" w:hAnsi="Sylfaen"/>
                <w:lang w:val="hy-AM"/>
              </w:rPr>
              <w:t xml:space="preserve"> </w:t>
            </w:r>
            <w:r w:rsidRPr="00A15FE5">
              <w:rPr>
                <w:rFonts w:ascii="Sylfaen" w:eastAsia="Calibri" w:hAnsi="Sylfaen" w:cs="Sylfaen"/>
                <w:lang w:val="hy-AM"/>
              </w:rPr>
              <w:t>երկաթուղի</w:t>
            </w:r>
            <w:r w:rsidRPr="00A15FE5">
              <w:rPr>
                <w:rFonts w:ascii="Sylfaen" w:eastAsia="Calibri" w:hAnsi="Sylfaen"/>
                <w:lang w:val="hy-AM"/>
              </w:rPr>
              <w:t xml:space="preserve">» </w:t>
            </w:r>
            <w:r w:rsidRPr="00A15FE5">
              <w:rPr>
                <w:rFonts w:ascii="Sylfaen" w:eastAsia="Calibri" w:hAnsi="Sylfaen" w:cs="Sylfaen"/>
                <w:lang w:val="hy-AM"/>
              </w:rPr>
              <w:t>ՓԲԸ</w:t>
            </w:r>
            <w:r w:rsidRPr="00A15FE5">
              <w:rPr>
                <w:rFonts w:ascii="Sylfaen" w:hAnsi="Sylfaen" w:cs="Sylfaen"/>
                <w:b/>
                <w:bCs/>
                <w:lang w:val="hy-AM"/>
              </w:rPr>
              <w:t xml:space="preserve"> </w:t>
            </w:r>
            <w:r w:rsidRPr="00A15FE5">
              <w:rPr>
                <w:rFonts w:ascii="Sylfaen" w:hAnsi="Sylfaen" w:cs="Sylfaen"/>
                <w:lang w:val="hy-AM" w:eastAsia="x-none"/>
              </w:rPr>
              <w:t>նյութատեխնիկական</w:t>
            </w:r>
            <w:r w:rsidRPr="00A15FE5">
              <w:rPr>
                <w:lang w:val="hy-AM" w:eastAsia="x-none"/>
              </w:rPr>
              <w:t xml:space="preserve"> </w:t>
            </w:r>
            <w:r w:rsidRPr="00A15FE5">
              <w:rPr>
                <w:rFonts w:ascii="Sylfaen" w:hAnsi="Sylfaen" w:cs="Sylfaen"/>
                <w:lang w:val="hy-AM" w:eastAsia="x-none"/>
              </w:rPr>
              <w:t>ապահովության</w:t>
            </w:r>
            <w:r w:rsidRPr="00A15FE5">
              <w:rPr>
                <w:lang w:val="hy-AM" w:eastAsia="x-none"/>
              </w:rPr>
              <w:t xml:space="preserve"> </w:t>
            </w:r>
            <w:r w:rsidRPr="00A15FE5">
              <w:rPr>
                <w:rFonts w:ascii="Sylfaen" w:hAnsi="Sylfaen" w:cs="Sylfaen"/>
                <w:lang w:val="hy-AM" w:eastAsia="x-none"/>
              </w:rPr>
              <w:t>տնօրինություն</w:t>
            </w:r>
            <w:r w:rsidRPr="00A15FE5">
              <w:rPr>
                <w:lang w:val="hy-AM" w:eastAsia="x-none"/>
              </w:rPr>
              <w:t>:</w:t>
            </w:r>
          </w:p>
        </w:tc>
      </w:tr>
      <w:tr w:rsidR="00A15FE5" w:rsidRPr="00A15FE5" w:rsidTr="00A15FE5">
        <w:trPr>
          <w:trHeight w:val="800"/>
        </w:trPr>
        <w:tc>
          <w:tcPr>
            <w:tcW w:w="3092" w:type="dxa"/>
            <w:vAlign w:val="center"/>
          </w:tcPr>
          <w:p w:rsidR="00A15FE5" w:rsidRPr="00A15FE5" w:rsidRDefault="00A15FE5" w:rsidP="00A15FE5">
            <w:pPr>
              <w:widowControl w:val="0"/>
              <w:shd w:val="clear" w:color="auto" w:fill="FFFFFF"/>
              <w:tabs>
                <w:tab w:val="left" w:pos="1056"/>
              </w:tabs>
              <w:autoSpaceDE w:val="0"/>
              <w:autoSpaceDN w:val="0"/>
              <w:adjustRightInd w:val="0"/>
              <w:jc w:val="both"/>
              <w:rPr>
                <w:rFonts w:ascii="Sylfaen" w:hAnsi="Sylfaen"/>
                <w:lang w:val="hy-AM"/>
              </w:rPr>
            </w:pPr>
            <w:r w:rsidRPr="00A15FE5">
              <w:t>Поставщик</w:t>
            </w:r>
            <w:r w:rsidRPr="00A15FE5">
              <w:rPr>
                <w:rFonts w:ascii="Sylfaen" w:hAnsi="Sylfaen"/>
                <w:lang w:val="hy-AM"/>
              </w:rPr>
              <w:t xml:space="preserve"> /</w:t>
            </w:r>
          </w:p>
          <w:p w:rsidR="00A15FE5" w:rsidRPr="00A15FE5" w:rsidRDefault="00A15FE5" w:rsidP="00A15FE5">
            <w:pPr>
              <w:widowControl w:val="0"/>
              <w:shd w:val="clear" w:color="auto" w:fill="FFFFFF"/>
              <w:tabs>
                <w:tab w:val="left" w:pos="1056"/>
              </w:tabs>
              <w:autoSpaceDE w:val="0"/>
              <w:autoSpaceDN w:val="0"/>
              <w:adjustRightInd w:val="0"/>
              <w:jc w:val="both"/>
              <w:rPr>
                <w:rFonts w:ascii="Sylfaen" w:hAnsi="Sylfaen"/>
                <w:lang w:val="hy-AM"/>
              </w:rPr>
            </w:pPr>
            <w:r w:rsidRPr="00A15FE5">
              <w:rPr>
                <w:rFonts w:ascii="Sylfaen" w:hAnsi="Sylfaen"/>
                <w:lang w:val="hy-AM"/>
              </w:rPr>
              <w:t>Մատակարար</w:t>
            </w:r>
          </w:p>
        </w:tc>
        <w:tc>
          <w:tcPr>
            <w:tcW w:w="7513" w:type="dxa"/>
            <w:vAlign w:val="center"/>
          </w:tcPr>
          <w:p w:rsidR="00A15FE5" w:rsidRPr="00A15FE5" w:rsidRDefault="00A15FE5" w:rsidP="00A15FE5">
            <w:pPr>
              <w:widowControl w:val="0"/>
              <w:autoSpaceDE w:val="0"/>
              <w:autoSpaceDN w:val="0"/>
              <w:adjustRightInd w:val="0"/>
              <w:jc w:val="both"/>
            </w:pPr>
            <w:r w:rsidRPr="00A15FE5">
              <w:t>По результатам конкурентных процедур</w:t>
            </w:r>
            <w:r w:rsidRPr="00A15FE5">
              <w:rPr>
                <w:lang w:val="hy-AM" w:eastAsia="x-none"/>
              </w:rPr>
              <w:t xml:space="preserve"> /</w:t>
            </w:r>
            <w:r w:rsidRPr="00A15FE5">
              <w:rPr>
                <w:lang w:eastAsia="x-none"/>
              </w:rPr>
              <w:t xml:space="preserve"> </w:t>
            </w:r>
            <w:r w:rsidRPr="00A15FE5">
              <w:rPr>
                <w:rFonts w:ascii="Sylfaen" w:hAnsi="Sylfaen" w:cs="Sylfaen"/>
                <w:lang w:val="hy-AM" w:eastAsia="x-none"/>
              </w:rPr>
              <w:t>Մրցակցային</w:t>
            </w:r>
            <w:r w:rsidRPr="00A15FE5">
              <w:rPr>
                <w:lang w:val="hy-AM" w:eastAsia="x-none"/>
              </w:rPr>
              <w:t xml:space="preserve"> </w:t>
            </w:r>
            <w:r w:rsidRPr="00A15FE5">
              <w:rPr>
                <w:rFonts w:ascii="Sylfaen" w:hAnsi="Sylfaen" w:cs="Sylfaen"/>
                <w:lang w:val="hy-AM" w:eastAsia="x-none"/>
              </w:rPr>
              <w:t>ընթացակարգերի</w:t>
            </w:r>
            <w:r w:rsidRPr="00A15FE5">
              <w:rPr>
                <w:lang w:val="hy-AM" w:eastAsia="x-none"/>
              </w:rPr>
              <w:t xml:space="preserve"> </w:t>
            </w:r>
            <w:r w:rsidRPr="00A15FE5">
              <w:rPr>
                <w:rFonts w:ascii="Sylfaen" w:hAnsi="Sylfaen" w:cs="Sylfaen"/>
                <w:lang w:val="hy-AM" w:eastAsia="x-none"/>
              </w:rPr>
              <w:t>արդյունքներով</w:t>
            </w:r>
          </w:p>
        </w:tc>
      </w:tr>
      <w:tr w:rsidR="00A15FE5" w:rsidRPr="00A15FE5" w:rsidTr="00A15FE5">
        <w:trPr>
          <w:trHeight w:val="1298"/>
        </w:trPr>
        <w:tc>
          <w:tcPr>
            <w:tcW w:w="3092" w:type="dxa"/>
            <w:vAlign w:val="center"/>
          </w:tcPr>
          <w:p w:rsidR="00A15FE5" w:rsidRPr="00A15FE5" w:rsidRDefault="00A15FE5" w:rsidP="00A15FE5">
            <w:pPr>
              <w:widowControl w:val="0"/>
              <w:autoSpaceDE w:val="0"/>
              <w:autoSpaceDN w:val="0"/>
              <w:adjustRightInd w:val="0"/>
              <w:jc w:val="both"/>
            </w:pPr>
            <w:r w:rsidRPr="00A15FE5">
              <w:t xml:space="preserve">Форма оплаты / </w:t>
            </w:r>
          </w:p>
          <w:p w:rsidR="00A15FE5" w:rsidRPr="00A15FE5" w:rsidRDefault="00A15FE5" w:rsidP="00A15FE5">
            <w:pPr>
              <w:widowControl w:val="0"/>
              <w:autoSpaceDE w:val="0"/>
              <w:autoSpaceDN w:val="0"/>
              <w:adjustRightInd w:val="0"/>
              <w:jc w:val="both"/>
            </w:pPr>
            <w:r w:rsidRPr="00A15FE5">
              <w:rPr>
                <w:rFonts w:ascii="Sylfaen" w:hAnsi="Sylfaen" w:cs="Sylfaen"/>
              </w:rPr>
              <w:t>Վճարման</w:t>
            </w:r>
            <w:r w:rsidRPr="00A15FE5">
              <w:t xml:space="preserve"> </w:t>
            </w:r>
            <w:r w:rsidRPr="00A15FE5">
              <w:rPr>
                <w:rFonts w:ascii="Sylfaen" w:hAnsi="Sylfaen" w:cs="Sylfaen"/>
              </w:rPr>
              <w:t>ձևը</w:t>
            </w:r>
          </w:p>
        </w:tc>
        <w:tc>
          <w:tcPr>
            <w:tcW w:w="7513" w:type="dxa"/>
            <w:vAlign w:val="center"/>
          </w:tcPr>
          <w:p w:rsidR="00A15FE5" w:rsidRPr="00A15FE5" w:rsidRDefault="00A15FE5" w:rsidP="00A15FE5">
            <w:pPr>
              <w:widowControl w:val="0"/>
              <w:autoSpaceDE w:val="0"/>
              <w:autoSpaceDN w:val="0"/>
              <w:adjustRightInd w:val="0"/>
              <w:jc w:val="both"/>
            </w:pPr>
            <w:r w:rsidRPr="00A15FE5">
              <w:t xml:space="preserve">Оплата осуществляется в безналичной форме путем перечисления средств на счет исполнителя. / </w:t>
            </w:r>
            <w:r w:rsidRPr="00A15FE5">
              <w:rPr>
                <w:rFonts w:ascii="Sylfaen" w:hAnsi="Sylfaen" w:cs="Sylfaen"/>
              </w:rPr>
              <w:t>Վճարումը</w:t>
            </w:r>
            <w:r w:rsidRPr="00A15FE5">
              <w:t xml:space="preserve"> </w:t>
            </w:r>
            <w:r w:rsidRPr="00A15FE5">
              <w:rPr>
                <w:rFonts w:ascii="Sylfaen" w:hAnsi="Sylfaen" w:cs="Sylfaen"/>
              </w:rPr>
              <w:t>կատարվում</w:t>
            </w:r>
            <w:r w:rsidRPr="00A15FE5">
              <w:t xml:space="preserve"> </w:t>
            </w:r>
            <w:r w:rsidRPr="00A15FE5">
              <w:rPr>
                <w:rFonts w:ascii="Sylfaen" w:hAnsi="Sylfaen" w:cs="Sylfaen"/>
              </w:rPr>
              <w:t>է</w:t>
            </w:r>
            <w:r w:rsidRPr="00A15FE5">
              <w:t xml:space="preserve"> </w:t>
            </w:r>
            <w:r w:rsidRPr="00A15FE5">
              <w:rPr>
                <w:rFonts w:ascii="Sylfaen" w:hAnsi="Sylfaen" w:cs="Sylfaen"/>
              </w:rPr>
              <w:t>անկանխիկ</w:t>
            </w:r>
            <w:r w:rsidRPr="00A15FE5">
              <w:t xml:space="preserve"> </w:t>
            </w:r>
            <w:r w:rsidRPr="00A15FE5">
              <w:rPr>
                <w:rFonts w:ascii="Sylfaen" w:hAnsi="Sylfaen" w:cs="Sylfaen"/>
              </w:rPr>
              <w:t>փոխանցման</w:t>
            </w:r>
            <w:r w:rsidRPr="00A15FE5">
              <w:t xml:space="preserve"> </w:t>
            </w:r>
            <w:r w:rsidRPr="00A15FE5">
              <w:rPr>
                <w:rFonts w:ascii="Sylfaen" w:hAnsi="Sylfaen" w:cs="Sylfaen"/>
              </w:rPr>
              <w:t>ուղիով՝</w:t>
            </w:r>
            <w:r w:rsidRPr="00A15FE5">
              <w:t xml:space="preserve"> </w:t>
            </w:r>
            <w:r w:rsidRPr="00A15FE5">
              <w:rPr>
                <w:rFonts w:ascii="Sylfaen" w:hAnsi="Sylfaen" w:cs="Sylfaen"/>
              </w:rPr>
              <w:t>դրամական</w:t>
            </w:r>
            <w:r w:rsidRPr="00A15FE5">
              <w:t xml:space="preserve"> </w:t>
            </w:r>
            <w:r w:rsidRPr="00A15FE5">
              <w:rPr>
                <w:rFonts w:ascii="Sylfaen" w:hAnsi="Sylfaen" w:cs="Sylfaen"/>
              </w:rPr>
              <w:t>փոխանցումներ</w:t>
            </w:r>
            <w:r w:rsidRPr="00A15FE5">
              <w:t xml:space="preserve"> </w:t>
            </w:r>
            <w:r w:rsidRPr="00A15FE5">
              <w:rPr>
                <w:rFonts w:ascii="Sylfaen" w:hAnsi="Sylfaen" w:cs="Sylfaen"/>
              </w:rPr>
              <w:t>կատարելով</w:t>
            </w:r>
            <w:r w:rsidRPr="00A15FE5">
              <w:t xml:space="preserve"> </w:t>
            </w:r>
            <w:r w:rsidRPr="00A15FE5">
              <w:rPr>
                <w:rFonts w:ascii="Sylfaen" w:hAnsi="Sylfaen" w:cs="Sylfaen"/>
                <w:lang w:val="hy-AM"/>
              </w:rPr>
              <w:t>Կատարողի</w:t>
            </w:r>
            <w:r w:rsidRPr="00A15FE5">
              <w:t xml:space="preserve"> </w:t>
            </w:r>
            <w:r w:rsidRPr="00A15FE5">
              <w:rPr>
                <w:rFonts w:ascii="Sylfaen" w:hAnsi="Sylfaen" w:cs="Sylfaen"/>
              </w:rPr>
              <w:t>հաշվին</w:t>
            </w:r>
            <w:r w:rsidRPr="00A15FE5">
              <w:t>:</w:t>
            </w:r>
          </w:p>
        </w:tc>
      </w:tr>
      <w:tr w:rsidR="00A15FE5" w:rsidRPr="004D3CC2" w:rsidTr="00A15FE5">
        <w:trPr>
          <w:trHeight w:val="325"/>
        </w:trPr>
        <w:tc>
          <w:tcPr>
            <w:tcW w:w="3092" w:type="dxa"/>
            <w:vAlign w:val="center"/>
          </w:tcPr>
          <w:p w:rsidR="00A15FE5" w:rsidRPr="00A15FE5" w:rsidRDefault="00A15FE5" w:rsidP="00A15FE5">
            <w:pPr>
              <w:widowControl w:val="0"/>
              <w:autoSpaceDE w:val="0"/>
              <w:autoSpaceDN w:val="0"/>
              <w:adjustRightInd w:val="0"/>
              <w:jc w:val="both"/>
            </w:pPr>
            <w:r w:rsidRPr="00A15FE5">
              <w:t xml:space="preserve">Срок и порядок оплаты / </w:t>
            </w:r>
            <w:r w:rsidRPr="00A15FE5">
              <w:rPr>
                <w:rFonts w:ascii="Sylfaen" w:hAnsi="Sylfaen" w:cs="Sylfaen"/>
              </w:rPr>
              <w:t>Վճարման</w:t>
            </w:r>
            <w:r w:rsidRPr="00A15FE5">
              <w:t xml:space="preserve"> </w:t>
            </w:r>
            <w:r w:rsidRPr="00A15FE5">
              <w:rPr>
                <w:rFonts w:ascii="Sylfaen" w:hAnsi="Sylfaen" w:cs="Sylfaen"/>
              </w:rPr>
              <w:t>կարգը</w:t>
            </w:r>
            <w:r w:rsidRPr="00A15FE5">
              <w:t xml:space="preserve"> </w:t>
            </w:r>
            <w:r w:rsidRPr="00A15FE5">
              <w:rPr>
                <w:rFonts w:ascii="Sylfaen" w:hAnsi="Sylfaen" w:cs="Sylfaen"/>
              </w:rPr>
              <w:t>և</w:t>
            </w:r>
            <w:r w:rsidRPr="00A15FE5">
              <w:t xml:space="preserve"> </w:t>
            </w:r>
            <w:r w:rsidRPr="00A15FE5">
              <w:rPr>
                <w:rFonts w:ascii="Sylfaen" w:hAnsi="Sylfaen" w:cs="Sylfaen"/>
              </w:rPr>
              <w:t>ժամկետը</w:t>
            </w:r>
          </w:p>
        </w:tc>
        <w:tc>
          <w:tcPr>
            <w:tcW w:w="7513" w:type="dxa"/>
            <w:vAlign w:val="center"/>
          </w:tcPr>
          <w:p w:rsidR="00A15FE5" w:rsidRPr="00A15FE5" w:rsidRDefault="00A15FE5" w:rsidP="00A15FE5">
            <w:pPr>
              <w:contextualSpacing/>
              <w:jc w:val="both"/>
              <w:rPr>
                <w:rFonts w:ascii="Sylfaen" w:hAnsi="Sylfaen"/>
                <w:lang w:val="hy-AM" w:eastAsia="en-US"/>
              </w:rPr>
            </w:pPr>
            <w:r w:rsidRPr="00A15FE5">
              <w:rPr>
                <w:lang w:eastAsia="en-US"/>
              </w:rPr>
              <w:t>Покупатель обязуется осуществить оплату за доставленную партию бутилированной воды (далее - Товар) в течении 15 (пятнадцати) рабочих дней после подписания счета-фактуры обеими Сторонами, подтверждающую доставку Товара.</w:t>
            </w:r>
            <w:r w:rsidRPr="00A15FE5">
              <w:rPr>
                <w:rFonts w:ascii="Sylfaen" w:hAnsi="Sylfaen"/>
                <w:lang w:val="hy-AM" w:eastAsia="en-US"/>
              </w:rPr>
              <w:t xml:space="preserve"> /</w:t>
            </w:r>
          </w:p>
          <w:p w:rsidR="00A15FE5" w:rsidRPr="00A15FE5" w:rsidRDefault="00A15FE5" w:rsidP="00A15FE5">
            <w:pPr>
              <w:contextualSpacing/>
              <w:jc w:val="both"/>
              <w:rPr>
                <w:rFonts w:ascii="Sylfaen" w:hAnsi="Sylfaen"/>
                <w:lang w:val="hy-AM" w:eastAsia="en-US"/>
              </w:rPr>
            </w:pPr>
            <w:r w:rsidRPr="00A15FE5">
              <w:rPr>
                <w:rFonts w:ascii="Sylfaen" w:hAnsi="Sylfaen" w:cs="Sylfaen"/>
                <w:lang w:val="hy-AM" w:eastAsia="en-US"/>
              </w:rPr>
              <w:t>Գնորդը</w:t>
            </w:r>
            <w:r w:rsidRPr="00A15FE5">
              <w:rPr>
                <w:rFonts w:ascii="Calibri" w:hAnsi="Calibri"/>
                <w:lang w:val="hy-AM" w:eastAsia="en-US"/>
              </w:rPr>
              <w:t xml:space="preserve"> </w:t>
            </w:r>
            <w:r w:rsidRPr="00A15FE5">
              <w:rPr>
                <w:rFonts w:ascii="Sylfaen" w:hAnsi="Sylfaen" w:cs="Sylfaen"/>
                <w:lang w:val="hy-AM" w:eastAsia="en-US"/>
              </w:rPr>
              <w:t>պարտավորվում</w:t>
            </w:r>
            <w:r w:rsidRPr="00A15FE5">
              <w:rPr>
                <w:rFonts w:ascii="Calibri" w:hAnsi="Calibri"/>
                <w:lang w:val="hy-AM" w:eastAsia="en-US"/>
              </w:rPr>
              <w:t xml:space="preserve"> </w:t>
            </w:r>
            <w:r w:rsidRPr="00A15FE5">
              <w:rPr>
                <w:rFonts w:ascii="Sylfaen" w:hAnsi="Sylfaen" w:cs="Sylfaen"/>
                <w:lang w:val="hy-AM" w:eastAsia="en-US"/>
              </w:rPr>
              <w:t>է</w:t>
            </w:r>
            <w:r w:rsidRPr="00A15FE5">
              <w:rPr>
                <w:rFonts w:ascii="Calibri" w:hAnsi="Calibri"/>
                <w:lang w:val="hy-AM" w:eastAsia="en-US"/>
              </w:rPr>
              <w:t xml:space="preserve"> </w:t>
            </w:r>
            <w:r w:rsidRPr="00A15FE5">
              <w:rPr>
                <w:rFonts w:ascii="Sylfaen" w:hAnsi="Sylfaen" w:cs="Sylfaen"/>
                <w:lang w:val="hy-AM" w:eastAsia="en-US"/>
              </w:rPr>
              <w:t>առաքված</w:t>
            </w:r>
            <w:r w:rsidRPr="00A15FE5">
              <w:rPr>
                <w:rFonts w:ascii="Calibri" w:hAnsi="Calibri"/>
                <w:lang w:val="hy-AM" w:eastAsia="en-US"/>
              </w:rPr>
              <w:t xml:space="preserve"> </w:t>
            </w:r>
            <w:r w:rsidRPr="00A15FE5">
              <w:rPr>
                <w:rFonts w:ascii="Sylfaen" w:hAnsi="Sylfaen" w:cs="Sylfaen"/>
                <w:lang w:val="hy-AM" w:eastAsia="en-US"/>
              </w:rPr>
              <w:t>շշալցված</w:t>
            </w:r>
            <w:r w:rsidRPr="00A15FE5">
              <w:rPr>
                <w:rFonts w:ascii="Calibri" w:hAnsi="Calibri"/>
                <w:lang w:val="hy-AM" w:eastAsia="en-US"/>
              </w:rPr>
              <w:t xml:space="preserve"> </w:t>
            </w:r>
            <w:r w:rsidRPr="00A15FE5">
              <w:rPr>
                <w:rFonts w:ascii="Sylfaen" w:hAnsi="Sylfaen" w:cs="Sylfaen"/>
                <w:lang w:val="hy-AM" w:eastAsia="en-US"/>
              </w:rPr>
              <w:t>ջրի խմբաքանակի</w:t>
            </w:r>
            <w:r w:rsidRPr="00A15FE5">
              <w:rPr>
                <w:rFonts w:ascii="Calibri" w:hAnsi="Calibri"/>
                <w:lang w:val="hy-AM" w:eastAsia="en-US"/>
              </w:rPr>
              <w:t xml:space="preserve"> (</w:t>
            </w:r>
            <w:r w:rsidRPr="00A15FE5">
              <w:rPr>
                <w:rFonts w:ascii="Sylfaen" w:hAnsi="Sylfaen" w:cs="Sylfaen"/>
                <w:lang w:val="hy-AM" w:eastAsia="en-US"/>
              </w:rPr>
              <w:t>այսուհետ</w:t>
            </w:r>
            <w:r w:rsidRPr="00A15FE5">
              <w:rPr>
                <w:rFonts w:ascii="Calibri" w:hAnsi="Calibri"/>
                <w:lang w:val="hy-AM" w:eastAsia="en-US"/>
              </w:rPr>
              <w:t xml:space="preserve"> </w:t>
            </w:r>
            <w:r w:rsidRPr="00A15FE5">
              <w:rPr>
                <w:rFonts w:ascii="Sylfaen" w:hAnsi="Sylfaen" w:cs="Sylfaen"/>
                <w:lang w:val="hy-AM" w:eastAsia="en-US"/>
              </w:rPr>
              <w:t>՝</w:t>
            </w:r>
            <w:r w:rsidRPr="00A15FE5">
              <w:rPr>
                <w:rFonts w:ascii="Calibri" w:hAnsi="Calibri"/>
                <w:lang w:val="hy-AM" w:eastAsia="en-US"/>
              </w:rPr>
              <w:t xml:space="preserve"> </w:t>
            </w:r>
            <w:r w:rsidRPr="00A15FE5">
              <w:rPr>
                <w:rFonts w:ascii="Sylfaen" w:hAnsi="Sylfaen" w:cs="Sylfaen"/>
                <w:lang w:val="hy-AM" w:eastAsia="en-US"/>
              </w:rPr>
              <w:t>Ապրանք</w:t>
            </w:r>
            <w:r w:rsidRPr="00A15FE5">
              <w:rPr>
                <w:rFonts w:ascii="Calibri" w:hAnsi="Calibri"/>
                <w:lang w:val="hy-AM" w:eastAsia="en-US"/>
              </w:rPr>
              <w:t>)</w:t>
            </w:r>
            <w:r w:rsidRPr="00A15FE5">
              <w:rPr>
                <w:rFonts w:ascii="Sylfaen" w:hAnsi="Sylfaen" w:cs="Sylfaen"/>
                <w:lang w:val="hy-AM" w:eastAsia="en-US"/>
              </w:rPr>
              <w:t xml:space="preserve"> դիմաց</w:t>
            </w:r>
            <w:r w:rsidRPr="00A15FE5">
              <w:rPr>
                <w:rFonts w:ascii="Calibri" w:hAnsi="Calibri"/>
                <w:lang w:val="hy-AM" w:eastAsia="en-US"/>
              </w:rPr>
              <w:t xml:space="preserve"> </w:t>
            </w:r>
            <w:r w:rsidRPr="00A15FE5">
              <w:rPr>
                <w:rFonts w:ascii="Sylfaen" w:hAnsi="Sylfaen" w:cs="Sylfaen"/>
                <w:lang w:val="hy-AM" w:eastAsia="en-US"/>
              </w:rPr>
              <w:t>վճարումը</w:t>
            </w:r>
            <w:r w:rsidRPr="00A15FE5">
              <w:rPr>
                <w:rFonts w:ascii="Calibri" w:hAnsi="Calibri"/>
                <w:lang w:val="hy-AM" w:eastAsia="en-US"/>
              </w:rPr>
              <w:t xml:space="preserve"> </w:t>
            </w:r>
            <w:r w:rsidRPr="00A15FE5">
              <w:rPr>
                <w:rFonts w:ascii="Sylfaen" w:hAnsi="Sylfaen" w:cs="Sylfaen"/>
                <w:lang w:val="hy-AM" w:eastAsia="en-US"/>
              </w:rPr>
              <w:t>կատարել</w:t>
            </w:r>
            <w:r w:rsidRPr="00A15FE5">
              <w:rPr>
                <w:rFonts w:ascii="Calibri" w:hAnsi="Calibri"/>
                <w:lang w:val="hy-AM" w:eastAsia="en-US"/>
              </w:rPr>
              <w:t xml:space="preserve"> 15 (</w:t>
            </w:r>
            <w:r w:rsidRPr="00A15FE5">
              <w:rPr>
                <w:rFonts w:ascii="Sylfaen" w:hAnsi="Sylfaen" w:cs="Sylfaen"/>
                <w:lang w:val="hy-AM" w:eastAsia="en-US"/>
              </w:rPr>
              <w:t>տասնհինգ</w:t>
            </w:r>
            <w:r w:rsidRPr="00A15FE5">
              <w:rPr>
                <w:rFonts w:ascii="Calibri" w:hAnsi="Calibri"/>
                <w:lang w:val="hy-AM" w:eastAsia="en-US"/>
              </w:rPr>
              <w:t xml:space="preserve">) </w:t>
            </w:r>
            <w:r w:rsidRPr="00A15FE5">
              <w:rPr>
                <w:rFonts w:ascii="Sylfaen" w:hAnsi="Sylfaen" w:cs="Sylfaen"/>
                <w:lang w:val="hy-AM" w:eastAsia="en-US"/>
              </w:rPr>
              <w:t>աշխատանքային</w:t>
            </w:r>
            <w:r w:rsidRPr="00A15FE5">
              <w:rPr>
                <w:rFonts w:ascii="Calibri" w:hAnsi="Calibri"/>
                <w:lang w:val="hy-AM" w:eastAsia="en-US"/>
              </w:rPr>
              <w:t xml:space="preserve"> </w:t>
            </w:r>
            <w:r w:rsidRPr="00A15FE5">
              <w:rPr>
                <w:rFonts w:ascii="Sylfaen" w:hAnsi="Sylfaen" w:cs="Sylfaen"/>
                <w:lang w:val="hy-AM" w:eastAsia="en-US"/>
              </w:rPr>
              <w:t>օրվա</w:t>
            </w:r>
            <w:r w:rsidRPr="00A15FE5">
              <w:rPr>
                <w:rFonts w:ascii="Calibri" w:hAnsi="Calibri"/>
                <w:lang w:val="hy-AM" w:eastAsia="en-US"/>
              </w:rPr>
              <w:t xml:space="preserve"> </w:t>
            </w:r>
            <w:r w:rsidRPr="00A15FE5">
              <w:rPr>
                <w:rFonts w:ascii="Sylfaen" w:hAnsi="Sylfaen" w:cs="Sylfaen"/>
                <w:lang w:val="hy-AM" w:eastAsia="en-US"/>
              </w:rPr>
              <w:t>ընթացքում</w:t>
            </w:r>
            <w:r w:rsidRPr="00A15FE5">
              <w:rPr>
                <w:rFonts w:ascii="Calibri" w:hAnsi="Calibri"/>
                <w:lang w:val="hy-AM" w:eastAsia="en-US"/>
              </w:rPr>
              <w:t xml:space="preserve">, </w:t>
            </w:r>
            <w:r w:rsidRPr="00A15FE5">
              <w:rPr>
                <w:rFonts w:ascii="Sylfaen" w:hAnsi="Sylfaen" w:cs="Sylfaen"/>
                <w:lang w:val="hy-AM" w:eastAsia="en-US"/>
              </w:rPr>
              <w:t>երկու</w:t>
            </w:r>
            <w:r w:rsidRPr="00A15FE5">
              <w:rPr>
                <w:rFonts w:ascii="Calibri" w:hAnsi="Calibri"/>
                <w:lang w:val="hy-AM" w:eastAsia="en-US"/>
              </w:rPr>
              <w:t xml:space="preserve"> </w:t>
            </w:r>
            <w:r w:rsidRPr="00A15FE5">
              <w:rPr>
                <w:rFonts w:ascii="Sylfaen" w:hAnsi="Sylfaen" w:cs="Sylfaen"/>
                <w:lang w:val="hy-AM" w:eastAsia="en-US"/>
              </w:rPr>
              <w:t>կողմերի</w:t>
            </w:r>
            <w:r w:rsidRPr="00A15FE5">
              <w:rPr>
                <w:rFonts w:ascii="Calibri" w:hAnsi="Calibri"/>
                <w:lang w:val="hy-AM" w:eastAsia="en-US"/>
              </w:rPr>
              <w:t xml:space="preserve"> </w:t>
            </w:r>
            <w:r w:rsidRPr="00A15FE5">
              <w:rPr>
                <w:rFonts w:ascii="Sylfaen" w:hAnsi="Sylfaen" w:cs="Sylfaen"/>
                <w:lang w:val="hy-AM" w:eastAsia="en-US"/>
              </w:rPr>
              <w:t>կողմից</w:t>
            </w:r>
            <w:r w:rsidRPr="00A15FE5">
              <w:rPr>
                <w:rFonts w:ascii="Calibri" w:hAnsi="Calibri"/>
                <w:lang w:val="hy-AM" w:eastAsia="en-US"/>
              </w:rPr>
              <w:t xml:space="preserve"> </w:t>
            </w:r>
            <w:r w:rsidRPr="00A15FE5">
              <w:rPr>
                <w:rFonts w:ascii="Sylfaen" w:hAnsi="Sylfaen" w:cs="Sylfaen"/>
                <w:lang w:val="hy-AM" w:eastAsia="en-US"/>
              </w:rPr>
              <w:t>ապրանքի</w:t>
            </w:r>
            <w:r w:rsidRPr="00A15FE5">
              <w:rPr>
                <w:rFonts w:ascii="Calibri" w:hAnsi="Calibri"/>
                <w:lang w:val="hy-AM" w:eastAsia="en-US"/>
              </w:rPr>
              <w:t xml:space="preserve"> </w:t>
            </w:r>
            <w:r w:rsidRPr="00A15FE5">
              <w:rPr>
                <w:rFonts w:ascii="Sylfaen" w:hAnsi="Sylfaen" w:cs="Sylfaen"/>
                <w:lang w:val="hy-AM" w:eastAsia="en-US"/>
              </w:rPr>
              <w:t>առաքումը</w:t>
            </w:r>
            <w:r w:rsidRPr="00A15FE5">
              <w:rPr>
                <w:rFonts w:ascii="Calibri" w:hAnsi="Calibri"/>
                <w:lang w:val="hy-AM" w:eastAsia="en-US"/>
              </w:rPr>
              <w:t xml:space="preserve"> </w:t>
            </w:r>
            <w:r w:rsidRPr="00A15FE5">
              <w:rPr>
                <w:rFonts w:ascii="Sylfaen" w:hAnsi="Sylfaen" w:cs="Sylfaen"/>
                <w:lang w:val="hy-AM" w:eastAsia="en-US"/>
              </w:rPr>
              <w:t>հաստատող</w:t>
            </w:r>
            <w:r w:rsidRPr="00A15FE5">
              <w:rPr>
                <w:rFonts w:ascii="Calibri" w:hAnsi="Calibri"/>
                <w:lang w:val="hy-AM" w:eastAsia="en-US"/>
              </w:rPr>
              <w:t xml:space="preserve"> </w:t>
            </w:r>
            <w:r w:rsidRPr="00A15FE5">
              <w:rPr>
                <w:rFonts w:ascii="Sylfaen" w:hAnsi="Sylfaen" w:cs="Sylfaen"/>
                <w:lang w:val="hy-AM" w:eastAsia="en-US"/>
              </w:rPr>
              <w:t>հաշիվ</w:t>
            </w:r>
            <w:r w:rsidRPr="00A15FE5">
              <w:rPr>
                <w:rFonts w:ascii="Calibri" w:hAnsi="Calibri"/>
                <w:lang w:val="hy-AM" w:eastAsia="en-US"/>
              </w:rPr>
              <w:t>-</w:t>
            </w:r>
            <w:r w:rsidRPr="00A15FE5">
              <w:rPr>
                <w:rFonts w:ascii="Sylfaen" w:hAnsi="Sylfaen" w:cs="Sylfaen"/>
                <w:lang w:val="hy-AM" w:eastAsia="en-US"/>
              </w:rPr>
              <w:t>ապրանքագրի</w:t>
            </w:r>
            <w:r w:rsidRPr="00A15FE5">
              <w:rPr>
                <w:rFonts w:ascii="Calibri" w:hAnsi="Calibri"/>
                <w:lang w:val="hy-AM" w:eastAsia="en-US"/>
              </w:rPr>
              <w:t xml:space="preserve"> </w:t>
            </w:r>
            <w:r w:rsidRPr="00A15FE5">
              <w:rPr>
                <w:rFonts w:ascii="Sylfaen" w:hAnsi="Sylfaen" w:cs="Sylfaen"/>
                <w:lang w:val="hy-AM" w:eastAsia="en-US"/>
              </w:rPr>
              <w:t>ստորագրումից</w:t>
            </w:r>
            <w:r w:rsidRPr="00A15FE5">
              <w:rPr>
                <w:rFonts w:ascii="Calibri" w:hAnsi="Calibri"/>
                <w:lang w:val="hy-AM" w:eastAsia="en-US"/>
              </w:rPr>
              <w:t xml:space="preserve"> </w:t>
            </w:r>
            <w:r w:rsidRPr="00A15FE5">
              <w:rPr>
                <w:rFonts w:ascii="Sylfaen" w:hAnsi="Sylfaen" w:cs="Sylfaen"/>
                <w:lang w:val="hy-AM" w:eastAsia="en-US"/>
              </w:rPr>
              <w:t>հետո</w:t>
            </w:r>
            <w:r w:rsidRPr="00A15FE5">
              <w:rPr>
                <w:rFonts w:ascii="Calibri" w:hAnsi="Calibri"/>
                <w:lang w:val="hy-AM" w:eastAsia="en-US"/>
              </w:rPr>
              <w:t>:</w:t>
            </w:r>
          </w:p>
        </w:tc>
      </w:tr>
      <w:tr w:rsidR="00A15FE5" w:rsidRPr="00A15FE5" w:rsidTr="00A15FE5">
        <w:trPr>
          <w:trHeight w:val="999"/>
        </w:trPr>
        <w:tc>
          <w:tcPr>
            <w:tcW w:w="3092" w:type="dxa"/>
            <w:vAlign w:val="center"/>
          </w:tcPr>
          <w:p w:rsidR="00A15FE5" w:rsidRPr="00A15FE5" w:rsidRDefault="00A15FE5" w:rsidP="00A15FE5">
            <w:pPr>
              <w:widowControl w:val="0"/>
              <w:shd w:val="clear" w:color="auto" w:fill="FFFFFF"/>
              <w:tabs>
                <w:tab w:val="left" w:pos="1056"/>
              </w:tabs>
              <w:autoSpaceDE w:val="0"/>
              <w:autoSpaceDN w:val="0"/>
              <w:adjustRightInd w:val="0"/>
              <w:ind w:left="72" w:right="19"/>
              <w:jc w:val="both"/>
            </w:pPr>
            <w:r w:rsidRPr="00A15FE5">
              <w:t>Требования к качеству, конкурентоспособности</w:t>
            </w:r>
          </w:p>
          <w:p w:rsidR="00A15FE5" w:rsidRPr="00A15FE5" w:rsidRDefault="00A15FE5" w:rsidP="00A15FE5">
            <w:pPr>
              <w:widowControl w:val="0"/>
              <w:shd w:val="clear" w:color="auto" w:fill="FFFFFF"/>
              <w:tabs>
                <w:tab w:val="left" w:pos="1056"/>
              </w:tabs>
              <w:autoSpaceDE w:val="0"/>
              <w:autoSpaceDN w:val="0"/>
              <w:adjustRightInd w:val="0"/>
              <w:ind w:left="72" w:right="19"/>
              <w:jc w:val="both"/>
            </w:pPr>
            <w:r w:rsidRPr="00A15FE5">
              <w:rPr>
                <w:rFonts w:ascii="Sylfaen" w:hAnsi="Sylfaen" w:cs="Sylfaen"/>
                <w:lang w:val="hy-AM"/>
              </w:rPr>
              <w:t>Որակի</w:t>
            </w:r>
            <w:r w:rsidRPr="00A15FE5">
              <w:rPr>
                <w:lang w:val="hy-AM"/>
              </w:rPr>
              <w:t xml:space="preserve">, </w:t>
            </w:r>
            <w:r w:rsidRPr="00A15FE5">
              <w:rPr>
                <w:rFonts w:ascii="Sylfaen" w:hAnsi="Sylfaen" w:cs="Sylfaen"/>
                <w:lang w:val="hy-AM"/>
              </w:rPr>
              <w:t>մրցունակության</w:t>
            </w:r>
            <w:r w:rsidRPr="00A15FE5">
              <w:rPr>
                <w:lang w:val="hy-AM"/>
              </w:rPr>
              <w:t xml:space="preserve"> </w:t>
            </w:r>
            <w:r w:rsidRPr="00A15FE5">
              <w:rPr>
                <w:rFonts w:ascii="Sylfaen" w:hAnsi="Sylfaen" w:cs="Sylfaen"/>
                <w:lang w:val="hy-AM"/>
              </w:rPr>
              <w:t>պահանջներ</w:t>
            </w:r>
          </w:p>
        </w:tc>
        <w:tc>
          <w:tcPr>
            <w:tcW w:w="7513" w:type="dxa"/>
            <w:shd w:val="clear" w:color="auto" w:fill="auto"/>
            <w:vAlign w:val="center"/>
          </w:tcPr>
          <w:p w:rsidR="00A15FE5" w:rsidRPr="00A15FE5" w:rsidRDefault="00A15FE5" w:rsidP="00A15FE5">
            <w:pPr>
              <w:widowControl w:val="0"/>
              <w:shd w:val="clear" w:color="auto" w:fill="FFFFFF"/>
              <w:autoSpaceDE w:val="0"/>
              <w:autoSpaceDN w:val="0"/>
              <w:adjustRightInd w:val="0"/>
              <w:jc w:val="both"/>
              <w:rPr>
                <w:color w:val="000000"/>
              </w:rPr>
            </w:pPr>
            <w:r w:rsidRPr="00A15FE5">
              <w:rPr>
                <w:bCs/>
                <w:color w:val="000000"/>
              </w:rPr>
              <w:t>Продукция должна иметь сертификат качества</w:t>
            </w:r>
            <w:r w:rsidRPr="00A15FE5">
              <w:rPr>
                <w:color w:val="000000"/>
              </w:rPr>
              <w:t xml:space="preserve">. Вода должна быть маркирована и иметь упаковку, обеспечивающую сохранность при перевозке и хранении, согласно ГОСТ, ТУ, ОСТ.  / </w:t>
            </w:r>
          </w:p>
          <w:p w:rsidR="00A15FE5" w:rsidRPr="00A15FE5" w:rsidRDefault="00A15FE5" w:rsidP="00A15FE5">
            <w:pPr>
              <w:contextualSpacing/>
              <w:jc w:val="both"/>
              <w:rPr>
                <w:rFonts w:ascii="Sylfaen" w:hAnsi="Sylfaen" w:cs="Sylfaen"/>
                <w:lang w:val="hy-AM" w:eastAsia="en-US"/>
              </w:rPr>
            </w:pPr>
            <w:r w:rsidRPr="00A15FE5">
              <w:rPr>
                <w:rFonts w:ascii="Sylfaen" w:hAnsi="Sylfaen" w:cs="Sylfaen"/>
                <w:lang w:val="hy-AM" w:eastAsia="en-US"/>
              </w:rPr>
              <w:t>Ապրանքները</w:t>
            </w:r>
            <w:r w:rsidRPr="00A15FE5">
              <w:rPr>
                <w:rFonts w:ascii="Calibri" w:hAnsi="Calibri"/>
                <w:lang w:val="hy-AM" w:eastAsia="en-US"/>
              </w:rPr>
              <w:t xml:space="preserve"> </w:t>
            </w:r>
            <w:r w:rsidRPr="00A15FE5">
              <w:rPr>
                <w:rFonts w:ascii="Sylfaen" w:hAnsi="Sylfaen" w:cs="Sylfaen"/>
                <w:lang w:val="hy-AM" w:eastAsia="en-US"/>
              </w:rPr>
              <w:t>պետք</w:t>
            </w:r>
            <w:r w:rsidRPr="00A15FE5">
              <w:rPr>
                <w:rFonts w:ascii="Calibri" w:hAnsi="Calibri"/>
                <w:lang w:val="hy-AM" w:eastAsia="en-US"/>
              </w:rPr>
              <w:t xml:space="preserve"> </w:t>
            </w:r>
            <w:r w:rsidRPr="00A15FE5">
              <w:rPr>
                <w:rFonts w:ascii="Sylfaen" w:hAnsi="Sylfaen" w:cs="Sylfaen"/>
                <w:lang w:val="hy-AM" w:eastAsia="en-US"/>
              </w:rPr>
              <w:t>է</w:t>
            </w:r>
            <w:r w:rsidRPr="00A15FE5">
              <w:rPr>
                <w:rFonts w:ascii="Calibri" w:hAnsi="Calibri"/>
                <w:lang w:val="hy-AM" w:eastAsia="en-US"/>
              </w:rPr>
              <w:t xml:space="preserve"> </w:t>
            </w:r>
            <w:r w:rsidRPr="00A15FE5">
              <w:rPr>
                <w:rFonts w:ascii="Sylfaen" w:hAnsi="Sylfaen" w:cs="Sylfaen"/>
                <w:lang w:val="hy-AM" w:eastAsia="en-US"/>
              </w:rPr>
              <w:t>ունենան</w:t>
            </w:r>
            <w:r w:rsidRPr="00A15FE5">
              <w:rPr>
                <w:rFonts w:ascii="Calibri" w:hAnsi="Calibri"/>
                <w:lang w:val="hy-AM" w:eastAsia="en-US"/>
              </w:rPr>
              <w:t xml:space="preserve"> </w:t>
            </w:r>
            <w:r w:rsidRPr="00A15FE5">
              <w:rPr>
                <w:rFonts w:ascii="Sylfaen" w:hAnsi="Sylfaen" w:cs="Sylfaen"/>
                <w:lang w:val="hy-AM" w:eastAsia="en-US"/>
              </w:rPr>
              <w:t>որակի</w:t>
            </w:r>
            <w:r w:rsidRPr="00A15FE5">
              <w:rPr>
                <w:rFonts w:ascii="Calibri" w:hAnsi="Calibri"/>
                <w:lang w:val="hy-AM" w:eastAsia="en-US"/>
              </w:rPr>
              <w:t xml:space="preserve"> </w:t>
            </w:r>
            <w:r w:rsidRPr="00A15FE5">
              <w:rPr>
                <w:rFonts w:ascii="Sylfaen" w:hAnsi="Sylfaen" w:cs="Sylfaen"/>
                <w:lang w:val="hy-AM" w:eastAsia="en-US"/>
              </w:rPr>
              <w:t>վկայագիր. Ջուրը պետք</w:t>
            </w:r>
            <w:r w:rsidRPr="00A15FE5">
              <w:rPr>
                <w:rFonts w:ascii="Calibri" w:hAnsi="Calibri"/>
                <w:lang w:val="hy-AM" w:eastAsia="en-US"/>
              </w:rPr>
              <w:t xml:space="preserve"> </w:t>
            </w:r>
            <w:r w:rsidRPr="00A15FE5">
              <w:rPr>
                <w:rFonts w:ascii="Sylfaen" w:hAnsi="Sylfaen" w:cs="Sylfaen"/>
                <w:lang w:val="hy-AM" w:eastAsia="en-US"/>
              </w:rPr>
              <w:t>է</w:t>
            </w:r>
            <w:r w:rsidRPr="00A15FE5">
              <w:rPr>
                <w:rFonts w:ascii="Calibri" w:hAnsi="Calibri"/>
                <w:lang w:val="hy-AM" w:eastAsia="en-US"/>
              </w:rPr>
              <w:t xml:space="preserve"> </w:t>
            </w:r>
            <w:r w:rsidRPr="00A15FE5">
              <w:rPr>
                <w:rFonts w:ascii="Sylfaen" w:hAnsi="Sylfaen" w:cs="Sylfaen"/>
                <w:lang w:val="hy-AM" w:eastAsia="en-US"/>
              </w:rPr>
              <w:t>մակնշվի</w:t>
            </w:r>
            <w:r w:rsidRPr="00A15FE5">
              <w:rPr>
                <w:rFonts w:ascii="Calibri" w:hAnsi="Calibri"/>
                <w:lang w:val="hy-AM" w:eastAsia="en-US"/>
              </w:rPr>
              <w:t xml:space="preserve"> </w:t>
            </w:r>
            <w:r w:rsidRPr="00A15FE5">
              <w:rPr>
                <w:rFonts w:ascii="Sylfaen" w:hAnsi="Sylfaen" w:cs="Sylfaen"/>
                <w:lang w:val="hy-AM" w:eastAsia="en-US"/>
              </w:rPr>
              <w:t>և</w:t>
            </w:r>
            <w:r w:rsidRPr="00A15FE5">
              <w:rPr>
                <w:rFonts w:ascii="Calibri" w:hAnsi="Calibri"/>
                <w:lang w:val="hy-AM" w:eastAsia="en-US"/>
              </w:rPr>
              <w:t xml:space="preserve"> </w:t>
            </w:r>
            <w:r w:rsidRPr="00A15FE5">
              <w:rPr>
                <w:rFonts w:ascii="Sylfaen" w:hAnsi="Sylfaen" w:cs="Sylfaen"/>
                <w:lang w:val="hy-AM" w:eastAsia="en-US"/>
              </w:rPr>
              <w:t>ունենա</w:t>
            </w:r>
            <w:r w:rsidRPr="00A15FE5">
              <w:rPr>
                <w:rFonts w:ascii="Calibri" w:hAnsi="Calibri"/>
                <w:lang w:val="hy-AM" w:eastAsia="en-US"/>
              </w:rPr>
              <w:t xml:space="preserve"> </w:t>
            </w:r>
            <w:r w:rsidRPr="00A15FE5">
              <w:rPr>
                <w:rFonts w:ascii="Sylfaen" w:hAnsi="Sylfaen" w:cs="Sylfaen"/>
                <w:lang w:val="hy-AM" w:eastAsia="en-US"/>
              </w:rPr>
              <w:t>փաթեթավորում</w:t>
            </w:r>
            <w:r w:rsidRPr="00A15FE5">
              <w:rPr>
                <w:rFonts w:ascii="Calibri" w:hAnsi="Calibri"/>
                <w:lang w:val="hy-AM" w:eastAsia="en-US"/>
              </w:rPr>
              <w:t xml:space="preserve">, </w:t>
            </w:r>
            <w:r w:rsidRPr="00A15FE5">
              <w:rPr>
                <w:rFonts w:ascii="Sylfaen" w:hAnsi="Sylfaen" w:cs="Sylfaen"/>
                <w:lang w:val="hy-AM" w:eastAsia="en-US"/>
              </w:rPr>
              <w:t>որն</w:t>
            </w:r>
            <w:r w:rsidRPr="00A15FE5">
              <w:rPr>
                <w:rFonts w:ascii="Calibri" w:hAnsi="Calibri"/>
                <w:lang w:val="hy-AM" w:eastAsia="en-US"/>
              </w:rPr>
              <w:t xml:space="preserve"> </w:t>
            </w:r>
            <w:r w:rsidRPr="00A15FE5">
              <w:rPr>
                <w:rFonts w:ascii="Sylfaen" w:hAnsi="Sylfaen" w:cs="Sylfaen"/>
                <w:lang w:val="hy-AM" w:eastAsia="en-US"/>
              </w:rPr>
              <w:t>ապահովում</w:t>
            </w:r>
            <w:r w:rsidRPr="00A15FE5">
              <w:rPr>
                <w:rFonts w:ascii="Calibri" w:hAnsi="Calibri"/>
                <w:lang w:val="hy-AM" w:eastAsia="en-US"/>
              </w:rPr>
              <w:t xml:space="preserve"> </w:t>
            </w:r>
            <w:r w:rsidRPr="00A15FE5">
              <w:rPr>
                <w:rFonts w:ascii="Sylfaen" w:hAnsi="Sylfaen" w:cs="Sylfaen"/>
                <w:lang w:val="hy-AM" w:eastAsia="en-US"/>
              </w:rPr>
              <w:t>է</w:t>
            </w:r>
            <w:r w:rsidRPr="00A15FE5">
              <w:rPr>
                <w:rFonts w:ascii="Calibri" w:hAnsi="Calibri"/>
                <w:lang w:val="hy-AM" w:eastAsia="en-US"/>
              </w:rPr>
              <w:t xml:space="preserve"> </w:t>
            </w:r>
            <w:r w:rsidRPr="00A15FE5">
              <w:rPr>
                <w:rFonts w:ascii="Sylfaen" w:hAnsi="Sylfaen" w:cs="Sylfaen"/>
                <w:lang w:val="hy-AM" w:eastAsia="en-US"/>
              </w:rPr>
              <w:t>անվտանգությունը</w:t>
            </w:r>
            <w:r w:rsidRPr="00A15FE5">
              <w:rPr>
                <w:rFonts w:ascii="Calibri" w:hAnsi="Calibri"/>
                <w:lang w:val="hy-AM" w:eastAsia="en-US"/>
              </w:rPr>
              <w:t xml:space="preserve"> </w:t>
            </w:r>
            <w:r w:rsidRPr="00A15FE5">
              <w:rPr>
                <w:rFonts w:ascii="Sylfaen" w:hAnsi="Sylfaen" w:cs="Sylfaen"/>
                <w:lang w:val="hy-AM" w:eastAsia="en-US"/>
              </w:rPr>
              <w:t>փոխադրման</w:t>
            </w:r>
            <w:r w:rsidRPr="00A15FE5">
              <w:rPr>
                <w:rFonts w:ascii="Calibri" w:hAnsi="Calibri"/>
                <w:lang w:val="hy-AM" w:eastAsia="en-US"/>
              </w:rPr>
              <w:t xml:space="preserve"> </w:t>
            </w:r>
            <w:r w:rsidRPr="00A15FE5">
              <w:rPr>
                <w:rFonts w:ascii="Sylfaen" w:hAnsi="Sylfaen" w:cs="Sylfaen"/>
                <w:lang w:val="hy-AM" w:eastAsia="en-US"/>
              </w:rPr>
              <w:t>և</w:t>
            </w:r>
            <w:r w:rsidRPr="00A15FE5">
              <w:rPr>
                <w:rFonts w:ascii="Calibri" w:hAnsi="Calibri"/>
                <w:lang w:val="hy-AM" w:eastAsia="en-US"/>
              </w:rPr>
              <w:t xml:space="preserve"> </w:t>
            </w:r>
            <w:r w:rsidRPr="00A15FE5">
              <w:rPr>
                <w:rFonts w:ascii="Sylfaen" w:hAnsi="Sylfaen" w:cs="Sylfaen"/>
                <w:lang w:val="hy-AM" w:eastAsia="en-US"/>
              </w:rPr>
              <w:t>պահպանման</w:t>
            </w:r>
            <w:r w:rsidRPr="00A15FE5">
              <w:rPr>
                <w:rFonts w:ascii="Calibri" w:hAnsi="Calibri"/>
                <w:lang w:val="hy-AM" w:eastAsia="en-US"/>
              </w:rPr>
              <w:t xml:space="preserve"> </w:t>
            </w:r>
            <w:r w:rsidRPr="00A15FE5">
              <w:rPr>
                <w:rFonts w:ascii="Sylfaen" w:hAnsi="Sylfaen" w:cs="Sylfaen"/>
                <w:lang w:val="hy-AM" w:eastAsia="en-US"/>
              </w:rPr>
              <w:t>ընթացքում, ըստ</w:t>
            </w:r>
            <w:r w:rsidRPr="00A15FE5">
              <w:rPr>
                <w:rFonts w:ascii="Calibri" w:hAnsi="Calibri"/>
                <w:lang w:val="hy-AM" w:eastAsia="en-US"/>
              </w:rPr>
              <w:t xml:space="preserve"> </w:t>
            </w:r>
            <w:r w:rsidRPr="00A15FE5">
              <w:rPr>
                <w:rFonts w:ascii="Sylfaen" w:hAnsi="Sylfaen" w:cs="Sylfaen"/>
                <w:lang w:val="hy-AM" w:eastAsia="en-US"/>
              </w:rPr>
              <w:t>ԳՕՍՏ</w:t>
            </w:r>
            <w:r w:rsidRPr="00A15FE5">
              <w:rPr>
                <w:rFonts w:ascii="Calibri" w:hAnsi="Calibri"/>
                <w:lang w:val="hy-AM" w:eastAsia="en-US"/>
              </w:rPr>
              <w:t>-</w:t>
            </w:r>
            <w:r w:rsidRPr="00A15FE5">
              <w:rPr>
                <w:rFonts w:ascii="Sylfaen" w:hAnsi="Sylfaen" w:cs="Sylfaen"/>
                <w:lang w:val="hy-AM" w:eastAsia="en-US"/>
              </w:rPr>
              <w:t>ի, ՏԱ, ԱՍ:</w:t>
            </w:r>
          </w:p>
        </w:tc>
      </w:tr>
      <w:tr w:rsidR="00A15FE5" w:rsidRPr="004D3CC2" w:rsidTr="00A15FE5">
        <w:trPr>
          <w:trHeight w:val="1792"/>
        </w:trPr>
        <w:tc>
          <w:tcPr>
            <w:tcW w:w="3092" w:type="dxa"/>
            <w:vAlign w:val="center"/>
          </w:tcPr>
          <w:p w:rsidR="00A15FE5" w:rsidRPr="00A15FE5" w:rsidRDefault="00A15FE5" w:rsidP="00A15FE5">
            <w:pPr>
              <w:jc w:val="both"/>
              <w:rPr>
                <w:rFonts w:ascii="Sylfaen" w:hAnsi="Sylfaen"/>
                <w:bCs/>
                <w:lang w:val="hy-AM"/>
              </w:rPr>
            </w:pPr>
            <w:r w:rsidRPr="00A15FE5">
              <w:rPr>
                <w:bCs/>
              </w:rPr>
              <w:t>Общие требования к условиям поставки</w:t>
            </w:r>
            <w:r w:rsidRPr="00A15FE5">
              <w:rPr>
                <w:rFonts w:ascii="Sylfaen" w:hAnsi="Sylfaen"/>
                <w:bCs/>
                <w:lang w:val="hy-AM"/>
              </w:rPr>
              <w:t xml:space="preserve"> /</w:t>
            </w:r>
          </w:p>
          <w:p w:rsidR="00A15FE5" w:rsidRPr="00A15FE5" w:rsidRDefault="00A15FE5" w:rsidP="00A15FE5">
            <w:pPr>
              <w:jc w:val="both"/>
              <w:rPr>
                <w:rFonts w:ascii="Sylfaen" w:hAnsi="Sylfaen"/>
                <w:bCs/>
                <w:lang w:val="hy-AM"/>
              </w:rPr>
            </w:pPr>
            <w:r w:rsidRPr="00A15FE5">
              <w:rPr>
                <w:rFonts w:ascii="Sylfaen" w:hAnsi="Sylfaen"/>
                <w:bCs/>
                <w:lang w:val="hy-AM"/>
              </w:rPr>
              <w:t>Առաքման պայմաններին ներկայացվող ընդհանուր պահանջները</w:t>
            </w:r>
          </w:p>
        </w:tc>
        <w:tc>
          <w:tcPr>
            <w:tcW w:w="7513" w:type="dxa"/>
            <w:shd w:val="clear" w:color="auto" w:fill="auto"/>
            <w:vAlign w:val="center"/>
          </w:tcPr>
          <w:p w:rsidR="00A15FE5" w:rsidRPr="00A15FE5" w:rsidRDefault="00A15FE5" w:rsidP="00A15FE5">
            <w:pPr>
              <w:widowControl w:val="0"/>
              <w:shd w:val="clear" w:color="auto" w:fill="FFFFFF"/>
              <w:autoSpaceDE w:val="0"/>
              <w:autoSpaceDN w:val="0"/>
              <w:adjustRightInd w:val="0"/>
              <w:jc w:val="both"/>
              <w:rPr>
                <w:b/>
                <w:color w:val="000000"/>
              </w:rPr>
            </w:pPr>
            <w:r w:rsidRPr="00A15FE5">
              <w:rPr>
                <w:color w:val="000000"/>
              </w:rPr>
              <w:t xml:space="preserve">Поставщик обязуется предоставить в безвозмездное пользование диспенсеры для воды (далее - Оборудование) в количестве не менее 50 шт. на весь период действия договора и </w:t>
            </w:r>
            <w:r w:rsidRPr="00A15FE5">
              <w:t>Технический паспорт Оборудования.</w:t>
            </w:r>
          </w:p>
          <w:p w:rsidR="00A15FE5" w:rsidRPr="00A15FE5" w:rsidRDefault="00A15FE5" w:rsidP="00A15FE5">
            <w:pPr>
              <w:contextualSpacing/>
              <w:jc w:val="both"/>
              <w:rPr>
                <w:lang w:eastAsia="en-US"/>
              </w:rPr>
            </w:pPr>
            <w:r w:rsidRPr="00A15FE5">
              <w:rPr>
                <w:color w:val="000000"/>
                <w:lang w:eastAsia="en-US"/>
              </w:rPr>
              <w:t xml:space="preserve">Поставщик обязуется обеспечить плановое обслуживание поставляемого Оборудования, а также осуществлять бесплатное обслуживание Оборудования, являющееся собственностью ЗАО «ЮКЖД» </w:t>
            </w:r>
            <w:r w:rsidRPr="00A15FE5">
              <w:rPr>
                <w:color w:val="000000"/>
              </w:rPr>
              <w:t>с периодичностью 2 раза в год.</w:t>
            </w:r>
          </w:p>
          <w:p w:rsidR="00A15FE5" w:rsidRPr="00A15FE5" w:rsidRDefault="00A15FE5" w:rsidP="00A15FE5">
            <w:pPr>
              <w:contextualSpacing/>
              <w:jc w:val="both"/>
              <w:rPr>
                <w:rFonts w:ascii="Sylfaen" w:hAnsi="Sylfaen"/>
                <w:lang w:val="hy-AM" w:eastAsia="en-US"/>
              </w:rPr>
            </w:pPr>
            <w:r w:rsidRPr="00A15FE5">
              <w:rPr>
                <w:lang w:eastAsia="en-US"/>
              </w:rPr>
              <w:lastRenderedPageBreak/>
              <w:t>В течение всего срока действия настоящего Договора, за исключением последнего календарного месяца, Покупатель обязуется ежемесячно, начиная со следующего календарного месяца после вступления Договора в силу, покупать у поставщика минимум 10 штук, бутылей питьевой воды емкостью 18,9 литров (далее – Вода).</w:t>
            </w:r>
            <w:r w:rsidRPr="00A15FE5">
              <w:rPr>
                <w:rFonts w:ascii="Sylfaen" w:hAnsi="Sylfaen"/>
                <w:lang w:val="hy-AM" w:eastAsia="en-US"/>
              </w:rPr>
              <w:t xml:space="preserve"> / </w:t>
            </w:r>
          </w:p>
          <w:p w:rsidR="00A15FE5" w:rsidRPr="00A15FE5" w:rsidRDefault="00A15FE5" w:rsidP="00A15FE5">
            <w:pPr>
              <w:contextualSpacing/>
              <w:jc w:val="both"/>
              <w:rPr>
                <w:rFonts w:ascii="Sylfaen" w:hAnsi="Sylfaen"/>
                <w:lang w:val="hy-AM" w:eastAsia="en-US"/>
              </w:rPr>
            </w:pPr>
            <w:r w:rsidRPr="00A15FE5">
              <w:rPr>
                <w:rFonts w:ascii="Sylfaen" w:hAnsi="Sylfaen"/>
                <w:lang w:val="hy-AM" w:eastAsia="en-US"/>
              </w:rPr>
              <w:t xml:space="preserve">Մատակարարը պարտավորվում է անհատույց օգտագործման տրամադրել առնվազն 50 հատ քանակությամբ </w:t>
            </w:r>
            <w:r w:rsidRPr="00A15FE5">
              <w:rPr>
                <w:rFonts w:ascii="Sylfaen" w:hAnsi="Sylfaen" w:cs="Sylfaen"/>
                <w:lang w:val="hy-AM" w:eastAsia="en-US"/>
              </w:rPr>
              <w:t>ջրի</w:t>
            </w:r>
            <w:r w:rsidRPr="00A15FE5">
              <w:rPr>
                <w:rFonts w:ascii="Calibri" w:hAnsi="Calibri"/>
                <w:lang w:val="hy-AM" w:eastAsia="en-US"/>
              </w:rPr>
              <w:t xml:space="preserve"> </w:t>
            </w:r>
            <w:r w:rsidRPr="00A15FE5">
              <w:rPr>
                <w:rFonts w:ascii="Sylfaen" w:hAnsi="Sylfaen" w:cs="Sylfaen"/>
                <w:lang w:val="hy-AM" w:eastAsia="en-US"/>
              </w:rPr>
              <w:t>դիսպենսերներ</w:t>
            </w:r>
            <w:r w:rsidRPr="00A15FE5">
              <w:rPr>
                <w:rFonts w:ascii="Sylfaen" w:hAnsi="Sylfaen"/>
                <w:lang w:val="hy-AM" w:eastAsia="en-US"/>
              </w:rPr>
              <w:t xml:space="preserve"> (</w:t>
            </w:r>
            <w:r w:rsidRPr="00A15FE5">
              <w:rPr>
                <w:rFonts w:ascii="Sylfaen" w:hAnsi="Sylfaen" w:cs="Sylfaen"/>
                <w:lang w:val="hy-AM" w:eastAsia="en-US"/>
              </w:rPr>
              <w:t>այսուհետ</w:t>
            </w:r>
            <w:r w:rsidRPr="00A15FE5">
              <w:rPr>
                <w:rFonts w:ascii="Calibri" w:hAnsi="Calibri"/>
                <w:lang w:val="hy-AM" w:eastAsia="en-US"/>
              </w:rPr>
              <w:t xml:space="preserve"> ' </w:t>
            </w:r>
            <w:r w:rsidRPr="00A15FE5">
              <w:rPr>
                <w:rFonts w:ascii="Sylfaen" w:hAnsi="Sylfaen"/>
                <w:lang w:val="hy-AM" w:eastAsia="en-US"/>
              </w:rPr>
              <w:t xml:space="preserve">Սարքավորում) ՝ պայմանագրի գործողության ժամանակահատվածի համար, </w:t>
            </w:r>
            <w:r w:rsidRPr="00A15FE5">
              <w:rPr>
                <w:rFonts w:ascii="Sylfaen" w:hAnsi="Sylfaen" w:cs="Sylfaen"/>
                <w:lang w:val="hy-AM" w:eastAsia="en-US"/>
              </w:rPr>
              <w:t>Սարքավորումների</w:t>
            </w:r>
            <w:r w:rsidRPr="00A15FE5">
              <w:rPr>
                <w:rFonts w:ascii="Calibri" w:hAnsi="Calibri"/>
                <w:lang w:val="hy-AM" w:eastAsia="en-US"/>
              </w:rPr>
              <w:t xml:space="preserve"> </w:t>
            </w:r>
            <w:r w:rsidRPr="00A15FE5">
              <w:rPr>
                <w:rFonts w:ascii="Sylfaen" w:hAnsi="Sylfaen" w:cs="Sylfaen"/>
                <w:lang w:val="hy-AM" w:eastAsia="en-US"/>
              </w:rPr>
              <w:t>տեխնիկական</w:t>
            </w:r>
            <w:r w:rsidRPr="00A15FE5">
              <w:rPr>
                <w:rFonts w:ascii="Calibri" w:hAnsi="Calibri"/>
                <w:lang w:val="hy-AM" w:eastAsia="en-US"/>
              </w:rPr>
              <w:t xml:space="preserve"> </w:t>
            </w:r>
            <w:r w:rsidRPr="00A15FE5">
              <w:rPr>
                <w:rFonts w:ascii="Sylfaen" w:hAnsi="Sylfaen" w:cs="Sylfaen"/>
                <w:lang w:val="hy-AM" w:eastAsia="en-US"/>
              </w:rPr>
              <w:t>անձնագիր</w:t>
            </w:r>
            <w:r w:rsidRPr="00A15FE5">
              <w:rPr>
                <w:rFonts w:ascii="Sylfaen" w:hAnsi="Sylfaen"/>
                <w:lang w:val="hy-AM" w:eastAsia="en-US"/>
              </w:rPr>
              <w:t>:</w:t>
            </w:r>
          </w:p>
          <w:p w:rsidR="00A15FE5" w:rsidRPr="00A15FE5" w:rsidRDefault="00A15FE5" w:rsidP="00A15FE5">
            <w:pPr>
              <w:contextualSpacing/>
              <w:jc w:val="both"/>
              <w:rPr>
                <w:rFonts w:ascii="Sylfaen" w:hAnsi="Sylfaen"/>
                <w:lang w:val="hy-AM" w:eastAsia="en-US"/>
              </w:rPr>
            </w:pPr>
            <w:r w:rsidRPr="00A15FE5">
              <w:rPr>
                <w:rFonts w:ascii="Sylfaen" w:hAnsi="Sylfaen"/>
                <w:lang w:val="hy-AM" w:eastAsia="en-US"/>
              </w:rPr>
              <w:t>Մատակարարը պարտավորվում է ապահովել մատակարարվող Սարքավորումների պլանային սպասարկումը, ինչպես նաև իրականացնել "ՀԿԵ" ՓԲԸ սեփականություն հանդիսացող Սարքավորումների անվճար սպասարկումը տարեկան 2 անգամ պարբերականությամբ:</w:t>
            </w:r>
          </w:p>
          <w:p w:rsidR="00A15FE5" w:rsidRPr="00A15FE5" w:rsidRDefault="00A15FE5" w:rsidP="00A15FE5">
            <w:pPr>
              <w:contextualSpacing/>
              <w:jc w:val="both"/>
              <w:rPr>
                <w:rFonts w:ascii="Sylfaen" w:hAnsi="Sylfaen"/>
                <w:lang w:val="hy-AM" w:eastAsia="en-US"/>
              </w:rPr>
            </w:pPr>
            <w:r w:rsidRPr="00A15FE5">
              <w:rPr>
                <w:rFonts w:ascii="Sylfaen" w:hAnsi="Sylfaen" w:cs="Sylfaen"/>
                <w:lang w:val="hy-AM" w:eastAsia="en-US"/>
              </w:rPr>
              <w:t>Սույն</w:t>
            </w:r>
            <w:r w:rsidRPr="00A15FE5">
              <w:rPr>
                <w:rFonts w:ascii="Calibri" w:hAnsi="Calibri"/>
                <w:lang w:val="hy-AM" w:eastAsia="en-US"/>
              </w:rPr>
              <w:t xml:space="preserve"> </w:t>
            </w:r>
            <w:r w:rsidRPr="00A15FE5">
              <w:rPr>
                <w:rFonts w:ascii="Sylfaen" w:hAnsi="Sylfaen" w:cs="Sylfaen"/>
                <w:lang w:val="hy-AM" w:eastAsia="en-US"/>
              </w:rPr>
              <w:t>պայմանագրի</w:t>
            </w:r>
            <w:r w:rsidRPr="00A15FE5">
              <w:rPr>
                <w:rFonts w:ascii="Calibri" w:hAnsi="Calibri"/>
                <w:lang w:val="hy-AM" w:eastAsia="en-US"/>
              </w:rPr>
              <w:t xml:space="preserve"> </w:t>
            </w:r>
            <w:r w:rsidRPr="00A15FE5">
              <w:rPr>
                <w:rFonts w:ascii="Sylfaen" w:hAnsi="Sylfaen" w:cs="Sylfaen"/>
                <w:lang w:val="hy-AM" w:eastAsia="en-US"/>
              </w:rPr>
              <w:t>գործողության</w:t>
            </w:r>
            <w:r w:rsidRPr="00A15FE5">
              <w:rPr>
                <w:rFonts w:ascii="Calibri" w:hAnsi="Calibri"/>
                <w:lang w:val="hy-AM" w:eastAsia="en-US"/>
              </w:rPr>
              <w:t xml:space="preserve"> </w:t>
            </w:r>
            <w:r w:rsidRPr="00A15FE5">
              <w:rPr>
                <w:rFonts w:ascii="Sylfaen" w:hAnsi="Sylfaen" w:cs="Sylfaen"/>
                <w:lang w:val="hy-AM" w:eastAsia="en-US"/>
              </w:rPr>
              <w:t>ողջ</w:t>
            </w:r>
            <w:r w:rsidRPr="00A15FE5">
              <w:rPr>
                <w:rFonts w:ascii="Calibri" w:hAnsi="Calibri"/>
                <w:lang w:val="hy-AM" w:eastAsia="en-US"/>
              </w:rPr>
              <w:t xml:space="preserve"> </w:t>
            </w:r>
            <w:r w:rsidRPr="00A15FE5">
              <w:rPr>
                <w:rFonts w:ascii="Sylfaen" w:hAnsi="Sylfaen" w:cs="Sylfaen"/>
                <w:lang w:val="hy-AM" w:eastAsia="en-US"/>
              </w:rPr>
              <w:t>ընթացքում</w:t>
            </w:r>
            <w:r w:rsidRPr="00A15FE5">
              <w:rPr>
                <w:rFonts w:ascii="Calibri" w:hAnsi="Calibri"/>
                <w:lang w:val="hy-AM" w:eastAsia="en-US"/>
              </w:rPr>
              <w:t xml:space="preserve">, </w:t>
            </w:r>
            <w:r w:rsidRPr="00A15FE5">
              <w:rPr>
                <w:rFonts w:ascii="Sylfaen" w:hAnsi="Sylfaen" w:cs="Sylfaen"/>
                <w:lang w:val="hy-AM" w:eastAsia="en-US"/>
              </w:rPr>
              <w:t>բացառությամբ</w:t>
            </w:r>
            <w:r w:rsidRPr="00A15FE5">
              <w:rPr>
                <w:rFonts w:ascii="Calibri" w:hAnsi="Calibri"/>
                <w:lang w:val="hy-AM" w:eastAsia="en-US"/>
              </w:rPr>
              <w:t xml:space="preserve"> </w:t>
            </w:r>
            <w:r w:rsidRPr="00A15FE5">
              <w:rPr>
                <w:rFonts w:ascii="Sylfaen" w:hAnsi="Sylfaen" w:cs="Sylfaen"/>
                <w:lang w:val="hy-AM" w:eastAsia="en-US"/>
              </w:rPr>
              <w:t>վերջին</w:t>
            </w:r>
            <w:r w:rsidRPr="00A15FE5">
              <w:rPr>
                <w:rFonts w:ascii="Calibri" w:hAnsi="Calibri"/>
                <w:lang w:val="hy-AM" w:eastAsia="en-US"/>
              </w:rPr>
              <w:t xml:space="preserve"> </w:t>
            </w:r>
            <w:r w:rsidRPr="00A15FE5">
              <w:rPr>
                <w:rFonts w:ascii="Sylfaen" w:hAnsi="Sylfaen" w:cs="Sylfaen"/>
                <w:lang w:val="hy-AM" w:eastAsia="en-US"/>
              </w:rPr>
              <w:t>օրացուցային</w:t>
            </w:r>
            <w:r w:rsidRPr="00A15FE5">
              <w:rPr>
                <w:rFonts w:ascii="Calibri" w:hAnsi="Calibri"/>
                <w:lang w:val="hy-AM" w:eastAsia="en-US"/>
              </w:rPr>
              <w:t xml:space="preserve"> </w:t>
            </w:r>
            <w:r w:rsidRPr="00A15FE5">
              <w:rPr>
                <w:rFonts w:ascii="Sylfaen" w:hAnsi="Sylfaen" w:cs="Sylfaen"/>
                <w:lang w:val="hy-AM" w:eastAsia="en-US"/>
              </w:rPr>
              <w:t>ամիս</w:t>
            </w:r>
            <w:r w:rsidRPr="00A15FE5">
              <w:rPr>
                <w:rFonts w:ascii="Calibri" w:hAnsi="Calibri"/>
                <w:lang w:val="hy-AM" w:eastAsia="en-US"/>
              </w:rPr>
              <w:t xml:space="preserve"> </w:t>
            </w:r>
            <w:r w:rsidRPr="00A15FE5">
              <w:rPr>
                <w:rFonts w:ascii="Sylfaen" w:hAnsi="Sylfaen" w:cs="Sylfaen"/>
                <w:lang w:val="hy-AM" w:eastAsia="en-US"/>
              </w:rPr>
              <w:t>է</w:t>
            </w:r>
            <w:r w:rsidRPr="00A15FE5">
              <w:rPr>
                <w:rFonts w:ascii="Calibri" w:hAnsi="Calibri"/>
                <w:lang w:val="hy-AM" w:eastAsia="en-US"/>
              </w:rPr>
              <w:t xml:space="preserve">, </w:t>
            </w:r>
            <w:r w:rsidRPr="00A15FE5">
              <w:rPr>
                <w:rFonts w:ascii="Sylfaen" w:hAnsi="Sylfaen" w:cs="Sylfaen"/>
                <w:lang w:val="hy-AM" w:eastAsia="en-US"/>
              </w:rPr>
              <w:t>գնորդը</w:t>
            </w:r>
            <w:r w:rsidRPr="00A15FE5">
              <w:rPr>
                <w:rFonts w:ascii="Calibri" w:hAnsi="Calibri"/>
                <w:lang w:val="hy-AM" w:eastAsia="en-US"/>
              </w:rPr>
              <w:t xml:space="preserve"> </w:t>
            </w:r>
            <w:r w:rsidRPr="00A15FE5">
              <w:rPr>
                <w:rFonts w:ascii="Sylfaen" w:hAnsi="Sylfaen" w:cs="Sylfaen"/>
                <w:lang w:val="hy-AM" w:eastAsia="en-US"/>
              </w:rPr>
              <w:t>պարտավորվում</w:t>
            </w:r>
            <w:r w:rsidRPr="00A15FE5">
              <w:rPr>
                <w:rFonts w:ascii="Calibri" w:hAnsi="Calibri"/>
                <w:lang w:val="hy-AM" w:eastAsia="en-US"/>
              </w:rPr>
              <w:t xml:space="preserve"> </w:t>
            </w:r>
            <w:r w:rsidRPr="00A15FE5">
              <w:rPr>
                <w:rFonts w:ascii="Sylfaen" w:hAnsi="Sylfaen" w:cs="Sylfaen"/>
                <w:lang w:val="hy-AM" w:eastAsia="en-US"/>
              </w:rPr>
              <w:t>է</w:t>
            </w:r>
            <w:r w:rsidRPr="00A15FE5">
              <w:rPr>
                <w:rFonts w:ascii="Calibri" w:hAnsi="Calibri"/>
                <w:lang w:val="hy-AM" w:eastAsia="en-US"/>
              </w:rPr>
              <w:t xml:space="preserve"> </w:t>
            </w:r>
            <w:r w:rsidRPr="00A15FE5">
              <w:rPr>
                <w:rFonts w:ascii="Sylfaen" w:hAnsi="Sylfaen" w:cs="Sylfaen"/>
                <w:lang w:val="hy-AM" w:eastAsia="en-US"/>
              </w:rPr>
              <w:t>պայմանագիրն</w:t>
            </w:r>
            <w:r w:rsidRPr="00A15FE5">
              <w:rPr>
                <w:rFonts w:ascii="Calibri" w:hAnsi="Calibri"/>
                <w:lang w:val="hy-AM" w:eastAsia="en-US"/>
              </w:rPr>
              <w:t xml:space="preserve"> </w:t>
            </w:r>
            <w:r w:rsidRPr="00A15FE5">
              <w:rPr>
                <w:rFonts w:ascii="Sylfaen" w:hAnsi="Sylfaen" w:cs="Sylfaen"/>
                <w:lang w:val="hy-AM" w:eastAsia="en-US"/>
              </w:rPr>
              <w:t>ուժի</w:t>
            </w:r>
            <w:r w:rsidRPr="00A15FE5">
              <w:rPr>
                <w:rFonts w:ascii="Calibri" w:hAnsi="Calibri"/>
                <w:lang w:val="hy-AM" w:eastAsia="en-US"/>
              </w:rPr>
              <w:t xml:space="preserve"> </w:t>
            </w:r>
            <w:r w:rsidRPr="00A15FE5">
              <w:rPr>
                <w:rFonts w:ascii="Sylfaen" w:hAnsi="Sylfaen" w:cs="Sylfaen"/>
                <w:lang w:val="hy-AM" w:eastAsia="en-US"/>
              </w:rPr>
              <w:t>մեջ</w:t>
            </w:r>
            <w:r w:rsidRPr="00A15FE5">
              <w:rPr>
                <w:rFonts w:ascii="Calibri" w:hAnsi="Calibri"/>
                <w:lang w:val="hy-AM" w:eastAsia="en-US"/>
              </w:rPr>
              <w:t xml:space="preserve"> </w:t>
            </w:r>
            <w:r w:rsidRPr="00A15FE5">
              <w:rPr>
                <w:rFonts w:ascii="Sylfaen" w:hAnsi="Sylfaen" w:cs="Sylfaen"/>
                <w:lang w:val="hy-AM" w:eastAsia="en-US"/>
              </w:rPr>
              <w:t>մտնելուց</w:t>
            </w:r>
            <w:r w:rsidRPr="00A15FE5">
              <w:rPr>
                <w:rFonts w:ascii="Calibri" w:hAnsi="Calibri"/>
                <w:lang w:val="hy-AM" w:eastAsia="en-US"/>
              </w:rPr>
              <w:t xml:space="preserve"> </w:t>
            </w:r>
            <w:r w:rsidRPr="00A15FE5">
              <w:rPr>
                <w:rFonts w:ascii="Sylfaen" w:hAnsi="Sylfaen" w:cs="Sylfaen"/>
                <w:lang w:val="hy-AM" w:eastAsia="en-US"/>
              </w:rPr>
              <w:t>հետո</w:t>
            </w:r>
            <w:r w:rsidRPr="00A15FE5">
              <w:rPr>
                <w:rFonts w:ascii="Calibri" w:hAnsi="Calibri"/>
                <w:lang w:val="hy-AM" w:eastAsia="en-US"/>
              </w:rPr>
              <w:t xml:space="preserve"> </w:t>
            </w:r>
            <w:r w:rsidRPr="00A15FE5">
              <w:rPr>
                <w:rFonts w:ascii="Sylfaen" w:hAnsi="Sylfaen" w:cs="Sylfaen"/>
                <w:lang w:val="hy-AM" w:eastAsia="en-US"/>
              </w:rPr>
              <w:t>հաջորդ</w:t>
            </w:r>
            <w:r w:rsidRPr="00A15FE5">
              <w:rPr>
                <w:rFonts w:ascii="Calibri" w:hAnsi="Calibri"/>
                <w:lang w:val="hy-AM" w:eastAsia="en-US"/>
              </w:rPr>
              <w:t xml:space="preserve"> </w:t>
            </w:r>
            <w:r w:rsidRPr="00A15FE5">
              <w:rPr>
                <w:rFonts w:ascii="Sylfaen" w:hAnsi="Sylfaen" w:cs="Sylfaen"/>
                <w:lang w:val="hy-AM" w:eastAsia="en-US"/>
              </w:rPr>
              <w:t>օրացուցային</w:t>
            </w:r>
            <w:r w:rsidRPr="00A15FE5">
              <w:rPr>
                <w:rFonts w:ascii="Calibri" w:hAnsi="Calibri"/>
                <w:lang w:val="hy-AM" w:eastAsia="en-US"/>
              </w:rPr>
              <w:t xml:space="preserve"> </w:t>
            </w:r>
            <w:r w:rsidRPr="00A15FE5">
              <w:rPr>
                <w:rFonts w:ascii="Sylfaen" w:hAnsi="Sylfaen" w:cs="Sylfaen"/>
                <w:lang w:val="hy-AM" w:eastAsia="en-US"/>
              </w:rPr>
              <w:t>ամսից</w:t>
            </w:r>
            <w:r w:rsidRPr="00A15FE5">
              <w:rPr>
                <w:rFonts w:ascii="Calibri" w:hAnsi="Calibri"/>
                <w:lang w:val="hy-AM" w:eastAsia="en-US"/>
              </w:rPr>
              <w:t xml:space="preserve"> </w:t>
            </w:r>
            <w:r w:rsidRPr="00A15FE5">
              <w:rPr>
                <w:rFonts w:ascii="Sylfaen" w:hAnsi="Sylfaen" w:cs="Sylfaen"/>
                <w:lang w:val="hy-AM" w:eastAsia="en-US"/>
              </w:rPr>
              <w:t>սկսած</w:t>
            </w:r>
            <w:r w:rsidRPr="00A15FE5">
              <w:rPr>
                <w:rFonts w:ascii="Calibri" w:hAnsi="Calibri"/>
                <w:lang w:val="hy-AM" w:eastAsia="en-US"/>
              </w:rPr>
              <w:t xml:space="preserve"> </w:t>
            </w:r>
            <w:r w:rsidRPr="00A15FE5">
              <w:rPr>
                <w:rFonts w:ascii="Sylfaen" w:hAnsi="Sylfaen" w:cs="Sylfaen"/>
                <w:lang w:val="hy-AM" w:eastAsia="en-US"/>
              </w:rPr>
              <w:t>յուրաքանչյուր</w:t>
            </w:r>
            <w:r w:rsidRPr="00A15FE5">
              <w:rPr>
                <w:rFonts w:ascii="Calibri" w:hAnsi="Calibri"/>
                <w:lang w:val="hy-AM" w:eastAsia="en-US"/>
              </w:rPr>
              <w:t xml:space="preserve"> </w:t>
            </w:r>
            <w:r w:rsidRPr="00A15FE5">
              <w:rPr>
                <w:rFonts w:ascii="Sylfaen" w:hAnsi="Sylfaen" w:cs="Sylfaen"/>
                <w:lang w:val="hy-AM" w:eastAsia="en-US"/>
              </w:rPr>
              <w:t>ամիս</w:t>
            </w:r>
            <w:r w:rsidRPr="00A15FE5">
              <w:rPr>
                <w:rFonts w:ascii="Calibri" w:hAnsi="Calibri"/>
                <w:lang w:val="hy-AM" w:eastAsia="en-US"/>
              </w:rPr>
              <w:t xml:space="preserve"> </w:t>
            </w:r>
            <w:r w:rsidRPr="00A15FE5">
              <w:rPr>
                <w:rFonts w:ascii="Sylfaen" w:hAnsi="Sylfaen" w:cs="Sylfaen"/>
                <w:lang w:val="hy-AM" w:eastAsia="en-US"/>
              </w:rPr>
              <w:t>մատակարարից</w:t>
            </w:r>
            <w:r w:rsidRPr="00A15FE5">
              <w:rPr>
                <w:rFonts w:ascii="Calibri" w:hAnsi="Calibri"/>
                <w:lang w:val="hy-AM" w:eastAsia="en-US"/>
              </w:rPr>
              <w:t xml:space="preserve"> </w:t>
            </w:r>
            <w:r w:rsidRPr="00A15FE5">
              <w:rPr>
                <w:rFonts w:ascii="Sylfaen" w:hAnsi="Sylfaen" w:cs="Sylfaen"/>
                <w:lang w:val="hy-AM" w:eastAsia="en-US"/>
              </w:rPr>
              <w:t>գնել</w:t>
            </w:r>
            <w:r w:rsidRPr="00A15FE5">
              <w:rPr>
                <w:rFonts w:ascii="Calibri" w:hAnsi="Calibri"/>
                <w:lang w:val="hy-AM" w:eastAsia="en-US"/>
              </w:rPr>
              <w:t xml:space="preserve"> </w:t>
            </w:r>
            <w:r w:rsidRPr="00A15FE5">
              <w:rPr>
                <w:rFonts w:ascii="Sylfaen" w:hAnsi="Sylfaen" w:cs="Sylfaen"/>
                <w:lang w:val="hy-AM" w:eastAsia="en-US"/>
              </w:rPr>
              <w:t>առնվազն</w:t>
            </w:r>
            <w:r w:rsidRPr="00A15FE5">
              <w:rPr>
                <w:rFonts w:ascii="Calibri" w:hAnsi="Calibri"/>
                <w:lang w:val="hy-AM" w:eastAsia="en-US"/>
              </w:rPr>
              <w:t xml:space="preserve"> 10 </w:t>
            </w:r>
            <w:r w:rsidRPr="00A15FE5">
              <w:rPr>
                <w:rFonts w:ascii="Sylfaen" w:hAnsi="Sylfaen" w:cs="Sylfaen"/>
                <w:lang w:val="hy-AM" w:eastAsia="en-US"/>
              </w:rPr>
              <w:t>հատ</w:t>
            </w:r>
            <w:r w:rsidRPr="00A15FE5">
              <w:rPr>
                <w:rFonts w:ascii="Calibri" w:hAnsi="Calibri"/>
                <w:lang w:val="hy-AM" w:eastAsia="en-US"/>
              </w:rPr>
              <w:t xml:space="preserve">, 18,9 </w:t>
            </w:r>
            <w:r w:rsidRPr="00A15FE5">
              <w:rPr>
                <w:rFonts w:ascii="Sylfaen" w:hAnsi="Sylfaen" w:cs="Sylfaen"/>
                <w:lang w:val="hy-AM" w:eastAsia="en-US"/>
              </w:rPr>
              <w:t>լիտր</w:t>
            </w:r>
            <w:r w:rsidRPr="00A15FE5">
              <w:rPr>
                <w:rFonts w:ascii="Calibri" w:hAnsi="Calibri"/>
                <w:lang w:val="hy-AM" w:eastAsia="en-US"/>
              </w:rPr>
              <w:t xml:space="preserve"> </w:t>
            </w:r>
            <w:r w:rsidRPr="00A15FE5">
              <w:rPr>
                <w:rFonts w:ascii="Sylfaen" w:hAnsi="Sylfaen" w:cs="Sylfaen"/>
                <w:lang w:val="hy-AM" w:eastAsia="en-US"/>
              </w:rPr>
              <w:t>տարողությամբ</w:t>
            </w:r>
            <w:r w:rsidRPr="00A15FE5">
              <w:rPr>
                <w:rFonts w:ascii="Calibri" w:hAnsi="Calibri"/>
                <w:lang w:val="hy-AM" w:eastAsia="en-US"/>
              </w:rPr>
              <w:t xml:space="preserve"> </w:t>
            </w:r>
            <w:r w:rsidRPr="00A15FE5">
              <w:rPr>
                <w:rFonts w:ascii="Sylfaen" w:hAnsi="Sylfaen" w:cs="Sylfaen"/>
                <w:lang w:val="hy-AM" w:eastAsia="en-US"/>
              </w:rPr>
              <w:t>խմելու</w:t>
            </w:r>
            <w:r w:rsidRPr="00A15FE5">
              <w:rPr>
                <w:rFonts w:ascii="Calibri" w:hAnsi="Calibri"/>
                <w:lang w:val="hy-AM" w:eastAsia="en-US"/>
              </w:rPr>
              <w:t xml:space="preserve"> </w:t>
            </w:r>
            <w:r w:rsidRPr="00A15FE5">
              <w:rPr>
                <w:rFonts w:ascii="Sylfaen" w:hAnsi="Sylfaen" w:cs="Sylfaen"/>
                <w:lang w:val="hy-AM" w:eastAsia="en-US"/>
              </w:rPr>
              <w:t>ջրի</w:t>
            </w:r>
            <w:r w:rsidRPr="00A15FE5">
              <w:rPr>
                <w:rFonts w:ascii="Calibri" w:hAnsi="Calibri"/>
                <w:lang w:val="hy-AM" w:eastAsia="en-US"/>
              </w:rPr>
              <w:t xml:space="preserve"> </w:t>
            </w:r>
            <w:r w:rsidRPr="00A15FE5">
              <w:rPr>
                <w:rFonts w:ascii="Sylfaen" w:hAnsi="Sylfaen" w:cs="Sylfaen"/>
                <w:lang w:val="hy-AM" w:eastAsia="en-US"/>
              </w:rPr>
              <w:t>շշեր</w:t>
            </w:r>
            <w:r w:rsidRPr="00A15FE5">
              <w:rPr>
                <w:rFonts w:ascii="Calibri" w:hAnsi="Calibri"/>
                <w:lang w:val="hy-AM" w:eastAsia="en-US"/>
              </w:rPr>
              <w:t xml:space="preserve"> (</w:t>
            </w:r>
            <w:r w:rsidRPr="00A15FE5">
              <w:rPr>
                <w:rFonts w:ascii="Sylfaen" w:hAnsi="Sylfaen" w:cs="Sylfaen"/>
                <w:lang w:val="hy-AM" w:eastAsia="en-US"/>
              </w:rPr>
              <w:t>այսուհետ</w:t>
            </w:r>
            <w:r w:rsidRPr="00A15FE5">
              <w:rPr>
                <w:rFonts w:ascii="Calibri" w:hAnsi="Calibri"/>
                <w:lang w:val="hy-AM" w:eastAsia="en-US"/>
              </w:rPr>
              <w:t xml:space="preserve"> ' </w:t>
            </w:r>
            <w:r w:rsidRPr="00A15FE5">
              <w:rPr>
                <w:rFonts w:ascii="Sylfaen" w:hAnsi="Sylfaen" w:cs="Sylfaen"/>
                <w:lang w:val="hy-AM" w:eastAsia="en-US"/>
              </w:rPr>
              <w:t>Ջուր</w:t>
            </w:r>
            <w:r w:rsidRPr="00A15FE5">
              <w:rPr>
                <w:rFonts w:ascii="Calibri" w:hAnsi="Calibri"/>
                <w:lang w:val="hy-AM" w:eastAsia="en-US"/>
              </w:rPr>
              <w:t>):</w:t>
            </w:r>
          </w:p>
        </w:tc>
      </w:tr>
      <w:tr w:rsidR="00A15FE5" w:rsidRPr="00A15FE5" w:rsidTr="00A15FE5">
        <w:trPr>
          <w:trHeight w:val="1343"/>
        </w:trPr>
        <w:tc>
          <w:tcPr>
            <w:tcW w:w="3092" w:type="dxa"/>
            <w:vAlign w:val="center"/>
          </w:tcPr>
          <w:p w:rsidR="00A15FE5" w:rsidRPr="00A15FE5" w:rsidRDefault="00A15FE5" w:rsidP="00A15FE5">
            <w:pPr>
              <w:widowControl w:val="0"/>
              <w:autoSpaceDE w:val="0"/>
              <w:autoSpaceDN w:val="0"/>
              <w:adjustRightInd w:val="0"/>
              <w:jc w:val="both"/>
              <w:rPr>
                <w:rFonts w:ascii="Sylfaen" w:hAnsi="Sylfaen"/>
                <w:lang w:val="hy-AM"/>
              </w:rPr>
            </w:pPr>
            <w:r w:rsidRPr="00A15FE5">
              <w:lastRenderedPageBreak/>
              <w:t>Условия доставки Воды</w:t>
            </w:r>
            <w:r w:rsidRPr="00A15FE5">
              <w:rPr>
                <w:rFonts w:ascii="Sylfaen" w:hAnsi="Sylfaen"/>
                <w:lang w:val="hy-AM"/>
              </w:rPr>
              <w:t xml:space="preserve"> /</w:t>
            </w:r>
          </w:p>
          <w:p w:rsidR="00A15FE5" w:rsidRPr="00A15FE5" w:rsidRDefault="00A15FE5" w:rsidP="00A15FE5">
            <w:pPr>
              <w:widowControl w:val="0"/>
              <w:autoSpaceDE w:val="0"/>
              <w:autoSpaceDN w:val="0"/>
              <w:adjustRightInd w:val="0"/>
              <w:rPr>
                <w:rFonts w:ascii="Sylfaen" w:hAnsi="Sylfaen"/>
                <w:lang w:val="hy-AM"/>
              </w:rPr>
            </w:pPr>
            <w:r w:rsidRPr="00A15FE5">
              <w:rPr>
                <w:rFonts w:ascii="Sylfaen" w:hAnsi="Sylfaen" w:cs="Sylfaen"/>
              </w:rPr>
              <w:t>Ջրի առաքման</w:t>
            </w:r>
            <w:r w:rsidRPr="00A15FE5">
              <w:t xml:space="preserve"> </w:t>
            </w:r>
            <w:r w:rsidRPr="00A15FE5">
              <w:rPr>
                <w:rFonts w:ascii="Sylfaen" w:hAnsi="Sylfaen" w:cs="Sylfaen"/>
              </w:rPr>
              <w:t>պայմանները</w:t>
            </w:r>
          </w:p>
        </w:tc>
        <w:tc>
          <w:tcPr>
            <w:tcW w:w="7513" w:type="dxa"/>
            <w:vAlign w:val="center"/>
          </w:tcPr>
          <w:p w:rsidR="00A15FE5" w:rsidRPr="00A15FE5" w:rsidRDefault="00A15FE5" w:rsidP="00A15FE5">
            <w:pPr>
              <w:contextualSpacing/>
              <w:jc w:val="both"/>
              <w:rPr>
                <w:lang w:eastAsia="en-US"/>
              </w:rPr>
            </w:pPr>
            <w:r w:rsidRPr="00A15FE5">
              <w:rPr>
                <w:lang w:eastAsia="en-US"/>
              </w:rPr>
              <w:t>Количество Воды в каждой партии, поставляемой Покупателю, а также сроки и адреса поставки каждой партии устанавливаются на основании заявок Покупателя</w:t>
            </w:r>
            <w:r w:rsidRPr="00A15FE5">
              <w:rPr>
                <w:rFonts w:ascii="Sylfaen" w:hAnsi="Sylfaen"/>
                <w:lang w:val="hy-AM" w:eastAsia="en-US"/>
              </w:rPr>
              <w:t>,</w:t>
            </w:r>
            <w:r w:rsidRPr="00A15FE5">
              <w:rPr>
                <w:lang w:eastAsia="en-US"/>
              </w:rPr>
              <w:t xml:space="preserve"> при оформлении заказа на поставку Воды. /</w:t>
            </w:r>
          </w:p>
          <w:p w:rsidR="00A15FE5" w:rsidRPr="00A15FE5" w:rsidRDefault="00A15FE5" w:rsidP="00A15FE5">
            <w:pPr>
              <w:contextualSpacing/>
              <w:jc w:val="both"/>
              <w:rPr>
                <w:lang w:eastAsia="en-US"/>
              </w:rPr>
            </w:pPr>
            <w:r w:rsidRPr="00A15FE5">
              <w:rPr>
                <w:rFonts w:ascii="Sylfaen" w:hAnsi="Sylfaen" w:cs="Sylfaen"/>
                <w:lang w:eastAsia="en-US"/>
              </w:rPr>
              <w:t>Գնորդին</w:t>
            </w:r>
            <w:r w:rsidRPr="00A15FE5">
              <w:rPr>
                <w:lang w:eastAsia="en-US"/>
              </w:rPr>
              <w:t xml:space="preserve"> </w:t>
            </w:r>
            <w:r w:rsidRPr="00A15FE5">
              <w:rPr>
                <w:rFonts w:ascii="Sylfaen" w:hAnsi="Sylfaen" w:cs="Sylfaen"/>
                <w:lang w:eastAsia="en-US"/>
              </w:rPr>
              <w:t>մատակարարվող</w:t>
            </w:r>
            <w:r w:rsidRPr="00A15FE5">
              <w:rPr>
                <w:lang w:eastAsia="en-US"/>
              </w:rPr>
              <w:t xml:space="preserve"> </w:t>
            </w:r>
            <w:r w:rsidRPr="00A15FE5">
              <w:rPr>
                <w:rFonts w:ascii="Sylfaen" w:hAnsi="Sylfaen" w:cs="Sylfaen"/>
                <w:lang w:eastAsia="en-US"/>
              </w:rPr>
              <w:t>յուրաքանչյուր</w:t>
            </w:r>
            <w:r w:rsidRPr="00A15FE5">
              <w:rPr>
                <w:lang w:eastAsia="en-US"/>
              </w:rPr>
              <w:t xml:space="preserve"> </w:t>
            </w:r>
            <w:r w:rsidRPr="00A15FE5">
              <w:rPr>
                <w:rFonts w:ascii="Sylfaen" w:hAnsi="Sylfaen" w:cs="Sylfaen"/>
                <w:lang w:eastAsia="en-US"/>
              </w:rPr>
              <w:t>խմբաքանակի</w:t>
            </w:r>
            <w:r w:rsidRPr="00A15FE5">
              <w:rPr>
                <w:lang w:eastAsia="en-US"/>
              </w:rPr>
              <w:t xml:space="preserve"> </w:t>
            </w:r>
            <w:r w:rsidRPr="00A15FE5">
              <w:rPr>
                <w:rFonts w:ascii="Sylfaen" w:hAnsi="Sylfaen" w:cs="Sylfaen"/>
                <w:lang w:eastAsia="en-US"/>
              </w:rPr>
              <w:t>Ջրի</w:t>
            </w:r>
            <w:r w:rsidRPr="00A15FE5">
              <w:rPr>
                <w:lang w:eastAsia="en-US"/>
              </w:rPr>
              <w:t xml:space="preserve"> </w:t>
            </w:r>
            <w:r w:rsidRPr="00A15FE5">
              <w:rPr>
                <w:rFonts w:ascii="Sylfaen" w:hAnsi="Sylfaen" w:cs="Sylfaen"/>
                <w:lang w:eastAsia="en-US"/>
              </w:rPr>
              <w:t>քանակը</w:t>
            </w:r>
            <w:r w:rsidRPr="00A15FE5">
              <w:rPr>
                <w:lang w:eastAsia="en-US"/>
              </w:rPr>
              <w:t xml:space="preserve">, </w:t>
            </w:r>
            <w:r w:rsidRPr="00A15FE5">
              <w:rPr>
                <w:rFonts w:ascii="Sylfaen" w:hAnsi="Sylfaen" w:cs="Sylfaen"/>
                <w:lang w:eastAsia="en-US"/>
              </w:rPr>
              <w:t>ինչպես</w:t>
            </w:r>
            <w:r w:rsidRPr="00A15FE5">
              <w:rPr>
                <w:lang w:eastAsia="en-US"/>
              </w:rPr>
              <w:t xml:space="preserve"> </w:t>
            </w:r>
            <w:r w:rsidRPr="00A15FE5">
              <w:rPr>
                <w:rFonts w:ascii="Sylfaen" w:hAnsi="Sylfaen" w:cs="Sylfaen"/>
                <w:lang w:eastAsia="en-US"/>
              </w:rPr>
              <w:t>նաև</w:t>
            </w:r>
            <w:r w:rsidRPr="00A15FE5">
              <w:rPr>
                <w:lang w:eastAsia="en-US"/>
              </w:rPr>
              <w:t xml:space="preserve"> </w:t>
            </w:r>
            <w:r w:rsidRPr="00A15FE5">
              <w:rPr>
                <w:rFonts w:ascii="Sylfaen" w:hAnsi="Sylfaen" w:cs="Sylfaen"/>
                <w:lang w:eastAsia="en-US"/>
              </w:rPr>
              <w:t>յուրաքանչյուր</w:t>
            </w:r>
            <w:r w:rsidRPr="00A15FE5">
              <w:rPr>
                <w:lang w:eastAsia="en-US"/>
              </w:rPr>
              <w:t xml:space="preserve"> </w:t>
            </w:r>
            <w:r w:rsidRPr="00A15FE5">
              <w:rPr>
                <w:rFonts w:ascii="Sylfaen" w:hAnsi="Sylfaen" w:cs="Sylfaen"/>
                <w:lang w:eastAsia="en-US"/>
              </w:rPr>
              <w:t>խմբաքանակի</w:t>
            </w:r>
            <w:r w:rsidRPr="00A15FE5">
              <w:rPr>
                <w:lang w:eastAsia="en-US"/>
              </w:rPr>
              <w:t xml:space="preserve"> </w:t>
            </w:r>
            <w:r w:rsidRPr="00A15FE5">
              <w:rPr>
                <w:rFonts w:ascii="Sylfaen" w:hAnsi="Sylfaen" w:cs="Sylfaen"/>
                <w:lang w:eastAsia="en-US"/>
              </w:rPr>
              <w:t>մատակարարման</w:t>
            </w:r>
            <w:r w:rsidRPr="00A15FE5">
              <w:rPr>
                <w:lang w:eastAsia="en-US"/>
              </w:rPr>
              <w:t xml:space="preserve"> </w:t>
            </w:r>
            <w:r w:rsidRPr="00A15FE5">
              <w:rPr>
                <w:rFonts w:ascii="Sylfaen" w:hAnsi="Sylfaen" w:cs="Sylfaen"/>
                <w:lang w:eastAsia="en-US"/>
              </w:rPr>
              <w:t>ժամկետներն</w:t>
            </w:r>
            <w:r w:rsidRPr="00A15FE5">
              <w:rPr>
                <w:lang w:eastAsia="en-US"/>
              </w:rPr>
              <w:t xml:space="preserve"> </w:t>
            </w:r>
            <w:r w:rsidRPr="00A15FE5">
              <w:rPr>
                <w:rFonts w:ascii="Sylfaen" w:hAnsi="Sylfaen" w:cs="Sylfaen"/>
                <w:lang w:eastAsia="en-US"/>
              </w:rPr>
              <w:t>ու</w:t>
            </w:r>
            <w:r w:rsidRPr="00A15FE5">
              <w:rPr>
                <w:lang w:eastAsia="en-US"/>
              </w:rPr>
              <w:t xml:space="preserve"> </w:t>
            </w:r>
            <w:r w:rsidRPr="00A15FE5">
              <w:rPr>
                <w:rFonts w:ascii="Sylfaen" w:hAnsi="Sylfaen" w:cs="Sylfaen"/>
                <w:lang w:eastAsia="en-US"/>
              </w:rPr>
              <w:t>հասցեները</w:t>
            </w:r>
            <w:r w:rsidRPr="00A15FE5">
              <w:rPr>
                <w:lang w:eastAsia="en-US"/>
              </w:rPr>
              <w:t xml:space="preserve"> </w:t>
            </w:r>
            <w:r w:rsidRPr="00A15FE5">
              <w:rPr>
                <w:rFonts w:ascii="Sylfaen" w:hAnsi="Sylfaen" w:cs="Sylfaen"/>
                <w:lang w:eastAsia="en-US"/>
              </w:rPr>
              <w:t>սահմանվում</w:t>
            </w:r>
            <w:r w:rsidRPr="00A15FE5">
              <w:rPr>
                <w:lang w:eastAsia="en-US"/>
              </w:rPr>
              <w:t xml:space="preserve"> </w:t>
            </w:r>
            <w:r w:rsidRPr="00A15FE5">
              <w:rPr>
                <w:rFonts w:ascii="Sylfaen" w:hAnsi="Sylfaen" w:cs="Sylfaen"/>
                <w:lang w:eastAsia="en-US"/>
              </w:rPr>
              <w:t>են</w:t>
            </w:r>
            <w:r w:rsidRPr="00A15FE5">
              <w:rPr>
                <w:lang w:eastAsia="en-US"/>
              </w:rPr>
              <w:t xml:space="preserve"> </w:t>
            </w:r>
            <w:r w:rsidRPr="00A15FE5">
              <w:rPr>
                <w:rFonts w:ascii="Sylfaen" w:hAnsi="Sylfaen" w:cs="Sylfaen"/>
                <w:lang w:eastAsia="en-US"/>
              </w:rPr>
              <w:t>գնորդի</w:t>
            </w:r>
            <w:r w:rsidRPr="00A15FE5">
              <w:rPr>
                <w:lang w:eastAsia="en-US"/>
              </w:rPr>
              <w:t xml:space="preserve"> </w:t>
            </w:r>
            <w:r w:rsidRPr="00A15FE5">
              <w:rPr>
                <w:rFonts w:ascii="Sylfaen" w:hAnsi="Sylfaen" w:cs="Sylfaen"/>
                <w:lang w:eastAsia="en-US"/>
              </w:rPr>
              <w:t>հայտերի</w:t>
            </w:r>
            <w:r w:rsidRPr="00A15FE5">
              <w:rPr>
                <w:lang w:eastAsia="en-US"/>
              </w:rPr>
              <w:t xml:space="preserve"> </w:t>
            </w:r>
            <w:r w:rsidRPr="00A15FE5">
              <w:rPr>
                <w:rFonts w:ascii="Sylfaen" w:hAnsi="Sylfaen" w:cs="Sylfaen"/>
                <w:lang w:eastAsia="en-US"/>
              </w:rPr>
              <w:t>հիման</w:t>
            </w:r>
            <w:r w:rsidRPr="00A15FE5">
              <w:rPr>
                <w:lang w:eastAsia="en-US"/>
              </w:rPr>
              <w:t xml:space="preserve"> </w:t>
            </w:r>
            <w:r w:rsidRPr="00A15FE5">
              <w:rPr>
                <w:rFonts w:ascii="Sylfaen" w:hAnsi="Sylfaen" w:cs="Sylfaen"/>
                <w:lang w:eastAsia="en-US"/>
              </w:rPr>
              <w:t>վրա</w:t>
            </w:r>
            <w:r w:rsidRPr="00A15FE5">
              <w:rPr>
                <w:lang w:eastAsia="en-US"/>
              </w:rPr>
              <w:t xml:space="preserve"> ' </w:t>
            </w:r>
            <w:r w:rsidRPr="00A15FE5">
              <w:rPr>
                <w:rFonts w:ascii="Sylfaen" w:hAnsi="Sylfaen" w:cs="Sylfaen"/>
                <w:lang w:eastAsia="en-US"/>
              </w:rPr>
              <w:t>Ջրի</w:t>
            </w:r>
            <w:r w:rsidRPr="00A15FE5">
              <w:rPr>
                <w:lang w:eastAsia="en-US"/>
              </w:rPr>
              <w:t xml:space="preserve"> </w:t>
            </w:r>
            <w:r w:rsidRPr="00A15FE5">
              <w:rPr>
                <w:rFonts w:ascii="Sylfaen" w:hAnsi="Sylfaen" w:cs="Sylfaen"/>
                <w:lang w:eastAsia="en-US"/>
              </w:rPr>
              <w:t>մատակարարման</w:t>
            </w:r>
            <w:r w:rsidRPr="00A15FE5">
              <w:rPr>
                <w:lang w:eastAsia="en-US"/>
              </w:rPr>
              <w:t xml:space="preserve"> </w:t>
            </w:r>
            <w:r w:rsidRPr="00A15FE5">
              <w:rPr>
                <w:rFonts w:ascii="Sylfaen" w:hAnsi="Sylfaen" w:cs="Sylfaen"/>
                <w:lang w:eastAsia="en-US"/>
              </w:rPr>
              <w:t>պատվեր</w:t>
            </w:r>
            <w:r w:rsidRPr="00A15FE5">
              <w:rPr>
                <w:lang w:eastAsia="en-US"/>
              </w:rPr>
              <w:t xml:space="preserve"> </w:t>
            </w:r>
            <w:r w:rsidRPr="00A15FE5">
              <w:rPr>
                <w:rFonts w:ascii="Sylfaen" w:hAnsi="Sylfaen" w:cs="Sylfaen"/>
                <w:lang w:eastAsia="en-US"/>
              </w:rPr>
              <w:t>ձևակերպելիս</w:t>
            </w:r>
            <w:r w:rsidRPr="00A15FE5">
              <w:rPr>
                <w:lang w:eastAsia="en-US"/>
              </w:rPr>
              <w:t>:</w:t>
            </w:r>
          </w:p>
        </w:tc>
      </w:tr>
      <w:tr w:rsidR="00A15FE5" w:rsidRPr="00A15FE5" w:rsidTr="00A15FE5">
        <w:trPr>
          <w:trHeight w:val="874"/>
        </w:trPr>
        <w:tc>
          <w:tcPr>
            <w:tcW w:w="3092" w:type="dxa"/>
            <w:vAlign w:val="center"/>
          </w:tcPr>
          <w:p w:rsidR="00A15FE5" w:rsidRPr="00A15FE5" w:rsidRDefault="00A15FE5" w:rsidP="00A15FE5">
            <w:pPr>
              <w:widowControl w:val="0"/>
              <w:shd w:val="clear" w:color="auto" w:fill="FFFFFF"/>
              <w:autoSpaceDE w:val="0"/>
              <w:autoSpaceDN w:val="0"/>
              <w:adjustRightInd w:val="0"/>
              <w:jc w:val="both"/>
              <w:rPr>
                <w:lang w:val="hy-AM"/>
              </w:rPr>
            </w:pPr>
            <w:r w:rsidRPr="00A15FE5">
              <w:t>Состав документов</w:t>
            </w:r>
          </w:p>
          <w:p w:rsidR="00A15FE5" w:rsidRPr="00A15FE5" w:rsidRDefault="00A15FE5" w:rsidP="00A15FE5">
            <w:pPr>
              <w:widowControl w:val="0"/>
              <w:shd w:val="clear" w:color="auto" w:fill="FFFFFF"/>
              <w:autoSpaceDE w:val="0"/>
              <w:autoSpaceDN w:val="0"/>
              <w:adjustRightInd w:val="0"/>
              <w:jc w:val="both"/>
            </w:pPr>
            <w:r w:rsidRPr="00A15FE5">
              <w:rPr>
                <w:rFonts w:ascii="Sylfaen" w:hAnsi="Sylfaen" w:cs="Sylfaen"/>
                <w:lang w:val="hy-AM"/>
              </w:rPr>
              <w:t>Փաստաթղթերի</w:t>
            </w:r>
            <w:r w:rsidRPr="00A15FE5">
              <w:rPr>
                <w:lang w:val="hy-AM"/>
              </w:rPr>
              <w:t xml:space="preserve"> </w:t>
            </w:r>
            <w:r w:rsidRPr="00A15FE5">
              <w:rPr>
                <w:rFonts w:ascii="Sylfaen" w:hAnsi="Sylfaen" w:cs="Sylfaen"/>
                <w:lang w:val="hy-AM"/>
              </w:rPr>
              <w:t>կազմը</w:t>
            </w:r>
          </w:p>
        </w:tc>
        <w:tc>
          <w:tcPr>
            <w:tcW w:w="7513" w:type="dxa"/>
            <w:vAlign w:val="center"/>
          </w:tcPr>
          <w:p w:rsidR="00A15FE5" w:rsidRPr="00A15FE5" w:rsidRDefault="00A15FE5" w:rsidP="00A15FE5">
            <w:pPr>
              <w:widowControl w:val="0"/>
              <w:shd w:val="clear" w:color="auto" w:fill="FFFFFF"/>
              <w:autoSpaceDE w:val="0"/>
              <w:autoSpaceDN w:val="0"/>
              <w:adjustRightInd w:val="0"/>
              <w:ind w:firstLine="34"/>
              <w:jc w:val="both"/>
            </w:pPr>
            <w:r w:rsidRPr="00A15FE5">
              <w:t xml:space="preserve">- Сертификат качества / </w:t>
            </w:r>
            <w:r w:rsidRPr="00A15FE5">
              <w:rPr>
                <w:rFonts w:ascii="Sylfaen" w:hAnsi="Sylfaen" w:cs="Sylfaen"/>
              </w:rPr>
              <w:t>Որակի</w:t>
            </w:r>
            <w:r w:rsidRPr="00A15FE5">
              <w:t xml:space="preserve"> </w:t>
            </w:r>
            <w:r w:rsidRPr="00A15FE5">
              <w:rPr>
                <w:rFonts w:ascii="Sylfaen" w:hAnsi="Sylfaen" w:cs="Sylfaen"/>
              </w:rPr>
              <w:t>վկայագիր</w:t>
            </w:r>
          </w:p>
        </w:tc>
      </w:tr>
    </w:tbl>
    <w:p w:rsidR="00F72921" w:rsidRPr="00DF4184" w:rsidRDefault="00F72921" w:rsidP="00AC53AE">
      <w:pPr>
        <w:widowControl w:val="0"/>
        <w:autoSpaceDE w:val="0"/>
        <w:autoSpaceDN w:val="0"/>
        <w:adjustRightInd w:val="0"/>
        <w:jc w:val="right"/>
        <w:rPr>
          <w:rFonts w:ascii="Sylfaen" w:hAnsi="Sylfaen"/>
          <w:sz w:val="16"/>
          <w:szCs w:val="16"/>
          <w:lang w:val="hy-AM"/>
        </w:rPr>
      </w:pPr>
    </w:p>
    <w:p w:rsidR="00F72921" w:rsidRPr="00DF4184" w:rsidRDefault="00F72921" w:rsidP="00AC53AE">
      <w:pPr>
        <w:widowControl w:val="0"/>
        <w:autoSpaceDE w:val="0"/>
        <w:autoSpaceDN w:val="0"/>
        <w:adjustRightInd w:val="0"/>
        <w:jc w:val="right"/>
        <w:rPr>
          <w:rFonts w:ascii="Sylfaen" w:hAnsi="Sylfaen"/>
          <w:sz w:val="16"/>
          <w:szCs w:val="16"/>
          <w:lang w:val="hy-AM"/>
        </w:rPr>
      </w:pPr>
    </w:p>
    <w:p w:rsidR="00A038B0" w:rsidRDefault="00A038B0">
      <w:pPr>
        <w:spacing w:after="160" w:line="259" w:lineRule="auto"/>
        <w:rPr>
          <w:rFonts w:ascii="Sylfaen" w:hAnsi="Sylfaen"/>
          <w:sz w:val="16"/>
          <w:szCs w:val="16"/>
          <w:lang w:val="hy-AM"/>
        </w:rPr>
      </w:pPr>
      <w:r>
        <w:rPr>
          <w:rFonts w:ascii="Sylfaen" w:hAnsi="Sylfaen"/>
          <w:sz w:val="16"/>
          <w:szCs w:val="16"/>
          <w:lang w:val="hy-AM"/>
        </w:rPr>
        <w:br w:type="page"/>
      </w:r>
    </w:p>
    <w:p w:rsidR="00F72921" w:rsidRPr="00DF4184" w:rsidRDefault="00F72921" w:rsidP="00AC53AE">
      <w:pPr>
        <w:widowControl w:val="0"/>
        <w:autoSpaceDE w:val="0"/>
        <w:autoSpaceDN w:val="0"/>
        <w:adjustRightInd w:val="0"/>
        <w:jc w:val="right"/>
        <w:rPr>
          <w:rFonts w:ascii="Sylfaen" w:hAnsi="Sylfaen"/>
          <w:sz w:val="16"/>
          <w:szCs w:val="16"/>
          <w:lang w:val="hy-AM"/>
        </w:rPr>
      </w:pPr>
    </w:p>
    <w:p w:rsidR="00F72921" w:rsidRPr="00DF4184" w:rsidRDefault="00F72921" w:rsidP="00AC53AE">
      <w:pPr>
        <w:widowControl w:val="0"/>
        <w:autoSpaceDE w:val="0"/>
        <w:autoSpaceDN w:val="0"/>
        <w:adjustRightInd w:val="0"/>
        <w:jc w:val="right"/>
        <w:rPr>
          <w:rFonts w:ascii="Sylfaen" w:hAnsi="Sylfaen"/>
          <w:sz w:val="16"/>
          <w:szCs w:val="16"/>
          <w:lang w:val="hy-AM"/>
        </w:rPr>
      </w:pPr>
    </w:p>
    <w:p w:rsidR="00B651AB" w:rsidRPr="00DF4184" w:rsidRDefault="00B651AB" w:rsidP="008F1CF1">
      <w:pPr>
        <w:rPr>
          <w:rFonts w:ascii="Sylfaen" w:hAnsi="Sylfaen"/>
          <w:sz w:val="20"/>
          <w:szCs w:val="20"/>
          <w:lang w:val="hy-AM"/>
        </w:rPr>
      </w:pPr>
    </w:p>
    <w:p w:rsidR="00B651AB" w:rsidRPr="00C119C3" w:rsidRDefault="00B651AB" w:rsidP="00B651AB">
      <w:pPr>
        <w:jc w:val="right"/>
        <w:rPr>
          <w:color w:val="000000"/>
          <w:sz w:val="22"/>
          <w:szCs w:val="22"/>
          <w:lang w:val="hy-AM"/>
        </w:rPr>
      </w:pPr>
      <w:r w:rsidRPr="00C119C3">
        <w:rPr>
          <w:color w:val="000000"/>
          <w:sz w:val="22"/>
          <w:szCs w:val="22"/>
          <w:lang w:val="hy-AM"/>
        </w:rPr>
        <w:t xml:space="preserve">Приложение № 3  / </w:t>
      </w:r>
      <w:r w:rsidRPr="00C119C3">
        <w:rPr>
          <w:rFonts w:ascii="Sylfaen" w:hAnsi="Sylfaen" w:cs="Sylfaen"/>
          <w:color w:val="000000"/>
          <w:sz w:val="22"/>
          <w:szCs w:val="22"/>
          <w:lang w:val="hy-AM"/>
        </w:rPr>
        <w:t>Հավելված</w:t>
      </w:r>
      <w:r w:rsidRPr="00C119C3">
        <w:rPr>
          <w:color w:val="000000"/>
          <w:sz w:val="22"/>
          <w:szCs w:val="22"/>
          <w:lang w:val="hy-AM"/>
        </w:rPr>
        <w:t xml:space="preserve"> </w:t>
      </w:r>
      <w:r w:rsidRPr="00C119C3">
        <w:rPr>
          <w:rFonts w:ascii="Sylfaen" w:hAnsi="Sylfaen" w:cs="Sylfaen"/>
          <w:color w:val="000000"/>
          <w:sz w:val="22"/>
          <w:szCs w:val="22"/>
          <w:lang w:val="hy-AM"/>
        </w:rPr>
        <w:t>թիվ</w:t>
      </w:r>
      <w:r w:rsidRPr="00C119C3">
        <w:rPr>
          <w:color w:val="000000"/>
          <w:sz w:val="22"/>
          <w:szCs w:val="22"/>
          <w:lang w:val="hy-AM"/>
        </w:rPr>
        <w:t xml:space="preserve"> 3  </w:t>
      </w:r>
    </w:p>
    <w:p w:rsidR="00B651AB" w:rsidRPr="00DA27C9" w:rsidRDefault="00B651AB" w:rsidP="00B651AB">
      <w:pPr>
        <w:jc w:val="right"/>
        <w:rPr>
          <w:bCs/>
          <w:sz w:val="28"/>
          <w:szCs w:val="28"/>
          <w:lang w:val="hy-AM"/>
        </w:rPr>
      </w:pPr>
      <w:r w:rsidRPr="00C119C3">
        <w:rPr>
          <w:color w:val="000000"/>
          <w:sz w:val="22"/>
          <w:szCs w:val="22"/>
          <w:lang w:val="hy-AM"/>
        </w:rPr>
        <w:t xml:space="preserve">к договору № ____  </w:t>
      </w:r>
      <w:r w:rsidRPr="00DA27C9">
        <w:rPr>
          <w:rFonts w:ascii="Sylfaen" w:hAnsi="Sylfaen"/>
          <w:color w:val="000000"/>
          <w:sz w:val="22"/>
          <w:szCs w:val="22"/>
          <w:lang w:val="hy-AM"/>
        </w:rPr>
        <w:t xml:space="preserve">/ </w:t>
      </w:r>
      <w:r w:rsidRPr="00C119C3">
        <w:rPr>
          <w:rFonts w:ascii="Sylfaen" w:hAnsi="Sylfaen" w:cs="Sylfaen"/>
          <w:color w:val="000000"/>
          <w:sz w:val="22"/>
          <w:szCs w:val="22"/>
          <w:lang w:val="hy-AM"/>
        </w:rPr>
        <w:t>թիվ</w:t>
      </w:r>
      <w:r w:rsidRPr="00C119C3">
        <w:rPr>
          <w:color w:val="000000"/>
          <w:sz w:val="22"/>
          <w:szCs w:val="22"/>
          <w:lang w:val="hy-AM"/>
        </w:rPr>
        <w:t xml:space="preserve"> ____ </w:t>
      </w:r>
      <w:r w:rsidRPr="00C119C3">
        <w:rPr>
          <w:rFonts w:ascii="Sylfaen" w:hAnsi="Sylfaen" w:cs="Sylfaen"/>
          <w:color w:val="000000"/>
          <w:sz w:val="22"/>
          <w:szCs w:val="22"/>
          <w:lang w:val="hy-AM"/>
        </w:rPr>
        <w:t xml:space="preserve">պայմանագրին </w:t>
      </w:r>
      <w:r w:rsidRPr="00DA27C9">
        <w:rPr>
          <w:rFonts w:ascii="Sylfaen" w:hAnsi="Sylfaen" w:cs="Sylfaen"/>
          <w:color w:val="000000"/>
          <w:sz w:val="22"/>
          <w:szCs w:val="22"/>
          <w:lang w:val="hy-AM"/>
        </w:rPr>
        <w:t>կից</w:t>
      </w:r>
    </w:p>
    <w:p w:rsidR="00B651AB" w:rsidRPr="00C119C3" w:rsidRDefault="00B651AB" w:rsidP="00B651AB">
      <w:pPr>
        <w:rPr>
          <w:b/>
          <w:lang w:val="hy-AM"/>
        </w:rPr>
      </w:pPr>
    </w:p>
    <w:p w:rsidR="00B651AB" w:rsidRPr="00B651AB" w:rsidRDefault="00B651AB" w:rsidP="00B651AB">
      <w:pPr>
        <w:shd w:val="clear" w:color="auto" w:fill="FFFFFF"/>
        <w:ind w:left="1366" w:right="1383"/>
        <w:jc w:val="center"/>
        <w:rPr>
          <w:b/>
          <w:sz w:val="28"/>
          <w:szCs w:val="28"/>
          <w:lang w:val="hy-AM"/>
        </w:rPr>
      </w:pPr>
    </w:p>
    <w:tbl>
      <w:tblPr>
        <w:tblW w:w="10540" w:type="dxa"/>
        <w:tblLook w:val="04A0" w:firstRow="1" w:lastRow="0" w:firstColumn="1" w:lastColumn="0" w:noHBand="0" w:noVBand="1"/>
      </w:tblPr>
      <w:tblGrid>
        <w:gridCol w:w="600"/>
        <w:gridCol w:w="4420"/>
        <w:gridCol w:w="600"/>
        <w:gridCol w:w="4320"/>
        <w:gridCol w:w="600"/>
      </w:tblGrid>
      <w:tr w:rsidR="00264323" w:rsidRPr="00EE48DC" w:rsidTr="00264323">
        <w:trPr>
          <w:gridAfter w:val="1"/>
          <w:wAfter w:w="600" w:type="dxa"/>
          <w:trHeight w:val="960"/>
        </w:trPr>
        <w:tc>
          <w:tcPr>
            <w:tcW w:w="9940" w:type="dxa"/>
            <w:gridSpan w:val="4"/>
            <w:tcBorders>
              <w:top w:val="nil"/>
              <w:left w:val="nil"/>
              <w:bottom w:val="nil"/>
              <w:right w:val="nil"/>
            </w:tcBorders>
            <w:shd w:val="clear" w:color="auto" w:fill="auto"/>
            <w:noWrap/>
            <w:vAlign w:val="bottom"/>
            <w:hideMark/>
          </w:tcPr>
          <w:p w:rsidR="00264323" w:rsidRPr="00C119C3" w:rsidRDefault="00264323" w:rsidP="002638DB">
            <w:pPr>
              <w:jc w:val="center"/>
              <w:rPr>
                <w:color w:val="000000"/>
                <w:lang w:val="hy-AM"/>
              </w:rPr>
            </w:pPr>
          </w:p>
          <w:p w:rsidR="00264323" w:rsidRPr="00EE48DC" w:rsidRDefault="00264323" w:rsidP="002638DB">
            <w:pPr>
              <w:jc w:val="center"/>
              <w:rPr>
                <w:color w:val="000000"/>
              </w:rPr>
            </w:pPr>
            <w:r w:rsidRPr="00EE48DC">
              <w:rPr>
                <w:color w:val="000000"/>
              </w:rPr>
              <w:t>АКТ ПРИЕМА-СДАЧИ</w:t>
            </w:r>
          </w:p>
        </w:tc>
      </w:tr>
      <w:tr w:rsidR="00264323" w:rsidRPr="00EE48DC" w:rsidTr="00264323">
        <w:trPr>
          <w:gridAfter w:val="1"/>
          <w:wAfter w:w="600" w:type="dxa"/>
          <w:trHeight w:val="315"/>
        </w:trPr>
        <w:tc>
          <w:tcPr>
            <w:tcW w:w="9940" w:type="dxa"/>
            <w:gridSpan w:val="4"/>
            <w:tcBorders>
              <w:top w:val="nil"/>
              <w:left w:val="nil"/>
              <w:bottom w:val="nil"/>
              <w:right w:val="nil"/>
            </w:tcBorders>
            <w:shd w:val="clear" w:color="auto" w:fill="auto"/>
            <w:noWrap/>
            <w:vAlign w:val="center"/>
            <w:hideMark/>
          </w:tcPr>
          <w:p w:rsidR="00264323" w:rsidRPr="00EE48DC" w:rsidRDefault="00264323" w:rsidP="002638DB">
            <w:pPr>
              <w:jc w:val="center"/>
              <w:rPr>
                <w:color w:val="000000"/>
              </w:rPr>
            </w:pPr>
          </w:p>
        </w:tc>
      </w:tr>
      <w:tr w:rsidR="00264323" w:rsidRPr="00EE48DC" w:rsidTr="00264323">
        <w:trPr>
          <w:gridBefore w:val="1"/>
          <w:wBefore w:w="600" w:type="dxa"/>
          <w:trHeight w:val="1050"/>
        </w:trPr>
        <w:tc>
          <w:tcPr>
            <w:tcW w:w="9940" w:type="dxa"/>
            <w:gridSpan w:val="4"/>
            <w:tcBorders>
              <w:top w:val="nil"/>
              <w:left w:val="nil"/>
              <w:bottom w:val="nil"/>
              <w:right w:val="nil"/>
            </w:tcBorders>
            <w:shd w:val="clear" w:color="auto" w:fill="auto"/>
            <w:vAlign w:val="center"/>
            <w:hideMark/>
          </w:tcPr>
          <w:p w:rsidR="00264323" w:rsidRPr="00EE48DC" w:rsidRDefault="00264323" w:rsidP="002638DB">
            <w:pPr>
              <w:rPr>
                <w:color w:val="000000"/>
              </w:rPr>
            </w:pPr>
            <w:r w:rsidRPr="00EE48DC">
              <w:rPr>
                <w:color w:val="000000"/>
              </w:rPr>
              <w:t>Согласно договору № _____ от _______года, Поставщик передает в безвозмездное пользование Покупателю Оборудование (кулеры) на период действия договора.</w:t>
            </w:r>
          </w:p>
        </w:tc>
      </w:tr>
      <w:tr w:rsidR="00264323" w:rsidRPr="00EE48DC" w:rsidTr="00264323">
        <w:trPr>
          <w:gridBefore w:val="1"/>
          <w:wBefore w:w="600" w:type="dxa"/>
          <w:trHeight w:val="315"/>
        </w:trPr>
        <w:tc>
          <w:tcPr>
            <w:tcW w:w="5020" w:type="dxa"/>
            <w:gridSpan w:val="2"/>
            <w:tcBorders>
              <w:top w:val="nil"/>
              <w:left w:val="nil"/>
              <w:bottom w:val="nil"/>
              <w:right w:val="nil"/>
            </w:tcBorders>
            <w:shd w:val="clear" w:color="auto" w:fill="auto"/>
            <w:noWrap/>
            <w:vAlign w:val="bottom"/>
            <w:hideMark/>
          </w:tcPr>
          <w:p w:rsidR="00264323" w:rsidRPr="00EE48DC" w:rsidRDefault="00264323" w:rsidP="002638DB">
            <w:pPr>
              <w:rPr>
                <w:color w:val="000000"/>
              </w:rPr>
            </w:pPr>
          </w:p>
        </w:tc>
        <w:tc>
          <w:tcPr>
            <w:tcW w:w="4920" w:type="dxa"/>
            <w:gridSpan w:val="2"/>
            <w:tcBorders>
              <w:top w:val="nil"/>
              <w:left w:val="nil"/>
              <w:bottom w:val="nil"/>
              <w:right w:val="nil"/>
            </w:tcBorders>
            <w:shd w:val="clear" w:color="auto" w:fill="auto"/>
            <w:noWrap/>
            <w:vAlign w:val="bottom"/>
            <w:hideMark/>
          </w:tcPr>
          <w:p w:rsidR="00264323" w:rsidRPr="00EE48DC" w:rsidRDefault="00264323" w:rsidP="002638DB">
            <w:pPr>
              <w:rPr>
                <w:sz w:val="20"/>
                <w:szCs w:val="20"/>
              </w:rPr>
            </w:pPr>
          </w:p>
        </w:tc>
      </w:tr>
      <w:tr w:rsidR="00264323" w:rsidRPr="00EE48DC" w:rsidTr="00264323">
        <w:trPr>
          <w:gridBefore w:val="1"/>
          <w:wBefore w:w="600" w:type="dxa"/>
          <w:trHeight w:val="450"/>
        </w:trPr>
        <w:tc>
          <w:tcPr>
            <w:tcW w:w="5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4323" w:rsidRPr="00EE48DC" w:rsidRDefault="00264323" w:rsidP="002638DB">
            <w:pPr>
              <w:jc w:val="center"/>
              <w:rPr>
                <w:b/>
                <w:bCs/>
                <w:color w:val="000000"/>
              </w:rPr>
            </w:pPr>
            <w:r w:rsidRPr="00EE48DC">
              <w:rPr>
                <w:b/>
                <w:bCs/>
                <w:color w:val="000000"/>
              </w:rPr>
              <w:t>Գույքի անվանում/Դիսպենսեր</w:t>
            </w:r>
          </w:p>
        </w:tc>
        <w:tc>
          <w:tcPr>
            <w:tcW w:w="49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4323" w:rsidRPr="00EE48DC" w:rsidRDefault="00264323" w:rsidP="002638DB">
            <w:pPr>
              <w:jc w:val="center"/>
              <w:rPr>
                <w:b/>
                <w:bCs/>
                <w:color w:val="000000"/>
              </w:rPr>
            </w:pPr>
            <w:r w:rsidRPr="00EE48DC">
              <w:rPr>
                <w:b/>
                <w:bCs/>
                <w:color w:val="000000"/>
              </w:rPr>
              <w:t>Քանակ/ Кол-во</w:t>
            </w:r>
          </w:p>
        </w:tc>
      </w:tr>
      <w:tr w:rsidR="00264323" w:rsidRPr="00EE48DC" w:rsidTr="00264323">
        <w:trPr>
          <w:gridBefore w:val="1"/>
          <w:wBefore w:w="600" w:type="dxa"/>
          <w:trHeight w:val="495"/>
        </w:trPr>
        <w:tc>
          <w:tcPr>
            <w:tcW w:w="5020" w:type="dxa"/>
            <w:gridSpan w:val="2"/>
            <w:tcBorders>
              <w:top w:val="nil"/>
              <w:left w:val="single" w:sz="4" w:space="0" w:color="auto"/>
              <w:bottom w:val="single" w:sz="4" w:space="0" w:color="auto"/>
              <w:right w:val="single" w:sz="4" w:space="0" w:color="auto"/>
            </w:tcBorders>
            <w:shd w:val="clear" w:color="auto" w:fill="auto"/>
            <w:vAlign w:val="center"/>
            <w:hideMark/>
          </w:tcPr>
          <w:p w:rsidR="00264323" w:rsidRPr="00EE48DC" w:rsidRDefault="00264323" w:rsidP="002638DB">
            <w:pPr>
              <w:jc w:val="center"/>
              <w:rPr>
                <w:b/>
                <w:bCs/>
                <w:color w:val="000000"/>
              </w:rPr>
            </w:pPr>
            <w:r w:rsidRPr="00EE48DC">
              <w:rPr>
                <w:b/>
                <w:bCs/>
                <w:color w:val="000000"/>
              </w:rPr>
              <w:t>Наименование имущества/Кулер</w:t>
            </w:r>
          </w:p>
        </w:tc>
        <w:tc>
          <w:tcPr>
            <w:tcW w:w="4920" w:type="dxa"/>
            <w:gridSpan w:val="2"/>
            <w:vMerge/>
            <w:tcBorders>
              <w:top w:val="single" w:sz="4" w:space="0" w:color="auto"/>
              <w:left w:val="single" w:sz="4" w:space="0" w:color="auto"/>
              <w:bottom w:val="single" w:sz="4" w:space="0" w:color="auto"/>
              <w:right w:val="single" w:sz="4" w:space="0" w:color="auto"/>
            </w:tcBorders>
            <w:vAlign w:val="center"/>
            <w:hideMark/>
          </w:tcPr>
          <w:p w:rsidR="00264323" w:rsidRPr="00EE48DC" w:rsidRDefault="00264323" w:rsidP="002638DB">
            <w:pPr>
              <w:rPr>
                <w:b/>
                <w:bCs/>
                <w:color w:val="000000"/>
              </w:rPr>
            </w:pPr>
          </w:p>
        </w:tc>
      </w:tr>
      <w:tr w:rsidR="00264323" w:rsidRPr="00EE48DC" w:rsidTr="00264323">
        <w:trPr>
          <w:gridBefore w:val="1"/>
          <w:wBefore w:w="600" w:type="dxa"/>
          <w:trHeight w:val="600"/>
        </w:trPr>
        <w:tc>
          <w:tcPr>
            <w:tcW w:w="5020" w:type="dxa"/>
            <w:gridSpan w:val="2"/>
            <w:tcBorders>
              <w:top w:val="nil"/>
              <w:left w:val="single" w:sz="4" w:space="0" w:color="auto"/>
              <w:bottom w:val="single" w:sz="4" w:space="0" w:color="auto"/>
              <w:right w:val="single" w:sz="4" w:space="0" w:color="auto"/>
            </w:tcBorders>
            <w:shd w:val="clear" w:color="auto" w:fill="auto"/>
            <w:vAlign w:val="center"/>
            <w:hideMark/>
          </w:tcPr>
          <w:p w:rsidR="00264323" w:rsidRPr="00EE48DC" w:rsidRDefault="00264323" w:rsidP="002638DB">
            <w:pPr>
              <w:jc w:val="center"/>
              <w:rPr>
                <w:color w:val="000000"/>
              </w:rPr>
            </w:pPr>
            <w:r w:rsidRPr="00EE48DC">
              <w:rPr>
                <w:color w:val="000000"/>
              </w:rPr>
              <w:t> </w:t>
            </w:r>
          </w:p>
        </w:tc>
        <w:tc>
          <w:tcPr>
            <w:tcW w:w="4920" w:type="dxa"/>
            <w:gridSpan w:val="2"/>
            <w:tcBorders>
              <w:top w:val="nil"/>
              <w:left w:val="nil"/>
              <w:bottom w:val="single" w:sz="4" w:space="0" w:color="auto"/>
              <w:right w:val="single" w:sz="4" w:space="0" w:color="auto"/>
            </w:tcBorders>
            <w:shd w:val="clear" w:color="auto" w:fill="auto"/>
            <w:vAlign w:val="center"/>
            <w:hideMark/>
          </w:tcPr>
          <w:p w:rsidR="00264323" w:rsidRPr="00EE48DC" w:rsidRDefault="00264323" w:rsidP="002638DB">
            <w:pPr>
              <w:jc w:val="center"/>
              <w:rPr>
                <w:color w:val="000000"/>
              </w:rPr>
            </w:pPr>
            <w:r w:rsidRPr="00EE48DC">
              <w:rPr>
                <w:color w:val="000000"/>
              </w:rPr>
              <w:t> </w:t>
            </w:r>
          </w:p>
        </w:tc>
      </w:tr>
      <w:tr w:rsidR="00264323" w:rsidRPr="00EE48DC" w:rsidTr="00264323">
        <w:trPr>
          <w:gridBefore w:val="1"/>
          <w:wBefore w:w="600" w:type="dxa"/>
          <w:trHeight w:val="525"/>
        </w:trPr>
        <w:tc>
          <w:tcPr>
            <w:tcW w:w="5020" w:type="dxa"/>
            <w:gridSpan w:val="2"/>
            <w:tcBorders>
              <w:top w:val="nil"/>
              <w:left w:val="single" w:sz="4" w:space="0" w:color="auto"/>
              <w:bottom w:val="single" w:sz="4" w:space="0" w:color="auto"/>
              <w:right w:val="single" w:sz="4" w:space="0" w:color="auto"/>
            </w:tcBorders>
            <w:shd w:val="clear" w:color="auto" w:fill="auto"/>
            <w:vAlign w:val="center"/>
            <w:hideMark/>
          </w:tcPr>
          <w:p w:rsidR="00264323" w:rsidRPr="00EE48DC" w:rsidRDefault="00264323" w:rsidP="002638DB">
            <w:pPr>
              <w:jc w:val="center"/>
              <w:rPr>
                <w:color w:val="000000"/>
              </w:rPr>
            </w:pPr>
            <w:r w:rsidRPr="00EE48DC">
              <w:rPr>
                <w:color w:val="000000"/>
              </w:rPr>
              <w:t> </w:t>
            </w:r>
          </w:p>
        </w:tc>
        <w:tc>
          <w:tcPr>
            <w:tcW w:w="4920" w:type="dxa"/>
            <w:gridSpan w:val="2"/>
            <w:tcBorders>
              <w:top w:val="nil"/>
              <w:left w:val="nil"/>
              <w:bottom w:val="single" w:sz="4" w:space="0" w:color="auto"/>
              <w:right w:val="single" w:sz="4" w:space="0" w:color="auto"/>
            </w:tcBorders>
            <w:shd w:val="clear" w:color="auto" w:fill="auto"/>
            <w:vAlign w:val="center"/>
            <w:hideMark/>
          </w:tcPr>
          <w:p w:rsidR="00264323" w:rsidRPr="00EE48DC" w:rsidRDefault="00264323" w:rsidP="002638DB">
            <w:pPr>
              <w:jc w:val="center"/>
              <w:rPr>
                <w:color w:val="000000"/>
              </w:rPr>
            </w:pPr>
            <w:r w:rsidRPr="00EE48DC">
              <w:rPr>
                <w:color w:val="000000"/>
              </w:rPr>
              <w:t> </w:t>
            </w:r>
          </w:p>
        </w:tc>
      </w:tr>
      <w:tr w:rsidR="00264323" w:rsidRPr="00EE48DC" w:rsidTr="00264323">
        <w:trPr>
          <w:gridBefore w:val="1"/>
          <w:wBefore w:w="600" w:type="dxa"/>
          <w:trHeight w:val="540"/>
        </w:trPr>
        <w:tc>
          <w:tcPr>
            <w:tcW w:w="5020" w:type="dxa"/>
            <w:gridSpan w:val="2"/>
            <w:tcBorders>
              <w:top w:val="nil"/>
              <w:left w:val="single" w:sz="4" w:space="0" w:color="auto"/>
              <w:bottom w:val="single" w:sz="4" w:space="0" w:color="auto"/>
              <w:right w:val="single" w:sz="4" w:space="0" w:color="auto"/>
            </w:tcBorders>
            <w:shd w:val="clear" w:color="auto" w:fill="auto"/>
            <w:vAlign w:val="center"/>
            <w:hideMark/>
          </w:tcPr>
          <w:p w:rsidR="00264323" w:rsidRPr="00EE48DC" w:rsidRDefault="00264323" w:rsidP="002638DB">
            <w:pPr>
              <w:jc w:val="center"/>
              <w:rPr>
                <w:color w:val="000000"/>
              </w:rPr>
            </w:pPr>
            <w:r w:rsidRPr="00EE48DC">
              <w:rPr>
                <w:color w:val="000000"/>
              </w:rPr>
              <w:t> </w:t>
            </w:r>
          </w:p>
        </w:tc>
        <w:tc>
          <w:tcPr>
            <w:tcW w:w="4920" w:type="dxa"/>
            <w:gridSpan w:val="2"/>
            <w:tcBorders>
              <w:top w:val="nil"/>
              <w:left w:val="nil"/>
              <w:bottom w:val="single" w:sz="4" w:space="0" w:color="auto"/>
              <w:right w:val="single" w:sz="4" w:space="0" w:color="auto"/>
            </w:tcBorders>
            <w:shd w:val="clear" w:color="auto" w:fill="auto"/>
            <w:vAlign w:val="center"/>
            <w:hideMark/>
          </w:tcPr>
          <w:p w:rsidR="00264323" w:rsidRPr="00EE48DC" w:rsidRDefault="00264323" w:rsidP="002638DB">
            <w:pPr>
              <w:jc w:val="center"/>
              <w:rPr>
                <w:color w:val="000000"/>
              </w:rPr>
            </w:pPr>
            <w:r w:rsidRPr="00EE48DC">
              <w:rPr>
                <w:color w:val="000000"/>
              </w:rPr>
              <w:t> </w:t>
            </w:r>
          </w:p>
        </w:tc>
      </w:tr>
      <w:tr w:rsidR="00264323" w:rsidRPr="00EE48DC" w:rsidTr="00264323">
        <w:trPr>
          <w:gridBefore w:val="1"/>
          <w:wBefore w:w="600" w:type="dxa"/>
          <w:trHeight w:val="540"/>
        </w:trPr>
        <w:tc>
          <w:tcPr>
            <w:tcW w:w="5020" w:type="dxa"/>
            <w:gridSpan w:val="2"/>
            <w:tcBorders>
              <w:top w:val="nil"/>
              <w:left w:val="single" w:sz="4" w:space="0" w:color="auto"/>
              <w:bottom w:val="single" w:sz="4" w:space="0" w:color="auto"/>
              <w:right w:val="single" w:sz="4" w:space="0" w:color="auto"/>
            </w:tcBorders>
            <w:shd w:val="clear" w:color="auto" w:fill="auto"/>
            <w:vAlign w:val="center"/>
            <w:hideMark/>
          </w:tcPr>
          <w:p w:rsidR="00264323" w:rsidRPr="00EE48DC" w:rsidRDefault="00264323" w:rsidP="002638DB">
            <w:pPr>
              <w:jc w:val="center"/>
              <w:rPr>
                <w:color w:val="000000"/>
              </w:rPr>
            </w:pPr>
            <w:r w:rsidRPr="00EE48DC">
              <w:rPr>
                <w:color w:val="000000"/>
              </w:rPr>
              <w:t> </w:t>
            </w:r>
          </w:p>
        </w:tc>
        <w:tc>
          <w:tcPr>
            <w:tcW w:w="4920" w:type="dxa"/>
            <w:gridSpan w:val="2"/>
            <w:tcBorders>
              <w:top w:val="nil"/>
              <w:left w:val="nil"/>
              <w:bottom w:val="single" w:sz="4" w:space="0" w:color="auto"/>
              <w:right w:val="single" w:sz="4" w:space="0" w:color="auto"/>
            </w:tcBorders>
            <w:shd w:val="clear" w:color="auto" w:fill="auto"/>
            <w:vAlign w:val="center"/>
            <w:hideMark/>
          </w:tcPr>
          <w:p w:rsidR="00264323" w:rsidRPr="00EE48DC" w:rsidRDefault="00264323" w:rsidP="002638DB">
            <w:pPr>
              <w:jc w:val="center"/>
              <w:rPr>
                <w:color w:val="000000"/>
              </w:rPr>
            </w:pPr>
            <w:r w:rsidRPr="00EE48DC">
              <w:rPr>
                <w:color w:val="000000"/>
              </w:rPr>
              <w:t> </w:t>
            </w:r>
          </w:p>
        </w:tc>
      </w:tr>
      <w:tr w:rsidR="00264323" w:rsidRPr="00EE48DC" w:rsidTr="00264323">
        <w:trPr>
          <w:gridBefore w:val="1"/>
          <w:wBefore w:w="600" w:type="dxa"/>
          <w:trHeight w:val="615"/>
        </w:trPr>
        <w:tc>
          <w:tcPr>
            <w:tcW w:w="5020" w:type="dxa"/>
            <w:gridSpan w:val="2"/>
            <w:tcBorders>
              <w:top w:val="nil"/>
              <w:left w:val="single" w:sz="4" w:space="0" w:color="auto"/>
              <w:bottom w:val="single" w:sz="4" w:space="0" w:color="auto"/>
              <w:right w:val="single" w:sz="4" w:space="0" w:color="auto"/>
            </w:tcBorders>
            <w:shd w:val="clear" w:color="auto" w:fill="auto"/>
            <w:vAlign w:val="center"/>
            <w:hideMark/>
          </w:tcPr>
          <w:p w:rsidR="00264323" w:rsidRPr="00EE48DC" w:rsidRDefault="00264323" w:rsidP="002638DB">
            <w:pPr>
              <w:jc w:val="center"/>
              <w:rPr>
                <w:color w:val="000000"/>
              </w:rPr>
            </w:pPr>
            <w:r w:rsidRPr="00EE48DC">
              <w:rPr>
                <w:color w:val="000000"/>
              </w:rPr>
              <w:t> </w:t>
            </w:r>
          </w:p>
        </w:tc>
        <w:tc>
          <w:tcPr>
            <w:tcW w:w="4920" w:type="dxa"/>
            <w:gridSpan w:val="2"/>
            <w:tcBorders>
              <w:top w:val="nil"/>
              <w:left w:val="nil"/>
              <w:bottom w:val="single" w:sz="4" w:space="0" w:color="auto"/>
              <w:right w:val="single" w:sz="4" w:space="0" w:color="auto"/>
            </w:tcBorders>
            <w:shd w:val="clear" w:color="auto" w:fill="auto"/>
            <w:vAlign w:val="center"/>
            <w:hideMark/>
          </w:tcPr>
          <w:p w:rsidR="00264323" w:rsidRPr="00EE48DC" w:rsidRDefault="00264323" w:rsidP="002638DB">
            <w:pPr>
              <w:jc w:val="center"/>
              <w:rPr>
                <w:color w:val="000000"/>
              </w:rPr>
            </w:pPr>
            <w:r w:rsidRPr="00EE48DC">
              <w:rPr>
                <w:color w:val="000000"/>
              </w:rPr>
              <w:t> </w:t>
            </w:r>
          </w:p>
        </w:tc>
      </w:tr>
      <w:tr w:rsidR="00264323" w:rsidRPr="00EE48DC" w:rsidTr="00264323">
        <w:trPr>
          <w:gridBefore w:val="1"/>
          <w:wBefore w:w="600" w:type="dxa"/>
          <w:trHeight w:val="510"/>
        </w:trPr>
        <w:tc>
          <w:tcPr>
            <w:tcW w:w="5020" w:type="dxa"/>
            <w:gridSpan w:val="2"/>
            <w:tcBorders>
              <w:top w:val="nil"/>
              <w:left w:val="single" w:sz="4" w:space="0" w:color="auto"/>
              <w:bottom w:val="single" w:sz="4" w:space="0" w:color="auto"/>
              <w:right w:val="single" w:sz="4" w:space="0" w:color="auto"/>
            </w:tcBorders>
            <w:shd w:val="clear" w:color="auto" w:fill="auto"/>
            <w:vAlign w:val="center"/>
            <w:hideMark/>
          </w:tcPr>
          <w:p w:rsidR="00264323" w:rsidRPr="00EE48DC" w:rsidRDefault="00264323" w:rsidP="002638DB">
            <w:pPr>
              <w:jc w:val="both"/>
              <w:rPr>
                <w:b/>
                <w:bCs/>
                <w:color w:val="000000"/>
              </w:rPr>
            </w:pPr>
            <w:r w:rsidRPr="00EE48DC">
              <w:rPr>
                <w:b/>
                <w:bCs/>
                <w:color w:val="000000"/>
              </w:rPr>
              <w:t xml:space="preserve">Ընդամենը/ Всего </w:t>
            </w:r>
          </w:p>
        </w:tc>
        <w:tc>
          <w:tcPr>
            <w:tcW w:w="4920" w:type="dxa"/>
            <w:gridSpan w:val="2"/>
            <w:tcBorders>
              <w:top w:val="nil"/>
              <w:left w:val="nil"/>
              <w:bottom w:val="single" w:sz="4" w:space="0" w:color="auto"/>
              <w:right w:val="single" w:sz="4" w:space="0" w:color="auto"/>
            </w:tcBorders>
            <w:shd w:val="clear" w:color="auto" w:fill="auto"/>
            <w:vAlign w:val="center"/>
            <w:hideMark/>
          </w:tcPr>
          <w:p w:rsidR="00264323" w:rsidRPr="00EE48DC" w:rsidRDefault="00264323" w:rsidP="002638DB">
            <w:pPr>
              <w:jc w:val="center"/>
              <w:rPr>
                <w:color w:val="000000"/>
              </w:rPr>
            </w:pPr>
            <w:r w:rsidRPr="00EE48DC">
              <w:rPr>
                <w:color w:val="000000"/>
              </w:rPr>
              <w:t> </w:t>
            </w:r>
          </w:p>
        </w:tc>
      </w:tr>
      <w:tr w:rsidR="00264323" w:rsidRPr="00EE48DC" w:rsidTr="00264323">
        <w:trPr>
          <w:gridAfter w:val="1"/>
          <w:wAfter w:w="600" w:type="dxa"/>
          <w:trHeight w:val="315"/>
        </w:trPr>
        <w:tc>
          <w:tcPr>
            <w:tcW w:w="5020" w:type="dxa"/>
            <w:gridSpan w:val="2"/>
            <w:tcBorders>
              <w:top w:val="nil"/>
              <w:left w:val="nil"/>
              <w:bottom w:val="nil"/>
              <w:right w:val="nil"/>
            </w:tcBorders>
            <w:shd w:val="clear" w:color="auto" w:fill="auto"/>
            <w:noWrap/>
            <w:vAlign w:val="bottom"/>
            <w:hideMark/>
          </w:tcPr>
          <w:p w:rsidR="00264323" w:rsidRPr="00EE48DC" w:rsidRDefault="00264323" w:rsidP="002638DB">
            <w:pPr>
              <w:jc w:val="center"/>
              <w:rPr>
                <w:color w:val="000000"/>
              </w:rPr>
            </w:pPr>
          </w:p>
        </w:tc>
        <w:tc>
          <w:tcPr>
            <w:tcW w:w="4920" w:type="dxa"/>
            <w:gridSpan w:val="2"/>
            <w:tcBorders>
              <w:top w:val="nil"/>
              <w:left w:val="nil"/>
              <w:bottom w:val="nil"/>
              <w:right w:val="nil"/>
            </w:tcBorders>
            <w:shd w:val="clear" w:color="auto" w:fill="auto"/>
            <w:noWrap/>
            <w:vAlign w:val="bottom"/>
            <w:hideMark/>
          </w:tcPr>
          <w:p w:rsidR="00264323" w:rsidRPr="00EE48DC" w:rsidRDefault="00264323" w:rsidP="002638DB">
            <w:pPr>
              <w:rPr>
                <w:sz w:val="20"/>
                <w:szCs w:val="20"/>
              </w:rPr>
            </w:pPr>
          </w:p>
        </w:tc>
      </w:tr>
      <w:tr w:rsidR="00264323" w:rsidRPr="00EE48DC" w:rsidTr="00264323">
        <w:trPr>
          <w:gridAfter w:val="1"/>
          <w:wAfter w:w="600" w:type="dxa"/>
          <w:trHeight w:val="315"/>
        </w:trPr>
        <w:tc>
          <w:tcPr>
            <w:tcW w:w="5020" w:type="dxa"/>
            <w:gridSpan w:val="2"/>
            <w:tcBorders>
              <w:top w:val="nil"/>
              <w:left w:val="nil"/>
              <w:bottom w:val="nil"/>
              <w:right w:val="nil"/>
            </w:tcBorders>
            <w:shd w:val="clear" w:color="auto" w:fill="auto"/>
            <w:noWrap/>
            <w:vAlign w:val="bottom"/>
            <w:hideMark/>
          </w:tcPr>
          <w:p w:rsidR="00264323" w:rsidRPr="00EE48DC" w:rsidRDefault="00264323" w:rsidP="002638DB">
            <w:pPr>
              <w:rPr>
                <w:sz w:val="20"/>
                <w:szCs w:val="20"/>
              </w:rPr>
            </w:pPr>
          </w:p>
        </w:tc>
        <w:tc>
          <w:tcPr>
            <w:tcW w:w="4920" w:type="dxa"/>
            <w:gridSpan w:val="2"/>
            <w:tcBorders>
              <w:top w:val="nil"/>
              <w:left w:val="nil"/>
              <w:bottom w:val="nil"/>
              <w:right w:val="nil"/>
            </w:tcBorders>
            <w:shd w:val="clear" w:color="auto" w:fill="auto"/>
            <w:noWrap/>
            <w:vAlign w:val="bottom"/>
            <w:hideMark/>
          </w:tcPr>
          <w:p w:rsidR="00264323" w:rsidRPr="00EE48DC" w:rsidRDefault="00264323" w:rsidP="002638DB">
            <w:pPr>
              <w:rPr>
                <w:sz w:val="20"/>
                <w:szCs w:val="20"/>
              </w:rPr>
            </w:pPr>
          </w:p>
        </w:tc>
      </w:tr>
      <w:tr w:rsidR="00264323" w:rsidRPr="00EE48DC" w:rsidTr="00264323">
        <w:trPr>
          <w:gridAfter w:val="1"/>
          <w:wAfter w:w="600" w:type="dxa"/>
          <w:trHeight w:val="315"/>
        </w:trPr>
        <w:tc>
          <w:tcPr>
            <w:tcW w:w="5020" w:type="dxa"/>
            <w:gridSpan w:val="2"/>
            <w:tcBorders>
              <w:top w:val="nil"/>
              <w:left w:val="nil"/>
              <w:bottom w:val="nil"/>
              <w:right w:val="nil"/>
            </w:tcBorders>
            <w:shd w:val="clear" w:color="auto" w:fill="auto"/>
            <w:noWrap/>
            <w:vAlign w:val="bottom"/>
            <w:hideMark/>
          </w:tcPr>
          <w:p w:rsidR="00264323" w:rsidRPr="00EE48DC" w:rsidRDefault="00264323" w:rsidP="002638DB">
            <w:pPr>
              <w:rPr>
                <w:sz w:val="20"/>
                <w:szCs w:val="20"/>
              </w:rPr>
            </w:pPr>
          </w:p>
        </w:tc>
        <w:tc>
          <w:tcPr>
            <w:tcW w:w="4920" w:type="dxa"/>
            <w:gridSpan w:val="2"/>
            <w:tcBorders>
              <w:top w:val="nil"/>
              <w:left w:val="nil"/>
              <w:bottom w:val="nil"/>
              <w:right w:val="nil"/>
            </w:tcBorders>
            <w:shd w:val="clear" w:color="auto" w:fill="auto"/>
            <w:noWrap/>
            <w:vAlign w:val="bottom"/>
            <w:hideMark/>
          </w:tcPr>
          <w:p w:rsidR="00264323" w:rsidRPr="00EE48DC" w:rsidRDefault="00264323" w:rsidP="002638DB">
            <w:pPr>
              <w:rPr>
                <w:sz w:val="20"/>
                <w:szCs w:val="20"/>
              </w:rPr>
            </w:pPr>
          </w:p>
        </w:tc>
      </w:tr>
      <w:tr w:rsidR="00264323" w:rsidRPr="00EE48DC" w:rsidTr="00264323">
        <w:trPr>
          <w:gridAfter w:val="1"/>
          <w:wAfter w:w="600" w:type="dxa"/>
          <w:trHeight w:val="315"/>
        </w:trPr>
        <w:tc>
          <w:tcPr>
            <w:tcW w:w="5020" w:type="dxa"/>
            <w:gridSpan w:val="2"/>
            <w:tcBorders>
              <w:top w:val="nil"/>
              <w:left w:val="nil"/>
              <w:bottom w:val="nil"/>
              <w:right w:val="nil"/>
            </w:tcBorders>
            <w:shd w:val="clear" w:color="auto" w:fill="auto"/>
            <w:noWrap/>
            <w:vAlign w:val="bottom"/>
            <w:hideMark/>
          </w:tcPr>
          <w:p w:rsidR="00264323" w:rsidRPr="00EE48DC" w:rsidRDefault="00264323" w:rsidP="002638DB">
            <w:pPr>
              <w:rPr>
                <w:sz w:val="20"/>
                <w:szCs w:val="20"/>
              </w:rPr>
            </w:pPr>
          </w:p>
        </w:tc>
        <w:tc>
          <w:tcPr>
            <w:tcW w:w="4920" w:type="dxa"/>
            <w:gridSpan w:val="2"/>
            <w:tcBorders>
              <w:top w:val="nil"/>
              <w:left w:val="nil"/>
              <w:bottom w:val="nil"/>
              <w:right w:val="nil"/>
            </w:tcBorders>
            <w:shd w:val="clear" w:color="auto" w:fill="auto"/>
            <w:noWrap/>
            <w:vAlign w:val="bottom"/>
            <w:hideMark/>
          </w:tcPr>
          <w:p w:rsidR="00264323" w:rsidRPr="00EE48DC" w:rsidRDefault="00264323" w:rsidP="002638DB">
            <w:pPr>
              <w:rPr>
                <w:sz w:val="20"/>
                <w:szCs w:val="20"/>
              </w:rPr>
            </w:pPr>
          </w:p>
        </w:tc>
      </w:tr>
      <w:tr w:rsidR="00264323" w:rsidRPr="00EE48DC" w:rsidTr="00264323">
        <w:trPr>
          <w:gridAfter w:val="1"/>
          <w:wAfter w:w="600" w:type="dxa"/>
          <w:trHeight w:val="315"/>
        </w:trPr>
        <w:tc>
          <w:tcPr>
            <w:tcW w:w="5020" w:type="dxa"/>
            <w:gridSpan w:val="2"/>
            <w:tcBorders>
              <w:top w:val="nil"/>
              <w:left w:val="nil"/>
              <w:bottom w:val="nil"/>
              <w:right w:val="nil"/>
            </w:tcBorders>
            <w:shd w:val="clear" w:color="auto" w:fill="auto"/>
            <w:vAlign w:val="center"/>
            <w:hideMark/>
          </w:tcPr>
          <w:p w:rsidR="00264323" w:rsidRPr="00EE48DC" w:rsidRDefault="00264323" w:rsidP="002638DB">
            <w:pPr>
              <w:jc w:val="center"/>
              <w:rPr>
                <w:color w:val="000000"/>
              </w:rPr>
            </w:pPr>
            <w:r w:rsidRPr="00EE48DC">
              <w:rPr>
                <w:color w:val="000000"/>
              </w:rPr>
              <w:t>Принял:</w:t>
            </w:r>
          </w:p>
        </w:tc>
        <w:tc>
          <w:tcPr>
            <w:tcW w:w="4920" w:type="dxa"/>
            <w:gridSpan w:val="2"/>
            <w:tcBorders>
              <w:top w:val="nil"/>
              <w:left w:val="nil"/>
              <w:bottom w:val="nil"/>
              <w:right w:val="nil"/>
            </w:tcBorders>
            <w:shd w:val="clear" w:color="auto" w:fill="auto"/>
            <w:vAlign w:val="center"/>
            <w:hideMark/>
          </w:tcPr>
          <w:p w:rsidR="00264323" w:rsidRPr="00EE48DC" w:rsidRDefault="00264323" w:rsidP="002638DB">
            <w:pPr>
              <w:jc w:val="center"/>
              <w:rPr>
                <w:color w:val="000000"/>
              </w:rPr>
            </w:pPr>
            <w:r w:rsidRPr="00EE48DC">
              <w:rPr>
                <w:color w:val="000000"/>
              </w:rPr>
              <w:t xml:space="preserve"> Сдал: </w:t>
            </w:r>
          </w:p>
        </w:tc>
      </w:tr>
      <w:tr w:rsidR="00264323" w:rsidRPr="00EE48DC" w:rsidTr="00264323">
        <w:trPr>
          <w:gridAfter w:val="1"/>
          <w:wAfter w:w="600" w:type="dxa"/>
          <w:trHeight w:val="315"/>
        </w:trPr>
        <w:tc>
          <w:tcPr>
            <w:tcW w:w="5020" w:type="dxa"/>
            <w:gridSpan w:val="2"/>
            <w:tcBorders>
              <w:top w:val="nil"/>
              <w:left w:val="nil"/>
              <w:bottom w:val="nil"/>
              <w:right w:val="nil"/>
            </w:tcBorders>
            <w:shd w:val="clear" w:color="auto" w:fill="auto"/>
            <w:vAlign w:val="center"/>
            <w:hideMark/>
          </w:tcPr>
          <w:p w:rsidR="00264323" w:rsidRPr="00EE48DC" w:rsidRDefault="00264323" w:rsidP="002638DB">
            <w:pPr>
              <w:jc w:val="center"/>
              <w:rPr>
                <w:color w:val="000000"/>
              </w:rPr>
            </w:pPr>
            <w:r w:rsidRPr="00EE48DC">
              <w:rPr>
                <w:color w:val="000000"/>
              </w:rPr>
              <w:t>ЗАО "ЮКЖД"</w:t>
            </w:r>
          </w:p>
        </w:tc>
        <w:tc>
          <w:tcPr>
            <w:tcW w:w="4920" w:type="dxa"/>
            <w:gridSpan w:val="2"/>
            <w:tcBorders>
              <w:top w:val="nil"/>
              <w:left w:val="nil"/>
              <w:bottom w:val="nil"/>
              <w:right w:val="nil"/>
            </w:tcBorders>
            <w:shd w:val="clear" w:color="auto" w:fill="auto"/>
            <w:vAlign w:val="center"/>
            <w:hideMark/>
          </w:tcPr>
          <w:p w:rsidR="00264323" w:rsidRPr="00EE48DC" w:rsidRDefault="00264323" w:rsidP="002638DB">
            <w:pPr>
              <w:jc w:val="center"/>
              <w:rPr>
                <w:color w:val="000000"/>
              </w:rPr>
            </w:pPr>
          </w:p>
        </w:tc>
      </w:tr>
      <w:tr w:rsidR="00264323" w:rsidRPr="00EE48DC" w:rsidTr="00264323">
        <w:trPr>
          <w:gridAfter w:val="1"/>
          <w:wAfter w:w="600" w:type="dxa"/>
          <w:trHeight w:val="315"/>
        </w:trPr>
        <w:tc>
          <w:tcPr>
            <w:tcW w:w="5020" w:type="dxa"/>
            <w:gridSpan w:val="2"/>
            <w:tcBorders>
              <w:top w:val="nil"/>
              <w:left w:val="nil"/>
              <w:bottom w:val="nil"/>
              <w:right w:val="nil"/>
            </w:tcBorders>
            <w:shd w:val="clear" w:color="auto" w:fill="auto"/>
            <w:vAlign w:val="center"/>
            <w:hideMark/>
          </w:tcPr>
          <w:p w:rsidR="00264323" w:rsidRPr="00EE48DC" w:rsidRDefault="00264323" w:rsidP="002638DB">
            <w:pPr>
              <w:jc w:val="center"/>
              <w:rPr>
                <w:sz w:val="20"/>
                <w:szCs w:val="20"/>
              </w:rPr>
            </w:pPr>
          </w:p>
        </w:tc>
        <w:tc>
          <w:tcPr>
            <w:tcW w:w="4920" w:type="dxa"/>
            <w:gridSpan w:val="2"/>
            <w:tcBorders>
              <w:top w:val="nil"/>
              <w:left w:val="nil"/>
              <w:bottom w:val="nil"/>
              <w:right w:val="nil"/>
            </w:tcBorders>
            <w:shd w:val="clear" w:color="auto" w:fill="auto"/>
            <w:vAlign w:val="center"/>
            <w:hideMark/>
          </w:tcPr>
          <w:p w:rsidR="00264323" w:rsidRPr="00EE48DC" w:rsidRDefault="00264323" w:rsidP="002638DB">
            <w:pPr>
              <w:jc w:val="center"/>
              <w:rPr>
                <w:sz w:val="20"/>
                <w:szCs w:val="20"/>
              </w:rPr>
            </w:pPr>
          </w:p>
        </w:tc>
      </w:tr>
      <w:tr w:rsidR="00264323" w:rsidRPr="00EE48DC" w:rsidTr="00264323">
        <w:trPr>
          <w:gridAfter w:val="1"/>
          <w:wAfter w:w="600" w:type="dxa"/>
          <w:trHeight w:val="315"/>
        </w:trPr>
        <w:tc>
          <w:tcPr>
            <w:tcW w:w="5020" w:type="dxa"/>
            <w:gridSpan w:val="2"/>
            <w:tcBorders>
              <w:top w:val="nil"/>
              <w:left w:val="nil"/>
              <w:bottom w:val="nil"/>
              <w:right w:val="nil"/>
            </w:tcBorders>
            <w:shd w:val="clear" w:color="auto" w:fill="auto"/>
            <w:vAlign w:val="center"/>
            <w:hideMark/>
          </w:tcPr>
          <w:p w:rsidR="00264323" w:rsidRPr="00EE48DC" w:rsidRDefault="00264323" w:rsidP="002638DB">
            <w:pPr>
              <w:jc w:val="center"/>
              <w:rPr>
                <w:sz w:val="20"/>
                <w:szCs w:val="20"/>
              </w:rPr>
            </w:pPr>
          </w:p>
        </w:tc>
        <w:tc>
          <w:tcPr>
            <w:tcW w:w="4920" w:type="dxa"/>
            <w:gridSpan w:val="2"/>
            <w:tcBorders>
              <w:top w:val="nil"/>
              <w:left w:val="nil"/>
              <w:bottom w:val="nil"/>
              <w:right w:val="nil"/>
            </w:tcBorders>
            <w:shd w:val="clear" w:color="auto" w:fill="auto"/>
            <w:vAlign w:val="center"/>
            <w:hideMark/>
          </w:tcPr>
          <w:p w:rsidR="00264323" w:rsidRPr="00EE48DC" w:rsidRDefault="00264323" w:rsidP="002638DB">
            <w:pPr>
              <w:jc w:val="center"/>
              <w:rPr>
                <w:sz w:val="20"/>
                <w:szCs w:val="20"/>
              </w:rPr>
            </w:pPr>
          </w:p>
        </w:tc>
      </w:tr>
    </w:tbl>
    <w:p w:rsidR="00B651AB" w:rsidRDefault="00B651AB" w:rsidP="008F1CF1">
      <w:pPr>
        <w:rPr>
          <w:rFonts w:ascii="Sylfaen" w:hAnsi="Sylfaen"/>
          <w:sz w:val="20"/>
          <w:szCs w:val="20"/>
          <w:lang w:val="hy-AM"/>
        </w:rPr>
      </w:pPr>
    </w:p>
    <w:p w:rsidR="00C64B8B" w:rsidRDefault="00C64B8B" w:rsidP="008F1CF1">
      <w:pPr>
        <w:rPr>
          <w:rFonts w:ascii="Sylfaen" w:hAnsi="Sylfaen"/>
          <w:sz w:val="20"/>
          <w:szCs w:val="20"/>
          <w:lang w:val="hy-AM"/>
        </w:rPr>
      </w:pPr>
    </w:p>
    <w:p w:rsidR="00C64B8B" w:rsidRDefault="00C64B8B" w:rsidP="008F1CF1">
      <w:pPr>
        <w:rPr>
          <w:rFonts w:ascii="Sylfaen" w:hAnsi="Sylfaen"/>
          <w:sz w:val="20"/>
          <w:szCs w:val="20"/>
          <w:lang w:val="hy-AM"/>
        </w:rPr>
      </w:pPr>
    </w:p>
    <w:p w:rsidR="00C64B8B" w:rsidRDefault="00C64B8B" w:rsidP="008F1CF1">
      <w:pPr>
        <w:rPr>
          <w:rFonts w:ascii="Sylfaen" w:hAnsi="Sylfaen"/>
          <w:sz w:val="20"/>
          <w:szCs w:val="20"/>
          <w:lang w:val="hy-AM"/>
        </w:rPr>
      </w:pPr>
    </w:p>
    <w:p w:rsidR="00C64B8B" w:rsidRDefault="00C64B8B" w:rsidP="008F1CF1">
      <w:pPr>
        <w:rPr>
          <w:rFonts w:ascii="Sylfaen" w:hAnsi="Sylfaen"/>
          <w:sz w:val="20"/>
          <w:szCs w:val="20"/>
          <w:lang w:val="hy-AM"/>
        </w:rPr>
      </w:pPr>
    </w:p>
    <w:p w:rsidR="00C64B8B" w:rsidRDefault="00C64B8B" w:rsidP="008F1CF1">
      <w:pPr>
        <w:rPr>
          <w:rFonts w:ascii="Sylfaen" w:hAnsi="Sylfaen"/>
          <w:sz w:val="20"/>
          <w:szCs w:val="20"/>
          <w:lang w:val="hy-AM"/>
        </w:rPr>
      </w:pPr>
    </w:p>
    <w:p w:rsidR="00C64B8B" w:rsidRDefault="00C64B8B" w:rsidP="008F1CF1">
      <w:pPr>
        <w:rPr>
          <w:rFonts w:ascii="Sylfaen" w:hAnsi="Sylfaen"/>
          <w:sz w:val="20"/>
          <w:szCs w:val="20"/>
          <w:lang w:val="hy-AM"/>
        </w:rPr>
      </w:pPr>
    </w:p>
    <w:p w:rsidR="00C64B8B" w:rsidRDefault="00C64B8B" w:rsidP="008F1CF1">
      <w:pPr>
        <w:rPr>
          <w:rFonts w:ascii="Sylfaen" w:hAnsi="Sylfaen"/>
          <w:sz w:val="20"/>
          <w:szCs w:val="20"/>
          <w:lang w:val="hy-AM"/>
        </w:rPr>
      </w:pPr>
    </w:p>
    <w:p w:rsidR="00C64B8B" w:rsidRDefault="00C64B8B" w:rsidP="008F1CF1">
      <w:pPr>
        <w:rPr>
          <w:rFonts w:ascii="Sylfaen" w:hAnsi="Sylfaen"/>
          <w:sz w:val="20"/>
          <w:szCs w:val="20"/>
          <w:lang w:val="hy-AM"/>
        </w:rPr>
      </w:pPr>
    </w:p>
    <w:p w:rsidR="00C64B8B" w:rsidRDefault="00C64B8B" w:rsidP="008F1CF1">
      <w:pPr>
        <w:rPr>
          <w:rFonts w:ascii="Sylfaen" w:hAnsi="Sylfaen"/>
          <w:sz w:val="20"/>
          <w:szCs w:val="20"/>
          <w:lang w:val="hy-AM"/>
        </w:rPr>
      </w:pPr>
    </w:p>
    <w:p w:rsidR="00C64B8B" w:rsidRDefault="00C64B8B" w:rsidP="008F1CF1">
      <w:pPr>
        <w:rPr>
          <w:rFonts w:ascii="Sylfaen" w:hAnsi="Sylfaen"/>
          <w:sz w:val="20"/>
          <w:szCs w:val="20"/>
          <w:lang w:val="hy-AM"/>
        </w:rPr>
      </w:pPr>
    </w:p>
    <w:p w:rsidR="00C64B8B" w:rsidRDefault="00C64B8B" w:rsidP="008F1CF1">
      <w:pPr>
        <w:rPr>
          <w:rFonts w:ascii="Sylfaen" w:hAnsi="Sylfaen"/>
          <w:sz w:val="20"/>
          <w:szCs w:val="20"/>
          <w:lang w:val="hy-AM"/>
        </w:rPr>
      </w:pPr>
    </w:p>
    <w:p w:rsidR="00C64B8B" w:rsidRDefault="00C64B8B" w:rsidP="008F1CF1">
      <w:pPr>
        <w:rPr>
          <w:rFonts w:ascii="Sylfaen" w:hAnsi="Sylfaen"/>
          <w:sz w:val="20"/>
          <w:szCs w:val="20"/>
          <w:lang w:val="hy-AM"/>
        </w:rPr>
      </w:pPr>
    </w:p>
    <w:p w:rsidR="006D2E72" w:rsidRDefault="006D2E72" w:rsidP="008F1CF1">
      <w:pPr>
        <w:rPr>
          <w:rFonts w:ascii="Sylfaen" w:hAnsi="Sylfaen"/>
          <w:sz w:val="20"/>
          <w:szCs w:val="20"/>
          <w:lang w:val="hy-AM"/>
        </w:rPr>
      </w:pPr>
    </w:p>
    <w:p w:rsidR="006D2E72" w:rsidRDefault="006D2E72" w:rsidP="008F1CF1">
      <w:pPr>
        <w:rPr>
          <w:rFonts w:ascii="Sylfaen" w:hAnsi="Sylfaen"/>
          <w:sz w:val="20"/>
          <w:szCs w:val="20"/>
          <w:lang w:val="hy-AM"/>
        </w:rPr>
      </w:pPr>
    </w:p>
    <w:p w:rsidR="00C64B8B" w:rsidRDefault="00C64B8B" w:rsidP="008F1CF1">
      <w:pPr>
        <w:rPr>
          <w:rFonts w:ascii="Sylfaen" w:hAnsi="Sylfaen"/>
          <w:sz w:val="20"/>
          <w:szCs w:val="20"/>
          <w:lang w:val="hy-AM"/>
        </w:rPr>
      </w:pPr>
    </w:p>
    <w:p w:rsidR="00C64B8B" w:rsidRPr="00C64B8B" w:rsidRDefault="00C64B8B" w:rsidP="00C64B8B">
      <w:pPr>
        <w:widowControl w:val="0"/>
        <w:autoSpaceDE w:val="0"/>
        <w:autoSpaceDN w:val="0"/>
        <w:adjustRightInd w:val="0"/>
        <w:jc w:val="right"/>
        <w:rPr>
          <w:rFonts w:ascii="Sylfaen" w:hAnsi="Sylfaen"/>
          <w:sz w:val="20"/>
          <w:szCs w:val="20"/>
          <w:lang w:val="hy-AM"/>
        </w:rPr>
      </w:pPr>
      <w:r w:rsidRPr="00C64B8B">
        <w:rPr>
          <w:rFonts w:ascii="Sylfaen" w:hAnsi="Sylfaen"/>
          <w:sz w:val="20"/>
          <w:szCs w:val="20"/>
          <w:lang w:val="hy-AM"/>
        </w:rPr>
        <w:t>Приложение № 4/Հավելված № 4</w:t>
      </w:r>
    </w:p>
    <w:p w:rsidR="00C64B8B" w:rsidRPr="00C64B8B" w:rsidRDefault="00C64B8B" w:rsidP="00C64B8B">
      <w:pPr>
        <w:widowControl w:val="0"/>
        <w:autoSpaceDE w:val="0"/>
        <w:autoSpaceDN w:val="0"/>
        <w:adjustRightInd w:val="0"/>
        <w:jc w:val="right"/>
        <w:rPr>
          <w:rFonts w:ascii="Sylfaen" w:hAnsi="Sylfaen"/>
          <w:sz w:val="20"/>
          <w:szCs w:val="20"/>
          <w:lang w:val="hy-AM"/>
        </w:rPr>
      </w:pPr>
      <w:r w:rsidRPr="00C64B8B">
        <w:rPr>
          <w:rFonts w:ascii="Sylfaen" w:hAnsi="Sylfaen"/>
          <w:sz w:val="20"/>
          <w:szCs w:val="20"/>
          <w:lang w:val="hy-AM"/>
        </w:rPr>
        <w:t xml:space="preserve">                                                            к Договору №_____/ թիվ ____________ Պայմանագրի</w:t>
      </w:r>
    </w:p>
    <w:p w:rsidR="00C64B8B" w:rsidRPr="00526952" w:rsidRDefault="00C64B8B" w:rsidP="00C64B8B">
      <w:pPr>
        <w:widowControl w:val="0"/>
        <w:autoSpaceDE w:val="0"/>
        <w:autoSpaceDN w:val="0"/>
        <w:adjustRightInd w:val="0"/>
        <w:jc w:val="right"/>
        <w:rPr>
          <w:rFonts w:ascii="Sylfaen" w:hAnsi="Sylfaen"/>
          <w:sz w:val="20"/>
          <w:szCs w:val="20"/>
          <w:lang w:val="hy-AM"/>
        </w:rPr>
      </w:pPr>
      <w:r w:rsidRPr="006D2E72">
        <w:rPr>
          <w:rFonts w:ascii="Sylfaen" w:hAnsi="Sylfaen"/>
          <w:sz w:val="20"/>
          <w:szCs w:val="20"/>
          <w:lang w:val="hy-AM"/>
        </w:rPr>
        <w:t>форма/</w:t>
      </w:r>
      <w:r>
        <w:rPr>
          <w:rFonts w:ascii="Sylfaen" w:hAnsi="Sylfaen"/>
          <w:sz w:val="20"/>
          <w:szCs w:val="20"/>
          <w:lang w:val="hy-AM"/>
        </w:rPr>
        <w:t>ձև</w:t>
      </w:r>
    </w:p>
    <w:p w:rsidR="00C64B8B" w:rsidRPr="006D2E72" w:rsidRDefault="00C64B8B" w:rsidP="00C64B8B">
      <w:pPr>
        <w:tabs>
          <w:tab w:val="left" w:pos="8610"/>
        </w:tabs>
        <w:jc w:val="right"/>
        <w:rPr>
          <w:b/>
          <w:lang w:val="hy-AM"/>
        </w:rPr>
      </w:pPr>
    </w:p>
    <w:p w:rsidR="00C64B8B" w:rsidRPr="006D2E72" w:rsidRDefault="00C64B8B" w:rsidP="00C64B8B">
      <w:pPr>
        <w:tabs>
          <w:tab w:val="left" w:pos="8610"/>
        </w:tabs>
        <w:jc w:val="right"/>
        <w:rPr>
          <w:b/>
          <w:lang w:val="hy-AM"/>
        </w:rPr>
      </w:pPr>
    </w:p>
    <w:p w:rsidR="00C64B8B" w:rsidRPr="006D2E72" w:rsidRDefault="00C64B8B" w:rsidP="00C64B8B">
      <w:pPr>
        <w:tabs>
          <w:tab w:val="left" w:pos="8610"/>
        </w:tabs>
        <w:jc w:val="right"/>
        <w:rPr>
          <w:b/>
          <w:lang w:val="hy-AM"/>
        </w:rPr>
      </w:pPr>
    </w:p>
    <w:p w:rsidR="00C64B8B" w:rsidRPr="006D2E72" w:rsidRDefault="00C64B8B" w:rsidP="00C64B8B">
      <w:pPr>
        <w:tabs>
          <w:tab w:val="left" w:pos="8610"/>
        </w:tabs>
        <w:jc w:val="right"/>
        <w:rPr>
          <w:b/>
          <w:lang w:val="hy-AM"/>
        </w:rPr>
      </w:pPr>
    </w:p>
    <w:p w:rsidR="00C64B8B" w:rsidRPr="006D2E72" w:rsidRDefault="00C64B8B" w:rsidP="00C64B8B">
      <w:pPr>
        <w:tabs>
          <w:tab w:val="left" w:pos="8610"/>
        </w:tabs>
        <w:jc w:val="center"/>
        <w:rPr>
          <w:rFonts w:ascii="Sylfaen" w:hAnsi="Sylfaen"/>
          <w:b/>
          <w:color w:val="000000" w:themeColor="text1"/>
          <w:lang w:val="hy-AM"/>
        </w:rPr>
      </w:pPr>
      <w:r w:rsidRPr="006D2E72">
        <w:rPr>
          <w:rFonts w:ascii="Sylfaen" w:hAnsi="Sylfaen"/>
          <w:b/>
          <w:color w:val="000000" w:themeColor="text1"/>
          <w:lang w:val="hy-AM"/>
        </w:rPr>
        <w:t>АКТ СДАЧИ-ПРИЕМА БУТИЛИРОВАННОЙ ВОДЫ</w:t>
      </w:r>
    </w:p>
    <w:p w:rsidR="00C64B8B" w:rsidRPr="006D2E72" w:rsidRDefault="00C64B8B" w:rsidP="00C64B8B">
      <w:pPr>
        <w:tabs>
          <w:tab w:val="left" w:pos="8610"/>
        </w:tabs>
        <w:jc w:val="center"/>
        <w:rPr>
          <w:rFonts w:ascii="Sylfaen" w:hAnsi="Sylfaen"/>
          <w:b/>
          <w:color w:val="000000" w:themeColor="text1"/>
          <w:lang w:val="hy-AM"/>
        </w:rPr>
      </w:pPr>
      <w:r w:rsidRPr="006D2E72">
        <w:rPr>
          <w:rFonts w:ascii="Sylfaen" w:hAnsi="Sylfaen"/>
          <w:b/>
          <w:color w:val="000000" w:themeColor="text1"/>
          <w:lang w:val="hy-AM"/>
        </w:rPr>
        <w:t>ՇՇԱԼՑՎԱԾ ՋՐԻ ՀԱՆՁՆՄԱՆ-ԸՆԴՈՒՆՄԱՆ ԱԿՏ</w:t>
      </w:r>
    </w:p>
    <w:p w:rsidR="00C64B8B" w:rsidRPr="00CB117F" w:rsidRDefault="00C64B8B" w:rsidP="00C64B8B">
      <w:pPr>
        <w:tabs>
          <w:tab w:val="left" w:pos="8610"/>
        </w:tabs>
        <w:rPr>
          <w:rFonts w:ascii="Sylfaen" w:hAnsi="Sylfaen"/>
          <w:sz w:val="22"/>
          <w:szCs w:val="22"/>
          <w:lang w:val="hy-AM"/>
        </w:rPr>
      </w:pPr>
      <w:r w:rsidRPr="00CB117F">
        <w:rPr>
          <w:rFonts w:ascii="Sylfaen" w:hAnsi="Sylfaen"/>
          <w:sz w:val="22"/>
          <w:szCs w:val="22"/>
          <w:lang w:val="hy-AM"/>
        </w:rPr>
        <w:t xml:space="preserve">Համաձայն № ______ ______ </w:t>
      </w:r>
      <w:r>
        <w:rPr>
          <w:rFonts w:ascii="Sylfaen" w:hAnsi="Sylfaen"/>
          <w:sz w:val="22"/>
          <w:szCs w:val="22"/>
          <w:lang w:val="hy-AM"/>
        </w:rPr>
        <w:t>Պ</w:t>
      </w:r>
      <w:r w:rsidRPr="00CB117F">
        <w:rPr>
          <w:rFonts w:ascii="Sylfaen" w:hAnsi="Sylfaen"/>
          <w:sz w:val="22"/>
          <w:szCs w:val="22"/>
          <w:lang w:val="hy-AM"/>
        </w:rPr>
        <w:t>այմանագրի Մատակարարը գնորդին է հանձնում շշալցված ջրի խմբաքանակը ' համաձայն Գնորդի հայտի։</w:t>
      </w:r>
    </w:p>
    <w:p w:rsidR="00C64B8B" w:rsidRDefault="00C64B8B" w:rsidP="00C64B8B">
      <w:pPr>
        <w:tabs>
          <w:tab w:val="left" w:pos="8610"/>
        </w:tabs>
        <w:rPr>
          <w:rFonts w:ascii="Sylfaen" w:hAnsi="Sylfaen"/>
          <w:sz w:val="22"/>
          <w:szCs w:val="22"/>
        </w:rPr>
      </w:pPr>
      <w:r w:rsidRPr="0046728E">
        <w:rPr>
          <w:rFonts w:ascii="Sylfaen" w:hAnsi="Sylfaen"/>
          <w:sz w:val="22"/>
          <w:szCs w:val="22"/>
        </w:rPr>
        <w:t xml:space="preserve">Согласно договору № _____ от _______года, Поставщик передает </w:t>
      </w:r>
      <w:r>
        <w:rPr>
          <w:rFonts w:ascii="Sylfaen" w:hAnsi="Sylfaen"/>
          <w:sz w:val="22"/>
          <w:szCs w:val="22"/>
        </w:rPr>
        <w:t>Покупателю партию бутилированной воды согласно заявке Покупателя</w:t>
      </w:r>
      <w:r w:rsidRPr="0046728E">
        <w:rPr>
          <w:rFonts w:ascii="Sylfaen" w:hAnsi="Sylfaen"/>
          <w:sz w:val="22"/>
          <w:szCs w:val="22"/>
        </w:rPr>
        <w:t>.</w:t>
      </w:r>
    </w:p>
    <w:p w:rsidR="00C64B8B" w:rsidRDefault="00C64B8B" w:rsidP="00C64B8B">
      <w:pPr>
        <w:tabs>
          <w:tab w:val="left" w:pos="8610"/>
        </w:tabs>
        <w:rPr>
          <w:rFonts w:ascii="Sylfaen" w:hAnsi="Sylfaen"/>
          <w:sz w:val="22"/>
          <w:szCs w:val="22"/>
        </w:rPr>
      </w:pPr>
    </w:p>
    <w:tbl>
      <w:tblPr>
        <w:tblStyle w:val="aff7"/>
        <w:tblW w:w="0" w:type="auto"/>
        <w:tblLook w:val="04A0" w:firstRow="1" w:lastRow="0" w:firstColumn="1" w:lastColumn="0" w:noHBand="0" w:noVBand="1"/>
      </w:tblPr>
      <w:tblGrid>
        <w:gridCol w:w="1925"/>
        <w:gridCol w:w="3354"/>
        <w:gridCol w:w="2165"/>
        <w:gridCol w:w="2553"/>
      </w:tblGrid>
      <w:tr w:rsidR="00C64B8B" w:rsidTr="00C64B8B">
        <w:tc>
          <w:tcPr>
            <w:tcW w:w="1925" w:type="dxa"/>
          </w:tcPr>
          <w:p w:rsidR="00C64B8B" w:rsidRDefault="00C64B8B" w:rsidP="00C64B8B">
            <w:pPr>
              <w:tabs>
                <w:tab w:val="left" w:pos="8610"/>
              </w:tabs>
              <w:jc w:val="center"/>
              <w:rPr>
                <w:rFonts w:ascii="Sylfaen" w:hAnsi="Sylfaen"/>
                <w:sz w:val="22"/>
                <w:szCs w:val="22"/>
              </w:rPr>
            </w:pPr>
            <w:r w:rsidRPr="00D877B6">
              <w:rPr>
                <w:rFonts w:ascii="Sylfaen" w:hAnsi="Sylfaen"/>
                <w:sz w:val="22"/>
                <w:szCs w:val="22"/>
              </w:rPr>
              <w:t xml:space="preserve">Ամսաթիվ </w:t>
            </w:r>
            <w:r>
              <w:rPr>
                <w:rFonts w:ascii="Sylfaen" w:hAnsi="Sylfaen"/>
                <w:sz w:val="22"/>
                <w:szCs w:val="22"/>
              </w:rPr>
              <w:t xml:space="preserve"> / Дата</w:t>
            </w:r>
          </w:p>
        </w:tc>
        <w:tc>
          <w:tcPr>
            <w:tcW w:w="3354" w:type="dxa"/>
          </w:tcPr>
          <w:p w:rsidR="00C64B8B" w:rsidRPr="00DD4A49" w:rsidRDefault="00C64B8B" w:rsidP="00C64B8B">
            <w:pPr>
              <w:tabs>
                <w:tab w:val="left" w:pos="8610"/>
              </w:tabs>
              <w:jc w:val="center"/>
              <w:rPr>
                <w:rFonts w:ascii="Sylfaen" w:hAnsi="Sylfaen"/>
                <w:sz w:val="22"/>
                <w:szCs w:val="22"/>
              </w:rPr>
            </w:pPr>
            <w:r w:rsidRPr="000B1B5A">
              <w:rPr>
                <w:rFonts w:ascii="Sylfaen" w:hAnsi="Sylfaen"/>
                <w:sz w:val="22"/>
                <w:szCs w:val="22"/>
              </w:rPr>
              <w:t>"ՀԿԵ"ՓԲԸ ստորաբաժանման անվանումը</w:t>
            </w:r>
            <w:r>
              <w:rPr>
                <w:rFonts w:ascii="Sylfaen" w:hAnsi="Sylfaen"/>
                <w:sz w:val="22"/>
                <w:szCs w:val="22"/>
              </w:rPr>
              <w:t xml:space="preserve">  / </w:t>
            </w:r>
            <w:r w:rsidRPr="004233BC">
              <w:rPr>
                <w:rFonts w:ascii="Sylfaen" w:hAnsi="Sylfaen"/>
                <w:sz w:val="22"/>
                <w:szCs w:val="22"/>
              </w:rPr>
              <w:t xml:space="preserve">Наименование </w:t>
            </w:r>
            <w:r>
              <w:rPr>
                <w:rFonts w:ascii="Sylfaen" w:hAnsi="Sylfaen"/>
                <w:sz w:val="22"/>
                <w:szCs w:val="22"/>
              </w:rPr>
              <w:t>подразделения ЗАО «ЮКЖД»</w:t>
            </w:r>
          </w:p>
        </w:tc>
        <w:tc>
          <w:tcPr>
            <w:tcW w:w="2165" w:type="dxa"/>
          </w:tcPr>
          <w:p w:rsidR="00C64B8B" w:rsidRDefault="00C64B8B" w:rsidP="00C64B8B">
            <w:pPr>
              <w:tabs>
                <w:tab w:val="left" w:pos="8610"/>
              </w:tabs>
              <w:jc w:val="center"/>
              <w:rPr>
                <w:rFonts w:ascii="Sylfaen" w:hAnsi="Sylfaen"/>
                <w:sz w:val="22"/>
                <w:szCs w:val="22"/>
              </w:rPr>
            </w:pPr>
            <w:r w:rsidRPr="000B1B5A">
              <w:rPr>
                <w:rFonts w:ascii="Sylfaen" w:hAnsi="Sylfaen"/>
                <w:sz w:val="22"/>
                <w:szCs w:val="22"/>
              </w:rPr>
              <w:t xml:space="preserve">Առաքման հասցե </w:t>
            </w:r>
            <w:r>
              <w:rPr>
                <w:rFonts w:ascii="Sylfaen" w:hAnsi="Sylfaen"/>
                <w:sz w:val="22"/>
                <w:szCs w:val="22"/>
              </w:rPr>
              <w:t>/ Адрес поставки</w:t>
            </w:r>
          </w:p>
        </w:tc>
        <w:tc>
          <w:tcPr>
            <w:tcW w:w="2553" w:type="dxa"/>
          </w:tcPr>
          <w:p w:rsidR="00C64B8B" w:rsidRPr="004233BC" w:rsidRDefault="00C64B8B" w:rsidP="00C64B8B">
            <w:pPr>
              <w:tabs>
                <w:tab w:val="left" w:pos="8610"/>
              </w:tabs>
              <w:jc w:val="center"/>
              <w:rPr>
                <w:rFonts w:ascii="Sylfaen" w:hAnsi="Sylfaen"/>
                <w:sz w:val="22"/>
                <w:szCs w:val="22"/>
              </w:rPr>
            </w:pPr>
            <w:r w:rsidRPr="004233BC">
              <w:rPr>
                <w:rFonts w:ascii="Sylfaen" w:hAnsi="Sylfaen"/>
                <w:sz w:val="22"/>
                <w:szCs w:val="22"/>
              </w:rPr>
              <w:t>Քանակ</w:t>
            </w:r>
            <w:r>
              <w:rPr>
                <w:rFonts w:ascii="Sylfaen" w:hAnsi="Sylfaen"/>
                <w:sz w:val="22"/>
                <w:szCs w:val="22"/>
              </w:rPr>
              <w:t xml:space="preserve"> </w:t>
            </w:r>
            <w:r w:rsidRPr="004233BC">
              <w:rPr>
                <w:rFonts w:ascii="Sylfaen" w:hAnsi="Sylfaen"/>
                <w:sz w:val="22"/>
                <w:szCs w:val="22"/>
              </w:rPr>
              <w:t>/ Кол-во</w:t>
            </w:r>
          </w:p>
        </w:tc>
      </w:tr>
      <w:tr w:rsidR="00C64B8B" w:rsidTr="00C64B8B">
        <w:trPr>
          <w:trHeight w:val="1070"/>
        </w:trPr>
        <w:tc>
          <w:tcPr>
            <w:tcW w:w="1925" w:type="dxa"/>
          </w:tcPr>
          <w:p w:rsidR="00C64B8B" w:rsidRDefault="00C64B8B" w:rsidP="00C64B8B">
            <w:pPr>
              <w:tabs>
                <w:tab w:val="left" w:pos="8610"/>
              </w:tabs>
              <w:rPr>
                <w:rFonts w:ascii="Sylfaen" w:hAnsi="Sylfaen"/>
                <w:sz w:val="22"/>
                <w:szCs w:val="22"/>
              </w:rPr>
            </w:pPr>
          </w:p>
        </w:tc>
        <w:tc>
          <w:tcPr>
            <w:tcW w:w="3354" w:type="dxa"/>
          </w:tcPr>
          <w:p w:rsidR="00C64B8B" w:rsidRDefault="00C64B8B" w:rsidP="00C64B8B">
            <w:pPr>
              <w:tabs>
                <w:tab w:val="left" w:pos="8610"/>
              </w:tabs>
              <w:rPr>
                <w:rFonts w:ascii="Sylfaen" w:hAnsi="Sylfaen"/>
                <w:sz w:val="22"/>
                <w:szCs w:val="22"/>
              </w:rPr>
            </w:pPr>
          </w:p>
        </w:tc>
        <w:tc>
          <w:tcPr>
            <w:tcW w:w="2165" w:type="dxa"/>
          </w:tcPr>
          <w:p w:rsidR="00C64B8B" w:rsidRDefault="00C64B8B" w:rsidP="00C64B8B">
            <w:pPr>
              <w:tabs>
                <w:tab w:val="left" w:pos="8610"/>
              </w:tabs>
              <w:rPr>
                <w:rFonts w:ascii="Sylfaen" w:hAnsi="Sylfaen"/>
                <w:sz w:val="22"/>
                <w:szCs w:val="22"/>
              </w:rPr>
            </w:pPr>
          </w:p>
        </w:tc>
        <w:tc>
          <w:tcPr>
            <w:tcW w:w="2553" w:type="dxa"/>
          </w:tcPr>
          <w:p w:rsidR="00C64B8B" w:rsidRDefault="00C64B8B" w:rsidP="00C64B8B">
            <w:pPr>
              <w:tabs>
                <w:tab w:val="left" w:pos="8610"/>
              </w:tabs>
              <w:rPr>
                <w:rFonts w:ascii="Sylfaen" w:hAnsi="Sylfaen"/>
                <w:sz w:val="22"/>
                <w:szCs w:val="22"/>
              </w:rPr>
            </w:pPr>
          </w:p>
        </w:tc>
      </w:tr>
    </w:tbl>
    <w:p w:rsidR="00C64B8B" w:rsidRDefault="00C64B8B" w:rsidP="00C64B8B">
      <w:pPr>
        <w:tabs>
          <w:tab w:val="left" w:pos="8610"/>
        </w:tabs>
        <w:rPr>
          <w:rFonts w:ascii="Sylfaen" w:hAnsi="Sylfaen"/>
          <w:sz w:val="22"/>
          <w:szCs w:val="22"/>
        </w:rPr>
      </w:pPr>
    </w:p>
    <w:p w:rsidR="00C64B8B" w:rsidRPr="0046728E" w:rsidRDefault="00C64B8B" w:rsidP="00C64B8B">
      <w:pPr>
        <w:tabs>
          <w:tab w:val="left" w:pos="8610"/>
        </w:tabs>
        <w:jc w:val="center"/>
        <w:rPr>
          <w:rFonts w:ascii="Sylfaen" w:hAnsi="Sylfaen"/>
          <w:sz w:val="22"/>
          <w:szCs w:val="22"/>
        </w:rPr>
      </w:pPr>
      <w:r w:rsidRPr="0046728E">
        <w:rPr>
          <w:rFonts w:ascii="Sylfaen" w:hAnsi="Sylfaen"/>
          <w:sz w:val="22"/>
          <w:szCs w:val="22"/>
        </w:rPr>
        <w:tab/>
      </w:r>
    </w:p>
    <w:p w:rsidR="00C64B8B" w:rsidRPr="0046728E" w:rsidRDefault="00C64B8B" w:rsidP="00C64B8B">
      <w:pPr>
        <w:tabs>
          <w:tab w:val="left" w:pos="8610"/>
        </w:tabs>
        <w:jc w:val="center"/>
        <w:rPr>
          <w:rFonts w:ascii="Sylfaen" w:hAnsi="Sylfaen"/>
          <w:sz w:val="22"/>
          <w:szCs w:val="22"/>
        </w:rPr>
      </w:pPr>
      <w:r w:rsidRPr="0046728E">
        <w:rPr>
          <w:rFonts w:ascii="Sylfaen" w:hAnsi="Sylfaen"/>
          <w:sz w:val="22"/>
          <w:szCs w:val="22"/>
        </w:rPr>
        <w:tab/>
      </w:r>
    </w:p>
    <w:p w:rsidR="00C64B8B" w:rsidRPr="0046728E" w:rsidRDefault="00C64B8B" w:rsidP="00C64B8B">
      <w:pPr>
        <w:tabs>
          <w:tab w:val="left" w:pos="8610"/>
        </w:tabs>
        <w:jc w:val="center"/>
        <w:rPr>
          <w:rFonts w:ascii="Sylfaen" w:hAnsi="Sylfaen"/>
          <w:sz w:val="22"/>
          <w:szCs w:val="22"/>
        </w:rPr>
      </w:pPr>
    </w:p>
    <w:p w:rsidR="00C64B8B" w:rsidRPr="0046728E" w:rsidRDefault="00C64B8B" w:rsidP="00C64B8B">
      <w:pPr>
        <w:tabs>
          <w:tab w:val="left" w:pos="8610"/>
        </w:tabs>
        <w:jc w:val="center"/>
        <w:rPr>
          <w:rFonts w:ascii="Sylfaen" w:hAnsi="Sylfaen"/>
          <w:sz w:val="22"/>
          <w:szCs w:val="22"/>
        </w:rPr>
      </w:pPr>
      <w:r w:rsidRPr="0046728E">
        <w:rPr>
          <w:rFonts w:ascii="Sylfaen" w:hAnsi="Sylfaen"/>
          <w:sz w:val="22"/>
          <w:szCs w:val="22"/>
        </w:rPr>
        <w:tab/>
      </w:r>
    </w:p>
    <w:p w:rsidR="00C64B8B" w:rsidRPr="0046728E" w:rsidRDefault="00C64B8B" w:rsidP="00C64B8B">
      <w:pPr>
        <w:tabs>
          <w:tab w:val="left" w:pos="8610"/>
        </w:tabs>
        <w:jc w:val="center"/>
        <w:rPr>
          <w:rFonts w:ascii="Sylfaen" w:hAnsi="Sylfaen"/>
          <w:sz w:val="22"/>
          <w:szCs w:val="22"/>
        </w:rPr>
      </w:pPr>
      <w:r w:rsidRPr="0046728E">
        <w:rPr>
          <w:rFonts w:ascii="Sylfaen" w:hAnsi="Sylfaen"/>
          <w:sz w:val="22"/>
          <w:szCs w:val="22"/>
        </w:rPr>
        <w:tab/>
      </w:r>
    </w:p>
    <w:p w:rsidR="00C64B8B" w:rsidRPr="0046728E" w:rsidRDefault="00C64B8B" w:rsidP="00C64B8B">
      <w:pPr>
        <w:tabs>
          <w:tab w:val="left" w:pos="8610"/>
        </w:tabs>
        <w:jc w:val="center"/>
        <w:rPr>
          <w:rFonts w:ascii="Sylfaen" w:hAnsi="Sylfaen"/>
          <w:sz w:val="22"/>
          <w:szCs w:val="22"/>
        </w:rPr>
      </w:pPr>
      <w:r>
        <w:rPr>
          <w:rFonts w:ascii="Sylfaen" w:hAnsi="Sylfaen"/>
          <w:sz w:val="22"/>
          <w:szCs w:val="22"/>
        </w:rPr>
        <w:t xml:space="preserve">Принял                                                                         </w:t>
      </w:r>
      <w:r w:rsidRPr="0046728E">
        <w:rPr>
          <w:rFonts w:ascii="Sylfaen" w:hAnsi="Sylfaen"/>
          <w:sz w:val="22"/>
          <w:szCs w:val="22"/>
        </w:rPr>
        <w:t xml:space="preserve"> Сдал: </w:t>
      </w:r>
    </w:p>
    <w:p w:rsidR="00C64B8B" w:rsidRPr="00000E94" w:rsidRDefault="00C64B8B" w:rsidP="00C64B8B">
      <w:pPr>
        <w:spacing w:after="160" w:line="259" w:lineRule="auto"/>
        <w:ind w:left="2124"/>
        <w:rPr>
          <w:rFonts w:ascii="Sylfaen" w:hAnsi="Sylfaen"/>
          <w:sz w:val="22"/>
          <w:szCs w:val="22"/>
        </w:rPr>
      </w:pPr>
      <w:r w:rsidRPr="0046728E">
        <w:rPr>
          <w:rFonts w:ascii="Sylfaen" w:hAnsi="Sylfaen"/>
          <w:sz w:val="22"/>
          <w:szCs w:val="22"/>
        </w:rPr>
        <w:t>ЗАО "ЮКЖД"</w:t>
      </w:r>
    </w:p>
    <w:p w:rsidR="00C64B8B" w:rsidRPr="00B651AB" w:rsidRDefault="00C64B8B" w:rsidP="008F1CF1">
      <w:pPr>
        <w:rPr>
          <w:rFonts w:ascii="Sylfaen" w:hAnsi="Sylfaen"/>
          <w:sz w:val="20"/>
          <w:szCs w:val="20"/>
          <w:lang w:val="hy-AM"/>
        </w:rPr>
      </w:pPr>
    </w:p>
    <w:sectPr w:rsidR="00C64B8B" w:rsidRPr="00B651AB"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0214" w:rsidRDefault="00410214" w:rsidP="0064449E">
      <w:r>
        <w:separator/>
      </w:r>
    </w:p>
  </w:endnote>
  <w:endnote w:type="continuationSeparator" w:id="0">
    <w:p w:rsidR="00410214" w:rsidRDefault="00410214"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0214" w:rsidRDefault="00410214">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0214" w:rsidRDefault="00410214">
    <w:pPr>
      <w:pStyle w:val="af3"/>
      <w:jc w:val="right"/>
    </w:pPr>
  </w:p>
  <w:p w:rsidR="00410214" w:rsidRDefault="00410214">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0214" w:rsidRDefault="00410214">
    <w:pPr>
      <w:pStyle w:val="af3"/>
      <w:jc w:val="right"/>
    </w:pPr>
  </w:p>
  <w:p w:rsidR="00410214" w:rsidRDefault="00410214">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0214" w:rsidRDefault="00410214" w:rsidP="0064449E">
      <w:r>
        <w:separator/>
      </w:r>
    </w:p>
  </w:footnote>
  <w:footnote w:type="continuationSeparator" w:id="0">
    <w:p w:rsidR="00410214" w:rsidRDefault="00410214" w:rsidP="0064449E">
      <w:r>
        <w:continuationSeparator/>
      </w:r>
    </w:p>
  </w:footnote>
  <w:footnote w:id="1">
    <w:p w:rsidR="00410214" w:rsidRPr="00205C38" w:rsidRDefault="00410214"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410214" w:rsidRPr="00C15AE2" w:rsidRDefault="00410214" w:rsidP="00EC2865">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0214" w:rsidRDefault="00410214">
    <w:pPr>
      <w:pStyle w:val="af1"/>
      <w:jc w:val="center"/>
    </w:pPr>
    <w:r>
      <w:fldChar w:fldCharType="begin"/>
    </w:r>
    <w:r>
      <w:instrText xml:space="preserve"> PAGE   \* MERGEFORMAT </w:instrText>
    </w:r>
    <w:r>
      <w:fldChar w:fldCharType="separate"/>
    </w:r>
    <w:r>
      <w:rPr>
        <w:noProof/>
      </w:rPr>
      <w:t>7</w:t>
    </w:r>
    <w:r>
      <w:fldChar w:fldCharType="end"/>
    </w:r>
  </w:p>
  <w:p w:rsidR="00410214" w:rsidRDefault="00410214">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0214" w:rsidRDefault="00410214">
    <w:pPr>
      <w:pStyle w:val="af1"/>
      <w:jc w:val="center"/>
    </w:pPr>
    <w:r>
      <w:fldChar w:fldCharType="begin"/>
    </w:r>
    <w:r>
      <w:instrText xml:space="preserve"> PAGE   \* MERGEFORMAT </w:instrText>
    </w:r>
    <w:r>
      <w:fldChar w:fldCharType="separate"/>
    </w:r>
    <w:r w:rsidR="004D3CC2">
      <w:rPr>
        <w:noProof/>
      </w:rPr>
      <w:t>7</w:t>
    </w:r>
    <w:r>
      <w:fldChar w:fldCharType="end"/>
    </w:r>
  </w:p>
  <w:p w:rsidR="00410214" w:rsidRDefault="00410214">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0214" w:rsidRDefault="00410214">
    <w:pPr>
      <w:pStyle w:val="af1"/>
      <w:jc w:val="center"/>
    </w:pPr>
    <w:r>
      <w:fldChar w:fldCharType="begin"/>
    </w:r>
    <w:r>
      <w:instrText xml:space="preserve"> PAGE   \* MERGEFORMAT </w:instrText>
    </w:r>
    <w:r>
      <w:fldChar w:fldCharType="separate"/>
    </w:r>
    <w:r w:rsidR="004D3CC2">
      <w:rPr>
        <w:noProof/>
      </w:rPr>
      <w:t>6</w:t>
    </w:r>
    <w:r>
      <w:fldChar w:fldCharType="end"/>
    </w:r>
  </w:p>
  <w:p w:rsidR="00410214" w:rsidRPr="00345A79" w:rsidRDefault="00410214"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0214" w:rsidRDefault="00410214">
    <w:pPr>
      <w:pStyle w:val="af1"/>
      <w:jc w:val="center"/>
    </w:pPr>
  </w:p>
  <w:p w:rsidR="00410214" w:rsidRDefault="00410214"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0214" w:rsidRDefault="00410214">
    <w:pPr>
      <w:pStyle w:val="af1"/>
    </w:pPr>
    <w:r>
      <w:t xml:space="preserve">                                    </w:t>
    </w:r>
    <w:r>
      <w:tab/>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0214" w:rsidRDefault="00410214">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AA05995"/>
    <w:multiLevelType w:val="hybridMultilevel"/>
    <w:tmpl w:val="C36EE67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4123C9E"/>
    <w:multiLevelType w:val="multilevel"/>
    <w:tmpl w:val="6EA0682E"/>
    <w:lvl w:ilvl="0">
      <w:start w:val="2"/>
      <w:numFmt w:val="decimal"/>
      <w:lvlText w:val="%1."/>
      <w:lvlJc w:val="left"/>
      <w:pPr>
        <w:ind w:left="810" w:hanging="810"/>
      </w:pPr>
      <w:rPr>
        <w:rFonts w:hint="default"/>
      </w:rPr>
    </w:lvl>
    <w:lvl w:ilvl="1">
      <w:start w:val="13"/>
      <w:numFmt w:val="decimal"/>
      <w:lvlText w:val="%1.%2."/>
      <w:lvlJc w:val="left"/>
      <w:pPr>
        <w:ind w:left="1306" w:hanging="810"/>
      </w:pPr>
      <w:rPr>
        <w:rFonts w:hint="default"/>
      </w:rPr>
    </w:lvl>
    <w:lvl w:ilvl="2">
      <w:start w:val="1"/>
      <w:numFmt w:val="decimal"/>
      <w:lvlText w:val="%1.%2.%3."/>
      <w:lvlJc w:val="left"/>
      <w:pPr>
        <w:ind w:left="1802" w:hanging="810"/>
      </w:pPr>
      <w:rPr>
        <w:rFonts w:hint="default"/>
        <w:sz w:val="28"/>
        <w:szCs w:val="28"/>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11"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49D1208"/>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4D31F92"/>
    <w:multiLevelType w:val="multilevel"/>
    <w:tmpl w:val="56A0C1AC"/>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1802"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9"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2988"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23009BE"/>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6"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3ECB4494"/>
    <w:multiLevelType w:val="hybridMultilevel"/>
    <w:tmpl w:val="4600B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2"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33"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542B3EF6"/>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1"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42"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4"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6"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9"/>
  </w:num>
  <w:num w:numId="2">
    <w:abstractNumId w:val="41"/>
  </w:num>
  <w:num w:numId="3">
    <w:abstractNumId w:val="18"/>
  </w:num>
  <w:num w:numId="4">
    <w:abstractNumId w:val="24"/>
  </w:num>
  <w:num w:numId="5">
    <w:abstractNumId w:val="36"/>
  </w:num>
  <w:num w:numId="6">
    <w:abstractNumId w:val="26"/>
  </w:num>
  <w:num w:numId="7">
    <w:abstractNumId w:val="38"/>
  </w:num>
  <w:num w:numId="8">
    <w:abstractNumId w:val="40"/>
  </w:num>
  <w:num w:numId="9">
    <w:abstractNumId w:val="8"/>
  </w:num>
  <w:num w:numId="10">
    <w:abstractNumId w:val="11"/>
  </w:num>
  <w:num w:numId="11">
    <w:abstractNumId w:val="43"/>
  </w:num>
  <w:num w:numId="12">
    <w:abstractNumId w:val="2"/>
  </w:num>
  <w:num w:numId="13">
    <w:abstractNumId w:val="23"/>
  </w:num>
  <w:num w:numId="14">
    <w:abstractNumId w:val="28"/>
  </w:num>
  <w:num w:numId="15">
    <w:abstractNumId w:val="39"/>
  </w:num>
  <w:num w:numId="16">
    <w:abstractNumId w:val="13"/>
  </w:num>
  <w:num w:numId="17">
    <w:abstractNumId w:val="32"/>
  </w:num>
  <w:num w:numId="18">
    <w:abstractNumId w:val="25"/>
  </w:num>
  <w:num w:numId="19">
    <w:abstractNumId w:val="30"/>
  </w:num>
  <w:num w:numId="20">
    <w:abstractNumId w:val="7"/>
  </w:num>
  <w:num w:numId="21">
    <w:abstractNumId w:val="10"/>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1"/>
  </w:num>
  <w:num w:numId="26">
    <w:abstractNumId w:val="45"/>
  </w:num>
  <w:num w:numId="27">
    <w:abstractNumId w:val="44"/>
  </w:num>
  <w:num w:numId="28">
    <w:abstractNumId w:val="9"/>
  </w:num>
  <w:num w:numId="29">
    <w:abstractNumId w:val="16"/>
  </w:num>
  <w:num w:numId="30">
    <w:abstractNumId w:val="33"/>
  </w:num>
  <w:num w:numId="31">
    <w:abstractNumId w:val="37"/>
  </w:num>
  <w:num w:numId="32">
    <w:abstractNumId w:val="17"/>
  </w:num>
  <w:num w:numId="33">
    <w:abstractNumId w:val="4"/>
  </w:num>
  <w:num w:numId="34">
    <w:abstractNumId w:val="21"/>
  </w:num>
  <w:num w:numId="35">
    <w:abstractNumId w:val="22"/>
  </w:num>
  <w:num w:numId="3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num>
  <w:num w:numId="38">
    <w:abstractNumId w:val="42"/>
  </w:num>
  <w:num w:numId="3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4"/>
  </w:num>
  <w:num w:numId="41">
    <w:abstractNumId w:val="27"/>
  </w:num>
  <w:num w:numId="42">
    <w:abstractNumId w:val="3"/>
  </w:num>
  <w:num w:numId="43">
    <w:abstractNumId w:val="20"/>
  </w:num>
  <w:num w:numId="44">
    <w:abstractNumId w:val="15"/>
  </w:num>
  <w:num w:numId="45">
    <w:abstractNumId w:val="35"/>
  </w:num>
  <w:num w:numId="46">
    <w:abstractNumId w:val="29"/>
  </w:num>
  <w:num w:numId="47">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1415"/>
    <w:rsid w:val="00013FFD"/>
    <w:rsid w:val="00014078"/>
    <w:rsid w:val="000145E9"/>
    <w:rsid w:val="00014A6E"/>
    <w:rsid w:val="00016898"/>
    <w:rsid w:val="000220CC"/>
    <w:rsid w:val="000234A4"/>
    <w:rsid w:val="00023F36"/>
    <w:rsid w:val="00024C50"/>
    <w:rsid w:val="00025870"/>
    <w:rsid w:val="000265C0"/>
    <w:rsid w:val="000301EB"/>
    <w:rsid w:val="00032A45"/>
    <w:rsid w:val="00035737"/>
    <w:rsid w:val="00035745"/>
    <w:rsid w:val="000358A4"/>
    <w:rsid w:val="00035EBC"/>
    <w:rsid w:val="00037418"/>
    <w:rsid w:val="00040F1D"/>
    <w:rsid w:val="0004129E"/>
    <w:rsid w:val="00044764"/>
    <w:rsid w:val="0005080F"/>
    <w:rsid w:val="0005122E"/>
    <w:rsid w:val="000524EE"/>
    <w:rsid w:val="00053118"/>
    <w:rsid w:val="000532D8"/>
    <w:rsid w:val="000546CF"/>
    <w:rsid w:val="00054E93"/>
    <w:rsid w:val="00055A7C"/>
    <w:rsid w:val="000566E7"/>
    <w:rsid w:val="000641EA"/>
    <w:rsid w:val="0006434D"/>
    <w:rsid w:val="00067F8F"/>
    <w:rsid w:val="00070EA6"/>
    <w:rsid w:val="00071C7D"/>
    <w:rsid w:val="0007214A"/>
    <w:rsid w:val="00072B56"/>
    <w:rsid w:val="00072B9F"/>
    <w:rsid w:val="00073611"/>
    <w:rsid w:val="00075585"/>
    <w:rsid w:val="00075C3B"/>
    <w:rsid w:val="00075EEA"/>
    <w:rsid w:val="00076037"/>
    <w:rsid w:val="00077A95"/>
    <w:rsid w:val="00081123"/>
    <w:rsid w:val="0008315A"/>
    <w:rsid w:val="00085238"/>
    <w:rsid w:val="00085AEE"/>
    <w:rsid w:val="000909BE"/>
    <w:rsid w:val="00092431"/>
    <w:rsid w:val="000947EA"/>
    <w:rsid w:val="00095075"/>
    <w:rsid w:val="00096B5E"/>
    <w:rsid w:val="000A2444"/>
    <w:rsid w:val="000A248E"/>
    <w:rsid w:val="000A353C"/>
    <w:rsid w:val="000A3C63"/>
    <w:rsid w:val="000A5821"/>
    <w:rsid w:val="000B0535"/>
    <w:rsid w:val="000B07B9"/>
    <w:rsid w:val="000B308A"/>
    <w:rsid w:val="000B4294"/>
    <w:rsid w:val="000B4486"/>
    <w:rsid w:val="000B7CC3"/>
    <w:rsid w:val="000C02CD"/>
    <w:rsid w:val="000C1482"/>
    <w:rsid w:val="000C2762"/>
    <w:rsid w:val="000C393D"/>
    <w:rsid w:val="000C4DC2"/>
    <w:rsid w:val="000C5855"/>
    <w:rsid w:val="000C5CF0"/>
    <w:rsid w:val="000C7203"/>
    <w:rsid w:val="000D0DA5"/>
    <w:rsid w:val="000D0FD1"/>
    <w:rsid w:val="000D2A61"/>
    <w:rsid w:val="000D38ED"/>
    <w:rsid w:val="000D4A39"/>
    <w:rsid w:val="000D7B7E"/>
    <w:rsid w:val="000E203E"/>
    <w:rsid w:val="000E436F"/>
    <w:rsid w:val="000E4461"/>
    <w:rsid w:val="000E6385"/>
    <w:rsid w:val="000E71EA"/>
    <w:rsid w:val="000E7C5F"/>
    <w:rsid w:val="000F0728"/>
    <w:rsid w:val="000F3159"/>
    <w:rsid w:val="000F3813"/>
    <w:rsid w:val="000F4648"/>
    <w:rsid w:val="000F5743"/>
    <w:rsid w:val="000F701E"/>
    <w:rsid w:val="001020B3"/>
    <w:rsid w:val="0010306D"/>
    <w:rsid w:val="001033A0"/>
    <w:rsid w:val="001033E0"/>
    <w:rsid w:val="00103FCE"/>
    <w:rsid w:val="00105DAC"/>
    <w:rsid w:val="00106E2D"/>
    <w:rsid w:val="0011073B"/>
    <w:rsid w:val="001121C5"/>
    <w:rsid w:val="0011301D"/>
    <w:rsid w:val="00113FC6"/>
    <w:rsid w:val="00115BA4"/>
    <w:rsid w:val="00116E90"/>
    <w:rsid w:val="0012039B"/>
    <w:rsid w:val="001204AA"/>
    <w:rsid w:val="0012173F"/>
    <w:rsid w:val="00126BB1"/>
    <w:rsid w:val="00127662"/>
    <w:rsid w:val="00127B7D"/>
    <w:rsid w:val="001310BB"/>
    <w:rsid w:val="0013312C"/>
    <w:rsid w:val="0013314E"/>
    <w:rsid w:val="00133508"/>
    <w:rsid w:val="001339CC"/>
    <w:rsid w:val="001340C5"/>
    <w:rsid w:val="00137388"/>
    <w:rsid w:val="00140611"/>
    <w:rsid w:val="0014191C"/>
    <w:rsid w:val="00142D71"/>
    <w:rsid w:val="00144D92"/>
    <w:rsid w:val="00145BFC"/>
    <w:rsid w:val="00146758"/>
    <w:rsid w:val="0014729E"/>
    <w:rsid w:val="00147A6A"/>
    <w:rsid w:val="00147B5B"/>
    <w:rsid w:val="001522A0"/>
    <w:rsid w:val="00152463"/>
    <w:rsid w:val="001536A2"/>
    <w:rsid w:val="00153E6A"/>
    <w:rsid w:val="00155A5C"/>
    <w:rsid w:val="0015679F"/>
    <w:rsid w:val="00156D6B"/>
    <w:rsid w:val="001573B8"/>
    <w:rsid w:val="001621C6"/>
    <w:rsid w:val="00164BD0"/>
    <w:rsid w:val="0016519C"/>
    <w:rsid w:val="001652EA"/>
    <w:rsid w:val="001705A9"/>
    <w:rsid w:val="00172BCF"/>
    <w:rsid w:val="001743AB"/>
    <w:rsid w:val="0018187C"/>
    <w:rsid w:val="00183262"/>
    <w:rsid w:val="00184B15"/>
    <w:rsid w:val="00185C90"/>
    <w:rsid w:val="00185ED6"/>
    <w:rsid w:val="00190A1E"/>
    <w:rsid w:val="001938AD"/>
    <w:rsid w:val="0019394C"/>
    <w:rsid w:val="001956FE"/>
    <w:rsid w:val="001A1896"/>
    <w:rsid w:val="001A4E2F"/>
    <w:rsid w:val="001A531C"/>
    <w:rsid w:val="001A62AD"/>
    <w:rsid w:val="001A6492"/>
    <w:rsid w:val="001A654D"/>
    <w:rsid w:val="001A7006"/>
    <w:rsid w:val="001A70FC"/>
    <w:rsid w:val="001A7564"/>
    <w:rsid w:val="001B06CC"/>
    <w:rsid w:val="001B081F"/>
    <w:rsid w:val="001B1527"/>
    <w:rsid w:val="001B3EFE"/>
    <w:rsid w:val="001B7743"/>
    <w:rsid w:val="001B7BF2"/>
    <w:rsid w:val="001B7C0A"/>
    <w:rsid w:val="001C115E"/>
    <w:rsid w:val="001C2DD7"/>
    <w:rsid w:val="001C71E0"/>
    <w:rsid w:val="001C77CD"/>
    <w:rsid w:val="001D0788"/>
    <w:rsid w:val="001D1A3C"/>
    <w:rsid w:val="001D1B6D"/>
    <w:rsid w:val="001D1BCA"/>
    <w:rsid w:val="001D2E26"/>
    <w:rsid w:val="001D3CD0"/>
    <w:rsid w:val="001D46A4"/>
    <w:rsid w:val="001D7543"/>
    <w:rsid w:val="001D771D"/>
    <w:rsid w:val="001D796E"/>
    <w:rsid w:val="001E0A6E"/>
    <w:rsid w:val="001E25D7"/>
    <w:rsid w:val="001E3FD0"/>
    <w:rsid w:val="001E5C1B"/>
    <w:rsid w:val="001F08B9"/>
    <w:rsid w:val="001F0B6E"/>
    <w:rsid w:val="001F1C52"/>
    <w:rsid w:val="001F2267"/>
    <w:rsid w:val="001F4E0A"/>
    <w:rsid w:val="001F4E5C"/>
    <w:rsid w:val="001F6A87"/>
    <w:rsid w:val="0020005E"/>
    <w:rsid w:val="00200894"/>
    <w:rsid w:val="0020107D"/>
    <w:rsid w:val="00202018"/>
    <w:rsid w:val="00203DF0"/>
    <w:rsid w:val="00203FF5"/>
    <w:rsid w:val="00204634"/>
    <w:rsid w:val="00204EBB"/>
    <w:rsid w:val="00205AA5"/>
    <w:rsid w:val="00205C38"/>
    <w:rsid w:val="002073FB"/>
    <w:rsid w:val="002108E2"/>
    <w:rsid w:val="00210A43"/>
    <w:rsid w:val="00211E7D"/>
    <w:rsid w:val="002170E7"/>
    <w:rsid w:val="002211F4"/>
    <w:rsid w:val="00225D06"/>
    <w:rsid w:val="00231823"/>
    <w:rsid w:val="00231ED8"/>
    <w:rsid w:val="00232C81"/>
    <w:rsid w:val="0023416C"/>
    <w:rsid w:val="00235C70"/>
    <w:rsid w:val="0023659D"/>
    <w:rsid w:val="002372B9"/>
    <w:rsid w:val="0024160C"/>
    <w:rsid w:val="00241D9C"/>
    <w:rsid w:val="00243E91"/>
    <w:rsid w:val="0024490B"/>
    <w:rsid w:val="00246EDC"/>
    <w:rsid w:val="00250BBD"/>
    <w:rsid w:val="0025110F"/>
    <w:rsid w:val="00251F1F"/>
    <w:rsid w:val="0025266D"/>
    <w:rsid w:val="002532A2"/>
    <w:rsid w:val="00255F22"/>
    <w:rsid w:val="00257263"/>
    <w:rsid w:val="002638DB"/>
    <w:rsid w:val="00263B81"/>
    <w:rsid w:val="00263C46"/>
    <w:rsid w:val="00264323"/>
    <w:rsid w:val="00264CF1"/>
    <w:rsid w:val="00267AEA"/>
    <w:rsid w:val="0027120D"/>
    <w:rsid w:val="002712B9"/>
    <w:rsid w:val="002729AB"/>
    <w:rsid w:val="002750F4"/>
    <w:rsid w:val="002765F5"/>
    <w:rsid w:val="0028081A"/>
    <w:rsid w:val="002809D7"/>
    <w:rsid w:val="00281FD3"/>
    <w:rsid w:val="0028438E"/>
    <w:rsid w:val="00284B59"/>
    <w:rsid w:val="00287766"/>
    <w:rsid w:val="00290511"/>
    <w:rsid w:val="00290B53"/>
    <w:rsid w:val="00290D32"/>
    <w:rsid w:val="00293FB3"/>
    <w:rsid w:val="00296E49"/>
    <w:rsid w:val="00297D0F"/>
    <w:rsid w:val="002A3448"/>
    <w:rsid w:val="002A390C"/>
    <w:rsid w:val="002A39FC"/>
    <w:rsid w:val="002B171D"/>
    <w:rsid w:val="002B1D59"/>
    <w:rsid w:val="002B4F19"/>
    <w:rsid w:val="002B6080"/>
    <w:rsid w:val="002C054B"/>
    <w:rsid w:val="002C0FD0"/>
    <w:rsid w:val="002C3E30"/>
    <w:rsid w:val="002C4C3B"/>
    <w:rsid w:val="002C60A8"/>
    <w:rsid w:val="002C684A"/>
    <w:rsid w:val="002C6ED1"/>
    <w:rsid w:val="002C7DF2"/>
    <w:rsid w:val="002D0AE8"/>
    <w:rsid w:val="002D24DA"/>
    <w:rsid w:val="002D4F0C"/>
    <w:rsid w:val="002D6B8E"/>
    <w:rsid w:val="002E0538"/>
    <w:rsid w:val="002E057D"/>
    <w:rsid w:val="002E1FD8"/>
    <w:rsid w:val="002E3ACC"/>
    <w:rsid w:val="002E41A0"/>
    <w:rsid w:val="002E61E4"/>
    <w:rsid w:val="002F0A7D"/>
    <w:rsid w:val="002F0CEB"/>
    <w:rsid w:val="002F1145"/>
    <w:rsid w:val="002F1261"/>
    <w:rsid w:val="002F3FA0"/>
    <w:rsid w:val="002F51F4"/>
    <w:rsid w:val="002F5C81"/>
    <w:rsid w:val="003000A0"/>
    <w:rsid w:val="003008F6"/>
    <w:rsid w:val="003010F3"/>
    <w:rsid w:val="003019D6"/>
    <w:rsid w:val="00302681"/>
    <w:rsid w:val="003034D4"/>
    <w:rsid w:val="00303A2F"/>
    <w:rsid w:val="003057F4"/>
    <w:rsid w:val="00305CB0"/>
    <w:rsid w:val="00307D99"/>
    <w:rsid w:val="00310625"/>
    <w:rsid w:val="00311919"/>
    <w:rsid w:val="00311D4A"/>
    <w:rsid w:val="00312B88"/>
    <w:rsid w:val="00312F6B"/>
    <w:rsid w:val="003132D5"/>
    <w:rsid w:val="00317AEE"/>
    <w:rsid w:val="00323059"/>
    <w:rsid w:val="00323AF9"/>
    <w:rsid w:val="00330390"/>
    <w:rsid w:val="00330FB0"/>
    <w:rsid w:val="0033208A"/>
    <w:rsid w:val="00332220"/>
    <w:rsid w:val="00334379"/>
    <w:rsid w:val="00336D22"/>
    <w:rsid w:val="00340C89"/>
    <w:rsid w:val="003425F6"/>
    <w:rsid w:val="00342742"/>
    <w:rsid w:val="00344881"/>
    <w:rsid w:val="003472CB"/>
    <w:rsid w:val="00353A9E"/>
    <w:rsid w:val="00354274"/>
    <w:rsid w:val="00354AFB"/>
    <w:rsid w:val="00354D3D"/>
    <w:rsid w:val="00354F99"/>
    <w:rsid w:val="0035601A"/>
    <w:rsid w:val="00356C3E"/>
    <w:rsid w:val="00357641"/>
    <w:rsid w:val="003576FC"/>
    <w:rsid w:val="0036330F"/>
    <w:rsid w:val="00364846"/>
    <w:rsid w:val="00367584"/>
    <w:rsid w:val="00367621"/>
    <w:rsid w:val="00371717"/>
    <w:rsid w:val="00371FF9"/>
    <w:rsid w:val="00374568"/>
    <w:rsid w:val="0037479F"/>
    <w:rsid w:val="00375C2F"/>
    <w:rsid w:val="003809E3"/>
    <w:rsid w:val="00382452"/>
    <w:rsid w:val="00382698"/>
    <w:rsid w:val="00387E51"/>
    <w:rsid w:val="003907F2"/>
    <w:rsid w:val="00390932"/>
    <w:rsid w:val="00394D0E"/>
    <w:rsid w:val="003952BB"/>
    <w:rsid w:val="00396553"/>
    <w:rsid w:val="00396993"/>
    <w:rsid w:val="00397DDD"/>
    <w:rsid w:val="003A4213"/>
    <w:rsid w:val="003B1611"/>
    <w:rsid w:val="003B1C21"/>
    <w:rsid w:val="003B396F"/>
    <w:rsid w:val="003B3FC7"/>
    <w:rsid w:val="003B7C28"/>
    <w:rsid w:val="003C4C2F"/>
    <w:rsid w:val="003C6DA9"/>
    <w:rsid w:val="003C7219"/>
    <w:rsid w:val="003C73A5"/>
    <w:rsid w:val="003D539B"/>
    <w:rsid w:val="003E0FB7"/>
    <w:rsid w:val="003E3998"/>
    <w:rsid w:val="003E6BDC"/>
    <w:rsid w:val="003F660A"/>
    <w:rsid w:val="004027EB"/>
    <w:rsid w:val="0040311E"/>
    <w:rsid w:val="00403F69"/>
    <w:rsid w:val="00407E35"/>
    <w:rsid w:val="00410214"/>
    <w:rsid w:val="00412758"/>
    <w:rsid w:val="00413A70"/>
    <w:rsid w:val="00415E89"/>
    <w:rsid w:val="00420685"/>
    <w:rsid w:val="00424DB1"/>
    <w:rsid w:val="00426C3D"/>
    <w:rsid w:val="00426E41"/>
    <w:rsid w:val="00427D20"/>
    <w:rsid w:val="004334CB"/>
    <w:rsid w:val="004357AA"/>
    <w:rsid w:val="004376EC"/>
    <w:rsid w:val="00443AD7"/>
    <w:rsid w:val="004464DA"/>
    <w:rsid w:val="004508C9"/>
    <w:rsid w:val="00451A63"/>
    <w:rsid w:val="0045290C"/>
    <w:rsid w:val="0045417F"/>
    <w:rsid w:val="0045418E"/>
    <w:rsid w:val="00454A78"/>
    <w:rsid w:val="00455458"/>
    <w:rsid w:val="00460794"/>
    <w:rsid w:val="00460A93"/>
    <w:rsid w:val="00461B13"/>
    <w:rsid w:val="00464D00"/>
    <w:rsid w:val="00467B39"/>
    <w:rsid w:val="00467DE4"/>
    <w:rsid w:val="0047478D"/>
    <w:rsid w:val="00476194"/>
    <w:rsid w:val="00477CA0"/>
    <w:rsid w:val="004820F1"/>
    <w:rsid w:val="004828E0"/>
    <w:rsid w:val="00483925"/>
    <w:rsid w:val="00484C2F"/>
    <w:rsid w:val="00486FCE"/>
    <w:rsid w:val="00487F0B"/>
    <w:rsid w:val="00490D8D"/>
    <w:rsid w:val="0049122B"/>
    <w:rsid w:val="00491282"/>
    <w:rsid w:val="004924C6"/>
    <w:rsid w:val="00492AAD"/>
    <w:rsid w:val="00492E5A"/>
    <w:rsid w:val="00494649"/>
    <w:rsid w:val="004A0851"/>
    <w:rsid w:val="004A17CA"/>
    <w:rsid w:val="004A591C"/>
    <w:rsid w:val="004A6B4B"/>
    <w:rsid w:val="004B0B0D"/>
    <w:rsid w:val="004B0C39"/>
    <w:rsid w:val="004B13C8"/>
    <w:rsid w:val="004B1830"/>
    <w:rsid w:val="004B3019"/>
    <w:rsid w:val="004B3E3C"/>
    <w:rsid w:val="004B40CD"/>
    <w:rsid w:val="004B5AA2"/>
    <w:rsid w:val="004B69C8"/>
    <w:rsid w:val="004B76FA"/>
    <w:rsid w:val="004B7FD1"/>
    <w:rsid w:val="004C005A"/>
    <w:rsid w:val="004C0D8A"/>
    <w:rsid w:val="004C1F0D"/>
    <w:rsid w:val="004C27EC"/>
    <w:rsid w:val="004C2886"/>
    <w:rsid w:val="004C36DA"/>
    <w:rsid w:val="004C4EB2"/>
    <w:rsid w:val="004C6A50"/>
    <w:rsid w:val="004C726F"/>
    <w:rsid w:val="004D04A0"/>
    <w:rsid w:val="004D052F"/>
    <w:rsid w:val="004D21E8"/>
    <w:rsid w:val="004D2F4B"/>
    <w:rsid w:val="004D3686"/>
    <w:rsid w:val="004D3CC2"/>
    <w:rsid w:val="004D4055"/>
    <w:rsid w:val="004D6CAD"/>
    <w:rsid w:val="004E0052"/>
    <w:rsid w:val="004E0E10"/>
    <w:rsid w:val="004E18E9"/>
    <w:rsid w:val="004E3190"/>
    <w:rsid w:val="004E502D"/>
    <w:rsid w:val="004E50CF"/>
    <w:rsid w:val="004E6B12"/>
    <w:rsid w:val="004E6D8B"/>
    <w:rsid w:val="004F1735"/>
    <w:rsid w:val="004F1F76"/>
    <w:rsid w:val="004F2BEE"/>
    <w:rsid w:val="004F5593"/>
    <w:rsid w:val="004F6071"/>
    <w:rsid w:val="004F6410"/>
    <w:rsid w:val="004F6542"/>
    <w:rsid w:val="004F6F62"/>
    <w:rsid w:val="00500D17"/>
    <w:rsid w:val="00502A05"/>
    <w:rsid w:val="00504F56"/>
    <w:rsid w:val="00505640"/>
    <w:rsid w:val="005102DE"/>
    <w:rsid w:val="00512523"/>
    <w:rsid w:val="00513933"/>
    <w:rsid w:val="00513B7F"/>
    <w:rsid w:val="00514704"/>
    <w:rsid w:val="00517298"/>
    <w:rsid w:val="0052386B"/>
    <w:rsid w:val="00530AF8"/>
    <w:rsid w:val="00537836"/>
    <w:rsid w:val="00541CFD"/>
    <w:rsid w:val="005420F6"/>
    <w:rsid w:val="005427AB"/>
    <w:rsid w:val="005439C6"/>
    <w:rsid w:val="00543BD8"/>
    <w:rsid w:val="005444BF"/>
    <w:rsid w:val="005453EF"/>
    <w:rsid w:val="00545E4D"/>
    <w:rsid w:val="00546EFE"/>
    <w:rsid w:val="00550243"/>
    <w:rsid w:val="00551E47"/>
    <w:rsid w:val="00560EF4"/>
    <w:rsid w:val="00561050"/>
    <w:rsid w:val="005612B1"/>
    <w:rsid w:val="00561356"/>
    <w:rsid w:val="005627CF"/>
    <w:rsid w:val="0056299B"/>
    <w:rsid w:val="0056487A"/>
    <w:rsid w:val="00564FFA"/>
    <w:rsid w:val="00566FEC"/>
    <w:rsid w:val="00567FE4"/>
    <w:rsid w:val="0057035C"/>
    <w:rsid w:val="00571E61"/>
    <w:rsid w:val="005734D6"/>
    <w:rsid w:val="005746F2"/>
    <w:rsid w:val="00576D72"/>
    <w:rsid w:val="0058124C"/>
    <w:rsid w:val="00581258"/>
    <w:rsid w:val="00581301"/>
    <w:rsid w:val="00582F0F"/>
    <w:rsid w:val="0058379F"/>
    <w:rsid w:val="0058425D"/>
    <w:rsid w:val="00585C1D"/>
    <w:rsid w:val="005861AD"/>
    <w:rsid w:val="00586DED"/>
    <w:rsid w:val="0058740B"/>
    <w:rsid w:val="005874DA"/>
    <w:rsid w:val="005942E2"/>
    <w:rsid w:val="00594466"/>
    <w:rsid w:val="00594C8C"/>
    <w:rsid w:val="00595202"/>
    <w:rsid w:val="00595411"/>
    <w:rsid w:val="00596C40"/>
    <w:rsid w:val="005A62B2"/>
    <w:rsid w:val="005B3AA7"/>
    <w:rsid w:val="005C07DD"/>
    <w:rsid w:val="005C6ECB"/>
    <w:rsid w:val="005C760D"/>
    <w:rsid w:val="005D0C55"/>
    <w:rsid w:val="005D0CC1"/>
    <w:rsid w:val="005D28D0"/>
    <w:rsid w:val="005D6397"/>
    <w:rsid w:val="005D7CF9"/>
    <w:rsid w:val="005E0241"/>
    <w:rsid w:val="005E0E0C"/>
    <w:rsid w:val="005E109D"/>
    <w:rsid w:val="005E10F1"/>
    <w:rsid w:val="005E2BDD"/>
    <w:rsid w:val="005E45D3"/>
    <w:rsid w:val="005E5F34"/>
    <w:rsid w:val="005E770D"/>
    <w:rsid w:val="005F0052"/>
    <w:rsid w:val="005F118A"/>
    <w:rsid w:val="005F191E"/>
    <w:rsid w:val="005F2607"/>
    <w:rsid w:val="005F2F3E"/>
    <w:rsid w:val="005F38CA"/>
    <w:rsid w:val="005F5EC2"/>
    <w:rsid w:val="005F6F0E"/>
    <w:rsid w:val="005F7616"/>
    <w:rsid w:val="00600FA7"/>
    <w:rsid w:val="006011F8"/>
    <w:rsid w:val="00601CB9"/>
    <w:rsid w:val="00605249"/>
    <w:rsid w:val="0060567E"/>
    <w:rsid w:val="006057CE"/>
    <w:rsid w:val="00606C59"/>
    <w:rsid w:val="00607968"/>
    <w:rsid w:val="006104EE"/>
    <w:rsid w:val="00611930"/>
    <w:rsid w:val="00613E91"/>
    <w:rsid w:val="00620FF0"/>
    <w:rsid w:val="006215AD"/>
    <w:rsid w:val="0062441D"/>
    <w:rsid w:val="00624866"/>
    <w:rsid w:val="006272D9"/>
    <w:rsid w:val="0062770E"/>
    <w:rsid w:val="0062777F"/>
    <w:rsid w:val="006277D3"/>
    <w:rsid w:val="006278D7"/>
    <w:rsid w:val="00627AF5"/>
    <w:rsid w:val="00627C0A"/>
    <w:rsid w:val="006308C7"/>
    <w:rsid w:val="006330A1"/>
    <w:rsid w:val="00634931"/>
    <w:rsid w:val="00635745"/>
    <w:rsid w:val="00636048"/>
    <w:rsid w:val="00640CA3"/>
    <w:rsid w:val="006414EE"/>
    <w:rsid w:val="0064449E"/>
    <w:rsid w:val="00644CA3"/>
    <w:rsid w:val="006464CA"/>
    <w:rsid w:val="0065028C"/>
    <w:rsid w:val="0065218A"/>
    <w:rsid w:val="006522FB"/>
    <w:rsid w:val="00654A1F"/>
    <w:rsid w:val="006556BC"/>
    <w:rsid w:val="006560B9"/>
    <w:rsid w:val="006571E0"/>
    <w:rsid w:val="006600DE"/>
    <w:rsid w:val="00664379"/>
    <w:rsid w:val="00665886"/>
    <w:rsid w:val="00666C78"/>
    <w:rsid w:val="0067204F"/>
    <w:rsid w:val="00672EE6"/>
    <w:rsid w:val="0067307F"/>
    <w:rsid w:val="00673525"/>
    <w:rsid w:val="00674761"/>
    <w:rsid w:val="00674FF5"/>
    <w:rsid w:val="00676411"/>
    <w:rsid w:val="00677536"/>
    <w:rsid w:val="006779B4"/>
    <w:rsid w:val="00680BB9"/>
    <w:rsid w:val="006832E7"/>
    <w:rsid w:val="00683C7B"/>
    <w:rsid w:val="00683D77"/>
    <w:rsid w:val="0068440C"/>
    <w:rsid w:val="00684F6F"/>
    <w:rsid w:val="0068580E"/>
    <w:rsid w:val="00686235"/>
    <w:rsid w:val="00686D93"/>
    <w:rsid w:val="0069142D"/>
    <w:rsid w:val="0069165E"/>
    <w:rsid w:val="00691E47"/>
    <w:rsid w:val="00692972"/>
    <w:rsid w:val="00692CDC"/>
    <w:rsid w:val="006939F0"/>
    <w:rsid w:val="00693B38"/>
    <w:rsid w:val="006967AF"/>
    <w:rsid w:val="00696A8D"/>
    <w:rsid w:val="00697B57"/>
    <w:rsid w:val="006A1E01"/>
    <w:rsid w:val="006A1E7C"/>
    <w:rsid w:val="006A3A02"/>
    <w:rsid w:val="006A7C50"/>
    <w:rsid w:val="006B05ED"/>
    <w:rsid w:val="006B092E"/>
    <w:rsid w:val="006B0995"/>
    <w:rsid w:val="006B0A09"/>
    <w:rsid w:val="006B16E2"/>
    <w:rsid w:val="006B2B3E"/>
    <w:rsid w:val="006B3DA6"/>
    <w:rsid w:val="006B4451"/>
    <w:rsid w:val="006B5CBE"/>
    <w:rsid w:val="006B5DB6"/>
    <w:rsid w:val="006B6420"/>
    <w:rsid w:val="006B77FF"/>
    <w:rsid w:val="006C2F79"/>
    <w:rsid w:val="006C556B"/>
    <w:rsid w:val="006D0049"/>
    <w:rsid w:val="006D2E72"/>
    <w:rsid w:val="006D34C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0751E"/>
    <w:rsid w:val="00710A37"/>
    <w:rsid w:val="00710C89"/>
    <w:rsid w:val="00712982"/>
    <w:rsid w:val="00712DA8"/>
    <w:rsid w:val="00715EB1"/>
    <w:rsid w:val="0071669E"/>
    <w:rsid w:val="00716E9B"/>
    <w:rsid w:val="007177AE"/>
    <w:rsid w:val="00720151"/>
    <w:rsid w:val="00720C49"/>
    <w:rsid w:val="00724C1A"/>
    <w:rsid w:val="00730413"/>
    <w:rsid w:val="007329D1"/>
    <w:rsid w:val="007331E0"/>
    <w:rsid w:val="00733B0B"/>
    <w:rsid w:val="0073407E"/>
    <w:rsid w:val="00734234"/>
    <w:rsid w:val="00735503"/>
    <w:rsid w:val="0073568F"/>
    <w:rsid w:val="0073615E"/>
    <w:rsid w:val="00736649"/>
    <w:rsid w:val="00740209"/>
    <w:rsid w:val="00740CAB"/>
    <w:rsid w:val="00742607"/>
    <w:rsid w:val="00743973"/>
    <w:rsid w:val="00744AAB"/>
    <w:rsid w:val="007456DC"/>
    <w:rsid w:val="00745AEF"/>
    <w:rsid w:val="007544FA"/>
    <w:rsid w:val="0075541B"/>
    <w:rsid w:val="007572A2"/>
    <w:rsid w:val="00757654"/>
    <w:rsid w:val="00760D7E"/>
    <w:rsid w:val="00765BAF"/>
    <w:rsid w:val="00771EAB"/>
    <w:rsid w:val="0077221F"/>
    <w:rsid w:val="007734BA"/>
    <w:rsid w:val="00780B63"/>
    <w:rsid w:val="00781691"/>
    <w:rsid w:val="0078473F"/>
    <w:rsid w:val="00784774"/>
    <w:rsid w:val="00785F32"/>
    <w:rsid w:val="0079135F"/>
    <w:rsid w:val="00791AB5"/>
    <w:rsid w:val="00793303"/>
    <w:rsid w:val="007A0641"/>
    <w:rsid w:val="007A1660"/>
    <w:rsid w:val="007A44FF"/>
    <w:rsid w:val="007A4EFC"/>
    <w:rsid w:val="007A7B48"/>
    <w:rsid w:val="007B392E"/>
    <w:rsid w:val="007B6748"/>
    <w:rsid w:val="007B6C18"/>
    <w:rsid w:val="007C01DF"/>
    <w:rsid w:val="007D180B"/>
    <w:rsid w:val="007D2D96"/>
    <w:rsid w:val="007D61C7"/>
    <w:rsid w:val="007D7B3A"/>
    <w:rsid w:val="007D7BF1"/>
    <w:rsid w:val="007E0B7C"/>
    <w:rsid w:val="007E210D"/>
    <w:rsid w:val="007E595E"/>
    <w:rsid w:val="007E6314"/>
    <w:rsid w:val="007E6655"/>
    <w:rsid w:val="007E72B5"/>
    <w:rsid w:val="007E75B8"/>
    <w:rsid w:val="007F05FC"/>
    <w:rsid w:val="007F0993"/>
    <w:rsid w:val="007F3BA0"/>
    <w:rsid w:val="008002C4"/>
    <w:rsid w:val="00800913"/>
    <w:rsid w:val="00803168"/>
    <w:rsid w:val="008038F3"/>
    <w:rsid w:val="00803D5C"/>
    <w:rsid w:val="0080450D"/>
    <w:rsid w:val="00804B0A"/>
    <w:rsid w:val="00804DBF"/>
    <w:rsid w:val="00805927"/>
    <w:rsid w:val="0081232F"/>
    <w:rsid w:val="00812400"/>
    <w:rsid w:val="00812915"/>
    <w:rsid w:val="00814D82"/>
    <w:rsid w:val="00815256"/>
    <w:rsid w:val="00815B0A"/>
    <w:rsid w:val="00816B07"/>
    <w:rsid w:val="00816BD4"/>
    <w:rsid w:val="00817341"/>
    <w:rsid w:val="00820FA9"/>
    <w:rsid w:val="00823074"/>
    <w:rsid w:val="00824BA2"/>
    <w:rsid w:val="00826112"/>
    <w:rsid w:val="00826BAE"/>
    <w:rsid w:val="0083068B"/>
    <w:rsid w:val="00832C13"/>
    <w:rsid w:val="00832F2C"/>
    <w:rsid w:val="0083335F"/>
    <w:rsid w:val="00834CC7"/>
    <w:rsid w:val="00835A56"/>
    <w:rsid w:val="00835FD0"/>
    <w:rsid w:val="008426AB"/>
    <w:rsid w:val="008434BF"/>
    <w:rsid w:val="008460BF"/>
    <w:rsid w:val="00846C76"/>
    <w:rsid w:val="00847561"/>
    <w:rsid w:val="008508A4"/>
    <w:rsid w:val="0085259C"/>
    <w:rsid w:val="00854D3C"/>
    <w:rsid w:val="00855EB7"/>
    <w:rsid w:val="008564E2"/>
    <w:rsid w:val="008633EF"/>
    <w:rsid w:val="00864E1B"/>
    <w:rsid w:val="00865092"/>
    <w:rsid w:val="00865C95"/>
    <w:rsid w:val="008664DC"/>
    <w:rsid w:val="00866831"/>
    <w:rsid w:val="00872B2D"/>
    <w:rsid w:val="00874C31"/>
    <w:rsid w:val="008752DF"/>
    <w:rsid w:val="00882370"/>
    <w:rsid w:val="00882E77"/>
    <w:rsid w:val="00883B06"/>
    <w:rsid w:val="008854A8"/>
    <w:rsid w:val="00885508"/>
    <w:rsid w:val="0088556B"/>
    <w:rsid w:val="008857B8"/>
    <w:rsid w:val="00892864"/>
    <w:rsid w:val="008945D1"/>
    <w:rsid w:val="008947EC"/>
    <w:rsid w:val="0089539D"/>
    <w:rsid w:val="00897C10"/>
    <w:rsid w:val="008A0897"/>
    <w:rsid w:val="008A1EAB"/>
    <w:rsid w:val="008A7820"/>
    <w:rsid w:val="008B2F4A"/>
    <w:rsid w:val="008B2F95"/>
    <w:rsid w:val="008B53A8"/>
    <w:rsid w:val="008B5564"/>
    <w:rsid w:val="008B5D69"/>
    <w:rsid w:val="008B6AC3"/>
    <w:rsid w:val="008B7D1D"/>
    <w:rsid w:val="008C0581"/>
    <w:rsid w:val="008C0A22"/>
    <w:rsid w:val="008C1AF5"/>
    <w:rsid w:val="008C2822"/>
    <w:rsid w:val="008C770E"/>
    <w:rsid w:val="008D28D4"/>
    <w:rsid w:val="008D2E39"/>
    <w:rsid w:val="008D3822"/>
    <w:rsid w:val="008D6043"/>
    <w:rsid w:val="008D6CEA"/>
    <w:rsid w:val="008D7C8A"/>
    <w:rsid w:val="008E0074"/>
    <w:rsid w:val="008E2346"/>
    <w:rsid w:val="008E6D7B"/>
    <w:rsid w:val="008F1C1E"/>
    <w:rsid w:val="008F1CF1"/>
    <w:rsid w:val="008F3DDE"/>
    <w:rsid w:val="008F4501"/>
    <w:rsid w:val="008F568C"/>
    <w:rsid w:val="008F5F69"/>
    <w:rsid w:val="008F7B39"/>
    <w:rsid w:val="009026B4"/>
    <w:rsid w:val="0090395E"/>
    <w:rsid w:val="00907DC8"/>
    <w:rsid w:val="00914180"/>
    <w:rsid w:val="009157E2"/>
    <w:rsid w:val="00916314"/>
    <w:rsid w:val="00917FFE"/>
    <w:rsid w:val="00921A6B"/>
    <w:rsid w:val="00927A9F"/>
    <w:rsid w:val="009302E9"/>
    <w:rsid w:val="009320C3"/>
    <w:rsid w:val="0093308F"/>
    <w:rsid w:val="00935B8E"/>
    <w:rsid w:val="00935C7D"/>
    <w:rsid w:val="00935EF3"/>
    <w:rsid w:val="00937B8D"/>
    <w:rsid w:val="00940C03"/>
    <w:rsid w:val="00941AF0"/>
    <w:rsid w:val="009454B7"/>
    <w:rsid w:val="00945D11"/>
    <w:rsid w:val="00946255"/>
    <w:rsid w:val="0095113F"/>
    <w:rsid w:val="009516F9"/>
    <w:rsid w:val="00953295"/>
    <w:rsid w:val="00955BAC"/>
    <w:rsid w:val="00957217"/>
    <w:rsid w:val="00957869"/>
    <w:rsid w:val="00957974"/>
    <w:rsid w:val="009579AC"/>
    <w:rsid w:val="00963F53"/>
    <w:rsid w:val="00965F44"/>
    <w:rsid w:val="009675DE"/>
    <w:rsid w:val="00973549"/>
    <w:rsid w:val="00973747"/>
    <w:rsid w:val="00973827"/>
    <w:rsid w:val="00976A87"/>
    <w:rsid w:val="00977141"/>
    <w:rsid w:val="0097741D"/>
    <w:rsid w:val="00981323"/>
    <w:rsid w:val="0098234B"/>
    <w:rsid w:val="00984474"/>
    <w:rsid w:val="00984A80"/>
    <w:rsid w:val="009874E8"/>
    <w:rsid w:val="009914BA"/>
    <w:rsid w:val="0099231D"/>
    <w:rsid w:val="0099392F"/>
    <w:rsid w:val="00995AF4"/>
    <w:rsid w:val="00996402"/>
    <w:rsid w:val="00996D18"/>
    <w:rsid w:val="009A2EDF"/>
    <w:rsid w:val="009A3191"/>
    <w:rsid w:val="009A3976"/>
    <w:rsid w:val="009A6376"/>
    <w:rsid w:val="009A75A8"/>
    <w:rsid w:val="009B1E1D"/>
    <w:rsid w:val="009B2C50"/>
    <w:rsid w:val="009B3E51"/>
    <w:rsid w:val="009C18AC"/>
    <w:rsid w:val="009C3FB9"/>
    <w:rsid w:val="009C5697"/>
    <w:rsid w:val="009C6DA7"/>
    <w:rsid w:val="009D11DE"/>
    <w:rsid w:val="009D38DE"/>
    <w:rsid w:val="009D55D3"/>
    <w:rsid w:val="009D6978"/>
    <w:rsid w:val="009D733A"/>
    <w:rsid w:val="009E6109"/>
    <w:rsid w:val="009E7310"/>
    <w:rsid w:val="009E7692"/>
    <w:rsid w:val="009E7BE3"/>
    <w:rsid w:val="009F24A6"/>
    <w:rsid w:val="009F5987"/>
    <w:rsid w:val="009F6689"/>
    <w:rsid w:val="009F6853"/>
    <w:rsid w:val="00A003CF"/>
    <w:rsid w:val="00A024DF"/>
    <w:rsid w:val="00A038B0"/>
    <w:rsid w:val="00A03A0B"/>
    <w:rsid w:val="00A07EE0"/>
    <w:rsid w:val="00A10047"/>
    <w:rsid w:val="00A10406"/>
    <w:rsid w:val="00A1247B"/>
    <w:rsid w:val="00A13BC3"/>
    <w:rsid w:val="00A15FE5"/>
    <w:rsid w:val="00A173EC"/>
    <w:rsid w:val="00A174AE"/>
    <w:rsid w:val="00A207A6"/>
    <w:rsid w:val="00A22B6E"/>
    <w:rsid w:val="00A24F8D"/>
    <w:rsid w:val="00A257EF"/>
    <w:rsid w:val="00A31E28"/>
    <w:rsid w:val="00A31EA3"/>
    <w:rsid w:val="00A32757"/>
    <w:rsid w:val="00A33558"/>
    <w:rsid w:val="00A33B12"/>
    <w:rsid w:val="00A33C23"/>
    <w:rsid w:val="00A348A2"/>
    <w:rsid w:val="00A35BC4"/>
    <w:rsid w:val="00A4407F"/>
    <w:rsid w:val="00A44347"/>
    <w:rsid w:val="00A4458F"/>
    <w:rsid w:val="00A47B23"/>
    <w:rsid w:val="00A514AD"/>
    <w:rsid w:val="00A52694"/>
    <w:rsid w:val="00A52F08"/>
    <w:rsid w:val="00A55BB7"/>
    <w:rsid w:val="00A569BB"/>
    <w:rsid w:val="00A5705D"/>
    <w:rsid w:val="00A63A54"/>
    <w:rsid w:val="00A63D03"/>
    <w:rsid w:val="00A64FD0"/>
    <w:rsid w:val="00A715D3"/>
    <w:rsid w:val="00A73480"/>
    <w:rsid w:val="00A742AD"/>
    <w:rsid w:val="00A75E4F"/>
    <w:rsid w:val="00A77206"/>
    <w:rsid w:val="00A802A9"/>
    <w:rsid w:val="00A8120E"/>
    <w:rsid w:val="00A81283"/>
    <w:rsid w:val="00A82179"/>
    <w:rsid w:val="00A83D62"/>
    <w:rsid w:val="00A83F60"/>
    <w:rsid w:val="00A84743"/>
    <w:rsid w:val="00A85869"/>
    <w:rsid w:val="00A8718F"/>
    <w:rsid w:val="00A90936"/>
    <w:rsid w:val="00A91CCB"/>
    <w:rsid w:val="00A91E42"/>
    <w:rsid w:val="00A91ECE"/>
    <w:rsid w:val="00A921BA"/>
    <w:rsid w:val="00A93095"/>
    <w:rsid w:val="00A93F2F"/>
    <w:rsid w:val="00A95090"/>
    <w:rsid w:val="00A95A30"/>
    <w:rsid w:val="00AA30F1"/>
    <w:rsid w:val="00AA4816"/>
    <w:rsid w:val="00AA5428"/>
    <w:rsid w:val="00AA5DBD"/>
    <w:rsid w:val="00AA6FE9"/>
    <w:rsid w:val="00AA75A4"/>
    <w:rsid w:val="00AA7A8E"/>
    <w:rsid w:val="00AB013F"/>
    <w:rsid w:val="00AB0AF1"/>
    <w:rsid w:val="00AB1EF7"/>
    <w:rsid w:val="00AB61FC"/>
    <w:rsid w:val="00AB69BC"/>
    <w:rsid w:val="00AB6E81"/>
    <w:rsid w:val="00AB79A9"/>
    <w:rsid w:val="00AC0E58"/>
    <w:rsid w:val="00AC12F0"/>
    <w:rsid w:val="00AC1E26"/>
    <w:rsid w:val="00AC3B78"/>
    <w:rsid w:val="00AC53AE"/>
    <w:rsid w:val="00AC6F4A"/>
    <w:rsid w:val="00AC7624"/>
    <w:rsid w:val="00AD051D"/>
    <w:rsid w:val="00AD65F8"/>
    <w:rsid w:val="00AD6BDB"/>
    <w:rsid w:val="00AD7141"/>
    <w:rsid w:val="00AE0CFB"/>
    <w:rsid w:val="00AE14C5"/>
    <w:rsid w:val="00AE34B4"/>
    <w:rsid w:val="00AE46C0"/>
    <w:rsid w:val="00AE502B"/>
    <w:rsid w:val="00AE60FA"/>
    <w:rsid w:val="00AE64C1"/>
    <w:rsid w:val="00AF4D7A"/>
    <w:rsid w:val="00AF5ECF"/>
    <w:rsid w:val="00AF5F97"/>
    <w:rsid w:val="00AF6EF3"/>
    <w:rsid w:val="00AF7948"/>
    <w:rsid w:val="00B00CFA"/>
    <w:rsid w:val="00B01162"/>
    <w:rsid w:val="00B03F14"/>
    <w:rsid w:val="00B0458E"/>
    <w:rsid w:val="00B0480E"/>
    <w:rsid w:val="00B05420"/>
    <w:rsid w:val="00B05EEF"/>
    <w:rsid w:val="00B07994"/>
    <w:rsid w:val="00B07B90"/>
    <w:rsid w:val="00B11565"/>
    <w:rsid w:val="00B119D0"/>
    <w:rsid w:val="00B11DBD"/>
    <w:rsid w:val="00B122D7"/>
    <w:rsid w:val="00B1344B"/>
    <w:rsid w:val="00B14EC8"/>
    <w:rsid w:val="00B16337"/>
    <w:rsid w:val="00B16C79"/>
    <w:rsid w:val="00B1745C"/>
    <w:rsid w:val="00B175E2"/>
    <w:rsid w:val="00B17673"/>
    <w:rsid w:val="00B22F43"/>
    <w:rsid w:val="00B25405"/>
    <w:rsid w:val="00B27D55"/>
    <w:rsid w:val="00B300DB"/>
    <w:rsid w:val="00B32A3B"/>
    <w:rsid w:val="00B36148"/>
    <w:rsid w:val="00B438AA"/>
    <w:rsid w:val="00B44068"/>
    <w:rsid w:val="00B45E6B"/>
    <w:rsid w:val="00B47174"/>
    <w:rsid w:val="00B47C76"/>
    <w:rsid w:val="00B50E8A"/>
    <w:rsid w:val="00B6270F"/>
    <w:rsid w:val="00B63B63"/>
    <w:rsid w:val="00B63C74"/>
    <w:rsid w:val="00B651AB"/>
    <w:rsid w:val="00B66C67"/>
    <w:rsid w:val="00B72250"/>
    <w:rsid w:val="00B727A6"/>
    <w:rsid w:val="00B72CCB"/>
    <w:rsid w:val="00B7427A"/>
    <w:rsid w:val="00B750EF"/>
    <w:rsid w:val="00B75C95"/>
    <w:rsid w:val="00B765E0"/>
    <w:rsid w:val="00B80F83"/>
    <w:rsid w:val="00B82A70"/>
    <w:rsid w:val="00B83D8F"/>
    <w:rsid w:val="00B84BBF"/>
    <w:rsid w:val="00B9181F"/>
    <w:rsid w:val="00B92960"/>
    <w:rsid w:val="00B92F16"/>
    <w:rsid w:val="00B93450"/>
    <w:rsid w:val="00B93B8D"/>
    <w:rsid w:val="00B95BF3"/>
    <w:rsid w:val="00B9758E"/>
    <w:rsid w:val="00BA1104"/>
    <w:rsid w:val="00BA39E5"/>
    <w:rsid w:val="00BA3E95"/>
    <w:rsid w:val="00BA738B"/>
    <w:rsid w:val="00BB12DE"/>
    <w:rsid w:val="00BB3E34"/>
    <w:rsid w:val="00BB405B"/>
    <w:rsid w:val="00BB6D67"/>
    <w:rsid w:val="00BB72A0"/>
    <w:rsid w:val="00BC5284"/>
    <w:rsid w:val="00BC63C0"/>
    <w:rsid w:val="00BC7BF1"/>
    <w:rsid w:val="00BD04FE"/>
    <w:rsid w:val="00BD2297"/>
    <w:rsid w:val="00BD40C4"/>
    <w:rsid w:val="00BD6B17"/>
    <w:rsid w:val="00BE06C6"/>
    <w:rsid w:val="00BE1385"/>
    <w:rsid w:val="00BE3ADF"/>
    <w:rsid w:val="00BE55E0"/>
    <w:rsid w:val="00BF2DCC"/>
    <w:rsid w:val="00BF3C47"/>
    <w:rsid w:val="00BF51E5"/>
    <w:rsid w:val="00BF6B88"/>
    <w:rsid w:val="00C042EE"/>
    <w:rsid w:val="00C05B85"/>
    <w:rsid w:val="00C07B5B"/>
    <w:rsid w:val="00C108E5"/>
    <w:rsid w:val="00C119C3"/>
    <w:rsid w:val="00C152BE"/>
    <w:rsid w:val="00C15AE2"/>
    <w:rsid w:val="00C20888"/>
    <w:rsid w:val="00C21A97"/>
    <w:rsid w:val="00C23FD3"/>
    <w:rsid w:val="00C3454B"/>
    <w:rsid w:val="00C350CA"/>
    <w:rsid w:val="00C367AA"/>
    <w:rsid w:val="00C37AE0"/>
    <w:rsid w:val="00C40915"/>
    <w:rsid w:val="00C414EF"/>
    <w:rsid w:val="00C41F1B"/>
    <w:rsid w:val="00C42761"/>
    <w:rsid w:val="00C42DCE"/>
    <w:rsid w:val="00C43739"/>
    <w:rsid w:val="00C455E0"/>
    <w:rsid w:val="00C5090A"/>
    <w:rsid w:val="00C51E52"/>
    <w:rsid w:val="00C53AB6"/>
    <w:rsid w:val="00C5637C"/>
    <w:rsid w:val="00C56516"/>
    <w:rsid w:val="00C57F4C"/>
    <w:rsid w:val="00C61074"/>
    <w:rsid w:val="00C61740"/>
    <w:rsid w:val="00C62608"/>
    <w:rsid w:val="00C62C0A"/>
    <w:rsid w:val="00C63990"/>
    <w:rsid w:val="00C64B8B"/>
    <w:rsid w:val="00C65451"/>
    <w:rsid w:val="00C65F57"/>
    <w:rsid w:val="00C71B5A"/>
    <w:rsid w:val="00C73FB0"/>
    <w:rsid w:val="00C743AF"/>
    <w:rsid w:val="00C75B49"/>
    <w:rsid w:val="00C75FF5"/>
    <w:rsid w:val="00C76A66"/>
    <w:rsid w:val="00C76EAA"/>
    <w:rsid w:val="00C77C00"/>
    <w:rsid w:val="00C80DB4"/>
    <w:rsid w:val="00C81A85"/>
    <w:rsid w:val="00C82B38"/>
    <w:rsid w:val="00C846D1"/>
    <w:rsid w:val="00C84A2C"/>
    <w:rsid w:val="00C84D68"/>
    <w:rsid w:val="00C86A53"/>
    <w:rsid w:val="00C86C31"/>
    <w:rsid w:val="00C87936"/>
    <w:rsid w:val="00C879E1"/>
    <w:rsid w:val="00C87FB3"/>
    <w:rsid w:val="00C9146E"/>
    <w:rsid w:val="00C9247C"/>
    <w:rsid w:val="00C9323C"/>
    <w:rsid w:val="00C941B6"/>
    <w:rsid w:val="00C963A6"/>
    <w:rsid w:val="00CA02BC"/>
    <w:rsid w:val="00CA0CFC"/>
    <w:rsid w:val="00CA1FFA"/>
    <w:rsid w:val="00CA4BE1"/>
    <w:rsid w:val="00CA5732"/>
    <w:rsid w:val="00CA6568"/>
    <w:rsid w:val="00CA6CCE"/>
    <w:rsid w:val="00CA713B"/>
    <w:rsid w:val="00CB117F"/>
    <w:rsid w:val="00CB1464"/>
    <w:rsid w:val="00CB4900"/>
    <w:rsid w:val="00CB6F7E"/>
    <w:rsid w:val="00CB7CBD"/>
    <w:rsid w:val="00CC25AC"/>
    <w:rsid w:val="00CC4130"/>
    <w:rsid w:val="00CC6C2E"/>
    <w:rsid w:val="00CD06A9"/>
    <w:rsid w:val="00CD3935"/>
    <w:rsid w:val="00CD4A59"/>
    <w:rsid w:val="00CD5931"/>
    <w:rsid w:val="00CD5C6E"/>
    <w:rsid w:val="00CD68EF"/>
    <w:rsid w:val="00CE0A41"/>
    <w:rsid w:val="00CE35EC"/>
    <w:rsid w:val="00CE5096"/>
    <w:rsid w:val="00CF382D"/>
    <w:rsid w:val="00CF6304"/>
    <w:rsid w:val="00D0015F"/>
    <w:rsid w:val="00D0089F"/>
    <w:rsid w:val="00D01632"/>
    <w:rsid w:val="00D01E09"/>
    <w:rsid w:val="00D01FA2"/>
    <w:rsid w:val="00D04AD6"/>
    <w:rsid w:val="00D04F8C"/>
    <w:rsid w:val="00D05117"/>
    <w:rsid w:val="00D06D91"/>
    <w:rsid w:val="00D10DF0"/>
    <w:rsid w:val="00D116F4"/>
    <w:rsid w:val="00D1536A"/>
    <w:rsid w:val="00D15B73"/>
    <w:rsid w:val="00D214CE"/>
    <w:rsid w:val="00D226CB"/>
    <w:rsid w:val="00D22A97"/>
    <w:rsid w:val="00D22FD2"/>
    <w:rsid w:val="00D25C3E"/>
    <w:rsid w:val="00D26F9D"/>
    <w:rsid w:val="00D2779E"/>
    <w:rsid w:val="00D339D0"/>
    <w:rsid w:val="00D34BC7"/>
    <w:rsid w:val="00D35E84"/>
    <w:rsid w:val="00D37422"/>
    <w:rsid w:val="00D37E65"/>
    <w:rsid w:val="00D427A9"/>
    <w:rsid w:val="00D44EC2"/>
    <w:rsid w:val="00D46C9A"/>
    <w:rsid w:val="00D50484"/>
    <w:rsid w:val="00D50E13"/>
    <w:rsid w:val="00D524EA"/>
    <w:rsid w:val="00D52940"/>
    <w:rsid w:val="00D563A4"/>
    <w:rsid w:val="00D57A7A"/>
    <w:rsid w:val="00D63273"/>
    <w:rsid w:val="00D63444"/>
    <w:rsid w:val="00D6410B"/>
    <w:rsid w:val="00D64CB0"/>
    <w:rsid w:val="00D71209"/>
    <w:rsid w:val="00D71AE8"/>
    <w:rsid w:val="00D71DA1"/>
    <w:rsid w:val="00D7332E"/>
    <w:rsid w:val="00D80E1F"/>
    <w:rsid w:val="00D83954"/>
    <w:rsid w:val="00D84236"/>
    <w:rsid w:val="00D84343"/>
    <w:rsid w:val="00D86519"/>
    <w:rsid w:val="00D90245"/>
    <w:rsid w:val="00D91C22"/>
    <w:rsid w:val="00D94D96"/>
    <w:rsid w:val="00D97ECB"/>
    <w:rsid w:val="00DA0CDC"/>
    <w:rsid w:val="00DA103A"/>
    <w:rsid w:val="00DA26A9"/>
    <w:rsid w:val="00DA73ED"/>
    <w:rsid w:val="00DA76ED"/>
    <w:rsid w:val="00DA78AB"/>
    <w:rsid w:val="00DB0828"/>
    <w:rsid w:val="00DB4474"/>
    <w:rsid w:val="00DB53F5"/>
    <w:rsid w:val="00DB7DE4"/>
    <w:rsid w:val="00DC4935"/>
    <w:rsid w:val="00DC4B0E"/>
    <w:rsid w:val="00DC6737"/>
    <w:rsid w:val="00DD225F"/>
    <w:rsid w:val="00DD3C1E"/>
    <w:rsid w:val="00DD5AA4"/>
    <w:rsid w:val="00DD6B6E"/>
    <w:rsid w:val="00DD7530"/>
    <w:rsid w:val="00DD7A1A"/>
    <w:rsid w:val="00DE10A3"/>
    <w:rsid w:val="00DE24AB"/>
    <w:rsid w:val="00DE2F64"/>
    <w:rsid w:val="00DE3F44"/>
    <w:rsid w:val="00DE47A2"/>
    <w:rsid w:val="00DE50ED"/>
    <w:rsid w:val="00DE7FDF"/>
    <w:rsid w:val="00DF0F0D"/>
    <w:rsid w:val="00DF144B"/>
    <w:rsid w:val="00DF14C2"/>
    <w:rsid w:val="00DF4184"/>
    <w:rsid w:val="00DF5020"/>
    <w:rsid w:val="00DF680B"/>
    <w:rsid w:val="00DF79C7"/>
    <w:rsid w:val="00E02636"/>
    <w:rsid w:val="00E02D4B"/>
    <w:rsid w:val="00E0386E"/>
    <w:rsid w:val="00E04819"/>
    <w:rsid w:val="00E06BE7"/>
    <w:rsid w:val="00E07303"/>
    <w:rsid w:val="00E078E4"/>
    <w:rsid w:val="00E136F1"/>
    <w:rsid w:val="00E14690"/>
    <w:rsid w:val="00E15BC4"/>
    <w:rsid w:val="00E1718D"/>
    <w:rsid w:val="00E176EC"/>
    <w:rsid w:val="00E211BF"/>
    <w:rsid w:val="00E21676"/>
    <w:rsid w:val="00E23B9B"/>
    <w:rsid w:val="00E244D3"/>
    <w:rsid w:val="00E25A29"/>
    <w:rsid w:val="00E2766B"/>
    <w:rsid w:val="00E30E1B"/>
    <w:rsid w:val="00E3115C"/>
    <w:rsid w:val="00E31A89"/>
    <w:rsid w:val="00E33D87"/>
    <w:rsid w:val="00E342B5"/>
    <w:rsid w:val="00E35980"/>
    <w:rsid w:val="00E40294"/>
    <w:rsid w:val="00E41584"/>
    <w:rsid w:val="00E4207A"/>
    <w:rsid w:val="00E42431"/>
    <w:rsid w:val="00E44730"/>
    <w:rsid w:val="00E47286"/>
    <w:rsid w:val="00E5059E"/>
    <w:rsid w:val="00E52AEF"/>
    <w:rsid w:val="00E54736"/>
    <w:rsid w:val="00E553FE"/>
    <w:rsid w:val="00E563D9"/>
    <w:rsid w:val="00E60694"/>
    <w:rsid w:val="00E6193D"/>
    <w:rsid w:val="00E62DC6"/>
    <w:rsid w:val="00E638C1"/>
    <w:rsid w:val="00E63E70"/>
    <w:rsid w:val="00E64C71"/>
    <w:rsid w:val="00E65E60"/>
    <w:rsid w:val="00E66383"/>
    <w:rsid w:val="00E7371E"/>
    <w:rsid w:val="00E76502"/>
    <w:rsid w:val="00E77368"/>
    <w:rsid w:val="00E77699"/>
    <w:rsid w:val="00E77F6C"/>
    <w:rsid w:val="00E809F0"/>
    <w:rsid w:val="00E81508"/>
    <w:rsid w:val="00E82FC6"/>
    <w:rsid w:val="00E845E3"/>
    <w:rsid w:val="00E8624E"/>
    <w:rsid w:val="00E907F1"/>
    <w:rsid w:val="00E9104B"/>
    <w:rsid w:val="00E912A9"/>
    <w:rsid w:val="00E92B65"/>
    <w:rsid w:val="00E946C6"/>
    <w:rsid w:val="00E9565C"/>
    <w:rsid w:val="00E963C4"/>
    <w:rsid w:val="00EA2B81"/>
    <w:rsid w:val="00EA4D8C"/>
    <w:rsid w:val="00EA593E"/>
    <w:rsid w:val="00EA5FA8"/>
    <w:rsid w:val="00EA7EB4"/>
    <w:rsid w:val="00EB2897"/>
    <w:rsid w:val="00EB3023"/>
    <w:rsid w:val="00EB3845"/>
    <w:rsid w:val="00EB4EA7"/>
    <w:rsid w:val="00EB6AB1"/>
    <w:rsid w:val="00EB7752"/>
    <w:rsid w:val="00EB7D71"/>
    <w:rsid w:val="00EC0082"/>
    <w:rsid w:val="00EC2865"/>
    <w:rsid w:val="00EC5A5A"/>
    <w:rsid w:val="00EC60E7"/>
    <w:rsid w:val="00EC7C36"/>
    <w:rsid w:val="00ED5051"/>
    <w:rsid w:val="00ED5DBD"/>
    <w:rsid w:val="00ED73C1"/>
    <w:rsid w:val="00EE129B"/>
    <w:rsid w:val="00EE1FD7"/>
    <w:rsid w:val="00EE424B"/>
    <w:rsid w:val="00EE48DC"/>
    <w:rsid w:val="00EF0A5A"/>
    <w:rsid w:val="00EF16FA"/>
    <w:rsid w:val="00EF1D23"/>
    <w:rsid w:val="00EF2EAD"/>
    <w:rsid w:val="00EF2F74"/>
    <w:rsid w:val="00EF4F6A"/>
    <w:rsid w:val="00EF5DBF"/>
    <w:rsid w:val="00EF759E"/>
    <w:rsid w:val="00EF7F70"/>
    <w:rsid w:val="00F03FA8"/>
    <w:rsid w:val="00F043EB"/>
    <w:rsid w:val="00F04D33"/>
    <w:rsid w:val="00F104E6"/>
    <w:rsid w:val="00F105D0"/>
    <w:rsid w:val="00F1229C"/>
    <w:rsid w:val="00F125AE"/>
    <w:rsid w:val="00F12605"/>
    <w:rsid w:val="00F1261D"/>
    <w:rsid w:val="00F167F1"/>
    <w:rsid w:val="00F20F12"/>
    <w:rsid w:val="00F2118D"/>
    <w:rsid w:val="00F2446B"/>
    <w:rsid w:val="00F24A43"/>
    <w:rsid w:val="00F251CE"/>
    <w:rsid w:val="00F25A7C"/>
    <w:rsid w:val="00F27A8E"/>
    <w:rsid w:val="00F35640"/>
    <w:rsid w:val="00F3692D"/>
    <w:rsid w:val="00F37382"/>
    <w:rsid w:val="00F37C83"/>
    <w:rsid w:val="00F401B0"/>
    <w:rsid w:val="00F41D3E"/>
    <w:rsid w:val="00F41F52"/>
    <w:rsid w:val="00F44E1F"/>
    <w:rsid w:val="00F46D16"/>
    <w:rsid w:val="00F46FBE"/>
    <w:rsid w:val="00F47187"/>
    <w:rsid w:val="00F4793E"/>
    <w:rsid w:val="00F55871"/>
    <w:rsid w:val="00F61325"/>
    <w:rsid w:val="00F62589"/>
    <w:rsid w:val="00F6515E"/>
    <w:rsid w:val="00F66606"/>
    <w:rsid w:val="00F70D8C"/>
    <w:rsid w:val="00F71ABE"/>
    <w:rsid w:val="00F71BDA"/>
    <w:rsid w:val="00F72921"/>
    <w:rsid w:val="00F72E3B"/>
    <w:rsid w:val="00F76C55"/>
    <w:rsid w:val="00F76D7E"/>
    <w:rsid w:val="00F772F4"/>
    <w:rsid w:val="00F80DD2"/>
    <w:rsid w:val="00F80F0D"/>
    <w:rsid w:val="00F83E4B"/>
    <w:rsid w:val="00F84ADF"/>
    <w:rsid w:val="00F91B2A"/>
    <w:rsid w:val="00F927B4"/>
    <w:rsid w:val="00F92920"/>
    <w:rsid w:val="00F94E62"/>
    <w:rsid w:val="00FA0EC3"/>
    <w:rsid w:val="00FA13F2"/>
    <w:rsid w:val="00FA283C"/>
    <w:rsid w:val="00FA3D9F"/>
    <w:rsid w:val="00FA4C8A"/>
    <w:rsid w:val="00FA50AA"/>
    <w:rsid w:val="00FA761A"/>
    <w:rsid w:val="00FB13C3"/>
    <w:rsid w:val="00FB1B86"/>
    <w:rsid w:val="00FB337D"/>
    <w:rsid w:val="00FB34DB"/>
    <w:rsid w:val="00FB7AF0"/>
    <w:rsid w:val="00FB7FEA"/>
    <w:rsid w:val="00FC0D03"/>
    <w:rsid w:val="00FC2192"/>
    <w:rsid w:val="00FC50C0"/>
    <w:rsid w:val="00FD371E"/>
    <w:rsid w:val="00FD442F"/>
    <w:rsid w:val="00FD61A6"/>
    <w:rsid w:val="00FD6537"/>
    <w:rsid w:val="00FD77E9"/>
    <w:rsid w:val="00FE707B"/>
    <w:rsid w:val="00FE7E85"/>
    <w:rsid w:val="00FF3D9E"/>
    <w:rsid w:val="00FF6576"/>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292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7"/>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7"/>
    <w:uiPriority w:val="59"/>
    <w:rsid w:val="0020005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7"/>
    <w:uiPriority w:val="59"/>
    <w:rsid w:val="00634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7"/>
    <w:uiPriority w:val="59"/>
    <w:rsid w:val="008F1C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7"/>
    <w:uiPriority w:val="59"/>
    <w:rsid w:val="00487F0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7"/>
    <w:uiPriority w:val="59"/>
    <w:rsid w:val="00487F0B"/>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0">
    <w:name w:val="FollowedHyperlink"/>
    <w:basedOn w:val="a0"/>
    <w:uiPriority w:val="99"/>
    <w:semiHidden/>
    <w:unhideWhenUsed/>
    <w:rsid w:val="00487F0B"/>
    <w:rPr>
      <w:color w:val="954F72" w:themeColor="followedHyperlink"/>
      <w:u w:val="single"/>
    </w:rPr>
  </w:style>
  <w:style w:type="table" w:customStyle="1" w:styleId="91">
    <w:name w:val="Сетка таблицы9"/>
    <w:basedOn w:val="a1"/>
    <w:next w:val="aff7"/>
    <w:uiPriority w:val="59"/>
    <w:rsid w:val="00C53A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f7"/>
    <w:uiPriority w:val="59"/>
    <w:rsid w:val="00C53AB6"/>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0"/>
    <w:rsid w:val="00C53AB6"/>
  </w:style>
  <w:style w:type="table" w:customStyle="1" w:styleId="100">
    <w:name w:val="Сетка таблицы10"/>
    <w:basedOn w:val="a1"/>
    <w:next w:val="aff7"/>
    <w:uiPriority w:val="59"/>
    <w:rsid w:val="00C64B8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ff7"/>
    <w:uiPriority w:val="59"/>
    <w:rsid w:val="00C64B8B"/>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189540128">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45289259">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340042512">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446077891">
      <w:bodyDiv w:val="1"/>
      <w:marLeft w:val="0"/>
      <w:marRight w:val="0"/>
      <w:marTop w:val="0"/>
      <w:marBottom w:val="0"/>
      <w:divBdr>
        <w:top w:val="none" w:sz="0" w:space="0" w:color="auto"/>
        <w:left w:val="none" w:sz="0" w:space="0" w:color="auto"/>
        <w:bottom w:val="none" w:sz="0" w:space="0" w:color="auto"/>
        <w:right w:val="none" w:sz="0" w:space="0" w:color="auto"/>
      </w:divBdr>
    </w:div>
    <w:div w:id="149587498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61032080">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FD635EC686B451EB4BD3CE14AD68986"/>
        <w:category>
          <w:name w:val="Общие"/>
          <w:gallery w:val="placeholder"/>
        </w:category>
        <w:types>
          <w:type w:val="bbPlcHdr"/>
        </w:types>
        <w:behaviors>
          <w:behavior w:val="content"/>
        </w:behaviors>
        <w:guid w:val="{D38DC66F-527B-439D-BA2C-6D9C3A4D7148}"/>
      </w:docPartPr>
      <w:docPartBody>
        <w:p w:rsidR="009C6A5B" w:rsidRDefault="009C6A5B" w:rsidP="009C6A5B">
          <w:pPr>
            <w:pStyle w:val="0FD635EC686B451EB4BD3CE14AD68986"/>
          </w:pPr>
          <w:r w:rsidRPr="00754BF9">
            <w:rPr>
              <w:rStyle w:val="a3"/>
            </w:rPr>
            <w:t>Место для ввода текста.</w:t>
          </w:r>
        </w:p>
      </w:docPartBody>
    </w:docPart>
    <w:docPart>
      <w:docPartPr>
        <w:name w:val="AFF1FEB8BC5D4360902D53CA3DD5CD55"/>
        <w:category>
          <w:name w:val="Общие"/>
          <w:gallery w:val="placeholder"/>
        </w:category>
        <w:types>
          <w:type w:val="bbPlcHdr"/>
        </w:types>
        <w:behaviors>
          <w:behavior w:val="content"/>
        </w:behaviors>
        <w:guid w:val="{A84406C6-0FA5-44D2-B357-421963E549E5}"/>
      </w:docPartPr>
      <w:docPartBody>
        <w:p w:rsidR="009C6A5B" w:rsidRDefault="009C6A5B" w:rsidP="009C6A5B">
          <w:pPr>
            <w:pStyle w:val="AFF1FEB8BC5D4360902D53CA3DD5CD55"/>
          </w:pPr>
          <w:r w:rsidRPr="00754BF9">
            <w:rPr>
              <w:rStyle w:val="a3"/>
            </w:rPr>
            <w:t>Место для ввода текста.</w:t>
          </w:r>
        </w:p>
      </w:docPartBody>
    </w:docPart>
    <w:docPart>
      <w:docPartPr>
        <w:name w:val="73E5D7D3B9E240A389E1805420A89D98"/>
        <w:category>
          <w:name w:val="Общие"/>
          <w:gallery w:val="placeholder"/>
        </w:category>
        <w:types>
          <w:type w:val="bbPlcHdr"/>
        </w:types>
        <w:behaviors>
          <w:behavior w:val="content"/>
        </w:behaviors>
        <w:guid w:val="{7BE0222E-C4D1-482C-8E3E-8119B4CD29AC}"/>
      </w:docPartPr>
      <w:docPartBody>
        <w:p w:rsidR="009C6A5B" w:rsidRDefault="009C6A5B" w:rsidP="009C6A5B">
          <w:pPr>
            <w:pStyle w:val="73E5D7D3B9E240A389E1805420A89D98"/>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152E6E"/>
    <w:rsid w:val="002200BF"/>
    <w:rsid w:val="0024324A"/>
    <w:rsid w:val="00304DBA"/>
    <w:rsid w:val="00336649"/>
    <w:rsid w:val="004021B5"/>
    <w:rsid w:val="004550D2"/>
    <w:rsid w:val="0047519B"/>
    <w:rsid w:val="00481785"/>
    <w:rsid w:val="00496C79"/>
    <w:rsid w:val="004A0A73"/>
    <w:rsid w:val="004C2E71"/>
    <w:rsid w:val="004E342B"/>
    <w:rsid w:val="00555505"/>
    <w:rsid w:val="0057735C"/>
    <w:rsid w:val="00633F6B"/>
    <w:rsid w:val="00651F50"/>
    <w:rsid w:val="00685B0A"/>
    <w:rsid w:val="006A7B4A"/>
    <w:rsid w:val="006F1C41"/>
    <w:rsid w:val="00700D5C"/>
    <w:rsid w:val="00715583"/>
    <w:rsid w:val="00717DE6"/>
    <w:rsid w:val="00763D5E"/>
    <w:rsid w:val="007C6D09"/>
    <w:rsid w:val="008001A6"/>
    <w:rsid w:val="00822724"/>
    <w:rsid w:val="008271A5"/>
    <w:rsid w:val="008F4B1D"/>
    <w:rsid w:val="00922381"/>
    <w:rsid w:val="0096689C"/>
    <w:rsid w:val="009C6A5B"/>
    <w:rsid w:val="00A718F1"/>
    <w:rsid w:val="00A85BCE"/>
    <w:rsid w:val="00AC4248"/>
    <w:rsid w:val="00AF60FB"/>
    <w:rsid w:val="00C91D97"/>
    <w:rsid w:val="00E059CB"/>
    <w:rsid w:val="00E12877"/>
    <w:rsid w:val="00E16623"/>
    <w:rsid w:val="00E25690"/>
    <w:rsid w:val="00E46047"/>
    <w:rsid w:val="00E9271C"/>
    <w:rsid w:val="00F25AA5"/>
    <w:rsid w:val="00FA1D60"/>
    <w:rsid w:val="00FE79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C6A5B"/>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08EB36D43BB94B259EFB93336799A23B">
    <w:name w:val="08EB36D43BB94B259EFB93336799A23B"/>
    <w:rsid w:val="00555505"/>
  </w:style>
  <w:style w:type="paragraph" w:customStyle="1" w:styleId="CCA346C501214F8E85D7022FFA9BD758">
    <w:name w:val="CCA346C501214F8E85D7022FFA9BD758"/>
    <w:rsid w:val="00555505"/>
  </w:style>
  <w:style w:type="paragraph" w:customStyle="1" w:styleId="3FCAECCF446246BE916DA0A3EC31D60B">
    <w:name w:val="3FCAECCF446246BE916DA0A3EC31D60B"/>
    <w:rsid w:val="00555505"/>
  </w:style>
  <w:style w:type="paragraph" w:customStyle="1" w:styleId="15414D6313C948BDB29BA409037346DC">
    <w:name w:val="15414D6313C948BDB29BA409037346DC"/>
    <w:rsid w:val="00555505"/>
  </w:style>
  <w:style w:type="paragraph" w:customStyle="1" w:styleId="F0281A6DEC504C13831B06DB36D7FA62">
    <w:name w:val="F0281A6DEC504C13831B06DB36D7FA62"/>
    <w:rsid w:val="00555505"/>
  </w:style>
  <w:style w:type="paragraph" w:customStyle="1" w:styleId="62F062F7F58A4141AE1358E908D37220">
    <w:name w:val="62F062F7F58A4141AE1358E908D37220"/>
    <w:rsid w:val="00555505"/>
  </w:style>
  <w:style w:type="paragraph" w:customStyle="1" w:styleId="523383B284554314BA16AB01678206A2">
    <w:name w:val="523383B284554314BA16AB01678206A2"/>
    <w:rsid w:val="00555505"/>
  </w:style>
  <w:style w:type="paragraph" w:customStyle="1" w:styleId="C9D8D3D0708347EBBD8E43B4D76B9109">
    <w:name w:val="C9D8D3D0708347EBBD8E43B4D76B9109"/>
    <w:rsid w:val="00555505"/>
  </w:style>
  <w:style w:type="paragraph" w:customStyle="1" w:styleId="2345D00485104880BA8DEBC24E5350E3">
    <w:name w:val="2345D00485104880BA8DEBC24E5350E3"/>
    <w:rsid w:val="00555505"/>
  </w:style>
  <w:style w:type="paragraph" w:customStyle="1" w:styleId="3967CF89952C46DA85399A6AF9811C09">
    <w:name w:val="3967CF89952C46DA85399A6AF9811C09"/>
    <w:rsid w:val="00555505"/>
  </w:style>
  <w:style w:type="paragraph" w:customStyle="1" w:styleId="061C34BB7D2B4BC5AF36EB37219EB306">
    <w:name w:val="061C34BB7D2B4BC5AF36EB37219EB306"/>
    <w:rsid w:val="00555505"/>
  </w:style>
  <w:style w:type="paragraph" w:customStyle="1" w:styleId="43F651E519DD439B9286EDC7EF495B44">
    <w:name w:val="43F651E519DD439B9286EDC7EF495B44"/>
    <w:rsid w:val="00555505"/>
  </w:style>
  <w:style w:type="paragraph" w:customStyle="1" w:styleId="50A56FA87FBD4CFC87F79D7A796F2F0C">
    <w:name w:val="50A56FA87FBD4CFC87F79D7A796F2F0C"/>
    <w:rsid w:val="00555505"/>
  </w:style>
  <w:style w:type="paragraph" w:customStyle="1" w:styleId="1BCB965F04CF4BF1B90A2F17006CD805">
    <w:name w:val="1BCB965F04CF4BF1B90A2F17006CD805"/>
    <w:rsid w:val="00555505"/>
  </w:style>
  <w:style w:type="paragraph" w:customStyle="1" w:styleId="91DF05FC4B9449F99E98E77F38E499BC">
    <w:name w:val="91DF05FC4B9449F99E98E77F38E499BC"/>
    <w:rsid w:val="00555505"/>
  </w:style>
  <w:style w:type="paragraph" w:customStyle="1" w:styleId="1BFFBC9054E545A2843EA99287E3E257">
    <w:name w:val="1BFFBC9054E545A2843EA99287E3E257"/>
    <w:rsid w:val="00555505"/>
  </w:style>
  <w:style w:type="paragraph" w:customStyle="1" w:styleId="343A2731AA5342AC9991B5D94608FE44">
    <w:name w:val="343A2731AA5342AC9991B5D94608FE44"/>
    <w:rsid w:val="00555505"/>
  </w:style>
  <w:style w:type="paragraph" w:customStyle="1" w:styleId="18E77EE868DE43F29A55389C204535A5">
    <w:name w:val="18E77EE868DE43F29A55389C204535A5"/>
    <w:rsid w:val="00555505"/>
  </w:style>
  <w:style w:type="paragraph" w:customStyle="1" w:styleId="A8A3AA6DAC354806B6AB6A93338BA911">
    <w:name w:val="A8A3AA6DAC354806B6AB6A93338BA911"/>
    <w:rsid w:val="00555505"/>
  </w:style>
  <w:style w:type="paragraph" w:customStyle="1" w:styleId="5D30CF6D42BA4FF08AF29B3897E32CF6">
    <w:name w:val="5D30CF6D42BA4FF08AF29B3897E32CF6"/>
    <w:rsid w:val="00555505"/>
  </w:style>
  <w:style w:type="paragraph" w:customStyle="1" w:styleId="E56B4E8DCB04470A9F75548326D35A96">
    <w:name w:val="E56B4E8DCB04470A9F75548326D35A96"/>
    <w:rsid w:val="00555505"/>
  </w:style>
  <w:style w:type="paragraph" w:customStyle="1" w:styleId="89B4EEC5405A4732AFE8822BB21A23F1">
    <w:name w:val="89B4EEC5405A4732AFE8822BB21A23F1"/>
    <w:rsid w:val="00555505"/>
  </w:style>
  <w:style w:type="paragraph" w:customStyle="1" w:styleId="7C500A8E7DB545A8AF3036D32840852B">
    <w:name w:val="7C500A8E7DB545A8AF3036D32840852B"/>
    <w:rsid w:val="00555505"/>
  </w:style>
  <w:style w:type="paragraph" w:customStyle="1" w:styleId="A7B6D21A657646C0B363E4E5E6E9B9EB">
    <w:name w:val="A7B6D21A657646C0B363E4E5E6E9B9EB"/>
    <w:rsid w:val="00555505"/>
  </w:style>
  <w:style w:type="paragraph" w:customStyle="1" w:styleId="EB11E080FC6043CD8200E83FDF48F429">
    <w:name w:val="EB11E080FC6043CD8200E83FDF48F429"/>
    <w:rsid w:val="00555505"/>
  </w:style>
  <w:style w:type="paragraph" w:customStyle="1" w:styleId="D16F1AC97C4C418FB37279C145B7A75D">
    <w:name w:val="D16F1AC97C4C418FB37279C145B7A75D"/>
    <w:rsid w:val="00555505"/>
  </w:style>
  <w:style w:type="paragraph" w:customStyle="1" w:styleId="C794107A295A42E58554BA2C477ACF1A">
    <w:name w:val="C794107A295A42E58554BA2C477ACF1A"/>
    <w:rsid w:val="00555505"/>
  </w:style>
  <w:style w:type="paragraph" w:customStyle="1" w:styleId="6A98E19C847A48AC9C2F81FCF42C331F">
    <w:name w:val="6A98E19C847A48AC9C2F81FCF42C331F"/>
    <w:rsid w:val="00555505"/>
  </w:style>
  <w:style w:type="paragraph" w:customStyle="1" w:styleId="EB30F1C495C04C709A5C16DF2C06A7D5">
    <w:name w:val="EB30F1C495C04C709A5C16DF2C06A7D5"/>
    <w:rsid w:val="00555505"/>
  </w:style>
  <w:style w:type="paragraph" w:customStyle="1" w:styleId="7D00FB98369C4A31B5E823E2F5660110">
    <w:name w:val="7D00FB98369C4A31B5E823E2F5660110"/>
    <w:rsid w:val="00555505"/>
  </w:style>
  <w:style w:type="paragraph" w:customStyle="1" w:styleId="C81991C1797E4CE8BE5C0C8533AF9D44">
    <w:name w:val="C81991C1797E4CE8BE5C0C8533AF9D44"/>
    <w:rsid w:val="00555505"/>
  </w:style>
  <w:style w:type="paragraph" w:customStyle="1" w:styleId="1CAA0C85A6224F62B64057A5C7840156">
    <w:name w:val="1CAA0C85A6224F62B64057A5C7840156"/>
    <w:rsid w:val="00555505"/>
  </w:style>
  <w:style w:type="paragraph" w:customStyle="1" w:styleId="418A952AE5204D1B936EDF179AB1A5C9">
    <w:name w:val="418A952AE5204D1B936EDF179AB1A5C9"/>
    <w:rsid w:val="00555505"/>
  </w:style>
  <w:style w:type="paragraph" w:customStyle="1" w:styleId="BBCB8EA27817496D962725A12F1D17CD">
    <w:name w:val="BBCB8EA27817496D962725A12F1D17CD"/>
    <w:rsid w:val="00555505"/>
  </w:style>
  <w:style w:type="paragraph" w:customStyle="1" w:styleId="68C30D356A184781A7211F495995A6DD">
    <w:name w:val="68C30D356A184781A7211F495995A6DD"/>
    <w:rsid w:val="00555505"/>
  </w:style>
  <w:style w:type="paragraph" w:customStyle="1" w:styleId="E8378D9D75BA4DC4A99BA8120673BF9F">
    <w:name w:val="E8378D9D75BA4DC4A99BA8120673BF9F"/>
    <w:rsid w:val="00555505"/>
  </w:style>
  <w:style w:type="paragraph" w:customStyle="1" w:styleId="2CCD3B34693F4033B3A279B0FC26CB89">
    <w:name w:val="2CCD3B34693F4033B3A279B0FC26CB89"/>
    <w:rsid w:val="00555505"/>
  </w:style>
  <w:style w:type="paragraph" w:customStyle="1" w:styleId="FAB41F9C6E3E436087A4540A214B60BB">
    <w:name w:val="FAB41F9C6E3E436087A4540A214B60BB"/>
    <w:rsid w:val="00555505"/>
  </w:style>
  <w:style w:type="paragraph" w:customStyle="1" w:styleId="EB4D0906956D45009A82AA7C5C705C34">
    <w:name w:val="EB4D0906956D45009A82AA7C5C705C34"/>
    <w:rsid w:val="00555505"/>
  </w:style>
  <w:style w:type="paragraph" w:customStyle="1" w:styleId="42A485A79B0A41CD9DC7A9EB981A8C61">
    <w:name w:val="42A485A79B0A41CD9DC7A9EB981A8C61"/>
    <w:rsid w:val="00555505"/>
  </w:style>
  <w:style w:type="paragraph" w:customStyle="1" w:styleId="586DDC97E3864CD78C70C9271636B967">
    <w:name w:val="586DDC97E3864CD78C70C9271636B967"/>
    <w:rsid w:val="00555505"/>
  </w:style>
  <w:style w:type="paragraph" w:customStyle="1" w:styleId="225EAE93A63E48DD9AFB7606ED6404FE">
    <w:name w:val="225EAE93A63E48DD9AFB7606ED6404FE"/>
    <w:rsid w:val="00555505"/>
  </w:style>
  <w:style w:type="paragraph" w:customStyle="1" w:styleId="BFAC294FDAC348639CEBABCD6695EB23">
    <w:name w:val="BFAC294FDAC348639CEBABCD6695EB23"/>
    <w:rsid w:val="00555505"/>
  </w:style>
  <w:style w:type="paragraph" w:customStyle="1" w:styleId="0C1FCA303ABB49E9BF524DC49BEECFDA">
    <w:name w:val="0C1FCA303ABB49E9BF524DC49BEECFDA"/>
    <w:rsid w:val="00555505"/>
  </w:style>
  <w:style w:type="paragraph" w:customStyle="1" w:styleId="4C76CB8363374F869E7BC9351E1491B7">
    <w:name w:val="4C76CB8363374F869E7BC9351E1491B7"/>
    <w:rsid w:val="006A7B4A"/>
  </w:style>
  <w:style w:type="paragraph" w:customStyle="1" w:styleId="8EA6FABB9CCA43428E0408A031FF2570">
    <w:name w:val="8EA6FABB9CCA43428E0408A031FF2570"/>
    <w:rsid w:val="006A7B4A"/>
  </w:style>
  <w:style w:type="paragraph" w:customStyle="1" w:styleId="F11AD23C88134EFCB3EE9956DBE00C73">
    <w:name w:val="F11AD23C88134EFCB3EE9956DBE00C73"/>
    <w:rsid w:val="006A7B4A"/>
  </w:style>
  <w:style w:type="paragraph" w:customStyle="1" w:styleId="0AC72011D67B4280AB62DDBCCB3C657F">
    <w:name w:val="0AC72011D67B4280AB62DDBCCB3C657F"/>
    <w:rsid w:val="006A7B4A"/>
  </w:style>
  <w:style w:type="paragraph" w:customStyle="1" w:styleId="034ABE9601FE4B9897013A59E14C4590">
    <w:name w:val="034ABE9601FE4B9897013A59E14C4590"/>
    <w:rsid w:val="006A7B4A"/>
  </w:style>
  <w:style w:type="paragraph" w:customStyle="1" w:styleId="961495337BF64C75899D20A127C6A759">
    <w:name w:val="961495337BF64C75899D20A127C6A759"/>
    <w:rsid w:val="006A7B4A"/>
  </w:style>
  <w:style w:type="paragraph" w:customStyle="1" w:styleId="EB16AB3FA6FE4EAC9CDC9F6E1EAC3350">
    <w:name w:val="EB16AB3FA6FE4EAC9CDC9F6E1EAC3350"/>
    <w:rsid w:val="006A7B4A"/>
  </w:style>
  <w:style w:type="paragraph" w:customStyle="1" w:styleId="C96B09057D884D8DB7DE7A0B1BF9220B">
    <w:name w:val="C96B09057D884D8DB7DE7A0B1BF9220B"/>
    <w:rsid w:val="006A7B4A"/>
  </w:style>
  <w:style w:type="paragraph" w:customStyle="1" w:styleId="811A18508176436E9A3958CAA792CBF2">
    <w:name w:val="811A18508176436E9A3958CAA792CBF2"/>
    <w:rsid w:val="006A7B4A"/>
  </w:style>
  <w:style w:type="paragraph" w:customStyle="1" w:styleId="6B843F99E3C249D989A04DF3EC8ED650">
    <w:name w:val="6B843F99E3C249D989A04DF3EC8ED650"/>
    <w:rsid w:val="006A7B4A"/>
  </w:style>
  <w:style w:type="paragraph" w:customStyle="1" w:styleId="C02D8755107C4A3E81445626118A3D03">
    <w:name w:val="C02D8755107C4A3E81445626118A3D03"/>
    <w:rsid w:val="006A7B4A"/>
  </w:style>
  <w:style w:type="paragraph" w:customStyle="1" w:styleId="68EFD41BE11A43FE8393560DF8EE83FE">
    <w:name w:val="68EFD41BE11A43FE8393560DF8EE83FE"/>
    <w:rsid w:val="004A0A73"/>
  </w:style>
  <w:style w:type="paragraph" w:customStyle="1" w:styleId="00B2F0D56F1545DEA3F94BD57285A282">
    <w:name w:val="00B2F0D56F1545DEA3F94BD57285A282"/>
    <w:rsid w:val="004A0A73"/>
  </w:style>
  <w:style w:type="paragraph" w:customStyle="1" w:styleId="3101936C545843F78FD61495D97DB61D">
    <w:name w:val="3101936C545843F78FD61495D97DB61D"/>
    <w:rsid w:val="004A0A73"/>
  </w:style>
  <w:style w:type="paragraph" w:customStyle="1" w:styleId="14C9516E37A344409A20A2BBCF1EF969">
    <w:name w:val="14C9516E37A344409A20A2BBCF1EF969"/>
    <w:rsid w:val="004A0A73"/>
  </w:style>
  <w:style w:type="paragraph" w:customStyle="1" w:styleId="A9C6726276654C79A90318823124F20B">
    <w:name w:val="A9C6726276654C79A90318823124F20B"/>
    <w:rsid w:val="004A0A73"/>
  </w:style>
  <w:style w:type="paragraph" w:customStyle="1" w:styleId="74F069E699724150BDD187CA32070B42">
    <w:name w:val="74F069E699724150BDD187CA32070B42"/>
    <w:rsid w:val="004A0A73"/>
  </w:style>
  <w:style w:type="paragraph" w:customStyle="1" w:styleId="951C8E1DCF204A678ABBCC42ECE2C48E">
    <w:name w:val="951C8E1DCF204A678ABBCC42ECE2C48E"/>
    <w:rsid w:val="004A0A73"/>
  </w:style>
  <w:style w:type="paragraph" w:customStyle="1" w:styleId="FA32C94830BA41F3984177CC65923BD4">
    <w:name w:val="FA32C94830BA41F3984177CC65923BD4"/>
    <w:rsid w:val="004A0A73"/>
  </w:style>
  <w:style w:type="paragraph" w:customStyle="1" w:styleId="387587F3692D4345AE06293E585F0770">
    <w:name w:val="387587F3692D4345AE06293E585F0770"/>
    <w:rsid w:val="004A0A73"/>
  </w:style>
  <w:style w:type="paragraph" w:customStyle="1" w:styleId="39AA85BB86A34EC181E0FC1CA205535B">
    <w:name w:val="39AA85BB86A34EC181E0FC1CA205535B"/>
    <w:rsid w:val="004A0A73"/>
  </w:style>
  <w:style w:type="paragraph" w:customStyle="1" w:styleId="0CD86364B94344DE95A0FF8481FB27DD">
    <w:name w:val="0CD86364B94344DE95A0FF8481FB27DD"/>
    <w:rsid w:val="004A0A73"/>
  </w:style>
  <w:style w:type="paragraph" w:customStyle="1" w:styleId="6670EBFF37EF406E844822764C1A442D">
    <w:name w:val="6670EBFF37EF406E844822764C1A442D"/>
    <w:rsid w:val="004A0A73"/>
  </w:style>
  <w:style w:type="paragraph" w:customStyle="1" w:styleId="7B33F6671EF6456F892E1984356C6D8C">
    <w:name w:val="7B33F6671EF6456F892E1984356C6D8C"/>
    <w:rsid w:val="004A0A73"/>
  </w:style>
  <w:style w:type="paragraph" w:customStyle="1" w:styleId="4A1638D79D534AC38F6A53F8FF5BA299">
    <w:name w:val="4A1638D79D534AC38F6A53F8FF5BA299"/>
    <w:rsid w:val="004A0A73"/>
  </w:style>
  <w:style w:type="paragraph" w:customStyle="1" w:styleId="B8945C61B5BF4D5DA72E812D958EE15A">
    <w:name w:val="B8945C61B5BF4D5DA72E812D958EE15A"/>
    <w:rsid w:val="004A0A73"/>
  </w:style>
  <w:style w:type="paragraph" w:customStyle="1" w:styleId="0E592639CECA48F381682ED1BA4E015F">
    <w:name w:val="0E592639CECA48F381682ED1BA4E015F"/>
    <w:rsid w:val="004A0A73"/>
  </w:style>
  <w:style w:type="paragraph" w:customStyle="1" w:styleId="3787CE9FA046415D83D694A0796E6D97">
    <w:name w:val="3787CE9FA046415D83D694A0796E6D97"/>
    <w:rsid w:val="004A0A73"/>
  </w:style>
  <w:style w:type="paragraph" w:customStyle="1" w:styleId="E4D9357531274A1D9DD2000C0F9AED38">
    <w:name w:val="E4D9357531274A1D9DD2000C0F9AED38"/>
    <w:rsid w:val="0047519B"/>
  </w:style>
  <w:style w:type="paragraph" w:customStyle="1" w:styleId="B517DE0725284F19B7F8031BB61D4305">
    <w:name w:val="B517DE0725284F19B7F8031BB61D4305"/>
    <w:rsid w:val="0047519B"/>
  </w:style>
  <w:style w:type="paragraph" w:customStyle="1" w:styleId="377880C9C4844277BF4525BBB7829D1E">
    <w:name w:val="377880C9C4844277BF4525BBB7829D1E"/>
    <w:rsid w:val="0047519B"/>
  </w:style>
  <w:style w:type="paragraph" w:customStyle="1" w:styleId="58547468A4B24E97A6CB7DB5034CB498">
    <w:name w:val="58547468A4B24E97A6CB7DB5034CB498"/>
    <w:rsid w:val="0047519B"/>
  </w:style>
  <w:style w:type="paragraph" w:customStyle="1" w:styleId="62EC4E58E4A14711AC865AE328E8AF12">
    <w:name w:val="62EC4E58E4A14711AC865AE328E8AF12"/>
    <w:rsid w:val="00481785"/>
  </w:style>
  <w:style w:type="paragraph" w:customStyle="1" w:styleId="AEC44221D3FF4D66BD61DEFFA3D4D07D">
    <w:name w:val="AEC44221D3FF4D66BD61DEFFA3D4D07D"/>
    <w:rsid w:val="00481785"/>
  </w:style>
  <w:style w:type="paragraph" w:customStyle="1" w:styleId="9BFA534C81CF445D82FC0331A243A8C7">
    <w:name w:val="9BFA534C81CF445D82FC0331A243A8C7"/>
    <w:rsid w:val="00481785"/>
  </w:style>
  <w:style w:type="paragraph" w:customStyle="1" w:styleId="14DF469C3FBF4E4790CA3452465FF533">
    <w:name w:val="14DF469C3FBF4E4790CA3452465FF533"/>
    <w:rsid w:val="00481785"/>
  </w:style>
  <w:style w:type="paragraph" w:customStyle="1" w:styleId="7E1D0E20A4E24E85ABA38D4F12DEEAD5">
    <w:name w:val="7E1D0E20A4E24E85ABA38D4F12DEEAD5"/>
    <w:rsid w:val="00481785"/>
  </w:style>
  <w:style w:type="paragraph" w:customStyle="1" w:styleId="170069F960B74DA688CDFC43DD0EC023">
    <w:name w:val="170069F960B74DA688CDFC43DD0EC023"/>
    <w:rsid w:val="00481785"/>
  </w:style>
  <w:style w:type="paragraph" w:customStyle="1" w:styleId="EB0C1F36C48F41C0964717A3982629AF">
    <w:name w:val="EB0C1F36C48F41C0964717A3982629AF"/>
    <w:rsid w:val="00481785"/>
  </w:style>
  <w:style w:type="paragraph" w:customStyle="1" w:styleId="E9830C2D9F3244E4BBE069C62CCE66C1">
    <w:name w:val="E9830C2D9F3244E4BBE069C62CCE66C1"/>
    <w:rsid w:val="00481785"/>
  </w:style>
  <w:style w:type="paragraph" w:customStyle="1" w:styleId="80302AD28FED4578846E6FDA7DBDF20C">
    <w:name w:val="80302AD28FED4578846E6FDA7DBDF20C"/>
    <w:rsid w:val="00481785"/>
  </w:style>
  <w:style w:type="paragraph" w:customStyle="1" w:styleId="00A722E1381A40F4A9934DFE634B188E">
    <w:name w:val="00A722E1381A40F4A9934DFE634B188E"/>
    <w:rsid w:val="00651F50"/>
  </w:style>
  <w:style w:type="paragraph" w:customStyle="1" w:styleId="94DD4A26A9514BD988AC839677AB3E17">
    <w:name w:val="94DD4A26A9514BD988AC839677AB3E17"/>
    <w:rsid w:val="00651F50"/>
  </w:style>
  <w:style w:type="paragraph" w:customStyle="1" w:styleId="1EADB7A36C434E47BBFD78B51C04FD3F">
    <w:name w:val="1EADB7A36C434E47BBFD78B51C04FD3F"/>
    <w:rsid w:val="00651F50"/>
  </w:style>
  <w:style w:type="paragraph" w:customStyle="1" w:styleId="0FD635EC686B451EB4BD3CE14AD68986">
    <w:name w:val="0FD635EC686B451EB4BD3CE14AD68986"/>
    <w:rsid w:val="009C6A5B"/>
    <w:rPr>
      <w:lang w:val="en-US" w:eastAsia="en-US"/>
    </w:rPr>
  </w:style>
  <w:style w:type="paragraph" w:customStyle="1" w:styleId="AFF1FEB8BC5D4360902D53CA3DD5CD55">
    <w:name w:val="AFF1FEB8BC5D4360902D53CA3DD5CD55"/>
    <w:rsid w:val="009C6A5B"/>
    <w:rPr>
      <w:lang w:val="en-US" w:eastAsia="en-US"/>
    </w:rPr>
  </w:style>
  <w:style w:type="paragraph" w:customStyle="1" w:styleId="73E5D7D3B9E240A389E1805420A89D98">
    <w:name w:val="73E5D7D3B9E240A389E1805420A89D98"/>
    <w:rsid w:val="009C6A5B"/>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463B7C-6C9C-498E-86F3-4D0B6153F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TotalTime>
  <Pages>57</Pages>
  <Words>17989</Words>
  <Characters>102542</Characters>
  <Application>Microsoft Office Word</Application>
  <DocSecurity>0</DocSecurity>
  <Lines>854</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87</cp:revision>
  <cp:lastPrinted>2024-05-08T12:11:00Z</cp:lastPrinted>
  <dcterms:created xsi:type="dcterms:W3CDTF">2025-02-28T13:03:00Z</dcterms:created>
  <dcterms:modified xsi:type="dcterms:W3CDTF">2025-04-03T12:16:00Z</dcterms:modified>
</cp:coreProperties>
</file>