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1pt;height:64.5pt" o:ole="">
            <v:imagedata r:id="rId8" o:title=""/>
          </v:shape>
          <o:OLEObject Type="Embed" ProgID="CorelDRAW.Graphic.12" ShapeID="_x0000_i1025" DrawAspect="Content" ObjectID="_178827041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DC2D9B" w:rsidRDefault="00DC2D9B" w:rsidP="00DC2D9B">
      <w:pPr>
        <w:pStyle w:val="12"/>
        <w:ind w:firstLine="0"/>
        <w:jc w:val="center"/>
        <w:rPr>
          <w:b/>
          <w:szCs w:val="28"/>
        </w:rPr>
      </w:pPr>
      <w:r w:rsidRPr="00A02414">
        <w:rPr>
          <w:b/>
          <w:szCs w:val="28"/>
        </w:rPr>
        <w:t xml:space="preserve">на право заключения договора на </w:t>
      </w:r>
      <w:r w:rsidR="006E08B9">
        <w:rPr>
          <w:b/>
          <w:szCs w:val="28"/>
        </w:rPr>
        <w:t xml:space="preserve">предоставление услуг </w:t>
      </w:r>
      <w:r w:rsidR="00662943" w:rsidRPr="00662943">
        <w:rPr>
          <w:b/>
          <w:szCs w:val="28"/>
        </w:rPr>
        <w:t>по смене окон и дверей 1-го и 2-го этажей дома связи Гюмри Предприятия Ш</w:t>
      </w:r>
    </w:p>
    <w:p w:rsidR="00DC2D9B" w:rsidRPr="00215C3D" w:rsidRDefault="00DC2D9B" w:rsidP="00DC2D9B">
      <w:pPr>
        <w:pStyle w:val="12"/>
        <w:ind w:firstLine="0"/>
        <w:jc w:val="center"/>
        <w:rPr>
          <w:b/>
          <w:bCs/>
          <w:color w:val="000000"/>
          <w:szCs w:val="28"/>
        </w:rPr>
      </w:pPr>
      <w:r w:rsidRPr="00A02414">
        <w:rPr>
          <w:b/>
          <w:szCs w:val="28"/>
        </w:rPr>
        <w:t>по коду №</w:t>
      </w:r>
      <w:r>
        <w:rPr>
          <w:b/>
          <w:szCs w:val="28"/>
        </w:rPr>
        <w:t xml:space="preserve">ЮКЖД-ЗКЦ </w:t>
      </w:r>
      <w:r w:rsidR="0023429A">
        <w:rPr>
          <w:b/>
          <w:szCs w:val="28"/>
        </w:rPr>
        <w:t>024/0</w:t>
      </w:r>
      <w:r w:rsidR="00662943">
        <w:rPr>
          <w:b/>
          <w:szCs w:val="28"/>
        </w:rPr>
        <w:t>64</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340F55" w:rsidRDefault="0064449E">
      <w:pPr>
        <w:pStyle w:val="15"/>
        <w:rPr>
          <w:rFonts w:asciiTheme="minorHAnsi" w:eastAsiaTheme="minorEastAsia" w:hAnsiTheme="minorHAnsi" w:cstheme="minorBidi"/>
          <w:noProof/>
          <w:sz w:val="22"/>
          <w:szCs w:val="22"/>
          <w:lang w:val="hy-AM" w:eastAsia="hy-AM"/>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77657172" w:history="1">
        <w:r w:rsidR="00340F55" w:rsidRPr="005D771A">
          <w:rPr>
            <w:rStyle w:val="ad"/>
            <w:noProof/>
          </w:rPr>
          <w:t>I.</w:t>
        </w:r>
        <w:r w:rsidR="00340F55">
          <w:rPr>
            <w:rFonts w:asciiTheme="minorHAnsi" w:eastAsiaTheme="minorEastAsia" w:hAnsiTheme="minorHAnsi" w:cstheme="minorBidi"/>
            <w:noProof/>
            <w:sz w:val="22"/>
            <w:szCs w:val="22"/>
            <w:lang w:val="hy-AM" w:eastAsia="hy-AM"/>
          </w:rPr>
          <w:tab/>
        </w:r>
        <w:r w:rsidR="00340F55" w:rsidRPr="005D771A">
          <w:rPr>
            <w:rStyle w:val="ad"/>
            <w:noProof/>
          </w:rPr>
          <w:t>Условия проведения запроса котировок</w:t>
        </w:r>
        <w:r w:rsidR="00340F55">
          <w:rPr>
            <w:noProof/>
            <w:webHidden/>
          </w:rPr>
          <w:tab/>
        </w:r>
        <w:r w:rsidR="00340F55">
          <w:rPr>
            <w:noProof/>
            <w:webHidden/>
          </w:rPr>
          <w:fldChar w:fldCharType="begin"/>
        </w:r>
        <w:r w:rsidR="00340F55">
          <w:rPr>
            <w:noProof/>
            <w:webHidden/>
          </w:rPr>
          <w:instrText xml:space="preserve"> PAGEREF _Toc177657172 \h </w:instrText>
        </w:r>
        <w:r w:rsidR="00340F55">
          <w:rPr>
            <w:noProof/>
            <w:webHidden/>
          </w:rPr>
        </w:r>
        <w:r w:rsidR="00340F55">
          <w:rPr>
            <w:noProof/>
            <w:webHidden/>
          </w:rPr>
          <w:fldChar w:fldCharType="separate"/>
        </w:r>
        <w:r w:rsidR="00340F55">
          <w:rPr>
            <w:noProof/>
            <w:webHidden/>
          </w:rPr>
          <w:t>1</w:t>
        </w:r>
        <w:r w:rsidR="00340F55">
          <w:rPr>
            <w:noProof/>
            <w:webHidden/>
          </w:rPr>
          <w:fldChar w:fldCharType="end"/>
        </w:r>
      </w:hyperlink>
    </w:p>
    <w:p w:rsidR="00340F55" w:rsidRDefault="00340F55">
      <w:pPr>
        <w:pStyle w:val="15"/>
        <w:rPr>
          <w:rFonts w:asciiTheme="minorHAnsi" w:eastAsiaTheme="minorEastAsia" w:hAnsiTheme="minorHAnsi" w:cstheme="minorBidi"/>
          <w:noProof/>
          <w:sz w:val="22"/>
          <w:szCs w:val="22"/>
          <w:lang w:val="hy-AM" w:eastAsia="hy-AM"/>
        </w:rPr>
      </w:pPr>
      <w:hyperlink w:anchor="_Toc177657173" w:history="1">
        <w:r w:rsidRPr="005D771A">
          <w:rPr>
            <w:rStyle w:val="ad"/>
            <w:noProof/>
          </w:rPr>
          <w:t>II.</w:t>
        </w:r>
        <w:r>
          <w:rPr>
            <w:rFonts w:asciiTheme="minorHAnsi" w:eastAsiaTheme="minorEastAsia" w:hAnsiTheme="minorHAnsi" w:cstheme="minorBidi"/>
            <w:noProof/>
            <w:sz w:val="22"/>
            <w:szCs w:val="22"/>
            <w:lang w:val="hy-AM" w:eastAsia="hy-AM"/>
          </w:rPr>
          <w:tab/>
        </w:r>
        <w:r w:rsidRPr="005D771A">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_Toc177657173 \h </w:instrText>
        </w:r>
        <w:r>
          <w:rPr>
            <w:noProof/>
            <w:webHidden/>
          </w:rPr>
        </w:r>
        <w:r>
          <w:rPr>
            <w:noProof/>
            <w:webHidden/>
          </w:rPr>
          <w:fldChar w:fldCharType="separate"/>
        </w:r>
        <w:r>
          <w:rPr>
            <w:noProof/>
            <w:webHidden/>
          </w:rPr>
          <w:t>6</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74" w:history="1">
        <w:r w:rsidRPr="005D771A">
          <w:rPr>
            <w:rStyle w:val="ad"/>
            <w:noProof/>
          </w:rPr>
          <w:t>2.1.</w:t>
        </w:r>
        <w:r>
          <w:rPr>
            <w:rFonts w:asciiTheme="minorHAnsi" w:eastAsiaTheme="minorEastAsia" w:hAnsiTheme="minorHAnsi" w:cstheme="minorBidi"/>
            <w:noProof/>
            <w:sz w:val="22"/>
            <w:szCs w:val="22"/>
            <w:lang w:val="hy-AM" w:eastAsia="hy-AM"/>
          </w:rPr>
          <w:tab/>
        </w:r>
        <w:r w:rsidRPr="005D771A">
          <w:rPr>
            <w:rStyle w:val="ad"/>
            <w:noProof/>
          </w:rPr>
          <w:t>Участник запроса котировок</w:t>
        </w:r>
        <w:r>
          <w:rPr>
            <w:noProof/>
            <w:webHidden/>
          </w:rPr>
          <w:tab/>
        </w:r>
        <w:r>
          <w:rPr>
            <w:noProof/>
            <w:webHidden/>
          </w:rPr>
          <w:fldChar w:fldCharType="begin"/>
        </w:r>
        <w:r>
          <w:rPr>
            <w:noProof/>
            <w:webHidden/>
          </w:rPr>
          <w:instrText xml:space="preserve"> PAGEREF _Toc177657174 \h </w:instrText>
        </w:r>
        <w:r>
          <w:rPr>
            <w:noProof/>
            <w:webHidden/>
          </w:rPr>
        </w:r>
        <w:r>
          <w:rPr>
            <w:noProof/>
            <w:webHidden/>
          </w:rPr>
          <w:fldChar w:fldCharType="separate"/>
        </w:r>
        <w:r>
          <w:rPr>
            <w:noProof/>
            <w:webHidden/>
          </w:rPr>
          <w:t>6</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75" w:history="1">
        <w:r w:rsidRPr="005D771A">
          <w:rPr>
            <w:rStyle w:val="ad"/>
            <w:noProof/>
          </w:rPr>
          <w:t>2.2.</w:t>
        </w:r>
        <w:r>
          <w:rPr>
            <w:rFonts w:asciiTheme="minorHAnsi" w:eastAsiaTheme="minorEastAsia" w:hAnsiTheme="minorHAnsi" w:cstheme="minorBidi"/>
            <w:noProof/>
            <w:sz w:val="22"/>
            <w:szCs w:val="22"/>
            <w:lang w:val="hy-AM" w:eastAsia="hy-AM"/>
          </w:rPr>
          <w:tab/>
        </w:r>
        <w:r w:rsidRPr="005D771A">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_Toc177657175 \h </w:instrText>
        </w:r>
        <w:r>
          <w:rPr>
            <w:noProof/>
            <w:webHidden/>
          </w:rPr>
        </w:r>
        <w:r>
          <w:rPr>
            <w:noProof/>
            <w:webHidden/>
          </w:rPr>
          <w:fldChar w:fldCharType="separate"/>
        </w:r>
        <w:r>
          <w:rPr>
            <w:noProof/>
            <w:webHidden/>
          </w:rPr>
          <w:t>6</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76" w:history="1">
        <w:r w:rsidRPr="005D771A">
          <w:rPr>
            <w:rStyle w:val="ad"/>
            <w:noProof/>
          </w:rPr>
          <w:t>2.3.</w:t>
        </w:r>
        <w:r>
          <w:rPr>
            <w:rFonts w:asciiTheme="minorHAnsi" w:eastAsiaTheme="minorEastAsia" w:hAnsiTheme="minorHAnsi" w:cstheme="minorBidi"/>
            <w:noProof/>
            <w:sz w:val="22"/>
            <w:szCs w:val="22"/>
            <w:lang w:val="hy-AM" w:eastAsia="hy-AM"/>
          </w:rPr>
          <w:tab/>
        </w:r>
        <w:r w:rsidRPr="005D771A">
          <w:rPr>
            <w:rStyle w:val="ad"/>
            <w:noProof/>
          </w:rPr>
          <w:t>Требования к участникам</w:t>
        </w:r>
        <w:r>
          <w:rPr>
            <w:noProof/>
            <w:webHidden/>
          </w:rPr>
          <w:tab/>
        </w:r>
        <w:r>
          <w:rPr>
            <w:noProof/>
            <w:webHidden/>
          </w:rPr>
          <w:fldChar w:fldCharType="begin"/>
        </w:r>
        <w:r>
          <w:rPr>
            <w:noProof/>
            <w:webHidden/>
          </w:rPr>
          <w:instrText xml:space="preserve"> PAGEREF _Toc177657176 \h </w:instrText>
        </w:r>
        <w:r>
          <w:rPr>
            <w:noProof/>
            <w:webHidden/>
          </w:rPr>
        </w:r>
        <w:r>
          <w:rPr>
            <w:noProof/>
            <w:webHidden/>
          </w:rPr>
          <w:fldChar w:fldCharType="separate"/>
        </w:r>
        <w:r>
          <w:rPr>
            <w:noProof/>
            <w:webHidden/>
          </w:rPr>
          <w:t>8</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77" w:history="1">
        <w:r w:rsidRPr="005D771A">
          <w:rPr>
            <w:rStyle w:val="ad"/>
            <w:noProof/>
          </w:rPr>
          <w:t>2.4.</w:t>
        </w:r>
        <w:r>
          <w:rPr>
            <w:rFonts w:asciiTheme="minorHAnsi" w:eastAsiaTheme="minorEastAsia" w:hAnsiTheme="minorHAnsi" w:cstheme="minorBidi"/>
            <w:noProof/>
            <w:sz w:val="22"/>
            <w:szCs w:val="22"/>
            <w:lang w:val="hy-AM" w:eastAsia="hy-AM"/>
          </w:rPr>
          <w:tab/>
        </w:r>
        <w:r w:rsidRPr="005D771A">
          <w:rPr>
            <w:rStyle w:val="ad"/>
            <w:noProof/>
          </w:rPr>
          <w:t>Информационное сопровождение</w:t>
        </w:r>
        <w:r>
          <w:rPr>
            <w:noProof/>
            <w:webHidden/>
          </w:rPr>
          <w:tab/>
        </w:r>
        <w:r>
          <w:rPr>
            <w:noProof/>
            <w:webHidden/>
          </w:rPr>
          <w:fldChar w:fldCharType="begin"/>
        </w:r>
        <w:r>
          <w:rPr>
            <w:noProof/>
            <w:webHidden/>
          </w:rPr>
          <w:instrText xml:space="preserve"> PAGEREF _Toc177657177 \h </w:instrText>
        </w:r>
        <w:r>
          <w:rPr>
            <w:noProof/>
            <w:webHidden/>
          </w:rPr>
        </w:r>
        <w:r>
          <w:rPr>
            <w:noProof/>
            <w:webHidden/>
          </w:rPr>
          <w:fldChar w:fldCharType="separate"/>
        </w:r>
        <w:r>
          <w:rPr>
            <w:noProof/>
            <w:webHidden/>
          </w:rPr>
          <w:t>8</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78" w:history="1">
        <w:r w:rsidRPr="005D771A">
          <w:rPr>
            <w:rStyle w:val="ad"/>
            <w:noProof/>
          </w:rPr>
          <w:t>2.5.</w:t>
        </w:r>
        <w:r>
          <w:rPr>
            <w:rFonts w:asciiTheme="minorHAnsi" w:eastAsiaTheme="minorEastAsia" w:hAnsiTheme="minorHAnsi" w:cstheme="minorBidi"/>
            <w:noProof/>
            <w:sz w:val="22"/>
            <w:szCs w:val="22"/>
            <w:lang w:val="hy-AM" w:eastAsia="hy-AM"/>
          </w:rPr>
          <w:tab/>
        </w:r>
        <w:r w:rsidRPr="005D771A">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_Toc177657178 \h </w:instrText>
        </w:r>
        <w:r>
          <w:rPr>
            <w:noProof/>
            <w:webHidden/>
          </w:rPr>
        </w:r>
        <w:r>
          <w:rPr>
            <w:noProof/>
            <w:webHidden/>
          </w:rPr>
          <w:fldChar w:fldCharType="separate"/>
        </w:r>
        <w:r>
          <w:rPr>
            <w:noProof/>
            <w:webHidden/>
          </w:rPr>
          <w:t>9</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79" w:history="1">
        <w:r w:rsidRPr="005D771A">
          <w:rPr>
            <w:rStyle w:val="ad"/>
            <w:noProof/>
          </w:rPr>
          <w:t>2.6.</w:t>
        </w:r>
        <w:r>
          <w:rPr>
            <w:rFonts w:asciiTheme="minorHAnsi" w:eastAsiaTheme="minorEastAsia" w:hAnsiTheme="minorHAnsi" w:cstheme="minorBidi"/>
            <w:noProof/>
            <w:sz w:val="22"/>
            <w:szCs w:val="22"/>
            <w:lang w:val="hy-AM" w:eastAsia="hy-AM"/>
          </w:rPr>
          <w:tab/>
        </w:r>
        <w:r w:rsidRPr="005D771A">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_Toc177657179 \h </w:instrText>
        </w:r>
        <w:r>
          <w:rPr>
            <w:noProof/>
            <w:webHidden/>
          </w:rPr>
        </w:r>
        <w:r>
          <w:rPr>
            <w:noProof/>
            <w:webHidden/>
          </w:rPr>
          <w:fldChar w:fldCharType="separate"/>
        </w:r>
        <w:r>
          <w:rPr>
            <w:noProof/>
            <w:webHidden/>
          </w:rPr>
          <w:t>10</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0" w:history="1">
        <w:r w:rsidRPr="005D771A">
          <w:rPr>
            <w:rStyle w:val="ad"/>
            <w:noProof/>
          </w:rPr>
          <w:t>2.7.</w:t>
        </w:r>
        <w:r>
          <w:rPr>
            <w:rFonts w:asciiTheme="minorHAnsi" w:eastAsiaTheme="minorEastAsia" w:hAnsiTheme="minorHAnsi" w:cstheme="minorBidi"/>
            <w:noProof/>
            <w:sz w:val="22"/>
            <w:szCs w:val="22"/>
            <w:lang w:val="hy-AM" w:eastAsia="hy-AM"/>
          </w:rPr>
          <w:tab/>
        </w:r>
        <w:r w:rsidRPr="005D771A">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_Toc177657180 \h </w:instrText>
        </w:r>
        <w:r>
          <w:rPr>
            <w:noProof/>
            <w:webHidden/>
          </w:rPr>
        </w:r>
        <w:r>
          <w:rPr>
            <w:noProof/>
            <w:webHidden/>
          </w:rPr>
          <w:fldChar w:fldCharType="separate"/>
        </w:r>
        <w:r>
          <w:rPr>
            <w:noProof/>
            <w:webHidden/>
          </w:rPr>
          <w:t>11</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1" w:history="1">
        <w:r w:rsidRPr="005D771A">
          <w:rPr>
            <w:rStyle w:val="ad"/>
            <w:noProof/>
          </w:rPr>
          <w:t>2.8.</w:t>
        </w:r>
        <w:r>
          <w:rPr>
            <w:rFonts w:asciiTheme="minorHAnsi" w:eastAsiaTheme="minorEastAsia" w:hAnsiTheme="minorHAnsi" w:cstheme="minorBidi"/>
            <w:noProof/>
            <w:sz w:val="22"/>
            <w:szCs w:val="22"/>
            <w:lang w:val="hy-AM" w:eastAsia="hy-AM"/>
          </w:rPr>
          <w:tab/>
        </w:r>
        <w:r w:rsidRPr="005D771A">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_Toc177657181 \h </w:instrText>
        </w:r>
        <w:r>
          <w:rPr>
            <w:noProof/>
            <w:webHidden/>
          </w:rPr>
        </w:r>
        <w:r>
          <w:rPr>
            <w:noProof/>
            <w:webHidden/>
          </w:rPr>
          <w:fldChar w:fldCharType="separate"/>
        </w:r>
        <w:r>
          <w:rPr>
            <w:noProof/>
            <w:webHidden/>
          </w:rPr>
          <w:t>14</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2" w:history="1">
        <w:r w:rsidRPr="005D771A">
          <w:rPr>
            <w:rStyle w:val="ad"/>
            <w:noProof/>
          </w:rPr>
          <w:t>2.9.</w:t>
        </w:r>
        <w:r>
          <w:rPr>
            <w:rFonts w:asciiTheme="minorHAnsi" w:eastAsiaTheme="minorEastAsia" w:hAnsiTheme="minorHAnsi" w:cstheme="minorBidi"/>
            <w:noProof/>
            <w:sz w:val="22"/>
            <w:szCs w:val="22"/>
            <w:lang w:val="hy-AM" w:eastAsia="hy-AM"/>
          </w:rPr>
          <w:tab/>
        </w:r>
        <w:r w:rsidRPr="005D771A">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_Toc177657182 \h </w:instrText>
        </w:r>
        <w:r>
          <w:rPr>
            <w:noProof/>
            <w:webHidden/>
          </w:rPr>
        </w:r>
        <w:r>
          <w:rPr>
            <w:noProof/>
            <w:webHidden/>
          </w:rPr>
          <w:fldChar w:fldCharType="separate"/>
        </w:r>
        <w:r>
          <w:rPr>
            <w:noProof/>
            <w:webHidden/>
          </w:rPr>
          <w:t>15</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3" w:history="1">
        <w:r w:rsidRPr="005D771A">
          <w:rPr>
            <w:rStyle w:val="ad"/>
            <w:noProof/>
          </w:rPr>
          <w:t>2.10.</w:t>
        </w:r>
        <w:r>
          <w:rPr>
            <w:rFonts w:asciiTheme="minorHAnsi" w:eastAsiaTheme="minorEastAsia" w:hAnsiTheme="minorHAnsi" w:cstheme="minorBidi"/>
            <w:noProof/>
            <w:sz w:val="22"/>
            <w:szCs w:val="22"/>
            <w:lang w:val="hy-AM" w:eastAsia="hy-AM"/>
          </w:rPr>
          <w:tab/>
        </w:r>
        <w:r w:rsidRPr="005D771A">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_Toc177657183 \h </w:instrText>
        </w:r>
        <w:r>
          <w:rPr>
            <w:noProof/>
            <w:webHidden/>
          </w:rPr>
        </w:r>
        <w:r>
          <w:rPr>
            <w:noProof/>
            <w:webHidden/>
          </w:rPr>
          <w:fldChar w:fldCharType="separate"/>
        </w:r>
        <w:r>
          <w:rPr>
            <w:noProof/>
            <w:webHidden/>
          </w:rPr>
          <w:t>15</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4" w:history="1">
        <w:r w:rsidRPr="005D771A">
          <w:rPr>
            <w:rStyle w:val="ad"/>
            <w:noProof/>
          </w:rPr>
          <w:t>2.11.</w:t>
        </w:r>
        <w:r>
          <w:rPr>
            <w:rFonts w:asciiTheme="minorHAnsi" w:eastAsiaTheme="minorEastAsia" w:hAnsiTheme="minorHAnsi" w:cstheme="minorBidi"/>
            <w:noProof/>
            <w:sz w:val="22"/>
            <w:szCs w:val="22"/>
            <w:lang w:val="hy-AM" w:eastAsia="hy-AM"/>
          </w:rPr>
          <w:tab/>
        </w:r>
        <w:r w:rsidRPr="005D771A">
          <w:rPr>
            <w:rStyle w:val="ad"/>
            <w:noProof/>
          </w:rPr>
          <w:t>Состав котировочной заявки</w:t>
        </w:r>
        <w:r>
          <w:rPr>
            <w:noProof/>
            <w:webHidden/>
          </w:rPr>
          <w:tab/>
        </w:r>
        <w:r>
          <w:rPr>
            <w:noProof/>
            <w:webHidden/>
          </w:rPr>
          <w:fldChar w:fldCharType="begin"/>
        </w:r>
        <w:r>
          <w:rPr>
            <w:noProof/>
            <w:webHidden/>
          </w:rPr>
          <w:instrText xml:space="preserve"> PAGEREF _Toc177657184 \h </w:instrText>
        </w:r>
        <w:r>
          <w:rPr>
            <w:noProof/>
            <w:webHidden/>
          </w:rPr>
        </w:r>
        <w:r>
          <w:rPr>
            <w:noProof/>
            <w:webHidden/>
          </w:rPr>
          <w:fldChar w:fldCharType="separate"/>
        </w:r>
        <w:r>
          <w:rPr>
            <w:noProof/>
            <w:webHidden/>
          </w:rPr>
          <w:t>16</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5" w:history="1">
        <w:r w:rsidRPr="005D771A">
          <w:rPr>
            <w:rStyle w:val="ad"/>
            <w:noProof/>
          </w:rPr>
          <w:t>2.12.</w:t>
        </w:r>
        <w:r>
          <w:rPr>
            <w:rFonts w:asciiTheme="minorHAnsi" w:eastAsiaTheme="minorEastAsia" w:hAnsiTheme="minorHAnsi" w:cstheme="minorBidi"/>
            <w:noProof/>
            <w:sz w:val="22"/>
            <w:szCs w:val="22"/>
            <w:lang w:val="hy-AM" w:eastAsia="hy-AM"/>
          </w:rPr>
          <w:tab/>
        </w:r>
        <w:r w:rsidRPr="005D771A">
          <w:rPr>
            <w:rStyle w:val="ad"/>
            <w:noProof/>
          </w:rPr>
          <w:t>Подача заявок</w:t>
        </w:r>
        <w:r>
          <w:rPr>
            <w:noProof/>
            <w:webHidden/>
          </w:rPr>
          <w:tab/>
        </w:r>
        <w:r>
          <w:rPr>
            <w:noProof/>
            <w:webHidden/>
          </w:rPr>
          <w:fldChar w:fldCharType="begin"/>
        </w:r>
        <w:r>
          <w:rPr>
            <w:noProof/>
            <w:webHidden/>
          </w:rPr>
          <w:instrText xml:space="preserve"> PAGEREF _Toc177657185 \h </w:instrText>
        </w:r>
        <w:r>
          <w:rPr>
            <w:noProof/>
            <w:webHidden/>
          </w:rPr>
        </w:r>
        <w:r>
          <w:rPr>
            <w:noProof/>
            <w:webHidden/>
          </w:rPr>
          <w:fldChar w:fldCharType="separate"/>
        </w:r>
        <w:r>
          <w:rPr>
            <w:noProof/>
            <w:webHidden/>
          </w:rPr>
          <w:t>18</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6" w:history="1">
        <w:r w:rsidRPr="005D771A">
          <w:rPr>
            <w:rStyle w:val="ad"/>
            <w:noProof/>
          </w:rPr>
          <w:t>2.13.</w:t>
        </w:r>
        <w:r>
          <w:rPr>
            <w:rFonts w:asciiTheme="minorHAnsi" w:eastAsiaTheme="minorEastAsia" w:hAnsiTheme="minorHAnsi" w:cstheme="minorBidi"/>
            <w:noProof/>
            <w:sz w:val="22"/>
            <w:szCs w:val="22"/>
            <w:lang w:val="hy-AM" w:eastAsia="hy-AM"/>
          </w:rPr>
          <w:tab/>
        </w:r>
        <w:r w:rsidRPr="005D771A">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_Toc177657186 \h </w:instrText>
        </w:r>
        <w:r>
          <w:rPr>
            <w:noProof/>
            <w:webHidden/>
          </w:rPr>
        </w:r>
        <w:r>
          <w:rPr>
            <w:noProof/>
            <w:webHidden/>
          </w:rPr>
          <w:fldChar w:fldCharType="separate"/>
        </w:r>
        <w:r>
          <w:rPr>
            <w:noProof/>
            <w:webHidden/>
          </w:rPr>
          <w:t>18</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7" w:history="1">
        <w:r w:rsidRPr="005D771A">
          <w:rPr>
            <w:rStyle w:val="ad"/>
            <w:noProof/>
          </w:rPr>
          <w:t>2.14.</w:t>
        </w:r>
        <w:r>
          <w:rPr>
            <w:rFonts w:asciiTheme="minorHAnsi" w:eastAsiaTheme="minorEastAsia" w:hAnsiTheme="minorHAnsi" w:cstheme="minorBidi"/>
            <w:noProof/>
            <w:sz w:val="22"/>
            <w:szCs w:val="22"/>
            <w:lang w:val="hy-AM" w:eastAsia="hy-AM"/>
          </w:rPr>
          <w:tab/>
        </w:r>
        <w:r w:rsidRPr="005D771A">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_Toc177657187 \h </w:instrText>
        </w:r>
        <w:r>
          <w:rPr>
            <w:noProof/>
            <w:webHidden/>
          </w:rPr>
        </w:r>
        <w:r>
          <w:rPr>
            <w:noProof/>
            <w:webHidden/>
          </w:rPr>
          <w:fldChar w:fldCharType="separate"/>
        </w:r>
        <w:r>
          <w:rPr>
            <w:noProof/>
            <w:webHidden/>
          </w:rPr>
          <w:t>19</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8" w:history="1">
        <w:r w:rsidRPr="005D771A">
          <w:rPr>
            <w:rStyle w:val="ad"/>
            <w:noProof/>
          </w:rPr>
          <w:t>2.15.</w:t>
        </w:r>
        <w:r>
          <w:rPr>
            <w:rFonts w:asciiTheme="minorHAnsi" w:eastAsiaTheme="minorEastAsia" w:hAnsiTheme="minorHAnsi" w:cstheme="minorBidi"/>
            <w:noProof/>
            <w:sz w:val="22"/>
            <w:szCs w:val="22"/>
            <w:lang w:val="hy-AM" w:eastAsia="hy-AM"/>
          </w:rPr>
          <w:tab/>
        </w:r>
        <w:r w:rsidRPr="005D771A">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_Toc177657188 \h </w:instrText>
        </w:r>
        <w:r>
          <w:rPr>
            <w:noProof/>
            <w:webHidden/>
          </w:rPr>
        </w:r>
        <w:r>
          <w:rPr>
            <w:noProof/>
            <w:webHidden/>
          </w:rPr>
          <w:fldChar w:fldCharType="separate"/>
        </w:r>
        <w:r>
          <w:rPr>
            <w:noProof/>
            <w:webHidden/>
          </w:rPr>
          <w:t>21</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89" w:history="1">
        <w:r w:rsidRPr="005D771A">
          <w:rPr>
            <w:rStyle w:val="ad"/>
            <w:noProof/>
          </w:rPr>
          <w:t>2.16.</w:t>
        </w:r>
        <w:r>
          <w:rPr>
            <w:rFonts w:asciiTheme="minorHAnsi" w:eastAsiaTheme="minorEastAsia" w:hAnsiTheme="minorHAnsi" w:cstheme="minorBidi"/>
            <w:noProof/>
            <w:sz w:val="22"/>
            <w:szCs w:val="22"/>
            <w:lang w:val="hy-AM" w:eastAsia="hy-AM"/>
          </w:rPr>
          <w:tab/>
        </w:r>
        <w:r w:rsidRPr="005D771A">
          <w:rPr>
            <w:rStyle w:val="ad"/>
            <w:noProof/>
          </w:rPr>
          <w:t>Заключение договора</w:t>
        </w:r>
        <w:r>
          <w:rPr>
            <w:noProof/>
            <w:webHidden/>
          </w:rPr>
          <w:tab/>
        </w:r>
        <w:r>
          <w:rPr>
            <w:noProof/>
            <w:webHidden/>
          </w:rPr>
          <w:fldChar w:fldCharType="begin"/>
        </w:r>
        <w:r>
          <w:rPr>
            <w:noProof/>
            <w:webHidden/>
          </w:rPr>
          <w:instrText xml:space="preserve"> PAGEREF _Toc177657189 \h </w:instrText>
        </w:r>
        <w:r>
          <w:rPr>
            <w:noProof/>
            <w:webHidden/>
          </w:rPr>
        </w:r>
        <w:r>
          <w:rPr>
            <w:noProof/>
            <w:webHidden/>
          </w:rPr>
          <w:fldChar w:fldCharType="separate"/>
        </w:r>
        <w:r>
          <w:rPr>
            <w:noProof/>
            <w:webHidden/>
          </w:rPr>
          <w:t>22</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0" w:history="1">
        <w:r w:rsidRPr="005D771A">
          <w:rPr>
            <w:rStyle w:val="ad"/>
            <w:noProof/>
          </w:rPr>
          <w:t>2.17.</w:t>
        </w:r>
        <w:r>
          <w:rPr>
            <w:rFonts w:asciiTheme="minorHAnsi" w:eastAsiaTheme="minorEastAsia" w:hAnsiTheme="minorHAnsi" w:cstheme="minorBidi"/>
            <w:noProof/>
            <w:sz w:val="22"/>
            <w:szCs w:val="22"/>
            <w:lang w:val="hy-AM" w:eastAsia="hy-AM"/>
          </w:rPr>
          <w:tab/>
        </w:r>
        <w:r w:rsidRPr="005D771A">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_Toc177657190 \h </w:instrText>
        </w:r>
        <w:r>
          <w:rPr>
            <w:noProof/>
            <w:webHidden/>
          </w:rPr>
        </w:r>
        <w:r>
          <w:rPr>
            <w:noProof/>
            <w:webHidden/>
          </w:rPr>
          <w:fldChar w:fldCharType="separate"/>
        </w:r>
        <w:r>
          <w:rPr>
            <w:noProof/>
            <w:webHidden/>
          </w:rPr>
          <w:t>24</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1" w:history="1">
        <w:r w:rsidRPr="005D771A">
          <w:rPr>
            <w:rStyle w:val="ad"/>
            <w:noProof/>
          </w:rPr>
          <w:t>Приложение № 2</w:t>
        </w:r>
        <w:r>
          <w:rPr>
            <w:noProof/>
            <w:webHidden/>
          </w:rPr>
          <w:tab/>
        </w:r>
        <w:r>
          <w:rPr>
            <w:noProof/>
            <w:webHidden/>
          </w:rPr>
          <w:fldChar w:fldCharType="begin"/>
        </w:r>
        <w:r>
          <w:rPr>
            <w:noProof/>
            <w:webHidden/>
          </w:rPr>
          <w:instrText xml:space="preserve"> PAGEREF _Toc177657191 \h </w:instrText>
        </w:r>
        <w:r>
          <w:rPr>
            <w:noProof/>
            <w:webHidden/>
          </w:rPr>
        </w:r>
        <w:r>
          <w:rPr>
            <w:noProof/>
            <w:webHidden/>
          </w:rPr>
          <w:fldChar w:fldCharType="separate"/>
        </w:r>
        <w:r>
          <w:rPr>
            <w:noProof/>
            <w:webHidden/>
          </w:rPr>
          <w:t>26</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2" w:history="1">
        <w:r w:rsidRPr="005D771A">
          <w:rPr>
            <w:rStyle w:val="ad"/>
            <w:noProof/>
          </w:rPr>
          <w:t>Приложение № 2.</w:t>
        </w:r>
        <w:r w:rsidRPr="005D771A">
          <w:rPr>
            <w:rStyle w:val="ad"/>
            <w:noProof/>
            <w:lang w:val="hy-AM"/>
          </w:rPr>
          <w:t>1</w:t>
        </w:r>
        <w:r>
          <w:rPr>
            <w:noProof/>
            <w:webHidden/>
          </w:rPr>
          <w:tab/>
        </w:r>
        <w:r>
          <w:rPr>
            <w:noProof/>
            <w:webHidden/>
          </w:rPr>
          <w:fldChar w:fldCharType="begin"/>
        </w:r>
        <w:r>
          <w:rPr>
            <w:noProof/>
            <w:webHidden/>
          </w:rPr>
          <w:instrText xml:space="preserve"> PAGEREF _Toc177657192 \h </w:instrText>
        </w:r>
        <w:r>
          <w:rPr>
            <w:noProof/>
            <w:webHidden/>
          </w:rPr>
        </w:r>
        <w:r>
          <w:rPr>
            <w:noProof/>
            <w:webHidden/>
          </w:rPr>
          <w:fldChar w:fldCharType="separate"/>
        </w:r>
        <w:r>
          <w:rPr>
            <w:noProof/>
            <w:webHidden/>
          </w:rPr>
          <w:t>28</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3" w:history="1">
        <w:r w:rsidRPr="005D771A">
          <w:rPr>
            <w:rStyle w:val="ad"/>
            <w:noProof/>
          </w:rPr>
          <w:t>Приложение № 3</w:t>
        </w:r>
        <w:r>
          <w:rPr>
            <w:noProof/>
            <w:webHidden/>
          </w:rPr>
          <w:tab/>
        </w:r>
        <w:r>
          <w:rPr>
            <w:noProof/>
            <w:webHidden/>
          </w:rPr>
          <w:fldChar w:fldCharType="begin"/>
        </w:r>
        <w:r>
          <w:rPr>
            <w:noProof/>
            <w:webHidden/>
          </w:rPr>
          <w:instrText xml:space="preserve"> PAGEREF _Toc177657193 \h </w:instrText>
        </w:r>
        <w:r>
          <w:rPr>
            <w:noProof/>
            <w:webHidden/>
          </w:rPr>
        </w:r>
        <w:r>
          <w:rPr>
            <w:noProof/>
            <w:webHidden/>
          </w:rPr>
          <w:fldChar w:fldCharType="separate"/>
        </w:r>
        <w:r>
          <w:rPr>
            <w:noProof/>
            <w:webHidden/>
          </w:rPr>
          <w:t>29</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4" w:history="1">
        <w:r w:rsidRPr="005D771A">
          <w:rPr>
            <w:rStyle w:val="ad"/>
            <w:noProof/>
          </w:rPr>
          <w:t>Приложение № 4</w:t>
        </w:r>
        <w:r>
          <w:rPr>
            <w:noProof/>
            <w:webHidden/>
          </w:rPr>
          <w:tab/>
        </w:r>
        <w:r>
          <w:rPr>
            <w:noProof/>
            <w:webHidden/>
          </w:rPr>
          <w:fldChar w:fldCharType="begin"/>
        </w:r>
        <w:r>
          <w:rPr>
            <w:noProof/>
            <w:webHidden/>
          </w:rPr>
          <w:instrText xml:space="preserve"> PAGEREF _Toc177657194 \h </w:instrText>
        </w:r>
        <w:r>
          <w:rPr>
            <w:noProof/>
            <w:webHidden/>
          </w:rPr>
        </w:r>
        <w:r>
          <w:rPr>
            <w:noProof/>
            <w:webHidden/>
          </w:rPr>
          <w:fldChar w:fldCharType="separate"/>
        </w:r>
        <w:r>
          <w:rPr>
            <w:noProof/>
            <w:webHidden/>
          </w:rPr>
          <w:t>30</w:t>
        </w:r>
        <w:r>
          <w:rPr>
            <w:noProof/>
            <w:webHidden/>
          </w:rPr>
          <w:fldChar w:fldCharType="end"/>
        </w:r>
      </w:hyperlink>
    </w:p>
    <w:p w:rsidR="00340F55" w:rsidRDefault="00340F55">
      <w:pPr>
        <w:pStyle w:val="15"/>
        <w:rPr>
          <w:rFonts w:asciiTheme="minorHAnsi" w:eastAsiaTheme="minorEastAsia" w:hAnsiTheme="minorHAnsi" w:cstheme="minorBidi"/>
          <w:noProof/>
          <w:sz w:val="22"/>
          <w:szCs w:val="22"/>
          <w:lang w:val="hy-AM" w:eastAsia="hy-AM"/>
        </w:rPr>
      </w:pPr>
      <w:hyperlink w:anchor="_Toc177657195" w:history="1">
        <w:r w:rsidRPr="005D771A">
          <w:rPr>
            <w:rStyle w:val="ad"/>
            <w:noProof/>
          </w:rPr>
          <w:t>Приложение № 5</w:t>
        </w:r>
        <w:r>
          <w:rPr>
            <w:noProof/>
            <w:webHidden/>
          </w:rPr>
          <w:tab/>
        </w:r>
        <w:r>
          <w:rPr>
            <w:noProof/>
            <w:webHidden/>
          </w:rPr>
          <w:fldChar w:fldCharType="begin"/>
        </w:r>
        <w:r>
          <w:rPr>
            <w:noProof/>
            <w:webHidden/>
          </w:rPr>
          <w:instrText xml:space="preserve"> PAGEREF _Toc177657195 \h </w:instrText>
        </w:r>
        <w:r>
          <w:rPr>
            <w:noProof/>
            <w:webHidden/>
          </w:rPr>
        </w:r>
        <w:r>
          <w:rPr>
            <w:noProof/>
            <w:webHidden/>
          </w:rPr>
          <w:fldChar w:fldCharType="separate"/>
        </w:r>
        <w:r>
          <w:rPr>
            <w:noProof/>
            <w:webHidden/>
          </w:rPr>
          <w:t>34</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6" w:history="1">
        <w:r w:rsidRPr="005D771A">
          <w:rPr>
            <w:rStyle w:val="ad"/>
            <w:noProof/>
          </w:rPr>
          <w:t>Приложение №5.1 к техническому предложению</w:t>
        </w:r>
        <w:r>
          <w:rPr>
            <w:noProof/>
            <w:webHidden/>
          </w:rPr>
          <w:tab/>
        </w:r>
        <w:r>
          <w:rPr>
            <w:noProof/>
            <w:webHidden/>
          </w:rPr>
          <w:fldChar w:fldCharType="begin"/>
        </w:r>
        <w:r>
          <w:rPr>
            <w:noProof/>
            <w:webHidden/>
          </w:rPr>
          <w:instrText xml:space="preserve"> PAGEREF _Toc177657196 \h </w:instrText>
        </w:r>
        <w:r>
          <w:rPr>
            <w:noProof/>
            <w:webHidden/>
          </w:rPr>
        </w:r>
        <w:r>
          <w:rPr>
            <w:noProof/>
            <w:webHidden/>
          </w:rPr>
          <w:fldChar w:fldCharType="separate"/>
        </w:r>
        <w:r>
          <w:rPr>
            <w:noProof/>
            <w:webHidden/>
          </w:rPr>
          <w:t>37</w:t>
        </w:r>
        <w:r>
          <w:rPr>
            <w:noProof/>
            <w:webHidden/>
          </w:rPr>
          <w:fldChar w:fldCharType="end"/>
        </w:r>
      </w:hyperlink>
    </w:p>
    <w:p w:rsidR="00340F55" w:rsidRDefault="00340F55">
      <w:pPr>
        <w:pStyle w:val="35"/>
        <w:rPr>
          <w:rFonts w:asciiTheme="minorHAnsi" w:eastAsiaTheme="minorEastAsia" w:hAnsiTheme="minorHAnsi" w:cstheme="minorBidi"/>
          <w:noProof/>
          <w:sz w:val="22"/>
          <w:szCs w:val="22"/>
          <w:lang w:val="hy-AM" w:eastAsia="hy-AM"/>
        </w:rPr>
      </w:pPr>
      <w:hyperlink w:anchor="_Toc177657197" w:history="1">
        <w:r w:rsidRPr="005D771A">
          <w:rPr>
            <w:rStyle w:val="ad"/>
            <w:noProof/>
          </w:rPr>
          <w:t>Приложение №</w:t>
        </w:r>
        <w:r w:rsidRPr="005D771A">
          <w:rPr>
            <w:rStyle w:val="ad"/>
            <w:noProof/>
            <w:lang w:val="hy-AM"/>
          </w:rPr>
          <w:t>6</w:t>
        </w:r>
        <w:r>
          <w:rPr>
            <w:noProof/>
            <w:webHidden/>
          </w:rPr>
          <w:tab/>
        </w:r>
        <w:r>
          <w:rPr>
            <w:noProof/>
            <w:webHidden/>
          </w:rPr>
          <w:fldChar w:fldCharType="begin"/>
        </w:r>
        <w:r>
          <w:rPr>
            <w:noProof/>
            <w:webHidden/>
          </w:rPr>
          <w:instrText xml:space="preserve"> PAGEREF _Toc177657197 \h </w:instrText>
        </w:r>
        <w:r>
          <w:rPr>
            <w:noProof/>
            <w:webHidden/>
          </w:rPr>
        </w:r>
        <w:r>
          <w:rPr>
            <w:noProof/>
            <w:webHidden/>
          </w:rPr>
          <w:fldChar w:fldCharType="separate"/>
        </w:r>
        <w:r>
          <w:rPr>
            <w:noProof/>
            <w:webHidden/>
          </w:rPr>
          <w:t>39</w:t>
        </w:r>
        <w:r>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4D6343">
        <w:rPr>
          <w:sz w:val="28"/>
          <w:szCs w:val="28"/>
        </w:rPr>
        <w:t>024/064</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0" w:name="_Toc517167430"/>
      <w:bookmarkStart w:id="1" w:name="_Toc48593618"/>
      <w:bookmarkStart w:id="2" w:name="_Toc177657172"/>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пр. Тиграна Меца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662943">
        <w:trPr>
          <w:trHeight w:val="158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136D6B" w:rsidRPr="004E7098" w:rsidRDefault="00661759" w:rsidP="006E76EB">
            <w:pPr>
              <w:jc w:val="both"/>
              <w:rPr>
                <w:sz w:val="28"/>
                <w:szCs w:val="28"/>
              </w:rPr>
            </w:pPr>
            <w:r>
              <w:rPr>
                <w:sz w:val="28"/>
                <w:szCs w:val="28"/>
              </w:rPr>
              <w:t xml:space="preserve">Право заключения договора </w:t>
            </w:r>
            <w:r w:rsidR="00662943" w:rsidRPr="00662943">
              <w:rPr>
                <w:sz w:val="28"/>
                <w:szCs w:val="28"/>
              </w:rPr>
              <w:t>на предоставление услуг по смене окон и дверей 1-го и 2-го этажей дома связи Гюмри Предприятия Ш</w:t>
            </w:r>
            <w:r>
              <w:rPr>
                <w:sz w:val="28"/>
                <w:szCs w:val="28"/>
              </w:rPr>
              <w:t>.</w:t>
            </w:r>
          </w:p>
        </w:tc>
      </w:tr>
      <w:tr w:rsidR="00206E90" w:rsidRPr="00D563A4" w:rsidTr="001A3F01">
        <w:trPr>
          <w:trHeight w:val="70"/>
        </w:trPr>
        <w:tc>
          <w:tcPr>
            <w:tcW w:w="813" w:type="dxa"/>
          </w:tcPr>
          <w:p w:rsidR="00206E90" w:rsidRPr="00D563A4" w:rsidRDefault="00206E90" w:rsidP="00206E90">
            <w:pPr>
              <w:spacing w:line="276" w:lineRule="auto"/>
              <w:rPr>
                <w:sz w:val="28"/>
                <w:szCs w:val="28"/>
              </w:rPr>
            </w:pPr>
            <w:r w:rsidRPr="00D563A4">
              <w:rPr>
                <w:sz w:val="28"/>
                <w:szCs w:val="28"/>
              </w:rPr>
              <w:t>1.4</w:t>
            </w:r>
          </w:p>
        </w:tc>
        <w:tc>
          <w:tcPr>
            <w:tcW w:w="3718"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6C1584" w:rsidRPr="007840BB" w:rsidRDefault="00206E90" w:rsidP="00AD489A">
            <w:pPr>
              <w:jc w:val="both"/>
              <w:rPr>
                <w:sz w:val="28"/>
                <w:szCs w:val="28"/>
              </w:rPr>
            </w:pPr>
            <w:r>
              <w:rPr>
                <w:b/>
                <w:sz w:val="28"/>
                <w:szCs w:val="28"/>
              </w:rPr>
              <w:t xml:space="preserve">Место </w:t>
            </w:r>
            <w:r w:rsidRPr="00206E90">
              <w:rPr>
                <w:b/>
                <w:sz w:val="28"/>
                <w:szCs w:val="28"/>
              </w:rPr>
              <w:t>оказания услуг:</w:t>
            </w:r>
            <w:r>
              <w:rPr>
                <w:b/>
                <w:sz w:val="28"/>
                <w:szCs w:val="28"/>
              </w:rPr>
              <w:t xml:space="preserve"> </w:t>
            </w:r>
            <w:r w:rsidR="006C1584" w:rsidRPr="007840BB">
              <w:rPr>
                <w:sz w:val="28"/>
                <w:szCs w:val="28"/>
              </w:rPr>
              <w:t>РА, г. Гюмри, ул. Привокзальная Площадь 1.</w:t>
            </w:r>
          </w:p>
          <w:p w:rsidR="00206E90" w:rsidRPr="00661759" w:rsidRDefault="00206E90" w:rsidP="00AD489A">
            <w:pPr>
              <w:jc w:val="both"/>
              <w:rPr>
                <w:rFonts w:ascii="Sylfaen" w:hAnsi="Sylfaen"/>
                <w:lang w:val="hy-AM"/>
              </w:rPr>
            </w:pPr>
            <w:r w:rsidRPr="00206E90">
              <w:rPr>
                <w:b/>
                <w:sz w:val="28"/>
                <w:szCs w:val="28"/>
              </w:rPr>
              <w:t>Срок оказания услуг:</w:t>
            </w:r>
            <w:r>
              <w:rPr>
                <w:sz w:val="28"/>
                <w:szCs w:val="28"/>
              </w:rPr>
              <w:t xml:space="preserve"> </w:t>
            </w:r>
            <w:r w:rsidR="00662943" w:rsidRPr="00662943">
              <w:rPr>
                <w:sz w:val="28"/>
                <w:szCs w:val="28"/>
              </w:rPr>
              <w:t>30 календарных дней с даты подписания Договора.</w:t>
            </w:r>
          </w:p>
        </w:tc>
      </w:tr>
      <w:tr w:rsidR="00206E90" w:rsidRPr="00D563A4" w:rsidTr="00F1261D">
        <w:trPr>
          <w:trHeight w:val="336"/>
        </w:trPr>
        <w:tc>
          <w:tcPr>
            <w:tcW w:w="813" w:type="dxa"/>
          </w:tcPr>
          <w:p w:rsidR="00206E90" w:rsidRPr="00D563A4" w:rsidRDefault="00206E90" w:rsidP="00206E90">
            <w:pPr>
              <w:spacing w:line="276" w:lineRule="auto"/>
              <w:rPr>
                <w:sz w:val="28"/>
                <w:szCs w:val="28"/>
              </w:rPr>
            </w:pPr>
            <w:r w:rsidRPr="00D563A4">
              <w:rPr>
                <w:sz w:val="28"/>
                <w:szCs w:val="28"/>
              </w:rPr>
              <w:t>1.5</w:t>
            </w:r>
          </w:p>
        </w:tc>
        <w:tc>
          <w:tcPr>
            <w:tcW w:w="3718" w:type="dxa"/>
          </w:tcPr>
          <w:p w:rsidR="00206E90" w:rsidRPr="00D563A4" w:rsidRDefault="00206E90" w:rsidP="00206E90">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206E90" w:rsidRPr="00810B78" w:rsidRDefault="00206E90" w:rsidP="00397F07">
            <w:pPr>
              <w:spacing w:line="276" w:lineRule="auto"/>
              <w:jc w:val="both"/>
              <w:rPr>
                <w:sz w:val="28"/>
                <w:szCs w:val="28"/>
              </w:rPr>
            </w:pPr>
            <w:r w:rsidRPr="001660F5">
              <w:rPr>
                <w:sz w:val="28"/>
                <w:szCs w:val="28"/>
              </w:rPr>
              <w:t>Начальная (</w:t>
            </w:r>
            <w:r w:rsidRPr="003351E7">
              <w:rPr>
                <w:sz w:val="28"/>
                <w:szCs w:val="28"/>
              </w:rPr>
              <w:t>максималь</w:t>
            </w:r>
            <w:r w:rsidR="00661759">
              <w:rPr>
                <w:sz w:val="28"/>
                <w:szCs w:val="28"/>
              </w:rPr>
              <w:t xml:space="preserve">ная) цена договора </w:t>
            </w:r>
            <w:r w:rsidR="00661759" w:rsidRPr="006C1584">
              <w:rPr>
                <w:sz w:val="28"/>
                <w:szCs w:val="28"/>
              </w:rPr>
              <w:t xml:space="preserve">составляет: </w:t>
            </w:r>
            <w:r w:rsidR="00397F07">
              <w:rPr>
                <w:sz w:val="28"/>
                <w:szCs w:val="28"/>
              </w:rPr>
              <w:t>5 753 3</w:t>
            </w:r>
            <w:r w:rsidR="00662943" w:rsidRPr="006C1584">
              <w:rPr>
                <w:sz w:val="28"/>
                <w:szCs w:val="28"/>
              </w:rPr>
              <w:t>00</w:t>
            </w:r>
            <w:r w:rsidR="00661759" w:rsidRPr="006C1584">
              <w:rPr>
                <w:sz w:val="28"/>
                <w:szCs w:val="28"/>
              </w:rPr>
              <w:t xml:space="preserve"> (</w:t>
            </w:r>
            <w:r w:rsidR="00662943" w:rsidRPr="006C1584">
              <w:rPr>
                <w:sz w:val="28"/>
                <w:szCs w:val="28"/>
              </w:rPr>
              <w:t>пять миллионов семьсот пятьдесят три тысячи</w:t>
            </w:r>
            <w:r w:rsidR="00397F07">
              <w:rPr>
                <w:sz w:val="28"/>
                <w:szCs w:val="28"/>
              </w:rPr>
              <w:t xml:space="preserve"> триста</w:t>
            </w:r>
            <w:r w:rsidR="00661759" w:rsidRPr="006C1584">
              <w:rPr>
                <w:sz w:val="28"/>
                <w:szCs w:val="28"/>
              </w:rPr>
              <w:t>) драм РА</w:t>
            </w:r>
            <w:r w:rsidR="00661759" w:rsidRPr="00661759">
              <w:rPr>
                <w:sz w:val="28"/>
                <w:szCs w:val="28"/>
              </w:rPr>
              <w:t xml:space="preserve"> без НДС или </w:t>
            </w:r>
            <w:r w:rsidR="00662943" w:rsidRPr="00662943">
              <w:rPr>
                <w:sz w:val="28"/>
                <w:szCs w:val="28"/>
              </w:rPr>
              <w:t>6</w:t>
            </w:r>
            <w:r w:rsidR="00662943">
              <w:rPr>
                <w:sz w:val="28"/>
                <w:szCs w:val="28"/>
              </w:rPr>
              <w:t> </w:t>
            </w:r>
            <w:r w:rsidR="00662943" w:rsidRPr="00662943">
              <w:rPr>
                <w:sz w:val="28"/>
                <w:szCs w:val="28"/>
              </w:rPr>
              <w:t>903</w:t>
            </w:r>
            <w:r w:rsidR="00662943">
              <w:rPr>
                <w:sz w:val="28"/>
                <w:szCs w:val="28"/>
              </w:rPr>
              <w:t> </w:t>
            </w:r>
            <w:r w:rsidR="00397F07">
              <w:rPr>
                <w:sz w:val="28"/>
                <w:szCs w:val="28"/>
              </w:rPr>
              <w:t>960</w:t>
            </w:r>
            <w:r w:rsidR="00662943" w:rsidRPr="00662943">
              <w:rPr>
                <w:sz w:val="28"/>
                <w:szCs w:val="28"/>
              </w:rPr>
              <w:t xml:space="preserve"> (шесть </w:t>
            </w:r>
            <w:r w:rsidR="00397F07">
              <w:rPr>
                <w:sz w:val="28"/>
                <w:szCs w:val="28"/>
              </w:rPr>
              <w:t>миллионов девятьсот три тысячи девят</w:t>
            </w:r>
            <w:r w:rsidR="00662943" w:rsidRPr="00662943">
              <w:rPr>
                <w:sz w:val="28"/>
                <w:szCs w:val="28"/>
              </w:rPr>
              <w:t>ьсот</w:t>
            </w:r>
            <w:r w:rsidR="00397F07">
              <w:rPr>
                <w:sz w:val="28"/>
                <w:szCs w:val="28"/>
              </w:rPr>
              <w:t xml:space="preserve"> шестьдесят</w:t>
            </w:r>
            <w:r w:rsidR="00662943" w:rsidRPr="00662943">
              <w:rPr>
                <w:sz w:val="28"/>
                <w:szCs w:val="28"/>
              </w:rPr>
              <w:t>) драм РА с учетом НДС</w:t>
            </w:r>
            <w:r w:rsidR="00661759">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lastRenderedPageBreak/>
              <w:t>1.6</w:t>
            </w:r>
          </w:p>
        </w:tc>
        <w:tc>
          <w:tcPr>
            <w:tcW w:w="3718"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1.7</w:t>
            </w:r>
          </w:p>
        </w:tc>
        <w:tc>
          <w:tcPr>
            <w:tcW w:w="3718"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1.8</w:t>
            </w:r>
          </w:p>
        </w:tc>
        <w:tc>
          <w:tcPr>
            <w:tcW w:w="3718"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1.9</w:t>
            </w:r>
          </w:p>
        </w:tc>
        <w:tc>
          <w:tcPr>
            <w:tcW w:w="3718"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Default="00206E90" w:rsidP="00206E90">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206E90" w:rsidRPr="00397F07" w:rsidRDefault="00662943" w:rsidP="00206E90">
            <w:pPr>
              <w:jc w:val="both"/>
              <w:rPr>
                <w:bCs/>
                <w:sz w:val="28"/>
                <w:szCs w:val="28"/>
              </w:rPr>
            </w:pPr>
            <w:r>
              <w:rPr>
                <w:bCs/>
                <w:sz w:val="28"/>
                <w:szCs w:val="28"/>
              </w:rPr>
              <w:t>«19</w:t>
            </w:r>
            <w:r w:rsidR="00206E90" w:rsidRPr="00810B78">
              <w:rPr>
                <w:bCs/>
                <w:sz w:val="28"/>
                <w:szCs w:val="28"/>
              </w:rPr>
              <w:t xml:space="preserve">» </w:t>
            </w:r>
            <w:r w:rsidRPr="00397F07">
              <w:rPr>
                <w:bCs/>
                <w:sz w:val="28"/>
                <w:szCs w:val="28"/>
              </w:rPr>
              <w:t>сентября</w:t>
            </w:r>
            <w:r w:rsidR="00206E90" w:rsidRPr="00397F07">
              <w:rPr>
                <w:bCs/>
                <w:sz w:val="28"/>
                <w:szCs w:val="28"/>
              </w:rPr>
              <w:t xml:space="preserve"> 202</w:t>
            </w:r>
            <w:r w:rsidR="003351E7" w:rsidRPr="00397F07">
              <w:rPr>
                <w:bCs/>
                <w:sz w:val="28"/>
                <w:szCs w:val="28"/>
              </w:rPr>
              <w:t>4</w:t>
            </w:r>
            <w:r w:rsidR="00206E90" w:rsidRPr="00397F07">
              <w:rPr>
                <w:bCs/>
                <w:sz w:val="28"/>
                <w:szCs w:val="28"/>
              </w:rPr>
              <w:t xml:space="preserve">г. с 9:00 до 18:00 </w:t>
            </w:r>
          </w:p>
          <w:p w:rsidR="00662943" w:rsidRPr="00397F07" w:rsidRDefault="00206E90" w:rsidP="00206E90">
            <w:pPr>
              <w:spacing w:line="276" w:lineRule="auto"/>
              <w:jc w:val="both"/>
              <w:rPr>
                <w:bCs/>
                <w:sz w:val="28"/>
                <w:szCs w:val="28"/>
              </w:rPr>
            </w:pPr>
            <w:r w:rsidRPr="00397F07">
              <w:rPr>
                <w:bCs/>
                <w:sz w:val="28"/>
                <w:szCs w:val="28"/>
              </w:rPr>
              <w:t>Дат</w:t>
            </w:r>
            <w:r w:rsidR="00E10E72" w:rsidRPr="00397F07">
              <w:rPr>
                <w:bCs/>
                <w:sz w:val="28"/>
                <w:szCs w:val="28"/>
              </w:rPr>
              <w:t>а окончания срока подачи заявок</w:t>
            </w:r>
            <w:r w:rsidRPr="00397F07">
              <w:rPr>
                <w:bCs/>
                <w:sz w:val="28"/>
                <w:szCs w:val="28"/>
              </w:rPr>
              <w:t>-</w:t>
            </w:r>
          </w:p>
          <w:p w:rsidR="00206E90" w:rsidRPr="00397F07" w:rsidRDefault="003351E7" w:rsidP="00206E90">
            <w:pPr>
              <w:spacing w:line="276" w:lineRule="auto"/>
              <w:jc w:val="both"/>
              <w:rPr>
                <w:bCs/>
                <w:sz w:val="28"/>
                <w:szCs w:val="28"/>
              </w:rPr>
            </w:pPr>
            <w:r w:rsidRPr="00397F07">
              <w:rPr>
                <w:bCs/>
                <w:sz w:val="28"/>
                <w:szCs w:val="28"/>
              </w:rPr>
              <w:t>«</w:t>
            </w:r>
            <w:r w:rsidR="00F83ACA" w:rsidRPr="00397F07">
              <w:rPr>
                <w:bCs/>
                <w:sz w:val="28"/>
                <w:szCs w:val="28"/>
              </w:rPr>
              <w:t>0</w:t>
            </w:r>
            <w:r w:rsidR="00397F07" w:rsidRPr="00397F07">
              <w:rPr>
                <w:bCs/>
                <w:sz w:val="28"/>
                <w:szCs w:val="28"/>
              </w:rPr>
              <w:t>4</w:t>
            </w:r>
            <w:r w:rsidR="00206E90" w:rsidRPr="00397F07">
              <w:rPr>
                <w:bCs/>
                <w:sz w:val="28"/>
                <w:szCs w:val="28"/>
              </w:rPr>
              <w:t xml:space="preserve">» </w:t>
            </w:r>
            <w:r w:rsidR="00F83ACA" w:rsidRPr="00397F07">
              <w:rPr>
                <w:bCs/>
                <w:sz w:val="28"/>
                <w:szCs w:val="28"/>
              </w:rPr>
              <w:t>октября</w:t>
            </w:r>
            <w:r w:rsidR="00206E90" w:rsidRPr="00397F07">
              <w:rPr>
                <w:bCs/>
                <w:sz w:val="28"/>
                <w:szCs w:val="28"/>
              </w:rPr>
              <w:t xml:space="preserve"> 202</w:t>
            </w:r>
            <w:r w:rsidRPr="00397F07">
              <w:rPr>
                <w:bCs/>
                <w:sz w:val="28"/>
                <w:szCs w:val="28"/>
              </w:rPr>
              <w:t xml:space="preserve">4г. </w:t>
            </w:r>
            <w:r w:rsidR="00F83ACA" w:rsidRPr="00397F07">
              <w:rPr>
                <w:bCs/>
                <w:sz w:val="28"/>
                <w:szCs w:val="28"/>
              </w:rPr>
              <w:t>с 9:</w:t>
            </w:r>
            <w:r w:rsidR="00206E90" w:rsidRPr="00397F07">
              <w:rPr>
                <w:bCs/>
                <w:sz w:val="28"/>
                <w:szCs w:val="28"/>
              </w:rPr>
              <w:t>00 до 18:00</w:t>
            </w:r>
          </w:p>
          <w:p w:rsidR="00206E90" w:rsidRPr="00AA5428" w:rsidRDefault="00206E90" w:rsidP="00206E90">
            <w:pPr>
              <w:spacing w:line="276" w:lineRule="auto"/>
              <w:jc w:val="both"/>
              <w:rPr>
                <w:i/>
                <w:sz w:val="28"/>
                <w:szCs w:val="28"/>
              </w:rPr>
            </w:pPr>
            <w:r w:rsidRPr="00397F07">
              <w:rPr>
                <w:bCs/>
                <w:sz w:val="28"/>
                <w:szCs w:val="28"/>
              </w:rPr>
              <w:t>Конверты до</w:t>
            </w:r>
            <w:r w:rsidRPr="00AA5428">
              <w:rPr>
                <w:bCs/>
                <w:sz w:val="28"/>
                <w:szCs w:val="28"/>
              </w:rPr>
              <w:t xml:space="preserve">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пр. Тиграна Меца 50</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1.10</w:t>
            </w:r>
          </w:p>
        </w:tc>
        <w:tc>
          <w:tcPr>
            <w:tcW w:w="3718"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5954"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1.11</w:t>
            </w:r>
          </w:p>
        </w:tc>
        <w:tc>
          <w:tcPr>
            <w:tcW w:w="3718"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DB0828">
        <w:tc>
          <w:tcPr>
            <w:tcW w:w="813" w:type="dxa"/>
          </w:tcPr>
          <w:p w:rsidR="00206E90" w:rsidRPr="005420F6" w:rsidRDefault="00206E90" w:rsidP="00206E90">
            <w:pPr>
              <w:spacing w:line="276" w:lineRule="auto"/>
              <w:rPr>
                <w:color w:val="FF0000"/>
                <w:sz w:val="28"/>
                <w:szCs w:val="28"/>
              </w:rPr>
            </w:pPr>
            <w:r>
              <w:rPr>
                <w:sz w:val="28"/>
                <w:szCs w:val="28"/>
              </w:rPr>
              <w:t>1.12</w:t>
            </w:r>
          </w:p>
        </w:tc>
        <w:tc>
          <w:tcPr>
            <w:tcW w:w="3718"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71669E" w:rsidRDefault="00206E90" w:rsidP="00206E90">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06E90" w:rsidRDefault="00206E90" w:rsidP="00206E90">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206E90" w:rsidRDefault="00136D6B" w:rsidP="00206E90">
            <w:pPr>
              <w:spacing w:line="360" w:lineRule="exact"/>
              <w:jc w:val="both"/>
              <w:rPr>
                <w:sz w:val="28"/>
                <w:szCs w:val="28"/>
              </w:rPr>
            </w:pPr>
            <w:r>
              <w:rPr>
                <w:sz w:val="28"/>
                <w:szCs w:val="28"/>
              </w:rPr>
              <w:t>«</w:t>
            </w:r>
            <w:r w:rsidR="00F83ACA">
              <w:rPr>
                <w:sz w:val="28"/>
                <w:szCs w:val="28"/>
              </w:rPr>
              <w:t>19</w:t>
            </w:r>
            <w:r w:rsidR="00206E90">
              <w:rPr>
                <w:sz w:val="28"/>
                <w:szCs w:val="28"/>
              </w:rPr>
              <w:t xml:space="preserve">» </w:t>
            </w:r>
            <w:r w:rsidR="00F83ACA">
              <w:rPr>
                <w:sz w:val="28"/>
                <w:szCs w:val="28"/>
              </w:rPr>
              <w:t>сентября</w:t>
            </w:r>
            <w:r w:rsidR="00206E90" w:rsidRPr="00810B78">
              <w:rPr>
                <w:sz w:val="28"/>
                <w:szCs w:val="28"/>
              </w:rPr>
              <w:t xml:space="preserve"> 202</w:t>
            </w:r>
            <w:r>
              <w:rPr>
                <w:sz w:val="28"/>
                <w:szCs w:val="28"/>
              </w:rPr>
              <w:t>4</w:t>
            </w:r>
            <w:r w:rsidR="00206E90" w:rsidRPr="00810B78">
              <w:rPr>
                <w:sz w:val="28"/>
                <w:szCs w:val="28"/>
              </w:rPr>
              <w:t xml:space="preserve">г. с 9:00 до 18:00 </w:t>
            </w:r>
          </w:p>
          <w:p w:rsidR="00206E90" w:rsidRPr="0071669E" w:rsidRDefault="00206E90" w:rsidP="00397F07">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участникам разъя</w:t>
            </w:r>
            <w:r w:rsidR="00F83ACA">
              <w:rPr>
                <w:sz w:val="28"/>
                <w:szCs w:val="28"/>
              </w:rPr>
              <w:t>сн</w:t>
            </w:r>
            <w:r w:rsidR="00397F07">
              <w:rPr>
                <w:sz w:val="28"/>
                <w:szCs w:val="28"/>
              </w:rPr>
              <w:t>ений положений документации: «01</w:t>
            </w:r>
            <w:r w:rsidRPr="00183BDD">
              <w:rPr>
                <w:sz w:val="28"/>
                <w:szCs w:val="28"/>
              </w:rPr>
              <w:t xml:space="preserve">» </w:t>
            </w:r>
            <w:r w:rsidR="00397F07">
              <w:rPr>
                <w:sz w:val="28"/>
                <w:szCs w:val="28"/>
              </w:rPr>
              <w:t>октября</w:t>
            </w:r>
            <w:r w:rsidR="00136D6B">
              <w:rPr>
                <w:sz w:val="28"/>
                <w:szCs w:val="28"/>
              </w:rPr>
              <w:t xml:space="preserve"> 2024</w:t>
            </w:r>
            <w:r w:rsidRPr="00183BDD">
              <w:rPr>
                <w:sz w:val="28"/>
                <w:szCs w:val="28"/>
              </w:rPr>
              <w:t xml:space="preserve"> г.</w:t>
            </w:r>
            <w:r>
              <w:rPr>
                <w:bCs/>
                <w:sz w:val="28"/>
                <w:szCs w:val="28"/>
              </w:rPr>
              <w:t xml:space="preserve"> с 09:00 до 18:</w:t>
            </w:r>
            <w:r w:rsidRPr="00183BDD">
              <w:rPr>
                <w:bCs/>
                <w:sz w:val="28"/>
                <w:szCs w:val="28"/>
              </w:rPr>
              <w:t>00</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1.13</w:t>
            </w:r>
          </w:p>
          <w:p w:rsidR="00206E90" w:rsidRPr="00DF208D" w:rsidRDefault="00206E90" w:rsidP="00206E90">
            <w:pPr>
              <w:spacing w:line="276" w:lineRule="auto"/>
              <w:rPr>
                <w:sz w:val="28"/>
                <w:szCs w:val="28"/>
              </w:rPr>
            </w:pPr>
          </w:p>
        </w:tc>
        <w:tc>
          <w:tcPr>
            <w:tcW w:w="3718"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206E90" w:rsidRPr="00DF208D" w:rsidRDefault="00206E90" w:rsidP="00206E90">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1.14</w:t>
            </w:r>
          </w:p>
        </w:tc>
        <w:tc>
          <w:tcPr>
            <w:tcW w:w="3718" w:type="dxa"/>
          </w:tcPr>
          <w:p w:rsidR="00206E90" w:rsidRPr="00DF208D" w:rsidRDefault="00206E90" w:rsidP="00206E90">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D55DC" w:rsidRPr="00E10E72" w:rsidRDefault="007D55DC" w:rsidP="007D55DC">
            <w:pPr>
              <w:widowControl w:val="0"/>
              <w:shd w:val="clear" w:color="auto" w:fill="FFFFFF"/>
              <w:autoSpaceDE w:val="0"/>
              <w:autoSpaceDN w:val="0"/>
              <w:adjustRightInd w:val="0"/>
              <w:spacing w:line="276" w:lineRule="auto"/>
              <w:jc w:val="both"/>
              <w:rPr>
                <w:sz w:val="28"/>
                <w:szCs w:val="28"/>
              </w:rPr>
            </w:pPr>
            <w:r w:rsidRPr="00E10E72">
              <w:rPr>
                <w:sz w:val="28"/>
                <w:szCs w:val="28"/>
              </w:rPr>
              <w:t xml:space="preserve">Оплата осуществляется в безналичной форме путем перечисления денежных средств на счет контрагента. </w:t>
            </w:r>
          </w:p>
          <w:p w:rsidR="00206E90" w:rsidRPr="007D55DC" w:rsidRDefault="00F83ACA" w:rsidP="00F83ACA">
            <w:pPr>
              <w:widowControl w:val="0"/>
              <w:shd w:val="clear" w:color="auto" w:fill="FFFFFF"/>
              <w:autoSpaceDE w:val="0"/>
              <w:autoSpaceDN w:val="0"/>
              <w:adjustRightInd w:val="0"/>
              <w:spacing w:line="276" w:lineRule="auto"/>
              <w:jc w:val="both"/>
              <w:rPr>
                <w:sz w:val="28"/>
                <w:szCs w:val="28"/>
                <w:highlight w:val="yellow"/>
              </w:rPr>
            </w:pPr>
            <w:r>
              <w:rPr>
                <w:sz w:val="28"/>
                <w:szCs w:val="28"/>
              </w:rPr>
              <w:t xml:space="preserve">Оплата по предоставленным услугам осуществляется </w:t>
            </w:r>
            <w:r w:rsidR="007220D7">
              <w:rPr>
                <w:sz w:val="28"/>
                <w:szCs w:val="28"/>
              </w:rPr>
              <w:t xml:space="preserve">после подписания Акта </w:t>
            </w:r>
            <w:r w:rsidR="007220D7" w:rsidRPr="00F83ACA">
              <w:rPr>
                <w:sz w:val="28"/>
                <w:szCs w:val="28"/>
              </w:rPr>
              <w:t>прием</w:t>
            </w:r>
            <w:r w:rsidR="007220D7">
              <w:rPr>
                <w:sz w:val="28"/>
                <w:szCs w:val="28"/>
                <w:lang w:val="en-US"/>
              </w:rPr>
              <w:t>a</w:t>
            </w:r>
            <w:r w:rsidR="00CD2401">
              <w:rPr>
                <w:sz w:val="28"/>
                <w:szCs w:val="28"/>
              </w:rPr>
              <w:t xml:space="preserve"> выполненных работ в течении</w:t>
            </w:r>
            <w:r w:rsidRPr="00F83ACA">
              <w:rPr>
                <w:sz w:val="28"/>
                <w:szCs w:val="28"/>
              </w:rPr>
              <w:t xml:space="preserve"> 15(пятнадцати) рабочих дней.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1.15</w:t>
            </w:r>
          </w:p>
        </w:tc>
        <w:tc>
          <w:tcPr>
            <w:tcW w:w="3718"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5954" w:type="dxa"/>
          </w:tcPr>
          <w:p w:rsidR="00206E90" w:rsidRPr="0071669E" w:rsidRDefault="00206E90" w:rsidP="007D55DC">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w:t>
            </w:r>
            <w:r w:rsidR="007D55DC">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1.16</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206E90" w:rsidRPr="0011423D" w:rsidRDefault="00206E90" w:rsidP="00206E90">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1.17</w:t>
            </w:r>
          </w:p>
        </w:tc>
        <w:tc>
          <w:tcPr>
            <w:tcW w:w="3718"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1.18</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718"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5954"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1.20</w:t>
            </w:r>
          </w:p>
        </w:tc>
        <w:tc>
          <w:tcPr>
            <w:tcW w:w="3718" w:type="dxa"/>
          </w:tcPr>
          <w:p w:rsidR="00206E90" w:rsidRPr="00DF208D" w:rsidRDefault="00206E90" w:rsidP="00206E90">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изменениипотребности</w:t>
            </w:r>
          </w:p>
        </w:tc>
        <w:tc>
          <w:tcPr>
            <w:tcW w:w="5954"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1.21</w:t>
            </w:r>
          </w:p>
        </w:tc>
        <w:tc>
          <w:tcPr>
            <w:tcW w:w="3718"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5954"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525635">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718" w:type="dxa"/>
          </w:tcPr>
          <w:p w:rsidR="00206E90" w:rsidRPr="00DF208D" w:rsidRDefault="00206E90" w:rsidP="00206E90">
            <w:pPr>
              <w:spacing w:line="276" w:lineRule="auto"/>
              <w:rPr>
                <w:sz w:val="28"/>
                <w:szCs w:val="28"/>
              </w:rPr>
            </w:pPr>
            <w:r w:rsidRPr="00DF208D">
              <w:rPr>
                <w:sz w:val="28"/>
                <w:szCs w:val="28"/>
              </w:rPr>
              <w:t>Перечень документов, которые предоставляются для участия в Запросекотировок</w:t>
            </w:r>
          </w:p>
        </w:tc>
        <w:tc>
          <w:tcPr>
            <w:tcW w:w="5954"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4D6343"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w:t>
            </w:r>
            <w:r w:rsidR="00C16405" w:rsidRPr="00C16405">
              <w:rPr>
                <w:color w:val="000000" w:themeColor="text1"/>
                <w:sz w:val="28"/>
                <w:szCs w:val="28"/>
              </w:rPr>
              <w:t>3</w:t>
            </w:r>
            <w:r w:rsidRPr="00525635">
              <w:rPr>
                <w:color w:val="000000" w:themeColor="text1"/>
                <w:sz w:val="28"/>
                <w:szCs w:val="28"/>
              </w:rPr>
              <w:t xml:space="preserve"> (форма </w:t>
            </w:r>
            <w:r w:rsidRPr="004D6343">
              <w:rPr>
                <w:color w:val="000000" w:themeColor="text1"/>
                <w:sz w:val="28"/>
                <w:szCs w:val="28"/>
              </w:rPr>
              <w:t>Описи представленных документов);</w:t>
            </w:r>
          </w:p>
          <w:p w:rsidR="00206E90" w:rsidRPr="004D6343" w:rsidRDefault="00206E90" w:rsidP="00206E90">
            <w:pPr>
              <w:spacing w:line="276" w:lineRule="auto"/>
              <w:rPr>
                <w:color w:val="000000" w:themeColor="text1"/>
                <w:sz w:val="28"/>
                <w:szCs w:val="28"/>
              </w:rPr>
            </w:pPr>
            <w:r w:rsidRPr="004D6343">
              <w:rPr>
                <w:color w:val="000000" w:themeColor="text1"/>
                <w:sz w:val="28"/>
                <w:szCs w:val="28"/>
              </w:rPr>
              <w:t>Приложение №</w:t>
            </w:r>
            <w:r w:rsidR="00C16405" w:rsidRPr="004D6343">
              <w:rPr>
                <w:color w:val="000000" w:themeColor="text1"/>
                <w:sz w:val="28"/>
                <w:szCs w:val="28"/>
              </w:rPr>
              <w:t>4</w:t>
            </w:r>
            <w:r w:rsidRPr="004D6343">
              <w:rPr>
                <w:color w:val="000000" w:themeColor="text1"/>
                <w:sz w:val="28"/>
                <w:szCs w:val="28"/>
              </w:rPr>
              <w:t xml:space="preserve"> (форма Заявки участника);</w:t>
            </w:r>
          </w:p>
          <w:p w:rsidR="00206E90" w:rsidRDefault="00206E90" w:rsidP="00206E90">
            <w:pPr>
              <w:spacing w:line="276" w:lineRule="auto"/>
              <w:rPr>
                <w:color w:val="000000" w:themeColor="text1"/>
                <w:sz w:val="28"/>
                <w:szCs w:val="28"/>
              </w:rPr>
            </w:pPr>
            <w:r w:rsidRPr="004D6343">
              <w:rPr>
                <w:color w:val="000000" w:themeColor="text1"/>
                <w:sz w:val="28"/>
                <w:szCs w:val="28"/>
              </w:rPr>
              <w:t>Приложение №</w:t>
            </w:r>
            <w:r w:rsidR="00C16405" w:rsidRPr="004D6343">
              <w:rPr>
                <w:color w:val="000000" w:themeColor="text1"/>
                <w:sz w:val="28"/>
                <w:szCs w:val="28"/>
              </w:rPr>
              <w:t>5</w:t>
            </w:r>
            <w:r w:rsidRPr="004D6343">
              <w:rPr>
                <w:color w:val="000000" w:themeColor="text1"/>
                <w:sz w:val="28"/>
                <w:szCs w:val="28"/>
              </w:rPr>
              <w:t xml:space="preserve"> (форма Технического предложения); </w:t>
            </w:r>
          </w:p>
          <w:p w:rsidR="006E7E55" w:rsidRPr="004D6343" w:rsidRDefault="006E7E55" w:rsidP="00206E90">
            <w:pPr>
              <w:spacing w:line="276" w:lineRule="auto"/>
              <w:rPr>
                <w:color w:val="000000" w:themeColor="text1"/>
                <w:sz w:val="28"/>
                <w:szCs w:val="28"/>
              </w:rPr>
            </w:pPr>
            <w:r w:rsidRPr="004D6343">
              <w:rPr>
                <w:color w:val="000000" w:themeColor="text1"/>
                <w:sz w:val="28"/>
                <w:szCs w:val="28"/>
              </w:rPr>
              <w:t>Приложение №5</w:t>
            </w:r>
            <w:r w:rsidRPr="006E7E55">
              <w:rPr>
                <w:color w:val="000000" w:themeColor="text1"/>
                <w:sz w:val="28"/>
                <w:szCs w:val="28"/>
              </w:rPr>
              <w:t>.1</w:t>
            </w:r>
            <w:r w:rsidRPr="004D6343">
              <w:rPr>
                <w:color w:val="000000" w:themeColor="text1"/>
                <w:sz w:val="28"/>
                <w:szCs w:val="28"/>
              </w:rPr>
              <w:t xml:space="preserve"> (форма </w:t>
            </w:r>
            <w:r>
              <w:rPr>
                <w:color w:val="000000" w:themeColor="text1"/>
                <w:sz w:val="28"/>
                <w:szCs w:val="28"/>
              </w:rPr>
              <w:t>Ведомости</w:t>
            </w:r>
            <w:r w:rsidRPr="006E7E55">
              <w:rPr>
                <w:color w:val="000000" w:themeColor="text1"/>
                <w:sz w:val="28"/>
                <w:szCs w:val="28"/>
              </w:rPr>
              <w:t xml:space="preserve"> объёмов работ, используемых материалов и договорных цен</w:t>
            </w:r>
            <w:r w:rsidRPr="004D6343">
              <w:rPr>
                <w:color w:val="000000" w:themeColor="text1"/>
                <w:sz w:val="28"/>
                <w:szCs w:val="28"/>
              </w:rPr>
              <w:t>);</w:t>
            </w:r>
          </w:p>
          <w:p w:rsidR="00206E90" w:rsidRPr="004D6343" w:rsidRDefault="00206E90" w:rsidP="004D6343">
            <w:pPr>
              <w:spacing w:line="276" w:lineRule="auto"/>
              <w:rPr>
                <w:color w:val="000000" w:themeColor="text1"/>
                <w:sz w:val="28"/>
                <w:szCs w:val="28"/>
              </w:rPr>
            </w:pPr>
            <w:r w:rsidRPr="004D6343">
              <w:rPr>
                <w:color w:val="000000" w:themeColor="text1"/>
                <w:sz w:val="28"/>
                <w:szCs w:val="28"/>
              </w:rPr>
              <w:t>Приложение №</w:t>
            </w:r>
            <w:r w:rsidR="00C16405" w:rsidRPr="004D6343">
              <w:rPr>
                <w:color w:val="000000" w:themeColor="text1"/>
                <w:sz w:val="28"/>
                <w:szCs w:val="28"/>
              </w:rPr>
              <w:t>6</w:t>
            </w:r>
            <w:r w:rsidR="004D6343" w:rsidRPr="004D6343">
              <w:rPr>
                <w:color w:val="000000" w:themeColor="text1"/>
                <w:sz w:val="28"/>
                <w:szCs w:val="28"/>
              </w:rPr>
              <w:t xml:space="preserve"> (Проект договора) </w:t>
            </w:r>
            <w:r w:rsidRPr="004D6343">
              <w:rPr>
                <w:color w:val="000000" w:themeColor="text1"/>
                <w:sz w:val="28"/>
                <w:szCs w:val="28"/>
              </w:rPr>
              <w:t>и иные документы, указанные в п.п.-2.11.15. – 2</w:t>
            </w:r>
            <w:r w:rsidRPr="00525635">
              <w:rPr>
                <w:color w:val="000000" w:themeColor="text1"/>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77657173"/>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77657174"/>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77657175"/>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77657176"/>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Pr="001F410E" w:rsidRDefault="00305CB0" w:rsidP="008E3DE0">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решения суда о признании участника-юридического лица несостоятельным (банкротом) и об откр</w:t>
      </w:r>
      <w:r w:rsidR="00344C21" w:rsidRPr="001F410E">
        <w:rPr>
          <w:szCs w:val="28"/>
        </w:rPr>
        <w:t>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1F410E">
        <w:rPr>
          <w:szCs w:val="28"/>
        </w:rPr>
        <w:t>Соответствие обязательным требова</w:t>
      </w:r>
      <w:r w:rsidR="003A5C7E" w:rsidRPr="001F410E">
        <w:rPr>
          <w:szCs w:val="28"/>
        </w:rPr>
        <w:t>ниям, указанным в пунктах 2.3.2</w:t>
      </w:r>
      <w:r w:rsidR="00340F55">
        <w:rPr>
          <w:szCs w:val="28"/>
        </w:rPr>
        <w:t>-2.3.</w:t>
      </w:r>
      <w:r w:rsidR="00340F55" w:rsidRPr="00340F55">
        <w:rPr>
          <w:szCs w:val="28"/>
        </w:rPr>
        <w:t>5</w:t>
      </w:r>
      <w:r w:rsidRPr="001F410E">
        <w:rPr>
          <w:szCs w:val="28"/>
        </w:rPr>
        <w:t xml:space="preserve"> приложения № 1 к извещению, подтверждается участником в декларативной форме в соответствии</w:t>
      </w:r>
      <w:r w:rsidR="00F416B4">
        <w:rPr>
          <w:szCs w:val="28"/>
        </w:rPr>
        <w:t xml:space="preserve"> с приложением № </w:t>
      </w:r>
      <w:r w:rsidR="00D6479D" w:rsidRPr="00D6479D">
        <w:rPr>
          <w:szCs w:val="28"/>
        </w:rPr>
        <w:t>4</w:t>
      </w:r>
      <w:r w:rsidRPr="00AA0E1F">
        <w:rPr>
          <w:szCs w:val="28"/>
        </w:rPr>
        <w:t xml:space="preserve">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77657177"/>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77657178"/>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77657179"/>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6C1584" w:rsidRDefault="0064449E" w:rsidP="006C1584">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77657180"/>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заявкидокументов квалификационным требованиям, требованиям технического задания извещения,требованиям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77657181"/>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77657182"/>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77657183"/>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77657184"/>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w:t>
      </w:r>
      <w:r w:rsidR="00C16405" w:rsidRPr="00C16405">
        <w:rPr>
          <w:sz w:val="28"/>
          <w:szCs w:val="28"/>
        </w:rPr>
        <w:t>3</w:t>
      </w:r>
      <w:r w:rsidR="008460BF" w:rsidRPr="00B44068">
        <w:rPr>
          <w:sz w:val="28"/>
          <w:szCs w:val="28"/>
        </w:rPr>
        <w:t xml:space="preserve">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w:t>
      </w:r>
      <w:r w:rsidR="00C16405" w:rsidRPr="00C16405">
        <w:rPr>
          <w:sz w:val="28"/>
          <w:szCs w:val="28"/>
        </w:rPr>
        <w:t>4</w:t>
      </w:r>
      <w:r w:rsidR="0064449E" w:rsidRPr="00116E90">
        <w:rPr>
          <w:sz w:val="28"/>
          <w:szCs w:val="28"/>
        </w:rPr>
        <w:t xml:space="preserve">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w:t>
      </w:r>
      <w:r w:rsidR="00C16405" w:rsidRPr="00C16405">
        <w:rPr>
          <w:sz w:val="28"/>
          <w:szCs w:val="28"/>
        </w:rPr>
        <w:t>5</w:t>
      </w:r>
      <w:r w:rsidR="0064449E" w:rsidRPr="00116E90">
        <w:rPr>
          <w:sz w:val="28"/>
          <w:szCs w:val="28"/>
        </w:rPr>
        <w:t xml:space="preserve">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397F07" w:rsidRPr="00116E90" w:rsidRDefault="00397F07" w:rsidP="00210A43">
      <w:pPr>
        <w:pStyle w:val="a5"/>
        <w:suppressAutoHyphens/>
        <w:spacing w:line="276" w:lineRule="auto"/>
        <w:ind w:firstLine="851"/>
        <w:rPr>
          <w:sz w:val="28"/>
          <w:szCs w:val="28"/>
        </w:rPr>
      </w:pPr>
      <w:r>
        <w:rPr>
          <w:color w:val="000000" w:themeColor="text1"/>
          <w:sz w:val="28"/>
          <w:szCs w:val="28"/>
        </w:rPr>
        <w:t xml:space="preserve">- </w:t>
      </w:r>
      <w:r w:rsidRPr="004D6343">
        <w:rPr>
          <w:color w:val="000000" w:themeColor="text1"/>
          <w:sz w:val="28"/>
          <w:szCs w:val="28"/>
        </w:rPr>
        <w:t>Приложение №</w:t>
      </w:r>
      <w:r>
        <w:rPr>
          <w:color w:val="000000" w:themeColor="text1"/>
          <w:sz w:val="28"/>
          <w:szCs w:val="28"/>
        </w:rPr>
        <w:t xml:space="preserve"> </w:t>
      </w:r>
      <w:r w:rsidRPr="004D6343">
        <w:rPr>
          <w:color w:val="000000" w:themeColor="text1"/>
          <w:sz w:val="28"/>
          <w:szCs w:val="28"/>
        </w:rPr>
        <w:t>5</w:t>
      </w:r>
      <w:r w:rsidRPr="006E7E55">
        <w:rPr>
          <w:color w:val="000000" w:themeColor="text1"/>
          <w:sz w:val="28"/>
          <w:szCs w:val="28"/>
        </w:rPr>
        <w:t>.1</w:t>
      </w:r>
      <w:r w:rsidRPr="004D6343">
        <w:rPr>
          <w:color w:val="000000" w:themeColor="text1"/>
          <w:sz w:val="28"/>
          <w:szCs w:val="28"/>
        </w:rPr>
        <w:t xml:space="preserve"> (форма </w:t>
      </w:r>
      <w:r>
        <w:rPr>
          <w:color w:val="000000" w:themeColor="text1"/>
          <w:sz w:val="28"/>
          <w:szCs w:val="28"/>
        </w:rPr>
        <w:t>Ведомости</w:t>
      </w:r>
      <w:r w:rsidRPr="006E7E55">
        <w:rPr>
          <w:color w:val="000000" w:themeColor="text1"/>
          <w:sz w:val="28"/>
          <w:szCs w:val="28"/>
        </w:rPr>
        <w:t xml:space="preserve"> объёмов работ, используемых материалов и договорных цен</w:t>
      </w:r>
      <w:r w:rsidRPr="004D6343">
        <w:rPr>
          <w:color w:val="000000" w:themeColor="text1"/>
          <w:sz w:val="28"/>
          <w:szCs w:val="28"/>
        </w:rPr>
        <w:t>)</w:t>
      </w:r>
    </w:p>
    <w:p w:rsidR="00185C90" w:rsidRPr="001F410E"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w:t>
      </w:r>
      <w:r w:rsidR="00C16405" w:rsidRPr="00C16405">
        <w:rPr>
          <w:sz w:val="28"/>
          <w:szCs w:val="28"/>
        </w:rPr>
        <w:t xml:space="preserve"> 6</w:t>
      </w:r>
      <w:r w:rsidR="00116E90" w:rsidRPr="00B07994">
        <w:rPr>
          <w:sz w:val="28"/>
          <w:szCs w:val="28"/>
        </w:rPr>
        <w:t xml:space="preserve">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4D6343">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77657185"/>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3"/>
      <w:bookmarkStart w:id="31" w:name="_Toc177657186"/>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0"/>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w:t>
      </w:r>
      <w:r w:rsidR="004D6343">
        <w:rPr>
          <w:b/>
          <w:i/>
          <w:sz w:val="28"/>
          <w:szCs w:val="28"/>
          <w:highlight w:val="yellow"/>
        </w:rPr>
        <w:t xml:space="preserve"> </w:t>
      </w:r>
      <w:r w:rsidRPr="009A75A8">
        <w:rPr>
          <w:b/>
          <w:i/>
          <w:sz w:val="28"/>
          <w:szCs w:val="28"/>
          <w:highlight w:val="yellow"/>
        </w:rPr>
        <w:t>«</w:t>
      </w:r>
      <w:r w:rsidR="00397F07">
        <w:rPr>
          <w:b/>
          <w:i/>
          <w:sz w:val="28"/>
          <w:szCs w:val="28"/>
          <w:highlight w:val="yellow"/>
        </w:rPr>
        <w:t>04</w:t>
      </w:r>
      <w:r w:rsidR="00765BAF" w:rsidRPr="009A75A8">
        <w:rPr>
          <w:b/>
          <w:i/>
          <w:sz w:val="28"/>
          <w:szCs w:val="28"/>
          <w:highlight w:val="yellow"/>
        </w:rPr>
        <w:t>»</w:t>
      </w:r>
      <w:r w:rsidR="003008F6">
        <w:rPr>
          <w:b/>
          <w:i/>
          <w:sz w:val="28"/>
          <w:szCs w:val="28"/>
          <w:highlight w:val="yellow"/>
        </w:rPr>
        <w:t xml:space="preserve"> </w:t>
      </w:r>
      <w:r w:rsidR="004D6343">
        <w:rPr>
          <w:b/>
          <w:i/>
          <w:sz w:val="28"/>
          <w:szCs w:val="28"/>
          <w:highlight w:val="yellow"/>
        </w:rPr>
        <w:t>октября</w:t>
      </w:r>
      <w:r w:rsidR="00426E41">
        <w:rPr>
          <w:b/>
          <w:i/>
          <w:sz w:val="28"/>
          <w:szCs w:val="28"/>
          <w:highlight w:val="yellow"/>
        </w:rPr>
        <w:t xml:space="preserve"> </w:t>
      </w:r>
      <w:r w:rsidR="00810072">
        <w:rPr>
          <w:b/>
          <w:i/>
          <w:sz w:val="28"/>
          <w:szCs w:val="28"/>
          <w:highlight w:val="yellow"/>
        </w:rPr>
        <w:t>2024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77657187"/>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77657188"/>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77657189"/>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77657190"/>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397F07">
          <w:headerReference w:type="default" r:id="rId13"/>
          <w:footerReference w:type="default" r:id="rId14"/>
          <w:pgSz w:w="11906" w:h="16838" w:code="9"/>
          <w:pgMar w:top="992" w:right="566" w:bottom="851"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77657191"/>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4D6343">
        <w:rPr>
          <w:sz w:val="28"/>
          <w:szCs w:val="28"/>
        </w:rPr>
        <w:t>024/064</w:t>
      </w:r>
    </w:p>
    <w:p w:rsidR="00F66606" w:rsidRDefault="00F66606" w:rsidP="00F66606">
      <w:pPr>
        <w:shd w:val="clear" w:color="auto" w:fill="FFFFFF"/>
        <w:ind w:left="5"/>
        <w:jc w:val="center"/>
        <w:rPr>
          <w:b/>
          <w:bCs/>
          <w:sz w:val="28"/>
          <w:szCs w:val="28"/>
        </w:rPr>
      </w:pPr>
    </w:p>
    <w:p w:rsidR="00B00A8D" w:rsidRPr="00C80F41" w:rsidRDefault="00B00A8D" w:rsidP="00B00A8D">
      <w:pPr>
        <w:shd w:val="clear" w:color="auto" w:fill="FFFFFF"/>
        <w:ind w:left="1366" w:right="1383"/>
        <w:jc w:val="center"/>
        <w:rPr>
          <w:b/>
          <w:spacing w:val="-27"/>
          <w:sz w:val="32"/>
          <w:szCs w:val="32"/>
        </w:rPr>
      </w:pPr>
      <w:r w:rsidRPr="008359F5">
        <w:rPr>
          <w:b/>
          <w:sz w:val="32"/>
          <w:szCs w:val="32"/>
        </w:rPr>
        <w:t>ТЕХНИЧЕСКОЕ ЗАДАНИЕ</w:t>
      </w:r>
    </w:p>
    <w:p w:rsidR="000E4A83" w:rsidRDefault="00C11559" w:rsidP="00DC2D9B">
      <w:pPr>
        <w:pStyle w:val="12"/>
        <w:ind w:firstLine="0"/>
        <w:jc w:val="center"/>
        <w:rPr>
          <w:b/>
          <w:szCs w:val="28"/>
        </w:rPr>
      </w:pPr>
      <w:r w:rsidRPr="00A02414">
        <w:rPr>
          <w:b/>
          <w:szCs w:val="28"/>
        </w:rPr>
        <w:t xml:space="preserve">на </w:t>
      </w:r>
      <w:r>
        <w:rPr>
          <w:b/>
          <w:szCs w:val="28"/>
        </w:rPr>
        <w:t xml:space="preserve">предоставление услуг </w:t>
      </w:r>
      <w:r w:rsidR="004D6343" w:rsidRPr="00662943">
        <w:rPr>
          <w:b/>
          <w:szCs w:val="28"/>
        </w:rPr>
        <w:t xml:space="preserve">по смене окон и дверей 1-го и 2-го этажей дома связи Гюмри </w:t>
      </w:r>
      <w:r w:rsidR="000A0BA5" w:rsidRPr="000A0BA5">
        <w:rPr>
          <w:b/>
          <w:szCs w:val="28"/>
        </w:rPr>
        <w:t xml:space="preserve">Предприятия </w:t>
      </w:r>
      <w:r w:rsidR="00D20561">
        <w:rPr>
          <w:b/>
          <w:szCs w:val="28"/>
        </w:rPr>
        <w:t>Ш</w:t>
      </w:r>
    </w:p>
    <w:p w:rsidR="00035019" w:rsidRDefault="00035019" w:rsidP="00DC2D9B">
      <w:pPr>
        <w:pStyle w:val="12"/>
        <w:ind w:firstLine="0"/>
        <w:jc w:val="center"/>
        <w:rPr>
          <w:b/>
          <w:szCs w:val="28"/>
        </w:rPr>
      </w:pPr>
    </w:p>
    <w:tbl>
      <w:tblPr>
        <w:tblW w:w="10292" w:type="dxa"/>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1"/>
        <w:gridCol w:w="3970"/>
        <w:gridCol w:w="5811"/>
      </w:tblGrid>
      <w:tr w:rsidR="00035019" w:rsidRPr="00035019" w:rsidTr="006C1584">
        <w:trPr>
          <w:trHeight w:val="516"/>
        </w:trPr>
        <w:tc>
          <w:tcPr>
            <w:tcW w:w="511" w:type="dxa"/>
          </w:tcPr>
          <w:p w:rsidR="00035019" w:rsidRPr="00035019" w:rsidRDefault="00035019" w:rsidP="00035019">
            <w:pPr>
              <w:jc w:val="center"/>
            </w:pPr>
            <w:r w:rsidRPr="00035019">
              <w:t>№</w:t>
            </w:r>
          </w:p>
        </w:tc>
        <w:tc>
          <w:tcPr>
            <w:tcW w:w="3970" w:type="dxa"/>
          </w:tcPr>
          <w:p w:rsidR="00035019" w:rsidRPr="00035019" w:rsidRDefault="00035019" w:rsidP="00035019">
            <w:pPr>
              <w:jc w:val="center"/>
            </w:pPr>
            <w:r w:rsidRPr="00035019">
              <w:t>Перечень основных данных и требований</w:t>
            </w:r>
          </w:p>
        </w:tc>
        <w:tc>
          <w:tcPr>
            <w:tcW w:w="5811" w:type="dxa"/>
          </w:tcPr>
          <w:p w:rsidR="00035019" w:rsidRPr="00035019" w:rsidRDefault="00035019" w:rsidP="00035019">
            <w:pPr>
              <w:jc w:val="center"/>
            </w:pPr>
            <w:r w:rsidRPr="00035019">
              <w:t>Основные данные и требования</w:t>
            </w:r>
          </w:p>
        </w:tc>
      </w:tr>
      <w:tr w:rsidR="00035019" w:rsidRPr="00035019" w:rsidTr="006C1584">
        <w:trPr>
          <w:trHeight w:val="180"/>
        </w:trPr>
        <w:tc>
          <w:tcPr>
            <w:tcW w:w="511" w:type="dxa"/>
          </w:tcPr>
          <w:p w:rsidR="00035019" w:rsidRPr="00035019" w:rsidRDefault="00035019" w:rsidP="00035019">
            <w:pPr>
              <w:jc w:val="both"/>
            </w:pPr>
            <w:r w:rsidRPr="00035019">
              <w:t>1</w:t>
            </w:r>
          </w:p>
        </w:tc>
        <w:tc>
          <w:tcPr>
            <w:tcW w:w="3970" w:type="dxa"/>
          </w:tcPr>
          <w:p w:rsidR="00035019" w:rsidRPr="00035019" w:rsidRDefault="00035019" w:rsidP="00035019">
            <w:pPr>
              <w:jc w:val="both"/>
            </w:pPr>
            <w:r w:rsidRPr="00035019">
              <w:t>Общие положения</w:t>
            </w:r>
          </w:p>
          <w:p w:rsidR="00035019" w:rsidRPr="00035019" w:rsidRDefault="00035019" w:rsidP="00035019">
            <w:pPr>
              <w:jc w:val="both"/>
              <w:rPr>
                <w:rFonts w:ascii="Sylfaen" w:hAnsi="Sylfaen"/>
              </w:rPr>
            </w:pPr>
          </w:p>
        </w:tc>
        <w:tc>
          <w:tcPr>
            <w:tcW w:w="5811" w:type="dxa"/>
          </w:tcPr>
          <w:p w:rsidR="00035019" w:rsidRPr="00035019" w:rsidRDefault="00035019" w:rsidP="00035019">
            <w:pPr>
              <w:spacing w:before="120"/>
              <w:jc w:val="both"/>
              <w:rPr>
                <w:rFonts w:ascii="Sylfaen" w:hAnsi="Sylfaen"/>
                <w:lang w:eastAsia="en-US"/>
              </w:rPr>
            </w:pPr>
            <w:r w:rsidRPr="00035019">
              <w:t xml:space="preserve">Смена окон и дверей  1-го и 2-ого  этажей  Дома связи Гюмри Предприятия автоматики, телемеханики и связи Дирекции инфраструктуры </w:t>
            </w:r>
            <w:r w:rsidRPr="00035019">
              <w:rPr>
                <w:szCs w:val="28"/>
              </w:rPr>
              <w:t>в здании вокзала станции Гюмри</w:t>
            </w:r>
            <w:r w:rsidRPr="00035019">
              <w:rPr>
                <w:sz w:val="22"/>
              </w:rPr>
              <w:t xml:space="preserve"> (инв. N10010013).</w:t>
            </w:r>
          </w:p>
        </w:tc>
      </w:tr>
      <w:tr w:rsidR="00035019" w:rsidRPr="00035019" w:rsidTr="006C1584">
        <w:trPr>
          <w:trHeight w:val="180"/>
        </w:trPr>
        <w:tc>
          <w:tcPr>
            <w:tcW w:w="511" w:type="dxa"/>
          </w:tcPr>
          <w:p w:rsidR="00035019" w:rsidRPr="00035019" w:rsidRDefault="00035019" w:rsidP="00035019">
            <w:pPr>
              <w:jc w:val="both"/>
            </w:pPr>
            <w:r w:rsidRPr="00035019">
              <w:t>2</w:t>
            </w:r>
          </w:p>
        </w:tc>
        <w:tc>
          <w:tcPr>
            <w:tcW w:w="3970" w:type="dxa"/>
          </w:tcPr>
          <w:p w:rsidR="00035019" w:rsidRPr="00035019" w:rsidRDefault="00035019" w:rsidP="00035019">
            <w:pPr>
              <w:jc w:val="both"/>
            </w:pPr>
            <w:r w:rsidRPr="00035019">
              <w:t>Объём работ</w:t>
            </w:r>
          </w:p>
        </w:tc>
        <w:tc>
          <w:tcPr>
            <w:tcW w:w="5811" w:type="dxa"/>
          </w:tcPr>
          <w:p w:rsidR="00035019" w:rsidRPr="00035019" w:rsidRDefault="00035019" w:rsidP="00035019">
            <w:pPr>
              <w:spacing w:before="120"/>
              <w:jc w:val="both"/>
              <w:rPr>
                <w:lang w:eastAsia="en-US"/>
              </w:rPr>
            </w:pPr>
            <w:r w:rsidRPr="00035019">
              <w:rPr>
                <w:lang w:eastAsia="en-US"/>
              </w:rPr>
              <w:t>Объём работ определяется согласно предварительным расчетам.</w:t>
            </w:r>
          </w:p>
        </w:tc>
      </w:tr>
      <w:tr w:rsidR="00035019" w:rsidRPr="00035019" w:rsidTr="006C1584">
        <w:trPr>
          <w:trHeight w:val="299"/>
        </w:trPr>
        <w:tc>
          <w:tcPr>
            <w:tcW w:w="511" w:type="dxa"/>
          </w:tcPr>
          <w:p w:rsidR="00035019" w:rsidRPr="00035019" w:rsidRDefault="00035019" w:rsidP="00035019">
            <w:r w:rsidRPr="00035019">
              <w:t>3</w:t>
            </w:r>
          </w:p>
        </w:tc>
        <w:tc>
          <w:tcPr>
            <w:tcW w:w="3970" w:type="dxa"/>
          </w:tcPr>
          <w:p w:rsidR="00035019" w:rsidRPr="00035019" w:rsidRDefault="00035019" w:rsidP="00035019">
            <w:r w:rsidRPr="00035019">
              <w:t>Требования к производству монтажных работ, к качеству работ, применяемым материалам, оборудованию и комплектующим</w:t>
            </w:r>
          </w:p>
          <w:p w:rsidR="00035019" w:rsidRPr="00035019" w:rsidRDefault="00035019" w:rsidP="00035019"/>
          <w:p w:rsidR="00035019" w:rsidRPr="00035019" w:rsidRDefault="00035019" w:rsidP="00035019">
            <w:pPr>
              <w:rPr>
                <w:rFonts w:ascii="Sylfaen" w:hAnsi="Sylfaen"/>
              </w:rPr>
            </w:pPr>
          </w:p>
        </w:tc>
        <w:tc>
          <w:tcPr>
            <w:tcW w:w="5811" w:type="dxa"/>
          </w:tcPr>
          <w:p w:rsidR="00035019" w:rsidRPr="00035019" w:rsidRDefault="00035019" w:rsidP="00035019">
            <w:pPr>
              <w:spacing w:before="120"/>
              <w:jc w:val="both"/>
              <w:rPr>
                <w:lang w:eastAsia="en-US"/>
              </w:rPr>
            </w:pPr>
            <w:r w:rsidRPr="00035019">
              <w:rPr>
                <w:lang w:eastAsia="en-US"/>
              </w:rPr>
              <w:t>Монтажные работы должны проводится в соответствии с требованиями действующих на территории Республики Армения нормативных документов, с соблюдением действующего Гражданского и Градостроительного кодекса.</w:t>
            </w:r>
            <w:r w:rsidRPr="00035019">
              <w:rPr>
                <w:strike/>
                <w:lang w:eastAsia="en-US"/>
              </w:rPr>
              <w:t xml:space="preserve"> </w:t>
            </w:r>
          </w:p>
          <w:p w:rsidR="00035019" w:rsidRPr="00035019" w:rsidRDefault="00035019" w:rsidP="00035019">
            <w:pPr>
              <w:spacing w:before="120"/>
              <w:jc w:val="both"/>
              <w:rPr>
                <w:rFonts w:ascii="Sylfaen" w:hAnsi="Sylfaen"/>
                <w:lang w:eastAsia="en-US"/>
              </w:rPr>
            </w:pPr>
            <w:r w:rsidRPr="00035019">
              <w:rPr>
                <w:lang w:eastAsia="en-US"/>
              </w:rPr>
              <w:t xml:space="preserve">Материалы, требующие сертификации, </w:t>
            </w:r>
            <w:r w:rsidRPr="00035019">
              <w:rPr>
                <w:rFonts w:ascii="Sylfaen" w:hAnsi="Sylfaen"/>
                <w:lang w:eastAsia="en-US"/>
              </w:rPr>
              <w:t>должны иметь соответствующие сертификаты.</w:t>
            </w:r>
          </w:p>
          <w:p w:rsidR="00035019" w:rsidRDefault="00035019" w:rsidP="00035019">
            <w:pPr>
              <w:spacing w:before="120"/>
              <w:jc w:val="both"/>
              <w:rPr>
                <w:lang w:eastAsia="en-US"/>
              </w:rPr>
            </w:pPr>
            <w:r w:rsidRPr="00035019">
              <w:rPr>
                <w:lang w:eastAsia="en-US"/>
              </w:rPr>
              <w:t xml:space="preserve">Работы провести в соответствие с Ведомостью работ и используемых материалов (приложение №1 к настоящему техническому заданию). </w:t>
            </w:r>
          </w:p>
          <w:p w:rsidR="00F871A9" w:rsidRPr="00035019" w:rsidRDefault="00F871A9" w:rsidP="00035019">
            <w:pPr>
              <w:spacing w:before="120"/>
              <w:jc w:val="both"/>
              <w:rPr>
                <w:lang w:eastAsia="en-US"/>
              </w:rPr>
            </w:pPr>
            <w:r w:rsidRPr="00321F6D">
              <w:rPr>
                <w:lang w:eastAsia="en-US"/>
              </w:rPr>
              <w:t>В</w:t>
            </w:r>
            <w:r>
              <w:rPr>
                <w:lang w:eastAsia="en-US"/>
              </w:rPr>
              <w:t xml:space="preserve"> случае повреждения откосов при установке окон и дверей, подрядчик  должен </w:t>
            </w:r>
            <w:r w:rsidRPr="00321F6D">
              <w:rPr>
                <w:lang w:eastAsia="en-US"/>
              </w:rPr>
              <w:t xml:space="preserve">произвести ремонт повреждений </w:t>
            </w:r>
            <w:r>
              <w:rPr>
                <w:lang w:eastAsia="en-US"/>
              </w:rPr>
              <w:t>собственными силами и средствами</w:t>
            </w:r>
            <w:r>
              <w:t>.</w:t>
            </w:r>
          </w:p>
        </w:tc>
      </w:tr>
      <w:tr w:rsidR="00035019" w:rsidRPr="00035019" w:rsidTr="006C1584">
        <w:trPr>
          <w:trHeight w:val="179"/>
        </w:trPr>
        <w:tc>
          <w:tcPr>
            <w:tcW w:w="511" w:type="dxa"/>
          </w:tcPr>
          <w:p w:rsidR="00035019" w:rsidRPr="00035019" w:rsidRDefault="00035019" w:rsidP="00035019">
            <w:r w:rsidRPr="00035019">
              <w:t>4</w:t>
            </w:r>
          </w:p>
        </w:tc>
        <w:tc>
          <w:tcPr>
            <w:tcW w:w="3970" w:type="dxa"/>
          </w:tcPr>
          <w:p w:rsidR="00035019" w:rsidRPr="00035019" w:rsidRDefault="00035019" w:rsidP="00035019">
            <w:pPr>
              <w:rPr>
                <w:lang w:val="hy-AM"/>
              </w:rPr>
            </w:pPr>
            <w:r w:rsidRPr="00035019">
              <w:rPr>
                <w:lang w:val="hy-AM"/>
              </w:rPr>
              <w:t>Состав и содержание работ,</w:t>
            </w:r>
          </w:p>
          <w:p w:rsidR="00035019" w:rsidRPr="00035019" w:rsidRDefault="00035019" w:rsidP="00035019">
            <w:r w:rsidRPr="00035019">
              <w:t xml:space="preserve">общие сроки, место и график выполнения работ </w:t>
            </w:r>
          </w:p>
          <w:p w:rsidR="00035019" w:rsidRPr="00035019" w:rsidRDefault="00035019" w:rsidP="00035019">
            <w:pPr>
              <w:rPr>
                <w:rFonts w:ascii="Sylfaen" w:hAnsi="Sylfaen"/>
              </w:rPr>
            </w:pPr>
          </w:p>
        </w:tc>
        <w:tc>
          <w:tcPr>
            <w:tcW w:w="5811" w:type="dxa"/>
          </w:tcPr>
          <w:p w:rsidR="00035019" w:rsidRPr="00035019" w:rsidRDefault="00035019" w:rsidP="00035019">
            <w:pPr>
              <w:spacing w:before="120"/>
              <w:jc w:val="both"/>
              <w:rPr>
                <w:lang w:eastAsia="en-US"/>
              </w:rPr>
            </w:pPr>
            <w:r w:rsidRPr="00035019">
              <w:rPr>
                <w:lang w:eastAsia="en-US"/>
              </w:rPr>
              <w:t>Состав и содержание работ указаны в Ведомости работ и используемых материалов (приложение №1).</w:t>
            </w:r>
          </w:p>
          <w:p w:rsidR="00035019" w:rsidRPr="00035019" w:rsidRDefault="00035019" w:rsidP="00035019">
            <w:pPr>
              <w:spacing w:before="120"/>
              <w:jc w:val="both"/>
              <w:rPr>
                <w:lang w:eastAsia="en-US"/>
              </w:rPr>
            </w:pPr>
            <w:r w:rsidRPr="00035019">
              <w:rPr>
                <w:lang w:eastAsia="en-US"/>
              </w:rPr>
              <w:t xml:space="preserve"> В СОСТАВЕ ЗАЯВКИ УЧАСТНИК ДОЛЖЕН ПРЕДОСТАВИТЬ КАЛКУЛЯЦИЮ РАСХОДОВ.</w:t>
            </w:r>
          </w:p>
          <w:p w:rsidR="00035019" w:rsidRPr="00035019" w:rsidRDefault="00035019" w:rsidP="00035019">
            <w:pPr>
              <w:spacing w:before="120"/>
              <w:jc w:val="both"/>
              <w:rPr>
                <w:rFonts w:ascii="Sylfaen" w:hAnsi="Sylfaen"/>
              </w:rPr>
            </w:pPr>
            <w:r w:rsidRPr="00035019">
              <w:rPr>
                <w:lang w:eastAsia="en-US"/>
              </w:rPr>
              <w:t xml:space="preserve">Срок выполнения работ составляет </w:t>
            </w:r>
            <w:r w:rsidRPr="00035019">
              <w:rPr>
                <w:rFonts w:ascii="Sylfaen" w:hAnsi="Sylfaen"/>
              </w:rPr>
              <w:t>30 календарных дней с даты подписания Договора.</w:t>
            </w:r>
          </w:p>
          <w:p w:rsidR="00035019" w:rsidRPr="00035019" w:rsidRDefault="00035019" w:rsidP="00035019">
            <w:pPr>
              <w:spacing w:before="120"/>
              <w:jc w:val="both"/>
              <w:rPr>
                <w:lang w:eastAsia="en-US"/>
              </w:rPr>
            </w:pPr>
            <w:r w:rsidRPr="00035019">
              <w:rPr>
                <w:lang w:eastAsia="en-US"/>
              </w:rPr>
              <w:t>Место оказания услуги по адресу: РА, г. Гюмри, ул. Привокзальная Площадь 1.</w:t>
            </w:r>
          </w:p>
        </w:tc>
      </w:tr>
      <w:tr w:rsidR="00035019" w:rsidRPr="00035019" w:rsidTr="006C1584">
        <w:trPr>
          <w:trHeight w:val="179"/>
        </w:trPr>
        <w:tc>
          <w:tcPr>
            <w:tcW w:w="511" w:type="dxa"/>
          </w:tcPr>
          <w:p w:rsidR="00035019" w:rsidRPr="00035019" w:rsidRDefault="00035019" w:rsidP="00035019">
            <w:r w:rsidRPr="00035019">
              <w:t>5</w:t>
            </w:r>
          </w:p>
        </w:tc>
        <w:tc>
          <w:tcPr>
            <w:tcW w:w="3970" w:type="dxa"/>
          </w:tcPr>
          <w:p w:rsidR="00035019" w:rsidRPr="00035019" w:rsidRDefault="00035019" w:rsidP="00035019">
            <w:r w:rsidRPr="00035019">
              <w:t>Наблюдаемые результаты строительных работ с соответствующими объемными показателями.</w:t>
            </w:r>
          </w:p>
          <w:p w:rsidR="00035019" w:rsidRPr="00035019" w:rsidRDefault="00035019" w:rsidP="00035019">
            <w:pPr>
              <w:rPr>
                <w:rFonts w:ascii="Sylfaen" w:hAnsi="Sylfaen"/>
              </w:rPr>
            </w:pPr>
          </w:p>
        </w:tc>
        <w:tc>
          <w:tcPr>
            <w:tcW w:w="5811" w:type="dxa"/>
          </w:tcPr>
          <w:p w:rsidR="00035019" w:rsidRPr="00035019" w:rsidRDefault="00035019" w:rsidP="00035019">
            <w:pPr>
              <w:spacing w:before="120"/>
              <w:jc w:val="both"/>
              <w:rPr>
                <w:lang w:eastAsia="en-US"/>
              </w:rPr>
            </w:pPr>
            <w:r w:rsidRPr="00035019">
              <w:rPr>
                <w:iCs/>
              </w:rPr>
              <w:t>В результате выполненных работ по смене окон и дверей</w:t>
            </w:r>
            <w:r w:rsidRPr="00035019">
              <w:t xml:space="preserve"> </w:t>
            </w:r>
            <w:r w:rsidRPr="00035019">
              <w:rPr>
                <w:lang w:eastAsia="en-US"/>
              </w:rPr>
              <w:t>дома связи Гюмри, должны быть сменены окна и двери, в т.ч:</w:t>
            </w:r>
          </w:p>
          <w:p w:rsidR="00035019" w:rsidRPr="00035019" w:rsidRDefault="00035019" w:rsidP="00035019">
            <w:pPr>
              <w:spacing w:before="120"/>
              <w:jc w:val="both"/>
              <w:rPr>
                <w:lang w:eastAsia="en-US"/>
              </w:rPr>
            </w:pPr>
            <w:r w:rsidRPr="00035019">
              <w:rPr>
                <w:lang w:eastAsia="en-US"/>
              </w:rPr>
              <w:t>на 2-ом этаже</w:t>
            </w:r>
          </w:p>
          <w:p w:rsidR="00035019" w:rsidRPr="00035019" w:rsidRDefault="00035019" w:rsidP="00035019">
            <w:pPr>
              <w:spacing w:before="120"/>
              <w:jc w:val="both"/>
              <w:rPr>
                <w:lang w:eastAsia="en-US"/>
              </w:rPr>
            </w:pPr>
            <w:r w:rsidRPr="00035019">
              <w:rPr>
                <w:lang w:eastAsia="en-US"/>
              </w:rPr>
              <w:t>- установлены белые металлические пластиковые оконные блоки со стеклопакетом 53,2 м</w:t>
            </w:r>
            <w:r w:rsidRPr="00035019">
              <w:rPr>
                <w:vertAlign w:val="superscript"/>
                <w:lang w:eastAsia="en-US"/>
              </w:rPr>
              <w:t>2</w:t>
            </w:r>
            <w:r w:rsidRPr="00035019">
              <w:rPr>
                <w:lang w:eastAsia="en-US"/>
              </w:rPr>
              <w:t xml:space="preserve">, с </w:t>
            </w:r>
            <w:r w:rsidR="006C1584" w:rsidRPr="00035019">
              <w:rPr>
                <w:lang w:eastAsia="en-US"/>
              </w:rPr>
              <w:t>фрамугами открывающаяся часть</w:t>
            </w:r>
            <w:r w:rsidRPr="00035019">
              <w:rPr>
                <w:lang w:eastAsia="en-US"/>
              </w:rPr>
              <w:t xml:space="preserve"> 7,56м</w:t>
            </w:r>
            <w:r w:rsidRPr="00035019">
              <w:rPr>
                <w:vertAlign w:val="superscript"/>
                <w:lang w:eastAsia="en-US"/>
              </w:rPr>
              <w:t>2</w:t>
            </w:r>
            <w:r w:rsidRPr="00035019">
              <w:rPr>
                <w:lang w:eastAsia="en-US"/>
              </w:rPr>
              <w:t>;</w:t>
            </w:r>
          </w:p>
          <w:p w:rsidR="00035019" w:rsidRPr="00035019" w:rsidRDefault="00035019" w:rsidP="00035019">
            <w:pPr>
              <w:spacing w:before="120"/>
              <w:jc w:val="both"/>
              <w:rPr>
                <w:lang w:eastAsia="en-US"/>
              </w:rPr>
            </w:pPr>
            <w:r w:rsidRPr="00035019">
              <w:rPr>
                <w:lang w:eastAsia="en-US"/>
              </w:rPr>
              <w:t>- установлены белые   подоконники из металлопластика – 9,105 м</w:t>
            </w:r>
            <w:r w:rsidRPr="00035019">
              <w:rPr>
                <w:vertAlign w:val="superscript"/>
                <w:lang w:eastAsia="en-US"/>
              </w:rPr>
              <w:t>2</w:t>
            </w:r>
            <w:r w:rsidRPr="00035019">
              <w:rPr>
                <w:lang w:eastAsia="en-US"/>
              </w:rPr>
              <w:t>.</w:t>
            </w:r>
          </w:p>
          <w:p w:rsidR="00035019" w:rsidRPr="00035019" w:rsidRDefault="00035019" w:rsidP="00035019">
            <w:pPr>
              <w:spacing w:before="120"/>
              <w:jc w:val="both"/>
              <w:rPr>
                <w:lang w:eastAsia="en-US"/>
              </w:rPr>
            </w:pPr>
            <w:r w:rsidRPr="00035019">
              <w:rPr>
                <w:lang w:eastAsia="en-US"/>
              </w:rPr>
              <w:t>на 2-ом этаже, в комнате технической документации.</w:t>
            </w:r>
          </w:p>
          <w:p w:rsidR="00035019" w:rsidRPr="00035019" w:rsidRDefault="00035019" w:rsidP="00035019">
            <w:pPr>
              <w:spacing w:before="120"/>
              <w:jc w:val="both"/>
              <w:rPr>
                <w:lang w:eastAsia="en-US"/>
              </w:rPr>
            </w:pPr>
            <w:r w:rsidRPr="00035019">
              <w:rPr>
                <w:lang w:eastAsia="en-US"/>
              </w:rPr>
              <w:t xml:space="preserve">- установлены </w:t>
            </w:r>
            <w:r w:rsidRPr="00035019">
              <w:rPr>
                <w:lang w:val="en-US" w:eastAsia="en-US"/>
              </w:rPr>
              <w:t>LED</w:t>
            </w:r>
            <w:r w:rsidRPr="00035019">
              <w:rPr>
                <w:lang w:eastAsia="en-US"/>
              </w:rPr>
              <w:t xml:space="preserve"> светильники-6 шт.</w:t>
            </w:r>
          </w:p>
          <w:p w:rsidR="00035019" w:rsidRPr="00035019" w:rsidRDefault="00035019" w:rsidP="00035019">
            <w:pPr>
              <w:spacing w:before="120"/>
              <w:jc w:val="both"/>
              <w:rPr>
                <w:lang w:eastAsia="en-US"/>
              </w:rPr>
            </w:pPr>
            <w:r w:rsidRPr="00035019">
              <w:rPr>
                <w:lang w:eastAsia="en-US"/>
              </w:rPr>
              <w:t>на 1-ом этаже</w:t>
            </w:r>
          </w:p>
          <w:p w:rsidR="00035019" w:rsidRPr="00035019" w:rsidRDefault="00035019" w:rsidP="00035019">
            <w:pPr>
              <w:spacing w:before="120"/>
              <w:jc w:val="both"/>
              <w:rPr>
                <w:lang w:eastAsia="en-US"/>
              </w:rPr>
            </w:pPr>
            <w:r w:rsidRPr="00035019">
              <w:rPr>
                <w:lang w:eastAsia="en-US"/>
              </w:rPr>
              <w:t>-выполнено устройство каркаса из   квадратных   труб 60x40x2,0</w:t>
            </w:r>
            <w:r w:rsidR="006C1584" w:rsidRPr="00035019">
              <w:rPr>
                <w:lang w:eastAsia="en-US"/>
              </w:rPr>
              <w:t>мм для</w:t>
            </w:r>
            <w:r w:rsidRPr="00035019">
              <w:rPr>
                <w:lang w:eastAsia="en-US"/>
              </w:rPr>
              <w:t xml:space="preserve"> установки оконных витражных блоков     вес 1</w:t>
            </w:r>
            <w:r w:rsidR="006C1584" w:rsidRPr="00035019">
              <w:rPr>
                <w:lang w:eastAsia="en-US"/>
              </w:rPr>
              <w:t>метра 2</w:t>
            </w:r>
            <w:r w:rsidRPr="00035019">
              <w:rPr>
                <w:lang w:eastAsia="en-US"/>
              </w:rPr>
              <w:t>.93кг   86м и 9м таврики-5,4метр, угольники-19,5метр вес 1метра-  1,85кг -0,363тн;</w:t>
            </w:r>
          </w:p>
          <w:p w:rsidR="00035019" w:rsidRPr="00035019" w:rsidRDefault="00035019" w:rsidP="00035019">
            <w:pPr>
              <w:spacing w:before="120"/>
              <w:jc w:val="both"/>
              <w:rPr>
                <w:lang w:eastAsia="en-US"/>
              </w:rPr>
            </w:pPr>
            <w:r w:rsidRPr="00035019">
              <w:rPr>
                <w:lang w:eastAsia="en-US"/>
              </w:rPr>
              <w:t>-</w:t>
            </w:r>
            <w:r w:rsidRPr="00035019">
              <w:t xml:space="preserve"> </w:t>
            </w:r>
            <w:r w:rsidRPr="00035019">
              <w:rPr>
                <w:lang w:eastAsia="en-US"/>
              </w:rPr>
              <w:t xml:space="preserve">установлены белые </w:t>
            </w:r>
            <w:r w:rsidR="006C1584" w:rsidRPr="00035019">
              <w:rPr>
                <w:lang w:eastAsia="en-US"/>
              </w:rPr>
              <w:t>металлические пластиковые</w:t>
            </w:r>
            <w:r w:rsidRPr="00035019">
              <w:rPr>
                <w:lang w:eastAsia="en-US"/>
              </w:rPr>
              <w:t xml:space="preserve"> </w:t>
            </w:r>
            <w:r w:rsidR="006C1584" w:rsidRPr="00035019">
              <w:rPr>
                <w:lang w:eastAsia="en-US"/>
              </w:rPr>
              <w:t>оконных витражей со</w:t>
            </w:r>
            <w:r w:rsidRPr="00035019">
              <w:rPr>
                <w:lang w:eastAsia="en-US"/>
              </w:rPr>
              <w:t xml:space="preserve"> стеклопакетом 4+4мм 60мм толщ. 86,1м</w:t>
            </w:r>
            <w:r w:rsidRPr="00035019">
              <w:rPr>
                <w:vertAlign w:val="superscript"/>
                <w:lang w:eastAsia="en-US"/>
              </w:rPr>
              <w:t>2</w:t>
            </w:r>
            <w:r w:rsidRPr="00035019">
              <w:rPr>
                <w:lang w:eastAsia="en-US"/>
              </w:rPr>
              <w:t xml:space="preserve">, </w:t>
            </w:r>
            <w:r w:rsidR="006C1584" w:rsidRPr="00035019">
              <w:rPr>
                <w:lang w:eastAsia="en-US"/>
              </w:rPr>
              <w:t>открывающаяся часть 0</w:t>
            </w:r>
            <w:r w:rsidRPr="00035019">
              <w:rPr>
                <w:lang w:eastAsia="en-US"/>
              </w:rPr>
              <w:t>,81м</w:t>
            </w:r>
            <w:r w:rsidRPr="00035019">
              <w:rPr>
                <w:vertAlign w:val="superscript"/>
                <w:lang w:eastAsia="en-US"/>
              </w:rPr>
              <w:t>2</w:t>
            </w:r>
            <w:r w:rsidRPr="00035019">
              <w:rPr>
                <w:lang w:eastAsia="en-US"/>
              </w:rPr>
              <w:t>;</w:t>
            </w:r>
          </w:p>
          <w:p w:rsidR="00035019" w:rsidRPr="00035019" w:rsidRDefault="00035019" w:rsidP="00035019">
            <w:pPr>
              <w:spacing w:before="120"/>
              <w:jc w:val="both"/>
              <w:rPr>
                <w:lang w:eastAsia="en-US"/>
              </w:rPr>
            </w:pPr>
            <w:r w:rsidRPr="00035019">
              <w:rPr>
                <w:lang w:eastAsia="en-US"/>
              </w:rPr>
              <w:t>-</w:t>
            </w:r>
            <w:r w:rsidRPr="00035019">
              <w:t xml:space="preserve"> </w:t>
            </w:r>
            <w:r w:rsidRPr="00035019">
              <w:rPr>
                <w:lang w:eastAsia="en-US"/>
              </w:rPr>
              <w:t>установлены дверные блоки металлопластиковые- 8,7м</w:t>
            </w:r>
            <w:r w:rsidRPr="00035019">
              <w:rPr>
                <w:vertAlign w:val="superscript"/>
                <w:lang w:eastAsia="en-US"/>
              </w:rPr>
              <w:t>2</w:t>
            </w:r>
            <w:r w:rsidRPr="00035019">
              <w:rPr>
                <w:lang w:eastAsia="en-US"/>
              </w:rPr>
              <w:t>, входной дверь 1-ого этажа серого цвета․</w:t>
            </w:r>
          </w:p>
        </w:tc>
      </w:tr>
      <w:tr w:rsidR="00035019" w:rsidRPr="00035019" w:rsidTr="006C1584">
        <w:trPr>
          <w:trHeight w:val="179"/>
        </w:trPr>
        <w:tc>
          <w:tcPr>
            <w:tcW w:w="511" w:type="dxa"/>
          </w:tcPr>
          <w:p w:rsidR="00035019" w:rsidRPr="00035019" w:rsidRDefault="00035019" w:rsidP="00035019">
            <w:r w:rsidRPr="00035019">
              <w:t>6</w:t>
            </w:r>
          </w:p>
        </w:tc>
        <w:tc>
          <w:tcPr>
            <w:tcW w:w="3970" w:type="dxa"/>
          </w:tcPr>
          <w:p w:rsidR="00035019" w:rsidRPr="00035019" w:rsidRDefault="00035019" w:rsidP="00035019">
            <w:pPr>
              <w:rPr>
                <w:lang w:val="hy-AM"/>
              </w:rPr>
            </w:pPr>
            <w:r w:rsidRPr="00035019">
              <w:rPr>
                <w:lang w:val="hy-AM"/>
              </w:rPr>
              <w:t>Порядок контроля и приемки работ</w:t>
            </w:r>
          </w:p>
          <w:p w:rsidR="00035019" w:rsidRPr="00035019" w:rsidRDefault="00035019" w:rsidP="00035019">
            <w:pPr>
              <w:rPr>
                <w:rFonts w:ascii="Sylfaen" w:hAnsi="Sylfaen"/>
                <w:lang w:val="hy-AM"/>
              </w:rPr>
            </w:pPr>
          </w:p>
        </w:tc>
        <w:tc>
          <w:tcPr>
            <w:tcW w:w="5811" w:type="dxa"/>
          </w:tcPr>
          <w:p w:rsidR="00035019" w:rsidRPr="00035019" w:rsidRDefault="00035019" w:rsidP="00035019">
            <w:pPr>
              <w:spacing w:before="120"/>
              <w:jc w:val="both"/>
              <w:rPr>
                <w:lang w:eastAsia="en-US"/>
              </w:rPr>
            </w:pPr>
            <w:r w:rsidRPr="00035019">
              <w:rPr>
                <w:lang w:eastAsia="en-US"/>
              </w:rPr>
              <w:t xml:space="preserve">Приемка результатов работ осуществляется Заказчиком совместно с Подрядчиком. Положительным результатом выполненных работ является полное соответствие требованиям настоящего технического задания.  </w:t>
            </w:r>
          </w:p>
          <w:p w:rsidR="00035019" w:rsidRPr="00035019" w:rsidRDefault="00035019" w:rsidP="00035019">
            <w:pPr>
              <w:spacing w:before="120"/>
              <w:jc w:val="both"/>
              <w:rPr>
                <w:lang w:eastAsia="en-US"/>
              </w:rPr>
            </w:pPr>
            <w:r w:rsidRPr="00035019">
              <w:rPr>
                <w:lang w:eastAsia="en-US"/>
              </w:rPr>
              <w:t>После завершения работ проводятся приемо-сдаточные испытания.</w:t>
            </w:r>
          </w:p>
          <w:p w:rsidR="00035019" w:rsidRPr="00035019" w:rsidRDefault="00035019" w:rsidP="00035019">
            <w:pPr>
              <w:spacing w:before="120"/>
              <w:jc w:val="both"/>
              <w:rPr>
                <w:lang w:eastAsia="en-US"/>
              </w:rPr>
            </w:pPr>
            <w:r w:rsidRPr="00035019">
              <w:rPr>
                <w:lang w:eastAsia="en-US"/>
              </w:rPr>
              <w:t>При отсутствии замечаний Заказчик совместно с Подрядчиком подписывает Акт выполненных работ.</w:t>
            </w:r>
          </w:p>
          <w:p w:rsidR="00035019" w:rsidRPr="00035019" w:rsidRDefault="00035019" w:rsidP="00035019">
            <w:pPr>
              <w:spacing w:before="120"/>
              <w:jc w:val="both"/>
              <w:rPr>
                <w:lang w:eastAsia="en-US"/>
              </w:rPr>
            </w:pPr>
            <w:r w:rsidRPr="00035019">
              <w:rPr>
                <w:lang w:eastAsia="en-US"/>
              </w:rPr>
              <w:t>В случае выявления замечаний, Подрядчик должен устранить их за свой счёт.</w:t>
            </w:r>
          </w:p>
        </w:tc>
      </w:tr>
      <w:tr w:rsidR="00035019" w:rsidRPr="00035019" w:rsidTr="006C1584">
        <w:trPr>
          <w:trHeight w:val="179"/>
        </w:trPr>
        <w:tc>
          <w:tcPr>
            <w:tcW w:w="511" w:type="dxa"/>
          </w:tcPr>
          <w:p w:rsidR="00035019" w:rsidRPr="00035019" w:rsidRDefault="00035019" w:rsidP="00035019">
            <w:pPr>
              <w:rPr>
                <w:lang w:val="en-US"/>
              </w:rPr>
            </w:pPr>
            <w:r w:rsidRPr="00035019">
              <w:rPr>
                <w:lang w:val="en-US"/>
              </w:rPr>
              <w:t>7</w:t>
            </w:r>
          </w:p>
        </w:tc>
        <w:tc>
          <w:tcPr>
            <w:tcW w:w="3970" w:type="dxa"/>
          </w:tcPr>
          <w:p w:rsidR="00035019" w:rsidRPr="00035019" w:rsidRDefault="00035019" w:rsidP="00035019">
            <w:r w:rsidRPr="00035019">
              <w:t>Гарантийные обязательства</w:t>
            </w:r>
          </w:p>
        </w:tc>
        <w:tc>
          <w:tcPr>
            <w:tcW w:w="5811" w:type="dxa"/>
          </w:tcPr>
          <w:p w:rsidR="00035019" w:rsidRPr="00035019" w:rsidRDefault="00035019" w:rsidP="00035019">
            <w:pPr>
              <w:spacing w:before="120"/>
              <w:jc w:val="both"/>
              <w:rPr>
                <w:lang w:eastAsia="en-US"/>
              </w:rPr>
            </w:pPr>
            <w:r w:rsidRPr="00035019">
              <w:rPr>
                <w:lang w:eastAsia="en-US"/>
              </w:rPr>
              <w:t xml:space="preserve">Гарантийный срок на выполненные работы составляет 12 месяцев с даты подписания Сторонами Акта о приемке выполненных работ. </w:t>
            </w:r>
          </w:p>
        </w:tc>
      </w:tr>
      <w:tr w:rsidR="00035019" w:rsidRPr="00035019" w:rsidTr="006C1584">
        <w:trPr>
          <w:trHeight w:val="179"/>
        </w:trPr>
        <w:tc>
          <w:tcPr>
            <w:tcW w:w="511" w:type="dxa"/>
          </w:tcPr>
          <w:p w:rsidR="00035019" w:rsidRPr="00035019" w:rsidRDefault="00035019" w:rsidP="00035019">
            <w:pPr>
              <w:rPr>
                <w:lang w:val="en-US"/>
              </w:rPr>
            </w:pPr>
            <w:r w:rsidRPr="00035019">
              <w:rPr>
                <w:lang w:val="en-US"/>
              </w:rPr>
              <w:t>8</w:t>
            </w:r>
          </w:p>
        </w:tc>
        <w:tc>
          <w:tcPr>
            <w:tcW w:w="3970" w:type="dxa"/>
          </w:tcPr>
          <w:p w:rsidR="00035019" w:rsidRPr="00035019" w:rsidRDefault="00035019" w:rsidP="00035019">
            <w:r w:rsidRPr="00035019">
              <w:t>Форма, сроки и порядок оплаты</w:t>
            </w:r>
          </w:p>
        </w:tc>
        <w:tc>
          <w:tcPr>
            <w:tcW w:w="5811" w:type="dxa"/>
          </w:tcPr>
          <w:p w:rsidR="00035019" w:rsidRPr="00035019" w:rsidRDefault="00035019" w:rsidP="00035019">
            <w:pPr>
              <w:spacing w:before="120"/>
              <w:jc w:val="both"/>
              <w:rPr>
                <w:lang w:eastAsia="en-US"/>
              </w:rPr>
            </w:pPr>
            <w:r w:rsidRPr="00035019">
              <w:rPr>
                <w:lang w:eastAsia="en-US"/>
              </w:rPr>
              <w:t>Оплата осуществляются в безналичной форме путем перечисления денежных средств на счет Подрядчика.</w:t>
            </w:r>
          </w:p>
          <w:p w:rsidR="00035019" w:rsidRPr="00035019" w:rsidRDefault="00035019" w:rsidP="00035019">
            <w:pPr>
              <w:spacing w:before="120"/>
              <w:jc w:val="both"/>
              <w:rPr>
                <w:lang w:eastAsia="en-US"/>
              </w:rPr>
            </w:pPr>
            <w:r w:rsidRPr="00035019">
              <w:rPr>
                <w:lang w:eastAsia="en-US"/>
              </w:rPr>
              <w:t>Заказчик осуществляет оплату стоимост</w:t>
            </w:r>
            <w:r w:rsidR="000866E2">
              <w:rPr>
                <w:lang w:eastAsia="en-US"/>
              </w:rPr>
              <w:t xml:space="preserve">и работ после подписания Акта </w:t>
            </w:r>
            <w:r w:rsidRPr="00035019">
              <w:rPr>
                <w:lang w:eastAsia="en-US"/>
              </w:rPr>
              <w:t>при</w:t>
            </w:r>
            <w:r w:rsidR="000866E2">
              <w:rPr>
                <w:lang w:eastAsia="en-US"/>
              </w:rPr>
              <w:t>ема выполненных работ в течении</w:t>
            </w:r>
            <w:r w:rsidRPr="00035019">
              <w:rPr>
                <w:lang w:eastAsia="en-US"/>
              </w:rPr>
              <w:t xml:space="preserve"> 15(пятнадцати) рабочих дней.  </w:t>
            </w:r>
          </w:p>
        </w:tc>
      </w:tr>
      <w:tr w:rsidR="00EB6D8F" w:rsidRPr="00035019" w:rsidTr="006C1584">
        <w:trPr>
          <w:trHeight w:val="179"/>
        </w:trPr>
        <w:tc>
          <w:tcPr>
            <w:tcW w:w="511" w:type="dxa"/>
          </w:tcPr>
          <w:p w:rsidR="00EB6D8F" w:rsidRPr="00035019" w:rsidRDefault="00EB6D8F" w:rsidP="00EB6D8F">
            <w:pPr>
              <w:rPr>
                <w:lang w:val="en-US"/>
              </w:rPr>
            </w:pPr>
            <w:r w:rsidRPr="00035019">
              <w:rPr>
                <w:lang w:val="en-US"/>
              </w:rPr>
              <w:t>9</w:t>
            </w:r>
          </w:p>
        </w:tc>
        <w:tc>
          <w:tcPr>
            <w:tcW w:w="3970" w:type="dxa"/>
          </w:tcPr>
          <w:p w:rsidR="00EB6D8F" w:rsidRPr="00035019" w:rsidRDefault="00EB6D8F" w:rsidP="00EB6D8F">
            <w:r w:rsidRPr="00035019">
              <w:t>Начальная (максимальная) сумма</w:t>
            </w:r>
          </w:p>
        </w:tc>
        <w:tc>
          <w:tcPr>
            <w:tcW w:w="5811" w:type="dxa"/>
          </w:tcPr>
          <w:p w:rsidR="00EB6D8F" w:rsidRPr="00035019" w:rsidRDefault="00EB6D8F" w:rsidP="00EB6D8F">
            <w:pPr>
              <w:spacing w:before="120"/>
              <w:jc w:val="both"/>
              <w:rPr>
                <w:highlight w:val="yellow"/>
                <w:lang w:eastAsia="en-US"/>
              </w:rPr>
            </w:pPr>
            <w:r w:rsidRPr="00EB6D8F">
              <w:rPr>
                <w:lang w:eastAsia="en-US"/>
              </w:rPr>
              <w:t xml:space="preserve">Начальная (максимальная) цена договора составляет: </w:t>
            </w:r>
            <w:r w:rsidR="00081F38" w:rsidRPr="00081F38">
              <w:t>5</w:t>
            </w:r>
            <w:r w:rsidR="00081F38">
              <w:t> </w:t>
            </w:r>
            <w:r w:rsidR="00081F38" w:rsidRPr="00081F38">
              <w:rPr>
                <w:lang w:eastAsia="en-US"/>
              </w:rPr>
              <w:t>753 300 (пять миллионов семьсот пятьдесят три тысячи триста) драм РА без НДС или 6 903 960 (шесть миллионов девятьсот три тысячи девятьсот шестьдесят) драм РА с учетом НДС.</w:t>
            </w:r>
          </w:p>
        </w:tc>
      </w:tr>
    </w:tbl>
    <w:p w:rsidR="00B00A8D" w:rsidRDefault="00B00A8D" w:rsidP="00035019">
      <w:pPr>
        <w:jc w:val="both"/>
        <w:rPr>
          <w:rFonts w:ascii="Sylfaen" w:hAnsi="Sylfaen" w:cs="Sylfaen"/>
          <w:bCs/>
          <w:lang w:val="hy-AM"/>
        </w:rPr>
      </w:pPr>
    </w:p>
    <w:p w:rsidR="00B00A8D" w:rsidRPr="00C11559" w:rsidRDefault="00B00A8D" w:rsidP="00B00A8D">
      <w:pPr>
        <w:ind w:firstLine="708"/>
        <w:jc w:val="both"/>
        <w:rPr>
          <w:bCs/>
          <w:lang w:val="hy-AM"/>
        </w:rPr>
      </w:pPr>
    </w:p>
    <w:p w:rsidR="00FD442D" w:rsidRDefault="00FD442D">
      <w:pPr>
        <w:spacing w:after="160" w:line="259" w:lineRule="auto"/>
        <w:rPr>
          <w:bCs/>
          <w:sz w:val="28"/>
          <w:szCs w:val="28"/>
        </w:rPr>
      </w:pPr>
      <w:r>
        <w:rPr>
          <w:b/>
          <w:sz w:val="28"/>
          <w:szCs w:val="28"/>
        </w:rPr>
        <w:br w:type="page"/>
      </w:r>
    </w:p>
    <w:p w:rsidR="0057008B" w:rsidRPr="00CD5931" w:rsidRDefault="0057008B" w:rsidP="0057008B">
      <w:pPr>
        <w:pStyle w:val="3"/>
        <w:spacing w:before="0" w:after="0" w:line="276" w:lineRule="auto"/>
        <w:jc w:val="right"/>
        <w:rPr>
          <w:rFonts w:ascii="Times New Roman" w:hAnsi="Times New Roman" w:cs="Times New Roman"/>
          <w:b w:val="0"/>
          <w:sz w:val="28"/>
          <w:szCs w:val="28"/>
        </w:rPr>
      </w:pPr>
      <w:bookmarkStart w:id="41" w:name="_Toc177657192"/>
      <w:r w:rsidRPr="00CD5931">
        <w:rPr>
          <w:rFonts w:ascii="Times New Roman" w:hAnsi="Times New Roman" w:cs="Times New Roman"/>
          <w:b w:val="0"/>
          <w:sz w:val="28"/>
          <w:szCs w:val="28"/>
        </w:rPr>
        <w:t xml:space="preserve">Приложение № </w:t>
      </w:r>
      <w:r w:rsidR="00165083">
        <w:rPr>
          <w:rFonts w:ascii="Times New Roman" w:hAnsi="Times New Roman" w:cs="Times New Roman"/>
          <w:b w:val="0"/>
          <w:sz w:val="28"/>
          <w:szCs w:val="28"/>
        </w:rPr>
        <w:t>2.</w:t>
      </w:r>
      <w:r>
        <w:rPr>
          <w:rFonts w:ascii="Times New Roman" w:hAnsi="Times New Roman" w:cs="Times New Roman"/>
          <w:b w:val="0"/>
          <w:sz w:val="28"/>
          <w:szCs w:val="28"/>
          <w:lang w:val="hy-AM"/>
        </w:rPr>
        <w:t>1</w:t>
      </w:r>
      <w:bookmarkEnd w:id="41"/>
      <w:r w:rsidRPr="00CD5931">
        <w:rPr>
          <w:rFonts w:ascii="Times New Roman" w:hAnsi="Times New Roman" w:cs="Times New Roman"/>
          <w:b w:val="0"/>
          <w:sz w:val="28"/>
          <w:szCs w:val="28"/>
        </w:rPr>
        <w:t xml:space="preserve"> </w:t>
      </w:r>
    </w:p>
    <w:p w:rsidR="0057008B" w:rsidRPr="0057008B" w:rsidRDefault="0057008B" w:rsidP="0057008B">
      <w:pPr>
        <w:spacing w:line="276" w:lineRule="auto"/>
        <w:jc w:val="right"/>
        <w:rPr>
          <w:sz w:val="28"/>
          <w:szCs w:val="28"/>
        </w:rPr>
      </w:pPr>
      <w:r>
        <w:rPr>
          <w:sz w:val="28"/>
          <w:szCs w:val="28"/>
        </w:rPr>
        <w:t>к Техническому заданию</w:t>
      </w:r>
    </w:p>
    <w:p w:rsidR="00AE1341" w:rsidRPr="00AE1341" w:rsidRDefault="00AE1341" w:rsidP="0019559F">
      <w:pPr>
        <w:rPr>
          <w:b/>
          <w:iCs/>
          <w:sz w:val="28"/>
          <w:szCs w:val="28"/>
        </w:rPr>
      </w:pPr>
    </w:p>
    <w:p w:rsidR="00AE1341" w:rsidRPr="00AE1341" w:rsidRDefault="00AE1341" w:rsidP="00AE1341">
      <w:pPr>
        <w:jc w:val="center"/>
        <w:rPr>
          <w:b/>
          <w:iCs/>
          <w:sz w:val="28"/>
          <w:szCs w:val="28"/>
        </w:rPr>
      </w:pPr>
      <w:r w:rsidRPr="00AE1341">
        <w:rPr>
          <w:b/>
          <w:iCs/>
          <w:sz w:val="28"/>
          <w:szCs w:val="28"/>
        </w:rPr>
        <w:t>Ведомость объёмов работ и используемых материалов</w:t>
      </w:r>
    </w:p>
    <w:p w:rsidR="00AE1341" w:rsidRDefault="00AE1341" w:rsidP="00AE1341">
      <w:pPr>
        <w:jc w:val="center"/>
        <w:rPr>
          <w:iCs/>
          <w:sz w:val="28"/>
          <w:szCs w:val="28"/>
        </w:rPr>
      </w:pPr>
      <w:r w:rsidRPr="00AE1341">
        <w:rPr>
          <w:iCs/>
          <w:sz w:val="28"/>
          <w:szCs w:val="28"/>
        </w:rPr>
        <w:t>Для с</w:t>
      </w:r>
      <w:r>
        <w:rPr>
          <w:iCs/>
          <w:sz w:val="28"/>
          <w:szCs w:val="28"/>
        </w:rPr>
        <w:t>мены окон и дверей 1-го и 2-ого</w:t>
      </w:r>
      <w:r w:rsidRPr="00AE1341">
        <w:rPr>
          <w:iCs/>
          <w:sz w:val="28"/>
          <w:szCs w:val="28"/>
        </w:rPr>
        <w:t xml:space="preserve"> этажей</w:t>
      </w:r>
      <w:r>
        <w:rPr>
          <w:iCs/>
          <w:sz w:val="28"/>
          <w:szCs w:val="28"/>
        </w:rPr>
        <w:t xml:space="preserve"> д</w:t>
      </w:r>
      <w:r w:rsidRPr="00AE1341">
        <w:rPr>
          <w:iCs/>
          <w:sz w:val="28"/>
          <w:szCs w:val="28"/>
        </w:rPr>
        <w:t>ома связи Гюмри</w:t>
      </w:r>
      <w:r>
        <w:rPr>
          <w:iCs/>
          <w:sz w:val="28"/>
          <w:szCs w:val="28"/>
        </w:rPr>
        <w:t xml:space="preserve"> Предприятия Ш</w:t>
      </w:r>
    </w:p>
    <w:tbl>
      <w:tblPr>
        <w:tblW w:w="10974" w:type="dxa"/>
        <w:tblInd w:w="-717" w:type="dxa"/>
        <w:tblLayout w:type="fixed"/>
        <w:tblLook w:val="0000" w:firstRow="0" w:lastRow="0" w:firstColumn="0" w:lastColumn="0" w:noHBand="0" w:noVBand="0"/>
      </w:tblPr>
      <w:tblGrid>
        <w:gridCol w:w="744"/>
        <w:gridCol w:w="7813"/>
        <w:gridCol w:w="1301"/>
        <w:gridCol w:w="1116"/>
      </w:tblGrid>
      <w:tr w:rsidR="00F871A9" w:rsidRPr="00F871A9" w:rsidTr="00F871A9">
        <w:trPr>
          <w:trHeight w:val="247"/>
        </w:trPr>
        <w:tc>
          <w:tcPr>
            <w:tcW w:w="744"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pPr>
            <w:r w:rsidRPr="00F871A9">
              <w:rPr>
                <w:sz w:val="22"/>
                <w:szCs w:val="22"/>
              </w:rPr>
              <w:t>NN</w:t>
            </w:r>
          </w:p>
          <w:p w:rsidR="00F871A9" w:rsidRPr="00F871A9" w:rsidRDefault="00F871A9" w:rsidP="00F871A9">
            <w:pPr>
              <w:autoSpaceDE w:val="0"/>
              <w:autoSpaceDN w:val="0"/>
              <w:adjustRightInd w:val="0"/>
              <w:jc w:val="center"/>
            </w:pPr>
            <w:r w:rsidRPr="00F871A9">
              <w:rPr>
                <w:sz w:val="22"/>
                <w:szCs w:val="22"/>
              </w:rPr>
              <w:t>п/п</w:t>
            </w:r>
          </w:p>
        </w:tc>
        <w:tc>
          <w:tcPr>
            <w:tcW w:w="7813"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jc w:val="center"/>
            </w:pPr>
            <w:r w:rsidRPr="00F871A9">
              <w:rPr>
                <w:szCs w:val="22"/>
              </w:rPr>
              <w:t>Наименование работ и затрат</w:t>
            </w:r>
          </w:p>
        </w:tc>
        <w:tc>
          <w:tcPr>
            <w:tcW w:w="1301"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pPr>
            <w:r w:rsidRPr="00F871A9">
              <w:rPr>
                <w:szCs w:val="22"/>
              </w:rPr>
              <w:t>Ед.изм.</w:t>
            </w:r>
          </w:p>
        </w:tc>
        <w:tc>
          <w:tcPr>
            <w:tcW w:w="1116"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pPr>
            <w:r w:rsidRPr="00F871A9">
              <w:rPr>
                <w:szCs w:val="22"/>
              </w:rPr>
              <w:t>Кол-во</w:t>
            </w:r>
          </w:p>
        </w:tc>
      </w:tr>
      <w:tr w:rsidR="00F871A9" w:rsidRPr="00F871A9" w:rsidTr="00F871A9">
        <w:trPr>
          <w:trHeight w:val="168"/>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b/>
              </w:rPr>
            </w:pP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b/>
                <w:bCs/>
              </w:rPr>
            </w:pPr>
            <w:r w:rsidRPr="00F871A9">
              <w:rPr>
                <w:b/>
                <w:bCs/>
              </w:rPr>
              <w:t>2-ой этаж</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p>
        </w:tc>
      </w:tr>
      <w:tr w:rsidR="00F871A9" w:rsidRPr="00F871A9" w:rsidTr="00F871A9">
        <w:trPr>
          <w:trHeight w:val="268"/>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rPr>
                <w:sz w:val="22"/>
                <w:szCs w:val="22"/>
              </w:rPr>
              <w:t>1</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pPr>
            <w:r w:rsidRPr="00F871A9">
              <w:rPr>
                <w:sz w:val="22"/>
                <w:szCs w:val="22"/>
              </w:rPr>
              <w:t>Разборка алюминиевых витражных   оконных  блоков (с двух сторон) 26,45+34,33м2 со сдачей на склад   ДМТО</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rPr>
                <w:sz w:val="22"/>
                <w:szCs w:val="22"/>
              </w:rPr>
              <w:t>м</w:t>
            </w:r>
            <w:r w:rsidRPr="00F871A9">
              <w:rPr>
                <w:sz w:val="22"/>
                <w:szCs w:val="22"/>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rPr>
                <w:sz w:val="22"/>
                <w:szCs w:val="22"/>
              </w:rPr>
              <w:t>60,78</w:t>
            </w:r>
          </w:p>
        </w:tc>
      </w:tr>
      <w:tr w:rsidR="00F871A9" w:rsidRPr="00F871A9" w:rsidTr="00F871A9">
        <w:trPr>
          <w:trHeight w:val="223"/>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lang w:val="en-US"/>
              </w:rPr>
            </w:pPr>
            <w:r w:rsidRPr="00F871A9">
              <w:rPr>
                <w:sz w:val="22"/>
                <w:szCs w:val="22"/>
              </w:rPr>
              <w:t>2</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Разборка   подоконников</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rPr>
                <w:sz w:val="22"/>
                <w:szCs w:val="22"/>
              </w:rPr>
              <w:t>м</w:t>
            </w:r>
            <w:r w:rsidRPr="00F871A9">
              <w:rPr>
                <w:sz w:val="22"/>
                <w:szCs w:val="22"/>
                <w:vertAlign w:val="superscript"/>
              </w:rPr>
              <w:t xml:space="preserve">2 </w:t>
            </w:r>
            <w:r w:rsidRPr="00F871A9">
              <w:rPr>
                <w:sz w:val="22"/>
                <w:szCs w:val="22"/>
              </w:rPr>
              <w:t>проема</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9,105</w:t>
            </w:r>
          </w:p>
        </w:tc>
      </w:tr>
      <w:tr w:rsidR="00F871A9" w:rsidRPr="00F871A9" w:rsidTr="00F871A9">
        <w:trPr>
          <w:trHeight w:val="227"/>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lang w:val="en-US"/>
              </w:rPr>
            </w:pPr>
            <w:r w:rsidRPr="00F871A9">
              <w:rPr>
                <w:sz w:val="22"/>
                <w:szCs w:val="22"/>
              </w:rPr>
              <w:t>3</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Устройство каркаса:</w:t>
            </w:r>
          </w:p>
          <w:p w:rsidR="00F871A9" w:rsidRPr="00F871A9" w:rsidRDefault="00F871A9" w:rsidP="00F871A9">
            <w:pPr>
              <w:autoSpaceDE w:val="0"/>
              <w:autoSpaceDN w:val="0"/>
              <w:adjustRightInd w:val="0"/>
              <w:rPr>
                <w:sz w:val="22"/>
                <w:szCs w:val="22"/>
              </w:rPr>
            </w:pPr>
            <w:r w:rsidRPr="00F871A9">
              <w:rPr>
                <w:sz w:val="22"/>
                <w:szCs w:val="22"/>
              </w:rPr>
              <w:t>Уголки  стальные   дюралюминиевые 50*50*3  2,32кг                       Таврики крепежные вес 1метра -7,85кг</w:t>
            </w:r>
          </w:p>
        </w:tc>
        <w:tc>
          <w:tcPr>
            <w:tcW w:w="1301" w:type="dxa"/>
            <w:tcBorders>
              <w:top w:val="single" w:sz="4" w:space="0" w:color="auto"/>
              <w:left w:val="single" w:sz="4" w:space="0" w:color="auto"/>
              <w:bottom w:val="nil"/>
              <w:right w:val="single" w:sz="4" w:space="0" w:color="auto"/>
            </w:tcBorders>
            <w:shd w:val="clear" w:color="000000" w:fill="FFFFFF"/>
            <w:vAlign w:val="center"/>
          </w:tcPr>
          <w:p w:rsidR="00F871A9" w:rsidRPr="00F871A9" w:rsidRDefault="00F871A9" w:rsidP="00F871A9">
            <w:pPr>
              <w:jc w:val="center"/>
              <w:rPr>
                <w:rFonts w:ascii="Russian Times" w:hAnsi="Russian Times" w:cs="Arial"/>
              </w:rPr>
            </w:pPr>
            <w:r w:rsidRPr="00F871A9">
              <w:rPr>
                <w:rFonts w:ascii="Cambria" w:hAnsi="Cambria" w:cs="Cambria"/>
              </w:rPr>
              <w:t>тн</w:t>
            </w:r>
          </w:p>
        </w:tc>
        <w:tc>
          <w:tcPr>
            <w:tcW w:w="1116" w:type="dxa"/>
            <w:tcBorders>
              <w:top w:val="single" w:sz="4" w:space="0" w:color="auto"/>
              <w:left w:val="nil"/>
              <w:bottom w:val="nil"/>
              <w:right w:val="single" w:sz="4" w:space="0" w:color="auto"/>
            </w:tcBorders>
            <w:shd w:val="clear" w:color="000000" w:fill="FFFFFF"/>
            <w:vAlign w:val="center"/>
          </w:tcPr>
          <w:p w:rsidR="00F871A9" w:rsidRPr="00F871A9" w:rsidRDefault="00F871A9" w:rsidP="00F871A9">
            <w:pPr>
              <w:jc w:val="center"/>
              <w:rPr>
                <w:rFonts w:ascii="Russian Times" w:hAnsi="Russian Times" w:cs="Arial"/>
              </w:rPr>
            </w:pPr>
            <w:r w:rsidRPr="00F871A9">
              <w:rPr>
                <w:rFonts w:ascii="Russian Times" w:hAnsi="Russian Times" w:cs="Arial"/>
              </w:rPr>
              <w:t>0,308</w:t>
            </w:r>
          </w:p>
        </w:tc>
      </w:tr>
      <w:tr w:rsidR="00F871A9" w:rsidRPr="00F871A9" w:rsidTr="00F871A9">
        <w:trPr>
          <w:trHeight w:val="230"/>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lang w:val="en-US"/>
              </w:rPr>
            </w:pPr>
            <w:r w:rsidRPr="00F871A9">
              <w:rPr>
                <w:sz w:val="22"/>
                <w:szCs w:val="22"/>
              </w:rPr>
              <w:t>4</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Уголки  стальные   дюралюминиевые 50*50*3  2,32кг</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rPr>
                <w:sz w:val="22"/>
                <w:szCs w:val="22"/>
              </w:rPr>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61</w:t>
            </w:r>
          </w:p>
        </w:tc>
      </w:tr>
      <w:tr w:rsidR="00F871A9" w:rsidRPr="00F871A9" w:rsidTr="00F871A9">
        <w:trPr>
          <w:trHeight w:val="21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lang w:val="en-US"/>
              </w:rPr>
            </w:pPr>
            <w:r w:rsidRPr="00F871A9">
              <w:rPr>
                <w:sz w:val="22"/>
                <w:szCs w:val="22"/>
              </w:rPr>
              <w:t>5</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rFonts w:ascii="Sylfaen" w:hAnsi="Sylfaen"/>
                <w:sz w:val="22"/>
                <w:szCs w:val="22"/>
              </w:rPr>
            </w:pPr>
            <w:r w:rsidRPr="00F871A9">
              <w:rPr>
                <w:rFonts w:ascii="Sylfaen" w:hAnsi="Sylfaen"/>
                <w:sz w:val="22"/>
                <w:szCs w:val="22"/>
              </w:rPr>
              <w:t>Таврики крепежные вес 1метра -7,85кг</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rPr>
                <w:sz w:val="22"/>
                <w:szCs w:val="22"/>
              </w:rPr>
            </w:pPr>
            <w:r w:rsidRPr="00F871A9">
              <w:rPr>
                <w:sz w:val="22"/>
                <w:szCs w:val="22"/>
              </w:rPr>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21,2</w:t>
            </w:r>
          </w:p>
        </w:tc>
      </w:tr>
      <w:tr w:rsidR="00F871A9" w:rsidRPr="00F871A9" w:rsidTr="00F871A9">
        <w:trPr>
          <w:trHeight w:val="446"/>
        </w:trPr>
        <w:tc>
          <w:tcPr>
            <w:tcW w:w="744" w:type="dxa"/>
            <w:vMerge w:val="restart"/>
            <w:tcBorders>
              <w:top w:val="single" w:sz="6" w:space="0" w:color="auto"/>
              <w:left w:val="single" w:sz="6" w:space="0" w:color="auto"/>
              <w:right w:val="single" w:sz="6" w:space="0" w:color="auto"/>
            </w:tcBorders>
            <w:shd w:val="solid" w:color="FFFFFF" w:fill="auto"/>
            <w:vAlign w:val="center"/>
          </w:tcPr>
          <w:p w:rsidR="00F871A9" w:rsidRPr="00F871A9" w:rsidRDefault="00F871A9" w:rsidP="00F871A9">
            <w:pPr>
              <w:autoSpaceDE w:val="0"/>
              <w:autoSpaceDN w:val="0"/>
              <w:adjustRightInd w:val="0"/>
              <w:jc w:val="center"/>
              <w:rPr>
                <w:lang w:val="en-US"/>
              </w:rPr>
            </w:pPr>
            <w:r w:rsidRPr="00F871A9">
              <w:rPr>
                <w:sz w:val="22"/>
                <w:szCs w:val="22"/>
                <w:lang w:val="en-US"/>
              </w:rPr>
              <w:t>6</w:t>
            </w:r>
          </w:p>
        </w:tc>
        <w:tc>
          <w:tcPr>
            <w:tcW w:w="7813" w:type="dxa"/>
            <w:tcBorders>
              <w:top w:val="single" w:sz="6" w:space="0" w:color="auto"/>
              <w:left w:val="single" w:sz="6" w:space="0" w:color="auto"/>
              <w:bottom w:val="single" w:sz="4" w:space="0" w:color="auto"/>
              <w:right w:val="single" w:sz="6" w:space="0" w:color="auto"/>
            </w:tcBorders>
            <w:shd w:val="solid" w:color="FFFFFF" w:fill="auto"/>
          </w:tcPr>
          <w:p w:rsidR="00F871A9" w:rsidRPr="00F871A9" w:rsidRDefault="00F871A9" w:rsidP="00F871A9">
            <w:pPr>
              <w:autoSpaceDE w:val="0"/>
              <w:autoSpaceDN w:val="0"/>
              <w:adjustRightInd w:val="0"/>
            </w:pPr>
            <w:r w:rsidRPr="00F871A9">
              <w:t>Установка белых металлических  пластиковых оконных  блоков со стеклопакетом с фрамугами, в том числе:</w:t>
            </w:r>
          </w:p>
        </w:tc>
        <w:tc>
          <w:tcPr>
            <w:tcW w:w="1301" w:type="dxa"/>
            <w:tcBorders>
              <w:top w:val="nil"/>
              <w:left w:val="single" w:sz="6" w:space="0" w:color="auto"/>
              <w:bottom w:val="single" w:sz="4"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м</w:t>
            </w:r>
            <w:r w:rsidRPr="00F871A9">
              <w:rPr>
                <w:vertAlign w:val="superscript"/>
              </w:rPr>
              <w:t>2</w:t>
            </w:r>
          </w:p>
        </w:tc>
        <w:tc>
          <w:tcPr>
            <w:tcW w:w="1116" w:type="dxa"/>
            <w:tcBorders>
              <w:top w:val="single" w:sz="6" w:space="0" w:color="auto"/>
              <w:left w:val="single" w:sz="6" w:space="0" w:color="auto"/>
              <w:bottom w:val="single" w:sz="4"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60,76</w:t>
            </w:r>
          </w:p>
        </w:tc>
      </w:tr>
      <w:tr w:rsidR="00F871A9" w:rsidRPr="00F871A9" w:rsidTr="00F871A9">
        <w:trPr>
          <w:trHeight w:val="254"/>
        </w:trPr>
        <w:tc>
          <w:tcPr>
            <w:tcW w:w="744" w:type="dxa"/>
            <w:vMerge/>
            <w:tcBorders>
              <w:left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lang w:val="en-US"/>
              </w:rPr>
            </w:pPr>
          </w:p>
        </w:tc>
        <w:tc>
          <w:tcPr>
            <w:tcW w:w="7813" w:type="dxa"/>
            <w:tcBorders>
              <w:top w:val="single" w:sz="4"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right"/>
              <w:rPr>
                <w:rFonts w:ascii="Sylfaen" w:hAnsi="Sylfaen"/>
              </w:rPr>
            </w:pPr>
            <w:r w:rsidRPr="00F871A9">
              <w:rPr>
                <w:rFonts w:ascii="Sylfaen" w:hAnsi="Sylfaen"/>
              </w:rPr>
              <w:t xml:space="preserve">не </w:t>
            </w:r>
            <w:r w:rsidRPr="00F871A9">
              <w:t>открывающаяся  часть</w:t>
            </w:r>
          </w:p>
        </w:tc>
        <w:tc>
          <w:tcPr>
            <w:tcW w:w="1301" w:type="dxa"/>
            <w:tcBorders>
              <w:top w:val="single" w:sz="4"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м</w:t>
            </w:r>
            <w:r w:rsidRPr="00F871A9">
              <w:rPr>
                <w:vertAlign w:val="superscript"/>
              </w:rPr>
              <w:t>2</w:t>
            </w:r>
          </w:p>
        </w:tc>
        <w:tc>
          <w:tcPr>
            <w:tcW w:w="1116" w:type="dxa"/>
            <w:tcBorders>
              <w:top w:val="single" w:sz="4"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53,2</w:t>
            </w:r>
          </w:p>
        </w:tc>
      </w:tr>
      <w:tr w:rsidR="00F871A9" w:rsidRPr="00F871A9" w:rsidTr="00F871A9">
        <w:trPr>
          <w:trHeight w:val="254"/>
        </w:trPr>
        <w:tc>
          <w:tcPr>
            <w:tcW w:w="744" w:type="dxa"/>
            <w:vMerge/>
            <w:tcBorders>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lang w:val="en-US"/>
              </w:rPr>
            </w:pPr>
          </w:p>
        </w:tc>
        <w:tc>
          <w:tcPr>
            <w:tcW w:w="7813" w:type="dxa"/>
            <w:tcBorders>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right"/>
              <w:rPr>
                <w:rFonts w:ascii="Sylfaen" w:hAnsi="Sylfaen"/>
                <w:lang w:val="en-US"/>
              </w:rPr>
            </w:pPr>
            <w:r w:rsidRPr="00F871A9">
              <w:t>открывающаяся  часть</w:t>
            </w:r>
          </w:p>
        </w:tc>
        <w:tc>
          <w:tcPr>
            <w:tcW w:w="1301" w:type="dxa"/>
            <w:tcBorders>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м</w:t>
            </w:r>
            <w:r w:rsidRPr="00F871A9">
              <w:rPr>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lang w:val="en-US"/>
              </w:rPr>
            </w:pPr>
            <w:r w:rsidRPr="00F871A9">
              <w:rPr>
                <w:lang w:val="en-US"/>
              </w:rPr>
              <w:t>7,56</w:t>
            </w:r>
          </w:p>
        </w:tc>
      </w:tr>
      <w:tr w:rsidR="00F871A9" w:rsidRPr="00F871A9" w:rsidTr="00F871A9">
        <w:trPr>
          <w:trHeight w:val="137"/>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7</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pPr>
            <w:r w:rsidRPr="00F871A9">
              <w:t>Сложные замки</w:t>
            </w:r>
          </w:p>
        </w:tc>
        <w:tc>
          <w:tcPr>
            <w:tcW w:w="1301" w:type="dxa"/>
            <w:tcBorders>
              <w:top w:val="nil"/>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шт</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8</w:t>
            </w:r>
          </w:p>
        </w:tc>
      </w:tr>
      <w:tr w:rsidR="00F871A9" w:rsidRPr="00F871A9" w:rsidTr="00F871A9">
        <w:trPr>
          <w:trHeight w:val="130"/>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8</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pPr>
            <w:r w:rsidRPr="00F871A9">
              <w:t>Установка белых   подоконников  из металлопластика</w:t>
            </w:r>
          </w:p>
        </w:tc>
        <w:tc>
          <w:tcPr>
            <w:tcW w:w="1301" w:type="dxa"/>
            <w:tcBorders>
              <w:top w:val="nil"/>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м</w:t>
            </w:r>
            <w:r w:rsidRPr="00F871A9">
              <w:rPr>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9,105</w:t>
            </w:r>
          </w:p>
        </w:tc>
      </w:tr>
      <w:tr w:rsidR="00F871A9" w:rsidRPr="00F871A9" w:rsidTr="00F871A9">
        <w:trPr>
          <w:trHeight w:val="241"/>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9</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Подоконник   металлопластиковый  белый 35см</w:t>
            </w:r>
          </w:p>
        </w:tc>
        <w:tc>
          <w:tcPr>
            <w:tcW w:w="1301" w:type="dxa"/>
            <w:tcBorders>
              <w:top w:val="nil"/>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11,5</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lang w:val="en-US"/>
              </w:rPr>
            </w:pPr>
            <w:r w:rsidRPr="00F871A9">
              <w:rPr>
                <w:lang w:val="en-US"/>
              </w:rPr>
              <w:t>1</w:t>
            </w:r>
            <w:r w:rsidRPr="00F871A9">
              <w:t>0</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lang w:val="en-US"/>
              </w:rPr>
            </w:pPr>
            <w:r w:rsidRPr="00F871A9">
              <w:rPr>
                <w:lang w:val="en-US"/>
              </w:rPr>
              <w:t>Подоконник   металлопластиковый  белый 50см</w:t>
            </w:r>
          </w:p>
        </w:tc>
        <w:tc>
          <w:tcPr>
            <w:tcW w:w="1301"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pPr>
            <w:r w:rsidRPr="00F871A9">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lang w:val="en-US"/>
              </w:rPr>
            </w:pPr>
            <w:r w:rsidRPr="00F871A9">
              <w:rPr>
                <w:lang w:val="en-US"/>
              </w:rPr>
              <w:t>5</w:t>
            </w:r>
          </w:p>
        </w:tc>
      </w:tr>
      <w:tr w:rsidR="00F871A9" w:rsidRPr="00F871A9" w:rsidTr="00F871A9">
        <w:trPr>
          <w:trHeight w:val="220"/>
        </w:trPr>
        <w:tc>
          <w:tcPr>
            <w:tcW w:w="744"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rPr>
                <w:sz w:val="22"/>
                <w:szCs w:val="22"/>
                <w:lang w:val="en-US"/>
              </w:rPr>
            </w:pPr>
            <w:r w:rsidRPr="00F871A9">
              <w:rPr>
                <w:sz w:val="22"/>
                <w:szCs w:val="22"/>
                <w:lang w:val="en-US"/>
              </w:rPr>
              <w:t>11</w:t>
            </w:r>
          </w:p>
        </w:tc>
        <w:tc>
          <w:tcPr>
            <w:tcW w:w="7813"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rPr>
                <w:sz w:val="22"/>
                <w:szCs w:val="22"/>
              </w:rPr>
            </w:pPr>
            <w:r w:rsidRPr="00F871A9">
              <w:rPr>
                <w:sz w:val="22"/>
                <w:szCs w:val="22"/>
              </w:rPr>
              <w:t>Подоконник   металлопластиковый  белый 60см</w:t>
            </w:r>
          </w:p>
        </w:tc>
        <w:tc>
          <w:tcPr>
            <w:tcW w:w="1301"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jc w:val="center"/>
            </w:pPr>
            <w:r w:rsidRPr="00F871A9">
              <w:t>м</w:t>
            </w:r>
          </w:p>
        </w:tc>
        <w:tc>
          <w:tcPr>
            <w:tcW w:w="1116"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jc w:val="center"/>
              <w:rPr>
                <w:sz w:val="22"/>
                <w:szCs w:val="22"/>
                <w:lang w:val="en-US"/>
              </w:rPr>
            </w:pPr>
            <w:r w:rsidRPr="00F871A9">
              <w:rPr>
                <w:sz w:val="22"/>
                <w:szCs w:val="22"/>
                <w:lang w:val="en-US"/>
              </w:rPr>
              <w:t>4,3</w:t>
            </w:r>
          </w:p>
        </w:tc>
      </w:tr>
      <w:tr w:rsidR="00F871A9" w:rsidRPr="00F871A9" w:rsidTr="00F871A9">
        <w:trPr>
          <w:trHeight w:val="446"/>
        </w:trPr>
        <w:tc>
          <w:tcPr>
            <w:tcW w:w="744"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rPr>
                <w:sz w:val="22"/>
                <w:szCs w:val="22"/>
                <w:lang w:val="en-US"/>
              </w:rPr>
            </w:pPr>
          </w:p>
        </w:tc>
        <w:tc>
          <w:tcPr>
            <w:tcW w:w="7813"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jc w:val="center"/>
              <w:rPr>
                <w:b/>
                <w:szCs w:val="22"/>
              </w:rPr>
            </w:pPr>
            <w:r w:rsidRPr="00F871A9">
              <w:rPr>
                <w:b/>
                <w:szCs w:val="22"/>
              </w:rPr>
              <w:t>2-й этаж, 12  комната технической документации.</w:t>
            </w:r>
          </w:p>
        </w:tc>
        <w:tc>
          <w:tcPr>
            <w:tcW w:w="1301"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jc w:val="center"/>
              <w:rPr>
                <w:sz w:val="22"/>
                <w:szCs w:val="22"/>
              </w:rPr>
            </w:pPr>
          </w:p>
        </w:tc>
        <w:tc>
          <w:tcPr>
            <w:tcW w:w="1116" w:type="dxa"/>
            <w:tcBorders>
              <w:top w:val="single" w:sz="6" w:space="0" w:color="auto"/>
              <w:left w:val="single" w:sz="6" w:space="0" w:color="auto"/>
              <w:bottom w:val="nil"/>
              <w:right w:val="single" w:sz="6" w:space="0" w:color="auto"/>
            </w:tcBorders>
          </w:tcPr>
          <w:p w:rsidR="00F871A9" w:rsidRPr="00F871A9" w:rsidRDefault="00F871A9" w:rsidP="00F871A9">
            <w:pPr>
              <w:autoSpaceDE w:val="0"/>
              <w:autoSpaceDN w:val="0"/>
              <w:adjustRightInd w:val="0"/>
              <w:jc w:val="center"/>
              <w:rPr>
                <w:sz w:val="22"/>
                <w:szCs w:val="22"/>
              </w:rPr>
            </w:pP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12</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pPr>
            <w:r w:rsidRPr="00F871A9">
              <w:t xml:space="preserve">Установка  светильников   </w:t>
            </w:r>
            <w:r w:rsidRPr="00F871A9">
              <w:rPr>
                <w:lang w:val="en-US"/>
              </w:rPr>
              <w:t>LED</w:t>
            </w:r>
            <w:r w:rsidRPr="00F871A9">
              <w:t xml:space="preserve">  60*60  </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шт</w:t>
            </w:r>
          </w:p>
        </w:tc>
        <w:tc>
          <w:tcPr>
            <w:tcW w:w="1116"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pPr>
            <w:r w:rsidRPr="00F871A9">
              <w:t>6</w:t>
            </w:r>
          </w:p>
        </w:tc>
      </w:tr>
      <w:tr w:rsidR="00F871A9" w:rsidRPr="00F871A9" w:rsidTr="00F871A9">
        <w:trPr>
          <w:trHeight w:val="252"/>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b/>
                <w:szCs w:val="22"/>
              </w:rPr>
            </w:pPr>
            <w:r w:rsidRPr="00F871A9">
              <w:rPr>
                <w:b/>
                <w:szCs w:val="22"/>
              </w:rPr>
              <w:t>1 этаж</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p>
        </w:tc>
        <w:tc>
          <w:tcPr>
            <w:tcW w:w="1116" w:type="dxa"/>
            <w:tcBorders>
              <w:top w:val="single" w:sz="6" w:space="0" w:color="auto"/>
              <w:left w:val="single" w:sz="6" w:space="0" w:color="auto"/>
              <w:bottom w:val="single" w:sz="6" w:space="0" w:color="auto"/>
              <w:right w:val="single" w:sz="6" w:space="0" w:color="auto"/>
            </w:tcBorders>
          </w:tcPr>
          <w:p w:rsidR="00F871A9" w:rsidRPr="00F871A9" w:rsidRDefault="00F871A9" w:rsidP="00F871A9">
            <w:pPr>
              <w:autoSpaceDE w:val="0"/>
              <w:autoSpaceDN w:val="0"/>
              <w:adjustRightInd w:val="0"/>
              <w:jc w:val="center"/>
              <w:rPr>
                <w:sz w:val="22"/>
                <w:szCs w:val="22"/>
              </w:rPr>
            </w:pP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13</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pPr>
            <w:r w:rsidRPr="00F871A9">
              <w:t>Разборка алюминиевых  оконных    витражей   (с двух сторон)   со сдачей на склад   69,83+5,68+11,35м2</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м</w:t>
            </w:r>
            <w:r w:rsidRPr="00F871A9">
              <w:rPr>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rPr>
            </w:pPr>
            <w:r w:rsidRPr="00F871A9">
              <w:rPr>
                <w:rFonts w:ascii="Sylfaen" w:hAnsi="Sylfaen"/>
              </w:rPr>
              <w:t>86,86</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rPr>
                <w:lang w:val="hy-AM"/>
              </w:rPr>
            </w:pPr>
            <w:r w:rsidRPr="00F871A9">
              <w:t>14</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Разборка   металлического дверного витража с двух сторон</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t>м</w:t>
            </w:r>
            <w:r w:rsidRPr="00F871A9">
              <w:rPr>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8,8</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15</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 xml:space="preserve">Устройство каркаса  из   квадратных   труб  60x40x2,0мм  для установки оконных витражных блоков     вес 1метра  2,93кг   86м и 9м таврики-5,4метр, угольники-19,5метр вес 1метра-  1,85кг  </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тн</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0,363</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16</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Стоимость прямоугольных    труб 60x40x2,0мм</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95</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17</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Уголки  стальные   дюралюминиевые 50*50*3 2,32кг</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19,5</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rPr>
                <w:lang w:val="hy-AM"/>
              </w:rPr>
            </w:pPr>
            <w:r w:rsidRPr="00F871A9">
              <w:t>1</w:t>
            </w:r>
            <w:r w:rsidRPr="00F871A9">
              <w:rPr>
                <w:lang w:val="hy-AM"/>
              </w:rPr>
              <w:t>8</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Таврики крепежные вес 1метра -7,85кг</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м</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5,4</w:t>
            </w:r>
          </w:p>
        </w:tc>
      </w:tr>
      <w:tr w:rsidR="00F871A9" w:rsidRPr="00F871A9" w:rsidTr="00F871A9">
        <w:trPr>
          <w:trHeight w:val="296"/>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rPr>
                <w:lang w:val="hy-AM"/>
              </w:rPr>
            </w:pPr>
            <w:r w:rsidRPr="00F871A9">
              <w:rPr>
                <w:lang w:val="hy-AM"/>
              </w:rPr>
              <w:t>19</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rPr>
                <w:sz w:val="22"/>
                <w:szCs w:val="22"/>
              </w:rPr>
            </w:pPr>
            <w:r w:rsidRPr="00F871A9">
              <w:rPr>
                <w:sz w:val="22"/>
                <w:szCs w:val="22"/>
              </w:rPr>
              <w:t>Масляная  окраска  металлических  труб  за  2 раза</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sz w:val="22"/>
                <w:szCs w:val="22"/>
              </w:rPr>
            </w:pPr>
            <w:r w:rsidRPr="00F871A9">
              <w:rPr>
                <w:sz w:val="22"/>
                <w:szCs w:val="22"/>
              </w:rPr>
              <w:t>м</w:t>
            </w:r>
            <w:r w:rsidRPr="00F871A9">
              <w:rPr>
                <w:sz w:val="22"/>
                <w:szCs w:val="22"/>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34,4</w:t>
            </w:r>
          </w:p>
        </w:tc>
      </w:tr>
      <w:tr w:rsidR="00F871A9" w:rsidRPr="00F871A9" w:rsidTr="00F871A9">
        <w:trPr>
          <w:trHeight w:val="253"/>
        </w:trPr>
        <w:tc>
          <w:tcPr>
            <w:tcW w:w="744" w:type="dxa"/>
            <w:vMerge w:val="restart"/>
            <w:tcBorders>
              <w:top w:val="single" w:sz="6" w:space="0" w:color="auto"/>
              <w:left w:val="single" w:sz="6" w:space="0" w:color="auto"/>
              <w:right w:val="single" w:sz="6" w:space="0" w:color="auto"/>
            </w:tcBorders>
            <w:shd w:val="solid" w:color="FFFFFF" w:fill="auto"/>
            <w:vAlign w:val="center"/>
          </w:tcPr>
          <w:p w:rsidR="00F871A9" w:rsidRPr="00F871A9" w:rsidRDefault="00F871A9" w:rsidP="00F871A9">
            <w:pPr>
              <w:jc w:val="center"/>
              <w:rPr>
                <w:lang w:val="hy-AM"/>
              </w:rPr>
            </w:pPr>
            <w:r w:rsidRPr="00F871A9">
              <w:t>2</w:t>
            </w:r>
            <w:r w:rsidRPr="00F871A9">
              <w:rPr>
                <w:lang w:val="hy-AM"/>
              </w:rPr>
              <w:t>0</w:t>
            </w:r>
          </w:p>
        </w:tc>
        <w:tc>
          <w:tcPr>
            <w:tcW w:w="7813" w:type="dxa"/>
            <w:tcBorders>
              <w:top w:val="single" w:sz="6" w:space="0" w:color="auto"/>
              <w:left w:val="single" w:sz="6" w:space="0" w:color="auto"/>
              <w:bottom w:val="single" w:sz="4" w:space="0" w:color="auto"/>
              <w:right w:val="single" w:sz="6" w:space="0" w:color="auto"/>
            </w:tcBorders>
            <w:shd w:val="solid" w:color="FFFFFF" w:fill="auto"/>
          </w:tcPr>
          <w:p w:rsidR="00F871A9" w:rsidRPr="00F871A9" w:rsidRDefault="00F871A9" w:rsidP="00F871A9">
            <w:pPr>
              <w:autoSpaceDE w:val="0"/>
              <w:autoSpaceDN w:val="0"/>
              <w:adjustRightInd w:val="0"/>
              <w:rPr>
                <w:rFonts w:ascii="Sylfaen" w:hAnsi="Sylfaen"/>
                <w:sz w:val="22"/>
                <w:szCs w:val="22"/>
              </w:rPr>
            </w:pPr>
            <w:r w:rsidRPr="00F871A9">
              <w:rPr>
                <w:rFonts w:ascii="Sylfaen" w:hAnsi="Sylfaen"/>
                <w:sz w:val="22"/>
                <w:szCs w:val="22"/>
              </w:rPr>
              <w:t>Установка белых металлических  пластиковых оконных  витражей  со стеклопакетом 4+4мм 60мм толщ., в том числе:</w:t>
            </w:r>
          </w:p>
        </w:tc>
        <w:tc>
          <w:tcPr>
            <w:tcW w:w="1301" w:type="dxa"/>
            <w:tcBorders>
              <w:top w:val="single" w:sz="6" w:space="0" w:color="auto"/>
              <w:left w:val="single" w:sz="6" w:space="0" w:color="auto"/>
              <w:bottom w:val="single" w:sz="4"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rPr>
                <w:sz w:val="22"/>
                <w:szCs w:val="22"/>
              </w:rPr>
              <w:t>м</w:t>
            </w:r>
            <w:r w:rsidRPr="00F871A9">
              <w:rPr>
                <w:sz w:val="22"/>
                <w:szCs w:val="22"/>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86,91</w:t>
            </w:r>
          </w:p>
        </w:tc>
      </w:tr>
      <w:tr w:rsidR="00F871A9" w:rsidRPr="00F871A9" w:rsidTr="00F871A9">
        <w:trPr>
          <w:trHeight w:val="232"/>
        </w:trPr>
        <w:tc>
          <w:tcPr>
            <w:tcW w:w="744" w:type="dxa"/>
            <w:vMerge/>
            <w:tcBorders>
              <w:left w:val="single" w:sz="6" w:space="0" w:color="auto"/>
              <w:right w:val="single" w:sz="6" w:space="0" w:color="auto"/>
            </w:tcBorders>
            <w:shd w:val="solid" w:color="FFFFFF" w:fill="auto"/>
          </w:tcPr>
          <w:p w:rsidR="00F871A9" w:rsidRPr="00F871A9" w:rsidRDefault="00F871A9" w:rsidP="00F871A9">
            <w:pPr>
              <w:jc w:val="center"/>
            </w:pPr>
          </w:p>
        </w:tc>
        <w:tc>
          <w:tcPr>
            <w:tcW w:w="7813" w:type="dxa"/>
            <w:tcBorders>
              <w:top w:val="single" w:sz="4"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right"/>
              <w:rPr>
                <w:rFonts w:ascii="Sylfaen" w:hAnsi="Sylfaen"/>
              </w:rPr>
            </w:pPr>
            <w:r w:rsidRPr="00F871A9">
              <w:rPr>
                <w:rFonts w:ascii="Sylfaen" w:hAnsi="Sylfaen"/>
              </w:rPr>
              <w:t xml:space="preserve">не </w:t>
            </w:r>
            <w:r w:rsidRPr="00F871A9">
              <w:t>открывающаяся  часть</w:t>
            </w:r>
          </w:p>
        </w:tc>
        <w:tc>
          <w:tcPr>
            <w:tcW w:w="1301" w:type="dxa"/>
            <w:tcBorders>
              <w:top w:val="single" w:sz="4"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rPr>
                <w:sz w:val="22"/>
                <w:szCs w:val="22"/>
              </w:rPr>
              <w:t>м</w:t>
            </w:r>
            <w:r w:rsidRPr="00F871A9">
              <w:rPr>
                <w:sz w:val="22"/>
                <w:szCs w:val="22"/>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86,1</w:t>
            </w:r>
          </w:p>
        </w:tc>
      </w:tr>
      <w:tr w:rsidR="00F871A9" w:rsidRPr="00F871A9" w:rsidTr="00F871A9">
        <w:trPr>
          <w:trHeight w:val="232"/>
        </w:trPr>
        <w:tc>
          <w:tcPr>
            <w:tcW w:w="744" w:type="dxa"/>
            <w:vMerge/>
            <w:tcBorders>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p>
        </w:tc>
        <w:tc>
          <w:tcPr>
            <w:tcW w:w="7813" w:type="dxa"/>
            <w:tcBorders>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right"/>
              <w:rPr>
                <w:rFonts w:ascii="Sylfaen" w:hAnsi="Sylfaen"/>
              </w:rPr>
            </w:pPr>
            <w:r w:rsidRPr="00F871A9">
              <w:t>открывающаяся  часть</w:t>
            </w:r>
          </w:p>
        </w:tc>
        <w:tc>
          <w:tcPr>
            <w:tcW w:w="1301" w:type="dxa"/>
            <w:tcBorders>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rPr>
                <w:sz w:val="22"/>
                <w:szCs w:val="22"/>
              </w:rPr>
              <w:t>м</w:t>
            </w:r>
            <w:r w:rsidRPr="00F871A9">
              <w:rPr>
                <w:sz w:val="22"/>
                <w:szCs w:val="22"/>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0,81</w:t>
            </w:r>
          </w:p>
        </w:tc>
      </w:tr>
      <w:tr w:rsidR="00F871A9" w:rsidRPr="00F871A9" w:rsidTr="00F871A9">
        <w:trPr>
          <w:trHeight w:val="232"/>
        </w:trPr>
        <w:tc>
          <w:tcPr>
            <w:tcW w:w="744" w:type="dxa"/>
            <w:tcBorders>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r w:rsidRPr="00F871A9">
              <w:t>2</w:t>
            </w:r>
            <w:r w:rsidRPr="00F871A9">
              <w:rPr>
                <w:lang w:val="hy-AM"/>
              </w:rPr>
              <w:t>1</w:t>
            </w:r>
            <w:r w:rsidRPr="00F871A9">
              <w:t xml:space="preserve"> </w:t>
            </w:r>
          </w:p>
        </w:tc>
        <w:tc>
          <w:tcPr>
            <w:tcW w:w="7813" w:type="dxa"/>
            <w:tcBorders>
              <w:left w:val="single" w:sz="6" w:space="0" w:color="auto"/>
              <w:bottom w:val="single" w:sz="6" w:space="0" w:color="auto"/>
              <w:right w:val="single" w:sz="6" w:space="0" w:color="auto"/>
            </w:tcBorders>
            <w:shd w:val="solid" w:color="FFFFFF" w:fill="auto"/>
          </w:tcPr>
          <w:p w:rsidR="00F871A9" w:rsidRPr="00F871A9" w:rsidRDefault="00F871A9" w:rsidP="00F871A9">
            <w:r w:rsidRPr="00F871A9">
              <w:t>Установка дверных блоков металлопластиковых</w:t>
            </w:r>
          </w:p>
        </w:tc>
        <w:tc>
          <w:tcPr>
            <w:tcW w:w="1301" w:type="dxa"/>
            <w:tcBorders>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rPr>
                <w:sz w:val="22"/>
                <w:szCs w:val="22"/>
              </w:rPr>
              <w:t>м</w:t>
            </w:r>
            <w:r w:rsidRPr="00F871A9">
              <w:rPr>
                <w:sz w:val="22"/>
                <w:szCs w:val="22"/>
                <w:vertAlign w:val="superscript"/>
              </w:rPr>
              <w:t>2</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8,7</w:t>
            </w:r>
          </w:p>
        </w:tc>
      </w:tr>
      <w:tr w:rsidR="00F871A9" w:rsidRPr="00F871A9" w:rsidTr="00F871A9">
        <w:trPr>
          <w:trHeight w:val="199"/>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rPr>
                <w:lang w:val="hy-AM"/>
              </w:rPr>
            </w:pPr>
            <w:r w:rsidRPr="00F871A9">
              <w:t>2</w:t>
            </w:r>
            <w:r w:rsidRPr="00F871A9">
              <w:rPr>
                <w:lang w:val="hy-AM"/>
              </w:rPr>
              <w:t>2</w:t>
            </w: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r w:rsidRPr="00F871A9">
              <w:t>Сложные замки</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r w:rsidRPr="00F871A9">
              <w:t>шт</w:t>
            </w: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r w:rsidRPr="00F871A9">
              <w:rPr>
                <w:rFonts w:ascii="Sylfaen" w:hAnsi="Sylfaen"/>
                <w:sz w:val="22"/>
                <w:szCs w:val="22"/>
              </w:rPr>
              <w:t>2</w:t>
            </w:r>
          </w:p>
        </w:tc>
      </w:tr>
      <w:tr w:rsidR="00F871A9" w:rsidRPr="00F871A9" w:rsidTr="00F871A9">
        <w:trPr>
          <w:trHeight w:val="199"/>
        </w:trPr>
        <w:tc>
          <w:tcPr>
            <w:tcW w:w="744"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jc w:val="center"/>
            </w:pPr>
          </w:p>
        </w:tc>
        <w:tc>
          <w:tcPr>
            <w:tcW w:w="7813"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rPr>
                <w:lang w:val="en-US"/>
              </w:rPr>
            </w:pPr>
            <w:r w:rsidRPr="00F871A9">
              <w:t xml:space="preserve">ИТОГО </w:t>
            </w:r>
          </w:p>
        </w:tc>
        <w:tc>
          <w:tcPr>
            <w:tcW w:w="1301"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pPr>
          </w:p>
        </w:tc>
        <w:tc>
          <w:tcPr>
            <w:tcW w:w="1116" w:type="dxa"/>
            <w:tcBorders>
              <w:top w:val="single" w:sz="6" w:space="0" w:color="auto"/>
              <w:left w:val="single" w:sz="6" w:space="0" w:color="auto"/>
              <w:bottom w:val="single" w:sz="6" w:space="0" w:color="auto"/>
              <w:right w:val="single" w:sz="6" w:space="0" w:color="auto"/>
            </w:tcBorders>
            <w:shd w:val="solid" w:color="FFFFFF" w:fill="auto"/>
          </w:tcPr>
          <w:p w:rsidR="00F871A9" w:rsidRPr="00F871A9" w:rsidRDefault="00F871A9" w:rsidP="00F871A9">
            <w:pPr>
              <w:autoSpaceDE w:val="0"/>
              <w:autoSpaceDN w:val="0"/>
              <w:adjustRightInd w:val="0"/>
              <w:jc w:val="center"/>
              <w:rPr>
                <w:rFonts w:ascii="Sylfaen" w:hAnsi="Sylfaen"/>
                <w:sz w:val="22"/>
                <w:szCs w:val="22"/>
              </w:rPr>
            </w:pPr>
          </w:p>
        </w:tc>
      </w:tr>
    </w:tbl>
    <w:p w:rsidR="00F871A9" w:rsidRDefault="00F871A9" w:rsidP="0090126C">
      <w:pPr>
        <w:pStyle w:val="3"/>
        <w:spacing w:before="0" w:after="0" w:line="276" w:lineRule="auto"/>
        <w:jc w:val="right"/>
        <w:rPr>
          <w:rFonts w:ascii="Times New Roman" w:hAnsi="Times New Roman" w:cs="Times New Roman"/>
          <w:b w:val="0"/>
          <w:sz w:val="28"/>
          <w:szCs w:val="28"/>
        </w:rPr>
      </w:pPr>
    </w:p>
    <w:p w:rsidR="0090126C" w:rsidRPr="0090126C" w:rsidRDefault="0090126C" w:rsidP="0090126C">
      <w:pPr>
        <w:pStyle w:val="3"/>
        <w:spacing w:before="0" w:after="0" w:line="276" w:lineRule="auto"/>
        <w:jc w:val="right"/>
        <w:rPr>
          <w:rFonts w:ascii="Times New Roman" w:hAnsi="Times New Roman" w:cs="Times New Roman"/>
          <w:b w:val="0"/>
          <w:sz w:val="28"/>
          <w:szCs w:val="28"/>
        </w:rPr>
      </w:pPr>
      <w:bookmarkStart w:id="42" w:name="_Toc177657193"/>
      <w:r w:rsidRPr="00CD5931">
        <w:rPr>
          <w:rFonts w:ascii="Times New Roman" w:hAnsi="Times New Roman" w:cs="Times New Roman"/>
          <w:b w:val="0"/>
          <w:sz w:val="28"/>
          <w:szCs w:val="28"/>
        </w:rPr>
        <w:t xml:space="preserve">Приложение № </w:t>
      </w:r>
      <w:r w:rsidRPr="0090126C">
        <w:rPr>
          <w:rFonts w:ascii="Times New Roman" w:hAnsi="Times New Roman" w:cs="Times New Roman"/>
          <w:b w:val="0"/>
          <w:sz w:val="28"/>
          <w:szCs w:val="28"/>
        </w:rPr>
        <w:t>3</w:t>
      </w:r>
      <w:bookmarkEnd w:id="42"/>
    </w:p>
    <w:p w:rsidR="0090126C" w:rsidRDefault="0090126C" w:rsidP="0090126C">
      <w:pPr>
        <w:spacing w:line="276" w:lineRule="auto"/>
        <w:jc w:val="right"/>
        <w:rPr>
          <w:sz w:val="28"/>
          <w:szCs w:val="28"/>
        </w:rPr>
      </w:pPr>
      <w:r>
        <w:rPr>
          <w:sz w:val="28"/>
          <w:szCs w:val="28"/>
        </w:rPr>
        <w:t xml:space="preserve">к извещению о проведении запроса котировок </w:t>
      </w:r>
    </w:p>
    <w:p w:rsidR="0090126C" w:rsidRPr="00D563A4" w:rsidRDefault="0090126C" w:rsidP="0090126C">
      <w:pPr>
        <w:spacing w:line="276" w:lineRule="auto"/>
        <w:jc w:val="right"/>
        <w:rPr>
          <w:sz w:val="28"/>
          <w:szCs w:val="28"/>
        </w:rPr>
      </w:pPr>
      <w:r>
        <w:rPr>
          <w:sz w:val="28"/>
          <w:szCs w:val="28"/>
        </w:rPr>
        <w:t>№ЮКЖД-ЗКЦ 024/064</w:t>
      </w:r>
    </w:p>
    <w:p w:rsidR="0090126C" w:rsidRDefault="0090126C" w:rsidP="00515202"/>
    <w:p w:rsidR="0090126C" w:rsidRPr="007673B7" w:rsidRDefault="0090126C" w:rsidP="0090126C">
      <w:pPr>
        <w:spacing w:after="160" w:line="276" w:lineRule="auto"/>
        <w:jc w:val="center"/>
        <w:rPr>
          <w:rFonts w:eastAsia="Calibri"/>
          <w:b/>
          <w:bCs/>
          <w:iCs/>
          <w:lang w:eastAsia="en-US"/>
        </w:rPr>
      </w:pPr>
      <w:r w:rsidRPr="007673B7">
        <w:rPr>
          <w:rFonts w:eastAsia="Calibri"/>
          <w:b/>
          <w:bCs/>
          <w:iCs/>
          <w:lang w:eastAsia="en-US"/>
        </w:rPr>
        <w:t>Форма описи документов, представляемых для участия в Запросе котировок</w:t>
      </w:r>
    </w:p>
    <w:p w:rsidR="0090126C" w:rsidRPr="007673B7" w:rsidRDefault="0090126C" w:rsidP="0090126C">
      <w:pPr>
        <w:spacing w:after="160" w:line="276" w:lineRule="auto"/>
        <w:jc w:val="center"/>
        <w:rPr>
          <w:rFonts w:eastAsia="Calibri"/>
          <w:bCs/>
          <w:lang w:eastAsia="en-US"/>
        </w:rPr>
      </w:pPr>
      <w:r w:rsidRPr="007673B7">
        <w:rPr>
          <w:rFonts w:eastAsia="Calibri"/>
          <w:bCs/>
          <w:lang w:eastAsia="en-US"/>
        </w:rPr>
        <w:t>ОПИСЬ ДОКУМЕНТОВ,</w:t>
      </w:r>
    </w:p>
    <w:p w:rsidR="0090126C" w:rsidRPr="007673B7" w:rsidRDefault="0090126C" w:rsidP="0090126C">
      <w:pPr>
        <w:spacing w:after="160" w:line="276" w:lineRule="auto"/>
        <w:jc w:val="both"/>
        <w:rPr>
          <w:rFonts w:eastAsia="Calibri"/>
          <w:bCs/>
          <w:lang w:eastAsia="en-US"/>
        </w:rPr>
      </w:pPr>
      <w:r w:rsidRPr="007673B7">
        <w:rPr>
          <w:rFonts w:eastAsia="Calibri"/>
          <w:bCs/>
          <w:lang w:eastAsia="en-US"/>
        </w:rPr>
        <w:t xml:space="preserve">представляемых для участия в запросе котировок </w:t>
      </w:r>
    </w:p>
    <w:p w:rsidR="0090126C" w:rsidRPr="007673B7" w:rsidRDefault="0090126C" w:rsidP="0090126C">
      <w:pPr>
        <w:spacing w:after="160" w:line="276" w:lineRule="auto"/>
        <w:jc w:val="both"/>
        <w:rPr>
          <w:rFonts w:eastAsia="Calibri"/>
          <w:bCs/>
          <w:lang w:eastAsia="en-US"/>
        </w:rPr>
      </w:pPr>
      <w:r w:rsidRPr="007673B7">
        <w:rPr>
          <w:rFonts w:eastAsia="Calibri"/>
          <w:bCs/>
          <w:lang w:eastAsia="en-US"/>
        </w:rPr>
        <w:t>Настоящим____________________________________________________________________</w:t>
      </w:r>
    </w:p>
    <w:p w:rsidR="0090126C" w:rsidRPr="007673B7" w:rsidRDefault="0090126C" w:rsidP="0090126C">
      <w:pPr>
        <w:spacing w:after="160" w:line="276" w:lineRule="auto"/>
        <w:jc w:val="both"/>
        <w:rPr>
          <w:rFonts w:eastAsia="Calibri"/>
          <w:lang w:eastAsia="en-US"/>
        </w:rPr>
      </w:pPr>
      <w:r w:rsidRPr="007673B7">
        <w:rPr>
          <w:rFonts w:eastAsia="Calibri"/>
          <w:i/>
          <w:iCs/>
          <w:lang w:eastAsia="en-US"/>
        </w:rPr>
        <w:t>(наименование организации, индивидуального предпринимателя или физического лица – участника Запроса)</w:t>
      </w:r>
    </w:p>
    <w:p w:rsidR="0090126C" w:rsidRPr="007673B7" w:rsidRDefault="0090126C" w:rsidP="0090126C">
      <w:pPr>
        <w:spacing w:after="160" w:line="276" w:lineRule="auto"/>
        <w:jc w:val="both"/>
        <w:rPr>
          <w:rFonts w:eastAsia="Calibri"/>
          <w:bCs/>
          <w:lang w:eastAsia="en-US"/>
        </w:rPr>
      </w:pPr>
      <w:r w:rsidRPr="007673B7">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90126C" w:rsidRPr="007673B7" w:rsidTr="00F871A9">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w:t>
            </w:r>
          </w:p>
          <w:p w:rsidR="0090126C" w:rsidRPr="007673B7" w:rsidRDefault="0090126C" w:rsidP="00F871A9">
            <w:pPr>
              <w:spacing w:after="160" w:line="276" w:lineRule="auto"/>
              <w:jc w:val="center"/>
              <w:rPr>
                <w:rFonts w:eastAsia="Calibri"/>
                <w:lang w:eastAsia="en-US"/>
              </w:rPr>
            </w:pPr>
            <w:r w:rsidRPr="007673B7">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bCs/>
                <w:lang w:eastAsia="en-US"/>
              </w:rPr>
            </w:pPr>
            <w:r w:rsidRPr="007673B7">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 xml:space="preserve">Кол-во </w:t>
            </w:r>
            <w:r w:rsidRPr="007673B7">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Номер страницы</w:t>
            </w:r>
          </w:p>
        </w:tc>
      </w:tr>
      <w:tr w:rsidR="0090126C" w:rsidRPr="007673B7" w:rsidTr="00F871A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0126C" w:rsidRPr="007673B7" w:rsidRDefault="0090126C" w:rsidP="00F871A9">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r>
      <w:tr w:rsidR="0090126C" w:rsidRPr="007673B7" w:rsidTr="00F871A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0126C" w:rsidRPr="007673B7" w:rsidRDefault="0090126C" w:rsidP="00F871A9">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r>
      <w:tr w:rsidR="0090126C" w:rsidRPr="007673B7" w:rsidTr="00F871A9">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0126C" w:rsidRPr="007673B7" w:rsidRDefault="0090126C" w:rsidP="00F871A9">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r>
      <w:tr w:rsidR="0090126C" w:rsidRPr="007673B7" w:rsidTr="00F871A9">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0126C" w:rsidRPr="007673B7" w:rsidRDefault="0090126C" w:rsidP="00F871A9">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r>
      <w:tr w:rsidR="0090126C" w:rsidRPr="007673B7" w:rsidTr="00F871A9">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center"/>
              <w:rPr>
                <w:rFonts w:eastAsia="Calibri"/>
                <w:lang w:eastAsia="en-US"/>
              </w:rPr>
            </w:pPr>
            <w:r w:rsidRPr="007673B7">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0126C" w:rsidRPr="007673B7" w:rsidRDefault="0090126C" w:rsidP="00F871A9">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0126C" w:rsidRPr="007673B7" w:rsidRDefault="0090126C" w:rsidP="00F871A9">
            <w:pPr>
              <w:spacing w:after="160" w:line="276" w:lineRule="auto"/>
              <w:jc w:val="both"/>
              <w:rPr>
                <w:rFonts w:eastAsia="Calibri"/>
                <w:lang w:eastAsia="en-US"/>
              </w:rPr>
            </w:pPr>
          </w:p>
        </w:tc>
      </w:tr>
    </w:tbl>
    <w:p w:rsidR="0090126C" w:rsidRPr="007673B7" w:rsidRDefault="0090126C" w:rsidP="0090126C">
      <w:pPr>
        <w:spacing w:after="160" w:line="276" w:lineRule="auto"/>
        <w:jc w:val="both"/>
        <w:rPr>
          <w:rFonts w:eastAsia="Calibri"/>
          <w:b/>
          <w:bCs/>
          <w:lang w:eastAsia="en-US"/>
        </w:rPr>
      </w:pPr>
    </w:p>
    <w:p w:rsidR="0090126C" w:rsidRPr="007673B7" w:rsidRDefault="0090126C" w:rsidP="0090126C">
      <w:pPr>
        <w:spacing w:after="160" w:line="276" w:lineRule="auto"/>
        <w:ind w:firstLine="142"/>
        <w:jc w:val="both"/>
        <w:rPr>
          <w:rFonts w:eastAsia="Calibri"/>
          <w:lang w:eastAsia="en-US"/>
        </w:rPr>
      </w:pPr>
      <w:r w:rsidRPr="007673B7">
        <w:rPr>
          <w:rFonts w:eastAsia="Calibri"/>
          <w:lang w:eastAsia="en-US"/>
        </w:rPr>
        <w:t>Подпись руководителя (уполномоченного лица)</w:t>
      </w:r>
    </w:p>
    <w:p w:rsidR="0090126C" w:rsidRPr="007673B7" w:rsidRDefault="0090126C" w:rsidP="0090126C">
      <w:pPr>
        <w:spacing w:after="160" w:line="276" w:lineRule="auto"/>
        <w:ind w:firstLine="142"/>
        <w:jc w:val="both"/>
        <w:rPr>
          <w:rFonts w:eastAsia="Calibri"/>
          <w:lang w:eastAsia="en-US"/>
        </w:rPr>
      </w:pPr>
      <w:r w:rsidRPr="007673B7">
        <w:rPr>
          <w:rFonts w:eastAsia="Calibri"/>
          <w:lang w:eastAsia="en-US"/>
        </w:rPr>
        <w:t>Участника Запроса котировок                                                                            /     ФИО    /</w:t>
      </w:r>
    </w:p>
    <w:p w:rsidR="0090126C" w:rsidRPr="007673B7" w:rsidRDefault="0090126C" w:rsidP="0090126C">
      <w:pPr>
        <w:spacing w:after="160" w:line="276" w:lineRule="auto"/>
        <w:ind w:firstLine="142"/>
        <w:jc w:val="both"/>
        <w:rPr>
          <w:rFonts w:eastAsia="Calibri"/>
          <w:lang w:eastAsia="en-US"/>
        </w:rPr>
      </w:pPr>
      <w:r w:rsidRPr="007673B7">
        <w:rPr>
          <w:rFonts w:eastAsia="Calibri"/>
          <w:lang w:eastAsia="en-US"/>
        </w:rPr>
        <w:t>м.п.</w:t>
      </w:r>
    </w:p>
    <w:p w:rsidR="0090126C" w:rsidRPr="007673B7" w:rsidRDefault="0090126C" w:rsidP="0090126C">
      <w:pPr>
        <w:spacing w:line="276" w:lineRule="auto"/>
      </w:pPr>
    </w:p>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90126C" w:rsidRDefault="0090126C" w:rsidP="00515202"/>
    <w:p w:rsidR="0064449E" w:rsidRPr="00E064BC" w:rsidRDefault="0064449E" w:rsidP="00CD5931">
      <w:pPr>
        <w:pStyle w:val="3"/>
        <w:spacing w:before="0" w:after="0" w:line="276" w:lineRule="auto"/>
        <w:jc w:val="right"/>
        <w:rPr>
          <w:rFonts w:ascii="Times New Roman" w:hAnsi="Times New Roman" w:cs="Times New Roman"/>
          <w:b w:val="0"/>
          <w:sz w:val="28"/>
          <w:szCs w:val="28"/>
        </w:rPr>
      </w:pPr>
      <w:bookmarkStart w:id="43" w:name="_Toc177657194"/>
      <w:r w:rsidRPr="00CD5931">
        <w:rPr>
          <w:rFonts w:ascii="Times New Roman" w:hAnsi="Times New Roman" w:cs="Times New Roman"/>
          <w:b w:val="0"/>
          <w:sz w:val="28"/>
          <w:szCs w:val="28"/>
        </w:rPr>
        <w:t xml:space="preserve">Приложение № </w:t>
      </w:r>
      <w:r w:rsidR="0090126C" w:rsidRPr="00E064BC">
        <w:rPr>
          <w:rFonts w:ascii="Times New Roman" w:hAnsi="Times New Roman" w:cs="Times New Roman"/>
          <w:b w:val="0"/>
          <w:sz w:val="28"/>
          <w:szCs w:val="28"/>
        </w:rPr>
        <w:t>4</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4D6343">
        <w:rPr>
          <w:sz w:val="28"/>
          <w:szCs w:val="28"/>
        </w:rPr>
        <w:t>024/064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4D6343">
        <w:t>024/064</w:t>
      </w:r>
    </w:p>
    <w:p w:rsidR="0064449E" w:rsidRPr="00D563A4" w:rsidRDefault="0064449E" w:rsidP="007572A2">
      <w:pPr>
        <w:spacing w:line="276" w:lineRule="auto"/>
        <w:rPr>
          <w:i/>
          <w:sz w:val="28"/>
          <w:szCs w:val="28"/>
        </w:rPr>
      </w:pPr>
    </w:p>
    <w:tbl>
      <w:tblPr>
        <w:tblW w:w="10155" w:type="dxa"/>
        <w:tblLook w:val="0000" w:firstRow="0" w:lastRow="0" w:firstColumn="0" w:lastColumn="0" w:noHBand="0" w:noVBand="0"/>
      </w:tblPr>
      <w:tblGrid>
        <w:gridCol w:w="5968"/>
        <w:gridCol w:w="4187"/>
      </w:tblGrid>
      <w:tr w:rsidR="0064449E" w:rsidRPr="00D563A4" w:rsidTr="00E064BC">
        <w:trPr>
          <w:trHeight w:val="314"/>
        </w:trPr>
        <w:tc>
          <w:tcPr>
            <w:tcW w:w="5968" w:type="dxa"/>
          </w:tcPr>
          <w:p w:rsidR="0064449E" w:rsidRPr="00D563A4" w:rsidRDefault="0064449E" w:rsidP="007572A2">
            <w:pPr>
              <w:pStyle w:val="af5"/>
              <w:spacing w:line="276" w:lineRule="auto"/>
              <w:ind w:left="0"/>
              <w:jc w:val="both"/>
              <w:rPr>
                <w:b/>
                <w:sz w:val="28"/>
                <w:szCs w:val="28"/>
              </w:rPr>
            </w:pPr>
          </w:p>
        </w:tc>
        <w:tc>
          <w:tcPr>
            <w:tcW w:w="4187"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4D6343">
        <w:rPr>
          <w:b/>
          <w:bCs/>
          <w:szCs w:val="28"/>
        </w:rPr>
        <w:t>024/064</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F871A9">
          <w:pgSz w:w="11906" w:h="16838" w:code="9"/>
          <w:pgMar w:top="426" w:right="566" w:bottom="1276" w:left="1134" w:header="794" w:footer="794" w:gutter="0"/>
          <w:cols w:space="708"/>
          <w:titlePg/>
          <w:docGrid w:linePitch="360"/>
        </w:sectPr>
      </w:pPr>
    </w:p>
    <w:p w:rsidR="00BE3F1F" w:rsidRPr="00F871A9" w:rsidRDefault="00BE3F1F" w:rsidP="00BE3F1F">
      <w:pPr>
        <w:pStyle w:val="1"/>
        <w:jc w:val="right"/>
        <w:rPr>
          <w:rFonts w:ascii="Times New Roman" w:hAnsi="Times New Roman" w:cs="Times New Roman"/>
          <w:sz w:val="28"/>
          <w:szCs w:val="28"/>
        </w:rPr>
      </w:pPr>
      <w:bookmarkStart w:id="48" w:name="_Toc177657195"/>
      <w:r w:rsidRPr="00BE3F1F">
        <w:rPr>
          <w:rFonts w:ascii="Times New Roman" w:hAnsi="Times New Roman" w:cs="Times New Roman"/>
          <w:sz w:val="28"/>
          <w:szCs w:val="28"/>
        </w:rPr>
        <w:t xml:space="preserve">Приложение № </w:t>
      </w:r>
      <w:r w:rsidR="0090126C" w:rsidRPr="00F871A9">
        <w:rPr>
          <w:rFonts w:ascii="Times New Roman" w:hAnsi="Times New Roman" w:cs="Times New Roman"/>
          <w:sz w:val="28"/>
          <w:szCs w:val="28"/>
        </w:rPr>
        <w:t>5</w:t>
      </w:r>
      <w:bookmarkEnd w:id="48"/>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4D6343">
        <w:rPr>
          <w:sz w:val="28"/>
          <w:szCs w:val="28"/>
        </w:rPr>
        <w:t>024/064</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4D6343">
        <w:rPr>
          <w:b/>
          <w:bCs/>
        </w:rPr>
        <w:t>024/064</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9"/>
        <w:gridCol w:w="1266"/>
        <w:gridCol w:w="1560"/>
        <w:gridCol w:w="2976"/>
        <w:gridCol w:w="2694"/>
      </w:tblGrid>
      <w:tr w:rsidR="00393EE5" w:rsidRPr="002B64DB" w:rsidTr="00D20561">
        <w:trPr>
          <w:trHeight w:val="25"/>
        </w:trPr>
        <w:tc>
          <w:tcPr>
            <w:tcW w:w="10632" w:type="dxa"/>
            <w:gridSpan w:val="6"/>
          </w:tcPr>
          <w:p w:rsidR="00393EE5" w:rsidRPr="002B64DB" w:rsidRDefault="00393EE5" w:rsidP="00C12288">
            <w:pPr>
              <w:ind w:left="283" w:right="284"/>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7D55DC" w:rsidRPr="002B64DB" w:rsidTr="00D20561">
        <w:trPr>
          <w:trHeight w:val="8"/>
        </w:trPr>
        <w:tc>
          <w:tcPr>
            <w:tcW w:w="567" w:type="dxa"/>
            <w:shd w:val="clear" w:color="auto" w:fill="auto"/>
            <w:vAlign w:val="center"/>
          </w:tcPr>
          <w:p w:rsidR="007D55DC" w:rsidRPr="002B64DB" w:rsidRDefault="007D55DC" w:rsidP="00786F4C">
            <w:pPr>
              <w:ind w:left="283" w:hanging="538"/>
              <w:jc w:val="center"/>
              <w:rPr>
                <w:b/>
                <w:bCs/>
                <w:color w:val="000000"/>
              </w:rPr>
            </w:pPr>
          </w:p>
        </w:tc>
        <w:tc>
          <w:tcPr>
            <w:tcW w:w="4395" w:type="dxa"/>
            <w:gridSpan w:val="3"/>
            <w:shd w:val="clear" w:color="auto" w:fill="auto"/>
            <w:vAlign w:val="center"/>
          </w:tcPr>
          <w:p w:rsidR="007D55DC" w:rsidRDefault="00397F07" w:rsidP="00786F4C">
            <w:pPr>
              <w:jc w:val="center"/>
              <w:rPr>
                <w:rFonts w:ascii="Sylfaen" w:hAnsi="Sylfaen" w:cs="Sylfaen"/>
                <w:b/>
                <w:bCs/>
                <w:sz w:val="20"/>
                <w:szCs w:val="20"/>
              </w:rPr>
            </w:pPr>
            <w:r w:rsidRPr="00147B5B">
              <w:rPr>
                <w:b/>
                <w:bCs/>
                <w:color w:val="000000"/>
                <w:sz w:val="22"/>
              </w:rPr>
              <w:t xml:space="preserve">Наименование </w:t>
            </w:r>
            <w:r>
              <w:rPr>
                <w:b/>
                <w:bCs/>
                <w:color w:val="000000"/>
                <w:sz w:val="22"/>
              </w:rPr>
              <w:t>оказываемых услуг</w:t>
            </w:r>
          </w:p>
        </w:tc>
        <w:tc>
          <w:tcPr>
            <w:tcW w:w="2976" w:type="dxa"/>
            <w:shd w:val="clear" w:color="auto" w:fill="auto"/>
            <w:vAlign w:val="center"/>
          </w:tcPr>
          <w:p w:rsidR="007D55DC" w:rsidRPr="002B64DB" w:rsidRDefault="00165083" w:rsidP="00786F4C">
            <w:pPr>
              <w:ind w:hanging="71"/>
              <w:jc w:val="center"/>
              <w:rPr>
                <w:b/>
                <w:bCs/>
                <w:color w:val="000000"/>
                <w:sz w:val="22"/>
                <w:szCs w:val="22"/>
              </w:rPr>
            </w:pPr>
            <w:r w:rsidRPr="00165083">
              <w:rPr>
                <w:b/>
                <w:bCs/>
                <w:color w:val="000000"/>
                <w:sz w:val="22"/>
                <w:szCs w:val="22"/>
              </w:rPr>
              <w:t>Сумма в драмах РА без НДС</w:t>
            </w:r>
          </w:p>
        </w:tc>
        <w:tc>
          <w:tcPr>
            <w:tcW w:w="2694" w:type="dxa"/>
            <w:shd w:val="clear" w:color="auto" w:fill="auto"/>
            <w:vAlign w:val="center"/>
          </w:tcPr>
          <w:p w:rsidR="007D55DC" w:rsidRPr="002B64DB" w:rsidRDefault="007D55DC" w:rsidP="00165083">
            <w:pPr>
              <w:ind w:hanging="71"/>
              <w:jc w:val="center"/>
              <w:rPr>
                <w:b/>
                <w:bCs/>
                <w:color w:val="000000"/>
                <w:sz w:val="22"/>
                <w:szCs w:val="22"/>
              </w:rPr>
            </w:pPr>
            <w:r w:rsidRPr="002B64DB">
              <w:rPr>
                <w:b/>
                <w:bCs/>
                <w:color w:val="000000"/>
                <w:sz w:val="22"/>
                <w:szCs w:val="22"/>
              </w:rPr>
              <w:t xml:space="preserve">Сумма в драмах РА </w:t>
            </w:r>
            <w:r w:rsidR="00165083">
              <w:rPr>
                <w:b/>
                <w:bCs/>
                <w:color w:val="000000"/>
                <w:sz w:val="22"/>
                <w:szCs w:val="22"/>
              </w:rPr>
              <w:t xml:space="preserve">с </w:t>
            </w:r>
            <w:r w:rsidRPr="002B64DB">
              <w:rPr>
                <w:b/>
                <w:bCs/>
                <w:color w:val="000000"/>
                <w:sz w:val="22"/>
                <w:szCs w:val="22"/>
              </w:rPr>
              <w:t>НДС</w:t>
            </w:r>
            <w:r>
              <w:rPr>
                <w:b/>
                <w:bCs/>
                <w:color w:val="000000"/>
                <w:sz w:val="22"/>
                <w:szCs w:val="22"/>
              </w:rPr>
              <w:t xml:space="preserve"> </w:t>
            </w:r>
          </w:p>
        </w:tc>
      </w:tr>
      <w:tr w:rsidR="007D55DC" w:rsidRPr="002B64DB" w:rsidTr="00D20561">
        <w:trPr>
          <w:trHeight w:val="12"/>
        </w:trPr>
        <w:tc>
          <w:tcPr>
            <w:tcW w:w="567" w:type="dxa"/>
            <w:shd w:val="clear" w:color="auto" w:fill="auto"/>
            <w:vAlign w:val="center"/>
          </w:tcPr>
          <w:p w:rsidR="007D55DC" w:rsidRDefault="007D55DC" w:rsidP="00786F4C">
            <w:pPr>
              <w:ind w:left="283" w:hanging="538"/>
              <w:jc w:val="center"/>
              <w:rPr>
                <w:b/>
                <w:bCs/>
                <w:color w:val="000000"/>
              </w:rPr>
            </w:pPr>
            <w:r>
              <w:rPr>
                <w:b/>
                <w:bCs/>
                <w:color w:val="000000"/>
              </w:rPr>
              <w:t>1</w:t>
            </w:r>
          </w:p>
        </w:tc>
        <w:tc>
          <w:tcPr>
            <w:tcW w:w="4395" w:type="dxa"/>
            <w:gridSpan w:val="3"/>
            <w:shd w:val="clear" w:color="auto" w:fill="auto"/>
            <w:vAlign w:val="center"/>
          </w:tcPr>
          <w:p w:rsidR="007D55DC" w:rsidRPr="00786F4C" w:rsidRDefault="00880C33" w:rsidP="00786F4C">
            <w:pPr>
              <w:jc w:val="center"/>
              <w:rPr>
                <w:sz w:val="20"/>
                <w:szCs w:val="20"/>
              </w:rPr>
            </w:pPr>
            <w:r>
              <w:rPr>
                <w:sz w:val="20"/>
                <w:szCs w:val="20"/>
              </w:rPr>
              <w:t>П</w:t>
            </w:r>
            <w:r w:rsidR="00D20561" w:rsidRPr="00D20561">
              <w:rPr>
                <w:sz w:val="20"/>
                <w:szCs w:val="20"/>
              </w:rPr>
              <w:t xml:space="preserve">редоставление </w:t>
            </w:r>
            <w:r w:rsidR="00D20561" w:rsidRPr="00AE1341">
              <w:rPr>
                <w:sz w:val="20"/>
                <w:szCs w:val="20"/>
              </w:rPr>
              <w:t>услуг по смене окон и дверей 1-го и 2-го этажей дома связи Гюмри</w:t>
            </w:r>
            <w:r w:rsidR="00D20561" w:rsidRPr="00D20561">
              <w:rPr>
                <w:sz w:val="20"/>
                <w:szCs w:val="20"/>
              </w:rPr>
              <w:t xml:space="preserve"> Предприятия Ш</w:t>
            </w:r>
          </w:p>
        </w:tc>
        <w:tc>
          <w:tcPr>
            <w:tcW w:w="2976" w:type="dxa"/>
            <w:shd w:val="clear" w:color="auto" w:fill="auto"/>
            <w:vAlign w:val="center"/>
          </w:tcPr>
          <w:p w:rsidR="007D55DC" w:rsidRPr="00165083" w:rsidRDefault="00165083" w:rsidP="00165083">
            <w:pPr>
              <w:ind w:hanging="71"/>
              <w:jc w:val="center"/>
              <w:rPr>
                <w:i/>
                <w:color w:val="000000" w:themeColor="text1"/>
                <w:sz w:val="22"/>
                <w:szCs w:val="22"/>
              </w:rPr>
            </w:pPr>
            <w:r w:rsidRPr="00165083">
              <w:rPr>
                <w:i/>
                <w:color w:val="000000" w:themeColor="text1"/>
                <w:sz w:val="22"/>
                <w:szCs w:val="22"/>
              </w:rPr>
              <w:t>Указать общую сумму без учета НДС</w:t>
            </w:r>
            <w:r>
              <w:rPr>
                <w:i/>
                <w:color w:val="000000" w:themeColor="text1"/>
                <w:sz w:val="22"/>
                <w:szCs w:val="22"/>
              </w:rPr>
              <w:t>, рассчитанный п</w:t>
            </w:r>
            <w:r w:rsidR="000B19A9">
              <w:rPr>
                <w:i/>
                <w:color w:val="000000" w:themeColor="text1"/>
                <w:sz w:val="22"/>
                <w:szCs w:val="22"/>
              </w:rPr>
              <w:t xml:space="preserve">о ценам </w:t>
            </w:r>
            <w:r w:rsidR="00081F38">
              <w:rPr>
                <w:i/>
                <w:color w:val="000000" w:themeColor="text1"/>
                <w:sz w:val="22"/>
                <w:szCs w:val="22"/>
              </w:rPr>
              <w:t>указанных в приложении 5</w:t>
            </w:r>
            <w:r>
              <w:rPr>
                <w:i/>
                <w:color w:val="000000" w:themeColor="text1"/>
                <w:sz w:val="22"/>
                <w:szCs w:val="22"/>
              </w:rPr>
              <w:t>.1. документации</w:t>
            </w:r>
          </w:p>
        </w:tc>
        <w:tc>
          <w:tcPr>
            <w:tcW w:w="2694" w:type="dxa"/>
            <w:shd w:val="clear" w:color="auto" w:fill="auto"/>
            <w:vAlign w:val="center"/>
          </w:tcPr>
          <w:p w:rsidR="007D55DC" w:rsidRPr="00165083" w:rsidRDefault="00165083" w:rsidP="00165083">
            <w:pPr>
              <w:ind w:hanging="71"/>
              <w:jc w:val="center"/>
              <w:rPr>
                <w:i/>
                <w:color w:val="000000" w:themeColor="text1"/>
                <w:sz w:val="22"/>
                <w:szCs w:val="22"/>
              </w:rPr>
            </w:pPr>
            <w:r w:rsidRPr="00165083">
              <w:rPr>
                <w:i/>
                <w:color w:val="000000" w:themeColor="text1"/>
                <w:sz w:val="22"/>
                <w:szCs w:val="22"/>
              </w:rPr>
              <w:t xml:space="preserve">Указать общую сумму </w:t>
            </w:r>
            <w:r>
              <w:rPr>
                <w:i/>
                <w:color w:val="000000" w:themeColor="text1"/>
                <w:sz w:val="22"/>
                <w:szCs w:val="22"/>
              </w:rPr>
              <w:t>с</w:t>
            </w:r>
            <w:r w:rsidRPr="00165083">
              <w:rPr>
                <w:i/>
                <w:color w:val="000000" w:themeColor="text1"/>
                <w:sz w:val="22"/>
                <w:szCs w:val="22"/>
              </w:rPr>
              <w:t xml:space="preserve"> учета НДС, рассчитанный п</w:t>
            </w:r>
            <w:r w:rsidR="00081F38">
              <w:rPr>
                <w:i/>
                <w:color w:val="000000" w:themeColor="text1"/>
                <w:sz w:val="22"/>
                <w:szCs w:val="22"/>
              </w:rPr>
              <w:t>о ценам указанных в приложении 5</w:t>
            </w:r>
            <w:r w:rsidRPr="00165083">
              <w:rPr>
                <w:i/>
                <w:color w:val="000000" w:themeColor="text1"/>
                <w:sz w:val="22"/>
                <w:szCs w:val="22"/>
              </w:rPr>
              <w:t>.1. документации</w:t>
            </w:r>
          </w:p>
        </w:tc>
      </w:tr>
      <w:tr w:rsidR="007D55DC" w:rsidRPr="002B64DB" w:rsidTr="00D20561">
        <w:trPr>
          <w:trHeight w:val="70"/>
        </w:trPr>
        <w:tc>
          <w:tcPr>
            <w:tcW w:w="4962" w:type="dxa"/>
            <w:gridSpan w:val="4"/>
            <w:shd w:val="clear" w:color="auto" w:fill="auto"/>
            <w:vAlign w:val="center"/>
          </w:tcPr>
          <w:p w:rsidR="007D55DC" w:rsidRPr="00667613" w:rsidRDefault="007D55DC" w:rsidP="007D55DC">
            <w:pPr>
              <w:jc w:val="center"/>
              <w:rPr>
                <w:i/>
                <w:color w:val="000000" w:themeColor="text1"/>
                <w:sz w:val="22"/>
                <w:szCs w:val="22"/>
                <w:lang w:val="hy-AM"/>
              </w:rPr>
            </w:pPr>
            <w:r w:rsidRPr="002B64DB">
              <w:rPr>
                <w:i/>
                <w:color w:val="000000" w:themeColor="text1"/>
                <w:sz w:val="22"/>
                <w:szCs w:val="22"/>
              </w:rPr>
              <w:t>ВСЕГО</w:t>
            </w:r>
          </w:p>
        </w:tc>
        <w:tc>
          <w:tcPr>
            <w:tcW w:w="2976" w:type="dxa"/>
            <w:shd w:val="clear" w:color="auto" w:fill="auto"/>
            <w:vAlign w:val="center"/>
          </w:tcPr>
          <w:p w:rsidR="007D55DC" w:rsidRPr="00165083" w:rsidRDefault="00165083" w:rsidP="007D55DC">
            <w:pPr>
              <w:ind w:hanging="71"/>
              <w:jc w:val="center"/>
              <w:rPr>
                <w:i/>
                <w:color w:val="000000" w:themeColor="text1"/>
                <w:sz w:val="22"/>
                <w:szCs w:val="22"/>
              </w:rPr>
            </w:pPr>
            <w:r w:rsidRPr="00165083">
              <w:rPr>
                <w:i/>
                <w:color w:val="000000" w:themeColor="text1"/>
                <w:sz w:val="22"/>
                <w:szCs w:val="22"/>
              </w:rPr>
              <w:t>Указать общую сумму без учета НДС, рассчитанный п</w:t>
            </w:r>
            <w:r w:rsidR="00081F38">
              <w:rPr>
                <w:i/>
                <w:color w:val="000000" w:themeColor="text1"/>
                <w:sz w:val="22"/>
                <w:szCs w:val="22"/>
              </w:rPr>
              <w:t>о ценам указанных в приложении 5</w:t>
            </w:r>
            <w:r w:rsidRPr="00165083">
              <w:rPr>
                <w:i/>
                <w:color w:val="000000" w:themeColor="text1"/>
                <w:sz w:val="22"/>
                <w:szCs w:val="22"/>
              </w:rPr>
              <w:t>.1. документации</w:t>
            </w:r>
          </w:p>
        </w:tc>
        <w:tc>
          <w:tcPr>
            <w:tcW w:w="2694" w:type="dxa"/>
            <w:shd w:val="clear" w:color="auto" w:fill="auto"/>
            <w:vAlign w:val="center"/>
          </w:tcPr>
          <w:p w:rsidR="007D55DC" w:rsidRPr="00165083" w:rsidRDefault="00165083" w:rsidP="007D55DC">
            <w:pPr>
              <w:ind w:hanging="71"/>
              <w:jc w:val="center"/>
              <w:rPr>
                <w:i/>
                <w:color w:val="000000" w:themeColor="text1"/>
                <w:sz w:val="22"/>
                <w:szCs w:val="22"/>
              </w:rPr>
            </w:pPr>
            <w:r w:rsidRPr="00165083">
              <w:rPr>
                <w:i/>
                <w:color w:val="000000" w:themeColor="text1"/>
                <w:sz w:val="22"/>
                <w:szCs w:val="22"/>
              </w:rPr>
              <w:t>Указать общую сумму с учета НДС, рассчитанный п</w:t>
            </w:r>
            <w:r w:rsidR="00081F38">
              <w:rPr>
                <w:i/>
                <w:color w:val="000000" w:themeColor="text1"/>
                <w:sz w:val="22"/>
                <w:szCs w:val="22"/>
              </w:rPr>
              <w:t>о ценам указанных в приложении 5</w:t>
            </w:r>
            <w:r w:rsidRPr="00165083">
              <w:rPr>
                <w:i/>
                <w:color w:val="000000" w:themeColor="text1"/>
                <w:sz w:val="22"/>
                <w:szCs w:val="22"/>
              </w:rPr>
              <w:t>.1. документации</w:t>
            </w:r>
          </w:p>
        </w:tc>
      </w:tr>
      <w:tr w:rsidR="00A820C5" w:rsidRPr="002B64DB" w:rsidTr="006F5F09">
        <w:trPr>
          <w:trHeight w:val="50"/>
        </w:trPr>
        <w:tc>
          <w:tcPr>
            <w:tcW w:w="10632" w:type="dxa"/>
            <w:gridSpan w:val="6"/>
          </w:tcPr>
          <w:p w:rsidR="00A820C5" w:rsidRPr="00A820C5" w:rsidRDefault="00A820C5" w:rsidP="00667613">
            <w:pPr>
              <w:ind w:left="283"/>
              <w:rPr>
                <w:i/>
                <w:color w:val="000000" w:themeColor="text1"/>
              </w:rPr>
            </w:pPr>
            <w:r w:rsidRPr="00A820C5">
              <w:rPr>
                <w:b/>
                <w:bCs/>
              </w:rPr>
              <w:t>Характеристики предлагаемых услуг</w:t>
            </w:r>
          </w:p>
        </w:tc>
      </w:tr>
      <w:tr w:rsidR="00393EE5" w:rsidRPr="002B64DB" w:rsidTr="00D20561">
        <w:trPr>
          <w:trHeight w:val="59"/>
        </w:trPr>
        <w:tc>
          <w:tcPr>
            <w:tcW w:w="2136" w:type="dxa"/>
            <w:gridSpan w:val="2"/>
            <w:vMerge w:val="restart"/>
            <w:shd w:val="clear" w:color="auto" w:fill="auto"/>
            <w:vAlign w:val="center"/>
          </w:tcPr>
          <w:p w:rsidR="00393EE5" w:rsidRPr="002B64DB" w:rsidRDefault="00393EE5" w:rsidP="007D55DC">
            <w:pPr>
              <w:ind w:left="34" w:hanging="34"/>
              <w:jc w:val="both"/>
              <w:rPr>
                <w:color w:val="000000" w:themeColor="text1"/>
              </w:rPr>
            </w:pPr>
            <w:r w:rsidRPr="00C307A5">
              <w:rPr>
                <w:i/>
              </w:rPr>
              <w:t>Указать наименование услуги</w:t>
            </w:r>
          </w:p>
        </w:tc>
        <w:tc>
          <w:tcPr>
            <w:tcW w:w="2826" w:type="dxa"/>
            <w:gridSpan w:val="2"/>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670" w:type="dxa"/>
            <w:gridSpan w:val="2"/>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93EE5" w:rsidRPr="002B64DB" w:rsidTr="00D20561">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2826" w:type="dxa"/>
            <w:gridSpan w:val="2"/>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670" w:type="dxa"/>
            <w:gridSpan w:val="2"/>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D20561">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2826" w:type="dxa"/>
            <w:gridSpan w:val="2"/>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670" w:type="dxa"/>
            <w:gridSpan w:val="2"/>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D20561">
        <w:trPr>
          <w:trHeight w:val="27"/>
        </w:trPr>
        <w:tc>
          <w:tcPr>
            <w:tcW w:w="10632" w:type="dxa"/>
            <w:gridSpan w:val="6"/>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D20561">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0" w:type="dxa"/>
            <w:gridSpan w:val="3"/>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D20561">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0" w:type="dxa"/>
            <w:gridSpan w:val="3"/>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bookmarkStart w:id="49" w:name="_GoBack"/>
            <w:bookmarkEnd w:id="49"/>
          </w:p>
          <w:p w:rsidR="00393EE5" w:rsidRPr="00C307A5" w:rsidRDefault="00393EE5"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D20561">
        <w:trPr>
          <w:trHeight w:val="42"/>
        </w:trPr>
        <w:tc>
          <w:tcPr>
            <w:tcW w:w="3402" w:type="dxa"/>
            <w:gridSpan w:val="3"/>
          </w:tcPr>
          <w:p w:rsidR="00393EE5" w:rsidRPr="00C307A5" w:rsidRDefault="00393EE5" w:rsidP="00667613">
            <w:pPr>
              <w:spacing w:line="276" w:lineRule="auto"/>
              <w:ind w:left="-23"/>
              <w:jc w:val="both"/>
              <w:rPr>
                <w:bCs/>
                <w:i/>
              </w:rPr>
            </w:pPr>
            <w:r w:rsidRPr="00C307A5">
              <w:t>Сроки</w:t>
            </w:r>
            <w:r w:rsidRPr="00C307A5">
              <w:rPr>
                <w:bCs/>
              </w:rPr>
              <w:t>, оказания услуг</w:t>
            </w:r>
          </w:p>
        </w:tc>
        <w:tc>
          <w:tcPr>
            <w:tcW w:w="7230" w:type="dxa"/>
            <w:gridSpan w:val="3"/>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93EE5" w:rsidRPr="002B64DB" w:rsidTr="00D20561">
        <w:trPr>
          <w:trHeight w:val="42"/>
        </w:trPr>
        <w:tc>
          <w:tcPr>
            <w:tcW w:w="10632" w:type="dxa"/>
            <w:gridSpan w:val="6"/>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D20561">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0" w:type="dxa"/>
            <w:gridSpan w:val="3"/>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D20561">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0" w:type="dxa"/>
            <w:gridSpan w:val="3"/>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66539D" w:rsidRDefault="0066539D">
      <w:pPr>
        <w:spacing w:after="160" w:line="259" w:lineRule="auto"/>
        <w:rPr>
          <w:bCs/>
        </w:rPr>
      </w:pPr>
      <w:r>
        <w:rPr>
          <w:b/>
        </w:rPr>
        <w:br w:type="page"/>
      </w:r>
    </w:p>
    <w:p w:rsidR="00035019" w:rsidRDefault="0090126C" w:rsidP="0096398C">
      <w:pPr>
        <w:pStyle w:val="3"/>
        <w:spacing w:before="0" w:after="0" w:line="276" w:lineRule="auto"/>
        <w:jc w:val="right"/>
        <w:rPr>
          <w:rFonts w:ascii="Times New Roman" w:hAnsi="Times New Roman" w:cs="Times New Roman"/>
          <w:sz w:val="28"/>
          <w:szCs w:val="28"/>
        </w:rPr>
      </w:pPr>
      <w:bookmarkStart w:id="50" w:name="_Toc177657196"/>
      <w:r>
        <w:rPr>
          <w:rFonts w:ascii="Times New Roman" w:hAnsi="Times New Roman" w:cs="Times New Roman"/>
          <w:sz w:val="28"/>
          <w:szCs w:val="28"/>
        </w:rPr>
        <w:t>Приложение №5</w:t>
      </w:r>
      <w:r w:rsidR="0066539D" w:rsidRPr="0066539D">
        <w:rPr>
          <w:rFonts w:ascii="Times New Roman" w:hAnsi="Times New Roman" w:cs="Times New Roman"/>
          <w:sz w:val="28"/>
          <w:szCs w:val="28"/>
        </w:rPr>
        <w:t>.1 к техническому предложению</w:t>
      </w:r>
      <w:bookmarkEnd w:id="50"/>
      <w:r w:rsidR="00035019">
        <w:rPr>
          <w:rFonts w:ascii="Times New Roman" w:hAnsi="Times New Roman" w:cs="Times New Roman"/>
          <w:sz w:val="28"/>
          <w:szCs w:val="28"/>
        </w:rPr>
        <w:t xml:space="preserve"> </w:t>
      </w:r>
    </w:p>
    <w:p w:rsidR="00035019" w:rsidRPr="00667571" w:rsidRDefault="003C2AE4" w:rsidP="00035019">
      <w:pPr>
        <w:jc w:val="center"/>
        <w:rPr>
          <w:b/>
          <w:iCs/>
          <w:sz w:val="28"/>
          <w:szCs w:val="28"/>
        </w:rPr>
      </w:pPr>
      <w:r>
        <w:rPr>
          <w:b/>
          <w:iCs/>
          <w:sz w:val="28"/>
          <w:szCs w:val="28"/>
        </w:rPr>
        <w:t xml:space="preserve">Ведомость объёмов работ, </w:t>
      </w:r>
      <w:r w:rsidR="00035019">
        <w:rPr>
          <w:b/>
          <w:iCs/>
          <w:sz w:val="28"/>
          <w:szCs w:val="28"/>
        </w:rPr>
        <w:t>используемых материалов</w:t>
      </w:r>
      <w:r>
        <w:rPr>
          <w:b/>
          <w:iCs/>
          <w:sz w:val="28"/>
          <w:szCs w:val="28"/>
        </w:rPr>
        <w:t xml:space="preserve"> и </w:t>
      </w:r>
      <w:r w:rsidR="00FD442D">
        <w:rPr>
          <w:b/>
          <w:iCs/>
          <w:sz w:val="28"/>
          <w:szCs w:val="28"/>
        </w:rPr>
        <w:t>договорных</w:t>
      </w:r>
      <w:r>
        <w:rPr>
          <w:b/>
          <w:iCs/>
          <w:sz w:val="28"/>
          <w:szCs w:val="28"/>
        </w:rPr>
        <w:t xml:space="preserve"> цен</w:t>
      </w:r>
    </w:p>
    <w:p w:rsidR="003F51AC" w:rsidRPr="00035019" w:rsidRDefault="00035019" w:rsidP="00035019">
      <w:pPr>
        <w:jc w:val="center"/>
        <w:rPr>
          <w:iCs/>
          <w:sz w:val="28"/>
          <w:szCs w:val="28"/>
        </w:rPr>
      </w:pPr>
      <w:r>
        <w:rPr>
          <w:iCs/>
          <w:sz w:val="28"/>
          <w:szCs w:val="28"/>
        </w:rPr>
        <w:t>Для смены окон и дверей 1-го и 2-ого  этажей д</w:t>
      </w:r>
      <w:r w:rsidRPr="00667571">
        <w:rPr>
          <w:iCs/>
          <w:sz w:val="28"/>
          <w:szCs w:val="28"/>
        </w:rPr>
        <w:t xml:space="preserve">ома связи Гюмри </w:t>
      </w:r>
      <w:r>
        <w:rPr>
          <w:iCs/>
          <w:sz w:val="28"/>
          <w:szCs w:val="28"/>
        </w:rPr>
        <w:t>Предприятия Ш</w:t>
      </w:r>
    </w:p>
    <w:tbl>
      <w:tblPr>
        <w:tblW w:w="11056" w:type="dxa"/>
        <w:tblInd w:w="418" w:type="dxa"/>
        <w:tblLayout w:type="fixed"/>
        <w:tblLook w:val="0000" w:firstRow="0" w:lastRow="0" w:firstColumn="0" w:lastColumn="0" w:noHBand="0" w:noVBand="0"/>
      </w:tblPr>
      <w:tblGrid>
        <w:gridCol w:w="886"/>
        <w:gridCol w:w="4075"/>
        <w:gridCol w:w="992"/>
        <w:gridCol w:w="851"/>
        <w:gridCol w:w="1134"/>
        <w:gridCol w:w="992"/>
        <w:gridCol w:w="954"/>
        <w:gridCol w:w="1172"/>
      </w:tblGrid>
      <w:tr w:rsidR="00035019" w:rsidRPr="00035019" w:rsidTr="00EE3CA3">
        <w:trPr>
          <w:trHeight w:val="263"/>
        </w:trPr>
        <w:tc>
          <w:tcPr>
            <w:tcW w:w="886"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r w:rsidRPr="00035019">
              <w:rPr>
                <w:sz w:val="22"/>
                <w:szCs w:val="22"/>
              </w:rPr>
              <w:t>NN</w:t>
            </w:r>
          </w:p>
          <w:p w:rsidR="00035019" w:rsidRPr="00035019" w:rsidRDefault="00035019" w:rsidP="00035019">
            <w:pPr>
              <w:autoSpaceDE w:val="0"/>
              <w:autoSpaceDN w:val="0"/>
              <w:adjustRightInd w:val="0"/>
              <w:jc w:val="center"/>
            </w:pPr>
            <w:r w:rsidRPr="00035019">
              <w:rPr>
                <w:sz w:val="22"/>
                <w:szCs w:val="22"/>
              </w:rPr>
              <w:t>п/п</w:t>
            </w:r>
          </w:p>
        </w:tc>
        <w:tc>
          <w:tcPr>
            <w:tcW w:w="4075"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pPr>
            <w:r w:rsidRPr="00035019">
              <w:rPr>
                <w:szCs w:val="22"/>
              </w:rPr>
              <w:t>Наименование работ и затрат</w:t>
            </w:r>
          </w:p>
        </w:tc>
        <w:tc>
          <w:tcPr>
            <w:tcW w:w="992"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r w:rsidRPr="00035019">
              <w:rPr>
                <w:szCs w:val="22"/>
              </w:rPr>
              <w:t>Ед.изм.</w:t>
            </w:r>
          </w:p>
        </w:tc>
        <w:tc>
          <w:tcPr>
            <w:tcW w:w="851"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r w:rsidRPr="00035019">
              <w:rPr>
                <w:szCs w:val="22"/>
              </w:rPr>
              <w:t>Кол-во</w:t>
            </w:r>
          </w:p>
        </w:tc>
        <w:tc>
          <w:tcPr>
            <w:tcW w:w="1134" w:type="dxa"/>
            <w:tcBorders>
              <w:top w:val="single" w:sz="6" w:space="0" w:color="auto"/>
              <w:left w:val="single" w:sz="6" w:space="0" w:color="auto"/>
              <w:bottom w:val="single" w:sz="6" w:space="0" w:color="auto"/>
              <w:right w:val="single" w:sz="6" w:space="0" w:color="auto"/>
            </w:tcBorders>
            <w:vAlign w:val="center"/>
          </w:tcPr>
          <w:p w:rsidR="00035019" w:rsidRPr="0066539D" w:rsidRDefault="00035019" w:rsidP="00035019">
            <w:pPr>
              <w:jc w:val="center"/>
              <w:rPr>
                <w:color w:val="000000"/>
                <w:sz w:val="22"/>
                <w:szCs w:val="22"/>
              </w:rPr>
            </w:pPr>
            <w:r w:rsidRPr="0066539D">
              <w:rPr>
                <w:color w:val="000000"/>
                <w:sz w:val="22"/>
                <w:szCs w:val="22"/>
                <w:lang w:val="hy-AM" w:eastAsia="hy-AM"/>
              </w:rPr>
              <w:t xml:space="preserve"> Цена</w:t>
            </w:r>
            <w:r w:rsidR="00165083">
              <w:rPr>
                <w:color w:val="000000"/>
                <w:sz w:val="22"/>
                <w:szCs w:val="22"/>
                <w:lang w:eastAsia="hy-AM"/>
              </w:rPr>
              <w:t xml:space="preserve"> за ед.</w:t>
            </w:r>
            <w:r w:rsidRPr="0066539D">
              <w:rPr>
                <w:color w:val="000000"/>
                <w:sz w:val="22"/>
                <w:szCs w:val="22"/>
                <w:lang w:val="hy-AM" w:eastAsia="hy-AM"/>
              </w:rPr>
              <w:t xml:space="preserve"> в драмах РА без НДС </w:t>
            </w:r>
          </w:p>
        </w:tc>
        <w:tc>
          <w:tcPr>
            <w:tcW w:w="992" w:type="dxa"/>
            <w:tcBorders>
              <w:top w:val="single" w:sz="6" w:space="0" w:color="auto"/>
              <w:left w:val="single" w:sz="6" w:space="0" w:color="auto"/>
              <w:bottom w:val="single" w:sz="6" w:space="0" w:color="auto"/>
              <w:right w:val="single" w:sz="6" w:space="0" w:color="auto"/>
            </w:tcBorders>
            <w:vAlign w:val="center"/>
          </w:tcPr>
          <w:p w:rsidR="00035019" w:rsidRPr="0066539D" w:rsidRDefault="00035019" w:rsidP="00035019">
            <w:pPr>
              <w:jc w:val="center"/>
              <w:rPr>
                <w:color w:val="000000"/>
                <w:sz w:val="22"/>
                <w:szCs w:val="22"/>
              </w:rPr>
            </w:pPr>
            <w:r w:rsidRPr="0066539D">
              <w:rPr>
                <w:color w:val="000000"/>
                <w:sz w:val="22"/>
                <w:szCs w:val="22"/>
                <w:lang w:val="hy-AM" w:eastAsia="hy-AM"/>
              </w:rPr>
              <w:t xml:space="preserve"> Сумма в драмах РА без НДС </w:t>
            </w:r>
          </w:p>
        </w:tc>
        <w:tc>
          <w:tcPr>
            <w:tcW w:w="954" w:type="dxa"/>
            <w:tcBorders>
              <w:top w:val="single" w:sz="6" w:space="0" w:color="auto"/>
              <w:left w:val="single" w:sz="6" w:space="0" w:color="auto"/>
              <w:bottom w:val="single" w:sz="6" w:space="0" w:color="auto"/>
              <w:right w:val="single" w:sz="6" w:space="0" w:color="auto"/>
            </w:tcBorders>
            <w:vAlign w:val="center"/>
          </w:tcPr>
          <w:p w:rsidR="00035019" w:rsidRPr="0066539D" w:rsidRDefault="00035019" w:rsidP="00035019">
            <w:pPr>
              <w:jc w:val="center"/>
              <w:rPr>
                <w:color w:val="000000"/>
                <w:sz w:val="22"/>
                <w:szCs w:val="22"/>
              </w:rPr>
            </w:pPr>
            <w:r w:rsidRPr="0066539D">
              <w:rPr>
                <w:color w:val="000000"/>
                <w:sz w:val="22"/>
                <w:szCs w:val="22"/>
                <w:lang w:val="hy-AM" w:eastAsia="hy-AM"/>
              </w:rPr>
              <w:t xml:space="preserve"> Цена</w:t>
            </w:r>
            <w:r w:rsidR="00165083">
              <w:rPr>
                <w:color w:val="000000"/>
                <w:sz w:val="22"/>
                <w:szCs w:val="22"/>
                <w:lang w:eastAsia="hy-AM"/>
              </w:rPr>
              <w:t xml:space="preserve"> за ед.</w:t>
            </w:r>
            <w:r w:rsidRPr="0066539D">
              <w:rPr>
                <w:color w:val="000000"/>
                <w:sz w:val="22"/>
                <w:szCs w:val="22"/>
                <w:lang w:val="hy-AM" w:eastAsia="hy-AM"/>
              </w:rPr>
              <w:t xml:space="preserve"> в драмах РА с НДС </w:t>
            </w:r>
          </w:p>
        </w:tc>
        <w:tc>
          <w:tcPr>
            <w:tcW w:w="1172" w:type="dxa"/>
            <w:tcBorders>
              <w:top w:val="single" w:sz="6" w:space="0" w:color="auto"/>
              <w:left w:val="single" w:sz="6" w:space="0" w:color="auto"/>
              <w:bottom w:val="single" w:sz="6" w:space="0" w:color="auto"/>
              <w:right w:val="single" w:sz="6" w:space="0" w:color="auto"/>
            </w:tcBorders>
            <w:vAlign w:val="center"/>
          </w:tcPr>
          <w:p w:rsidR="00035019" w:rsidRPr="0066539D" w:rsidRDefault="00035019" w:rsidP="00035019">
            <w:pPr>
              <w:jc w:val="center"/>
              <w:rPr>
                <w:color w:val="000000"/>
                <w:sz w:val="22"/>
                <w:szCs w:val="22"/>
              </w:rPr>
            </w:pPr>
            <w:r w:rsidRPr="0066539D">
              <w:rPr>
                <w:color w:val="000000"/>
                <w:sz w:val="22"/>
                <w:szCs w:val="22"/>
                <w:lang w:val="hy-AM" w:eastAsia="hy-AM"/>
              </w:rPr>
              <w:t xml:space="preserve"> Сумма в драмах РА с НДС </w:t>
            </w:r>
          </w:p>
        </w:tc>
      </w:tr>
      <w:tr w:rsidR="00035019" w:rsidRPr="00035019" w:rsidTr="00EE3CA3">
        <w:trPr>
          <w:trHeight w:val="180"/>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b/>
              </w:rPr>
            </w:pP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b/>
                <w:bCs/>
              </w:rPr>
            </w:pPr>
            <w:r w:rsidRPr="00035019">
              <w:rPr>
                <w:b/>
                <w:bCs/>
              </w:rPr>
              <w:t>2-ой этаж</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r>
      <w:tr w:rsidR="00035019" w:rsidRPr="00035019" w:rsidTr="00EE3CA3">
        <w:trPr>
          <w:trHeight w:val="287"/>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rPr>
                <w:sz w:val="22"/>
                <w:szCs w:val="22"/>
              </w:rPr>
              <w:t>1</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pPr>
            <w:r w:rsidRPr="00035019">
              <w:rPr>
                <w:sz w:val="22"/>
                <w:szCs w:val="22"/>
              </w:rPr>
              <w:t>Разборка алюминиевых витражных   оконных  блоков (с двух сторон) 26,45+34,33м2 со сдачей на склад   ДМТО</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rPr>
                <w:sz w:val="22"/>
                <w:szCs w:val="22"/>
              </w:rPr>
              <w:t>60,78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r>
      <w:tr w:rsidR="00035019" w:rsidRPr="00035019" w:rsidTr="00EE3CA3">
        <w:trPr>
          <w:trHeight w:val="23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lang w:val="en-US"/>
              </w:rPr>
            </w:pPr>
            <w:r w:rsidRPr="00035019">
              <w:rPr>
                <w:sz w:val="22"/>
                <w:szCs w:val="22"/>
              </w:rPr>
              <w:t>2</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Разборка   подоконников</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rPr>
                <w:sz w:val="22"/>
                <w:szCs w:val="22"/>
              </w:rPr>
              <w:t>м</w:t>
            </w:r>
            <w:r w:rsidRPr="00035019">
              <w:rPr>
                <w:sz w:val="22"/>
                <w:szCs w:val="22"/>
                <w:vertAlign w:val="superscript"/>
              </w:rPr>
              <w:t xml:space="preserve">2 </w:t>
            </w:r>
            <w:r w:rsidRPr="00035019">
              <w:rPr>
                <w:sz w:val="22"/>
                <w:szCs w:val="22"/>
              </w:rPr>
              <w:t>проема</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9,105</w:t>
            </w:r>
          </w:p>
        </w:tc>
        <w:tc>
          <w:tcPr>
            <w:tcW w:w="1134" w:type="dxa"/>
            <w:tcBorders>
              <w:top w:val="single" w:sz="6" w:space="0" w:color="auto"/>
              <w:left w:val="single" w:sz="6" w:space="0" w:color="auto"/>
              <w:bottom w:val="single" w:sz="4"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92" w:type="dxa"/>
            <w:tcBorders>
              <w:top w:val="single" w:sz="6" w:space="0" w:color="auto"/>
              <w:left w:val="single" w:sz="6" w:space="0" w:color="auto"/>
              <w:bottom w:val="single" w:sz="4"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54" w:type="dxa"/>
            <w:tcBorders>
              <w:top w:val="single" w:sz="6" w:space="0" w:color="auto"/>
              <w:left w:val="single" w:sz="6" w:space="0" w:color="auto"/>
              <w:bottom w:val="single" w:sz="4"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1172" w:type="dxa"/>
            <w:tcBorders>
              <w:top w:val="single" w:sz="6" w:space="0" w:color="auto"/>
              <w:left w:val="single" w:sz="6" w:space="0" w:color="auto"/>
              <w:bottom w:val="single" w:sz="4"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r>
      <w:tr w:rsidR="00035019" w:rsidRPr="00035019" w:rsidTr="00EE3CA3">
        <w:trPr>
          <w:trHeight w:val="243"/>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lang w:val="en-US"/>
              </w:rPr>
            </w:pPr>
            <w:r w:rsidRPr="00035019">
              <w:rPr>
                <w:sz w:val="22"/>
                <w:szCs w:val="22"/>
              </w:rPr>
              <w:t>3</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Устройство каркаса:</w:t>
            </w:r>
          </w:p>
          <w:p w:rsidR="00035019" w:rsidRPr="00035019" w:rsidRDefault="00035019" w:rsidP="00035019">
            <w:pPr>
              <w:autoSpaceDE w:val="0"/>
              <w:autoSpaceDN w:val="0"/>
              <w:adjustRightInd w:val="0"/>
              <w:rPr>
                <w:sz w:val="22"/>
                <w:szCs w:val="22"/>
              </w:rPr>
            </w:pPr>
            <w:r w:rsidRPr="00035019">
              <w:rPr>
                <w:sz w:val="22"/>
                <w:szCs w:val="22"/>
              </w:rPr>
              <w:t>Уголки  стальные   дюралюминиевые 50*50*3  2,32кг                       Таврики крепежные вес 1метра -7,85кг</w:t>
            </w:r>
          </w:p>
        </w:tc>
        <w:tc>
          <w:tcPr>
            <w:tcW w:w="992" w:type="dxa"/>
            <w:tcBorders>
              <w:top w:val="single" w:sz="4" w:space="0" w:color="auto"/>
              <w:left w:val="single" w:sz="4" w:space="0" w:color="auto"/>
              <w:bottom w:val="nil"/>
              <w:right w:val="single" w:sz="4" w:space="0" w:color="auto"/>
            </w:tcBorders>
            <w:shd w:val="clear" w:color="000000" w:fill="FFFFFF"/>
            <w:vAlign w:val="center"/>
          </w:tcPr>
          <w:p w:rsidR="00035019" w:rsidRPr="00035019" w:rsidRDefault="00035019" w:rsidP="00035019">
            <w:pPr>
              <w:jc w:val="center"/>
              <w:rPr>
                <w:rFonts w:ascii="Russian Times" w:hAnsi="Russian Times" w:cs="Arial"/>
              </w:rPr>
            </w:pPr>
            <w:r w:rsidRPr="00035019">
              <w:rPr>
                <w:rFonts w:ascii="Cambria" w:hAnsi="Cambria" w:cs="Cambria"/>
              </w:rPr>
              <w:t>тн</w:t>
            </w:r>
          </w:p>
        </w:tc>
        <w:tc>
          <w:tcPr>
            <w:tcW w:w="851" w:type="dxa"/>
            <w:tcBorders>
              <w:top w:val="single" w:sz="4" w:space="0" w:color="auto"/>
              <w:left w:val="nil"/>
              <w:bottom w:val="nil"/>
              <w:right w:val="single" w:sz="4" w:space="0" w:color="auto"/>
            </w:tcBorders>
            <w:shd w:val="clear" w:color="000000" w:fill="FFFFFF"/>
            <w:vAlign w:val="center"/>
          </w:tcPr>
          <w:p w:rsidR="00035019" w:rsidRPr="00035019" w:rsidRDefault="00035019" w:rsidP="00035019">
            <w:pPr>
              <w:jc w:val="center"/>
              <w:rPr>
                <w:rFonts w:ascii="Russian Times" w:hAnsi="Russian Times" w:cs="Arial"/>
              </w:rPr>
            </w:pPr>
            <w:r w:rsidRPr="00035019">
              <w:rPr>
                <w:rFonts w:ascii="Russian Times" w:hAnsi="Russian Times" w:cs="Arial"/>
              </w:rPr>
              <w:t>0,308</w:t>
            </w:r>
          </w:p>
        </w:tc>
        <w:tc>
          <w:tcPr>
            <w:tcW w:w="1134" w:type="dxa"/>
            <w:tcBorders>
              <w:top w:val="single" w:sz="4" w:space="0" w:color="auto"/>
              <w:left w:val="nil"/>
              <w:bottom w:val="single" w:sz="4" w:space="0" w:color="auto"/>
              <w:right w:val="single" w:sz="4" w:space="0" w:color="auto"/>
            </w:tcBorders>
            <w:shd w:val="clear" w:color="000000" w:fill="FFFFFF"/>
          </w:tcPr>
          <w:p w:rsidR="00035019" w:rsidRPr="00035019" w:rsidRDefault="00035019" w:rsidP="00035019">
            <w:pPr>
              <w:jc w:val="center"/>
              <w:rPr>
                <w:rFonts w:ascii="Russian Times" w:hAnsi="Russian Times" w:cs="Arial"/>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035019" w:rsidRPr="00035019" w:rsidRDefault="00035019" w:rsidP="00035019">
            <w:pPr>
              <w:jc w:val="center"/>
              <w:rPr>
                <w:rFonts w:ascii="Russian Times" w:hAnsi="Russian Times" w:cs="Arial"/>
              </w:rPr>
            </w:pPr>
          </w:p>
        </w:tc>
        <w:tc>
          <w:tcPr>
            <w:tcW w:w="954" w:type="dxa"/>
            <w:tcBorders>
              <w:top w:val="single" w:sz="4" w:space="0" w:color="auto"/>
              <w:left w:val="single" w:sz="4" w:space="0" w:color="auto"/>
              <w:bottom w:val="single" w:sz="4" w:space="0" w:color="auto"/>
              <w:right w:val="single" w:sz="4" w:space="0" w:color="auto"/>
            </w:tcBorders>
            <w:shd w:val="clear" w:color="000000" w:fill="FFFFFF"/>
          </w:tcPr>
          <w:p w:rsidR="00035019" w:rsidRPr="00035019" w:rsidRDefault="00035019" w:rsidP="00035019">
            <w:pPr>
              <w:jc w:val="center"/>
              <w:rPr>
                <w:rFonts w:ascii="Russian Times" w:hAnsi="Russian Times" w:cs="Arial"/>
              </w:rPr>
            </w:pPr>
          </w:p>
        </w:tc>
        <w:tc>
          <w:tcPr>
            <w:tcW w:w="1172" w:type="dxa"/>
            <w:tcBorders>
              <w:top w:val="single" w:sz="4" w:space="0" w:color="auto"/>
              <w:left w:val="single" w:sz="4" w:space="0" w:color="auto"/>
              <w:bottom w:val="single" w:sz="4" w:space="0" w:color="auto"/>
              <w:right w:val="single" w:sz="4" w:space="0" w:color="auto"/>
            </w:tcBorders>
            <w:shd w:val="clear" w:color="000000" w:fill="FFFFFF"/>
          </w:tcPr>
          <w:p w:rsidR="00035019" w:rsidRPr="00035019" w:rsidRDefault="00035019" w:rsidP="00035019">
            <w:pPr>
              <w:jc w:val="center"/>
              <w:rPr>
                <w:rFonts w:ascii="Russian Times" w:hAnsi="Russian Times" w:cs="Arial"/>
              </w:rPr>
            </w:pPr>
          </w:p>
        </w:tc>
      </w:tr>
      <w:tr w:rsidR="00035019" w:rsidRPr="00035019" w:rsidTr="00EE3CA3">
        <w:trPr>
          <w:trHeight w:val="246"/>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lang w:val="en-US"/>
              </w:rPr>
            </w:pPr>
            <w:r w:rsidRPr="00035019">
              <w:rPr>
                <w:sz w:val="22"/>
                <w:szCs w:val="22"/>
              </w:rPr>
              <w:t>4</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Уголки  стальные   дюралюминиевые 50*50*3  2,32кг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61</w:t>
            </w:r>
          </w:p>
        </w:tc>
        <w:tc>
          <w:tcPr>
            <w:tcW w:w="1134" w:type="dxa"/>
            <w:tcBorders>
              <w:top w:val="single" w:sz="4"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92" w:type="dxa"/>
            <w:tcBorders>
              <w:top w:val="single" w:sz="4"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54" w:type="dxa"/>
            <w:tcBorders>
              <w:top w:val="single" w:sz="4"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1172" w:type="dxa"/>
            <w:tcBorders>
              <w:top w:val="single" w:sz="4"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r>
      <w:tr w:rsidR="00035019" w:rsidRPr="00035019" w:rsidTr="00EE3CA3">
        <w:trPr>
          <w:trHeight w:val="231"/>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lang w:val="en-US"/>
              </w:rPr>
            </w:pPr>
            <w:r w:rsidRPr="00035019">
              <w:rPr>
                <w:sz w:val="22"/>
                <w:szCs w:val="22"/>
              </w:rPr>
              <w:t>5</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rFonts w:ascii="Sylfaen" w:hAnsi="Sylfaen"/>
                <w:sz w:val="22"/>
                <w:szCs w:val="22"/>
              </w:rPr>
            </w:pPr>
            <w:r w:rsidRPr="00035019">
              <w:rPr>
                <w:rFonts w:ascii="Sylfaen" w:hAnsi="Sylfaen"/>
                <w:sz w:val="22"/>
                <w:szCs w:val="22"/>
              </w:rPr>
              <w:t>Таврики крепежные вес 1метра -7,85кг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21,2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r>
      <w:tr w:rsidR="00C630C0" w:rsidRPr="00035019" w:rsidTr="00EE3CA3">
        <w:trPr>
          <w:trHeight w:val="478"/>
        </w:trPr>
        <w:tc>
          <w:tcPr>
            <w:tcW w:w="886" w:type="dxa"/>
            <w:vMerge w:val="restart"/>
            <w:tcBorders>
              <w:top w:val="single" w:sz="6" w:space="0" w:color="auto"/>
              <w:left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lang w:val="en-US"/>
              </w:rPr>
            </w:pPr>
            <w:r w:rsidRPr="00035019">
              <w:rPr>
                <w:sz w:val="22"/>
                <w:szCs w:val="22"/>
                <w:lang w:val="en-US"/>
              </w:rPr>
              <w:t>6</w:t>
            </w:r>
          </w:p>
        </w:tc>
        <w:tc>
          <w:tcPr>
            <w:tcW w:w="4075" w:type="dxa"/>
            <w:tcBorders>
              <w:top w:val="single" w:sz="6" w:space="0" w:color="auto"/>
              <w:left w:val="single" w:sz="6" w:space="0" w:color="auto"/>
              <w:bottom w:val="single" w:sz="4" w:space="0" w:color="auto"/>
              <w:right w:val="single" w:sz="6" w:space="0" w:color="auto"/>
            </w:tcBorders>
            <w:shd w:val="solid" w:color="FFFFFF" w:fill="auto"/>
          </w:tcPr>
          <w:p w:rsidR="00C630C0" w:rsidRPr="00DA2016" w:rsidRDefault="00C630C0" w:rsidP="00C630C0">
            <w:pPr>
              <w:autoSpaceDE w:val="0"/>
              <w:autoSpaceDN w:val="0"/>
              <w:adjustRightInd w:val="0"/>
            </w:pPr>
            <w:r w:rsidRPr="00ED7842">
              <w:t>Установка белых металлических пластиковых оконных блоков</w:t>
            </w:r>
            <w:r>
              <w:t xml:space="preserve"> со стеклопакетом с фрамугами, в том числе:</w:t>
            </w:r>
          </w:p>
          <w:p w:rsidR="00C630C0" w:rsidRPr="00DA2016" w:rsidRDefault="00C630C0" w:rsidP="00C630C0">
            <w:pPr>
              <w:autoSpaceDE w:val="0"/>
              <w:autoSpaceDN w:val="0"/>
              <w:adjustRightInd w:val="0"/>
            </w:pPr>
            <w:r>
              <w:rPr>
                <w:rFonts w:ascii="Sylfaen" w:hAnsi="Sylfaen"/>
              </w:rPr>
              <w:t xml:space="preserve">не </w:t>
            </w:r>
            <w:r w:rsidRPr="00ED7842">
              <w:t>открывающаяся часть</w:t>
            </w:r>
          </w:p>
          <w:p w:rsidR="00C630C0" w:rsidRPr="00DA2016" w:rsidRDefault="00C630C0" w:rsidP="00C630C0">
            <w:pPr>
              <w:autoSpaceDE w:val="0"/>
              <w:autoSpaceDN w:val="0"/>
              <w:adjustRightInd w:val="0"/>
            </w:pPr>
            <w:r w:rsidRPr="00ED7842">
              <w:t>открывающаяся  часть</w:t>
            </w:r>
          </w:p>
        </w:tc>
        <w:tc>
          <w:tcPr>
            <w:tcW w:w="992" w:type="dxa"/>
            <w:tcBorders>
              <w:top w:val="nil"/>
              <w:left w:val="single" w:sz="6" w:space="0" w:color="auto"/>
              <w:bottom w:val="single" w:sz="4" w:space="0" w:color="auto"/>
              <w:right w:val="single" w:sz="6" w:space="0" w:color="auto"/>
            </w:tcBorders>
            <w:shd w:val="solid" w:color="FFFFFF" w:fill="auto"/>
          </w:tcPr>
          <w:p w:rsidR="00C630C0" w:rsidRPr="00DA2016" w:rsidRDefault="00C630C0" w:rsidP="00C630C0">
            <w:pPr>
              <w:autoSpaceDE w:val="0"/>
              <w:autoSpaceDN w:val="0"/>
              <w:adjustRightInd w:val="0"/>
              <w:jc w:val="center"/>
            </w:pPr>
            <w:r>
              <w:t>м</w:t>
            </w:r>
            <w:r w:rsidRPr="00B204D9">
              <w:rPr>
                <w:vertAlign w:val="superscript"/>
              </w:rPr>
              <w:t>2</w:t>
            </w:r>
          </w:p>
          <w:p w:rsidR="00C630C0" w:rsidRPr="00DA2016" w:rsidRDefault="00C630C0" w:rsidP="00C630C0">
            <w:pPr>
              <w:autoSpaceDE w:val="0"/>
              <w:autoSpaceDN w:val="0"/>
              <w:adjustRightInd w:val="0"/>
              <w:jc w:val="center"/>
            </w:pPr>
          </w:p>
        </w:tc>
        <w:tc>
          <w:tcPr>
            <w:tcW w:w="851" w:type="dxa"/>
            <w:tcBorders>
              <w:top w:val="single" w:sz="6" w:space="0" w:color="auto"/>
              <w:left w:val="single" w:sz="6" w:space="0" w:color="auto"/>
              <w:bottom w:val="single" w:sz="4" w:space="0" w:color="auto"/>
              <w:right w:val="single" w:sz="6" w:space="0" w:color="auto"/>
            </w:tcBorders>
            <w:shd w:val="solid" w:color="FFFFFF" w:fill="auto"/>
          </w:tcPr>
          <w:p w:rsidR="00C630C0" w:rsidRPr="00DA2016" w:rsidRDefault="00C630C0" w:rsidP="00C630C0">
            <w:pPr>
              <w:autoSpaceDE w:val="0"/>
              <w:autoSpaceDN w:val="0"/>
              <w:adjustRightInd w:val="0"/>
              <w:jc w:val="center"/>
            </w:pPr>
            <w:r>
              <w:t>60,76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r>
      <w:tr w:rsidR="00C630C0" w:rsidRPr="00035019" w:rsidTr="00EE3CA3">
        <w:trPr>
          <w:trHeight w:val="240"/>
        </w:trPr>
        <w:tc>
          <w:tcPr>
            <w:tcW w:w="886" w:type="dxa"/>
            <w:vMerge/>
            <w:tcBorders>
              <w:top w:val="single" w:sz="6" w:space="0" w:color="auto"/>
              <w:left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sz w:val="22"/>
                <w:szCs w:val="22"/>
                <w:lang w:val="en-US"/>
              </w:rPr>
            </w:pPr>
          </w:p>
        </w:tc>
        <w:tc>
          <w:tcPr>
            <w:tcW w:w="4075" w:type="dxa"/>
            <w:tcBorders>
              <w:top w:val="single" w:sz="4" w:space="0" w:color="auto"/>
              <w:left w:val="single" w:sz="6" w:space="0" w:color="auto"/>
              <w:bottom w:val="single" w:sz="6" w:space="0" w:color="auto"/>
              <w:right w:val="single" w:sz="6" w:space="0" w:color="auto"/>
            </w:tcBorders>
            <w:shd w:val="solid" w:color="FFFFFF" w:fill="auto"/>
          </w:tcPr>
          <w:p w:rsidR="00C630C0" w:rsidRPr="00321F6D" w:rsidRDefault="00C630C0" w:rsidP="00C630C0">
            <w:pPr>
              <w:autoSpaceDE w:val="0"/>
              <w:autoSpaceDN w:val="0"/>
              <w:adjustRightInd w:val="0"/>
              <w:jc w:val="right"/>
              <w:rPr>
                <w:rFonts w:ascii="Sylfaen" w:hAnsi="Sylfaen"/>
              </w:rPr>
            </w:pPr>
            <w:r>
              <w:rPr>
                <w:rFonts w:ascii="Sylfaen" w:hAnsi="Sylfaen"/>
              </w:rPr>
              <w:t xml:space="preserve">не </w:t>
            </w:r>
            <w:r w:rsidRPr="00ED7842">
              <w:t>открывающаяся  часть</w:t>
            </w:r>
          </w:p>
        </w:tc>
        <w:tc>
          <w:tcPr>
            <w:tcW w:w="992" w:type="dxa"/>
            <w:tcBorders>
              <w:top w:val="single" w:sz="4"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r>
              <w:t>м</w:t>
            </w:r>
            <w:r w:rsidRPr="00B204D9">
              <w:rPr>
                <w:vertAlign w:val="superscript"/>
              </w:rPr>
              <w:t>2</w:t>
            </w:r>
          </w:p>
        </w:tc>
        <w:tc>
          <w:tcPr>
            <w:tcW w:w="851" w:type="dxa"/>
            <w:tcBorders>
              <w:top w:val="single" w:sz="4"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r>
              <w:t>53,2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r>
      <w:tr w:rsidR="00C630C0" w:rsidRPr="00035019" w:rsidTr="00EE3CA3">
        <w:trPr>
          <w:trHeight w:val="272"/>
        </w:trPr>
        <w:tc>
          <w:tcPr>
            <w:tcW w:w="886" w:type="dxa"/>
            <w:vMerge/>
            <w:tcBorders>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lang w:val="en-US"/>
              </w:rPr>
            </w:pPr>
          </w:p>
        </w:tc>
        <w:tc>
          <w:tcPr>
            <w:tcW w:w="4075" w:type="dxa"/>
            <w:tcBorders>
              <w:left w:val="single" w:sz="6" w:space="0" w:color="auto"/>
              <w:bottom w:val="single" w:sz="6" w:space="0" w:color="auto"/>
              <w:right w:val="single" w:sz="6" w:space="0" w:color="auto"/>
            </w:tcBorders>
            <w:shd w:val="solid" w:color="FFFFFF" w:fill="auto"/>
          </w:tcPr>
          <w:p w:rsidR="00C630C0" w:rsidRPr="00DA2016" w:rsidRDefault="00C630C0" w:rsidP="00C630C0">
            <w:pPr>
              <w:autoSpaceDE w:val="0"/>
              <w:autoSpaceDN w:val="0"/>
              <w:adjustRightInd w:val="0"/>
              <w:jc w:val="right"/>
              <w:rPr>
                <w:rFonts w:ascii="Sylfaen" w:hAnsi="Sylfaen"/>
                <w:lang w:val="en-US"/>
              </w:rPr>
            </w:pPr>
            <w:r w:rsidRPr="00ED7842">
              <w:t>открывающаяся  часть</w:t>
            </w:r>
          </w:p>
        </w:tc>
        <w:tc>
          <w:tcPr>
            <w:tcW w:w="992" w:type="dxa"/>
            <w:tcBorders>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r>
              <w:t>м</w:t>
            </w:r>
            <w:r w:rsidRPr="00B204D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r>
              <w:rPr>
                <w:lang w:val="en-US"/>
              </w:rPr>
              <w:t>7,56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pPr>
          </w:p>
        </w:tc>
      </w:tr>
      <w:tr w:rsidR="00035019" w:rsidRPr="00035019" w:rsidTr="00EE3CA3">
        <w:trPr>
          <w:trHeight w:val="147"/>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7</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pPr>
            <w:r w:rsidRPr="00035019">
              <w:t>Сложные замки</w:t>
            </w:r>
          </w:p>
        </w:tc>
        <w:tc>
          <w:tcPr>
            <w:tcW w:w="992" w:type="dxa"/>
            <w:tcBorders>
              <w:top w:val="nil"/>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шт</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r>
      <w:tr w:rsidR="00035019" w:rsidRPr="00035019" w:rsidTr="00EE3CA3">
        <w:trPr>
          <w:trHeight w:val="13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8</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pPr>
            <w:r w:rsidRPr="00035019">
              <w:t>Установка белых   подоконников  из металлопластика</w:t>
            </w:r>
          </w:p>
        </w:tc>
        <w:tc>
          <w:tcPr>
            <w:tcW w:w="992" w:type="dxa"/>
            <w:tcBorders>
              <w:top w:val="nil"/>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м</w:t>
            </w:r>
            <w:r w:rsidRPr="0003501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9,105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r>
      <w:tr w:rsidR="00035019" w:rsidRPr="00035019" w:rsidTr="00EE3CA3">
        <w:trPr>
          <w:trHeight w:val="25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9</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Подоконник   металлопластиковый  белый 35см</w:t>
            </w:r>
          </w:p>
        </w:tc>
        <w:tc>
          <w:tcPr>
            <w:tcW w:w="992" w:type="dxa"/>
            <w:tcBorders>
              <w:top w:val="nil"/>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lang w:val="en-US"/>
              </w:rPr>
            </w:pPr>
            <w:r w:rsidRPr="00035019">
              <w:rPr>
                <w:lang w:val="en-US"/>
              </w:rPr>
              <w:t>1</w:t>
            </w:r>
            <w:r w:rsidRPr="00035019">
              <w:t>0</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lang w:val="en-US"/>
              </w:rPr>
            </w:pPr>
            <w:r w:rsidRPr="00035019">
              <w:rPr>
                <w:lang w:val="en-US"/>
              </w:rPr>
              <w:t>Подоконник   металлопластиковый  белый 50см</w:t>
            </w:r>
          </w:p>
        </w:tc>
        <w:tc>
          <w:tcPr>
            <w:tcW w:w="992"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r w:rsidRPr="00035019">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lang w:val="en-US"/>
              </w:rPr>
            </w:pPr>
            <w:r w:rsidRPr="00035019">
              <w:rPr>
                <w:lang w:val="en-US"/>
              </w:rPr>
              <w:t>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lang w:val="en-US"/>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lang w:val="en-US"/>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lang w:val="en-US"/>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lang w:val="en-US"/>
              </w:rPr>
            </w:pPr>
          </w:p>
        </w:tc>
      </w:tr>
      <w:tr w:rsidR="00035019" w:rsidRPr="00035019" w:rsidTr="00EE3CA3">
        <w:trPr>
          <w:trHeight w:val="235"/>
        </w:trPr>
        <w:tc>
          <w:tcPr>
            <w:tcW w:w="886"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lang w:val="en-US"/>
              </w:rPr>
            </w:pPr>
            <w:r w:rsidRPr="00035019">
              <w:rPr>
                <w:sz w:val="22"/>
                <w:szCs w:val="22"/>
                <w:lang w:val="en-US"/>
              </w:rPr>
              <w:t>11</w:t>
            </w:r>
          </w:p>
        </w:tc>
        <w:tc>
          <w:tcPr>
            <w:tcW w:w="4075"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rPr>
                <w:sz w:val="22"/>
                <w:szCs w:val="22"/>
              </w:rPr>
            </w:pPr>
            <w:r w:rsidRPr="00035019">
              <w:rPr>
                <w:sz w:val="22"/>
                <w:szCs w:val="22"/>
              </w:rPr>
              <w:t>Подоконник   металлопластиковый  белый 60см</w:t>
            </w:r>
          </w:p>
        </w:tc>
        <w:tc>
          <w:tcPr>
            <w:tcW w:w="992"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pPr>
            <w:r w:rsidRPr="00035019">
              <w:t>м</w:t>
            </w:r>
          </w:p>
        </w:tc>
        <w:tc>
          <w:tcPr>
            <w:tcW w:w="851"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lang w:val="en-US"/>
              </w:rPr>
            </w:pPr>
            <w:r w:rsidRPr="00035019">
              <w:rPr>
                <w:sz w:val="22"/>
                <w:szCs w:val="22"/>
                <w:lang w:val="en-US"/>
              </w:rPr>
              <w:t>4,3</w:t>
            </w:r>
          </w:p>
        </w:tc>
        <w:tc>
          <w:tcPr>
            <w:tcW w:w="1134"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lang w:val="en-US"/>
              </w:rPr>
            </w:pPr>
          </w:p>
        </w:tc>
        <w:tc>
          <w:tcPr>
            <w:tcW w:w="992"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lang w:val="en-US"/>
              </w:rPr>
            </w:pPr>
          </w:p>
        </w:tc>
        <w:tc>
          <w:tcPr>
            <w:tcW w:w="954"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lang w:val="en-US"/>
              </w:rPr>
            </w:pPr>
          </w:p>
        </w:tc>
        <w:tc>
          <w:tcPr>
            <w:tcW w:w="1172"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lang w:val="en-US"/>
              </w:rPr>
            </w:pPr>
          </w:p>
        </w:tc>
      </w:tr>
      <w:tr w:rsidR="00035019" w:rsidRPr="00035019" w:rsidTr="00EE3CA3">
        <w:trPr>
          <w:trHeight w:val="478"/>
        </w:trPr>
        <w:tc>
          <w:tcPr>
            <w:tcW w:w="886"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lang w:val="en-US"/>
              </w:rPr>
            </w:pPr>
          </w:p>
        </w:tc>
        <w:tc>
          <w:tcPr>
            <w:tcW w:w="4075"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b/>
                <w:szCs w:val="22"/>
              </w:rPr>
            </w:pPr>
            <w:r w:rsidRPr="00035019">
              <w:rPr>
                <w:b/>
                <w:szCs w:val="22"/>
              </w:rPr>
              <w:t>2-й этаж, 12  комната технической документации.</w:t>
            </w:r>
          </w:p>
        </w:tc>
        <w:tc>
          <w:tcPr>
            <w:tcW w:w="992"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rPr>
            </w:pPr>
          </w:p>
        </w:tc>
        <w:tc>
          <w:tcPr>
            <w:tcW w:w="851"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rPr>
            </w:pPr>
          </w:p>
        </w:tc>
        <w:tc>
          <w:tcPr>
            <w:tcW w:w="1134"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rPr>
            </w:pPr>
          </w:p>
        </w:tc>
        <w:tc>
          <w:tcPr>
            <w:tcW w:w="992"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rPr>
            </w:pPr>
          </w:p>
        </w:tc>
        <w:tc>
          <w:tcPr>
            <w:tcW w:w="954"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rPr>
            </w:pPr>
          </w:p>
        </w:tc>
        <w:tc>
          <w:tcPr>
            <w:tcW w:w="1172" w:type="dxa"/>
            <w:tcBorders>
              <w:top w:val="single" w:sz="6" w:space="0" w:color="auto"/>
              <w:left w:val="single" w:sz="6" w:space="0" w:color="auto"/>
              <w:bottom w:val="nil"/>
              <w:right w:val="single" w:sz="6" w:space="0" w:color="auto"/>
            </w:tcBorders>
          </w:tcPr>
          <w:p w:rsidR="00035019" w:rsidRPr="00035019" w:rsidRDefault="00035019" w:rsidP="00035019">
            <w:pPr>
              <w:autoSpaceDE w:val="0"/>
              <w:autoSpaceDN w:val="0"/>
              <w:adjustRightInd w:val="0"/>
              <w:jc w:val="center"/>
              <w:rPr>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t>12</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pPr>
            <w:r w:rsidRPr="00035019">
              <w:t xml:space="preserve">Установка  светильников   </w:t>
            </w:r>
            <w:r w:rsidRPr="00035019">
              <w:rPr>
                <w:lang w:val="en-US"/>
              </w:rPr>
              <w:t>LED</w:t>
            </w:r>
            <w:r w:rsidRPr="00035019">
              <w:t xml:space="preserve">  60*60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шт</w:t>
            </w:r>
          </w:p>
        </w:tc>
        <w:tc>
          <w:tcPr>
            <w:tcW w:w="851"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r w:rsidRPr="00035019">
              <w:t>6</w:t>
            </w:r>
          </w:p>
        </w:tc>
        <w:tc>
          <w:tcPr>
            <w:tcW w:w="1134"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pPr>
          </w:p>
        </w:tc>
      </w:tr>
      <w:tr w:rsidR="00035019" w:rsidRPr="00035019" w:rsidTr="00EE3CA3">
        <w:trPr>
          <w:trHeight w:val="26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b/>
                <w:szCs w:val="22"/>
              </w:rPr>
            </w:pPr>
            <w:r w:rsidRPr="00035019">
              <w:rPr>
                <w:b/>
                <w:szCs w:val="22"/>
              </w:rPr>
              <w:t>1 этаж</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p>
        </w:tc>
        <w:tc>
          <w:tcPr>
            <w:tcW w:w="851"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rPr>
            </w:pPr>
          </w:p>
        </w:tc>
        <w:tc>
          <w:tcPr>
            <w:tcW w:w="1134"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rPr>
            </w:pPr>
          </w:p>
        </w:tc>
        <w:tc>
          <w:tcPr>
            <w:tcW w:w="954"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rPr>
            </w:pPr>
          </w:p>
        </w:tc>
        <w:tc>
          <w:tcPr>
            <w:tcW w:w="1172" w:type="dxa"/>
            <w:tcBorders>
              <w:top w:val="single" w:sz="6" w:space="0" w:color="auto"/>
              <w:left w:val="single" w:sz="6" w:space="0" w:color="auto"/>
              <w:bottom w:val="single" w:sz="6" w:space="0" w:color="auto"/>
              <w:right w:val="single" w:sz="6" w:space="0" w:color="auto"/>
            </w:tcBorders>
          </w:tcPr>
          <w:p w:rsidR="00035019" w:rsidRPr="00035019" w:rsidRDefault="00035019" w:rsidP="00035019">
            <w:pPr>
              <w:autoSpaceDE w:val="0"/>
              <w:autoSpaceDN w:val="0"/>
              <w:adjustRightInd w:val="0"/>
              <w:jc w:val="center"/>
              <w:rPr>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t>13</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pPr>
            <w:r w:rsidRPr="00035019">
              <w:t>Разборка алюминиевых  оконных    витражей   (с двух сторон)   со сдачей на склад   69,83+5,68+11,35м2</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м</w:t>
            </w:r>
            <w:r w:rsidRPr="0003501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rPr>
            </w:pPr>
            <w:r w:rsidRPr="00035019">
              <w:rPr>
                <w:rFonts w:ascii="Sylfaen" w:hAnsi="Sylfaen"/>
              </w:rPr>
              <w:t>86,86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rPr>
                <w:lang w:val="hy-AM"/>
              </w:rPr>
            </w:pPr>
            <w:r w:rsidRPr="00035019">
              <w:t>14</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Разборка   металлического дверного витража с двух сторон</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t>м</w:t>
            </w:r>
            <w:r w:rsidRPr="0003501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8,8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t>15</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 xml:space="preserve">Устройство каркаса  из   квадратных   труб  60x40x2,0мм  для установки оконных витражных блоков     вес 1метра  2,93кг   86м и 9м таврики-5,4метр, угольники-19,5метр вес 1метра-  1,85кг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тн</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0,363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t>16</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Стоимость прямоугольных    труб 60x40x2,0мм</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95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t>17</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Уголки  стальные   дюралюминиевые 50*50*3 2,32кг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19,5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rPr>
                <w:lang w:val="hy-AM"/>
              </w:rPr>
            </w:pPr>
            <w:r w:rsidRPr="00035019">
              <w:t>1</w:t>
            </w:r>
            <w:r w:rsidRPr="00035019">
              <w:rPr>
                <w:lang w:val="hy-AM"/>
              </w:rPr>
              <w:t>8</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Таврики крепежные вес 1метра -7,85кг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5,4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rPr>
                <w:lang w:val="hy-AM"/>
              </w:rPr>
            </w:pPr>
            <w:r w:rsidRPr="00035019">
              <w:rPr>
                <w:lang w:val="hy-AM"/>
              </w:rPr>
              <w:t>19</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rPr>
                <w:sz w:val="22"/>
                <w:szCs w:val="22"/>
              </w:rPr>
            </w:pPr>
            <w:r w:rsidRPr="00035019">
              <w:rPr>
                <w:sz w:val="22"/>
                <w:szCs w:val="22"/>
              </w:rPr>
              <w:t>Масляная  окраска  металлических  труб  за  2 раза</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sz w:val="22"/>
                <w:szCs w:val="22"/>
              </w:rP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34,4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C630C0" w:rsidRPr="00035019" w:rsidTr="00EE3CA3">
        <w:trPr>
          <w:trHeight w:val="270"/>
        </w:trPr>
        <w:tc>
          <w:tcPr>
            <w:tcW w:w="886" w:type="dxa"/>
            <w:vMerge w:val="restart"/>
            <w:tcBorders>
              <w:top w:val="single" w:sz="6" w:space="0" w:color="auto"/>
              <w:left w:val="single" w:sz="6" w:space="0" w:color="auto"/>
              <w:right w:val="single" w:sz="6" w:space="0" w:color="auto"/>
            </w:tcBorders>
            <w:shd w:val="solid" w:color="FFFFFF" w:fill="auto"/>
          </w:tcPr>
          <w:p w:rsidR="00C630C0" w:rsidRPr="00035019" w:rsidRDefault="00C630C0" w:rsidP="00C630C0">
            <w:pPr>
              <w:jc w:val="center"/>
              <w:rPr>
                <w:lang w:val="hy-AM"/>
              </w:rPr>
            </w:pPr>
            <w:r w:rsidRPr="00035019">
              <w:t>2</w:t>
            </w:r>
            <w:r w:rsidRPr="00035019">
              <w:rPr>
                <w:lang w:val="hy-AM"/>
              </w:rPr>
              <w:t>0</w:t>
            </w:r>
          </w:p>
        </w:tc>
        <w:tc>
          <w:tcPr>
            <w:tcW w:w="4075" w:type="dxa"/>
            <w:tcBorders>
              <w:top w:val="single" w:sz="6" w:space="0" w:color="auto"/>
              <w:left w:val="single" w:sz="6" w:space="0" w:color="auto"/>
              <w:bottom w:val="single" w:sz="4" w:space="0" w:color="auto"/>
              <w:right w:val="single" w:sz="6" w:space="0" w:color="auto"/>
            </w:tcBorders>
            <w:shd w:val="solid" w:color="FFFFFF" w:fill="auto"/>
          </w:tcPr>
          <w:p w:rsidR="00C630C0" w:rsidRPr="00035019" w:rsidRDefault="00C630C0" w:rsidP="00C630C0">
            <w:pPr>
              <w:autoSpaceDE w:val="0"/>
              <w:autoSpaceDN w:val="0"/>
              <w:adjustRightInd w:val="0"/>
              <w:rPr>
                <w:rFonts w:ascii="Sylfaen" w:hAnsi="Sylfaen"/>
                <w:sz w:val="22"/>
                <w:szCs w:val="22"/>
              </w:rPr>
            </w:pPr>
            <w:r w:rsidRPr="00035019">
              <w:rPr>
                <w:rFonts w:ascii="Sylfaen" w:hAnsi="Sylfaen"/>
                <w:sz w:val="22"/>
                <w:szCs w:val="22"/>
              </w:rPr>
              <w:t xml:space="preserve">Установка белых металлических пластиковых оконных витражей  со стеклопакетом 4+4мм 60мм толщ.  открывающаяся  часть  0,81м2  </w:t>
            </w:r>
          </w:p>
        </w:tc>
        <w:tc>
          <w:tcPr>
            <w:tcW w:w="992" w:type="dxa"/>
            <w:tcBorders>
              <w:top w:val="single" w:sz="6" w:space="0" w:color="auto"/>
              <w:left w:val="single" w:sz="6" w:space="0" w:color="auto"/>
              <w:bottom w:val="single" w:sz="4" w:space="0" w:color="auto"/>
              <w:right w:val="single" w:sz="6" w:space="0" w:color="auto"/>
            </w:tcBorders>
            <w:shd w:val="solid" w:color="FFFFFF" w:fill="auto"/>
          </w:tcPr>
          <w:p w:rsidR="00C630C0" w:rsidRPr="00035019" w:rsidRDefault="00C630C0" w:rsidP="00C630C0">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C630C0" w:rsidRPr="00BC2299" w:rsidRDefault="00C630C0" w:rsidP="00C630C0">
            <w:pPr>
              <w:autoSpaceDE w:val="0"/>
              <w:autoSpaceDN w:val="0"/>
              <w:adjustRightInd w:val="0"/>
              <w:jc w:val="center"/>
              <w:rPr>
                <w:rFonts w:ascii="Sylfaen" w:hAnsi="Sylfaen"/>
                <w:sz w:val="22"/>
                <w:szCs w:val="22"/>
              </w:rPr>
            </w:pPr>
            <w:r>
              <w:rPr>
                <w:rFonts w:ascii="Sylfaen" w:hAnsi="Sylfaen"/>
                <w:sz w:val="22"/>
                <w:szCs w:val="22"/>
              </w:rPr>
              <w:t>86,91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r>
      <w:tr w:rsidR="00C630C0" w:rsidRPr="00035019" w:rsidTr="00EE3CA3">
        <w:trPr>
          <w:trHeight w:val="270"/>
        </w:trPr>
        <w:tc>
          <w:tcPr>
            <w:tcW w:w="886" w:type="dxa"/>
            <w:vMerge/>
            <w:tcBorders>
              <w:top w:val="single" w:sz="6" w:space="0" w:color="auto"/>
              <w:left w:val="single" w:sz="6" w:space="0" w:color="auto"/>
              <w:right w:val="single" w:sz="4" w:space="0" w:color="auto"/>
            </w:tcBorders>
            <w:shd w:val="solid" w:color="FFFFFF" w:fill="auto"/>
          </w:tcPr>
          <w:p w:rsidR="00C630C0" w:rsidRPr="00035019" w:rsidRDefault="00C630C0" w:rsidP="00C630C0">
            <w:pPr>
              <w:jc w:val="center"/>
            </w:pPr>
          </w:p>
        </w:tc>
        <w:tc>
          <w:tcPr>
            <w:tcW w:w="4075" w:type="dxa"/>
            <w:tcBorders>
              <w:top w:val="single" w:sz="4" w:space="0" w:color="auto"/>
              <w:left w:val="single" w:sz="4" w:space="0" w:color="auto"/>
              <w:bottom w:val="single" w:sz="4" w:space="0" w:color="auto"/>
              <w:right w:val="single" w:sz="4" w:space="0" w:color="auto"/>
            </w:tcBorders>
            <w:shd w:val="solid" w:color="FFFFFF" w:fill="auto"/>
          </w:tcPr>
          <w:p w:rsidR="00C630C0" w:rsidRPr="00321F6D" w:rsidRDefault="00C630C0" w:rsidP="00C630C0">
            <w:pPr>
              <w:autoSpaceDE w:val="0"/>
              <w:autoSpaceDN w:val="0"/>
              <w:adjustRightInd w:val="0"/>
              <w:jc w:val="right"/>
              <w:rPr>
                <w:rFonts w:ascii="Sylfaen" w:hAnsi="Sylfaen"/>
              </w:rPr>
            </w:pPr>
            <w:r>
              <w:rPr>
                <w:rFonts w:ascii="Sylfaen" w:hAnsi="Sylfaen"/>
              </w:rPr>
              <w:t xml:space="preserve">не </w:t>
            </w:r>
            <w:r w:rsidRPr="00ED7842">
              <w:t>открывающаяся  часть</w:t>
            </w:r>
          </w:p>
        </w:tc>
        <w:tc>
          <w:tcPr>
            <w:tcW w:w="992" w:type="dxa"/>
            <w:tcBorders>
              <w:top w:val="single" w:sz="4" w:space="0" w:color="auto"/>
              <w:left w:val="single" w:sz="4" w:space="0" w:color="auto"/>
              <w:bottom w:val="single" w:sz="4" w:space="0" w:color="auto"/>
              <w:right w:val="single" w:sz="4" w:space="0" w:color="auto"/>
            </w:tcBorders>
            <w:shd w:val="solid" w:color="FFFFFF" w:fill="auto"/>
          </w:tcPr>
          <w:p w:rsidR="00C630C0" w:rsidRPr="00035019" w:rsidRDefault="00C630C0" w:rsidP="00C630C0">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4" w:space="0" w:color="auto"/>
              <w:bottom w:val="single" w:sz="6" w:space="0" w:color="auto"/>
              <w:right w:val="single" w:sz="6" w:space="0" w:color="auto"/>
            </w:tcBorders>
            <w:shd w:val="solid" w:color="FFFFFF" w:fill="auto"/>
          </w:tcPr>
          <w:p w:rsidR="00C630C0" w:rsidRPr="00BC2299" w:rsidRDefault="00C630C0" w:rsidP="00C630C0">
            <w:pPr>
              <w:autoSpaceDE w:val="0"/>
              <w:autoSpaceDN w:val="0"/>
              <w:adjustRightInd w:val="0"/>
              <w:jc w:val="center"/>
              <w:rPr>
                <w:rFonts w:ascii="Sylfaen" w:hAnsi="Sylfaen"/>
                <w:sz w:val="22"/>
                <w:szCs w:val="22"/>
              </w:rPr>
            </w:pPr>
            <w:r>
              <w:rPr>
                <w:rFonts w:ascii="Sylfaen" w:hAnsi="Sylfaen"/>
                <w:sz w:val="22"/>
                <w:szCs w:val="22"/>
              </w:rPr>
              <w:t>86,1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r>
      <w:tr w:rsidR="00C630C0" w:rsidRPr="00035019" w:rsidTr="00EE3CA3">
        <w:trPr>
          <w:trHeight w:val="248"/>
        </w:trPr>
        <w:tc>
          <w:tcPr>
            <w:tcW w:w="886" w:type="dxa"/>
            <w:vMerge/>
            <w:tcBorders>
              <w:left w:val="single" w:sz="6" w:space="0" w:color="auto"/>
              <w:bottom w:val="single" w:sz="6" w:space="0" w:color="auto"/>
              <w:right w:val="single" w:sz="4" w:space="0" w:color="auto"/>
            </w:tcBorders>
            <w:shd w:val="solid" w:color="FFFFFF" w:fill="auto"/>
          </w:tcPr>
          <w:p w:rsidR="00C630C0" w:rsidRPr="00035019" w:rsidRDefault="00C630C0" w:rsidP="00C630C0">
            <w:pPr>
              <w:jc w:val="center"/>
            </w:pPr>
          </w:p>
        </w:tc>
        <w:tc>
          <w:tcPr>
            <w:tcW w:w="4075" w:type="dxa"/>
            <w:tcBorders>
              <w:top w:val="single" w:sz="4" w:space="0" w:color="auto"/>
              <w:left w:val="single" w:sz="4" w:space="0" w:color="auto"/>
              <w:bottom w:val="single" w:sz="4" w:space="0" w:color="auto"/>
              <w:right w:val="single" w:sz="4" w:space="0" w:color="auto"/>
            </w:tcBorders>
            <w:shd w:val="solid" w:color="FFFFFF" w:fill="auto"/>
          </w:tcPr>
          <w:p w:rsidR="00C630C0" w:rsidRPr="00321F6D" w:rsidRDefault="00C630C0" w:rsidP="00C630C0">
            <w:pPr>
              <w:autoSpaceDE w:val="0"/>
              <w:autoSpaceDN w:val="0"/>
              <w:adjustRightInd w:val="0"/>
              <w:jc w:val="right"/>
              <w:rPr>
                <w:rFonts w:ascii="Sylfaen" w:hAnsi="Sylfaen"/>
              </w:rPr>
            </w:pPr>
            <w:r w:rsidRPr="00ED7842">
              <w:t>открывающаяся  часть</w:t>
            </w:r>
          </w:p>
        </w:tc>
        <w:tc>
          <w:tcPr>
            <w:tcW w:w="992" w:type="dxa"/>
            <w:tcBorders>
              <w:top w:val="single" w:sz="4" w:space="0" w:color="auto"/>
              <w:left w:val="single" w:sz="4" w:space="0" w:color="auto"/>
              <w:bottom w:val="single" w:sz="4" w:space="0" w:color="auto"/>
              <w:right w:val="single" w:sz="4" w:space="0" w:color="auto"/>
            </w:tcBorders>
            <w:shd w:val="solid" w:color="FFFFFF" w:fill="auto"/>
          </w:tcPr>
          <w:p w:rsidR="00C630C0" w:rsidRPr="00035019" w:rsidRDefault="00C630C0" w:rsidP="00C630C0">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4" w:space="0" w:color="auto"/>
              <w:bottom w:val="single" w:sz="6" w:space="0" w:color="auto"/>
              <w:right w:val="single" w:sz="6" w:space="0" w:color="auto"/>
            </w:tcBorders>
            <w:shd w:val="solid" w:color="FFFFFF" w:fill="auto"/>
          </w:tcPr>
          <w:p w:rsidR="00C630C0" w:rsidRDefault="00C630C0" w:rsidP="00C630C0">
            <w:pPr>
              <w:autoSpaceDE w:val="0"/>
              <w:autoSpaceDN w:val="0"/>
              <w:adjustRightInd w:val="0"/>
              <w:jc w:val="center"/>
              <w:rPr>
                <w:rFonts w:ascii="Sylfaen" w:hAnsi="Sylfaen"/>
                <w:sz w:val="22"/>
                <w:szCs w:val="22"/>
              </w:rPr>
            </w:pPr>
            <w:r>
              <w:rPr>
                <w:rFonts w:ascii="Sylfaen" w:hAnsi="Sylfaen"/>
                <w:sz w:val="22"/>
                <w:szCs w:val="22"/>
              </w:rPr>
              <w:t>0,81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C630C0" w:rsidRPr="00035019" w:rsidRDefault="00C630C0" w:rsidP="00C630C0">
            <w:pPr>
              <w:autoSpaceDE w:val="0"/>
              <w:autoSpaceDN w:val="0"/>
              <w:adjustRightInd w:val="0"/>
              <w:jc w:val="center"/>
              <w:rPr>
                <w:rFonts w:ascii="Sylfaen" w:hAnsi="Sylfaen"/>
                <w:sz w:val="22"/>
                <w:szCs w:val="22"/>
              </w:rPr>
            </w:pPr>
          </w:p>
        </w:tc>
      </w:tr>
      <w:tr w:rsidR="00035019" w:rsidRPr="00035019" w:rsidTr="00EE3CA3">
        <w:trPr>
          <w:trHeight w:val="248"/>
        </w:trPr>
        <w:tc>
          <w:tcPr>
            <w:tcW w:w="886" w:type="dxa"/>
            <w:tcBorders>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r w:rsidRPr="00035019">
              <w:t>2</w:t>
            </w:r>
            <w:r w:rsidRPr="00035019">
              <w:rPr>
                <w:lang w:val="hy-AM"/>
              </w:rPr>
              <w:t>1</w:t>
            </w:r>
            <w:r w:rsidRPr="00035019">
              <w:t xml:space="preserve"> </w:t>
            </w:r>
          </w:p>
        </w:tc>
        <w:tc>
          <w:tcPr>
            <w:tcW w:w="4075" w:type="dxa"/>
            <w:tcBorders>
              <w:top w:val="single" w:sz="4" w:space="0" w:color="auto"/>
              <w:left w:val="single" w:sz="6" w:space="0" w:color="auto"/>
              <w:bottom w:val="single" w:sz="6" w:space="0" w:color="auto"/>
              <w:right w:val="single" w:sz="6" w:space="0" w:color="auto"/>
            </w:tcBorders>
            <w:shd w:val="solid" w:color="FFFFFF" w:fill="auto"/>
          </w:tcPr>
          <w:p w:rsidR="00035019" w:rsidRPr="00035019" w:rsidRDefault="00035019" w:rsidP="00035019">
            <w:r w:rsidRPr="00035019">
              <w:t>Установка дверных блоков металлопластиковых</w:t>
            </w:r>
          </w:p>
        </w:tc>
        <w:tc>
          <w:tcPr>
            <w:tcW w:w="992" w:type="dxa"/>
            <w:tcBorders>
              <w:top w:val="single" w:sz="4"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8,7</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213"/>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rPr>
                <w:lang w:val="hy-AM"/>
              </w:rPr>
            </w:pPr>
            <w:r w:rsidRPr="00035019">
              <w:t>2</w:t>
            </w:r>
            <w:r w:rsidRPr="00035019">
              <w:rPr>
                <w:lang w:val="hy-AM"/>
              </w:rPr>
              <w:t>2</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r w:rsidRPr="00035019">
              <w:t>Сложные замки</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r w:rsidRPr="00035019">
              <w:t>шт</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r w:rsidRPr="00035019">
              <w:rPr>
                <w:rFonts w:ascii="Sylfaen" w:hAnsi="Sylfaen"/>
                <w:sz w:val="22"/>
                <w:szCs w:val="22"/>
              </w:rPr>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r w:rsidR="00035019" w:rsidRPr="00035019" w:rsidTr="00EE3CA3">
        <w:trPr>
          <w:trHeight w:val="213"/>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jc w:val="center"/>
            </w:pP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r w:rsidRPr="00035019">
              <w:t xml:space="preserve">ИТОГО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pP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35019" w:rsidRPr="00035019" w:rsidRDefault="00035019" w:rsidP="00035019">
            <w:pPr>
              <w:autoSpaceDE w:val="0"/>
              <w:autoSpaceDN w:val="0"/>
              <w:adjustRightInd w:val="0"/>
              <w:jc w:val="center"/>
              <w:rPr>
                <w:rFonts w:ascii="Sylfaen" w:hAnsi="Sylfaen"/>
                <w:sz w:val="22"/>
                <w:szCs w:val="22"/>
              </w:rPr>
            </w:pPr>
          </w:p>
        </w:tc>
      </w:tr>
    </w:tbl>
    <w:p w:rsidR="00035019" w:rsidRDefault="00035019" w:rsidP="00035019"/>
    <w:p w:rsidR="00035019" w:rsidRDefault="00035019" w:rsidP="00035019"/>
    <w:p w:rsidR="00035019" w:rsidRPr="00035019" w:rsidRDefault="00035019" w:rsidP="00035019"/>
    <w:p w:rsidR="0066539D" w:rsidRPr="0066539D" w:rsidRDefault="0066539D" w:rsidP="0066539D">
      <w:pPr>
        <w:sectPr w:rsidR="0066539D" w:rsidRPr="0066539D" w:rsidSect="00C12288">
          <w:headerReference w:type="default" r:id="rId15"/>
          <w:footerReference w:type="default" r:id="rId16"/>
          <w:pgSz w:w="11906" w:h="16838"/>
          <w:pgMar w:top="851" w:right="709" w:bottom="1134" w:left="289" w:header="709" w:footer="709" w:gutter="0"/>
          <w:cols w:space="708"/>
          <w:docGrid w:linePitch="360"/>
        </w:sectPr>
      </w:pPr>
    </w:p>
    <w:p w:rsidR="00880C33" w:rsidRPr="0057008B" w:rsidRDefault="00880C33" w:rsidP="00AB33F3">
      <w:pPr>
        <w:pStyle w:val="3"/>
        <w:tabs>
          <w:tab w:val="left" w:pos="3997"/>
        </w:tabs>
        <w:spacing w:before="0" w:after="0" w:line="276" w:lineRule="auto"/>
        <w:ind w:right="283"/>
        <w:jc w:val="right"/>
        <w:rPr>
          <w:rFonts w:ascii="Times New Roman" w:hAnsi="Times New Roman" w:cs="Times New Roman"/>
          <w:sz w:val="24"/>
          <w:szCs w:val="24"/>
          <w:lang w:val="hy-AM"/>
        </w:rPr>
      </w:pPr>
      <w:bookmarkStart w:id="51" w:name="_Toc177657197"/>
      <w:r w:rsidRPr="00A4351C">
        <w:rPr>
          <w:rFonts w:ascii="Times New Roman" w:hAnsi="Times New Roman" w:cs="Times New Roman"/>
          <w:sz w:val="24"/>
          <w:szCs w:val="24"/>
        </w:rPr>
        <w:t>Приложение №</w:t>
      </w:r>
      <w:r w:rsidR="0090126C">
        <w:rPr>
          <w:rFonts w:ascii="Times New Roman" w:hAnsi="Times New Roman" w:cs="Times New Roman"/>
          <w:sz w:val="24"/>
          <w:szCs w:val="24"/>
          <w:lang w:val="hy-AM"/>
        </w:rPr>
        <w:t>6</w:t>
      </w:r>
      <w:bookmarkEnd w:id="51"/>
    </w:p>
    <w:p w:rsidR="00880C33" w:rsidRPr="00A37804" w:rsidRDefault="00880C33" w:rsidP="00AB33F3">
      <w:pPr>
        <w:spacing w:line="276" w:lineRule="auto"/>
        <w:ind w:right="283"/>
        <w:jc w:val="right"/>
      </w:pPr>
      <w:r w:rsidRPr="00A37804">
        <w:t xml:space="preserve"> к извещению о проведении запроса котировок </w:t>
      </w:r>
    </w:p>
    <w:p w:rsidR="00880C33" w:rsidRDefault="00880C33" w:rsidP="00AB33F3">
      <w:pPr>
        <w:spacing w:after="160" w:line="259" w:lineRule="auto"/>
        <w:ind w:left="709" w:right="283"/>
        <w:jc w:val="right"/>
      </w:pPr>
      <w:r w:rsidRPr="00A37804">
        <w:t xml:space="preserve">№ЮКЖД-ЗКЦ </w:t>
      </w:r>
      <w:r>
        <w:t>024/</w:t>
      </w:r>
      <w:r w:rsidR="0019559F">
        <w:t>64</w:t>
      </w:r>
    </w:p>
    <w:p w:rsidR="0019559F" w:rsidRDefault="00AB33F3" w:rsidP="00880C33">
      <w:pPr>
        <w:spacing w:after="160" w:line="259" w:lineRule="auto"/>
        <w:ind w:left="709" w:right="707"/>
        <w:jc w:val="right"/>
      </w:pPr>
      <w:r w:rsidRPr="00AB33F3">
        <w:rPr>
          <w:noProof/>
          <w:lang w:val="hy-AM" w:eastAsia="hy-AM"/>
        </w:rPr>
        <mc:AlternateContent>
          <mc:Choice Requires="wps">
            <w:drawing>
              <wp:inline distT="0" distB="0" distL="0" distR="0">
                <wp:extent cx="6724650" cy="1440815"/>
                <wp:effectExtent l="0" t="0" r="19050" b="26035"/>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440815"/>
                        </a:xfrm>
                        <a:prstGeom prst="rect">
                          <a:avLst/>
                        </a:prstGeom>
                        <a:solidFill>
                          <a:srgbClr val="FFFFFF"/>
                        </a:solidFill>
                        <a:ln w="9525">
                          <a:solidFill>
                            <a:srgbClr val="000000"/>
                          </a:solidFill>
                          <a:miter lim="800000"/>
                          <a:headEnd/>
                          <a:tailEnd/>
                        </a:ln>
                      </wps:spPr>
                      <wps:txbx>
                        <w:txbxContent>
                          <w:p w:rsidR="00340F55" w:rsidRDefault="00340F55" w:rsidP="00AB33F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340F55" w:rsidRDefault="00340F55" w:rsidP="00AB33F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340F55" w:rsidRPr="001E42D2" w:rsidRDefault="00340F55" w:rsidP="00AB33F3">
                            <w:pPr>
                              <w:spacing w:line="360" w:lineRule="auto"/>
                              <w:jc w:val="center"/>
                              <w:rPr>
                                <w:rFonts w:eastAsia="Calibri"/>
                                <w:lang w:val="hy-AM"/>
                              </w:rPr>
                            </w:pPr>
                            <w:r w:rsidRPr="00215276">
                              <w:rPr>
                                <w:rFonts w:eastAsia="Calibri"/>
                                <w:lang w:val="hy-AM"/>
                              </w:rPr>
                              <w:t xml:space="preserve"> </w:t>
                            </w:r>
                          </w:p>
                          <w:p w:rsidR="00340F55" w:rsidRPr="00014466" w:rsidRDefault="00340F55" w:rsidP="00AB33F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г.Ереван“ _____ ” _____________202</w:t>
                            </w:r>
                            <w:r>
                              <w:rPr>
                                <w:rFonts w:eastAsia="Calibri"/>
                              </w:rPr>
                              <w:t>4</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Надпись 2" o:spid="_x0000_s1026" type="#_x0000_t202" style="width:529.5pt;height:1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">
                <v:textbox>
                  <w:txbxContent>
                    <w:p w:rsidR="00340F55" w:rsidRDefault="00340F55" w:rsidP="00AB33F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340F55" w:rsidRDefault="00340F55" w:rsidP="00AB33F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340F55" w:rsidRPr="001E42D2" w:rsidRDefault="00340F55" w:rsidP="00AB33F3">
                      <w:pPr>
                        <w:spacing w:line="360" w:lineRule="auto"/>
                        <w:jc w:val="center"/>
                        <w:rPr>
                          <w:rFonts w:eastAsia="Calibri"/>
                          <w:lang w:val="hy-AM"/>
                        </w:rPr>
                      </w:pPr>
                      <w:r w:rsidRPr="00215276">
                        <w:rPr>
                          <w:rFonts w:eastAsia="Calibri"/>
                          <w:lang w:val="hy-AM"/>
                        </w:rPr>
                        <w:t xml:space="preserve"> </w:t>
                      </w:r>
                    </w:p>
                    <w:p w:rsidR="00340F55" w:rsidRPr="00014466" w:rsidRDefault="00340F55" w:rsidP="00AB33F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г.Ереван“ _____ ” _____________202</w:t>
                      </w:r>
                      <w:r>
                        <w:rPr>
                          <w:rFonts w:eastAsia="Calibri"/>
                        </w:rPr>
                        <w:t>4</w:t>
                      </w:r>
                      <w:r w:rsidRPr="00014466">
                        <w:rPr>
                          <w:rFonts w:eastAsia="Calibri"/>
                          <w:lang w:val="hy-AM"/>
                        </w:rPr>
                        <w:t>թ</w:t>
                      </w:r>
                      <w:r w:rsidRPr="00215276">
                        <w:rPr>
                          <w:rFonts w:eastAsia="Calibri"/>
                          <w:lang w:val="hy-AM"/>
                        </w:rPr>
                        <w:t>.</w:t>
                      </w:r>
                      <w:r w:rsidRPr="00014466">
                        <w:rPr>
                          <w:rFonts w:eastAsia="Calibri"/>
                          <w:lang w:val="hy-AM"/>
                        </w:rPr>
                        <w:t>/г.</w:t>
                      </w:r>
                    </w:p>
                  </w:txbxContent>
                </v:textbox>
                <w10:anchorlock/>
              </v:shape>
            </w:pict>
          </mc:Fallback>
        </mc:AlternateContent>
      </w:r>
    </w:p>
    <w:tbl>
      <w:tblPr>
        <w:tblStyle w:val="150"/>
        <w:tblW w:w="1091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2"/>
        <w:gridCol w:w="5552"/>
      </w:tblGrid>
      <w:tr w:rsidR="00D0755E" w:rsidRPr="00D0755E" w:rsidTr="00AB33F3">
        <w:trPr>
          <w:trHeight w:val="3045"/>
        </w:trPr>
        <w:tc>
          <w:tcPr>
            <w:tcW w:w="5362" w:type="dxa"/>
          </w:tcPr>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w:t>
            </w:r>
            <w:r w:rsidRPr="00D0755E">
              <w:rPr>
                <w:rFonts w:ascii="Sylfaen" w:eastAsia="Calibri" w:hAnsi="Sylfaen"/>
                <w:sz w:val="22"/>
                <w:szCs w:val="22"/>
                <w:lang w:val="hy-AM" w:eastAsia="en-US"/>
              </w:rPr>
              <w:t>Հարավկովկասյան</w:t>
            </w:r>
            <w:r w:rsidRPr="00D0755E">
              <w:rPr>
                <w:rFonts w:ascii="Sylfaen" w:eastAsia="Calibri" w:hAnsi="Sylfaen"/>
                <w:sz w:val="22"/>
                <w:szCs w:val="22"/>
                <w:lang w:eastAsia="en-US"/>
              </w:rPr>
              <w:t xml:space="preserve"> երկաթուղի» ՓԲԸ, այսուհետ անվանվելով «Պատվիրատու», ի դեմս գլխավոր տնօրեն</w:t>
            </w:r>
            <w:r w:rsidRPr="00D0755E">
              <w:rPr>
                <w:rFonts w:ascii="Sylfaen" w:eastAsia="Calibri" w:hAnsi="Sylfaen"/>
                <w:sz w:val="22"/>
                <w:szCs w:val="22"/>
                <w:lang w:val="hy-AM" w:eastAsia="en-US"/>
              </w:rPr>
              <w:t>՝</w:t>
            </w:r>
            <w:r w:rsidRPr="00D0755E">
              <w:rPr>
                <w:rFonts w:ascii="Sylfaen" w:eastAsia="Calibri" w:hAnsi="Sylfaen"/>
                <w:sz w:val="22"/>
                <w:szCs w:val="22"/>
                <w:lang w:eastAsia="en-US"/>
              </w:rPr>
              <w:t xml:space="preserve"> </w:t>
            </w:r>
            <w:r w:rsidRPr="00D0755E">
              <w:rPr>
                <w:rFonts w:ascii="Sylfaen" w:eastAsia="Calibri" w:hAnsi="Sylfaen" w:cs="Sylfaen"/>
                <w:color w:val="000000"/>
                <w:sz w:val="22"/>
                <w:szCs w:val="22"/>
                <w:lang w:val="hy-AM" w:eastAsia="en-US"/>
              </w:rPr>
              <w:t>Ալեքսեյ</w:t>
            </w:r>
            <w:r w:rsidRPr="00D0755E">
              <w:rPr>
                <w:rFonts w:ascii="Times Armenian" w:eastAsia="Calibri" w:hAnsi="Times Armenian"/>
                <w:color w:val="000000"/>
                <w:sz w:val="22"/>
                <w:szCs w:val="22"/>
                <w:lang w:val="hy-AM" w:eastAsia="en-US"/>
              </w:rPr>
              <w:t xml:space="preserve"> </w:t>
            </w:r>
            <w:r w:rsidRPr="00D0755E">
              <w:rPr>
                <w:rFonts w:ascii="Sylfaen" w:eastAsia="Calibri" w:hAnsi="Sylfaen" w:cs="Sylfaen"/>
                <w:color w:val="000000"/>
                <w:sz w:val="22"/>
                <w:szCs w:val="22"/>
                <w:lang w:val="hy-AM" w:eastAsia="en-US"/>
              </w:rPr>
              <w:t>Վալերիի Մելնիկովի</w:t>
            </w:r>
            <w:r w:rsidRPr="00D0755E">
              <w:rPr>
                <w:rFonts w:ascii="Sylfaen" w:eastAsia="Calibri" w:hAnsi="Sylfaen"/>
                <w:sz w:val="22"/>
                <w:szCs w:val="22"/>
                <w:lang w:eastAsia="en-US"/>
              </w:rPr>
              <w:t>, ով գործում է Կանոնադրության հիման վրա, մի կողմից, և ____________________, այսուհետ անվանվելով «Կա</w:t>
            </w:r>
            <w:r w:rsidRPr="00D0755E">
              <w:rPr>
                <w:rFonts w:ascii="Sylfaen" w:eastAsia="Calibri" w:hAnsi="Sylfaen"/>
                <w:sz w:val="22"/>
                <w:szCs w:val="22"/>
                <w:lang w:val="hy-AM" w:eastAsia="en-US"/>
              </w:rPr>
              <w:t>պալառու</w:t>
            </w:r>
            <w:r w:rsidRPr="00D0755E">
              <w:rPr>
                <w:rFonts w:ascii="Sylfaen" w:eastAsia="Calibri" w:hAnsi="Sylfaen"/>
                <w:sz w:val="22"/>
                <w:szCs w:val="22"/>
                <w:lang w:eastAsia="en-US"/>
              </w:rPr>
              <w:t xml:space="preserve">», ի դեմս ________________, ով գործում է ______________ հիման վրա, մյուս կողմից, </w:t>
            </w:r>
            <w:r w:rsidRPr="00D0755E">
              <w:rPr>
                <w:rFonts w:ascii="Sylfaen" w:eastAsia="Calibri" w:hAnsi="Sylfaen"/>
                <w:sz w:val="22"/>
                <w:szCs w:val="22"/>
                <w:lang w:val="hy-AM" w:eastAsia="en-US"/>
              </w:rPr>
              <w:t xml:space="preserve">այսուհետ </w:t>
            </w:r>
            <w:r w:rsidRPr="00D0755E">
              <w:rPr>
                <w:rFonts w:ascii="Sylfaen" w:eastAsia="Calibri" w:hAnsi="Sylfaen"/>
                <w:sz w:val="22"/>
                <w:szCs w:val="22"/>
                <w:lang w:eastAsia="en-US"/>
              </w:rPr>
              <w:t>միասին անվանվելով</w:t>
            </w:r>
            <w:r w:rsidRPr="00D0755E">
              <w:rPr>
                <w:rFonts w:ascii="Sylfaen" w:eastAsia="Calibri" w:hAnsi="Sylfaen"/>
                <w:sz w:val="22"/>
                <w:szCs w:val="22"/>
                <w:lang w:val="hy-AM" w:eastAsia="en-US"/>
              </w:rPr>
              <w:t>՝</w:t>
            </w:r>
            <w:r w:rsidRPr="00D0755E">
              <w:rPr>
                <w:rFonts w:ascii="Sylfaen" w:eastAsia="Calibri" w:hAnsi="Sylfaen"/>
                <w:sz w:val="22"/>
                <w:szCs w:val="22"/>
                <w:lang w:eastAsia="en-US"/>
              </w:rPr>
              <w:t xml:space="preserve"> «Կողմեր», կնքեցին սույն Պայմանագիրը հետևյալի մասին.</w:t>
            </w:r>
          </w:p>
          <w:p w:rsidR="00D0755E" w:rsidRPr="00D0755E" w:rsidRDefault="00D0755E" w:rsidP="00D0755E">
            <w:pPr>
              <w:jc w:val="both"/>
              <w:rPr>
                <w:rFonts w:ascii="Sylfaen" w:eastAsia="Calibri" w:hAnsi="Sylfaen"/>
                <w:sz w:val="22"/>
                <w:szCs w:val="22"/>
                <w:lang w:eastAsia="en-US"/>
              </w:rPr>
            </w:pPr>
          </w:p>
        </w:tc>
        <w:tc>
          <w:tcPr>
            <w:tcW w:w="5552" w:type="dxa"/>
          </w:tcPr>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ЗАО «Южно-Кавказская железная дорога» именуемое в дальнейшем «Заказчик», в лице Мельникова Алексея Валерьевича, действующего на основании Устава, с одной стороны, и ______________, именуемое в дальнейшем «Подрядчик», в лице ______________, действующего на основании _______________ с другой стороны, далее совместно именуемые</w:t>
            </w:r>
            <w:r w:rsidRPr="00D0755E">
              <w:rPr>
                <w:rFonts w:ascii="Sylfaen" w:eastAsia="Calibri" w:hAnsi="Sylfaen"/>
                <w:sz w:val="22"/>
                <w:szCs w:val="22"/>
                <w:lang w:val="hy-AM" w:eastAsia="en-US"/>
              </w:rPr>
              <w:t>-</w:t>
            </w:r>
            <w:r w:rsidRPr="00D0755E">
              <w:rPr>
                <w:rFonts w:ascii="Sylfaen" w:eastAsia="Calibri" w:hAnsi="Sylfaen"/>
                <w:sz w:val="22"/>
                <w:szCs w:val="22"/>
                <w:lang w:eastAsia="en-US"/>
              </w:rPr>
              <w:t xml:space="preserve"> «Стороны», заключили настоящий Договор о нижеследующем:</w:t>
            </w:r>
          </w:p>
        </w:tc>
      </w:tr>
      <w:tr w:rsidR="00D0755E" w:rsidRPr="00D0755E" w:rsidTr="00AB33F3">
        <w:trPr>
          <w:trHeight w:val="132"/>
        </w:trPr>
        <w:tc>
          <w:tcPr>
            <w:tcW w:w="5362" w:type="dxa"/>
          </w:tcPr>
          <w:p w:rsidR="00D0755E" w:rsidRPr="00D0755E" w:rsidRDefault="00D0755E" w:rsidP="00D0755E">
            <w:pPr>
              <w:numPr>
                <w:ilvl w:val="0"/>
                <w:numId w:val="27"/>
              </w:numPr>
              <w:contextualSpacing/>
              <w:jc w:val="center"/>
              <w:rPr>
                <w:rFonts w:ascii="Sylfaen" w:eastAsia="Calibri" w:hAnsi="Sylfaen"/>
                <w:b/>
                <w:sz w:val="22"/>
                <w:szCs w:val="22"/>
                <w:lang w:eastAsia="en-US"/>
              </w:rPr>
            </w:pPr>
            <w:r w:rsidRPr="00D0755E">
              <w:rPr>
                <w:rFonts w:ascii="Sylfaen" w:eastAsia="Calibri" w:hAnsi="Sylfaen"/>
                <w:b/>
                <w:sz w:val="22"/>
                <w:szCs w:val="22"/>
                <w:lang w:eastAsia="en-US"/>
              </w:rPr>
              <w:t>ՊԱՅՄԱՆԱԳՐԻ ԱՌԱՐԿԱՆ</w:t>
            </w:r>
          </w:p>
          <w:p w:rsidR="00D0755E" w:rsidRPr="00D0755E" w:rsidRDefault="00D0755E" w:rsidP="00D0755E">
            <w:pPr>
              <w:ind w:left="360"/>
              <w:rPr>
                <w:rFonts w:ascii="Sylfaen" w:eastAsia="Calibri" w:hAnsi="Sylfaen"/>
                <w:sz w:val="22"/>
                <w:szCs w:val="22"/>
                <w:lang w:eastAsia="en-US"/>
              </w:rPr>
            </w:pP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1.1 Սույն Պայմանագրի պայմանների համաձայն Կա</w:t>
            </w:r>
            <w:r w:rsidRPr="00D0755E">
              <w:rPr>
                <w:rFonts w:ascii="Sylfaen" w:eastAsia="Calibri" w:hAnsi="Sylfaen"/>
                <w:sz w:val="22"/>
                <w:szCs w:val="22"/>
                <w:lang w:val="hy-AM" w:eastAsia="en-US"/>
              </w:rPr>
              <w:t>պալառուն</w:t>
            </w:r>
            <w:r w:rsidRPr="00D0755E">
              <w:rPr>
                <w:rFonts w:ascii="Sylfaen" w:eastAsia="Calibri" w:hAnsi="Sylfaen"/>
                <w:sz w:val="22"/>
                <w:szCs w:val="22"/>
                <w:lang w:eastAsia="en-US"/>
              </w:rPr>
              <w:t xml:space="preserve"> պարտավորվում է Պատվիրատուի հանձնարարությամբ </w:t>
            </w:r>
            <w:r w:rsidRPr="00D0755E">
              <w:rPr>
                <w:rFonts w:ascii="Sylfaen" w:eastAsia="Calibri" w:hAnsi="Sylfaen"/>
                <w:sz w:val="22"/>
                <w:szCs w:val="22"/>
                <w:lang w:val="hy-AM" w:eastAsia="en-US"/>
              </w:rPr>
              <w:t>կատարել</w:t>
            </w:r>
            <w:r w:rsidRPr="00D0755E">
              <w:rPr>
                <w:rFonts w:ascii="Sylfaen" w:eastAsia="Calibri" w:hAnsi="Sylfaen"/>
                <w:sz w:val="22"/>
                <w:szCs w:val="22"/>
                <w:lang w:eastAsia="en-US"/>
              </w:rPr>
              <w:t xml:space="preserve"> 1.2</w:t>
            </w:r>
            <w:r w:rsidRPr="00D0755E">
              <w:rPr>
                <w:rFonts w:eastAsia="Calibri"/>
                <w:sz w:val="22"/>
                <w:szCs w:val="22"/>
                <w:lang w:val="hy-AM" w:eastAsia="en-US"/>
              </w:rPr>
              <w:t>․</w:t>
            </w:r>
            <w:r w:rsidRPr="00D0755E">
              <w:rPr>
                <w:rFonts w:ascii="Sylfaen" w:eastAsia="Calibri" w:hAnsi="Sylfaen"/>
                <w:sz w:val="22"/>
                <w:szCs w:val="22"/>
                <w:lang w:eastAsia="en-US"/>
              </w:rPr>
              <w:t xml:space="preserve"> ենթակետում նշված </w:t>
            </w:r>
            <w:r w:rsidRPr="00D0755E">
              <w:rPr>
                <w:rFonts w:ascii="Sylfaen" w:eastAsia="Calibri" w:hAnsi="Sylfaen"/>
                <w:sz w:val="22"/>
                <w:szCs w:val="22"/>
                <w:lang w:val="hy-AM" w:eastAsia="en-US"/>
              </w:rPr>
              <w:t>աշխատանքները</w:t>
            </w:r>
            <w:r w:rsidRPr="00D0755E">
              <w:rPr>
                <w:rFonts w:ascii="Sylfaen" w:eastAsia="Calibri" w:hAnsi="Sylfaen"/>
                <w:sz w:val="22"/>
                <w:szCs w:val="22"/>
                <w:lang w:eastAsia="en-US"/>
              </w:rPr>
              <w:t>, իսկ Պատվիրատուն պարտավորվում է ընդունել և վճարել դրանց դիմաց 3</w:t>
            </w:r>
            <w:r w:rsidRPr="00D0755E">
              <w:rPr>
                <w:rFonts w:eastAsia="Calibri"/>
                <w:sz w:val="22"/>
                <w:szCs w:val="22"/>
                <w:lang w:val="hy-AM" w:eastAsia="en-US"/>
              </w:rPr>
              <w:t>․</w:t>
            </w:r>
            <w:r w:rsidRPr="00D0755E">
              <w:rPr>
                <w:rFonts w:ascii="Sylfaen" w:eastAsia="Calibri" w:hAnsi="Sylfaen"/>
                <w:sz w:val="22"/>
                <w:szCs w:val="22"/>
                <w:lang w:eastAsia="en-US"/>
              </w:rPr>
              <w:t xml:space="preserve"> կետով սահմանված կարգով:</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1.2 Կա</w:t>
            </w:r>
            <w:r w:rsidRPr="00D0755E">
              <w:rPr>
                <w:rFonts w:ascii="Sylfaen" w:eastAsia="Calibri" w:hAnsi="Sylfaen"/>
                <w:sz w:val="22"/>
                <w:szCs w:val="22"/>
                <w:lang w:val="hy-AM" w:eastAsia="en-US"/>
              </w:rPr>
              <w:t>պալառուն</w:t>
            </w:r>
            <w:r w:rsidRPr="00D0755E">
              <w:rPr>
                <w:rFonts w:ascii="Sylfaen" w:eastAsia="Calibri" w:hAnsi="Sylfaen"/>
                <w:sz w:val="22"/>
                <w:szCs w:val="22"/>
                <w:lang w:eastAsia="en-US"/>
              </w:rPr>
              <w:t xml:space="preserve"> պարտավորվում է </w:t>
            </w:r>
            <w:r w:rsidR="006C1584" w:rsidRPr="00D0755E">
              <w:rPr>
                <w:rFonts w:ascii="Sylfaen" w:eastAsia="Calibri" w:hAnsi="Sylfaen"/>
                <w:sz w:val="22"/>
                <w:szCs w:val="22"/>
                <w:lang w:val="hy-AM" w:eastAsia="en-US"/>
              </w:rPr>
              <w:t>կատարել</w:t>
            </w:r>
            <w:r w:rsidR="006C1584" w:rsidRPr="00D0755E">
              <w:rPr>
                <w:rFonts w:ascii="Sylfaen" w:eastAsia="Calibri" w:hAnsi="Sylfaen"/>
                <w:sz w:val="22"/>
                <w:szCs w:val="22"/>
                <w:lang w:eastAsia="en-US"/>
              </w:rPr>
              <w:t xml:space="preserve"> ք.Գյումրի</w:t>
            </w:r>
            <w:r w:rsidRPr="00D0755E">
              <w:rPr>
                <w:rFonts w:ascii="Sylfaen" w:eastAsia="Calibri" w:hAnsi="Sylfaen"/>
                <w:sz w:val="22"/>
                <w:szCs w:val="22"/>
                <w:lang w:eastAsia="en-US"/>
              </w:rPr>
              <w:t xml:space="preserve">, Կայարանամերձ հրապարակ 1 հասցեում գտնվող </w:t>
            </w:r>
            <w:r w:rsidRPr="00D0755E">
              <w:rPr>
                <w:rFonts w:ascii="Sylfaen" w:eastAsia="Calibri" w:hAnsi="Sylfaen"/>
                <w:sz w:val="22"/>
                <w:szCs w:val="22"/>
                <w:lang w:val="hy-AM" w:eastAsia="en-US"/>
              </w:rPr>
              <w:t>«</w:t>
            </w:r>
            <w:r w:rsidRPr="00D0755E">
              <w:rPr>
                <w:rFonts w:ascii="Sylfaen" w:eastAsia="Calibri" w:hAnsi="Sylfaen"/>
                <w:sz w:val="22"/>
                <w:szCs w:val="22"/>
                <w:lang w:eastAsia="en-US"/>
              </w:rPr>
              <w:t>ՀԿԵ</w:t>
            </w:r>
            <w:r w:rsidRPr="00D0755E">
              <w:rPr>
                <w:rFonts w:ascii="Sylfaen" w:eastAsia="Calibri" w:hAnsi="Sylfaen"/>
                <w:sz w:val="22"/>
                <w:szCs w:val="22"/>
                <w:lang w:val="hy-AM" w:eastAsia="en-US"/>
              </w:rPr>
              <w:t xml:space="preserve">» </w:t>
            </w:r>
            <w:r w:rsidRPr="00D0755E">
              <w:rPr>
                <w:rFonts w:ascii="Sylfaen" w:eastAsia="Calibri" w:hAnsi="Sylfaen"/>
                <w:sz w:val="22"/>
                <w:szCs w:val="22"/>
                <w:lang w:eastAsia="en-US"/>
              </w:rPr>
              <w:t xml:space="preserve">ՓԲԸ </w:t>
            </w:r>
            <w:r w:rsidR="006C1584" w:rsidRPr="00D0755E">
              <w:rPr>
                <w:rFonts w:ascii="Sylfaen" w:eastAsia="Calibri" w:hAnsi="Sylfaen"/>
                <w:sz w:val="22"/>
                <w:szCs w:val="22"/>
                <w:lang w:eastAsia="en-US"/>
              </w:rPr>
              <w:t>Գյումրու կայարանի</w:t>
            </w:r>
            <w:r w:rsidRPr="00D0755E">
              <w:rPr>
                <w:rFonts w:ascii="Sylfaen" w:eastAsia="Calibri" w:hAnsi="Sylfaen"/>
                <w:sz w:val="22"/>
                <w:szCs w:val="22"/>
                <w:lang w:eastAsia="en-US"/>
              </w:rPr>
              <w:t xml:space="preserve"> շենքում կապի տան 1-ին և 2-րդ հարկերի </w:t>
            </w:r>
            <w:r w:rsidRPr="00D0755E">
              <w:rPr>
                <w:rFonts w:ascii="Sylfaen" w:eastAsia="Calibri" w:hAnsi="Sylfaen"/>
                <w:sz w:val="22"/>
                <w:szCs w:val="22"/>
                <w:lang w:val="hy-AM" w:eastAsia="en-US"/>
              </w:rPr>
              <w:t>պատուհանների և դռների փոխում</w:t>
            </w:r>
            <w:r w:rsidRPr="00D0755E">
              <w:rPr>
                <w:rFonts w:ascii="Sylfaen" w:eastAsia="Calibri" w:hAnsi="Sylfaen"/>
                <w:sz w:val="22"/>
                <w:szCs w:val="22"/>
                <w:lang w:eastAsia="en-US"/>
              </w:rPr>
              <w:t xml:space="preserve"> </w:t>
            </w:r>
            <w:r w:rsidRPr="00D0755E">
              <w:rPr>
                <w:rFonts w:ascii="Sylfaen" w:eastAsia="Calibri" w:hAnsi="Sylfaen"/>
                <w:sz w:val="22"/>
                <w:szCs w:val="22"/>
                <w:lang w:val="hy-AM" w:eastAsia="en-US"/>
              </w:rPr>
              <w:t>(</w:t>
            </w:r>
            <w:r w:rsidRPr="00D0755E">
              <w:rPr>
                <w:rFonts w:ascii="Sylfaen" w:hAnsi="Sylfaen"/>
                <w:sz w:val="22"/>
                <w:szCs w:val="22"/>
                <w:lang w:val="hy-AM"/>
              </w:rPr>
              <w:t>այսուհետ՝ Աշխատանքներ)</w:t>
            </w:r>
            <w:r w:rsidRPr="00D0755E">
              <w:rPr>
                <w:rFonts w:ascii="Sylfaen" w:eastAsia="Calibri" w:hAnsi="Sylfaen"/>
                <w:sz w:val="22"/>
                <w:szCs w:val="22"/>
                <w:lang w:eastAsia="en-US"/>
              </w:rPr>
              <w:t xml:space="preserve"> (գույքահամար 001001З):</w:t>
            </w:r>
          </w:p>
          <w:p w:rsidR="00D0755E" w:rsidRDefault="00D0755E" w:rsidP="00D0755E">
            <w:pPr>
              <w:jc w:val="both"/>
              <w:rPr>
                <w:rFonts w:ascii="Sylfaen" w:eastAsia="Calibri" w:hAnsi="Sylfaen" w:cs="Sylfaen"/>
                <w:b/>
                <w:color w:val="3C4043"/>
                <w:lang w:val="hy-AM" w:eastAsia="en-US"/>
              </w:rPr>
            </w:pPr>
            <w:r w:rsidRPr="00D0755E">
              <w:rPr>
                <w:rFonts w:ascii="Sylfaen" w:eastAsia="Calibri" w:hAnsi="Sylfaen"/>
                <w:sz w:val="22"/>
                <w:szCs w:val="22"/>
                <w:lang w:eastAsia="en-US"/>
              </w:rPr>
              <w:t>1</w:t>
            </w:r>
            <w:r w:rsidRPr="00D0755E">
              <w:rPr>
                <w:rFonts w:eastAsia="Calibri"/>
                <w:sz w:val="22"/>
                <w:szCs w:val="22"/>
                <w:lang w:eastAsia="en-US"/>
              </w:rPr>
              <w:t>.</w:t>
            </w:r>
            <w:r w:rsidRPr="00D0755E">
              <w:rPr>
                <w:rFonts w:ascii="Sylfaen" w:eastAsia="Calibri" w:hAnsi="Sylfaen"/>
                <w:sz w:val="22"/>
                <w:szCs w:val="22"/>
                <w:lang w:eastAsia="en-US"/>
              </w:rPr>
              <w:t>3</w:t>
            </w:r>
            <w:r w:rsidRPr="00D0755E">
              <w:rPr>
                <w:rFonts w:eastAsia="Calibri"/>
                <w:sz w:val="22"/>
                <w:szCs w:val="22"/>
                <w:lang w:eastAsia="en-US"/>
              </w:rPr>
              <w:t>.</w:t>
            </w:r>
            <w:r w:rsidRPr="00D0755E">
              <w:rPr>
                <w:rFonts w:ascii="Sylfaen" w:eastAsia="Calibri" w:hAnsi="Sylfaen"/>
                <w:sz w:val="22"/>
                <w:szCs w:val="22"/>
                <w:lang w:eastAsia="en-US"/>
              </w:rPr>
              <w:t xml:space="preserve"> Աշխատանքների կատարման ժամկետները՝ </w:t>
            </w:r>
            <w:r w:rsidRPr="00D0755E">
              <w:rPr>
                <w:rFonts w:ascii="Sylfaen" w:eastAsia="Calibri" w:hAnsi="Sylfaen"/>
                <w:sz w:val="22"/>
                <w:szCs w:val="22"/>
                <w:lang w:val="hy-AM" w:eastAsia="en-US"/>
              </w:rPr>
              <w:t>սույն Պայմանագրի կնքման օրվանից 30 օրացույցային օրվա ընթացքում համաձայն՝ թիվ 1 Հավելվածի (</w:t>
            </w:r>
            <w:r w:rsidRPr="00D0755E">
              <w:rPr>
                <w:rFonts w:ascii="Sylfaen" w:eastAsia="Calibri" w:hAnsi="Sylfaen" w:cs="Sylfaen"/>
                <w:sz w:val="22"/>
                <w:szCs w:val="22"/>
                <w:lang w:eastAsia="en-US"/>
              </w:rPr>
              <w:t>Տեխնիկական</w:t>
            </w:r>
            <w:r w:rsidRPr="00D0755E">
              <w:rPr>
                <w:rFonts w:ascii="Sylfaen" w:eastAsia="Calibri" w:hAnsi="Sylfaen"/>
                <w:sz w:val="22"/>
                <w:szCs w:val="22"/>
                <w:lang w:eastAsia="en-US"/>
              </w:rPr>
              <w:t xml:space="preserve"> </w:t>
            </w:r>
            <w:r w:rsidRPr="00D0755E">
              <w:rPr>
                <w:rFonts w:ascii="Sylfaen" w:eastAsia="Calibri" w:hAnsi="Sylfaen" w:cs="Sylfaen"/>
                <w:sz w:val="22"/>
                <w:szCs w:val="22"/>
                <w:lang w:eastAsia="en-US"/>
              </w:rPr>
              <w:t>առաջադրանք</w:t>
            </w:r>
            <w:r w:rsidRPr="00D0755E">
              <w:rPr>
                <w:rFonts w:ascii="Sylfaen" w:eastAsia="Calibri" w:hAnsi="Sylfaen"/>
                <w:sz w:val="22"/>
                <w:szCs w:val="22"/>
                <w:lang w:val="hy-AM" w:eastAsia="en-US"/>
              </w:rPr>
              <w:t>) և թիվ 2 Հավելվածի (</w:t>
            </w:r>
            <w:r w:rsidRPr="00D0755E">
              <w:rPr>
                <w:rFonts w:ascii="Sylfaen" w:eastAsia="Calibri" w:hAnsi="Sylfaen" w:cs="Sylfaen"/>
                <w:sz w:val="22"/>
                <w:szCs w:val="22"/>
                <w:lang w:eastAsia="en-US"/>
              </w:rPr>
              <w:t>Աշխատանքների</w:t>
            </w:r>
            <w:r w:rsidRPr="00D0755E">
              <w:rPr>
                <w:rFonts w:ascii="Sylfaen" w:eastAsia="Calibri" w:hAnsi="Sylfaen"/>
                <w:sz w:val="22"/>
                <w:szCs w:val="22"/>
                <w:lang w:eastAsia="en-US"/>
              </w:rPr>
              <w:t xml:space="preserve"> </w:t>
            </w:r>
            <w:r w:rsidRPr="00D0755E">
              <w:rPr>
                <w:rFonts w:ascii="Sylfaen" w:eastAsia="Calibri" w:hAnsi="Sylfaen" w:cs="Sylfaen"/>
                <w:sz w:val="22"/>
                <w:szCs w:val="22"/>
                <w:lang w:eastAsia="en-US"/>
              </w:rPr>
              <w:t>ծավալի</w:t>
            </w:r>
            <w:r w:rsidR="003C2AE4">
              <w:rPr>
                <w:rFonts w:ascii="Calibri" w:eastAsia="Calibri" w:hAnsi="Calibri"/>
                <w:sz w:val="22"/>
                <w:szCs w:val="22"/>
                <w:lang w:eastAsia="en-US"/>
              </w:rPr>
              <w:t>,</w:t>
            </w:r>
            <w:r w:rsidRPr="00D0755E">
              <w:rPr>
                <w:rFonts w:ascii="Sylfaen" w:eastAsia="Calibri" w:hAnsi="Sylfaen"/>
                <w:sz w:val="22"/>
                <w:szCs w:val="22"/>
                <w:lang w:eastAsia="en-US"/>
              </w:rPr>
              <w:t xml:space="preserve"> </w:t>
            </w:r>
            <w:r w:rsidRPr="00D0755E">
              <w:rPr>
                <w:rFonts w:ascii="Sylfaen" w:eastAsia="Calibri" w:hAnsi="Sylfaen" w:cs="Sylfaen"/>
                <w:sz w:val="22"/>
                <w:szCs w:val="22"/>
                <w:lang w:eastAsia="en-US"/>
              </w:rPr>
              <w:t>օգտագործվող</w:t>
            </w:r>
            <w:r w:rsidRPr="00D0755E">
              <w:rPr>
                <w:rFonts w:ascii="Calibri" w:eastAsia="Calibri" w:hAnsi="Calibri"/>
                <w:sz w:val="22"/>
                <w:szCs w:val="22"/>
                <w:lang w:eastAsia="en-US"/>
              </w:rPr>
              <w:t xml:space="preserve"> </w:t>
            </w:r>
            <w:r w:rsidR="003C2AE4" w:rsidRPr="00D0755E">
              <w:rPr>
                <w:rFonts w:ascii="Sylfaen" w:eastAsia="Calibri" w:hAnsi="Sylfaen" w:cs="Sylfaen"/>
                <w:sz w:val="22"/>
                <w:szCs w:val="22"/>
                <w:lang w:eastAsia="en-US"/>
              </w:rPr>
              <w:t>նյութերի</w:t>
            </w:r>
            <w:r w:rsidR="003C2AE4" w:rsidRPr="00D0755E">
              <w:rPr>
                <w:rFonts w:ascii="Sylfaen" w:eastAsia="Calibri" w:hAnsi="Sylfaen"/>
                <w:sz w:val="22"/>
                <w:szCs w:val="22"/>
                <w:lang w:eastAsia="en-US"/>
              </w:rPr>
              <w:t xml:space="preserve"> </w:t>
            </w:r>
            <w:r w:rsidR="003C2AE4">
              <w:rPr>
                <w:rFonts w:ascii="Sylfaen" w:eastAsia="Calibri" w:hAnsi="Sylfaen"/>
                <w:sz w:val="22"/>
                <w:szCs w:val="22"/>
                <w:lang w:eastAsia="en-US"/>
              </w:rPr>
              <w:t>և</w:t>
            </w:r>
            <w:r w:rsidR="003C2AE4">
              <w:rPr>
                <w:rFonts w:ascii="Sylfaen" w:eastAsia="Calibri" w:hAnsi="Sylfaen"/>
                <w:sz w:val="22"/>
                <w:szCs w:val="22"/>
                <w:lang w:val="hy-AM" w:eastAsia="en-US"/>
              </w:rPr>
              <w:t xml:space="preserve"> պայմանագրի գնի </w:t>
            </w:r>
            <w:r w:rsidRPr="00D0755E">
              <w:rPr>
                <w:rFonts w:ascii="Sylfaen" w:eastAsia="Calibri" w:hAnsi="Sylfaen" w:cs="Sylfaen"/>
                <w:sz w:val="22"/>
                <w:szCs w:val="22"/>
                <w:lang w:eastAsia="en-US"/>
              </w:rPr>
              <w:t>ամփոփագիր</w:t>
            </w:r>
            <w:r w:rsidRPr="00D0755E">
              <w:rPr>
                <w:rFonts w:ascii="Sylfaen" w:eastAsia="Calibri" w:hAnsi="Sylfaen"/>
                <w:sz w:val="22"/>
                <w:szCs w:val="22"/>
                <w:lang w:val="hy-AM" w:eastAsia="en-US"/>
              </w:rPr>
              <w:t>):</w:t>
            </w:r>
          </w:p>
          <w:p w:rsidR="006C1584" w:rsidRPr="006C1584" w:rsidRDefault="006C1584" w:rsidP="00D0755E">
            <w:pPr>
              <w:jc w:val="both"/>
              <w:rPr>
                <w:rFonts w:ascii="Sylfaen" w:eastAsia="Calibri" w:hAnsi="Sylfaen" w:cs="Sylfaen"/>
                <w:b/>
                <w:color w:val="3C4043"/>
                <w:lang w:val="hy-AM" w:eastAsia="en-US"/>
              </w:rPr>
            </w:pPr>
          </w:p>
        </w:tc>
        <w:tc>
          <w:tcPr>
            <w:tcW w:w="5552" w:type="dxa"/>
          </w:tcPr>
          <w:p w:rsidR="00D0755E" w:rsidRPr="00D0755E" w:rsidRDefault="00D0755E" w:rsidP="00D0755E">
            <w:pPr>
              <w:numPr>
                <w:ilvl w:val="0"/>
                <w:numId w:val="28"/>
              </w:numPr>
              <w:contextualSpacing/>
              <w:jc w:val="center"/>
              <w:rPr>
                <w:rFonts w:ascii="Sylfaen" w:hAnsi="Sylfaen"/>
                <w:b/>
                <w:sz w:val="22"/>
                <w:szCs w:val="22"/>
                <w:lang w:val="en-US" w:eastAsia="en-US"/>
              </w:rPr>
            </w:pPr>
            <w:r w:rsidRPr="00D0755E">
              <w:rPr>
                <w:rFonts w:ascii="Sylfaen" w:hAnsi="Sylfaen"/>
                <w:b/>
                <w:sz w:val="22"/>
                <w:szCs w:val="22"/>
                <w:lang w:val="en-US" w:eastAsia="en-US"/>
              </w:rPr>
              <w:t>ПРЕДМЕТ ДОГОВОРА</w:t>
            </w:r>
          </w:p>
          <w:p w:rsidR="00D0755E" w:rsidRPr="00D0755E" w:rsidRDefault="00D0755E" w:rsidP="00D0755E">
            <w:pPr>
              <w:ind w:left="720"/>
              <w:contextualSpacing/>
              <w:rPr>
                <w:rFonts w:ascii="Sylfaen" w:hAnsi="Sylfaen"/>
                <w:b/>
                <w:sz w:val="22"/>
                <w:szCs w:val="22"/>
                <w:lang w:val="en-US" w:eastAsia="en-US"/>
              </w:rPr>
            </w:pP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 xml:space="preserve">1.1. На условиях настоящего Договора   Подрядчик обязуется выполнить работы, указанные в подпункте 1.2, по указанию Заказчика, а Заказчик обязуется принять и оплатить выполненные работы в установленном порядке в соответствии с пунктом 3. </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 xml:space="preserve">1.2. Подрядчик обязуется выполнить работы </w:t>
            </w:r>
            <w:r w:rsidR="006C1584" w:rsidRPr="00D0755E">
              <w:rPr>
                <w:rFonts w:ascii="Sylfaen" w:eastAsia="Calibri" w:hAnsi="Sylfaen"/>
                <w:sz w:val="22"/>
                <w:szCs w:val="22"/>
                <w:lang w:eastAsia="en-US"/>
              </w:rPr>
              <w:t xml:space="preserve">по </w:t>
            </w:r>
            <w:r w:rsidR="006C1584" w:rsidRPr="00D0755E">
              <w:rPr>
                <w:rFonts w:ascii="Sylfaen" w:eastAsia="Calibri" w:hAnsi="Sylfaen"/>
                <w:sz w:val="22"/>
                <w:szCs w:val="22"/>
                <w:lang w:val="hy-AM" w:eastAsia="en-US"/>
              </w:rPr>
              <w:t>замене</w:t>
            </w:r>
            <w:r w:rsidRPr="00D0755E">
              <w:rPr>
                <w:rFonts w:ascii="Sylfaen" w:eastAsia="Calibri" w:hAnsi="Sylfaen"/>
                <w:sz w:val="22"/>
                <w:szCs w:val="22"/>
                <w:lang w:eastAsia="en-US"/>
              </w:rPr>
              <w:t xml:space="preserve"> окон и дверей 1-го и 2-ого этажей Дома связи Гюмри в здании вокзала станции Гюмри ЗАО "ЮКЖД"(инв.№ 001001З), (далее Работы), по адресу г. Гюмри, Привокзальная площадь 1.</w:t>
            </w:r>
          </w:p>
          <w:p w:rsidR="00D0755E" w:rsidRPr="00D0755E" w:rsidRDefault="00D0755E" w:rsidP="00D0755E">
            <w:pPr>
              <w:jc w:val="both"/>
              <w:rPr>
                <w:rFonts w:eastAsia="Calibri"/>
                <w:b/>
                <w:iCs/>
                <w:sz w:val="28"/>
                <w:szCs w:val="28"/>
                <w:lang w:eastAsia="en-US"/>
              </w:rPr>
            </w:pPr>
            <w:r w:rsidRPr="00D0755E">
              <w:rPr>
                <w:rFonts w:ascii="Sylfaen" w:eastAsia="Calibri" w:hAnsi="Sylfaen"/>
                <w:sz w:val="22"/>
                <w:szCs w:val="22"/>
                <w:lang w:eastAsia="en-US"/>
              </w:rPr>
              <w:t>1</w:t>
            </w:r>
            <w:r w:rsidRPr="00D0755E">
              <w:rPr>
                <w:rFonts w:eastAsia="Calibri"/>
                <w:sz w:val="22"/>
                <w:szCs w:val="22"/>
                <w:lang w:eastAsia="en-US"/>
              </w:rPr>
              <w:t>.</w:t>
            </w:r>
            <w:r w:rsidRPr="00D0755E">
              <w:rPr>
                <w:rFonts w:ascii="Sylfaen" w:eastAsia="Calibri" w:hAnsi="Sylfaen"/>
                <w:sz w:val="22"/>
                <w:szCs w:val="22"/>
                <w:lang w:eastAsia="en-US"/>
              </w:rPr>
              <w:t>3</w:t>
            </w:r>
            <w:r w:rsidRPr="00D0755E">
              <w:rPr>
                <w:rFonts w:eastAsia="Calibri"/>
                <w:sz w:val="22"/>
                <w:szCs w:val="22"/>
                <w:lang w:eastAsia="en-US"/>
              </w:rPr>
              <w:t xml:space="preserve">. </w:t>
            </w:r>
            <w:r w:rsidRPr="00D0755E">
              <w:rPr>
                <w:rFonts w:ascii="Sylfaen" w:eastAsia="Calibri" w:hAnsi="Sylfaen"/>
                <w:sz w:val="22"/>
                <w:szCs w:val="22"/>
                <w:lang w:eastAsia="en-US"/>
              </w:rPr>
              <w:t>Сроки выполнения Работ:</w:t>
            </w:r>
            <w:r w:rsidRPr="00D0755E">
              <w:rPr>
                <w:rFonts w:ascii="Sylfaen" w:eastAsia="Calibri" w:hAnsi="Sylfaen"/>
                <w:sz w:val="22"/>
                <w:szCs w:val="22"/>
                <w:lang w:val="hy-AM" w:eastAsia="en-US"/>
              </w:rPr>
              <w:t xml:space="preserve"> </w:t>
            </w:r>
            <w:r w:rsidRPr="00D0755E">
              <w:rPr>
                <w:rFonts w:ascii="Sylfaen" w:eastAsia="Calibri" w:hAnsi="Sylfaen"/>
                <w:sz w:val="22"/>
                <w:szCs w:val="22"/>
                <w:lang w:eastAsia="en-US"/>
              </w:rPr>
              <w:t>в течение 30 календарных дней с даты подписания настоящего Договора, согласно Приложению №1 (Техническое задание) и Приложени</w:t>
            </w:r>
            <w:r w:rsidR="003C2AE4">
              <w:rPr>
                <w:rFonts w:ascii="Sylfaen" w:eastAsia="Calibri" w:hAnsi="Sylfaen"/>
                <w:sz w:val="22"/>
                <w:szCs w:val="22"/>
                <w:lang w:eastAsia="en-US"/>
              </w:rPr>
              <w:t xml:space="preserve">ю №2 (Ведомость объёмов работ, </w:t>
            </w:r>
            <w:r w:rsidRPr="00D0755E">
              <w:rPr>
                <w:rFonts w:ascii="Sylfaen" w:eastAsia="Calibri" w:hAnsi="Sylfaen"/>
                <w:sz w:val="22"/>
                <w:szCs w:val="22"/>
                <w:lang w:eastAsia="en-US"/>
              </w:rPr>
              <w:t>используемых материалов</w:t>
            </w:r>
            <w:r w:rsidR="003C2AE4">
              <w:rPr>
                <w:rFonts w:ascii="Sylfaen" w:eastAsia="Calibri" w:hAnsi="Sylfaen"/>
                <w:sz w:val="22"/>
                <w:szCs w:val="22"/>
                <w:lang w:eastAsia="en-US"/>
              </w:rPr>
              <w:t xml:space="preserve"> и договорных цен</w:t>
            </w:r>
            <w:r w:rsidRPr="00D0755E">
              <w:rPr>
                <w:rFonts w:ascii="Sylfaen" w:eastAsia="Calibri" w:hAnsi="Sylfaen"/>
                <w:sz w:val="22"/>
                <w:szCs w:val="22"/>
                <w:lang w:eastAsia="en-US"/>
              </w:rPr>
              <w:t>).</w:t>
            </w:r>
          </w:p>
          <w:p w:rsidR="00D0755E" w:rsidRPr="00D0755E" w:rsidRDefault="00D0755E" w:rsidP="00D0755E">
            <w:pPr>
              <w:jc w:val="both"/>
              <w:rPr>
                <w:rFonts w:ascii="Sylfaen" w:eastAsia="Calibri" w:hAnsi="Sylfaen"/>
                <w:sz w:val="22"/>
                <w:szCs w:val="22"/>
                <w:lang w:eastAsia="en-US"/>
              </w:rPr>
            </w:pPr>
          </w:p>
          <w:p w:rsidR="00D0755E" w:rsidRPr="00D0755E" w:rsidRDefault="00D0755E" w:rsidP="00D0755E">
            <w:pPr>
              <w:jc w:val="both"/>
              <w:rPr>
                <w:rFonts w:ascii="Sylfaen" w:eastAsia="Calibri" w:hAnsi="Sylfaen"/>
                <w:sz w:val="22"/>
                <w:szCs w:val="22"/>
                <w:lang w:eastAsia="en-US"/>
              </w:rPr>
            </w:pPr>
          </w:p>
        </w:tc>
      </w:tr>
      <w:tr w:rsidR="00D0755E" w:rsidRPr="00D0755E" w:rsidTr="00AB33F3">
        <w:trPr>
          <w:trHeight w:val="132"/>
        </w:trPr>
        <w:tc>
          <w:tcPr>
            <w:tcW w:w="5362" w:type="dxa"/>
          </w:tcPr>
          <w:p w:rsidR="00D0755E" w:rsidRPr="00D0755E" w:rsidRDefault="00D0755E" w:rsidP="00D0755E">
            <w:pPr>
              <w:jc w:val="center"/>
              <w:rPr>
                <w:rFonts w:ascii="Sylfaen" w:eastAsia="Calibri" w:hAnsi="Sylfaen"/>
                <w:b/>
                <w:sz w:val="22"/>
                <w:szCs w:val="22"/>
                <w:lang w:eastAsia="en-US"/>
              </w:rPr>
            </w:pPr>
            <w:r w:rsidRPr="00D0755E">
              <w:rPr>
                <w:rFonts w:ascii="Sylfaen" w:eastAsia="Calibri" w:hAnsi="Sylfaen"/>
                <w:b/>
                <w:sz w:val="22"/>
                <w:szCs w:val="22"/>
                <w:lang w:eastAsia="en-US"/>
              </w:rPr>
              <w:t xml:space="preserve">2. ԿՈՂՄԵՐԻ ԻՐԱՎՈՒՆՔՆԵՐՆ ՈՒ </w:t>
            </w:r>
          </w:p>
          <w:p w:rsidR="00D0755E" w:rsidRPr="00D0755E" w:rsidRDefault="00D0755E" w:rsidP="00D0755E">
            <w:pPr>
              <w:jc w:val="center"/>
              <w:rPr>
                <w:rFonts w:ascii="Sylfaen" w:eastAsia="Calibri" w:hAnsi="Sylfaen"/>
                <w:b/>
                <w:sz w:val="22"/>
                <w:szCs w:val="22"/>
                <w:lang w:eastAsia="en-US"/>
              </w:rPr>
            </w:pPr>
            <w:r w:rsidRPr="00D0755E">
              <w:rPr>
                <w:rFonts w:ascii="Sylfaen" w:eastAsia="Calibri" w:hAnsi="Sylfaen"/>
                <w:b/>
                <w:sz w:val="22"/>
                <w:szCs w:val="22"/>
                <w:lang w:eastAsia="en-US"/>
              </w:rPr>
              <w:t>ՊԱՐՏԱԿԱՆՈՒԹՅՈՒՆՆԵՐԸ</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2.1. Կա</w:t>
            </w:r>
            <w:r w:rsidRPr="00D0755E">
              <w:rPr>
                <w:rFonts w:ascii="Sylfaen" w:eastAsia="Calibri" w:hAnsi="Sylfaen"/>
                <w:sz w:val="22"/>
                <w:szCs w:val="22"/>
                <w:lang w:val="hy-AM" w:eastAsia="en-US"/>
              </w:rPr>
              <w:t>պալառուն</w:t>
            </w:r>
            <w:r w:rsidRPr="00D0755E">
              <w:rPr>
                <w:rFonts w:ascii="Sylfaen" w:eastAsia="Calibri" w:hAnsi="Sylfaen"/>
                <w:sz w:val="22"/>
                <w:szCs w:val="22"/>
                <w:lang w:eastAsia="en-US"/>
              </w:rPr>
              <w:t xml:space="preserve"> պարտավոր է.</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eastAsia="en-US"/>
              </w:rPr>
              <w:t xml:space="preserve">2.1.1 </w:t>
            </w:r>
            <w:r w:rsidRPr="00D0755E">
              <w:rPr>
                <w:rFonts w:ascii="Sylfaen" w:eastAsia="Calibri" w:hAnsi="Sylfaen"/>
                <w:sz w:val="22"/>
                <w:szCs w:val="22"/>
                <w:lang w:val="hy-AM" w:eastAsia="en-US"/>
              </w:rPr>
              <w:t>Աշխատանքները</w:t>
            </w:r>
            <w:r w:rsidRPr="00D0755E">
              <w:rPr>
                <w:rFonts w:ascii="Sylfaen" w:eastAsia="Calibri" w:hAnsi="Sylfaen"/>
                <w:sz w:val="22"/>
                <w:szCs w:val="22"/>
                <w:lang w:eastAsia="en-US"/>
              </w:rPr>
              <w:t xml:space="preserve"> </w:t>
            </w:r>
            <w:r w:rsidRPr="00D0755E">
              <w:rPr>
                <w:rFonts w:ascii="Sylfaen" w:eastAsia="Calibri" w:hAnsi="Sylfaen"/>
                <w:sz w:val="22"/>
                <w:szCs w:val="22"/>
                <w:lang w:val="hy-AM" w:eastAsia="en-US"/>
              </w:rPr>
              <w:t xml:space="preserve">կատարել </w:t>
            </w:r>
            <w:r w:rsidRPr="00D0755E">
              <w:rPr>
                <w:rFonts w:ascii="Sylfaen" w:eastAsia="Calibri" w:hAnsi="Sylfaen" w:cs="Sylfaen"/>
                <w:sz w:val="21"/>
                <w:szCs w:val="21"/>
                <w:lang w:val="hy-AM" w:eastAsia="en-US"/>
              </w:rPr>
              <w:t>պ</w:t>
            </w:r>
            <w:r w:rsidRPr="00D0755E">
              <w:rPr>
                <w:rFonts w:ascii="Sylfaen" w:eastAsia="Calibri" w:hAnsi="Sylfaen"/>
                <w:sz w:val="22"/>
                <w:szCs w:val="22"/>
                <w:lang w:eastAsia="en-US"/>
              </w:rPr>
              <w:t>ատշաճ որակով և ամբողջ ծավալով:</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cs="Arial Armenian"/>
                <w:sz w:val="22"/>
                <w:szCs w:val="22"/>
                <w:lang w:val="hy-AM" w:eastAsia="en-US"/>
              </w:rPr>
              <w:t xml:space="preserve">2.1.2 Կատարել Աշխատանքները </w:t>
            </w:r>
            <w:r w:rsidRPr="00D0755E">
              <w:rPr>
                <w:rFonts w:ascii="Sylfaen" w:eastAsia="Calibri" w:hAnsi="Sylfaen"/>
                <w:sz w:val="22"/>
                <w:szCs w:val="22"/>
                <w:lang w:val="hy-AM" w:eastAsia="en-US"/>
              </w:rPr>
              <w:t xml:space="preserve">Տեխնիկական առաջադրանքին համապատասխան    </w:t>
            </w:r>
            <w:r w:rsidRPr="00D0755E">
              <w:rPr>
                <w:rFonts w:ascii="Sylfaen" w:eastAsia="Calibri" w:hAnsi="Sylfaen" w:cs="Arial Armenian"/>
                <w:sz w:val="22"/>
                <w:szCs w:val="22"/>
                <w:lang w:val="hy-AM" w:eastAsia="en-US"/>
              </w:rPr>
              <w:t>(Հավելված</w:t>
            </w:r>
            <w:r w:rsidRPr="00D0755E">
              <w:rPr>
                <w:rFonts w:ascii="Sylfaen" w:eastAsia="Calibri" w:hAnsi="Sylfaen"/>
                <w:sz w:val="22"/>
                <w:szCs w:val="22"/>
                <w:lang w:val="hy-AM" w:eastAsia="en-US"/>
              </w:rPr>
              <w:t xml:space="preserve"> թիվ </w:t>
            </w:r>
            <w:r w:rsidRPr="00D0755E">
              <w:rPr>
                <w:rFonts w:ascii="Sylfaen" w:eastAsia="Calibri" w:hAnsi="Sylfaen" w:cs="Arial Armenian"/>
                <w:sz w:val="22"/>
                <w:szCs w:val="22"/>
                <w:lang w:val="hy-AM" w:eastAsia="en-US"/>
              </w:rPr>
              <w:t>1)։</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2.1.3 Պատվիրատուի պահանջով անհատույց վերացնել հայտանբերված թերությունները:</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2.2. Կապալառուն իրավունք ունի.</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2.2.1 Պատվիրատուի կողմից սույն Պայմանագրի պայմանները խախտելու դեպքում միակողմանի խզել սույն Պայմանագիրը:</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2.3. Պատվիրատուն պարտավոր է.</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2.3.2. Ընդունել և վճարել ամբողջ ծավալով և կարգով կատարված Աշխատանքների դիմաց սույն Պայմանագրի 3-րդ կետի համաձայն:</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2.4.Պատվիրատուն իրավունք ունի.</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2.4.1. Կապալառուի կողմից Աշխատանքների չկատարման կամ ոչ պատշաճ կերպով կատարման դեպքում միակողմանի լուծել սույն Պայմանագիրը:</w:t>
            </w:r>
          </w:p>
          <w:p w:rsidR="00D0755E" w:rsidRPr="00D0755E" w:rsidRDefault="00D0755E" w:rsidP="00D0755E">
            <w:pPr>
              <w:jc w:val="both"/>
              <w:rPr>
                <w:rFonts w:ascii="Sylfaen" w:eastAsia="Calibri" w:hAnsi="Sylfaen"/>
                <w:sz w:val="22"/>
                <w:szCs w:val="22"/>
                <w:lang w:val="hy-AM" w:eastAsia="en-US"/>
              </w:rPr>
            </w:pPr>
          </w:p>
          <w:p w:rsidR="00D0755E" w:rsidRPr="00D0755E" w:rsidRDefault="00D0755E" w:rsidP="00D0755E">
            <w:pPr>
              <w:jc w:val="both"/>
              <w:rPr>
                <w:rFonts w:ascii="Sylfaen" w:eastAsia="Calibri" w:hAnsi="Sylfaen"/>
                <w:sz w:val="22"/>
                <w:szCs w:val="22"/>
                <w:lang w:val="hy-AM" w:eastAsia="en-US"/>
              </w:rPr>
            </w:pPr>
          </w:p>
        </w:tc>
        <w:tc>
          <w:tcPr>
            <w:tcW w:w="5552" w:type="dxa"/>
          </w:tcPr>
          <w:p w:rsidR="00D0755E" w:rsidRPr="00D0755E" w:rsidRDefault="00D0755E" w:rsidP="00D0755E">
            <w:pPr>
              <w:jc w:val="center"/>
              <w:rPr>
                <w:rFonts w:ascii="Sylfaen" w:eastAsia="Calibri" w:hAnsi="Sylfaen"/>
                <w:b/>
                <w:sz w:val="22"/>
                <w:szCs w:val="22"/>
                <w:lang w:eastAsia="en-US"/>
              </w:rPr>
            </w:pPr>
            <w:r w:rsidRPr="00D0755E">
              <w:rPr>
                <w:rFonts w:ascii="Sylfaen" w:eastAsia="Calibri" w:hAnsi="Sylfaen"/>
                <w:b/>
                <w:sz w:val="22"/>
                <w:szCs w:val="22"/>
                <w:lang w:eastAsia="en-US"/>
              </w:rPr>
              <w:t>2. ПРАВА И ОБЯЗАННОСТИ СТОРОН</w:t>
            </w:r>
          </w:p>
          <w:p w:rsidR="00D0755E" w:rsidRPr="00D0755E" w:rsidRDefault="00D0755E" w:rsidP="00D0755E">
            <w:pPr>
              <w:jc w:val="both"/>
              <w:rPr>
                <w:rFonts w:ascii="Sylfaen" w:eastAsia="Calibri" w:hAnsi="Sylfaen"/>
                <w:sz w:val="22"/>
                <w:szCs w:val="22"/>
                <w:lang w:eastAsia="en-US"/>
              </w:rPr>
            </w:pP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2.1. Подрядчик обязан:</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2.1.1. Выполнить Работы в надлежащем качестве и в полном объеме.</w:t>
            </w:r>
          </w:p>
          <w:p w:rsidR="00D0755E" w:rsidRPr="00D0755E" w:rsidRDefault="00D0755E" w:rsidP="00D0755E">
            <w:pPr>
              <w:spacing w:line="276" w:lineRule="auto"/>
              <w:contextualSpacing/>
              <w:jc w:val="both"/>
              <w:rPr>
                <w:rFonts w:ascii="Sylfaen" w:eastAsia="Calibri" w:hAnsi="Sylfaen"/>
                <w:sz w:val="22"/>
                <w:szCs w:val="22"/>
                <w:lang w:eastAsia="en-US"/>
              </w:rPr>
            </w:pPr>
            <w:r w:rsidRPr="00D0755E">
              <w:rPr>
                <w:rFonts w:ascii="Sylfaen" w:eastAsia="Calibri" w:hAnsi="Sylfaen"/>
                <w:sz w:val="22"/>
                <w:szCs w:val="22"/>
                <w:lang w:eastAsia="en-US"/>
              </w:rPr>
              <w:t>2.1.2.</w:t>
            </w:r>
            <w:r w:rsidRPr="00D0755E">
              <w:rPr>
                <w:rFonts w:ascii="Sylfaen" w:eastAsia="Calibri" w:hAnsi="Sylfaen"/>
                <w:sz w:val="22"/>
                <w:szCs w:val="22"/>
                <w:lang w:val="hy-AM" w:eastAsia="en-US"/>
              </w:rPr>
              <w:t xml:space="preserve"> </w:t>
            </w:r>
            <w:r w:rsidRPr="00D0755E">
              <w:rPr>
                <w:rFonts w:ascii="Sylfaen" w:eastAsia="Calibri" w:hAnsi="Sylfaen"/>
                <w:sz w:val="22"/>
                <w:szCs w:val="22"/>
                <w:lang w:eastAsia="en-US"/>
              </w:rPr>
              <w:t>Выполнить Работы в соответствии с Техническим заданием (Приложение № 1).</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2.1.</w:t>
            </w:r>
            <w:r w:rsidRPr="00D0755E">
              <w:rPr>
                <w:rFonts w:ascii="Sylfaen" w:eastAsia="Calibri" w:hAnsi="Sylfaen"/>
                <w:sz w:val="22"/>
                <w:szCs w:val="22"/>
                <w:lang w:val="hy-AM" w:eastAsia="en-US"/>
              </w:rPr>
              <w:t>3</w:t>
            </w:r>
            <w:r w:rsidRPr="00D0755E">
              <w:rPr>
                <w:rFonts w:ascii="Sylfaen" w:eastAsia="Calibri" w:hAnsi="Sylfaen"/>
                <w:sz w:val="22"/>
                <w:szCs w:val="22"/>
                <w:lang w:eastAsia="en-US"/>
              </w:rPr>
              <w:t>. По указанию Заказчика безвозмездно устранить выявленные недостатки.</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2.2. Подрядчик имеет право:</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2.2.1. Расторгнуть настоящий Договор в одностороннем порядке в случае нарушения условий настоящего Договора со стороны Заказчика.</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2.3. Заказчик обязан:</w:t>
            </w:r>
          </w:p>
          <w:p w:rsidR="00D0755E" w:rsidRPr="00D0755E" w:rsidRDefault="00D0755E" w:rsidP="00D0755E">
            <w:pPr>
              <w:jc w:val="both"/>
              <w:rPr>
                <w:rFonts w:ascii="Sylfaen" w:eastAsia="Calibri" w:hAnsi="Sylfaen"/>
                <w:color w:val="FF0000"/>
                <w:sz w:val="22"/>
                <w:szCs w:val="22"/>
                <w:lang w:eastAsia="en-US"/>
              </w:rPr>
            </w:pPr>
            <w:r w:rsidRPr="00D0755E">
              <w:rPr>
                <w:rFonts w:ascii="Sylfaen" w:eastAsia="Calibri" w:hAnsi="Sylfaen"/>
                <w:sz w:val="22"/>
                <w:szCs w:val="22"/>
                <w:lang w:eastAsia="en-US"/>
              </w:rPr>
              <w:t>2.3.2. Принять и оплатить выполненные Работы в полном объёме и в порядке, предусмотренном пунктом 3. настоящего Договора</w:t>
            </w:r>
            <w:r w:rsidRPr="00D0755E">
              <w:rPr>
                <w:rFonts w:ascii="Sylfaen" w:eastAsia="Calibri" w:hAnsi="Sylfaen"/>
                <w:color w:val="FF0000"/>
                <w:sz w:val="22"/>
                <w:szCs w:val="22"/>
                <w:lang w:eastAsia="en-US"/>
              </w:rPr>
              <w:t>.</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2.4. Заказчик имеет право:</w:t>
            </w:r>
          </w:p>
          <w:p w:rsidR="00D0755E" w:rsidRPr="00D0755E" w:rsidRDefault="00D0755E" w:rsidP="00D0755E">
            <w:pPr>
              <w:jc w:val="both"/>
              <w:rPr>
                <w:rFonts w:ascii="Sylfaen" w:eastAsia="Calibri" w:hAnsi="Sylfaen"/>
                <w:sz w:val="22"/>
                <w:szCs w:val="22"/>
                <w:lang w:eastAsia="en-US"/>
              </w:rPr>
            </w:pPr>
            <w:r w:rsidRPr="00D0755E">
              <w:rPr>
                <w:rFonts w:ascii="Sylfaen" w:eastAsia="Calibri" w:hAnsi="Sylfaen"/>
                <w:sz w:val="22"/>
                <w:szCs w:val="22"/>
                <w:lang w:eastAsia="en-US"/>
              </w:rPr>
              <w:t>2.4.1. Расторгнуть настоящий Договор в одностороннем порядке в случае неисполнения или ненадлежащего выполнения Работ по настоящему Договору со стороны Подрядчика.</w:t>
            </w:r>
          </w:p>
          <w:p w:rsidR="00D0755E" w:rsidRPr="00D0755E" w:rsidRDefault="00D0755E" w:rsidP="00D0755E">
            <w:pPr>
              <w:jc w:val="both"/>
              <w:rPr>
                <w:rFonts w:ascii="Sylfaen" w:eastAsia="Calibri" w:hAnsi="Sylfaen"/>
                <w:sz w:val="22"/>
                <w:szCs w:val="22"/>
                <w:lang w:eastAsia="en-US"/>
              </w:rPr>
            </w:pPr>
          </w:p>
        </w:tc>
      </w:tr>
      <w:tr w:rsidR="00D0755E" w:rsidRPr="00D0755E" w:rsidTr="00397F07">
        <w:trPr>
          <w:trHeight w:val="132"/>
        </w:trPr>
        <w:tc>
          <w:tcPr>
            <w:tcW w:w="5362" w:type="dxa"/>
            <w:shd w:val="clear" w:color="auto" w:fill="auto"/>
          </w:tcPr>
          <w:p w:rsidR="00D0755E" w:rsidRPr="00397F07" w:rsidRDefault="00D0755E" w:rsidP="00D0755E">
            <w:pPr>
              <w:jc w:val="center"/>
              <w:rPr>
                <w:rFonts w:ascii="Sylfaen" w:eastAsia="Calibri" w:hAnsi="Sylfaen"/>
                <w:b/>
                <w:sz w:val="22"/>
                <w:szCs w:val="22"/>
                <w:lang w:val="hy-AM" w:eastAsia="en-US"/>
              </w:rPr>
            </w:pPr>
            <w:r w:rsidRPr="00397F07">
              <w:rPr>
                <w:rFonts w:ascii="Sylfaen" w:eastAsia="Calibri" w:hAnsi="Sylfaen"/>
                <w:b/>
                <w:sz w:val="22"/>
                <w:szCs w:val="22"/>
                <w:lang w:val="hy-AM" w:eastAsia="en-US"/>
              </w:rPr>
              <w:t>3. ՊԱՅՄԱՆԱԳՐԻ ԳԻՆԸ և ՎՃԱՐՄԱՆ ԿԱՐԳԸ</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3.1.Սույն Պայմանագրով աշխատանքների ընդհանուր գումարը կազմում է ____________ (_________________) ՀՀ դրամ, ներառյալ ԱԱՀ:</w:t>
            </w:r>
          </w:p>
          <w:p w:rsidR="006C1584"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3.2.Ծառայությունների դիմաց վճարումն իրականցվում է Պատվիրատուի կողմից Կապալառուի հաշվեհամարին դրամական միջոցների փոխանցման միջոցով</w:t>
            </w:r>
            <w:r w:rsidR="003C2AE4" w:rsidRPr="00397F07">
              <w:rPr>
                <w:lang w:val="hy-AM"/>
              </w:rPr>
              <w:t xml:space="preserve"> </w:t>
            </w:r>
            <w:r w:rsidR="003C2AE4" w:rsidRPr="00397F07">
              <w:rPr>
                <w:rFonts w:ascii="Sylfaen" w:eastAsia="Calibri" w:hAnsi="Sylfaen"/>
                <w:sz w:val="22"/>
                <w:szCs w:val="22"/>
                <w:lang w:val="hy-AM" w:eastAsia="en-US"/>
              </w:rPr>
              <w:t>հանձնման-ընդունման Ակտի ստորագրումից հետո' 15 (տասնհինգ) աշխատանքային օրվա ընթացքում</w:t>
            </w:r>
            <w:r w:rsidR="003C2AE4" w:rsidRPr="00397F07">
              <w:rPr>
                <w:rFonts w:ascii="Sylfaen" w:hAnsi="Sylfaen" w:cs="Sylfaen"/>
                <w:sz w:val="20"/>
                <w:szCs w:val="20"/>
                <w:lang w:val="hy-AM"/>
              </w:rPr>
              <w:t xml:space="preserve"> </w:t>
            </w:r>
            <w:r w:rsidR="003C2AE4" w:rsidRPr="00397F07">
              <w:rPr>
                <w:rFonts w:ascii="Sylfaen" w:eastAsia="Calibri" w:hAnsi="Sylfaen"/>
                <w:sz w:val="22"/>
                <w:szCs w:val="22"/>
                <w:lang w:val="hy-AM" w:eastAsia="en-US"/>
              </w:rPr>
              <w:t xml:space="preserve">ելնելով սույն Պայմանագրի № 2 Հավելվածում նշված գների հաշվարկից </w:t>
            </w:r>
            <w:r w:rsidR="00B72B10" w:rsidRPr="00397F07">
              <w:rPr>
                <w:rFonts w:ascii="Sylfaen" w:eastAsia="Calibri" w:hAnsi="Sylfaen"/>
                <w:sz w:val="22"/>
                <w:szCs w:val="22"/>
                <w:lang w:val="hy-AM" w:eastAsia="en-US"/>
              </w:rPr>
              <w:t>(</w:t>
            </w:r>
            <w:r w:rsidR="00B72B10" w:rsidRPr="00397F07">
              <w:rPr>
                <w:rFonts w:ascii="Sylfaen" w:eastAsia="Calibri" w:hAnsi="Sylfaen" w:cs="Sylfaen"/>
                <w:sz w:val="22"/>
                <w:szCs w:val="22"/>
                <w:lang w:val="hy-AM" w:eastAsia="en-US"/>
              </w:rPr>
              <w:t>Աշխատանքների</w:t>
            </w:r>
            <w:r w:rsidR="00B72B10" w:rsidRPr="00397F07">
              <w:rPr>
                <w:rFonts w:ascii="Sylfaen" w:eastAsia="Calibri" w:hAnsi="Sylfaen"/>
                <w:sz w:val="22"/>
                <w:szCs w:val="22"/>
                <w:lang w:val="hy-AM" w:eastAsia="en-US"/>
              </w:rPr>
              <w:t xml:space="preserve"> </w:t>
            </w:r>
            <w:r w:rsidR="00B72B10" w:rsidRPr="00397F07">
              <w:rPr>
                <w:rFonts w:ascii="Sylfaen" w:eastAsia="Calibri" w:hAnsi="Sylfaen" w:cs="Sylfaen"/>
                <w:sz w:val="22"/>
                <w:szCs w:val="22"/>
                <w:lang w:val="hy-AM" w:eastAsia="en-US"/>
              </w:rPr>
              <w:t>ծավալի</w:t>
            </w:r>
            <w:r w:rsidR="00B72B10" w:rsidRPr="00397F07">
              <w:rPr>
                <w:rFonts w:ascii="Calibri" w:eastAsia="Calibri" w:hAnsi="Calibri"/>
                <w:sz w:val="22"/>
                <w:szCs w:val="22"/>
                <w:lang w:val="hy-AM" w:eastAsia="en-US"/>
              </w:rPr>
              <w:t>,</w:t>
            </w:r>
            <w:r w:rsidR="00B72B10" w:rsidRPr="00397F07">
              <w:rPr>
                <w:rFonts w:ascii="Sylfaen" w:eastAsia="Calibri" w:hAnsi="Sylfaen"/>
                <w:sz w:val="22"/>
                <w:szCs w:val="22"/>
                <w:lang w:val="hy-AM" w:eastAsia="en-US"/>
              </w:rPr>
              <w:t xml:space="preserve"> </w:t>
            </w:r>
            <w:r w:rsidR="00B72B10" w:rsidRPr="00397F07">
              <w:rPr>
                <w:rFonts w:ascii="Sylfaen" w:eastAsia="Calibri" w:hAnsi="Sylfaen" w:cs="Sylfaen"/>
                <w:sz w:val="22"/>
                <w:szCs w:val="22"/>
                <w:lang w:val="hy-AM" w:eastAsia="en-US"/>
              </w:rPr>
              <w:t>օգտագործվող</w:t>
            </w:r>
            <w:r w:rsidR="00B72B10" w:rsidRPr="00397F07">
              <w:rPr>
                <w:rFonts w:ascii="Calibri" w:eastAsia="Calibri" w:hAnsi="Calibri"/>
                <w:sz w:val="22"/>
                <w:szCs w:val="22"/>
                <w:lang w:val="hy-AM" w:eastAsia="en-US"/>
              </w:rPr>
              <w:t xml:space="preserve"> </w:t>
            </w:r>
            <w:r w:rsidR="00B72B10" w:rsidRPr="00397F07">
              <w:rPr>
                <w:rFonts w:ascii="Sylfaen" w:eastAsia="Calibri" w:hAnsi="Sylfaen" w:cs="Sylfaen"/>
                <w:sz w:val="22"/>
                <w:szCs w:val="22"/>
                <w:lang w:val="hy-AM" w:eastAsia="en-US"/>
              </w:rPr>
              <w:t>նյութերի</w:t>
            </w:r>
            <w:r w:rsidR="00B72B10" w:rsidRPr="00397F07">
              <w:rPr>
                <w:rFonts w:ascii="Sylfaen" w:eastAsia="Calibri" w:hAnsi="Sylfaen"/>
                <w:sz w:val="22"/>
                <w:szCs w:val="22"/>
                <w:lang w:val="hy-AM" w:eastAsia="en-US"/>
              </w:rPr>
              <w:t xml:space="preserve"> և պայմանագրի գնի </w:t>
            </w:r>
            <w:r w:rsidR="00B72B10" w:rsidRPr="00397F07">
              <w:rPr>
                <w:rFonts w:ascii="Sylfaen" w:eastAsia="Calibri" w:hAnsi="Sylfaen" w:cs="Sylfaen"/>
                <w:sz w:val="22"/>
                <w:szCs w:val="22"/>
                <w:lang w:val="hy-AM" w:eastAsia="en-US"/>
              </w:rPr>
              <w:t>ամփոփագիր</w:t>
            </w:r>
            <w:r w:rsidR="00B72B10" w:rsidRPr="00397F07">
              <w:rPr>
                <w:rFonts w:ascii="Sylfaen" w:eastAsia="Calibri" w:hAnsi="Sylfaen"/>
                <w:sz w:val="22"/>
                <w:szCs w:val="22"/>
                <w:lang w:val="hy-AM" w:eastAsia="en-US"/>
              </w:rPr>
              <w:t>):</w:t>
            </w:r>
          </w:p>
          <w:p w:rsidR="006C1584" w:rsidRPr="00397F07" w:rsidRDefault="006C1584" w:rsidP="00D0755E">
            <w:pPr>
              <w:jc w:val="both"/>
              <w:rPr>
                <w:rFonts w:ascii="Sylfaen" w:eastAsia="Calibri" w:hAnsi="Sylfaen"/>
                <w:sz w:val="22"/>
                <w:szCs w:val="22"/>
                <w:lang w:val="hy-AM" w:eastAsia="en-US"/>
              </w:rPr>
            </w:pPr>
          </w:p>
          <w:p w:rsidR="003C2AE4" w:rsidRPr="00397F07" w:rsidRDefault="00D0755E" w:rsidP="003C2AE4">
            <w:pPr>
              <w:jc w:val="both"/>
              <w:rPr>
                <w:rFonts w:ascii="Sylfaen" w:eastAsia="Calibri" w:hAnsi="Sylfaen"/>
                <w:sz w:val="22"/>
                <w:szCs w:val="22"/>
                <w:lang w:val="hy-AM" w:eastAsia="en-US"/>
              </w:rPr>
            </w:pPr>
            <w:r w:rsidRPr="00397F07">
              <w:rPr>
                <w:rFonts w:ascii="Sylfaen" w:eastAsia="Calibri" w:hAnsi="Sylfaen"/>
                <w:sz w:val="22"/>
                <w:szCs w:val="22"/>
                <w:lang w:val="hy-AM" w:eastAsia="en-US"/>
              </w:rPr>
              <w:t xml:space="preserve"> </w:t>
            </w:r>
          </w:p>
        </w:tc>
        <w:tc>
          <w:tcPr>
            <w:tcW w:w="5552" w:type="dxa"/>
            <w:shd w:val="clear" w:color="auto" w:fill="auto"/>
          </w:tcPr>
          <w:p w:rsidR="00D0755E" w:rsidRPr="00397F07" w:rsidRDefault="00D0755E" w:rsidP="00D0755E">
            <w:pPr>
              <w:jc w:val="center"/>
              <w:rPr>
                <w:rFonts w:ascii="Sylfaen" w:eastAsia="Calibri" w:hAnsi="Sylfaen"/>
                <w:b/>
                <w:sz w:val="22"/>
                <w:szCs w:val="22"/>
                <w:lang w:eastAsia="en-US"/>
              </w:rPr>
            </w:pPr>
            <w:r w:rsidRPr="00397F07">
              <w:rPr>
                <w:rFonts w:ascii="Sylfaen" w:eastAsia="Calibri" w:hAnsi="Sylfaen"/>
                <w:b/>
                <w:sz w:val="22"/>
                <w:szCs w:val="22"/>
                <w:lang w:eastAsia="en-US"/>
              </w:rPr>
              <w:t>3. ЦЕНА ДОГОВОРА И ПОРЯДОК ОПЛАТЫ</w:t>
            </w:r>
          </w:p>
          <w:p w:rsidR="00D0755E" w:rsidRPr="00397F07" w:rsidRDefault="00D0755E" w:rsidP="00D0755E">
            <w:pPr>
              <w:jc w:val="center"/>
              <w:rPr>
                <w:rFonts w:ascii="Sylfaen" w:eastAsia="Calibri" w:hAnsi="Sylfaen"/>
                <w:b/>
                <w:sz w:val="22"/>
                <w:szCs w:val="22"/>
                <w:lang w:eastAsia="en-US"/>
              </w:rPr>
            </w:pPr>
          </w:p>
          <w:p w:rsidR="00D0755E" w:rsidRPr="00397F07" w:rsidRDefault="00D0755E" w:rsidP="00D0755E">
            <w:pPr>
              <w:jc w:val="both"/>
              <w:rPr>
                <w:rFonts w:ascii="Sylfaen" w:eastAsia="Calibri" w:hAnsi="Sylfaen"/>
                <w:sz w:val="22"/>
                <w:szCs w:val="22"/>
                <w:lang w:eastAsia="en-US"/>
              </w:rPr>
            </w:pPr>
            <w:r w:rsidRPr="00397F07">
              <w:rPr>
                <w:rFonts w:ascii="Sylfaen" w:eastAsia="Calibri" w:hAnsi="Sylfaen"/>
                <w:sz w:val="22"/>
                <w:szCs w:val="22"/>
                <w:lang w:eastAsia="en-US"/>
              </w:rPr>
              <w:t xml:space="preserve">3.1. Общая сумма работ, предоставляемых по настоящему Договору, составляет _______ (____________) драм РА, включая НДС. </w:t>
            </w:r>
          </w:p>
          <w:p w:rsidR="00D0755E" w:rsidRPr="00397F07" w:rsidRDefault="00D0755E" w:rsidP="00D0755E">
            <w:pPr>
              <w:jc w:val="both"/>
              <w:rPr>
                <w:rFonts w:ascii="Sylfaen" w:eastAsia="Calibri" w:hAnsi="Sylfaen"/>
                <w:sz w:val="22"/>
                <w:szCs w:val="22"/>
                <w:lang w:eastAsia="en-US"/>
              </w:rPr>
            </w:pPr>
          </w:p>
          <w:p w:rsidR="00D0755E" w:rsidRPr="00397F07" w:rsidRDefault="00D0755E" w:rsidP="003C2AE4">
            <w:pPr>
              <w:widowControl w:val="0"/>
              <w:tabs>
                <w:tab w:val="left" w:pos="438"/>
              </w:tabs>
              <w:spacing w:line="292" w:lineRule="exact"/>
              <w:jc w:val="both"/>
              <w:rPr>
                <w:color w:val="000000"/>
                <w:sz w:val="23"/>
                <w:szCs w:val="23"/>
                <w:lang w:val="hy-AM"/>
              </w:rPr>
            </w:pPr>
            <w:r w:rsidRPr="00397F07">
              <w:rPr>
                <w:rFonts w:ascii="Sylfaen" w:eastAsia="Calibri" w:hAnsi="Sylfaen"/>
                <w:sz w:val="22"/>
                <w:szCs w:val="22"/>
                <w:lang w:eastAsia="en-US"/>
              </w:rPr>
              <w:t xml:space="preserve">3.2. Оплата производится путем перечисления денежных средств на расчетный счет Подрядчика </w:t>
            </w:r>
            <w:r w:rsidR="006C1584" w:rsidRPr="00397F07">
              <w:rPr>
                <w:rFonts w:ascii="Sylfaen" w:eastAsia="Calibri" w:hAnsi="Sylfaen"/>
                <w:sz w:val="22"/>
                <w:szCs w:val="22"/>
                <w:lang w:eastAsia="en-US"/>
              </w:rPr>
              <w:t>после подписания Акта о приемке выполненных работ в течении 15(пятнадцати) рабочих дней</w:t>
            </w:r>
            <w:r w:rsidR="003C2AE4" w:rsidRPr="00397F07">
              <w:rPr>
                <w:rFonts w:ascii="Sylfaen" w:eastAsia="Calibri" w:hAnsi="Sylfaen"/>
                <w:sz w:val="22"/>
                <w:szCs w:val="22"/>
                <w:lang w:eastAsia="en-US"/>
              </w:rPr>
              <w:t>,</w:t>
            </w:r>
            <w:r w:rsidR="003C2AE4" w:rsidRPr="00397F07">
              <w:rPr>
                <w:sz w:val="23"/>
                <w:szCs w:val="23"/>
              </w:rPr>
              <w:t xml:space="preserve"> из расчета цен, указанных в Приложении № </w:t>
            </w:r>
            <w:r w:rsidR="003C2AE4" w:rsidRPr="00397F07">
              <w:rPr>
                <w:sz w:val="23"/>
                <w:szCs w:val="23"/>
                <w:lang w:val="hy-AM"/>
              </w:rPr>
              <w:t xml:space="preserve">2 </w:t>
            </w:r>
            <w:r w:rsidR="003C2AE4" w:rsidRPr="00397F07">
              <w:rPr>
                <w:sz w:val="23"/>
                <w:szCs w:val="23"/>
              </w:rPr>
              <w:t xml:space="preserve">к настоящему Договору </w:t>
            </w:r>
            <w:r w:rsidR="00B72B10" w:rsidRPr="00397F07">
              <w:rPr>
                <w:rFonts w:ascii="Sylfaen" w:eastAsia="Calibri" w:hAnsi="Sylfaen"/>
                <w:sz w:val="22"/>
                <w:szCs w:val="22"/>
                <w:lang w:eastAsia="en-US"/>
              </w:rPr>
              <w:t>(Ведомость объёмов работ, используемых материалов и договорных цен).</w:t>
            </w:r>
          </w:p>
        </w:tc>
      </w:tr>
      <w:tr w:rsidR="00D0755E" w:rsidRPr="00D0755E" w:rsidTr="00AB33F3">
        <w:trPr>
          <w:trHeight w:val="132"/>
        </w:trPr>
        <w:tc>
          <w:tcPr>
            <w:tcW w:w="5362" w:type="dxa"/>
          </w:tcPr>
          <w:p w:rsidR="00D0755E" w:rsidRPr="00397F07" w:rsidRDefault="00D0755E" w:rsidP="00D0755E">
            <w:pPr>
              <w:jc w:val="center"/>
              <w:rPr>
                <w:rFonts w:ascii="Sylfaen" w:eastAsia="Calibri" w:hAnsi="Sylfaen"/>
                <w:b/>
                <w:sz w:val="22"/>
                <w:szCs w:val="22"/>
                <w:lang w:val="hy-AM" w:eastAsia="en-US"/>
              </w:rPr>
            </w:pPr>
            <w:r w:rsidRPr="00397F07">
              <w:rPr>
                <w:rFonts w:ascii="Sylfaen" w:eastAsia="Calibri" w:hAnsi="Sylfaen"/>
                <w:b/>
                <w:sz w:val="22"/>
                <w:szCs w:val="22"/>
                <w:lang w:val="hy-AM" w:eastAsia="en-US"/>
              </w:rPr>
              <w:t>4. ԱՇԽԱՏԱՆՔՆԵՐԻ ՀԱՆՁՆՄԱՆ և ԸՆԴՈՒՆՄԱՆ ԿԱՐԳԸ</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4.1. Կապալառուն կատարած ծառայությունների ավարտին Պատվիրատուին ներկայացնում է կատարված ծառայությունների Ակտը՝ համաձայն սույն Պայմանագրի պայմանների:</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Կապալառուի հասցեին, այլ դեպքում ներկայացնել հիմնավորված մերժում:</w:t>
            </w:r>
          </w:p>
          <w:p w:rsidR="00D0755E" w:rsidRPr="00397F07" w:rsidRDefault="00D0755E" w:rsidP="00D0755E">
            <w:pPr>
              <w:jc w:val="both"/>
              <w:rPr>
                <w:rFonts w:ascii="Sylfaen" w:eastAsia="Calibri" w:hAnsi="Sylfaen"/>
                <w:sz w:val="22"/>
                <w:szCs w:val="22"/>
                <w:lang w:val="hy-AM" w:eastAsia="en-US"/>
              </w:rPr>
            </w:pPr>
          </w:p>
          <w:p w:rsidR="00D0755E" w:rsidRPr="00397F07" w:rsidRDefault="00D0755E" w:rsidP="00D0755E">
            <w:pPr>
              <w:jc w:val="center"/>
              <w:rPr>
                <w:rFonts w:ascii="Sylfaen" w:eastAsia="Calibri" w:hAnsi="Sylfaen" w:cs="Sylfaen"/>
                <w:sz w:val="22"/>
                <w:szCs w:val="22"/>
                <w:lang w:val="hy-AM" w:eastAsia="en-US"/>
              </w:rPr>
            </w:pPr>
            <w:r w:rsidRPr="00397F07">
              <w:rPr>
                <w:rFonts w:ascii="Sylfaen" w:eastAsia="Calibri" w:hAnsi="Sylfaen"/>
                <w:sz w:val="22"/>
                <w:szCs w:val="22"/>
                <w:lang w:val="hy-AM" w:eastAsia="en-US"/>
              </w:rPr>
              <w:t>5.</w:t>
            </w:r>
            <w:r w:rsidRPr="00397F07">
              <w:rPr>
                <w:rFonts w:ascii="Sylfaen" w:eastAsia="Calibri" w:hAnsi="Sylfaen"/>
                <w:sz w:val="22"/>
                <w:szCs w:val="22"/>
                <w:lang w:val="hy-AM" w:eastAsia="en-US"/>
              </w:rPr>
              <w:tab/>
            </w:r>
            <w:r w:rsidRPr="00397F07">
              <w:rPr>
                <w:rFonts w:ascii="Sylfaen" w:eastAsia="Calibri" w:hAnsi="Sylfaen" w:cs="Sylfaen"/>
                <w:sz w:val="22"/>
                <w:szCs w:val="22"/>
                <w:lang w:val="hy-AM" w:eastAsia="en-US"/>
              </w:rPr>
              <w:t>ԵՐԱՇԽԻՔԱՅԻՆ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ՊԱՐՏԱՎՈՐՈՒԹՅՈՒՆՆԵՐ</w:t>
            </w:r>
          </w:p>
          <w:p w:rsidR="00D0755E" w:rsidRPr="00397F07" w:rsidRDefault="00D0755E" w:rsidP="00D0755E">
            <w:pPr>
              <w:jc w:val="center"/>
              <w:rPr>
                <w:rFonts w:ascii="Sylfaen" w:eastAsia="Calibri" w:hAnsi="Sylfaen"/>
                <w:sz w:val="22"/>
                <w:szCs w:val="22"/>
                <w:lang w:val="hy-AM" w:eastAsia="en-US"/>
              </w:rPr>
            </w:pP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 xml:space="preserve">5.1. </w:t>
            </w:r>
            <w:r w:rsidRPr="00397F07">
              <w:rPr>
                <w:rFonts w:ascii="Sylfaen" w:eastAsia="Calibri" w:hAnsi="Sylfaen" w:cs="Sylfaen"/>
                <w:sz w:val="22"/>
                <w:szCs w:val="22"/>
                <w:lang w:val="hy-AM" w:eastAsia="en-US"/>
              </w:rPr>
              <w:t>Կատարված</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Աշխատանքների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երաշխիքային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ժամկետը</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կազմում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է</w:t>
            </w:r>
            <w:r w:rsidRPr="00397F07">
              <w:rPr>
                <w:rFonts w:ascii="Sylfaen" w:eastAsia="Calibri" w:hAnsi="Sylfaen"/>
                <w:sz w:val="22"/>
                <w:szCs w:val="22"/>
                <w:lang w:val="hy-AM" w:eastAsia="en-US"/>
              </w:rPr>
              <w:t xml:space="preserve"> 12 (տասներկու) </w:t>
            </w:r>
            <w:r w:rsidRPr="00397F07">
              <w:rPr>
                <w:rFonts w:ascii="Sylfaen" w:eastAsia="Calibri" w:hAnsi="Sylfaen" w:cs="Sylfaen"/>
                <w:sz w:val="22"/>
                <w:szCs w:val="22"/>
                <w:lang w:val="hy-AM" w:eastAsia="en-US"/>
              </w:rPr>
              <w:t>ամիս</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և</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հաշվարկվում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է</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կատարված</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աշխատանքների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հանձնման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ընդունման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Ակտի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ստորագրման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ամսաթվից՝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ՊԱՏՎԻՐԱՏՈՒԻ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կողմից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շահագործման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պահանջների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կատարման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պայմանով</w:t>
            </w:r>
            <w:r w:rsidRPr="00397F07">
              <w:rPr>
                <w:rFonts w:ascii="Sylfaen" w:eastAsia="Calibri" w:hAnsi="Sylfaen"/>
                <w:sz w:val="22"/>
                <w:szCs w:val="22"/>
                <w:lang w:val="hy-AM" w:eastAsia="en-US"/>
              </w:rPr>
              <w:t xml:space="preserve">:  </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 xml:space="preserve">5.2. </w:t>
            </w:r>
            <w:r w:rsidRPr="00397F07">
              <w:rPr>
                <w:rFonts w:ascii="Sylfaen" w:eastAsia="Calibri" w:hAnsi="Sylfaen" w:cs="Sylfaen"/>
                <w:sz w:val="22"/>
                <w:szCs w:val="22"/>
                <w:lang w:val="hy-AM" w:eastAsia="en-US"/>
              </w:rPr>
              <w:t>Երաշխիքային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ժամկետի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ընթացքում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ԿԱՊԱԼԱՌՈՒԻ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մեղքով</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ծագած</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թերությունները</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որոնք</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խոչընդոտում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են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դրա</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բնականոն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աշխատանքին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ԿԱՊԱԼԱՌՈՒՆ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պարտավորվում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է</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վերացնել</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իր</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հաշվին՝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ՊԱՏՎՒՐԱՏՈՒԻ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հետ</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համաձայնեցված</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ժամկետներում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Թերությունների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Ակտը</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կազմելու</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դրանց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վերացման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կարգը</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և</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ժամկետները</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որոշելու</w:t>
            </w:r>
            <w:r w:rsidRPr="00397F07">
              <w:rPr>
                <w:rFonts w:ascii="Sylfaen" w:eastAsia="Calibri" w:hAnsi="Sylfaen"/>
                <w:sz w:val="22"/>
                <w:szCs w:val="22"/>
                <w:lang w:val="hy-AM" w:eastAsia="en-US"/>
              </w:rPr>
              <w:t xml:space="preserve"> համար </w:t>
            </w:r>
            <w:r w:rsidRPr="00397F07">
              <w:rPr>
                <w:rFonts w:ascii="Sylfaen" w:eastAsia="Calibri" w:hAnsi="Sylfaen" w:cs="Sylfaen"/>
                <w:sz w:val="22"/>
                <w:szCs w:val="22"/>
                <w:lang w:val="hy-AM" w:eastAsia="en-US"/>
              </w:rPr>
              <w:t>ԿԱՊԱԼԱՌՈՒՆ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պարտավոր</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է</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ուղարկել</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իր</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ներկայացուցչին՝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ՊԱՏՎԻՐԱՏՈՒԻ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կողմից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գրավոր</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ծանուցագրի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ստացման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ամսաթվից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ոչ</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ուշ</w:t>
            </w:r>
            <w:r w:rsidRPr="00397F07">
              <w:rPr>
                <w:rFonts w:ascii="Sylfaen" w:eastAsia="Calibri" w:hAnsi="Sylfaen"/>
                <w:sz w:val="22"/>
                <w:szCs w:val="22"/>
                <w:lang w:val="hy-AM" w:eastAsia="en-US"/>
              </w:rPr>
              <w:t xml:space="preserve"> 5 (</w:t>
            </w:r>
            <w:r w:rsidRPr="00397F07">
              <w:rPr>
                <w:rFonts w:ascii="Sylfaen" w:eastAsia="Calibri" w:hAnsi="Sylfaen" w:cs="Sylfaen"/>
                <w:sz w:val="22"/>
                <w:szCs w:val="22"/>
                <w:lang w:val="hy-AM" w:eastAsia="en-US"/>
              </w:rPr>
              <w:t>հինգ</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աշխատանքային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օրվա</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ընթացքում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Այս</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դեպքում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երաշխիքային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ժամկետը</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համապատասխանաբար</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երկարացվում</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է</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թերությունների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հայտնաբերման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օրվանից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մինչև</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դրանց</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վերացման</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ամսաթիվը</w:t>
            </w:r>
            <w:r w:rsidRPr="00397F07">
              <w:rPr>
                <w:rFonts w:ascii="Sylfaen" w:eastAsia="Calibri" w:hAnsi="Sylfaen"/>
                <w:sz w:val="22"/>
                <w:szCs w:val="22"/>
                <w:lang w:val="hy-AM" w:eastAsia="en-US"/>
              </w:rPr>
              <w:t>:</w:t>
            </w:r>
          </w:p>
          <w:p w:rsidR="00D0755E" w:rsidRPr="00397F07" w:rsidRDefault="00D0755E" w:rsidP="00D0755E">
            <w:pPr>
              <w:jc w:val="both"/>
              <w:rPr>
                <w:rFonts w:ascii="Sylfaen" w:eastAsia="Calibri" w:hAnsi="Sylfaen"/>
                <w:sz w:val="22"/>
                <w:szCs w:val="22"/>
                <w:lang w:val="hy-AM" w:eastAsia="en-US"/>
              </w:rPr>
            </w:pPr>
          </w:p>
        </w:tc>
        <w:tc>
          <w:tcPr>
            <w:tcW w:w="5552" w:type="dxa"/>
          </w:tcPr>
          <w:p w:rsidR="00D0755E" w:rsidRPr="00397F07" w:rsidRDefault="00D0755E" w:rsidP="00D0755E">
            <w:pPr>
              <w:tabs>
                <w:tab w:val="left" w:pos="4251"/>
              </w:tabs>
              <w:autoSpaceDE w:val="0"/>
              <w:autoSpaceDN w:val="0"/>
              <w:adjustRightInd w:val="0"/>
              <w:jc w:val="center"/>
              <w:rPr>
                <w:rFonts w:ascii="Sylfaen" w:eastAsia="Calibri" w:hAnsi="Sylfaen"/>
                <w:b/>
                <w:sz w:val="22"/>
                <w:szCs w:val="22"/>
                <w:lang w:eastAsia="en-US"/>
              </w:rPr>
            </w:pPr>
            <w:r w:rsidRPr="00397F07">
              <w:rPr>
                <w:rFonts w:ascii="Sylfaen" w:eastAsia="Calibri" w:hAnsi="Sylfaen"/>
                <w:b/>
                <w:sz w:val="22"/>
                <w:szCs w:val="22"/>
                <w:lang w:eastAsia="en-US"/>
              </w:rPr>
              <w:t>4. ПОРЯДОК СДАЧИ И ПРИЕМКИ РАБОТ</w:t>
            </w:r>
          </w:p>
          <w:p w:rsidR="00D0755E" w:rsidRPr="00397F07" w:rsidRDefault="00D0755E" w:rsidP="00D0755E">
            <w:pPr>
              <w:tabs>
                <w:tab w:val="left" w:pos="4251"/>
              </w:tabs>
              <w:autoSpaceDE w:val="0"/>
              <w:autoSpaceDN w:val="0"/>
              <w:adjustRightInd w:val="0"/>
              <w:jc w:val="both"/>
              <w:rPr>
                <w:rFonts w:ascii="Sylfaen" w:eastAsia="Calibri" w:hAnsi="Sylfaen"/>
                <w:sz w:val="22"/>
                <w:szCs w:val="22"/>
                <w:lang w:eastAsia="en-US"/>
              </w:rPr>
            </w:pPr>
          </w:p>
          <w:p w:rsidR="00D0755E" w:rsidRPr="00397F07" w:rsidRDefault="00D0755E" w:rsidP="00D0755E">
            <w:pPr>
              <w:tabs>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4.1. При завершении услуг Подрядчик предоставляет Акт оказанных услуг Заказчику согласно с условиями настоящего Договора.</w:t>
            </w:r>
          </w:p>
          <w:p w:rsidR="00D0755E" w:rsidRPr="00397F07" w:rsidRDefault="00D0755E" w:rsidP="00D0755E">
            <w:pPr>
              <w:tabs>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Подрядчика, в ином случае предоставить мотивированный отказ.</w:t>
            </w:r>
          </w:p>
          <w:p w:rsidR="00D0755E" w:rsidRPr="00397F07" w:rsidRDefault="00D0755E" w:rsidP="00D0755E">
            <w:pPr>
              <w:tabs>
                <w:tab w:val="left" w:pos="4251"/>
              </w:tabs>
              <w:spacing w:line="276" w:lineRule="auto"/>
              <w:jc w:val="both"/>
              <w:rPr>
                <w:rFonts w:ascii="Sylfaen" w:eastAsia="Calibri" w:hAnsi="Sylfaen"/>
                <w:sz w:val="22"/>
                <w:szCs w:val="22"/>
                <w:lang w:eastAsia="en-US"/>
              </w:rPr>
            </w:pPr>
          </w:p>
          <w:p w:rsidR="00D0755E" w:rsidRPr="00397F07" w:rsidRDefault="00D0755E" w:rsidP="00D0755E">
            <w:pPr>
              <w:tabs>
                <w:tab w:val="left" w:pos="4251"/>
              </w:tabs>
              <w:spacing w:line="276" w:lineRule="auto"/>
              <w:jc w:val="both"/>
              <w:rPr>
                <w:rFonts w:ascii="Sylfaen" w:eastAsia="Calibri" w:hAnsi="Sylfaen"/>
                <w:sz w:val="22"/>
                <w:szCs w:val="22"/>
                <w:lang w:eastAsia="en-US"/>
              </w:rPr>
            </w:pPr>
          </w:p>
          <w:p w:rsidR="00D0755E" w:rsidRPr="00397F07" w:rsidRDefault="00D0755E" w:rsidP="00D0755E">
            <w:pPr>
              <w:jc w:val="center"/>
              <w:rPr>
                <w:rFonts w:ascii="Sylfaen" w:hAnsi="Sylfaen"/>
                <w:sz w:val="22"/>
                <w:szCs w:val="22"/>
              </w:rPr>
            </w:pPr>
            <w:r w:rsidRPr="00397F07">
              <w:rPr>
                <w:rFonts w:ascii="Sylfaen" w:hAnsi="Sylfaen"/>
                <w:sz w:val="22"/>
                <w:szCs w:val="22"/>
                <w:lang w:val="hy-AM"/>
              </w:rPr>
              <w:t>5</w:t>
            </w:r>
            <w:r w:rsidRPr="00397F07">
              <w:rPr>
                <w:rFonts w:ascii="Sylfaen" w:hAnsi="Sylfaen"/>
                <w:sz w:val="22"/>
                <w:szCs w:val="22"/>
              </w:rPr>
              <w:t>. ГАРАНТИЙНЫЕ ОБЯЗАТЕЛЬСТВА</w:t>
            </w:r>
          </w:p>
          <w:p w:rsidR="00D0755E" w:rsidRPr="00397F07" w:rsidRDefault="00D0755E" w:rsidP="00D0755E">
            <w:pPr>
              <w:jc w:val="center"/>
              <w:rPr>
                <w:rFonts w:ascii="Sylfaen" w:hAnsi="Sylfaen"/>
                <w:sz w:val="22"/>
                <w:szCs w:val="22"/>
              </w:rPr>
            </w:pPr>
          </w:p>
          <w:p w:rsidR="00D0755E" w:rsidRPr="00397F07" w:rsidRDefault="00D0755E" w:rsidP="00D0755E">
            <w:pPr>
              <w:jc w:val="center"/>
              <w:rPr>
                <w:rFonts w:ascii="Sylfaen" w:hAnsi="Sylfaen"/>
                <w:sz w:val="22"/>
                <w:szCs w:val="22"/>
              </w:rPr>
            </w:pPr>
          </w:p>
          <w:p w:rsidR="00D0755E" w:rsidRPr="00397F07" w:rsidRDefault="00D0755E" w:rsidP="00D0755E">
            <w:pPr>
              <w:jc w:val="both"/>
              <w:rPr>
                <w:rFonts w:ascii="Sylfaen" w:hAnsi="Sylfaen"/>
                <w:sz w:val="22"/>
                <w:szCs w:val="22"/>
              </w:rPr>
            </w:pPr>
            <w:r w:rsidRPr="00397F07">
              <w:rPr>
                <w:rFonts w:ascii="Sylfaen" w:hAnsi="Sylfaen"/>
                <w:sz w:val="22"/>
                <w:szCs w:val="22"/>
                <w:lang w:val="hy-AM"/>
              </w:rPr>
              <w:t>5</w:t>
            </w:r>
            <w:r w:rsidRPr="00397F07">
              <w:rPr>
                <w:rFonts w:ascii="Sylfaen" w:hAnsi="Sylfaen"/>
                <w:sz w:val="22"/>
                <w:szCs w:val="22"/>
              </w:rPr>
              <w:t xml:space="preserve">.1. Гарантийный срок на выполненные Работы составляет </w:t>
            </w:r>
            <w:r w:rsidRPr="00397F07">
              <w:rPr>
                <w:rFonts w:ascii="Sylfaen" w:hAnsi="Sylfaen"/>
                <w:sz w:val="22"/>
                <w:szCs w:val="22"/>
                <w:lang w:val="hy-AM"/>
              </w:rPr>
              <w:t xml:space="preserve">12 </w:t>
            </w:r>
            <w:r w:rsidRPr="00397F07">
              <w:rPr>
                <w:rFonts w:ascii="Sylfaen" w:hAnsi="Sylfaen"/>
                <w:sz w:val="22"/>
                <w:szCs w:val="22"/>
              </w:rPr>
              <w:t xml:space="preserve">(двенадцать) месяцев и исчисляется с даты подписания Акта сдачи-приемки выполненных работ при условии соблюдения ЗАКАЗЧИКОМ требований по эксплуатации. </w:t>
            </w:r>
          </w:p>
          <w:p w:rsidR="00D0755E" w:rsidRPr="00397F07" w:rsidRDefault="00D0755E" w:rsidP="00D0755E">
            <w:pPr>
              <w:jc w:val="both"/>
              <w:rPr>
                <w:rFonts w:ascii="Sylfaen" w:hAnsi="Sylfaen"/>
                <w:sz w:val="22"/>
                <w:szCs w:val="22"/>
              </w:rPr>
            </w:pPr>
          </w:p>
          <w:p w:rsidR="00D0755E" w:rsidRPr="00397F07" w:rsidRDefault="00D0755E" w:rsidP="00D0755E">
            <w:pPr>
              <w:jc w:val="both"/>
              <w:rPr>
                <w:rFonts w:ascii="Sylfaen" w:hAnsi="Sylfaen"/>
                <w:sz w:val="22"/>
                <w:szCs w:val="22"/>
              </w:rPr>
            </w:pPr>
            <w:r w:rsidRPr="00397F07">
              <w:rPr>
                <w:rFonts w:ascii="Sylfaen" w:hAnsi="Sylfaen"/>
                <w:sz w:val="22"/>
                <w:szCs w:val="22"/>
                <w:lang w:val="hy-AM"/>
              </w:rPr>
              <w:t>5</w:t>
            </w:r>
            <w:r w:rsidRPr="00397F07">
              <w:rPr>
                <w:rFonts w:ascii="Sylfaen" w:hAnsi="Sylfaen"/>
                <w:sz w:val="22"/>
                <w:szCs w:val="22"/>
              </w:rPr>
              <w:t>.2. Если в период гарантийного срока обнаружатся дефекты по вине ПОДРЯДЧИКА, он обязан их устранить за свой счет и в согласованные с ЗАКАЗЧИКОМ срок.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 даты получения письменного извещения ЗАКАЗЧИКА. Гарантийный срок в этом случае продлевается соответственно на период с даты обнаружения дефектов до даты их устранения.</w:t>
            </w:r>
          </w:p>
          <w:p w:rsidR="00D0755E" w:rsidRPr="00397F07" w:rsidRDefault="00D0755E" w:rsidP="00D0755E">
            <w:pPr>
              <w:rPr>
                <w:rFonts w:ascii="Sylfaen" w:eastAsia="Calibri" w:hAnsi="Sylfaen"/>
                <w:sz w:val="22"/>
                <w:szCs w:val="22"/>
                <w:lang w:val="hy-AM" w:eastAsia="en-US"/>
              </w:rPr>
            </w:pPr>
          </w:p>
          <w:p w:rsidR="00D0755E" w:rsidRPr="00397F07" w:rsidRDefault="00D0755E" w:rsidP="00D0755E">
            <w:pPr>
              <w:spacing w:after="200" w:line="276" w:lineRule="auto"/>
              <w:ind w:left="284"/>
              <w:contextualSpacing/>
              <w:rPr>
                <w:rFonts w:ascii="Sylfaen" w:eastAsia="Calibri" w:hAnsi="Sylfaen"/>
                <w:sz w:val="22"/>
                <w:szCs w:val="22"/>
                <w:lang w:val="hy-AM" w:eastAsia="en-US"/>
              </w:rPr>
            </w:pPr>
          </w:p>
          <w:p w:rsidR="00D0755E" w:rsidRPr="00397F07" w:rsidRDefault="00D0755E" w:rsidP="00D0755E">
            <w:pPr>
              <w:tabs>
                <w:tab w:val="left" w:pos="4251"/>
              </w:tabs>
              <w:jc w:val="both"/>
              <w:rPr>
                <w:rFonts w:ascii="Sylfaen" w:eastAsia="Calibri" w:hAnsi="Sylfaen"/>
                <w:sz w:val="22"/>
                <w:szCs w:val="22"/>
                <w:lang w:val="hy-AM" w:eastAsia="en-US"/>
              </w:rPr>
            </w:pPr>
          </w:p>
        </w:tc>
      </w:tr>
      <w:tr w:rsidR="00D0755E" w:rsidRPr="00D0755E" w:rsidTr="00AB33F3">
        <w:trPr>
          <w:trHeight w:val="132"/>
        </w:trPr>
        <w:tc>
          <w:tcPr>
            <w:tcW w:w="5362" w:type="dxa"/>
          </w:tcPr>
          <w:p w:rsidR="00D0755E" w:rsidRPr="00D0755E" w:rsidRDefault="00D0755E" w:rsidP="00D0755E">
            <w:pPr>
              <w:jc w:val="center"/>
              <w:rPr>
                <w:rFonts w:ascii="Sylfaen" w:eastAsia="Calibri" w:hAnsi="Sylfaen"/>
                <w:b/>
                <w:sz w:val="22"/>
                <w:szCs w:val="22"/>
                <w:lang w:val="hy-AM" w:eastAsia="en-US"/>
              </w:rPr>
            </w:pPr>
            <w:r w:rsidRPr="00D0755E">
              <w:rPr>
                <w:rFonts w:ascii="Sylfaen" w:eastAsia="Calibri" w:hAnsi="Sylfaen"/>
                <w:b/>
                <w:sz w:val="22"/>
                <w:szCs w:val="22"/>
                <w:lang w:val="hy-AM" w:eastAsia="en-US"/>
              </w:rPr>
              <w:t>5. ԿՈՂՄԵՐԻ ՊԱՏԱՍԽԱՆԱՏՎՈՒԹՅՈՒՆԸ</w:t>
            </w:r>
          </w:p>
          <w:p w:rsidR="00D0755E" w:rsidRPr="00D0755E" w:rsidRDefault="00D0755E" w:rsidP="00D0755E">
            <w:pPr>
              <w:jc w:val="center"/>
              <w:rPr>
                <w:rFonts w:ascii="Sylfaen" w:eastAsia="Calibri" w:hAnsi="Sylfaen"/>
                <w:b/>
                <w:sz w:val="22"/>
                <w:szCs w:val="22"/>
                <w:lang w:val="hy-AM" w:eastAsia="en-US"/>
              </w:rPr>
            </w:pP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 xml:space="preserve">5.1. </w:t>
            </w:r>
            <w:r w:rsidRPr="00D0755E">
              <w:rPr>
                <w:rFonts w:ascii="Sylfaen" w:eastAsia="Calibri" w:hAnsi="Sylfaen" w:cs="Sylfaen"/>
                <w:sz w:val="22"/>
                <w:szCs w:val="22"/>
                <w:lang w:val="hy-AM" w:eastAsia="en-US"/>
              </w:rPr>
              <w:t>Սույն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Պայմանագրով</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պարտավորությունների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չկատարման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ոչ</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պատշաճ</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կատարման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Կողմերը</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կրում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են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ՀՀ</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օրենսդրությամբ</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նախատեսված</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պատասխանատվություն</w:t>
            </w:r>
            <w:r w:rsidRPr="00D0755E">
              <w:rPr>
                <w:rFonts w:ascii="Sylfaen" w:eastAsia="Calibri" w:hAnsi="Sylfaen"/>
                <w:sz w:val="22"/>
                <w:szCs w:val="22"/>
                <w:lang w:val="hy-AM" w:eastAsia="en-US"/>
              </w:rPr>
              <w:t>:</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5.2.</w:t>
            </w:r>
            <w:r w:rsidRPr="00D0755E">
              <w:rPr>
                <w:rFonts w:ascii="Sylfaen" w:eastAsia="Calibri" w:hAnsi="Sylfaen" w:cs="Sylfaen"/>
                <w:sz w:val="22"/>
                <w:szCs w:val="22"/>
                <w:lang w:val="hy-AM" w:eastAsia="en-US"/>
              </w:rPr>
              <w:t>Պատվիրատուի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կողմից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սույն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Պայմանագրի</w:t>
            </w:r>
            <w:r w:rsidRPr="00D0755E">
              <w:rPr>
                <w:rFonts w:ascii="Sylfaen" w:eastAsia="Calibri" w:hAnsi="Sylfaen"/>
                <w:sz w:val="22"/>
                <w:szCs w:val="22"/>
                <w:lang w:val="hy-AM" w:eastAsia="en-US"/>
              </w:rPr>
              <w:t xml:space="preserve"> 3 </w:t>
            </w:r>
            <w:r w:rsidRPr="00D0755E">
              <w:rPr>
                <w:rFonts w:ascii="Sylfaen" w:eastAsia="Calibri" w:hAnsi="Sylfaen" w:cs="Sylfaen"/>
                <w:sz w:val="22"/>
                <w:szCs w:val="22"/>
                <w:lang w:val="hy-AM" w:eastAsia="en-US"/>
              </w:rPr>
              <w:t>կետում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նախատեսված</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աշխատանքների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վճարման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ժամկետների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խախտման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դեպքում</w:t>
            </w:r>
            <w:r w:rsidRPr="00D0755E">
              <w:rPr>
                <w:rFonts w:ascii="Sylfaen" w:eastAsia="Calibri" w:hAnsi="Sylfaen"/>
                <w:sz w:val="22"/>
                <w:szCs w:val="22"/>
                <w:lang w:val="hy-AM" w:eastAsia="en-US"/>
              </w:rPr>
              <w:t xml:space="preserve"> Կապալառու</w:t>
            </w:r>
            <w:r w:rsidRPr="00D0755E">
              <w:rPr>
                <w:rFonts w:ascii="Sylfaen" w:eastAsia="Calibri" w:hAnsi="Sylfaen" w:cs="Sylfaen"/>
                <w:sz w:val="22"/>
                <w:szCs w:val="22"/>
                <w:lang w:val="hy-AM" w:eastAsia="en-US"/>
              </w:rPr>
              <w:t>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իրավունք</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ունի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կետանցի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յուրաքանչյուր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օրացույցային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օրվա</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Պատվիրատուից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գանձել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տոույժ</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չվճարված</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գումարի</w:t>
            </w:r>
            <w:r w:rsidRPr="00D0755E">
              <w:rPr>
                <w:rFonts w:ascii="Sylfaen" w:eastAsia="Calibri" w:hAnsi="Sylfaen"/>
                <w:sz w:val="22"/>
                <w:szCs w:val="22"/>
                <w:lang w:val="hy-AM" w:eastAsia="en-US"/>
              </w:rPr>
              <w:t xml:space="preserve"> 0,13 </w:t>
            </w:r>
            <w:r w:rsidRPr="00D0755E">
              <w:rPr>
                <w:rFonts w:ascii="Sylfaen" w:eastAsia="Calibri" w:hAnsi="Sylfaen" w:cs="Sylfaen"/>
                <w:sz w:val="22"/>
                <w:szCs w:val="22"/>
                <w:lang w:val="hy-AM" w:eastAsia="en-US"/>
              </w:rPr>
              <w:t>տոկոսի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չափով</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բայց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ոչ</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ավելի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քան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չվճարված</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գումարի</w:t>
            </w:r>
            <w:r w:rsidRPr="00D0755E">
              <w:rPr>
                <w:rFonts w:ascii="Sylfaen" w:eastAsia="Calibri" w:hAnsi="Sylfaen"/>
                <w:sz w:val="22"/>
                <w:szCs w:val="22"/>
                <w:lang w:val="hy-AM" w:eastAsia="en-US"/>
              </w:rPr>
              <w:t xml:space="preserve"> 10 </w:t>
            </w:r>
            <w:r w:rsidRPr="00D0755E">
              <w:rPr>
                <w:rFonts w:ascii="Sylfaen" w:eastAsia="Calibri" w:hAnsi="Sylfaen" w:cs="Sylfaen"/>
                <w:sz w:val="22"/>
                <w:szCs w:val="22"/>
                <w:lang w:val="hy-AM" w:eastAsia="en-US"/>
              </w:rPr>
              <w:t>տոկոսը</w:t>
            </w:r>
            <w:r w:rsidRPr="00D0755E">
              <w:rPr>
                <w:rFonts w:ascii="Sylfaen" w:eastAsia="Calibri" w:hAnsi="Sylfaen"/>
                <w:sz w:val="22"/>
                <w:szCs w:val="22"/>
                <w:lang w:val="hy-AM" w:eastAsia="en-US"/>
              </w:rPr>
              <w:t>:</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5.3. Կապալառու</w:t>
            </w:r>
            <w:r w:rsidRPr="00D0755E">
              <w:rPr>
                <w:rFonts w:ascii="Sylfaen" w:eastAsia="Calibri" w:hAnsi="Sylfaen" w:cs="Sylfaen"/>
                <w:sz w:val="22"/>
                <w:szCs w:val="22"/>
                <w:lang w:val="hy-AM" w:eastAsia="en-US"/>
              </w:rPr>
              <w:t>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կողմից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իրականացվող</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աշխատանքների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ժամկետների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խախտման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դեպքում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Պատվիրատուն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իրավունք</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ունի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կետանցի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յուրաքանչյուր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օրացույցային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օրվա</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գանձել</w:t>
            </w:r>
            <w:r w:rsidRPr="00D0755E">
              <w:rPr>
                <w:rFonts w:ascii="Sylfaen" w:eastAsia="Calibri" w:hAnsi="Sylfaen"/>
                <w:sz w:val="22"/>
                <w:szCs w:val="22"/>
                <w:lang w:val="hy-AM" w:eastAsia="en-US"/>
              </w:rPr>
              <w:t xml:space="preserve"> Կապալառու</w:t>
            </w:r>
            <w:r w:rsidRPr="00D0755E">
              <w:rPr>
                <w:rFonts w:ascii="Sylfaen" w:eastAsia="Calibri" w:hAnsi="Sylfaen" w:cs="Sylfaen"/>
                <w:sz w:val="22"/>
                <w:szCs w:val="22"/>
                <w:lang w:val="hy-AM" w:eastAsia="en-US"/>
              </w:rPr>
              <w:t>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տույժ</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վերանորոգման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աշխատանքների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մոտավոր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ցուցակի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գնի</w:t>
            </w:r>
            <w:r w:rsidRPr="00D0755E">
              <w:rPr>
                <w:rFonts w:ascii="Sylfaen" w:eastAsia="Calibri" w:hAnsi="Sylfaen"/>
                <w:sz w:val="22"/>
                <w:szCs w:val="22"/>
                <w:lang w:val="hy-AM" w:eastAsia="en-US"/>
              </w:rPr>
              <w:t xml:space="preserve"> 0,13 </w:t>
            </w:r>
            <w:r w:rsidRPr="00D0755E">
              <w:rPr>
                <w:rFonts w:ascii="Sylfaen" w:eastAsia="Calibri" w:hAnsi="Sylfaen" w:cs="Sylfaen"/>
                <w:sz w:val="22"/>
                <w:szCs w:val="22"/>
                <w:lang w:val="hy-AM" w:eastAsia="en-US"/>
              </w:rPr>
              <w:t>տոկոսի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չափով</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բայց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ոչ</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ավելի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քան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վերանորոգման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աշխատանքների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մոտավոր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ցուցակի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գնի</w:t>
            </w:r>
            <w:r w:rsidRPr="00D0755E">
              <w:rPr>
                <w:rFonts w:ascii="Sylfaen" w:eastAsia="Calibri" w:hAnsi="Sylfaen"/>
                <w:sz w:val="22"/>
                <w:szCs w:val="22"/>
                <w:lang w:val="hy-AM" w:eastAsia="en-US"/>
              </w:rPr>
              <w:t xml:space="preserve"> 10 </w:t>
            </w:r>
            <w:r w:rsidRPr="00D0755E">
              <w:rPr>
                <w:rFonts w:ascii="Sylfaen" w:eastAsia="Calibri" w:hAnsi="Sylfaen" w:cs="Sylfaen"/>
                <w:sz w:val="22"/>
                <w:szCs w:val="22"/>
                <w:lang w:val="hy-AM" w:eastAsia="en-US"/>
              </w:rPr>
              <w:t>տոկոսը</w:t>
            </w:r>
            <w:r w:rsidRPr="00D0755E">
              <w:rPr>
                <w:rFonts w:ascii="Sylfaen" w:eastAsia="Calibri" w:hAnsi="Sylfaen"/>
                <w:sz w:val="22"/>
                <w:szCs w:val="22"/>
                <w:lang w:val="hy-AM" w:eastAsia="en-US"/>
              </w:rPr>
              <w:t>:</w:t>
            </w:r>
          </w:p>
          <w:p w:rsidR="00D0755E" w:rsidRPr="00D0755E" w:rsidRDefault="00D0755E" w:rsidP="00D0755E">
            <w:pPr>
              <w:jc w:val="both"/>
              <w:rPr>
                <w:rFonts w:ascii="Sylfaen" w:eastAsia="Calibri" w:hAnsi="Sylfaen"/>
                <w:sz w:val="22"/>
                <w:szCs w:val="22"/>
                <w:lang w:val="hy-AM" w:eastAsia="en-US"/>
              </w:rPr>
            </w:pPr>
          </w:p>
        </w:tc>
        <w:tc>
          <w:tcPr>
            <w:tcW w:w="5552" w:type="dxa"/>
          </w:tcPr>
          <w:p w:rsidR="00D0755E" w:rsidRPr="00D0755E" w:rsidRDefault="00D0755E" w:rsidP="00D0755E">
            <w:pPr>
              <w:tabs>
                <w:tab w:val="left" w:pos="4251"/>
              </w:tabs>
              <w:jc w:val="center"/>
              <w:rPr>
                <w:rFonts w:ascii="Sylfaen" w:eastAsia="Calibri" w:hAnsi="Sylfaen"/>
                <w:b/>
                <w:sz w:val="22"/>
                <w:szCs w:val="22"/>
                <w:lang w:eastAsia="en-US"/>
              </w:rPr>
            </w:pPr>
            <w:r w:rsidRPr="00D0755E">
              <w:rPr>
                <w:rFonts w:ascii="Sylfaen" w:eastAsia="Calibri" w:hAnsi="Sylfaen"/>
                <w:b/>
                <w:sz w:val="22"/>
                <w:szCs w:val="22"/>
                <w:lang w:eastAsia="en-US"/>
              </w:rPr>
              <w:t>5. ОТВЕТСТВЕННОСТЬ СТОРОН</w:t>
            </w:r>
          </w:p>
          <w:p w:rsidR="00D0755E" w:rsidRPr="00D0755E" w:rsidRDefault="00D0755E" w:rsidP="00D0755E">
            <w:pPr>
              <w:tabs>
                <w:tab w:val="left" w:pos="4251"/>
              </w:tabs>
              <w:spacing w:line="276" w:lineRule="auto"/>
              <w:jc w:val="center"/>
              <w:rPr>
                <w:rFonts w:ascii="Sylfaen" w:eastAsia="Calibri" w:hAnsi="Sylfaen"/>
                <w:b/>
                <w:sz w:val="22"/>
                <w:szCs w:val="22"/>
                <w:lang w:eastAsia="en-US"/>
              </w:rPr>
            </w:pPr>
          </w:p>
          <w:p w:rsidR="00D0755E" w:rsidRPr="00D0755E" w:rsidRDefault="00D0755E" w:rsidP="00D0755E">
            <w:pPr>
              <w:tabs>
                <w:tab w:val="left" w:pos="4251"/>
              </w:tabs>
              <w:jc w:val="both"/>
              <w:rPr>
                <w:rFonts w:ascii="Sylfaen" w:eastAsia="Calibri" w:hAnsi="Sylfaen"/>
                <w:sz w:val="22"/>
                <w:szCs w:val="22"/>
                <w:lang w:eastAsia="en-US"/>
              </w:rPr>
            </w:pPr>
            <w:r w:rsidRPr="00D0755E">
              <w:rPr>
                <w:rFonts w:ascii="Sylfaen" w:eastAsia="Calibri" w:hAnsi="Sylfaen"/>
                <w:sz w:val="22"/>
                <w:szCs w:val="22"/>
                <w:lang w:eastAsia="en-US"/>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D0755E" w:rsidRPr="00D0755E" w:rsidRDefault="00D0755E" w:rsidP="00D0755E">
            <w:pPr>
              <w:tabs>
                <w:tab w:val="left" w:pos="4251"/>
              </w:tabs>
              <w:jc w:val="both"/>
              <w:rPr>
                <w:rFonts w:ascii="Sylfaen" w:eastAsia="Calibri" w:hAnsi="Sylfaen"/>
                <w:sz w:val="22"/>
                <w:szCs w:val="22"/>
                <w:lang w:eastAsia="en-US"/>
              </w:rPr>
            </w:pPr>
            <w:r w:rsidRPr="00D0755E">
              <w:rPr>
                <w:rFonts w:ascii="Sylfaen" w:eastAsia="Calibri" w:hAnsi="Sylfaen"/>
                <w:sz w:val="22"/>
                <w:szCs w:val="22"/>
                <w:lang w:eastAsia="en-US"/>
              </w:rPr>
              <w:t xml:space="preserve">5.2. За нарушение Заказчиком сроков оплаты за выполненную работу, предусмотренный п.3 настоящего Договора, Подрядчик вправе взыскать с Заказчика пеню в размере 0,13% от неоплаченной суммы за каждый календарный день просрочки, но не более </w:t>
            </w:r>
            <w:r w:rsidRPr="00D0755E">
              <w:rPr>
                <w:rFonts w:ascii="Sylfaen" w:eastAsia="Calibri" w:hAnsi="Sylfaen"/>
                <w:sz w:val="22"/>
                <w:szCs w:val="22"/>
                <w:lang w:val="hy-AM" w:eastAsia="en-US"/>
              </w:rPr>
              <w:t>10</w:t>
            </w:r>
            <w:r w:rsidRPr="00D0755E">
              <w:rPr>
                <w:rFonts w:ascii="Sylfaen" w:eastAsia="Calibri" w:hAnsi="Sylfaen"/>
                <w:sz w:val="22"/>
                <w:szCs w:val="22"/>
                <w:lang w:eastAsia="en-US"/>
              </w:rPr>
              <w:t>% неоплаченной суммы.</w:t>
            </w:r>
          </w:p>
          <w:p w:rsidR="00D0755E" w:rsidRPr="00D0755E" w:rsidRDefault="00D0755E" w:rsidP="00D0755E">
            <w:pPr>
              <w:tabs>
                <w:tab w:val="left" w:pos="4251"/>
              </w:tabs>
              <w:spacing w:line="276" w:lineRule="auto"/>
              <w:jc w:val="both"/>
              <w:rPr>
                <w:rFonts w:ascii="Sylfaen" w:eastAsia="Calibri" w:hAnsi="Sylfaen"/>
                <w:sz w:val="22"/>
                <w:szCs w:val="22"/>
                <w:lang w:eastAsia="en-US"/>
              </w:rPr>
            </w:pPr>
            <w:r w:rsidRPr="00D0755E">
              <w:rPr>
                <w:rFonts w:ascii="Sylfaen" w:eastAsia="Calibri" w:hAnsi="Sylfaen"/>
                <w:sz w:val="22"/>
                <w:szCs w:val="22"/>
                <w:lang w:eastAsia="en-US"/>
              </w:rPr>
              <w:t xml:space="preserve">5.3.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w:t>
            </w:r>
            <w:r w:rsidRPr="00D0755E">
              <w:rPr>
                <w:rFonts w:ascii="Sylfaen" w:eastAsia="Calibri" w:hAnsi="Sylfaen"/>
                <w:sz w:val="22"/>
                <w:szCs w:val="22"/>
                <w:lang w:val="hy-AM" w:eastAsia="en-US"/>
              </w:rPr>
              <w:t>10</w:t>
            </w:r>
            <w:r w:rsidRPr="00D0755E">
              <w:rPr>
                <w:rFonts w:ascii="Sylfaen" w:eastAsia="Calibri" w:hAnsi="Sylfaen"/>
                <w:sz w:val="22"/>
                <w:szCs w:val="22"/>
                <w:lang w:eastAsia="en-US"/>
              </w:rPr>
              <w:t>% цены примерного перечня ремонтных работ.</w:t>
            </w:r>
          </w:p>
          <w:p w:rsidR="00D0755E" w:rsidRPr="00D0755E" w:rsidRDefault="00D0755E" w:rsidP="00D0755E">
            <w:pPr>
              <w:tabs>
                <w:tab w:val="left" w:pos="4251"/>
              </w:tabs>
              <w:jc w:val="both"/>
              <w:rPr>
                <w:rFonts w:ascii="Sylfaen" w:eastAsia="Calibri" w:hAnsi="Sylfaen"/>
                <w:sz w:val="22"/>
                <w:szCs w:val="22"/>
                <w:lang w:eastAsia="en-US"/>
              </w:rPr>
            </w:pPr>
          </w:p>
        </w:tc>
      </w:tr>
      <w:tr w:rsidR="00D0755E" w:rsidRPr="00D0755E" w:rsidTr="00AB33F3">
        <w:trPr>
          <w:trHeight w:val="132"/>
        </w:trPr>
        <w:tc>
          <w:tcPr>
            <w:tcW w:w="5362" w:type="dxa"/>
          </w:tcPr>
          <w:p w:rsidR="00D0755E" w:rsidRPr="00D0755E" w:rsidRDefault="00D0755E" w:rsidP="00D0755E">
            <w:pPr>
              <w:jc w:val="cente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6.   ԱՆՀԱՂԹԱՀԱՐԵԼԻ ՈՒԺԻ ԱԶԴԵՑՈՒԹՅՈՒՆԸ </w:t>
            </w:r>
          </w:p>
          <w:p w:rsidR="00D0755E" w:rsidRPr="00D0755E" w:rsidRDefault="00D0755E" w:rsidP="00D0755E">
            <w:pPr>
              <w:jc w:val="center"/>
              <w:rPr>
                <w:rFonts w:ascii="Sylfaen" w:eastAsia="Calibri" w:hAnsi="Sylfaen"/>
                <w:b/>
                <w:sz w:val="22"/>
                <w:szCs w:val="22"/>
                <w:lang w:val="hy-AM" w:eastAsia="en-US"/>
              </w:rPr>
            </w:pPr>
            <w:r w:rsidRPr="00D0755E">
              <w:rPr>
                <w:rFonts w:ascii="Sylfaen" w:eastAsia="Calibri" w:hAnsi="Sylfaen"/>
                <w:b/>
                <w:sz w:val="22"/>
                <w:szCs w:val="22"/>
                <w:lang w:val="hy-AM" w:eastAsia="en-US"/>
              </w:rPr>
              <w:t>(ՖՈՐՍ-ՄԱԺՈՐ)</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 xml:space="preserve">7.1. </w:t>
            </w:r>
            <w:r w:rsidRPr="00D0755E">
              <w:rPr>
                <w:rFonts w:ascii="Sylfaen" w:eastAsia="Calibri" w:hAnsi="Sylfaen" w:cs="Sylfaen"/>
                <w:sz w:val="22"/>
                <w:szCs w:val="22"/>
                <w:lang w:val="hy-AM" w:eastAsia="en-US"/>
              </w:rPr>
              <w:t>Կողմերից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ոչ</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մեկը</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պատասխանատվություն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կրում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սույն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Պայմանագրով</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պարտավորությունների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չկատարման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ոչ</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պատշաճ</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կատարման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եթե</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դա</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եղել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է</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անհաղթահարելի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ուժի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հանգամանքների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ազդեցության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արդյունք</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այսինքն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տվյալ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պայմաններում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արտակարգ</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և</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անկանխարգելի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ուժերի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ազդեցություն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այդ</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թվում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հայտարարված</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փաստացի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պատերազմ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քաղաքական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հուզումներ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համաճարակներ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շրջափակում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էմբարգո</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հրդեհ</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երկրաշարժ</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ջրհեղեղ</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և</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այլ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բնական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տարերային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աղետներ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ինչպես</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նաև</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պետական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մարմինների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ակտերի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հրատարակում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որը</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ծագել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է</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Պայմանագրի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կնքումից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հետո</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որը</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Կողմերը</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չէին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կարող</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կանխատեսել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կանխարգելել</w:t>
            </w:r>
            <w:r w:rsidRPr="00D0755E">
              <w:rPr>
                <w:rFonts w:ascii="Sylfaen" w:eastAsia="Calibri" w:hAnsi="Sylfaen"/>
                <w:sz w:val="22"/>
                <w:szCs w:val="22"/>
                <w:lang w:val="hy-AM" w:eastAsia="en-US"/>
              </w:rPr>
              <w:t xml:space="preserve">: </w:t>
            </w:r>
          </w:p>
          <w:p w:rsidR="00D0755E" w:rsidRPr="00D0755E" w:rsidRDefault="00D0755E" w:rsidP="00D0755E">
            <w:pPr>
              <w:jc w:val="both"/>
              <w:rPr>
                <w:rFonts w:ascii="Sylfaen" w:eastAsia="Calibri" w:hAnsi="Sylfaen" w:cs="Sylfaen"/>
                <w:sz w:val="22"/>
                <w:szCs w:val="22"/>
                <w:lang w:val="hy-AM" w:eastAsia="en-US"/>
              </w:rPr>
            </w:pPr>
            <w:r w:rsidRPr="00D0755E">
              <w:rPr>
                <w:rFonts w:ascii="Sylfaen" w:eastAsia="Calibri" w:hAnsi="Sylfaen"/>
                <w:sz w:val="22"/>
                <w:szCs w:val="22"/>
                <w:lang w:val="hy-AM" w:eastAsia="en-US"/>
              </w:rPr>
              <w:t xml:space="preserve">7.2. </w:t>
            </w:r>
            <w:r w:rsidRPr="00D0755E">
              <w:rPr>
                <w:rFonts w:ascii="Sylfaen" w:eastAsia="Calibri" w:hAnsi="Sylfaen" w:cs="Sylfaen"/>
                <w:sz w:val="22"/>
                <w:szCs w:val="22"/>
                <w:lang w:val="hy-AM" w:eastAsia="en-US"/>
              </w:rPr>
              <w:t>Առևտրաարդյունաբերական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պալատի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կամ</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այլ</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իրավասու</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մարմնի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կողմից</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տրված</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փաստաթուղթը</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բավարար</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է</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անհաղթահարելի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ուժի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հանգամանքների</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առկայության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և</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տևողության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հաստատման</w:t>
            </w:r>
            <w:r w:rsidRPr="00D0755E">
              <w:rPr>
                <w:rFonts w:ascii="Sylfaen" w:eastAsia="Calibri" w:hAnsi="Sylfaen"/>
                <w:sz w:val="22"/>
                <w:szCs w:val="22"/>
                <w:lang w:val="hy-AM" w:eastAsia="en-US"/>
              </w:rPr>
              <w:t xml:space="preserve"> </w:t>
            </w:r>
            <w:r w:rsidRPr="00D0755E">
              <w:rPr>
                <w:rFonts w:ascii="Sylfaen" w:eastAsia="Calibri" w:hAnsi="Sylfaen" w:cs="Sylfaen"/>
                <w:sz w:val="22"/>
                <w:szCs w:val="22"/>
                <w:lang w:val="hy-AM" w:eastAsia="en-US"/>
              </w:rPr>
              <w:t>համար։</w:t>
            </w:r>
          </w:p>
          <w:p w:rsidR="00D0755E" w:rsidRPr="00D0755E" w:rsidRDefault="00D0755E" w:rsidP="00D0755E">
            <w:pPr>
              <w:jc w:val="both"/>
              <w:rPr>
                <w:rFonts w:ascii="Sylfaen" w:eastAsia="Calibri" w:hAnsi="Sylfaen"/>
                <w:sz w:val="22"/>
                <w:szCs w:val="22"/>
                <w:lang w:val="hy-AM" w:eastAsia="en-US"/>
              </w:rPr>
            </w:pPr>
          </w:p>
          <w:p w:rsidR="00D0755E" w:rsidRPr="00D0755E" w:rsidRDefault="00D0755E" w:rsidP="00D0755E">
            <w:pPr>
              <w:jc w:val="both"/>
              <w:rPr>
                <w:rFonts w:ascii="Sylfaen" w:eastAsia="Calibri" w:hAnsi="Sylfaen"/>
                <w:sz w:val="22"/>
                <w:szCs w:val="22"/>
                <w:lang w:val="hy-AM" w:eastAsia="en-US"/>
              </w:rPr>
            </w:pPr>
          </w:p>
        </w:tc>
        <w:tc>
          <w:tcPr>
            <w:tcW w:w="5552" w:type="dxa"/>
          </w:tcPr>
          <w:p w:rsidR="00D0755E" w:rsidRPr="00D0755E" w:rsidRDefault="00D0755E" w:rsidP="00D0755E">
            <w:pPr>
              <w:tabs>
                <w:tab w:val="left" w:pos="4251"/>
              </w:tabs>
              <w:jc w:val="center"/>
              <w:rPr>
                <w:rFonts w:ascii="Sylfaen" w:eastAsia="Calibri" w:hAnsi="Sylfaen"/>
                <w:b/>
                <w:sz w:val="22"/>
                <w:szCs w:val="22"/>
                <w:lang w:eastAsia="en-US"/>
              </w:rPr>
            </w:pPr>
            <w:r w:rsidRPr="00D0755E">
              <w:rPr>
                <w:rFonts w:ascii="Sylfaen" w:eastAsia="Calibri" w:hAnsi="Sylfaen"/>
                <w:b/>
                <w:sz w:val="22"/>
                <w:szCs w:val="22"/>
                <w:lang w:eastAsia="en-US"/>
              </w:rPr>
              <w:t>6. OБСТОЯТЕЛЬСТВА НЕПРЕОДОЛИМОЙ СИЛЫ (ФОРС-МАЖОР)</w:t>
            </w:r>
          </w:p>
          <w:p w:rsidR="00D0755E" w:rsidRPr="00D0755E" w:rsidRDefault="00D0755E" w:rsidP="00D0755E">
            <w:pPr>
              <w:autoSpaceDE w:val="0"/>
              <w:autoSpaceDN w:val="0"/>
              <w:adjustRightInd w:val="0"/>
              <w:jc w:val="center"/>
              <w:rPr>
                <w:rFonts w:ascii="Sylfaen" w:hAnsi="Sylfaen"/>
                <w:sz w:val="22"/>
                <w:szCs w:val="22"/>
              </w:rPr>
            </w:pPr>
          </w:p>
          <w:p w:rsidR="00D0755E" w:rsidRPr="00D0755E" w:rsidRDefault="00D0755E" w:rsidP="00D0755E">
            <w:pPr>
              <w:autoSpaceDE w:val="0"/>
              <w:autoSpaceDN w:val="0"/>
              <w:adjustRightInd w:val="0"/>
              <w:jc w:val="both"/>
              <w:rPr>
                <w:rFonts w:ascii="Sylfaen" w:hAnsi="Sylfaen"/>
                <w:sz w:val="22"/>
                <w:szCs w:val="22"/>
              </w:rPr>
            </w:pPr>
            <w:r w:rsidRPr="00D0755E">
              <w:rPr>
                <w:rFonts w:ascii="Sylfaen" w:hAnsi="Sylfaen"/>
                <w:sz w:val="22"/>
                <w:szCs w:val="22"/>
              </w:rPr>
              <w:t>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 которые возникли после заключения Договора и Стороны не могли предвидеть или предотвратить ее возникновение.</w:t>
            </w:r>
          </w:p>
          <w:p w:rsidR="00D0755E" w:rsidRPr="00D0755E" w:rsidRDefault="00D0755E" w:rsidP="00D0755E">
            <w:pPr>
              <w:autoSpaceDE w:val="0"/>
              <w:autoSpaceDN w:val="0"/>
              <w:adjustRightInd w:val="0"/>
              <w:jc w:val="both"/>
              <w:rPr>
                <w:rFonts w:ascii="Sylfaen" w:hAnsi="Sylfaen"/>
                <w:sz w:val="22"/>
                <w:szCs w:val="22"/>
              </w:rPr>
            </w:pPr>
            <w:r w:rsidRPr="00D0755E">
              <w:rPr>
                <w:rFonts w:ascii="Sylfaen" w:hAnsi="Sylfaen"/>
                <w:sz w:val="22"/>
                <w:szCs w:val="22"/>
              </w:rPr>
              <w:t>7.2. 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D0755E" w:rsidRPr="00D0755E" w:rsidRDefault="00D0755E" w:rsidP="00D0755E">
            <w:pPr>
              <w:tabs>
                <w:tab w:val="left" w:pos="4251"/>
              </w:tabs>
              <w:jc w:val="both"/>
              <w:rPr>
                <w:rFonts w:ascii="Sylfaen" w:eastAsia="Calibri" w:hAnsi="Sylfaen"/>
                <w:sz w:val="22"/>
                <w:szCs w:val="22"/>
                <w:lang w:eastAsia="en-US"/>
              </w:rPr>
            </w:pPr>
          </w:p>
        </w:tc>
      </w:tr>
      <w:tr w:rsidR="00D0755E" w:rsidRPr="00D0755E" w:rsidTr="00AB33F3">
        <w:trPr>
          <w:trHeight w:val="132"/>
        </w:trPr>
        <w:tc>
          <w:tcPr>
            <w:tcW w:w="5362" w:type="dxa"/>
          </w:tcPr>
          <w:p w:rsidR="00D0755E" w:rsidRPr="00D0755E" w:rsidRDefault="00D0755E" w:rsidP="00D0755E">
            <w:pPr>
              <w:jc w:val="center"/>
              <w:rPr>
                <w:rFonts w:ascii="Sylfaen" w:eastAsia="Calibri" w:hAnsi="Sylfaen"/>
                <w:b/>
                <w:sz w:val="22"/>
                <w:szCs w:val="22"/>
                <w:lang w:val="hy-AM" w:eastAsia="en-US"/>
              </w:rPr>
            </w:pPr>
            <w:r w:rsidRPr="00D0755E">
              <w:rPr>
                <w:rFonts w:ascii="Sylfaen" w:eastAsia="Calibri" w:hAnsi="Sylfaen"/>
                <w:b/>
                <w:sz w:val="22"/>
                <w:szCs w:val="22"/>
                <w:lang w:val="hy-AM" w:eastAsia="en-US"/>
              </w:rPr>
              <w:t>7. ՎԵՃԵՐԻ ԼՈՒԾՄԱՆ ԿԱՐԳԸ</w:t>
            </w:r>
          </w:p>
          <w:p w:rsidR="00D0755E" w:rsidRPr="00D0755E" w:rsidRDefault="00D0755E" w:rsidP="00D0755E">
            <w:pPr>
              <w:jc w:val="center"/>
              <w:rPr>
                <w:rFonts w:ascii="Sylfaen" w:eastAsia="Calibri" w:hAnsi="Sylfaen"/>
                <w:b/>
                <w:sz w:val="22"/>
                <w:szCs w:val="22"/>
                <w:lang w:val="hy-AM" w:eastAsia="en-US"/>
              </w:rPr>
            </w:pP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7.1.Սույն Պայմանագրի կատար</w:t>
            </w:r>
            <w:r w:rsidRPr="00D0755E">
              <w:rPr>
                <w:rFonts w:ascii="Sylfaen" w:eastAsia="Calibri" w:hAnsi="Sylfaen"/>
                <w:sz w:val="22"/>
                <w:szCs w:val="22"/>
                <w:lang w:val="hy-AM" w:eastAsia="en-US"/>
              </w:rPr>
              <w:softHyphen/>
              <w:t>ման ժամանակ ծագող բոլոր վեճերը և տարաձայնությունները լուծվում են բանա</w:t>
            </w:r>
            <w:r w:rsidRPr="00D0755E">
              <w:rPr>
                <w:rFonts w:ascii="Sylfaen" w:eastAsia="Calibri" w:hAnsi="Sylfaen"/>
                <w:sz w:val="22"/>
                <w:szCs w:val="22"/>
                <w:lang w:val="hy-AM" w:eastAsia="en-US"/>
              </w:rPr>
              <w:softHyphen/>
              <w:t>կցությունների միջոցով:</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tc>
        <w:tc>
          <w:tcPr>
            <w:tcW w:w="5552" w:type="dxa"/>
          </w:tcPr>
          <w:p w:rsidR="00D0755E" w:rsidRPr="00D0755E" w:rsidRDefault="00D0755E" w:rsidP="00D0755E">
            <w:pPr>
              <w:tabs>
                <w:tab w:val="left" w:pos="390"/>
                <w:tab w:val="left" w:pos="4251"/>
              </w:tabs>
              <w:jc w:val="center"/>
              <w:rPr>
                <w:rFonts w:ascii="Sylfaen" w:eastAsia="Calibri" w:hAnsi="Sylfaen"/>
                <w:b/>
                <w:sz w:val="22"/>
                <w:szCs w:val="22"/>
                <w:lang w:eastAsia="en-US"/>
              </w:rPr>
            </w:pPr>
            <w:r w:rsidRPr="00D0755E">
              <w:rPr>
                <w:rFonts w:ascii="Sylfaen" w:eastAsia="Calibri" w:hAnsi="Sylfaen"/>
                <w:b/>
                <w:sz w:val="22"/>
                <w:szCs w:val="22"/>
                <w:lang w:eastAsia="en-US"/>
              </w:rPr>
              <w:t>7. ПОРЯДОК РАЗРЕШЕНИЯ СПОРОВ</w:t>
            </w:r>
          </w:p>
          <w:p w:rsidR="00D0755E" w:rsidRPr="00D0755E" w:rsidRDefault="00D0755E" w:rsidP="00D0755E">
            <w:pPr>
              <w:tabs>
                <w:tab w:val="left" w:pos="390"/>
                <w:tab w:val="left" w:pos="4251"/>
              </w:tabs>
              <w:jc w:val="center"/>
              <w:rPr>
                <w:rFonts w:ascii="Sylfaen" w:eastAsia="Calibri" w:hAnsi="Sylfaen"/>
                <w:b/>
                <w:sz w:val="22"/>
                <w:szCs w:val="22"/>
                <w:lang w:eastAsia="en-US"/>
              </w:rPr>
            </w:pPr>
          </w:p>
          <w:p w:rsidR="00D0755E" w:rsidRPr="00D0755E" w:rsidRDefault="00D0755E" w:rsidP="00D0755E">
            <w:pPr>
              <w:tabs>
                <w:tab w:val="left" w:pos="390"/>
                <w:tab w:val="left" w:pos="4251"/>
              </w:tabs>
              <w:jc w:val="both"/>
              <w:rPr>
                <w:rFonts w:ascii="Sylfaen" w:eastAsia="Calibri" w:hAnsi="Sylfaen"/>
                <w:sz w:val="22"/>
                <w:szCs w:val="22"/>
                <w:lang w:eastAsia="en-US"/>
              </w:rPr>
            </w:pPr>
            <w:r w:rsidRPr="00D0755E">
              <w:rPr>
                <w:rFonts w:ascii="Sylfaen" w:eastAsia="Calibri" w:hAnsi="Sylfaen"/>
                <w:sz w:val="22"/>
                <w:szCs w:val="22"/>
                <w:lang w:eastAsia="en-US"/>
              </w:rPr>
              <w:t>7.1. Все споры и разногласия, возникающие при исполнении настоящего Договора, решаются Сторонами путем переговоров.</w:t>
            </w:r>
          </w:p>
          <w:p w:rsidR="00D0755E" w:rsidRPr="00D0755E" w:rsidRDefault="00D0755E" w:rsidP="00D0755E">
            <w:pPr>
              <w:tabs>
                <w:tab w:val="left" w:pos="390"/>
                <w:tab w:val="left" w:pos="4251"/>
              </w:tabs>
              <w:jc w:val="both"/>
              <w:rPr>
                <w:rFonts w:ascii="Sylfaen" w:eastAsia="Calibri" w:hAnsi="Sylfaen"/>
                <w:sz w:val="22"/>
                <w:szCs w:val="22"/>
                <w:lang w:eastAsia="en-US"/>
              </w:rPr>
            </w:pPr>
            <w:r w:rsidRPr="00D0755E">
              <w:rPr>
                <w:rFonts w:ascii="Sylfaen" w:eastAsia="Calibri" w:hAnsi="Sylfaen"/>
                <w:sz w:val="22"/>
                <w:szCs w:val="22"/>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D0755E" w:rsidRPr="00D0755E" w:rsidRDefault="00D0755E" w:rsidP="00D0755E">
            <w:pPr>
              <w:tabs>
                <w:tab w:val="left" w:pos="390"/>
                <w:tab w:val="left" w:pos="4251"/>
              </w:tabs>
              <w:jc w:val="both"/>
              <w:rPr>
                <w:rFonts w:ascii="Sylfaen" w:eastAsia="Calibri" w:hAnsi="Sylfaen"/>
                <w:sz w:val="22"/>
                <w:szCs w:val="22"/>
                <w:lang w:eastAsia="en-US"/>
              </w:rPr>
            </w:pPr>
          </w:p>
        </w:tc>
      </w:tr>
      <w:tr w:rsidR="00D0755E" w:rsidRPr="00D0755E" w:rsidTr="00AB33F3">
        <w:trPr>
          <w:trHeight w:val="122"/>
        </w:trPr>
        <w:tc>
          <w:tcPr>
            <w:tcW w:w="5362" w:type="dxa"/>
          </w:tcPr>
          <w:p w:rsidR="00D0755E" w:rsidRPr="00D0755E" w:rsidRDefault="00D0755E" w:rsidP="00D0755E">
            <w:pPr>
              <w:jc w:val="center"/>
              <w:rPr>
                <w:rFonts w:ascii="Sylfaen" w:eastAsia="Calibri" w:hAnsi="Sylfaen"/>
                <w:b/>
                <w:sz w:val="22"/>
                <w:szCs w:val="22"/>
                <w:lang w:val="hy-AM" w:eastAsia="en-US"/>
              </w:rPr>
            </w:pPr>
            <w:r w:rsidRPr="00D0755E">
              <w:rPr>
                <w:rFonts w:ascii="Sylfaen" w:eastAsia="Calibri" w:hAnsi="Sylfaen" w:cs="Sylfaen"/>
                <w:b/>
                <w:sz w:val="22"/>
                <w:szCs w:val="22"/>
                <w:lang w:val="hy-AM" w:eastAsia="en-US"/>
              </w:rPr>
              <w:t>8.ՊԱՅՄԱՆԱԳՐԻ</w:t>
            </w:r>
            <w:r w:rsidRPr="00D0755E">
              <w:rPr>
                <w:rFonts w:ascii="Sylfaen" w:eastAsia="Calibri" w:hAnsi="Sylfaen"/>
                <w:b/>
                <w:sz w:val="22"/>
                <w:szCs w:val="22"/>
                <w:lang w:val="hy-AM" w:eastAsia="en-US"/>
              </w:rPr>
              <w:t xml:space="preserve"> ԳՈՐԾՈՂՈՒԹՅԱՆ   ԺԱՄԿԵՏԸ</w:t>
            </w:r>
          </w:p>
          <w:p w:rsidR="00D0755E" w:rsidRPr="00D0755E" w:rsidRDefault="00D0755E" w:rsidP="00D0755E">
            <w:pPr>
              <w:jc w:val="both"/>
              <w:rPr>
                <w:rFonts w:ascii="Sylfaen" w:eastAsia="Calibri" w:hAnsi="Sylfaen"/>
                <w:sz w:val="22"/>
                <w:szCs w:val="22"/>
                <w:lang w:val="hy-AM" w:eastAsia="en-US"/>
              </w:rPr>
            </w:pPr>
            <w:r w:rsidRPr="00D0755E">
              <w:rPr>
                <w:rFonts w:ascii="Sylfaen" w:eastAsia="Calibri" w:hAnsi="Sylfaen"/>
                <w:sz w:val="22"/>
                <w:szCs w:val="22"/>
                <w:lang w:val="hy-AM" w:eastAsia="en-US"/>
              </w:rPr>
              <w:t>8.1.Սույն Պայմանագիրն ուժի մեջ է մտնում Կողմերի ստորագրման պահից և գործում է մինչև 30.12.2024թ., իսկ փոխադարձ հաշվարկների առումով՝ մինչ դրանց լիակատար կատարումը:</w:t>
            </w:r>
          </w:p>
          <w:p w:rsidR="00D0755E" w:rsidRPr="00D0755E" w:rsidRDefault="00D0755E" w:rsidP="00D0755E">
            <w:pPr>
              <w:shd w:val="clear" w:color="auto" w:fill="FFFFFF"/>
              <w:rPr>
                <w:rFonts w:ascii="Sylfaen" w:eastAsia="Calibri" w:hAnsi="Sylfaen"/>
                <w:b/>
                <w:sz w:val="22"/>
                <w:szCs w:val="22"/>
                <w:lang w:val="hy-AM" w:eastAsia="en-US"/>
              </w:rPr>
            </w:pPr>
          </w:p>
          <w:p w:rsidR="00D0755E" w:rsidRPr="00D0755E" w:rsidRDefault="00D0755E" w:rsidP="00D0755E">
            <w:pPr>
              <w:shd w:val="clear" w:color="auto" w:fill="FFFFFF"/>
              <w:ind w:firstLine="708"/>
              <w:jc w:val="center"/>
              <w:rPr>
                <w:rFonts w:ascii="Sylfaen" w:eastAsia="Calibri" w:hAnsi="Sylfaen"/>
                <w:b/>
                <w:sz w:val="22"/>
                <w:szCs w:val="22"/>
                <w:lang w:val="hy-AM" w:eastAsia="en-US"/>
              </w:rPr>
            </w:pPr>
            <w:r w:rsidRPr="00D0755E">
              <w:rPr>
                <w:rFonts w:ascii="Sylfaen" w:eastAsia="Calibri" w:hAnsi="Sylfaen"/>
                <w:b/>
                <w:sz w:val="22"/>
                <w:szCs w:val="22"/>
                <w:lang w:val="hy-AM" w:eastAsia="en-US"/>
              </w:rPr>
              <w:t>9. ԳԱՂՏՆԻՈՒԹՅՈՒՆ</w:t>
            </w:r>
          </w:p>
          <w:p w:rsidR="00D0755E" w:rsidRPr="00D0755E" w:rsidRDefault="00D0755E" w:rsidP="00D0755E">
            <w:pPr>
              <w:shd w:val="clear" w:color="auto" w:fill="FFFFFF"/>
              <w:jc w:val="both"/>
              <w:rPr>
                <w:rFonts w:ascii="Sylfaen" w:eastAsia="Calibri" w:hAnsi="Sylfaen"/>
                <w:sz w:val="22"/>
                <w:szCs w:val="22"/>
                <w:lang w:val="hy-AM" w:eastAsia="en-US"/>
              </w:rPr>
            </w:pPr>
            <w:r w:rsidRPr="00D0755E">
              <w:rPr>
                <w:rFonts w:ascii="Sylfaen" w:eastAsia="Calibri" w:hAnsi="Sylfaen"/>
                <w:sz w:val="22"/>
                <w:szCs w:val="22"/>
                <w:lang w:val="hy-AM" w:eastAsia="en-US"/>
              </w:rPr>
              <w:t>9</w:t>
            </w:r>
            <w:r w:rsidRPr="00D0755E">
              <w:rPr>
                <w:rFonts w:ascii="Sylfaen" w:eastAsia="Calibri" w:hAnsi="Sylfaen"/>
                <w:sz w:val="22"/>
                <w:szCs w:val="22"/>
                <w:lang w:val="pt-BR" w:eastAsia="en-US"/>
              </w:rPr>
              <w:t xml:space="preserve">.1. </w:t>
            </w:r>
            <w:r w:rsidRPr="00D0755E">
              <w:rPr>
                <w:rFonts w:ascii="Sylfaen" w:eastAsia="Calibri" w:hAnsi="Sylfaen"/>
                <w:sz w:val="22"/>
                <w:szCs w:val="22"/>
                <w:lang w:val="hy-AM" w:eastAsia="en-US"/>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552" w:type="dxa"/>
          </w:tcPr>
          <w:p w:rsidR="00D0755E" w:rsidRPr="00D0755E" w:rsidRDefault="00D0755E" w:rsidP="00D0755E">
            <w:pPr>
              <w:tabs>
                <w:tab w:val="left" w:pos="390"/>
                <w:tab w:val="left" w:pos="4251"/>
              </w:tabs>
              <w:jc w:val="center"/>
              <w:rPr>
                <w:rFonts w:ascii="Sylfaen" w:eastAsia="Calibri" w:hAnsi="Sylfaen"/>
                <w:b/>
                <w:sz w:val="22"/>
                <w:szCs w:val="22"/>
                <w:lang w:eastAsia="en-US"/>
              </w:rPr>
            </w:pPr>
            <w:r w:rsidRPr="00D0755E">
              <w:rPr>
                <w:rFonts w:ascii="Sylfaen" w:eastAsia="Calibri" w:hAnsi="Sylfaen"/>
                <w:b/>
                <w:sz w:val="22"/>
                <w:szCs w:val="22"/>
                <w:lang w:eastAsia="en-US"/>
              </w:rPr>
              <w:t>8. СРОКИ НАСТОЯЩЕГО ДОГОВОРА</w:t>
            </w:r>
          </w:p>
          <w:p w:rsidR="00D0755E" w:rsidRPr="00D0755E" w:rsidRDefault="00D0755E" w:rsidP="00D0755E">
            <w:pPr>
              <w:tabs>
                <w:tab w:val="left" w:pos="390"/>
                <w:tab w:val="left" w:pos="4251"/>
              </w:tabs>
              <w:jc w:val="both"/>
              <w:rPr>
                <w:rFonts w:ascii="Sylfaen" w:eastAsia="Calibri" w:hAnsi="Sylfaen"/>
                <w:sz w:val="22"/>
                <w:szCs w:val="22"/>
                <w:lang w:eastAsia="en-US"/>
              </w:rPr>
            </w:pPr>
            <w:r w:rsidRPr="00D0755E">
              <w:rPr>
                <w:rFonts w:ascii="Sylfaen" w:eastAsia="Calibri" w:hAnsi="Sylfaen"/>
                <w:sz w:val="22"/>
                <w:szCs w:val="22"/>
                <w:lang w:eastAsia="en-US"/>
              </w:rPr>
              <w:t>8.1. Настоящий Договор вступает в силу с момента подписания Сторонами и действует до 30.12.2024г., а в части взаиморасчетов – до полного их исполнения.</w:t>
            </w:r>
          </w:p>
          <w:p w:rsidR="00D0755E" w:rsidRPr="00D0755E" w:rsidRDefault="00D0755E" w:rsidP="00D0755E">
            <w:pPr>
              <w:tabs>
                <w:tab w:val="left" w:pos="390"/>
                <w:tab w:val="left" w:pos="4251"/>
              </w:tabs>
              <w:jc w:val="both"/>
              <w:rPr>
                <w:rFonts w:ascii="Sylfaen" w:eastAsia="Calibri" w:hAnsi="Sylfaen"/>
                <w:sz w:val="22"/>
                <w:szCs w:val="22"/>
                <w:lang w:eastAsia="en-US"/>
              </w:rPr>
            </w:pPr>
          </w:p>
          <w:p w:rsidR="00D0755E" w:rsidRPr="00D0755E" w:rsidRDefault="00D0755E" w:rsidP="00D0755E">
            <w:pPr>
              <w:tabs>
                <w:tab w:val="left" w:pos="390"/>
                <w:tab w:val="left" w:pos="4251"/>
              </w:tabs>
              <w:jc w:val="center"/>
              <w:rPr>
                <w:rFonts w:ascii="Sylfaen" w:eastAsia="Calibri" w:hAnsi="Sylfaen"/>
                <w:b/>
                <w:sz w:val="22"/>
                <w:szCs w:val="22"/>
                <w:lang w:val="hy-AM" w:eastAsia="en-US"/>
              </w:rPr>
            </w:pPr>
            <w:r w:rsidRPr="00D0755E">
              <w:rPr>
                <w:rFonts w:ascii="Sylfaen" w:eastAsia="Calibri" w:hAnsi="Sylfaen"/>
                <w:b/>
                <w:sz w:val="22"/>
                <w:szCs w:val="22"/>
                <w:lang w:val="hy-AM" w:eastAsia="en-US"/>
              </w:rPr>
              <w:t>9</w:t>
            </w:r>
            <w:r w:rsidRPr="00D0755E">
              <w:rPr>
                <w:rFonts w:ascii="Sylfaen" w:eastAsia="Calibri" w:hAnsi="Sylfaen"/>
                <w:b/>
                <w:sz w:val="22"/>
                <w:szCs w:val="22"/>
                <w:lang w:eastAsia="en-US"/>
              </w:rPr>
              <w:t>. КОНФИДЕНЦИАЛЬНОСТЬ</w:t>
            </w:r>
          </w:p>
          <w:p w:rsidR="00D0755E" w:rsidRPr="00D0755E" w:rsidRDefault="00D0755E" w:rsidP="00D0755E">
            <w:pPr>
              <w:tabs>
                <w:tab w:val="left" w:pos="390"/>
                <w:tab w:val="left" w:pos="4251"/>
              </w:tabs>
              <w:jc w:val="both"/>
              <w:rPr>
                <w:rFonts w:ascii="Sylfaen" w:eastAsia="Calibri" w:hAnsi="Sylfaen"/>
                <w:sz w:val="22"/>
                <w:szCs w:val="22"/>
                <w:lang w:eastAsia="en-US"/>
              </w:rPr>
            </w:pPr>
            <w:r w:rsidRPr="00D0755E">
              <w:rPr>
                <w:rFonts w:ascii="Sylfaen" w:eastAsia="Calibri" w:hAnsi="Sylfaen"/>
                <w:sz w:val="22"/>
                <w:szCs w:val="22"/>
                <w:lang w:val="hy-AM" w:eastAsia="en-US"/>
              </w:rPr>
              <w:t>9</w:t>
            </w:r>
            <w:r w:rsidRPr="00D0755E">
              <w:rPr>
                <w:rFonts w:ascii="Sylfaen" w:eastAsia="Calibri" w:hAnsi="Sylfaen"/>
                <w:sz w:val="22"/>
                <w:szCs w:val="22"/>
                <w:lang w:eastAsia="en-US"/>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D0755E" w:rsidRPr="00D0755E" w:rsidRDefault="00D0755E" w:rsidP="00D0755E">
            <w:pPr>
              <w:tabs>
                <w:tab w:val="left" w:pos="390"/>
                <w:tab w:val="left" w:pos="4251"/>
              </w:tabs>
              <w:jc w:val="both"/>
              <w:rPr>
                <w:rFonts w:ascii="Sylfaen" w:eastAsia="Calibri" w:hAnsi="Sylfaen"/>
                <w:sz w:val="22"/>
                <w:szCs w:val="22"/>
                <w:lang w:eastAsia="en-US"/>
              </w:rPr>
            </w:pPr>
          </w:p>
          <w:p w:rsidR="00D0755E" w:rsidRPr="00D0755E" w:rsidRDefault="00D0755E" w:rsidP="00D0755E">
            <w:pPr>
              <w:tabs>
                <w:tab w:val="left" w:pos="390"/>
                <w:tab w:val="left" w:pos="4251"/>
              </w:tabs>
              <w:jc w:val="both"/>
              <w:rPr>
                <w:rFonts w:ascii="Sylfaen" w:eastAsia="Calibri" w:hAnsi="Sylfaen"/>
                <w:sz w:val="22"/>
                <w:szCs w:val="22"/>
                <w:lang w:eastAsia="en-US"/>
              </w:rPr>
            </w:pPr>
          </w:p>
        </w:tc>
      </w:tr>
      <w:tr w:rsidR="00D0755E" w:rsidRPr="00D0755E" w:rsidTr="00AB33F3">
        <w:trPr>
          <w:trHeight w:val="122"/>
        </w:trPr>
        <w:tc>
          <w:tcPr>
            <w:tcW w:w="5362" w:type="dxa"/>
          </w:tcPr>
          <w:p w:rsidR="00D0755E" w:rsidRPr="00397F07" w:rsidRDefault="00D0755E" w:rsidP="00D0755E">
            <w:pPr>
              <w:jc w:val="center"/>
              <w:rPr>
                <w:rFonts w:ascii="Sylfaen" w:eastAsia="Calibri" w:hAnsi="Sylfaen"/>
                <w:b/>
                <w:sz w:val="22"/>
                <w:szCs w:val="22"/>
                <w:lang w:val="hy-AM" w:eastAsia="en-US"/>
              </w:rPr>
            </w:pPr>
            <w:r w:rsidRPr="00397F07">
              <w:rPr>
                <w:rFonts w:ascii="Sylfaen" w:eastAsia="Calibri" w:hAnsi="Sylfaen"/>
                <w:b/>
                <w:sz w:val="22"/>
                <w:szCs w:val="22"/>
                <w:lang w:val="hy-AM" w:eastAsia="en-US"/>
              </w:rPr>
              <w:t>10.ԱՅԼ ՊԱՅՄԱՆՆԵՐ</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10.2.Սույն Պայմանագրով չնախատեսված բոլոր դեպքերում Կողմերը ղեկավարվում են ՀՀ օրենսդրությամբ:</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10.3.Սույն Պայմանագիրը կազմված է ռուսերեն և հայերեն լեզուներով, երեք օրինակից, որոնք ունեն հավասար իրավաբանական ուժ, մեկ օրինակ  Կապալառուի համար, երկու օրինակ Պատվիրատուի համար:</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10.4 Հավելված №1 - Տեխնիկական առաջադրանք:</w:t>
            </w:r>
          </w:p>
          <w:p w:rsidR="00D0755E" w:rsidRPr="00397F07" w:rsidRDefault="00D0755E" w:rsidP="00D0755E">
            <w:pPr>
              <w:jc w:val="both"/>
              <w:rPr>
                <w:rFonts w:ascii="Sylfaen" w:eastAsia="Calibri" w:hAnsi="Sylfaen"/>
                <w:sz w:val="22"/>
                <w:szCs w:val="22"/>
                <w:lang w:val="hy-AM" w:eastAsia="en-US"/>
              </w:rPr>
            </w:pPr>
            <w:r w:rsidRPr="00397F07">
              <w:rPr>
                <w:rFonts w:ascii="Sylfaen" w:eastAsia="Calibri" w:hAnsi="Sylfaen"/>
                <w:sz w:val="22"/>
                <w:szCs w:val="22"/>
                <w:lang w:val="hy-AM" w:eastAsia="en-US"/>
              </w:rPr>
              <w:t>Հավելված</w:t>
            </w:r>
            <w:r w:rsidR="00DD71A5" w:rsidRPr="00397F07">
              <w:rPr>
                <w:rFonts w:ascii="Sylfaen" w:eastAsia="Calibri" w:hAnsi="Sylfaen"/>
                <w:sz w:val="22"/>
                <w:szCs w:val="22"/>
                <w:lang w:val="hy-AM" w:eastAsia="en-US"/>
              </w:rPr>
              <w:t xml:space="preserve"> №2</w:t>
            </w:r>
            <w:r w:rsidRPr="00397F07">
              <w:rPr>
                <w:rFonts w:ascii="Sylfaen" w:eastAsia="Calibri" w:hAnsi="Sylfaen"/>
                <w:sz w:val="22"/>
                <w:szCs w:val="22"/>
                <w:lang w:val="hy-AM" w:eastAsia="en-US"/>
              </w:rPr>
              <w:t xml:space="preserve"> - </w:t>
            </w:r>
            <w:r w:rsidRPr="00397F07">
              <w:rPr>
                <w:rFonts w:ascii="Sylfaen" w:eastAsia="Calibri" w:hAnsi="Sylfaen" w:cs="Sylfaen"/>
                <w:sz w:val="22"/>
                <w:szCs w:val="22"/>
                <w:lang w:val="hy-AM" w:eastAsia="en-US"/>
              </w:rPr>
              <w:t>Աշխատանքների</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ծավալի</w:t>
            </w:r>
            <w:r w:rsidR="00DD71A5" w:rsidRPr="00397F07">
              <w:rPr>
                <w:rFonts w:ascii="Calibri" w:eastAsia="Calibri" w:hAnsi="Calibri"/>
                <w:sz w:val="22"/>
                <w:szCs w:val="22"/>
                <w:lang w:val="hy-AM" w:eastAsia="en-US"/>
              </w:rPr>
              <w:t>,</w:t>
            </w:r>
            <w:r w:rsidRPr="00397F07">
              <w:rPr>
                <w:rFonts w:ascii="Sylfaen" w:eastAsia="Calibri" w:hAnsi="Sylfaen"/>
                <w:sz w:val="22"/>
                <w:szCs w:val="22"/>
                <w:lang w:val="hy-AM" w:eastAsia="en-US"/>
              </w:rPr>
              <w:t xml:space="preserve"> </w:t>
            </w:r>
            <w:r w:rsidRPr="00397F07">
              <w:rPr>
                <w:rFonts w:ascii="Sylfaen" w:eastAsia="Calibri" w:hAnsi="Sylfaen" w:cs="Sylfaen"/>
                <w:sz w:val="22"/>
                <w:szCs w:val="22"/>
                <w:lang w:val="hy-AM" w:eastAsia="en-US"/>
              </w:rPr>
              <w:t>օգտագործվող</w:t>
            </w:r>
            <w:r w:rsidRPr="00397F07">
              <w:rPr>
                <w:rFonts w:ascii="Calibri" w:eastAsia="Calibri" w:hAnsi="Calibri"/>
                <w:sz w:val="22"/>
                <w:szCs w:val="22"/>
                <w:lang w:val="hy-AM" w:eastAsia="en-US"/>
              </w:rPr>
              <w:t xml:space="preserve"> </w:t>
            </w:r>
            <w:r w:rsidRPr="00397F07">
              <w:rPr>
                <w:rFonts w:ascii="Sylfaen" w:eastAsia="Calibri" w:hAnsi="Sylfaen"/>
                <w:sz w:val="22"/>
                <w:szCs w:val="22"/>
                <w:lang w:val="hy-AM" w:eastAsia="en-US"/>
              </w:rPr>
              <w:t xml:space="preserve">նյութերի </w:t>
            </w:r>
            <w:r w:rsidR="00DD71A5" w:rsidRPr="00397F07">
              <w:rPr>
                <w:rFonts w:ascii="Sylfaen" w:eastAsia="Calibri" w:hAnsi="Sylfaen"/>
                <w:sz w:val="22"/>
                <w:szCs w:val="22"/>
                <w:lang w:val="hy-AM" w:eastAsia="en-US"/>
              </w:rPr>
              <w:t xml:space="preserve">և պայմանագրային գնի </w:t>
            </w:r>
            <w:r w:rsidRPr="00397F07">
              <w:rPr>
                <w:rFonts w:ascii="Sylfaen" w:eastAsia="Calibri" w:hAnsi="Sylfaen"/>
                <w:sz w:val="22"/>
                <w:szCs w:val="22"/>
                <w:lang w:val="hy-AM" w:eastAsia="en-US"/>
              </w:rPr>
              <w:t>ամփոփագիր</w:t>
            </w:r>
            <w:r w:rsidR="00DD71A5" w:rsidRPr="00397F07">
              <w:rPr>
                <w:rFonts w:ascii="Sylfaen" w:eastAsia="Calibri" w:hAnsi="Sylfaen"/>
                <w:sz w:val="22"/>
                <w:szCs w:val="22"/>
                <w:lang w:val="hy-AM" w:eastAsia="en-US"/>
              </w:rPr>
              <w:t>:</w:t>
            </w:r>
          </w:p>
          <w:p w:rsidR="00DD71A5" w:rsidRPr="00397F07" w:rsidRDefault="00FC5656" w:rsidP="00FC5656">
            <w:pPr>
              <w:jc w:val="both"/>
              <w:rPr>
                <w:rFonts w:ascii="Sylfaen" w:eastAsia="Calibri" w:hAnsi="Sylfaen"/>
                <w:sz w:val="22"/>
                <w:szCs w:val="22"/>
                <w:lang w:val="hy-AM" w:eastAsia="en-US"/>
              </w:rPr>
            </w:pPr>
            <w:r w:rsidRPr="00397F07">
              <w:rPr>
                <w:rFonts w:ascii="Sylfaen" w:eastAsia="Calibri" w:hAnsi="Sylfaen"/>
                <w:sz w:val="22"/>
                <w:szCs w:val="22"/>
                <w:lang w:val="hy-AM" w:eastAsia="en-US"/>
              </w:rPr>
              <w:t>Հավելված №3 – Ակտ կատարված աշխատանքների հանձնման-ընդունման</w:t>
            </w:r>
            <w:r w:rsidRPr="00397F07">
              <w:rPr>
                <w:rFonts w:ascii="Sylfaen" w:hAnsi="Sylfaen"/>
                <w:sz w:val="20"/>
                <w:szCs w:val="20"/>
                <w:lang w:val="hy-AM"/>
              </w:rPr>
              <w:t xml:space="preserve">, </w:t>
            </w:r>
            <w:r w:rsidRPr="00397F07">
              <w:rPr>
                <w:rFonts w:ascii="Sylfaen" w:eastAsia="Calibri" w:hAnsi="Sylfaen"/>
                <w:sz w:val="22"/>
                <w:szCs w:val="22"/>
                <w:lang w:val="hy-AM" w:eastAsia="en-US"/>
              </w:rPr>
              <w:t>հանդիսանում են սույն պայմանագրի անբաժանելի մասերը</w:t>
            </w:r>
          </w:p>
        </w:tc>
        <w:tc>
          <w:tcPr>
            <w:tcW w:w="5552" w:type="dxa"/>
          </w:tcPr>
          <w:p w:rsidR="00D0755E" w:rsidRPr="00397F07" w:rsidRDefault="00D0755E" w:rsidP="00D0755E">
            <w:pPr>
              <w:tabs>
                <w:tab w:val="left" w:pos="390"/>
                <w:tab w:val="left" w:pos="4251"/>
              </w:tabs>
              <w:spacing w:line="276" w:lineRule="auto"/>
              <w:jc w:val="center"/>
              <w:rPr>
                <w:rFonts w:ascii="Sylfaen" w:eastAsia="Calibri" w:hAnsi="Sylfaen"/>
                <w:b/>
                <w:sz w:val="22"/>
                <w:szCs w:val="22"/>
                <w:lang w:eastAsia="en-US"/>
              </w:rPr>
            </w:pPr>
            <w:r w:rsidRPr="00397F07">
              <w:rPr>
                <w:rFonts w:ascii="Sylfaen" w:eastAsia="Calibri" w:hAnsi="Sylfaen"/>
                <w:b/>
                <w:sz w:val="22"/>
                <w:szCs w:val="22"/>
                <w:lang w:val="hy-AM" w:eastAsia="en-US"/>
              </w:rPr>
              <w:t>10</w:t>
            </w:r>
            <w:r w:rsidRPr="00397F07">
              <w:rPr>
                <w:rFonts w:ascii="Sylfaen" w:eastAsia="Calibri" w:hAnsi="Sylfaen"/>
                <w:b/>
                <w:sz w:val="22"/>
                <w:szCs w:val="22"/>
                <w:lang w:eastAsia="en-US"/>
              </w:rPr>
              <w:t>. ПРОЧИЕ УСЛОВИЯ</w:t>
            </w:r>
          </w:p>
          <w:p w:rsidR="00D0755E" w:rsidRPr="00397F07" w:rsidRDefault="00D0755E" w:rsidP="00D0755E">
            <w:pPr>
              <w:tabs>
                <w:tab w:val="left" w:pos="390"/>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10.1. Любые изменения и дополнения в настоящий Договор должны быть оформлены в письменном виде и подписаны Сторонами.</w:t>
            </w:r>
          </w:p>
          <w:p w:rsidR="00D0755E" w:rsidRPr="00397F07" w:rsidRDefault="00D0755E" w:rsidP="00D0755E">
            <w:pPr>
              <w:tabs>
                <w:tab w:val="left" w:pos="390"/>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10.2. Во всём, что не предусмотрено настоящим Договором, Стороны руководствуются законодательством РА.</w:t>
            </w:r>
          </w:p>
          <w:p w:rsidR="00D0755E" w:rsidRPr="00397F07" w:rsidRDefault="00D0755E" w:rsidP="00D0755E">
            <w:pPr>
              <w:tabs>
                <w:tab w:val="left" w:pos="390"/>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10.3. Настоящий Договор составлен на русском и армянском языках, в трех экземплярах, имеющих равную юриди</w:t>
            </w:r>
            <w:r w:rsidRPr="00397F07">
              <w:rPr>
                <w:rFonts w:ascii="Sylfaen" w:eastAsia="Calibri" w:hAnsi="Sylfaen"/>
                <w:sz w:val="22"/>
                <w:szCs w:val="22"/>
                <w:lang w:eastAsia="en-US"/>
              </w:rPr>
              <w:softHyphen/>
              <w:t>чес</w:t>
            </w:r>
            <w:r w:rsidRPr="00397F07">
              <w:rPr>
                <w:rFonts w:ascii="Sylfaen" w:eastAsia="Calibri" w:hAnsi="Sylfaen"/>
                <w:sz w:val="22"/>
                <w:szCs w:val="22"/>
                <w:lang w:eastAsia="en-US"/>
              </w:rPr>
              <w:softHyphen/>
              <w:t>кую силу, один экземпляр для Подрядчика, два экземпляра для Заказчика.</w:t>
            </w:r>
          </w:p>
          <w:p w:rsidR="00D0755E" w:rsidRPr="00397F07" w:rsidRDefault="00D0755E" w:rsidP="00D0755E">
            <w:pPr>
              <w:tabs>
                <w:tab w:val="left" w:pos="390"/>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10.4. Приложение №</w:t>
            </w:r>
            <w:r w:rsidR="00DD71A5" w:rsidRPr="00397F07">
              <w:rPr>
                <w:rFonts w:ascii="Sylfaen" w:eastAsia="Calibri" w:hAnsi="Sylfaen"/>
                <w:sz w:val="22"/>
                <w:szCs w:val="22"/>
                <w:lang w:val="hy-AM" w:eastAsia="en-US"/>
              </w:rPr>
              <w:t> </w:t>
            </w:r>
            <w:r w:rsidRPr="00397F07">
              <w:rPr>
                <w:rFonts w:ascii="Sylfaen" w:eastAsia="Calibri" w:hAnsi="Sylfaen"/>
                <w:sz w:val="22"/>
                <w:szCs w:val="22"/>
                <w:lang w:eastAsia="en-US"/>
              </w:rPr>
              <w:t>1 - Техническое задание.</w:t>
            </w:r>
          </w:p>
          <w:p w:rsidR="00D0755E" w:rsidRPr="00397F07" w:rsidRDefault="00D0755E" w:rsidP="00D0755E">
            <w:pPr>
              <w:tabs>
                <w:tab w:val="left" w:pos="390"/>
                <w:tab w:val="left" w:pos="4251"/>
              </w:tabs>
              <w:spacing w:line="276" w:lineRule="auto"/>
              <w:jc w:val="both"/>
              <w:rPr>
                <w:rFonts w:ascii="Sylfaen" w:eastAsia="Calibri" w:hAnsi="Sylfaen"/>
                <w:sz w:val="22"/>
                <w:szCs w:val="22"/>
                <w:lang w:val="hy-AM" w:eastAsia="en-US"/>
              </w:rPr>
            </w:pPr>
            <w:r w:rsidRPr="00397F07">
              <w:rPr>
                <w:rFonts w:ascii="Sylfaen" w:eastAsia="Calibri" w:hAnsi="Sylfaen"/>
                <w:sz w:val="22"/>
                <w:szCs w:val="22"/>
                <w:lang w:eastAsia="en-US"/>
              </w:rPr>
              <w:t>Приложение №</w:t>
            </w:r>
            <w:r w:rsidR="00DD71A5" w:rsidRPr="00397F07">
              <w:rPr>
                <w:rFonts w:ascii="Sylfaen" w:eastAsia="Calibri" w:hAnsi="Sylfaen"/>
                <w:sz w:val="22"/>
                <w:szCs w:val="22"/>
                <w:lang w:val="hy-AM" w:eastAsia="en-US"/>
              </w:rPr>
              <w:t> </w:t>
            </w:r>
            <w:r w:rsidRPr="00397F07">
              <w:rPr>
                <w:rFonts w:ascii="Sylfaen" w:eastAsia="Calibri" w:hAnsi="Sylfaen"/>
                <w:sz w:val="22"/>
                <w:szCs w:val="22"/>
                <w:lang w:val="hy-AM" w:eastAsia="en-US"/>
              </w:rPr>
              <w:t>2</w:t>
            </w:r>
            <w:r w:rsidR="00DD71A5" w:rsidRPr="00397F07">
              <w:rPr>
                <w:rFonts w:ascii="Sylfaen" w:eastAsia="Calibri" w:hAnsi="Sylfaen"/>
                <w:sz w:val="22"/>
                <w:szCs w:val="22"/>
                <w:lang w:eastAsia="en-US"/>
              </w:rPr>
              <w:t xml:space="preserve"> - Ведомость объёмов работ, </w:t>
            </w:r>
            <w:r w:rsidRPr="00397F07">
              <w:rPr>
                <w:rFonts w:ascii="Sylfaen" w:eastAsia="Calibri" w:hAnsi="Sylfaen"/>
                <w:sz w:val="22"/>
                <w:szCs w:val="22"/>
                <w:lang w:eastAsia="en-US"/>
              </w:rPr>
              <w:t>используемых материалов</w:t>
            </w:r>
            <w:r w:rsidR="00DD71A5" w:rsidRPr="00397F07">
              <w:rPr>
                <w:rFonts w:ascii="Sylfaen" w:eastAsia="Calibri" w:hAnsi="Sylfaen"/>
                <w:sz w:val="22"/>
                <w:szCs w:val="22"/>
                <w:lang w:eastAsia="en-US"/>
              </w:rPr>
              <w:t xml:space="preserve"> и договорных цен</w:t>
            </w:r>
            <w:r w:rsidRPr="00397F07">
              <w:rPr>
                <w:rFonts w:ascii="Sylfaen" w:eastAsia="Calibri" w:hAnsi="Sylfaen"/>
                <w:sz w:val="22"/>
                <w:szCs w:val="22"/>
                <w:lang w:val="hy-AM" w:eastAsia="en-US"/>
              </w:rPr>
              <w:t>.</w:t>
            </w:r>
          </w:p>
          <w:p w:rsidR="00DD71A5" w:rsidRPr="00397F07" w:rsidRDefault="00DD71A5" w:rsidP="00D0755E">
            <w:pPr>
              <w:tabs>
                <w:tab w:val="left" w:pos="390"/>
                <w:tab w:val="left" w:pos="4251"/>
              </w:tabs>
              <w:spacing w:line="276" w:lineRule="auto"/>
              <w:jc w:val="both"/>
              <w:rPr>
                <w:rFonts w:ascii="Sylfaen" w:eastAsia="Calibri" w:hAnsi="Sylfaen"/>
                <w:sz w:val="22"/>
                <w:szCs w:val="22"/>
                <w:lang w:eastAsia="en-US"/>
              </w:rPr>
            </w:pPr>
            <w:r w:rsidRPr="00397F07">
              <w:rPr>
                <w:rFonts w:ascii="Sylfaen" w:eastAsia="Calibri" w:hAnsi="Sylfaen"/>
                <w:sz w:val="22"/>
                <w:szCs w:val="22"/>
                <w:lang w:eastAsia="en-US"/>
              </w:rPr>
              <w:t>Приложение №</w:t>
            </w:r>
            <w:r w:rsidRPr="00397F07">
              <w:rPr>
                <w:rFonts w:ascii="Sylfaen" w:eastAsia="Calibri" w:hAnsi="Sylfaen"/>
                <w:sz w:val="22"/>
                <w:szCs w:val="22"/>
                <w:lang w:val="hy-AM" w:eastAsia="en-US"/>
              </w:rPr>
              <w:t xml:space="preserve"> 3 - </w:t>
            </w:r>
            <w:r w:rsidR="00FC5656" w:rsidRPr="00397F07">
              <w:rPr>
                <w:sz w:val="23"/>
                <w:szCs w:val="23"/>
              </w:rPr>
              <w:t xml:space="preserve">Акта </w:t>
            </w:r>
            <w:r w:rsidR="00FC5656" w:rsidRPr="00397F07">
              <w:rPr>
                <w:bCs/>
                <w:sz w:val="23"/>
                <w:szCs w:val="23"/>
                <w:lang w:bidi="ru-RU"/>
              </w:rPr>
              <w:t>сдачи</w:t>
            </w:r>
            <w:r w:rsidR="00FC5656" w:rsidRPr="00397F07">
              <w:rPr>
                <w:bCs/>
                <w:sz w:val="23"/>
                <w:szCs w:val="23"/>
                <w:lang w:val="pt-BR"/>
              </w:rPr>
              <w:t>-</w:t>
            </w:r>
            <w:r w:rsidR="00FC5656" w:rsidRPr="00397F07">
              <w:rPr>
                <w:bCs/>
                <w:sz w:val="23"/>
                <w:szCs w:val="23"/>
                <w:lang w:bidi="ru-RU"/>
              </w:rPr>
              <w:t>приема</w:t>
            </w:r>
            <w:r w:rsidR="00FC5656" w:rsidRPr="00397F07">
              <w:rPr>
                <w:sz w:val="23"/>
                <w:szCs w:val="23"/>
              </w:rPr>
              <w:t xml:space="preserve"> выполненных работ</w:t>
            </w:r>
            <w:r w:rsidR="00FC5656" w:rsidRPr="00397F07">
              <w:rPr>
                <w:sz w:val="23"/>
                <w:szCs w:val="23"/>
                <w:lang w:val="hy-AM"/>
              </w:rPr>
              <w:t>, явля</w:t>
            </w:r>
            <w:r w:rsidR="00FC5656" w:rsidRPr="00397F07">
              <w:rPr>
                <w:sz w:val="23"/>
                <w:szCs w:val="23"/>
              </w:rPr>
              <w:t>ются</w:t>
            </w:r>
            <w:r w:rsidR="00FC5656" w:rsidRPr="00397F07">
              <w:rPr>
                <w:sz w:val="23"/>
                <w:szCs w:val="23"/>
                <w:lang w:val="hy-AM"/>
              </w:rPr>
              <w:t xml:space="preserve"> неотъемлемой частью настоящего Договора</w:t>
            </w:r>
            <w:r w:rsidR="00FC5656" w:rsidRPr="00397F07">
              <w:rPr>
                <w:sz w:val="23"/>
                <w:szCs w:val="23"/>
              </w:rPr>
              <w:t>.</w:t>
            </w:r>
          </w:p>
        </w:tc>
      </w:tr>
      <w:tr w:rsidR="00D0755E" w:rsidRPr="00D0755E" w:rsidTr="00AB33F3">
        <w:trPr>
          <w:trHeight w:val="4042"/>
        </w:trPr>
        <w:tc>
          <w:tcPr>
            <w:tcW w:w="5362" w:type="dxa"/>
          </w:tcPr>
          <w:p w:rsidR="00D0755E" w:rsidRPr="00D0755E" w:rsidRDefault="00D0755E" w:rsidP="00D0755E">
            <w:pPr>
              <w:jc w:val="center"/>
              <w:rPr>
                <w:rFonts w:ascii="Sylfaen" w:eastAsia="Calibri" w:hAnsi="Sylfaen"/>
                <w:b/>
                <w:sz w:val="22"/>
                <w:szCs w:val="22"/>
                <w:lang w:eastAsia="en-US"/>
              </w:rPr>
            </w:pPr>
            <w:r w:rsidRPr="00D0755E">
              <w:rPr>
                <w:rFonts w:ascii="Sylfaen" w:eastAsia="Calibri" w:hAnsi="Sylfaen"/>
                <w:b/>
                <w:sz w:val="22"/>
                <w:szCs w:val="22"/>
                <w:lang w:eastAsia="en-US"/>
              </w:rPr>
              <w:t>11. ԿՈՂՄԵՐԻ ԻՐԱՎԱԲԱՆԱԿԱՆ ՀԱՍՑԵՆԵՐՆ ՈՒ ԲԱՆԿԱՅԱԻՆ ՎԱՎԵՐԱՊԱՅՄԱՆՆԵՐԸ</w:t>
            </w:r>
          </w:p>
          <w:p w:rsidR="00D0755E" w:rsidRPr="00D0755E" w:rsidRDefault="00D0755E" w:rsidP="00D0755E">
            <w:pPr>
              <w:jc w:val="center"/>
              <w:rPr>
                <w:rFonts w:ascii="Sylfaen" w:eastAsia="Calibri" w:hAnsi="Sylfaen"/>
                <w:b/>
                <w:sz w:val="22"/>
                <w:szCs w:val="22"/>
                <w:lang w:eastAsia="en-US"/>
              </w:rPr>
            </w:pPr>
          </w:p>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tblGrid>
            <w:tr w:rsidR="00D0755E" w:rsidRPr="00D0755E" w:rsidTr="00D0755E">
              <w:trPr>
                <w:trHeight w:val="277"/>
              </w:trPr>
              <w:tc>
                <w:tcPr>
                  <w:tcW w:w="4672" w:type="dxa"/>
                </w:tcPr>
                <w:p w:rsidR="00D0755E" w:rsidRPr="00D0755E" w:rsidRDefault="00D0755E" w:rsidP="00D0755E">
                  <w:pPr>
                    <w:jc w:val="center"/>
                    <w:rPr>
                      <w:rFonts w:ascii="Sylfaen" w:eastAsia="Calibri" w:hAnsi="Sylfaen"/>
                      <w:b/>
                      <w:sz w:val="22"/>
                      <w:szCs w:val="22"/>
                      <w:lang w:eastAsia="en-US"/>
                    </w:rPr>
                  </w:pPr>
                  <w:r w:rsidRPr="00D0755E">
                    <w:rPr>
                      <w:rFonts w:ascii="Sylfaen" w:eastAsia="Calibri" w:hAnsi="Sylfaen"/>
                      <w:b/>
                      <w:sz w:val="22"/>
                      <w:szCs w:val="22"/>
                      <w:lang w:eastAsia="en-US"/>
                    </w:rPr>
                    <w:t>ՊԱՏՎԻՐԱՏՈՒ</w:t>
                  </w:r>
                </w:p>
              </w:tc>
            </w:tr>
            <w:tr w:rsidR="00D0755E" w:rsidRPr="00D0755E" w:rsidTr="00D0755E">
              <w:trPr>
                <w:trHeight w:val="287"/>
              </w:trPr>
              <w:tc>
                <w:tcPr>
                  <w:tcW w:w="4672" w:type="dxa"/>
                </w:tcPr>
                <w:p w:rsidR="00D0755E" w:rsidRPr="00D0755E" w:rsidRDefault="00D0755E" w:rsidP="00D0755E">
                  <w:pPr>
                    <w:spacing w:line="259" w:lineRule="auto"/>
                    <w:jc w:val="center"/>
                    <w:rPr>
                      <w:rFonts w:ascii="Sylfaen" w:eastAsia="Calibri" w:hAnsi="Sylfaen"/>
                      <w:sz w:val="22"/>
                      <w:szCs w:val="22"/>
                      <w:lang w:eastAsia="en-US"/>
                    </w:rPr>
                  </w:pPr>
                  <w:r w:rsidRPr="00D0755E">
                    <w:rPr>
                      <w:rFonts w:ascii="Sylfaen" w:eastAsia="Calibri" w:hAnsi="Sylfaen"/>
                      <w:sz w:val="22"/>
                      <w:szCs w:val="22"/>
                      <w:lang w:eastAsia="en-US"/>
                    </w:rPr>
                    <w:t>«Հարավկովկասյան երկաթուղի» ՓԲԸ</w:t>
                  </w:r>
                </w:p>
              </w:tc>
            </w:tr>
            <w:tr w:rsidR="00D0755E" w:rsidRPr="00D0755E" w:rsidTr="00D0755E">
              <w:trPr>
                <w:trHeight w:val="266"/>
              </w:trPr>
              <w:tc>
                <w:tcPr>
                  <w:tcW w:w="4672" w:type="dxa"/>
                </w:tcPr>
                <w:p w:rsidR="00D0755E" w:rsidRPr="00D0755E" w:rsidRDefault="00D0755E" w:rsidP="00D0755E">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ՀՀ, ք. Երևան, Տիգրան Մեծի պող. 50</w:t>
                  </w:r>
                </w:p>
              </w:tc>
            </w:tr>
            <w:tr w:rsidR="00D0755E" w:rsidRPr="00D0755E" w:rsidTr="00D0755E">
              <w:trPr>
                <w:trHeight w:val="266"/>
              </w:trPr>
              <w:tc>
                <w:tcPr>
                  <w:tcW w:w="4672" w:type="dxa"/>
                </w:tcPr>
                <w:p w:rsidR="00D0755E" w:rsidRPr="00D0755E" w:rsidRDefault="00D0755E" w:rsidP="00D0755E">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ՀՎՀՀ 00448268</w:t>
                  </w:r>
                </w:p>
              </w:tc>
            </w:tr>
            <w:tr w:rsidR="00D0755E" w:rsidRPr="00D0755E" w:rsidTr="00D0755E">
              <w:trPr>
                <w:trHeight w:val="266"/>
              </w:trPr>
              <w:tc>
                <w:tcPr>
                  <w:tcW w:w="4672" w:type="dxa"/>
                </w:tcPr>
                <w:p w:rsidR="00D0755E" w:rsidRPr="00D0755E" w:rsidRDefault="00D0755E" w:rsidP="00D0755E">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«Բանկ ՎՏԲ –Հայաստան» Էրեբունի մ/ճ</w:t>
                  </w:r>
                </w:p>
              </w:tc>
            </w:tr>
            <w:tr w:rsidR="00D0755E" w:rsidRPr="00D0755E" w:rsidTr="00D0755E">
              <w:trPr>
                <w:trHeight w:val="266"/>
              </w:trPr>
              <w:tc>
                <w:tcPr>
                  <w:tcW w:w="4672" w:type="dxa"/>
                </w:tcPr>
                <w:p w:rsidR="00D0755E" w:rsidRPr="00D0755E" w:rsidRDefault="00D0755E" w:rsidP="00D0755E">
                  <w:pPr>
                    <w:jc w:val="center"/>
                    <w:rPr>
                      <w:rFonts w:ascii="Sylfaen" w:eastAsia="Calibri" w:hAnsi="Sylfaen"/>
                      <w:sz w:val="22"/>
                      <w:szCs w:val="22"/>
                      <w:lang w:eastAsia="en-US"/>
                    </w:rPr>
                  </w:pPr>
                  <w:r w:rsidRPr="00D0755E">
                    <w:rPr>
                      <w:rFonts w:ascii="Sylfaen" w:eastAsia="Calibri" w:hAnsi="Sylfaen"/>
                      <w:sz w:val="22"/>
                      <w:szCs w:val="22"/>
                      <w:lang w:eastAsia="en-US"/>
                    </w:rPr>
                    <w:t>Հ/Հ 16041102326200</w:t>
                  </w:r>
                </w:p>
              </w:tc>
            </w:tr>
            <w:tr w:rsidR="00D0755E" w:rsidRPr="00D0755E" w:rsidTr="00D0755E">
              <w:trPr>
                <w:trHeight w:val="1077"/>
              </w:trPr>
              <w:tc>
                <w:tcPr>
                  <w:tcW w:w="4672" w:type="dxa"/>
                </w:tcPr>
                <w:p w:rsidR="00D0755E" w:rsidRPr="00D0755E" w:rsidRDefault="00D0755E" w:rsidP="00D0755E">
                  <w:pPr>
                    <w:rPr>
                      <w:rFonts w:ascii="Sylfaen" w:eastAsia="Calibri" w:hAnsi="Sylfaen"/>
                      <w:b/>
                      <w:sz w:val="22"/>
                      <w:szCs w:val="22"/>
                      <w:lang w:val="hy-AM" w:eastAsia="en-US"/>
                    </w:rPr>
                  </w:pPr>
                </w:p>
                <w:p w:rsidR="00D0755E" w:rsidRPr="00D0755E" w:rsidRDefault="00D0755E" w:rsidP="00D0755E">
                  <w:pP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Գլխավոր </w:t>
                  </w:r>
                </w:p>
                <w:p w:rsidR="00D0755E" w:rsidRPr="00D0755E" w:rsidRDefault="00D0755E" w:rsidP="00D0755E">
                  <w:pPr>
                    <w:rPr>
                      <w:rFonts w:ascii="Sylfaen" w:eastAsia="Calibri" w:hAnsi="Sylfaen"/>
                      <w:b/>
                      <w:sz w:val="22"/>
                      <w:szCs w:val="22"/>
                      <w:lang w:val="hy-AM" w:eastAsia="en-US"/>
                    </w:rPr>
                  </w:pPr>
                  <w:r w:rsidRPr="00D0755E">
                    <w:rPr>
                      <w:rFonts w:ascii="Sylfaen" w:eastAsia="Calibri" w:hAnsi="Sylfaen"/>
                      <w:b/>
                      <w:sz w:val="22"/>
                      <w:szCs w:val="22"/>
                      <w:lang w:val="hy-AM" w:eastAsia="en-US"/>
                    </w:rPr>
                    <w:t>տնօրեն՝    ______</w:t>
                  </w:r>
                  <w:r w:rsidRPr="00D0755E">
                    <w:rPr>
                      <w:rFonts w:ascii="Sylfaen" w:eastAsia="Calibri" w:hAnsi="Sylfaen"/>
                      <w:b/>
                      <w:sz w:val="22"/>
                      <w:szCs w:val="22"/>
                      <w:lang w:eastAsia="en-US"/>
                    </w:rPr>
                    <w:t>________</w:t>
                  </w:r>
                  <w:r w:rsidRPr="00D0755E">
                    <w:rPr>
                      <w:rFonts w:ascii="Sylfaen" w:eastAsia="Calibri" w:hAnsi="Sylfaen"/>
                      <w:b/>
                      <w:sz w:val="22"/>
                      <w:szCs w:val="22"/>
                      <w:lang w:val="hy-AM" w:eastAsia="en-US"/>
                    </w:rPr>
                    <w:t>__  Ա.Վ. Մելնիկով</w:t>
                  </w:r>
                </w:p>
                <w:p w:rsidR="00D0755E" w:rsidRPr="00D0755E" w:rsidRDefault="00D0755E" w:rsidP="00D0755E">
                  <w:pPr>
                    <w:rPr>
                      <w:rFonts w:ascii="Sylfaen" w:eastAsia="Calibri" w:hAnsi="Sylfaen"/>
                      <w:b/>
                      <w:sz w:val="22"/>
                      <w:szCs w:val="22"/>
                      <w:lang w:val="hy-AM" w:eastAsia="en-US"/>
                    </w:rPr>
                  </w:pPr>
                </w:p>
                <w:p w:rsidR="00D0755E" w:rsidRPr="00D0755E" w:rsidRDefault="00D0755E" w:rsidP="00D0755E">
                  <w:pP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 </w:t>
                  </w:r>
                </w:p>
              </w:tc>
            </w:tr>
          </w:tbl>
          <w:p w:rsidR="00D0755E" w:rsidRPr="00D0755E" w:rsidRDefault="00D0755E" w:rsidP="00D0755E">
            <w:pPr>
              <w:shd w:val="clear" w:color="auto" w:fill="FFFFFF"/>
              <w:rPr>
                <w:rFonts w:ascii="Sylfaen" w:eastAsia="Calibri" w:hAnsi="Sylfaen"/>
                <w:sz w:val="22"/>
                <w:szCs w:val="22"/>
                <w:lang w:val="hy-AM" w:eastAsia="en-US"/>
              </w:rPr>
            </w:pPr>
          </w:p>
        </w:tc>
        <w:tc>
          <w:tcPr>
            <w:tcW w:w="5552" w:type="dxa"/>
          </w:tcPr>
          <w:p w:rsidR="00D0755E" w:rsidRPr="00D0755E" w:rsidRDefault="00D0755E" w:rsidP="00D0755E">
            <w:pPr>
              <w:tabs>
                <w:tab w:val="left" w:pos="390"/>
                <w:tab w:val="left" w:pos="4251"/>
              </w:tabs>
              <w:jc w:val="center"/>
              <w:rPr>
                <w:rFonts w:ascii="Sylfaen" w:eastAsia="Calibri" w:hAnsi="Sylfaen"/>
                <w:b/>
                <w:sz w:val="22"/>
                <w:szCs w:val="22"/>
                <w:lang w:eastAsia="en-US"/>
              </w:rPr>
            </w:pPr>
            <w:r w:rsidRPr="00D0755E">
              <w:rPr>
                <w:rFonts w:ascii="Sylfaen" w:eastAsia="Calibri" w:hAnsi="Sylfaen"/>
                <w:b/>
                <w:sz w:val="22"/>
                <w:szCs w:val="22"/>
                <w:lang w:eastAsia="en-US"/>
              </w:rPr>
              <w:t>1</w:t>
            </w:r>
            <w:r w:rsidRPr="00D0755E">
              <w:rPr>
                <w:rFonts w:ascii="Sylfaen" w:eastAsia="Calibri" w:hAnsi="Sylfaen"/>
                <w:b/>
                <w:sz w:val="22"/>
                <w:szCs w:val="22"/>
                <w:lang w:val="hy-AM" w:eastAsia="en-US"/>
              </w:rPr>
              <w:t>1</w:t>
            </w:r>
            <w:r w:rsidRPr="00D0755E">
              <w:rPr>
                <w:rFonts w:ascii="Sylfaen" w:eastAsia="Calibri" w:hAnsi="Sylfaen"/>
                <w:b/>
                <w:sz w:val="22"/>
                <w:szCs w:val="22"/>
                <w:lang w:eastAsia="en-US"/>
              </w:rPr>
              <w:t>. ЮРИДИЧЕСКИЕ АДРЕСА И БАНКОВСКИЕ РЕКВИЗИТЫ СТОРОН.</w:t>
            </w:r>
          </w:p>
          <w:tbl>
            <w:tblPr>
              <w:tblpPr w:leftFromText="180" w:rightFromText="180" w:vertAnchor="text" w:horzAnchor="margin" w:tblpXSpec="center" w:tblpY="215"/>
              <w:tblOverlap w:val="never"/>
              <w:tblW w:w="5294" w:type="dxa"/>
              <w:tblLayout w:type="fixed"/>
              <w:tblLook w:val="0000" w:firstRow="0" w:lastRow="0" w:firstColumn="0" w:lastColumn="0" w:noHBand="0" w:noVBand="0"/>
            </w:tblPr>
            <w:tblGrid>
              <w:gridCol w:w="5294"/>
            </w:tblGrid>
            <w:tr w:rsidR="00D0755E" w:rsidRPr="00D0755E" w:rsidTr="00D0755E">
              <w:trPr>
                <w:trHeight w:val="152"/>
              </w:trPr>
              <w:tc>
                <w:tcPr>
                  <w:tcW w:w="5294" w:type="dxa"/>
                </w:tcPr>
                <w:p w:rsidR="00D0755E" w:rsidRPr="00D0755E" w:rsidRDefault="00D0755E" w:rsidP="00D0755E">
                  <w:pPr>
                    <w:shd w:val="clear" w:color="auto" w:fill="FFFFFF"/>
                    <w:tabs>
                      <w:tab w:val="left" w:pos="1333"/>
                    </w:tabs>
                    <w:jc w:val="center"/>
                    <w:rPr>
                      <w:rFonts w:ascii="Sylfaen" w:eastAsia="Calibri" w:hAnsi="Sylfaen"/>
                      <w:b/>
                      <w:sz w:val="22"/>
                      <w:szCs w:val="22"/>
                      <w:lang w:eastAsia="en-US"/>
                    </w:rPr>
                  </w:pPr>
                  <w:r w:rsidRPr="00D0755E">
                    <w:rPr>
                      <w:rFonts w:ascii="Sylfaen" w:eastAsia="Calibri" w:hAnsi="Sylfaen"/>
                      <w:b/>
                      <w:sz w:val="22"/>
                      <w:szCs w:val="22"/>
                      <w:lang w:eastAsia="en-US"/>
                    </w:rPr>
                    <w:t>ЗАКАЗЧИК</w:t>
                  </w:r>
                </w:p>
                <w:p w:rsidR="00D0755E" w:rsidRPr="00D0755E" w:rsidRDefault="00D0755E" w:rsidP="00D0755E">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ЗАО «Южно-Кавказская железная дорога»</w:t>
                  </w:r>
                </w:p>
                <w:p w:rsidR="00D0755E" w:rsidRPr="00D0755E" w:rsidRDefault="00D0755E" w:rsidP="00D0755E">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РА, г. Ереван, проспект Тиграна Меца 50</w:t>
                  </w:r>
                </w:p>
                <w:p w:rsidR="00D0755E" w:rsidRPr="00D0755E" w:rsidRDefault="00D0755E" w:rsidP="00D0755E">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ИНН 00448268</w:t>
                  </w:r>
                </w:p>
                <w:p w:rsidR="00D0755E" w:rsidRPr="00D0755E" w:rsidRDefault="00D0755E" w:rsidP="00D0755E">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«Банк ВТБ АРМЕНИЯ» филиал Эребуни</w:t>
                  </w:r>
                </w:p>
                <w:p w:rsidR="00D0755E" w:rsidRPr="00D0755E" w:rsidRDefault="00D0755E" w:rsidP="00D0755E">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р/с16041102326200</w:t>
                  </w:r>
                </w:p>
                <w:p w:rsidR="00D0755E" w:rsidRPr="00D0755E" w:rsidRDefault="00D0755E" w:rsidP="00D0755E">
                  <w:pPr>
                    <w:shd w:val="clear" w:color="auto" w:fill="FFFFFF"/>
                    <w:tabs>
                      <w:tab w:val="left" w:pos="1333"/>
                    </w:tabs>
                    <w:jc w:val="center"/>
                    <w:rPr>
                      <w:rFonts w:ascii="Sylfaen" w:eastAsia="Calibri" w:hAnsi="Sylfaen"/>
                      <w:sz w:val="22"/>
                      <w:szCs w:val="22"/>
                      <w:lang w:eastAsia="en-US"/>
                    </w:rPr>
                  </w:pPr>
                </w:p>
                <w:p w:rsidR="00D0755E" w:rsidRPr="00D0755E" w:rsidRDefault="00D0755E" w:rsidP="00D0755E">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 xml:space="preserve">Генеральный </w:t>
                  </w:r>
                </w:p>
                <w:p w:rsidR="00D0755E" w:rsidRPr="00D0755E" w:rsidRDefault="00D0755E" w:rsidP="00D0755E">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директор</w:t>
                  </w:r>
                  <w:r w:rsidRPr="00D0755E">
                    <w:rPr>
                      <w:rFonts w:ascii="Sylfaen" w:eastAsia="Calibri" w:hAnsi="Sylfaen"/>
                      <w:b/>
                      <w:sz w:val="22"/>
                      <w:szCs w:val="22"/>
                      <w:lang w:val="hy-AM" w:eastAsia="en-US"/>
                    </w:rPr>
                    <w:t xml:space="preserve">։   </w:t>
                  </w:r>
                  <w:r w:rsidRPr="00D0755E">
                    <w:rPr>
                      <w:rFonts w:ascii="Sylfaen" w:eastAsia="Calibri" w:hAnsi="Sylfaen"/>
                      <w:b/>
                      <w:sz w:val="22"/>
                      <w:szCs w:val="22"/>
                      <w:lang w:eastAsia="en-US"/>
                    </w:rPr>
                    <w:t xml:space="preserve"> ________________ </w:t>
                  </w:r>
                  <w:r w:rsidRPr="00D0755E">
                    <w:rPr>
                      <w:rFonts w:ascii="Sylfaen" w:eastAsia="Calibri" w:hAnsi="Sylfaen"/>
                      <w:b/>
                      <w:sz w:val="22"/>
                      <w:szCs w:val="22"/>
                      <w:lang w:val="hy-AM" w:eastAsia="en-US"/>
                    </w:rPr>
                    <w:t xml:space="preserve"> </w:t>
                  </w:r>
                  <w:r w:rsidRPr="00D0755E">
                    <w:rPr>
                      <w:rFonts w:ascii="Sylfaen" w:eastAsia="Calibri" w:hAnsi="Sylfaen"/>
                      <w:b/>
                      <w:sz w:val="22"/>
                      <w:szCs w:val="22"/>
                      <w:lang w:eastAsia="en-US"/>
                    </w:rPr>
                    <w:t>А.В. Мельников</w:t>
                  </w:r>
                </w:p>
                <w:p w:rsidR="00D0755E" w:rsidRPr="00D0755E" w:rsidRDefault="00D0755E" w:rsidP="00D0755E">
                  <w:pPr>
                    <w:shd w:val="clear" w:color="auto" w:fill="FFFFFF"/>
                    <w:tabs>
                      <w:tab w:val="left" w:pos="1333"/>
                    </w:tabs>
                    <w:rPr>
                      <w:rFonts w:ascii="Sylfaen" w:eastAsia="Calibri" w:hAnsi="Sylfaen"/>
                      <w:sz w:val="22"/>
                      <w:szCs w:val="22"/>
                      <w:lang w:eastAsia="en-US"/>
                    </w:rPr>
                  </w:pPr>
                </w:p>
              </w:tc>
            </w:tr>
          </w:tbl>
          <w:p w:rsidR="00D0755E" w:rsidRPr="00D0755E" w:rsidRDefault="00D0755E" w:rsidP="00D0755E">
            <w:pPr>
              <w:tabs>
                <w:tab w:val="left" w:pos="390"/>
                <w:tab w:val="left" w:pos="4251"/>
              </w:tabs>
              <w:jc w:val="both"/>
              <w:rPr>
                <w:rFonts w:ascii="Sylfaen" w:eastAsia="Calibri" w:hAnsi="Sylfaen"/>
                <w:sz w:val="22"/>
                <w:szCs w:val="22"/>
                <w:lang w:eastAsia="en-US"/>
              </w:rPr>
            </w:pPr>
          </w:p>
        </w:tc>
      </w:tr>
      <w:tr w:rsidR="00D0755E" w:rsidRPr="00D0755E" w:rsidTr="00AB33F3">
        <w:trPr>
          <w:trHeight w:val="1519"/>
        </w:trPr>
        <w:tc>
          <w:tcPr>
            <w:tcW w:w="5362" w:type="dxa"/>
          </w:tcPr>
          <w:p w:rsidR="00D0755E" w:rsidRPr="00D0755E" w:rsidRDefault="00D0755E" w:rsidP="00D0755E">
            <w:pPr>
              <w:jc w:val="center"/>
              <w:rPr>
                <w:rFonts w:ascii="Sylfaen" w:eastAsia="Calibri" w:hAnsi="Sylfaen"/>
                <w:b/>
                <w:sz w:val="22"/>
                <w:szCs w:val="22"/>
                <w:lang w:eastAsia="en-US"/>
              </w:rPr>
            </w:pPr>
            <w:r w:rsidRPr="00D0755E">
              <w:rPr>
                <w:rFonts w:ascii="Sylfaen" w:eastAsia="Calibri" w:hAnsi="Sylfaen"/>
                <w:b/>
                <w:sz w:val="22"/>
                <w:szCs w:val="22"/>
                <w:lang w:eastAsia="en-US"/>
              </w:rPr>
              <w:t>Կա</w:t>
            </w:r>
            <w:r w:rsidRPr="00D0755E">
              <w:rPr>
                <w:rFonts w:ascii="Sylfaen" w:eastAsia="Calibri" w:hAnsi="Sylfaen"/>
                <w:b/>
                <w:sz w:val="22"/>
                <w:szCs w:val="22"/>
                <w:lang w:val="hy-AM" w:eastAsia="en-US"/>
              </w:rPr>
              <w:t>պալառու</w:t>
            </w:r>
            <w:r w:rsidRPr="00D0755E">
              <w:rPr>
                <w:rFonts w:ascii="Sylfaen" w:eastAsia="Calibri" w:hAnsi="Sylfaen"/>
                <w:b/>
                <w:sz w:val="22"/>
                <w:szCs w:val="22"/>
                <w:lang w:eastAsia="en-US"/>
              </w:rPr>
              <w:t xml:space="preserve"> </w:t>
            </w:r>
          </w:p>
          <w:p w:rsidR="00D0755E" w:rsidRPr="00D0755E" w:rsidRDefault="00D0755E" w:rsidP="00D0755E">
            <w:pPr>
              <w:jc w:val="center"/>
              <w:rPr>
                <w:rFonts w:ascii="Sylfaen" w:eastAsia="Calibri" w:hAnsi="Sylfaen"/>
                <w:b/>
                <w:sz w:val="22"/>
                <w:szCs w:val="22"/>
                <w:lang w:eastAsia="en-US"/>
              </w:rPr>
            </w:pPr>
          </w:p>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1"/>
            </w:tblGrid>
            <w:tr w:rsidR="00D0755E" w:rsidRPr="00D0755E" w:rsidTr="00D0755E">
              <w:trPr>
                <w:trHeight w:val="532"/>
              </w:trPr>
              <w:tc>
                <w:tcPr>
                  <w:tcW w:w="4671" w:type="dxa"/>
                </w:tcPr>
                <w:p w:rsidR="00D0755E" w:rsidRPr="00D0755E" w:rsidRDefault="00D0755E" w:rsidP="00D0755E">
                  <w:pPr>
                    <w:tabs>
                      <w:tab w:val="left" w:pos="1333"/>
                    </w:tabs>
                    <w:jc w:val="center"/>
                    <w:rPr>
                      <w:rFonts w:ascii="Sylfaen" w:eastAsia="Calibri" w:hAnsi="Sylfaen"/>
                      <w:b/>
                      <w:sz w:val="22"/>
                      <w:szCs w:val="22"/>
                      <w:lang w:eastAsia="en-US"/>
                    </w:rPr>
                  </w:pPr>
                </w:p>
                <w:p w:rsidR="00D0755E" w:rsidRPr="00D0755E" w:rsidRDefault="00D0755E" w:rsidP="00D0755E">
                  <w:pPr>
                    <w:tabs>
                      <w:tab w:val="left" w:pos="1333"/>
                    </w:tabs>
                    <w:rPr>
                      <w:rFonts w:ascii="Sylfaen" w:eastAsia="Calibri" w:hAnsi="Sylfaen"/>
                      <w:b/>
                      <w:sz w:val="22"/>
                      <w:szCs w:val="22"/>
                      <w:lang w:val="hy-AM" w:eastAsia="en-US"/>
                    </w:rPr>
                  </w:pPr>
                  <w:r w:rsidRPr="00D0755E">
                    <w:rPr>
                      <w:rFonts w:ascii="Sylfaen" w:eastAsia="Calibri" w:hAnsi="Sylfaen"/>
                      <w:b/>
                      <w:sz w:val="22"/>
                      <w:szCs w:val="22"/>
                      <w:lang w:eastAsia="en-US"/>
                    </w:rPr>
                    <w:t xml:space="preserve">   Տնօրեն</w:t>
                  </w:r>
                  <w:r w:rsidRPr="00D0755E">
                    <w:rPr>
                      <w:rFonts w:ascii="Sylfaen" w:eastAsia="Calibri" w:hAnsi="Sylfaen"/>
                      <w:b/>
                      <w:sz w:val="22"/>
                      <w:szCs w:val="22"/>
                      <w:lang w:val="en-US" w:eastAsia="en-US"/>
                    </w:rPr>
                    <w:t>`</w:t>
                  </w:r>
                  <w:r w:rsidRPr="00D0755E">
                    <w:rPr>
                      <w:rFonts w:ascii="Sylfaen" w:eastAsia="Calibri" w:hAnsi="Sylfaen"/>
                      <w:b/>
                      <w:sz w:val="22"/>
                      <w:szCs w:val="22"/>
                      <w:lang w:eastAsia="en-US"/>
                    </w:rPr>
                    <w:t xml:space="preserve">                           _____________ </w:t>
                  </w:r>
                </w:p>
              </w:tc>
            </w:tr>
          </w:tbl>
          <w:p w:rsidR="00D0755E" w:rsidRPr="00D0755E" w:rsidRDefault="00D0755E" w:rsidP="00D0755E">
            <w:pPr>
              <w:rPr>
                <w:rFonts w:ascii="Sylfaen" w:eastAsia="Calibri" w:hAnsi="Sylfaen"/>
                <w:b/>
                <w:sz w:val="22"/>
                <w:szCs w:val="22"/>
                <w:lang w:eastAsia="en-US"/>
              </w:rPr>
            </w:pPr>
          </w:p>
        </w:tc>
        <w:tc>
          <w:tcPr>
            <w:tcW w:w="5552" w:type="dxa"/>
          </w:tcPr>
          <w:p w:rsidR="00D0755E" w:rsidRPr="00D0755E" w:rsidRDefault="00D0755E" w:rsidP="00D0755E">
            <w:pPr>
              <w:shd w:val="clear" w:color="auto" w:fill="FFFFFF"/>
              <w:tabs>
                <w:tab w:val="left" w:pos="1333"/>
              </w:tabs>
              <w:jc w:val="center"/>
              <w:rPr>
                <w:rFonts w:ascii="Sylfaen" w:eastAsia="Calibri" w:hAnsi="Sylfaen"/>
                <w:b/>
                <w:sz w:val="22"/>
                <w:szCs w:val="22"/>
                <w:lang w:eastAsia="en-US"/>
              </w:rPr>
            </w:pPr>
            <w:r w:rsidRPr="00D0755E">
              <w:rPr>
                <w:rFonts w:ascii="Sylfaen" w:eastAsia="Calibri" w:hAnsi="Sylfaen"/>
                <w:b/>
                <w:sz w:val="22"/>
                <w:szCs w:val="22"/>
                <w:lang w:eastAsia="en-US"/>
              </w:rPr>
              <w:t>Подрядчик</w:t>
            </w:r>
          </w:p>
          <w:p w:rsidR="00D0755E" w:rsidRPr="00D0755E" w:rsidRDefault="00D0755E" w:rsidP="00D0755E">
            <w:pPr>
              <w:tabs>
                <w:tab w:val="left" w:pos="390"/>
                <w:tab w:val="left" w:pos="4251"/>
              </w:tabs>
              <w:jc w:val="center"/>
              <w:rPr>
                <w:rFonts w:ascii="Sylfaen" w:eastAsia="Calibri" w:hAnsi="Sylfaen"/>
                <w:b/>
                <w:sz w:val="22"/>
                <w:szCs w:val="22"/>
                <w:lang w:eastAsia="en-US"/>
              </w:rPr>
            </w:pPr>
          </w:p>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1"/>
            </w:tblGrid>
            <w:tr w:rsidR="00D0755E" w:rsidRPr="00D0755E" w:rsidTr="00D0755E">
              <w:trPr>
                <w:trHeight w:val="468"/>
              </w:trPr>
              <w:tc>
                <w:tcPr>
                  <w:tcW w:w="4671" w:type="dxa"/>
                </w:tcPr>
                <w:p w:rsidR="00D0755E" w:rsidRPr="00D0755E" w:rsidRDefault="00D0755E" w:rsidP="00D0755E">
                  <w:pPr>
                    <w:jc w:val="center"/>
                    <w:rPr>
                      <w:rFonts w:eastAsia="Calibri"/>
                      <w:b/>
                      <w:sz w:val="22"/>
                      <w:szCs w:val="20"/>
                      <w:lang w:eastAsia="en-US"/>
                    </w:rPr>
                  </w:pPr>
                </w:p>
                <w:p w:rsidR="00D0755E" w:rsidRPr="00D0755E" w:rsidRDefault="00D0755E" w:rsidP="00D0755E">
                  <w:pPr>
                    <w:jc w:val="center"/>
                    <w:rPr>
                      <w:rFonts w:eastAsia="Calibri"/>
                      <w:b/>
                      <w:sz w:val="22"/>
                      <w:szCs w:val="20"/>
                      <w:lang w:eastAsia="en-US"/>
                    </w:rPr>
                  </w:pPr>
                </w:p>
              </w:tc>
            </w:tr>
            <w:tr w:rsidR="00D0755E" w:rsidRPr="00D0755E" w:rsidTr="00D0755E">
              <w:trPr>
                <w:trHeight w:val="266"/>
              </w:trPr>
              <w:tc>
                <w:tcPr>
                  <w:tcW w:w="4671" w:type="dxa"/>
                </w:tcPr>
                <w:p w:rsidR="00D0755E" w:rsidRPr="00D0755E" w:rsidRDefault="00D0755E" w:rsidP="00D0755E">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Директор</w:t>
                  </w:r>
                  <w:r w:rsidRPr="00D0755E">
                    <w:rPr>
                      <w:rFonts w:ascii="Sylfaen" w:eastAsia="Calibri" w:hAnsi="Sylfaen"/>
                      <w:b/>
                      <w:sz w:val="22"/>
                      <w:szCs w:val="22"/>
                      <w:lang w:val="en-US" w:eastAsia="en-US"/>
                    </w:rPr>
                    <w:t>:</w:t>
                  </w:r>
                  <w:r w:rsidRPr="00D0755E">
                    <w:rPr>
                      <w:rFonts w:ascii="Sylfaen" w:eastAsia="Calibri" w:hAnsi="Sylfaen"/>
                      <w:b/>
                      <w:sz w:val="22"/>
                      <w:szCs w:val="22"/>
                      <w:lang w:eastAsia="en-US"/>
                    </w:rPr>
                    <w:t xml:space="preserve">                                 ___________ </w:t>
                  </w:r>
                </w:p>
              </w:tc>
            </w:tr>
          </w:tbl>
          <w:p w:rsidR="00D0755E" w:rsidRPr="00D0755E" w:rsidRDefault="00D0755E" w:rsidP="00D0755E">
            <w:pPr>
              <w:tabs>
                <w:tab w:val="left" w:pos="2903"/>
              </w:tabs>
              <w:rPr>
                <w:rFonts w:ascii="Sylfaen" w:eastAsia="Calibri" w:hAnsi="Sylfaen"/>
                <w:sz w:val="22"/>
                <w:szCs w:val="22"/>
                <w:lang w:eastAsia="en-US"/>
              </w:rPr>
            </w:pPr>
          </w:p>
        </w:tc>
      </w:tr>
      <w:tr w:rsidR="00D0755E" w:rsidRPr="00D0755E" w:rsidTr="00AB33F3">
        <w:trPr>
          <w:trHeight w:val="137"/>
        </w:trPr>
        <w:tc>
          <w:tcPr>
            <w:tcW w:w="5362" w:type="dxa"/>
          </w:tcPr>
          <w:p w:rsidR="0037073E" w:rsidRDefault="00D0755E" w:rsidP="00D0755E">
            <w:pPr>
              <w:rPr>
                <w:rFonts w:ascii="Sylfaen" w:eastAsia="Calibri" w:hAnsi="Sylfaen"/>
                <w:sz w:val="18"/>
                <w:szCs w:val="22"/>
                <w:lang w:eastAsia="en-US"/>
              </w:rPr>
            </w:pPr>
            <w:r w:rsidRPr="00D0755E">
              <w:rPr>
                <w:rFonts w:ascii="Sylfaen" w:eastAsia="Calibri" w:hAnsi="Sylfaen"/>
                <w:sz w:val="18"/>
                <w:szCs w:val="22"/>
                <w:lang w:eastAsia="en-US"/>
              </w:rPr>
              <w:t xml:space="preserve">  </w:t>
            </w:r>
          </w:p>
          <w:p w:rsidR="0037073E" w:rsidRDefault="0037073E" w:rsidP="00D0755E">
            <w:pPr>
              <w:rPr>
                <w:rFonts w:ascii="Sylfaen" w:eastAsia="Calibri" w:hAnsi="Sylfaen"/>
                <w:sz w:val="18"/>
                <w:szCs w:val="22"/>
                <w:lang w:eastAsia="en-US"/>
              </w:rPr>
            </w:pPr>
          </w:p>
          <w:p w:rsidR="0037073E" w:rsidRDefault="0037073E" w:rsidP="00D0755E">
            <w:pPr>
              <w:rPr>
                <w:rFonts w:ascii="Sylfaen" w:eastAsia="Calibri" w:hAnsi="Sylfaen"/>
                <w:sz w:val="18"/>
                <w:szCs w:val="22"/>
                <w:lang w:eastAsia="en-US"/>
              </w:rPr>
            </w:pPr>
          </w:p>
          <w:p w:rsidR="00D0755E" w:rsidRPr="00D0755E" w:rsidRDefault="00D0755E" w:rsidP="00D0755E">
            <w:pPr>
              <w:rPr>
                <w:rFonts w:ascii="Sylfaen" w:eastAsia="Calibri" w:hAnsi="Sylfaen"/>
                <w:sz w:val="18"/>
                <w:szCs w:val="22"/>
                <w:lang w:val="hy-AM" w:eastAsia="en-US"/>
              </w:rPr>
            </w:pPr>
            <w:r w:rsidRPr="00D0755E">
              <w:rPr>
                <w:rFonts w:ascii="Sylfaen" w:eastAsia="Calibri" w:hAnsi="Sylfaen"/>
                <w:sz w:val="18"/>
                <w:szCs w:val="22"/>
                <w:lang w:eastAsia="en-US"/>
              </w:rPr>
              <w:t xml:space="preserve">   </w:t>
            </w:r>
            <w:r w:rsidRPr="00D0755E">
              <w:rPr>
                <w:rFonts w:ascii="Sylfaen" w:eastAsia="Calibri" w:hAnsi="Sylfaen"/>
                <w:sz w:val="18"/>
                <w:szCs w:val="22"/>
                <w:lang w:val="hy-AM" w:eastAsia="en-US"/>
              </w:rPr>
              <w:t>Համակարգող՝</w:t>
            </w:r>
          </w:p>
        </w:tc>
        <w:tc>
          <w:tcPr>
            <w:tcW w:w="5552" w:type="dxa"/>
          </w:tcPr>
          <w:p w:rsidR="0037073E" w:rsidRDefault="0037073E" w:rsidP="00D0755E">
            <w:pPr>
              <w:rPr>
                <w:rFonts w:ascii="Sylfaen" w:hAnsi="Sylfaen"/>
                <w:bCs/>
                <w:sz w:val="18"/>
                <w:szCs w:val="18"/>
              </w:rPr>
            </w:pPr>
          </w:p>
          <w:p w:rsidR="0037073E" w:rsidRDefault="0037073E" w:rsidP="00D0755E">
            <w:pPr>
              <w:rPr>
                <w:rFonts w:ascii="Sylfaen" w:hAnsi="Sylfaen"/>
                <w:bCs/>
                <w:sz w:val="18"/>
                <w:szCs w:val="18"/>
              </w:rPr>
            </w:pPr>
          </w:p>
          <w:p w:rsidR="0037073E" w:rsidRDefault="0037073E" w:rsidP="00D0755E">
            <w:pPr>
              <w:rPr>
                <w:rFonts w:ascii="Sylfaen" w:hAnsi="Sylfaen"/>
                <w:bCs/>
                <w:sz w:val="18"/>
                <w:szCs w:val="18"/>
              </w:rPr>
            </w:pPr>
          </w:p>
          <w:p w:rsidR="00D0755E" w:rsidRPr="00D0755E" w:rsidRDefault="00D0755E" w:rsidP="00D0755E">
            <w:pPr>
              <w:rPr>
                <w:rFonts w:ascii="Sylfaen" w:hAnsi="Sylfaen"/>
                <w:bCs/>
                <w:sz w:val="18"/>
                <w:szCs w:val="18"/>
              </w:rPr>
            </w:pPr>
            <w:r w:rsidRPr="00D0755E">
              <w:rPr>
                <w:rFonts w:ascii="Sylfaen" w:hAnsi="Sylfaen"/>
                <w:bCs/>
                <w:sz w:val="18"/>
                <w:szCs w:val="18"/>
              </w:rPr>
              <w:t>Координатор:</w:t>
            </w:r>
          </w:p>
        </w:tc>
      </w:tr>
      <w:tr w:rsidR="00AE09CB" w:rsidRPr="00D0755E" w:rsidTr="00AB33F3">
        <w:trPr>
          <w:trHeight w:val="137"/>
        </w:trPr>
        <w:tc>
          <w:tcPr>
            <w:tcW w:w="5362" w:type="dxa"/>
          </w:tcPr>
          <w:p w:rsidR="00AE09CB" w:rsidRPr="00D0755E" w:rsidRDefault="00AE09CB" w:rsidP="00D0755E">
            <w:pPr>
              <w:rPr>
                <w:rFonts w:ascii="Sylfaen" w:eastAsia="Calibri" w:hAnsi="Sylfaen"/>
                <w:sz w:val="18"/>
                <w:szCs w:val="22"/>
                <w:lang w:eastAsia="en-US"/>
              </w:rPr>
            </w:pPr>
          </w:p>
        </w:tc>
        <w:tc>
          <w:tcPr>
            <w:tcW w:w="5552" w:type="dxa"/>
          </w:tcPr>
          <w:p w:rsidR="00AE09CB" w:rsidRDefault="00AE09CB" w:rsidP="00D0755E">
            <w:pPr>
              <w:rPr>
                <w:rFonts w:ascii="Sylfaen" w:hAnsi="Sylfaen"/>
                <w:bCs/>
                <w:sz w:val="18"/>
                <w:szCs w:val="18"/>
              </w:rPr>
            </w:pPr>
          </w:p>
        </w:tc>
      </w:tr>
      <w:tr w:rsidR="00AE09CB" w:rsidRPr="00D0755E" w:rsidTr="00AB33F3">
        <w:trPr>
          <w:trHeight w:val="137"/>
        </w:trPr>
        <w:tc>
          <w:tcPr>
            <w:tcW w:w="5362" w:type="dxa"/>
          </w:tcPr>
          <w:p w:rsidR="00AE09CB" w:rsidRPr="00D0755E" w:rsidRDefault="00AE09CB" w:rsidP="00D0755E">
            <w:pPr>
              <w:rPr>
                <w:rFonts w:ascii="Sylfaen" w:eastAsia="Calibri" w:hAnsi="Sylfaen"/>
                <w:sz w:val="18"/>
                <w:szCs w:val="22"/>
                <w:lang w:eastAsia="en-US"/>
              </w:rPr>
            </w:pPr>
          </w:p>
        </w:tc>
        <w:tc>
          <w:tcPr>
            <w:tcW w:w="5552" w:type="dxa"/>
          </w:tcPr>
          <w:p w:rsidR="00AE09CB" w:rsidRDefault="00AE09CB" w:rsidP="00D0755E">
            <w:pPr>
              <w:rPr>
                <w:rFonts w:ascii="Sylfaen" w:hAnsi="Sylfaen"/>
                <w:bCs/>
                <w:sz w:val="18"/>
                <w:szCs w:val="18"/>
              </w:rPr>
            </w:pPr>
          </w:p>
        </w:tc>
      </w:tr>
      <w:tr w:rsidR="00AE09CB" w:rsidRPr="00D0755E" w:rsidTr="00AB33F3">
        <w:trPr>
          <w:trHeight w:val="137"/>
        </w:trPr>
        <w:tc>
          <w:tcPr>
            <w:tcW w:w="5362" w:type="dxa"/>
          </w:tcPr>
          <w:p w:rsidR="00AE09CB" w:rsidRPr="00D0755E" w:rsidRDefault="00AE09CB" w:rsidP="00D0755E">
            <w:pPr>
              <w:rPr>
                <w:rFonts w:ascii="Sylfaen" w:eastAsia="Calibri" w:hAnsi="Sylfaen"/>
                <w:sz w:val="18"/>
                <w:szCs w:val="22"/>
                <w:lang w:eastAsia="en-US"/>
              </w:rPr>
            </w:pPr>
          </w:p>
        </w:tc>
        <w:tc>
          <w:tcPr>
            <w:tcW w:w="5552" w:type="dxa"/>
          </w:tcPr>
          <w:p w:rsidR="00AE09CB" w:rsidRDefault="00AE09CB" w:rsidP="00D0755E">
            <w:pPr>
              <w:rPr>
                <w:rFonts w:ascii="Sylfaen" w:hAnsi="Sylfaen"/>
                <w:bCs/>
                <w:sz w:val="18"/>
                <w:szCs w:val="18"/>
              </w:rPr>
            </w:pPr>
          </w:p>
        </w:tc>
      </w:tr>
    </w:tbl>
    <w:p w:rsidR="00D0755E" w:rsidRPr="00C16405" w:rsidRDefault="00D0755E" w:rsidP="00880C33">
      <w:pPr>
        <w:spacing w:after="160" w:line="259" w:lineRule="auto"/>
        <w:ind w:left="709" w:right="707"/>
        <w:jc w:val="right"/>
      </w:pPr>
    </w:p>
    <w:p w:rsidR="00880C33" w:rsidRDefault="00880C33"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D0755E" w:rsidRDefault="00D0755E" w:rsidP="0066539D">
      <w:pPr>
        <w:tabs>
          <w:tab w:val="left" w:pos="8610"/>
        </w:tabs>
        <w:jc w:val="right"/>
        <w:rPr>
          <w:rFonts w:ascii="Sylfaen" w:eastAsia="Calibri" w:hAnsi="Sylfaen"/>
          <w:b/>
          <w:color w:val="000000"/>
          <w:sz w:val="22"/>
          <w:szCs w:val="22"/>
        </w:rPr>
      </w:pPr>
    </w:p>
    <w:p w:rsidR="00AE09CB" w:rsidRDefault="00AE09CB" w:rsidP="0066539D">
      <w:pPr>
        <w:tabs>
          <w:tab w:val="left" w:pos="8610"/>
        </w:tabs>
        <w:jc w:val="right"/>
        <w:rPr>
          <w:rFonts w:ascii="Sylfaen" w:eastAsia="Calibri" w:hAnsi="Sylfaen"/>
          <w:b/>
          <w:color w:val="000000"/>
          <w:sz w:val="22"/>
          <w:szCs w:val="22"/>
        </w:rPr>
      </w:pPr>
    </w:p>
    <w:p w:rsidR="0066539D" w:rsidRDefault="0066539D" w:rsidP="0066539D">
      <w:pPr>
        <w:tabs>
          <w:tab w:val="left" w:pos="8610"/>
        </w:tabs>
        <w:jc w:val="right"/>
        <w:rPr>
          <w:rFonts w:eastAsia="Calibri"/>
          <w:b/>
          <w:color w:val="000000"/>
          <w:sz w:val="22"/>
          <w:szCs w:val="22"/>
        </w:rPr>
      </w:pPr>
      <w:r w:rsidRPr="004E696D">
        <w:rPr>
          <w:rFonts w:eastAsia="Calibri"/>
          <w:b/>
          <w:color w:val="000000"/>
          <w:sz w:val="22"/>
          <w:szCs w:val="22"/>
        </w:rPr>
        <w:t>Приложение</w:t>
      </w:r>
      <w:r w:rsidRPr="004E696D">
        <w:rPr>
          <w:rFonts w:eastAsia="Calibri"/>
          <w:b/>
          <w:sz w:val="22"/>
          <w:szCs w:val="22"/>
        </w:rPr>
        <w:t xml:space="preserve"> </w:t>
      </w:r>
      <w:r w:rsidRPr="004E696D">
        <w:rPr>
          <w:rFonts w:eastAsia="Calibri"/>
          <w:b/>
          <w:color w:val="000000"/>
          <w:sz w:val="22"/>
          <w:szCs w:val="22"/>
        </w:rPr>
        <w:t xml:space="preserve">№ </w:t>
      </w:r>
      <w:r>
        <w:rPr>
          <w:rFonts w:eastAsia="Calibri"/>
          <w:b/>
          <w:color w:val="000000"/>
          <w:sz w:val="22"/>
          <w:szCs w:val="22"/>
        </w:rPr>
        <w:t>1</w:t>
      </w:r>
      <w:r w:rsidRPr="004E696D">
        <w:rPr>
          <w:rFonts w:eastAsia="Calibri"/>
          <w:b/>
          <w:color w:val="000000"/>
          <w:sz w:val="22"/>
          <w:szCs w:val="22"/>
        </w:rPr>
        <w:t>/</w:t>
      </w:r>
      <w:r w:rsidRPr="004E696D">
        <w:rPr>
          <w:rFonts w:ascii="Sylfaen" w:eastAsia="Calibri" w:hAnsi="Sylfaen" w:cs="Sylfaen"/>
          <w:b/>
          <w:sz w:val="22"/>
          <w:szCs w:val="22"/>
          <w:lang w:val="hy-AM"/>
        </w:rPr>
        <w:t>Հավելված</w:t>
      </w:r>
      <w:r w:rsidRPr="004E696D">
        <w:rPr>
          <w:rFonts w:eastAsia="Calibri"/>
          <w:b/>
          <w:sz w:val="22"/>
          <w:szCs w:val="22"/>
          <w:lang w:val="hy-AM"/>
        </w:rPr>
        <w:t xml:space="preserve"> </w:t>
      </w:r>
      <w:r w:rsidRPr="004E696D">
        <w:rPr>
          <w:rFonts w:eastAsia="Calibri"/>
          <w:b/>
          <w:color w:val="000000"/>
          <w:sz w:val="22"/>
          <w:szCs w:val="22"/>
        </w:rPr>
        <w:t xml:space="preserve">№ </w:t>
      </w:r>
      <w:r>
        <w:rPr>
          <w:rFonts w:eastAsia="Calibri"/>
          <w:b/>
          <w:color w:val="000000"/>
          <w:sz w:val="22"/>
          <w:szCs w:val="22"/>
        </w:rPr>
        <w:t>1</w:t>
      </w:r>
    </w:p>
    <w:p w:rsidR="0066539D" w:rsidRPr="00C34D34" w:rsidRDefault="0066539D" w:rsidP="0066539D">
      <w:pPr>
        <w:tabs>
          <w:tab w:val="left" w:pos="8610"/>
        </w:tabs>
        <w:jc w:val="right"/>
        <w:rPr>
          <w:rFonts w:ascii="Sylfaen" w:eastAsia="Calibri" w:hAnsi="Sylfaen"/>
          <w:b/>
          <w:color w:val="000000"/>
          <w:sz w:val="22"/>
          <w:szCs w:val="22"/>
          <w:lang w:val="hy-AM"/>
        </w:rPr>
      </w:pPr>
      <w:r>
        <w:rPr>
          <w:rFonts w:ascii="Sylfaen" w:eastAsia="Calibri" w:hAnsi="Sylfaen"/>
          <w:b/>
          <w:color w:val="000000"/>
          <w:sz w:val="22"/>
          <w:szCs w:val="22"/>
        </w:rPr>
        <w:t xml:space="preserve">к договору </w:t>
      </w:r>
      <w:r w:rsidRPr="004E696D">
        <w:rPr>
          <w:rFonts w:eastAsia="Calibri"/>
          <w:b/>
          <w:color w:val="000000"/>
          <w:sz w:val="22"/>
          <w:szCs w:val="22"/>
        </w:rPr>
        <w:t>№</w:t>
      </w:r>
      <w:r>
        <w:rPr>
          <w:rFonts w:ascii="Sylfaen" w:eastAsia="Calibri" w:hAnsi="Sylfaen"/>
          <w:b/>
          <w:color w:val="000000"/>
          <w:sz w:val="22"/>
          <w:szCs w:val="22"/>
        </w:rPr>
        <w:t>________________</w:t>
      </w:r>
      <w:r w:rsidRPr="00C16405">
        <w:rPr>
          <w:rFonts w:ascii="Sylfaen" w:eastAsia="Calibri" w:hAnsi="Sylfaen"/>
          <w:b/>
          <w:color w:val="000000"/>
          <w:sz w:val="22"/>
          <w:szCs w:val="22"/>
        </w:rPr>
        <w:t>_</w:t>
      </w:r>
      <w:r>
        <w:rPr>
          <w:rFonts w:ascii="Sylfaen" w:eastAsia="Calibri" w:hAnsi="Sylfaen"/>
          <w:b/>
          <w:color w:val="000000"/>
          <w:sz w:val="22"/>
          <w:szCs w:val="22"/>
          <w:lang w:val="hy-AM"/>
        </w:rPr>
        <w:t>/</w:t>
      </w:r>
    </w:p>
    <w:p w:rsidR="0066539D" w:rsidRPr="004E696D" w:rsidRDefault="0066539D" w:rsidP="0066539D">
      <w:pPr>
        <w:tabs>
          <w:tab w:val="left" w:pos="8610"/>
        </w:tabs>
        <w:jc w:val="right"/>
        <w:rPr>
          <w:rFonts w:eastAsia="Calibri"/>
          <w:b/>
          <w:color w:val="000000"/>
          <w:sz w:val="22"/>
          <w:szCs w:val="22"/>
        </w:rPr>
      </w:pPr>
      <w:r>
        <w:rPr>
          <w:rFonts w:ascii="Sylfaen" w:eastAsia="Calibri" w:hAnsi="Sylfaen"/>
          <w:b/>
          <w:color w:val="000000"/>
          <w:sz w:val="22"/>
          <w:szCs w:val="22"/>
        </w:rPr>
        <w:t xml:space="preserve"> </w:t>
      </w:r>
      <w:r w:rsidRPr="004E696D">
        <w:rPr>
          <w:rFonts w:eastAsia="Calibri"/>
          <w:b/>
          <w:color w:val="000000"/>
          <w:sz w:val="22"/>
          <w:szCs w:val="22"/>
        </w:rPr>
        <w:t>№</w:t>
      </w:r>
      <w:r>
        <w:rPr>
          <w:rFonts w:eastAsia="Calibri"/>
          <w:b/>
          <w:color w:val="000000"/>
          <w:sz w:val="22"/>
          <w:szCs w:val="22"/>
        </w:rPr>
        <w:t>_____________</w:t>
      </w:r>
      <w:r w:rsidRPr="00E37D65">
        <w:rPr>
          <w:rFonts w:eastAsia="Calibri"/>
          <w:b/>
          <w:color w:val="000000"/>
          <w:sz w:val="22"/>
          <w:szCs w:val="22"/>
        </w:rPr>
        <w:t xml:space="preserve"> </w:t>
      </w:r>
      <w:r>
        <w:rPr>
          <w:rFonts w:ascii="Sylfaen" w:eastAsia="Calibri" w:hAnsi="Sylfaen"/>
          <w:b/>
          <w:color w:val="000000"/>
          <w:sz w:val="22"/>
          <w:szCs w:val="22"/>
          <w:lang w:val="hy-AM"/>
        </w:rPr>
        <w:t>պայմանագրին</w:t>
      </w:r>
    </w:p>
    <w:p w:rsidR="0066539D" w:rsidRDefault="0066539D" w:rsidP="0066539D">
      <w:pPr>
        <w:pStyle w:val="3"/>
        <w:spacing w:before="0" w:after="0" w:line="276" w:lineRule="auto"/>
        <w:jc w:val="right"/>
        <w:rPr>
          <w:b w:val="0"/>
          <w:bCs w:val="0"/>
          <w:sz w:val="28"/>
          <w:szCs w:val="28"/>
        </w:rPr>
      </w:pPr>
    </w:p>
    <w:p w:rsidR="00B77A61" w:rsidRDefault="0066539D" w:rsidP="00B77A61">
      <w:pPr>
        <w:shd w:val="clear" w:color="auto" w:fill="FFFFFF"/>
        <w:ind w:left="1366" w:right="1383"/>
        <w:jc w:val="center"/>
        <w:rPr>
          <w:b/>
          <w:sz w:val="32"/>
          <w:szCs w:val="32"/>
        </w:rPr>
      </w:pPr>
      <w:r w:rsidRPr="008359F5">
        <w:rPr>
          <w:b/>
          <w:sz w:val="32"/>
          <w:szCs w:val="32"/>
        </w:rPr>
        <w:t>ТЕХНИЧЕСКОЕ ЗАДАНИЕ</w:t>
      </w:r>
    </w:p>
    <w:p w:rsidR="00B77A61" w:rsidRPr="00B77A61" w:rsidRDefault="00B77A61" w:rsidP="00B77A61">
      <w:pPr>
        <w:shd w:val="clear" w:color="auto" w:fill="FFFFFF"/>
        <w:ind w:left="1366" w:right="1383"/>
        <w:jc w:val="center"/>
        <w:rPr>
          <w:b/>
          <w:sz w:val="32"/>
          <w:szCs w:val="32"/>
        </w:rPr>
      </w:pPr>
      <w:r w:rsidRPr="00A02414">
        <w:rPr>
          <w:b/>
          <w:szCs w:val="28"/>
        </w:rPr>
        <w:t xml:space="preserve">на </w:t>
      </w:r>
      <w:r>
        <w:rPr>
          <w:b/>
          <w:szCs w:val="28"/>
        </w:rPr>
        <w:t xml:space="preserve">предоставление услуг </w:t>
      </w:r>
      <w:r w:rsidRPr="00662943">
        <w:rPr>
          <w:b/>
          <w:szCs w:val="28"/>
        </w:rPr>
        <w:t xml:space="preserve">по смене окон и дверей 1-го и 2-го этажей дома связи Гюмри </w:t>
      </w:r>
      <w:r w:rsidRPr="000A0BA5">
        <w:rPr>
          <w:b/>
          <w:szCs w:val="28"/>
        </w:rPr>
        <w:t xml:space="preserve">Предприятия </w:t>
      </w:r>
      <w:r>
        <w:rPr>
          <w:b/>
          <w:szCs w:val="28"/>
        </w:rPr>
        <w:t>Ш</w:t>
      </w:r>
    </w:p>
    <w:p w:rsidR="00B77A61" w:rsidRPr="00C80F41" w:rsidRDefault="00B77A61" w:rsidP="00D0755E">
      <w:pPr>
        <w:shd w:val="clear" w:color="auto" w:fill="FFFFFF"/>
        <w:ind w:left="1366" w:right="1383"/>
        <w:jc w:val="center"/>
        <w:rPr>
          <w:b/>
          <w:spacing w:val="-27"/>
          <w:sz w:val="32"/>
          <w:szCs w:val="32"/>
        </w:rPr>
      </w:pPr>
    </w:p>
    <w:tbl>
      <w:tblPr>
        <w:tblW w:w="1029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11"/>
        <w:gridCol w:w="3970"/>
        <w:gridCol w:w="5811"/>
      </w:tblGrid>
      <w:tr w:rsidR="00035019" w:rsidRPr="00035019" w:rsidTr="00035019">
        <w:trPr>
          <w:trHeight w:val="516"/>
        </w:trPr>
        <w:tc>
          <w:tcPr>
            <w:tcW w:w="511" w:type="dxa"/>
          </w:tcPr>
          <w:p w:rsidR="00035019" w:rsidRPr="00035019" w:rsidRDefault="00035019" w:rsidP="00035019">
            <w:pPr>
              <w:jc w:val="center"/>
            </w:pPr>
            <w:r w:rsidRPr="00035019">
              <w:t>№</w:t>
            </w:r>
          </w:p>
        </w:tc>
        <w:tc>
          <w:tcPr>
            <w:tcW w:w="3970" w:type="dxa"/>
          </w:tcPr>
          <w:p w:rsidR="00035019" w:rsidRPr="00035019" w:rsidRDefault="00035019" w:rsidP="00035019">
            <w:pPr>
              <w:jc w:val="center"/>
            </w:pPr>
            <w:r w:rsidRPr="00035019">
              <w:t>Перечень основных данных и требований</w:t>
            </w:r>
          </w:p>
        </w:tc>
        <w:tc>
          <w:tcPr>
            <w:tcW w:w="5811" w:type="dxa"/>
          </w:tcPr>
          <w:p w:rsidR="00035019" w:rsidRPr="00035019" w:rsidRDefault="00035019" w:rsidP="00035019">
            <w:pPr>
              <w:jc w:val="center"/>
            </w:pPr>
            <w:r w:rsidRPr="00035019">
              <w:t>Основные данные и требования</w:t>
            </w:r>
          </w:p>
        </w:tc>
      </w:tr>
      <w:tr w:rsidR="00035019" w:rsidRPr="00035019" w:rsidTr="00035019">
        <w:trPr>
          <w:trHeight w:val="180"/>
        </w:trPr>
        <w:tc>
          <w:tcPr>
            <w:tcW w:w="511" w:type="dxa"/>
          </w:tcPr>
          <w:p w:rsidR="00035019" w:rsidRPr="00035019" w:rsidRDefault="00035019" w:rsidP="00035019">
            <w:pPr>
              <w:jc w:val="both"/>
            </w:pPr>
            <w:r w:rsidRPr="00035019">
              <w:t>1</w:t>
            </w:r>
          </w:p>
        </w:tc>
        <w:tc>
          <w:tcPr>
            <w:tcW w:w="3970" w:type="dxa"/>
          </w:tcPr>
          <w:p w:rsidR="00035019" w:rsidRPr="00035019" w:rsidRDefault="00035019" w:rsidP="00035019">
            <w:pPr>
              <w:jc w:val="both"/>
            </w:pPr>
            <w:r w:rsidRPr="00035019">
              <w:t>Общие положения</w:t>
            </w:r>
          </w:p>
          <w:p w:rsidR="00035019" w:rsidRPr="00035019" w:rsidRDefault="00035019" w:rsidP="00035019">
            <w:pPr>
              <w:jc w:val="both"/>
              <w:rPr>
                <w:rFonts w:ascii="Sylfaen" w:hAnsi="Sylfaen"/>
              </w:rPr>
            </w:pPr>
          </w:p>
        </w:tc>
        <w:tc>
          <w:tcPr>
            <w:tcW w:w="5811" w:type="dxa"/>
          </w:tcPr>
          <w:p w:rsidR="00035019" w:rsidRPr="00035019" w:rsidRDefault="00035019" w:rsidP="00035019">
            <w:pPr>
              <w:spacing w:before="120"/>
              <w:jc w:val="both"/>
              <w:rPr>
                <w:rFonts w:ascii="Sylfaen" w:hAnsi="Sylfaen"/>
                <w:lang w:eastAsia="en-US"/>
              </w:rPr>
            </w:pPr>
            <w:r w:rsidRPr="00035019">
              <w:t xml:space="preserve">Смена окон и дверей  1-го и 2-ого  этажей  Дома связи Гюмри Предприятия автоматики, телемеханики и связи Дирекции инфраструктуры </w:t>
            </w:r>
            <w:r w:rsidRPr="00035019">
              <w:rPr>
                <w:szCs w:val="28"/>
              </w:rPr>
              <w:t>в здании вокзала станции Гюмри</w:t>
            </w:r>
            <w:r w:rsidRPr="00035019">
              <w:rPr>
                <w:sz w:val="22"/>
              </w:rPr>
              <w:t xml:space="preserve"> (инв. N10010013).</w:t>
            </w:r>
          </w:p>
        </w:tc>
      </w:tr>
      <w:tr w:rsidR="00035019" w:rsidRPr="00035019" w:rsidTr="00035019">
        <w:trPr>
          <w:trHeight w:val="180"/>
        </w:trPr>
        <w:tc>
          <w:tcPr>
            <w:tcW w:w="511" w:type="dxa"/>
          </w:tcPr>
          <w:p w:rsidR="00035019" w:rsidRPr="00035019" w:rsidRDefault="00035019" w:rsidP="00035019">
            <w:pPr>
              <w:jc w:val="both"/>
            </w:pPr>
            <w:r w:rsidRPr="00035019">
              <w:t>2</w:t>
            </w:r>
          </w:p>
        </w:tc>
        <w:tc>
          <w:tcPr>
            <w:tcW w:w="3970" w:type="dxa"/>
          </w:tcPr>
          <w:p w:rsidR="00035019" w:rsidRPr="00035019" w:rsidRDefault="00035019" w:rsidP="00035019">
            <w:pPr>
              <w:jc w:val="both"/>
            </w:pPr>
            <w:r w:rsidRPr="00035019">
              <w:t>Объём работ</w:t>
            </w:r>
          </w:p>
        </w:tc>
        <w:tc>
          <w:tcPr>
            <w:tcW w:w="5811" w:type="dxa"/>
          </w:tcPr>
          <w:p w:rsidR="00035019" w:rsidRPr="00035019" w:rsidRDefault="00035019" w:rsidP="00035019">
            <w:pPr>
              <w:spacing w:before="120"/>
              <w:jc w:val="both"/>
              <w:rPr>
                <w:lang w:eastAsia="en-US"/>
              </w:rPr>
            </w:pPr>
            <w:r w:rsidRPr="00035019">
              <w:rPr>
                <w:lang w:eastAsia="en-US"/>
              </w:rPr>
              <w:t>Объём работ определяется согласно предварительным расчетам.</w:t>
            </w:r>
          </w:p>
        </w:tc>
      </w:tr>
      <w:tr w:rsidR="00035019" w:rsidRPr="00035019" w:rsidTr="00035019">
        <w:trPr>
          <w:trHeight w:val="299"/>
        </w:trPr>
        <w:tc>
          <w:tcPr>
            <w:tcW w:w="511" w:type="dxa"/>
          </w:tcPr>
          <w:p w:rsidR="00035019" w:rsidRPr="00035019" w:rsidRDefault="00035019" w:rsidP="00035019">
            <w:r w:rsidRPr="00035019">
              <w:t>3</w:t>
            </w:r>
          </w:p>
        </w:tc>
        <w:tc>
          <w:tcPr>
            <w:tcW w:w="3970" w:type="dxa"/>
          </w:tcPr>
          <w:p w:rsidR="00035019" w:rsidRPr="00035019" w:rsidRDefault="00035019" w:rsidP="00035019">
            <w:r w:rsidRPr="00035019">
              <w:t>Требования к производству монтажных работ, к качеству работ, применяемым материалам, оборудованию и комплектующим</w:t>
            </w:r>
          </w:p>
          <w:p w:rsidR="00035019" w:rsidRPr="00035019" w:rsidRDefault="00035019" w:rsidP="00035019"/>
          <w:p w:rsidR="00035019" w:rsidRPr="00035019" w:rsidRDefault="00035019" w:rsidP="00035019">
            <w:pPr>
              <w:rPr>
                <w:rFonts w:ascii="Sylfaen" w:hAnsi="Sylfaen"/>
              </w:rPr>
            </w:pPr>
          </w:p>
        </w:tc>
        <w:tc>
          <w:tcPr>
            <w:tcW w:w="5811" w:type="dxa"/>
          </w:tcPr>
          <w:p w:rsidR="00035019" w:rsidRPr="00035019" w:rsidRDefault="00035019" w:rsidP="00035019">
            <w:pPr>
              <w:spacing w:before="120"/>
              <w:jc w:val="both"/>
              <w:rPr>
                <w:lang w:eastAsia="en-US"/>
              </w:rPr>
            </w:pPr>
            <w:r w:rsidRPr="00035019">
              <w:rPr>
                <w:lang w:eastAsia="en-US"/>
              </w:rPr>
              <w:t>Монтажные работы должны проводится в соответствии с требованиями действующих на территории Республики Армения нормативных документов, с соблюдением действующего Гражданского и Градостроительного кодекса.</w:t>
            </w:r>
            <w:r w:rsidRPr="00035019">
              <w:rPr>
                <w:strike/>
                <w:lang w:eastAsia="en-US"/>
              </w:rPr>
              <w:t xml:space="preserve"> </w:t>
            </w:r>
          </w:p>
          <w:p w:rsidR="00035019" w:rsidRPr="00035019" w:rsidRDefault="00035019" w:rsidP="00035019">
            <w:pPr>
              <w:spacing w:before="120"/>
              <w:jc w:val="both"/>
              <w:rPr>
                <w:rFonts w:ascii="Sylfaen" w:hAnsi="Sylfaen"/>
                <w:lang w:eastAsia="en-US"/>
              </w:rPr>
            </w:pPr>
            <w:r w:rsidRPr="00035019">
              <w:rPr>
                <w:lang w:eastAsia="en-US"/>
              </w:rPr>
              <w:t xml:space="preserve">Материалы, требующие сертификации, </w:t>
            </w:r>
            <w:r w:rsidRPr="00035019">
              <w:rPr>
                <w:rFonts w:ascii="Sylfaen" w:hAnsi="Sylfaen"/>
                <w:lang w:eastAsia="en-US"/>
              </w:rPr>
              <w:t>должны иметь соответствующие сертификаты.</w:t>
            </w:r>
          </w:p>
          <w:p w:rsidR="00035019" w:rsidRDefault="00035019" w:rsidP="00035019">
            <w:pPr>
              <w:spacing w:before="120"/>
              <w:jc w:val="both"/>
              <w:rPr>
                <w:lang w:eastAsia="en-US"/>
              </w:rPr>
            </w:pPr>
            <w:r w:rsidRPr="00035019">
              <w:rPr>
                <w:lang w:eastAsia="en-US"/>
              </w:rPr>
              <w:t>Работы провести в с</w:t>
            </w:r>
            <w:r w:rsidR="00B72B10">
              <w:rPr>
                <w:lang w:eastAsia="en-US"/>
              </w:rPr>
              <w:t xml:space="preserve">оответствие с Ведомостью работ, </w:t>
            </w:r>
            <w:r w:rsidR="00B72B10" w:rsidRPr="00035019">
              <w:rPr>
                <w:lang w:eastAsia="en-US"/>
              </w:rPr>
              <w:t>используемых</w:t>
            </w:r>
            <w:r w:rsidRPr="00035019">
              <w:rPr>
                <w:lang w:eastAsia="en-US"/>
              </w:rPr>
              <w:t xml:space="preserve"> материалов</w:t>
            </w:r>
            <w:r w:rsidR="00B72B10">
              <w:rPr>
                <w:lang w:val="hy-AM" w:eastAsia="en-US"/>
              </w:rPr>
              <w:t xml:space="preserve"> </w:t>
            </w:r>
            <w:r w:rsidR="00B72B10">
              <w:rPr>
                <w:lang w:eastAsia="en-US"/>
              </w:rPr>
              <w:t>договорных цен</w:t>
            </w:r>
            <w:r w:rsidRPr="00035019">
              <w:rPr>
                <w:lang w:eastAsia="en-US"/>
              </w:rPr>
              <w:t xml:space="preserve"> (приложение №1 к настоящему техническому заданию). </w:t>
            </w:r>
          </w:p>
          <w:p w:rsidR="000866E2" w:rsidRPr="00035019" w:rsidRDefault="000866E2" w:rsidP="00035019">
            <w:pPr>
              <w:spacing w:before="120"/>
              <w:jc w:val="both"/>
              <w:rPr>
                <w:lang w:eastAsia="en-US"/>
              </w:rPr>
            </w:pPr>
            <w:r w:rsidRPr="00321F6D">
              <w:rPr>
                <w:lang w:eastAsia="en-US"/>
              </w:rPr>
              <w:t>В</w:t>
            </w:r>
            <w:r>
              <w:rPr>
                <w:lang w:eastAsia="en-US"/>
              </w:rPr>
              <w:t xml:space="preserve"> случае повреждения откосов при установке окон и дверей, подрядчик  должен </w:t>
            </w:r>
            <w:r w:rsidRPr="00321F6D">
              <w:rPr>
                <w:lang w:eastAsia="en-US"/>
              </w:rPr>
              <w:t xml:space="preserve">произвести ремонт повреждений </w:t>
            </w:r>
            <w:r>
              <w:rPr>
                <w:lang w:eastAsia="en-US"/>
              </w:rPr>
              <w:t>собственными силами и средствами</w:t>
            </w:r>
            <w:r>
              <w:t>.</w:t>
            </w:r>
          </w:p>
        </w:tc>
      </w:tr>
      <w:tr w:rsidR="00035019" w:rsidRPr="00035019" w:rsidTr="00035019">
        <w:trPr>
          <w:trHeight w:val="179"/>
        </w:trPr>
        <w:tc>
          <w:tcPr>
            <w:tcW w:w="511" w:type="dxa"/>
          </w:tcPr>
          <w:p w:rsidR="00035019" w:rsidRPr="00035019" w:rsidRDefault="00035019" w:rsidP="00035019">
            <w:r w:rsidRPr="00035019">
              <w:t>4</w:t>
            </w:r>
          </w:p>
        </w:tc>
        <w:tc>
          <w:tcPr>
            <w:tcW w:w="3970" w:type="dxa"/>
          </w:tcPr>
          <w:p w:rsidR="00035019" w:rsidRPr="00035019" w:rsidRDefault="00035019" w:rsidP="00035019">
            <w:pPr>
              <w:rPr>
                <w:lang w:val="hy-AM"/>
              </w:rPr>
            </w:pPr>
            <w:r w:rsidRPr="00035019">
              <w:rPr>
                <w:lang w:val="hy-AM"/>
              </w:rPr>
              <w:t>Состав и содержание работ,</w:t>
            </w:r>
          </w:p>
          <w:p w:rsidR="00035019" w:rsidRPr="00035019" w:rsidRDefault="00035019" w:rsidP="00035019">
            <w:r w:rsidRPr="00035019">
              <w:t xml:space="preserve">общие сроки, место и график выполнения работ </w:t>
            </w:r>
          </w:p>
          <w:p w:rsidR="00035019" w:rsidRPr="00035019" w:rsidRDefault="00035019" w:rsidP="00035019">
            <w:pPr>
              <w:rPr>
                <w:rFonts w:ascii="Sylfaen" w:hAnsi="Sylfaen"/>
              </w:rPr>
            </w:pPr>
          </w:p>
        </w:tc>
        <w:tc>
          <w:tcPr>
            <w:tcW w:w="5811" w:type="dxa"/>
          </w:tcPr>
          <w:p w:rsidR="00035019" w:rsidRPr="00035019" w:rsidRDefault="00035019" w:rsidP="00035019">
            <w:pPr>
              <w:spacing w:before="120"/>
              <w:jc w:val="both"/>
              <w:rPr>
                <w:lang w:eastAsia="en-US"/>
              </w:rPr>
            </w:pPr>
            <w:r w:rsidRPr="00035019">
              <w:rPr>
                <w:lang w:eastAsia="en-US"/>
              </w:rPr>
              <w:t>Состав и содержание работ указаны в Ведомости работ и используемых материалов (приложение №1).</w:t>
            </w:r>
          </w:p>
          <w:p w:rsidR="00035019" w:rsidRPr="00035019" w:rsidRDefault="00035019" w:rsidP="00035019">
            <w:pPr>
              <w:spacing w:before="120"/>
              <w:jc w:val="both"/>
              <w:rPr>
                <w:lang w:eastAsia="en-US"/>
              </w:rPr>
            </w:pPr>
            <w:r w:rsidRPr="00035019">
              <w:rPr>
                <w:lang w:eastAsia="en-US"/>
              </w:rPr>
              <w:t xml:space="preserve"> В СОСТАВЕ ЗАЯВКИ УЧАСТНИК ДОЛЖЕН ПРЕДОСТАВИТЬ КАЛКУЛЯЦИЮ РАСХОДОВ.</w:t>
            </w:r>
          </w:p>
          <w:p w:rsidR="00035019" w:rsidRPr="00035019" w:rsidRDefault="00035019" w:rsidP="00035019">
            <w:pPr>
              <w:spacing w:before="120"/>
              <w:jc w:val="both"/>
              <w:rPr>
                <w:rFonts w:ascii="Sylfaen" w:hAnsi="Sylfaen"/>
              </w:rPr>
            </w:pPr>
            <w:r w:rsidRPr="00035019">
              <w:rPr>
                <w:lang w:eastAsia="en-US"/>
              </w:rPr>
              <w:t xml:space="preserve">Срок выполнения работ составляет </w:t>
            </w:r>
            <w:r w:rsidRPr="00035019">
              <w:rPr>
                <w:rFonts w:ascii="Sylfaen" w:hAnsi="Sylfaen"/>
              </w:rPr>
              <w:t>30 календарных дней с даты подписания Договора.</w:t>
            </w:r>
          </w:p>
          <w:p w:rsidR="00035019" w:rsidRPr="00035019" w:rsidRDefault="00035019" w:rsidP="00035019">
            <w:pPr>
              <w:spacing w:before="120"/>
              <w:jc w:val="both"/>
              <w:rPr>
                <w:lang w:eastAsia="en-US"/>
              </w:rPr>
            </w:pPr>
            <w:r w:rsidRPr="00035019">
              <w:rPr>
                <w:lang w:eastAsia="en-US"/>
              </w:rPr>
              <w:t>Место оказания услуги по адресу: РА, г. Гюмри, ул. Привокзальная Площадь 1.</w:t>
            </w:r>
          </w:p>
        </w:tc>
      </w:tr>
      <w:tr w:rsidR="00035019" w:rsidRPr="00035019" w:rsidTr="00035019">
        <w:trPr>
          <w:trHeight w:val="179"/>
        </w:trPr>
        <w:tc>
          <w:tcPr>
            <w:tcW w:w="511" w:type="dxa"/>
          </w:tcPr>
          <w:p w:rsidR="00035019" w:rsidRPr="00035019" w:rsidRDefault="00035019" w:rsidP="00035019">
            <w:r w:rsidRPr="00035019">
              <w:t>5</w:t>
            </w:r>
          </w:p>
        </w:tc>
        <w:tc>
          <w:tcPr>
            <w:tcW w:w="3970" w:type="dxa"/>
          </w:tcPr>
          <w:p w:rsidR="00035019" w:rsidRPr="00035019" w:rsidRDefault="00035019" w:rsidP="00035019">
            <w:r w:rsidRPr="00035019">
              <w:t>Наблюдаемые результаты строительных работ с соответствующими объемными показателями.</w:t>
            </w:r>
          </w:p>
          <w:p w:rsidR="00035019" w:rsidRPr="00035019" w:rsidRDefault="00035019" w:rsidP="00035019">
            <w:pPr>
              <w:rPr>
                <w:rFonts w:ascii="Sylfaen" w:hAnsi="Sylfaen"/>
              </w:rPr>
            </w:pPr>
          </w:p>
        </w:tc>
        <w:tc>
          <w:tcPr>
            <w:tcW w:w="5811" w:type="dxa"/>
          </w:tcPr>
          <w:p w:rsidR="00035019" w:rsidRPr="00035019" w:rsidRDefault="00035019" w:rsidP="00035019">
            <w:pPr>
              <w:spacing w:before="120"/>
              <w:jc w:val="both"/>
              <w:rPr>
                <w:lang w:eastAsia="en-US"/>
              </w:rPr>
            </w:pPr>
            <w:r w:rsidRPr="00035019">
              <w:rPr>
                <w:iCs/>
              </w:rPr>
              <w:t>В результате выполненных работ по смене окон и дверей</w:t>
            </w:r>
            <w:r w:rsidRPr="00035019">
              <w:t xml:space="preserve"> </w:t>
            </w:r>
            <w:r w:rsidRPr="00035019">
              <w:rPr>
                <w:lang w:eastAsia="en-US"/>
              </w:rPr>
              <w:t>дома связи Гюмри, должны быть сменены окна и двери, в т.ч:</w:t>
            </w:r>
          </w:p>
          <w:p w:rsidR="00035019" w:rsidRPr="00035019" w:rsidRDefault="00035019" w:rsidP="00035019">
            <w:pPr>
              <w:spacing w:before="120"/>
              <w:jc w:val="both"/>
              <w:rPr>
                <w:lang w:eastAsia="en-US"/>
              </w:rPr>
            </w:pPr>
            <w:r w:rsidRPr="00035019">
              <w:rPr>
                <w:lang w:eastAsia="en-US"/>
              </w:rPr>
              <w:t>на 2-ом этаже</w:t>
            </w:r>
          </w:p>
          <w:p w:rsidR="00035019" w:rsidRPr="00035019" w:rsidRDefault="00035019" w:rsidP="00035019">
            <w:pPr>
              <w:spacing w:before="120"/>
              <w:jc w:val="both"/>
              <w:rPr>
                <w:lang w:eastAsia="en-US"/>
              </w:rPr>
            </w:pPr>
            <w:r w:rsidRPr="00035019">
              <w:rPr>
                <w:lang w:eastAsia="en-US"/>
              </w:rPr>
              <w:t>- установлены белые металлические пластиковые оконные блоки со стеклопакетом 53,2 м</w:t>
            </w:r>
            <w:r w:rsidRPr="00035019">
              <w:rPr>
                <w:vertAlign w:val="superscript"/>
                <w:lang w:eastAsia="en-US"/>
              </w:rPr>
              <w:t>2</w:t>
            </w:r>
            <w:r w:rsidRPr="00035019">
              <w:rPr>
                <w:lang w:eastAsia="en-US"/>
              </w:rPr>
              <w:t>, с фрамугами  открывающаяся  часть 7,56м</w:t>
            </w:r>
            <w:r w:rsidRPr="00035019">
              <w:rPr>
                <w:vertAlign w:val="superscript"/>
                <w:lang w:eastAsia="en-US"/>
              </w:rPr>
              <w:t>2</w:t>
            </w:r>
            <w:r w:rsidRPr="00035019">
              <w:rPr>
                <w:lang w:eastAsia="en-US"/>
              </w:rPr>
              <w:t>;</w:t>
            </w:r>
          </w:p>
          <w:p w:rsidR="00035019" w:rsidRPr="00035019" w:rsidRDefault="00035019" w:rsidP="00035019">
            <w:pPr>
              <w:spacing w:before="120"/>
              <w:jc w:val="both"/>
              <w:rPr>
                <w:lang w:eastAsia="en-US"/>
              </w:rPr>
            </w:pPr>
            <w:r w:rsidRPr="00035019">
              <w:rPr>
                <w:lang w:eastAsia="en-US"/>
              </w:rPr>
              <w:t>- установлены белые   подоконники из металлопластика – 9,105 м</w:t>
            </w:r>
            <w:r w:rsidRPr="00035019">
              <w:rPr>
                <w:vertAlign w:val="superscript"/>
                <w:lang w:eastAsia="en-US"/>
              </w:rPr>
              <w:t>2</w:t>
            </w:r>
            <w:r w:rsidRPr="00035019">
              <w:rPr>
                <w:lang w:eastAsia="en-US"/>
              </w:rPr>
              <w:t>.</w:t>
            </w:r>
          </w:p>
          <w:p w:rsidR="00035019" w:rsidRPr="00035019" w:rsidRDefault="00035019" w:rsidP="00035019">
            <w:pPr>
              <w:spacing w:before="120"/>
              <w:jc w:val="both"/>
              <w:rPr>
                <w:lang w:eastAsia="en-US"/>
              </w:rPr>
            </w:pPr>
            <w:r w:rsidRPr="00035019">
              <w:rPr>
                <w:lang w:eastAsia="en-US"/>
              </w:rPr>
              <w:t>на 2-ом этаже, в комнате технической документации.</w:t>
            </w:r>
          </w:p>
          <w:p w:rsidR="00035019" w:rsidRPr="00035019" w:rsidRDefault="00035019" w:rsidP="00035019">
            <w:pPr>
              <w:spacing w:before="120"/>
              <w:jc w:val="both"/>
              <w:rPr>
                <w:lang w:eastAsia="en-US"/>
              </w:rPr>
            </w:pPr>
            <w:r w:rsidRPr="00035019">
              <w:rPr>
                <w:lang w:eastAsia="en-US"/>
              </w:rPr>
              <w:t xml:space="preserve">- установлены </w:t>
            </w:r>
            <w:r w:rsidRPr="00035019">
              <w:rPr>
                <w:lang w:val="en-US" w:eastAsia="en-US"/>
              </w:rPr>
              <w:t>LED</w:t>
            </w:r>
            <w:r w:rsidRPr="00035019">
              <w:rPr>
                <w:lang w:eastAsia="en-US"/>
              </w:rPr>
              <w:t xml:space="preserve"> светильники-6 шт.</w:t>
            </w:r>
          </w:p>
          <w:p w:rsidR="00035019" w:rsidRPr="00035019" w:rsidRDefault="00035019" w:rsidP="00035019">
            <w:pPr>
              <w:spacing w:before="120"/>
              <w:jc w:val="both"/>
              <w:rPr>
                <w:lang w:eastAsia="en-US"/>
              </w:rPr>
            </w:pPr>
            <w:r w:rsidRPr="00035019">
              <w:rPr>
                <w:lang w:eastAsia="en-US"/>
              </w:rPr>
              <w:t>на 1-ом этаже</w:t>
            </w:r>
          </w:p>
          <w:p w:rsidR="00035019" w:rsidRPr="00035019" w:rsidRDefault="00035019" w:rsidP="00035019">
            <w:pPr>
              <w:spacing w:before="120"/>
              <w:jc w:val="both"/>
              <w:rPr>
                <w:lang w:eastAsia="en-US"/>
              </w:rPr>
            </w:pPr>
            <w:r w:rsidRPr="00035019">
              <w:rPr>
                <w:lang w:eastAsia="en-US"/>
              </w:rPr>
              <w:t>-выполнено устройство каркаса из   квадратных   труб 60x40x2,0</w:t>
            </w:r>
            <w:r w:rsidR="000866E2" w:rsidRPr="00035019">
              <w:rPr>
                <w:lang w:eastAsia="en-US"/>
              </w:rPr>
              <w:t>мм для</w:t>
            </w:r>
            <w:r w:rsidRPr="00035019">
              <w:rPr>
                <w:lang w:eastAsia="en-US"/>
              </w:rPr>
              <w:t xml:space="preserve"> установки оконных витражных блоков     вес 1</w:t>
            </w:r>
            <w:r w:rsidR="000866E2" w:rsidRPr="00035019">
              <w:rPr>
                <w:lang w:eastAsia="en-US"/>
              </w:rPr>
              <w:t>метра 2</w:t>
            </w:r>
            <w:r w:rsidRPr="00035019">
              <w:rPr>
                <w:lang w:eastAsia="en-US"/>
              </w:rPr>
              <w:t>.93кг   86м и 9м таврики-5,4метр, угольники-19,5метр вес 1метра-  1,85кг -0,363тн;</w:t>
            </w:r>
          </w:p>
          <w:p w:rsidR="00035019" w:rsidRPr="00035019" w:rsidRDefault="00035019" w:rsidP="00035019">
            <w:pPr>
              <w:spacing w:before="120"/>
              <w:jc w:val="both"/>
              <w:rPr>
                <w:lang w:eastAsia="en-US"/>
              </w:rPr>
            </w:pPr>
            <w:r w:rsidRPr="00035019">
              <w:rPr>
                <w:lang w:eastAsia="en-US"/>
              </w:rPr>
              <w:t>-</w:t>
            </w:r>
            <w:r w:rsidRPr="00035019">
              <w:t xml:space="preserve"> </w:t>
            </w:r>
            <w:r w:rsidRPr="00035019">
              <w:rPr>
                <w:lang w:eastAsia="en-US"/>
              </w:rPr>
              <w:t xml:space="preserve">установлены белые </w:t>
            </w:r>
            <w:r w:rsidR="000866E2" w:rsidRPr="00035019">
              <w:rPr>
                <w:lang w:eastAsia="en-US"/>
              </w:rPr>
              <w:t>металлические пластиковые</w:t>
            </w:r>
            <w:r w:rsidRPr="00035019">
              <w:rPr>
                <w:lang w:eastAsia="en-US"/>
              </w:rPr>
              <w:t xml:space="preserve"> </w:t>
            </w:r>
            <w:r w:rsidR="000866E2" w:rsidRPr="00035019">
              <w:rPr>
                <w:lang w:eastAsia="en-US"/>
              </w:rPr>
              <w:t>оконных витражей со</w:t>
            </w:r>
            <w:r w:rsidRPr="00035019">
              <w:rPr>
                <w:lang w:eastAsia="en-US"/>
              </w:rPr>
              <w:t xml:space="preserve"> стеклопакетом 4+4мм 60мм толщ. 86,1м</w:t>
            </w:r>
            <w:r w:rsidRPr="00035019">
              <w:rPr>
                <w:vertAlign w:val="superscript"/>
                <w:lang w:eastAsia="en-US"/>
              </w:rPr>
              <w:t>2</w:t>
            </w:r>
            <w:r w:rsidRPr="00035019">
              <w:rPr>
                <w:lang w:eastAsia="en-US"/>
              </w:rPr>
              <w:t xml:space="preserve">, </w:t>
            </w:r>
            <w:r w:rsidR="000866E2" w:rsidRPr="00035019">
              <w:rPr>
                <w:lang w:eastAsia="en-US"/>
              </w:rPr>
              <w:t>открывающаяся часть 0</w:t>
            </w:r>
            <w:r w:rsidRPr="00035019">
              <w:rPr>
                <w:lang w:eastAsia="en-US"/>
              </w:rPr>
              <w:t>,81м</w:t>
            </w:r>
            <w:r w:rsidRPr="00035019">
              <w:rPr>
                <w:vertAlign w:val="superscript"/>
                <w:lang w:eastAsia="en-US"/>
              </w:rPr>
              <w:t>2</w:t>
            </w:r>
            <w:r w:rsidRPr="00035019">
              <w:rPr>
                <w:lang w:eastAsia="en-US"/>
              </w:rPr>
              <w:t>;</w:t>
            </w:r>
          </w:p>
          <w:p w:rsidR="00035019" w:rsidRPr="00035019" w:rsidRDefault="00035019" w:rsidP="00035019">
            <w:pPr>
              <w:spacing w:before="120"/>
              <w:jc w:val="both"/>
              <w:rPr>
                <w:lang w:eastAsia="en-US"/>
              </w:rPr>
            </w:pPr>
            <w:r w:rsidRPr="00035019">
              <w:rPr>
                <w:lang w:eastAsia="en-US"/>
              </w:rPr>
              <w:t>-</w:t>
            </w:r>
            <w:r w:rsidRPr="00035019">
              <w:t xml:space="preserve"> </w:t>
            </w:r>
            <w:r w:rsidRPr="00035019">
              <w:rPr>
                <w:lang w:eastAsia="en-US"/>
              </w:rPr>
              <w:t>установлены дверные блоки металлопластиковые- 8,7м</w:t>
            </w:r>
            <w:r w:rsidRPr="00035019">
              <w:rPr>
                <w:vertAlign w:val="superscript"/>
                <w:lang w:eastAsia="en-US"/>
              </w:rPr>
              <w:t>2</w:t>
            </w:r>
            <w:r w:rsidRPr="00035019">
              <w:rPr>
                <w:lang w:eastAsia="en-US"/>
              </w:rPr>
              <w:t>, входной дверь 1-ого этажа серого цвета․</w:t>
            </w:r>
          </w:p>
        </w:tc>
      </w:tr>
      <w:tr w:rsidR="00035019" w:rsidRPr="00035019" w:rsidTr="00035019">
        <w:trPr>
          <w:trHeight w:val="179"/>
        </w:trPr>
        <w:tc>
          <w:tcPr>
            <w:tcW w:w="511" w:type="dxa"/>
          </w:tcPr>
          <w:p w:rsidR="00035019" w:rsidRPr="00035019" w:rsidRDefault="00035019" w:rsidP="00035019">
            <w:r w:rsidRPr="00035019">
              <w:t>6</w:t>
            </w:r>
          </w:p>
        </w:tc>
        <w:tc>
          <w:tcPr>
            <w:tcW w:w="3970" w:type="dxa"/>
          </w:tcPr>
          <w:p w:rsidR="00035019" w:rsidRPr="00035019" w:rsidRDefault="00035019" w:rsidP="00035019">
            <w:pPr>
              <w:rPr>
                <w:lang w:val="hy-AM"/>
              </w:rPr>
            </w:pPr>
            <w:r w:rsidRPr="00035019">
              <w:rPr>
                <w:lang w:val="hy-AM"/>
              </w:rPr>
              <w:t>Порядок контроля и приемки работ</w:t>
            </w:r>
          </w:p>
          <w:p w:rsidR="00035019" w:rsidRPr="00035019" w:rsidRDefault="00035019" w:rsidP="00035019">
            <w:pPr>
              <w:rPr>
                <w:rFonts w:ascii="Sylfaen" w:hAnsi="Sylfaen"/>
                <w:lang w:val="hy-AM"/>
              </w:rPr>
            </w:pPr>
          </w:p>
        </w:tc>
        <w:tc>
          <w:tcPr>
            <w:tcW w:w="5811" w:type="dxa"/>
          </w:tcPr>
          <w:p w:rsidR="00035019" w:rsidRPr="00035019" w:rsidRDefault="00035019" w:rsidP="00035019">
            <w:pPr>
              <w:spacing w:before="120"/>
              <w:jc w:val="both"/>
              <w:rPr>
                <w:lang w:eastAsia="en-US"/>
              </w:rPr>
            </w:pPr>
            <w:r w:rsidRPr="00035019">
              <w:rPr>
                <w:lang w:eastAsia="en-US"/>
              </w:rPr>
              <w:t xml:space="preserve">Приемка результатов работ осуществляется Заказчиком совместно с Подрядчиком. Положительным результатом выполненных работ является полное соответствие требованиям настоящего технического задания.  </w:t>
            </w:r>
          </w:p>
          <w:p w:rsidR="00035019" w:rsidRPr="00035019" w:rsidRDefault="00035019" w:rsidP="00035019">
            <w:pPr>
              <w:spacing w:before="120"/>
              <w:jc w:val="both"/>
              <w:rPr>
                <w:lang w:eastAsia="en-US"/>
              </w:rPr>
            </w:pPr>
            <w:r w:rsidRPr="00035019">
              <w:rPr>
                <w:lang w:eastAsia="en-US"/>
              </w:rPr>
              <w:t>После завершения работ проводятся приемо-сдаточные испытания.</w:t>
            </w:r>
          </w:p>
          <w:p w:rsidR="00035019" w:rsidRPr="00035019" w:rsidRDefault="00035019" w:rsidP="00035019">
            <w:pPr>
              <w:spacing w:before="120"/>
              <w:jc w:val="both"/>
              <w:rPr>
                <w:lang w:eastAsia="en-US"/>
              </w:rPr>
            </w:pPr>
            <w:r w:rsidRPr="00035019">
              <w:rPr>
                <w:lang w:eastAsia="en-US"/>
              </w:rPr>
              <w:t>При отсутствии замечаний Заказчик совместно с Подрядчиком подписывает Акт выполненных работ.</w:t>
            </w:r>
          </w:p>
          <w:p w:rsidR="00035019" w:rsidRPr="00035019" w:rsidRDefault="00035019" w:rsidP="00035019">
            <w:pPr>
              <w:spacing w:before="120"/>
              <w:jc w:val="both"/>
              <w:rPr>
                <w:lang w:eastAsia="en-US"/>
              </w:rPr>
            </w:pPr>
            <w:r w:rsidRPr="00035019">
              <w:rPr>
                <w:lang w:eastAsia="en-US"/>
              </w:rPr>
              <w:t>В случае выявления замечаний, Подрядчик должен устранить их за свой счёт.</w:t>
            </w:r>
          </w:p>
        </w:tc>
      </w:tr>
      <w:tr w:rsidR="00035019" w:rsidRPr="00035019" w:rsidTr="00035019">
        <w:trPr>
          <w:trHeight w:val="179"/>
        </w:trPr>
        <w:tc>
          <w:tcPr>
            <w:tcW w:w="511" w:type="dxa"/>
          </w:tcPr>
          <w:p w:rsidR="00035019" w:rsidRPr="00035019" w:rsidRDefault="00035019" w:rsidP="00035019">
            <w:pPr>
              <w:rPr>
                <w:lang w:val="en-US"/>
              </w:rPr>
            </w:pPr>
            <w:r w:rsidRPr="00035019">
              <w:rPr>
                <w:lang w:val="en-US"/>
              </w:rPr>
              <w:t>7</w:t>
            </w:r>
          </w:p>
        </w:tc>
        <w:tc>
          <w:tcPr>
            <w:tcW w:w="3970" w:type="dxa"/>
          </w:tcPr>
          <w:p w:rsidR="00035019" w:rsidRPr="00035019" w:rsidRDefault="00035019" w:rsidP="00035019">
            <w:r w:rsidRPr="00035019">
              <w:t>Гарантийные обязательства</w:t>
            </w:r>
          </w:p>
        </w:tc>
        <w:tc>
          <w:tcPr>
            <w:tcW w:w="5811" w:type="dxa"/>
          </w:tcPr>
          <w:p w:rsidR="00035019" w:rsidRPr="00035019" w:rsidRDefault="00035019" w:rsidP="00035019">
            <w:pPr>
              <w:spacing w:before="120"/>
              <w:jc w:val="both"/>
              <w:rPr>
                <w:lang w:eastAsia="en-US"/>
              </w:rPr>
            </w:pPr>
            <w:r w:rsidRPr="00035019">
              <w:rPr>
                <w:lang w:eastAsia="en-US"/>
              </w:rPr>
              <w:t xml:space="preserve">Гарантийный срок на выполненные работы составляет 12 месяцев с даты подписания Сторонами Акта о приемке выполненных работ. </w:t>
            </w:r>
          </w:p>
        </w:tc>
      </w:tr>
      <w:tr w:rsidR="00035019" w:rsidRPr="00035019" w:rsidTr="00035019">
        <w:trPr>
          <w:trHeight w:val="179"/>
        </w:trPr>
        <w:tc>
          <w:tcPr>
            <w:tcW w:w="511" w:type="dxa"/>
          </w:tcPr>
          <w:p w:rsidR="00035019" w:rsidRPr="00035019" w:rsidRDefault="00035019" w:rsidP="00035019">
            <w:pPr>
              <w:rPr>
                <w:lang w:val="en-US"/>
              </w:rPr>
            </w:pPr>
            <w:r w:rsidRPr="00035019">
              <w:rPr>
                <w:lang w:val="en-US"/>
              </w:rPr>
              <w:t>8</w:t>
            </w:r>
          </w:p>
        </w:tc>
        <w:tc>
          <w:tcPr>
            <w:tcW w:w="3970" w:type="dxa"/>
          </w:tcPr>
          <w:p w:rsidR="000866E2" w:rsidRDefault="00035019" w:rsidP="00035019">
            <w:r w:rsidRPr="00035019">
              <w:t>Форма, сроки и порядок оплаты</w:t>
            </w:r>
          </w:p>
          <w:p w:rsidR="000866E2" w:rsidRPr="000866E2" w:rsidRDefault="000866E2" w:rsidP="000866E2"/>
          <w:p w:rsidR="000866E2" w:rsidRPr="000866E2" w:rsidRDefault="000866E2" w:rsidP="000866E2"/>
          <w:p w:rsidR="000866E2" w:rsidRPr="000866E2" w:rsidRDefault="000866E2" w:rsidP="000866E2"/>
          <w:p w:rsidR="000866E2" w:rsidRPr="000866E2" w:rsidRDefault="000866E2" w:rsidP="000866E2"/>
          <w:p w:rsidR="00035019" w:rsidRPr="000866E2" w:rsidRDefault="00035019" w:rsidP="000866E2"/>
        </w:tc>
        <w:tc>
          <w:tcPr>
            <w:tcW w:w="5811" w:type="dxa"/>
          </w:tcPr>
          <w:p w:rsidR="00035019" w:rsidRPr="00035019" w:rsidRDefault="00035019" w:rsidP="00035019">
            <w:pPr>
              <w:spacing w:before="120"/>
              <w:jc w:val="both"/>
              <w:rPr>
                <w:lang w:eastAsia="en-US"/>
              </w:rPr>
            </w:pPr>
            <w:r w:rsidRPr="00035019">
              <w:rPr>
                <w:lang w:eastAsia="en-US"/>
              </w:rPr>
              <w:t>Оплата осуществляются в безналичной форме путем перечисления денежных средств на счет Подрядчика.</w:t>
            </w:r>
          </w:p>
          <w:p w:rsidR="00035019" w:rsidRPr="000866E2" w:rsidRDefault="00035019" w:rsidP="000866E2">
            <w:pPr>
              <w:spacing w:before="120"/>
              <w:jc w:val="both"/>
              <w:rPr>
                <w:lang w:eastAsia="en-US"/>
              </w:rPr>
            </w:pPr>
            <w:r w:rsidRPr="00035019">
              <w:rPr>
                <w:lang w:eastAsia="en-US"/>
              </w:rPr>
              <w:t>Заказчик осуществляет оплату стоимос</w:t>
            </w:r>
            <w:r w:rsidR="000866E2">
              <w:rPr>
                <w:lang w:eastAsia="en-US"/>
              </w:rPr>
              <w:t xml:space="preserve">ти работ после подписания Акта </w:t>
            </w:r>
            <w:r w:rsidR="000866E2" w:rsidRPr="00035019">
              <w:rPr>
                <w:lang w:eastAsia="en-US"/>
              </w:rPr>
              <w:t>приема</w:t>
            </w:r>
            <w:r w:rsidR="000866E2">
              <w:rPr>
                <w:lang w:eastAsia="en-US"/>
              </w:rPr>
              <w:t xml:space="preserve"> выполненных работ в течении</w:t>
            </w:r>
            <w:r w:rsidRPr="00035019">
              <w:rPr>
                <w:lang w:eastAsia="en-US"/>
              </w:rPr>
              <w:t xml:space="preserve"> 15</w:t>
            </w:r>
            <w:r w:rsidR="00630206">
              <w:rPr>
                <w:lang w:eastAsia="en-US"/>
              </w:rPr>
              <w:t xml:space="preserve"> </w:t>
            </w:r>
            <w:r w:rsidRPr="00035019">
              <w:rPr>
                <w:lang w:eastAsia="en-US"/>
              </w:rPr>
              <w:t xml:space="preserve">(пятнадцати) рабочих дней.  </w:t>
            </w:r>
          </w:p>
        </w:tc>
      </w:tr>
    </w:tbl>
    <w:tbl>
      <w:tblPr>
        <w:tblStyle w:val="150"/>
        <w:tblW w:w="1020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84"/>
        <w:gridCol w:w="5122"/>
      </w:tblGrid>
      <w:tr w:rsidR="0037073E" w:rsidRPr="00D0755E" w:rsidTr="000866E2">
        <w:trPr>
          <w:trHeight w:val="3680"/>
        </w:trPr>
        <w:tc>
          <w:tcPr>
            <w:tcW w:w="5084" w:type="dxa"/>
            <w:tcBorders>
              <w:top w:val="single" w:sz="4" w:space="0" w:color="auto"/>
              <w:left w:val="single" w:sz="4" w:space="0" w:color="auto"/>
              <w:bottom w:val="single" w:sz="4" w:space="0" w:color="auto"/>
              <w:right w:val="single" w:sz="4" w:space="0" w:color="auto"/>
            </w:tcBorders>
          </w:tcPr>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tblGrid>
            <w:tr w:rsidR="0037073E" w:rsidRPr="00D0755E" w:rsidTr="00C1415C">
              <w:trPr>
                <w:trHeight w:val="277"/>
              </w:trPr>
              <w:tc>
                <w:tcPr>
                  <w:tcW w:w="4672" w:type="dxa"/>
                </w:tcPr>
                <w:p w:rsidR="0037073E" w:rsidRPr="00D0755E" w:rsidRDefault="0037073E" w:rsidP="00C1415C">
                  <w:pPr>
                    <w:jc w:val="center"/>
                    <w:rPr>
                      <w:rFonts w:ascii="Sylfaen" w:eastAsia="Calibri" w:hAnsi="Sylfaen"/>
                      <w:b/>
                      <w:sz w:val="22"/>
                      <w:szCs w:val="22"/>
                      <w:lang w:eastAsia="en-US"/>
                    </w:rPr>
                  </w:pPr>
                  <w:r w:rsidRPr="00D0755E">
                    <w:rPr>
                      <w:rFonts w:ascii="Sylfaen" w:eastAsia="Calibri" w:hAnsi="Sylfaen"/>
                      <w:b/>
                      <w:sz w:val="22"/>
                      <w:szCs w:val="22"/>
                      <w:lang w:eastAsia="en-US"/>
                    </w:rPr>
                    <w:t>ՊԱՏՎԻՐԱՏՈՒ</w:t>
                  </w:r>
                </w:p>
              </w:tc>
            </w:tr>
            <w:tr w:rsidR="0037073E" w:rsidRPr="00D0755E" w:rsidTr="00C1415C">
              <w:trPr>
                <w:trHeight w:val="287"/>
              </w:trPr>
              <w:tc>
                <w:tcPr>
                  <w:tcW w:w="4672" w:type="dxa"/>
                </w:tcPr>
                <w:p w:rsidR="0037073E" w:rsidRPr="00D0755E" w:rsidRDefault="0037073E" w:rsidP="00C1415C">
                  <w:pPr>
                    <w:spacing w:line="259" w:lineRule="auto"/>
                    <w:jc w:val="center"/>
                    <w:rPr>
                      <w:rFonts w:ascii="Sylfaen" w:eastAsia="Calibri" w:hAnsi="Sylfaen"/>
                      <w:sz w:val="22"/>
                      <w:szCs w:val="22"/>
                      <w:lang w:eastAsia="en-US"/>
                    </w:rPr>
                  </w:pPr>
                  <w:r w:rsidRPr="00D0755E">
                    <w:rPr>
                      <w:rFonts w:ascii="Sylfaen" w:eastAsia="Calibri" w:hAnsi="Sylfaen"/>
                      <w:sz w:val="22"/>
                      <w:szCs w:val="22"/>
                      <w:lang w:eastAsia="en-US"/>
                    </w:rPr>
                    <w:t>«Հարավկովկասյան երկաթուղի» ՓԲԸ</w:t>
                  </w:r>
                </w:p>
              </w:tc>
            </w:tr>
            <w:tr w:rsidR="0037073E" w:rsidRPr="00D0755E" w:rsidTr="00C1415C">
              <w:trPr>
                <w:trHeight w:val="266"/>
              </w:trPr>
              <w:tc>
                <w:tcPr>
                  <w:tcW w:w="4672" w:type="dxa"/>
                </w:tcPr>
                <w:p w:rsidR="0037073E" w:rsidRPr="00D0755E" w:rsidRDefault="0037073E" w:rsidP="00C1415C">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ՀՀ, ք. Երևան, Տիգրան Մեծի պող. 50</w:t>
                  </w:r>
                </w:p>
              </w:tc>
            </w:tr>
            <w:tr w:rsidR="0037073E" w:rsidRPr="00D0755E" w:rsidTr="00C1415C">
              <w:trPr>
                <w:trHeight w:val="266"/>
              </w:trPr>
              <w:tc>
                <w:tcPr>
                  <w:tcW w:w="4672" w:type="dxa"/>
                </w:tcPr>
                <w:p w:rsidR="0037073E" w:rsidRPr="00D0755E" w:rsidRDefault="0037073E" w:rsidP="00C1415C">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ՀՎՀՀ 00448268</w:t>
                  </w:r>
                </w:p>
              </w:tc>
            </w:tr>
            <w:tr w:rsidR="0037073E" w:rsidRPr="00D0755E" w:rsidTr="00C1415C">
              <w:trPr>
                <w:trHeight w:val="266"/>
              </w:trPr>
              <w:tc>
                <w:tcPr>
                  <w:tcW w:w="4672" w:type="dxa"/>
                </w:tcPr>
                <w:p w:rsidR="0037073E" w:rsidRPr="00D0755E" w:rsidRDefault="0037073E" w:rsidP="00C1415C">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«Բանկ ՎՏԲ –Հայաստան» Էրեբունի մ/ճ</w:t>
                  </w:r>
                </w:p>
              </w:tc>
            </w:tr>
            <w:tr w:rsidR="0037073E" w:rsidRPr="00D0755E" w:rsidTr="00C1415C">
              <w:trPr>
                <w:trHeight w:val="266"/>
              </w:trPr>
              <w:tc>
                <w:tcPr>
                  <w:tcW w:w="4672" w:type="dxa"/>
                </w:tcPr>
                <w:p w:rsidR="0037073E" w:rsidRPr="00D0755E" w:rsidRDefault="0037073E" w:rsidP="00C1415C">
                  <w:pPr>
                    <w:jc w:val="center"/>
                    <w:rPr>
                      <w:rFonts w:ascii="Sylfaen" w:eastAsia="Calibri" w:hAnsi="Sylfaen"/>
                      <w:sz w:val="22"/>
                      <w:szCs w:val="22"/>
                      <w:lang w:eastAsia="en-US"/>
                    </w:rPr>
                  </w:pPr>
                  <w:r w:rsidRPr="00D0755E">
                    <w:rPr>
                      <w:rFonts w:ascii="Sylfaen" w:eastAsia="Calibri" w:hAnsi="Sylfaen"/>
                      <w:sz w:val="22"/>
                      <w:szCs w:val="22"/>
                      <w:lang w:eastAsia="en-US"/>
                    </w:rPr>
                    <w:t>Հ/Հ 16041102326200</w:t>
                  </w:r>
                </w:p>
              </w:tc>
            </w:tr>
            <w:tr w:rsidR="0037073E" w:rsidRPr="0037073E" w:rsidTr="00C1415C">
              <w:trPr>
                <w:trHeight w:val="1077"/>
              </w:trPr>
              <w:tc>
                <w:tcPr>
                  <w:tcW w:w="4672" w:type="dxa"/>
                </w:tcPr>
                <w:p w:rsidR="0037073E" w:rsidRPr="00D0755E" w:rsidRDefault="0037073E" w:rsidP="00C1415C">
                  <w:pPr>
                    <w:rPr>
                      <w:rFonts w:ascii="Sylfaen" w:eastAsia="Calibri" w:hAnsi="Sylfaen"/>
                      <w:b/>
                      <w:sz w:val="22"/>
                      <w:szCs w:val="22"/>
                      <w:lang w:val="hy-AM" w:eastAsia="en-US"/>
                    </w:rPr>
                  </w:pPr>
                </w:p>
                <w:p w:rsidR="0037073E" w:rsidRPr="00D0755E" w:rsidRDefault="0037073E" w:rsidP="00C1415C">
                  <w:pP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Գլխավոր </w:t>
                  </w:r>
                </w:p>
                <w:p w:rsidR="0037073E" w:rsidRPr="00D0755E" w:rsidRDefault="0037073E" w:rsidP="00C1415C">
                  <w:pPr>
                    <w:rPr>
                      <w:rFonts w:ascii="Sylfaen" w:eastAsia="Calibri" w:hAnsi="Sylfaen"/>
                      <w:b/>
                      <w:sz w:val="22"/>
                      <w:szCs w:val="22"/>
                      <w:lang w:val="hy-AM" w:eastAsia="en-US"/>
                    </w:rPr>
                  </w:pPr>
                  <w:r w:rsidRPr="00D0755E">
                    <w:rPr>
                      <w:rFonts w:ascii="Sylfaen" w:eastAsia="Calibri" w:hAnsi="Sylfaen"/>
                      <w:b/>
                      <w:sz w:val="22"/>
                      <w:szCs w:val="22"/>
                      <w:lang w:val="hy-AM" w:eastAsia="en-US"/>
                    </w:rPr>
                    <w:t>տնօրեն՝    ______</w:t>
                  </w:r>
                  <w:r w:rsidRPr="0037073E">
                    <w:rPr>
                      <w:rFonts w:ascii="Sylfaen" w:eastAsia="Calibri" w:hAnsi="Sylfaen"/>
                      <w:b/>
                      <w:sz w:val="22"/>
                      <w:szCs w:val="22"/>
                      <w:lang w:val="hy-AM" w:eastAsia="en-US"/>
                    </w:rPr>
                    <w:t>________</w:t>
                  </w:r>
                  <w:r w:rsidRPr="00D0755E">
                    <w:rPr>
                      <w:rFonts w:ascii="Sylfaen" w:eastAsia="Calibri" w:hAnsi="Sylfaen"/>
                      <w:b/>
                      <w:sz w:val="22"/>
                      <w:szCs w:val="22"/>
                      <w:lang w:val="hy-AM" w:eastAsia="en-US"/>
                    </w:rPr>
                    <w:t>__  Ա.Վ. Մելնիկով</w:t>
                  </w:r>
                </w:p>
                <w:p w:rsidR="0037073E" w:rsidRPr="00D0755E" w:rsidRDefault="0037073E" w:rsidP="00C1415C">
                  <w:pPr>
                    <w:rPr>
                      <w:rFonts w:ascii="Sylfaen" w:eastAsia="Calibri" w:hAnsi="Sylfaen"/>
                      <w:b/>
                      <w:sz w:val="22"/>
                      <w:szCs w:val="22"/>
                      <w:lang w:val="hy-AM" w:eastAsia="en-US"/>
                    </w:rPr>
                  </w:pPr>
                </w:p>
                <w:p w:rsidR="0037073E" w:rsidRPr="00D0755E" w:rsidRDefault="0037073E" w:rsidP="00C1415C">
                  <w:pP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 </w:t>
                  </w:r>
                </w:p>
              </w:tc>
            </w:tr>
          </w:tbl>
          <w:p w:rsidR="0037073E" w:rsidRPr="0037073E" w:rsidRDefault="0037073E" w:rsidP="0037073E">
            <w:pPr>
              <w:jc w:val="center"/>
              <w:rPr>
                <w:rFonts w:ascii="Sylfaen" w:eastAsia="Calibri" w:hAnsi="Sylfaen"/>
                <w:b/>
                <w:sz w:val="22"/>
                <w:szCs w:val="22"/>
                <w:lang w:val="hy-AM" w:eastAsia="en-US"/>
              </w:rPr>
            </w:pPr>
            <w:r w:rsidRPr="0037073E">
              <w:rPr>
                <w:rFonts w:ascii="Sylfaen" w:eastAsia="Calibri" w:hAnsi="Sylfaen"/>
                <w:b/>
                <w:sz w:val="22"/>
                <w:szCs w:val="22"/>
                <w:lang w:val="hy-AM" w:eastAsia="en-US"/>
              </w:rPr>
              <w:t>Կա</w:t>
            </w:r>
            <w:r w:rsidRPr="00D0755E">
              <w:rPr>
                <w:rFonts w:ascii="Sylfaen" w:eastAsia="Calibri" w:hAnsi="Sylfaen"/>
                <w:b/>
                <w:sz w:val="22"/>
                <w:szCs w:val="22"/>
                <w:lang w:val="hy-AM" w:eastAsia="en-US"/>
              </w:rPr>
              <w:t>պալառու</w:t>
            </w:r>
            <w:r w:rsidRPr="0037073E">
              <w:rPr>
                <w:rFonts w:ascii="Sylfaen" w:eastAsia="Calibri" w:hAnsi="Sylfaen"/>
                <w:b/>
                <w:sz w:val="22"/>
                <w:szCs w:val="22"/>
                <w:lang w:val="hy-AM" w:eastAsia="en-US"/>
              </w:rPr>
              <w:t xml:space="preserve"> </w:t>
            </w:r>
          </w:p>
          <w:p w:rsidR="0037073E" w:rsidRPr="00D0755E" w:rsidRDefault="0037073E" w:rsidP="00C1415C">
            <w:pPr>
              <w:shd w:val="clear" w:color="auto" w:fill="FFFFFF"/>
              <w:rPr>
                <w:rFonts w:ascii="Sylfaen" w:eastAsia="Calibri" w:hAnsi="Sylfaen"/>
                <w:sz w:val="22"/>
                <w:szCs w:val="22"/>
                <w:lang w:val="hy-AM" w:eastAsia="en-US"/>
              </w:rPr>
            </w:pPr>
            <w:r w:rsidRPr="00D0755E">
              <w:rPr>
                <w:rFonts w:ascii="Sylfaen" w:eastAsia="Calibri" w:hAnsi="Sylfaen"/>
                <w:b/>
                <w:sz w:val="22"/>
                <w:szCs w:val="22"/>
                <w:lang w:eastAsia="en-US"/>
              </w:rPr>
              <w:t>Տնօրեն</w:t>
            </w:r>
            <w:r w:rsidRPr="00D0755E">
              <w:rPr>
                <w:rFonts w:ascii="Sylfaen" w:eastAsia="Calibri" w:hAnsi="Sylfaen"/>
                <w:b/>
                <w:sz w:val="22"/>
                <w:szCs w:val="22"/>
                <w:lang w:val="en-US" w:eastAsia="en-US"/>
              </w:rPr>
              <w:t>`</w:t>
            </w:r>
            <w:r w:rsidRPr="00D0755E">
              <w:rPr>
                <w:rFonts w:ascii="Sylfaen" w:eastAsia="Calibri" w:hAnsi="Sylfaen"/>
                <w:b/>
                <w:sz w:val="22"/>
                <w:szCs w:val="22"/>
                <w:lang w:eastAsia="en-US"/>
              </w:rPr>
              <w:t xml:space="preserve">                           _____________</w:t>
            </w:r>
          </w:p>
        </w:tc>
        <w:tc>
          <w:tcPr>
            <w:tcW w:w="5122"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215"/>
              <w:tblOverlap w:val="never"/>
              <w:tblW w:w="5294" w:type="dxa"/>
              <w:tblLayout w:type="fixed"/>
              <w:tblLook w:val="0000" w:firstRow="0" w:lastRow="0" w:firstColumn="0" w:lastColumn="0" w:noHBand="0" w:noVBand="0"/>
            </w:tblPr>
            <w:tblGrid>
              <w:gridCol w:w="5294"/>
            </w:tblGrid>
            <w:tr w:rsidR="0037073E" w:rsidRPr="00D0755E" w:rsidTr="00C1415C">
              <w:trPr>
                <w:trHeight w:val="152"/>
              </w:trPr>
              <w:tc>
                <w:tcPr>
                  <w:tcW w:w="5294" w:type="dxa"/>
                </w:tcPr>
                <w:p w:rsidR="0037073E" w:rsidRPr="00D0755E" w:rsidRDefault="0037073E" w:rsidP="00C1415C">
                  <w:pPr>
                    <w:shd w:val="clear" w:color="auto" w:fill="FFFFFF"/>
                    <w:tabs>
                      <w:tab w:val="left" w:pos="1333"/>
                    </w:tabs>
                    <w:jc w:val="center"/>
                    <w:rPr>
                      <w:rFonts w:ascii="Sylfaen" w:eastAsia="Calibri" w:hAnsi="Sylfaen"/>
                      <w:b/>
                      <w:sz w:val="22"/>
                      <w:szCs w:val="22"/>
                      <w:lang w:eastAsia="en-US"/>
                    </w:rPr>
                  </w:pPr>
                  <w:r w:rsidRPr="00D0755E">
                    <w:rPr>
                      <w:rFonts w:ascii="Sylfaen" w:eastAsia="Calibri" w:hAnsi="Sylfaen"/>
                      <w:b/>
                      <w:sz w:val="22"/>
                      <w:szCs w:val="22"/>
                      <w:lang w:eastAsia="en-US"/>
                    </w:rPr>
                    <w:t>ЗАКАЗЧИК</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ЗАО «Южно-Кавказская железная дорога»</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РА, г. Ереван, проспект Тиграна Меца 50</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ИНН 00448268</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«Банк ВТБ АРМЕНИЯ» филиал Эребуни</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р/с16041102326200</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p>
                <w:p w:rsidR="0037073E" w:rsidRPr="00D0755E" w:rsidRDefault="0037073E" w:rsidP="00C1415C">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 xml:space="preserve">Генеральный </w:t>
                  </w:r>
                </w:p>
                <w:p w:rsidR="0037073E" w:rsidRPr="00D0755E" w:rsidRDefault="0037073E" w:rsidP="00C1415C">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директор</w:t>
                  </w:r>
                  <w:r w:rsidRPr="00D0755E">
                    <w:rPr>
                      <w:rFonts w:ascii="Sylfaen" w:eastAsia="Calibri" w:hAnsi="Sylfaen"/>
                      <w:b/>
                      <w:sz w:val="22"/>
                      <w:szCs w:val="22"/>
                      <w:lang w:val="hy-AM" w:eastAsia="en-US"/>
                    </w:rPr>
                    <w:t xml:space="preserve">։   </w:t>
                  </w:r>
                  <w:r w:rsidRPr="00D0755E">
                    <w:rPr>
                      <w:rFonts w:ascii="Sylfaen" w:eastAsia="Calibri" w:hAnsi="Sylfaen"/>
                      <w:b/>
                      <w:sz w:val="22"/>
                      <w:szCs w:val="22"/>
                      <w:lang w:eastAsia="en-US"/>
                    </w:rPr>
                    <w:t xml:space="preserve"> ________________ </w:t>
                  </w:r>
                  <w:r w:rsidRPr="00D0755E">
                    <w:rPr>
                      <w:rFonts w:ascii="Sylfaen" w:eastAsia="Calibri" w:hAnsi="Sylfaen"/>
                      <w:b/>
                      <w:sz w:val="22"/>
                      <w:szCs w:val="22"/>
                      <w:lang w:val="hy-AM" w:eastAsia="en-US"/>
                    </w:rPr>
                    <w:t xml:space="preserve"> </w:t>
                  </w:r>
                  <w:r w:rsidRPr="00D0755E">
                    <w:rPr>
                      <w:rFonts w:ascii="Sylfaen" w:eastAsia="Calibri" w:hAnsi="Sylfaen"/>
                      <w:b/>
                      <w:sz w:val="22"/>
                      <w:szCs w:val="22"/>
                      <w:lang w:eastAsia="en-US"/>
                    </w:rPr>
                    <w:t>А.В. Мельников</w:t>
                  </w:r>
                </w:p>
                <w:p w:rsidR="0037073E" w:rsidRPr="00D0755E" w:rsidRDefault="0037073E" w:rsidP="00C1415C">
                  <w:pPr>
                    <w:shd w:val="clear" w:color="auto" w:fill="FFFFFF"/>
                    <w:tabs>
                      <w:tab w:val="left" w:pos="1333"/>
                    </w:tabs>
                    <w:rPr>
                      <w:rFonts w:ascii="Sylfaen" w:eastAsia="Calibri" w:hAnsi="Sylfaen"/>
                      <w:sz w:val="22"/>
                      <w:szCs w:val="22"/>
                      <w:lang w:eastAsia="en-US"/>
                    </w:rPr>
                  </w:pPr>
                </w:p>
              </w:tc>
            </w:tr>
          </w:tbl>
          <w:p w:rsidR="0037073E" w:rsidRPr="00D0755E" w:rsidRDefault="0037073E" w:rsidP="0037073E">
            <w:pPr>
              <w:shd w:val="clear" w:color="auto" w:fill="FFFFFF"/>
              <w:tabs>
                <w:tab w:val="left" w:pos="1333"/>
              </w:tabs>
              <w:jc w:val="center"/>
              <w:rPr>
                <w:rFonts w:ascii="Sylfaen" w:eastAsia="Calibri" w:hAnsi="Sylfaen"/>
                <w:b/>
                <w:sz w:val="22"/>
                <w:szCs w:val="22"/>
                <w:lang w:eastAsia="en-US"/>
              </w:rPr>
            </w:pPr>
            <w:r w:rsidRPr="00D0755E">
              <w:rPr>
                <w:rFonts w:ascii="Sylfaen" w:eastAsia="Calibri" w:hAnsi="Sylfaen"/>
                <w:b/>
                <w:sz w:val="22"/>
                <w:szCs w:val="22"/>
                <w:lang w:eastAsia="en-US"/>
              </w:rPr>
              <w:t>Подрядчик</w:t>
            </w:r>
          </w:p>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1"/>
            </w:tblGrid>
            <w:tr w:rsidR="0037073E" w:rsidRPr="00D0755E" w:rsidTr="00C1415C">
              <w:trPr>
                <w:trHeight w:val="266"/>
              </w:trPr>
              <w:tc>
                <w:tcPr>
                  <w:tcW w:w="4671" w:type="dxa"/>
                </w:tcPr>
                <w:p w:rsidR="0037073E" w:rsidRPr="00D0755E" w:rsidRDefault="0037073E" w:rsidP="0037073E">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Директор</w:t>
                  </w:r>
                  <w:r w:rsidRPr="00D0755E">
                    <w:rPr>
                      <w:rFonts w:ascii="Sylfaen" w:eastAsia="Calibri" w:hAnsi="Sylfaen"/>
                      <w:b/>
                      <w:sz w:val="22"/>
                      <w:szCs w:val="22"/>
                      <w:lang w:val="en-US" w:eastAsia="en-US"/>
                    </w:rPr>
                    <w:t>:</w:t>
                  </w:r>
                  <w:r w:rsidRPr="00D0755E">
                    <w:rPr>
                      <w:rFonts w:ascii="Sylfaen" w:eastAsia="Calibri" w:hAnsi="Sylfaen"/>
                      <w:b/>
                      <w:sz w:val="22"/>
                      <w:szCs w:val="22"/>
                      <w:lang w:eastAsia="en-US"/>
                    </w:rPr>
                    <w:t xml:space="preserve">                                 ___________ </w:t>
                  </w:r>
                </w:p>
              </w:tc>
            </w:tr>
          </w:tbl>
          <w:p w:rsidR="0037073E" w:rsidRPr="00D0755E" w:rsidRDefault="0037073E" w:rsidP="00C1415C">
            <w:pPr>
              <w:tabs>
                <w:tab w:val="left" w:pos="390"/>
                <w:tab w:val="left" w:pos="4251"/>
              </w:tabs>
              <w:jc w:val="both"/>
              <w:rPr>
                <w:rFonts w:ascii="Sylfaen" w:eastAsia="Calibri" w:hAnsi="Sylfaen"/>
                <w:sz w:val="22"/>
                <w:szCs w:val="22"/>
                <w:lang w:eastAsia="en-US"/>
              </w:rPr>
            </w:pPr>
          </w:p>
        </w:tc>
      </w:tr>
    </w:tbl>
    <w:p w:rsidR="0066539D" w:rsidRDefault="008B3854" w:rsidP="00622693">
      <w:pPr>
        <w:spacing w:after="160" w:line="259" w:lineRule="auto"/>
        <w:jc w:val="right"/>
        <w:rPr>
          <w:rFonts w:eastAsia="Calibri"/>
          <w:b/>
          <w:color w:val="000000"/>
          <w:sz w:val="22"/>
          <w:szCs w:val="22"/>
        </w:rPr>
      </w:pPr>
      <w:r>
        <w:rPr>
          <w:rFonts w:eastAsia="Calibri"/>
          <w:b/>
          <w:color w:val="000000"/>
          <w:sz w:val="22"/>
          <w:szCs w:val="22"/>
        </w:rPr>
        <w:br w:type="page"/>
      </w:r>
      <w:r w:rsidR="0066539D" w:rsidRPr="004E696D">
        <w:rPr>
          <w:rFonts w:eastAsia="Calibri"/>
          <w:b/>
          <w:color w:val="000000"/>
          <w:sz w:val="22"/>
          <w:szCs w:val="22"/>
        </w:rPr>
        <w:t>Приложение</w:t>
      </w:r>
      <w:r w:rsidR="0066539D" w:rsidRPr="004E696D">
        <w:rPr>
          <w:rFonts w:eastAsia="Calibri"/>
          <w:b/>
          <w:sz w:val="22"/>
          <w:szCs w:val="22"/>
        </w:rPr>
        <w:t xml:space="preserve"> </w:t>
      </w:r>
      <w:r w:rsidR="0066539D" w:rsidRPr="004E696D">
        <w:rPr>
          <w:rFonts w:eastAsia="Calibri"/>
          <w:b/>
          <w:color w:val="000000"/>
          <w:sz w:val="22"/>
          <w:szCs w:val="22"/>
        </w:rPr>
        <w:t xml:space="preserve">№ </w:t>
      </w:r>
      <w:r w:rsidR="0066539D">
        <w:rPr>
          <w:rFonts w:eastAsia="Calibri"/>
          <w:b/>
          <w:color w:val="000000"/>
          <w:sz w:val="22"/>
          <w:szCs w:val="22"/>
        </w:rPr>
        <w:t>2</w:t>
      </w:r>
      <w:r w:rsidR="0066539D" w:rsidRPr="004E696D">
        <w:rPr>
          <w:rFonts w:eastAsia="Calibri"/>
          <w:b/>
          <w:color w:val="000000"/>
          <w:sz w:val="22"/>
          <w:szCs w:val="22"/>
        </w:rPr>
        <w:t>/</w:t>
      </w:r>
      <w:r w:rsidR="0066539D" w:rsidRPr="004E696D">
        <w:rPr>
          <w:rFonts w:ascii="Sylfaen" w:eastAsia="Calibri" w:hAnsi="Sylfaen" w:cs="Sylfaen"/>
          <w:b/>
          <w:sz w:val="22"/>
          <w:szCs w:val="22"/>
          <w:lang w:val="hy-AM"/>
        </w:rPr>
        <w:t>Հավելված</w:t>
      </w:r>
      <w:r w:rsidR="0066539D" w:rsidRPr="004E696D">
        <w:rPr>
          <w:rFonts w:eastAsia="Calibri"/>
          <w:b/>
          <w:sz w:val="22"/>
          <w:szCs w:val="22"/>
          <w:lang w:val="hy-AM"/>
        </w:rPr>
        <w:t xml:space="preserve"> </w:t>
      </w:r>
      <w:r w:rsidR="0066539D" w:rsidRPr="004E696D">
        <w:rPr>
          <w:rFonts w:eastAsia="Calibri"/>
          <w:b/>
          <w:color w:val="000000"/>
          <w:sz w:val="22"/>
          <w:szCs w:val="22"/>
        </w:rPr>
        <w:t xml:space="preserve">№ </w:t>
      </w:r>
      <w:r w:rsidR="0066539D">
        <w:rPr>
          <w:rFonts w:eastAsia="Calibri"/>
          <w:b/>
          <w:color w:val="000000"/>
          <w:sz w:val="22"/>
          <w:szCs w:val="22"/>
        </w:rPr>
        <w:t>2</w:t>
      </w:r>
    </w:p>
    <w:p w:rsidR="0066539D" w:rsidRPr="00C34D34" w:rsidRDefault="0066539D" w:rsidP="0066539D">
      <w:pPr>
        <w:tabs>
          <w:tab w:val="left" w:pos="8610"/>
        </w:tabs>
        <w:jc w:val="right"/>
        <w:rPr>
          <w:rFonts w:ascii="Sylfaen" w:eastAsia="Calibri" w:hAnsi="Sylfaen"/>
          <w:b/>
          <w:color w:val="000000"/>
          <w:sz w:val="22"/>
          <w:szCs w:val="22"/>
          <w:lang w:val="hy-AM"/>
        </w:rPr>
      </w:pPr>
      <w:r>
        <w:rPr>
          <w:rFonts w:ascii="Sylfaen" w:eastAsia="Calibri" w:hAnsi="Sylfaen"/>
          <w:b/>
          <w:color w:val="000000"/>
          <w:sz w:val="22"/>
          <w:szCs w:val="22"/>
        </w:rPr>
        <w:t xml:space="preserve">к договору </w:t>
      </w:r>
      <w:r w:rsidRPr="004E696D">
        <w:rPr>
          <w:rFonts w:eastAsia="Calibri"/>
          <w:b/>
          <w:color w:val="000000"/>
          <w:sz w:val="22"/>
          <w:szCs w:val="22"/>
        </w:rPr>
        <w:t>№</w:t>
      </w:r>
      <w:r>
        <w:rPr>
          <w:rFonts w:ascii="Sylfaen" w:eastAsia="Calibri" w:hAnsi="Sylfaen"/>
          <w:b/>
          <w:color w:val="000000"/>
          <w:sz w:val="22"/>
          <w:szCs w:val="22"/>
        </w:rPr>
        <w:t>________________</w:t>
      </w:r>
      <w:r w:rsidRPr="00C16405">
        <w:rPr>
          <w:rFonts w:ascii="Sylfaen" w:eastAsia="Calibri" w:hAnsi="Sylfaen"/>
          <w:b/>
          <w:color w:val="000000"/>
          <w:sz w:val="22"/>
          <w:szCs w:val="22"/>
        </w:rPr>
        <w:t>_</w:t>
      </w:r>
      <w:r>
        <w:rPr>
          <w:rFonts w:ascii="Sylfaen" w:eastAsia="Calibri" w:hAnsi="Sylfaen"/>
          <w:b/>
          <w:color w:val="000000"/>
          <w:sz w:val="22"/>
          <w:szCs w:val="22"/>
          <w:lang w:val="hy-AM"/>
        </w:rPr>
        <w:t>/</w:t>
      </w:r>
    </w:p>
    <w:p w:rsidR="0066539D" w:rsidRDefault="0066539D" w:rsidP="00B77A61">
      <w:pPr>
        <w:tabs>
          <w:tab w:val="left" w:pos="8610"/>
        </w:tabs>
        <w:jc w:val="right"/>
        <w:rPr>
          <w:rFonts w:ascii="Sylfaen" w:eastAsia="Calibri" w:hAnsi="Sylfaen"/>
          <w:b/>
          <w:color w:val="000000"/>
          <w:sz w:val="22"/>
          <w:szCs w:val="22"/>
          <w:lang w:val="hy-AM"/>
        </w:rPr>
      </w:pPr>
      <w:r>
        <w:rPr>
          <w:rFonts w:ascii="Sylfaen" w:eastAsia="Calibri" w:hAnsi="Sylfaen"/>
          <w:b/>
          <w:color w:val="000000"/>
          <w:sz w:val="22"/>
          <w:szCs w:val="22"/>
        </w:rPr>
        <w:t xml:space="preserve"> </w:t>
      </w:r>
      <w:r w:rsidRPr="004E696D">
        <w:rPr>
          <w:rFonts w:eastAsia="Calibri"/>
          <w:b/>
          <w:color w:val="000000"/>
          <w:sz w:val="22"/>
          <w:szCs w:val="22"/>
        </w:rPr>
        <w:t>№</w:t>
      </w:r>
      <w:r>
        <w:rPr>
          <w:rFonts w:eastAsia="Calibri"/>
          <w:b/>
          <w:color w:val="000000"/>
          <w:sz w:val="22"/>
          <w:szCs w:val="22"/>
        </w:rPr>
        <w:t>_____________</w:t>
      </w:r>
      <w:r w:rsidRPr="00E37D65">
        <w:rPr>
          <w:rFonts w:eastAsia="Calibri"/>
          <w:b/>
          <w:color w:val="000000"/>
          <w:sz w:val="22"/>
          <w:szCs w:val="22"/>
        </w:rPr>
        <w:t xml:space="preserve"> </w:t>
      </w:r>
      <w:r>
        <w:rPr>
          <w:rFonts w:ascii="Sylfaen" w:eastAsia="Calibri" w:hAnsi="Sylfaen"/>
          <w:b/>
          <w:color w:val="000000"/>
          <w:sz w:val="22"/>
          <w:szCs w:val="22"/>
          <w:lang w:val="hy-AM"/>
        </w:rPr>
        <w:t>պայմանագրին</w:t>
      </w:r>
    </w:p>
    <w:p w:rsidR="00035019" w:rsidRPr="00667571" w:rsidRDefault="00B72B10" w:rsidP="00035019">
      <w:pPr>
        <w:jc w:val="center"/>
        <w:rPr>
          <w:b/>
          <w:iCs/>
          <w:sz w:val="28"/>
          <w:szCs w:val="28"/>
        </w:rPr>
      </w:pPr>
      <w:r>
        <w:rPr>
          <w:b/>
          <w:iCs/>
          <w:sz w:val="28"/>
          <w:szCs w:val="28"/>
        </w:rPr>
        <w:t xml:space="preserve">Ведомость объёмов работ, </w:t>
      </w:r>
      <w:r w:rsidR="00035019">
        <w:rPr>
          <w:b/>
          <w:iCs/>
          <w:sz w:val="28"/>
          <w:szCs w:val="28"/>
        </w:rPr>
        <w:t>используемых материалов</w:t>
      </w:r>
      <w:r>
        <w:rPr>
          <w:b/>
          <w:iCs/>
          <w:sz w:val="28"/>
          <w:szCs w:val="28"/>
        </w:rPr>
        <w:t xml:space="preserve"> и договорных цен</w:t>
      </w:r>
    </w:p>
    <w:p w:rsidR="00035019" w:rsidRDefault="00035019" w:rsidP="00035019">
      <w:pPr>
        <w:jc w:val="center"/>
        <w:rPr>
          <w:iCs/>
          <w:sz w:val="28"/>
          <w:szCs w:val="28"/>
        </w:rPr>
      </w:pPr>
      <w:r>
        <w:rPr>
          <w:iCs/>
          <w:sz w:val="28"/>
          <w:szCs w:val="28"/>
        </w:rPr>
        <w:t>Для смены окон и дверей 1-го и 2-ого этажей д</w:t>
      </w:r>
      <w:r w:rsidRPr="00667571">
        <w:rPr>
          <w:iCs/>
          <w:sz w:val="28"/>
          <w:szCs w:val="28"/>
        </w:rPr>
        <w:t xml:space="preserve">ома связи Гюмри </w:t>
      </w:r>
      <w:r>
        <w:rPr>
          <w:iCs/>
          <w:sz w:val="28"/>
          <w:szCs w:val="28"/>
        </w:rPr>
        <w:t>Предприятия Ш</w:t>
      </w:r>
    </w:p>
    <w:tbl>
      <w:tblPr>
        <w:tblW w:w="11056" w:type="dxa"/>
        <w:tblInd w:w="418" w:type="dxa"/>
        <w:tblLayout w:type="fixed"/>
        <w:tblLook w:val="0000" w:firstRow="0" w:lastRow="0" w:firstColumn="0" w:lastColumn="0" w:noHBand="0" w:noVBand="0"/>
      </w:tblPr>
      <w:tblGrid>
        <w:gridCol w:w="886"/>
        <w:gridCol w:w="4075"/>
        <w:gridCol w:w="992"/>
        <w:gridCol w:w="851"/>
        <w:gridCol w:w="1134"/>
        <w:gridCol w:w="992"/>
        <w:gridCol w:w="954"/>
        <w:gridCol w:w="1172"/>
      </w:tblGrid>
      <w:tr w:rsidR="000866E2" w:rsidRPr="00035019" w:rsidTr="00340F55">
        <w:trPr>
          <w:trHeight w:val="263"/>
        </w:trPr>
        <w:tc>
          <w:tcPr>
            <w:tcW w:w="886"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r w:rsidRPr="00035019">
              <w:rPr>
                <w:sz w:val="22"/>
                <w:szCs w:val="22"/>
              </w:rPr>
              <w:t>NN</w:t>
            </w:r>
          </w:p>
          <w:p w:rsidR="000866E2" w:rsidRPr="00035019" w:rsidRDefault="000866E2" w:rsidP="00340F55">
            <w:pPr>
              <w:autoSpaceDE w:val="0"/>
              <w:autoSpaceDN w:val="0"/>
              <w:adjustRightInd w:val="0"/>
              <w:jc w:val="center"/>
            </w:pPr>
            <w:r w:rsidRPr="00035019">
              <w:rPr>
                <w:sz w:val="22"/>
                <w:szCs w:val="22"/>
              </w:rPr>
              <w:t>п/п</w:t>
            </w:r>
          </w:p>
        </w:tc>
        <w:tc>
          <w:tcPr>
            <w:tcW w:w="4075"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pPr>
            <w:r w:rsidRPr="00035019">
              <w:rPr>
                <w:szCs w:val="22"/>
              </w:rPr>
              <w:t>Наименование работ и затрат</w:t>
            </w:r>
          </w:p>
        </w:tc>
        <w:tc>
          <w:tcPr>
            <w:tcW w:w="992"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r w:rsidRPr="00035019">
              <w:rPr>
                <w:szCs w:val="22"/>
              </w:rPr>
              <w:t>Ед.изм.</w:t>
            </w:r>
          </w:p>
        </w:tc>
        <w:tc>
          <w:tcPr>
            <w:tcW w:w="851"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r w:rsidRPr="00035019">
              <w:rPr>
                <w:szCs w:val="22"/>
              </w:rPr>
              <w:t>Кол-во</w:t>
            </w:r>
          </w:p>
        </w:tc>
        <w:tc>
          <w:tcPr>
            <w:tcW w:w="1134" w:type="dxa"/>
            <w:tcBorders>
              <w:top w:val="single" w:sz="6" w:space="0" w:color="auto"/>
              <w:left w:val="single" w:sz="6" w:space="0" w:color="auto"/>
              <w:bottom w:val="single" w:sz="6" w:space="0" w:color="auto"/>
              <w:right w:val="single" w:sz="6" w:space="0" w:color="auto"/>
            </w:tcBorders>
            <w:vAlign w:val="center"/>
          </w:tcPr>
          <w:p w:rsidR="000866E2" w:rsidRPr="0066539D" w:rsidRDefault="000866E2" w:rsidP="00340F55">
            <w:pPr>
              <w:jc w:val="center"/>
              <w:rPr>
                <w:color w:val="000000"/>
                <w:sz w:val="22"/>
                <w:szCs w:val="22"/>
              </w:rPr>
            </w:pPr>
            <w:r w:rsidRPr="0066539D">
              <w:rPr>
                <w:color w:val="000000"/>
                <w:sz w:val="22"/>
                <w:szCs w:val="22"/>
                <w:lang w:val="hy-AM" w:eastAsia="hy-AM"/>
              </w:rPr>
              <w:t xml:space="preserve"> Цена</w:t>
            </w:r>
            <w:r>
              <w:rPr>
                <w:color w:val="000000"/>
                <w:sz w:val="22"/>
                <w:szCs w:val="22"/>
                <w:lang w:eastAsia="hy-AM"/>
              </w:rPr>
              <w:t xml:space="preserve"> за ед.</w:t>
            </w:r>
            <w:r w:rsidRPr="0066539D">
              <w:rPr>
                <w:color w:val="000000"/>
                <w:sz w:val="22"/>
                <w:szCs w:val="22"/>
                <w:lang w:val="hy-AM" w:eastAsia="hy-AM"/>
              </w:rPr>
              <w:t xml:space="preserve"> в драмах РА без НДС </w:t>
            </w:r>
          </w:p>
        </w:tc>
        <w:tc>
          <w:tcPr>
            <w:tcW w:w="992" w:type="dxa"/>
            <w:tcBorders>
              <w:top w:val="single" w:sz="6" w:space="0" w:color="auto"/>
              <w:left w:val="single" w:sz="6" w:space="0" w:color="auto"/>
              <w:bottom w:val="single" w:sz="6" w:space="0" w:color="auto"/>
              <w:right w:val="single" w:sz="6" w:space="0" w:color="auto"/>
            </w:tcBorders>
            <w:vAlign w:val="center"/>
          </w:tcPr>
          <w:p w:rsidR="000866E2" w:rsidRPr="0066539D" w:rsidRDefault="000866E2" w:rsidP="00340F55">
            <w:pPr>
              <w:jc w:val="center"/>
              <w:rPr>
                <w:color w:val="000000"/>
                <w:sz w:val="22"/>
                <w:szCs w:val="22"/>
              </w:rPr>
            </w:pPr>
            <w:r w:rsidRPr="0066539D">
              <w:rPr>
                <w:color w:val="000000"/>
                <w:sz w:val="22"/>
                <w:szCs w:val="22"/>
                <w:lang w:val="hy-AM" w:eastAsia="hy-AM"/>
              </w:rPr>
              <w:t xml:space="preserve"> Сумма в драмах РА без НДС </w:t>
            </w:r>
          </w:p>
        </w:tc>
        <w:tc>
          <w:tcPr>
            <w:tcW w:w="954" w:type="dxa"/>
            <w:tcBorders>
              <w:top w:val="single" w:sz="6" w:space="0" w:color="auto"/>
              <w:left w:val="single" w:sz="6" w:space="0" w:color="auto"/>
              <w:bottom w:val="single" w:sz="6" w:space="0" w:color="auto"/>
              <w:right w:val="single" w:sz="6" w:space="0" w:color="auto"/>
            </w:tcBorders>
            <w:vAlign w:val="center"/>
          </w:tcPr>
          <w:p w:rsidR="000866E2" w:rsidRPr="0066539D" w:rsidRDefault="000866E2" w:rsidP="00340F55">
            <w:pPr>
              <w:jc w:val="center"/>
              <w:rPr>
                <w:color w:val="000000"/>
                <w:sz w:val="22"/>
                <w:szCs w:val="22"/>
              </w:rPr>
            </w:pPr>
            <w:r w:rsidRPr="0066539D">
              <w:rPr>
                <w:color w:val="000000"/>
                <w:sz w:val="22"/>
                <w:szCs w:val="22"/>
                <w:lang w:val="hy-AM" w:eastAsia="hy-AM"/>
              </w:rPr>
              <w:t xml:space="preserve"> Цена</w:t>
            </w:r>
            <w:r>
              <w:rPr>
                <w:color w:val="000000"/>
                <w:sz w:val="22"/>
                <w:szCs w:val="22"/>
                <w:lang w:eastAsia="hy-AM"/>
              </w:rPr>
              <w:t xml:space="preserve"> за ед.</w:t>
            </w:r>
            <w:r w:rsidRPr="0066539D">
              <w:rPr>
                <w:color w:val="000000"/>
                <w:sz w:val="22"/>
                <w:szCs w:val="22"/>
                <w:lang w:val="hy-AM" w:eastAsia="hy-AM"/>
              </w:rPr>
              <w:t xml:space="preserve"> в драмах РА с НДС </w:t>
            </w:r>
          </w:p>
        </w:tc>
        <w:tc>
          <w:tcPr>
            <w:tcW w:w="1172" w:type="dxa"/>
            <w:tcBorders>
              <w:top w:val="single" w:sz="6" w:space="0" w:color="auto"/>
              <w:left w:val="single" w:sz="6" w:space="0" w:color="auto"/>
              <w:bottom w:val="single" w:sz="6" w:space="0" w:color="auto"/>
              <w:right w:val="single" w:sz="6" w:space="0" w:color="auto"/>
            </w:tcBorders>
            <w:vAlign w:val="center"/>
          </w:tcPr>
          <w:p w:rsidR="000866E2" w:rsidRPr="0066539D" w:rsidRDefault="000866E2" w:rsidP="00340F55">
            <w:pPr>
              <w:jc w:val="center"/>
              <w:rPr>
                <w:color w:val="000000"/>
                <w:sz w:val="22"/>
                <w:szCs w:val="22"/>
              </w:rPr>
            </w:pPr>
            <w:r w:rsidRPr="0066539D">
              <w:rPr>
                <w:color w:val="000000"/>
                <w:sz w:val="22"/>
                <w:szCs w:val="22"/>
                <w:lang w:val="hy-AM" w:eastAsia="hy-AM"/>
              </w:rPr>
              <w:t xml:space="preserve"> Сумма в драмах РА с НДС </w:t>
            </w:r>
          </w:p>
        </w:tc>
      </w:tr>
      <w:tr w:rsidR="000866E2" w:rsidRPr="00035019" w:rsidTr="00340F55">
        <w:trPr>
          <w:trHeight w:val="180"/>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b/>
              </w:rPr>
            </w:pP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b/>
                <w:bCs/>
              </w:rPr>
            </w:pPr>
            <w:r w:rsidRPr="00035019">
              <w:rPr>
                <w:b/>
                <w:bCs/>
              </w:rPr>
              <w:t>2-ой этаж</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287"/>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1</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pPr>
            <w:r w:rsidRPr="00035019">
              <w:rPr>
                <w:sz w:val="22"/>
                <w:szCs w:val="22"/>
              </w:rPr>
              <w:t>Разборка алюминиевых витражных   оконных  блоков (с двух сторон) 26,45+34,33м2 со сдачей на склад   ДМТО</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60,78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r>
      <w:tr w:rsidR="000866E2" w:rsidRPr="00035019" w:rsidTr="00340F55">
        <w:trPr>
          <w:trHeight w:val="23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lang w:val="en-US"/>
              </w:rPr>
            </w:pPr>
            <w:r w:rsidRPr="00035019">
              <w:rPr>
                <w:sz w:val="22"/>
                <w:szCs w:val="22"/>
              </w:rPr>
              <w:t>2</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Разборка   подоконников</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rPr>
                <w:sz w:val="22"/>
                <w:szCs w:val="22"/>
              </w:rPr>
              <w:t>м</w:t>
            </w:r>
            <w:r w:rsidRPr="00035019">
              <w:rPr>
                <w:sz w:val="22"/>
                <w:szCs w:val="22"/>
                <w:vertAlign w:val="superscript"/>
              </w:rPr>
              <w:t xml:space="preserve">2 </w:t>
            </w:r>
            <w:r w:rsidRPr="00035019">
              <w:rPr>
                <w:sz w:val="22"/>
                <w:szCs w:val="22"/>
              </w:rPr>
              <w:t>проема</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9,105</w:t>
            </w:r>
          </w:p>
        </w:tc>
        <w:tc>
          <w:tcPr>
            <w:tcW w:w="1134" w:type="dxa"/>
            <w:tcBorders>
              <w:top w:val="single" w:sz="6" w:space="0" w:color="auto"/>
              <w:left w:val="single" w:sz="6" w:space="0" w:color="auto"/>
              <w:bottom w:val="single" w:sz="4"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92" w:type="dxa"/>
            <w:tcBorders>
              <w:top w:val="single" w:sz="6" w:space="0" w:color="auto"/>
              <w:left w:val="single" w:sz="6" w:space="0" w:color="auto"/>
              <w:bottom w:val="single" w:sz="4"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54" w:type="dxa"/>
            <w:tcBorders>
              <w:top w:val="single" w:sz="6" w:space="0" w:color="auto"/>
              <w:left w:val="single" w:sz="6" w:space="0" w:color="auto"/>
              <w:bottom w:val="single" w:sz="4"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1172" w:type="dxa"/>
            <w:tcBorders>
              <w:top w:val="single" w:sz="6" w:space="0" w:color="auto"/>
              <w:left w:val="single" w:sz="6" w:space="0" w:color="auto"/>
              <w:bottom w:val="single" w:sz="4"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r>
      <w:tr w:rsidR="000866E2" w:rsidRPr="00035019" w:rsidTr="00340F55">
        <w:trPr>
          <w:trHeight w:val="243"/>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lang w:val="en-US"/>
              </w:rPr>
            </w:pPr>
            <w:r w:rsidRPr="00035019">
              <w:rPr>
                <w:sz w:val="22"/>
                <w:szCs w:val="22"/>
              </w:rPr>
              <w:t>3</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Устройство каркаса:</w:t>
            </w:r>
          </w:p>
          <w:p w:rsidR="000866E2" w:rsidRPr="00035019" w:rsidRDefault="000866E2" w:rsidP="00340F55">
            <w:pPr>
              <w:autoSpaceDE w:val="0"/>
              <w:autoSpaceDN w:val="0"/>
              <w:adjustRightInd w:val="0"/>
              <w:rPr>
                <w:sz w:val="22"/>
                <w:szCs w:val="22"/>
              </w:rPr>
            </w:pPr>
            <w:r w:rsidRPr="00035019">
              <w:rPr>
                <w:sz w:val="22"/>
                <w:szCs w:val="22"/>
              </w:rPr>
              <w:t>Уголки  стальные   дюралюминиевые 50*50*3  2,32кг                       Таврики крепежные вес 1метра -7,85кг</w:t>
            </w:r>
          </w:p>
        </w:tc>
        <w:tc>
          <w:tcPr>
            <w:tcW w:w="992" w:type="dxa"/>
            <w:tcBorders>
              <w:top w:val="single" w:sz="4" w:space="0" w:color="auto"/>
              <w:left w:val="single" w:sz="4" w:space="0" w:color="auto"/>
              <w:bottom w:val="nil"/>
              <w:right w:val="single" w:sz="4" w:space="0" w:color="auto"/>
            </w:tcBorders>
            <w:shd w:val="clear" w:color="000000" w:fill="FFFFFF"/>
            <w:vAlign w:val="center"/>
          </w:tcPr>
          <w:p w:rsidR="000866E2" w:rsidRPr="00035019" w:rsidRDefault="000866E2" w:rsidP="00340F55">
            <w:pPr>
              <w:jc w:val="center"/>
              <w:rPr>
                <w:rFonts w:ascii="Russian Times" w:hAnsi="Russian Times" w:cs="Arial"/>
              </w:rPr>
            </w:pPr>
            <w:r w:rsidRPr="00035019">
              <w:rPr>
                <w:rFonts w:ascii="Cambria" w:hAnsi="Cambria" w:cs="Cambria"/>
              </w:rPr>
              <w:t>тн</w:t>
            </w:r>
          </w:p>
        </w:tc>
        <w:tc>
          <w:tcPr>
            <w:tcW w:w="851" w:type="dxa"/>
            <w:tcBorders>
              <w:top w:val="single" w:sz="4" w:space="0" w:color="auto"/>
              <w:left w:val="nil"/>
              <w:bottom w:val="nil"/>
              <w:right w:val="single" w:sz="4" w:space="0" w:color="auto"/>
            </w:tcBorders>
            <w:shd w:val="clear" w:color="000000" w:fill="FFFFFF"/>
            <w:vAlign w:val="center"/>
          </w:tcPr>
          <w:p w:rsidR="000866E2" w:rsidRPr="00035019" w:rsidRDefault="000866E2" w:rsidP="00340F55">
            <w:pPr>
              <w:jc w:val="center"/>
              <w:rPr>
                <w:rFonts w:ascii="Russian Times" w:hAnsi="Russian Times" w:cs="Arial"/>
              </w:rPr>
            </w:pPr>
            <w:r w:rsidRPr="00035019">
              <w:rPr>
                <w:rFonts w:ascii="Russian Times" w:hAnsi="Russian Times" w:cs="Arial"/>
              </w:rPr>
              <w:t>0,308</w:t>
            </w:r>
          </w:p>
        </w:tc>
        <w:tc>
          <w:tcPr>
            <w:tcW w:w="1134" w:type="dxa"/>
            <w:tcBorders>
              <w:top w:val="single" w:sz="4" w:space="0" w:color="auto"/>
              <w:left w:val="nil"/>
              <w:bottom w:val="single" w:sz="4" w:space="0" w:color="auto"/>
              <w:right w:val="single" w:sz="4" w:space="0" w:color="auto"/>
            </w:tcBorders>
            <w:shd w:val="clear" w:color="000000" w:fill="FFFFFF"/>
          </w:tcPr>
          <w:p w:rsidR="000866E2" w:rsidRPr="00035019" w:rsidRDefault="000866E2" w:rsidP="00340F55">
            <w:pPr>
              <w:jc w:val="center"/>
              <w:rPr>
                <w:rFonts w:ascii="Russian Times" w:hAnsi="Russian Times" w:cs="Arial"/>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0866E2" w:rsidRPr="00035019" w:rsidRDefault="000866E2" w:rsidP="00340F55">
            <w:pPr>
              <w:jc w:val="center"/>
              <w:rPr>
                <w:rFonts w:ascii="Russian Times" w:hAnsi="Russian Times" w:cs="Arial"/>
              </w:rPr>
            </w:pPr>
          </w:p>
        </w:tc>
        <w:tc>
          <w:tcPr>
            <w:tcW w:w="954" w:type="dxa"/>
            <w:tcBorders>
              <w:top w:val="single" w:sz="4" w:space="0" w:color="auto"/>
              <w:left w:val="single" w:sz="4" w:space="0" w:color="auto"/>
              <w:bottom w:val="single" w:sz="4" w:space="0" w:color="auto"/>
              <w:right w:val="single" w:sz="4" w:space="0" w:color="auto"/>
            </w:tcBorders>
            <w:shd w:val="clear" w:color="000000" w:fill="FFFFFF"/>
          </w:tcPr>
          <w:p w:rsidR="000866E2" w:rsidRPr="00035019" w:rsidRDefault="000866E2" w:rsidP="00340F55">
            <w:pPr>
              <w:jc w:val="center"/>
              <w:rPr>
                <w:rFonts w:ascii="Russian Times" w:hAnsi="Russian Times" w:cs="Arial"/>
              </w:rPr>
            </w:pPr>
          </w:p>
        </w:tc>
        <w:tc>
          <w:tcPr>
            <w:tcW w:w="1172" w:type="dxa"/>
            <w:tcBorders>
              <w:top w:val="single" w:sz="4" w:space="0" w:color="auto"/>
              <w:left w:val="single" w:sz="4" w:space="0" w:color="auto"/>
              <w:bottom w:val="single" w:sz="4" w:space="0" w:color="auto"/>
              <w:right w:val="single" w:sz="4" w:space="0" w:color="auto"/>
            </w:tcBorders>
            <w:shd w:val="clear" w:color="000000" w:fill="FFFFFF"/>
          </w:tcPr>
          <w:p w:rsidR="000866E2" w:rsidRPr="00035019" w:rsidRDefault="000866E2" w:rsidP="00340F55">
            <w:pPr>
              <w:jc w:val="center"/>
              <w:rPr>
                <w:rFonts w:ascii="Russian Times" w:hAnsi="Russian Times" w:cs="Arial"/>
              </w:rPr>
            </w:pPr>
          </w:p>
        </w:tc>
      </w:tr>
      <w:tr w:rsidR="000866E2" w:rsidRPr="00035019" w:rsidTr="00340F55">
        <w:trPr>
          <w:trHeight w:val="246"/>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lang w:val="en-US"/>
              </w:rPr>
            </w:pPr>
            <w:r w:rsidRPr="00035019">
              <w:rPr>
                <w:sz w:val="22"/>
                <w:szCs w:val="22"/>
              </w:rPr>
              <w:t>4</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Уголки  стальные   дюралюминиевые 50*50*3  2,32кг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61</w:t>
            </w:r>
          </w:p>
        </w:tc>
        <w:tc>
          <w:tcPr>
            <w:tcW w:w="1134"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92"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54"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1172"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r>
      <w:tr w:rsidR="000866E2" w:rsidRPr="00035019" w:rsidTr="00340F55">
        <w:trPr>
          <w:trHeight w:val="231"/>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lang w:val="en-US"/>
              </w:rPr>
            </w:pPr>
            <w:r w:rsidRPr="00035019">
              <w:rPr>
                <w:sz w:val="22"/>
                <w:szCs w:val="22"/>
              </w:rPr>
              <w:t>5</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rFonts w:ascii="Sylfaen" w:hAnsi="Sylfaen"/>
                <w:sz w:val="22"/>
                <w:szCs w:val="22"/>
              </w:rPr>
            </w:pPr>
            <w:r w:rsidRPr="00035019">
              <w:rPr>
                <w:rFonts w:ascii="Sylfaen" w:hAnsi="Sylfaen"/>
                <w:sz w:val="22"/>
                <w:szCs w:val="22"/>
              </w:rPr>
              <w:t>Таврики крепежные вес 1метра -7,85кг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21,2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r>
      <w:tr w:rsidR="000866E2" w:rsidRPr="00035019" w:rsidTr="00340F55">
        <w:trPr>
          <w:trHeight w:val="478"/>
        </w:trPr>
        <w:tc>
          <w:tcPr>
            <w:tcW w:w="886" w:type="dxa"/>
            <w:vMerge w:val="restart"/>
            <w:tcBorders>
              <w:top w:val="single" w:sz="6" w:space="0" w:color="auto"/>
              <w:left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r w:rsidRPr="00035019">
              <w:rPr>
                <w:sz w:val="22"/>
                <w:szCs w:val="22"/>
                <w:lang w:val="en-US"/>
              </w:rPr>
              <w:t>6</w:t>
            </w:r>
          </w:p>
        </w:tc>
        <w:tc>
          <w:tcPr>
            <w:tcW w:w="4075" w:type="dxa"/>
            <w:tcBorders>
              <w:top w:val="single" w:sz="6" w:space="0" w:color="auto"/>
              <w:left w:val="single" w:sz="6" w:space="0" w:color="auto"/>
              <w:bottom w:val="single" w:sz="4" w:space="0" w:color="auto"/>
              <w:right w:val="single" w:sz="6" w:space="0" w:color="auto"/>
            </w:tcBorders>
            <w:shd w:val="solid" w:color="FFFFFF" w:fill="auto"/>
          </w:tcPr>
          <w:p w:rsidR="000866E2" w:rsidRPr="00DA2016" w:rsidRDefault="000866E2" w:rsidP="00340F55">
            <w:pPr>
              <w:autoSpaceDE w:val="0"/>
              <w:autoSpaceDN w:val="0"/>
              <w:adjustRightInd w:val="0"/>
            </w:pPr>
            <w:r w:rsidRPr="00ED7842">
              <w:t>Установка белых металлических пластиковых оконных блоков</w:t>
            </w:r>
            <w:r>
              <w:t xml:space="preserve"> со стеклопакетом с фрамугами, в том числе:</w:t>
            </w:r>
          </w:p>
          <w:p w:rsidR="000866E2" w:rsidRPr="00DA2016" w:rsidRDefault="000866E2" w:rsidP="00340F55">
            <w:pPr>
              <w:autoSpaceDE w:val="0"/>
              <w:autoSpaceDN w:val="0"/>
              <w:adjustRightInd w:val="0"/>
            </w:pPr>
            <w:r>
              <w:rPr>
                <w:rFonts w:ascii="Sylfaen" w:hAnsi="Sylfaen"/>
              </w:rPr>
              <w:t xml:space="preserve">не </w:t>
            </w:r>
            <w:r w:rsidRPr="00ED7842">
              <w:t>открывающаяся часть</w:t>
            </w:r>
          </w:p>
          <w:p w:rsidR="000866E2" w:rsidRPr="00DA2016" w:rsidRDefault="000866E2" w:rsidP="00340F55">
            <w:pPr>
              <w:autoSpaceDE w:val="0"/>
              <w:autoSpaceDN w:val="0"/>
              <w:adjustRightInd w:val="0"/>
            </w:pPr>
            <w:r w:rsidRPr="00ED7842">
              <w:t>открывающаяся  часть</w:t>
            </w:r>
          </w:p>
        </w:tc>
        <w:tc>
          <w:tcPr>
            <w:tcW w:w="992" w:type="dxa"/>
            <w:tcBorders>
              <w:top w:val="nil"/>
              <w:left w:val="single" w:sz="6" w:space="0" w:color="auto"/>
              <w:bottom w:val="single" w:sz="4" w:space="0" w:color="auto"/>
              <w:right w:val="single" w:sz="6" w:space="0" w:color="auto"/>
            </w:tcBorders>
            <w:shd w:val="solid" w:color="FFFFFF" w:fill="auto"/>
          </w:tcPr>
          <w:p w:rsidR="000866E2" w:rsidRPr="00DA2016" w:rsidRDefault="000866E2" w:rsidP="00340F55">
            <w:pPr>
              <w:autoSpaceDE w:val="0"/>
              <w:autoSpaceDN w:val="0"/>
              <w:adjustRightInd w:val="0"/>
              <w:jc w:val="center"/>
            </w:pPr>
            <w:r>
              <w:t>м</w:t>
            </w:r>
            <w:r w:rsidRPr="00B204D9">
              <w:rPr>
                <w:vertAlign w:val="superscript"/>
              </w:rPr>
              <w:t>2</w:t>
            </w:r>
          </w:p>
          <w:p w:rsidR="000866E2" w:rsidRPr="00DA2016" w:rsidRDefault="000866E2" w:rsidP="00340F55">
            <w:pPr>
              <w:autoSpaceDE w:val="0"/>
              <w:autoSpaceDN w:val="0"/>
              <w:adjustRightInd w:val="0"/>
              <w:jc w:val="center"/>
            </w:pPr>
          </w:p>
        </w:tc>
        <w:tc>
          <w:tcPr>
            <w:tcW w:w="851" w:type="dxa"/>
            <w:tcBorders>
              <w:top w:val="single" w:sz="6" w:space="0" w:color="auto"/>
              <w:left w:val="single" w:sz="6" w:space="0" w:color="auto"/>
              <w:bottom w:val="single" w:sz="4" w:space="0" w:color="auto"/>
              <w:right w:val="single" w:sz="6" w:space="0" w:color="auto"/>
            </w:tcBorders>
            <w:shd w:val="solid" w:color="FFFFFF" w:fill="auto"/>
          </w:tcPr>
          <w:p w:rsidR="000866E2" w:rsidRPr="00DA2016" w:rsidRDefault="000866E2" w:rsidP="00340F55">
            <w:pPr>
              <w:autoSpaceDE w:val="0"/>
              <w:autoSpaceDN w:val="0"/>
              <w:adjustRightInd w:val="0"/>
              <w:jc w:val="center"/>
            </w:pPr>
            <w:r>
              <w:t>60,76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240"/>
        </w:trPr>
        <w:tc>
          <w:tcPr>
            <w:tcW w:w="886" w:type="dxa"/>
            <w:vMerge/>
            <w:tcBorders>
              <w:top w:val="single" w:sz="6" w:space="0" w:color="auto"/>
              <w:left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lang w:val="en-US"/>
              </w:rPr>
            </w:pPr>
          </w:p>
        </w:tc>
        <w:tc>
          <w:tcPr>
            <w:tcW w:w="4075" w:type="dxa"/>
            <w:tcBorders>
              <w:top w:val="single" w:sz="4" w:space="0" w:color="auto"/>
              <w:left w:val="single" w:sz="6" w:space="0" w:color="auto"/>
              <w:bottom w:val="single" w:sz="6" w:space="0" w:color="auto"/>
              <w:right w:val="single" w:sz="6" w:space="0" w:color="auto"/>
            </w:tcBorders>
            <w:shd w:val="solid" w:color="FFFFFF" w:fill="auto"/>
          </w:tcPr>
          <w:p w:rsidR="000866E2" w:rsidRPr="00321F6D" w:rsidRDefault="000866E2" w:rsidP="00340F55">
            <w:pPr>
              <w:autoSpaceDE w:val="0"/>
              <w:autoSpaceDN w:val="0"/>
              <w:adjustRightInd w:val="0"/>
              <w:jc w:val="right"/>
              <w:rPr>
                <w:rFonts w:ascii="Sylfaen" w:hAnsi="Sylfaen"/>
              </w:rPr>
            </w:pPr>
            <w:r>
              <w:rPr>
                <w:rFonts w:ascii="Sylfaen" w:hAnsi="Sylfaen"/>
              </w:rPr>
              <w:t xml:space="preserve">не </w:t>
            </w:r>
            <w:r w:rsidRPr="00ED7842">
              <w:t>открывающаяся  часть</w:t>
            </w:r>
          </w:p>
        </w:tc>
        <w:tc>
          <w:tcPr>
            <w:tcW w:w="992"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t>м</w:t>
            </w:r>
            <w:r w:rsidRPr="00B204D9">
              <w:rPr>
                <w:vertAlign w:val="superscript"/>
              </w:rPr>
              <w:t>2</w:t>
            </w:r>
          </w:p>
        </w:tc>
        <w:tc>
          <w:tcPr>
            <w:tcW w:w="851"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t>53,2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272"/>
        </w:trPr>
        <w:tc>
          <w:tcPr>
            <w:tcW w:w="886" w:type="dxa"/>
            <w:vMerge/>
            <w:tcBorders>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p>
        </w:tc>
        <w:tc>
          <w:tcPr>
            <w:tcW w:w="4075" w:type="dxa"/>
            <w:tcBorders>
              <w:left w:val="single" w:sz="6" w:space="0" w:color="auto"/>
              <w:bottom w:val="single" w:sz="6" w:space="0" w:color="auto"/>
              <w:right w:val="single" w:sz="6" w:space="0" w:color="auto"/>
            </w:tcBorders>
            <w:shd w:val="solid" w:color="FFFFFF" w:fill="auto"/>
          </w:tcPr>
          <w:p w:rsidR="000866E2" w:rsidRPr="00DA2016" w:rsidRDefault="000866E2" w:rsidP="00340F55">
            <w:pPr>
              <w:autoSpaceDE w:val="0"/>
              <w:autoSpaceDN w:val="0"/>
              <w:adjustRightInd w:val="0"/>
              <w:jc w:val="right"/>
              <w:rPr>
                <w:rFonts w:ascii="Sylfaen" w:hAnsi="Sylfaen"/>
                <w:lang w:val="en-US"/>
              </w:rPr>
            </w:pPr>
            <w:r w:rsidRPr="00ED7842">
              <w:t>открывающаяся  часть</w:t>
            </w:r>
          </w:p>
        </w:tc>
        <w:tc>
          <w:tcPr>
            <w:tcW w:w="992" w:type="dxa"/>
            <w:tcBorders>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t>м</w:t>
            </w:r>
            <w:r w:rsidRPr="00B204D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Pr>
                <w:lang w:val="en-US"/>
              </w:rPr>
              <w:t>7,56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147"/>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7</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pPr>
            <w:r w:rsidRPr="00035019">
              <w:t>Сложные замки</w:t>
            </w:r>
          </w:p>
        </w:tc>
        <w:tc>
          <w:tcPr>
            <w:tcW w:w="992" w:type="dxa"/>
            <w:tcBorders>
              <w:top w:val="nil"/>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шт</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13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8</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pPr>
            <w:r w:rsidRPr="00035019">
              <w:t>Установка белых   подоконников  из металлопластика</w:t>
            </w:r>
          </w:p>
        </w:tc>
        <w:tc>
          <w:tcPr>
            <w:tcW w:w="992" w:type="dxa"/>
            <w:tcBorders>
              <w:top w:val="nil"/>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м</w:t>
            </w:r>
            <w:r w:rsidRPr="0003501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9,105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25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9</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Подоконник   металлопластиковый  белый 35см</w:t>
            </w:r>
          </w:p>
        </w:tc>
        <w:tc>
          <w:tcPr>
            <w:tcW w:w="992" w:type="dxa"/>
            <w:tcBorders>
              <w:top w:val="nil"/>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11,5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r w:rsidRPr="00035019">
              <w:rPr>
                <w:lang w:val="en-US"/>
              </w:rPr>
              <w:t>1</w:t>
            </w:r>
            <w:r w:rsidRPr="00035019">
              <w:t>0</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lang w:val="en-US"/>
              </w:rPr>
            </w:pPr>
            <w:r w:rsidRPr="00035019">
              <w:rPr>
                <w:lang w:val="en-US"/>
              </w:rPr>
              <w:t>Подоконник   металлопластиковый  белый 50см</w:t>
            </w:r>
          </w:p>
        </w:tc>
        <w:tc>
          <w:tcPr>
            <w:tcW w:w="992"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r w:rsidRPr="00035019">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r w:rsidRPr="00035019">
              <w:rPr>
                <w:lang w:val="en-US"/>
              </w:rPr>
              <w:t>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lang w:val="en-US"/>
              </w:rPr>
            </w:pPr>
          </w:p>
        </w:tc>
      </w:tr>
      <w:tr w:rsidR="000866E2" w:rsidRPr="00035019" w:rsidTr="00340F55">
        <w:trPr>
          <w:trHeight w:val="235"/>
        </w:trPr>
        <w:tc>
          <w:tcPr>
            <w:tcW w:w="886"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lang w:val="en-US"/>
              </w:rPr>
            </w:pPr>
            <w:r w:rsidRPr="00035019">
              <w:rPr>
                <w:sz w:val="22"/>
                <w:szCs w:val="22"/>
                <w:lang w:val="en-US"/>
              </w:rPr>
              <w:t>11</w:t>
            </w:r>
          </w:p>
        </w:tc>
        <w:tc>
          <w:tcPr>
            <w:tcW w:w="4075"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rPr>
                <w:sz w:val="22"/>
                <w:szCs w:val="22"/>
              </w:rPr>
            </w:pPr>
            <w:r w:rsidRPr="00035019">
              <w:rPr>
                <w:sz w:val="22"/>
                <w:szCs w:val="22"/>
              </w:rPr>
              <w:t>Подоконник   металлопластиковый  белый 60см</w:t>
            </w:r>
          </w:p>
        </w:tc>
        <w:tc>
          <w:tcPr>
            <w:tcW w:w="992"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pPr>
            <w:r w:rsidRPr="00035019">
              <w:t>м</w:t>
            </w:r>
          </w:p>
        </w:tc>
        <w:tc>
          <w:tcPr>
            <w:tcW w:w="851"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lang w:val="en-US"/>
              </w:rPr>
            </w:pPr>
            <w:r w:rsidRPr="00035019">
              <w:rPr>
                <w:sz w:val="22"/>
                <w:szCs w:val="22"/>
                <w:lang w:val="en-US"/>
              </w:rPr>
              <w:t>4,3</w:t>
            </w:r>
          </w:p>
        </w:tc>
        <w:tc>
          <w:tcPr>
            <w:tcW w:w="1134"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lang w:val="en-US"/>
              </w:rPr>
            </w:pPr>
          </w:p>
        </w:tc>
        <w:tc>
          <w:tcPr>
            <w:tcW w:w="992"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lang w:val="en-US"/>
              </w:rPr>
            </w:pPr>
          </w:p>
        </w:tc>
        <w:tc>
          <w:tcPr>
            <w:tcW w:w="954"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lang w:val="en-US"/>
              </w:rPr>
            </w:pPr>
          </w:p>
        </w:tc>
        <w:tc>
          <w:tcPr>
            <w:tcW w:w="1172"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lang w:val="en-US"/>
              </w:rPr>
            </w:pPr>
          </w:p>
        </w:tc>
      </w:tr>
      <w:tr w:rsidR="000866E2" w:rsidRPr="00035019" w:rsidTr="00340F55">
        <w:trPr>
          <w:trHeight w:val="478"/>
        </w:trPr>
        <w:tc>
          <w:tcPr>
            <w:tcW w:w="886"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lang w:val="en-US"/>
              </w:rPr>
            </w:pPr>
          </w:p>
        </w:tc>
        <w:tc>
          <w:tcPr>
            <w:tcW w:w="4075"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b/>
                <w:szCs w:val="22"/>
              </w:rPr>
            </w:pPr>
            <w:r w:rsidRPr="00035019">
              <w:rPr>
                <w:b/>
                <w:szCs w:val="22"/>
              </w:rPr>
              <w:t>2-й этаж, 12  комната технической документации.</w:t>
            </w:r>
          </w:p>
        </w:tc>
        <w:tc>
          <w:tcPr>
            <w:tcW w:w="992"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rPr>
            </w:pPr>
          </w:p>
        </w:tc>
        <w:tc>
          <w:tcPr>
            <w:tcW w:w="851"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rPr>
            </w:pPr>
          </w:p>
        </w:tc>
        <w:tc>
          <w:tcPr>
            <w:tcW w:w="1134"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rPr>
            </w:pPr>
          </w:p>
        </w:tc>
        <w:tc>
          <w:tcPr>
            <w:tcW w:w="992"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rPr>
            </w:pPr>
          </w:p>
        </w:tc>
        <w:tc>
          <w:tcPr>
            <w:tcW w:w="954"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rPr>
            </w:pPr>
          </w:p>
        </w:tc>
        <w:tc>
          <w:tcPr>
            <w:tcW w:w="1172" w:type="dxa"/>
            <w:tcBorders>
              <w:top w:val="single" w:sz="6" w:space="0" w:color="auto"/>
              <w:left w:val="single" w:sz="6" w:space="0" w:color="auto"/>
              <w:bottom w:val="nil"/>
              <w:right w:val="single" w:sz="6" w:space="0" w:color="auto"/>
            </w:tcBorders>
          </w:tcPr>
          <w:p w:rsidR="000866E2" w:rsidRPr="00035019" w:rsidRDefault="000866E2" w:rsidP="00340F55">
            <w:pPr>
              <w:autoSpaceDE w:val="0"/>
              <w:autoSpaceDN w:val="0"/>
              <w:adjustRightInd w:val="0"/>
              <w:jc w:val="center"/>
              <w:rPr>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t>12</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pPr>
            <w:r w:rsidRPr="00035019">
              <w:t xml:space="preserve">Установка  светильников   </w:t>
            </w:r>
            <w:r w:rsidRPr="00035019">
              <w:rPr>
                <w:lang w:val="en-US"/>
              </w:rPr>
              <w:t>LED</w:t>
            </w:r>
            <w:r w:rsidRPr="00035019">
              <w:t xml:space="preserve">  60*60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шт</w:t>
            </w:r>
          </w:p>
        </w:tc>
        <w:tc>
          <w:tcPr>
            <w:tcW w:w="851"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r w:rsidRPr="00035019">
              <w:t>6</w:t>
            </w:r>
          </w:p>
        </w:tc>
        <w:tc>
          <w:tcPr>
            <w:tcW w:w="1134"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p>
        </w:tc>
        <w:tc>
          <w:tcPr>
            <w:tcW w:w="992"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p>
        </w:tc>
        <w:tc>
          <w:tcPr>
            <w:tcW w:w="954"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p>
        </w:tc>
        <w:tc>
          <w:tcPr>
            <w:tcW w:w="1172"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pPr>
          </w:p>
        </w:tc>
      </w:tr>
      <w:tr w:rsidR="000866E2" w:rsidRPr="00035019" w:rsidTr="00340F55">
        <w:trPr>
          <w:trHeight w:val="269"/>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b/>
                <w:szCs w:val="22"/>
              </w:rPr>
            </w:pPr>
            <w:r w:rsidRPr="00035019">
              <w:rPr>
                <w:b/>
                <w:szCs w:val="22"/>
              </w:rPr>
              <w:t>1 этаж</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p>
        </w:tc>
        <w:tc>
          <w:tcPr>
            <w:tcW w:w="851"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rPr>
            </w:pPr>
          </w:p>
        </w:tc>
        <w:tc>
          <w:tcPr>
            <w:tcW w:w="1134"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rPr>
            </w:pPr>
          </w:p>
        </w:tc>
        <w:tc>
          <w:tcPr>
            <w:tcW w:w="954"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rPr>
            </w:pPr>
          </w:p>
        </w:tc>
        <w:tc>
          <w:tcPr>
            <w:tcW w:w="1172" w:type="dxa"/>
            <w:tcBorders>
              <w:top w:val="single" w:sz="6" w:space="0" w:color="auto"/>
              <w:left w:val="single" w:sz="6" w:space="0" w:color="auto"/>
              <w:bottom w:val="single" w:sz="6" w:space="0" w:color="auto"/>
              <w:right w:val="single" w:sz="6" w:space="0" w:color="auto"/>
            </w:tcBorders>
          </w:tcPr>
          <w:p w:rsidR="000866E2" w:rsidRPr="00035019" w:rsidRDefault="000866E2" w:rsidP="00340F55">
            <w:pPr>
              <w:autoSpaceDE w:val="0"/>
              <w:autoSpaceDN w:val="0"/>
              <w:adjustRightInd w:val="0"/>
              <w:jc w:val="center"/>
              <w:rPr>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t>13</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pPr>
            <w:r w:rsidRPr="00035019">
              <w:t>Разборка алюминиевых  оконных    витражей   (с двух сторон)   со сдачей на склад   69,83+5,68+11,35м2</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м</w:t>
            </w:r>
            <w:r w:rsidRPr="0003501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rPr>
            </w:pPr>
            <w:r w:rsidRPr="00035019">
              <w:rPr>
                <w:rFonts w:ascii="Sylfaen" w:hAnsi="Sylfaen"/>
              </w:rPr>
              <w:t>86,86</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rPr>
                <w:lang w:val="hy-AM"/>
              </w:rPr>
            </w:pPr>
            <w:r w:rsidRPr="00035019">
              <w:t>14</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Разборка   металлического дверного витража с двух сторон</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t>м</w:t>
            </w:r>
            <w:r w:rsidRPr="00035019">
              <w:rPr>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8,8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t>15</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 xml:space="preserve">Устройство каркаса  из   квадратных   труб  60x40x2,0мм  для установки оконных витражных блоков     вес 1метра  2,93кг   86м и 9м таврики-5,4метр, угольники-19,5метр вес 1метра-  1,85кг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тн</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0,363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t>16</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Стоимость прямоугольных    труб 60x40x2,0мм</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95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t>17</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Уголки  стальные   дюралюминиевые 50*50*3 2,32кг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19,5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rPr>
                <w:lang w:val="hy-AM"/>
              </w:rPr>
            </w:pPr>
            <w:r w:rsidRPr="00035019">
              <w:t>1</w:t>
            </w:r>
            <w:r w:rsidRPr="00035019">
              <w:rPr>
                <w:lang w:val="hy-AM"/>
              </w:rPr>
              <w:t>8</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Таврики крепежные вес 1метра -7,85кг</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5,4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318"/>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rPr>
                <w:lang w:val="hy-AM"/>
              </w:rPr>
            </w:pPr>
            <w:r w:rsidRPr="00035019">
              <w:rPr>
                <w:lang w:val="hy-AM"/>
              </w:rPr>
              <w:t>19</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rPr>
                <w:sz w:val="22"/>
                <w:szCs w:val="22"/>
              </w:rPr>
            </w:pPr>
            <w:r w:rsidRPr="00035019">
              <w:rPr>
                <w:sz w:val="22"/>
                <w:szCs w:val="22"/>
              </w:rPr>
              <w:t>Масляная  окраска  металлических  труб  за  2 раза</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sz w:val="22"/>
                <w:szCs w:val="22"/>
              </w:rP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34,4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270"/>
        </w:trPr>
        <w:tc>
          <w:tcPr>
            <w:tcW w:w="886" w:type="dxa"/>
            <w:vMerge w:val="restart"/>
            <w:tcBorders>
              <w:top w:val="single" w:sz="6" w:space="0" w:color="auto"/>
              <w:left w:val="single" w:sz="6" w:space="0" w:color="auto"/>
              <w:right w:val="single" w:sz="6" w:space="0" w:color="auto"/>
            </w:tcBorders>
            <w:shd w:val="solid" w:color="FFFFFF" w:fill="auto"/>
          </w:tcPr>
          <w:p w:rsidR="000866E2" w:rsidRPr="00035019" w:rsidRDefault="000866E2" w:rsidP="00340F55">
            <w:pPr>
              <w:jc w:val="center"/>
              <w:rPr>
                <w:lang w:val="hy-AM"/>
              </w:rPr>
            </w:pPr>
            <w:r w:rsidRPr="00035019">
              <w:t>2</w:t>
            </w:r>
            <w:r w:rsidRPr="00035019">
              <w:rPr>
                <w:lang w:val="hy-AM"/>
              </w:rPr>
              <w:t>0</w:t>
            </w:r>
          </w:p>
        </w:tc>
        <w:tc>
          <w:tcPr>
            <w:tcW w:w="4075" w:type="dxa"/>
            <w:tcBorders>
              <w:top w:val="single" w:sz="6" w:space="0" w:color="auto"/>
              <w:left w:val="single" w:sz="6" w:space="0" w:color="auto"/>
              <w:bottom w:val="single" w:sz="4" w:space="0" w:color="auto"/>
              <w:right w:val="single" w:sz="6" w:space="0" w:color="auto"/>
            </w:tcBorders>
            <w:shd w:val="solid" w:color="FFFFFF" w:fill="auto"/>
          </w:tcPr>
          <w:p w:rsidR="000866E2" w:rsidRPr="00035019" w:rsidRDefault="000866E2" w:rsidP="00340F55">
            <w:pPr>
              <w:autoSpaceDE w:val="0"/>
              <w:autoSpaceDN w:val="0"/>
              <w:adjustRightInd w:val="0"/>
              <w:rPr>
                <w:rFonts w:ascii="Sylfaen" w:hAnsi="Sylfaen"/>
                <w:sz w:val="22"/>
                <w:szCs w:val="22"/>
              </w:rPr>
            </w:pPr>
            <w:r w:rsidRPr="00035019">
              <w:rPr>
                <w:rFonts w:ascii="Sylfaen" w:hAnsi="Sylfaen"/>
                <w:sz w:val="22"/>
                <w:szCs w:val="22"/>
              </w:rPr>
              <w:t xml:space="preserve">Установка белых металлических пластиковых оконных витражей  со стеклопакетом 4+4мм 60мм толщ.  открывающаяся  часть  0,81м2  </w:t>
            </w:r>
          </w:p>
        </w:tc>
        <w:tc>
          <w:tcPr>
            <w:tcW w:w="992" w:type="dxa"/>
            <w:tcBorders>
              <w:top w:val="single" w:sz="6" w:space="0" w:color="auto"/>
              <w:left w:val="single" w:sz="6" w:space="0" w:color="auto"/>
              <w:bottom w:val="single" w:sz="4"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BC2299" w:rsidRDefault="000866E2" w:rsidP="00340F55">
            <w:pPr>
              <w:autoSpaceDE w:val="0"/>
              <w:autoSpaceDN w:val="0"/>
              <w:adjustRightInd w:val="0"/>
              <w:jc w:val="center"/>
              <w:rPr>
                <w:rFonts w:ascii="Sylfaen" w:hAnsi="Sylfaen"/>
                <w:sz w:val="22"/>
                <w:szCs w:val="22"/>
              </w:rPr>
            </w:pPr>
            <w:r>
              <w:rPr>
                <w:rFonts w:ascii="Sylfaen" w:hAnsi="Sylfaen"/>
                <w:sz w:val="22"/>
                <w:szCs w:val="22"/>
              </w:rPr>
              <w:t>86,91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270"/>
        </w:trPr>
        <w:tc>
          <w:tcPr>
            <w:tcW w:w="886" w:type="dxa"/>
            <w:vMerge/>
            <w:tcBorders>
              <w:top w:val="single" w:sz="6" w:space="0" w:color="auto"/>
              <w:left w:val="single" w:sz="6" w:space="0" w:color="auto"/>
              <w:right w:val="single" w:sz="4" w:space="0" w:color="auto"/>
            </w:tcBorders>
            <w:shd w:val="solid" w:color="FFFFFF" w:fill="auto"/>
          </w:tcPr>
          <w:p w:rsidR="000866E2" w:rsidRPr="00035019" w:rsidRDefault="000866E2" w:rsidP="00340F55">
            <w:pPr>
              <w:jc w:val="center"/>
            </w:pPr>
          </w:p>
        </w:tc>
        <w:tc>
          <w:tcPr>
            <w:tcW w:w="4075" w:type="dxa"/>
            <w:tcBorders>
              <w:top w:val="single" w:sz="4" w:space="0" w:color="auto"/>
              <w:left w:val="single" w:sz="4" w:space="0" w:color="auto"/>
              <w:bottom w:val="single" w:sz="4" w:space="0" w:color="auto"/>
              <w:right w:val="single" w:sz="4" w:space="0" w:color="auto"/>
            </w:tcBorders>
            <w:shd w:val="solid" w:color="FFFFFF" w:fill="auto"/>
          </w:tcPr>
          <w:p w:rsidR="000866E2" w:rsidRPr="00321F6D" w:rsidRDefault="000866E2" w:rsidP="00340F55">
            <w:pPr>
              <w:autoSpaceDE w:val="0"/>
              <w:autoSpaceDN w:val="0"/>
              <w:adjustRightInd w:val="0"/>
              <w:jc w:val="right"/>
              <w:rPr>
                <w:rFonts w:ascii="Sylfaen" w:hAnsi="Sylfaen"/>
              </w:rPr>
            </w:pPr>
            <w:r>
              <w:rPr>
                <w:rFonts w:ascii="Sylfaen" w:hAnsi="Sylfaen"/>
              </w:rPr>
              <w:t xml:space="preserve">не </w:t>
            </w:r>
            <w:r w:rsidRPr="00ED7842">
              <w:t>открывающаяся  часть</w:t>
            </w:r>
          </w:p>
        </w:tc>
        <w:tc>
          <w:tcPr>
            <w:tcW w:w="992" w:type="dxa"/>
            <w:tcBorders>
              <w:top w:val="single" w:sz="4" w:space="0" w:color="auto"/>
              <w:left w:val="single" w:sz="4" w:space="0" w:color="auto"/>
              <w:bottom w:val="single" w:sz="4" w:space="0" w:color="auto"/>
              <w:right w:val="single" w:sz="4"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4" w:space="0" w:color="auto"/>
              <w:bottom w:val="single" w:sz="6" w:space="0" w:color="auto"/>
              <w:right w:val="single" w:sz="6" w:space="0" w:color="auto"/>
            </w:tcBorders>
            <w:shd w:val="solid" w:color="FFFFFF" w:fill="auto"/>
          </w:tcPr>
          <w:p w:rsidR="000866E2" w:rsidRPr="00BC2299" w:rsidRDefault="000866E2" w:rsidP="00340F55">
            <w:pPr>
              <w:autoSpaceDE w:val="0"/>
              <w:autoSpaceDN w:val="0"/>
              <w:adjustRightInd w:val="0"/>
              <w:jc w:val="center"/>
              <w:rPr>
                <w:rFonts w:ascii="Sylfaen" w:hAnsi="Sylfaen"/>
                <w:sz w:val="22"/>
                <w:szCs w:val="22"/>
              </w:rPr>
            </w:pPr>
            <w:r>
              <w:rPr>
                <w:rFonts w:ascii="Sylfaen" w:hAnsi="Sylfaen"/>
                <w:sz w:val="22"/>
                <w:szCs w:val="22"/>
              </w:rPr>
              <w:t>86,1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248"/>
        </w:trPr>
        <w:tc>
          <w:tcPr>
            <w:tcW w:w="886" w:type="dxa"/>
            <w:vMerge/>
            <w:tcBorders>
              <w:left w:val="single" w:sz="6" w:space="0" w:color="auto"/>
              <w:bottom w:val="single" w:sz="6" w:space="0" w:color="auto"/>
              <w:right w:val="single" w:sz="4" w:space="0" w:color="auto"/>
            </w:tcBorders>
            <w:shd w:val="solid" w:color="FFFFFF" w:fill="auto"/>
          </w:tcPr>
          <w:p w:rsidR="000866E2" w:rsidRPr="00035019" w:rsidRDefault="000866E2" w:rsidP="00340F55">
            <w:pPr>
              <w:jc w:val="center"/>
            </w:pPr>
          </w:p>
        </w:tc>
        <w:tc>
          <w:tcPr>
            <w:tcW w:w="4075" w:type="dxa"/>
            <w:tcBorders>
              <w:top w:val="single" w:sz="4" w:space="0" w:color="auto"/>
              <w:left w:val="single" w:sz="4" w:space="0" w:color="auto"/>
              <w:bottom w:val="single" w:sz="4" w:space="0" w:color="auto"/>
              <w:right w:val="single" w:sz="4" w:space="0" w:color="auto"/>
            </w:tcBorders>
            <w:shd w:val="solid" w:color="FFFFFF" w:fill="auto"/>
          </w:tcPr>
          <w:p w:rsidR="000866E2" w:rsidRPr="00321F6D" w:rsidRDefault="000866E2" w:rsidP="00340F55">
            <w:pPr>
              <w:autoSpaceDE w:val="0"/>
              <w:autoSpaceDN w:val="0"/>
              <w:adjustRightInd w:val="0"/>
              <w:jc w:val="right"/>
              <w:rPr>
                <w:rFonts w:ascii="Sylfaen" w:hAnsi="Sylfaen"/>
              </w:rPr>
            </w:pPr>
            <w:r w:rsidRPr="00ED7842">
              <w:t>открывающаяся  часть</w:t>
            </w:r>
          </w:p>
        </w:tc>
        <w:tc>
          <w:tcPr>
            <w:tcW w:w="992" w:type="dxa"/>
            <w:tcBorders>
              <w:top w:val="single" w:sz="4" w:space="0" w:color="auto"/>
              <w:left w:val="single" w:sz="4" w:space="0" w:color="auto"/>
              <w:bottom w:val="single" w:sz="4" w:space="0" w:color="auto"/>
              <w:right w:val="single" w:sz="4"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4" w:space="0" w:color="auto"/>
              <w:bottom w:val="single" w:sz="6" w:space="0" w:color="auto"/>
              <w:right w:val="single" w:sz="6" w:space="0" w:color="auto"/>
            </w:tcBorders>
            <w:shd w:val="solid" w:color="FFFFFF" w:fill="auto"/>
          </w:tcPr>
          <w:p w:rsidR="000866E2" w:rsidRDefault="000866E2" w:rsidP="00340F55">
            <w:pPr>
              <w:autoSpaceDE w:val="0"/>
              <w:autoSpaceDN w:val="0"/>
              <w:adjustRightInd w:val="0"/>
              <w:jc w:val="center"/>
              <w:rPr>
                <w:rFonts w:ascii="Sylfaen" w:hAnsi="Sylfaen"/>
                <w:sz w:val="22"/>
                <w:szCs w:val="22"/>
              </w:rPr>
            </w:pPr>
            <w:r>
              <w:rPr>
                <w:rFonts w:ascii="Sylfaen" w:hAnsi="Sylfaen"/>
                <w:sz w:val="22"/>
                <w:szCs w:val="22"/>
              </w:rPr>
              <w:t>0,81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248"/>
        </w:trPr>
        <w:tc>
          <w:tcPr>
            <w:tcW w:w="886" w:type="dxa"/>
            <w:tcBorders>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r w:rsidRPr="00035019">
              <w:t>2</w:t>
            </w:r>
            <w:r w:rsidRPr="00035019">
              <w:rPr>
                <w:lang w:val="hy-AM"/>
              </w:rPr>
              <w:t>1</w:t>
            </w:r>
            <w:r w:rsidRPr="00035019">
              <w:t xml:space="preserve"> </w:t>
            </w:r>
          </w:p>
        </w:tc>
        <w:tc>
          <w:tcPr>
            <w:tcW w:w="4075"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r w:rsidRPr="00035019">
              <w:t>Установка дверных блоков металлопластиковых</w:t>
            </w:r>
          </w:p>
        </w:tc>
        <w:tc>
          <w:tcPr>
            <w:tcW w:w="992" w:type="dxa"/>
            <w:tcBorders>
              <w:top w:val="single" w:sz="4"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rPr>
                <w:sz w:val="22"/>
                <w:szCs w:val="22"/>
              </w:rPr>
              <w:t>м</w:t>
            </w:r>
            <w:r w:rsidRPr="00035019">
              <w:rPr>
                <w:sz w:val="22"/>
                <w:szCs w:val="22"/>
                <w:vertAlign w:val="superscript"/>
              </w:rPr>
              <w:t>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8,7</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213"/>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rPr>
                <w:lang w:val="hy-AM"/>
              </w:rPr>
            </w:pPr>
            <w:r w:rsidRPr="00035019">
              <w:t>2</w:t>
            </w:r>
            <w:r w:rsidRPr="00035019">
              <w:rPr>
                <w:lang w:val="hy-AM"/>
              </w:rPr>
              <w:t>2</w:t>
            </w: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r w:rsidRPr="00035019">
              <w:t>Сложные замки</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r w:rsidRPr="00035019">
              <w:t>шт</w:t>
            </w: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r w:rsidRPr="00035019">
              <w:rPr>
                <w:rFonts w:ascii="Sylfaen" w:hAnsi="Sylfaen"/>
                <w:sz w:val="22"/>
                <w:szCs w:val="22"/>
              </w:rPr>
              <w:t>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r w:rsidR="000866E2" w:rsidRPr="00035019" w:rsidTr="00340F55">
        <w:trPr>
          <w:trHeight w:val="213"/>
        </w:trPr>
        <w:tc>
          <w:tcPr>
            <w:tcW w:w="886"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jc w:val="center"/>
            </w:pPr>
          </w:p>
        </w:tc>
        <w:tc>
          <w:tcPr>
            <w:tcW w:w="4075"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r w:rsidRPr="00035019">
              <w:t xml:space="preserve">ИТОГО </w:t>
            </w: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pPr>
          </w:p>
        </w:tc>
        <w:tc>
          <w:tcPr>
            <w:tcW w:w="851"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954"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c>
          <w:tcPr>
            <w:tcW w:w="1172" w:type="dxa"/>
            <w:tcBorders>
              <w:top w:val="single" w:sz="6" w:space="0" w:color="auto"/>
              <w:left w:val="single" w:sz="6" w:space="0" w:color="auto"/>
              <w:bottom w:val="single" w:sz="6" w:space="0" w:color="auto"/>
              <w:right w:val="single" w:sz="6" w:space="0" w:color="auto"/>
            </w:tcBorders>
            <w:shd w:val="solid" w:color="FFFFFF" w:fill="auto"/>
          </w:tcPr>
          <w:p w:rsidR="000866E2" w:rsidRPr="00035019" w:rsidRDefault="000866E2" w:rsidP="00340F55">
            <w:pPr>
              <w:autoSpaceDE w:val="0"/>
              <w:autoSpaceDN w:val="0"/>
              <w:adjustRightInd w:val="0"/>
              <w:jc w:val="center"/>
              <w:rPr>
                <w:rFonts w:ascii="Sylfaen" w:hAnsi="Sylfaen"/>
                <w:sz w:val="22"/>
                <w:szCs w:val="22"/>
              </w:rPr>
            </w:pPr>
          </w:p>
        </w:tc>
      </w:tr>
    </w:tbl>
    <w:p w:rsidR="00B77A61" w:rsidRDefault="00B77A61" w:rsidP="00B77A61">
      <w:pPr>
        <w:tabs>
          <w:tab w:val="left" w:pos="8610"/>
        </w:tabs>
        <w:jc w:val="right"/>
        <w:rPr>
          <w:rFonts w:ascii="Sylfaen" w:eastAsia="Calibri" w:hAnsi="Sylfaen"/>
          <w:b/>
          <w:color w:val="000000"/>
          <w:sz w:val="22"/>
          <w:szCs w:val="22"/>
          <w:lang w:val="hy-AM"/>
        </w:rPr>
      </w:pPr>
    </w:p>
    <w:tbl>
      <w:tblPr>
        <w:tblStyle w:val="150"/>
        <w:tblW w:w="1105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2"/>
        <w:gridCol w:w="5689"/>
      </w:tblGrid>
      <w:tr w:rsidR="0037073E" w:rsidRPr="00D0755E" w:rsidTr="00AE09CB">
        <w:trPr>
          <w:trHeight w:val="4042"/>
        </w:trPr>
        <w:tc>
          <w:tcPr>
            <w:tcW w:w="5362" w:type="dxa"/>
            <w:tcBorders>
              <w:top w:val="single" w:sz="4" w:space="0" w:color="auto"/>
              <w:left w:val="single" w:sz="4" w:space="0" w:color="auto"/>
              <w:bottom w:val="single" w:sz="4" w:space="0" w:color="auto"/>
              <w:right w:val="single" w:sz="4" w:space="0" w:color="auto"/>
            </w:tcBorders>
          </w:tcPr>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tblGrid>
            <w:tr w:rsidR="0037073E" w:rsidRPr="00D0755E" w:rsidTr="00AE09CB">
              <w:trPr>
                <w:trHeight w:val="80"/>
              </w:trPr>
              <w:tc>
                <w:tcPr>
                  <w:tcW w:w="4672" w:type="dxa"/>
                </w:tcPr>
                <w:p w:rsidR="0037073E" w:rsidRPr="00D0755E" w:rsidRDefault="0037073E" w:rsidP="00C1415C">
                  <w:pPr>
                    <w:jc w:val="center"/>
                    <w:rPr>
                      <w:rFonts w:ascii="Sylfaen" w:eastAsia="Calibri" w:hAnsi="Sylfaen"/>
                      <w:b/>
                      <w:sz w:val="22"/>
                      <w:szCs w:val="22"/>
                      <w:lang w:eastAsia="en-US"/>
                    </w:rPr>
                  </w:pPr>
                  <w:r w:rsidRPr="00D0755E">
                    <w:rPr>
                      <w:rFonts w:ascii="Sylfaen" w:eastAsia="Calibri" w:hAnsi="Sylfaen"/>
                      <w:b/>
                      <w:sz w:val="22"/>
                      <w:szCs w:val="22"/>
                      <w:lang w:eastAsia="en-US"/>
                    </w:rPr>
                    <w:t>ՊԱՏՎԻՐԱՏՈՒ</w:t>
                  </w:r>
                </w:p>
              </w:tc>
            </w:tr>
            <w:tr w:rsidR="0037073E" w:rsidRPr="00D0755E" w:rsidTr="00C1415C">
              <w:trPr>
                <w:trHeight w:val="287"/>
              </w:trPr>
              <w:tc>
                <w:tcPr>
                  <w:tcW w:w="4672" w:type="dxa"/>
                </w:tcPr>
                <w:p w:rsidR="0037073E" w:rsidRPr="00D0755E" w:rsidRDefault="0037073E" w:rsidP="00C1415C">
                  <w:pPr>
                    <w:spacing w:line="259" w:lineRule="auto"/>
                    <w:jc w:val="center"/>
                    <w:rPr>
                      <w:rFonts w:ascii="Sylfaen" w:eastAsia="Calibri" w:hAnsi="Sylfaen"/>
                      <w:sz w:val="22"/>
                      <w:szCs w:val="22"/>
                      <w:lang w:eastAsia="en-US"/>
                    </w:rPr>
                  </w:pPr>
                  <w:r w:rsidRPr="00D0755E">
                    <w:rPr>
                      <w:rFonts w:ascii="Sylfaen" w:eastAsia="Calibri" w:hAnsi="Sylfaen"/>
                      <w:sz w:val="22"/>
                      <w:szCs w:val="22"/>
                      <w:lang w:eastAsia="en-US"/>
                    </w:rPr>
                    <w:t>«Հարավկովկասյան երկաթուղի» ՓԲԸ</w:t>
                  </w:r>
                </w:p>
              </w:tc>
            </w:tr>
            <w:tr w:rsidR="0037073E" w:rsidRPr="00D0755E" w:rsidTr="00C1415C">
              <w:trPr>
                <w:trHeight w:val="266"/>
              </w:trPr>
              <w:tc>
                <w:tcPr>
                  <w:tcW w:w="4672" w:type="dxa"/>
                </w:tcPr>
                <w:p w:rsidR="0037073E" w:rsidRPr="00D0755E" w:rsidRDefault="0037073E" w:rsidP="00C1415C">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ՀՀ, ք. Երևան, Տիգրան Մեծի պող. 50</w:t>
                  </w:r>
                </w:p>
              </w:tc>
            </w:tr>
            <w:tr w:rsidR="0037073E" w:rsidRPr="00D0755E" w:rsidTr="00C1415C">
              <w:trPr>
                <w:trHeight w:val="266"/>
              </w:trPr>
              <w:tc>
                <w:tcPr>
                  <w:tcW w:w="4672" w:type="dxa"/>
                </w:tcPr>
                <w:p w:rsidR="0037073E" w:rsidRPr="00D0755E" w:rsidRDefault="0037073E" w:rsidP="00C1415C">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ՀՎՀՀ 00448268</w:t>
                  </w:r>
                </w:p>
              </w:tc>
            </w:tr>
            <w:tr w:rsidR="0037073E" w:rsidRPr="00D0755E" w:rsidTr="00C1415C">
              <w:trPr>
                <w:trHeight w:val="266"/>
              </w:trPr>
              <w:tc>
                <w:tcPr>
                  <w:tcW w:w="4672" w:type="dxa"/>
                </w:tcPr>
                <w:p w:rsidR="0037073E" w:rsidRPr="00D0755E" w:rsidRDefault="0037073E" w:rsidP="00C1415C">
                  <w:pPr>
                    <w:shd w:val="clear" w:color="auto" w:fill="FFFFFF"/>
                    <w:jc w:val="center"/>
                    <w:rPr>
                      <w:rFonts w:ascii="Sylfaen" w:eastAsia="Calibri" w:hAnsi="Sylfaen"/>
                      <w:sz w:val="22"/>
                      <w:szCs w:val="22"/>
                      <w:lang w:eastAsia="en-US"/>
                    </w:rPr>
                  </w:pPr>
                  <w:r w:rsidRPr="00D0755E">
                    <w:rPr>
                      <w:rFonts w:ascii="Sylfaen" w:eastAsia="Calibri" w:hAnsi="Sylfaen"/>
                      <w:sz w:val="22"/>
                      <w:szCs w:val="22"/>
                      <w:lang w:eastAsia="en-US"/>
                    </w:rPr>
                    <w:t>«Բանկ ՎՏԲ –Հայաստան» Էրեբունի մ/ճ</w:t>
                  </w:r>
                </w:p>
              </w:tc>
            </w:tr>
            <w:tr w:rsidR="0037073E" w:rsidRPr="00D0755E" w:rsidTr="00C1415C">
              <w:trPr>
                <w:trHeight w:val="266"/>
              </w:trPr>
              <w:tc>
                <w:tcPr>
                  <w:tcW w:w="4672" w:type="dxa"/>
                </w:tcPr>
                <w:p w:rsidR="0037073E" w:rsidRPr="00D0755E" w:rsidRDefault="0037073E" w:rsidP="00C1415C">
                  <w:pPr>
                    <w:jc w:val="center"/>
                    <w:rPr>
                      <w:rFonts w:ascii="Sylfaen" w:eastAsia="Calibri" w:hAnsi="Sylfaen"/>
                      <w:sz w:val="22"/>
                      <w:szCs w:val="22"/>
                      <w:lang w:eastAsia="en-US"/>
                    </w:rPr>
                  </w:pPr>
                  <w:r w:rsidRPr="00D0755E">
                    <w:rPr>
                      <w:rFonts w:ascii="Sylfaen" w:eastAsia="Calibri" w:hAnsi="Sylfaen"/>
                      <w:sz w:val="22"/>
                      <w:szCs w:val="22"/>
                      <w:lang w:eastAsia="en-US"/>
                    </w:rPr>
                    <w:t>Հ/Հ 16041102326200</w:t>
                  </w:r>
                </w:p>
              </w:tc>
            </w:tr>
            <w:tr w:rsidR="0037073E" w:rsidRPr="0037073E" w:rsidTr="00C1415C">
              <w:trPr>
                <w:trHeight w:val="1077"/>
              </w:trPr>
              <w:tc>
                <w:tcPr>
                  <w:tcW w:w="4672" w:type="dxa"/>
                </w:tcPr>
                <w:p w:rsidR="0037073E" w:rsidRPr="00D0755E" w:rsidRDefault="0037073E" w:rsidP="00C1415C">
                  <w:pPr>
                    <w:rPr>
                      <w:rFonts w:ascii="Sylfaen" w:eastAsia="Calibri" w:hAnsi="Sylfaen"/>
                      <w:b/>
                      <w:sz w:val="22"/>
                      <w:szCs w:val="22"/>
                      <w:lang w:val="hy-AM" w:eastAsia="en-US"/>
                    </w:rPr>
                  </w:pPr>
                </w:p>
                <w:p w:rsidR="0037073E" w:rsidRPr="00D0755E" w:rsidRDefault="0037073E" w:rsidP="00C1415C">
                  <w:pP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Գլխավոր </w:t>
                  </w:r>
                </w:p>
                <w:p w:rsidR="0037073E" w:rsidRPr="00D0755E" w:rsidRDefault="0037073E" w:rsidP="00C1415C">
                  <w:pPr>
                    <w:rPr>
                      <w:rFonts w:ascii="Sylfaen" w:eastAsia="Calibri" w:hAnsi="Sylfaen"/>
                      <w:b/>
                      <w:sz w:val="22"/>
                      <w:szCs w:val="22"/>
                      <w:lang w:val="hy-AM" w:eastAsia="en-US"/>
                    </w:rPr>
                  </w:pPr>
                  <w:r w:rsidRPr="00D0755E">
                    <w:rPr>
                      <w:rFonts w:ascii="Sylfaen" w:eastAsia="Calibri" w:hAnsi="Sylfaen"/>
                      <w:b/>
                      <w:sz w:val="22"/>
                      <w:szCs w:val="22"/>
                      <w:lang w:val="hy-AM" w:eastAsia="en-US"/>
                    </w:rPr>
                    <w:t>տնօրեն՝    ______</w:t>
                  </w:r>
                  <w:r w:rsidRPr="0037073E">
                    <w:rPr>
                      <w:rFonts w:ascii="Sylfaen" w:eastAsia="Calibri" w:hAnsi="Sylfaen"/>
                      <w:b/>
                      <w:sz w:val="22"/>
                      <w:szCs w:val="22"/>
                      <w:lang w:val="hy-AM" w:eastAsia="en-US"/>
                    </w:rPr>
                    <w:t>________</w:t>
                  </w:r>
                  <w:r w:rsidRPr="00D0755E">
                    <w:rPr>
                      <w:rFonts w:ascii="Sylfaen" w:eastAsia="Calibri" w:hAnsi="Sylfaen"/>
                      <w:b/>
                      <w:sz w:val="22"/>
                      <w:szCs w:val="22"/>
                      <w:lang w:val="hy-AM" w:eastAsia="en-US"/>
                    </w:rPr>
                    <w:t>__  Ա.Վ. Մելնիկով</w:t>
                  </w:r>
                </w:p>
                <w:p w:rsidR="0037073E" w:rsidRPr="00D0755E" w:rsidRDefault="0037073E" w:rsidP="00C1415C">
                  <w:pPr>
                    <w:rPr>
                      <w:rFonts w:ascii="Sylfaen" w:eastAsia="Calibri" w:hAnsi="Sylfaen"/>
                      <w:b/>
                      <w:sz w:val="22"/>
                      <w:szCs w:val="22"/>
                      <w:lang w:val="hy-AM" w:eastAsia="en-US"/>
                    </w:rPr>
                  </w:pPr>
                </w:p>
                <w:p w:rsidR="0037073E" w:rsidRPr="00D0755E" w:rsidRDefault="0037073E" w:rsidP="00C1415C">
                  <w:pPr>
                    <w:rPr>
                      <w:rFonts w:ascii="Sylfaen" w:eastAsia="Calibri" w:hAnsi="Sylfaen"/>
                      <w:b/>
                      <w:sz w:val="22"/>
                      <w:szCs w:val="22"/>
                      <w:lang w:val="hy-AM" w:eastAsia="en-US"/>
                    </w:rPr>
                  </w:pPr>
                  <w:r w:rsidRPr="00D0755E">
                    <w:rPr>
                      <w:rFonts w:ascii="Sylfaen" w:eastAsia="Calibri" w:hAnsi="Sylfaen"/>
                      <w:b/>
                      <w:sz w:val="22"/>
                      <w:szCs w:val="22"/>
                      <w:lang w:val="hy-AM" w:eastAsia="en-US"/>
                    </w:rPr>
                    <w:t xml:space="preserve"> </w:t>
                  </w:r>
                </w:p>
              </w:tc>
            </w:tr>
          </w:tbl>
          <w:p w:rsidR="0037073E" w:rsidRPr="0037073E" w:rsidRDefault="0037073E" w:rsidP="00C1415C">
            <w:pPr>
              <w:jc w:val="center"/>
              <w:rPr>
                <w:rFonts w:ascii="Sylfaen" w:eastAsia="Calibri" w:hAnsi="Sylfaen"/>
                <w:b/>
                <w:sz w:val="22"/>
                <w:szCs w:val="22"/>
                <w:lang w:val="hy-AM" w:eastAsia="en-US"/>
              </w:rPr>
            </w:pPr>
            <w:r w:rsidRPr="0037073E">
              <w:rPr>
                <w:rFonts w:ascii="Sylfaen" w:eastAsia="Calibri" w:hAnsi="Sylfaen"/>
                <w:b/>
                <w:sz w:val="22"/>
                <w:szCs w:val="22"/>
                <w:lang w:val="hy-AM" w:eastAsia="en-US"/>
              </w:rPr>
              <w:t>Կա</w:t>
            </w:r>
            <w:r w:rsidRPr="00D0755E">
              <w:rPr>
                <w:rFonts w:ascii="Sylfaen" w:eastAsia="Calibri" w:hAnsi="Sylfaen"/>
                <w:b/>
                <w:sz w:val="22"/>
                <w:szCs w:val="22"/>
                <w:lang w:val="hy-AM" w:eastAsia="en-US"/>
              </w:rPr>
              <w:t>պալառու</w:t>
            </w:r>
            <w:r w:rsidRPr="0037073E">
              <w:rPr>
                <w:rFonts w:ascii="Sylfaen" w:eastAsia="Calibri" w:hAnsi="Sylfaen"/>
                <w:b/>
                <w:sz w:val="22"/>
                <w:szCs w:val="22"/>
                <w:lang w:val="hy-AM" w:eastAsia="en-US"/>
              </w:rPr>
              <w:t xml:space="preserve"> </w:t>
            </w:r>
          </w:p>
          <w:p w:rsidR="0037073E" w:rsidRPr="00D0755E" w:rsidRDefault="0037073E" w:rsidP="00C1415C">
            <w:pPr>
              <w:shd w:val="clear" w:color="auto" w:fill="FFFFFF"/>
              <w:rPr>
                <w:rFonts w:ascii="Sylfaen" w:eastAsia="Calibri" w:hAnsi="Sylfaen"/>
                <w:sz w:val="22"/>
                <w:szCs w:val="22"/>
                <w:lang w:val="hy-AM" w:eastAsia="en-US"/>
              </w:rPr>
            </w:pPr>
            <w:r w:rsidRPr="00D0755E">
              <w:rPr>
                <w:rFonts w:ascii="Sylfaen" w:eastAsia="Calibri" w:hAnsi="Sylfaen"/>
                <w:b/>
                <w:sz w:val="22"/>
                <w:szCs w:val="22"/>
                <w:lang w:eastAsia="en-US"/>
              </w:rPr>
              <w:t>Տնօրեն</w:t>
            </w:r>
            <w:r w:rsidRPr="00D0755E">
              <w:rPr>
                <w:rFonts w:ascii="Sylfaen" w:eastAsia="Calibri" w:hAnsi="Sylfaen"/>
                <w:b/>
                <w:sz w:val="22"/>
                <w:szCs w:val="22"/>
                <w:lang w:val="en-US" w:eastAsia="en-US"/>
              </w:rPr>
              <w:t>`</w:t>
            </w:r>
            <w:r w:rsidRPr="00D0755E">
              <w:rPr>
                <w:rFonts w:ascii="Sylfaen" w:eastAsia="Calibri" w:hAnsi="Sylfaen"/>
                <w:b/>
                <w:sz w:val="22"/>
                <w:szCs w:val="22"/>
                <w:lang w:eastAsia="en-US"/>
              </w:rPr>
              <w:t xml:space="preserve">                           _____________</w:t>
            </w:r>
          </w:p>
        </w:tc>
        <w:tc>
          <w:tcPr>
            <w:tcW w:w="5689"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215"/>
              <w:tblOverlap w:val="never"/>
              <w:tblW w:w="5294" w:type="dxa"/>
              <w:tblLayout w:type="fixed"/>
              <w:tblLook w:val="0000" w:firstRow="0" w:lastRow="0" w:firstColumn="0" w:lastColumn="0" w:noHBand="0" w:noVBand="0"/>
            </w:tblPr>
            <w:tblGrid>
              <w:gridCol w:w="5294"/>
            </w:tblGrid>
            <w:tr w:rsidR="0037073E" w:rsidRPr="00D0755E" w:rsidTr="00C1415C">
              <w:trPr>
                <w:trHeight w:val="152"/>
              </w:trPr>
              <w:tc>
                <w:tcPr>
                  <w:tcW w:w="5294" w:type="dxa"/>
                </w:tcPr>
                <w:p w:rsidR="0037073E" w:rsidRPr="00D0755E" w:rsidRDefault="0037073E" w:rsidP="00C1415C">
                  <w:pPr>
                    <w:shd w:val="clear" w:color="auto" w:fill="FFFFFF"/>
                    <w:tabs>
                      <w:tab w:val="left" w:pos="1333"/>
                    </w:tabs>
                    <w:jc w:val="center"/>
                    <w:rPr>
                      <w:rFonts w:ascii="Sylfaen" w:eastAsia="Calibri" w:hAnsi="Sylfaen"/>
                      <w:b/>
                      <w:sz w:val="22"/>
                      <w:szCs w:val="22"/>
                      <w:lang w:eastAsia="en-US"/>
                    </w:rPr>
                  </w:pPr>
                  <w:r w:rsidRPr="00D0755E">
                    <w:rPr>
                      <w:rFonts w:ascii="Sylfaen" w:eastAsia="Calibri" w:hAnsi="Sylfaen"/>
                      <w:b/>
                      <w:sz w:val="22"/>
                      <w:szCs w:val="22"/>
                      <w:lang w:eastAsia="en-US"/>
                    </w:rPr>
                    <w:t>ЗАКАЗЧИК</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ЗАО «Южно-Кавказская железная дорога»</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РА, г. Ереван, проспект Тиграна Меца 50</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ИНН 00448268</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«Банк ВТБ АРМЕНИЯ» филиал Эребуни</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r w:rsidRPr="00D0755E">
                    <w:rPr>
                      <w:rFonts w:ascii="Sylfaen" w:eastAsia="Calibri" w:hAnsi="Sylfaen"/>
                      <w:sz w:val="22"/>
                      <w:szCs w:val="22"/>
                      <w:lang w:eastAsia="en-US"/>
                    </w:rPr>
                    <w:t>р/с16041102326200</w:t>
                  </w:r>
                </w:p>
                <w:p w:rsidR="0037073E" w:rsidRPr="00D0755E" w:rsidRDefault="0037073E" w:rsidP="00C1415C">
                  <w:pPr>
                    <w:shd w:val="clear" w:color="auto" w:fill="FFFFFF"/>
                    <w:tabs>
                      <w:tab w:val="left" w:pos="1333"/>
                    </w:tabs>
                    <w:jc w:val="center"/>
                    <w:rPr>
                      <w:rFonts w:ascii="Sylfaen" w:eastAsia="Calibri" w:hAnsi="Sylfaen"/>
                      <w:sz w:val="22"/>
                      <w:szCs w:val="22"/>
                      <w:lang w:eastAsia="en-US"/>
                    </w:rPr>
                  </w:pPr>
                </w:p>
                <w:p w:rsidR="0037073E" w:rsidRPr="00D0755E" w:rsidRDefault="0037073E" w:rsidP="00C1415C">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 xml:space="preserve">Генеральный </w:t>
                  </w:r>
                </w:p>
                <w:p w:rsidR="0037073E" w:rsidRPr="00D0755E" w:rsidRDefault="0037073E" w:rsidP="00C1415C">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директор</w:t>
                  </w:r>
                  <w:r w:rsidRPr="00D0755E">
                    <w:rPr>
                      <w:rFonts w:ascii="Sylfaen" w:eastAsia="Calibri" w:hAnsi="Sylfaen"/>
                      <w:b/>
                      <w:sz w:val="22"/>
                      <w:szCs w:val="22"/>
                      <w:lang w:val="hy-AM" w:eastAsia="en-US"/>
                    </w:rPr>
                    <w:t xml:space="preserve">։   </w:t>
                  </w:r>
                  <w:r w:rsidRPr="00D0755E">
                    <w:rPr>
                      <w:rFonts w:ascii="Sylfaen" w:eastAsia="Calibri" w:hAnsi="Sylfaen"/>
                      <w:b/>
                      <w:sz w:val="22"/>
                      <w:szCs w:val="22"/>
                      <w:lang w:eastAsia="en-US"/>
                    </w:rPr>
                    <w:t xml:space="preserve"> ________________ </w:t>
                  </w:r>
                  <w:r w:rsidRPr="00D0755E">
                    <w:rPr>
                      <w:rFonts w:ascii="Sylfaen" w:eastAsia="Calibri" w:hAnsi="Sylfaen"/>
                      <w:b/>
                      <w:sz w:val="22"/>
                      <w:szCs w:val="22"/>
                      <w:lang w:val="hy-AM" w:eastAsia="en-US"/>
                    </w:rPr>
                    <w:t xml:space="preserve"> </w:t>
                  </w:r>
                  <w:r w:rsidRPr="00D0755E">
                    <w:rPr>
                      <w:rFonts w:ascii="Sylfaen" w:eastAsia="Calibri" w:hAnsi="Sylfaen"/>
                      <w:b/>
                      <w:sz w:val="22"/>
                      <w:szCs w:val="22"/>
                      <w:lang w:eastAsia="en-US"/>
                    </w:rPr>
                    <w:t>А.В. Мельников</w:t>
                  </w:r>
                </w:p>
                <w:p w:rsidR="0037073E" w:rsidRPr="00D0755E" w:rsidRDefault="0037073E" w:rsidP="00C1415C">
                  <w:pPr>
                    <w:shd w:val="clear" w:color="auto" w:fill="FFFFFF"/>
                    <w:tabs>
                      <w:tab w:val="left" w:pos="1333"/>
                    </w:tabs>
                    <w:rPr>
                      <w:rFonts w:ascii="Sylfaen" w:eastAsia="Calibri" w:hAnsi="Sylfaen"/>
                      <w:sz w:val="22"/>
                      <w:szCs w:val="22"/>
                      <w:lang w:eastAsia="en-US"/>
                    </w:rPr>
                  </w:pPr>
                </w:p>
              </w:tc>
            </w:tr>
          </w:tbl>
          <w:p w:rsidR="0037073E" w:rsidRPr="00D0755E" w:rsidRDefault="0037073E" w:rsidP="00C1415C">
            <w:pPr>
              <w:shd w:val="clear" w:color="auto" w:fill="FFFFFF"/>
              <w:tabs>
                <w:tab w:val="left" w:pos="1333"/>
              </w:tabs>
              <w:jc w:val="center"/>
              <w:rPr>
                <w:rFonts w:ascii="Sylfaen" w:eastAsia="Calibri" w:hAnsi="Sylfaen"/>
                <w:b/>
                <w:sz w:val="22"/>
                <w:szCs w:val="22"/>
                <w:lang w:eastAsia="en-US"/>
              </w:rPr>
            </w:pPr>
            <w:r w:rsidRPr="00D0755E">
              <w:rPr>
                <w:rFonts w:ascii="Sylfaen" w:eastAsia="Calibri" w:hAnsi="Sylfaen"/>
                <w:b/>
                <w:sz w:val="22"/>
                <w:szCs w:val="22"/>
                <w:lang w:eastAsia="en-US"/>
              </w:rPr>
              <w:t>Подрядчик</w:t>
            </w:r>
          </w:p>
          <w:tbl>
            <w:tblPr>
              <w:tblStyle w:val="15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1"/>
            </w:tblGrid>
            <w:tr w:rsidR="0037073E" w:rsidRPr="00D0755E" w:rsidTr="00C1415C">
              <w:trPr>
                <w:trHeight w:val="266"/>
              </w:trPr>
              <w:tc>
                <w:tcPr>
                  <w:tcW w:w="4671" w:type="dxa"/>
                </w:tcPr>
                <w:p w:rsidR="0037073E" w:rsidRPr="00D0755E" w:rsidRDefault="0037073E" w:rsidP="00C1415C">
                  <w:pPr>
                    <w:shd w:val="clear" w:color="auto" w:fill="FFFFFF"/>
                    <w:tabs>
                      <w:tab w:val="left" w:pos="1333"/>
                    </w:tabs>
                    <w:rPr>
                      <w:rFonts w:ascii="Sylfaen" w:eastAsia="Calibri" w:hAnsi="Sylfaen"/>
                      <w:b/>
                      <w:sz w:val="22"/>
                      <w:szCs w:val="22"/>
                      <w:lang w:eastAsia="en-US"/>
                    </w:rPr>
                  </w:pPr>
                  <w:r w:rsidRPr="00D0755E">
                    <w:rPr>
                      <w:rFonts w:ascii="Sylfaen" w:eastAsia="Calibri" w:hAnsi="Sylfaen"/>
                      <w:b/>
                      <w:sz w:val="22"/>
                      <w:szCs w:val="22"/>
                      <w:lang w:eastAsia="en-US"/>
                    </w:rPr>
                    <w:t>Директор</w:t>
                  </w:r>
                  <w:r w:rsidRPr="00D0755E">
                    <w:rPr>
                      <w:rFonts w:ascii="Sylfaen" w:eastAsia="Calibri" w:hAnsi="Sylfaen"/>
                      <w:b/>
                      <w:sz w:val="22"/>
                      <w:szCs w:val="22"/>
                      <w:lang w:val="en-US" w:eastAsia="en-US"/>
                    </w:rPr>
                    <w:t>:</w:t>
                  </w:r>
                  <w:r w:rsidRPr="00D0755E">
                    <w:rPr>
                      <w:rFonts w:ascii="Sylfaen" w:eastAsia="Calibri" w:hAnsi="Sylfaen"/>
                      <w:b/>
                      <w:sz w:val="22"/>
                      <w:szCs w:val="22"/>
                      <w:lang w:eastAsia="en-US"/>
                    </w:rPr>
                    <w:t xml:space="preserve">                                 ___________ </w:t>
                  </w:r>
                </w:p>
              </w:tc>
            </w:tr>
          </w:tbl>
          <w:p w:rsidR="0037073E" w:rsidRPr="00D0755E" w:rsidRDefault="0037073E" w:rsidP="00C1415C">
            <w:pPr>
              <w:tabs>
                <w:tab w:val="left" w:pos="390"/>
                <w:tab w:val="left" w:pos="4251"/>
              </w:tabs>
              <w:jc w:val="both"/>
              <w:rPr>
                <w:rFonts w:ascii="Sylfaen" w:eastAsia="Calibri" w:hAnsi="Sylfaen"/>
                <w:sz w:val="22"/>
                <w:szCs w:val="22"/>
                <w:lang w:eastAsia="en-US"/>
              </w:rPr>
            </w:pPr>
          </w:p>
        </w:tc>
      </w:tr>
    </w:tbl>
    <w:p w:rsidR="0037073E" w:rsidRDefault="0037073E">
      <w:pPr>
        <w:spacing w:after="160" w:line="259" w:lineRule="auto"/>
        <w:rPr>
          <w:rFonts w:eastAsia="Calibri"/>
          <w:b/>
          <w:color w:val="000000"/>
          <w:sz w:val="22"/>
          <w:szCs w:val="22"/>
        </w:rPr>
      </w:pPr>
    </w:p>
    <w:p w:rsidR="00C16405" w:rsidRPr="00AE09CB" w:rsidRDefault="0037073E" w:rsidP="00AE09CB">
      <w:pPr>
        <w:spacing w:after="160" w:line="259" w:lineRule="auto"/>
        <w:jc w:val="right"/>
        <w:rPr>
          <w:rFonts w:eastAsia="Calibri"/>
          <w:b/>
          <w:color w:val="000000"/>
          <w:sz w:val="22"/>
          <w:szCs w:val="22"/>
        </w:rPr>
      </w:pPr>
      <w:r>
        <w:rPr>
          <w:rFonts w:eastAsia="Calibri"/>
          <w:b/>
          <w:color w:val="000000"/>
          <w:sz w:val="22"/>
          <w:szCs w:val="22"/>
        </w:rPr>
        <w:br w:type="page"/>
      </w:r>
      <w:r w:rsidR="00C16405" w:rsidRPr="00AE09CB">
        <w:rPr>
          <w:rFonts w:eastAsia="Calibri"/>
          <w:b/>
          <w:color w:val="000000"/>
          <w:sz w:val="22"/>
          <w:szCs w:val="22"/>
        </w:rPr>
        <w:t>Приложение</w:t>
      </w:r>
      <w:r w:rsidR="00C16405" w:rsidRPr="00AE09CB">
        <w:rPr>
          <w:rFonts w:eastAsia="Calibri"/>
          <w:b/>
          <w:sz w:val="22"/>
          <w:szCs w:val="22"/>
        </w:rPr>
        <w:t xml:space="preserve"> </w:t>
      </w:r>
      <w:r w:rsidR="00C16405" w:rsidRPr="00AE09CB">
        <w:rPr>
          <w:rFonts w:eastAsia="Calibri"/>
          <w:b/>
          <w:color w:val="000000"/>
          <w:sz w:val="22"/>
          <w:szCs w:val="22"/>
        </w:rPr>
        <w:t>№ 3/</w:t>
      </w:r>
      <w:r w:rsidR="00C16405" w:rsidRPr="00AE09CB">
        <w:rPr>
          <w:rFonts w:ascii="Sylfaen" w:eastAsia="Calibri" w:hAnsi="Sylfaen" w:cs="Sylfaen"/>
          <w:b/>
          <w:sz w:val="22"/>
          <w:szCs w:val="22"/>
          <w:lang w:val="hy-AM"/>
        </w:rPr>
        <w:t>Հավելված</w:t>
      </w:r>
      <w:r w:rsidR="00C16405" w:rsidRPr="00AE09CB">
        <w:rPr>
          <w:rFonts w:eastAsia="Calibri"/>
          <w:b/>
          <w:sz w:val="22"/>
          <w:szCs w:val="22"/>
          <w:lang w:val="hy-AM"/>
        </w:rPr>
        <w:t xml:space="preserve"> </w:t>
      </w:r>
      <w:r w:rsidR="00C16405" w:rsidRPr="00AE09CB">
        <w:rPr>
          <w:rFonts w:eastAsia="Calibri"/>
          <w:b/>
          <w:color w:val="000000"/>
          <w:sz w:val="22"/>
          <w:szCs w:val="22"/>
        </w:rPr>
        <w:t>№ 3</w:t>
      </w:r>
    </w:p>
    <w:p w:rsidR="00C16405" w:rsidRPr="00AE09CB" w:rsidRDefault="00C16405" w:rsidP="00C16405">
      <w:pPr>
        <w:tabs>
          <w:tab w:val="left" w:pos="8610"/>
        </w:tabs>
        <w:jc w:val="right"/>
        <w:rPr>
          <w:rFonts w:ascii="Sylfaen" w:eastAsia="Calibri" w:hAnsi="Sylfaen"/>
          <w:b/>
          <w:color w:val="000000"/>
          <w:sz w:val="22"/>
          <w:szCs w:val="22"/>
          <w:lang w:val="hy-AM"/>
        </w:rPr>
      </w:pPr>
      <w:r w:rsidRPr="00AE09CB">
        <w:rPr>
          <w:rFonts w:ascii="Sylfaen" w:eastAsia="Calibri" w:hAnsi="Sylfaen"/>
          <w:b/>
          <w:color w:val="000000"/>
          <w:sz w:val="22"/>
          <w:szCs w:val="22"/>
        </w:rPr>
        <w:t xml:space="preserve">к договору </w:t>
      </w:r>
      <w:r w:rsidRPr="00AE09CB">
        <w:rPr>
          <w:rFonts w:eastAsia="Calibri"/>
          <w:b/>
          <w:color w:val="000000"/>
          <w:sz w:val="22"/>
          <w:szCs w:val="22"/>
        </w:rPr>
        <w:t>№</w:t>
      </w:r>
      <w:r w:rsidRPr="00AE09CB">
        <w:rPr>
          <w:rFonts w:ascii="Sylfaen" w:eastAsia="Calibri" w:hAnsi="Sylfaen"/>
          <w:b/>
          <w:color w:val="000000"/>
          <w:sz w:val="22"/>
          <w:szCs w:val="22"/>
        </w:rPr>
        <w:t>_________________</w:t>
      </w:r>
      <w:r w:rsidRPr="00AE09CB">
        <w:rPr>
          <w:rFonts w:ascii="Sylfaen" w:eastAsia="Calibri" w:hAnsi="Sylfaen"/>
          <w:b/>
          <w:color w:val="000000"/>
          <w:sz w:val="22"/>
          <w:szCs w:val="22"/>
          <w:lang w:val="hy-AM"/>
        </w:rPr>
        <w:t>/</w:t>
      </w:r>
    </w:p>
    <w:p w:rsidR="00C16405" w:rsidRDefault="00C16405" w:rsidP="00C16405">
      <w:pPr>
        <w:tabs>
          <w:tab w:val="left" w:pos="8610"/>
        </w:tabs>
        <w:jc w:val="right"/>
        <w:rPr>
          <w:rFonts w:ascii="Sylfaen" w:eastAsia="Calibri" w:hAnsi="Sylfaen"/>
          <w:b/>
          <w:color w:val="000000"/>
          <w:sz w:val="22"/>
          <w:szCs w:val="22"/>
          <w:lang w:val="hy-AM"/>
        </w:rPr>
      </w:pPr>
      <w:r w:rsidRPr="00AE09CB">
        <w:rPr>
          <w:rFonts w:ascii="Sylfaen" w:eastAsia="Calibri" w:hAnsi="Sylfaen"/>
          <w:b/>
          <w:color w:val="000000"/>
          <w:sz w:val="22"/>
          <w:szCs w:val="22"/>
        </w:rPr>
        <w:t xml:space="preserve"> </w:t>
      </w:r>
      <w:r w:rsidRPr="00AE09CB">
        <w:rPr>
          <w:rFonts w:eastAsia="Calibri"/>
          <w:b/>
          <w:color w:val="000000"/>
          <w:sz w:val="22"/>
          <w:szCs w:val="22"/>
        </w:rPr>
        <w:t>№_____________</w:t>
      </w:r>
      <w:r w:rsidRPr="008B3854">
        <w:rPr>
          <w:rFonts w:eastAsia="Calibri"/>
          <w:b/>
          <w:color w:val="000000"/>
          <w:sz w:val="22"/>
          <w:szCs w:val="22"/>
        </w:rPr>
        <w:t xml:space="preserve"> </w:t>
      </w:r>
      <w:r w:rsidRPr="008B3854">
        <w:rPr>
          <w:rFonts w:ascii="Sylfaen" w:eastAsia="Calibri" w:hAnsi="Sylfaen"/>
          <w:b/>
          <w:color w:val="000000"/>
          <w:sz w:val="22"/>
          <w:szCs w:val="22"/>
          <w:lang w:val="hy-AM"/>
        </w:rPr>
        <w:t>պայմանագրին</w:t>
      </w:r>
    </w:p>
    <w:p w:rsidR="00C1415C" w:rsidRPr="008B3854" w:rsidRDefault="00C1415C" w:rsidP="00C16405">
      <w:pPr>
        <w:tabs>
          <w:tab w:val="left" w:pos="8610"/>
        </w:tabs>
        <w:jc w:val="right"/>
        <w:rPr>
          <w:rFonts w:eastAsia="Calibri"/>
          <w:b/>
          <w:color w:val="000000"/>
          <w:sz w:val="22"/>
          <w:szCs w:val="22"/>
        </w:rPr>
      </w:pPr>
    </w:p>
    <w:p w:rsidR="0066539D" w:rsidRPr="008B3854" w:rsidRDefault="0066539D" w:rsidP="00C16405">
      <w:pPr>
        <w:pStyle w:val="3c"/>
        <w:shd w:val="clear" w:color="auto" w:fill="auto"/>
        <w:spacing w:before="0" w:after="0" w:line="220" w:lineRule="exact"/>
        <w:ind w:left="4720"/>
        <w:rPr>
          <w:color w:val="000000"/>
        </w:rPr>
      </w:pPr>
    </w:p>
    <w:p w:rsidR="00C16405" w:rsidRPr="008B3854" w:rsidRDefault="00C16405" w:rsidP="00C16405">
      <w:pPr>
        <w:pStyle w:val="3c"/>
        <w:shd w:val="clear" w:color="auto" w:fill="auto"/>
        <w:spacing w:before="0" w:after="0" w:line="220" w:lineRule="exact"/>
        <w:ind w:left="4720"/>
        <w:rPr>
          <w:color w:val="000000"/>
          <w:lang w:val="hy-AM"/>
        </w:rPr>
      </w:pPr>
      <w:r w:rsidRPr="008B3854">
        <w:rPr>
          <w:color w:val="000000"/>
        </w:rPr>
        <w:t xml:space="preserve">Форма / </w:t>
      </w:r>
      <w:r w:rsidRPr="008B3854">
        <w:rPr>
          <w:color w:val="000000"/>
          <w:lang w:val="hy-AM"/>
        </w:rPr>
        <w:t>Ձև</w:t>
      </w:r>
    </w:p>
    <w:p w:rsidR="00C16405" w:rsidRPr="008B3854" w:rsidRDefault="00C16405" w:rsidP="00C16405">
      <w:pPr>
        <w:pStyle w:val="3c"/>
        <w:shd w:val="clear" w:color="auto" w:fill="auto"/>
        <w:spacing w:before="0" w:after="0" w:line="220" w:lineRule="exact"/>
        <w:ind w:left="-142"/>
        <w:rPr>
          <w:color w:val="000000"/>
          <w:spacing w:val="0"/>
          <w:lang w:val="hy-AM"/>
        </w:rPr>
      </w:pPr>
    </w:p>
    <w:p w:rsidR="00C16405" w:rsidRPr="008B3854" w:rsidRDefault="00C16405" w:rsidP="00C16405">
      <w:pPr>
        <w:pStyle w:val="3c"/>
        <w:shd w:val="clear" w:color="auto" w:fill="auto"/>
        <w:spacing w:before="0" w:after="0" w:line="220" w:lineRule="exact"/>
        <w:ind w:left="709"/>
        <w:rPr>
          <w:color w:val="000000"/>
          <w:lang w:val="hy-AM"/>
        </w:rPr>
      </w:pPr>
      <w:r w:rsidRPr="008B3854">
        <w:rPr>
          <w:color w:val="000000"/>
          <w:spacing w:val="0"/>
          <w:lang w:val="hy-AM"/>
        </w:rPr>
        <w:t>АКТ №</w:t>
      </w:r>
      <w:r w:rsidRPr="008B3854">
        <w:rPr>
          <w:color w:val="000000"/>
          <w:lang w:val="hy-AM"/>
        </w:rPr>
        <w:t>______</w:t>
      </w:r>
      <w:r w:rsidRPr="008B3854">
        <w:rPr>
          <w:color w:val="000000"/>
          <w:spacing w:val="0"/>
          <w:lang w:val="hy-AM"/>
        </w:rPr>
        <w:t>от «</w:t>
      </w:r>
      <w:r w:rsidRPr="008B3854">
        <w:rPr>
          <w:color w:val="000000"/>
          <w:lang w:val="hy-AM"/>
        </w:rPr>
        <w:t>___</w:t>
      </w:r>
      <w:r w:rsidRPr="008B3854">
        <w:rPr>
          <w:color w:val="000000"/>
          <w:spacing w:val="0"/>
          <w:lang w:val="hy-AM"/>
        </w:rPr>
        <w:t>»</w:t>
      </w:r>
      <w:r w:rsidRPr="008B3854">
        <w:rPr>
          <w:color w:val="000000"/>
          <w:lang w:val="hy-AM"/>
        </w:rPr>
        <w:t>_______</w:t>
      </w:r>
      <w:r w:rsidRPr="008B3854">
        <w:rPr>
          <w:color w:val="000000"/>
          <w:spacing w:val="0"/>
          <w:lang w:val="hy-AM"/>
        </w:rPr>
        <w:t>г.</w:t>
      </w:r>
    </w:p>
    <w:p w:rsidR="00C16405" w:rsidRPr="008B3854" w:rsidRDefault="00C16405" w:rsidP="00C16405">
      <w:pPr>
        <w:pStyle w:val="afffc"/>
        <w:shd w:val="clear" w:color="auto" w:fill="auto"/>
        <w:spacing w:before="0"/>
        <w:ind w:left="709"/>
        <w:jc w:val="center"/>
        <w:rPr>
          <w:sz w:val="22"/>
          <w:szCs w:val="22"/>
        </w:rPr>
      </w:pPr>
      <w:r w:rsidRPr="008B3854">
        <w:rPr>
          <w:color w:val="000000"/>
          <w:sz w:val="22"/>
          <w:szCs w:val="22"/>
          <w:lang w:val="hy-AM"/>
        </w:rPr>
        <w:t>сдачи-приемки выполненных Работ, согласно договору №_____от__.__2024г.</w:t>
      </w:r>
      <w:r w:rsidRPr="008B3854">
        <w:rPr>
          <w:color w:val="000000"/>
          <w:sz w:val="22"/>
          <w:szCs w:val="22"/>
        </w:rPr>
        <w:t>/</w:t>
      </w:r>
    </w:p>
    <w:p w:rsidR="00C16405" w:rsidRPr="008B3854" w:rsidRDefault="00C16405" w:rsidP="00C16405">
      <w:pPr>
        <w:pStyle w:val="afffc"/>
        <w:shd w:val="clear" w:color="auto" w:fill="auto"/>
        <w:tabs>
          <w:tab w:val="left" w:leader="underscore" w:pos="0"/>
        </w:tabs>
        <w:spacing w:before="0"/>
        <w:ind w:left="709"/>
        <w:jc w:val="center"/>
        <w:rPr>
          <w:color w:val="000000"/>
          <w:sz w:val="22"/>
          <w:szCs w:val="22"/>
          <w:lang w:val="hy-AM"/>
        </w:rPr>
      </w:pPr>
      <w:r w:rsidRPr="008B3854">
        <w:rPr>
          <w:color w:val="000000"/>
          <w:sz w:val="22"/>
          <w:szCs w:val="22"/>
          <w:lang w:val="hy-AM"/>
        </w:rPr>
        <w:t>ԱԿՏ №_____«___»______թ.</w:t>
      </w:r>
    </w:p>
    <w:p w:rsidR="00C16405" w:rsidRPr="008B3854" w:rsidRDefault="00C16405" w:rsidP="00C16405">
      <w:pPr>
        <w:pStyle w:val="afffc"/>
        <w:shd w:val="clear" w:color="auto" w:fill="auto"/>
        <w:spacing w:before="0"/>
        <w:ind w:left="709"/>
        <w:jc w:val="center"/>
        <w:rPr>
          <w:sz w:val="22"/>
          <w:szCs w:val="22"/>
          <w:lang w:val="hy-AM"/>
        </w:rPr>
      </w:pPr>
      <w:r w:rsidRPr="008B3854">
        <w:rPr>
          <w:color w:val="000000"/>
          <w:sz w:val="22"/>
          <w:szCs w:val="22"/>
          <w:lang w:val="hy-AM"/>
        </w:rPr>
        <w:t>կատարված Աշխատանքների հանձման-ընդունման,համաձայն պայմանագրի №_____առ__.__2024թ.</w:t>
      </w:r>
    </w:p>
    <w:p w:rsidR="00C16405" w:rsidRPr="008B3854" w:rsidRDefault="00C16405" w:rsidP="00C16405">
      <w:pPr>
        <w:ind w:left="709"/>
        <w:rPr>
          <w:sz w:val="22"/>
          <w:szCs w:val="22"/>
          <w:lang w:val="hy-AM"/>
        </w:rPr>
      </w:pPr>
    </w:p>
    <w:p w:rsidR="00C16405" w:rsidRPr="008B3854" w:rsidRDefault="00C16405" w:rsidP="00C16405">
      <w:pPr>
        <w:ind w:left="709"/>
        <w:rPr>
          <w:rFonts w:ascii="Sylfaen" w:hAnsi="Sylfaen"/>
          <w:color w:val="000000"/>
          <w:sz w:val="22"/>
          <w:szCs w:val="22"/>
        </w:rPr>
      </w:pPr>
      <w:r w:rsidRPr="008B3854">
        <w:rPr>
          <w:rFonts w:ascii="Sylfaen" w:hAnsi="Sylfaen"/>
          <w:color w:val="000000"/>
          <w:sz w:val="22"/>
          <w:szCs w:val="22"/>
        </w:rPr>
        <w:t>Настоящим подтверждается, что в рамках договора, заключённого / Սույնով հա</w:t>
      </w:r>
      <w:r w:rsidRPr="008B3854">
        <w:rPr>
          <w:rFonts w:ascii="Sylfaen" w:hAnsi="Sylfaen"/>
          <w:color w:val="000000"/>
          <w:sz w:val="22"/>
          <w:szCs w:val="22"/>
          <w:lang w:val="hy-AM"/>
        </w:rPr>
        <w:t>վ</w:t>
      </w:r>
      <w:r w:rsidRPr="008B3854">
        <w:rPr>
          <w:rFonts w:ascii="Sylfaen" w:hAnsi="Sylfaen"/>
          <w:color w:val="000000"/>
          <w:sz w:val="22"/>
          <w:szCs w:val="22"/>
        </w:rPr>
        <w:t>ա</w:t>
      </w:r>
      <w:r w:rsidRPr="008B3854">
        <w:rPr>
          <w:rFonts w:ascii="Sylfaen" w:hAnsi="Sylfaen"/>
          <w:color w:val="000000"/>
          <w:sz w:val="22"/>
          <w:szCs w:val="22"/>
          <w:lang w:val="hy-AM"/>
        </w:rPr>
        <w:t>ստ</w:t>
      </w:r>
      <w:r w:rsidRPr="008B3854">
        <w:rPr>
          <w:rFonts w:ascii="Sylfaen" w:hAnsi="Sylfaen"/>
          <w:color w:val="000000"/>
          <w:sz w:val="22"/>
          <w:szCs w:val="22"/>
        </w:rPr>
        <w:t>վում</w:t>
      </w:r>
      <w:r w:rsidRPr="008B3854">
        <w:rPr>
          <w:rFonts w:ascii="Sylfaen" w:hAnsi="Sylfaen"/>
          <w:color w:val="000000"/>
          <w:sz w:val="22"/>
          <w:szCs w:val="22"/>
          <w:lang w:val="hy-AM"/>
        </w:rPr>
        <w:t xml:space="preserve"> է,</w:t>
      </w:r>
      <w:r w:rsidRPr="008B3854">
        <w:rPr>
          <w:rFonts w:ascii="Sylfaen" w:hAnsi="Sylfaen"/>
          <w:color w:val="000000"/>
          <w:sz w:val="22"/>
          <w:szCs w:val="22"/>
        </w:rPr>
        <w:t xml:space="preserve"> որ</w:t>
      </w:r>
    </w:p>
    <w:p w:rsidR="00C16405" w:rsidRPr="008B3854" w:rsidRDefault="00C16405" w:rsidP="00C16405">
      <w:pPr>
        <w:ind w:left="709"/>
        <w:rPr>
          <w:color w:val="000000"/>
          <w:sz w:val="22"/>
          <w:szCs w:val="22"/>
        </w:rPr>
      </w:pPr>
      <w:r w:rsidRPr="008B3854">
        <w:rPr>
          <w:color w:val="000000"/>
          <w:sz w:val="22"/>
          <w:szCs w:val="22"/>
        </w:rPr>
        <w:t>№________от/ աո,______2024г./թ. կնքված պայմանագրի շրջանակներում</w:t>
      </w:r>
    </w:p>
    <w:p w:rsidR="00C16405" w:rsidRPr="008B3854" w:rsidRDefault="00C16405" w:rsidP="00C16405">
      <w:pPr>
        <w:ind w:left="709"/>
        <w:rPr>
          <w:color w:val="000000"/>
          <w:sz w:val="22"/>
          <w:szCs w:val="22"/>
        </w:rPr>
      </w:pPr>
      <w:r w:rsidRPr="008B3854">
        <w:rPr>
          <w:color w:val="000000"/>
          <w:sz w:val="22"/>
          <w:szCs w:val="22"/>
        </w:rPr>
        <w:t>между/միջև</w:t>
      </w:r>
      <w:r w:rsidRPr="008B3854">
        <w:rPr>
          <w:color w:val="000000"/>
          <w:sz w:val="22"/>
          <w:szCs w:val="22"/>
        </w:rPr>
        <w:softHyphen/>
      </w:r>
      <w:r w:rsidRPr="008B3854">
        <w:rPr>
          <w:color w:val="000000"/>
          <w:sz w:val="22"/>
          <w:szCs w:val="22"/>
        </w:rPr>
        <w:softHyphen/>
      </w:r>
      <w:r w:rsidRPr="008B3854">
        <w:rPr>
          <w:color w:val="000000"/>
          <w:sz w:val="22"/>
          <w:szCs w:val="22"/>
        </w:rPr>
        <w:softHyphen/>
      </w:r>
      <w:r w:rsidRPr="008B3854">
        <w:rPr>
          <w:color w:val="000000"/>
          <w:sz w:val="22"/>
          <w:szCs w:val="22"/>
        </w:rPr>
        <w:softHyphen/>
      </w:r>
      <w:r w:rsidRPr="008B3854">
        <w:rPr>
          <w:color w:val="000000"/>
          <w:sz w:val="22"/>
          <w:szCs w:val="22"/>
        </w:rPr>
        <w:softHyphen/>
      </w:r>
      <w:r w:rsidRPr="008B3854">
        <w:rPr>
          <w:color w:val="000000"/>
          <w:sz w:val="22"/>
          <w:szCs w:val="22"/>
        </w:rPr>
        <w:softHyphen/>
      </w:r>
      <w:r w:rsidRPr="008B3854">
        <w:rPr>
          <w:color w:val="000000"/>
          <w:sz w:val="22"/>
          <w:szCs w:val="22"/>
        </w:rPr>
        <w:softHyphen/>
      </w:r>
      <w:r w:rsidRPr="008B3854">
        <w:rPr>
          <w:color w:val="000000"/>
          <w:sz w:val="22"/>
          <w:szCs w:val="22"/>
        </w:rPr>
        <w:softHyphen/>
      </w:r>
      <w:r w:rsidRPr="008B3854">
        <w:rPr>
          <w:color w:val="000000"/>
          <w:sz w:val="22"/>
          <w:szCs w:val="22"/>
        </w:rPr>
        <w:softHyphen/>
        <w:t>_____________________(далее — Заказчик)/(այսուհետ՝Պատվիրատու)</w:t>
      </w:r>
    </w:p>
    <w:p w:rsidR="00C16405" w:rsidRPr="008B3854" w:rsidRDefault="00C16405" w:rsidP="00C16405">
      <w:pPr>
        <w:ind w:left="709"/>
        <w:rPr>
          <w:color w:val="000000"/>
          <w:sz w:val="22"/>
          <w:szCs w:val="22"/>
        </w:rPr>
      </w:pPr>
      <w:r w:rsidRPr="008B3854">
        <w:rPr>
          <w:color w:val="000000"/>
          <w:sz w:val="22"/>
          <w:szCs w:val="22"/>
        </w:rPr>
        <w:t>ի/և</w:t>
      </w:r>
    </w:p>
    <w:p w:rsidR="00C16405" w:rsidRPr="008B3854" w:rsidRDefault="00C16405" w:rsidP="00C16405">
      <w:pPr>
        <w:ind w:left="709"/>
        <w:rPr>
          <w:color w:val="000000"/>
          <w:sz w:val="22"/>
          <w:szCs w:val="22"/>
        </w:rPr>
      </w:pPr>
      <w:r w:rsidRPr="008B3854">
        <w:rPr>
          <w:color w:val="000000"/>
          <w:sz w:val="22"/>
          <w:szCs w:val="22"/>
        </w:rPr>
        <w:t>___________________________________(далее — Подрядчик)/(այսուհետ' Կապալառու),имя подрядчика/ կապալառուի անունը</w:t>
      </w:r>
    </w:p>
    <w:p w:rsidR="00C16405" w:rsidRPr="008B3854" w:rsidRDefault="00C16405" w:rsidP="00C16405">
      <w:pPr>
        <w:spacing w:after="240"/>
        <w:ind w:left="709"/>
        <w:rPr>
          <w:color w:val="000000"/>
          <w:sz w:val="22"/>
          <w:szCs w:val="22"/>
        </w:rPr>
      </w:pPr>
      <w:r w:rsidRPr="008B3854">
        <w:rPr>
          <w:color w:val="000000"/>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Ind w:w="748" w:type="dxa"/>
        <w:tblCellMar>
          <w:left w:w="10" w:type="dxa"/>
          <w:right w:w="10" w:type="dxa"/>
        </w:tblCellMar>
        <w:tblLook w:val="04A0" w:firstRow="1" w:lastRow="0" w:firstColumn="1" w:lastColumn="0" w:noHBand="0" w:noVBand="1"/>
      </w:tblPr>
      <w:tblGrid>
        <w:gridCol w:w="406"/>
        <w:gridCol w:w="1837"/>
        <w:gridCol w:w="1504"/>
        <w:gridCol w:w="1547"/>
        <w:gridCol w:w="2911"/>
        <w:gridCol w:w="2189"/>
      </w:tblGrid>
      <w:tr w:rsidR="00C16405" w:rsidRPr="008B3854" w:rsidTr="00C16405">
        <w:trPr>
          <w:trHeight w:hRule="exact" w:val="430"/>
        </w:trPr>
        <w:tc>
          <w:tcPr>
            <w:tcW w:w="0" w:type="auto"/>
            <w:tcBorders>
              <w:top w:val="single" w:sz="4" w:space="0" w:color="auto"/>
            </w:tcBorders>
            <w:shd w:val="clear" w:color="auto" w:fill="FFFFFF"/>
            <w:vAlign w:val="center"/>
          </w:tcPr>
          <w:p w:rsidR="00C16405" w:rsidRPr="008B3854" w:rsidRDefault="00C16405" w:rsidP="005C7A1E">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C16405" w:rsidRPr="008B3854" w:rsidRDefault="00C16405" w:rsidP="005C7A1E">
            <w:pPr>
              <w:rPr>
                <w:sz w:val="22"/>
                <w:szCs w:val="22"/>
              </w:rPr>
            </w:pPr>
            <w:r w:rsidRPr="008B3854">
              <w:rPr>
                <w:rStyle w:val="1f1"/>
                <w:sz w:val="22"/>
                <w:szCs w:val="22"/>
              </w:rPr>
              <w:t>Работа / Աշխատանք</w:t>
            </w:r>
          </w:p>
        </w:tc>
        <w:tc>
          <w:tcPr>
            <w:tcW w:w="2911" w:type="dxa"/>
            <w:vMerge w:val="restart"/>
            <w:tcBorders>
              <w:top w:val="single" w:sz="4" w:space="0" w:color="auto"/>
              <w:left w:val="single" w:sz="4" w:space="0" w:color="auto"/>
            </w:tcBorders>
            <w:shd w:val="clear" w:color="auto" w:fill="FFFFFF"/>
            <w:vAlign w:val="center"/>
          </w:tcPr>
          <w:p w:rsidR="00C16405" w:rsidRPr="008B3854" w:rsidRDefault="00C16405" w:rsidP="005C7A1E">
            <w:pPr>
              <w:spacing w:line="256" w:lineRule="exact"/>
              <w:rPr>
                <w:sz w:val="22"/>
                <w:szCs w:val="22"/>
              </w:rPr>
            </w:pPr>
            <w:r w:rsidRPr="008B3854">
              <w:rPr>
                <w:rStyle w:val="1f1"/>
                <w:sz w:val="22"/>
                <w:szCs w:val="22"/>
              </w:rPr>
              <w:t xml:space="preserve">Информация о выполнении/ </w:t>
            </w:r>
            <w:r w:rsidRPr="008B3854">
              <w:rPr>
                <w:rStyle w:val="8pt"/>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C16405" w:rsidRPr="008B3854" w:rsidRDefault="00C16405" w:rsidP="005C7A1E">
            <w:pPr>
              <w:spacing w:after="180" w:line="210" w:lineRule="exact"/>
              <w:rPr>
                <w:rStyle w:val="1f1"/>
                <w:sz w:val="22"/>
                <w:szCs w:val="22"/>
              </w:rPr>
            </w:pPr>
            <w:r w:rsidRPr="008B3854">
              <w:rPr>
                <w:rStyle w:val="1f1"/>
                <w:sz w:val="22"/>
                <w:szCs w:val="22"/>
              </w:rPr>
              <w:t>Примечание/</w:t>
            </w:r>
          </w:p>
          <w:p w:rsidR="00C16405" w:rsidRPr="008B3854" w:rsidRDefault="00C16405" w:rsidP="005C7A1E">
            <w:pPr>
              <w:spacing w:before="180" w:line="360" w:lineRule="auto"/>
              <w:rPr>
                <w:sz w:val="22"/>
                <w:szCs w:val="22"/>
              </w:rPr>
            </w:pPr>
            <w:r w:rsidRPr="008B3854">
              <w:rPr>
                <w:rStyle w:val="1f1"/>
                <w:sz w:val="22"/>
                <w:szCs w:val="22"/>
              </w:rPr>
              <w:t>Նշում</w:t>
            </w:r>
          </w:p>
        </w:tc>
      </w:tr>
      <w:tr w:rsidR="00C16405" w:rsidRPr="008B3854" w:rsidTr="00C16405">
        <w:trPr>
          <w:trHeight w:hRule="exact" w:val="1354"/>
        </w:trPr>
        <w:tc>
          <w:tcPr>
            <w:tcW w:w="0" w:type="auto"/>
            <w:tcBorders>
              <w:top w:val="single" w:sz="4" w:space="0" w:color="auto"/>
              <w:left w:val="single" w:sz="4" w:space="0" w:color="auto"/>
            </w:tcBorders>
            <w:shd w:val="clear" w:color="auto" w:fill="FFFFFF"/>
            <w:vAlign w:val="center"/>
          </w:tcPr>
          <w:p w:rsidR="00C16405" w:rsidRPr="008B3854" w:rsidRDefault="00C16405" w:rsidP="005C7A1E">
            <w:pPr>
              <w:spacing w:line="210" w:lineRule="exact"/>
              <w:ind w:left="180"/>
              <w:rPr>
                <w:sz w:val="22"/>
                <w:szCs w:val="22"/>
              </w:rPr>
            </w:pPr>
            <w:r w:rsidRPr="008B3854">
              <w:rPr>
                <w:rStyle w:val="1f1"/>
                <w:sz w:val="22"/>
                <w:szCs w:val="22"/>
              </w:rPr>
              <w:t>№</w:t>
            </w:r>
          </w:p>
        </w:tc>
        <w:tc>
          <w:tcPr>
            <w:tcW w:w="1837" w:type="dxa"/>
            <w:tcBorders>
              <w:top w:val="single" w:sz="4" w:space="0" w:color="auto"/>
              <w:left w:val="single" w:sz="4" w:space="0" w:color="auto"/>
            </w:tcBorders>
            <w:shd w:val="clear" w:color="auto" w:fill="FFFFFF"/>
            <w:vAlign w:val="center"/>
          </w:tcPr>
          <w:p w:rsidR="00C16405" w:rsidRPr="008B3854" w:rsidRDefault="00C16405" w:rsidP="005C7A1E">
            <w:pPr>
              <w:spacing w:after="60"/>
              <w:rPr>
                <w:sz w:val="22"/>
                <w:szCs w:val="22"/>
              </w:rPr>
            </w:pPr>
            <w:r w:rsidRPr="008B3854">
              <w:rPr>
                <w:rStyle w:val="1f1"/>
                <w:sz w:val="22"/>
                <w:szCs w:val="22"/>
              </w:rPr>
              <w:t>Наименование/</w:t>
            </w:r>
          </w:p>
          <w:p w:rsidR="00C16405" w:rsidRPr="008B3854" w:rsidRDefault="00C16405" w:rsidP="005C7A1E">
            <w:pPr>
              <w:spacing w:before="60"/>
              <w:rPr>
                <w:sz w:val="22"/>
                <w:szCs w:val="22"/>
              </w:rPr>
            </w:pPr>
            <w:r w:rsidRPr="008B3854">
              <w:rPr>
                <w:rStyle w:val="1f1"/>
                <w:sz w:val="22"/>
                <w:szCs w:val="22"/>
              </w:rPr>
              <w:t>անվանումը</w:t>
            </w:r>
          </w:p>
        </w:tc>
        <w:tc>
          <w:tcPr>
            <w:tcW w:w="1504" w:type="dxa"/>
            <w:tcBorders>
              <w:top w:val="single" w:sz="4" w:space="0" w:color="auto"/>
              <w:left w:val="single" w:sz="4" w:space="0" w:color="auto"/>
            </w:tcBorders>
            <w:shd w:val="clear" w:color="auto" w:fill="FFFFFF"/>
            <w:vAlign w:val="center"/>
          </w:tcPr>
          <w:p w:rsidR="00C16405" w:rsidRPr="008B3854" w:rsidRDefault="00C16405" w:rsidP="005C7A1E">
            <w:pPr>
              <w:spacing w:after="60"/>
              <w:ind w:left="280"/>
              <w:rPr>
                <w:sz w:val="22"/>
                <w:szCs w:val="22"/>
              </w:rPr>
            </w:pPr>
            <w:r w:rsidRPr="008B3854">
              <w:rPr>
                <w:rStyle w:val="1f1"/>
                <w:sz w:val="22"/>
                <w:szCs w:val="22"/>
              </w:rPr>
              <w:t>Единица</w:t>
            </w:r>
          </w:p>
          <w:p w:rsidR="00C16405" w:rsidRPr="008B3854" w:rsidRDefault="00C16405" w:rsidP="005C7A1E">
            <w:pPr>
              <w:spacing w:before="60"/>
              <w:ind w:left="280"/>
              <w:rPr>
                <w:sz w:val="22"/>
                <w:szCs w:val="22"/>
              </w:rPr>
            </w:pPr>
            <w:r w:rsidRPr="008B3854">
              <w:rPr>
                <w:rStyle w:val="1f1"/>
                <w:sz w:val="22"/>
                <w:szCs w:val="22"/>
              </w:rPr>
              <w:t>измерения/</w:t>
            </w:r>
          </w:p>
          <w:p w:rsidR="00C16405" w:rsidRPr="008B3854" w:rsidRDefault="00C16405" w:rsidP="005C7A1E">
            <w:pPr>
              <w:ind w:left="280"/>
              <w:rPr>
                <w:sz w:val="22"/>
                <w:szCs w:val="22"/>
              </w:rPr>
            </w:pPr>
            <w:r w:rsidRPr="008B3854">
              <w:rPr>
                <w:rStyle w:val="8pt"/>
                <w:sz w:val="22"/>
                <w:szCs w:val="22"/>
              </w:rPr>
              <w:t>չափման</w:t>
            </w:r>
          </w:p>
          <w:p w:rsidR="00C16405" w:rsidRPr="008B3854" w:rsidRDefault="00C16405" w:rsidP="005C7A1E">
            <w:pPr>
              <w:ind w:left="280"/>
              <w:rPr>
                <w:sz w:val="22"/>
                <w:szCs w:val="22"/>
              </w:rPr>
            </w:pPr>
            <w:r w:rsidRPr="008B3854">
              <w:rPr>
                <w:rStyle w:val="8pt"/>
                <w:sz w:val="22"/>
                <w:szCs w:val="22"/>
              </w:rPr>
              <w:t>միավորը</w:t>
            </w:r>
          </w:p>
        </w:tc>
        <w:tc>
          <w:tcPr>
            <w:tcW w:w="0" w:type="auto"/>
            <w:tcBorders>
              <w:top w:val="single" w:sz="4" w:space="0" w:color="auto"/>
              <w:left w:val="single" w:sz="4" w:space="0" w:color="auto"/>
            </w:tcBorders>
            <w:shd w:val="clear" w:color="auto" w:fill="FFFFFF"/>
            <w:vAlign w:val="center"/>
          </w:tcPr>
          <w:p w:rsidR="00C16405" w:rsidRPr="008B3854" w:rsidRDefault="00C16405" w:rsidP="005C7A1E">
            <w:pPr>
              <w:spacing w:after="60" w:line="210" w:lineRule="exact"/>
              <w:rPr>
                <w:sz w:val="22"/>
                <w:szCs w:val="22"/>
              </w:rPr>
            </w:pPr>
            <w:r w:rsidRPr="008B3854">
              <w:rPr>
                <w:rStyle w:val="1f1"/>
                <w:sz w:val="22"/>
                <w:szCs w:val="22"/>
              </w:rPr>
              <w:t>Количество</w:t>
            </w:r>
          </w:p>
          <w:p w:rsidR="00C16405" w:rsidRPr="008B3854" w:rsidRDefault="00C16405" w:rsidP="005C7A1E">
            <w:pPr>
              <w:spacing w:before="60" w:line="256" w:lineRule="exact"/>
              <w:rPr>
                <w:sz w:val="22"/>
                <w:szCs w:val="22"/>
              </w:rPr>
            </w:pPr>
            <w:r w:rsidRPr="008B3854">
              <w:rPr>
                <w:rStyle w:val="1f1"/>
                <w:sz w:val="22"/>
                <w:szCs w:val="22"/>
              </w:rPr>
              <w:t>(фактический)/</w:t>
            </w:r>
          </w:p>
          <w:p w:rsidR="00C16405" w:rsidRPr="008B3854" w:rsidRDefault="00C16405" w:rsidP="005C7A1E">
            <w:pPr>
              <w:spacing w:line="256" w:lineRule="exact"/>
              <w:rPr>
                <w:sz w:val="22"/>
                <w:szCs w:val="22"/>
              </w:rPr>
            </w:pPr>
            <w:r w:rsidRPr="008B3854">
              <w:rPr>
                <w:rStyle w:val="8pt"/>
                <w:sz w:val="22"/>
                <w:szCs w:val="22"/>
              </w:rPr>
              <w:t>քանակը</w:t>
            </w:r>
          </w:p>
          <w:p w:rsidR="00C16405" w:rsidRPr="008B3854" w:rsidRDefault="00C16405" w:rsidP="005C7A1E">
            <w:pPr>
              <w:spacing w:line="256" w:lineRule="exact"/>
              <w:rPr>
                <w:sz w:val="22"/>
                <w:szCs w:val="22"/>
              </w:rPr>
            </w:pPr>
            <w:r w:rsidRPr="008B3854">
              <w:rPr>
                <w:rStyle w:val="8pt"/>
                <w:sz w:val="22"/>
                <w:szCs w:val="22"/>
              </w:rPr>
              <w:t>(փաստացի)</w:t>
            </w:r>
          </w:p>
        </w:tc>
        <w:tc>
          <w:tcPr>
            <w:tcW w:w="2911" w:type="dxa"/>
            <w:vMerge/>
            <w:tcBorders>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r>
      <w:tr w:rsidR="00C16405" w:rsidRPr="008B3854" w:rsidTr="00C16405">
        <w:trPr>
          <w:trHeight w:hRule="exact" w:val="307"/>
        </w:trPr>
        <w:tc>
          <w:tcPr>
            <w:tcW w:w="0" w:type="auto"/>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r>
      <w:tr w:rsidR="00C16405" w:rsidRPr="008B3854" w:rsidTr="00C16405">
        <w:trPr>
          <w:trHeight w:hRule="exact" w:val="314"/>
        </w:trPr>
        <w:tc>
          <w:tcPr>
            <w:tcW w:w="0" w:type="auto"/>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r>
      <w:tr w:rsidR="00C16405" w:rsidRPr="008B3854" w:rsidTr="00C16405">
        <w:trPr>
          <w:trHeight w:hRule="exact" w:val="321"/>
        </w:trPr>
        <w:tc>
          <w:tcPr>
            <w:tcW w:w="0" w:type="auto"/>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r>
      <w:tr w:rsidR="00C16405" w:rsidRPr="008B3854" w:rsidTr="00C1640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r>
      <w:tr w:rsidR="00C16405" w:rsidRPr="008B3854" w:rsidTr="00C1640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C16405" w:rsidRPr="008B3854" w:rsidRDefault="00C16405" w:rsidP="005C7A1E">
            <w:pPr>
              <w:jc w:val="center"/>
              <w:rPr>
                <w:rFonts w:ascii="Sylfaen" w:hAnsi="Sylfaen"/>
                <w:sz w:val="22"/>
                <w:szCs w:val="22"/>
              </w:rPr>
            </w:pPr>
          </w:p>
        </w:tc>
      </w:tr>
    </w:tbl>
    <w:p w:rsidR="00C16405" w:rsidRPr="008B3854" w:rsidRDefault="00C16405" w:rsidP="00C16405">
      <w:pPr>
        <w:spacing w:line="271" w:lineRule="exact"/>
        <w:ind w:left="709"/>
        <w:jc w:val="both"/>
        <w:rPr>
          <w:rStyle w:val="Exact"/>
          <w:sz w:val="22"/>
          <w:szCs w:val="22"/>
        </w:rPr>
      </w:pPr>
      <w:r w:rsidRPr="008B3854">
        <w:rPr>
          <w:rStyle w:val="Exact"/>
          <w:sz w:val="22"/>
          <w:szCs w:val="22"/>
        </w:rPr>
        <w:t>Общая стоимость выполненных работ согласно договора №__________от_________г., включая налоги, составила: ____________________./</w:t>
      </w:r>
    </w:p>
    <w:p w:rsidR="00C16405" w:rsidRPr="008B3854" w:rsidRDefault="00C16405" w:rsidP="00C16405">
      <w:pPr>
        <w:ind w:left="709"/>
        <w:jc w:val="both"/>
        <w:rPr>
          <w:color w:val="000000"/>
          <w:sz w:val="22"/>
          <w:szCs w:val="22"/>
        </w:rPr>
      </w:pPr>
      <w:r w:rsidRPr="008B3854">
        <w:rPr>
          <w:color w:val="000000"/>
          <w:sz w:val="22"/>
          <w:szCs w:val="22"/>
        </w:rPr>
        <w:t>Կատարված աշխատանքների ընղհանուր արժեքը ներառյալ հարկերը, համաձայն №____________ առ______20__թ. պայմանագրի, կազմել է ՝</w:t>
      </w:r>
      <w:r w:rsidRPr="008B3854">
        <w:rPr>
          <w:color w:val="000000"/>
          <w:sz w:val="22"/>
          <w:szCs w:val="22"/>
        </w:rPr>
        <w:softHyphen/>
      </w:r>
      <w:r w:rsidRPr="008B3854">
        <w:rPr>
          <w:color w:val="000000"/>
          <w:sz w:val="22"/>
          <w:szCs w:val="22"/>
        </w:rPr>
        <w:softHyphen/>
        <w:t>________________:</w:t>
      </w:r>
    </w:p>
    <w:p w:rsidR="00C16405" w:rsidRPr="008B3854" w:rsidRDefault="00C16405" w:rsidP="00C16405">
      <w:pPr>
        <w:ind w:left="709" w:right="-13"/>
        <w:rPr>
          <w:sz w:val="22"/>
          <w:szCs w:val="22"/>
        </w:rPr>
      </w:pPr>
      <w:r w:rsidRPr="008B3854">
        <w:rPr>
          <w:color w:val="000000"/>
          <w:sz w:val="22"/>
          <w:szCs w:val="22"/>
        </w:rPr>
        <w:t>Работы выполнены в установленные сроки, в полном объёме и с надлежащим качеством.</w:t>
      </w:r>
    </w:p>
    <w:p w:rsidR="00C16405" w:rsidRPr="008B3854" w:rsidRDefault="00C16405" w:rsidP="00C16405">
      <w:pPr>
        <w:ind w:left="709" w:right="-13"/>
        <w:rPr>
          <w:sz w:val="22"/>
          <w:szCs w:val="22"/>
        </w:rPr>
      </w:pPr>
      <w:r w:rsidRPr="008B3854">
        <w:rPr>
          <w:color w:val="000000"/>
          <w:sz w:val="22"/>
          <w:szCs w:val="22"/>
        </w:rPr>
        <w:t>Претензий друг к другу стороны не имеют./</w:t>
      </w:r>
    </w:p>
    <w:p w:rsidR="00C16405" w:rsidRPr="008B3854" w:rsidRDefault="00C16405" w:rsidP="00C16405">
      <w:pPr>
        <w:ind w:left="709" w:right="-13"/>
        <w:rPr>
          <w:sz w:val="22"/>
          <w:szCs w:val="22"/>
        </w:rPr>
      </w:pPr>
      <w:r w:rsidRPr="008B3854">
        <w:rPr>
          <w:color w:val="000000"/>
          <w:sz w:val="22"/>
          <w:szCs w:val="22"/>
        </w:rPr>
        <w:t>Աշխատանքները կատարվել են ժամանակին, ամբողջությամբև պատշաճ որակով: Կողմերը միմյանց նկատմամբ որևէ պահանջ չունեն:</w:t>
      </w:r>
    </w:p>
    <w:p w:rsidR="00C16405" w:rsidRPr="008B3854" w:rsidRDefault="00C16405" w:rsidP="00C16405">
      <w:pPr>
        <w:ind w:left="709" w:right="-13"/>
        <w:rPr>
          <w:sz w:val="22"/>
          <w:szCs w:val="22"/>
        </w:rPr>
      </w:pPr>
      <w:r w:rsidRPr="008B3854">
        <w:rPr>
          <w:color w:val="000000"/>
          <w:sz w:val="22"/>
          <w:szCs w:val="22"/>
        </w:rPr>
        <w:t>Настоящий Акт составлен на армянском и русском языках, в трех экземплярах, два экземпляра Заказчику, один - Подрядчику./</w:t>
      </w:r>
    </w:p>
    <w:p w:rsidR="00C16405" w:rsidRPr="006E6C40" w:rsidRDefault="00C16405" w:rsidP="00C16405">
      <w:pPr>
        <w:ind w:left="709" w:right="-13"/>
        <w:rPr>
          <w:color w:val="000000"/>
          <w:sz w:val="22"/>
          <w:szCs w:val="22"/>
        </w:rPr>
      </w:pPr>
      <w:r w:rsidRPr="008B3854">
        <w:rPr>
          <w:color w:val="000000"/>
          <w:sz w:val="22"/>
          <w:szCs w:val="22"/>
        </w:rPr>
        <w:t>Սույն Ակտը կազմված է հայերեն և ոուսերեն լեզուներով, երեք օրինակից, երկու օրինակ Պատվիրատուին</w:t>
      </w:r>
      <w:r w:rsidRPr="004E696D">
        <w:rPr>
          <w:color w:val="000000"/>
          <w:sz w:val="22"/>
          <w:szCs w:val="22"/>
        </w:rPr>
        <w:t>, մեկ օրինակ Կապալաոուին:</w:t>
      </w:r>
    </w:p>
    <w:p w:rsidR="00C16405" w:rsidRDefault="00C16405" w:rsidP="00C16405">
      <w:pPr>
        <w:ind w:left="709"/>
        <w:rPr>
          <w:color w:val="000000"/>
          <w:sz w:val="22"/>
          <w:szCs w:val="22"/>
        </w:rPr>
      </w:pPr>
    </w:p>
    <w:tbl>
      <w:tblPr>
        <w:tblpPr w:leftFromText="180" w:rightFromText="180" w:vertAnchor="text" w:horzAnchor="margin" w:tblpX="426" w:tblpY="101"/>
        <w:tblW w:w="11258" w:type="dxa"/>
        <w:tblLook w:val="04A0" w:firstRow="1" w:lastRow="0" w:firstColumn="1" w:lastColumn="0" w:noHBand="0" w:noVBand="1"/>
      </w:tblPr>
      <w:tblGrid>
        <w:gridCol w:w="3846"/>
        <w:gridCol w:w="3566"/>
        <w:gridCol w:w="3846"/>
      </w:tblGrid>
      <w:tr w:rsidR="00C1415C" w:rsidRPr="004E696D" w:rsidTr="00C1415C">
        <w:tc>
          <w:tcPr>
            <w:tcW w:w="3846" w:type="dxa"/>
            <w:shd w:val="clear" w:color="auto" w:fill="auto"/>
          </w:tcPr>
          <w:p w:rsidR="00C1415C" w:rsidRPr="004E696D" w:rsidRDefault="00C1415C" w:rsidP="00C1415C">
            <w:pPr>
              <w:ind w:left="709"/>
              <w:rPr>
                <w:sz w:val="22"/>
                <w:szCs w:val="22"/>
              </w:rPr>
            </w:pPr>
            <w:r w:rsidRPr="004E696D">
              <w:rPr>
                <w:sz w:val="22"/>
                <w:szCs w:val="22"/>
              </w:rPr>
              <w:t>Сдал/Հանձնեց</w:t>
            </w:r>
          </w:p>
        </w:tc>
        <w:tc>
          <w:tcPr>
            <w:tcW w:w="3566" w:type="dxa"/>
            <w:shd w:val="clear" w:color="auto" w:fill="auto"/>
          </w:tcPr>
          <w:p w:rsidR="00C1415C" w:rsidRPr="004E696D" w:rsidRDefault="00C1415C" w:rsidP="00C1415C">
            <w:pPr>
              <w:ind w:left="709"/>
              <w:rPr>
                <w:sz w:val="22"/>
                <w:szCs w:val="22"/>
              </w:rPr>
            </w:pPr>
          </w:p>
        </w:tc>
        <w:tc>
          <w:tcPr>
            <w:tcW w:w="3846" w:type="dxa"/>
            <w:shd w:val="clear" w:color="auto" w:fill="auto"/>
          </w:tcPr>
          <w:p w:rsidR="00C1415C" w:rsidRPr="004E696D" w:rsidRDefault="00C1415C" w:rsidP="00C1415C">
            <w:pPr>
              <w:ind w:left="709"/>
              <w:rPr>
                <w:sz w:val="22"/>
                <w:szCs w:val="22"/>
              </w:rPr>
            </w:pPr>
            <w:r w:rsidRPr="004E696D">
              <w:rPr>
                <w:sz w:val="22"/>
                <w:szCs w:val="22"/>
              </w:rPr>
              <w:t>Принял/Ընդունեց</w:t>
            </w:r>
          </w:p>
        </w:tc>
      </w:tr>
      <w:tr w:rsidR="00C1415C" w:rsidRPr="004E696D" w:rsidTr="00C1415C">
        <w:trPr>
          <w:trHeight w:val="140"/>
        </w:trPr>
        <w:tc>
          <w:tcPr>
            <w:tcW w:w="3846" w:type="dxa"/>
            <w:shd w:val="clear" w:color="auto" w:fill="auto"/>
            <w:vAlign w:val="bottom"/>
          </w:tcPr>
          <w:p w:rsidR="00C1415C" w:rsidRPr="004E696D" w:rsidRDefault="00C1415C" w:rsidP="00C1415C">
            <w:pPr>
              <w:rPr>
                <w:sz w:val="22"/>
                <w:szCs w:val="22"/>
              </w:rPr>
            </w:pPr>
          </w:p>
          <w:p w:rsidR="00C1415C" w:rsidRPr="004E696D" w:rsidRDefault="00C1415C" w:rsidP="00C1415C">
            <w:pPr>
              <w:rPr>
                <w:sz w:val="22"/>
                <w:szCs w:val="22"/>
              </w:rPr>
            </w:pPr>
          </w:p>
          <w:p w:rsidR="00C1415C" w:rsidRPr="004E696D" w:rsidRDefault="00C1415C" w:rsidP="00C1415C">
            <w:pPr>
              <w:rPr>
                <w:sz w:val="22"/>
                <w:szCs w:val="22"/>
              </w:rPr>
            </w:pPr>
            <w:r w:rsidRPr="004E696D">
              <w:rPr>
                <w:sz w:val="22"/>
                <w:szCs w:val="22"/>
              </w:rPr>
              <w:t>_________________________________</w:t>
            </w:r>
          </w:p>
          <w:p w:rsidR="00C1415C" w:rsidRPr="004E696D" w:rsidRDefault="00C1415C" w:rsidP="00C1415C">
            <w:pPr>
              <w:rPr>
                <w:sz w:val="22"/>
                <w:szCs w:val="22"/>
              </w:rPr>
            </w:pPr>
            <w:r w:rsidRPr="004E696D">
              <w:rPr>
                <w:sz w:val="22"/>
                <w:szCs w:val="22"/>
              </w:rPr>
              <w:t>подпись/фамилия имя/</w:t>
            </w:r>
          </w:p>
          <w:p w:rsidR="00C1415C" w:rsidRPr="004E696D" w:rsidRDefault="00C1415C" w:rsidP="00C1415C">
            <w:pPr>
              <w:rPr>
                <w:sz w:val="22"/>
                <w:szCs w:val="22"/>
              </w:rPr>
            </w:pPr>
            <w:r w:rsidRPr="004E696D">
              <w:rPr>
                <w:sz w:val="22"/>
                <w:szCs w:val="22"/>
              </w:rPr>
              <w:t>ստորագրություն/անուն/ազգանուն</w:t>
            </w:r>
          </w:p>
        </w:tc>
        <w:tc>
          <w:tcPr>
            <w:tcW w:w="3566" w:type="dxa"/>
            <w:shd w:val="clear" w:color="auto" w:fill="auto"/>
          </w:tcPr>
          <w:p w:rsidR="00C1415C" w:rsidRPr="004E696D" w:rsidRDefault="00C1415C" w:rsidP="00C1415C">
            <w:pPr>
              <w:rPr>
                <w:sz w:val="22"/>
                <w:szCs w:val="22"/>
              </w:rPr>
            </w:pPr>
          </w:p>
        </w:tc>
        <w:tc>
          <w:tcPr>
            <w:tcW w:w="3846" w:type="dxa"/>
            <w:shd w:val="clear" w:color="auto" w:fill="auto"/>
            <w:vAlign w:val="bottom"/>
          </w:tcPr>
          <w:p w:rsidR="00C1415C" w:rsidRPr="004E696D" w:rsidRDefault="00C1415C" w:rsidP="00C1415C">
            <w:pPr>
              <w:rPr>
                <w:sz w:val="22"/>
                <w:szCs w:val="22"/>
              </w:rPr>
            </w:pPr>
            <w:r w:rsidRPr="004E696D">
              <w:rPr>
                <w:sz w:val="22"/>
                <w:szCs w:val="22"/>
              </w:rPr>
              <w:t>_________________________________</w:t>
            </w:r>
          </w:p>
          <w:p w:rsidR="00C1415C" w:rsidRPr="004E696D" w:rsidRDefault="00C1415C" w:rsidP="00C1415C">
            <w:pPr>
              <w:rPr>
                <w:sz w:val="22"/>
                <w:szCs w:val="22"/>
              </w:rPr>
            </w:pPr>
            <w:r w:rsidRPr="004E696D">
              <w:rPr>
                <w:sz w:val="22"/>
                <w:szCs w:val="22"/>
              </w:rPr>
              <w:t>подпись/фамилия имя/</w:t>
            </w:r>
          </w:p>
          <w:p w:rsidR="00C1415C" w:rsidRPr="004E696D" w:rsidRDefault="00C1415C" w:rsidP="00C1415C">
            <w:pPr>
              <w:rPr>
                <w:sz w:val="22"/>
                <w:szCs w:val="22"/>
              </w:rPr>
            </w:pPr>
            <w:r w:rsidRPr="004E696D">
              <w:rPr>
                <w:sz w:val="22"/>
                <w:szCs w:val="22"/>
              </w:rPr>
              <w:t>ստորագրություն/անուն/ազգանուն</w:t>
            </w:r>
          </w:p>
        </w:tc>
      </w:tr>
      <w:tr w:rsidR="00C1415C" w:rsidRPr="004E696D" w:rsidTr="00C1415C">
        <w:tc>
          <w:tcPr>
            <w:tcW w:w="3846" w:type="dxa"/>
            <w:shd w:val="clear" w:color="auto" w:fill="auto"/>
          </w:tcPr>
          <w:p w:rsidR="00C1415C" w:rsidRPr="004E696D" w:rsidRDefault="00C1415C" w:rsidP="00C1415C">
            <w:pPr>
              <w:rPr>
                <w:sz w:val="22"/>
                <w:szCs w:val="22"/>
              </w:rPr>
            </w:pPr>
          </w:p>
        </w:tc>
        <w:tc>
          <w:tcPr>
            <w:tcW w:w="3566" w:type="dxa"/>
            <w:shd w:val="clear" w:color="auto" w:fill="auto"/>
          </w:tcPr>
          <w:p w:rsidR="00C1415C" w:rsidRPr="004E696D" w:rsidRDefault="00C1415C" w:rsidP="00C1415C">
            <w:pPr>
              <w:rPr>
                <w:sz w:val="22"/>
                <w:szCs w:val="22"/>
              </w:rPr>
            </w:pPr>
          </w:p>
        </w:tc>
        <w:tc>
          <w:tcPr>
            <w:tcW w:w="3846" w:type="dxa"/>
            <w:shd w:val="clear" w:color="auto" w:fill="auto"/>
          </w:tcPr>
          <w:p w:rsidR="00C1415C" w:rsidRPr="004E696D" w:rsidRDefault="00C1415C" w:rsidP="00C1415C">
            <w:pPr>
              <w:rPr>
                <w:sz w:val="22"/>
                <w:szCs w:val="22"/>
              </w:rPr>
            </w:pPr>
          </w:p>
        </w:tc>
      </w:tr>
    </w:tbl>
    <w:p w:rsidR="00715594" w:rsidRPr="00C1415C" w:rsidRDefault="00C16405" w:rsidP="00C1415C">
      <w:pPr>
        <w:ind w:left="709"/>
        <w:rPr>
          <w:color w:val="000000"/>
          <w:sz w:val="22"/>
          <w:szCs w:val="22"/>
        </w:rPr>
      </w:pPr>
      <w:r w:rsidRPr="004E696D">
        <w:rPr>
          <w:color w:val="000000"/>
          <w:sz w:val="22"/>
          <w:szCs w:val="22"/>
        </w:rPr>
        <w:t>СТОРОНЫ / ԿՈՂՄԵՐԸ</w:t>
      </w:r>
    </w:p>
    <w:sectPr w:rsidR="00715594" w:rsidRPr="00C1415C" w:rsidSect="000866E2">
      <w:pgSz w:w="11906" w:h="16838"/>
      <w:pgMar w:top="851" w:right="424" w:bottom="28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F55" w:rsidRDefault="00340F55" w:rsidP="0064449E">
      <w:r>
        <w:separator/>
      </w:r>
    </w:p>
  </w:endnote>
  <w:endnote w:type="continuationSeparator" w:id="0">
    <w:p w:rsidR="00340F55" w:rsidRDefault="00340F5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F55" w:rsidRDefault="00340F55" w:rsidP="0064449E">
      <w:r>
        <w:separator/>
      </w:r>
    </w:p>
  </w:footnote>
  <w:footnote w:type="continuationSeparator" w:id="0">
    <w:p w:rsidR="00340F55" w:rsidRDefault="00340F55"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1"/>
      <w:jc w:val="center"/>
    </w:pPr>
    <w:r>
      <w:fldChar w:fldCharType="begin"/>
    </w:r>
    <w:r>
      <w:instrText xml:space="preserve"> PAGE   \* MERGEFORMAT </w:instrText>
    </w:r>
    <w:r>
      <w:fldChar w:fldCharType="separate"/>
    </w:r>
    <w:r>
      <w:rPr>
        <w:noProof/>
      </w:rPr>
      <w:t>2</w:t>
    </w:r>
    <w:r>
      <w:fldChar w:fldCharType="end"/>
    </w:r>
  </w:p>
  <w:p w:rsidR="00340F55" w:rsidRDefault="00340F5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1"/>
      <w:jc w:val="center"/>
    </w:pPr>
    <w:r>
      <w:fldChar w:fldCharType="begin"/>
    </w:r>
    <w:r>
      <w:instrText xml:space="preserve"> PAGE   \* MERGEFORMAT </w:instrText>
    </w:r>
    <w:r>
      <w:fldChar w:fldCharType="separate"/>
    </w:r>
    <w:r w:rsidR="00742EFB">
      <w:rPr>
        <w:noProof/>
      </w:rPr>
      <w:t>26</w:t>
    </w:r>
    <w:r>
      <w:fldChar w:fldCharType="end"/>
    </w:r>
  </w:p>
  <w:p w:rsidR="00340F55" w:rsidRDefault="00340F5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1"/>
      <w:jc w:val="center"/>
    </w:pPr>
    <w:r>
      <w:fldChar w:fldCharType="begin"/>
    </w:r>
    <w:r>
      <w:instrText xml:space="preserve"> PAGE   \* MERGEFORMAT </w:instrText>
    </w:r>
    <w:r>
      <w:fldChar w:fldCharType="separate"/>
    </w:r>
    <w:r w:rsidR="001C54AC">
      <w:rPr>
        <w:noProof/>
      </w:rPr>
      <w:t>5</w:t>
    </w:r>
    <w:r>
      <w:fldChar w:fldCharType="end"/>
    </w:r>
  </w:p>
  <w:p w:rsidR="00340F55" w:rsidRPr="00345A79" w:rsidRDefault="00340F55"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1"/>
      <w:jc w:val="center"/>
    </w:pPr>
    <w:r>
      <w:fldChar w:fldCharType="begin"/>
    </w:r>
    <w:r>
      <w:instrText xml:space="preserve"> PAGE   \* MERGEFORMAT </w:instrText>
    </w:r>
    <w:r>
      <w:fldChar w:fldCharType="separate"/>
    </w:r>
    <w:r w:rsidR="00742EFB">
      <w:rPr>
        <w:noProof/>
      </w:rPr>
      <w:t>33</w:t>
    </w:r>
    <w:r>
      <w:fldChar w:fldCharType="end"/>
    </w:r>
  </w:p>
  <w:p w:rsidR="00340F55" w:rsidRDefault="00340F55"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F55" w:rsidRDefault="00340F55">
    <w:pPr>
      <w:pStyle w:val="af1"/>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D420334"/>
    <w:multiLevelType w:val="hybridMultilevel"/>
    <w:tmpl w:val="A8CC4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01B4005"/>
    <w:multiLevelType w:val="hybridMultilevel"/>
    <w:tmpl w:val="51BAE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7" w15:restartNumberingAfterBreak="0">
    <w:nsid w:val="67917889"/>
    <w:multiLevelType w:val="hybridMultilevel"/>
    <w:tmpl w:val="6AAEF894"/>
    <w:lvl w:ilvl="0" w:tplc="CCD806D4">
      <w:numFmt w:val="bullet"/>
      <w:lvlText w:val="-"/>
      <w:lvlJc w:val="left"/>
      <w:pPr>
        <w:ind w:left="720" w:hanging="360"/>
      </w:pPr>
      <w:rPr>
        <w:rFonts w:ascii="Sylfaen" w:eastAsiaTheme="minorHAnsi" w:hAnsi="Sylfaen"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5"/>
  </w:num>
  <w:num w:numId="3">
    <w:abstractNumId w:val="7"/>
  </w:num>
  <w:num w:numId="4">
    <w:abstractNumId w:val="11"/>
  </w:num>
  <w:num w:numId="5">
    <w:abstractNumId w:val="19"/>
  </w:num>
  <w:num w:numId="6">
    <w:abstractNumId w:val="12"/>
  </w:num>
  <w:num w:numId="7">
    <w:abstractNumId w:val="20"/>
  </w:num>
  <w:num w:numId="8">
    <w:abstractNumId w:val="24"/>
  </w:num>
  <w:num w:numId="9">
    <w:abstractNumId w:val="3"/>
  </w:num>
  <w:num w:numId="10">
    <w:abstractNumId w:val="4"/>
  </w:num>
  <w:num w:numId="11">
    <w:abstractNumId w:val="28"/>
  </w:num>
  <w:num w:numId="12">
    <w:abstractNumId w:val="2"/>
  </w:num>
  <w:num w:numId="13">
    <w:abstractNumId w:val="10"/>
  </w:num>
  <w:num w:numId="14">
    <w:abstractNumId w:val="14"/>
  </w:num>
  <w:num w:numId="15">
    <w:abstractNumId w:val="22"/>
  </w:num>
  <w:num w:numId="16">
    <w:abstractNumId w:val="5"/>
  </w:num>
  <w:num w:numId="17">
    <w:abstractNumId w:val="18"/>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7"/>
  </w:num>
  <w:num w:numId="21">
    <w:abstractNumId w:val="26"/>
  </w:num>
  <w:num w:numId="22">
    <w:abstractNumId w:val="16"/>
  </w:num>
  <w:num w:numId="23">
    <w:abstractNumId w:val="9"/>
  </w:num>
  <w:num w:numId="24">
    <w:abstractNumId w:val="13"/>
  </w:num>
  <w:num w:numId="25">
    <w:abstractNumId w:val="15"/>
  </w:num>
  <w:num w:numId="26">
    <w:abstractNumId w:val="17"/>
  </w:num>
  <w:num w:numId="27">
    <w:abstractNumId w:val="23"/>
  </w:num>
  <w:num w:numId="28">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019"/>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2B56"/>
    <w:rsid w:val="00073611"/>
    <w:rsid w:val="00076037"/>
    <w:rsid w:val="00081F38"/>
    <w:rsid w:val="0008315A"/>
    <w:rsid w:val="00085AEE"/>
    <w:rsid w:val="000866E2"/>
    <w:rsid w:val="000936F8"/>
    <w:rsid w:val="0009486A"/>
    <w:rsid w:val="00095075"/>
    <w:rsid w:val="0009571F"/>
    <w:rsid w:val="000A0BA5"/>
    <w:rsid w:val="000A2444"/>
    <w:rsid w:val="000A353C"/>
    <w:rsid w:val="000A3C63"/>
    <w:rsid w:val="000A5821"/>
    <w:rsid w:val="000B0535"/>
    <w:rsid w:val="000B19A9"/>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4A83"/>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083"/>
    <w:rsid w:val="001652EA"/>
    <w:rsid w:val="001741FC"/>
    <w:rsid w:val="001743AB"/>
    <w:rsid w:val="00183BDD"/>
    <w:rsid w:val="00185C90"/>
    <w:rsid w:val="00187667"/>
    <w:rsid w:val="00190A1E"/>
    <w:rsid w:val="0019394C"/>
    <w:rsid w:val="0019559F"/>
    <w:rsid w:val="001956FE"/>
    <w:rsid w:val="001A3F01"/>
    <w:rsid w:val="001A4E2F"/>
    <w:rsid w:val="001A6492"/>
    <w:rsid w:val="001A70FC"/>
    <w:rsid w:val="001A7564"/>
    <w:rsid w:val="001B06CC"/>
    <w:rsid w:val="001B081F"/>
    <w:rsid w:val="001B3EFE"/>
    <w:rsid w:val="001B5A35"/>
    <w:rsid w:val="001B7743"/>
    <w:rsid w:val="001B7BF2"/>
    <w:rsid w:val="001C0CBC"/>
    <w:rsid w:val="001C115E"/>
    <w:rsid w:val="001C54AC"/>
    <w:rsid w:val="001C71E0"/>
    <w:rsid w:val="001D1BCA"/>
    <w:rsid w:val="001D2E26"/>
    <w:rsid w:val="001D3CD0"/>
    <w:rsid w:val="001D46A4"/>
    <w:rsid w:val="001D7543"/>
    <w:rsid w:val="001D796E"/>
    <w:rsid w:val="001E0A6E"/>
    <w:rsid w:val="001E25D7"/>
    <w:rsid w:val="001E3FD0"/>
    <w:rsid w:val="001F410E"/>
    <w:rsid w:val="001F4E5C"/>
    <w:rsid w:val="001F6A87"/>
    <w:rsid w:val="0020107D"/>
    <w:rsid w:val="00201B98"/>
    <w:rsid w:val="00202018"/>
    <w:rsid w:val="00203DF0"/>
    <w:rsid w:val="00203FF5"/>
    <w:rsid w:val="00205C38"/>
    <w:rsid w:val="00206E90"/>
    <w:rsid w:val="002073FB"/>
    <w:rsid w:val="00210A43"/>
    <w:rsid w:val="00212238"/>
    <w:rsid w:val="002169AA"/>
    <w:rsid w:val="00217051"/>
    <w:rsid w:val="002211F4"/>
    <w:rsid w:val="00232C81"/>
    <w:rsid w:val="0023429A"/>
    <w:rsid w:val="00235208"/>
    <w:rsid w:val="00235C70"/>
    <w:rsid w:val="002372B9"/>
    <w:rsid w:val="0024490B"/>
    <w:rsid w:val="00250BBD"/>
    <w:rsid w:val="0025110F"/>
    <w:rsid w:val="0025266D"/>
    <w:rsid w:val="002532A2"/>
    <w:rsid w:val="00257263"/>
    <w:rsid w:val="00263536"/>
    <w:rsid w:val="00267AEA"/>
    <w:rsid w:val="0027120D"/>
    <w:rsid w:val="00272FB0"/>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51E7"/>
    <w:rsid w:val="00336D22"/>
    <w:rsid w:val="00337904"/>
    <w:rsid w:val="00340C89"/>
    <w:rsid w:val="00340F55"/>
    <w:rsid w:val="00344881"/>
    <w:rsid w:val="00344C21"/>
    <w:rsid w:val="00354AFB"/>
    <w:rsid w:val="00354D3D"/>
    <w:rsid w:val="00354F99"/>
    <w:rsid w:val="00364846"/>
    <w:rsid w:val="0037073E"/>
    <w:rsid w:val="00371717"/>
    <w:rsid w:val="00371FF9"/>
    <w:rsid w:val="00373283"/>
    <w:rsid w:val="003809E3"/>
    <w:rsid w:val="00382452"/>
    <w:rsid w:val="00382698"/>
    <w:rsid w:val="00387E51"/>
    <w:rsid w:val="003907F2"/>
    <w:rsid w:val="00390932"/>
    <w:rsid w:val="00390FFE"/>
    <w:rsid w:val="00393EE5"/>
    <w:rsid w:val="00394D0E"/>
    <w:rsid w:val="003952BB"/>
    <w:rsid w:val="00396553"/>
    <w:rsid w:val="00396993"/>
    <w:rsid w:val="00397F07"/>
    <w:rsid w:val="003A33FB"/>
    <w:rsid w:val="003A432C"/>
    <w:rsid w:val="003A5C7E"/>
    <w:rsid w:val="003B396F"/>
    <w:rsid w:val="003B3FC7"/>
    <w:rsid w:val="003B7165"/>
    <w:rsid w:val="003C019F"/>
    <w:rsid w:val="003C2AE4"/>
    <w:rsid w:val="003C3376"/>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76EC"/>
    <w:rsid w:val="00443AD7"/>
    <w:rsid w:val="004464DA"/>
    <w:rsid w:val="00447DE4"/>
    <w:rsid w:val="004508C9"/>
    <w:rsid w:val="00451A63"/>
    <w:rsid w:val="0045290C"/>
    <w:rsid w:val="00453C22"/>
    <w:rsid w:val="0045417F"/>
    <w:rsid w:val="0045418E"/>
    <w:rsid w:val="00455458"/>
    <w:rsid w:val="00460465"/>
    <w:rsid w:val="00460A93"/>
    <w:rsid w:val="00461BB5"/>
    <w:rsid w:val="00464D00"/>
    <w:rsid w:val="00477CA0"/>
    <w:rsid w:val="00480803"/>
    <w:rsid w:val="00480AB8"/>
    <w:rsid w:val="004828E0"/>
    <w:rsid w:val="0048681A"/>
    <w:rsid w:val="00486F2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D6343"/>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5202"/>
    <w:rsid w:val="00517298"/>
    <w:rsid w:val="00521BB8"/>
    <w:rsid w:val="00525635"/>
    <w:rsid w:val="00537836"/>
    <w:rsid w:val="00541CFD"/>
    <w:rsid w:val="005420F6"/>
    <w:rsid w:val="005427AB"/>
    <w:rsid w:val="00543A30"/>
    <w:rsid w:val="00543BD8"/>
    <w:rsid w:val="005444BF"/>
    <w:rsid w:val="00550243"/>
    <w:rsid w:val="00551E47"/>
    <w:rsid w:val="00561356"/>
    <w:rsid w:val="005627CF"/>
    <w:rsid w:val="0056487A"/>
    <w:rsid w:val="00564FFA"/>
    <w:rsid w:val="00567FE4"/>
    <w:rsid w:val="0057008B"/>
    <w:rsid w:val="0057035C"/>
    <w:rsid w:val="005734D6"/>
    <w:rsid w:val="00576D72"/>
    <w:rsid w:val="00581258"/>
    <w:rsid w:val="00582F0F"/>
    <w:rsid w:val="0058425D"/>
    <w:rsid w:val="005874DA"/>
    <w:rsid w:val="00594C8C"/>
    <w:rsid w:val="00595202"/>
    <w:rsid w:val="005A12C5"/>
    <w:rsid w:val="005C01CF"/>
    <w:rsid w:val="005C07DD"/>
    <w:rsid w:val="005C6ECB"/>
    <w:rsid w:val="005C7A1E"/>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22693"/>
    <w:rsid w:val="00624866"/>
    <w:rsid w:val="006272D9"/>
    <w:rsid w:val="006278D7"/>
    <w:rsid w:val="00627C0A"/>
    <w:rsid w:val="00630206"/>
    <w:rsid w:val="006308C7"/>
    <w:rsid w:val="006332F8"/>
    <w:rsid w:val="00640CA3"/>
    <w:rsid w:val="0064449E"/>
    <w:rsid w:val="00644CA3"/>
    <w:rsid w:val="00646B45"/>
    <w:rsid w:val="0065218A"/>
    <w:rsid w:val="00652B13"/>
    <w:rsid w:val="00655DF8"/>
    <w:rsid w:val="006571E0"/>
    <w:rsid w:val="00661759"/>
    <w:rsid w:val="00662943"/>
    <w:rsid w:val="00664379"/>
    <w:rsid w:val="0066539D"/>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584"/>
    <w:rsid w:val="006C1B03"/>
    <w:rsid w:val="006C36D6"/>
    <w:rsid w:val="006C556B"/>
    <w:rsid w:val="006D45A0"/>
    <w:rsid w:val="006D51E9"/>
    <w:rsid w:val="006D7E90"/>
    <w:rsid w:val="006E08B9"/>
    <w:rsid w:val="006E3CFF"/>
    <w:rsid w:val="006E48B3"/>
    <w:rsid w:val="006E6C40"/>
    <w:rsid w:val="006E76EB"/>
    <w:rsid w:val="006E7E06"/>
    <w:rsid w:val="006E7E55"/>
    <w:rsid w:val="006F01FB"/>
    <w:rsid w:val="006F2E88"/>
    <w:rsid w:val="006F5DEE"/>
    <w:rsid w:val="007001F0"/>
    <w:rsid w:val="0070033E"/>
    <w:rsid w:val="0070380C"/>
    <w:rsid w:val="007068E8"/>
    <w:rsid w:val="00710A37"/>
    <w:rsid w:val="007126DF"/>
    <w:rsid w:val="00715594"/>
    <w:rsid w:val="00715EB1"/>
    <w:rsid w:val="0071669E"/>
    <w:rsid w:val="007177AE"/>
    <w:rsid w:val="00720151"/>
    <w:rsid w:val="00720C49"/>
    <w:rsid w:val="007220D7"/>
    <w:rsid w:val="00723987"/>
    <w:rsid w:val="00724C1A"/>
    <w:rsid w:val="00730413"/>
    <w:rsid w:val="007329D1"/>
    <w:rsid w:val="00733B0B"/>
    <w:rsid w:val="00735503"/>
    <w:rsid w:val="0073568F"/>
    <w:rsid w:val="0073615E"/>
    <w:rsid w:val="00742607"/>
    <w:rsid w:val="00742EFB"/>
    <w:rsid w:val="00744AAB"/>
    <w:rsid w:val="00745AEF"/>
    <w:rsid w:val="007544FA"/>
    <w:rsid w:val="007572A2"/>
    <w:rsid w:val="00760D7E"/>
    <w:rsid w:val="00765BAF"/>
    <w:rsid w:val="00771EAB"/>
    <w:rsid w:val="007840BB"/>
    <w:rsid w:val="00784774"/>
    <w:rsid w:val="00785F32"/>
    <w:rsid w:val="00786F4C"/>
    <w:rsid w:val="0079135F"/>
    <w:rsid w:val="00793303"/>
    <w:rsid w:val="00795C37"/>
    <w:rsid w:val="007A0641"/>
    <w:rsid w:val="007A44FF"/>
    <w:rsid w:val="007A4EFC"/>
    <w:rsid w:val="007A78CD"/>
    <w:rsid w:val="007B6748"/>
    <w:rsid w:val="007D180B"/>
    <w:rsid w:val="007D2D96"/>
    <w:rsid w:val="007D55DC"/>
    <w:rsid w:val="007E009F"/>
    <w:rsid w:val="007E49DA"/>
    <w:rsid w:val="007E595E"/>
    <w:rsid w:val="007E6314"/>
    <w:rsid w:val="007E6DDF"/>
    <w:rsid w:val="007E72B5"/>
    <w:rsid w:val="007F05EB"/>
    <w:rsid w:val="00800913"/>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0C33"/>
    <w:rsid w:val="008854A8"/>
    <w:rsid w:val="0088556B"/>
    <w:rsid w:val="00892864"/>
    <w:rsid w:val="0089539D"/>
    <w:rsid w:val="00897C10"/>
    <w:rsid w:val="008A582E"/>
    <w:rsid w:val="008A7820"/>
    <w:rsid w:val="008B0693"/>
    <w:rsid w:val="008B1FD0"/>
    <w:rsid w:val="008B3854"/>
    <w:rsid w:val="008B53A8"/>
    <w:rsid w:val="008B5564"/>
    <w:rsid w:val="008B5675"/>
    <w:rsid w:val="008B7D1D"/>
    <w:rsid w:val="008C0581"/>
    <w:rsid w:val="008C1AF5"/>
    <w:rsid w:val="008C770E"/>
    <w:rsid w:val="008D6043"/>
    <w:rsid w:val="008D7C8A"/>
    <w:rsid w:val="008E2C3F"/>
    <w:rsid w:val="008E3DE0"/>
    <w:rsid w:val="008E6D7B"/>
    <w:rsid w:val="008E7356"/>
    <w:rsid w:val="008F2F17"/>
    <w:rsid w:val="008F4501"/>
    <w:rsid w:val="0090126C"/>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562"/>
    <w:rsid w:val="00955BAC"/>
    <w:rsid w:val="00957217"/>
    <w:rsid w:val="00957869"/>
    <w:rsid w:val="0096398C"/>
    <w:rsid w:val="00965F44"/>
    <w:rsid w:val="009675DE"/>
    <w:rsid w:val="009729EA"/>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0AA2"/>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41F0"/>
    <w:rsid w:val="00A257EF"/>
    <w:rsid w:val="00A31E28"/>
    <w:rsid w:val="00A32BB3"/>
    <w:rsid w:val="00A33C23"/>
    <w:rsid w:val="00A34947"/>
    <w:rsid w:val="00A35BC4"/>
    <w:rsid w:val="00A37804"/>
    <w:rsid w:val="00A4351C"/>
    <w:rsid w:val="00A4458F"/>
    <w:rsid w:val="00A47B23"/>
    <w:rsid w:val="00A569BB"/>
    <w:rsid w:val="00A5705D"/>
    <w:rsid w:val="00A64E9B"/>
    <w:rsid w:val="00A65234"/>
    <w:rsid w:val="00A73B46"/>
    <w:rsid w:val="00A751BA"/>
    <w:rsid w:val="00A75ED8"/>
    <w:rsid w:val="00A81283"/>
    <w:rsid w:val="00A820C5"/>
    <w:rsid w:val="00A82179"/>
    <w:rsid w:val="00A82895"/>
    <w:rsid w:val="00A83D62"/>
    <w:rsid w:val="00A83F60"/>
    <w:rsid w:val="00A85869"/>
    <w:rsid w:val="00A90936"/>
    <w:rsid w:val="00A91CCB"/>
    <w:rsid w:val="00A91ECE"/>
    <w:rsid w:val="00AA0E1F"/>
    <w:rsid w:val="00AA30F1"/>
    <w:rsid w:val="00AA4816"/>
    <w:rsid w:val="00AA5428"/>
    <w:rsid w:val="00AA5DBD"/>
    <w:rsid w:val="00AA6FE9"/>
    <w:rsid w:val="00AB33F3"/>
    <w:rsid w:val="00AB6E81"/>
    <w:rsid w:val="00AC0E58"/>
    <w:rsid w:val="00AC1690"/>
    <w:rsid w:val="00AC1E26"/>
    <w:rsid w:val="00AC6F4A"/>
    <w:rsid w:val="00AC7624"/>
    <w:rsid w:val="00AD489A"/>
    <w:rsid w:val="00AD65F8"/>
    <w:rsid w:val="00AD7141"/>
    <w:rsid w:val="00AE09CB"/>
    <w:rsid w:val="00AE0CFB"/>
    <w:rsid w:val="00AE1341"/>
    <w:rsid w:val="00AE14C5"/>
    <w:rsid w:val="00AE64C1"/>
    <w:rsid w:val="00AF5ECF"/>
    <w:rsid w:val="00AF5F97"/>
    <w:rsid w:val="00B00A8D"/>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4AFC"/>
    <w:rsid w:val="00B47C76"/>
    <w:rsid w:val="00B50E8A"/>
    <w:rsid w:val="00B53BD6"/>
    <w:rsid w:val="00B63B63"/>
    <w:rsid w:val="00B72250"/>
    <w:rsid w:val="00B727A6"/>
    <w:rsid w:val="00B72B10"/>
    <w:rsid w:val="00B7378A"/>
    <w:rsid w:val="00B7427A"/>
    <w:rsid w:val="00B750EF"/>
    <w:rsid w:val="00B75C95"/>
    <w:rsid w:val="00B77A61"/>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3058"/>
    <w:rsid w:val="00C05B85"/>
    <w:rsid w:val="00C108E5"/>
    <w:rsid w:val="00C11559"/>
    <w:rsid w:val="00C12288"/>
    <w:rsid w:val="00C1415C"/>
    <w:rsid w:val="00C16405"/>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30C0"/>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30D4"/>
    <w:rsid w:val="00CA6568"/>
    <w:rsid w:val="00CA6CCE"/>
    <w:rsid w:val="00CB4900"/>
    <w:rsid w:val="00CC25AC"/>
    <w:rsid w:val="00CD2401"/>
    <w:rsid w:val="00CD2ADE"/>
    <w:rsid w:val="00CD5931"/>
    <w:rsid w:val="00CD5F23"/>
    <w:rsid w:val="00CF34EA"/>
    <w:rsid w:val="00CF382D"/>
    <w:rsid w:val="00CF52F4"/>
    <w:rsid w:val="00CF6304"/>
    <w:rsid w:val="00D01FA2"/>
    <w:rsid w:val="00D06D91"/>
    <w:rsid w:val="00D0755E"/>
    <w:rsid w:val="00D10DF0"/>
    <w:rsid w:val="00D15B73"/>
    <w:rsid w:val="00D20561"/>
    <w:rsid w:val="00D21C58"/>
    <w:rsid w:val="00D226CB"/>
    <w:rsid w:val="00D23BC0"/>
    <w:rsid w:val="00D26F9D"/>
    <w:rsid w:val="00D33587"/>
    <w:rsid w:val="00D34128"/>
    <w:rsid w:val="00D35E84"/>
    <w:rsid w:val="00D37422"/>
    <w:rsid w:val="00D37E65"/>
    <w:rsid w:val="00D44EC2"/>
    <w:rsid w:val="00D524EA"/>
    <w:rsid w:val="00D563A4"/>
    <w:rsid w:val="00D57A7A"/>
    <w:rsid w:val="00D63444"/>
    <w:rsid w:val="00D6479D"/>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225F"/>
    <w:rsid w:val="00DD3C1E"/>
    <w:rsid w:val="00DD71A5"/>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64BC"/>
    <w:rsid w:val="00E078E4"/>
    <w:rsid w:val="00E10E72"/>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D7A"/>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6D8F"/>
    <w:rsid w:val="00EB7752"/>
    <w:rsid w:val="00EB7D71"/>
    <w:rsid w:val="00EC0082"/>
    <w:rsid w:val="00EC26D2"/>
    <w:rsid w:val="00EC3A7F"/>
    <w:rsid w:val="00EC5A5A"/>
    <w:rsid w:val="00EC5DDA"/>
    <w:rsid w:val="00EC7C36"/>
    <w:rsid w:val="00ED5051"/>
    <w:rsid w:val="00ED73C1"/>
    <w:rsid w:val="00EE129B"/>
    <w:rsid w:val="00EE1FD7"/>
    <w:rsid w:val="00EE3CA3"/>
    <w:rsid w:val="00EE59C2"/>
    <w:rsid w:val="00EF04D8"/>
    <w:rsid w:val="00EF0A5A"/>
    <w:rsid w:val="00EF2EAD"/>
    <w:rsid w:val="00EF759E"/>
    <w:rsid w:val="00EF7F70"/>
    <w:rsid w:val="00F043EB"/>
    <w:rsid w:val="00F044AF"/>
    <w:rsid w:val="00F12605"/>
    <w:rsid w:val="00F1261D"/>
    <w:rsid w:val="00F20638"/>
    <w:rsid w:val="00F2118D"/>
    <w:rsid w:val="00F24A43"/>
    <w:rsid w:val="00F251CE"/>
    <w:rsid w:val="00F25A7C"/>
    <w:rsid w:val="00F27A8E"/>
    <w:rsid w:val="00F35640"/>
    <w:rsid w:val="00F3692D"/>
    <w:rsid w:val="00F37382"/>
    <w:rsid w:val="00F37C83"/>
    <w:rsid w:val="00F401B0"/>
    <w:rsid w:val="00F416B4"/>
    <w:rsid w:val="00F43F3C"/>
    <w:rsid w:val="00F44E1F"/>
    <w:rsid w:val="00F46D16"/>
    <w:rsid w:val="00F46FBE"/>
    <w:rsid w:val="00F47187"/>
    <w:rsid w:val="00F4793E"/>
    <w:rsid w:val="00F506CD"/>
    <w:rsid w:val="00F55871"/>
    <w:rsid w:val="00F66606"/>
    <w:rsid w:val="00F71BDA"/>
    <w:rsid w:val="00F772F4"/>
    <w:rsid w:val="00F83ACA"/>
    <w:rsid w:val="00F83E4B"/>
    <w:rsid w:val="00F84ADF"/>
    <w:rsid w:val="00F85A83"/>
    <w:rsid w:val="00F86641"/>
    <w:rsid w:val="00F871A9"/>
    <w:rsid w:val="00F927B4"/>
    <w:rsid w:val="00FA13F2"/>
    <w:rsid w:val="00FA2CF6"/>
    <w:rsid w:val="00FA4C8A"/>
    <w:rsid w:val="00FA50AA"/>
    <w:rsid w:val="00FA6FF5"/>
    <w:rsid w:val="00FB13C3"/>
    <w:rsid w:val="00FB7AF0"/>
    <w:rsid w:val="00FB7FEA"/>
    <w:rsid w:val="00FC0D03"/>
    <w:rsid w:val="00FC4EB4"/>
    <w:rsid w:val="00FC5656"/>
    <w:rsid w:val="00FD02B0"/>
    <w:rsid w:val="00FD371E"/>
    <w:rsid w:val="00FD442D"/>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4:docId w14:val="1D50C65C"/>
  <w15:chartTrackingRefBased/>
  <w15:docId w15:val="{BB12FAD8-124C-4DCD-93D9-B6987356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26C"/>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A64E9B"/>
    <w:rPr>
      <w:rFonts w:ascii="Tahoma" w:hAnsi="Tahoma" w:cs="Tahoma"/>
      <w:sz w:val="16"/>
      <w:szCs w:val="16"/>
    </w:rPr>
  </w:style>
  <w:style w:type="character" w:customStyle="1" w:styleId="afff2">
    <w:name w:val="Схема документа Знак"/>
    <w:basedOn w:val="a0"/>
    <w:link w:val="afff1"/>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18"/>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3"/>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1">
    <w:name w:val="Основной текст1"/>
    <w:basedOn w:val="afff3"/>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3"/>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basedOn w:val="a0"/>
    <w:link w:val="afff5"/>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3"/>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2">
    <w:name w:val="Заголовок №1_"/>
    <w:basedOn w:val="a0"/>
    <w:link w:val="1f3"/>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3"/>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basedOn w:val="a0"/>
    <w:link w:val="afff7"/>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3"/>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3"/>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3"/>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basedOn w:val="afff3"/>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5">
    <w:name w:val="Колонтитул"/>
    <w:basedOn w:val="a"/>
    <w:link w:val="afff4"/>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3">
    <w:name w:val="Заголовок №1"/>
    <w:basedOn w:val="a"/>
    <w:link w:val="1f2"/>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1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1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3"/>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3"/>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9">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9"/>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a">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8"/>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8"/>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8"/>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Оглавление_"/>
    <w:link w:val="afffc"/>
    <w:rsid w:val="00C16405"/>
    <w:rPr>
      <w:rFonts w:ascii="Sylfaen" w:eastAsia="Sylfaen" w:hAnsi="Sylfaen" w:cs="Sylfaen"/>
      <w:sz w:val="21"/>
      <w:szCs w:val="21"/>
      <w:shd w:val="clear" w:color="auto" w:fill="FFFFFF"/>
    </w:rPr>
  </w:style>
  <w:style w:type="paragraph" w:customStyle="1" w:styleId="afffc">
    <w:name w:val="Оглавление"/>
    <w:basedOn w:val="a"/>
    <w:link w:val="afffb"/>
    <w:rsid w:val="00C16405"/>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8pt">
    <w:name w:val="Основной текст + 8 pt"/>
    <w:rsid w:val="00C16405"/>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C16405"/>
    <w:rPr>
      <w:rFonts w:ascii="Sylfaen" w:eastAsia="Sylfaen" w:hAnsi="Sylfaen" w:cs="Sylfaen"/>
      <w:b w:val="0"/>
      <w:bCs w:val="0"/>
      <w:i w:val="0"/>
      <w:iCs w:val="0"/>
      <w:smallCaps w:val="0"/>
      <w:strike w:val="0"/>
      <w:spacing w:val="4"/>
      <w:sz w:val="20"/>
      <w:szCs w:val="20"/>
      <w:u w:val="none"/>
    </w:rPr>
  </w:style>
  <w:style w:type="table" w:customStyle="1" w:styleId="150">
    <w:name w:val="Сетка таблицы15"/>
    <w:basedOn w:val="a1"/>
    <w:next w:val="aff8"/>
    <w:uiPriority w:val="39"/>
    <w:rsid w:val="00D0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8421404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55544873">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51BDF-4285-4317-AA3F-4030EC5D1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49</Pages>
  <Words>14921</Words>
  <Characters>85056</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cp:revision>
  <dcterms:created xsi:type="dcterms:W3CDTF">2024-04-11T08:54:00Z</dcterms:created>
  <dcterms:modified xsi:type="dcterms:W3CDTF">2024-09-19T13:00:00Z</dcterms:modified>
</cp:coreProperties>
</file>