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4449E" w:rsidRPr="00D563A4" w:rsidRDefault="0064449E" w:rsidP="007572A2">
      <w:pPr>
        <w:pStyle w:val="12"/>
        <w:ind w:firstLine="0"/>
        <w:jc w:val="center"/>
        <w:rPr>
          <w:b/>
          <w:bCs/>
          <w:color w:val="000000"/>
          <w:sz w:val="24"/>
          <w:szCs w:val="24"/>
        </w:rPr>
      </w:pPr>
      <w:r w:rsidRPr="00D563A4">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6.5pt;height:64.5pt" o:ole="">
            <v:imagedata r:id="rId8" o:title=""/>
          </v:shape>
          <o:OLEObject Type="Embed" ProgID="CorelDRAW.Graphic.12" ShapeID="_x0000_i1025" DrawAspect="Content" ObjectID="_1782828299" r:id="rId9"/>
        </w:object>
      </w:r>
    </w:p>
    <w:p w:rsidR="0064449E" w:rsidRPr="00D563A4" w:rsidRDefault="0064449E" w:rsidP="007572A2">
      <w:pPr>
        <w:pStyle w:val="12"/>
        <w:ind w:firstLine="0"/>
        <w:jc w:val="center"/>
        <w:rPr>
          <w:b/>
          <w:bCs/>
          <w:color w:val="000000"/>
          <w:sz w:val="24"/>
          <w:szCs w:val="24"/>
        </w:rPr>
      </w:pPr>
      <w:r w:rsidRPr="00D563A4">
        <w:rPr>
          <w:b/>
          <w:bCs/>
          <w:color w:val="000000"/>
          <w:sz w:val="24"/>
          <w:szCs w:val="24"/>
        </w:rPr>
        <w:t>ЗАКРЫТОЕ АКЦИОНЕРНОЕ ОБЩЕСТВО</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«ЮЖНО-КАВКАЗСКАЯ ЖЕЛЕЗНАЯ ДОРОГА»</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(ЗАО «ЮКЖД»)</w:t>
      </w:r>
    </w:p>
    <w:p w:rsidR="0064449E" w:rsidRPr="00D563A4" w:rsidRDefault="0064449E" w:rsidP="007572A2">
      <w:pPr>
        <w:spacing w:line="276" w:lineRule="auto"/>
        <w:rPr>
          <w:b/>
          <w:sz w:val="28"/>
          <w:szCs w:val="28"/>
        </w:rPr>
      </w:pPr>
    </w:p>
    <w:p w:rsidR="00426C3D" w:rsidRPr="00F927B4" w:rsidRDefault="00426C3D" w:rsidP="007572A2">
      <w:pPr>
        <w:rPr>
          <w:b/>
          <w:bCs/>
          <w:sz w:val="28"/>
          <w:szCs w:val="28"/>
        </w:rPr>
      </w:pPr>
    </w:p>
    <w:p w:rsidR="00426C3D" w:rsidRPr="00426C3D" w:rsidRDefault="00426C3D" w:rsidP="007572A2">
      <w:pPr>
        <w:jc w:val="center"/>
        <w:rPr>
          <w:b/>
          <w:sz w:val="28"/>
          <w:szCs w:val="28"/>
        </w:rPr>
      </w:pPr>
      <w:r w:rsidRPr="00426C3D">
        <w:rPr>
          <w:b/>
          <w:sz w:val="28"/>
          <w:szCs w:val="28"/>
        </w:rPr>
        <w:t xml:space="preserve">Запрос котировок в бумажной форме </w:t>
      </w:r>
    </w:p>
    <w:p w:rsidR="00426C3D" w:rsidRPr="00793649" w:rsidRDefault="00C963A6" w:rsidP="00793649">
      <w:pPr>
        <w:ind w:firstLine="720"/>
        <w:jc w:val="center"/>
        <w:rPr>
          <w:b/>
          <w:bCs/>
          <w:color w:val="000000"/>
          <w:sz w:val="28"/>
          <w:szCs w:val="28"/>
        </w:rPr>
      </w:pPr>
      <w:r>
        <w:rPr>
          <w:b/>
          <w:bCs/>
          <w:color w:val="000000"/>
          <w:sz w:val="28"/>
          <w:szCs w:val="28"/>
        </w:rPr>
        <w:t>на право заключения</w:t>
      </w:r>
      <w:r w:rsidR="00426C3D" w:rsidRPr="00426C3D">
        <w:rPr>
          <w:b/>
          <w:bCs/>
          <w:color w:val="000000"/>
          <w:sz w:val="28"/>
          <w:szCs w:val="28"/>
        </w:rPr>
        <w:t xml:space="preserve"> договора </w:t>
      </w:r>
      <w:r w:rsidR="00F94444" w:rsidRPr="00F94444">
        <w:rPr>
          <w:b/>
          <w:bCs/>
          <w:sz w:val="28"/>
          <w:szCs w:val="28"/>
        </w:rPr>
        <w:t>на выполнение работ по устранению дефектов рельсов и крестовин стрелочных переводов методом дуговой наплавки</w:t>
      </w:r>
      <w:r w:rsidR="00D6769F">
        <w:rPr>
          <w:b/>
          <w:bCs/>
          <w:sz w:val="28"/>
          <w:szCs w:val="28"/>
        </w:rPr>
        <w:t xml:space="preserve"> </w:t>
      </w:r>
      <w:r w:rsidR="00550243">
        <w:rPr>
          <w:b/>
          <w:bCs/>
          <w:color w:val="000000"/>
          <w:sz w:val="28"/>
          <w:szCs w:val="28"/>
        </w:rPr>
        <w:t>по коду №ЮКЖД-</w:t>
      </w:r>
      <w:r w:rsidR="00550243" w:rsidRPr="009A3F0D">
        <w:rPr>
          <w:b/>
          <w:bCs/>
          <w:color w:val="000000"/>
          <w:sz w:val="28"/>
          <w:szCs w:val="28"/>
        </w:rPr>
        <w:t xml:space="preserve">ЗКЦ </w:t>
      </w:r>
      <w:r w:rsidR="008633E5">
        <w:rPr>
          <w:b/>
          <w:bCs/>
          <w:color w:val="000000"/>
          <w:sz w:val="28"/>
          <w:szCs w:val="28"/>
        </w:rPr>
        <w:t>024/054</w:t>
      </w:r>
    </w:p>
    <w:p w:rsidR="00F927B4" w:rsidRPr="00986496" w:rsidRDefault="00F927B4" w:rsidP="007572A2">
      <w:pPr>
        <w:jc w:val="center"/>
        <w:rPr>
          <w:b/>
          <w:bCs/>
          <w:sz w:val="28"/>
          <w:szCs w:val="28"/>
        </w:rPr>
      </w:pPr>
    </w:p>
    <w:p w:rsidR="0064449E" w:rsidRPr="00D563A4" w:rsidRDefault="0064449E" w:rsidP="006308C7">
      <w:pPr>
        <w:jc w:val="center"/>
        <w:rPr>
          <w:b/>
          <w:sz w:val="28"/>
          <w:szCs w:val="28"/>
        </w:rPr>
      </w:pPr>
      <w:r w:rsidRPr="00D563A4">
        <w:rPr>
          <w:b/>
          <w:sz w:val="28"/>
          <w:szCs w:val="28"/>
        </w:rPr>
        <w:t>Содержание:</w:t>
      </w:r>
    </w:p>
    <w:p w:rsidR="00CD5931" w:rsidRDefault="0064449E" w:rsidP="00CD5931">
      <w:pPr>
        <w:pStyle w:val="15"/>
        <w:ind w:left="-142"/>
        <w:rPr>
          <w:rFonts w:asciiTheme="minorHAnsi" w:eastAsiaTheme="minorEastAsia" w:hAnsiTheme="minorHAnsi" w:cstheme="minorBidi"/>
          <w:noProof/>
          <w:sz w:val="22"/>
          <w:szCs w:val="22"/>
        </w:rPr>
      </w:pPr>
      <w:r w:rsidRPr="00D563A4">
        <w:rPr>
          <w:rStyle w:val="ad"/>
          <w:noProof/>
        </w:rPr>
        <w:fldChar w:fldCharType="begin"/>
      </w:r>
      <w:r w:rsidRPr="00D563A4">
        <w:rPr>
          <w:rStyle w:val="ad"/>
          <w:noProof/>
        </w:rPr>
        <w:instrText xml:space="preserve"> TOC \o "1-3" \h \z \u </w:instrText>
      </w:r>
      <w:r w:rsidRPr="00D563A4">
        <w:rPr>
          <w:rStyle w:val="ad"/>
          <w:noProof/>
        </w:rPr>
        <w:fldChar w:fldCharType="separate"/>
      </w:r>
      <w:hyperlink w:anchor="_Toc128044830" w:history="1">
        <w:r w:rsidR="00CD5931" w:rsidRPr="009020CD">
          <w:rPr>
            <w:rStyle w:val="ad"/>
            <w:noProof/>
          </w:rPr>
          <w:t>I.</w:t>
        </w:r>
        <w:r w:rsidR="00CD5931">
          <w:rPr>
            <w:rFonts w:asciiTheme="minorHAnsi" w:eastAsiaTheme="minorEastAsia" w:hAnsiTheme="minorHAnsi" w:cstheme="minorBidi"/>
            <w:noProof/>
            <w:sz w:val="22"/>
            <w:szCs w:val="22"/>
          </w:rPr>
          <w:tab/>
        </w:r>
        <w:r w:rsidR="00CD5931" w:rsidRPr="009020CD">
          <w:rPr>
            <w:rStyle w:val="ad"/>
            <w:noProof/>
          </w:rPr>
          <w:t>Условия проведения запроса котировок</w:t>
        </w:r>
        <w:r w:rsidR="00CD5931">
          <w:rPr>
            <w:noProof/>
            <w:webHidden/>
          </w:rPr>
          <w:tab/>
        </w:r>
        <w:r w:rsidR="00CD5931">
          <w:rPr>
            <w:noProof/>
            <w:webHidden/>
          </w:rPr>
          <w:fldChar w:fldCharType="begin"/>
        </w:r>
        <w:r w:rsidR="00CD5931">
          <w:rPr>
            <w:noProof/>
            <w:webHidden/>
          </w:rPr>
          <w:instrText xml:space="preserve"> PAGEREF _Toc128044830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FB2240" w:rsidP="00CD5931">
      <w:pPr>
        <w:pStyle w:val="15"/>
        <w:ind w:left="-142"/>
        <w:rPr>
          <w:rFonts w:asciiTheme="minorHAnsi" w:eastAsiaTheme="minorEastAsia" w:hAnsiTheme="minorHAnsi" w:cstheme="minorBidi"/>
          <w:noProof/>
          <w:sz w:val="22"/>
          <w:szCs w:val="22"/>
        </w:rPr>
      </w:pPr>
      <w:hyperlink w:anchor="_Toc128044831" w:history="1">
        <w:r w:rsidR="00CD5931" w:rsidRPr="009020CD">
          <w:rPr>
            <w:rStyle w:val="ad"/>
            <w:noProof/>
          </w:rPr>
          <w:t>II.</w:t>
        </w:r>
        <w:r w:rsidR="00CD5931">
          <w:rPr>
            <w:rFonts w:asciiTheme="minorHAnsi" w:eastAsiaTheme="minorEastAsia" w:hAnsiTheme="minorHAnsi" w:cstheme="minorBidi"/>
            <w:noProof/>
            <w:sz w:val="22"/>
            <w:szCs w:val="22"/>
          </w:rPr>
          <w:tab/>
        </w:r>
        <w:r w:rsidR="00CD5931" w:rsidRPr="009020CD">
          <w:rPr>
            <w:rStyle w:val="ad"/>
            <w:noProof/>
          </w:rPr>
          <w:t>Часть. Порядок проведения запроса котировок</w:t>
        </w:r>
        <w:r w:rsidR="00CD5931">
          <w:rPr>
            <w:noProof/>
            <w:webHidden/>
          </w:rPr>
          <w:tab/>
        </w:r>
        <w:r w:rsidR="00B02E62">
          <w:rPr>
            <w:noProof/>
            <w:webHidden/>
          </w:rPr>
          <w:t>7</w:t>
        </w:r>
      </w:hyperlink>
    </w:p>
    <w:p w:rsidR="00CD5931" w:rsidRDefault="00FB2240" w:rsidP="00CD5931">
      <w:pPr>
        <w:pStyle w:val="35"/>
        <w:rPr>
          <w:rFonts w:asciiTheme="minorHAnsi" w:eastAsiaTheme="minorEastAsia" w:hAnsiTheme="minorHAnsi" w:cstheme="minorBidi"/>
          <w:noProof/>
          <w:sz w:val="22"/>
          <w:szCs w:val="22"/>
        </w:rPr>
      </w:pPr>
      <w:hyperlink w:anchor="_Toc128044832" w:history="1">
        <w:r w:rsidR="00CD5931" w:rsidRPr="009020CD">
          <w:rPr>
            <w:rStyle w:val="ad"/>
            <w:noProof/>
          </w:rPr>
          <w:t>2.1.</w:t>
        </w:r>
        <w:r w:rsidR="00CD5931">
          <w:rPr>
            <w:rFonts w:asciiTheme="minorHAnsi" w:eastAsiaTheme="minorEastAsia" w:hAnsiTheme="minorHAnsi" w:cstheme="minorBidi"/>
            <w:noProof/>
            <w:sz w:val="22"/>
            <w:szCs w:val="22"/>
          </w:rPr>
          <w:tab/>
        </w:r>
        <w:r w:rsidR="00CD5931" w:rsidRPr="009020CD">
          <w:rPr>
            <w:rStyle w:val="ad"/>
            <w:noProof/>
          </w:rPr>
          <w:t>Участник запроса котировок</w:t>
        </w:r>
        <w:r w:rsidR="00CD5931">
          <w:rPr>
            <w:noProof/>
            <w:webHidden/>
          </w:rPr>
          <w:tab/>
        </w:r>
        <w:r w:rsidR="00CD5931">
          <w:rPr>
            <w:noProof/>
            <w:webHidden/>
          </w:rPr>
          <w:fldChar w:fldCharType="begin"/>
        </w:r>
        <w:r w:rsidR="00CD5931">
          <w:rPr>
            <w:noProof/>
            <w:webHidden/>
          </w:rPr>
          <w:instrText xml:space="preserve"> PAGEREF _Toc128044832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FB2240" w:rsidP="00CD5931">
      <w:pPr>
        <w:pStyle w:val="35"/>
        <w:rPr>
          <w:rFonts w:asciiTheme="minorHAnsi" w:eastAsiaTheme="minorEastAsia" w:hAnsiTheme="minorHAnsi" w:cstheme="minorBidi"/>
          <w:noProof/>
          <w:sz w:val="22"/>
          <w:szCs w:val="22"/>
        </w:rPr>
      </w:pPr>
      <w:hyperlink w:anchor="_Toc128044833" w:history="1">
        <w:r w:rsidR="00CD5931" w:rsidRPr="009020CD">
          <w:rPr>
            <w:rStyle w:val="ad"/>
            <w:noProof/>
          </w:rPr>
          <w:t>2.2.</w:t>
        </w:r>
        <w:r w:rsidR="00CD5931">
          <w:rPr>
            <w:rFonts w:asciiTheme="minorHAnsi" w:eastAsiaTheme="minorEastAsia" w:hAnsiTheme="minorHAnsi" w:cstheme="minorBidi"/>
            <w:noProof/>
            <w:sz w:val="22"/>
            <w:szCs w:val="22"/>
          </w:rPr>
          <w:tab/>
        </w:r>
        <w:r w:rsidR="00CD5931" w:rsidRPr="009020CD">
          <w:rPr>
            <w:rStyle w:val="ad"/>
            <w:noProof/>
          </w:rPr>
          <w:t>Участник, на стороне которого выступают несколько лиц</w:t>
        </w:r>
        <w:r w:rsidR="00CD5931">
          <w:rPr>
            <w:noProof/>
            <w:webHidden/>
          </w:rPr>
          <w:tab/>
        </w:r>
        <w:r w:rsidR="00B02E62">
          <w:rPr>
            <w:noProof/>
            <w:webHidden/>
          </w:rPr>
          <w:t>7</w:t>
        </w:r>
      </w:hyperlink>
    </w:p>
    <w:p w:rsidR="00CD5931" w:rsidRDefault="00FB2240" w:rsidP="00CD5931">
      <w:pPr>
        <w:pStyle w:val="35"/>
        <w:rPr>
          <w:rFonts w:asciiTheme="minorHAnsi" w:eastAsiaTheme="minorEastAsia" w:hAnsiTheme="minorHAnsi" w:cstheme="minorBidi"/>
          <w:noProof/>
          <w:sz w:val="22"/>
          <w:szCs w:val="22"/>
        </w:rPr>
      </w:pPr>
      <w:hyperlink w:anchor="_Toc128044834" w:history="1">
        <w:r w:rsidR="00CD5931" w:rsidRPr="009020CD">
          <w:rPr>
            <w:rStyle w:val="ad"/>
            <w:noProof/>
          </w:rPr>
          <w:t>2.3.</w:t>
        </w:r>
        <w:r w:rsidR="00CD5931">
          <w:rPr>
            <w:rFonts w:asciiTheme="minorHAnsi" w:eastAsiaTheme="minorEastAsia" w:hAnsiTheme="minorHAnsi" w:cstheme="minorBidi"/>
            <w:noProof/>
            <w:sz w:val="22"/>
            <w:szCs w:val="22"/>
          </w:rPr>
          <w:tab/>
        </w:r>
        <w:r w:rsidR="00CD5931" w:rsidRPr="009020CD">
          <w:rPr>
            <w:rStyle w:val="ad"/>
            <w:noProof/>
          </w:rPr>
          <w:t>Требования к участникам</w:t>
        </w:r>
        <w:r w:rsidR="00CD5931">
          <w:rPr>
            <w:noProof/>
            <w:webHidden/>
          </w:rPr>
          <w:tab/>
        </w:r>
        <w:r w:rsidR="00B02E62">
          <w:rPr>
            <w:noProof/>
            <w:webHidden/>
          </w:rPr>
          <w:t>9</w:t>
        </w:r>
      </w:hyperlink>
    </w:p>
    <w:p w:rsidR="00CD5931" w:rsidRDefault="00FB2240" w:rsidP="00CD5931">
      <w:pPr>
        <w:pStyle w:val="35"/>
        <w:rPr>
          <w:rFonts w:asciiTheme="minorHAnsi" w:eastAsiaTheme="minorEastAsia" w:hAnsiTheme="minorHAnsi" w:cstheme="minorBidi"/>
          <w:noProof/>
          <w:sz w:val="22"/>
          <w:szCs w:val="22"/>
        </w:rPr>
      </w:pPr>
      <w:hyperlink w:anchor="_Toc128044835" w:history="1">
        <w:r w:rsidR="00CD5931" w:rsidRPr="009020CD">
          <w:rPr>
            <w:rStyle w:val="ad"/>
            <w:noProof/>
          </w:rPr>
          <w:t>2.4.</w:t>
        </w:r>
        <w:r w:rsidR="00CD5931">
          <w:rPr>
            <w:rFonts w:asciiTheme="minorHAnsi" w:eastAsiaTheme="minorEastAsia" w:hAnsiTheme="minorHAnsi" w:cstheme="minorBidi"/>
            <w:noProof/>
            <w:sz w:val="22"/>
            <w:szCs w:val="22"/>
          </w:rPr>
          <w:tab/>
        </w:r>
        <w:r w:rsidR="00CD5931" w:rsidRPr="009020CD">
          <w:rPr>
            <w:rStyle w:val="ad"/>
            <w:noProof/>
          </w:rPr>
          <w:t>Информационное сопровождение</w:t>
        </w:r>
        <w:r w:rsidR="00CD5931">
          <w:rPr>
            <w:noProof/>
            <w:webHidden/>
          </w:rPr>
          <w:tab/>
        </w:r>
        <w:r w:rsidR="00B02E62">
          <w:rPr>
            <w:noProof/>
            <w:webHidden/>
          </w:rPr>
          <w:t>9</w:t>
        </w:r>
      </w:hyperlink>
    </w:p>
    <w:p w:rsidR="00CD5931" w:rsidRDefault="00FB2240" w:rsidP="00CD5931">
      <w:pPr>
        <w:pStyle w:val="35"/>
        <w:rPr>
          <w:rFonts w:asciiTheme="minorHAnsi" w:eastAsiaTheme="minorEastAsia" w:hAnsiTheme="minorHAnsi" w:cstheme="minorBidi"/>
          <w:noProof/>
          <w:sz w:val="22"/>
          <w:szCs w:val="22"/>
        </w:rPr>
      </w:pPr>
      <w:hyperlink w:anchor="_Toc128044836" w:history="1">
        <w:r w:rsidR="00CD5931" w:rsidRPr="009020CD">
          <w:rPr>
            <w:rStyle w:val="ad"/>
            <w:noProof/>
          </w:rPr>
          <w:t>2.5.</w:t>
        </w:r>
        <w:r w:rsidR="00CD5931">
          <w:rPr>
            <w:rFonts w:asciiTheme="minorHAnsi" w:eastAsiaTheme="minorEastAsia" w:hAnsiTheme="minorHAnsi" w:cstheme="minorBidi"/>
            <w:noProof/>
            <w:sz w:val="22"/>
            <w:szCs w:val="22"/>
          </w:rPr>
          <w:tab/>
        </w:r>
        <w:r w:rsidR="00CD5931" w:rsidRPr="009020CD">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CD5931">
          <w:rPr>
            <w:noProof/>
            <w:webHidden/>
          </w:rPr>
          <w:tab/>
        </w:r>
        <w:r w:rsidR="00CD5931">
          <w:rPr>
            <w:noProof/>
            <w:webHidden/>
          </w:rPr>
          <w:fldChar w:fldCharType="begin"/>
        </w:r>
        <w:r w:rsidR="00CD5931">
          <w:rPr>
            <w:noProof/>
            <w:webHidden/>
          </w:rPr>
          <w:instrText xml:space="preserve"> PAGEREF _Toc128044836 \h </w:instrText>
        </w:r>
        <w:r w:rsidR="00CD5931">
          <w:rPr>
            <w:noProof/>
            <w:webHidden/>
          </w:rPr>
        </w:r>
        <w:r w:rsidR="00CD5931">
          <w:rPr>
            <w:noProof/>
            <w:webHidden/>
          </w:rPr>
          <w:fldChar w:fldCharType="separate"/>
        </w:r>
        <w:r w:rsidR="000F0728">
          <w:rPr>
            <w:noProof/>
            <w:webHidden/>
          </w:rPr>
          <w:t>5</w:t>
        </w:r>
        <w:r w:rsidR="00CD5931">
          <w:rPr>
            <w:noProof/>
            <w:webHidden/>
          </w:rPr>
          <w:fldChar w:fldCharType="end"/>
        </w:r>
      </w:hyperlink>
    </w:p>
    <w:p w:rsidR="00CD5931" w:rsidRDefault="00FB2240" w:rsidP="00CD5931">
      <w:pPr>
        <w:pStyle w:val="35"/>
        <w:rPr>
          <w:rFonts w:asciiTheme="minorHAnsi" w:eastAsiaTheme="minorEastAsia" w:hAnsiTheme="minorHAnsi" w:cstheme="minorBidi"/>
          <w:noProof/>
          <w:sz w:val="22"/>
          <w:szCs w:val="22"/>
        </w:rPr>
      </w:pPr>
      <w:hyperlink w:anchor="_Toc128044837" w:history="1">
        <w:r w:rsidR="00CD5931" w:rsidRPr="009020CD">
          <w:rPr>
            <w:rStyle w:val="ad"/>
            <w:noProof/>
          </w:rPr>
          <w:t>2.6.</w:t>
        </w:r>
        <w:r w:rsidR="00CD5931">
          <w:rPr>
            <w:rFonts w:asciiTheme="minorHAnsi" w:eastAsiaTheme="minorEastAsia" w:hAnsiTheme="minorHAnsi" w:cstheme="minorBidi"/>
            <w:noProof/>
            <w:sz w:val="22"/>
            <w:szCs w:val="22"/>
          </w:rPr>
          <w:tab/>
        </w:r>
        <w:r w:rsidR="00CD5931" w:rsidRPr="009020CD">
          <w:rPr>
            <w:rStyle w:val="ad"/>
            <w:noProof/>
          </w:rPr>
          <w:t>Вскрытие конвертов с котировочными заявками запроса котировок</w:t>
        </w:r>
        <w:r w:rsidR="00CD5931">
          <w:rPr>
            <w:noProof/>
            <w:webHidden/>
          </w:rPr>
          <w:tab/>
        </w:r>
        <w:r w:rsidR="00B02E62">
          <w:rPr>
            <w:noProof/>
            <w:webHidden/>
          </w:rPr>
          <w:t>10</w:t>
        </w:r>
      </w:hyperlink>
    </w:p>
    <w:p w:rsidR="00CD5931" w:rsidRDefault="00FB2240" w:rsidP="00CD5931">
      <w:pPr>
        <w:pStyle w:val="35"/>
        <w:rPr>
          <w:rFonts w:asciiTheme="minorHAnsi" w:eastAsiaTheme="minorEastAsia" w:hAnsiTheme="minorHAnsi" w:cstheme="minorBidi"/>
          <w:noProof/>
          <w:sz w:val="22"/>
          <w:szCs w:val="22"/>
        </w:rPr>
      </w:pPr>
      <w:hyperlink w:anchor="_Toc128044838" w:history="1">
        <w:r w:rsidR="00CD5931" w:rsidRPr="009020CD">
          <w:rPr>
            <w:rStyle w:val="ad"/>
            <w:noProof/>
          </w:rPr>
          <w:t>2.7.</w:t>
        </w:r>
        <w:r w:rsidR="00CD5931">
          <w:rPr>
            <w:rFonts w:asciiTheme="minorHAnsi" w:eastAsiaTheme="minorEastAsia" w:hAnsiTheme="minorHAnsi" w:cstheme="minorBidi"/>
            <w:noProof/>
            <w:sz w:val="22"/>
            <w:szCs w:val="22"/>
          </w:rPr>
          <w:tab/>
        </w:r>
        <w:r w:rsidR="00CD5931" w:rsidRPr="009020CD">
          <w:rPr>
            <w:rStyle w:val="ad"/>
            <w:noProof/>
          </w:rPr>
          <w:t>Рассмотрение и оценка котировочных заявок</w:t>
        </w:r>
        <w:r w:rsidR="00CD5931">
          <w:rPr>
            <w:noProof/>
            <w:webHidden/>
          </w:rPr>
          <w:tab/>
        </w:r>
        <w:r w:rsidR="00B02E62">
          <w:rPr>
            <w:noProof/>
            <w:webHidden/>
          </w:rPr>
          <w:t>12</w:t>
        </w:r>
      </w:hyperlink>
    </w:p>
    <w:p w:rsidR="00CD5931" w:rsidRDefault="00FB2240" w:rsidP="00CD5931">
      <w:pPr>
        <w:pStyle w:val="35"/>
        <w:rPr>
          <w:rFonts w:asciiTheme="minorHAnsi" w:eastAsiaTheme="minorEastAsia" w:hAnsiTheme="minorHAnsi" w:cstheme="minorBidi"/>
          <w:noProof/>
          <w:sz w:val="22"/>
          <w:szCs w:val="22"/>
        </w:rPr>
      </w:pPr>
      <w:hyperlink w:anchor="_Toc128044839" w:history="1">
        <w:r w:rsidR="00CD5931" w:rsidRPr="009020CD">
          <w:rPr>
            <w:rStyle w:val="ad"/>
            <w:noProof/>
          </w:rPr>
          <w:t>2.8.</w:t>
        </w:r>
        <w:r w:rsidR="00CD5931">
          <w:rPr>
            <w:rFonts w:asciiTheme="minorHAnsi" w:eastAsiaTheme="minorEastAsia" w:hAnsiTheme="minorHAnsi" w:cstheme="minorBidi"/>
            <w:noProof/>
            <w:sz w:val="22"/>
            <w:szCs w:val="22"/>
          </w:rPr>
          <w:tab/>
        </w:r>
        <w:r w:rsidR="00CD5931" w:rsidRPr="009020CD">
          <w:rPr>
            <w:rStyle w:val="ad"/>
            <w:noProof/>
          </w:rPr>
          <w:t>Порядок оценки и сопоставления котировочных заявок</w:t>
        </w:r>
        <w:r w:rsidR="00CD5931">
          <w:rPr>
            <w:noProof/>
            <w:webHidden/>
          </w:rPr>
          <w:tab/>
        </w:r>
        <w:r w:rsidR="00B02E62">
          <w:rPr>
            <w:noProof/>
            <w:webHidden/>
          </w:rPr>
          <w:t>15</w:t>
        </w:r>
      </w:hyperlink>
    </w:p>
    <w:p w:rsidR="00CD5931" w:rsidRDefault="00FB2240" w:rsidP="00CD5931">
      <w:pPr>
        <w:pStyle w:val="35"/>
        <w:rPr>
          <w:rFonts w:asciiTheme="minorHAnsi" w:eastAsiaTheme="minorEastAsia" w:hAnsiTheme="minorHAnsi" w:cstheme="minorBidi"/>
          <w:noProof/>
          <w:sz w:val="22"/>
          <w:szCs w:val="22"/>
        </w:rPr>
      </w:pPr>
      <w:hyperlink w:anchor="_Toc128044840" w:history="1">
        <w:r w:rsidR="00CD5931" w:rsidRPr="009020CD">
          <w:rPr>
            <w:rStyle w:val="ad"/>
            <w:noProof/>
          </w:rPr>
          <w:t>2.9.</w:t>
        </w:r>
        <w:r w:rsidR="00CD5931">
          <w:rPr>
            <w:rFonts w:asciiTheme="minorHAnsi" w:eastAsiaTheme="minorEastAsia" w:hAnsiTheme="minorHAnsi" w:cstheme="minorBidi"/>
            <w:noProof/>
            <w:sz w:val="22"/>
            <w:szCs w:val="22"/>
          </w:rPr>
          <w:tab/>
        </w:r>
        <w:r w:rsidR="00CD5931" w:rsidRPr="009020CD">
          <w:rPr>
            <w:rStyle w:val="ad"/>
            <w:noProof/>
          </w:rPr>
          <w:t>Подведение итогов запроса котировок</w:t>
        </w:r>
        <w:r w:rsidR="00CD5931">
          <w:rPr>
            <w:noProof/>
            <w:webHidden/>
          </w:rPr>
          <w:tab/>
        </w:r>
        <w:r w:rsidR="00B02E62">
          <w:rPr>
            <w:noProof/>
            <w:webHidden/>
          </w:rPr>
          <w:t>16</w:t>
        </w:r>
      </w:hyperlink>
      <w:r w:rsidR="00B02E62">
        <w:rPr>
          <w:noProof/>
        </w:rPr>
        <w:t xml:space="preserve"> </w:t>
      </w:r>
    </w:p>
    <w:p w:rsidR="00CD5931" w:rsidRDefault="00FB2240" w:rsidP="00CD5931">
      <w:pPr>
        <w:pStyle w:val="35"/>
        <w:rPr>
          <w:rFonts w:asciiTheme="minorHAnsi" w:eastAsiaTheme="minorEastAsia" w:hAnsiTheme="minorHAnsi" w:cstheme="minorBidi"/>
          <w:noProof/>
          <w:sz w:val="22"/>
          <w:szCs w:val="22"/>
        </w:rPr>
      </w:pPr>
      <w:hyperlink w:anchor="_Toc128044841" w:history="1">
        <w:r w:rsidR="00CD5931" w:rsidRPr="009020CD">
          <w:rPr>
            <w:rStyle w:val="ad"/>
            <w:noProof/>
          </w:rPr>
          <w:t>2.10.</w:t>
        </w:r>
        <w:r w:rsidR="00CD5931">
          <w:rPr>
            <w:rFonts w:asciiTheme="minorHAnsi" w:eastAsiaTheme="minorEastAsia" w:hAnsiTheme="minorHAnsi" w:cstheme="minorBidi"/>
            <w:noProof/>
            <w:sz w:val="22"/>
            <w:szCs w:val="22"/>
          </w:rPr>
          <w:tab/>
        </w:r>
        <w:r w:rsidR="00CD5931" w:rsidRPr="009020CD">
          <w:rPr>
            <w:rStyle w:val="ad"/>
            <w:noProof/>
          </w:rPr>
          <w:t>Признание запроса котировок несостоявшимся</w:t>
        </w:r>
        <w:r w:rsidR="00CD5931">
          <w:rPr>
            <w:noProof/>
            <w:webHidden/>
          </w:rPr>
          <w:tab/>
        </w:r>
        <w:r w:rsidR="00B02E62">
          <w:rPr>
            <w:noProof/>
            <w:webHidden/>
          </w:rPr>
          <w:t>16</w:t>
        </w:r>
      </w:hyperlink>
    </w:p>
    <w:p w:rsidR="00CD5931" w:rsidRDefault="00FB2240" w:rsidP="00CD5931">
      <w:pPr>
        <w:pStyle w:val="35"/>
        <w:rPr>
          <w:rFonts w:asciiTheme="minorHAnsi" w:eastAsiaTheme="minorEastAsia" w:hAnsiTheme="minorHAnsi" w:cstheme="minorBidi"/>
          <w:noProof/>
          <w:sz w:val="22"/>
          <w:szCs w:val="22"/>
        </w:rPr>
      </w:pPr>
      <w:hyperlink w:anchor="_Toc128044842" w:history="1">
        <w:r w:rsidR="00CD5931" w:rsidRPr="009020CD">
          <w:rPr>
            <w:rStyle w:val="ad"/>
            <w:noProof/>
          </w:rPr>
          <w:t>2.11.</w:t>
        </w:r>
        <w:r w:rsidR="00CD5931">
          <w:rPr>
            <w:rFonts w:asciiTheme="minorHAnsi" w:eastAsiaTheme="minorEastAsia" w:hAnsiTheme="minorHAnsi" w:cstheme="minorBidi"/>
            <w:noProof/>
            <w:sz w:val="22"/>
            <w:szCs w:val="22"/>
          </w:rPr>
          <w:tab/>
        </w:r>
        <w:r w:rsidR="00CD5931" w:rsidRPr="009020CD">
          <w:rPr>
            <w:rStyle w:val="ad"/>
            <w:noProof/>
          </w:rPr>
          <w:t>Состав котировочной заявки</w:t>
        </w:r>
        <w:r w:rsidR="00CD5931">
          <w:rPr>
            <w:noProof/>
            <w:webHidden/>
          </w:rPr>
          <w:tab/>
        </w:r>
        <w:r w:rsidR="00B02E62">
          <w:rPr>
            <w:noProof/>
            <w:webHidden/>
          </w:rPr>
          <w:t>17</w:t>
        </w:r>
      </w:hyperlink>
    </w:p>
    <w:p w:rsidR="00CD5931" w:rsidRDefault="00FB2240" w:rsidP="00CD5931">
      <w:pPr>
        <w:pStyle w:val="35"/>
        <w:rPr>
          <w:rFonts w:asciiTheme="minorHAnsi" w:eastAsiaTheme="minorEastAsia" w:hAnsiTheme="minorHAnsi" w:cstheme="minorBidi"/>
          <w:noProof/>
          <w:sz w:val="22"/>
          <w:szCs w:val="22"/>
        </w:rPr>
      </w:pPr>
      <w:hyperlink w:anchor="_Toc128044843" w:history="1">
        <w:r w:rsidR="00CD5931" w:rsidRPr="009020CD">
          <w:rPr>
            <w:rStyle w:val="ad"/>
            <w:noProof/>
          </w:rPr>
          <w:t>2.12.</w:t>
        </w:r>
        <w:r w:rsidR="00CD5931">
          <w:rPr>
            <w:rFonts w:asciiTheme="minorHAnsi" w:eastAsiaTheme="minorEastAsia" w:hAnsiTheme="minorHAnsi" w:cstheme="minorBidi"/>
            <w:noProof/>
            <w:sz w:val="22"/>
            <w:szCs w:val="22"/>
          </w:rPr>
          <w:tab/>
        </w:r>
        <w:r w:rsidR="00CD5931" w:rsidRPr="009020CD">
          <w:rPr>
            <w:rStyle w:val="ad"/>
            <w:noProof/>
          </w:rPr>
          <w:t>Подача заявок</w:t>
        </w:r>
        <w:r w:rsidR="00CD5931">
          <w:rPr>
            <w:noProof/>
            <w:webHidden/>
          </w:rPr>
          <w:tab/>
        </w:r>
        <w:r w:rsidR="00B02E62">
          <w:rPr>
            <w:noProof/>
            <w:webHidden/>
          </w:rPr>
          <w:t>19</w:t>
        </w:r>
      </w:hyperlink>
    </w:p>
    <w:p w:rsidR="00CD5931" w:rsidRDefault="00FB2240" w:rsidP="00CD5931">
      <w:pPr>
        <w:pStyle w:val="35"/>
        <w:rPr>
          <w:rFonts w:asciiTheme="minorHAnsi" w:eastAsiaTheme="minorEastAsia" w:hAnsiTheme="minorHAnsi" w:cstheme="minorBidi"/>
          <w:noProof/>
          <w:sz w:val="22"/>
          <w:szCs w:val="22"/>
        </w:rPr>
      </w:pPr>
      <w:hyperlink w:anchor="_Toc128044844" w:history="1">
        <w:r w:rsidR="00CD5931" w:rsidRPr="009020CD">
          <w:rPr>
            <w:rStyle w:val="ad"/>
            <w:noProof/>
          </w:rPr>
          <w:t>2.13.</w:t>
        </w:r>
        <w:r w:rsidR="00CD5931">
          <w:rPr>
            <w:rFonts w:asciiTheme="minorHAnsi" w:eastAsiaTheme="minorEastAsia" w:hAnsiTheme="minorHAnsi" w:cstheme="minorBidi"/>
            <w:noProof/>
            <w:sz w:val="22"/>
            <w:szCs w:val="22"/>
          </w:rPr>
          <w:tab/>
        </w:r>
        <w:r w:rsidR="00CD5931" w:rsidRPr="009020CD">
          <w:rPr>
            <w:rStyle w:val="ad"/>
            <w:noProof/>
          </w:rPr>
          <w:t>Котировочная заявка запроса котировок</w:t>
        </w:r>
        <w:r w:rsidR="00CD5931">
          <w:rPr>
            <w:noProof/>
            <w:webHidden/>
          </w:rPr>
          <w:tab/>
        </w:r>
        <w:r w:rsidR="00B02E62">
          <w:rPr>
            <w:noProof/>
            <w:webHidden/>
          </w:rPr>
          <w:t>19</w:t>
        </w:r>
      </w:hyperlink>
    </w:p>
    <w:p w:rsidR="00CD5931" w:rsidRDefault="00FB2240" w:rsidP="00CD5931">
      <w:pPr>
        <w:pStyle w:val="35"/>
        <w:rPr>
          <w:rFonts w:asciiTheme="minorHAnsi" w:eastAsiaTheme="minorEastAsia" w:hAnsiTheme="minorHAnsi" w:cstheme="minorBidi"/>
          <w:noProof/>
          <w:sz w:val="22"/>
          <w:szCs w:val="22"/>
        </w:rPr>
      </w:pPr>
      <w:hyperlink w:anchor="_Toc128044845" w:history="1">
        <w:r w:rsidR="00CD5931" w:rsidRPr="009020CD">
          <w:rPr>
            <w:rStyle w:val="ad"/>
            <w:noProof/>
          </w:rPr>
          <w:t>2.14.</w:t>
        </w:r>
        <w:r w:rsidR="00CD5931">
          <w:rPr>
            <w:rFonts w:asciiTheme="minorHAnsi" w:eastAsiaTheme="minorEastAsia" w:hAnsiTheme="minorHAnsi" w:cstheme="minorBidi"/>
            <w:noProof/>
            <w:sz w:val="22"/>
            <w:szCs w:val="22"/>
          </w:rPr>
          <w:tab/>
        </w:r>
        <w:r w:rsidR="00CD5931" w:rsidRPr="009020CD">
          <w:rPr>
            <w:rStyle w:val="ad"/>
            <w:noProof/>
          </w:rPr>
          <w:t>Изменение и отзыв котировочных заявок</w:t>
        </w:r>
        <w:r w:rsidR="00CD5931">
          <w:rPr>
            <w:noProof/>
            <w:webHidden/>
          </w:rPr>
          <w:tab/>
        </w:r>
        <w:r w:rsidR="00B02E62">
          <w:rPr>
            <w:noProof/>
            <w:webHidden/>
          </w:rPr>
          <w:t>21</w:t>
        </w:r>
      </w:hyperlink>
    </w:p>
    <w:p w:rsidR="00CD5931" w:rsidRDefault="00FB2240" w:rsidP="00CD5931">
      <w:pPr>
        <w:pStyle w:val="35"/>
        <w:rPr>
          <w:rFonts w:asciiTheme="minorHAnsi" w:eastAsiaTheme="minorEastAsia" w:hAnsiTheme="minorHAnsi" w:cstheme="minorBidi"/>
          <w:noProof/>
          <w:sz w:val="22"/>
          <w:szCs w:val="22"/>
        </w:rPr>
      </w:pPr>
      <w:hyperlink w:anchor="_Toc128044846" w:history="1">
        <w:r w:rsidR="00CD5931" w:rsidRPr="009020CD">
          <w:rPr>
            <w:rStyle w:val="ad"/>
            <w:noProof/>
          </w:rPr>
          <w:t>2.15.</w:t>
        </w:r>
        <w:r w:rsidR="00CD5931">
          <w:rPr>
            <w:rFonts w:asciiTheme="minorHAnsi" w:eastAsiaTheme="minorEastAsia" w:hAnsiTheme="minorHAnsi" w:cstheme="minorBidi"/>
            <w:noProof/>
            <w:sz w:val="22"/>
            <w:szCs w:val="22"/>
          </w:rPr>
          <w:tab/>
        </w:r>
        <w:r w:rsidR="00CD5931" w:rsidRPr="009020CD">
          <w:rPr>
            <w:rStyle w:val="ad"/>
            <w:noProof/>
          </w:rPr>
          <w:t>Предоставление технического предложения</w:t>
        </w:r>
        <w:r w:rsidR="00CD5931">
          <w:rPr>
            <w:noProof/>
            <w:webHidden/>
          </w:rPr>
          <w:tab/>
        </w:r>
        <w:r w:rsidR="00B02E62">
          <w:rPr>
            <w:noProof/>
            <w:webHidden/>
          </w:rPr>
          <w:t>22</w:t>
        </w:r>
      </w:hyperlink>
    </w:p>
    <w:p w:rsidR="00CD5931" w:rsidRDefault="00FB2240" w:rsidP="00CD5931">
      <w:pPr>
        <w:pStyle w:val="35"/>
        <w:rPr>
          <w:rFonts w:asciiTheme="minorHAnsi" w:eastAsiaTheme="minorEastAsia" w:hAnsiTheme="minorHAnsi" w:cstheme="minorBidi"/>
          <w:noProof/>
          <w:sz w:val="22"/>
          <w:szCs w:val="22"/>
        </w:rPr>
      </w:pPr>
      <w:hyperlink w:anchor="_Toc128044847" w:history="1">
        <w:r w:rsidR="00CD5931" w:rsidRPr="009020CD">
          <w:rPr>
            <w:rStyle w:val="ad"/>
            <w:noProof/>
          </w:rPr>
          <w:t>2.16.</w:t>
        </w:r>
        <w:r w:rsidR="00CD5931">
          <w:rPr>
            <w:rFonts w:asciiTheme="minorHAnsi" w:eastAsiaTheme="minorEastAsia" w:hAnsiTheme="minorHAnsi" w:cstheme="minorBidi"/>
            <w:noProof/>
            <w:sz w:val="22"/>
            <w:szCs w:val="22"/>
          </w:rPr>
          <w:tab/>
        </w:r>
        <w:r w:rsidR="00CD5931" w:rsidRPr="009020CD">
          <w:rPr>
            <w:rStyle w:val="ad"/>
            <w:noProof/>
          </w:rPr>
          <w:t>Заключение договора</w:t>
        </w:r>
        <w:r w:rsidR="00CD5931">
          <w:rPr>
            <w:noProof/>
            <w:webHidden/>
          </w:rPr>
          <w:tab/>
        </w:r>
        <w:r w:rsidR="00B02E62">
          <w:rPr>
            <w:noProof/>
            <w:webHidden/>
          </w:rPr>
          <w:t>23</w:t>
        </w:r>
      </w:hyperlink>
    </w:p>
    <w:p w:rsidR="00CD5931" w:rsidRDefault="00FB2240" w:rsidP="00CD5931">
      <w:pPr>
        <w:pStyle w:val="35"/>
        <w:rPr>
          <w:rFonts w:asciiTheme="minorHAnsi" w:eastAsiaTheme="minorEastAsia" w:hAnsiTheme="minorHAnsi" w:cstheme="minorBidi"/>
          <w:noProof/>
          <w:sz w:val="22"/>
          <w:szCs w:val="22"/>
        </w:rPr>
      </w:pPr>
      <w:hyperlink w:anchor="_Toc128044848" w:history="1">
        <w:r w:rsidR="00CD5931" w:rsidRPr="009020CD">
          <w:rPr>
            <w:rStyle w:val="ad"/>
            <w:noProof/>
          </w:rPr>
          <w:t>2.17.</w:t>
        </w:r>
        <w:r w:rsidR="00CD5931">
          <w:rPr>
            <w:rFonts w:asciiTheme="minorHAnsi" w:eastAsiaTheme="minorEastAsia" w:hAnsiTheme="minorHAnsi" w:cstheme="minorBidi"/>
            <w:noProof/>
            <w:sz w:val="22"/>
            <w:szCs w:val="22"/>
          </w:rPr>
          <w:tab/>
        </w:r>
        <w:r w:rsidR="00CD5931" w:rsidRPr="009020CD">
          <w:rPr>
            <w:rStyle w:val="ad"/>
            <w:noProof/>
          </w:rPr>
          <w:t>Исполнение, изменение, расторжение договора</w:t>
        </w:r>
        <w:r w:rsidR="00CD5931">
          <w:rPr>
            <w:noProof/>
            <w:webHidden/>
          </w:rPr>
          <w:tab/>
        </w:r>
        <w:r w:rsidR="00B02E62">
          <w:rPr>
            <w:noProof/>
            <w:webHidden/>
          </w:rPr>
          <w:t>25</w:t>
        </w:r>
      </w:hyperlink>
    </w:p>
    <w:p w:rsidR="00CD5931" w:rsidRDefault="00FB2240" w:rsidP="00CD5931">
      <w:pPr>
        <w:pStyle w:val="35"/>
        <w:rPr>
          <w:rFonts w:asciiTheme="minorHAnsi" w:eastAsiaTheme="minorEastAsia" w:hAnsiTheme="minorHAnsi" w:cstheme="minorBidi"/>
          <w:noProof/>
          <w:sz w:val="22"/>
          <w:szCs w:val="22"/>
        </w:rPr>
      </w:pPr>
      <w:hyperlink w:anchor="_Toc128044849" w:history="1">
        <w:r w:rsidR="00CD5931" w:rsidRPr="009020CD">
          <w:rPr>
            <w:rStyle w:val="ad"/>
            <w:noProof/>
          </w:rPr>
          <w:t>Приложение № 2</w:t>
        </w:r>
        <w:r w:rsidR="00CD5931">
          <w:rPr>
            <w:noProof/>
            <w:webHidden/>
          </w:rPr>
          <w:tab/>
        </w:r>
        <w:r w:rsidR="00B02E62">
          <w:rPr>
            <w:noProof/>
            <w:webHidden/>
          </w:rPr>
          <w:t>27</w:t>
        </w:r>
      </w:hyperlink>
    </w:p>
    <w:p w:rsidR="00CD5931" w:rsidRDefault="00FB2240" w:rsidP="00CD5931">
      <w:pPr>
        <w:pStyle w:val="35"/>
        <w:rPr>
          <w:rFonts w:asciiTheme="minorHAnsi" w:eastAsiaTheme="minorEastAsia" w:hAnsiTheme="minorHAnsi" w:cstheme="minorBidi"/>
          <w:noProof/>
          <w:sz w:val="22"/>
          <w:szCs w:val="22"/>
        </w:rPr>
      </w:pPr>
      <w:hyperlink w:anchor="_Toc128044850" w:history="1">
        <w:r w:rsidR="00CD5931" w:rsidRPr="009020CD">
          <w:rPr>
            <w:rStyle w:val="ad"/>
            <w:noProof/>
          </w:rPr>
          <w:t>Приложение № 2.1</w:t>
        </w:r>
        <w:r w:rsidR="00CD5931">
          <w:rPr>
            <w:noProof/>
            <w:webHidden/>
          </w:rPr>
          <w:tab/>
        </w:r>
        <w:r w:rsidR="00B02E62">
          <w:rPr>
            <w:noProof/>
            <w:webHidden/>
          </w:rPr>
          <w:t>28</w:t>
        </w:r>
      </w:hyperlink>
    </w:p>
    <w:p w:rsidR="00CD5931" w:rsidRDefault="00FB2240" w:rsidP="00CD5931">
      <w:pPr>
        <w:pStyle w:val="35"/>
        <w:rPr>
          <w:rFonts w:asciiTheme="minorHAnsi" w:eastAsiaTheme="minorEastAsia" w:hAnsiTheme="minorHAnsi" w:cstheme="minorBidi"/>
          <w:noProof/>
          <w:sz w:val="22"/>
          <w:szCs w:val="22"/>
        </w:rPr>
      </w:pPr>
      <w:hyperlink w:anchor="_Toc128044851" w:history="1">
        <w:r w:rsidR="00CD5931" w:rsidRPr="009020CD">
          <w:rPr>
            <w:rStyle w:val="ad"/>
            <w:noProof/>
          </w:rPr>
          <w:t xml:space="preserve">Приложение № </w:t>
        </w:r>
      </w:hyperlink>
      <w:hyperlink w:anchor="_Toc128044852" w:history="1">
        <w:r w:rsidR="001743AB">
          <w:rPr>
            <w:rStyle w:val="ad"/>
            <w:noProof/>
          </w:rPr>
          <w:t>3</w:t>
        </w:r>
        <w:r w:rsidR="00CD5931">
          <w:rPr>
            <w:noProof/>
            <w:webHidden/>
          </w:rPr>
          <w:tab/>
        </w:r>
        <w:r w:rsidR="00B02E62">
          <w:rPr>
            <w:noProof/>
            <w:webHidden/>
          </w:rPr>
          <w:t>29</w:t>
        </w:r>
      </w:hyperlink>
    </w:p>
    <w:p w:rsidR="00CD5931" w:rsidRDefault="00FB2240" w:rsidP="00CD5931">
      <w:pPr>
        <w:pStyle w:val="35"/>
        <w:rPr>
          <w:rFonts w:asciiTheme="minorHAnsi" w:eastAsiaTheme="minorEastAsia" w:hAnsiTheme="minorHAnsi" w:cstheme="minorBidi"/>
          <w:noProof/>
          <w:sz w:val="22"/>
          <w:szCs w:val="22"/>
        </w:rPr>
      </w:pPr>
      <w:hyperlink w:anchor="_Toc128044853" w:history="1">
        <w:r w:rsidR="00CD5931" w:rsidRPr="009020CD">
          <w:rPr>
            <w:rStyle w:val="ad"/>
            <w:noProof/>
          </w:rPr>
          <w:t>Приложение № 4</w:t>
        </w:r>
        <w:r w:rsidR="00CD5931">
          <w:rPr>
            <w:noProof/>
            <w:webHidden/>
          </w:rPr>
          <w:tab/>
        </w:r>
        <w:r w:rsidR="00CD5931">
          <w:rPr>
            <w:noProof/>
            <w:webHidden/>
          </w:rPr>
          <w:fldChar w:fldCharType="begin"/>
        </w:r>
        <w:r w:rsidR="00CD5931">
          <w:rPr>
            <w:noProof/>
            <w:webHidden/>
          </w:rPr>
          <w:instrText xml:space="preserve"> PAGEREF _Toc128044853 \h </w:instrText>
        </w:r>
        <w:r w:rsidR="00CD5931">
          <w:rPr>
            <w:noProof/>
            <w:webHidden/>
          </w:rPr>
        </w:r>
        <w:r w:rsidR="00CD5931">
          <w:rPr>
            <w:noProof/>
            <w:webHidden/>
          </w:rPr>
          <w:fldChar w:fldCharType="separate"/>
        </w:r>
        <w:r w:rsidR="000F0728">
          <w:rPr>
            <w:noProof/>
            <w:webHidden/>
          </w:rPr>
          <w:t>29</w:t>
        </w:r>
        <w:r w:rsidR="00CD5931">
          <w:rPr>
            <w:noProof/>
            <w:webHidden/>
          </w:rPr>
          <w:fldChar w:fldCharType="end"/>
        </w:r>
      </w:hyperlink>
    </w:p>
    <w:p w:rsidR="00CD5931" w:rsidRDefault="00FB2240" w:rsidP="00CD5931">
      <w:pPr>
        <w:pStyle w:val="35"/>
        <w:rPr>
          <w:rFonts w:asciiTheme="minorHAnsi" w:eastAsiaTheme="minorEastAsia" w:hAnsiTheme="minorHAnsi" w:cstheme="minorBidi"/>
          <w:noProof/>
          <w:sz w:val="22"/>
          <w:szCs w:val="22"/>
        </w:rPr>
      </w:pPr>
      <w:hyperlink w:anchor="_Toc128044854" w:history="1">
        <w:r w:rsidR="00CD5931" w:rsidRPr="009020CD">
          <w:rPr>
            <w:rStyle w:val="ad"/>
            <w:noProof/>
          </w:rPr>
          <w:t>Приложение №5</w:t>
        </w:r>
        <w:r w:rsidR="00CD5931">
          <w:rPr>
            <w:noProof/>
            <w:webHidden/>
          </w:rPr>
          <w:tab/>
        </w:r>
        <w:r w:rsidR="00337E0C">
          <w:rPr>
            <w:noProof/>
            <w:webHidden/>
          </w:rPr>
          <w:t>37</w:t>
        </w:r>
      </w:hyperlink>
    </w:p>
    <w:p w:rsidR="0064449E" w:rsidRPr="00D563A4" w:rsidRDefault="0064449E" w:rsidP="007572A2">
      <w:r w:rsidRPr="00D563A4">
        <w:rPr>
          <w:rStyle w:val="ad"/>
          <w:noProof/>
        </w:rPr>
        <w:fldChar w:fldCharType="end"/>
      </w:r>
    </w:p>
    <w:p w:rsidR="0064449E" w:rsidRPr="00D563A4" w:rsidRDefault="0064449E" w:rsidP="007572A2">
      <w:pPr>
        <w:spacing w:line="276" w:lineRule="auto"/>
        <w:jc w:val="both"/>
        <w:rPr>
          <w:bCs/>
          <w:sz w:val="28"/>
          <w:szCs w:val="28"/>
        </w:rPr>
      </w:pPr>
    </w:p>
    <w:p w:rsidR="0064449E" w:rsidRPr="00D563A4" w:rsidRDefault="0064449E" w:rsidP="007572A2">
      <w:pPr>
        <w:spacing w:line="276" w:lineRule="auto"/>
        <w:rPr>
          <w:sz w:val="28"/>
          <w:szCs w:val="28"/>
        </w:rPr>
      </w:pPr>
    </w:p>
    <w:p w:rsidR="0064449E" w:rsidRPr="00D563A4" w:rsidRDefault="0064449E" w:rsidP="007572A2">
      <w:pPr>
        <w:rPr>
          <w:sz w:val="28"/>
          <w:szCs w:val="28"/>
        </w:rPr>
      </w:pPr>
    </w:p>
    <w:p w:rsidR="0064449E" w:rsidRPr="00D563A4" w:rsidRDefault="0064449E" w:rsidP="007572A2">
      <w:pPr>
        <w:tabs>
          <w:tab w:val="left" w:pos="7245"/>
        </w:tabs>
        <w:rPr>
          <w:sz w:val="28"/>
          <w:szCs w:val="28"/>
        </w:rPr>
      </w:pPr>
      <w:r w:rsidRPr="00D563A4">
        <w:rPr>
          <w:sz w:val="28"/>
          <w:szCs w:val="28"/>
        </w:rPr>
        <w:tab/>
      </w:r>
    </w:p>
    <w:p w:rsidR="0064449E" w:rsidRPr="00D563A4" w:rsidRDefault="0064449E" w:rsidP="007572A2">
      <w:pPr>
        <w:tabs>
          <w:tab w:val="left" w:pos="7245"/>
        </w:tabs>
        <w:rPr>
          <w:sz w:val="28"/>
          <w:szCs w:val="28"/>
        </w:rPr>
        <w:sectPr w:rsidR="0064449E" w:rsidRPr="00D563A4" w:rsidSect="00CD5931">
          <w:headerReference w:type="default" r:id="rId10"/>
          <w:pgSz w:w="11906" w:h="16838" w:code="9"/>
          <w:pgMar w:top="1134" w:right="991" w:bottom="992" w:left="1134" w:header="794" w:footer="794" w:gutter="0"/>
          <w:pgNumType w:start="1"/>
          <w:cols w:space="708"/>
          <w:titlePg/>
          <w:docGrid w:linePitch="360"/>
        </w:sectPr>
      </w:pPr>
      <w:r w:rsidRPr="00D563A4">
        <w:rPr>
          <w:sz w:val="28"/>
          <w:szCs w:val="28"/>
        </w:rPr>
        <w:tab/>
      </w:r>
    </w:p>
    <w:p w:rsidR="0064449E" w:rsidRPr="00D563A4" w:rsidRDefault="0064449E" w:rsidP="007572A2">
      <w:pPr>
        <w:spacing w:line="276" w:lineRule="auto"/>
        <w:jc w:val="right"/>
        <w:rPr>
          <w:sz w:val="28"/>
          <w:szCs w:val="28"/>
        </w:rPr>
      </w:pPr>
      <w:r w:rsidRPr="00D563A4">
        <w:rPr>
          <w:sz w:val="28"/>
          <w:szCs w:val="28"/>
        </w:rPr>
        <w:lastRenderedPageBreak/>
        <w:t>Приложение № 1</w:t>
      </w:r>
    </w:p>
    <w:p w:rsidR="00A22B6E" w:rsidRDefault="00A22B6E" w:rsidP="007572A2">
      <w:pPr>
        <w:spacing w:line="276" w:lineRule="auto"/>
        <w:jc w:val="right"/>
        <w:rPr>
          <w:sz w:val="28"/>
          <w:szCs w:val="28"/>
        </w:rPr>
      </w:pPr>
      <w:r>
        <w:rPr>
          <w:sz w:val="28"/>
          <w:szCs w:val="28"/>
        </w:rPr>
        <w:t xml:space="preserve">к извещению о проведении запроса котировок </w:t>
      </w:r>
    </w:p>
    <w:p w:rsidR="0064449E" w:rsidRDefault="000E6385" w:rsidP="007572A2">
      <w:pPr>
        <w:spacing w:line="276" w:lineRule="auto"/>
        <w:jc w:val="right"/>
        <w:rPr>
          <w:sz w:val="28"/>
          <w:szCs w:val="28"/>
          <w:highlight w:val="yellow"/>
        </w:rPr>
      </w:pPr>
      <w:r>
        <w:rPr>
          <w:sz w:val="28"/>
          <w:szCs w:val="28"/>
        </w:rPr>
        <w:t>№ЮКЖД-</w:t>
      </w:r>
      <w:r w:rsidRPr="00864B8E">
        <w:rPr>
          <w:sz w:val="28"/>
          <w:szCs w:val="28"/>
        </w:rPr>
        <w:t xml:space="preserve">ЗКЦ </w:t>
      </w:r>
      <w:r w:rsidR="008633E5">
        <w:rPr>
          <w:sz w:val="28"/>
          <w:szCs w:val="28"/>
        </w:rPr>
        <w:t>024/054</w:t>
      </w:r>
    </w:p>
    <w:p w:rsidR="00864B8E" w:rsidRPr="00E954F1" w:rsidRDefault="00864B8E" w:rsidP="00864B8E">
      <w:pPr>
        <w:spacing w:line="276" w:lineRule="auto"/>
        <w:rPr>
          <w:sz w:val="28"/>
          <w:szCs w:val="28"/>
        </w:rPr>
      </w:pPr>
    </w:p>
    <w:p w:rsidR="00F1261D" w:rsidRPr="00D563A4" w:rsidRDefault="00F1261D" w:rsidP="00F1261D">
      <w:pPr>
        <w:spacing w:line="276" w:lineRule="auto"/>
        <w:jc w:val="center"/>
        <w:rPr>
          <w:sz w:val="28"/>
          <w:szCs w:val="28"/>
        </w:rPr>
      </w:pPr>
    </w:p>
    <w:p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r w:rsidRPr="00D563A4">
        <w:rPr>
          <w:rFonts w:ascii="Times New Roman" w:hAnsi="Times New Roman" w:cs="Times New Roman"/>
          <w:sz w:val="28"/>
          <w:szCs w:val="28"/>
        </w:rPr>
        <w:t xml:space="preserve">  </w:t>
      </w:r>
      <w:bookmarkStart w:id="0" w:name="_Toc517167430"/>
      <w:bookmarkStart w:id="1" w:name="_Toc48593618"/>
      <w:bookmarkStart w:id="2" w:name="_Toc128044830"/>
      <w:r w:rsidRPr="00D563A4">
        <w:rPr>
          <w:rFonts w:ascii="Times New Roman" w:hAnsi="Times New Roman" w:cs="Times New Roman"/>
          <w:sz w:val="28"/>
          <w:szCs w:val="28"/>
        </w:rPr>
        <w:t xml:space="preserve">Условия проведения </w:t>
      </w:r>
      <w:bookmarkEnd w:id="0"/>
      <w:r w:rsidRPr="00D563A4">
        <w:rPr>
          <w:rFonts w:ascii="Times New Roman" w:hAnsi="Times New Roman" w:cs="Times New Roman"/>
          <w:sz w:val="28"/>
          <w:szCs w:val="28"/>
        </w:rPr>
        <w:t>запроса котировок</w:t>
      </w:r>
      <w:bookmarkEnd w:id="1"/>
      <w:bookmarkEnd w:id="2"/>
    </w:p>
    <w:p w:rsidR="0064449E" w:rsidRPr="00D563A4" w:rsidRDefault="0064449E" w:rsidP="007572A2">
      <w:pPr>
        <w:spacing w:line="276" w:lineRule="auto"/>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718"/>
        <w:gridCol w:w="5954"/>
      </w:tblGrid>
      <w:tr w:rsidR="0064449E" w:rsidRPr="00D563A4" w:rsidTr="00DB0828">
        <w:tc>
          <w:tcPr>
            <w:tcW w:w="813" w:type="dxa"/>
          </w:tcPr>
          <w:p w:rsidR="0064449E" w:rsidRPr="00D563A4" w:rsidRDefault="0064449E" w:rsidP="007572A2">
            <w:pPr>
              <w:spacing w:line="276" w:lineRule="auto"/>
              <w:rPr>
                <w:b/>
                <w:sz w:val="28"/>
                <w:szCs w:val="28"/>
              </w:rPr>
            </w:pPr>
            <w:bookmarkStart w:id="3" w:name="_Toc517167431"/>
            <w:r w:rsidRPr="00D563A4">
              <w:rPr>
                <w:b/>
                <w:sz w:val="28"/>
                <w:szCs w:val="28"/>
              </w:rPr>
              <w:t>№ п/п</w:t>
            </w:r>
          </w:p>
        </w:tc>
        <w:tc>
          <w:tcPr>
            <w:tcW w:w="3718" w:type="dxa"/>
          </w:tcPr>
          <w:p w:rsidR="0064449E" w:rsidRPr="00D563A4" w:rsidRDefault="0064449E" w:rsidP="007572A2">
            <w:pPr>
              <w:spacing w:line="276" w:lineRule="auto"/>
              <w:rPr>
                <w:b/>
                <w:sz w:val="28"/>
                <w:szCs w:val="28"/>
              </w:rPr>
            </w:pPr>
            <w:r w:rsidRPr="00D563A4">
              <w:rPr>
                <w:b/>
                <w:sz w:val="28"/>
                <w:szCs w:val="28"/>
              </w:rPr>
              <w:t>Параметры запроса котировок</w:t>
            </w:r>
          </w:p>
        </w:tc>
        <w:tc>
          <w:tcPr>
            <w:tcW w:w="5954" w:type="dxa"/>
          </w:tcPr>
          <w:p w:rsidR="0064449E" w:rsidRPr="00D563A4" w:rsidRDefault="0064449E" w:rsidP="007572A2">
            <w:pPr>
              <w:spacing w:line="276" w:lineRule="auto"/>
              <w:rPr>
                <w:b/>
                <w:sz w:val="28"/>
                <w:szCs w:val="28"/>
              </w:rPr>
            </w:pPr>
            <w:r w:rsidRPr="00D563A4">
              <w:rPr>
                <w:b/>
                <w:sz w:val="28"/>
                <w:szCs w:val="28"/>
              </w:rPr>
              <w:t>Условия запроса котировок</w:t>
            </w:r>
          </w:p>
        </w:tc>
      </w:tr>
      <w:tr w:rsidR="0064449E" w:rsidRPr="00D563A4" w:rsidTr="00DB0828">
        <w:tc>
          <w:tcPr>
            <w:tcW w:w="813" w:type="dxa"/>
          </w:tcPr>
          <w:p w:rsidR="0064449E" w:rsidRPr="00D563A4" w:rsidRDefault="0064449E" w:rsidP="007572A2">
            <w:pPr>
              <w:spacing w:line="276" w:lineRule="auto"/>
              <w:rPr>
                <w:sz w:val="28"/>
                <w:szCs w:val="28"/>
              </w:rPr>
            </w:pPr>
            <w:r w:rsidRPr="00D563A4">
              <w:rPr>
                <w:sz w:val="28"/>
                <w:szCs w:val="28"/>
              </w:rPr>
              <w:t>1.1</w:t>
            </w:r>
          </w:p>
        </w:tc>
        <w:tc>
          <w:tcPr>
            <w:tcW w:w="3718" w:type="dxa"/>
          </w:tcPr>
          <w:p w:rsidR="0064449E" w:rsidRPr="00D563A4" w:rsidRDefault="0064449E" w:rsidP="007572A2">
            <w:pPr>
              <w:spacing w:line="276" w:lineRule="auto"/>
              <w:rPr>
                <w:sz w:val="28"/>
                <w:szCs w:val="28"/>
              </w:rPr>
            </w:pPr>
            <w:r w:rsidRPr="00D563A4">
              <w:rPr>
                <w:sz w:val="28"/>
                <w:szCs w:val="28"/>
              </w:rPr>
              <w:t>Способ проведения запроса котировок</w:t>
            </w:r>
          </w:p>
        </w:tc>
        <w:tc>
          <w:tcPr>
            <w:tcW w:w="5954" w:type="dxa"/>
          </w:tcPr>
          <w:p w:rsidR="0064449E" w:rsidRPr="00D563A4" w:rsidRDefault="0064449E" w:rsidP="007572A2">
            <w:pPr>
              <w:spacing w:line="276" w:lineRule="auto"/>
              <w:rPr>
                <w:b/>
                <w:sz w:val="28"/>
                <w:szCs w:val="28"/>
              </w:rPr>
            </w:pPr>
            <w:r w:rsidRPr="00D563A4">
              <w:rPr>
                <w:b/>
                <w:sz w:val="28"/>
                <w:szCs w:val="28"/>
              </w:rPr>
              <w:t xml:space="preserve">Запрос </w:t>
            </w:r>
            <w:r w:rsidRPr="006571E0">
              <w:rPr>
                <w:b/>
                <w:sz w:val="28"/>
                <w:szCs w:val="28"/>
              </w:rPr>
              <w:t>котировок в бумажной форме</w:t>
            </w:r>
            <w:r w:rsidRPr="00D563A4">
              <w:rPr>
                <w:b/>
                <w:sz w:val="28"/>
                <w:szCs w:val="28"/>
              </w:rPr>
              <w:t xml:space="preserve"> </w:t>
            </w:r>
          </w:p>
        </w:tc>
      </w:tr>
      <w:tr w:rsidR="0064449E" w:rsidRPr="00D563A4" w:rsidTr="00DB0828">
        <w:tc>
          <w:tcPr>
            <w:tcW w:w="813" w:type="dxa"/>
          </w:tcPr>
          <w:p w:rsidR="0064449E" w:rsidRPr="00D563A4" w:rsidRDefault="0064449E" w:rsidP="007572A2">
            <w:pPr>
              <w:spacing w:line="276" w:lineRule="auto"/>
              <w:rPr>
                <w:sz w:val="28"/>
                <w:szCs w:val="28"/>
              </w:rPr>
            </w:pPr>
            <w:r w:rsidRPr="00D563A4">
              <w:rPr>
                <w:sz w:val="28"/>
                <w:szCs w:val="28"/>
              </w:rPr>
              <w:t>1.2</w:t>
            </w:r>
          </w:p>
        </w:tc>
        <w:tc>
          <w:tcPr>
            <w:tcW w:w="3718" w:type="dxa"/>
          </w:tcPr>
          <w:p w:rsidR="0064449E" w:rsidRPr="00D563A4" w:rsidRDefault="0064449E" w:rsidP="007572A2">
            <w:pPr>
              <w:pStyle w:val="ConsPlusNormal"/>
              <w:widowControl w:val="0"/>
              <w:shd w:val="clear" w:color="auto" w:fill="FFFFFF"/>
              <w:spacing w:line="276" w:lineRule="auto"/>
              <w:jc w:val="both"/>
            </w:pPr>
            <w:r w:rsidRPr="00D563A4">
              <w:t xml:space="preserve">Наименование, место нахождения, почтовый адрес, адрес электронной почты, номер контактного телефона организатора закупки </w:t>
            </w:r>
            <w:r w:rsidRPr="00D563A4">
              <w:br/>
              <w:t>ЗАО «ЮКЖД»</w:t>
            </w:r>
          </w:p>
        </w:tc>
        <w:tc>
          <w:tcPr>
            <w:tcW w:w="5954" w:type="dxa"/>
          </w:tcPr>
          <w:p w:rsidR="00D6769F" w:rsidRDefault="00D6769F" w:rsidP="00D6769F">
            <w:pPr>
              <w:spacing w:line="276" w:lineRule="auto"/>
              <w:rPr>
                <w:bCs/>
                <w:sz w:val="28"/>
                <w:szCs w:val="28"/>
              </w:rPr>
            </w:pPr>
            <w:r>
              <w:rPr>
                <w:b/>
                <w:bCs/>
                <w:sz w:val="28"/>
                <w:szCs w:val="28"/>
              </w:rPr>
              <w:t>Организатор:</w:t>
            </w:r>
            <w:r>
              <w:rPr>
                <w:bCs/>
                <w:sz w:val="28"/>
                <w:szCs w:val="28"/>
              </w:rPr>
              <w:t xml:space="preserve"> Отдел организации закупок ЗАО ''ЮКЖД''.</w:t>
            </w:r>
          </w:p>
          <w:p w:rsidR="00D6769F" w:rsidRDefault="00D6769F" w:rsidP="00D6769F">
            <w:pPr>
              <w:spacing w:line="276" w:lineRule="auto"/>
              <w:rPr>
                <w:bCs/>
                <w:sz w:val="28"/>
                <w:szCs w:val="28"/>
              </w:rPr>
            </w:pPr>
            <w:r>
              <w:rPr>
                <w:bCs/>
                <w:sz w:val="28"/>
                <w:szCs w:val="28"/>
              </w:rPr>
              <w:t xml:space="preserve">Место нахождения: г. Ереван, пр. Тиграна Меца 50 </w:t>
            </w:r>
          </w:p>
          <w:p w:rsidR="00D6769F" w:rsidRDefault="00D6769F" w:rsidP="00D6769F">
            <w:pPr>
              <w:spacing w:line="276" w:lineRule="auto"/>
              <w:rPr>
                <w:bCs/>
                <w:sz w:val="28"/>
                <w:szCs w:val="28"/>
              </w:rPr>
            </w:pPr>
            <w:r>
              <w:rPr>
                <w:bCs/>
                <w:sz w:val="28"/>
                <w:szCs w:val="28"/>
              </w:rPr>
              <w:t>Почтовый адрес:0005, г. Ереван, пр. Тиграна Меца 50</w:t>
            </w:r>
          </w:p>
          <w:p w:rsidR="00D6769F" w:rsidRDefault="00D6769F" w:rsidP="00D6769F">
            <w:pPr>
              <w:spacing w:line="276" w:lineRule="auto"/>
              <w:rPr>
                <w:bCs/>
                <w:sz w:val="28"/>
                <w:szCs w:val="28"/>
              </w:rPr>
            </w:pPr>
            <w:r>
              <w:rPr>
                <w:bCs/>
                <w:sz w:val="28"/>
                <w:szCs w:val="28"/>
              </w:rPr>
              <w:t xml:space="preserve">Адрес электронной почты: </w:t>
            </w:r>
            <w:r>
              <w:rPr>
                <w:bCs/>
                <w:sz w:val="28"/>
                <w:szCs w:val="28"/>
                <w:lang w:val="en-US"/>
              </w:rPr>
              <w:t>tender</w:t>
            </w:r>
            <w:r>
              <w:rPr>
                <w:bCs/>
                <w:sz w:val="28"/>
                <w:szCs w:val="28"/>
              </w:rPr>
              <w:t>@</w:t>
            </w:r>
            <w:r>
              <w:rPr>
                <w:bCs/>
                <w:sz w:val="28"/>
                <w:szCs w:val="28"/>
                <w:lang w:val="en-US"/>
              </w:rPr>
              <w:t>railway</w:t>
            </w:r>
            <w:r>
              <w:rPr>
                <w:bCs/>
                <w:sz w:val="28"/>
                <w:szCs w:val="28"/>
              </w:rPr>
              <w:t>.</w:t>
            </w:r>
            <w:r>
              <w:rPr>
                <w:bCs/>
                <w:sz w:val="28"/>
                <w:szCs w:val="28"/>
                <w:lang w:val="en-US"/>
              </w:rPr>
              <w:t>am</w:t>
            </w:r>
            <w:r w:rsidRPr="00D6769F">
              <w:rPr>
                <w:bCs/>
                <w:sz w:val="28"/>
                <w:szCs w:val="28"/>
              </w:rPr>
              <w:t xml:space="preserve"> </w:t>
            </w:r>
          </w:p>
          <w:p w:rsidR="00D6769F" w:rsidRDefault="00D6769F" w:rsidP="00D6769F">
            <w:pPr>
              <w:spacing w:line="276" w:lineRule="auto"/>
              <w:jc w:val="both"/>
              <w:rPr>
                <w:bCs/>
                <w:sz w:val="28"/>
                <w:szCs w:val="28"/>
              </w:rPr>
            </w:pPr>
            <w:r>
              <w:rPr>
                <w:bCs/>
                <w:sz w:val="28"/>
                <w:szCs w:val="28"/>
              </w:rPr>
              <w:t>Номер телефона: +374 (60) 46-31-74</w:t>
            </w:r>
          </w:p>
          <w:p w:rsidR="00D6769F" w:rsidRDefault="00D6769F" w:rsidP="00D6769F">
            <w:pPr>
              <w:spacing w:line="276" w:lineRule="auto"/>
              <w:jc w:val="both"/>
              <w:rPr>
                <w:bCs/>
                <w:sz w:val="28"/>
                <w:szCs w:val="28"/>
              </w:rPr>
            </w:pPr>
            <w:r>
              <w:rPr>
                <w:b/>
                <w:bCs/>
                <w:sz w:val="28"/>
                <w:szCs w:val="28"/>
              </w:rPr>
              <w:t>Заказчик:</w:t>
            </w:r>
            <w:r>
              <w:rPr>
                <w:bCs/>
                <w:sz w:val="28"/>
                <w:szCs w:val="28"/>
              </w:rPr>
              <w:t xml:space="preserve"> ЗАО «Южно-Кавказская железная дорога»</w:t>
            </w:r>
          </w:p>
          <w:p w:rsidR="0064449E" w:rsidRPr="00D563A4" w:rsidRDefault="00D6769F" w:rsidP="00D6769F">
            <w:pPr>
              <w:spacing w:line="276" w:lineRule="auto"/>
              <w:rPr>
                <w:bCs/>
                <w:sz w:val="28"/>
                <w:szCs w:val="28"/>
              </w:rPr>
            </w:pPr>
            <w:r>
              <w:rPr>
                <w:bCs/>
                <w:sz w:val="28"/>
                <w:szCs w:val="28"/>
              </w:rPr>
              <w:t>Место нахождения: 0005, г. Ереван, пр. Тиграна Меца 50</w:t>
            </w:r>
          </w:p>
        </w:tc>
      </w:tr>
      <w:tr w:rsidR="0064449E" w:rsidRPr="00D563A4" w:rsidTr="00D6769F">
        <w:trPr>
          <w:trHeight w:val="1204"/>
        </w:trPr>
        <w:tc>
          <w:tcPr>
            <w:tcW w:w="813" w:type="dxa"/>
          </w:tcPr>
          <w:p w:rsidR="0064449E" w:rsidRPr="00D563A4" w:rsidRDefault="0064449E" w:rsidP="007572A2">
            <w:pPr>
              <w:spacing w:line="276" w:lineRule="auto"/>
              <w:rPr>
                <w:sz w:val="28"/>
                <w:szCs w:val="28"/>
              </w:rPr>
            </w:pPr>
            <w:r w:rsidRPr="00D563A4">
              <w:rPr>
                <w:sz w:val="28"/>
                <w:szCs w:val="28"/>
              </w:rPr>
              <w:t>1.3</w:t>
            </w:r>
          </w:p>
        </w:tc>
        <w:tc>
          <w:tcPr>
            <w:tcW w:w="3718" w:type="dxa"/>
          </w:tcPr>
          <w:p w:rsidR="0064449E" w:rsidRPr="00D563A4" w:rsidRDefault="0064449E" w:rsidP="007572A2">
            <w:pPr>
              <w:rPr>
                <w:bCs/>
                <w:sz w:val="28"/>
                <w:szCs w:val="28"/>
              </w:rPr>
            </w:pPr>
            <w:r w:rsidRPr="00D563A4">
              <w:rPr>
                <w:bCs/>
                <w:sz w:val="28"/>
                <w:szCs w:val="28"/>
              </w:rPr>
              <w:t>Предмет закупки, количество поставляемого товара, объема выполняемых работ, оказываемых услуг</w:t>
            </w:r>
          </w:p>
        </w:tc>
        <w:tc>
          <w:tcPr>
            <w:tcW w:w="5954" w:type="dxa"/>
          </w:tcPr>
          <w:p w:rsidR="005706BA" w:rsidRDefault="00CD5CCD" w:rsidP="00A77640">
            <w:pPr>
              <w:jc w:val="both"/>
              <w:rPr>
                <w:bCs/>
                <w:color w:val="000000"/>
                <w:sz w:val="28"/>
                <w:szCs w:val="28"/>
              </w:rPr>
            </w:pPr>
            <w:r w:rsidRPr="00CD5CCD">
              <w:rPr>
                <w:bCs/>
                <w:color w:val="000000"/>
                <w:sz w:val="28"/>
                <w:szCs w:val="28"/>
              </w:rPr>
              <w:t>Право заключение договора на выполнение работ по устранению дефектов рельсов и крестовин стрелочных переводов методом дуговой наплавки</w:t>
            </w:r>
            <w:r w:rsidR="00793649">
              <w:rPr>
                <w:bCs/>
                <w:color w:val="000000"/>
                <w:sz w:val="28"/>
                <w:szCs w:val="28"/>
              </w:rPr>
              <w:t>.</w:t>
            </w:r>
            <w:r w:rsidR="00793649" w:rsidRPr="00793649">
              <w:rPr>
                <w:bCs/>
                <w:color w:val="000000"/>
                <w:sz w:val="28"/>
                <w:szCs w:val="28"/>
              </w:rPr>
              <w:t xml:space="preserve"> </w:t>
            </w:r>
          </w:p>
          <w:p w:rsidR="00EA4E78" w:rsidRPr="00793649" w:rsidRDefault="00EA4E78" w:rsidP="00EA4E78">
            <w:pPr>
              <w:spacing w:line="276" w:lineRule="auto"/>
              <w:jc w:val="both"/>
              <w:rPr>
                <w:bCs/>
                <w:sz w:val="28"/>
                <w:szCs w:val="28"/>
              </w:rPr>
            </w:pPr>
            <w:r w:rsidRPr="00793649">
              <w:rPr>
                <w:bCs/>
                <w:sz w:val="28"/>
                <w:szCs w:val="28"/>
              </w:rPr>
              <w:t>Ванадзорская дистанция пути -</w:t>
            </w:r>
            <w:r>
              <w:rPr>
                <w:bCs/>
                <w:sz w:val="28"/>
                <w:szCs w:val="28"/>
              </w:rPr>
              <w:t xml:space="preserve"> 900 см рельсов, 10 крестовин;</w:t>
            </w:r>
          </w:p>
          <w:p w:rsidR="00EA4E78" w:rsidRPr="00793649" w:rsidRDefault="00EA4E78" w:rsidP="00EA4E78">
            <w:pPr>
              <w:spacing w:line="276" w:lineRule="auto"/>
              <w:jc w:val="both"/>
              <w:rPr>
                <w:bCs/>
                <w:sz w:val="28"/>
                <w:szCs w:val="28"/>
              </w:rPr>
            </w:pPr>
            <w:r w:rsidRPr="00793649">
              <w:rPr>
                <w:bCs/>
                <w:sz w:val="28"/>
                <w:szCs w:val="28"/>
              </w:rPr>
              <w:t>Гюмрийская дистанция пути – 1</w:t>
            </w:r>
            <w:r>
              <w:rPr>
                <w:bCs/>
                <w:sz w:val="28"/>
                <w:szCs w:val="28"/>
              </w:rPr>
              <w:t xml:space="preserve">6733 см рельсов, 14 крестовин; </w:t>
            </w:r>
          </w:p>
          <w:p w:rsidR="00EA4E78" w:rsidRDefault="00EA4E78" w:rsidP="00EA4E78">
            <w:pPr>
              <w:spacing w:line="276" w:lineRule="auto"/>
              <w:jc w:val="both"/>
              <w:rPr>
                <w:bCs/>
                <w:sz w:val="28"/>
                <w:szCs w:val="28"/>
              </w:rPr>
            </w:pPr>
            <w:r w:rsidRPr="00793649">
              <w:rPr>
                <w:bCs/>
                <w:sz w:val="28"/>
                <w:szCs w:val="28"/>
              </w:rPr>
              <w:t>Ереванская дистанция пути – 17 кре</w:t>
            </w:r>
            <w:r>
              <w:rPr>
                <w:bCs/>
                <w:sz w:val="28"/>
                <w:szCs w:val="28"/>
              </w:rPr>
              <w:t>стовин;</w:t>
            </w:r>
          </w:p>
          <w:p w:rsidR="00EA4E78" w:rsidRPr="00EA4E78" w:rsidRDefault="00EA4E78" w:rsidP="00EA4E78">
            <w:pPr>
              <w:spacing w:line="276" w:lineRule="auto"/>
              <w:jc w:val="both"/>
              <w:rPr>
                <w:bCs/>
                <w:sz w:val="28"/>
                <w:szCs w:val="28"/>
              </w:rPr>
            </w:pPr>
            <w:r>
              <w:rPr>
                <w:bCs/>
                <w:sz w:val="28"/>
                <w:szCs w:val="28"/>
              </w:rPr>
              <w:t xml:space="preserve">Всего - </w:t>
            </w:r>
            <w:r w:rsidRPr="005B555F">
              <w:rPr>
                <w:bCs/>
                <w:sz w:val="28"/>
                <w:szCs w:val="28"/>
              </w:rPr>
              <w:t>17633 см рельсов, 41 крестовин</w:t>
            </w:r>
            <w:r>
              <w:rPr>
                <w:bCs/>
                <w:sz w:val="28"/>
                <w:szCs w:val="28"/>
              </w:rPr>
              <w:t>.</w:t>
            </w:r>
          </w:p>
        </w:tc>
      </w:tr>
      <w:tr w:rsidR="0064449E" w:rsidRPr="00D563A4" w:rsidTr="00520E83">
        <w:trPr>
          <w:trHeight w:val="70"/>
        </w:trPr>
        <w:tc>
          <w:tcPr>
            <w:tcW w:w="813" w:type="dxa"/>
          </w:tcPr>
          <w:p w:rsidR="0064449E" w:rsidRPr="00D563A4" w:rsidRDefault="0064449E" w:rsidP="007572A2">
            <w:pPr>
              <w:spacing w:line="276" w:lineRule="auto"/>
              <w:rPr>
                <w:sz w:val="28"/>
                <w:szCs w:val="28"/>
              </w:rPr>
            </w:pPr>
            <w:r w:rsidRPr="00D563A4">
              <w:rPr>
                <w:sz w:val="28"/>
                <w:szCs w:val="28"/>
              </w:rPr>
              <w:t>1.4</w:t>
            </w:r>
          </w:p>
        </w:tc>
        <w:tc>
          <w:tcPr>
            <w:tcW w:w="3718" w:type="dxa"/>
          </w:tcPr>
          <w:p w:rsidR="0064449E" w:rsidRPr="00D563A4" w:rsidRDefault="0064449E" w:rsidP="007572A2">
            <w:pPr>
              <w:spacing w:line="276" w:lineRule="auto"/>
              <w:rPr>
                <w:sz w:val="28"/>
                <w:szCs w:val="28"/>
              </w:rPr>
            </w:pPr>
            <w:r w:rsidRPr="00D563A4">
              <w:rPr>
                <w:bCs/>
                <w:sz w:val="28"/>
                <w:szCs w:val="28"/>
              </w:rPr>
              <w:t>Место и сроки поставки товара, выполнения работы, оказания услуги</w:t>
            </w:r>
          </w:p>
        </w:tc>
        <w:tc>
          <w:tcPr>
            <w:tcW w:w="5954" w:type="dxa"/>
          </w:tcPr>
          <w:p w:rsidR="00FB13C3" w:rsidRPr="006F4149" w:rsidRDefault="000F3813" w:rsidP="007572A2">
            <w:pPr>
              <w:spacing w:line="276" w:lineRule="auto"/>
              <w:jc w:val="both"/>
              <w:rPr>
                <w:b/>
                <w:bCs/>
                <w:sz w:val="28"/>
                <w:szCs w:val="28"/>
              </w:rPr>
            </w:pPr>
            <w:r w:rsidRPr="006F4149">
              <w:rPr>
                <w:b/>
                <w:bCs/>
                <w:sz w:val="28"/>
                <w:szCs w:val="28"/>
              </w:rPr>
              <w:t>Место</w:t>
            </w:r>
            <w:r w:rsidR="00A77640" w:rsidRPr="006F4149">
              <w:rPr>
                <w:b/>
                <w:bCs/>
                <w:sz w:val="28"/>
                <w:szCs w:val="28"/>
              </w:rPr>
              <w:t xml:space="preserve"> </w:t>
            </w:r>
            <w:r w:rsidR="008633E5" w:rsidRPr="008633E5">
              <w:rPr>
                <w:b/>
                <w:bCs/>
                <w:sz w:val="28"/>
                <w:szCs w:val="28"/>
              </w:rPr>
              <w:t>выполнения работы, оказания услуги</w:t>
            </w:r>
            <w:r w:rsidRPr="006F4149">
              <w:rPr>
                <w:b/>
                <w:bCs/>
                <w:sz w:val="28"/>
                <w:szCs w:val="28"/>
              </w:rPr>
              <w:t xml:space="preserve">: </w:t>
            </w:r>
          </w:p>
          <w:p w:rsidR="00EA4E78" w:rsidRDefault="00793649" w:rsidP="00793649">
            <w:pPr>
              <w:spacing w:line="276" w:lineRule="auto"/>
              <w:jc w:val="both"/>
              <w:rPr>
                <w:bCs/>
                <w:sz w:val="28"/>
                <w:szCs w:val="28"/>
              </w:rPr>
            </w:pPr>
            <w:r w:rsidRPr="00793649">
              <w:rPr>
                <w:bCs/>
                <w:sz w:val="28"/>
                <w:szCs w:val="28"/>
              </w:rPr>
              <w:t xml:space="preserve">Ванадзорская дистанция пути </w:t>
            </w:r>
          </w:p>
          <w:p w:rsidR="00793649" w:rsidRPr="00793649" w:rsidRDefault="00793649" w:rsidP="00793649">
            <w:pPr>
              <w:spacing w:line="276" w:lineRule="auto"/>
              <w:jc w:val="both"/>
              <w:rPr>
                <w:bCs/>
                <w:sz w:val="28"/>
                <w:szCs w:val="28"/>
              </w:rPr>
            </w:pPr>
            <w:r w:rsidRPr="00793649">
              <w:rPr>
                <w:bCs/>
                <w:sz w:val="28"/>
                <w:szCs w:val="28"/>
              </w:rPr>
              <w:t xml:space="preserve">Гюмрийская дистанция пути </w:t>
            </w:r>
          </w:p>
          <w:p w:rsidR="005B555F" w:rsidRDefault="00793649" w:rsidP="005B555F">
            <w:pPr>
              <w:spacing w:line="276" w:lineRule="auto"/>
              <w:jc w:val="both"/>
              <w:rPr>
                <w:bCs/>
                <w:sz w:val="28"/>
                <w:szCs w:val="28"/>
              </w:rPr>
            </w:pPr>
            <w:r w:rsidRPr="00793649">
              <w:rPr>
                <w:bCs/>
                <w:sz w:val="28"/>
                <w:szCs w:val="28"/>
              </w:rPr>
              <w:t xml:space="preserve">Ереванская дистанция пути </w:t>
            </w:r>
          </w:p>
          <w:p w:rsidR="00716CE8" w:rsidRPr="001D47CC" w:rsidRDefault="00A77640" w:rsidP="00A16C5B">
            <w:pPr>
              <w:spacing w:line="276" w:lineRule="auto"/>
              <w:jc w:val="both"/>
              <w:rPr>
                <w:b/>
                <w:bCs/>
                <w:sz w:val="28"/>
                <w:szCs w:val="28"/>
              </w:rPr>
            </w:pPr>
            <w:r w:rsidRPr="006F4149">
              <w:rPr>
                <w:b/>
                <w:bCs/>
                <w:sz w:val="28"/>
                <w:szCs w:val="28"/>
              </w:rPr>
              <w:t xml:space="preserve">Срок </w:t>
            </w:r>
            <w:r w:rsidR="008633E5" w:rsidRPr="00A16C5B">
              <w:rPr>
                <w:b/>
                <w:bCs/>
                <w:sz w:val="28"/>
                <w:szCs w:val="28"/>
              </w:rPr>
              <w:t>выполнения работы, оказания услуги</w:t>
            </w:r>
            <w:r w:rsidR="001B3EFE" w:rsidRPr="00A16C5B">
              <w:rPr>
                <w:b/>
                <w:bCs/>
                <w:sz w:val="28"/>
                <w:szCs w:val="28"/>
              </w:rPr>
              <w:t>:</w:t>
            </w:r>
            <w:r w:rsidR="005B555F" w:rsidRPr="00A16C5B">
              <w:rPr>
                <w:b/>
                <w:bCs/>
                <w:sz w:val="28"/>
                <w:szCs w:val="28"/>
              </w:rPr>
              <w:t xml:space="preserve"> </w:t>
            </w:r>
            <w:r w:rsidR="000669CF" w:rsidRPr="00A16C5B">
              <w:rPr>
                <w:bCs/>
                <w:sz w:val="28"/>
                <w:szCs w:val="28"/>
              </w:rPr>
              <w:t xml:space="preserve">с даты подписания договора до </w:t>
            </w:r>
            <w:r w:rsidR="00A16C5B" w:rsidRPr="00A16C5B">
              <w:rPr>
                <w:bCs/>
                <w:sz w:val="28"/>
                <w:szCs w:val="28"/>
                <w:lang w:val="hy-AM"/>
              </w:rPr>
              <w:t>15</w:t>
            </w:r>
            <w:r w:rsidR="000669CF" w:rsidRPr="00A16C5B">
              <w:rPr>
                <w:bCs/>
                <w:sz w:val="28"/>
                <w:szCs w:val="28"/>
              </w:rPr>
              <w:t>.</w:t>
            </w:r>
            <w:r w:rsidR="00A16C5B" w:rsidRPr="00A16C5B">
              <w:rPr>
                <w:bCs/>
                <w:sz w:val="28"/>
                <w:szCs w:val="28"/>
              </w:rPr>
              <w:t>11</w:t>
            </w:r>
            <w:r w:rsidR="000669CF" w:rsidRPr="00A16C5B">
              <w:rPr>
                <w:bCs/>
                <w:sz w:val="28"/>
                <w:szCs w:val="28"/>
              </w:rPr>
              <w:t>.2024</w:t>
            </w:r>
            <w:r w:rsidR="008633E5" w:rsidRPr="00A16C5B">
              <w:rPr>
                <w:bCs/>
                <w:sz w:val="28"/>
                <w:szCs w:val="28"/>
              </w:rPr>
              <w:t xml:space="preserve"> </w:t>
            </w:r>
            <w:r w:rsidR="000669CF" w:rsidRPr="00A16C5B">
              <w:rPr>
                <w:bCs/>
                <w:sz w:val="28"/>
                <w:szCs w:val="28"/>
              </w:rPr>
              <w:t>г.</w:t>
            </w:r>
          </w:p>
        </w:tc>
      </w:tr>
      <w:tr w:rsidR="00CD096D" w:rsidRPr="00D563A4" w:rsidTr="004C7B45">
        <w:trPr>
          <w:trHeight w:val="634"/>
        </w:trPr>
        <w:tc>
          <w:tcPr>
            <w:tcW w:w="813" w:type="dxa"/>
          </w:tcPr>
          <w:p w:rsidR="00CD096D" w:rsidRPr="00D563A4" w:rsidRDefault="00CD096D" w:rsidP="00CD096D">
            <w:pPr>
              <w:spacing w:line="276" w:lineRule="auto"/>
              <w:rPr>
                <w:sz w:val="28"/>
                <w:szCs w:val="28"/>
              </w:rPr>
            </w:pPr>
            <w:r w:rsidRPr="00D563A4">
              <w:rPr>
                <w:sz w:val="28"/>
                <w:szCs w:val="28"/>
              </w:rPr>
              <w:lastRenderedPageBreak/>
              <w:t>1.5</w:t>
            </w:r>
          </w:p>
        </w:tc>
        <w:tc>
          <w:tcPr>
            <w:tcW w:w="3718" w:type="dxa"/>
          </w:tcPr>
          <w:p w:rsidR="00CD096D" w:rsidRPr="005706BA" w:rsidRDefault="00CD096D" w:rsidP="00CD096D">
            <w:pPr>
              <w:spacing w:line="276" w:lineRule="auto"/>
              <w:jc w:val="both"/>
              <w:rPr>
                <w:bCs/>
                <w:sz w:val="28"/>
                <w:szCs w:val="28"/>
              </w:rPr>
            </w:pPr>
            <w:r w:rsidRPr="005706BA">
              <w:rPr>
                <w:bCs/>
                <w:sz w:val="28"/>
                <w:szCs w:val="28"/>
              </w:rPr>
              <w:t>Сведения о начальной (максимальной) цене договора, максимальное значение цены договора, либо цена единицы товара, работы, услуги и максимальное значение цены договора;</w:t>
            </w:r>
          </w:p>
        </w:tc>
        <w:tc>
          <w:tcPr>
            <w:tcW w:w="5954" w:type="dxa"/>
          </w:tcPr>
          <w:p w:rsidR="00B8448A" w:rsidRPr="00B8448A" w:rsidRDefault="001D47CC" w:rsidP="00B8448A">
            <w:pPr>
              <w:spacing w:line="276" w:lineRule="auto"/>
              <w:jc w:val="both"/>
              <w:rPr>
                <w:bCs/>
                <w:sz w:val="28"/>
                <w:szCs w:val="28"/>
              </w:rPr>
            </w:pPr>
            <w:r w:rsidRPr="001D47CC">
              <w:rPr>
                <w:bCs/>
                <w:sz w:val="28"/>
                <w:szCs w:val="28"/>
              </w:rPr>
              <w:t>Начальная (максимал</w:t>
            </w:r>
            <w:r w:rsidR="00B8448A">
              <w:rPr>
                <w:bCs/>
                <w:sz w:val="28"/>
                <w:szCs w:val="28"/>
              </w:rPr>
              <w:t xml:space="preserve">ьная) цена договора составляет: </w:t>
            </w:r>
            <w:r w:rsidR="00B8448A" w:rsidRPr="00B8448A">
              <w:rPr>
                <w:bCs/>
                <w:sz w:val="28"/>
                <w:szCs w:val="28"/>
              </w:rPr>
              <w:t>54</w:t>
            </w:r>
            <w:r w:rsidR="00B8448A">
              <w:rPr>
                <w:bCs/>
                <w:sz w:val="28"/>
                <w:szCs w:val="28"/>
              </w:rPr>
              <w:t xml:space="preserve"> 999 397,38 </w:t>
            </w:r>
            <w:r w:rsidR="00B8448A" w:rsidRPr="00B8448A">
              <w:rPr>
                <w:bCs/>
                <w:sz w:val="28"/>
                <w:szCs w:val="28"/>
              </w:rPr>
              <w:t>(</w:t>
            </w:r>
            <w:r w:rsidR="00B8448A">
              <w:rPr>
                <w:bCs/>
                <w:sz w:val="28"/>
                <w:szCs w:val="28"/>
              </w:rPr>
              <w:t>п</w:t>
            </w:r>
            <w:r w:rsidR="00B8448A" w:rsidRPr="00B8448A">
              <w:rPr>
                <w:bCs/>
                <w:sz w:val="28"/>
                <w:szCs w:val="28"/>
              </w:rPr>
              <w:t xml:space="preserve">ятьдесят четыре миллиона девятьсот девяносто девять тысяч триста девяносто семь) драм </w:t>
            </w:r>
            <w:r w:rsidR="000F0115">
              <w:rPr>
                <w:bCs/>
                <w:sz w:val="28"/>
                <w:szCs w:val="28"/>
              </w:rPr>
              <w:t xml:space="preserve">и </w:t>
            </w:r>
            <w:r w:rsidR="00471984" w:rsidRPr="00B8448A">
              <w:rPr>
                <w:bCs/>
                <w:sz w:val="28"/>
                <w:szCs w:val="28"/>
              </w:rPr>
              <w:t xml:space="preserve">тридцать восемь </w:t>
            </w:r>
            <w:r w:rsidR="00471984">
              <w:rPr>
                <w:bCs/>
                <w:sz w:val="28"/>
                <w:szCs w:val="28"/>
              </w:rPr>
              <w:t>лум</w:t>
            </w:r>
            <w:r w:rsidR="00471984" w:rsidRPr="00B8448A">
              <w:rPr>
                <w:bCs/>
                <w:sz w:val="28"/>
                <w:szCs w:val="28"/>
              </w:rPr>
              <w:t xml:space="preserve"> </w:t>
            </w:r>
            <w:r w:rsidR="00B8448A" w:rsidRPr="00B8448A">
              <w:rPr>
                <w:bCs/>
                <w:sz w:val="28"/>
                <w:szCs w:val="28"/>
              </w:rPr>
              <w:t xml:space="preserve">РА без НДС или 65 </w:t>
            </w:r>
            <w:r w:rsidR="00471984">
              <w:rPr>
                <w:bCs/>
                <w:sz w:val="28"/>
                <w:szCs w:val="28"/>
              </w:rPr>
              <w:t>999</w:t>
            </w:r>
            <w:r w:rsidR="00B8448A" w:rsidRPr="00B8448A">
              <w:rPr>
                <w:bCs/>
                <w:sz w:val="28"/>
                <w:szCs w:val="28"/>
              </w:rPr>
              <w:t xml:space="preserve"> </w:t>
            </w:r>
            <w:r w:rsidR="00471984">
              <w:rPr>
                <w:bCs/>
                <w:sz w:val="28"/>
                <w:szCs w:val="28"/>
              </w:rPr>
              <w:t>276,86</w:t>
            </w:r>
            <w:r w:rsidR="00B8448A" w:rsidRPr="00B8448A">
              <w:rPr>
                <w:bCs/>
                <w:sz w:val="28"/>
                <w:szCs w:val="28"/>
              </w:rPr>
              <w:t xml:space="preserve"> (</w:t>
            </w:r>
            <w:r w:rsidR="00471984">
              <w:rPr>
                <w:bCs/>
                <w:sz w:val="28"/>
                <w:szCs w:val="28"/>
              </w:rPr>
              <w:t>ш</w:t>
            </w:r>
            <w:r w:rsidR="00471984" w:rsidRPr="00471984">
              <w:rPr>
                <w:bCs/>
                <w:sz w:val="28"/>
                <w:szCs w:val="28"/>
              </w:rPr>
              <w:t>естьдесят пять миллионов девятьсот девяносто девять тысяч двести семьдесят шесть</w:t>
            </w:r>
            <w:r w:rsidR="00B8448A" w:rsidRPr="00B8448A">
              <w:rPr>
                <w:bCs/>
                <w:sz w:val="28"/>
                <w:szCs w:val="28"/>
              </w:rPr>
              <w:t>) драм</w:t>
            </w:r>
            <w:r w:rsidR="00471984">
              <w:rPr>
                <w:bCs/>
                <w:sz w:val="28"/>
                <w:szCs w:val="28"/>
              </w:rPr>
              <w:t xml:space="preserve"> </w:t>
            </w:r>
            <w:r w:rsidR="000F0115">
              <w:rPr>
                <w:bCs/>
                <w:sz w:val="28"/>
                <w:szCs w:val="28"/>
              </w:rPr>
              <w:t xml:space="preserve">и </w:t>
            </w:r>
            <w:r w:rsidR="00471984">
              <w:rPr>
                <w:bCs/>
                <w:sz w:val="28"/>
                <w:szCs w:val="28"/>
              </w:rPr>
              <w:t>восемьдесят шесть лум</w:t>
            </w:r>
            <w:r w:rsidR="00B8448A" w:rsidRPr="00B8448A">
              <w:rPr>
                <w:bCs/>
                <w:sz w:val="28"/>
                <w:szCs w:val="28"/>
              </w:rPr>
              <w:t xml:space="preserve"> РА с учетом НДС, в том числе:</w:t>
            </w:r>
          </w:p>
          <w:p w:rsidR="00B8448A" w:rsidRPr="00B8448A" w:rsidRDefault="00471984" w:rsidP="00B8448A">
            <w:pPr>
              <w:spacing w:line="276" w:lineRule="auto"/>
              <w:jc w:val="both"/>
              <w:rPr>
                <w:bCs/>
                <w:sz w:val="28"/>
                <w:szCs w:val="28"/>
              </w:rPr>
            </w:pPr>
            <w:r>
              <w:rPr>
                <w:bCs/>
                <w:sz w:val="28"/>
                <w:szCs w:val="28"/>
              </w:rPr>
              <w:t xml:space="preserve">- </w:t>
            </w:r>
            <w:r w:rsidR="00B8448A" w:rsidRPr="00B8448A">
              <w:rPr>
                <w:bCs/>
                <w:sz w:val="28"/>
                <w:szCs w:val="28"/>
              </w:rPr>
              <w:t xml:space="preserve">выполнение работ по устранению дефектов рельсов методом дуговой наплавки – </w:t>
            </w:r>
            <w:r>
              <w:rPr>
                <w:bCs/>
                <w:sz w:val="28"/>
                <w:szCs w:val="28"/>
              </w:rPr>
              <w:t>50 </w:t>
            </w:r>
            <w:r w:rsidRPr="005B555F">
              <w:rPr>
                <w:bCs/>
                <w:sz w:val="28"/>
                <w:szCs w:val="28"/>
              </w:rPr>
              <w:t>695</w:t>
            </w:r>
            <w:r>
              <w:rPr>
                <w:bCs/>
                <w:sz w:val="28"/>
                <w:szCs w:val="28"/>
              </w:rPr>
              <w:t> </w:t>
            </w:r>
            <w:r w:rsidRPr="005B555F">
              <w:rPr>
                <w:bCs/>
                <w:sz w:val="28"/>
                <w:szCs w:val="28"/>
              </w:rPr>
              <w:t>051</w:t>
            </w:r>
            <w:r w:rsidRPr="00F9182B">
              <w:rPr>
                <w:bCs/>
                <w:sz w:val="28"/>
                <w:szCs w:val="28"/>
              </w:rPr>
              <w:t>,33</w:t>
            </w:r>
            <w:r>
              <w:rPr>
                <w:bCs/>
                <w:sz w:val="28"/>
                <w:szCs w:val="28"/>
              </w:rPr>
              <w:t xml:space="preserve"> (п</w:t>
            </w:r>
            <w:r w:rsidRPr="00632B84">
              <w:rPr>
                <w:bCs/>
                <w:sz w:val="28"/>
                <w:szCs w:val="28"/>
              </w:rPr>
              <w:t>ятьдесят миллионов шестьсот девяносто пять тысяч пятьдесят один</w:t>
            </w:r>
            <w:r>
              <w:rPr>
                <w:bCs/>
                <w:sz w:val="28"/>
                <w:szCs w:val="28"/>
              </w:rPr>
              <w:t>)</w:t>
            </w:r>
            <w:r w:rsidRPr="005B555F">
              <w:rPr>
                <w:bCs/>
                <w:sz w:val="28"/>
                <w:szCs w:val="28"/>
              </w:rPr>
              <w:t xml:space="preserve"> драм</w:t>
            </w:r>
            <w:r w:rsidR="000F0115">
              <w:rPr>
                <w:bCs/>
                <w:sz w:val="28"/>
                <w:szCs w:val="28"/>
              </w:rPr>
              <w:t xml:space="preserve"> и</w:t>
            </w:r>
            <w:r w:rsidRPr="00F9182B">
              <w:rPr>
                <w:bCs/>
                <w:sz w:val="28"/>
                <w:szCs w:val="28"/>
              </w:rPr>
              <w:t xml:space="preserve"> </w:t>
            </w:r>
            <w:r>
              <w:rPr>
                <w:bCs/>
                <w:sz w:val="28"/>
                <w:szCs w:val="28"/>
              </w:rPr>
              <w:t>тридцать три лум РА</w:t>
            </w:r>
            <w:r w:rsidRPr="005B555F">
              <w:rPr>
                <w:bCs/>
                <w:sz w:val="28"/>
                <w:szCs w:val="28"/>
              </w:rPr>
              <w:t xml:space="preserve"> без учёта НДС </w:t>
            </w:r>
            <w:r>
              <w:rPr>
                <w:bCs/>
                <w:sz w:val="28"/>
                <w:szCs w:val="28"/>
              </w:rPr>
              <w:t>или 60 834 061,60 (ш</w:t>
            </w:r>
            <w:r w:rsidRPr="00632B84">
              <w:rPr>
                <w:bCs/>
                <w:sz w:val="28"/>
                <w:szCs w:val="28"/>
              </w:rPr>
              <w:t>естьдесят миллионов восемьсот тридцать четыре тысячи шестьдесят одн</w:t>
            </w:r>
            <w:r>
              <w:rPr>
                <w:bCs/>
                <w:sz w:val="28"/>
                <w:szCs w:val="28"/>
              </w:rPr>
              <w:t xml:space="preserve">ин) драм </w:t>
            </w:r>
            <w:r w:rsidR="000F0115">
              <w:rPr>
                <w:bCs/>
                <w:sz w:val="28"/>
                <w:szCs w:val="28"/>
              </w:rPr>
              <w:t xml:space="preserve">и </w:t>
            </w:r>
            <w:r>
              <w:rPr>
                <w:bCs/>
                <w:sz w:val="28"/>
                <w:szCs w:val="28"/>
              </w:rPr>
              <w:t>шестьдесят лум РА с учетом НДС;</w:t>
            </w:r>
            <w:r w:rsidR="00B8448A" w:rsidRPr="00B8448A">
              <w:rPr>
                <w:bCs/>
                <w:sz w:val="28"/>
                <w:szCs w:val="28"/>
              </w:rPr>
              <w:t xml:space="preserve"> </w:t>
            </w:r>
          </w:p>
          <w:p w:rsidR="005B555F" w:rsidRPr="00887D22" w:rsidRDefault="00471984" w:rsidP="00471984">
            <w:pPr>
              <w:spacing w:line="276" w:lineRule="auto"/>
              <w:jc w:val="both"/>
              <w:rPr>
                <w:bCs/>
                <w:sz w:val="28"/>
                <w:szCs w:val="28"/>
              </w:rPr>
            </w:pPr>
            <w:r>
              <w:rPr>
                <w:bCs/>
                <w:sz w:val="28"/>
                <w:szCs w:val="28"/>
              </w:rPr>
              <w:t xml:space="preserve">- </w:t>
            </w:r>
            <w:r w:rsidR="00B8448A" w:rsidRPr="00B8448A">
              <w:rPr>
                <w:bCs/>
                <w:sz w:val="28"/>
                <w:szCs w:val="28"/>
              </w:rPr>
              <w:t xml:space="preserve">выполнение работ по устранению дефектов крестовин стрелочных переводов методом дуговой наплавки – </w:t>
            </w:r>
            <w:r>
              <w:rPr>
                <w:bCs/>
                <w:sz w:val="28"/>
                <w:szCs w:val="28"/>
              </w:rPr>
              <w:t>4 304 </w:t>
            </w:r>
            <w:r w:rsidRPr="005B555F">
              <w:rPr>
                <w:bCs/>
                <w:sz w:val="28"/>
                <w:szCs w:val="28"/>
              </w:rPr>
              <w:t>346</w:t>
            </w:r>
            <w:r>
              <w:rPr>
                <w:bCs/>
                <w:sz w:val="28"/>
                <w:szCs w:val="28"/>
              </w:rPr>
              <w:t>,05</w:t>
            </w:r>
            <w:r w:rsidRPr="005B555F">
              <w:rPr>
                <w:bCs/>
                <w:sz w:val="28"/>
                <w:szCs w:val="28"/>
              </w:rPr>
              <w:t xml:space="preserve"> </w:t>
            </w:r>
            <w:r>
              <w:rPr>
                <w:bCs/>
                <w:sz w:val="28"/>
                <w:szCs w:val="28"/>
              </w:rPr>
              <w:t>(ч</w:t>
            </w:r>
            <w:r w:rsidRPr="00632B84">
              <w:rPr>
                <w:bCs/>
                <w:sz w:val="28"/>
                <w:szCs w:val="28"/>
              </w:rPr>
              <w:t>етыре миллиона триста четыре тысячи триста сорок шесть</w:t>
            </w:r>
            <w:r>
              <w:rPr>
                <w:bCs/>
                <w:sz w:val="28"/>
                <w:szCs w:val="28"/>
              </w:rPr>
              <w:t xml:space="preserve">) драм </w:t>
            </w:r>
            <w:r w:rsidR="000F0115">
              <w:rPr>
                <w:bCs/>
                <w:sz w:val="28"/>
                <w:szCs w:val="28"/>
              </w:rPr>
              <w:t xml:space="preserve">и </w:t>
            </w:r>
            <w:r>
              <w:rPr>
                <w:bCs/>
                <w:sz w:val="28"/>
                <w:szCs w:val="28"/>
              </w:rPr>
              <w:t>пять лум РА без учёта НДС или</w:t>
            </w:r>
            <w:r w:rsidRPr="005B555F">
              <w:rPr>
                <w:bCs/>
                <w:sz w:val="28"/>
                <w:szCs w:val="28"/>
              </w:rPr>
              <w:t xml:space="preserve"> </w:t>
            </w:r>
            <w:r>
              <w:rPr>
                <w:bCs/>
                <w:sz w:val="28"/>
                <w:szCs w:val="28"/>
              </w:rPr>
              <w:t>5 165 215,26 (п</w:t>
            </w:r>
            <w:r w:rsidRPr="003A23AB">
              <w:rPr>
                <w:bCs/>
                <w:sz w:val="28"/>
                <w:szCs w:val="28"/>
              </w:rPr>
              <w:t>ять миллионов сто шестьдесят пять тысяч двести пятнадцать</w:t>
            </w:r>
            <w:r>
              <w:rPr>
                <w:bCs/>
                <w:sz w:val="28"/>
                <w:szCs w:val="28"/>
              </w:rPr>
              <w:t xml:space="preserve">) </w:t>
            </w:r>
            <w:r w:rsidRPr="005B555F">
              <w:rPr>
                <w:bCs/>
                <w:sz w:val="28"/>
                <w:szCs w:val="28"/>
              </w:rPr>
              <w:t>драм</w:t>
            </w:r>
            <w:r w:rsidRPr="003A23AB">
              <w:rPr>
                <w:bCs/>
                <w:sz w:val="28"/>
                <w:szCs w:val="28"/>
              </w:rPr>
              <w:t xml:space="preserve"> </w:t>
            </w:r>
            <w:r w:rsidR="000F0115">
              <w:rPr>
                <w:bCs/>
                <w:sz w:val="28"/>
                <w:szCs w:val="28"/>
              </w:rPr>
              <w:t xml:space="preserve">и </w:t>
            </w:r>
            <w:r>
              <w:rPr>
                <w:bCs/>
                <w:sz w:val="28"/>
                <w:szCs w:val="28"/>
              </w:rPr>
              <w:t>двадцать шесть лум РА с учётом</w:t>
            </w:r>
            <w:r w:rsidRPr="005B555F">
              <w:rPr>
                <w:bCs/>
                <w:sz w:val="28"/>
                <w:szCs w:val="28"/>
              </w:rPr>
              <w:t xml:space="preserve"> НДС</w:t>
            </w:r>
            <w:r>
              <w:rPr>
                <w:bCs/>
                <w:sz w:val="28"/>
                <w:szCs w:val="28"/>
              </w:rPr>
              <w:t>.</w:t>
            </w:r>
          </w:p>
        </w:tc>
      </w:tr>
      <w:tr w:rsidR="00CD096D" w:rsidRPr="00D563A4" w:rsidTr="00DB0828">
        <w:tc>
          <w:tcPr>
            <w:tcW w:w="813" w:type="dxa"/>
          </w:tcPr>
          <w:p w:rsidR="00CD096D" w:rsidRPr="00DF208D" w:rsidRDefault="00CD096D" w:rsidP="00CD096D">
            <w:pPr>
              <w:spacing w:line="276" w:lineRule="auto"/>
              <w:rPr>
                <w:sz w:val="28"/>
                <w:szCs w:val="28"/>
              </w:rPr>
            </w:pPr>
            <w:r w:rsidRPr="00DF208D">
              <w:rPr>
                <w:sz w:val="28"/>
                <w:szCs w:val="28"/>
              </w:rPr>
              <w:t>1.6</w:t>
            </w:r>
          </w:p>
        </w:tc>
        <w:tc>
          <w:tcPr>
            <w:tcW w:w="3718" w:type="dxa"/>
          </w:tcPr>
          <w:p w:rsidR="00CD096D" w:rsidRPr="00107EC1" w:rsidRDefault="00CD096D" w:rsidP="00CD096D">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5954" w:type="dxa"/>
          </w:tcPr>
          <w:p w:rsidR="00CD096D" w:rsidRPr="00DF208D" w:rsidRDefault="00CD096D" w:rsidP="00CD096D">
            <w:pPr>
              <w:spacing w:line="276" w:lineRule="auto"/>
              <w:jc w:val="both"/>
              <w:rPr>
                <w:sz w:val="28"/>
                <w:szCs w:val="28"/>
              </w:rPr>
            </w:pPr>
            <w:r w:rsidRPr="006A553A">
              <w:rPr>
                <w:color w:val="000000"/>
                <w:sz w:val="28"/>
                <w:szCs w:val="28"/>
              </w:rPr>
              <w:t>Обеспечение заявки не предусмотрено</w:t>
            </w:r>
            <w:r>
              <w:rPr>
                <w:color w:val="000000"/>
                <w:sz w:val="28"/>
                <w:szCs w:val="28"/>
              </w:rPr>
              <w:t>.</w:t>
            </w:r>
          </w:p>
        </w:tc>
      </w:tr>
      <w:tr w:rsidR="00CD096D" w:rsidRPr="00D563A4" w:rsidTr="00DB0828">
        <w:tc>
          <w:tcPr>
            <w:tcW w:w="813" w:type="dxa"/>
          </w:tcPr>
          <w:p w:rsidR="00CD096D" w:rsidRPr="00DF208D" w:rsidRDefault="00CD096D" w:rsidP="00CD096D">
            <w:pPr>
              <w:spacing w:line="276" w:lineRule="auto"/>
              <w:rPr>
                <w:sz w:val="28"/>
                <w:szCs w:val="28"/>
              </w:rPr>
            </w:pPr>
            <w:r w:rsidRPr="00DF208D">
              <w:rPr>
                <w:sz w:val="28"/>
                <w:szCs w:val="28"/>
              </w:rPr>
              <w:t>1.7</w:t>
            </w:r>
          </w:p>
        </w:tc>
        <w:tc>
          <w:tcPr>
            <w:tcW w:w="3718" w:type="dxa"/>
          </w:tcPr>
          <w:p w:rsidR="00CD096D" w:rsidRPr="00DF208D" w:rsidRDefault="00CD096D" w:rsidP="00CD096D">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5954" w:type="dxa"/>
          </w:tcPr>
          <w:p w:rsidR="00CD096D" w:rsidRPr="00DF208D" w:rsidRDefault="00CD096D" w:rsidP="00CD096D">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CD096D" w:rsidRPr="00D563A4" w:rsidTr="00DB0828">
        <w:tc>
          <w:tcPr>
            <w:tcW w:w="813" w:type="dxa"/>
          </w:tcPr>
          <w:p w:rsidR="00CD096D" w:rsidRPr="00DF208D" w:rsidRDefault="00CD096D" w:rsidP="00CD096D">
            <w:pPr>
              <w:spacing w:line="276" w:lineRule="auto"/>
              <w:rPr>
                <w:sz w:val="28"/>
                <w:szCs w:val="28"/>
              </w:rPr>
            </w:pPr>
            <w:r w:rsidRPr="00DF208D">
              <w:rPr>
                <w:sz w:val="28"/>
                <w:szCs w:val="28"/>
              </w:rPr>
              <w:t>1.8</w:t>
            </w:r>
          </w:p>
        </w:tc>
        <w:tc>
          <w:tcPr>
            <w:tcW w:w="3718" w:type="dxa"/>
          </w:tcPr>
          <w:p w:rsidR="00CD096D" w:rsidRPr="000B099C" w:rsidRDefault="00CD096D" w:rsidP="00CD096D">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5954" w:type="dxa"/>
          </w:tcPr>
          <w:p w:rsidR="00CD096D" w:rsidRPr="00FB2240" w:rsidRDefault="00CD096D" w:rsidP="00CD096D">
            <w:pPr>
              <w:jc w:val="both"/>
              <w:rPr>
                <w:bCs/>
                <w:sz w:val="28"/>
                <w:szCs w:val="28"/>
              </w:rPr>
            </w:pPr>
            <w:r w:rsidRPr="00FB2240">
              <w:rPr>
                <w:bCs/>
                <w:sz w:val="28"/>
                <w:szCs w:val="28"/>
              </w:rPr>
              <w:t>Документация размещается на сайте ЗАО «ЮКЖД».</w:t>
            </w:r>
          </w:p>
          <w:p w:rsidR="00CD096D" w:rsidRPr="00FB2240" w:rsidRDefault="00CD096D" w:rsidP="00CD096D">
            <w:pPr>
              <w:spacing w:line="276" w:lineRule="auto"/>
              <w:jc w:val="both"/>
              <w:rPr>
                <w:bCs/>
                <w:sz w:val="28"/>
                <w:szCs w:val="28"/>
              </w:rPr>
            </w:pPr>
            <w:r w:rsidRPr="00FB2240">
              <w:rPr>
                <w:bCs/>
                <w:sz w:val="28"/>
                <w:szCs w:val="28"/>
              </w:rPr>
              <w:lastRenderedPageBreak/>
              <w:t>Документация доступна для ознакомления на сайте ЗАО «ЮКЖД» с момента ее опубликования без ограничений.</w:t>
            </w:r>
          </w:p>
        </w:tc>
      </w:tr>
      <w:tr w:rsidR="00CD096D" w:rsidRPr="00D563A4" w:rsidTr="00DB0828">
        <w:tc>
          <w:tcPr>
            <w:tcW w:w="813" w:type="dxa"/>
          </w:tcPr>
          <w:p w:rsidR="00CD096D" w:rsidRPr="00DF208D" w:rsidRDefault="00CD096D" w:rsidP="00CD096D">
            <w:pPr>
              <w:spacing w:line="276" w:lineRule="auto"/>
              <w:rPr>
                <w:sz w:val="28"/>
                <w:szCs w:val="28"/>
              </w:rPr>
            </w:pPr>
            <w:r w:rsidRPr="00DF208D">
              <w:rPr>
                <w:sz w:val="28"/>
                <w:szCs w:val="28"/>
              </w:rPr>
              <w:lastRenderedPageBreak/>
              <w:t>1.9</w:t>
            </w:r>
          </w:p>
        </w:tc>
        <w:tc>
          <w:tcPr>
            <w:tcW w:w="3718" w:type="dxa"/>
          </w:tcPr>
          <w:p w:rsidR="00CD096D" w:rsidRPr="00AA5428" w:rsidRDefault="00CD096D" w:rsidP="00CD096D">
            <w:pPr>
              <w:spacing w:line="276" w:lineRule="auto"/>
              <w:rPr>
                <w:sz w:val="28"/>
                <w:szCs w:val="28"/>
              </w:rPr>
            </w:pPr>
            <w:r w:rsidRPr="00AA5428">
              <w:rPr>
                <w:sz w:val="28"/>
                <w:szCs w:val="28"/>
              </w:rPr>
              <w:t>Порядок, место, дата начала, дата и время окончания срока подачи заявок на участие в закупке</w:t>
            </w:r>
          </w:p>
        </w:tc>
        <w:tc>
          <w:tcPr>
            <w:tcW w:w="5954" w:type="dxa"/>
          </w:tcPr>
          <w:p w:rsidR="00CD096D" w:rsidRPr="00FB2240" w:rsidRDefault="00CD096D" w:rsidP="00CD096D">
            <w:pPr>
              <w:spacing w:line="276" w:lineRule="auto"/>
              <w:jc w:val="both"/>
              <w:rPr>
                <w:bCs/>
                <w:sz w:val="28"/>
                <w:szCs w:val="28"/>
              </w:rPr>
            </w:pPr>
            <w:r w:rsidRPr="00FB2240">
              <w:rPr>
                <w:bCs/>
                <w:sz w:val="28"/>
                <w:szCs w:val="28"/>
              </w:rPr>
              <w:t>Заявки подаются в бумажной форме, в закрытых конвертах по адресу, указанному в п 1.2 извещения.</w:t>
            </w:r>
          </w:p>
          <w:p w:rsidR="00CD096D" w:rsidRPr="00FB2240" w:rsidRDefault="00CD096D" w:rsidP="00CD096D">
            <w:pPr>
              <w:jc w:val="both"/>
              <w:rPr>
                <w:bCs/>
                <w:sz w:val="28"/>
                <w:szCs w:val="28"/>
              </w:rPr>
            </w:pPr>
            <w:r w:rsidRPr="00FB2240">
              <w:rPr>
                <w:bCs/>
                <w:sz w:val="28"/>
                <w:szCs w:val="28"/>
              </w:rPr>
              <w:t>Дата начала подачи заявок – с момента опубликования извещения на сайте                             «</w:t>
            </w:r>
            <w:r w:rsidR="00AD21F8" w:rsidRPr="00FB2240">
              <w:rPr>
                <w:bCs/>
                <w:sz w:val="28"/>
                <w:szCs w:val="28"/>
              </w:rPr>
              <w:t>18</w:t>
            </w:r>
            <w:r w:rsidR="00053F24" w:rsidRPr="00FB2240">
              <w:rPr>
                <w:bCs/>
                <w:sz w:val="28"/>
                <w:szCs w:val="28"/>
              </w:rPr>
              <w:t xml:space="preserve">» </w:t>
            </w:r>
            <w:r w:rsidR="00AD21F8" w:rsidRPr="00FB2240">
              <w:rPr>
                <w:bCs/>
                <w:sz w:val="28"/>
                <w:szCs w:val="28"/>
              </w:rPr>
              <w:t xml:space="preserve">июля </w:t>
            </w:r>
            <w:r w:rsidR="00053F24" w:rsidRPr="00FB2240">
              <w:rPr>
                <w:bCs/>
                <w:sz w:val="28"/>
                <w:szCs w:val="28"/>
              </w:rPr>
              <w:t>2024</w:t>
            </w:r>
            <w:r w:rsidRPr="00FB2240">
              <w:rPr>
                <w:bCs/>
                <w:sz w:val="28"/>
                <w:szCs w:val="28"/>
              </w:rPr>
              <w:t xml:space="preserve"> г. с 09:00 до 18: 00 </w:t>
            </w:r>
          </w:p>
          <w:p w:rsidR="00CD096D" w:rsidRPr="00FB2240" w:rsidRDefault="00CD096D" w:rsidP="00CD096D">
            <w:pPr>
              <w:spacing w:line="276" w:lineRule="auto"/>
              <w:jc w:val="both"/>
              <w:rPr>
                <w:bCs/>
                <w:sz w:val="28"/>
                <w:szCs w:val="28"/>
              </w:rPr>
            </w:pPr>
            <w:r w:rsidRPr="00FB2240">
              <w:rPr>
                <w:bCs/>
                <w:sz w:val="28"/>
                <w:szCs w:val="28"/>
              </w:rPr>
              <w:t xml:space="preserve">Дата окончания срока подачи заявок -              </w:t>
            </w:r>
          </w:p>
          <w:p w:rsidR="00CD096D" w:rsidRPr="00FB2240" w:rsidRDefault="00CD096D" w:rsidP="00CD096D">
            <w:pPr>
              <w:spacing w:line="276" w:lineRule="auto"/>
              <w:jc w:val="both"/>
              <w:rPr>
                <w:bCs/>
                <w:sz w:val="28"/>
                <w:szCs w:val="28"/>
              </w:rPr>
            </w:pPr>
            <w:r w:rsidRPr="00FB2240">
              <w:rPr>
                <w:bCs/>
                <w:sz w:val="28"/>
                <w:szCs w:val="28"/>
              </w:rPr>
              <w:t>«</w:t>
            </w:r>
            <w:r w:rsidR="001C5289" w:rsidRPr="00FB2240">
              <w:rPr>
                <w:bCs/>
                <w:sz w:val="28"/>
                <w:szCs w:val="28"/>
              </w:rPr>
              <w:t>02</w:t>
            </w:r>
            <w:r w:rsidRPr="00FB2240">
              <w:rPr>
                <w:bCs/>
                <w:sz w:val="28"/>
                <w:szCs w:val="28"/>
              </w:rPr>
              <w:t xml:space="preserve">» </w:t>
            </w:r>
            <w:r w:rsidR="001C5289" w:rsidRPr="00FB2240">
              <w:rPr>
                <w:bCs/>
                <w:sz w:val="28"/>
                <w:szCs w:val="28"/>
              </w:rPr>
              <w:t>августа</w:t>
            </w:r>
            <w:r w:rsidR="004C7B45" w:rsidRPr="00FB2240">
              <w:rPr>
                <w:bCs/>
                <w:sz w:val="28"/>
                <w:szCs w:val="28"/>
              </w:rPr>
              <w:t xml:space="preserve"> 2024</w:t>
            </w:r>
            <w:r w:rsidRPr="00FB2240">
              <w:rPr>
                <w:bCs/>
                <w:sz w:val="28"/>
                <w:szCs w:val="28"/>
              </w:rPr>
              <w:t xml:space="preserve"> г. с 09:00 до 18: 00</w:t>
            </w:r>
          </w:p>
          <w:p w:rsidR="00CD096D" w:rsidRPr="00FB2240" w:rsidRDefault="00CD096D" w:rsidP="00DE1170">
            <w:pPr>
              <w:spacing w:line="276" w:lineRule="auto"/>
              <w:jc w:val="both"/>
              <w:rPr>
                <w:i/>
                <w:sz w:val="28"/>
                <w:szCs w:val="28"/>
              </w:rPr>
            </w:pPr>
            <w:r w:rsidRPr="00FB2240">
              <w:rPr>
                <w:bCs/>
                <w:sz w:val="28"/>
                <w:szCs w:val="28"/>
              </w:rPr>
              <w:t>Конверты до приема организатором закупок подлежат регистрации в Службе безопасности ЗАО «ЮКЖД» по адресу ул. Тигран Меца 86 (станция Ереван), административное здание СБ, после регистрации Участники предоставляют конверты Организатору</w:t>
            </w:r>
            <w:r w:rsidRPr="00FB2240">
              <w:rPr>
                <w:b/>
                <w:bCs/>
                <w:sz w:val="28"/>
                <w:szCs w:val="28"/>
              </w:rPr>
              <w:t xml:space="preserve"> </w:t>
            </w:r>
            <w:r w:rsidRPr="00FB2240">
              <w:rPr>
                <w:bCs/>
                <w:sz w:val="28"/>
                <w:szCs w:val="28"/>
              </w:rPr>
              <w:t>по адресу</w:t>
            </w:r>
            <w:r w:rsidR="00DE1170" w:rsidRPr="00FB2240">
              <w:rPr>
                <w:bCs/>
                <w:sz w:val="28"/>
                <w:szCs w:val="28"/>
              </w:rPr>
              <w:t>:</w:t>
            </w:r>
            <w:r w:rsidRPr="00FB2240">
              <w:rPr>
                <w:bCs/>
                <w:sz w:val="28"/>
                <w:szCs w:val="28"/>
              </w:rPr>
              <w:t xml:space="preserve"> </w:t>
            </w:r>
            <w:r w:rsidR="00DE1170" w:rsidRPr="00FB2240">
              <w:rPr>
                <w:bCs/>
                <w:sz w:val="28"/>
                <w:szCs w:val="28"/>
              </w:rPr>
              <w:t>проспкет Тирана Меца 50.</w:t>
            </w:r>
            <w:bookmarkStart w:id="4" w:name="_GoBack"/>
            <w:bookmarkEnd w:id="4"/>
          </w:p>
        </w:tc>
      </w:tr>
      <w:tr w:rsidR="00CD096D" w:rsidRPr="00D563A4" w:rsidTr="00DB0828">
        <w:tc>
          <w:tcPr>
            <w:tcW w:w="813" w:type="dxa"/>
          </w:tcPr>
          <w:p w:rsidR="00CD096D" w:rsidRPr="00DF208D" w:rsidRDefault="00CD096D" w:rsidP="00CD096D">
            <w:pPr>
              <w:spacing w:line="276" w:lineRule="auto"/>
              <w:rPr>
                <w:sz w:val="28"/>
                <w:szCs w:val="28"/>
              </w:rPr>
            </w:pPr>
            <w:r>
              <w:rPr>
                <w:sz w:val="28"/>
                <w:szCs w:val="28"/>
              </w:rPr>
              <w:t>1.10</w:t>
            </w:r>
          </w:p>
        </w:tc>
        <w:tc>
          <w:tcPr>
            <w:tcW w:w="3718" w:type="dxa"/>
          </w:tcPr>
          <w:p w:rsidR="00CD096D" w:rsidRPr="00F452C7" w:rsidRDefault="00CD096D" w:rsidP="00CD096D">
            <w:pPr>
              <w:rPr>
                <w:bCs/>
                <w:sz w:val="28"/>
                <w:szCs w:val="28"/>
              </w:rPr>
            </w:pPr>
            <w:r w:rsidRPr="00F452C7">
              <w:rPr>
                <w:bCs/>
                <w:sz w:val="28"/>
                <w:szCs w:val="28"/>
              </w:rPr>
              <w:t>Право отказа от проведения процедуры</w:t>
            </w:r>
          </w:p>
        </w:tc>
        <w:tc>
          <w:tcPr>
            <w:tcW w:w="5954" w:type="dxa"/>
          </w:tcPr>
          <w:p w:rsidR="00CD096D" w:rsidRPr="00F452C7" w:rsidRDefault="00CD096D" w:rsidP="00CD096D">
            <w:pPr>
              <w:keepNext/>
              <w:jc w:val="both"/>
              <w:rPr>
                <w:sz w:val="28"/>
                <w:szCs w:val="28"/>
              </w:rPr>
            </w:pPr>
            <w:r w:rsidRPr="004D4055">
              <w:rPr>
                <w:sz w:val="28"/>
                <w:szCs w:val="28"/>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w:t>
            </w:r>
            <w:r>
              <w:rPr>
                <w:sz w:val="28"/>
                <w:szCs w:val="28"/>
              </w:rPr>
              <w:t xml:space="preserve"> действие может принести убытки, </w:t>
            </w:r>
            <w:r w:rsidRPr="00DF208D">
              <w:rPr>
                <w:sz w:val="28"/>
                <w:szCs w:val="28"/>
              </w:rPr>
              <w:t xml:space="preserve">также вносить изменения в извещение о проведении </w:t>
            </w:r>
            <w:r>
              <w:rPr>
                <w:sz w:val="28"/>
                <w:szCs w:val="28"/>
              </w:rPr>
              <w:t>запроса котировок</w:t>
            </w:r>
            <w:r w:rsidRPr="00DF208D">
              <w:rPr>
                <w:sz w:val="28"/>
                <w:szCs w:val="28"/>
              </w:rPr>
              <w:t xml:space="preserve"> за 1 </w:t>
            </w:r>
            <w:r>
              <w:rPr>
                <w:sz w:val="28"/>
                <w:szCs w:val="28"/>
              </w:rPr>
              <w:t>рабочий</w:t>
            </w:r>
            <w:r w:rsidRPr="00DF208D">
              <w:rPr>
                <w:sz w:val="28"/>
                <w:szCs w:val="28"/>
              </w:rPr>
              <w:t xml:space="preserve"> </w:t>
            </w:r>
            <w:r>
              <w:rPr>
                <w:sz w:val="28"/>
                <w:szCs w:val="28"/>
              </w:rPr>
              <w:t>день</w:t>
            </w:r>
            <w:r w:rsidRPr="00DF208D">
              <w:rPr>
                <w:sz w:val="28"/>
                <w:szCs w:val="28"/>
              </w:rPr>
              <w:t xml:space="preserve"> до дня окончания срока подачи конкурсных заявок.</w:t>
            </w:r>
          </w:p>
        </w:tc>
      </w:tr>
      <w:tr w:rsidR="00CD096D" w:rsidRPr="00D563A4" w:rsidTr="00DB0828">
        <w:tc>
          <w:tcPr>
            <w:tcW w:w="813" w:type="dxa"/>
          </w:tcPr>
          <w:p w:rsidR="00CD096D" w:rsidRPr="00DF208D" w:rsidRDefault="00CD096D" w:rsidP="00CD096D">
            <w:pPr>
              <w:spacing w:line="276" w:lineRule="auto"/>
              <w:rPr>
                <w:sz w:val="28"/>
                <w:szCs w:val="28"/>
              </w:rPr>
            </w:pPr>
            <w:r>
              <w:rPr>
                <w:sz w:val="28"/>
                <w:szCs w:val="28"/>
              </w:rPr>
              <w:t>1.11</w:t>
            </w:r>
          </w:p>
        </w:tc>
        <w:tc>
          <w:tcPr>
            <w:tcW w:w="3718" w:type="dxa"/>
          </w:tcPr>
          <w:p w:rsidR="00CD096D" w:rsidRPr="00DF208D" w:rsidRDefault="00CD096D" w:rsidP="00CD096D">
            <w:pPr>
              <w:widowControl w:val="0"/>
              <w:shd w:val="clear" w:color="auto" w:fill="FFFFFF"/>
              <w:autoSpaceDE w:val="0"/>
              <w:autoSpaceDN w:val="0"/>
              <w:adjustRightInd w:val="0"/>
              <w:spacing w:after="200" w:line="360" w:lineRule="exact"/>
              <w:jc w:val="both"/>
              <w:rPr>
                <w:sz w:val="28"/>
                <w:szCs w:val="28"/>
              </w:rPr>
            </w:pPr>
            <w:r w:rsidRPr="00DF208D">
              <w:rPr>
                <w:sz w:val="28"/>
                <w:szCs w:val="28"/>
              </w:rPr>
              <w:t xml:space="preserve">Информация об отклонении </w:t>
            </w:r>
            <w:r>
              <w:rPr>
                <w:sz w:val="28"/>
                <w:szCs w:val="28"/>
              </w:rPr>
              <w:t>конкурсной заявки</w:t>
            </w:r>
            <w:r w:rsidRPr="00DF208D">
              <w:rPr>
                <w:sz w:val="28"/>
                <w:szCs w:val="28"/>
              </w:rPr>
              <w:t>, не соответствующей требованиям, изложенной в документации о конкурентной закупке.</w:t>
            </w:r>
          </w:p>
        </w:tc>
        <w:tc>
          <w:tcPr>
            <w:tcW w:w="5954" w:type="dxa"/>
          </w:tcPr>
          <w:p w:rsidR="00CD096D" w:rsidRPr="00DF208D" w:rsidRDefault="00CD096D" w:rsidP="00CD096D">
            <w:pPr>
              <w:widowControl w:val="0"/>
              <w:shd w:val="clear" w:color="auto" w:fill="FFFFFF"/>
              <w:autoSpaceDE w:val="0"/>
              <w:autoSpaceDN w:val="0"/>
              <w:adjustRightInd w:val="0"/>
              <w:jc w:val="both"/>
              <w:rPr>
                <w:sz w:val="28"/>
                <w:szCs w:val="28"/>
              </w:rPr>
            </w:pPr>
            <w:r w:rsidRPr="00DF208D">
              <w:rPr>
                <w:sz w:val="28"/>
                <w:szCs w:val="28"/>
              </w:rPr>
              <w:t>Заказчик может отклонить котировочные заявки в случае:</w:t>
            </w:r>
          </w:p>
          <w:p w:rsidR="00CD096D" w:rsidRPr="00DF208D" w:rsidRDefault="00CD096D" w:rsidP="00CD096D">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несоответствия котировочной заявки требованиям, указанным в запросе котировок;</w:t>
            </w:r>
          </w:p>
          <w:p w:rsidR="00CD096D" w:rsidRPr="00DF208D" w:rsidRDefault="00CD096D" w:rsidP="00CD096D">
            <w:pPr>
              <w:widowControl w:val="0"/>
              <w:numPr>
                <w:ilvl w:val="1"/>
                <w:numId w:val="4"/>
              </w:numPr>
              <w:shd w:val="clear" w:color="auto" w:fill="FFFFFF"/>
              <w:autoSpaceDE w:val="0"/>
              <w:autoSpaceDN w:val="0"/>
              <w:adjustRightInd w:val="0"/>
              <w:ind w:left="0" w:firstLine="37"/>
              <w:jc w:val="both"/>
              <w:rPr>
                <w:sz w:val="28"/>
                <w:szCs w:val="28"/>
              </w:rPr>
            </w:pPr>
            <w:r w:rsidRPr="00DF208D">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rsidR="00CD096D" w:rsidRPr="00DF208D" w:rsidRDefault="00CD096D" w:rsidP="00CD096D">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отказа от проведения запроса котировок;</w:t>
            </w:r>
          </w:p>
          <w:p w:rsidR="00CD096D" w:rsidRPr="00DF208D" w:rsidRDefault="00CD096D" w:rsidP="00CD096D">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lastRenderedPageBreak/>
              <w:t>непредставления участником разъяснений положений котировочной заявки (в случае наличия требования заказчика).</w:t>
            </w:r>
          </w:p>
        </w:tc>
      </w:tr>
      <w:tr w:rsidR="00CD096D" w:rsidRPr="005420F6" w:rsidTr="00DB0828">
        <w:tc>
          <w:tcPr>
            <w:tcW w:w="813" w:type="dxa"/>
          </w:tcPr>
          <w:p w:rsidR="00CD096D" w:rsidRPr="005420F6" w:rsidRDefault="00CD096D" w:rsidP="00CD096D">
            <w:pPr>
              <w:spacing w:line="276" w:lineRule="auto"/>
              <w:rPr>
                <w:color w:val="FF0000"/>
                <w:sz w:val="28"/>
                <w:szCs w:val="28"/>
              </w:rPr>
            </w:pPr>
            <w:r>
              <w:rPr>
                <w:sz w:val="28"/>
                <w:szCs w:val="28"/>
              </w:rPr>
              <w:lastRenderedPageBreak/>
              <w:t>1.12</w:t>
            </w:r>
          </w:p>
        </w:tc>
        <w:tc>
          <w:tcPr>
            <w:tcW w:w="3718" w:type="dxa"/>
          </w:tcPr>
          <w:p w:rsidR="00CD096D" w:rsidRPr="0071669E" w:rsidRDefault="00CD096D" w:rsidP="00CD096D">
            <w:pPr>
              <w:spacing w:line="360" w:lineRule="exact"/>
              <w:rPr>
                <w:sz w:val="28"/>
                <w:szCs w:val="28"/>
              </w:rPr>
            </w:pPr>
            <w:r w:rsidRPr="0071669E">
              <w:rPr>
                <w:sz w:val="28"/>
                <w:szCs w:val="28"/>
              </w:rPr>
              <w:t>Информация о праве претендента запросить разъяснение конкурсной документации</w:t>
            </w:r>
          </w:p>
        </w:tc>
        <w:tc>
          <w:tcPr>
            <w:tcW w:w="5954" w:type="dxa"/>
          </w:tcPr>
          <w:p w:rsidR="00CD096D" w:rsidRPr="0071669E" w:rsidRDefault="00CD096D" w:rsidP="00CD096D">
            <w:pPr>
              <w:pStyle w:val="ConsPlusNormal"/>
              <w:widowControl w:val="0"/>
              <w:shd w:val="clear" w:color="auto" w:fill="FFFFFF"/>
              <w:spacing w:line="360" w:lineRule="exact"/>
              <w:jc w:val="both"/>
            </w:pPr>
            <w:r w:rsidRPr="0071669E">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CD096D" w:rsidRPr="0071669E" w:rsidRDefault="00CD096D" w:rsidP="00CD096D">
            <w:pPr>
              <w:pStyle w:val="ConsPlusNormal"/>
              <w:widowControl w:val="0"/>
              <w:shd w:val="clear" w:color="auto" w:fill="FFFFFF"/>
              <w:spacing w:line="360" w:lineRule="exact"/>
              <w:jc w:val="both"/>
            </w:pPr>
            <w:r w:rsidRPr="0071669E">
              <w:t>Запрос юридического лица оформляется на фирменном бланке участника (при наличии) и подписывается уполномоченным лицом участника.</w:t>
            </w:r>
          </w:p>
          <w:p w:rsidR="00CD096D" w:rsidRPr="00FB1DA2" w:rsidRDefault="00CD096D" w:rsidP="00CD096D">
            <w:pPr>
              <w:pStyle w:val="ConsPlusNormal"/>
              <w:widowControl w:val="0"/>
              <w:shd w:val="clear" w:color="auto" w:fill="FFFFFF"/>
              <w:spacing w:line="360" w:lineRule="exact"/>
              <w:jc w:val="both"/>
            </w:pPr>
            <w:r w:rsidRPr="0071669E">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71669E">
              <w:br/>
              <w:t xml:space="preserve">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w:t>
            </w:r>
            <w:r w:rsidRPr="00FB1DA2">
              <w:t>такой закупке.</w:t>
            </w:r>
          </w:p>
          <w:p w:rsidR="00711DFB" w:rsidRPr="00FB1DA2" w:rsidRDefault="00CD096D" w:rsidP="00CD096D">
            <w:pPr>
              <w:spacing w:line="360" w:lineRule="exact"/>
              <w:jc w:val="both"/>
              <w:rPr>
                <w:sz w:val="28"/>
                <w:szCs w:val="28"/>
              </w:rPr>
            </w:pPr>
            <w:r w:rsidRPr="00FB1DA2">
              <w:rPr>
                <w:sz w:val="28"/>
                <w:szCs w:val="28"/>
              </w:rPr>
              <w:t xml:space="preserve">Дата начала срока предоставления участникам разъяснений положений документации: </w:t>
            </w:r>
          </w:p>
          <w:p w:rsidR="00CD096D" w:rsidRPr="00FB1DA2" w:rsidRDefault="00CD096D" w:rsidP="00CD096D">
            <w:pPr>
              <w:spacing w:line="360" w:lineRule="exact"/>
              <w:jc w:val="both"/>
              <w:rPr>
                <w:sz w:val="28"/>
                <w:szCs w:val="28"/>
              </w:rPr>
            </w:pPr>
            <w:r w:rsidRPr="00FB1DA2">
              <w:rPr>
                <w:sz w:val="28"/>
                <w:szCs w:val="28"/>
              </w:rPr>
              <w:t>«</w:t>
            </w:r>
            <w:r w:rsidR="00134B0A" w:rsidRPr="00FB1DA2">
              <w:rPr>
                <w:sz w:val="28"/>
                <w:szCs w:val="28"/>
                <w:lang w:val="hy-AM"/>
              </w:rPr>
              <w:t>18</w:t>
            </w:r>
            <w:r w:rsidR="00134B0A" w:rsidRPr="00FB1DA2">
              <w:rPr>
                <w:sz w:val="28"/>
                <w:szCs w:val="28"/>
              </w:rPr>
              <w:t>» июля</w:t>
            </w:r>
            <w:r w:rsidR="00DE1170" w:rsidRPr="00FB1DA2">
              <w:rPr>
                <w:sz w:val="28"/>
                <w:szCs w:val="28"/>
              </w:rPr>
              <w:t xml:space="preserve"> </w:t>
            </w:r>
            <w:r w:rsidR="00053F24" w:rsidRPr="00FB1DA2">
              <w:rPr>
                <w:sz w:val="28"/>
                <w:szCs w:val="28"/>
              </w:rPr>
              <w:t>2024</w:t>
            </w:r>
            <w:r w:rsidRPr="00FB1DA2">
              <w:rPr>
                <w:sz w:val="28"/>
                <w:szCs w:val="28"/>
              </w:rPr>
              <w:t xml:space="preserve"> г.</w:t>
            </w:r>
            <w:r w:rsidRPr="00FB1DA2">
              <w:rPr>
                <w:bCs/>
                <w:sz w:val="28"/>
                <w:szCs w:val="28"/>
              </w:rPr>
              <w:t xml:space="preserve"> с 09:00 до 18:00</w:t>
            </w:r>
            <w:r w:rsidR="00330626" w:rsidRPr="00FB1DA2">
              <w:rPr>
                <w:bCs/>
                <w:sz w:val="28"/>
                <w:szCs w:val="28"/>
                <w:lang w:val="hy-AM"/>
              </w:rPr>
              <w:t xml:space="preserve"> </w:t>
            </w:r>
            <w:r w:rsidRPr="00FB1DA2">
              <w:rPr>
                <w:bCs/>
                <w:sz w:val="28"/>
                <w:szCs w:val="28"/>
              </w:rPr>
              <w:t>/Время местное/</w:t>
            </w:r>
          </w:p>
          <w:p w:rsidR="00CD096D" w:rsidRPr="00FA343B" w:rsidRDefault="00CD096D" w:rsidP="00FB1DA2">
            <w:pPr>
              <w:spacing w:line="360" w:lineRule="exact"/>
              <w:jc w:val="both"/>
              <w:rPr>
                <w:sz w:val="28"/>
                <w:szCs w:val="28"/>
              </w:rPr>
            </w:pPr>
            <w:r w:rsidRPr="00FB1DA2">
              <w:rPr>
                <w:sz w:val="28"/>
                <w:szCs w:val="28"/>
              </w:rPr>
              <w:t>Дата окончания срока предоставления участникам разъяснений положений документации: «</w:t>
            </w:r>
            <w:r w:rsidR="001C5289" w:rsidRPr="00FB1DA2">
              <w:rPr>
                <w:sz w:val="28"/>
                <w:szCs w:val="28"/>
              </w:rPr>
              <w:t>3</w:t>
            </w:r>
            <w:r w:rsidR="00FB1DA2" w:rsidRPr="00FB1DA2">
              <w:rPr>
                <w:sz w:val="28"/>
                <w:szCs w:val="28"/>
                <w:lang w:val="hy-AM"/>
              </w:rPr>
              <w:t>0</w:t>
            </w:r>
            <w:r w:rsidR="001C5289" w:rsidRPr="00FB1DA2">
              <w:rPr>
                <w:sz w:val="28"/>
                <w:szCs w:val="28"/>
              </w:rPr>
              <w:t xml:space="preserve">» июля </w:t>
            </w:r>
            <w:r w:rsidR="00C64BD2" w:rsidRPr="00FB1DA2">
              <w:rPr>
                <w:sz w:val="28"/>
                <w:szCs w:val="28"/>
              </w:rPr>
              <w:t>2024</w:t>
            </w:r>
            <w:r w:rsidRPr="00FB1DA2">
              <w:rPr>
                <w:sz w:val="28"/>
                <w:szCs w:val="28"/>
              </w:rPr>
              <w:t xml:space="preserve"> г.</w:t>
            </w:r>
            <w:r w:rsidRPr="00FB1DA2">
              <w:rPr>
                <w:bCs/>
                <w:sz w:val="28"/>
                <w:szCs w:val="28"/>
              </w:rPr>
              <w:t xml:space="preserve"> с 09:00 до 18: 00</w:t>
            </w:r>
            <w:r w:rsidRPr="00FB1DA2">
              <w:rPr>
                <w:bCs/>
                <w:sz w:val="28"/>
                <w:szCs w:val="28"/>
                <w:lang w:val="hy-AM"/>
              </w:rPr>
              <w:t xml:space="preserve"> </w:t>
            </w:r>
            <w:r w:rsidRPr="00FB1DA2">
              <w:rPr>
                <w:bCs/>
                <w:sz w:val="28"/>
                <w:szCs w:val="28"/>
              </w:rPr>
              <w:t>/Время местное/</w:t>
            </w:r>
          </w:p>
        </w:tc>
      </w:tr>
      <w:tr w:rsidR="00CD096D" w:rsidRPr="00D563A4" w:rsidTr="00DB0828">
        <w:tc>
          <w:tcPr>
            <w:tcW w:w="813" w:type="dxa"/>
          </w:tcPr>
          <w:p w:rsidR="00CD096D" w:rsidRPr="00DF208D" w:rsidRDefault="00CD096D" w:rsidP="00CD096D">
            <w:pPr>
              <w:spacing w:line="276" w:lineRule="auto"/>
              <w:rPr>
                <w:sz w:val="28"/>
                <w:szCs w:val="28"/>
              </w:rPr>
            </w:pPr>
            <w:r>
              <w:rPr>
                <w:sz w:val="28"/>
                <w:szCs w:val="28"/>
              </w:rPr>
              <w:t>1.13</w:t>
            </w:r>
          </w:p>
          <w:p w:rsidR="00CD096D" w:rsidRPr="00DF208D" w:rsidRDefault="00CD096D" w:rsidP="00CD096D">
            <w:pPr>
              <w:spacing w:line="276" w:lineRule="auto"/>
              <w:rPr>
                <w:sz w:val="28"/>
                <w:szCs w:val="28"/>
              </w:rPr>
            </w:pPr>
          </w:p>
        </w:tc>
        <w:tc>
          <w:tcPr>
            <w:tcW w:w="3718" w:type="dxa"/>
          </w:tcPr>
          <w:p w:rsidR="00CD096D" w:rsidRPr="00DF208D" w:rsidRDefault="00CD096D" w:rsidP="00CD096D">
            <w:pPr>
              <w:spacing w:line="276" w:lineRule="auto"/>
              <w:rPr>
                <w:sz w:val="28"/>
                <w:szCs w:val="28"/>
              </w:rPr>
            </w:pPr>
            <w:r w:rsidRPr="00DF208D">
              <w:rPr>
                <w:sz w:val="28"/>
                <w:szCs w:val="28"/>
              </w:rPr>
              <w:t xml:space="preserve">Требования к участникам запроса котировок </w:t>
            </w:r>
          </w:p>
        </w:tc>
        <w:tc>
          <w:tcPr>
            <w:tcW w:w="5954" w:type="dxa"/>
          </w:tcPr>
          <w:p w:rsidR="00CD096D" w:rsidRPr="00DF208D" w:rsidRDefault="00CD096D" w:rsidP="00CD096D">
            <w:pPr>
              <w:widowControl w:val="0"/>
              <w:shd w:val="clear" w:color="auto" w:fill="FFFFFF"/>
              <w:autoSpaceDE w:val="0"/>
              <w:autoSpaceDN w:val="0"/>
              <w:adjustRightInd w:val="0"/>
              <w:spacing w:line="276" w:lineRule="auto"/>
              <w:jc w:val="both"/>
              <w:rPr>
                <w:sz w:val="28"/>
                <w:szCs w:val="28"/>
              </w:rPr>
            </w:pPr>
            <w:r w:rsidRPr="00DF208D">
              <w:rPr>
                <w:sz w:val="28"/>
                <w:szCs w:val="28"/>
              </w:rPr>
              <w:t>Требования к уча</w:t>
            </w:r>
            <w:r>
              <w:rPr>
                <w:sz w:val="28"/>
                <w:szCs w:val="28"/>
              </w:rPr>
              <w:t>стникам указаны</w:t>
            </w:r>
            <w:r w:rsidRPr="00DF208D">
              <w:rPr>
                <w:sz w:val="28"/>
                <w:szCs w:val="28"/>
              </w:rPr>
              <w:t xml:space="preserve"> в п.п. 2</w:t>
            </w:r>
            <w:r>
              <w:rPr>
                <w:sz w:val="28"/>
                <w:szCs w:val="28"/>
              </w:rPr>
              <w:t xml:space="preserve">.3. </w:t>
            </w:r>
            <w:r w:rsidRPr="00DF208D">
              <w:rPr>
                <w:sz w:val="28"/>
                <w:szCs w:val="28"/>
              </w:rPr>
              <w:t>Порядка проведения запроса котировок</w:t>
            </w:r>
          </w:p>
        </w:tc>
      </w:tr>
      <w:tr w:rsidR="00CD096D" w:rsidRPr="00D563A4" w:rsidTr="00DB0828">
        <w:tc>
          <w:tcPr>
            <w:tcW w:w="813" w:type="dxa"/>
          </w:tcPr>
          <w:p w:rsidR="00CD096D" w:rsidRPr="00DF208D" w:rsidRDefault="00CD096D" w:rsidP="00CD096D">
            <w:pPr>
              <w:spacing w:line="276" w:lineRule="auto"/>
              <w:rPr>
                <w:sz w:val="28"/>
                <w:szCs w:val="28"/>
              </w:rPr>
            </w:pPr>
            <w:r>
              <w:rPr>
                <w:sz w:val="28"/>
                <w:szCs w:val="28"/>
              </w:rPr>
              <w:t>1.14</w:t>
            </w:r>
          </w:p>
        </w:tc>
        <w:tc>
          <w:tcPr>
            <w:tcW w:w="3718" w:type="dxa"/>
          </w:tcPr>
          <w:p w:rsidR="00CD096D" w:rsidRPr="00DF208D" w:rsidRDefault="00CD096D" w:rsidP="00CD096D">
            <w:pPr>
              <w:spacing w:line="276" w:lineRule="auto"/>
              <w:rPr>
                <w:sz w:val="28"/>
                <w:szCs w:val="28"/>
              </w:rPr>
            </w:pPr>
            <w:r w:rsidRPr="00DF208D">
              <w:rPr>
                <w:sz w:val="28"/>
                <w:szCs w:val="28"/>
              </w:rPr>
              <w:t>Форма, сроки и порядок оплаты товара, работы, услуги</w:t>
            </w:r>
          </w:p>
        </w:tc>
        <w:tc>
          <w:tcPr>
            <w:tcW w:w="5954" w:type="dxa"/>
          </w:tcPr>
          <w:p w:rsidR="001433D7" w:rsidRDefault="001433D7" w:rsidP="001433D7">
            <w:pPr>
              <w:widowControl w:val="0"/>
              <w:shd w:val="clear" w:color="auto" w:fill="FFFFFF"/>
              <w:autoSpaceDE w:val="0"/>
              <w:autoSpaceDN w:val="0"/>
              <w:adjustRightInd w:val="0"/>
              <w:spacing w:line="276" w:lineRule="auto"/>
              <w:jc w:val="both"/>
              <w:rPr>
                <w:sz w:val="28"/>
                <w:szCs w:val="28"/>
              </w:rPr>
            </w:pPr>
            <w:r w:rsidRPr="0034550F">
              <w:rPr>
                <w:sz w:val="28"/>
                <w:szCs w:val="28"/>
              </w:rPr>
              <w:t xml:space="preserve">Оплата осуществляется в безналичной форме путем перечисления денежных средств на счет контрагента. </w:t>
            </w:r>
          </w:p>
          <w:p w:rsidR="001433D7" w:rsidRDefault="001433D7" w:rsidP="001433D7">
            <w:pPr>
              <w:widowControl w:val="0"/>
              <w:shd w:val="clear" w:color="auto" w:fill="FFFFFF"/>
              <w:autoSpaceDE w:val="0"/>
              <w:autoSpaceDN w:val="0"/>
              <w:adjustRightInd w:val="0"/>
              <w:spacing w:line="276" w:lineRule="auto"/>
              <w:jc w:val="both"/>
              <w:rPr>
                <w:sz w:val="28"/>
                <w:szCs w:val="28"/>
              </w:rPr>
            </w:pPr>
            <w:r w:rsidRPr="0034550F">
              <w:rPr>
                <w:sz w:val="28"/>
                <w:szCs w:val="28"/>
              </w:rPr>
              <w:lastRenderedPageBreak/>
              <w:t xml:space="preserve">По условиям запроса котировок предоплата не предусмотрена. </w:t>
            </w:r>
          </w:p>
          <w:p w:rsidR="00CD096D" w:rsidRPr="006D7FDF" w:rsidRDefault="001433D7" w:rsidP="001433D7">
            <w:pPr>
              <w:widowControl w:val="0"/>
              <w:shd w:val="clear" w:color="auto" w:fill="FFFFFF"/>
              <w:autoSpaceDE w:val="0"/>
              <w:autoSpaceDN w:val="0"/>
              <w:adjustRightInd w:val="0"/>
              <w:spacing w:line="276" w:lineRule="auto"/>
              <w:jc w:val="both"/>
              <w:rPr>
                <w:sz w:val="28"/>
                <w:szCs w:val="28"/>
              </w:rPr>
            </w:pPr>
            <w:r w:rsidRPr="00452489">
              <w:rPr>
                <w:sz w:val="28"/>
                <w:szCs w:val="28"/>
              </w:rPr>
              <w:t xml:space="preserve">Оплата за выполненную работу осуществляется в течение 15 </w:t>
            </w:r>
            <w:r>
              <w:rPr>
                <w:sz w:val="28"/>
                <w:szCs w:val="28"/>
              </w:rPr>
              <w:t xml:space="preserve">(пятнадцати) </w:t>
            </w:r>
            <w:r w:rsidRPr="00452489">
              <w:rPr>
                <w:sz w:val="28"/>
                <w:szCs w:val="28"/>
              </w:rPr>
              <w:t>рабочих дней после подписания акта сдачи-приемки выполненных работ на основании счета-фактуры.</w:t>
            </w:r>
          </w:p>
        </w:tc>
      </w:tr>
      <w:tr w:rsidR="00CD096D" w:rsidRPr="00D563A4" w:rsidTr="00DB0828">
        <w:tc>
          <w:tcPr>
            <w:tcW w:w="813" w:type="dxa"/>
          </w:tcPr>
          <w:p w:rsidR="00CD096D" w:rsidRPr="00DF208D" w:rsidRDefault="00CD096D" w:rsidP="00CD096D">
            <w:pPr>
              <w:spacing w:line="276" w:lineRule="auto"/>
              <w:rPr>
                <w:sz w:val="28"/>
                <w:szCs w:val="28"/>
              </w:rPr>
            </w:pPr>
            <w:r>
              <w:rPr>
                <w:sz w:val="28"/>
                <w:szCs w:val="28"/>
              </w:rPr>
              <w:lastRenderedPageBreak/>
              <w:t>1.15</w:t>
            </w:r>
          </w:p>
        </w:tc>
        <w:tc>
          <w:tcPr>
            <w:tcW w:w="3718" w:type="dxa"/>
          </w:tcPr>
          <w:p w:rsidR="00CD096D" w:rsidRPr="0071669E" w:rsidRDefault="00CD096D" w:rsidP="00CD096D">
            <w:pPr>
              <w:spacing w:line="276" w:lineRule="auto"/>
              <w:rPr>
                <w:sz w:val="28"/>
                <w:szCs w:val="28"/>
              </w:rPr>
            </w:pPr>
            <w:r w:rsidRPr="0071669E">
              <w:rPr>
                <w:sz w:val="28"/>
                <w:szCs w:val="28"/>
              </w:rPr>
              <w:t xml:space="preserve">Порядок формирования цены договора </w:t>
            </w:r>
          </w:p>
        </w:tc>
        <w:tc>
          <w:tcPr>
            <w:tcW w:w="5954" w:type="dxa"/>
          </w:tcPr>
          <w:p w:rsidR="00CD096D" w:rsidRPr="0083513B" w:rsidRDefault="00A45D41" w:rsidP="00EF29EF">
            <w:pPr>
              <w:spacing w:line="276" w:lineRule="auto"/>
              <w:jc w:val="both"/>
              <w:rPr>
                <w:bCs/>
                <w:sz w:val="28"/>
                <w:szCs w:val="28"/>
              </w:rPr>
            </w:pPr>
            <w:r w:rsidRPr="005706BA">
              <w:rPr>
                <w:bCs/>
                <w:sz w:val="28"/>
                <w:szCs w:val="28"/>
              </w:rPr>
              <w:t>Начальная (максимальная) цена договора</w:t>
            </w:r>
            <w:r>
              <w:rPr>
                <w:bCs/>
                <w:sz w:val="28"/>
                <w:szCs w:val="28"/>
              </w:rPr>
              <w:t xml:space="preserve"> приведена </w:t>
            </w:r>
            <w:r w:rsidR="00EF29EF">
              <w:rPr>
                <w:bCs/>
                <w:sz w:val="28"/>
                <w:szCs w:val="28"/>
              </w:rPr>
              <w:t>без</w:t>
            </w:r>
            <w:r>
              <w:rPr>
                <w:bCs/>
                <w:sz w:val="28"/>
                <w:szCs w:val="28"/>
              </w:rPr>
              <w:t xml:space="preserve"> учет</w:t>
            </w:r>
            <w:r w:rsidR="00EF29EF">
              <w:rPr>
                <w:bCs/>
                <w:sz w:val="28"/>
                <w:szCs w:val="28"/>
              </w:rPr>
              <w:t xml:space="preserve">а </w:t>
            </w:r>
            <w:r>
              <w:rPr>
                <w:bCs/>
                <w:sz w:val="28"/>
                <w:szCs w:val="28"/>
              </w:rPr>
              <w:t>расход</w:t>
            </w:r>
            <w:r w:rsidR="003F009D">
              <w:rPr>
                <w:bCs/>
                <w:sz w:val="28"/>
                <w:szCs w:val="28"/>
              </w:rPr>
              <w:t>ов</w:t>
            </w:r>
            <w:r>
              <w:rPr>
                <w:bCs/>
                <w:sz w:val="28"/>
                <w:szCs w:val="28"/>
              </w:rPr>
              <w:t xml:space="preserve"> на перевозку.</w:t>
            </w:r>
          </w:p>
        </w:tc>
      </w:tr>
      <w:tr w:rsidR="00CD096D" w:rsidRPr="00D563A4" w:rsidTr="00DB0828">
        <w:tc>
          <w:tcPr>
            <w:tcW w:w="813" w:type="dxa"/>
          </w:tcPr>
          <w:p w:rsidR="00CD096D" w:rsidRPr="00DF208D" w:rsidRDefault="00CD096D" w:rsidP="00CD096D">
            <w:pPr>
              <w:spacing w:line="276" w:lineRule="auto"/>
              <w:rPr>
                <w:sz w:val="28"/>
                <w:szCs w:val="28"/>
              </w:rPr>
            </w:pPr>
            <w:r>
              <w:rPr>
                <w:sz w:val="28"/>
                <w:szCs w:val="28"/>
              </w:rPr>
              <w:t>1.16</w:t>
            </w:r>
          </w:p>
        </w:tc>
        <w:tc>
          <w:tcPr>
            <w:tcW w:w="3718" w:type="dxa"/>
          </w:tcPr>
          <w:p w:rsidR="00CD096D" w:rsidRPr="00DF208D" w:rsidRDefault="00CD096D" w:rsidP="00CD096D">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5954" w:type="dxa"/>
          </w:tcPr>
          <w:p w:rsidR="00CD096D" w:rsidRPr="0083513B" w:rsidRDefault="00CD096D" w:rsidP="00CD096D">
            <w:pPr>
              <w:spacing w:line="276" w:lineRule="auto"/>
              <w:jc w:val="both"/>
              <w:rPr>
                <w:sz w:val="28"/>
                <w:szCs w:val="28"/>
              </w:rPr>
            </w:pPr>
            <w:r w:rsidRPr="0083513B">
              <w:rPr>
                <w:sz w:val="28"/>
                <w:szCs w:val="28"/>
              </w:rPr>
              <w:t xml:space="preserve">Заявки рассматриваются по минимальной цене. </w:t>
            </w:r>
          </w:p>
        </w:tc>
      </w:tr>
      <w:tr w:rsidR="00CD096D" w:rsidRPr="00D563A4" w:rsidTr="00DB0828">
        <w:tc>
          <w:tcPr>
            <w:tcW w:w="813" w:type="dxa"/>
          </w:tcPr>
          <w:p w:rsidR="00CD096D" w:rsidRPr="00DF208D" w:rsidRDefault="00CD096D" w:rsidP="00CD096D">
            <w:pPr>
              <w:spacing w:line="276" w:lineRule="auto"/>
              <w:rPr>
                <w:sz w:val="28"/>
                <w:szCs w:val="28"/>
              </w:rPr>
            </w:pPr>
            <w:r>
              <w:rPr>
                <w:sz w:val="28"/>
                <w:szCs w:val="28"/>
              </w:rPr>
              <w:t>1.17</w:t>
            </w:r>
          </w:p>
        </w:tc>
        <w:tc>
          <w:tcPr>
            <w:tcW w:w="3718" w:type="dxa"/>
          </w:tcPr>
          <w:p w:rsidR="00CD096D" w:rsidRPr="006A553A" w:rsidRDefault="00CD096D" w:rsidP="00CD096D">
            <w:pPr>
              <w:pStyle w:val="ConsPlusNormal"/>
              <w:widowControl w:val="0"/>
              <w:shd w:val="clear" w:color="auto" w:fill="FFFFFF"/>
              <w:spacing w:line="276" w:lineRule="auto"/>
              <w:jc w:val="both"/>
            </w:pPr>
            <w:r w:rsidRPr="006A553A">
              <w:t>Срок действия конкурентных заявок</w:t>
            </w:r>
          </w:p>
        </w:tc>
        <w:tc>
          <w:tcPr>
            <w:tcW w:w="5954" w:type="dxa"/>
          </w:tcPr>
          <w:p w:rsidR="00CD096D" w:rsidRPr="006A553A" w:rsidRDefault="00CD096D" w:rsidP="00CD096D">
            <w:pPr>
              <w:spacing w:line="276" w:lineRule="auto"/>
              <w:jc w:val="both"/>
              <w:rPr>
                <w:sz w:val="28"/>
                <w:szCs w:val="28"/>
              </w:rPr>
            </w:pPr>
            <w:r w:rsidRPr="006A553A">
              <w:rPr>
                <w:sz w:val="28"/>
                <w:szCs w:val="28"/>
              </w:rPr>
              <w:t>Не устанавливается</w:t>
            </w:r>
            <w:r>
              <w:rPr>
                <w:sz w:val="28"/>
                <w:szCs w:val="28"/>
              </w:rPr>
              <w:t>.</w:t>
            </w:r>
          </w:p>
        </w:tc>
      </w:tr>
      <w:tr w:rsidR="00CD096D" w:rsidRPr="00D563A4" w:rsidTr="00DB0828">
        <w:tc>
          <w:tcPr>
            <w:tcW w:w="813" w:type="dxa"/>
          </w:tcPr>
          <w:p w:rsidR="00CD096D" w:rsidRPr="00DF208D" w:rsidRDefault="00CD096D" w:rsidP="00CD096D">
            <w:pPr>
              <w:spacing w:line="276" w:lineRule="auto"/>
              <w:rPr>
                <w:sz w:val="28"/>
                <w:szCs w:val="28"/>
              </w:rPr>
            </w:pPr>
            <w:r>
              <w:rPr>
                <w:sz w:val="28"/>
                <w:szCs w:val="28"/>
              </w:rPr>
              <w:t>1.18</w:t>
            </w:r>
          </w:p>
        </w:tc>
        <w:tc>
          <w:tcPr>
            <w:tcW w:w="3718" w:type="dxa"/>
          </w:tcPr>
          <w:p w:rsidR="00CD096D" w:rsidRPr="00DF208D" w:rsidRDefault="00CD096D" w:rsidP="00CD096D">
            <w:pPr>
              <w:pStyle w:val="ConsPlusNormal"/>
              <w:widowControl w:val="0"/>
              <w:shd w:val="clear" w:color="auto" w:fill="FFFFFF"/>
              <w:spacing w:line="276" w:lineRule="auto"/>
              <w:jc w:val="both"/>
            </w:pPr>
            <w:r w:rsidRPr="00DF208D">
              <w:rPr>
                <w:bCs/>
              </w:rPr>
              <w:t>Срок заключения договора</w:t>
            </w:r>
          </w:p>
        </w:tc>
        <w:tc>
          <w:tcPr>
            <w:tcW w:w="5954" w:type="dxa"/>
            <w:shd w:val="clear" w:color="auto" w:fill="auto"/>
          </w:tcPr>
          <w:p w:rsidR="00CD096D" w:rsidRPr="0011423D" w:rsidRDefault="00CD096D" w:rsidP="00CD096D">
            <w:pPr>
              <w:spacing w:line="276" w:lineRule="auto"/>
              <w:jc w:val="both"/>
              <w:rPr>
                <w:sz w:val="28"/>
                <w:szCs w:val="28"/>
                <w:highlight w:val="yellow"/>
              </w:rPr>
            </w:pPr>
            <w:r w:rsidRPr="00870883">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CD096D" w:rsidRPr="00D563A4" w:rsidTr="00DB0828">
        <w:tc>
          <w:tcPr>
            <w:tcW w:w="813" w:type="dxa"/>
          </w:tcPr>
          <w:p w:rsidR="00CD096D" w:rsidRPr="00DF208D" w:rsidRDefault="00CD096D" w:rsidP="00CD096D">
            <w:pPr>
              <w:spacing w:line="276" w:lineRule="auto"/>
              <w:rPr>
                <w:sz w:val="28"/>
                <w:szCs w:val="28"/>
              </w:rPr>
            </w:pPr>
            <w:r w:rsidRPr="00DF208D">
              <w:rPr>
                <w:sz w:val="28"/>
                <w:szCs w:val="28"/>
              </w:rPr>
              <w:t>1.</w:t>
            </w:r>
            <w:r>
              <w:rPr>
                <w:sz w:val="28"/>
                <w:szCs w:val="28"/>
              </w:rPr>
              <w:t>19</w:t>
            </w:r>
          </w:p>
        </w:tc>
        <w:tc>
          <w:tcPr>
            <w:tcW w:w="3718" w:type="dxa"/>
          </w:tcPr>
          <w:p w:rsidR="00CD096D" w:rsidRPr="00DF208D" w:rsidRDefault="00CD096D" w:rsidP="00CD096D">
            <w:pPr>
              <w:spacing w:line="276" w:lineRule="auto"/>
              <w:rPr>
                <w:sz w:val="28"/>
                <w:szCs w:val="28"/>
              </w:rPr>
            </w:pPr>
            <w:r w:rsidRPr="00DF208D">
              <w:rPr>
                <w:sz w:val="28"/>
                <w:szCs w:val="28"/>
              </w:rPr>
              <w:t>Техническое задание</w:t>
            </w:r>
          </w:p>
        </w:tc>
        <w:tc>
          <w:tcPr>
            <w:tcW w:w="5954" w:type="dxa"/>
          </w:tcPr>
          <w:p w:rsidR="00CD096D" w:rsidRPr="00DF208D" w:rsidRDefault="00CD096D" w:rsidP="00CD096D">
            <w:pPr>
              <w:spacing w:line="276" w:lineRule="auto"/>
              <w:jc w:val="both"/>
              <w:rPr>
                <w:sz w:val="28"/>
                <w:szCs w:val="28"/>
              </w:rPr>
            </w:pPr>
            <w:r w:rsidRPr="00DF208D">
              <w:rPr>
                <w:sz w:val="28"/>
                <w:szCs w:val="28"/>
              </w:rPr>
              <w:t>Техническое з</w:t>
            </w:r>
            <w:r>
              <w:rPr>
                <w:sz w:val="28"/>
                <w:szCs w:val="28"/>
              </w:rPr>
              <w:t xml:space="preserve">адание указано в Приложении №2 </w:t>
            </w:r>
          </w:p>
        </w:tc>
      </w:tr>
      <w:tr w:rsidR="00CD096D" w:rsidRPr="00D563A4" w:rsidTr="00DB0828">
        <w:tc>
          <w:tcPr>
            <w:tcW w:w="813" w:type="dxa"/>
          </w:tcPr>
          <w:p w:rsidR="00CD096D" w:rsidRPr="00DF208D" w:rsidRDefault="00CD096D" w:rsidP="00CD096D">
            <w:pPr>
              <w:spacing w:line="276" w:lineRule="auto"/>
              <w:rPr>
                <w:sz w:val="28"/>
                <w:szCs w:val="28"/>
              </w:rPr>
            </w:pPr>
            <w:r>
              <w:rPr>
                <w:sz w:val="28"/>
                <w:szCs w:val="28"/>
              </w:rPr>
              <w:t>1.20</w:t>
            </w:r>
          </w:p>
        </w:tc>
        <w:tc>
          <w:tcPr>
            <w:tcW w:w="3718" w:type="dxa"/>
          </w:tcPr>
          <w:p w:rsidR="00CD096D" w:rsidRPr="00DF208D" w:rsidRDefault="00CD096D" w:rsidP="00CD096D">
            <w:pPr>
              <w:spacing w:line="276" w:lineRule="auto"/>
              <w:rPr>
                <w:sz w:val="28"/>
                <w:szCs w:val="28"/>
              </w:rPr>
            </w:pPr>
            <w:r w:rsidRPr="00DF208D">
              <w:rPr>
                <w:sz w:val="28"/>
                <w:szCs w:val="28"/>
              </w:rPr>
              <w:t>Изменение количества предусмотренных договором товаров, объема работ, услуг при изменении  потребности</w:t>
            </w:r>
          </w:p>
        </w:tc>
        <w:tc>
          <w:tcPr>
            <w:tcW w:w="5954" w:type="dxa"/>
          </w:tcPr>
          <w:p w:rsidR="00CD096D" w:rsidRPr="00DF208D" w:rsidRDefault="00CD096D" w:rsidP="002D640B">
            <w:pPr>
              <w:pStyle w:val="a3"/>
              <w:spacing w:line="276" w:lineRule="auto"/>
              <w:ind w:left="0"/>
              <w:jc w:val="both"/>
              <w:rPr>
                <w:bCs/>
                <w:i/>
                <w:sz w:val="28"/>
                <w:szCs w:val="28"/>
                <w:lang w:val="ru-RU" w:eastAsia="ru-RU"/>
              </w:rPr>
            </w:pPr>
            <w:r w:rsidRPr="00D32088">
              <w:rPr>
                <w:bCs/>
                <w:sz w:val="28"/>
                <w:szCs w:val="28"/>
                <w:lang w:val="ru-RU" w:eastAsia="ru-RU"/>
              </w:rPr>
              <w:t xml:space="preserve">Изменение количества предусмотренных договором товаров, при изменении потребности в товарах, </w:t>
            </w:r>
            <w:r w:rsidR="002D640B">
              <w:rPr>
                <w:bCs/>
                <w:sz w:val="28"/>
                <w:szCs w:val="28"/>
                <w:lang w:val="ru-RU" w:eastAsia="ru-RU"/>
              </w:rPr>
              <w:t>объема работ, услуг</w:t>
            </w:r>
            <w:r w:rsidR="002D640B" w:rsidRPr="00D32088">
              <w:rPr>
                <w:bCs/>
                <w:sz w:val="28"/>
                <w:szCs w:val="28"/>
                <w:lang w:val="ru-RU" w:eastAsia="ru-RU"/>
              </w:rPr>
              <w:t xml:space="preserve"> </w:t>
            </w:r>
            <w:r w:rsidRPr="00D32088">
              <w:rPr>
                <w:bCs/>
                <w:sz w:val="28"/>
                <w:szCs w:val="28"/>
                <w:lang w:val="ru-RU" w:eastAsia="ru-RU"/>
              </w:rPr>
              <w:t>поставку</w:t>
            </w:r>
            <w:r w:rsidR="002D640B">
              <w:rPr>
                <w:bCs/>
                <w:sz w:val="28"/>
                <w:szCs w:val="28"/>
                <w:lang w:val="ru-RU" w:eastAsia="ru-RU"/>
              </w:rPr>
              <w:t>,</w:t>
            </w:r>
            <w:r w:rsidRPr="00D32088">
              <w:rPr>
                <w:bCs/>
                <w:sz w:val="28"/>
                <w:szCs w:val="28"/>
                <w:lang w:val="ru-RU" w:eastAsia="ru-RU"/>
              </w:rPr>
              <w:t xml:space="preserve"> </w:t>
            </w:r>
            <w:r w:rsidR="002D640B">
              <w:rPr>
                <w:bCs/>
                <w:sz w:val="28"/>
                <w:szCs w:val="28"/>
                <w:lang w:val="ru-RU" w:eastAsia="ru-RU"/>
              </w:rPr>
              <w:t xml:space="preserve">предоставление услуг </w:t>
            </w:r>
            <w:r w:rsidRPr="00D32088">
              <w:rPr>
                <w:bCs/>
                <w:sz w:val="28"/>
                <w:szCs w:val="28"/>
                <w:lang w:val="ru-RU" w:eastAsia="ru-RU"/>
              </w:rPr>
              <w:t>которых заключен договор, допускается в пределах 30 % от начальной (максимальной) цены договора</w:t>
            </w:r>
            <w:r>
              <w:rPr>
                <w:bCs/>
                <w:sz w:val="28"/>
                <w:szCs w:val="28"/>
                <w:lang w:val="ru-RU" w:eastAsia="ru-RU"/>
              </w:rPr>
              <w:t xml:space="preserve"> </w:t>
            </w:r>
            <w:r w:rsidRPr="00D32088">
              <w:rPr>
                <w:bCs/>
                <w:sz w:val="28"/>
                <w:szCs w:val="28"/>
                <w:lang w:val="ru-RU" w:eastAsia="ru-RU"/>
              </w:rPr>
              <w:t>без учета НДС</w:t>
            </w:r>
            <w:r>
              <w:rPr>
                <w:bCs/>
                <w:sz w:val="28"/>
                <w:szCs w:val="28"/>
                <w:lang w:val="ru-RU" w:eastAsia="ru-RU"/>
              </w:rPr>
              <w:t>.</w:t>
            </w:r>
          </w:p>
        </w:tc>
      </w:tr>
      <w:tr w:rsidR="00CD096D" w:rsidRPr="00D563A4" w:rsidTr="00DB0828">
        <w:tc>
          <w:tcPr>
            <w:tcW w:w="813" w:type="dxa"/>
          </w:tcPr>
          <w:p w:rsidR="00CD096D" w:rsidRPr="00DF208D" w:rsidRDefault="00CD096D" w:rsidP="00CD096D">
            <w:pPr>
              <w:spacing w:line="276" w:lineRule="auto"/>
              <w:rPr>
                <w:sz w:val="28"/>
                <w:szCs w:val="28"/>
              </w:rPr>
            </w:pPr>
            <w:r>
              <w:rPr>
                <w:sz w:val="28"/>
                <w:szCs w:val="28"/>
              </w:rPr>
              <w:t>1.21</w:t>
            </w:r>
          </w:p>
        </w:tc>
        <w:tc>
          <w:tcPr>
            <w:tcW w:w="3718" w:type="dxa"/>
          </w:tcPr>
          <w:p w:rsidR="00CD096D" w:rsidRPr="00DF208D" w:rsidRDefault="00CD096D" w:rsidP="00CD096D">
            <w:pPr>
              <w:spacing w:line="276" w:lineRule="auto"/>
              <w:rPr>
                <w:sz w:val="28"/>
                <w:szCs w:val="28"/>
              </w:rPr>
            </w:pPr>
            <w:r w:rsidRPr="00DF208D">
              <w:rPr>
                <w:sz w:val="28"/>
                <w:szCs w:val="28"/>
              </w:rPr>
              <w:t>Выбор победителя</w:t>
            </w:r>
          </w:p>
        </w:tc>
        <w:tc>
          <w:tcPr>
            <w:tcW w:w="5954" w:type="dxa"/>
          </w:tcPr>
          <w:p w:rsidR="00CD096D" w:rsidRPr="00DF208D" w:rsidRDefault="00CD096D" w:rsidP="00CD096D">
            <w:pPr>
              <w:spacing w:line="276" w:lineRule="auto"/>
              <w:rPr>
                <w:sz w:val="28"/>
                <w:szCs w:val="28"/>
              </w:rPr>
            </w:pPr>
            <w:r w:rsidRPr="00DF208D">
              <w:rPr>
                <w:sz w:val="28"/>
                <w:szCs w:val="28"/>
              </w:rPr>
              <w:t>По итогам запроса котировок определяется один победитель</w:t>
            </w:r>
            <w:r>
              <w:rPr>
                <w:sz w:val="28"/>
                <w:szCs w:val="28"/>
              </w:rPr>
              <w:t>.</w:t>
            </w:r>
          </w:p>
        </w:tc>
      </w:tr>
      <w:tr w:rsidR="00CD096D" w:rsidRPr="00D563A4" w:rsidTr="00DB0828">
        <w:trPr>
          <w:trHeight w:val="1765"/>
        </w:trPr>
        <w:tc>
          <w:tcPr>
            <w:tcW w:w="813" w:type="dxa"/>
          </w:tcPr>
          <w:p w:rsidR="00CD096D" w:rsidRPr="00DF208D" w:rsidRDefault="00CD096D" w:rsidP="00CD096D">
            <w:pPr>
              <w:spacing w:line="276" w:lineRule="auto"/>
              <w:rPr>
                <w:sz w:val="28"/>
                <w:szCs w:val="28"/>
              </w:rPr>
            </w:pPr>
            <w:r>
              <w:rPr>
                <w:sz w:val="28"/>
                <w:szCs w:val="28"/>
              </w:rPr>
              <w:t>1.22</w:t>
            </w:r>
          </w:p>
        </w:tc>
        <w:tc>
          <w:tcPr>
            <w:tcW w:w="3718" w:type="dxa"/>
          </w:tcPr>
          <w:p w:rsidR="00CD096D" w:rsidRPr="00DF208D" w:rsidRDefault="00CD096D" w:rsidP="00CD096D">
            <w:pPr>
              <w:spacing w:line="276" w:lineRule="auto"/>
              <w:rPr>
                <w:sz w:val="28"/>
                <w:szCs w:val="28"/>
              </w:rPr>
            </w:pPr>
            <w:r w:rsidRPr="00DF208D">
              <w:rPr>
                <w:sz w:val="28"/>
                <w:szCs w:val="28"/>
              </w:rPr>
              <w:t>Перечень документов, которые предоставляются для участия в Запросе  котировок</w:t>
            </w:r>
          </w:p>
        </w:tc>
        <w:tc>
          <w:tcPr>
            <w:tcW w:w="5954" w:type="dxa"/>
          </w:tcPr>
          <w:p w:rsidR="00CD096D" w:rsidRPr="00716CE8" w:rsidRDefault="00CD096D" w:rsidP="00CD096D">
            <w:pPr>
              <w:spacing w:line="276" w:lineRule="auto"/>
              <w:rPr>
                <w:sz w:val="28"/>
                <w:szCs w:val="28"/>
              </w:rPr>
            </w:pPr>
            <w:r w:rsidRPr="00DF208D">
              <w:rPr>
                <w:sz w:val="28"/>
                <w:szCs w:val="28"/>
              </w:rPr>
              <w:t xml:space="preserve">Для </w:t>
            </w:r>
            <w:r w:rsidRPr="00716CE8">
              <w:rPr>
                <w:sz w:val="28"/>
                <w:szCs w:val="28"/>
              </w:rPr>
              <w:t xml:space="preserve">участия в запросе котировок участник надлежащим образом должен заполнить и предоставить: </w:t>
            </w:r>
          </w:p>
          <w:p w:rsidR="00CD096D" w:rsidRPr="00716CE8" w:rsidRDefault="00CD096D" w:rsidP="00CD096D">
            <w:pPr>
              <w:spacing w:line="276" w:lineRule="auto"/>
              <w:rPr>
                <w:rFonts w:ascii="Sylfaen" w:hAnsi="Sylfaen"/>
                <w:sz w:val="28"/>
                <w:szCs w:val="28"/>
              </w:rPr>
            </w:pPr>
            <w:r w:rsidRPr="00716CE8">
              <w:rPr>
                <w:sz w:val="28"/>
                <w:szCs w:val="28"/>
              </w:rPr>
              <w:t>Приложение №2.1 (форма Описи представленных документов);</w:t>
            </w:r>
          </w:p>
          <w:p w:rsidR="00CD096D" w:rsidRPr="00716CE8" w:rsidRDefault="00CD096D" w:rsidP="00CD096D">
            <w:pPr>
              <w:spacing w:line="276" w:lineRule="auto"/>
              <w:rPr>
                <w:sz w:val="28"/>
                <w:szCs w:val="28"/>
              </w:rPr>
            </w:pPr>
            <w:r w:rsidRPr="00716CE8">
              <w:rPr>
                <w:sz w:val="28"/>
                <w:szCs w:val="28"/>
              </w:rPr>
              <w:t>Приложение №</w:t>
            </w:r>
            <w:r w:rsidRPr="00716CE8">
              <w:rPr>
                <w:sz w:val="28"/>
                <w:szCs w:val="28"/>
                <w:lang w:val="hy-AM"/>
              </w:rPr>
              <w:t>3</w:t>
            </w:r>
            <w:r w:rsidRPr="00716CE8">
              <w:rPr>
                <w:sz w:val="28"/>
                <w:szCs w:val="28"/>
              </w:rPr>
              <w:t xml:space="preserve"> (форма Заявка участника);</w:t>
            </w:r>
          </w:p>
          <w:p w:rsidR="00CD096D" w:rsidRPr="00716CE8" w:rsidRDefault="00CD096D" w:rsidP="00CD096D">
            <w:pPr>
              <w:spacing w:line="276" w:lineRule="auto"/>
              <w:rPr>
                <w:sz w:val="28"/>
                <w:szCs w:val="28"/>
              </w:rPr>
            </w:pPr>
            <w:r w:rsidRPr="00716CE8">
              <w:rPr>
                <w:sz w:val="28"/>
                <w:szCs w:val="28"/>
              </w:rPr>
              <w:t>Приложение №</w:t>
            </w:r>
            <w:r w:rsidRPr="00716CE8">
              <w:rPr>
                <w:sz w:val="28"/>
                <w:szCs w:val="28"/>
                <w:lang w:val="hy-AM"/>
              </w:rPr>
              <w:t>4</w:t>
            </w:r>
            <w:r w:rsidRPr="00716CE8">
              <w:rPr>
                <w:sz w:val="28"/>
                <w:szCs w:val="28"/>
              </w:rPr>
              <w:t xml:space="preserve"> (форма Технического предложения); </w:t>
            </w:r>
          </w:p>
          <w:p w:rsidR="00C52CD8" w:rsidRDefault="00CD096D" w:rsidP="00CD096D">
            <w:pPr>
              <w:spacing w:line="276" w:lineRule="auto"/>
              <w:rPr>
                <w:sz w:val="28"/>
                <w:szCs w:val="28"/>
              </w:rPr>
            </w:pPr>
            <w:r w:rsidRPr="00716CE8">
              <w:rPr>
                <w:sz w:val="28"/>
                <w:szCs w:val="28"/>
              </w:rPr>
              <w:t>Приложение №5 (Проект договора)</w:t>
            </w:r>
            <w:r w:rsidR="00C52CD8">
              <w:rPr>
                <w:sz w:val="28"/>
                <w:szCs w:val="28"/>
              </w:rPr>
              <w:t>;</w:t>
            </w:r>
          </w:p>
          <w:p w:rsidR="00CD096D" w:rsidRPr="00DF208D" w:rsidRDefault="001433D7" w:rsidP="00C52CD8">
            <w:pPr>
              <w:spacing w:line="276" w:lineRule="auto"/>
              <w:rPr>
                <w:sz w:val="28"/>
                <w:szCs w:val="28"/>
              </w:rPr>
            </w:pPr>
            <w:r w:rsidRPr="001433D7">
              <w:rPr>
                <w:sz w:val="28"/>
                <w:szCs w:val="28"/>
              </w:rPr>
              <w:lastRenderedPageBreak/>
              <w:t xml:space="preserve">Документ, подтверждающий квалификацию работника для выполнения данных работ </w:t>
            </w:r>
            <w:r w:rsidR="00CD096D" w:rsidRPr="00716CE8">
              <w:rPr>
                <w:sz w:val="28"/>
                <w:szCs w:val="28"/>
              </w:rPr>
              <w:t>и иные документы, указанные в п.п.-2.11.15. – 2</w:t>
            </w:r>
            <w:r w:rsidR="00CD096D" w:rsidRPr="00DF208D">
              <w:rPr>
                <w:sz w:val="28"/>
                <w:szCs w:val="28"/>
              </w:rPr>
              <w:t xml:space="preserve">.11.17. </w:t>
            </w:r>
          </w:p>
        </w:tc>
      </w:tr>
      <w:bookmarkEnd w:id="3"/>
    </w:tbl>
    <w:p w:rsidR="0064449E" w:rsidRPr="00B175E2" w:rsidRDefault="0064449E" w:rsidP="00B175E2">
      <w:pPr>
        <w:spacing w:line="276" w:lineRule="auto"/>
        <w:sectPr w:rsidR="0064449E" w:rsidRPr="00B175E2" w:rsidSect="00B175E2">
          <w:headerReference w:type="default" r:id="rId11"/>
          <w:pgSz w:w="11906" w:h="16838" w:code="9"/>
          <w:pgMar w:top="992" w:right="1134" w:bottom="1134" w:left="924" w:header="794" w:footer="794" w:gutter="0"/>
          <w:pgNumType w:start="1"/>
          <w:cols w:space="708"/>
          <w:titlePg/>
          <w:docGrid w:linePitch="360"/>
        </w:sectPr>
      </w:pPr>
    </w:p>
    <w:p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bookmarkStart w:id="5" w:name="_Toc48593619"/>
      <w:bookmarkStart w:id="6" w:name="_Toc128044831"/>
      <w:r w:rsidRPr="00D563A4">
        <w:rPr>
          <w:rFonts w:ascii="Times New Roman" w:hAnsi="Times New Roman" w:cs="Times New Roman"/>
          <w:sz w:val="28"/>
          <w:szCs w:val="28"/>
        </w:rPr>
        <w:lastRenderedPageBreak/>
        <w:t>Часть. Порядок проведени</w:t>
      </w:r>
      <w:bookmarkEnd w:id="5"/>
      <w:r w:rsidRPr="00D563A4">
        <w:rPr>
          <w:rFonts w:ascii="Times New Roman" w:hAnsi="Times New Roman" w:cs="Times New Roman"/>
          <w:sz w:val="28"/>
          <w:szCs w:val="28"/>
        </w:rPr>
        <w:t>я запроса котировок</w:t>
      </w:r>
      <w:bookmarkEnd w:id="6"/>
    </w:p>
    <w:p w:rsidR="0064449E" w:rsidRPr="00D563A4" w:rsidRDefault="0064449E" w:rsidP="007572A2">
      <w:pPr>
        <w:spacing w:line="276" w:lineRule="auto"/>
      </w:pPr>
    </w:p>
    <w:p w:rsidR="0064449E" w:rsidRPr="00D563A4" w:rsidRDefault="0064449E" w:rsidP="001310BB">
      <w:pPr>
        <w:pStyle w:val="3"/>
        <w:numPr>
          <w:ilvl w:val="1"/>
          <w:numId w:val="1"/>
        </w:numPr>
        <w:spacing w:before="0" w:after="0" w:line="276" w:lineRule="auto"/>
        <w:ind w:left="0" w:firstLine="0"/>
        <w:jc w:val="center"/>
        <w:rPr>
          <w:rFonts w:ascii="Times New Roman" w:hAnsi="Times New Roman" w:cs="Times New Roman"/>
        </w:rPr>
      </w:pPr>
      <w:bookmarkStart w:id="7" w:name="_Toc48593621"/>
      <w:bookmarkStart w:id="8" w:name="_Toc128044832"/>
      <w:r w:rsidRPr="00D563A4">
        <w:rPr>
          <w:rFonts w:ascii="Times New Roman" w:hAnsi="Times New Roman" w:cs="Times New Roman"/>
        </w:rPr>
        <w:t>Участник запроса котировок</w:t>
      </w:r>
      <w:bookmarkEnd w:id="7"/>
      <w:bookmarkEnd w:id="8"/>
    </w:p>
    <w:p w:rsidR="0064449E" w:rsidRPr="00D563A4" w:rsidRDefault="0064449E" w:rsidP="007572A2">
      <w:pPr>
        <w:spacing w:line="276" w:lineRule="auto"/>
        <w:rPr>
          <w:sz w:val="28"/>
          <w:szCs w:val="28"/>
        </w:rPr>
      </w:pPr>
      <w:r w:rsidRPr="00D563A4">
        <w:rPr>
          <w:sz w:val="28"/>
          <w:szCs w:val="28"/>
        </w:rPr>
        <w:t xml:space="preserve"> </w:t>
      </w:r>
    </w:p>
    <w:p w:rsidR="0064449E" w:rsidRPr="00D563A4" w:rsidRDefault="0064449E" w:rsidP="007572A2">
      <w:pPr>
        <w:pStyle w:val="12"/>
        <w:numPr>
          <w:ilvl w:val="2"/>
          <w:numId w:val="5"/>
        </w:numPr>
        <w:spacing w:line="276" w:lineRule="auto"/>
        <w:ind w:left="0" w:firstLine="852"/>
        <w:rPr>
          <w:szCs w:val="28"/>
        </w:rPr>
      </w:pPr>
      <w:r w:rsidRPr="00D563A4">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64449E" w:rsidRPr="00D563A4" w:rsidRDefault="0064449E" w:rsidP="007572A2">
      <w:pPr>
        <w:pStyle w:val="12"/>
        <w:numPr>
          <w:ilvl w:val="2"/>
          <w:numId w:val="5"/>
        </w:numPr>
        <w:spacing w:line="276" w:lineRule="auto"/>
        <w:ind w:left="0" w:firstLine="852"/>
        <w:rPr>
          <w:szCs w:val="28"/>
        </w:rPr>
      </w:pPr>
      <w:r w:rsidRPr="00D563A4">
        <w:rPr>
          <w:szCs w:val="28"/>
        </w:rPr>
        <w:t xml:space="preserve">К участию в запросе котировок допускаются участники, соответствующие </w:t>
      </w:r>
      <w:r w:rsidRPr="006B092E">
        <w:rPr>
          <w:color w:val="000000" w:themeColor="text1"/>
          <w:szCs w:val="28"/>
        </w:rPr>
        <w:t xml:space="preserve">требованиям пункта 2.1.1 приложения № 1 извещения, предъявляемым обязательным и квалификационным требованиям, котировочные </w:t>
      </w:r>
      <w:r w:rsidRPr="00D563A4">
        <w:rPr>
          <w:szCs w:val="28"/>
        </w:rPr>
        <w:t>заявки которых соответствуют требованиям технического задания, извещения, представившие надлежащим образом оформленные док</w:t>
      </w:r>
      <w:r w:rsidR="00A22B6E">
        <w:rPr>
          <w:szCs w:val="28"/>
        </w:rPr>
        <w:t xml:space="preserve">ументы, предусмотренные пунктом </w:t>
      </w:r>
      <w:r w:rsidRPr="00D563A4">
        <w:rPr>
          <w:szCs w:val="28"/>
        </w:rPr>
        <w:t xml:space="preserve">1.22 приложения </w:t>
      </w:r>
      <w:r w:rsidR="00A22B6E">
        <w:rPr>
          <w:szCs w:val="28"/>
        </w:rPr>
        <w:t xml:space="preserve">№1 </w:t>
      </w:r>
      <w:r w:rsidRPr="00D563A4">
        <w:rPr>
          <w:szCs w:val="28"/>
        </w:rPr>
        <w:t>извещения.</w:t>
      </w:r>
    </w:p>
    <w:p w:rsidR="0064449E" w:rsidRPr="00D563A4" w:rsidRDefault="0064449E" w:rsidP="007572A2">
      <w:pPr>
        <w:pStyle w:val="12"/>
        <w:numPr>
          <w:ilvl w:val="2"/>
          <w:numId w:val="5"/>
        </w:numPr>
        <w:spacing w:line="276" w:lineRule="auto"/>
        <w:ind w:left="0" w:firstLine="852"/>
        <w:rPr>
          <w:szCs w:val="28"/>
        </w:rPr>
      </w:pPr>
      <w:r w:rsidRPr="00D563A4">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64449E" w:rsidRPr="00D563A4" w:rsidRDefault="0064449E" w:rsidP="007572A2">
      <w:pPr>
        <w:pStyle w:val="12"/>
        <w:numPr>
          <w:ilvl w:val="2"/>
          <w:numId w:val="5"/>
        </w:numPr>
        <w:spacing w:line="276" w:lineRule="auto"/>
        <w:ind w:left="0" w:firstLine="852"/>
        <w:rPr>
          <w:szCs w:val="28"/>
        </w:rPr>
      </w:pPr>
      <w:r w:rsidRPr="00D563A4">
        <w:rPr>
          <w:szCs w:val="28"/>
        </w:rPr>
        <w:t>Документы, представленные участниками в составе котировочных заявок, возврату не подлежат, за исключением банковской гарантии.</w:t>
      </w:r>
    </w:p>
    <w:p w:rsidR="0064449E" w:rsidRPr="00D563A4" w:rsidRDefault="0064449E" w:rsidP="007572A2">
      <w:pPr>
        <w:pStyle w:val="12"/>
        <w:numPr>
          <w:ilvl w:val="2"/>
          <w:numId w:val="5"/>
        </w:numPr>
        <w:spacing w:line="276" w:lineRule="auto"/>
        <w:ind w:left="0" w:firstLine="852"/>
        <w:rPr>
          <w:szCs w:val="28"/>
        </w:rPr>
      </w:pPr>
      <w:r w:rsidRPr="00D563A4">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64449E" w:rsidRPr="00D563A4" w:rsidRDefault="0064449E" w:rsidP="007572A2">
      <w:pPr>
        <w:pStyle w:val="12"/>
        <w:spacing w:line="276" w:lineRule="auto"/>
        <w:ind w:firstLine="0"/>
        <w:rPr>
          <w:szCs w:val="28"/>
        </w:rPr>
      </w:pPr>
    </w:p>
    <w:p w:rsidR="0064449E" w:rsidRPr="00D563A4"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9" w:name="_Toc48593622"/>
      <w:bookmarkStart w:id="10" w:name="_Toc128044833"/>
      <w:r w:rsidRPr="00D563A4">
        <w:rPr>
          <w:rFonts w:ascii="Times New Roman" w:hAnsi="Times New Roman" w:cs="Times New Roman"/>
          <w:sz w:val="28"/>
          <w:szCs w:val="28"/>
        </w:rPr>
        <w:t>Участник, на стороне которого выступают несколько лиц</w:t>
      </w:r>
      <w:bookmarkEnd w:id="9"/>
      <w:bookmarkEnd w:id="10"/>
    </w:p>
    <w:p w:rsidR="0064449E" w:rsidRPr="00D563A4" w:rsidRDefault="0064449E" w:rsidP="007572A2">
      <w:pPr>
        <w:pStyle w:val="12"/>
        <w:numPr>
          <w:ilvl w:val="2"/>
          <w:numId w:val="3"/>
        </w:numPr>
        <w:spacing w:line="276" w:lineRule="auto"/>
        <w:ind w:left="0" w:firstLine="1050"/>
        <w:rPr>
          <w:szCs w:val="28"/>
        </w:rPr>
      </w:pPr>
      <w:r w:rsidRPr="00D563A4">
        <w:rPr>
          <w:szCs w:val="28"/>
        </w:rPr>
        <w:t>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4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64449E" w:rsidRPr="00D563A4" w:rsidRDefault="0064449E" w:rsidP="007572A2">
      <w:pPr>
        <w:pStyle w:val="12"/>
        <w:numPr>
          <w:ilvl w:val="2"/>
          <w:numId w:val="3"/>
        </w:numPr>
        <w:spacing w:line="276" w:lineRule="auto"/>
        <w:ind w:left="0" w:firstLine="1050"/>
        <w:rPr>
          <w:szCs w:val="28"/>
        </w:rPr>
      </w:pPr>
      <w:r w:rsidRPr="00D563A4">
        <w:rPr>
          <w:szCs w:val="28"/>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w:t>
      </w:r>
      <w:r w:rsidRPr="00D563A4">
        <w:rPr>
          <w:szCs w:val="28"/>
        </w:rPr>
        <w:lastRenderedPageBreak/>
        <w:t>заявок всех участников закупки, на стороне которых выступает такое лицо, так и заявки, поданной таким участником самостоятельно.</w:t>
      </w:r>
    </w:p>
    <w:p w:rsidR="0064449E" w:rsidRPr="00D563A4" w:rsidRDefault="0064449E" w:rsidP="007572A2">
      <w:pPr>
        <w:pStyle w:val="12"/>
        <w:numPr>
          <w:ilvl w:val="2"/>
          <w:numId w:val="3"/>
        </w:numPr>
        <w:spacing w:line="276" w:lineRule="auto"/>
        <w:ind w:left="0" w:firstLine="1050"/>
        <w:rPr>
          <w:szCs w:val="28"/>
        </w:rPr>
      </w:pPr>
      <w:r w:rsidRPr="00D563A4">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64449E" w:rsidRPr="00C37AE0" w:rsidRDefault="0064449E" w:rsidP="007572A2">
      <w:pPr>
        <w:pStyle w:val="12"/>
        <w:numPr>
          <w:ilvl w:val="2"/>
          <w:numId w:val="3"/>
        </w:numPr>
        <w:spacing w:line="276" w:lineRule="auto"/>
        <w:ind w:left="0" w:firstLine="1050"/>
        <w:rPr>
          <w:szCs w:val="28"/>
        </w:rPr>
      </w:pPr>
      <w:r w:rsidRPr="00D563A4">
        <w:rPr>
          <w:szCs w:val="28"/>
        </w:rPr>
        <w:t xml:space="preserve">Участник, на стороне которого выступают несколько лиц, должен представить лицензии, выписки из </w:t>
      </w:r>
      <w:r w:rsidRPr="00C37AE0">
        <w:rPr>
          <w:szCs w:val="28"/>
        </w:rPr>
        <w:t>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w:t>
      </w:r>
      <w:r w:rsidR="00C963A6">
        <w:rPr>
          <w:szCs w:val="28"/>
        </w:rPr>
        <w:t xml:space="preserve"> </w:t>
      </w:r>
      <w:r w:rsidRPr="00C37AE0">
        <w:rPr>
          <w:szCs w:val="28"/>
        </w:rPr>
        <w:t>(ых)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64449E" w:rsidRPr="00C37AE0" w:rsidRDefault="0064449E" w:rsidP="007572A2">
      <w:pPr>
        <w:pStyle w:val="12"/>
        <w:numPr>
          <w:ilvl w:val="2"/>
          <w:numId w:val="3"/>
        </w:numPr>
        <w:spacing w:line="276" w:lineRule="auto"/>
        <w:ind w:left="0" w:firstLine="1050"/>
        <w:rPr>
          <w:szCs w:val="28"/>
        </w:rPr>
      </w:pPr>
      <w:r w:rsidRPr="00C37AE0">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64449E" w:rsidRPr="00C37AE0" w:rsidRDefault="0064449E" w:rsidP="007572A2">
      <w:pPr>
        <w:pStyle w:val="12"/>
        <w:numPr>
          <w:ilvl w:val="2"/>
          <w:numId w:val="3"/>
        </w:numPr>
        <w:spacing w:line="276" w:lineRule="auto"/>
        <w:ind w:left="0" w:firstLine="1050"/>
        <w:rPr>
          <w:szCs w:val="28"/>
        </w:rPr>
      </w:pPr>
      <w:r w:rsidRPr="00C37AE0">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64449E" w:rsidRPr="00C37AE0" w:rsidRDefault="0064449E" w:rsidP="007572A2">
      <w:pPr>
        <w:pStyle w:val="12"/>
        <w:numPr>
          <w:ilvl w:val="2"/>
          <w:numId w:val="3"/>
        </w:numPr>
        <w:spacing w:line="276" w:lineRule="auto"/>
        <w:ind w:left="0" w:firstLine="1050"/>
        <w:rPr>
          <w:szCs w:val="28"/>
        </w:rPr>
      </w:pPr>
      <w:r w:rsidRPr="00C37AE0">
        <w:rPr>
          <w:szCs w:val="28"/>
        </w:rPr>
        <w:t xml:space="preserve">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w:t>
      </w:r>
      <w:r w:rsidR="00765BAF" w:rsidRPr="00C37AE0">
        <w:rPr>
          <w:szCs w:val="28"/>
        </w:rPr>
        <w:t>заявки все</w:t>
      </w:r>
      <w:r w:rsidRPr="00C37AE0">
        <w:rPr>
          <w:szCs w:val="28"/>
        </w:rPr>
        <w:t xml:space="preserve"> предусмотренные извещением документы.</w:t>
      </w:r>
    </w:p>
    <w:p w:rsidR="0064449E" w:rsidRPr="00C37AE0" w:rsidRDefault="0064449E" w:rsidP="007572A2">
      <w:pPr>
        <w:pStyle w:val="12"/>
        <w:numPr>
          <w:ilvl w:val="2"/>
          <w:numId w:val="3"/>
        </w:numPr>
        <w:spacing w:line="276" w:lineRule="auto"/>
        <w:ind w:left="0" w:firstLine="1050"/>
        <w:rPr>
          <w:szCs w:val="28"/>
        </w:rPr>
      </w:pPr>
      <w:r w:rsidRPr="00C37AE0">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64449E" w:rsidRPr="00C37AE0" w:rsidRDefault="0064449E" w:rsidP="007572A2">
      <w:pPr>
        <w:pStyle w:val="a3"/>
        <w:spacing w:line="276" w:lineRule="auto"/>
        <w:ind w:left="0"/>
        <w:jc w:val="both"/>
        <w:rPr>
          <w:sz w:val="28"/>
          <w:szCs w:val="28"/>
        </w:rPr>
      </w:pPr>
    </w:p>
    <w:p w:rsidR="0064449E" w:rsidRPr="00CD5931" w:rsidRDefault="0064449E" w:rsidP="00CD5931">
      <w:pPr>
        <w:pStyle w:val="3"/>
        <w:numPr>
          <w:ilvl w:val="1"/>
          <w:numId w:val="1"/>
        </w:numPr>
        <w:spacing w:before="0" w:after="0" w:line="276" w:lineRule="auto"/>
        <w:ind w:left="0" w:firstLine="0"/>
        <w:jc w:val="center"/>
        <w:rPr>
          <w:rFonts w:ascii="Times New Roman" w:hAnsi="Times New Roman" w:cs="Times New Roman"/>
          <w:sz w:val="28"/>
          <w:szCs w:val="28"/>
        </w:rPr>
      </w:pPr>
      <w:bookmarkStart w:id="11" w:name="_Toc48593623"/>
      <w:bookmarkStart w:id="12" w:name="_Toc128044834"/>
      <w:r w:rsidRPr="00C37AE0">
        <w:rPr>
          <w:rFonts w:ascii="Times New Roman" w:hAnsi="Times New Roman" w:cs="Times New Roman"/>
          <w:sz w:val="28"/>
          <w:szCs w:val="28"/>
        </w:rPr>
        <w:lastRenderedPageBreak/>
        <w:t>Требования к участникам</w:t>
      </w:r>
      <w:bookmarkEnd w:id="11"/>
      <w:bookmarkEnd w:id="12"/>
    </w:p>
    <w:p w:rsidR="00305CB0" w:rsidRDefault="00305CB0" w:rsidP="00FC5D55">
      <w:pPr>
        <w:pStyle w:val="12"/>
        <w:numPr>
          <w:ilvl w:val="2"/>
          <w:numId w:val="17"/>
        </w:numPr>
        <w:spacing w:line="276" w:lineRule="auto"/>
        <w:ind w:left="0" w:firstLine="851"/>
        <w:rPr>
          <w:szCs w:val="28"/>
        </w:rPr>
      </w:pPr>
      <w:bookmarkStart w:id="13" w:name="_Toc48593624"/>
      <w:bookmarkStart w:id="14" w:name="_Toc128044835"/>
      <w:r w:rsidRPr="00C37AE0">
        <w:rPr>
          <w:szCs w:val="28"/>
        </w:rPr>
        <w:t>Заявка участника должна соответствовать требованиям технического за</w:t>
      </w:r>
      <w:r>
        <w:rPr>
          <w:szCs w:val="28"/>
        </w:rPr>
        <w:t>дания, указанным в приложении №</w:t>
      </w:r>
      <w:r w:rsidRPr="00C37AE0">
        <w:rPr>
          <w:szCs w:val="28"/>
        </w:rPr>
        <w:t xml:space="preserve">2 к извещению. Для подтверждения соответствия требованиям извещения в составе заявки должны быть </w:t>
      </w:r>
      <w:r w:rsidRPr="000C7203">
        <w:rPr>
          <w:szCs w:val="28"/>
        </w:rPr>
        <w:t>представлены все необходимые документы и информация в соответствии с требованиями извещения.</w:t>
      </w:r>
    </w:p>
    <w:p w:rsidR="00305CB0" w:rsidRDefault="00305CB0" w:rsidP="00FC5D55">
      <w:pPr>
        <w:pStyle w:val="12"/>
        <w:numPr>
          <w:ilvl w:val="2"/>
          <w:numId w:val="17"/>
        </w:numPr>
        <w:spacing w:line="276" w:lineRule="auto"/>
        <w:ind w:left="0" w:firstLine="851"/>
        <w:rPr>
          <w:szCs w:val="28"/>
        </w:rPr>
      </w:pPr>
      <w:r w:rsidRPr="00305CB0">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305CB0" w:rsidRDefault="00305CB0" w:rsidP="00FC5D55">
      <w:pPr>
        <w:pStyle w:val="12"/>
        <w:numPr>
          <w:ilvl w:val="2"/>
          <w:numId w:val="17"/>
        </w:numPr>
        <w:spacing w:line="276" w:lineRule="auto"/>
        <w:ind w:left="0" w:firstLine="851"/>
        <w:rPr>
          <w:szCs w:val="28"/>
        </w:rPr>
      </w:pPr>
      <w:r w:rsidRPr="00305CB0">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w:t>
      </w:r>
      <w:r>
        <w:rPr>
          <w:szCs w:val="28"/>
        </w:rPr>
        <w:t>ядчика, исполнителя) не принято;</w:t>
      </w:r>
    </w:p>
    <w:p w:rsidR="00305CB0" w:rsidRDefault="00305CB0" w:rsidP="00FC5D55">
      <w:pPr>
        <w:pStyle w:val="12"/>
        <w:numPr>
          <w:ilvl w:val="2"/>
          <w:numId w:val="17"/>
        </w:numPr>
        <w:spacing w:line="276" w:lineRule="auto"/>
        <w:ind w:left="0" w:firstLine="851"/>
        <w:rPr>
          <w:szCs w:val="28"/>
        </w:rPr>
      </w:pPr>
      <w:r w:rsidRPr="00305CB0">
        <w:rPr>
          <w:szCs w:val="28"/>
        </w:rPr>
        <w:t>Не проведение ликвидации участника-юридического лица и отсутствие решения суда о признании участника-юридического лица несостоятельным (банкротом) и об открытии конкурентного производства.</w:t>
      </w:r>
    </w:p>
    <w:p w:rsidR="007336FD" w:rsidRDefault="007336FD" w:rsidP="007336FD">
      <w:pPr>
        <w:pStyle w:val="12"/>
        <w:numPr>
          <w:ilvl w:val="2"/>
          <w:numId w:val="17"/>
        </w:numPr>
        <w:spacing w:line="276" w:lineRule="auto"/>
        <w:ind w:left="0" w:firstLine="851"/>
        <w:rPr>
          <w:szCs w:val="28"/>
        </w:rPr>
      </w:pPr>
      <w:r w:rsidRPr="00442E08">
        <w:rPr>
          <w:szCs w:val="28"/>
        </w:rPr>
        <w:t>Обязательное условие для участников конкурса, не являющихся резидентами Республики Армения:</w:t>
      </w:r>
    </w:p>
    <w:p w:rsidR="007336FD" w:rsidRDefault="007336FD" w:rsidP="007336FD">
      <w:pPr>
        <w:pStyle w:val="12"/>
        <w:spacing w:line="276" w:lineRule="auto"/>
        <w:ind w:firstLine="851"/>
        <w:rPr>
          <w:szCs w:val="28"/>
        </w:rPr>
      </w:pPr>
      <w:r w:rsidRPr="00442E08">
        <w:rPr>
          <w:szCs w:val="28"/>
        </w:rPr>
        <w:t xml:space="preserve">в случае, если по итогам конкурсной процедуры победителем признана компания, не являющаяся резидентом Республики Армения, вышеуказанная компания обязуется в течение 15-и </w:t>
      </w:r>
      <w:r w:rsidR="002B282F" w:rsidRPr="002B282F">
        <w:rPr>
          <w:szCs w:val="28"/>
        </w:rPr>
        <w:t>календарных</w:t>
      </w:r>
      <w:r w:rsidR="002B282F" w:rsidRPr="00442E08">
        <w:rPr>
          <w:szCs w:val="28"/>
        </w:rPr>
        <w:t xml:space="preserve"> </w:t>
      </w:r>
      <w:r w:rsidRPr="00442E08">
        <w:rPr>
          <w:szCs w:val="28"/>
        </w:rPr>
        <w:t xml:space="preserve">дней после подведения итогов запроса </w:t>
      </w:r>
      <w:r w:rsidR="00854300">
        <w:rPr>
          <w:szCs w:val="28"/>
        </w:rPr>
        <w:t>к</w:t>
      </w:r>
      <w:r w:rsidR="00C5375E">
        <w:rPr>
          <w:szCs w:val="28"/>
        </w:rPr>
        <w:t>отировок</w:t>
      </w:r>
      <w:r w:rsidRPr="00442E08">
        <w:rPr>
          <w:szCs w:val="28"/>
        </w:rPr>
        <w:t xml:space="preserve"> открыть представительство или филиал компании в Республике Армения для дальнейшего заключения и исполнения договора с ЗАО «КЖЖД» на оказание услуг, указанных в настоящей документации с представительством или филиалом. В подтверждение готовности выполнения настоящего условия участник в составе заявки представляет письменное согласие (обязательство) на открытие представительства или филиала компании в Республике Армения в течение 15-и </w:t>
      </w:r>
      <w:r w:rsidR="002B282F" w:rsidRPr="002B282F">
        <w:rPr>
          <w:szCs w:val="28"/>
        </w:rPr>
        <w:t xml:space="preserve">календарных </w:t>
      </w:r>
      <w:r w:rsidRPr="00442E08">
        <w:rPr>
          <w:szCs w:val="28"/>
        </w:rPr>
        <w:t xml:space="preserve">дней после подведения итогов </w:t>
      </w:r>
      <w:r w:rsidR="00854300">
        <w:rPr>
          <w:szCs w:val="28"/>
        </w:rPr>
        <w:t>конкурентной процедуры.</w:t>
      </w:r>
    </w:p>
    <w:p w:rsidR="007336FD" w:rsidRDefault="007336FD" w:rsidP="007336FD">
      <w:pPr>
        <w:pStyle w:val="12"/>
        <w:spacing w:line="276" w:lineRule="auto"/>
        <w:ind w:firstLine="851"/>
        <w:rPr>
          <w:szCs w:val="28"/>
        </w:rPr>
      </w:pPr>
      <w:r w:rsidRPr="00442E08">
        <w:rPr>
          <w:szCs w:val="28"/>
        </w:rPr>
        <w:lastRenderedPageBreak/>
        <w:t>в случае наличия у участника конкур</w:t>
      </w:r>
      <w:r w:rsidR="00C5375E">
        <w:rPr>
          <w:szCs w:val="28"/>
        </w:rPr>
        <w:t>ентной</w:t>
      </w:r>
      <w:r w:rsidRPr="00442E08">
        <w:rPr>
          <w:szCs w:val="28"/>
        </w:rPr>
        <w:t xml:space="preserve"> процедуры представительства или филиала компании в Республике Армения, он должен представить подтверждающие докумен</w:t>
      </w:r>
      <w:r>
        <w:rPr>
          <w:szCs w:val="28"/>
        </w:rPr>
        <w:t>ты в составе заявки.</w:t>
      </w:r>
    </w:p>
    <w:p w:rsidR="00442E08" w:rsidRPr="007336FD" w:rsidRDefault="0024016F" w:rsidP="007336FD">
      <w:pPr>
        <w:pStyle w:val="12"/>
        <w:numPr>
          <w:ilvl w:val="2"/>
          <w:numId w:val="17"/>
        </w:numPr>
        <w:spacing w:line="276" w:lineRule="auto"/>
        <w:ind w:left="0" w:firstLine="851"/>
        <w:rPr>
          <w:szCs w:val="28"/>
        </w:rPr>
      </w:pPr>
      <w:r w:rsidRPr="001F410E">
        <w:rPr>
          <w:szCs w:val="28"/>
        </w:rPr>
        <w:t>Соответствие обязательным требованиям, указанным в пунктах 2.3.2-2.3.</w:t>
      </w:r>
      <w:r w:rsidR="007336FD">
        <w:rPr>
          <w:szCs w:val="28"/>
        </w:rPr>
        <w:t>6</w:t>
      </w:r>
      <w:r w:rsidRPr="001F410E">
        <w:rPr>
          <w:szCs w:val="28"/>
        </w:rPr>
        <w:t xml:space="preserve"> приложения № 1 к извещению, подтверждается участником в декларативной форме в соответствии</w:t>
      </w:r>
      <w:r w:rsidRPr="00AA0E1F">
        <w:rPr>
          <w:szCs w:val="28"/>
        </w:rPr>
        <w:t xml:space="preserve"> с приложением № 3 к извещению.</w:t>
      </w:r>
    </w:p>
    <w:p w:rsidR="00442E08" w:rsidRPr="0024016F" w:rsidRDefault="00442E08" w:rsidP="00442E08">
      <w:pPr>
        <w:pStyle w:val="12"/>
        <w:spacing w:line="276" w:lineRule="auto"/>
        <w:ind w:left="851" w:firstLine="0"/>
        <w:rPr>
          <w:szCs w:val="28"/>
        </w:rPr>
      </w:pPr>
    </w:p>
    <w:p w:rsidR="0064449E" w:rsidRPr="000C7203"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r w:rsidRPr="000C7203">
        <w:rPr>
          <w:rFonts w:ascii="Times New Roman" w:hAnsi="Times New Roman" w:cs="Times New Roman"/>
          <w:sz w:val="28"/>
          <w:szCs w:val="28"/>
        </w:rPr>
        <w:t>Информационное сопровождение</w:t>
      </w:r>
      <w:bookmarkEnd w:id="13"/>
      <w:bookmarkEnd w:id="14"/>
    </w:p>
    <w:p w:rsidR="0064449E" w:rsidRPr="000C7203" w:rsidRDefault="0064449E" w:rsidP="00FC5D55">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64449E" w:rsidRPr="000C7203" w:rsidRDefault="0064449E" w:rsidP="00FC5D55">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64449E" w:rsidRPr="00C37AE0" w:rsidRDefault="0064449E" w:rsidP="00FC5D55">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64449E" w:rsidRPr="00C37AE0" w:rsidRDefault="0064449E" w:rsidP="00FC5D55">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В организации и проведении запроса котировок участвуют:</w:t>
      </w:r>
    </w:p>
    <w:p w:rsidR="0064449E" w:rsidRPr="00C37AE0" w:rsidRDefault="0064449E" w:rsidP="007572A2">
      <w:pPr>
        <w:pStyle w:val="12"/>
        <w:spacing w:line="276" w:lineRule="auto"/>
        <w:ind w:firstLine="709"/>
        <w:rPr>
          <w:szCs w:val="28"/>
        </w:rPr>
      </w:pPr>
      <w:r w:rsidRPr="00C37AE0">
        <w:rPr>
          <w:szCs w:val="28"/>
        </w:rPr>
        <w:t>- организатор – осуществляет организацию и проведение закупки;</w:t>
      </w:r>
    </w:p>
    <w:p w:rsidR="0064449E" w:rsidRPr="00C37AE0" w:rsidRDefault="0064449E" w:rsidP="007572A2">
      <w:pPr>
        <w:pStyle w:val="12"/>
        <w:spacing w:line="276" w:lineRule="auto"/>
        <w:ind w:firstLine="709"/>
        <w:rPr>
          <w:szCs w:val="28"/>
        </w:rPr>
      </w:pPr>
      <w:r w:rsidRPr="00C37AE0">
        <w:rPr>
          <w:szCs w:val="28"/>
        </w:rPr>
        <w:t>- экспертная группа – коллегиальный орган, образуемый для рассмотрения заявок;</w:t>
      </w:r>
    </w:p>
    <w:p w:rsidR="0064449E" w:rsidRPr="00C37AE0" w:rsidRDefault="0064449E" w:rsidP="007572A2">
      <w:pPr>
        <w:pStyle w:val="12"/>
        <w:spacing w:line="276" w:lineRule="auto"/>
        <w:ind w:firstLine="709"/>
        <w:rPr>
          <w:szCs w:val="28"/>
        </w:rPr>
      </w:pPr>
      <w:r w:rsidRPr="00C37AE0">
        <w:rPr>
          <w:szCs w:val="28"/>
        </w:rPr>
        <w:t>- конкурсная комиссия – коллегиальный орган, образуемый для проведения процедур закупок.</w:t>
      </w:r>
    </w:p>
    <w:p w:rsidR="0064449E" w:rsidRPr="00C37AE0" w:rsidRDefault="0064449E" w:rsidP="007572A2">
      <w:pPr>
        <w:pStyle w:val="12"/>
        <w:spacing w:line="276" w:lineRule="auto"/>
        <w:ind w:firstLine="0"/>
        <w:rPr>
          <w:szCs w:val="28"/>
        </w:rPr>
      </w:pPr>
    </w:p>
    <w:p w:rsidR="0064449E" w:rsidRPr="00C37AE0" w:rsidRDefault="0064449E" w:rsidP="001310BB">
      <w:pPr>
        <w:pStyle w:val="3"/>
        <w:numPr>
          <w:ilvl w:val="1"/>
          <w:numId w:val="1"/>
        </w:numPr>
        <w:spacing w:before="0" w:after="0" w:line="276" w:lineRule="auto"/>
        <w:ind w:left="0" w:firstLine="709"/>
        <w:jc w:val="center"/>
        <w:rPr>
          <w:rFonts w:ascii="Times New Roman" w:hAnsi="Times New Roman" w:cs="Times New Roman"/>
          <w:sz w:val="28"/>
          <w:szCs w:val="28"/>
        </w:rPr>
      </w:pPr>
      <w:bookmarkStart w:id="15" w:name="_Toc48593625"/>
      <w:bookmarkStart w:id="16" w:name="_Toc128044836"/>
      <w:r w:rsidRPr="00C37AE0">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5"/>
      <w:bookmarkEnd w:id="16"/>
    </w:p>
    <w:p w:rsidR="0064449E" w:rsidRPr="00C37AE0" w:rsidRDefault="0064449E" w:rsidP="00FC5D5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Запрос о даче разъяснений положений извещения </w:t>
      </w:r>
      <w:r w:rsidRPr="00C37AE0">
        <w:rPr>
          <w:sz w:val="28"/>
          <w:szCs w:val="28"/>
        </w:rPr>
        <w:t>об осуществлении запроса котировок</w:t>
      </w:r>
      <w:r w:rsidRPr="00C37AE0">
        <w:rPr>
          <w:rFonts w:eastAsia="MS Mincho"/>
          <w:sz w:val="28"/>
          <w:szCs w:val="28"/>
        </w:rPr>
        <w:t xml:space="preserve"> (далее – запрос) может быть направлен с момента размещения извещения на сайтах.</w:t>
      </w:r>
    </w:p>
    <w:p w:rsidR="0064449E" w:rsidRPr="00C37AE0" w:rsidRDefault="0064449E" w:rsidP="00FC5D5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64449E" w:rsidRPr="00C37AE0" w:rsidRDefault="0064449E" w:rsidP="00FC5D5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w:t>
      </w:r>
      <w:r w:rsidRPr="00E54736">
        <w:rPr>
          <w:rFonts w:eastAsia="MS Mincho"/>
          <w:sz w:val="28"/>
          <w:szCs w:val="28"/>
        </w:rPr>
        <w:t xml:space="preserve">почтовой связи, курьерской доставки по </w:t>
      </w:r>
      <w:r w:rsidR="00E54736" w:rsidRPr="00E54736">
        <w:rPr>
          <w:rFonts w:eastAsia="MS Mincho"/>
          <w:sz w:val="28"/>
          <w:szCs w:val="28"/>
        </w:rPr>
        <w:t xml:space="preserve">адресу, указанному в </w:t>
      </w:r>
      <w:r w:rsidR="00E54736" w:rsidRPr="00E54736">
        <w:rPr>
          <w:rFonts w:eastAsia="MS Mincho"/>
          <w:sz w:val="28"/>
          <w:szCs w:val="28"/>
        </w:rPr>
        <w:br/>
      </w:r>
      <w:r w:rsidR="00E54736" w:rsidRPr="00E54736">
        <w:rPr>
          <w:rFonts w:eastAsia="MS Mincho"/>
          <w:sz w:val="28"/>
          <w:szCs w:val="28"/>
        </w:rPr>
        <w:lastRenderedPageBreak/>
        <w:t xml:space="preserve">пункте </w:t>
      </w:r>
      <w:r w:rsidR="00B727A6" w:rsidRPr="00E54736">
        <w:rPr>
          <w:rFonts w:eastAsia="MS Mincho"/>
          <w:sz w:val="28"/>
          <w:szCs w:val="28"/>
          <w:lang w:val="ru-RU"/>
        </w:rPr>
        <w:t>1.2.</w:t>
      </w:r>
      <w:r w:rsidRPr="00E54736">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00E54736" w:rsidRPr="00E54736">
        <w:rPr>
          <w:rFonts w:eastAsia="MS Mincho"/>
          <w:sz w:val="28"/>
          <w:szCs w:val="28"/>
          <w:lang w:val="ru-RU"/>
        </w:rPr>
        <w:t>1.2.</w:t>
      </w:r>
      <w:r w:rsidR="00B727A6" w:rsidRPr="00E54736">
        <w:rPr>
          <w:rFonts w:eastAsia="MS Mincho"/>
          <w:sz w:val="28"/>
          <w:szCs w:val="28"/>
        </w:rPr>
        <w:t xml:space="preserve"> </w:t>
      </w:r>
      <w:r w:rsidRPr="00E54736">
        <w:rPr>
          <w:rFonts w:eastAsia="MS Mincho"/>
          <w:sz w:val="28"/>
          <w:szCs w:val="28"/>
        </w:rPr>
        <w:t>приложения № 1 извещения. Запрос не может быть направлен посредством электронной почты</w:t>
      </w:r>
      <w:r w:rsidRPr="00C37AE0">
        <w:rPr>
          <w:rFonts w:eastAsia="MS Mincho"/>
          <w:sz w:val="28"/>
          <w:szCs w:val="28"/>
        </w:rPr>
        <w:t>.</w:t>
      </w:r>
    </w:p>
    <w:p w:rsidR="0064449E" w:rsidRPr="00C37AE0" w:rsidRDefault="0064449E" w:rsidP="00FC5D5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64449E" w:rsidRPr="00C37AE0" w:rsidRDefault="0064449E" w:rsidP="00FC5D5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64449E" w:rsidRPr="00C37AE0" w:rsidRDefault="0064449E" w:rsidP="00FC5D5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64449E" w:rsidRPr="00C37AE0" w:rsidRDefault="0064449E" w:rsidP="00FC5D5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случае внесения изменений в извещение срок подачи заявок на участие в запросе</w:t>
      </w:r>
      <w:r w:rsidRPr="00C37AE0">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C37AE0">
        <w:rPr>
          <w:rFonts w:eastAsia="MS Mincho"/>
          <w:sz w:val="28"/>
          <w:szCs w:val="28"/>
        </w:rPr>
        <w:t>извещением</w:t>
      </w:r>
      <w:r w:rsidRPr="00C37AE0">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64449E" w:rsidRPr="00C37AE0" w:rsidRDefault="0064449E" w:rsidP="00FC5D5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64449E" w:rsidRPr="00E54736" w:rsidRDefault="0064449E" w:rsidP="00FC5D5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w:t>
      </w:r>
      <w:r w:rsidR="009C6DA7">
        <w:rPr>
          <w:rFonts w:eastAsia="MS Mincho"/>
          <w:sz w:val="28"/>
          <w:szCs w:val="28"/>
        </w:rPr>
        <w:t xml:space="preserve">с гражданским </w:t>
      </w:r>
      <w:r w:rsidR="009C6DA7" w:rsidRPr="00B727A6">
        <w:rPr>
          <w:rFonts w:eastAsia="MS Mincho"/>
          <w:sz w:val="28"/>
          <w:szCs w:val="28"/>
        </w:rPr>
        <w:t>законодательством</w:t>
      </w:r>
      <w:r w:rsidR="009C6DA7" w:rsidRPr="00B727A6">
        <w:rPr>
          <w:rFonts w:eastAsia="MS Mincho"/>
          <w:sz w:val="28"/>
          <w:szCs w:val="28"/>
          <w:lang w:val="ru-RU"/>
        </w:rPr>
        <w:t xml:space="preserve">, </w:t>
      </w:r>
      <w:r w:rsidR="009C6DA7" w:rsidRPr="00B727A6">
        <w:rPr>
          <w:sz w:val="28"/>
          <w:szCs w:val="28"/>
        </w:rPr>
        <w:t xml:space="preserve">а также вносить изменения в извещение о проведении запроса котировок за </w:t>
      </w:r>
      <w:r w:rsidR="009C6DA7" w:rsidRPr="00E54736">
        <w:rPr>
          <w:sz w:val="28"/>
          <w:szCs w:val="28"/>
        </w:rPr>
        <w:t>1 рабочий день до дня окончания срока подачи конкурсных заявок</w:t>
      </w:r>
      <w:r w:rsidR="009C6DA7" w:rsidRPr="00E54736">
        <w:rPr>
          <w:color w:val="FF0000"/>
          <w:sz w:val="28"/>
          <w:szCs w:val="28"/>
        </w:rPr>
        <w:t>.</w:t>
      </w:r>
    </w:p>
    <w:p w:rsidR="0064449E" w:rsidRPr="00E54736" w:rsidRDefault="0064449E" w:rsidP="00FC5D55">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Решение об отмене запроса котировок размещается на сайтах в день принятия этого решения</w:t>
      </w:r>
      <w:r w:rsidR="00B727A6" w:rsidRPr="00E54736">
        <w:rPr>
          <w:rFonts w:eastAsia="MS Mincho"/>
          <w:sz w:val="28"/>
          <w:szCs w:val="28"/>
          <w:lang w:val="ru-RU"/>
        </w:rPr>
        <w:t>.</w:t>
      </w:r>
    </w:p>
    <w:p w:rsidR="0064449E" w:rsidRPr="00C37AE0" w:rsidRDefault="0064449E" w:rsidP="00FC5D55">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Заказчик</w:t>
      </w:r>
      <w:r w:rsidRPr="00C37AE0">
        <w:rPr>
          <w:rFonts w:eastAsia="MS Mincho"/>
          <w:sz w:val="28"/>
          <w:szCs w:val="28"/>
        </w:rPr>
        <w:t xml:space="preserve"> не берет на себя обязательство по уведомлению участников о дополнениях,</w:t>
      </w:r>
      <w:r w:rsidRPr="00C37AE0">
        <w:rPr>
          <w:sz w:val="28"/>
          <w:szCs w:val="28"/>
        </w:rPr>
        <w:t xml:space="preserve"> изменениях, разъяснениях в извещение об осуществлении</w:t>
      </w:r>
      <w:r w:rsidRPr="00C37AE0" w:rsidDel="003B3000">
        <w:rPr>
          <w:sz w:val="28"/>
          <w:szCs w:val="28"/>
        </w:rPr>
        <w:t xml:space="preserve"> </w:t>
      </w:r>
      <w:r w:rsidRPr="00C37AE0">
        <w:rPr>
          <w:sz w:val="28"/>
          <w:szCs w:val="28"/>
        </w:rPr>
        <w:t xml:space="preserve">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w:t>
      </w:r>
      <w:r w:rsidRPr="00C37AE0">
        <w:rPr>
          <w:sz w:val="28"/>
          <w:szCs w:val="28"/>
        </w:rPr>
        <w:lastRenderedPageBreak/>
        <w:t>внесенных изменениях, дополнениях, итогах запроса котировок при условии их надлежащего размещения на сайтах.</w:t>
      </w:r>
    </w:p>
    <w:p w:rsidR="0064449E" w:rsidRPr="00C37AE0" w:rsidRDefault="0064449E" w:rsidP="007572A2">
      <w:pPr>
        <w:pStyle w:val="12"/>
        <w:spacing w:line="276" w:lineRule="auto"/>
        <w:ind w:firstLine="0"/>
        <w:rPr>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7" w:name="_Toc48593626"/>
      <w:bookmarkStart w:id="18" w:name="_Toc128044837"/>
      <w:r w:rsidRPr="00C37AE0">
        <w:rPr>
          <w:rFonts w:ascii="Times New Roman" w:hAnsi="Times New Roman" w:cs="Times New Roman"/>
          <w:sz w:val="28"/>
          <w:szCs w:val="28"/>
        </w:rPr>
        <w:t>Вскрытие конвертов с котировочными заявками запроса котировок</w:t>
      </w:r>
      <w:bookmarkEnd w:id="17"/>
      <w:bookmarkEnd w:id="18"/>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lang w:val="ru-RU"/>
        </w:rPr>
        <w:t>Организатор</w:t>
      </w:r>
      <w:r w:rsidRPr="00C37AE0">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 xml:space="preserve">Конверты с котировочными заявками вскрываются публично </w:t>
      </w:r>
      <w:r w:rsidRPr="00C37AE0">
        <w:rPr>
          <w:sz w:val="28"/>
          <w:szCs w:val="28"/>
          <w:lang w:val="ru-RU"/>
        </w:rPr>
        <w:t>на заседании экспертной группы после завершения срока подачи заявок.</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При вскрытии конвертов с котировочными заявками объявляется:</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Наименование участника запроса котировок;</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lastRenderedPageBreak/>
        <w:t>Сведения, изложенные в техническом предложении участника запроса котировок, используемые для оценки заявок;</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Иная информация (при необходимости).</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Заказчик может проводить аудиозапись процедуры вскрытия конвертов с котировочными заявками.</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При вскрытии конвертов с заявками документы по существу не рассматриваются.</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64449E" w:rsidRPr="00C37AE0" w:rsidRDefault="0064449E" w:rsidP="007572A2">
      <w:pPr>
        <w:pStyle w:val="a5"/>
        <w:suppressAutoHyphens/>
        <w:spacing w:line="276" w:lineRule="auto"/>
        <w:ind w:firstLine="0"/>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9" w:name="_Toc48593627"/>
      <w:bookmarkStart w:id="20" w:name="_Toc128044838"/>
      <w:r w:rsidRPr="00C37AE0">
        <w:rPr>
          <w:rFonts w:ascii="Times New Roman" w:hAnsi="Times New Roman" w:cs="Times New Roman"/>
          <w:sz w:val="28"/>
          <w:szCs w:val="28"/>
        </w:rPr>
        <w:t>Рассмотрение и оценка котировочных заявок</w:t>
      </w:r>
      <w:bookmarkEnd w:id="19"/>
      <w:bookmarkEnd w:id="20"/>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Котировочные заявки участников рассматриваются на соответствие требованиям, изложенным в </w:t>
      </w:r>
      <w:r w:rsidRPr="00C37AE0">
        <w:rPr>
          <w:sz w:val="28"/>
          <w:szCs w:val="28"/>
        </w:rPr>
        <w:t>извещении</w:t>
      </w:r>
      <w:r w:rsidRPr="00C37AE0">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C37AE0">
        <w:rPr>
          <w:sz w:val="28"/>
          <w:szCs w:val="28"/>
        </w:rPr>
        <w:t>извещением</w:t>
      </w:r>
      <w:r w:rsidRPr="00C37AE0">
        <w:rPr>
          <w:rFonts w:eastAsia="MS Mincho"/>
          <w:sz w:val="28"/>
          <w:szCs w:val="28"/>
        </w:rPr>
        <w:t>.</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 запроса котировок не допускается к участию в запросе котировок в случае:</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несоответствия котировочной заявки требованиям, указанным в запросе котировок;</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lastRenderedPageBreak/>
        <w:t>отказа от проведения запроса котировок;</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Ответ от участника запроса котировок, полученный после даты, указанной в запросе, не подлежит рассмотрению.</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lastRenderedPageBreak/>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C37AE0" w:rsidDel="001E10FE">
        <w:rPr>
          <w:rFonts w:eastAsia="MS Mincho"/>
          <w:sz w:val="28"/>
          <w:szCs w:val="28"/>
        </w:rPr>
        <w:t xml:space="preserve"> </w:t>
      </w:r>
      <w:r w:rsidRPr="00C37AE0">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lastRenderedPageBreak/>
        <w:t>Участники и их представители не вправе участвовать в рассмотрении котировочных заявок и изучении квалификации участников.</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Протокол рассмотрения и оценки котировочных заявок не размещается на сайтах.</w:t>
      </w:r>
    </w:p>
    <w:p w:rsidR="0064449E" w:rsidRPr="00C37AE0" w:rsidRDefault="0064449E" w:rsidP="007572A2">
      <w:pPr>
        <w:pStyle w:val="a3"/>
        <w:spacing w:line="276" w:lineRule="auto"/>
        <w:ind w:left="0"/>
        <w:jc w:val="both"/>
        <w:rPr>
          <w:rFonts w:eastAsia="MS Mincho"/>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1" w:name="_Toc48593628"/>
      <w:bookmarkStart w:id="22" w:name="_Toc128044839"/>
      <w:r w:rsidRPr="00C37AE0">
        <w:rPr>
          <w:rFonts w:ascii="Times New Roman" w:hAnsi="Times New Roman" w:cs="Times New Roman"/>
          <w:sz w:val="28"/>
          <w:szCs w:val="28"/>
        </w:rPr>
        <w:t>Порядок оценки и сопоставления котировочных заявок</w:t>
      </w:r>
      <w:bookmarkEnd w:id="21"/>
      <w:bookmarkEnd w:id="22"/>
    </w:p>
    <w:p w:rsidR="0064449E" w:rsidRPr="00C37AE0" w:rsidRDefault="0064449E" w:rsidP="00FC5D55">
      <w:pPr>
        <w:pStyle w:val="a5"/>
        <w:numPr>
          <w:ilvl w:val="2"/>
          <w:numId w:val="10"/>
        </w:numPr>
        <w:suppressAutoHyphens/>
        <w:spacing w:line="276" w:lineRule="auto"/>
        <w:ind w:left="0" w:firstLine="709"/>
        <w:rPr>
          <w:sz w:val="28"/>
          <w:szCs w:val="28"/>
        </w:rPr>
      </w:pPr>
      <w:r w:rsidRPr="00C37AE0">
        <w:rPr>
          <w:sz w:val="28"/>
          <w:szCs w:val="28"/>
        </w:rPr>
        <w:t>Победитель запроса котировок определяется по итогам оценки заявок, соответствующих требованиям извещения.</w:t>
      </w:r>
    </w:p>
    <w:p w:rsidR="0064449E" w:rsidRPr="00C37AE0" w:rsidRDefault="0064449E" w:rsidP="00FC5D55">
      <w:pPr>
        <w:pStyle w:val="a5"/>
        <w:numPr>
          <w:ilvl w:val="2"/>
          <w:numId w:val="10"/>
        </w:numPr>
        <w:suppressAutoHyphens/>
        <w:spacing w:line="276" w:lineRule="auto"/>
        <w:ind w:left="0" w:firstLine="709"/>
        <w:rPr>
          <w:sz w:val="28"/>
          <w:szCs w:val="28"/>
        </w:rPr>
      </w:pPr>
      <w:r w:rsidRPr="00C37AE0">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64449E" w:rsidRPr="00C37AE0" w:rsidRDefault="0064449E" w:rsidP="00FC5D55">
      <w:pPr>
        <w:pStyle w:val="a5"/>
        <w:numPr>
          <w:ilvl w:val="2"/>
          <w:numId w:val="10"/>
        </w:numPr>
        <w:suppressAutoHyphens/>
        <w:spacing w:line="276" w:lineRule="auto"/>
        <w:ind w:left="0" w:firstLine="709"/>
        <w:rPr>
          <w:sz w:val="28"/>
          <w:szCs w:val="28"/>
        </w:rPr>
      </w:pPr>
      <w:r w:rsidRPr="00C37AE0">
        <w:rPr>
          <w:sz w:val="28"/>
          <w:szCs w:val="28"/>
        </w:rPr>
        <w:t xml:space="preserve">При оценке котировочных заявок сопоставляются предложения участников по цене без учета НДС. </w:t>
      </w:r>
    </w:p>
    <w:p w:rsidR="0064449E" w:rsidRPr="00C37AE0" w:rsidRDefault="0064449E" w:rsidP="00FC5D55">
      <w:pPr>
        <w:pStyle w:val="a5"/>
        <w:numPr>
          <w:ilvl w:val="2"/>
          <w:numId w:val="10"/>
        </w:numPr>
        <w:suppressAutoHyphens/>
        <w:spacing w:line="276" w:lineRule="auto"/>
        <w:ind w:left="0" w:firstLine="709"/>
        <w:rPr>
          <w:sz w:val="28"/>
          <w:szCs w:val="28"/>
        </w:rPr>
      </w:pPr>
      <w:r w:rsidRPr="00C37AE0">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rsidR="0064449E" w:rsidRPr="00C37AE0" w:rsidRDefault="0064449E" w:rsidP="00FC5D55">
      <w:pPr>
        <w:pStyle w:val="a5"/>
        <w:numPr>
          <w:ilvl w:val="2"/>
          <w:numId w:val="10"/>
        </w:numPr>
        <w:suppressAutoHyphens/>
        <w:spacing w:line="276" w:lineRule="auto"/>
        <w:ind w:left="0" w:firstLine="709"/>
        <w:rPr>
          <w:sz w:val="28"/>
          <w:szCs w:val="28"/>
        </w:rPr>
      </w:pPr>
      <w:r w:rsidRPr="00C37AE0">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rsidR="0064449E" w:rsidRPr="00C37AE0" w:rsidRDefault="0064449E" w:rsidP="00FC5D55">
      <w:pPr>
        <w:pStyle w:val="a5"/>
        <w:numPr>
          <w:ilvl w:val="2"/>
          <w:numId w:val="10"/>
        </w:numPr>
        <w:suppressAutoHyphens/>
        <w:spacing w:line="276" w:lineRule="auto"/>
        <w:ind w:left="0" w:firstLine="709"/>
        <w:rPr>
          <w:sz w:val="28"/>
          <w:szCs w:val="28"/>
        </w:rPr>
      </w:pPr>
      <w:r w:rsidRPr="00C37AE0">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64449E" w:rsidRPr="00C37AE0" w:rsidRDefault="0064449E" w:rsidP="00FC5D55">
      <w:pPr>
        <w:pStyle w:val="a5"/>
        <w:numPr>
          <w:ilvl w:val="2"/>
          <w:numId w:val="10"/>
        </w:numPr>
        <w:suppressAutoHyphens/>
        <w:spacing w:line="276" w:lineRule="auto"/>
        <w:ind w:left="0" w:firstLine="709"/>
        <w:rPr>
          <w:sz w:val="28"/>
          <w:szCs w:val="28"/>
        </w:rPr>
      </w:pPr>
      <w:r w:rsidRPr="00C37AE0">
        <w:rPr>
          <w:sz w:val="28"/>
          <w:szCs w:val="28"/>
        </w:rPr>
        <w:t xml:space="preserve">Победителем признается участник, заявка которого признана лучшей по итогам проведения запроса котировок. </w:t>
      </w:r>
    </w:p>
    <w:p w:rsidR="0064449E" w:rsidRPr="00C37AE0" w:rsidRDefault="0064449E" w:rsidP="007572A2">
      <w:pPr>
        <w:pStyle w:val="a5"/>
        <w:suppressAutoHyphens/>
        <w:spacing w:line="276" w:lineRule="auto"/>
        <w:ind w:firstLine="0"/>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3" w:name="_Toc48593629"/>
      <w:bookmarkStart w:id="24" w:name="_Toc128044840"/>
      <w:r w:rsidRPr="00C37AE0">
        <w:rPr>
          <w:rFonts w:ascii="Times New Roman" w:hAnsi="Times New Roman" w:cs="Times New Roman"/>
          <w:sz w:val="28"/>
          <w:szCs w:val="28"/>
        </w:rPr>
        <w:t>Подведение итогов запроса котировок</w:t>
      </w:r>
      <w:bookmarkEnd w:id="23"/>
      <w:bookmarkEnd w:id="24"/>
    </w:p>
    <w:p w:rsidR="0064449E" w:rsidRPr="00C37AE0" w:rsidRDefault="0064449E" w:rsidP="00FC5D55">
      <w:pPr>
        <w:pStyle w:val="a3"/>
        <w:numPr>
          <w:ilvl w:val="2"/>
          <w:numId w:val="11"/>
        </w:numPr>
        <w:spacing w:line="276" w:lineRule="auto"/>
        <w:ind w:left="0" w:firstLine="852"/>
        <w:jc w:val="both"/>
        <w:rPr>
          <w:sz w:val="28"/>
          <w:szCs w:val="28"/>
        </w:rPr>
      </w:pPr>
      <w:r w:rsidRPr="00C37AE0">
        <w:rPr>
          <w:sz w:val="28"/>
          <w:szCs w:val="28"/>
        </w:rPr>
        <w:t>Комиссия</w:t>
      </w:r>
      <w:r w:rsidRPr="00C37AE0">
        <w:rPr>
          <w:bCs/>
          <w:sz w:val="28"/>
          <w:szCs w:val="28"/>
        </w:rPr>
        <w:t xml:space="preserve"> </w:t>
      </w:r>
      <w:r w:rsidRPr="00C37AE0">
        <w:rPr>
          <w:sz w:val="28"/>
          <w:szCs w:val="28"/>
        </w:rPr>
        <w:t xml:space="preserve">принимает решение о победителе запроса котировок. По результатам работы комиссии </w:t>
      </w:r>
      <w:r w:rsidRPr="00C37AE0">
        <w:rPr>
          <w:bCs/>
          <w:sz w:val="28"/>
          <w:szCs w:val="28"/>
        </w:rPr>
        <w:t>по осуществлению закупок</w:t>
      </w:r>
      <w:r w:rsidRPr="00C37AE0">
        <w:rPr>
          <w:sz w:val="28"/>
          <w:szCs w:val="28"/>
        </w:rPr>
        <w:t xml:space="preserve"> оформляется итоговый протокол</w:t>
      </w:r>
      <w:r w:rsidRPr="00C37AE0">
        <w:rPr>
          <w:sz w:val="28"/>
          <w:szCs w:val="28"/>
          <w:lang w:val="ru-RU"/>
        </w:rPr>
        <w:t>.</w:t>
      </w:r>
    </w:p>
    <w:p w:rsidR="0064449E" w:rsidRPr="00C37AE0" w:rsidRDefault="0064449E" w:rsidP="00FC5D55">
      <w:pPr>
        <w:pStyle w:val="a3"/>
        <w:numPr>
          <w:ilvl w:val="2"/>
          <w:numId w:val="11"/>
        </w:numPr>
        <w:spacing w:line="276" w:lineRule="auto"/>
        <w:ind w:left="0" w:firstLine="852"/>
        <w:jc w:val="both"/>
        <w:rPr>
          <w:sz w:val="28"/>
          <w:szCs w:val="28"/>
        </w:rPr>
      </w:pPr>
      <w:r w:rsidRPr="00C37AE0">
        <w:rPr>
          <w:sz w:val="28"/>
          <w:szCs w:val="28"/>
        </w:rPr>
        <w:t xml:space="preserve">Итоговый протокол комиссии </w:t>
      </w:r>
      <w:r w:rsidRPr="00C37AE0">
        <w:rPr>
          <w:sz w:val="28"/>
          <w:szCs w:val="28"/>
          <w:lang w:val="ru-RU"/>
        </w:rPr>
        <w:t xml:space="preserve">не </w:t>
      </w:r>
      <w:r w:rsidRPr="00C37AE0">
        <w:rPr>
          <w:sz w:val="28"/>
          <w:szCs w:val="28"/>
        </w:rPr>
        <w:t>размещается на сайтах.</w:t>
      </w:r>
    </w:p>
    <w:p w:rsidR="0064449E" w:rsidRPr="00C37AE0" w:rsidRDefault="0064449E" w:rsidP="007572A2">
      <w:pPr>
        <w:pStyle w:val="a3"/>
        <w:spacing w:line="276" w:lineRule="auto"/>
        <w:ind w:left="0"/>
        <w:jc w:val="both"/>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5" w:name="_Toc48593630"/>
      <w:bookmarkStart w:id="26" w:name="_Toc128044841"/>
      <w:r w:rsidRPr="00C37AE0">
        <w:rPr>
          <w:rFonts w:ascii="Times New Roman" w:hAnsi="Times New Roman" w:cs="Times New Roman"/>
          <w:sz w:val="28"/>
          <w:szCs w:val="28"/>
        </w:rPr>
        <w:t>Признание запроса котировок несостоявшимся</w:t>
      </w:r>
      <w:bookmarkEnd w:id="25"/>
      <w:bookmarkEnd w:id="26"/>
    </w:p>
    <w:p w:rsidR="0064449E" w:rsidRPr="00C37AE0" w:rsidRDefault="0064449E" w:rsidP="00FC5D55">
      <w:pPr>
        <w:pStyle w:val="a5"/>
        <w:numPr>
          <w:ilvl w:val="2"/>
          <w:numId w:val="12"/>
        </w:numPr>
        <w:suppressAutoHyphens/>
        <w:spacing w:line="276" w:lineRule="auto"/>
        <w:ind w:left="0" w:firstLine="709"/>
        <w:rPr>
          <w:sz w:val="28"/>
          <w:szCs w:val="28"/>
        </w:rPr>
      </w:pPr>
      <w:r w:rsidRPr="00C37AE0">
        <w:rPr>
          <w:sz w:val="28"/>
          <w:szCs w:val="28"/>
        </w:rPr>
        <w:t>Запрос котировок (в том числе в части отдельных лотов) признается несостоявшимся, если:</w:t>
      </w:r>
    </w:p>
    <w:p w:rsidR="0064449E" w:rsidRPr="00C37AE0" w:rsidRDefault="0064449E" w:rsidP="00FC5D55">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подана одна заявка;</w:t>
      </w:r>
    </w:p>
    <w:p w:rsidR="0064449E" w:rsidRPr="00C37AE0" w:rsidRDefault="0064449E" w:rsidP="00FC5D55">
      <w:pPr>
        <w:pStyle w:val="a5"/>
        <w:numPr>
          <w:ilvl w:val="2"/>
          <w:numId w:val="12"/>
        </w:numPr>
        <w:suppressAutoHyphens/>
        <w:spacing w:line="276" w:lineRule="auto"/>
        <w:ind w:left="0" w:firstLine="709"/>
        <w:rPr>
          <w:sz w:val="28"/>
          <w:szCs w:val="28"/>
        </w:rPr>
      </w:pPr>
      <w:r w:rsidRPr="00C37AE0">
        <w:rPr>
          <w:sz w:val="28"/>
          <w:szCs w:val="28"/>
        </w:rPr>
        <w:lastRenderedPageBreak/>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64449E" w:rsidRPr="00C37AE0" w:rsidRDefault="0064449E" w:rsidP="00FC5D55">
      <w:pPr>
        <w:pStyle w:val="a5"/>
        <w:numPr>
          <w:ilvl w:val="2"/>
          <w:numId w:val="12"/>
        </w:numPr>
        <w:suppressAutoHyphens/>
        <w:spacing w:line="276" w:lineRule="auto"/>
        <w:ind w:left="0" w:firstLine="709"/>
        <w:rPr>
          <w:sz w:val="28"/>
          <w:szCs w:val="28"/>
        </w:rPr>
      </w:pPr>
      <w:r w:rsidRPr="00C37AE0">
        <w:rPr>
          <w:sz w:val="28"/>
          <w:szCs w:val="28"/>
        </w:rPr>
        <w:t>все котировочные заявки признаны несоответствующими извещению о проведении запроса котировок;</w:t>
      </w:r>
    </w:p>
    <w:p w:rsidR="0064449E" w:rsidRPr="00C37AE0" w:rsidRDefault="0064449E" w:rsidP="00FC5D55">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не подана ни одна заявка.</w:t>
      </w:r>
    </w:p>
    <w:p w:rsidR="0064449E" w:rsidRPr="00C37AE0" w:rsidRDefault="0064449E" w:rsidP="007572A2">
      <w:pPr>
        <w:pStyle w:val="ConsPlusNormal"/>
        <w:shd w:val="clear" w:color="auto" w:fill="FFFFFF"/>
        <w:spacing w:line="276" w:lineRule="auto"/>
        <w:ind w:firstLine="709"/>
        <w:jc w:val="both"/>
      </w:pPr>
      <w:r w:rsidRPr="00C37AE0">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64449E" w:rsidRPr="00C37AE0" w:rsidRDefault="0064449E" w:rsidP="007572A2">
      <w:pPr>
        <w:pStyle w:val="ConsPlusNormal"/>
        <w:shd w:val="clear" w:color="auto" w:fill="FFFFFF"/>
        <w:spacing w:line="276" w:lineRule="auto"/>
        <w:ind w:firstLine="709"/>
        <w:jc w:val="both"/>
      </w:pPr>
      <w:r w:rsidRPr="00C37AE0">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64449E" w:rsidRPr="00C37AE0" w:rsidRDefault="0064449E" w:rsidP="007572A2">
      <w:pPr>
        <w:pStyle w:val="ConsPlusNormal"/>
        <w:shd w:val="clear" w:color="auto" w:fill="FFFFFF"/>
        <w:spacing w:line="276" w:lineRule="auto"/>
        <w:ind w:firstLine="709"/>
        <w:jc w:val="both"/>
      </w:pPr>
      <w:r w:rsidRPr="00C37AE0">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rsidR="0064449E" w:rsidRPr="00C37AE0" w:rsidRDefault="0064449E" w:rsidP="007572A2">
      <w:pPr>
        <w:pStyle w:val="ConsPlusNormal"/>
        <w:widowControl w:val="0"/>
        <w:shd w:val="clear" w:color="auto" w:fill="FFFFFF"/>
        <w:spacing w:line="276" w:lineRule="auto"/>
        <w:ind w:firstLine="708"/>
        <w:jc w:val="both"/>
      </w:pPr>
      <w:r w:rsidRPr="00C37AE0">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64449E" w:rsidRPr="00C37AE0" w:rsidRDefault="0064449E" w:rsidP="007572A2">
      <w:pPr>
        <w:pStyle w:val="a5"/>
        <w:suppressAutoHyphens/>
        <w:spacing w:line="276" w:lineRule="auto"/>
        <w:rPr>
          <w:sz w:val="28"/>
          <w:szCs w:val="28"/>
        </w:rPr>
      </w:pPr>
    </w:p>
    <w:p w:rsidR="0064449E" w:rsidRPr="00C37AE0"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7" w:name="_Toc48593631"/>
      <w:bookmarkStart w:id="28" w:name="_Toc128044842"/>
      <w:r w:rsidRPr="00C37AE0">
        <w:rPr>
          <w:rFonts w:ascii="Times New Roman" w:hAnsi="Times New Roman" w:cs="Times New Roman"/>
          <w:sz w:val="28"/>
          <w:szCs w:val="28"/>
        </w:rPr>
        <w:t>Состав котировочной заявки</w:t>
      </w:r>
      <w:bookmarkEnd w:id="27"/>
      <w:bookmarkEnd w:id="28"/>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Котировочная заявка должна содержать всю указанную в извещении информацию и документы.</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в соответствии с требованиями извещения. </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В случае наличия таких требований в извещении, в составе заявки должны быть представлены:</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lastRenderedPageBreak/>
        <w:t>идентификационный номер налогоплательщика;</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согласие участника с условиями договора, указанными в запросе котировок;</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участника, не соответствующая требованиям извещения, отклоняется. </w:t>
      </w:r>
    </w:p>
    <w:p w:rsidR="0064449E" w:rsidRPr="00B44068" w:rsidRDefault="0064449E" w:rsidP="00FC5D55">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w:t>
      </w:r>
      <w:r w:rsidRPr="00B44068">
        <w:rPr>
          <w:sz w:val="28"/>
          <w:szCs w:val="28"/>
        </w:rPr>
        <w:t xml:space="preserve">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64449E" w:rsidRPr="00B44068" w:rsidRDefault="0064449E" w:rsidP="00FC5D55">
      <w:pPr>
        <w:pStyle w:val="a5"/>
        <w:numPr>
          <w:ilvl w:val="2"/>
          <w:numId w:val="13"/>
        </w:numPr>
        <w:suppressAutoHyphens/>
        <w:spacing w:line="276" w:lineRule="auto"/>
        <w:ind w:left="0" w:firstLine="852"/>
        <w:rPr>
          <w:sz w:val="28"/>
          <w:szCs w:val="28"/>
        </w:rPr>
      </w:pPr>
      <w:r w:rsidRPr="00B44068">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B44068" w:rsidDel="00526179">
        <w:rPr>
          <w:sz w:val="28"/>
          <w:szCs w:val="28"/>
        </w:rPr>
        <w:t xml:space="preserve"> </w:t>
      </w:r>
      <w:r w:rsidRPr="00B44068">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64449E" w:rsidRPr="00B44068" w:rsidRDefault="0064449E" w:rsidP="00FC5D55">
      <w:pPr>
        <w:pStyle w:val="a5"/>
        <w:numPr>
          <w:ilvl w:val="2"/>
          <w:numId w:val="13"/>
        </w:numPr>
        <w:suppressAutoHyphens/>
        <w:spacing w:line="276" w:lineRule="auto"/>
        <w:ind w:left="0" w:firstLine="852"/>
        <w:rPr>
          <w:sz w:val="28"/>
          <w:szCs w:val="28"/>
        </w:rPr>
      </w:pPr>
      <w:r w:rsidRPr="00B44068">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64449E" w:rsidRPr="00B44068" w:rsidRDefault="0064449E" w:rsidP="00FC5D55">
      <w:pPr>
        <w:pStyle w:val="a5"/>
        <w:numPr>
          <w:ilvl w:val="2"/>
          <w:numId w:val="13"/>
        </w:numPr>
        <w:suppressAutoHyphens/>
        <w:spacing w:line="276" w:lineRule="auto"/>
        <w:ind w:left="0" w:firstLine="852"/>
        <w:rPr>
          <w:sz w:val="28"/>
          <w:szCs w:val="28"/>
        </w:rPr>
      </w:pPr>
      <w:r w:rsidRPr="00B44068">
        <w:rPr>
          <w:sz w:val="28"/>
          <w:szCs w:val="28"/>
        </w:rPr>
        <w:t>В котировочной заявке должны быть представлены:</w:t>
      </w:r>
    </w:p>
    <w:p w:rsidR="0064449E" w:rsidRPr="00B44068" w:rsidRDefault="00210A43" w:rsidP="00210A43">
      <w:pPr>
        <w:pStyle w:val="a5"/>
        <w:suppressAutoHyphens/>
        <w:spacing w:line="276" w:lineRule="auto"/>
        <w:ind w:firstLine="851"/>
        <w:rPr>
          <w:sz w:val="28"/>
          <w:szCs w:val="28"/>
        </w:rPr>
      </w:pPr>
      <w:r>
        <w:rPr>
          <w:sz w:val="28"/>
          <w:szCs w:val="28"/>
          <w:lang w:val="hy-AM"/>
        </w:rPr>
        <w:t xml:space="preserve">- </w:t>
      </w:r>
      <w:r w:rsidR="00A22B6E">
        <w:rPr>
          <w:sz w:val="28"/>
          <w:szCs w:val="28"/>
        </w:rPr>
        <w:t>Приложение</w:t>
      </w:r>
      <w:r w:rsidR="008460BF" w:rsidRPr="00B44068">
        <w:rPr>
          <w:sz w:val="28"/>
          <w:szCs w:val="28"/>
        </w:rPr>
        <w:t xml:space="preserve"> № 2.1 (</w:t>
      </w:r>
      <w:r w:rsidR="0064449E" w:rsidRPr="00B44068">
        <w:rPr>
          <w:sz w:val="28"/>
          <w:szCs w:val="28"/>
        </w:rPr>
        <w:t>Опись представленных документов, заверенная подписью и печатью (при ее наличии) Участника</w:t>
      </w:r>
      <w:r w:rsidR="00A22B6E">
        <w:rPr>
          <w:sz w:val="28"/>
          <w:szCs w:val="28"/>
        </w:rPr>
        <w:t>);</w:t>
      </w:r>
    </w:p>
    <w:p w:rsidR="0064449E" w:rsidRPr="00116E90" w:rsidRDefault="00A22B6E" w:rsidP="00210A43">
      <w:pPr>
        <w:pStyle w:val="a5"/>
        <w:suppressAutoHyphens/>
        <w:spacing w:line="276" w:lineRule="auto"/>
        <w:ind w:firstLine="851"/>
        <w:rPr>
          <w:sz w:val="28"/>
          <w:szCs w:val="28"/>
        </w:rPr>
      </w:pPr>
      <w:r>
        <w:rPr>
          <w:sz w:val="28"/>
          <w:szCs w:val="28"/>
        </w:rPr>
        <w:t xml:space="preserve">- </w:t>
      </w:r>
      <w:r w:rsidRPr="00116E90">
        <w:rPr>
          <w:sz w:val="28"/>
          <w:szCs w:val="28"/>
        </w:rPr>
        <w:t>Приложение</w:t>
      </w:r>
      <w:r w:rsidR="0064449E" w:rsidRPr="00116E90">
        <w:rPr>
          <w:sz w:val="28"/>
          <w:szCs w:val="28"/>
        </w:rPr>
        <w:t xml:space="preserve"> № 3 (Заявка Участника) к извещению,</w:t>
      </w:r>
      <w:r w:rsidRPr="00116E90">
        <w:rPr>
          <w:sz w:val="28"/>
          <w:szCs w:val="28"/>
        </w:rPr>
        <w:t xml:space="preserve"> заверенная подписью и печатью </w:t>
      </w:r>
      <w:r w:rsidR="0064449E" w:rsidRPr="00116E90">
        <w:rPr>
          <w:sz w:val="28"/>
          <w:szCs w:val="28"/>
        </w:rPr>
        <w:t xml:space="preserve">участника </w:t>
      </w:r>
      <w:r w:rsidRPr="00116E90">
        <w:rPr>
          <w:sz w:val="28"/>
          <w:szCs w:val="28"/>
        </w:rPr>
        <w:t xml:space="preserve">запроса </w:t>
      </w:r>
      <w:r w:rsidR="0064449E" w:rsidRPr="00116E90">
        <w:rPr>
          <w:sz w:val="28"/>
          <w:szCs w:val="28"/>
        </w:rPr>
        <w:t>котировок</w:t>
      </w:r>
      <w:r w:rsidRPr="00116E90">
        <w:rPr>
          <w:sz w:val="28"/>
          <w:szCs w:val="28"/>
        </w:rPr>
        <w:t>;</w:t>
      </w:r>
      <w:r w:rsidR="0064449E" w:rsidRPr="00116E90">
        <w:rPr>
          <w:sz w:val="28"/>
          <w:szCs w:val="28"/>
        </w:rPr>
        <w:t xml:space="preserve"> </w:t>
      </w:r>
    </w:p>
    <w:p w:rsidR="0081232F" w:rsidRPr="00116E90" w:rsidRDefault="00A22B6E" w:rsidP="00210A43">
      <w:pPr>
        <w:pStyle w:val="a5"/>
        <w:suppressAutoHyphens/>
        <w:spacing w:line="276" w:lineRule="auto"/>
        <w:ind w:firstLine="851"/>
        <w:rPr>
          <w:sz w:val="28"/>
          <w:szCs w:val="28"/>
        </w:rPr>
      </w:pPr>
      <w:r w:rsidRPr="00116E90">
        <w:rPr>
          <w:sz w:val="28"/>
          <w:szCs w:val="28"/>
        </w:rPr>
        <w:t>- Приложение</w:t>
      </w:r>
      <w:r w:rsidR="0064449E" w:rsidRPr="00116E90">
        <w:rPr>
          <w:sz w:val="28"/>
          <w:szCs w:val="28"/>
        </w:rPr>
        <w:t xml:space="preserve"> № 4 (</w:t>
      </w:r>
      <w:r w:rsidR="00185C90">
        <w:rPr>
          <w:sz w:val="28"/>
          <w:szCs w:val="28"/>
        </w:rPr>
        <w:t>Т</w:t>
      </w:r>
      <w:r w:rsidR="00D44EC2" w:rsidRPr="00116E90">
        <w:rPr>
          <w:sz w:val="28"/>
          <w:szCs w:val="28"/>
        </w:rPr>
        <w:t>ехническое</w:t>
      </w:r>
      <w:r w:rsidR="0064449E" w:rsidRPr="00116E90">
        <w:rPr>
          <w:sz w:val="28"/>
          <w:szCs w:val="28"/>
        </w:rPr>
        <w:t xml:space="preserve"> предложение) к извещению, заверенн</w:t>
      </w:r>
      <w:r w:rsidRPr="00116E90">
        <w:rPr>
          <w:sz w:val="28"/>
          <w:szCs w:val="28"/>
        </w:rPr>
        <w:t xml:space="preserve">ое подписью и печатью </w:t>
      </w:r>
      <w:r w:rsidR="0064449E" w:rsidRPr="00116E90">
        <w:rPr>
          <w:sz w:val="28"/>
          <w:szCs w:val="28"/>
        </w:rPr>
        <w:t xml:space="preserve">участника </w:t>
      </w:r>
      <w:r w:rsidRPr="00116E90">
        <w:rPr>
          <w:sz w:val="28"/>
          <w:szCs w:val="28"/>
        </w:rPr>
        <w:t>запроса</w:t>
      </w:r>
      <w:r w:rsidR="0064449E" w:rsidRPr="00116E90">
        <w:rPr>
          <w:sz w:val="28"/>
          <w:szCs w:val="28"/>
        </w:rPr>
        <w:t xml:space="preserve"> котировок</w:t>
      </w:r>
      <w:r w:rsidR="0081232F" w:rsidRPr="00116E90">
        <w:rPr>
          <w:sz w:val="28"/>
          <w:szCs w:val="28"/>
        </w:rPr>
        <w:t>;</w:t>
      </w:r>
    </w:p>
    <w:p w:rsidR="00247E18" w:rsidRDefault="004D052F" w:rsidP="00852776">
      <w:pPr>
        <w:pStyle w:val="a5"/>
        <w:suppressAutoHyphens/>
        <w:spacing w:line="276" w:lineRule="auto"/>
        <w:ind w:firstLine="851"/>
        <w:rPr>
          <w:sz w:val="28"/>
          <w:szCs w:val="28"/>
        </w:rPr>
      </w:pPr>
      <w:r w:rsidRPr="00B07994">
        <w:rPr>
          <w:sz w:val="28"/>
          <w:szCs w:val="28"/>
        </w:rPr>
        <w:t xml:space="preserve">- </w:t>
      </w:r>
      <w:r w:rsidR="00116E90" w:rsidRPr="00B07994">
        <w:rPr>
          <w:sz w:val="28"/>
          <w:szCs w:val="28"/>
        </w:rPr>
        <w:t>Приложение №5 (Проект договора)</w:t>
      </w:r>
      <w:r w:rsidRPr="00B07994">
        <w:rPr>
          <w:sz w:val="28"/>
          <w:szCs w:val="28"/>
        </w:rPr>
        <w:t>, к извещению, заверенное подписью и печатью участника запроса котировок</w:t>
      </w:r>
      <w:r w:rsidR="00EF29EF">
        <w:rPr>
          <w:sz w:val="28"/>
          <w:szCs w:val="28"/>
        </w:rPr>
        <w:t>.</w:t>
      </w:r>
    </w:p>
    <w:p w:rsidR="00E67BB9" w:rsidRDefault="00986496" w:rsidP="00852776">
      <w:pPr>
        <w:pStyle w:val="a5"/>
        <w:suppressAutoHyphens/>
        <w:spacing w:line="276" w:lineRule="auto"/>
        <w:ind w:firstLine="851"/>
        <w:rPr>
          <w:sz w:val="28"/>
          <w:szCs w:val="28"/>
        </w:rPr>
      </w:pPr>
      <w:r>
        <w:rPr>
          <w:sz w:val="28"/>
          <w:szCs w:val="28"/>
        </w:rPr>
        <w:lastRenderedPageBreak/>
        <w:t xml:space="preserve">- </w:t>
      </w:r>
      <w:r w:rsidRPr="00091142">
        <w:rPr>
          <w:sz w:val="28"/>
          <w:szCs w:val="28"/>
        </w:rPr>
        <w:t>документ, подтверждающий квалификацию работника для выполнения данных работ.</w:t>
      </w:r>
    </w:p>
    <w:p w:rsidR="0064449E" w:rsidRPr="00B44068" w:rsidRDefault="00A22B6E" w:rsidP="00FC5D55">
      <w:pPr>
        <w:pStyle w:val="a5"/>
        <w:numPr>
          <w:ilvl w:val="2"/>
          <w:numId w:val="13"/>
        </w:numPr>
        <w:suppressAutoHyphens/>
        <w:spacing w:line="276" w:lineRule="auto"/>
        <w:ind w:left="0" w:firstLine="852"/>
        <w:rPr>
          <w:sz w:val="28"/>
          <w:szCs w:val="28"/>
        </w:rPr>
      </w:pPr>
      <w:r w:rsidRPr="00B07994">
        <w:rPr>
          <w:sz w:val="28"/>
          <w:szCs w:val="28"/>
        </w:rPr>
        <w:t>Д</w:t>
      </w:r>
      <w:r w:rsidR="0064449E" w:rsidRPr="00B07994">
        <w:rPr>
          <w:sz w:val="28"/>
          <w:szCs w:val="28"/>
        </w:rPr>
        <w:t>окументы, подтверждающие полномочия</w:t>
      </w:r>
      <w:r w:rsidR="0064449E" w:rsidRPr="00B44068">
        <w:rPr>
          <w:sz w:val="28"/>
          <w:szCs w:val="28"/>
        </w:rPr>
        <w:t xml:space="preserve">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64449E" w:rsidRPr="00147B5B" w:rsidRDefault="0064449E" w:rsidP="00FC5D55">
      <w:pPr>
        <w:pStyle w:val="a5"/>
        <w:numPr>
          <w:ilvl w:val="2"/>
          <w:numId w:val="13"/>
        </w:numPr>
        <w:suppressAutoHyphens/>
        <w:spacing w:line="276" w:lineRule="auto"/>
        <w:ind w:left="0" w:firstLine="852"/>
        <w:rPr>
          <w:sz w:val="28"/>
          <w:szCs w:val="28"/>
        </w:rPr>
      </w:pPr>
      <w:r w:rsidRPr="00147B5B">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r w:rsidRPr="00D563A4">
        <w:rPr>
          <w:sz w:val="28"/>
          <w:szCs w:val="28"/>
        </w:rPr>
        <w:t>.</w:t>
      </w:r>
    </w:p>
    <w:p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9" w:name="_Toc48593632"/>
      <w:bookmarkStart w:id="30" w:name="_Toc128044843"/>
      <w:r w:rsidRPr="00D563A4">
        <w:rPr>
          <w:rFonts w:ascii="Times New Roman" w:hAnsi="Times New Roman" w:cs="Times New Roman"/>
          <w:sz w:val="28"/>
          <w:szCs w:val="28"/>
        </w:rPr>
        <w:t>Подача заявок</w:t>
      </w:r>
      <w:bookmarkEnd w:id="29"/>
      <w:bookmarkEnd w:id="30"/>
    </w:p>
    <w:p w:rsidR="0064449E" w:rsidRPr="00D563A4" w:rsidRDefault="0064449E" w:rsidP="00FC5D55">
      <w:pPr>
        <w:pStyle w:val="a5"/>
        <w:numPr>
          <w:ilvl w:val="2"/>
          <w:numId w:val="14"/>
        </w:numPr>
        <w:suppressAutoHyphens/>
        <w:spacing w:line="276" w:lineRule="auto"/>
        <w:ind w:left="0" w:firstLine="852"/>
        <w:rPr>
          <w:sz w:val="28"/>
          <w:szCs w:val="28"/>
        </w:rPr>
      </w:pPr>
      <w:r w:rsidRPr="00D563A4">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rsidR="0064449E" w:rsidRPr="00D563A4" w:rsidRDefault="0064449E" w:rsidP="00FC5D55">
      <w:pPr>
        <w:pStyle w:val="a5"/>
        <w:numPr>
          <w:ilvl w:val="2"/>
          <w:numId w:val="14"/>
        </w:numPr>
        <w:suppressAutoHyphens/>
        <w:spacing w:line="276" w:lineRule="auto"/>
        <w:ind w:left="0" w:firstLine="852"/>
        <w:rPr>
          <w:sz w:val="28"/>
          <w:szCs w:val="28"/>
        </w:rPr>
      </w:pPr>
      <w:r w:rsidRPr="00D563A4">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64449E" w:rsidRPr="00D563A4" w:rsidRDefault="0064449E" w:rsidP="00FC5D55">
      <w:pPr>
        <w:pStyle w:val="a5"/>
        <w:numPr>
          <w:ilvl w:val="2"/>
          <w:numId w:val="14"/>
        </w:numPr>
        <w:suppressAutoHyphens/>
        <w:spacing w:line="276" w:lineRule="auto"/>
        <w:ind w:left="0" w:firstLine="852"/>
        <w:rPr>
          <w:sz w:val="28"/>
          <w:szCs w:val="28"/>
        </w:rPr>
      </w:pPr>
      <w:r w:rsidRPr="00D563A4">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64449E" w:rsidRPr="00D563A4" w:rsidRDefault="0064449E" w:rsidP="00FC5D55">
      <w:pPr>
        <w:pStyle w:val="a5"/>
        <w:numPr>
          <w:ilvl w:val="2"/>
          <w:numId w:val="14"/>
        </w:numPr>
        <w:suppressAutoHyphens/>
        <w:spacing w:line="276" w:lineRule="auto"/>
        <w:ind w:left="0" w:firstLine="852"/>
        <w:rPr>
          <w:sz w:val="28"/>
          <w:szCs w:val="28"/>
        </w:rPr>
      </w:pPr>
      <w:r w:rsidRPr="00D563A4">
        <w:rPr>
          <w:sz w:val="28"/>
          <w:szCs w:val="28"/>
        </w:rPr>
        <w:t xml:space="preserve">Заявки принимаются до истечения срока подачи заявок. По истечении срока </w:t>
      </w:r>
    </w:p>
    <w:p w:rsidR="0064449E" w:rsidRPr="00D563A4" w:rsidRDefault="0064449E" w:rsidP="007572A2">
      <w:pPr>
        <w:pStyle w:val="a5"/>
        <w:suppressAutoHyphens/>
        <w:spacing w:line="276" w:lineRule="auto"/>
        <w:ind w:firstLine="0"/>
        <w:rPr>
          <w:sz w:val="28"/>
          <w:szCs w:val="28"/>
        </w:rPr>
      </w:pPr>
    </w:p>
    <w:p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1" w:name="_Toc128044844"/>
      <w:bookmarkStart w:id="32" w:name="_Toc48593633"/>
      <w:r w:rsidRPr="00D563A4">
        <w:rPr>
          <w:rFonts w:ascii="Times New Roman" w:hAnsi="Times New Roman" w:cs="Times New Roman"/>
          <w:sz w:val="28"/>
          <w:szCs w:val="28"/>
        </w:rPr>
        <w:lastRenderedPageBreak/>
        <w:t>Котировочная заявка запроса котировок</w:t>
      </w:r>
      <w:bookmarkEnd w:id="31"/>
      <w:r w:rsidRPr="00D563A4">
        <w:rPr>
          <w:rFonts w:ascii="Times New Roman" w:hAnsi="Times New Roman" w:cs="Times New Roman"/>
          <w:sz w:val="28"/>
          <w:szCs w:val="28"/>
        </w:rPr>
        <w:t xml:space="preserve"> </w:t>
      </w:r>
      <w:bookmarkEnd w:id="32"/>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64449E" w:rsidRPr="009A75A8" w:rsidRDefault="0064449E" w:rsidP="00FC5D55">
      <w:pPr>
        <w:pStyle w:val="a5"/>
        <w:numPr>
          <w:ilvl w:val="2"/>
          <w:numId w:val="15"/>
        </w:numPr>
        <w:suppressAutoHyphens/>
        <w:spacing w:line="276" w:lineRule="auto"/>
        <w:ind w:left="0" w:firstLine="852"/>
        <w:rPr>
          <w:sz w:val="28"/>
          <w:szCs w:val="28"/>
        </w:rPr>
      </w:pPr>
      <w:r w:rsidRPr="00D563A4">
        <w:rPr>
          <w:sz w:val="28"/>
          <w:szCs w:val="28"/>
        </w:rPr>
        <w:t xml:space="preserve">Предложения, должны предоставляться в запечатанных конвертах с </w:t>
      </w:r>
      <w:r w:rsidRPr="00191D1B">
        <w:rPr>
          <w:sz w:val="28"/>
          <w:szCs w:val="28"/>
        </w:rPr>
        <w:t xml:space="preserve">маркировкой «оригинал» и «копия». Маркировка конвертов должна содержать </w:t>
      </w:r>
      <w:r w:rsidRPr="00495C2F">
        <w:rPr>
          <w:sz w:val="28"/>
          <w:szCs w:val="28"/>
          <w:highlight w:val="yellow"/>
        </w:rPr>
        <w:t xml:space="preserve">слова </w:t>
      </w:r>
      <w:r w:rsidRPr="00495C2F">
        <w:rPr>
          <w:b/>
          <w:i/>
          <w:sz w:val="28"/>
          <w:szCs w:val="28"/>
          <w:highlight w:val="yellow"/>
        </w:rPr>
        <w:t xml:space="preserve">«Предложение участника указать наименование для участия номер и наименование процедуры закупки, номер. Не вскрывать до 18 часов 00 времени </w:t>
      </w:r>
      <w:r w:rsidR="00600FA7" w:rsidRPr="00495C2F">
        <w:rPr>
          <w:b/>
          <w:i/>
          <w:sz w:val="28"/>
          <w:szCs w:val="28"/>
          <w:highlight w:val="yellow"/>
        </w:rPr>
        <w:t xml:space="preserve">             </w:t>
      </w:r>
      <w:r w:rsidRPr="00495C2F">
        <w:rPr>
          <w:b/>
          <w:i/>
          <w:sz w:val="28"/>
          <w:szCs w:val="28"/>
          <w:highlight w:val="yellow"/>
        </w:rPr>
        <w:t>«</w:t>
      </w:r>
      <w:r w:rsidR="001C5289">
        <w:rPr>
          <w:b/>
          <w:i/>
          <w:sz w:val="28"/>
          <w:szCs w:val="28"/>
          <w:highlight w:val="yellow"/>
        </w:rPr>
        <w:t>02</w:t>
      </w:r>
      <w:r w:rsidR="00765BAF" w:rsidRPr="00495C2F">
        <w:rPr>
          <w:b/>
          <w:i/>
          <w:sz w:val="28"/>
          <w:szCs w:val="28"/>
          <w:highlight w:val="yellow"/>
        </w:rPr>
        <w:t>»</w:t>
      </w:r>
      <w:r w:rsidR="003008F6" w:rsidRPr="00495C2F">
        <w:rPr>
          <w:b/>
          <w:i/>
          <w:sz w:val="28"/>
          <w:szCs w:val="28"/>
          <w:highlight w:val="yellow"/>
        </w:rPr>
        <w:t xml:space="preserve"> </w:t>
      </w:r>
      <w:r w:rsidR="001C5289">
        <w:rPr>
          <w:b/>
          <w:i/>
          <w:sz w:val="28"/>
          <w:szCs w:val="28"/>
          <w:highlight w:val="yellow"/>
        </w:rPr>
        <w:t>августа</w:t>
      </w:r>
      <w:r w:rsidR="00426E41" w:rsidRPr="00495C2F">
        <w:rPr>
          <w:b/>
          <w:i/>
          <w:sz w:val="28"/>
          <w:szCs w:val="28"/>
          <w:highlight w:val="yellow"/>
        </w:rPr>
        <w:t xml:space="preserve"> </w:t>
      </w:r>
      <w:r w:rsidR="005061F7">
        <w:rPr>
          <w:b/>
          <w:i/>
          <w:sz w:val="28"/>
          <w:szCs w:val="28"/>
          <w:highlight w:val="yellow"/>
        </w:rPr>
        <w:t>2024</w:t>
      </w:r>
      <w:r w:rsidR="00D35E84" w:rsidRPr="00495C2F">
        <w:rPr>
          <w:b/>
          <w:i/>
          <w:sz w:val="28"/>
          <w:szCs w:val="28"/>
          <w:highlight w:val="yellow"/>
        </w:rPr>
        <w:t>г.</w:t>
      </w:r>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 xml:space="preserve">Все листы котировочной заявки должны быть пронумерованы. </w:t>
      </w:r>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64449E" w:rsidRPr="00D563A4" w:rsidRDefault="0064449E" w:rsidP="00FC5D55">
      <w:pPr>
        <w:numPr>
          <w:ilvl w:val="2"/>
          <w:numId w:val="15"/>
        </w:numPr>
        <w:spacing w:line="276" w:lineRule="auto"/>
        <w:ind w:left="0" w:firstLine="852"/>
        <w:jc w:val="both"/>
        <w:rPr>
          <w:rFonts w:eastAsia="MS Mincho"/>
          <w:sz w:val="28"/>
          <w:szCs w:val="28"/>
        </w:rPr>
      </w:pPr>
      <w:r w:rsidRPr="00D563A4">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lastRenderedPageBreak/>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 xml:space="preserve">В случае если маркировка конверта не соответствует требованиям извещения, конверт(ы) не запечатан(ы), котировочная </w:t>
      </w:r>
      <w:r w:rsidR="00765BAF" w:rsidRPr="00D563A4">
        <w:rPr>
          <w:sz w:val="28"/>
          <w:szCs w:val="28"/>
        </w:rPr>
        <w:t>заявка не</w:t>
      </w:r>
      <w:r w:rsidRPr="00D563A4">
        <w:rPr>
          <w:sz w:val="28"/>
          <w:szCs w:val="28"/>
        </w:rPr>
        <w:t xml:space="preserve"> принимается. </w:t>
      </w:r>
    </w:p>
    <w:p w:rsidR="005F191E" w:rsidRDefault="0064449E" w:rsidP="00FC5D55">
      <w:pPr>
        <w:pStyle w:val="a5"/>
        <w:numPr>
          <w:ilvl w:val="2"/>
          <w:numId w:val="15"/>
        </w:numPr>
        <w:suppressAutoHyphens/>
        <w:spacing w:line="276" w:lineRule="auto"/>
        <w:ind w:left="0" w:firstLine="852"/>
        <w:rPr>
          <w:sz w:val="28"/>
          <w:szCs w:val="28"/>
        </w:rPr>
      </w:pPr>
      <w:r w:rsidRPr="00D563A4">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5F191E" w:rsidRPr="00412758" w:rsidRDefault="005F191E" w:rsidP="007572A2">
      <w:pPr>
        <w:pStyle w:val="a5"/>
        <w:suppressAutoHyphens/>
        <w:spacing w:line="276" w:lineRule="auto"/>
        <w:ind w:firstLine="0"/>
        <w:rPr>
          <w:sz w:val="28"/>
          <w:szCs w:val="28"/>
        </w:rPr>
      </w:pPr>
    </w:p>
    <w:p w:rsidR="0064449E" w:rsidRPr="00412758"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3" w:name="_Toc48593634"/>
      <w:bookmarkStart w:id="34" w:name="_Toc128044845"/>
      <w:r w:rsidRPr="00412758">
        <w:rPr>
          <w:rFonts w:ascii="Times New Roman" w:hAnsi="Times New Roman" w:cs="Times New Roman"/>
          <w:sz w:val="28"/>
          <w:szCs w:val="28"/>
        </w:rPr>
        <w:t>Изменение и отзыв котировочных заявок</w:t>
      </w:r>
      <w:bookmarkEnd w:id="33"/>
      <w:bookmarkEnd w:id="34"/>
    </w:p>
    <w:p w:rsidR="0064449E" w:rsidRPr="00412758" w:rsidRDefault="0064449E" w:rsidP="007572A2">
      <w:pPr>
        <w:spacing w:line="276" w:lineRule="auto"/>
        <w:rPr>
          <w:sz w:val="28"/>
          <w:szCs w:val="28"/>
        </w:rPr>
      </w:pPr>
    </w:p>
    <w:p w:rsidR="0064449E" w:rsidRPr="00412758" w:rsidRDefault="0064449E" w:rsidP="00FC5D55">
      <w:pPr>
        <w:pStyle w:val="a5"/>
        <w:numPr>
          <w:ilvl w:val="2"/>
          <w:numId w:val="16"/>
        </w:numPr>
        <w:suppressAutoHyphens/>
        <w:spacing w:line="276" w:lineRule="auto"/>
        <w:ind w:left="0" w:firstLine="709"/>
        <w:rPr>
          <w:sz w:val="28"/>
          <w:szCs w:val="28"/>
        </w:rPr>
      </w:pPr>
      <w:r w:rsidRPr="00412758">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64449E" w:rsidRPr="00412758" w:rsidRDefault="0064449E" w:rsidP="00FC5D55">
      <w:pPr>
        <w:pStyle w:val="a5"/>
        <w:numPr>
          <w:ilvl w:val="2"/>
          <w:numId w:val="16"/>
        </w:numPr>
        <w:suppressAutoHyphens/>
        <w:spacing w:line="276" w:lineRule="auto"/>
        <w:ind w:left="0" w:firstLine="709"/>
        <w:rPr>
          <w:sz w:val="28"/>
          <w:szCs w:val="28"/>
        </w:rPr>
      </w:pPr>
      <w:r w:rsidRPr="00412758">
        <w:rPr>
          <w:sz w:val="28"/>
          <w:szCs w:val="28"/>
        </w:rPr>
        <w:t>Никакие изменения не могут быть внесены в котировочную заявку после окончания срока подачи котировочных заявок.</w:t>
      </w:r>
    </w:p>
    <w:p w:rsidR="0064449E" w:rsidRPr="00412758" w:rsidRDefault="0064449E" w:rsidP="00FC5D55">
      <w:pPr>
        <w:pStyle w:val="a5"/>
        <w:numPr>
          <w:ilvl w:val="2"/>
          <w:numId w:val="16"/>
        </w:numPr>
        <w:suppressAutoHyphens/>
        <w:spacing w:line="276" w:lineRule="auto"/>
        <w:ind w:left="0" w:firstLine="709"/>
        <w:rPr>
          <w:sz w:val="28"/>
          <w:szCs w:val="28"/>
        </w:rPr>
      </w:pPr>
      <w:r w:rsidRPr="00412758">
        <w:rPr>
          <w:sz w:val="28"/>
          <w:szCs w:val="28"/>
        </w:rPr>
        <w:t>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64449E" w:rsidRPr="00412758" w:rsidRDefault="0064449E" w:rsidP="007572A2">
      <w:pPr>
        <w:pStyle w:val="12"/>
        <w:spacing w:line="276" w:lineRule="auto"/>
        <w:ind w:firstLine="709"/>
        <w:rPr>
          <w:szCs w:val="28"/>
        </w:rPr>
      </w:pPr>
      <w:r w:rsidRPr="00412758">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64449E" w:rsidRPr="00412758" w:rsidRDefault="0064449E" w:rsidP="007572A2">
      <w:pPr>
        <w:pStyle w:val="12"/>
        <w:spacing w:line="276" w:lineRule="auto"/>
        <w:ind w:firstLine="709"/>
        <w:rPr>
          <w:szCs w:val="28"/>
        </w:rPr>
      </w:pPr>
      <w:r w:rsidRPr="00412758">
        <w:rPr>
          <w:szCs w:val="28"/>
        </w:rPr>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412758" w:rsidRDefault="0064449E" w:rsidP="00FC5D55">
      <w:pPr>
        <w:pStyle w:val="a5"/>
        <w:numPr>
          <w:ilvl w:val="2"/>
          <w:numId w:val="16"/>
        </w:numPr>
        <w:suppressAutoHyphens/>
        <w:spacing w:line="276" w:lineRule="auto"/>
        <w:ind w:left="0" w:firstLine="709"/>
        <w:rPr>
          <w:sz w:val="28"/>
          <w:szCs w:val="28"/>
        </w:rPr>
      </w:pPr>
      <w:r w:rsidRPr="00412758">
        <w:rPr>
          <w:sz w:val="28"/>
          <w:szCs w:val="28"/>
        </w:rPr>
        <w:lastRenderedPageBreak/>
        <w:t>В случае изменения заявки датой подачи заявки на участие в процедуре закупки считается дата подачи последних изменений.</w:t>
      </w:r>
    </w:p>
    <w:p w:rsidR="0064449E" w:rsidRPr="004A4B6D" w:rsidRDefault="0064449E" w:rsidP="00FC5D55">
      <w:pPr>
        <w:pStyle w:val="a5"/>
        <w:numPr>
          <w:ilvl w:val="2"/>
          <w:numId w:val="16"/>
        </w:numPr>
        <w:suppressAutoHyphens/>
        <w:spacing w:line="276" w:lineRule="auto"/>
        <w:ind w:left="0" w:firstLine="709"/>
        <w:rPr>
          <w:rFonts w:eastAsia="Times New Roman"/>
          <w:sz w:val="28"/>
          <w:szCs w:val="28"/>
        </w:rPr>
      </w:pPr>
      <w:r w:rsidRPr="004A4B6D">
        <w:rPr>
          <w:rFonts w:eastAsia="Times New Roman"/>
          <w:sz w:val="28"/>
          <w:szCs w:val="28"/>
        </w:rPr>
        <w:t>Для отзыва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rsidR="0064449E" w:rsidRPr="00D563A4" w:rsidRDefault="0064449E" w:rsidP="007572A2">
      <w:pPr>
        <w:pStyle w:val="12"/>
        <w:spacing w:line="276" w:lineRule="auto"/>
        <w:ind w:firstLine="709"/>
        <w:rPr>
          <w:szCs w:val="28"/>
        </w:rPr>
      </w:pPr>
      <w:r w:rsidRPr="00D563A4">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64449E" w:rsidRPr="00D563A4" w:rsidRDefault="0064449E" w:rsidP="007572A2">
      <w:pPr>
        <w:pStyle w:val="12"/>
        <w:spacing w:line="276" w:lineRule="auto"/>
        <w:ind w:firstLine="709"/>
        <w:rPr>
          <w:szCs w:val="28"/>
        </w:rPr>
      </w:pPr>
      <w:r w:rsidRPr="00D563A4">
        <w:rPr>
          <w:szCs w:val="28"/>
        </w:rPr>
        <w:t>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7572A2">
      <w:pPr>
        <w:pStyle w:val="12"/>
        <w:spacing w:line="276" w:lineRule="auto"/>
        <w:ind w:firstLine="709"/>
        <w:rPr>
          <w:szCs w:val="28"/>
        </w:rPr>
      </w:pPr>
    </w:p>
    <w:p w:rsidR="0064449E" w:rsidRPr="00D563A4" w:rsidRDefault="0064449E" w:rsidP="00FC5D55">
      <w:pPr>
        <w:pStyle w:val="3"/>
        <w:numPr>
          <w:ilvl w:val="1"/>
          <w:numId w:val="16"/>
        </w:numPr>
        <w:spacing w:before="0" w:after="0" w:line="276" w:lineRule="auto"/>
        <w:ind w:left="0" w:hanging="371"/>
        <w:jc w:val="center"/>
        <w:rPr>
          <w:rFonts w:ascii="Times New Roman" w:hAnsi="Times New Roman" w:cs="Times New Roman"/>
          <w:sz w:val="28"/>
          <w:szCs w:val="28"/>
        </w:rPr>
      </w:pPr>
      <w:bookmarkStart w:id="35" w:name="_Toc48593635"/>
      <w:bookmarkStart w:id="36" w:name="_Toc128044846"/>
      <w:r w:rsidRPr="00D563A4">
        <w:rPr>
          <w:rFonts w:ascii="Times New Roman" w:hAnsi="Times New Roman" w:cs="Times New Roman"/>
          <w:sz w:val="28"/>
          <w:szCs w:val="28"/>
        </w:rPr>
        <w:t>Предоставление технического предложения</w:t>
      </w:r>
      <w:bookmarkEnd w:id="35"/>
      <w:bookmarkEnd w:id="36"/>
    </w:p>
    <w:p w:rsidR="0064449E" w:rsidRPr="00D563A4" w:rsidRDefault="0064449E" w:rsidP="00FC5D5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rsidR="0064449E" w:rsidRPr="00D563A4" w:rsidRDefault="0064449E" w:rsidP="007572A2">
      <w:pPr>
        <w:pStyle w:val="af0"/>
        <w:spacing w:line="276" w:lineRule="auto"/>
        <w:ind w:firstLine="709"/>
        <w:rPr>
          <w:b w:val="0"/>
          <w:i w:val="0"/>
        </w:rPr>
      </w:pPr>
      <w:r w:rsidRPr="00D563A4">
        <w:rPr>
          <w:b w:val="0"/>
          <w:i w:val="0"/>
        </w:rPr>
        <w:t xml:space="preserve">Техническое предложение предоставляется на бумажном носителе в виде оригинала документа. </w:t>
      </w:r>
    </w:p>
    <w:p w:rsidR="0064449E" w:rsidRPr="00D563A4" w:rsidRDefault="0064449E" w:rsidP="00FC5D5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64449E" w:rsidRPr="00D563A4" w:rsidRDefault="0064449E" w:rsidP="00FC5D5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Цены необходимо приводить в драмах с учетом всех возможных расходов участника. </w:t>
      </w:r>
    </w:p>
    <w:p w:rsidR="0064449E" w:rsidRPr="00D563A4" w:rsidRDefault="0064449E" w:rsidP="00FC5D5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lastRenderedPageBreak/>
        <w:t>Цены должны быть указаны с учетом НДС и без учета НДС.</w:t>
      </w:r>
    </w:p>
    <w:p w:rsidR="0064449E" w:rsidRPr="00D563A4" w:rsidRDefault="0064449E" w:rsidP="00FC5D5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rsidR="0064449E" w:rsidRPr="00D563A4" w:rsidRDefault="0064449E" w:rsidP="00FC5D5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64449E" w:rsidRPr="00D563A4" w:rsidRDefault="0064449E" w:rsidP="00FC5D5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rsidR="0064449E" w:rsidRPr="00D563A4" w:rsidRDefault="0064449E" w:rsidP="007572A2">
      <w:pPr>
        <w:spacing w:line="276" w:lineRule="auto"/>
        <w:jc w:val="both"/>
        <w:rPr>
          <w:sz w:val="28"/>
          <w:szCs w:val="28"/>
        </w:rPr>
      </w:pPr>
    </w:p>
    <w:p w:rsidR="0064449E" w:rsidRPr="00D563A4" w:rsidRDefault="0064449E" w:rsidP="00FC5D55">
      <w:pPr>
        <w:pStyle w:val="3"/>
        <w:numPr>
          <w:ilvl w:val="1"/>
          <w:numId w:val="16"/>
        </w:numPr>
        <w:spacing w:before="0" w:after="0" w:line="276" w:lineRule="auto"/>
        <w:ind w:left="0" w:hanging="371"/>
        <w:jc w:val="center"/>
        <w:rPr>
          <w:rFonts w:ascii="Times New Roman" w:hAnsi="Times New Roman" w:cs="Times New Roman"/>
          <w:sz w:val="28"/>
          <w:szCs w:val="28"/>
        </w:rPr>
      </w:pPr>
      <w:bookmarkStart w:id="37" w:name="_Toc48593636"/>
      <w:bookmarkStart w:id="38" w:name="_Toc128044847"/>
      <w:r w:rsidRPr="00D563A4">
        <w:rPr>
          <w:rFonts w:ascii="Times New Roman" w:hAnsi="Times New Roman" w:cs="Times New Roman"/>
          <w:sz w:val="28"/>
          <w:szCs w:val="28"/>
        </w:rPr>
        <w:t>Заключение договора</w:t>
      </w:r>
      <w:bookmarkEnd w:id="37"/>
      <w:bookmarkEnd w:id="38"/>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C414EF" w:rsidRDefault="0064449E" w:rsidP="00FC5D55">
      <w:pPr>
        <w:pStyle w:val="a5"/>
        <w:numPr>
          <w:ilvl w:val="2"/>
          <w:numId w:val="16"/>
        </w:numPr>
        <w:suppressAutoHyphens/>
        <w:spacing w:line="276" w:lineRule="auto"/>
        <w:ind w:left="0" w:firstLine="709"/>
        <w:rPr>
          <w:sz w:val="28"/>
          <w:szCs w:val="28"/>
        </w:rPr>
      </w:pPr>
      <w:r w:rsidRPr="00D563A4">
        <w:rPr>
          <w:sz w:val="28"/>
          <w:szCs w:val="28"/>
        </w:rPr>
        <w:lastRenderedPageBreak/>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C414EF" w:rsidRPr="00CC25AC" w:rsidRDefault="00C414EF" w:rsidP="00FC5D55">
      <w:pPr>
        <w:pStyle w:val="a5"/>
        <w:numPr>
          <w:ilvl w:val="2"/>
          <w:numId w:val="16"/>
        </w:numPr>
        <w:suppressAutoHyphens/>
        <w:spacing w:line="276" w:lineRule="auto"/>
        <w:ind w:left="0" w:firstLine="709"/>
        <w:rPr>
          <w:sz w:val="28"/>
          <w:szCs w:val="28"/>
        </w:rPr>
      </w:pPr>
      <w:r w:rsidRPr="00CC25AC">
        <w:rPr>
          <w:sz w:val="28"/>
          <w:szCs w:val="28"/>
        </w:rPr>
        <w:t>Участник, признанный победителем запроса предложений, 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D563A4">
        <w:rPr>
          <w:b/>
          <w:i/>
          <w:sz w:val="28"/>
          <w:szCs w:val="28"/>
        </w:rPr>
        <w:t xml:space="preserve"> </w:t>
      </w:r>
      <w:r w:rsidRPr="00D563A4">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Договор по результатам запроса котировок заключается не ранее чем через 10 дней и не позднее чем через 20 дней с даты размещения на сайтах итогового протокола. В случае необходимости одобрения органом управления заказчика в соответствии с законодательством РА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 xml:space="preserve">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w:t>
      </w:r>
      <w:r w:rsidRPr="00D563A4">
        <w:rPr>
          <w:sz w:val="28"/>
          <w:szCs w:val="28"/>
        </w:rPr>
        <w:lastRenderedPageBreak/>
        <w:t>таким требованиям, заказчик вправе заключить договор с участником, котировочной заявке которого присвоен второй номер.</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По итогам запроса котировок заказчик вправе заключить договоры с нескольк</w:t>
      </w:r>
      <w:r w:rsidRPr="00EB7D71">
        <w:rPr>
          <w:sz w:val="28"/>
          <w:szCs w:val="28"/>
        </w:rPr>
        <w:t xml:space="preserve">ими участниками запроса котировок в порядке и в случае, если это установлено </w:t>
      </w:r>
      <w:r w:rsidR="00EB7D71" w:rsidRPr="00EB7D71">
        <w:rPr>
          <w:sz w:val="28"/>
          <w:szCs w:val="28"/>
        </w:rPr>
        <w:t xml:space="preserve">под </w:t>
      </w:r>
      <w:r w:rsidRPr="00EB7D71">
        <w:rPr>
          <w:sz w:val="28"/>
          <w:szCs w:val="28"/>
        </w:rPr>
        <w:t xml:space="preserve">пунктом </w:t>
      </w:r>
      <w:r w:rsidR="003F660A" w:rsidRPr="00EB7D71">
        <w:rPr>
          <w:sz w:val="28"/>
          <w:szCs w:val="28"/>
        </w:rPr>
        <w:t>2.3</w:t>
      </w:r>
      <w:r w:rsidRPr="00EB7D71">
        <w:rPr>
          <w:sz w:val="28"/>
          <w:szCs w:val="28"/>
        </w:rPr>
        <w:t>.</w:t>
      </w:r>
    </w:p>
    <w:p w:rsidR="0064449E" w:rsidRPr="00D563A4" w:rsidRDefault="0064449E" w:rsidP="007572A2">
      <w:pPr>
        <w:pStyle w:val="a3"/>
        <w:spacing w:line="276" w:lineRule="auto"/>
        <w:ind w:left="0"/>
        <w:jc w:val="both"/>
        <w:rPr>
          <w:sz w:val="28"/>
          <w:szCs w:val="28"/>
        </w:rPr>
      </w:pPr>
    </w:p>
    <w:p w:rsidR="0064449E" w:rsidRPr="00D563A4" w:rsidRDefault="0064449E" w:rsidP="00FC5D55">
      <w:pPr>
        <w:pStyle w:val="3"/>
        <w:numPr>
          <w:ilvl w:val="1"/>
          <w:numId w:val="16"/>
        </w:numPr>
        <w:spacing w:before="0" w:after="0" w:line="276" w:lineRule="auto"/>
        <w:ind w:left="0" w:hanging="371"/>
        <w:jc w:val="center"/>
        <w:rPr>
          <w:rFonts w:ascii="Times New Roman" w:hAnsi="Times New Roman" w:cs="Times New Roman"/>
          <w:sz w:val="28"/>
          <w:szCs w:val="28"/>
        </w:rPr>
      </w:pPr>
      <w:bookmarkStart w:id="39" w:name="_Toc48593637"/>
      <w:bookmarkStart w:id="40" w:name="_Toc128044848"/>
      <w:r w:rsidRPr="00D563A4">
        <w:rPr>
          <w:rFonts w:ascii="Times New Roman" w:hAnsi="Times New Roman" w:cs="Times New Roman"/>
          <w:sz w:val="28"/>
          <w:szCs w:val="28"/>
        </w:rPr>
        <w:t>Исполнение, изменение, расторжение договора</w:t>
      </w:r>
      <w:bookmarkEnd w:id="39"/>
      <w:bookmarkEnd w:id="40"/>
    </w:p>
    <w:p w:rsidR="0064449E" w:rsidRPr="00D563A4" w:rsidRDefault="0064449E" w:rsidP="007572A2">
      <w:pPr>
        <w:spacing w:line="276" w:lineRule="auto"/>
        <w:rPr>
          <w:sz w:val="28"/>
          <w:szCs w:val="28"/>
        </w:rPr>
      </w:pP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lastRenderedPageBreak/>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D153AD" w:rsidRDefault="0064449E" w:rsidP="00D153AD">
      <w:pPr>
        <w:pStyle w:val="a5"/>
        <w:numPr>
          <w:ilvl w:val="2"/>
          <w:numId w:val="16"/>
        </w:numPr>
        <w:suppressAutoHyphens/>
        <w:spacing w:line="276" w:lineRule="auto"/>
        <w:ind w:left="0" w:firstLine="709"/>
        <w:rPr>
          <w:sz w:val="28"/>
          <w:szCs w:val="28"/>
        </w:rPr>
      </w:pPr>
      <w:r w:rsidRPr="00D563A4">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D563A4">
        <w:rPr>
          <w:i/>
          <w:sz w:val="28"/>
          <w:szCs w:val="28"/>
        </w:rPr>
        <w:t>.</w:t>
      </w:r>
      <w:r w:rsidRPr="00D563A4">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D153AD" w:rsidRPr="00D153AD" w:rsidRDefault="00D153AD" w:rsidP="00D153AD">
      <w:pPr>
        <w:pStyle w:val="a5"/>
        <w:numPr>
          <w:ilvl w:val="2"/>
          <w:numId w:val="16"/>
        </w:numPr>
        <w:suppressAutoHyphens/>
        <w:spacing w:line="276" w:lineRule="auto"/>
        <w:ind w:left="0" w:firstLine="709"/>
        <w:rPr>
          <w:sz w:val="28"/>
          <w:szCs w:val="28"/>
        </w:rPr>
      </w:pPr>
      <w:r w:rsidRPr="00D153AD">
        <w:rPr>
          <w:sz w:val="28"/>
          <w:szCs w:val="28"/>
        </w:rPr>
        <w:lastRenderedPageBreak/>
        <w:t>В случае, если по итогам конкур</w:t>
      </w:r>
      <w:r w:rsidR="004F7C3F">
        <w:rPr>
          <w:sz w:val="28"/>
          <w:szCs w:val="28"/>
        </w:rPr>
        <w:t>ентной</w:t>
      </w:r>
      <w:r w:rsidRPr="00D153AD">
        <w:rPr>
          <w:sz w:val="28"/>
          <w:szCs w:val="28"/>
        </w:rPr>
        <w:t xml:space="preserve"> процедуры победителем признана компания, не являющаяся резидентом Республики Армения, вышеуказанная компания обязуется в течение 15-и </w:t>
      </w:r>
      <w:r w:rsidR="002B282F" w:rsidRPr="00663FD1">
        <w:rPr>
          <w:sz w:val="28"/>
          <w:szCs w:val="28"/>
        </w:rPr>
        <w:t>календарных</w:t>
      </w:r>
      <w:r w:rsidR="002B282F" w:rsidRPr="00D153AD">
        <w:rPr>
          <w:sz w:val="28"/>
          <w:szCs w:val="28"/>
        </w:rPr>
        <w:t xml:space="preserve"> </w:t>
      </w:r>
      <w:r w:rsidRPr="00D153AD">
        <w:rPr>
          <w:sz w:val="28"/>
          <w:szCs w:val="28"/>
        </w:rPr>
        <w:t xml:space="preserve">дней после подведения итогов запроса </w:t>
      </w:r>
      <w:r w:rsidR="004F7C3F">
        <w:rPr>
          <w:sz w:val="28"/>
          <w:szCs w:val="28"/>
        </w:rPr>
        <w:t>котировок</w:t>
      </w:r>
      <w:r w:rsidRPr="00D153AD">
        <w:rPr>
          <w:sz w:val="28"/>
          <w:szCs w:val="28"/>
        </w:rPr>
        <w:t xml:space="preserve"> открыть представительство или филиал компании в Республике Армения для дальнейшего заключения и исполнения договора с ЗАО «КЖЖД» на оказание услуг, указанных в настоящей документации с представительством или филиалом. В подтверждение готовности выполнения настоящего условия участник в составе заявки представляет письменное согласие (обязательство) на открытие представительства или филиала компании в Республике Армения в течение 15-и </w:t>
      </w:r>
      <w:r w:rsidR="002B282F" w:rsidRPr="00663FD1">
        <w:rPr>
          <w:sz w:val="28"/>
          <w:szCs w:val="28"/>
        </w:rPr>
        <w:t>календарных</w:t>
      </w:r>
      <w:r w:rsidR="002B282F" w:rsidRPr="00D153AD">
        <w:rPr>
          <w:sz w:val="28"/>
          <w:szCs w:val="28"/>
        </w:rPr>
        <w:t xml:space="preserve"> </w:t>
      </w:r>
      <w:r w:rsidR="002B282F">
        <w:rPr>
          <w:sz w:val="28"/>
          <w:szCs w:val="28"/>
        </w:rPr>
        <w:t>дней после подведения итогов</w:t>
      </w:r>
      <w:r w:rsidR="00663FD1">
        <w:rPr>
          <w:sz w:val="28"/>
          <w:szCs w:val="28"/>
        </w:rPr>
        <w:t xml:space="preserve"> конкурентной процедуры.</w:t>
      </w:r>
    </w:p>
    <w:p w:rsidR="0064449E" w:rsidRPr="00D563A4" w:rsidRDefault="0064449E" w:rsidP="007572A2">
      <w:pPr>
        <w:pStyle w:val="12"/>
        <w:spacing w:line="276" w:lineRule="auto"/>
        <w:ind w:firstLine="0"/>
        <w:jc w:val="right"/>
        <w:rPr>
          <w:rFonts w:eastAsia="MS Mincho"/>
          <w:szCs w:val="28"/>
        </w:rPr>
        <w:sectPr w:rsidR="0064449E" w:rsidRPr="00D563A4" w:rsidSect="00744AAB">
          <w:headerReference w:type="default" r:id="rId12"/>
          <w:footerReference w:type="default" r:id="rId13"/>
          <w:pgSz w:w="11906" w:h="16838" w:code="9"/>
          <w:pgMar w:top="992" w:right="566" w:bottom="1134" w:left="1134" w:header="794" w:footer="794" w:gutter="0"/>
          <w:cols w:space="708"/>
          <w:titlePg/>
          <w:docGrid w:linePitch="360"/>
        </w:sectPr>
      </w:pPr>
    </w:p>
    <w:p w:rsidR="0064449E" w:rsidRPr="002F2B04" w:rsidRDefault="0064449E" w:rsidP="00CD5931">
      <w:pPr>
        <w:pStyle w:val="3"/>
        <w:spacing w:before="0" w:after="0" w:line="276" w:lineRule="auto"/>
        <w:jc w:val="right"/>
        <w:rPr>
          <w:rFonts w:ascii="Times New Roman" w:hAnsi="Times New Roman" w:cs="Times New Roman"/>
          <w:sz w:val="28"/>
          <w:szCs w:val="28"/>
        </w:rPr>
      </w:pPr>
      <w:bookmarkStart w:id="41" w:name="_Toc128044849"/>
      <w:r w:rsidRPr="002F2B04">
        <w:rPr>
          <w:rFonts w:ascii="Times New Roman" w:hAnsi="Times New Roman" w:cs="Times New Roman"/>
          <w:sz w:val="28"/>
          <w:szCs w:val="28"/>
        </w:rPr>
        <w:lastRenderedPageBreak/>
        <w:t>Приложение № 2</w:t>
      </w:r>
      <w:bookmarkEnd w:id="41"/>
    </w:p>
    <w:p w:rsidR="000E6385" w:rsidRPr="002F2B04" w:rsidRDefault="0064449E" w:rsidP="007572A2">
      <w:pPr>
        <w:spacing w:line="276" w:lineRule="auto"/>
        <w:jc w:val="right"/>
        <w:rPr>
          <w:b/>
          <w:sz w:val="28"/>
          <w:szCs w:val="28"/>
        </w:rPr>
      </w:pPr>
      <w:r w:rsidRPr="002F2B04">
        <w:rPr>
          <w:b/>
          <w:sz w:val="28"/>
          <w:szCs w:val="28"/>
        </w:rPr>
        <w:t xml:space="preserve">     </w:t>
      </w:r>
      <w:r w:rsidR="000E6385" w:rsidRPr="002F2B04">
        <w:rPr>
          <w:b/>
          <w:sz w:val="28"/>
          <w:szCs w:val="28"/>
        </w:rPr>
        <w:t xml:space="preserve">к извещению о проведении запроса котировок </w:t>
      </w:r>
    </w:p>
    <w:p w:rsidR="008525BF" w:rsidRDefault="000E6385" w:rsidP="00C32610">
      <w:pPr>
        <w:spacing w:line="276" w:lineRule="auto"/>
        <w:jc w:val="right"/>
        <w:rPr>
          <w:b/>
          <w:bCs/>
          <w:sz w:val="28"/>
          <w:szCs w:val="28"/>
        </w:rPr>
      </w:pPr>
      <w:r w:rsidRPr="002F2B04">
        <w:rPr>
          <w:b/>
          <w:sz w:val="28"/>
          <w:szCs w:val="28"/>
        </w:rPr>
        <w:t>№ЮКЖД-</w:t>
      </w:r>
      <w:r w:rsidRPr="00864B8E">
        <w:rPr>
          <w:b/>
          <w:sz w:val="28"/>
          <w:szCs w:val="28"/>
        </w:rPr>
        <w:t xml:space="preserve">ЗКЦ </w:t>
      </w:r>
      <w:r w:rsidR="008633E5">
        <w:rPr>
          <w:b/>
          <w:sz w:val="28"/>
          <w:szCs w:val="28"/>
        </w:rPr>
        <w:t>024/054</w:t>
      </w:r>
    </w:p>
    <w:p w:rsidR="008525BF" w:rsidRPr="007E3C30" w:rsidRDefault="008525BF" w:rsidP="008E3A95">
      <w:pPr>
        <w:shd w:val="clear" w:color="auto" w:fill="FFFFFF"/>
        <w:jc w:val="center"/>
        <w:rPr>
          <w:b/>
          <w:bCs/>
          <w:sz w:val="28"/>
          <w:szCs w:val="28"/>
        </w:rPr>
      </w:pPr>
      <w:r w:rsidRPr="007E3C30">
        <w:rPr>
          <w:b/>
          <w:bCs/>
          <w:sz w:val="28"/>
          <w:szCs w:val="28"/>
        </w:rPr>
        <w:t>ТЕХНИЧЕСКОЕ ЗАДАНИЕ</w:t>
      </w:r>
    </w:p>
    <w:p w:rsidR="008E3A95" w:rsidRPr="008E3A95" w:rsidRDefault="008E3A95" w:rsidP="008E3A95">
      <w:pPr>
        <w:pStyle w:val="a3"/>
        <w:tabs>
          <w:tab w:val="left" w:pos="284"/>
        </w:tabs>
        <w:ind w:left="360"/>
        <w:jc w:val="center"/>
        <w:rPr>
          <w:bCs/>
          <w:sz w:val="28"/>
          <w:szCs w:val="28"/>
          <w:lang w:eastAsia="ru-RU"/>
        </w:rPr>
      </w:pPr>
      <w:bookmarkStart w:id="42" w:name="_Toc128044850"/>
      <w:r w:rsidRPr="008E3A95">
        <w:rPr>
          <w:bCs/>
          <w:sz w:val="28"/>
          <w:szCs w:val="28"/>
          <w:lang w:eastAsia="ru-RU"/>
        </w:rPr>
        <w:t>на выполнение работ по устранению дефектов рельсов и крестовин стрелочных переводов методом дуговой наплавки</w:t>
      </w:r>
    </w:p>
    <w:p w:rsidR="00CF20FC" w:rsidRPr="008E3A95" w:rsidRDefault="008E3A95" w:rsidP="008E3A95">
      <w:pPr>
        <w:pStyle w:val="a3"/>
        <w:tabs>
          <w:tab w:val="left" w:pos="284"/>
        </w:tabs>
        <w:ind w:left="360"/>
        <w:jc w:val="center"/>
        <w:rPr>
          <w:bCs/>
          <w:sz w:val="28"/>
          <w:szCs w:val="28"/>
          <w:lang w:val="ru-RU" w:eastAsia="ru-RU"/>
        </w:rPr>
      </w:pPr>
      <w:r w:rsidRPr="008E3A95">
        <w:rPr>
          <w:bCs/>
          <w:sz w:val="28"/>
          <w:szCs w:val="28"/>
          <w:lang w:eastAsia="ru-RU"/>
        </w:rPr>
        <w:t>աղեղային ձուլակցման եղանակով ռելսերի և սլաքային փոխադրիչների խաչուկների թերությունների վերացման  աշխատանքներ</w:t>
      </w:r>
    </w:p>
    <w:tbl>
      <w:tblPr>
        <w:tblW w:w="109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96"/>
        <w:gridCol w:w="1418"/>
        <w:gridCol w:w="850"/>
        <w:gridCol w:w="954"/>
        <w:gridCol w:w="1770"/>
        <w:gridCol w:w="1529"/>
        <w:gridCol w:w="1223"/>
        <w:gridCol w:w="1470"/>
      </w:tblGrid>
      <w:tr w:rsidR="005C1330" w:rsidRPr="00330626" w:rsidTr="000F0115">
        <w:trPr>
          <w:trHeight w:val="935"/>
          <w:jc w:val="center"/>
        </w:trPr>
        <w:tc>
          <w:tcPr>
            <w:tcW w:w="1696" w:type="dxa"/>
            <w:shd w:val="clear" w:color="auto" w:fill="auto"/>
            <w:noWrap/>
            <w:vAlign w:val="center"/>
            <w:hideMark/>
          </w:tcPr>
          <w:p w:rsidR="005C1330" w:rsidRPr="00B05E5A" w:rsidRDefault="005C1330" w:rsidP="005C1330">
            <w:pPr>
              <w:spacing w:line="276" w:lineRule="auto"/>
              <w:jc w:val="center"/>
              <w:rPr>
                <w:rFonts w:ascii="Sylfaen" w:eastAsia="Calibri" w:hAnsi="Sylfaen"/>
                <w:sz w:val="22"/>
                <w:szCs w:val="22"/>
                <w:lang w:eastAsia="en-US"/>
              </w:rPr>
            </w:pPr>
            <w:r w:rsidRPr="00B05E5A">
              <w:rPr>
                <w:rFonts w:ascii="Sylfaen" w:eastAsia="Calibri" w:hAnsi="Sylfaen"/>
                <w:sz w:val="22"/>
                <w:szCs w:val="22"/>
                <w:lang w:eastAsia="en-US"/>
              </w:rPr>
              <w:t>Место работы</w:t>
            </w:r>
          </w:p>
          <w:p w:rsidR="005C1330" w:rsidRPr="00B05E5A" w:rsidRDefault="005C1330" w:rsidP="005C1330">
            <w:pPr>
              <w:spacing w:line="276" w:lineRule="auto"/>
              <w:jc w:val="center"/>
              <w:rPr>
                <w:rFonts w:ascii="Sylfaen" w:eastAsia="Calibri" w:hAnsi="Sylfaen"/>
                <w:sz w:val="22"/>
                <w:szCs w:val="22"/>
                <w:lang w:val="hy-AM" w:eastAsia="en-US"/>
              </w:rPr>
            </w:pPr>
            <w:r w:rsidRPr="00B05E5A">
              <w:rPr>
                <w:rFonts w:ascii="Sylfaen" w:eastAsia="Calibri" w:hAnsi="Sylfaen" w:cs="Sylfaen"/>
                <w:sz w:val="22"/>
                <w:szCs w:val="22"/>
                <w:lang w:val="hy-AM" w:eastAsia="en-US"/>
              </w:rPr>
              <w:t>Աշխատանքի</w:t>
            </w:r>
            <w:r w:rsidRPr="00B05E5A">
              <w:rPr>
                <w:rFonts w:ascii="Sylfaen" w:eastAsia="Calibri" w:hAnsi="Sylfaen"/>
                <w:sz w:val="22"/>
                <w:szCs w:val="22"/>
                <w:lang w:val="hy-AM" w:eastAsia="en-US"/>
              </w:rPr>
              <w:t xml:space="preserve"> </w:t>
            </w:r>
            <w:r w:rsidRPr="00B05E5A">
              <w:rPr>
                <w:rFonts w:ascii="Sylfaen" w:eastAsia="Calibri" w:hAnsi="Sylfaen" w:cs="Sylfaen"/>
                <w:sz w:val="22"/>
                <w:szCs w:val="22"/>
                <w:lang w:val="hy-AM" w:eastAsia="en-US"/>
              </w:rPr>
              <w:t>վայր</w:t>
            </w:r>
          </w:p>
        </w:tc>
        <w:tc>
          <w:tcPr>
            <w:tcW w:w="1418" w:type="dxa"/>
            <w:shd w:val="clear" w:color="auto" w:fill="auto"/>
            <w:noWrap/>
            <w:vAlign w:val="center"/>
            <w:hideMark/>
          </w:tcPr>
          <w:p w:rsidR="005C1330" w:rsidRPr="00B05E5A" w:rsidRDefault="005C1330" w:rsidP="005C1330">
            <w:pPr>
              <w:spacing w:line="276" w:lineRule="auto"/>
              <w:jc w:val="center"/>
              <w:rPr>
                <w:rFonts w:ascii="Sylfaen" w:eastAsia="Calibri" w:hAnsi="Sylfaen"/>
                <w:sz w:val="22"/>
                <w:szCs w:val="22"/>
                <w:lang w:eastAsia="en-US"/>
              </w:rPr>
            </w:pPr>
            <w:r w:rsidRPr="00B05E5A">
              <w:rPr>
                <w:rFonts w:ascii="Sylfaen" w:eastAsia="Calibri" w:hAnsi="Sylfaen"/>
                <w:sz w:val="22"/>
                <w:szCs w:val="22"/>
                <w:lang w:eastAsia="en-US"/>
              </w:rPr>
              <w:t>Вид работы</w:t>
            </w:r>
          </w:p>
          <w:p w:rsidR="005C1330" w:rsidRPr="00B05E5A" w:rsidRDefault="005C1330" w:rsidP="005C1330">
            <w:pPr>
              <w:spacing w:line="276" w:lineRule="auto"/>
              <w:jc w:val="center"/>
              <w:rPr>
                <w:rFonts w:ascii="Sylfaen" w:eastAsia="Calibri" w:hAnsi="Sylfaen"/>
                <w:sz w:val="22"/>
                <w:szCs w:val="22"/>
                <w:lang w:eastAsia="en-US"/>
              </w:rPr>
            </w:pPr>
            <w:r w:rsidRPr="00B05E5A">
              <w:rPr>
                <w:rFonts w:ascii="Sylfaen" w:eastAsia="Calibri" w:hAnsi="Sylfaen" w:cs="Sylfaen"/>
                <w:sz w:val="22"/>
                <w:szCs w:val="22"/>
                <w:lang w:val="hy-AM" w:eastAsia="en-US"/>
              </w:rPr>
              <w:t>Աշխատանքի</w:t>
            </w:r>
            <w:r w:rsidRPr="00B05E5A">
              <w:rPr>
                <w:rFonts w:ascii="Sylfaen" w:eastAsia="Calibri" w:hAnsi="Sylfaen"/>
                <w:sz w:val="22"/>
                <w:szCs w:val="22"/>
                <w:lang w:val="hy-AM" w:eastAsia="en-US"/>
              </w:rPr>
              <w:t xml:space="preserve"> </w:t>
            </w:r>
            <w:r w:rsidRPr="00B05E5A">
              <w:rPr>
                <w:rFonts w:ascii="Sylfaen" w:eastAsia="Calibri" w:hAnsi="Sylfaen" w:cs="Sylfaen"/>
                <w:sz w:val="22"/>
                <w:szCs w:val="22"/>
                <w:lang w:val="hy-AM" w:eastAsia="en-US"/>
              </w:rPr>
              <w:t>տեսակը</w:t>
            </w:r>
          </w:p>
        </w:tc>
        <w:tc>
          <w:tcPr>
            <w:tcW w:w="850" w:type="dxa"/>
            <w:vAlign w:val="center"/>
          </w:tcPr>
          <w:p w:rsidR="005C1330" w:rsidRPr="00B05E5A" w:rsidRDefault="005C1330" w:rsidP="005C1330">
            <w:pPr>
              <w:spacing w:line="276" w:lineRule="auto"/>
              <w:jc w:val="center"/>
              <w:rPr>
                <w:rFonts w:ascii="Sylfaen" w:eastAsia="Calibri" w:hAnsi="Sylfaen"/>
                <w:sz w:val="22"/>
                <w:szCs w:val="22"/>
                <w:lang w:eastAsia="en-US"/>
              </w:rPr>
            </w:pPr>
            <w:r w:rsidRPr="00B05E5A">
              <w:rPr>
                <w:rFonts w:ascii="Sylfaen" w:eastAsia="Calibri" w:hAnsi="Sylfaen"/>
                <w:sz w:val="22"/>
                <w:szCs w:val="22"/>
                <w:lang w:eastAsia="en-US"/>
              </w:rPr>
              <w:t>Ед. изм.</w:t>
            </w:r>
          </w:p>
          <w:p w:rsidR="005C1330" w:rsidRPr="00B05E5A" w:rsidRDefault="005C1330" w:rsidP="005C1330">
            <w:pPr>
              <w:spacing w:line="276" w:lineRule="auto"/>
              <w:jc w:val="center"/>
              <w:rPr>
                <w:rFonts w:ascii="Sylfaen" w:eastAsia="Calibri" w:hAnsi="Sylfaen"/>
                <w:sz w:val="22"/>
                <w:szCs w:val="22"/>
                <w:lang w:eastAsia="en-US"/>
              </w:rPr>
            </w:pPr>
            <w:r w:rsidRPr="00B05E5A">
              <w:rPr>
                <w:rFonts w:ascii="Sylfaen" w:eastAsia="Calibri" w:hAnsi="Sylfaen" w:cs="Sylfaen"/>
                <w:sz w:val="22"/>
                <w:szCs w:val="22"/>
                <w:lang w:eastAsia="en-US"/>
              </w:rPr>
              <w:t>Չ</w:t>
            </w:r>
            <w:r w:rsidRPr="00B05E5A">
              <w:rPr>
                <w:rFonts w:ascii="Sylfaen" w:eastAsia="Calibri" w:hAnsi="Sylfaen"/>
                <w:sz w:val="22"/>
                <w:szCs w:val="22"/>
                <w:lang w:eastAsia="en-US"/>
              </w:rPr>
              <w:t>/</w:t>
            </w:r>
            <w:r w:rsidRPr="00B05E5A">
              <w:rPr>
                <w:rFonts w:ascii="Sylfaen" w:eastAsia="Calibri" w:hAnsi="Sylfaen" w:cs="Sylfaen"/>
                <w:sz w:val="22"/>
                <w:szCs w:val="22"/>
                <w:lang w:eastAsia="en-US"/>
              </w:rPr>
              <w:t>մ</w:t>
            </w:r>
          </w:p>
        </w:tc>
        <w:tc>
          <w:tcPr>
            <w:tcW w:w="954" w:type="dxa"/>
            <w:vAlign w:val="center"/>
          </w:tcPr>
          <w:p w:rsidR="005C1330" w:rsidRPr="00B05E5A" w:rsidRDefault="005C1330" w:rsidP="005C1330">
            <w:pPr>
              <w:spacing w:line="276" w:lineRule="auto"/>
              <w:jc w:val="center"/>
              <w:rPr>
                <w:rFonts w:ascii="Sylfaen" w:eastAsia="Calibri" w:hAnsi="Sylfaen"/>
                <w:sz w:val="22"/>
                <w:szCs w:val="22"/>
                <w:lang w:eastAsia="en-US"/>
              </w:rPr>
            </w:pPr>
            <w:r w:rsidRPr="00B05E5A">
              <w:rPr>
                <w:rFonts w:ascii="Sylfaen" w:eastAsia="Calibri" w:hAnsi="Sylfaen"/>
                <w:sz w:val="22"/>
                <w:szCs w:val="22"/>
                <w:lang w:eastAsia="en-US"/>
              </w:rPr>
              <w:t>Кол-во</w:t>
            </w:r>
          </w:p>
          <w:p w:rsidR="005C1330" w:rsidRPr="00B05E5A" w:rsidRDefault="005C1330" w:rsidP="005C1330">
            <w:pPr>
              <w:spacing w:line="276" w:lineRule="auto"/>
              <w:jc w:val="center"/>
              <w:rPr>
                <w:rFonts w:ascii="Sylfaen" w:eastAsia="Calibri" w:hAnsi="Sylfaen"/>
                <w:sz w:val="22"/>
                <w:szCs w:val="22"/>
                <w:lang w:val="hy-AM" w:eastAsia="en-US"/>
              </w:rPr>
            </w:pPr>
            <w:r w:rsidRPr="00B05E5A">
              <w:rPr>
                <w:rFonts w:ascii="Sylfaen" w:eastAsia="Calibri" w:hAnsi="Sylfaen" w:cs="Sylfaen"/>
                <w:sz w:val="22"/>
                <w:szCs w:val="22"/>
                <w:lang w:val="hy-AM" w:eastAsia="en-US"/>
              </w:rPr>
              <w:t>Քանակ</w:t>
            </w:r>
          </w:p>
        </w:tc>
        <w:tc>
          <w:tcPr>
            <w:tcW w:w="1770" w:type="dxa"/>
            <w:shd w:val="clear" w:color="auto" w:fill="auto"/>
            <w:vAlign w:val="center"/>
            <w:hideMark/>
          </w:tcPr>
          <w:p w:rsidR="005C1330" w:rsidRPr="00B05E5A" w:rsidRDefault="005C1330" w:rsidP="005C1330">
            <w:pPr>
              <w:jc w:val="center"/>
              <w:rPr>
                <w:rFonts w:ascii="Sylfaen" w:eastAsia="Calibri" w:hAnsi="Sylfaen"/>
                <w:sz w:val="22"/>
                <w:szCs w:val="22"/>
                <w:lang w:eastAsia="en-US"/>
              </w:rPr>
            </w:pPr>
            <w:r w:rsidRPr="00B05E5A">
              <w:rPr>
                <w:rFonts w:ascii="Sylfaen" w:eastAsia="Calibri" w:hAnsi="Sylfaen"/>
                <w:sz w:val="22"/>
                <w:szCs w:val="22"/>
                <w:lang w:eastAsia="en-US"/>
              </w:rPr>
              <w:t xml:space="preserve">Цена за единицу               </w:t>
            </w:r>
            <w:r w:rsidRPr="00B05E5A">
              <w:rPr>
                <w:rFonts w:ascii="Sylfaen" w:eastAsia="Calibri" w:hAnsi="Sylfaen"/>
                <w:sz w:val="22"/>
                <w:szCs w:val="22"/>
                <w:lang w:val="hy-AM" w:eastAsia="en-US"/>
              </w:rPr>
              <w:t xml:space="preserve">в драмах РА без НДС             </w:t>
            </w:r>
            <w:r w:rsidRPr="00B05E5A">
              <w:rPr>
                <w:rFonts w:ascii="Sylfaen" w:eastAsia="Calibri" w:hAnsi="Sylfaen" w:cs="Sylfaen"/>
                <w:sz w:val="22"/>
                <w:szCs w:val="22"/>
                <w:lang w:val="hy-AM" w:eastAsia="en-US"/>
              </w:rPr>
              <w:t>Միավորի</w:t>
            </w:r>
            <w:r w:rsidRPr="00B05E5A">
              <w:rPr>
                <w:rFonts w:ascii="Sylfaen" w:eastAsia="Calibri" w:hAnsi="Sylfaen"/>
                <w:sz w:val="22"/>
                <w:szCs w:val="22"/>
                <w:lang w:val="hy-AM" w:eastAsia="en-US"/>
              </w:rPr>
              <w:t xml:space="preserve"> </w:t>
            </w:r>
            <w:r w:rsidRPr="00B05E5A">
              <w:rPr>
                <w:rFonts w:ascii="Sylfaen" w:eastAsia="Calibri" w:hAnsi="Sylfaen" w:cs="Sylfaen"/>
                <w:sz w:val="22"/>
                <w:szCs w:val="22"/>
                <w:lang w:val="hy-AM" w:eastAsia="en-US"/>
              </w:rPr>
              <w:t>արժեք</w:t>
            </w:r>
            <w:r w:rsidRPr="00B05E5A">
              <w:rPr>
                <w:rFonts w:ascii="Sylfaen" w:eastAsia="Calibri" w:hAnsi="Sylfaen"/>
                <w:sz w:val="22"/>
                <w:szCs w:val="22"/>
                <w:lang w:val="hy-AM" w:eastAsia="en-US"/>
              </w:rPr>
              <w:t xml:space="preserve"> </w:t>
            </w:r>
            <w:r w:rsidRPr="00B05E5A">
              <w:rPr>
                <w:rFonts w:ascii="Sylfaen" w:eastAsia="Calibri" w:hAnsi="Sylfaen" w:cs="Sylfaen"/>
                <w:sz w:val="22"/>
                <w:szCs w:val="22"/>
                <w:lang w:val="hy-AM" w:eastAsia="en-US"/>
              </w:rPr>
              <w:t>ՀՀ</w:t>
            </w:r>
            <w:r w:rsidRPr="00B05E5A">
              <w:rPr>
                <w:rFonts w:ascii="Sylfaen" w:eastAsia="Calibri" w:hAnsi="Sylfaen"/>
                <w:sz w:val="22"/>
                <w:szCs w:val="22"/>
                <w:lang w:val="hy-AM" w:eastAsia="en-US"/>
              </w:rPr>
              <w:t xml:space="preserve"> </w:t>
            </w:r>
            <w:r w:rsidRPr="00B05E5A">
              <w:rPr>
                <w:rFonts w:ascii="Sylfaen" w:eastAsia="Calibri" w:hAnsi="Sylfaen" w:cs="Sylfaen"/>
                <w:sz w:val="22"/>
                <w:szCs w:val="22"/>
                <w:lang w:val="hy-AM" w:eastAsia="en-US"/>
              </w:rPr>
              <w:t>դրամ</w:t>
            </w:r>
            <w:r>
              <w:rPr>
                <w:rFonts w:ascii="Sylfaen" w:eastAsia="Calibri" w:hAnsi="Sylfaen" w:cs="Sylfaen"/>
                <w:sz w:val="22"/>
                <w:szCs w:val="22"/>
                <w:lang w:eastAsia="en-US"/>
              </w:rPr>
              <w:t xml:space="preserve"> </w:t>
            </w:r>
            <w:r w:rsidRPr="00B05E5A">
              <w:rPr>
                <w:rFonts w:ascii="Sylfaen" w:eastAsia="Calibri" w:hAnsi="Sylfaen" w:cs="Sylfaen"/>
                <w:sz w:val="22"/>
                <w:szCs w:val="22"/>
                <w:lang w:val="hy-AM" w:eastAsia="en-US"/>
              </w:rPr>
              <w:t>առանց</w:t>
            </w:r>
            <w:r w:rsidRPr="00B05E5A">
              <w:rPr>
                <w:rFonts w:ascii="Sylfaen" w:eastAsia="Calibri" w:hAnsi="Sylfaen"/>
                <w:sz w:val="22"/>
                <w:szCs w:val="22"/>
                <w:lang w:val="hy-AM" w:eastAsia="en-US"/>
              </w:rPr>
              <w:t xml:space="preserve"> </w:t>
            </w:r>
            <w:r w:rsidRPr="00B05E5A">
              <w:rPr>
                <w:rFonts w:ascii="Sylfaen" w:eastAsia="Calibri" w:hAnsi="Sylfaen" w:cs="Sylfaen"/>
                <w:sz w:val="22"/>
                <w:szCs w:val="22"/>
                <w:lang w:val="hy-AM" w:eastAsia="en-US"/>
              </w:rPr>
              <w:t>ԱԱՀ</w:t>
            </w:r>
          </w:p>
        </w:tc>
        <w:tc>
          <w:tcPr>
            <w:tcW w:w="1529" w:type="dxa"/>
            <w:vAlign w:val="center"/>
          </w:tcPr>
          <w:p w:rsidR="005C1330" w:rsidRPr="00B05E5A" w:rsidRDefault="005C1330" w:rsidP="005C1330">
            <w:pPr>
              <w:jc w:val="center"/>
              <w:rPr>
                <w:rFonts w:ascii="Sylfaen" w:eastAsia="Calibri" w:hAnsi="Sylfaen"/>
                <w:sz w:val="22"/>
                <w:szCs w:val="22"/>
                <w:lang w:val="hy-AM" w:eastAsia="en-US"/>
              </w:rPr>
            </w:pPr>
            <w:r w:rsidRPr="00B05E5A">
              <w:rPr>
                <w:rFonts w:ascii="Sylfaen" w:eastAsia="Calibri" w:hAnsi="Sylfaen"/>
                <w:sz w:val="22"/>
                <w:szCs w:val="22"/>
                <w:lang w:val="hy-AM" w:eastAsia="en-US"/>
              </w:rPr>
              <w:t>Сумма в драмах РА без НДС</w:t>
            </w:r>
          </w:p>
          <w:p w:rsidR="005C1330" w:rsidRPr="00B05E5A" w:rsidRDefault="005C1330" w:rsidP="005C1330">
            <w:pPr>
              <w:spacing w:line="276" w:lineRule="auto"/>
              <w:jc w:val="center"/>
              <w:rPr>
                <w:rFonts w:ascii="Sylfaen" w:eastAsia="Calibri" w:hAnsi="Sylfaen"/>
                <w:sz w:val="22"/>
                <w:szCs w:val="22"/>
                <w:lang w:val="hy-AM" w:eastAsia="en-US"/>
              </w:rPr>
            </w:pPr>
            <w:r w:rsidRPr="00B05E5A">
              <w:rPr>
                <w:rFonts w:ascii="Sylfaen" w:eastAsia="Calibri" w:hAnsi="Sylfaen" w:cs="Sylfaen"/>
                <w:sz w:val="22"/>
                <w:szCs w:val="22"/>
                <w:lang w:val="hy-AM" w:eastAsia="en-US"/>
              </w:rPr>
              <w:t>Արժեք</w:t>
            </w:r>
            <w:r w:rsidRPr="00B05E5A">
              <w:rPr>
                <w:rFonts w:ascii="Sylfaen" w:eastAsia="Calibri" w:hAnsi="Sylfaen"/>
                <w:sz w:val="22"/>
                <w:szCs w:val="22"/>
                <w:lang w:val="hy-AM" w:eastAsia="en-US"/>
              </w:rPr>
              <w:t xml:space="preserve"> </w:t>
            </w:r>
            <w:r w:rsidRPr="00B05E5A">
              <w:rPr>
                <w:rFonts w:ascii="Sylfaen" w:eastAsia="Calibri" w:hAnsi="Sylfaen" w:cs="Sylfaen"/>
                <w:sz w:val="22"/>
                <w:szCs w:val="22"/>
                <w:lang w:val="hy-AM" w:eastAsia="en-US"/>
              </w:rPr>
              <w:t>ՀՀ</w:t>
            </w:r>
            <w:r w:rsidRPr="00B05E5A">
              <w:rPr>
                <w:rFonts w:ascii="Sylfaen" w:eastAsia="Calibri" w:hAnsi="Sylfaen"/>
                <w:sz w:val="22"/>
                <w:szCs w:val="22"/>
                <w:lang w:val="hy-AM" w:eastAsia="en-US"/>
              </w:rPr>
              <w:t xml:space="preserve"> </w:t>
            </w:r>
            <w:r w:rsidRPr="00B05E5A">
              <w:rPr>
                <w:rFonts w:ascii="Sylfaen" w:eastAsia="Calibri" w:hAnsi="Sylfaen" w:cs="Sylfaen"/>
                <w:sz w:val="22"/>
                <w:szCs w:val="22"/>
                <w:lang w:val="hy-AM" w:eastAsia="en-US"/>
              </w:rPr>
              <w:t>դրամ</w:t>
            </w:r>
            <w:r w:rsidRPr="00B05E5A">
              <w:rPr>
                <w:rFonts w:ascii="Sylfaen" w:eastAsia="Calibri" w:hAnsi="Sylfaen"/>
                <w:sz w:val="22"/>
                <w:szCs w:val="22"/>
                <w:lang w:val="hy-AM" w:eastAsia="en-US"/>
              </w:rPr>
              <w:t xml:space="preserve"> </w:t>
            </w:r>
            <w:r w:rsidRPr="00B05E5A">
              <w:rPr>
                <w:rFonts w:ascii="Sylfaen" w:eastAsia="Calibri" w:hAnsi="Sylfaen" w:cs="Sylfaen"/>
                <w:sz w:val="22"/>
                <w:szCs w:val="22"/>
                <w:lang w:val="hy-AM" w:eastAsia="en-US"/>
              </w:rPr>
              <w:t>առանց</w:t>
            </w:r>
            <w:r w:rsidRPr="00B05E5A">
              <w:rPr>
                <w:rFonts w:ascii="Sylfaen" w:eastAsia="Calibri" w:hAnsi="Sylfaen"/>
                <w:sz w:val="22"/>
                <w:szCs w:val="22"/>
                <w:lang w:val="hy-AM" w:eastAsia="en-US"/>
              </w:rPr>
              <w:t xml:space="preserve"> </w:t>
            </w:r>
            <w:r w:rsidRPr="00B05E5A">
              <w:rPr>
                <w:rFonts w:ascii="Sylfaen" w:eastAsia="Calibri" w:hAnsi="Sylfaen" w:cs="Sylfaen"/>
                <w:sz w:val="22"/>
                <w:szCs w:val="22"/>
                <w:lang w:val="hy-AM" w:eastAsia="en-US"/>
              </w:rPr>
              <w:t>ԱԱՀ</w:t>
            </w:r>
          </w:p>
        </w:tc>
        <w:tc>
          <w:tcPr>
            <w:tcW w:w="1223" w:type="dxa"/>
            <w:vAlign w:val="center"/>
          </w:tcPr>
          <w:p w:rsidR="005C1330" w:rsidRPr="00DE3D2A" w:rsidRDefault="005C1330" w:rsidP="005C1330">
            <w:pPr>
              <w:jc w:val="center"/>
              <w:rPr>
                <w:rFonts w:eastAsia="Calibri"/>
                <w:color w:val="FF0000"/>
                <w:sz w:val="22"/>
                <w:szCs w:val="22"/>
                <w:lang w:val="hy-AM" w:eastAsia="en-US"/>
              </w:rPr>
            </w:pPr>
            <w:r w:rsidRPr="00DE3D2A">
              <w:rPr>
                <w:rFonts w:eastAsia="Calibri"/>
                <w:sz w:val="22"/>
                <w:szCs w:val="22"/>
                <w:lang w:eastAsia="en-US"/>
              </w:rPr>
              <w:t xml:space="preserve">Цена за единицу               </w:t>
            </w:r>
            <w:r w:rsidRPr="00DE3D2A">
              <w:rPr>
                <w:rFonts w:eastAsia="Calibri"/>
                <w:sz w:val="22"/>
                <w:szCs w:val="22"/>
                <w:lang w:val="hy-AM" w:eastAsia="en-US"/>
              </w:rPr>
              <w:t xml:space="preserve">в </w:t>
            </w:r>
            <w:r w:rsidRPr="00DE3D2A">
              <w:rPr>
                <w:rFonts w:eastAsia="Calibri"/>
                <w:color w:val="000000"/>
                <w:sz w:val="22"/>
                <w:szCs w:val="22"/>
                <w:lang w:val="hy-AM" w:eastAsia="en-US"/>
              </w:rPr>
              <w:t xml:space="preserve">драмах РА </w:t>
            </w:r>
            <w:r w:rsidRPr="00DE3D2A">
              <w:rPr>
                <w:rFonts w:eastAsia="Calibri"/>
                <w:color w:val="000000"/>
                <w:sz w:val="22"/>
                <w:szCs w:val="22"/>
                <w:lang w:eastAsia="en-US"/>
              </w:rPr>
              <w:t xml:space="preserve">с </w:t>
            </w:r>
            <w:r w:rsidRPr="00DE3D2A">
              <w:rPr>
                <w:rFonts w:eastAsia="Calibri"/>
                <w:color w:val="000000"/>
                <w:sz w:val="22"/>
                <w:szCs w:val="22"/>
                <w:lang w:val="hy-AM" w:eastAsia="en-US"/>
              </w:rPr>
              <w:t>НДС               Միավորի արժեք ՀՀ դրամ ներառյալ ԱԱՀ</w:t>
            </w:r>
          </w:p>
        </w:tc>
        <w:tc>
          <w:tcPr>
            <w:tcW w:w="1470" w:type="dxa"/>
            <w:vAlign w:val="center"/>
          </w:tcPr>
          <w:p w:rsidR="005C1330" w:rsidRPr="00DE3D2A" w:rsidRDefault="005C1330" w:rsidP="005C1330">
            <w:pPr>
              <w:jc w:val="center"/>
              <w:rPr>
                <w:rFonts w:eastAsia="Calibri"/>
                <w:color w:val="000000"/>
                <w:sz w:val="22"/>
                <w:szCs w:val="22"/>
                <w:lang w:val="hy-AM" w:eastAsia="en-US"/>
              </w:rPr>
            </w:pPr>
            <w:r w:rsidRPr="00DE3D2A">
              <w:rPr>
                <w:rFonts w:eastAsia="Calibri"/>
                <w:color w:val="000000"/>
                <w:sz w:val="22"/>
                <w:szCs w:val="22"/>
                <w:lang w:val="hy-AM" w:eastAsia="en-US"/>
              </w:rPr>
              <w:t xml:space="preserve">Сумма в драмах РА </w:t>
            </w:r>
            <w:r w:rsidRPr="00DE3D2A">
              <w:rPr>
                <w:rFonts w:eastAsia="Calibri"/>
                <w:color w:val="000000"/>
                <w:sz w:val="22"/>
                <w:szCs w:val="22"/>
                <w:lang w:eastAsia="en-US"/>
              </w:rPr>
              <w:t>с</w:t>
            </w:r>
            <w:r w:rsidRPr="00DE3D2A">
              <w:rPr>
                <w:rFonts w:eastAsia="Calibri"/>
                <w:color w:val="000000"/>
                <w:sz w:val="22"/>
                <w:szCs w:val="22"/>
                <w:lang w:val="hy-AM" w:eastAsia="en-US"/>
              </w:rPr>
              <w:t xml:space="preserve"> НДС</w:t>
            </w:r>
          </w:p>
          <w:p w:rsidR="005C1330" w:rsidRPr="00DE3D2A" w:rsidRDefault="005C1330" w:rsidP="005C1330">
            <w:pPr>
              <w:spacing w:line="276" w:lineRule="auto"/>
              <w:jc w:val="center"/>
              <w:rPr>
                <w:rFonts w:eastAsia="Calibri"/>
                <w:color w:val="000000"/>
                <w:sz w:val="22"/>
                <w:szCs w:val="22"/>
                <w:lang w:val="hy-AM" w:eastAsia="en-US"/>
              </w:rPr>
            </w:pPr>
            <w:r w:rsidRPr="00DE3D2A">
              <w:rPr>
                <w:rFonts w:eastAsia="Calibri"/>
                <w:color w:val="000000"/>
                <w:sz w:val="22"/>
                <w:szCs w:val="22"/>
                <w:lang w:val="hy-AM" w:eastAsia="en-US"/>
              </w:rPr>
              <w:t>Արժեք ՀՀ դրամ ներառյալ ԱԱՀ</w:t>
            </w:r>
          </w:p>
        </w:tc>
      </w:tr>
      <w:tr w:rsidR="005C1330" w:rsidRPr="00B05E5A" w:rsidTr="000F0115">
        <w:trPr>
          <w:trHeight w:val="669"/>
          <w:jc w:val="center"/>
        </w:trPr>
        <w:tc>
          <w:tcPr>
            <w:tcW w:w="1696" w:type="dxa"/>
            <w:vMerge w:val="restart"/>
            <w:shd w:val="clear" w:color="auto" w:fill="auto"/>
            <w:vAlign w:val="center"/>
            <w:hideMark/>
          </w:tcPr>
          <w:p w:rsidR="005C1330" w:rsidRPr="00B05E5A" w:rsidRDefault="005C1330" w:rsidP="005C1330">
            <w:pPr>
              <w:jc w:val="center"/>
              <w:rPr>
                <w:rFonts w:eastAsia="Calibri"/>
                <w:sz w:val="22"/>
                <w:szCs w:val="22"/>
                <w:lang w:val="hy-AM" w:eastAsia="en-US"/>
              </w:rPr>
            </w:pPr>
            <w:r w:rsidRPr="00B05E5A">
              <w:rPr>
                <w:rFonts w:eastAsia="Calibri"/>
                <w:sz w:val="22"/>
                <w:szCs w:val="22"/>
                <w:lang w:eastAsia="en-US"/>
              </w:rPr>
              <w:t>Ванадзорская дистанция пути</w:t>
            </w:r>
            <w:r w:rsidRPr="00B05E5A">
              <w:rPr>
                <w:rFonts w:eastAsia="Calibri"/>
                <w:sz w:val="22"/>
                <w:szCs w:val="22"/>
                <w:lang w:val="hy-AM" w:eastAsia="en-US"/>
              </w:rPr>
              <w:t>/</w:t>
            </w:r>
          </w:p>
          <w:p w:rsidR="005C1330" w:rsidRPr="00B05E5A" w:rsidRDefault="005C1330" w:rsidP="005C1330">
            <w:pPr>
              <w:jc w:val="center"/>
              <w:rPr>
                <w:rFonts w:eastAsia="Calibri"/>
                <w:sz w:val="22"/>
                <w:szCs w:val="22"/>
                <w:lang w:val="hy-AM" w:eastAsia="en-US"/>
              </w:rPr>
            </w:pPr>
            <w:r w:rsidRPr="00B05E5A">
              <w:rPr>
                <w:rFonts w:eastAsia="Calibri"/>
                <w:sz w:val="22"/>
                <w:szCs w:val="22"/>
                <w:lang w:val="hy-AM" w:eastAsia="en-US"/>
              </w:rPr>
              <w:t>Վանաձորի գծի ուղղեմաս</w:t>
            </w:r>
          </w:p>
        </w:tc>
        <w:tc>
          <w:tcPr>
            <w:tcW w:w="1418" w:type="dxa"/>
            <w:shd w:val="clear" w:color="auto" w:fill="auto"/>
            <w:noWrap/>
            <w:vAlign w:val="center"/>
          </w:tcPr>
          <w:p w:rsidR="005C1330" w:rsidRPr="00B05E5A" w:rsidRDefault="005C1330" w:rsidP="005C1330">
            <w:pPr>
              <w:contextualSpacing/>
              <w:jc w:val="center"/>
              <w:rPr>
                <w:sz w:val="22"/>
                <w:szCs w:val="22"/>
                <w:lang w:val="hy-AM" w:eastAsia="en-US"/>
              </w:rPr>
            </w:pPr>
            <w:r w:rsidRPr="00B05E5A">
              <w:rPr>
                <w:sz w:val="22"/>
                <w:szCs w:val="22"/>
                <w:lang w:eastAsia="en-US"/>
              </w:rPr>
              <w:t>1. н</w:t>
            </w:r>
            <w:r w:rsidRPr="00B05E5A">
              <w:rPr>
                <w:sz w:val="22"/>
                <w:szCs w:val="22"/>
                <w:lang w:val="hy-AM" w:eastAsia="en-US"/>
              </w:rPr>
              <w:t xml:space="preserve">аплавка рельс/ </w:t>
            </w:r>
          </w:p>
          <w:p w:rsidR="005C1330" w:rsidRPr="00B05E5A" w:rsidRDefault="005C1330" w:rsidP="005C1330">
            <w:pPr>
              <w:contextualSpacing/>
              <w:jc w:val="center"/>
              <w:rPr>
                <w:sz w:val="22"/>
                <w:szCs w:val="22"/>
                <w:lang w:val="hy-AM" w:eastAsia="en-US"/>
              </w:rPr>
            </w:pPr>
            <w:r w:rsidRPr="00B05E5A">
              <w:rPr>
                <w:sz w:val="22"/>
                <w:szCs w:val="22"/>
                <w:lang w:val="hy-AM" w:eastAsia="en-US"/>
              </w:rPr>
              <w:t>ռելսերի ձուլակցում</w:t>
            </w:r>
          </w:p>
        </w:tc>
        <w:tc>
          <w:tcPr>
            <w:tcW w:w="850" w:type="dxa"/>
            <w:vAlign w:val="center"/>
          </w:tcPr>
          <w:p w:rsidR="005C1330" w:rsidRPr="00B05E5A" w:rsidRDefault="005C1330" w:rsidP="005C1330">
            <w:pPr>
              <w:spacing w:line="276" w:lineRule="auto"/>
              <w:jc w:val="center"/>
              <w:rPr>
                <w:sz w:val="18"/>
                <w:szCs w:val="18"/>
                <w:lang w:val="hy-AM" w:eastAsia="en-US"/>
              </w:rPr>
            </w:pPr>
            <w:r w:rsidRPr="00B05E5A">
              <w:rPr>
                <w:sz w:val="18"/>
                <w:szCs w:val="18"/>
                <w:lang w:val="hy-AM" w:eastAsia="en-US"/>
              </w:rPr>
              <w:t>см</w:t>
            </w:r>
          </w:p>
        </w:tc>
        <w:tc>
          <w:tcPr>
            <w:tcW w:w="954" w:type="dxa"/>
            <w:vAlign w:val="center"/>
          </w:tcPr>
          <w:p w:rsidR="005C1330" w:rsidRPr="00B05E5A" w:rsidRDefault="005C1330" w:rsidP="005C1330">
            <w:pPr>
              <w:spacing w:line="276" w:lineRule="auto"/>
              <w:jc w:val="center"/>
              <w:rPr>
                <w:rFonts w:eastAsia="Calibri"/>
                <w:sz w:val="18"/>
                <w:szCs w:val="18"/>
                <w:lang w:eastAsia="en-US"/>
              </w:rPr>
            </w:pPr>
            <w:r w:rsidRPr="00B05E5A">
              <w:rPr>
                <w:rFonts w:eastAsia="Calibri"/>
                <w:sz w:val="18"/>
                <w:szCs w:val="18"/>
                <w:lang w:eastAsia="en-US"/>
              </w:rPr>
              <w:t>900</w:t>
            </w:r>
          </w:p>
        </w:tc>
        <w:tc>
          <w:tcPr>
            <w:tcW w:w="1770" w:type="dxa"/>
            <w:shd w:val="clear" w:color="auto" w:fill="auto"/>
            <w:noWrap/>
            <w:vAlign w:val="center"/>
          </w:tcPr>
          <w:p w:rsidR="005C1330" w:rsidRPr="00B05E5A" w:rsidRDefault="005C1330" w:rsidP="005C1330">
            <w:pPr>
              <w:spacing w:line="276" w:lineRule="auto"/>
              <w:jc w:val="center"/>
              <w:rPr>
                <w:rFonts w:eastAsia="Calibri"/>
                <w:sz w:val="18"/>
                <w:szCs w:val="18"/>
                <w:lang w:val="hy-AM" w:eastAsia="en-US"/>
              </w:rPr>
            </w:pPr>
            <w:r w:rsidRPr="00B05E5A">
              <w:rPr>
                <w:rFonts w:eastAsia="Calibri"/>
                <w:sz w:val="18"/>
                <w:szCs w:val="18"/>
                <w:lang w:val="hy-AM" w:eastAsia="en-US"/>
              </w:rPr>
              <w:t>2 875,01</w:t>
            </w:r>
          </w:p>
        </w:tc>
        <w:tc>
          <w:tcPr>
            <w:tcW w:w="1529" w:type="dxa"/>
            <w:vAlign w:val="center"/>
          </w:tcPr>
          <w:p w:rsidR="005C1330" w:rsidRPr="00B05E5A" w:rsidRDefault="005C1330" w:rsidP="005C1330">
            <w:pPr>
              <w:spacing w:line="276" w:lineRule="auto"/>
              <w:jc w:val="center"/>
              <w:rPr>
                <w:rFonts w:eastAsia="Calibri"/>
                <w:sz w:val="18"/>
                <w:szCs w:val="18"/>
                <w:lang w:val="hy-AM" w:eastAsia="en-US"/>
              </w:rPr>
            </w:pPr>
            <w:r w:rsidRPr="00B05E5A">
              <w:rPr>
                <w:rFonts w:eastAsia="Calibri"/>
                <w:sz w:val="18"/>
                <w:szCs w:val="18"/>
                <w:lang w:val="hy-AM" w:eastAsia="en-US"/>
              </w:rPr>
              <w:t>2 587 509</w:t>
            </w:r>
          </w:p>
        </w:tc>
        <w:tc>
          <w:tcPr>
            <w:tcW w:w="1223" w:type="dxa"/>
            <w:vAlign w:val="center"/>
          </w:tcPr>
          <w:p w:rsidR="005C1330" w:rsidRPr="00D563E6" w:rsidRDefault="005C1330" w:rsidP="005C1330">
            <w:pPr>
              <w:spacing w:line="276" w:lineRule="auto"/>
              <w:jc w:val="center"/>
              <w:rPr>
                <w:rFonts w:eastAsia="Calibri"/>
                <w:sz w:val="18"/>
                <w:szCs w:val="18"/>
                <w:lang w:eastAsia="en-US"/>
              </w:rPr>
            </w:pPr>
            <w:r w:rsidRPr="00D563E6">
              <w:rPr>
                <w:rFonts w:eastAsia="Calibri"/>
                <w:sz w:val="18"/>
                <w:szCs w:val="18"/>
                <w:lang w:val="hy-AM" w:eastAsia="en-US"/>
              </w:rPr>
              <w:t>3450</w:t>
            </w:r>
            <w:r w:rsidR="00D563E6" w:rsidRPr="00D563E6">
              <w:rPr>
                <w:rFonts w:eastAsia="Calibri"/>
                <w:sz w:val="18"/>
                <w:szCs w:val="18"/>
                <w:lang w:eastAsia="en-US"/>
              </w:rPr>
              <w:t>,01</w:t>
            </w:r>
          </w:p>
        </w:tc>
        <w:tc>
          <w:tcPr>
            <w:tcW w:w="1470" w:type="dxa"/>
            <w:vAlign w:val="center"/>
          </w:tcPr>
          <w:p w:rsidR="005C1330" w:rsidRPr="00D563E6" w:rsidRDefault="005C1330" w:rsidP="005C1330">
            <w:pPr>
              <w:spacing w:line="276" w:lineRule="auto"/>
              <w:jc w:val="center"/>
              <w:rPr>
                <w:rFonts w:eastAsia="Calibri"/>
                <w:sz w:val="18"/>
                <w:szCs w:val="18"/>
                <w:lang w:eastAsia="en-US"/>
              </w:rPr>
            </w:pPr>
            <w:r w:rsidRPr="00D563E6">
              <w:rPr>
                <w:rFonts w:eastAsia="Calibri"/>
                <w:sz w:val="18"/>
                <w:szCs w:val="18"/>
                <w:lang w:eastAsia="en-US"/>
              </w:rPr>
              <w:t>3 105 010,8</w:t>
            </w:r>
            <w:r w:rsidR="001436B1" w:rsidRPr="00D563E6">
              <w:rPr>
                <w:rFonts w:eastAsia="Calibri"/>
                <w:sz w:val="18"/>
                <w:szCs w:val="18"/>
                <w:lang w:eastAsia="en-US"/>
              </w:rPr>
              <w:t>0</w:t>
            </w:r>
          </w:p>
        </w:tc>
      </w:tr>
      <w:tr w:rsidR="005C1330" w:rsidRPr="00B05E5A" w:rsidTr="000F0115">
        <w:trPr>
          <w:trHeight w:val="693"/>
          <w:jc w:val="center"/>
        </w:trPr>
        <w:tc>
          <w:tcPr>
            <w:tcW w:w="1696" w:type="dxa"/>
            <w:vMerge/>
            <w:shd w:val="clear" w:color="auto" w:fill="auto"/>
            <w:vAlign w:val="center"/>
          </w:tcPr>
          <w:p w:rsidR="005C1330" w:rsidRPr="00B05E5A" w:rsidRDefault="005C1330" w:rsidP="005C1330">
            <w:pPr>
              <w:spacing w:line="276" w:lineRule="auto"/>
              <w:jc w:val="center"/>
              <w:rPr>
                <w:rFonts w:eastAsia="Calibri"/>
                <w:sz w:val="22"/>
                <w:szCs w:val="22"/>
                <w:lang w:val="hy-AM" w:eastAsia="en-US"/>
              </w:rPr>
            </w:pPr>
          </w:p>
        </w:tc>
        <w:tc>
          <w:tcPr>
            <w:tcW w:w="1418" w:type="dxa"/>
            <w:shd w:val="clear" w:color="auto" w:fill="auto"/>
            <w:noWrap/>
            <w:vAlign w:val="center"/>
          </w:tcPr>
          <w:p w:rsidR="005C1330" w:rsidRPr="00B05E5A" w:rsidRDefault="005C1330" w:rsidP="005C1330">
            <w:pPr>
              <w:contextualSpacing/>
              <w:jc w:val="center"/>
              <w:rPr>
                <w:sz w:val="22"/>
                <w:szCs w:val="22"/>
                <w:lang w:eastAsia="en-US"/>
              </w:rPr>
            </w:pPr>
            <w:r w:rsidRPr="00B05E5A">
              <w:rPr>
                <w:sz w:val="22"/>
                <w:szCs w:val="22"/>
                <w:lang w:eastAsia="en-US"/>
              </w:rPr>
              <w:t xml:space="preserve">2. наплавка крестовин/ </w:t>
            </w:r>
          </w:p>
          <w:p w:rsidR="005C1330" w:rsidRPr="00B05E5A" w:rsidRDefault="005C1330" w:rsidP="005C1330">
            <w:pPr>
              <w:contextualSpacing/>
              <w:jc w:val="center"/>
              <w:rPr>
                <w:sz w:val="22"/>
                <w:szCs w:val="22"/>
                <w:lang w:val="hy-AM" w:eastAsia="en-US"/>
              </w:rPr>
            </w:pPr>
            <w:r w:rsidRPr="00B05E5A">
              <w:rPr>
                <w:sz w:val="22"/>
                <w:szCs w:val="22"/>
                <w:lang w:val="hy-AM" w:eastAsia="en-US"/>
              </w:rPr>
              <w:t>խաչուկների ձուլակցում</w:t>
            </w:r>
          </w:p>
        </w:tc>
        <w:tc>
          <w:tcPr>
            <w:tcW w:w="850" w:type="dxa"/>
            <w:vAlign w:val="center"/>
          </w:tcPr>
          <w:p w:rsidR="005C1330" w:rsidRPr="00B05E5A" w:rsidRDefault="005C1330" w:rsidP="005C1330">
            <w:pPr>
              <w:spacing w:line="276" w:lineRule="auto"/>
              <w:jc w:val="center"/>
              <w:rPr>
                <w:sz w:val="18"/>
                <w:szCs w:val="18"/>
                <w:lang w:eastAsia="en-US"/>
              </w:rPr>
            </w:pPr>
            <w:r w:rsidRPr="00B05E5A">
              <w:rPr>
                <w:sz w:val="18"/>
                <w:szCs w:val="18"/>
                <w:lang w:eastAsia="en-US"/>
              </w:rPr>
              <w:t>крестовина</w:t>
            </w:r>
          </w:p>
        </w:tc>
        <w:tc>
          <w:tcPr>
            <w:tcW w:w="954" w:type="dxa"/>
            <w:vAlign w:val="center"/>
          </w:tcPr>
          <w:p w:rsidR="005C1330" w:rsidRPr="00B05E5A" w:rsidRDefault="005C1330" w:rsidP="005C1330">
            <w:pPr>
              <w:spacing w:line="276" w:lineRule="auto"/>
              <w:jc w:val="center"/>
              <w:rPr>
                <w:rFonts w:eastAsia="Calibri"/>
                <w:sz w:val="18"/>
                <w:szCs w:val="18"/>
                <w:lang w:eastAsia="en-US"/>
              </w:rPr>
            </w:pPr>
            <w:r w:rsidRPr="00B05E5A">
              <w:rPr>
                <w:rFonts w:eastAsia="Calibri"/>
                <w:sz w:val="18"/>
                <w:szCs w:val="18"/>
                <w:lang w:eastAsia="en-US"/>
              </w:rPr>
              <w:t>10</w:t>
            </w:r>
          </w:p>
        </w:tc>
        <w:tc>
          <w:tcPr>
            <w:tcW w:w="1770" w:type="dxa"/>
            <w:shd w:val="clear" w:color="auto" w:fill="auto"/>
            <w:noWrap/>
            <w:vAlign w:val="center"/>
          </w:tcPr>
          <w:p w:rsidR="005C1330" w:rsidRPr="00B05E5A" w:rsidRDefault="005C1330" w:rsidP="005C1330">
            <w:pPr>
              <w:spacing w:line="276" w:lineRule="auto"/>
              <w:jc w:val="center"/>
              <w:rPr>
                <w:rFonts w:eastAsia="Calibri"/>
                <w:sz w:val="18"/>
                <w:szCs w:val="18"/>
                <w:lang w:val="hy-AM" w:eastAsia="en-US"/>
              </w:rPr>
            </w:pPr>
            <w:r w:rsidRPr="00B05E5A">
              <w:rPr>
                <w:rFonts w:eastAsia="Calibri"/>
                <w:sz w:val="18"/>
                <w:szCs w:val="18"/>
                <w:lang w:val="hy-AM" w:eastAsia="en-US"/>
              </w:rPr>
              <w:t>104 984,05</w:t>
            </w:r>
          </w:p>
        </w:tc>
        <w:tc>
          <w:tcPr>
            <w:tcW w:w="1529" w:type="dxa"/>
            <w:vAlign w:val="center"/>
          </w:tcPr>
          <w:p w:rsidR="005C1330" w:rsidRPr="00B05E5A" w:rsidRDefault="005C1330" w:rsidP="005C1330">
            <w:pPr>
              <w:spacing w:line="276" w:lineRule="auto"/>
              <w:jc w:val="center"/>
              <w:rPr>
                <w:rFonts w:eastAsia="Calibri"/>
                <w:sz w:val="18"/>
                <w:szCs w:val="18"/>
                <w:lang w:eastAsia="en-US"/>
              </w:rPr>
            </w:pPr>
            <w:r w:rsidRPr="00B05E5A">
              <w:rPr>
                <w:rFonts w:eastAsia="Calibri"/>
                <w:sz w:val="18"/>
                <w:szCs w:val="18"/>
                <w:lang w:val="hy-AM" w:eastAsia="en-US"/>
              </w:rPr>
              <w:t>1 049</w:t>
            </w:r>
            <w:r w:rsidR="001436B1" w:rsidRPr="00D563E6">
              <w:rPr>
                <w:rFonts w:eastAsia="Calibri"/>
                <w:sz w:val="18"/>
                <w:szCs w:val="18"/>
                <w:lang w:val="hy-AM" w:eastAsia="en-US"/>
              </w:rPr>
              <w:t> 84</w:t>
            </w:r>
            <w:r w:rsidR="001436B1" w:rsidRPr="00D563E6">
              <w:rPr>
                <w:rFonts w:eastAsia="Calibri"/>
                <w:sz w:val="18"/>
                <w:szCs w:val="18"/>
                <w:lang w:eastAsia="en-US"/>
              </w:rPr>
              <w:t>0,50</w:t>
            </w:r>
          </w:p>
        </w:tc>
        <w:tc>
          <w:tcPr>
            <w:tcW w:w="1223" w:type="dxa"/>
            <w:vAlign w:val="center"/>
          </w:tcPr>
          <w:p w:rsidR="005C1330" w:rsidRPr="00D563E6" w:rsidRDefault="005C1330" w:rsidP="005C1330">
            <w:pPr>
              <w:spacing w:line="276" w:lineRule="auto"/>
              <w:jc w:val="center"/>
              <w:rPr>
                <w:rFonts w:eastAsia="Calibri"/>
                <w:sz w:val="18"/>
                <w:szCs w:val="18"/>
                <w:lang w:eastAsia="en-US"/>
              </w:rPr>
            </w:pPr>
            <w:r w:rsidRPr="00D563E6">
              <w:rPr>
                <w:rFonts w:eastAsia="Calibri"/>
                <w:sz w:val="18"/>
                <w:szCs w:val="18"/>
                <w:lang w:eastAsia="en-US"/>
              </w:rPr>
              <w:t>125 980,8</w:t>
            </w:r>
            <w:r w:rsidR="001436B1" w:rsidRPr="00D563E6">
              <w:rPr>
                <w:rFonts w:eastAsia="Calibri"/>
                <w:sz w:val="18"/>
                <w:szCs w:val="18"/>
                <w:lang w:eastAsia="en-US"/>
              </w:rPr>
              <w:t>6</w:t>
            </w:r>
          </w:p>
        </w:tc>
        <w:tc>
          <w:tcPr>
            <w:tcW w:w="1470" w:type="dxa"/>
            <w:vAlign w:val="center"/>
          </w:tcPr>
          <w:p w:rsidR="005C1330" w:rsidRPr="00D563E6" w:rsidRDefault="001436B1" w:rsidP="005C1330">
            <w:pPr>
              <w:spacing w:line="276" w:lineRule="auto"/>
              <w:jc w:val="center"/>
              <w:rPr>
                <w:rFonts w:eastAsia="Calibri"/>
                <w:sz w:val="18"/>
                <w:szCs w:val="18"/>
                <w:lang w:eastAsia="en-US"/>
              </w:rPr>
            </w:pPr>
            <w:r w:rsidRPr="00D563E6">
              <w:rPr>
                <w:rFonts w:eastAsia="Calibri"/>
                <w:sz w:val="18"/>
                <w:szCs w:val="18"/>
                <w:lang w:eastAsia="en-US"/>
              </w:rPr>
              <w:t>1 259 808,60</w:t>
            </w:r>
          </w:p>
        </w:tc>
      </w:tr>
      <w:tr w:rsidR="001436B1" w:rsidRPr="00B05E5A" w:rsidTr="000F0115">
        <w:trPr>
          <w:trHeight w:val="660"/>
          <w:jc w:val="center"/>
        </w:trPr>
        <w:tc>
          <w:tcPr>
            <w:tcW w:w="1696" w:type="dxa"/>
            <w:vMerge w:val="restart"/>
            <w:shd w:val="clear" w:color="auto" w:fill="auto"/>
            <w:vAlign w:val="center"/>
          </w:tcPr>
          <w:p w:rsidR="001436B1" w:rsidRPr="00B05E5A" w:rsidRDefault="001436B1" w:rsidP="001436B1">
            <w:pPr>
              <w:jc w:val="center"/>
              <w:rPr>
                <w:rFonts w:eastAsia="Calibri"/>
                <w:sz w:val="22"/>
                <w:szCs w:val="22"/>
                <w:lang w:val="hy-AM" w:eastAsia="en-US"/>
              </w:rPr>
            </w:pPr>
            <w:r w:rsidRPr="00B05E5A">
              <w:rPr>
                <w:rFonts w:eastAsia="Calibri"/>
                <w:sz w:val="22"/>
                <w:szCs w:val="22"/>
                <w:lang w:val="hy-AM" w:eastAsia="en-US"/>
              </w:rPr>
              <w:t>Гюмрийская дистанция пути/</w:t>
            </w:r>
          </w:p>
          <w:p w:rsidR="001436B1" w:rsidRPr="00B05E5A" w:rsidRDefault="001436B1" w:rsidP="001436B1">
            <w:pPr>
              <w:jc w:val="center"/>
              <w:rPr>
                <w:rFonts w:eastAsia="Calibri"/>
                <w:sz w:val="22"/>
                <w:szCs w:val="22"/>
                <w:lang w:val="hy-AM" w:eastAsia="en-US"/>
              </w:rPr>
            </w:pPr>
            <w:r w:rsidRPr="00B05E5A">
              <w:rPr>
                <w:rFonts w:eastAsia="Calibri"/>
                <w:sz w:val="22"/>
                <w:szCs w:val="22"/>
                <w:lang w:val="hy-AM" w:eastAsia="en-US"/>
              </w:rPr>
              <w:t>Գյումրու գծի ուղղեմաս</w:t>
            </w:r>
          </w:p>
        </w:tc>
        <w:tc>
          <w:tcPr>
            <w:tcW w:w="1418" w:type="dxa"/>
            <w:shd w:val="clear" w:color="auto" w:fill="auto"/>
            <w:noWrap/>
            <w:vAlign w:val="center"/>
          </w:tcPr>
          <w:p w:rsidR="001436B1" w:rsidRPr="00B05E5A" w:rsidRDefault="001436B1" w:rsidP="001436B1">
            <w:pPr>
              <w:contextualSpacing/>
              <w:jc w:val="center"/>
              <w:rPr>
                <w:sz w:val="22"/>
                <w:szCs w:val="22"/>
                <w:lang w:val="hy-AM" w:eastAsia="en-US"/>
              </w:rPr>
            </w:pPr>
            <w:r w:rsidRPr="00B05E5A">
              <w:rPr>
                <w:sz w:val="22"/>
                <w:szCs w:val="22"/>
                <w:lang w:val="hy-AM" w:eastAsia="en-US"/>
              </w:rPr>
              <w:t xml:space="preserve">1. </w:t>
            </w:r>
            <w:r w:rsidRPr="00B05E5A">
              <w:rPr>
                <w:sz w:val="22"/>
                <w:szCs w:val="22"/>
                <w:lang w:eastAsia="en-US"/>
              </w:rPr>
              <w:t>н</w:t>
            </w:r>
            <w:r w:rsidRPr="00B05E5A">
              <w:rPr>
                <w:sz w:val="22"/>
                <w:szCs w:val="22"/>
                <w:lang w:val="hy-AM" w:eastAsia="en-US"/>
              </w:rPr>
              <w:t xml:space="preserve">аплавка рельс/ </w:t>
            </w:r>
          </w:p>
          <w:p w:rsidR="001436B1" w:rsidRPr="00B05E5A" w:rsidRDefault="001436B1" w:rsidP="001436B1">
            <w:pPr>
              <w:contextualSpacing/>
              <w:jc w:val="center"/>
              <w:rPr>
                <w:sz w:val="22"/>
                <w:szCs w:val="22"/>
                <w:lang w:val="hy-AM" w:eastAsia="en-US"/>
              </w:rPr>
            </w:pPr>
            <w:r w:rsidRPr="00B05E5A">
              <w:rPr>
                <w:sz w:val="22"/>
                <w:szCs w:val="22"/>
                <w:lang w:val="hy-AM" w:eastAsia="en-US"/>
              </w:rPr>
              <w:t>ռելսերի ձուլակցում</w:t>
            </w:r>
          </w:p>
        </w:tc>
        <w:tc>
          <w:tcPr>
            <w:tcW w:w="850" w:type="dxa"/>
            <w:vAlign w:val="center"/>
          </w:tcPr>
          <w:p w:rsidR="001436B1" w:rsidRPr="00B05E5A" w:rsidRDefault="001436B1" w:rsidP="001436B1">
            <w:pPr>
              <w:spacing w:line="276" w:lineRule="auto"/>
              <w:jc w:val="center"/>
              <w:rPr>
                <w:rFonts w:eastAsia="Calibri"/>
                <w:sz w:val="18"/>
                <w:szCs w:val="18"/>
                <w:lang w:val="hy-AM" w:eastAsia="en-US"/>
              </w:rPr>
            </w:pPr>
            <w:r w:rsidRPr="00B05E5A">
              <w:rPr>
                <w:rFonts w:eastAsia="Calibri"/>
                <w:sz w:val="18"/>
                <w:szCs w:val="18"/>
                <w:lang w:val="hy-AM" w:eastAsia="en-US"/>
              </w:rPr>
              <w:t>см</w:t>
            </w:r>
          </w:p>
        </w:tc>
        <w:tc>
          <w:tcPr>
            <w:tcW w:w="954" w:type="dxa"/>
            <w:vAlign w:val="center"/>
          </w:tcPr>
          <w:p w:rsidR="001436B1" w:rsidRPr="00B05E5A" w:rsidRDefault="001436B1" w:rsidP="001436B1">
            <w:pPr>
              <w:spacing w:line="276" w:lineRule="auto"/>
              <w:jc w:val="center"/>
              <w:rPr>
                <w:rFonts w:eastAsia="Calibri"/>
                <w:sz w:val="18"/>
                <w:szCs w:val="18"/>
                <w:lang w:val="hy-AM" w:eastAsia="en-US"/>
              </w:rPr>
            </w:pPr>
            <w:r w:rsidRPr="00B05E5A">
              <w:rPr>
                <w:rFonts w:eastAsia="Calibri"/>
                <w:sz w:val="18"/>
                <w:szCs w:val="18"/>
                <w:lang w:val="hy-AM" w:eastAsia="en-US"/>
              </w:rPr>
              <w:t>16 733</w:t>
            </w:r>
          </w:p>
        </w:tc>
        <w:tc>
          <w:tcPr>
            <w:tcW w:w="1770" w:type="dxa"/>
            <w:shd w:val="clear" w:color="auto" w:fill="auto"/>
            <w:noWrap/>
            <w:vAlign w:val="center"/>
          </w:tcPr>
          <w:p w:rsidR="001436B1" w:rsidRPr="00B05E5A" w:rsidRDefault="001436B1" w:rsidP="001436B1">
            <w:pPr>
              <w:spacing w:line="276" w:lineRule="auto"/>
              <w:jc w:val="center"/>
              <w:rPr>
                <w:rFonts w:eastAsia="Calibri"/>
                <w:sz w:val="18"/>
                <w:szCs w:val="18"/>
                <w:lang w:val="hy-AM" w:eastAsia="en-US"/>
              </w:rPr>
            </w:pPr>
            <w:r w:rsidRPr="00B05E5A">
              <w:rPr>
                <w:rFonts w:eastAsia="Calibri"/>
                <w:sz w:val="18"/>
                <w:szCs w:val="18"/>
                <w:lang w:val="hy-AM" w:eastAsia="en-US"/>
              </w:rPr>
              <w:t>2 875,01</w:t>
            </w:r>
          </w:p>
        </w:tc>
        <w:tc>
          <w:tcPr>
            <w:tcW w:w="1529" w:type="dxa"/>
            <w:vAlign w:val="center"/>
          </w:tcPr>
          <w:p w:rsidR="001436B1" w:rsidRPr="00B05E5A" w:rsidRDefault="001436B1" w:rsidP="001436B1">
            <w:pPr>
              <w:spacing w:line="276" w:lineRule="auto"/>
              <w:jc w:val="center"/>
              <w:rPr>
                <w:rFonts w:eastAsia="Calibri"/>
                <w:sz w:val="18"/>
                <w:szCs w:val="18"/>
                <w:lang w:val="en-US" w:eastAsia="en-US"/>
              </w:rPr>
            </w:pPr>
            <w:r w:rsidRPr="00B05E5A">
              <w:rPr>
                <w:rFonts w:eastAsia="Calibri"/>
                <w:sz w:val="18"/>
                <w:szCs w:val="18"/>
                <w:lang w:val="hy-AM" w:eastAsia="en-US"/>
              </w:rPr>
              <w:t>48 107</w:t>
            </w:r>
            <w:r w:rsidR="00D563E6" w:rsidRPr="00D563E6">
              <w:rPr>
                <w:rFonts w:eastAsia="Calibri"/>
                <w:sz w:val="18"/>
                <w:szCs w:val="18"/>
                <w:lang w:val="hy-AM" w:eastAsia="en-US"/>
              </w:rPr>
              <w:t> </w:t>
            </w:r>
            <w:r w:rsidRPr="00B05E5A">
              <w:rPr>
                <w:rFonts w:eastAsia="Calibri"/>
                <w:sz w:val="18"/>
                <w:szCs w:val="18"/>
                <w:lang w:val="hy-AM" w:eastAsia="en-US"/>
              </w:rPr>
              <w:t>542</w:t>
            </w:r>
            <w:r w:rsidR="00D563E6" w:rsidRPr="00D563E6">
              <w:rPr>
                <w:rFonts w:eastAsia="Calibri"/>
                <w:sz w:val="18"/>
                <w:szCs w:val="18"/>
                <w:lang w:val="en-US" w:eastAsia="en-US"/>
              </w:rPr>
              <w:t>,33</w:t>
            </w:r>
          </w:p>
        </w:tc>
        <w:tc>
          <w:tcPr>
            <w:tcW w:w="1223" w:type="dxa"/>
            <w:vAlign w:val="center"/>
          </w:tcPr>
          <w:p w:rsidR="001436B1" w:rsidRPr="00D563E6" w:rsidRDefault="001436B1" w:rsidP="001436B1">
            <w:pPr>
              <w:spacing w:line="276" w:lineRule="auto"/>
              <w:jc w:val="center"/>
              <w:rPr>
                <w:rFonts w:eastAsia="Calibri"/>
                <w:sz w:val="18"/>
                <w:szCs w:val="18"/>
                <w:lang w:eastAsia="en-US"/>
              </w:rPr>
            </w:pPr>
            <w:r w:rsidRPr="00D563E6">
              <w:rPr>
                <w:rFonts w:eastAsia="Calibri"/>
                <w:sz w:val="18"/>
                <w:szCs w:val="18"/>
                <w:lang w:val="hy-AM" w:eastAsia="en-US"/>
              </w:rPr>
              <w:t>3450</w:t>
            </w:r>
            <w:r w:rsidR="00D563E6" w:rsidRPr="00D563E6">
              <w:rPr>
                <w:rFonts w:eastAsia="Calibri"/>
                <w:sz w:val="18"/>
                <w:szCs w:val="18"/>
                <w:lang w:eastAsia="en-US"/>
              </w:rPr>
              <w:t>,01</w:t>
            </w:r>
          </w:p>
        </w:tc>
        <w:tc>
          <w:tcPr>
            <w:tcW w:w="1470" w:type="dxa"/>
            <w:vAlign w:val="center"/>
          </w:tcPr>
          <w:p w:rsidR="001436B1" w:rsidRPr="00D563E6" w:rsidRDefault="00D563E6" w:rsidP="00D563E6">
            <w:pPr>
              <w:spacing w:line="276" w:lineRule="auto"/>
              <w:jc w:val="center"/>
              <w:rPr>
                <w:rFonts w:eastAsia="Calibri"/>
                <w:sz w:val="18"/>
                <w:szCs w:val="18"/>
                <w:lang w:val="hy-AM" w:eastAsia="en-US"/>
              </w:rPr>
            </w:pPr>
            <w:r w:rsidRPr="00D563E6">
              <w:rPr>
                <w:rFonts w:eastAsia="Calibri"/>
                <w:sz w:val="18"/>
                <w:szCs w:val="18"/>
                <w:lang w:val="hy-AM" w:eastAsia="en-US"/>
              </w:rPr>
              <w:t>57 729 050,80</w:t>
            </w:r>
          </w:p>
        </w:tc>
      </w:tr>
      <w:tr w:rsidR="00D563E6" w:rsidRPr="00B05E5A" w:rsidTr="000F0115">
        <w:trPr>
          <w:trHeight w:val="698"/>
          <w:jc w:val="center"/>
        </w:trPr>
        <w:tc>
          <w:tcPr>
            <w:tcW w:w="1696" w:type="dxa"/>
            <w:vMerge/>
            <w:shd w:val="clear" w:color="auto" w:fill="auto"/>
            <w:vAlign w:val="center"/>
          </w:tcPr>
          <w:p w:rsidR="00D563E6" w:rsidRPr="00B05E5A" w:rsidRDefault="00D563E6" w:rsidP="00D563E6">
            <w:pPr>
              <w:spacing w:line="276" w:lineRule="auto"/>
              <w:jc w:val="center"/>
              <w:rPr>
                <w:rFonts w:eastAsia="Calibri"/>
                <w:sz w:val="22"/>
                <w:szCs w:val="22"/>
                <w:lang w:val="hy-AM" w:eastAsia="en-US"/>
              </w:rPr>
            </w:pPr>
          </w:p>
        </w:tc>
        <w:tc>
          <w:tcPr>
            <w:tcW w:w="1418" w:type="dxa"/>
            <w:shd w:val="clear" w:color="auto" w:fill="auto"/>
            <w:noWrap/>
            <w:vAlign w:val="center"/>
          </w:tcPr>
          <w:p w:rsidR="00D563E6" w:rsidRPr="00B05E5A" w:rsidRDefault="00D563E6" w:rsidP="00D563E6">
            <w:pPr>
              <w:contextualSpacing/>
              <w:jc w:val="center"/>
              <w:rPr>
                <w:sz w:val="22"/>
                <w:szCs w:val="22"/>
                <w:lang w:val="hy-AM" w:eastAsia="en-US"/>
              </w:rPr>
            </w:pPr>
            <w:r w:rsidRPr="00B05E5A">
              <w:rPr>
                <w:sz w:val="22"/>
                <w:szCs w:val="22"/>
                <w:lang w:val="hy-AM" w:eastAsia="en-US"/>
              </w:rPr>
              <w:t xml:space="preserve">2. наплавка крестовин/ </w:t>
            </w:r>
          </w:p>
          <w:p w:rsidR="00D563E6" w:rsidRPr="00B05E5A" w:rsidRDefault="00D563E6" w:rsidP="00D563E6">
            <w:pPr>
              <w:contextualSpacing/>
              <w:jc w:val="center"/>
              <w:rPr>
                <w:sz w:val="22"/>
                <w:szCs w:val="22"/>
                <w:lang w:val="hy-AM" w:eastAsia="en-US"/>
              </w:rPr>
            </w:pPr>
            <w:r w:rsidRPr="00B05E5A">
              <w:rPr>
                <w:sz w:val="22"/>
                <w:szCs w:val="22"/>
                <w:lang w:val="hy-AM" w:eastAsia="en-US"/>
              </w:rPr>
              <w:t>խաչուկների ձուլակցում</w:t>
            </w:r>
          </w:p>
        </w:tc>
        <w:tc>
          <w:tcPr>
            <w:tcW w:w="850" w:type="dxa"/>
            <w:vAlign w:val="center"/>
          </w:tcPr>
          <w:p w:rsidR="00D563E6" w:rsidRPr="00B05E5A" w:rsidRDefault="00D563E6" w:rsidP="00D563E6">
            <w:pPr>
              <w:spacing w:line="276" w:lineRule="auto"/>
              <w:jc w:val="center"/>
              <w:rPr>
                <w:rFonts w:eastAsia="Calibri"/>
                <w:sz w:val="18"/>
                <w:szCs w:val="18"/>
                <w:lang w:eastAsia="en-US"/>
              </w:rPr>
            </w:pPr>
            <w:r w:rsidRPr="00B05E5A">
              <w:rPr>
                <w:rFonts w:eastAsia="Calibri"/>
                <w:sz w:val="18"/>
                <w:szCs w:val="18"/>
                <w:lang w:eastAsia="en-US"/>
              </w:rPr>
              <w:t>крестовина</w:t>
            </w:r>
          </w:p>
        </w:tc>
        <w:tc>
          <w:tcPr>
            <w:tcW w:w="954" w:type="dxa"/>
            <w:vAlign w:val="center"/>
          </w:tcPr>
          <w:p w:rsidR="00D563E6" w:rsidRPr="00B05E5A" w:rsidRDefault="00D563E6" w:rsidP="00D563E6">
            <w:pPr>
              <w:spacing w:line="276" w:lineRule="auto"/>
              <w:jc w:val="center"/>
              <w:rPr>
                <w:rFonts w:eastAsia="Calibri"/>
                <w:sz w:val="18"/>
                <w:szCs w:val="18"/>
                <w:lang w:eastAsia="en-US"/>
              </w:rPr>
            </w:pPr>
            <w:r w:rsidRPr="00B05E5A">
              <w:rPr>
                <w:rFonts w:eastAsia="Calibri"/>
                <w:sz w:val="18"/>
                <w:szCs w:val="18"/>
                <w:lang w:eastAsia="en-US"/>
              </w:rPr>
              <w:t>14</w:t>
            </w:r>
          </w:p>
        </w:tc>
        <w:tc>
          <w:tcPr>
            <w:tcW w:w="1770" w:type="dxa"/>
            <w:shd w:val="clear" w:color="auto" w:fill="auto"/>
            <w:noWrap/>
            <w:vAlign w:val="center"/>
          </w:tcPr>
          <w:p w:rsidR="00D563E6" w:rsidRPr="00B05E5A" w:rsidRDefault="00D563E6" w:rsidP="00D563E6">
            <w:pPr>
              <w:spacing w:line="276" w:lineRule="auto"/>
              <w:jc w:val="center"/>
              <w:rPr>
                <w:rFonts w:eastAsia="Calibri"/>
                <w:sz w:val="18"/>
                <w:szCs w:val="18"/>
                <w:lang w:val="hy-AM" w:eastAsia="en-US"/>
              </w:rPr>
            </w:pPr>
            <w:r w:rsidRPr="00B05E5A">
              <w:rPr>
                <w:rFonts w:eastAsia="Calibri"/>
                <w:sz w:val="18"/>
                <w:szCs w:val="18"/>
                <w:lang w:val="hy-AM" w:eastAsia="en-US"/>
              </w:rPr>
              <w:t>104 984,05</w:t>
            </w:r>
          </w:p>
        </w:tc>
        <w:tc>
          <w:tcPr>
            <w:tcW w:w="1529" w:type="dxa"/>
            <w:vAlign w:val="center"/>
          </w:tcPr>
          <w:p w:rsidR="00D563E6" w:rsidRPr="00B05E5A" w:rsidRDefault="00D563E6" w:rsidP="00D563E6">
            <w:pPr>
              <w:spacing w:line="276" w:lineRule="auto"/>
              <w:jc w:val="center"/>
              <w:rPr>
                <w:rFonts w:eastAsia="Calibri"/>
                <w:sz w:val="18"/>
                <w:szCs w:val="18"/>
                <w:lang w:val="hy-AM" w:eastAsia="en-US"/>
              </w:rPr>
            </w:pPr>
            <w:r w:rsidRPr="00B05E5A">
              <w:rPr>
                <w:rFonts w:eastAsia="Calibri"/>
                <w:sz w:val="18"/>
                <w:szCs w:val="18"/>
                <w:lang w:val="hy-AM" w:eastAsia="en-US"/>
              </w:rPr>
              <w:t>1 469 777</w:t>
            </w:r>
          </w:p>
        </w:tc>
        <w:tc>
          <w:tcPr>
            <w:tcW w:w="1223" w:type="dxa"/>
            <w:vAlign w:val="center"/>
          </w:tcPr>
          <w:p w:rsidR="00D563E6" w:rsidRPr="00D563E6" w:rsidRDefault="00D563E6" w:rsidP="00D563E6">
            <w:pPr>
              <w:spacing w:line="276" w:lineRule="auto"/>
              <w:jc w:val="center"/>
              <w:rPr>
                <w:rFonts w:eastAsia="Calibri"/>
                <w:sz w:val="18"/>
                <w:szCs w:val="18"/>
                <w:lang w:eastAsia="en-US"/>
              </w:rPr>
            </w:pPr>
            <w:r w:rsidRPr="00D563E6">
              <w:rPr>
                <w:rFonts w:eastAsia="Calibri"/>
                <w:sz w:val="18"/>
                <w:szCs w:val="18"/>
                <w:lang w:eastAsia="en-US"/>
              </w:rPr>
              <w:t>125 980,86</w:t>
            </w:r>
          </w:p>
        </w:tc>
        <w:tc>
          <w:tcPr>
            <w:tcW w:w="1470" w:type="dxa"/>
            <w:shd w:val="clear" w:color="auto" w:fill="auto"/>
            <w:vAlign w:val="center"/>
          </w:tcPr>
          <w:p w:rsidR="00D563E6" w:rsidRPr="00D563E6" w:rsidRDefault="00D563E6" w:rsidP="00D563E6">
            <w:pPr>
              <w:jc w:val="center"/>
              <w:rPr>
                <w:color w:val="000000"/>
                <w:sz w:val="18"/>
                <w:szCs w:val="18"/>
              </w:rPr>
            </w:pPr>
            <w:r w:rsidRPr="00D563E6">
              <w:rPr>
                <w:color w:val="000000"/>
                <w:sz w:val="18"/>
                <w:szCs w:val="18"/>
                <w:lang w:val="hy-AM"/>
              </w:rPr>
              <w:t>1 763 732,04</w:t>
            </w:r>
          </w:p>
        </w:tc>
      </w:tr>
      <w:tr w:rsidR="00D563E6" w:rsidRPr="00B05E5A" w:rsidTr="000F0115">
        <w:trPr>
          <w:trHeight w:val="698"/>
          <w:jc w:val="center"/>
        </w:trPr>
        <w:tc>
          <w:tcPr>
            <w:tcW w:w="1696" w:type="dxa"/>
            <w:shd w:val="clear" w:color="auto" w:fill="auto"/>
            <w:vAlign w:val="center"/>
          </w:tcPr>
          <w:p w:rsidR="00D563E6" w:rsidRPr="00B05E5A" w:rsidRDefault="00D563E6" w:rsidP="00D563E6">
            <w:pPr>
              <w:jc w:val="center"/>
              <w:rPr>
                <w:rFonts w:eastAsia="Calibri"/>
                <w:sz w:val="22"/>
                <w:szCs w:val="22"/>
                <w:lang w:val="hy-AM" w:eastAsia="en-US"/>
              </w:rPr>
            </w:pPr>
            <w:r w:rsidRPr="00B05E5A">
              <w:rPr>
                <w:rFonts w:eastAsia="Calibri"/>
                <w:sz w:val="22"/>
                <w:szCs w:val="22"/>
                <w:lang w:eastAsia="en-US"/>
              </w:rPr>
              <w:t xml:space="preserve">Ереванская дистанция пути/ </w:t>
            </w:r>
            <w:r w:rsidRPr="00B05E5A">
              <w:rPr>
                <w:rFonts w:eastAsia="Calibri"/>
                <w:sz w:val="22"/>
                <w:szCs w:val="22"/>
                <w:lang w:val="hy-AM" w:eastAsia="en-US"/>
              </w:rPr>
              <w:t>Երևանի գծի ուղղեմաս</w:t>
            </w:r>
          </w:p>
        </w:tc>
        <w:tc>
          <w:tcPr>
            <w:tcW w:w="1418" w:type="dxa"/>
            <w:shd w:val="clear" w:color="auto" w:fill="auto"/>
            <w:noWrap/>
            <w:vAlign w:val="center"/>
          </w:tcPr>
          <w:p w:rsidR="00D563E6" w:rsidRPr="00B05E5A" w:rsidRDefault="00D563E6" w:rsidP="00D563E6">
            <w:pPr>
              <w:contextualSpacing/>
              <w:jc w:val="center"/>
              <w:rPr>
                <w:sz w:val="22"/>
                <w:szCs w:val="22"/>
                <w:lang w:val="hy-AM" w:eastAsia="en-US"/>
              </w:rPr>
            </w:pPr>
            <w:r w:rsidRPr="00B05E5A">
              <w:rPr>
                <w:sz w:val="22"/>
                <w:szCs w:val="22"/>
                <w:lang w:val="hy-AM" w:eastAsia="en-US"/>
              </w:rPr>
              <w:t xml:space="preserve">1. наплавка крестовин/ </w:t>
            </w:r>
          </w:p>
          <w:p w:rsidR="00D563E6" w:rsidRPr="00B05E5A" w:rsidRDefault="00D563E6" w:rsidP="00D563E6">
            <w:pPr>
              <w:contextualSpacing/>
              <w:jc w:val="center"/>
              <w:rPr>
                <w:sz w:val="22"/>
                <w:szCs w:val="22"/>
                <w:lang w:val="hy-AM" w:eastAsia="en-US"/>
              </w:rPr>
            </w:pPr>
            <w:r w:rsidRPr="00B05E5A">
              <w:rPr>
                <w:sz w:val="22"/>
                <w:szCs w:val="22"/>
                <w:lang w:val="hy-AM" w:eastAsia="en-US"/>
              </w:rPr>
              <w:t>խաչուկների ձուլակցում</w:t>
            </w:r>
          </w:p>
        </w:tc>
        <w:tc>
          <w:tcPr>
            <w:tcW w:w="850" w:type="dxa"/>
            <w:vAlign w:val="center"/>
          </w:tcPr>
          <w:p w:rsidR="00D563E6" w:rsidRPr="00B05E5A" w:rsidRDefault="00D563E6" w:rsidP="00D563E6">
            <w:pPr>
              <w:spacing w:line="276" w:lineRule="auto"/>
              <w:jc w:val="center"/>
              <w:rPr>
                <w:rFonts w:eastAsia="Calibri"/>
                <w:sz w:val="18"/>
                <w:szCs w:val="18"/>
                <w:lang w:val="hy-AM" w:eastAsia="en-US"/>
              </w:rPr>
            </w:pPr>
            <w:r w:rsidRPr="00B05E5A">
              <w:rPr>
                <w:rFonts w:eastAsia="Calibri"/>
                <w:sz w:val="18"/>
                <w:szCs w:val="18"/>
                <w:lang w:val="hy-AM" w:eastAsia="en-US"/>
              </w:rPr>
              <w:t>крестовина</w:t>
            </w:r>
          </w:p>
        </w:tc>
        <w:tc>
          <w:tcPr>
            <w:tcW w:w="954" w:type="dxa"/>
            <w:vAlign w:val="center"/>
          </w:tcPr>
          <w:p w:rsidR="00D563E6" w:rsidRPr="00B05E5A" w:rsidRDefault="00D563E6" w:rsidP="00D563E6">
            <w:pPr>
              <w:spacing w:line="276" w:lineRule="auto"/>
              <w:jc w:val="center"/>
              <w:rPr>
                <w:rFonts w:eastAsia="Calibri"/>
                <w:sz w:val="18"/>
                <w:szCs w:val="18"/>
                <w:lang w:val="hy-AM" w:eastAsia="en-US"/>
              </w:rPr>
            </w:pPr>
            <w:r w:rsidRPr="00B05E5A">
              <w:rPr>
                <w:rFonts w:eastAsia="Calibri"/>
                <w:sz w:val="18"/>
                <w:szCs w:val="18"/>
                <w:lang w:val="hy-AM" w:eastAsia="en-US"/>
              </w:rPr>
              <w:t>17</w:t>
            </w:r>
          </w:p>
        </w:tc>
        <w:tc>
          <w:tcPr>
            <w:tcW w:w="1770" w:type="dxa"/>
            <w:shd w:val="clear" w:color="auto" w:fill="auto"/>
            <w:noWrap/>
            <w:vAlign w:val="center"/>
          </w:tcPr>
          <w:p w:rsidR="00D563E6" w:rsidRPr="00B05E5A" w:rsidRDefault="00D563E6" w:rsidP="00D563E6">
            <w:pPr>
              <w:spacing w:line="276" w:lineRule="auto"/>
              <w:jc w:val="center"/>
              <w:rPr>
                <w:rFonts w:eastAsia="Calibri"/>
                <w:sz w:val="18"/>
                <w:szCs w:val="18"/>
                <w:lang w:val="hy-AM" w:eastAsia="en-US"/>
              </w:rPr>
            </w:pPr>
            <w:r w:rsidRPr="00B05E5A">
              <w:rPr>
                <w:rFonts w:eastAsia="Calibri"/>
                <w:sz w:val="18"/>
                <w:szCs w:val="18"/>
                <w:lang w:val="hy-AM" w:eastAsia="en-US"/>
              </w:rPr>
              <w:t>104 984,05</w:t>
            </w:r>
          </w:p>
        </w:tc>
        <w:tc>
          <w:tcPr>
            <w:tcW w:w="1529" w:type="dxa"/>
            <w:vAlign w:val="center"/>
          </w:tcPr>
          <w:p w:rsidR="00D563E6" w:rsidRPr="00B05E5A" w:rsidRDefault="00D563E6" w:rsidP="00D563E6">
            <w:pPr>
              <w:spacing w:line="276" w:lineRule="auto"/>
              <w:jc w:val="center"/>
              <w:rPr>
                <w:rFonts w:eastAsia="Calibri"/>
                <w:sz w:val="18"/>
                <w:szCs w:val="18"/>
                <w:lang w:val="hy-AM" w:eastAsia="en-US"/>
              </w:rPr>
            </w:pPr>
            <w:r w:rsidRPr="00B05E5A">
              <w:rPr>
                <w:rFonts w:eastAsia="Calibri"/>
                <w:sz w:val="18"/>
                <w:szCs w:val="18"/>
                <w:lang w:val="hy-AM" w:eastAsia="en-US"/>
              </w:rPr>
              <w:t>1 784 729</w:t>
            </w:r>
          </w:p>
        </w:tc>
        <w:tc>
          <w:tcPr>
            <w:tcW w:w="1223" w:type="dxa"/>
            <w:vAlign w:val="center"/>
          </w:tcPr>
          <w:p w:rsidR="00D563E6" w:rsidRPr="00D563E6" w:rsidRDefault="00D563E6" w:rsidP="00D563E6">
            <w:pPr>
              <w:spacing w:line="276" w:lineRule="auto"/>
              <w:jc w:val="center"/>
              <w:rPr>
                <w:rFonts w:eastAsia="Calibri"/>
                <w:sz w:val="18"/>
                <w:szCs w:val="18"/>
                <w:lang w:eastAsia="en-US"/>
              </w:rPr>
            </w:pPr>
            <w:r w:rsidRPr="00D563E6">
              <w:rPr>
                <w:rFonts w:eastAsia="Calibri"/>
                <w:sz w:val="18"/>
                <w:szCs w:val="18"/>
                <w:lang w:eastAsia="en-US"/>
              </w:rPr>
              <w:t>125 980,86</w:t>
            </w:r>
          </w:p>
        </w:tc>
        <w:tc>
          <w:tcPr>
            <w:tcW w:w="1470" w:type="dxa"/>
            <w:vAlign w:val="center"/>
          </w:tcPr>
          <w:p w:rsidR="00D563E6" w:rsidRPr="00D563E6" w:rsidRDefault="00D563E6" w:rsidP="00D563E6">
            <w:pPr>
              <w:jc w:val="center"/>
              <w:rPr>
                <w:color w:val="000000"/>
                <w:sz w:val="18"/>
                <w:szCs w:val="18"/>
                <w:lang w:val="hy-AM"/>
              </w:rPr>
            </w:pPr>
            <w:r>
              <w:rPr>
                <w:color w:val="000000"/>
                <w:sz w:val="18"/>
                <w:szCs w:val="18"/>
                <w:lang w:val="hy-AM"/>
              </w:rPr>
              <w:t>2 141 674,62</w:t>
            </w:r>
          </w:p>
        </w:tc>
      </w:tr>
      <w:tr w:rsidR="00D563E6" w:rsidRPr="00B05E5A" w:rsidTr="000F0115">
        <w:trPr>
          <w:trHeight w:val="736"/>
          <w:jc w:val="center"/>
        </w:trPr>
        <w:tc>
          <w:tcPr>
            <w:tcW w:w="1696" w:type="dxa"/>
            <w:vMerge w:val="restart"/>
            <w:shd w:val="clear" w:color="auto" w:fill="auto"/>
            <w:vAlign w:val="center"/>
          </w:tcPr>
          <w:p w:rsidR="00D563E6" w:rsidRPr="00B05E5A" w:rsidRDefault="00D563E6" w:rsidP="00D563E6">
            <w:pPr>
              <w:jc w:val="center"/>
              <w:rPr>
                <w:rFonts w:eastAsia="Calibri"/>
                <w:sz w:val="22"/>
                <w:szCs w:val="22"/>
                <w:lang w:val="hy-AM" w:eastAsia="en-US"/>
              </w:rPr>
            </w:pPr>
            <w:r w:rsidRPr="00B05E5A">
              <w:rPr>
                <w:rFonts w:eastAsia="Calibri"/>
                <w:sz w:val="22"/>
                <w:szCs w:val="22"/>
                <w:lang w:val="hy-AM" w:eastAsia="en-US"/>
              </w:rPr>
              <w:t xml:space="preserve">Всего по видам работ/ Ընդհանուր ըստ </w:t>
            </w:r>
            <w:r w:rsidRPr="00B05E5A">
              <w:rPr>
                <w:rFonts w:eastAsia="Calibri"/>
                <w:sz w:val="22"/>
                <w:szCs w:val="22"/>
                <w:lang w:val="hy-AM" w:eastAsia="en-US"/>
              </w:rPr>
              <w:lastRenderedPageBreak/>
              <w:t>աշխատանքի տեսակի</w:t>
            </w:r>
          </w:p>
        </w:tc>
        <w:tc>
          <w:tcPr>
            <w:tcW w:w="1418" w:type="dxa"/>
            <w:shd w:val="clear" w:color="auto" w:fill="auto"/>
            <w:noWrap/>
            <w:vAlign w:val="center"/>
          </w:tcPr>
          <w:p w:rsidR="00D563E6" w:rsidRPr="00B05E5A" w:rsidRDefault="00D563E6" w:rsidP="00D563E6">
            <w:pPr>
              <w:contextualSpacing/>
              <w:jc w:val="center"/>
              <w:rPr>
                <w:sz w:val="22"/>
                <w:szCs w:val="22"/>
                <w:lang w:val="hy-AM" w:eastAsia="en-US"/>
              </w:rPr>
            </w:pPr>
            <w:r w:rsidRPr="00B05E5A">
              <w:rPr>
                <w:sz w:val="22"/>
                <w:szCs w:val="22"/>
                <w:lang w:val="hy-AM" w:eastAsia="en-US"/>
              </w:rPr>
              <w:lastRenderedPageBreak/>
              <w:t xml:space="preserve">1. наплавка рельс/ </w:t>
            </w:r>
          </w:p>
          <w:p w:rsidR="00D563E6" w:rsidRPr="00B05E5A" w:rsidRDefault="00D563E6" w:rsidP="00D563E6">
            <w:pPr>
              <w:contextualSpacing/>
              <w:jc w:val="center"/>
              <w:rPr>
                <w:sz w:val="22"/>
                <w:szCs w:val="22"/>
                <w:lang w:val="hy-AM" w:eastAsia="en-US"/>
              </w:rPr>
            </w:pPr>
            <w:r w:rsidRPr="00B05E5A">
              <w:rPr>
                <w:sz w:val="22"/>
                <w:szCs w:val="22"/>
                <w:lang w:val="hy-AM" w:eastAsia="en-US"/>
              </w:rPr>
              <w:t>ռելսերի ձուլակցում</w:t>
            </w:r>
          </w:p>
        </w:tc>
        <w:tc>
          <w:tcPr>
            <w:tcW w:w="850" w:type="dxa"/>
            <w:vAlign w:val="center"/>
          </w:tcPr>
          <w:p w:rsidR="00D563E6" w:rsidRPr="00B05E5A" w:rsidRDefault="00D563E6" w:rsidP="00D563E6">
            <w:pPr>
              <w:spacing w:line="276" w:lineRule="auto"/>
              <w:jc w:val="center"/>
              <w:rPr>
                <w:rFonts w:eastAsia="Calibri"/>
                <w:sz w:val="18"/>
                <w:szCs w:val="18"/>
                <w:lang w:val="hy-AM" w:eastAsia="en-US"/>
              </w:rPr>
            </w:pPr>
            <w:r w:rsidRPr="00B05E5A">
              <w:rPr>
                <w:rFonts w:eastAsia="Calibri"/>
                <w:sz w:val="18"/>
                <w:szCs w:val="18"/>
                <w:lang w:val="hy-AM" w:eastAsia="en-US"/>
              </w:rPr>
              <w:t>см</w:t>
            </w:r>
          </w:p>
        </w:tc>
        <w:tc>
          <w:tcPr>
            <w:tcW w:w="954" w:type="dxa"/>
            <w:vAlign w:val="center"/>
          </w:tcPr>
          <w:p w:rsidR="00D563E6" w:rsidRPr="00B05E5A" w:rsidRDefault="00D563E6" w:rsidP="00D563E6">
            <w:pPr>
              <w:spacing w:line="276" w:lineRule="auto"/>
              <w:jc w:val="center"/>
              <w:rPr>
                <w:rFonts w:eastAsia="Calibri"/>
                <w:sz w:val="18"/>
                <w:szCs w:val="18"/>
                <w:lang w:val="hy-AM" w:eastAsia="en-US"/>
              </w:rPr>
            </w:pPr>
            <w:r w:rsidRPr="00B05E5A">
              <w:rPr>
                <w:rFonts w:eastAsia="Calibri"/>
                <w:sz w:val="18"/>
                <w:szCs w:val="18"/>
                <w:lang w:val="hy-AM" w:eastAsia="en-US"/>
              </w:rPr>
              <w:t>17 633</w:t>
            </w:r>
          </w:p>
        </w:tc>
        <w:tc>
          <w:tcPr>
            <w:tcW w:w="1770" w:type="dxa"/>
            <w:shd w:val="clear" w:color="auto" w:fill="auto"/>
            <w:noWrap/>
            <w:vAlign w:val="center"/>
          </w:tcPr>
          <w:p w:rsidR="00D563E6" w:rsidRPr="00B05E5A" w:rsidRDefault="00D563E6" w:rsidP="00D563E6">
            <w:pPr>
              <w:spacing w:line="276" w:lineRule="auto"/>
              <w:jc w:val="center"/>
              <w:rPr>
                <w:rFonts w:eastAsia="Calibri"/>
                <w:sz w:val="18"/>
                <w:szCs w:val="18"/>
                <w:lang w:val="hy-AM" w:eastAsia="en-US"/>
              </w:rPr>
            </w:pPr>
            <w:r w:rsidRPr="00B05E5A">
              <w:rPr>
                <w:rFonts w:eastAsia="Calibri"/>
                <w:sz w:val="18"/>
                <w:szCs w:val="18"/>
                <w:lang w:val="hy-AM" w:eastAsia="en-US"/>
              </w:rPr>
              <w:t>2 875,01</w:t>
            </w:r>
          </w:p>
        </w:tc>
        <w:tc>
          <w:tcPr>
            <w:tcW w:w="1529" w:type="dxa"/>
            <w:vAlign w:val="center"/>
          </w:tcPr>
          <w:p w:rsidR="00D563E6" w:rsidRPr="00B05E5A" w:rsidRDefault="00D563E6" w:rsidP="00D563E6">
            <w:pPr>
              <w:spacing w:line="276" w:lineRule="auto"/>
              <w:jc w:val="center"/>
              <w:rPr>
                <w:rFonts w:eastAsia="Calibri"/>
                <w:b/>
                <w:sz w:val="18"/>
                <w:szCs w:val="18"/>
                <w:lang w:val="en-US" w:eastAsia="en-US"/>
              </w:rPr>
            </w:pPr>
            <w:r w:rsidRPr="00B05E5A">
              <w:rPr>
                <w:rFonts w:eastAsia="Calibri"/>
                <w:b/>
                <w:sz w:val="18"/>
                <w:szCs w:val="18"/>
                <w:lang w:val="hy-AM" w:eastAsia="en-US"/>
              </w:rPr>
              <w:t>50 695</w:t>
            </w:r>
            <w:r w:rsidRPr="00D563E6">
              <w:rPr>
                <w:rFonts w:eastAsia="Calibri"/>
                <w:b/>
                <w:sz w:val="18"/>
                <w:szCs w:val="18"/>
                <w:lang w:val="hy-AM" w:eastAsia="en-US"/>
              </w:rPr>
              <w:t> </w:t>
            </w:r>
            <w:r w:rsidRPr="00B05E5A">
              <w:rPr>
                <w:rFonts w:eastAsia="Calibri"/>
                <w:b/>
                <w:sz w:val="18"/>
                <w:szCs w:val="18"/>
                <w:lang w:val="hy-AM" w:eastAsia="en-US"/>
              </w:rPr>
              <w:t>051</w:t>
            </w:r>
            <w:r w:rsidRPr="00D563E6">
              <w:rPr>
                <w:rFonts w:eastAsia="Calibri"/>
                <w:b/>
                <w:sz w:val="18"/>
                <w:szCs w:val="18"/>
                <w:lang w:val="en-US" w:eastAsia="en-US"/>
              </w:rPr>
              <w:t>,33</w:t>
            </w:r>
          </w:p>
        </w:tc>
        <w:tc>
          <w:tcPr>
            <w:tcW w:w="1223" w:type="dxa"/>
            <w:vAlign w:val="center"/>
          </w:tcPr>
          <w:p w:rsidR="00D563E6" w:rsidRPr="00D563E6" w:rsidRDefault="00D563E6" w:rsidP="00D563E6">
            <w:pPr>
              <w:spacing w:line="276" w:lineRule="auto"/>
              <w:jc w:val="center"/>
              <w:rPr>
                <w:rFonts w:eastAsia="Calibri"/>
                <w:sz w:val="18"/>
                <w:szCs w:val="18"/>
                <w:lang w:val="hy-AM" w:eastAsia="en-US"/>
              </w:rPr>
            </w:pPr>
            <w:r w:rsidRPr="00D563E6">
              <w:rPr>
                <w:rFonts w:eastAsia="Calibri"/>
                <w:sz w:val="18"/>
                <w:szCs w:val="18"/>
                <w:lang w:val="hy-AM" w:eastAsia="en-US"/>
              </w:rPr>
              <w:t>3450,01</w:t>
            </w:r>
          </w:p>
        </w:tc>
        <w:tc>
          <w:tcPr>
            <w:tcW w:w="1470" w:type="dxa"/>
            <w:vAlign w:val="center"/>
          </w:tcPr>
          <w:p w:rsidR="00D563E6" w:rsidRPr="00D563E6" w:rsidRDefault="00D563E6" w:rsidP="00D563E6">
            <w:pPr>
              <w:rPr>
                <w:rFonts w:eastAsia="Calibri"/>
                <w:b/>
                <w:sz w:val="18"/>
                <w:szCs w:val="18"/>
                <w:lang w:val="hy-AM" w:eastAsia="en-US"/>
              </w:rPr>
            </w:pPr>
            <w:r w:rsidRPr="00D563E6">
              <w:rPr>
                <w:rFonts w:eastAsia="Calibri"/>
                <w:b/>
                <w:sz w:val="18"/>
                <w:szCs w:val="18"/>
                <w:lang w:val="hy-AM" w:eastAsia="en-US"/>
              </w:rPr>
              <w:t>60 834 061,60</w:t>
            </w:r>
          </w:p>
        </w:tc>
      </w:tr>
      <w:tr w:rsidR="00D563E6" w:rsidRPr="00B05E5A" w:rsidTr="000F0115">
        <w:trPr>
          <w:trHeight w:val="690"/>
          <w:jc w:val="center"/>
        </w:trPr>
        <w:tc>
          <w:tcPr>
            <w:tcW w:w="1696" w:type="dxa"/>
            <w:vMerge/>
            <w:shd w:val="clear" w:color="auto" w:fill="auto"/>
            <w:vAlign w:val="center"/>
          </w:tcPr>
          <w:p w:rsidR="00D563E6" w:rsidRPr="00B05E5A" w:rsidRDefault="00D563E6" w:rsidP="00D563E6">
            <w:pPr>
              <w:jc w:val="center"/>
              <w:rPr>
                <w:rFonts w:eastAsia="Calibri"/>
                <w:sz w:val="22"/>
                <w:szCs w:val="22"/>
                <w:lang w:val="hy-AM" w:eastAsia="en-US"/>
              </w:rPr>
            </w:pPr>
          </w:p>
        </w:tc>
        <w:tc>
          <w:tcPr>
            <w:tcW w:w="1418" w:type="dxa"/>
            <w:shd w:val="clear" w:color="auto" w:fill="auto"/>
            <w:noWrap/>
            <w:vAlign w:val="center"/>
          </w:tcPr>
          <w:p w:rsidR="00D563E6" w:rsidRPr="00B05E5A" w:rsidRDefault="00D563E6" w:rsidP="00D563E6">
            <w:pPr>
              <w:contextualSpacing/>
              <w:jc w:val="center"/>
              <w:rPr>
                <w:sz w:val="22"/>
                <w:szCs w:val="22"/>
                <w:lang w:val="hy-AM" w:eastAsia="en-US"/>
              </w:rPr>
            </w:pPr>
            <w:r w:rsidRPr="00B05E5A">
              <w:rPr>
                <w:sz w:val="22"/>
                <w:szCs w:val="22"/>
                <w:lang w:val="hy-AM" w:eastAsia="en-US"/>
              </w:rPr>
              <w:t xml:space="preserve">2. наплавка крестовин/ </w:t>
            </w:r>
          </w:p>
          <w:p w:rsidR="00D563E6" w:rsidRPr="00B05E5A" w:rsidRDefault="00D563E6" w:rsidP="00D563E6">
            <w:pPr>
              <w:contextualSpacing/>
              <w:jc w:val="center"/>
              <w:rPr>
                <w:sz w:val="22"/>
                <w:szCs w:val="22"/>
                <w:lang w:val="hy-AM" w:eastAsia="en-US"/>
              </w:rPr>
            </w:pPr>
            <w:r w:rsidRPr="00B05E5A">
              <w:rPr>
                <w:sz w:val="22"/>
                <w:szCs w:val="22"/>
                <w:lang w:val="hy-AM" w:eastAsia="en-US"/>
              </w:rPr>
              <w:t>խաչուկների ձուլակցում</w:t>
            </w:r>
          </w:p>
        </w:tc>
        <w:tc>
          <w:tcPr>
            <w:tcW w:w="850" w:type="dxa"/>
            <w:vAlign w:val="center"/>
          </w:tcPr>
          <w:p w:rsidR="00D563E6" w:rsidRPr="00B05E5A" w:rsidRDefault="00D563E6" w:rsidP="00D563E6">
            <w:pPr>
              <w:spacing w:line="276" w:lineRule="auto"/>
              <w:jc w:val="center"/>
              <w:rPr>
                <w:rFonts w:eastAsia="Calibri"/>
                <w:sz w:val="18"/>
                <w:szCs w:val="18"/>
                <w:lang w:val="hy-AM" w:eastAsia="en-US"/>
              </w:rPr>
            </w:pPr>
            <w:r w:rsidRPr="00B05E5A">
              <w:rPr>
                <w:rFonts w:eastAsia="Calibri"/>
                <w:sz w:val="18"/>
                <w:szCs w:val="18"/>
                <w:lang w:val="hy-AM" w:eastAsia="en-US"/>
              </w:rPr>
              <w:t>крестовина</w:t>
            </w:r>
          </w:p>
        </w:tc>
        <w:tc>
          <w:tcPr>
            <w:tcW w:w="954" w:type="dxa"/>
            <w:vAlign w:val="center"/>
          </w:tcPr>
          <w:p w:rsidR="00D563E6" w:rsidRPr="00B05E5A" w:rsidRDefault="00D563E6" w:rsidP="00D563E6">
            <w:pPr>
              <w:spacing w:line="276" w:lineRule="auto"/>
              <w:jc w:val="center"/>
              <w:rPr>
                <w:rFonts w:eastAsia="Calibri"/>
                <w:sz w:val="18"/>
                <w:szCs w:val="18"/>
                <w:lang w:eastAsia="en-US"/>
              </w:rPr>
            </w:pPr>
            <w:r w:rsidRPr="00B05E5A">
              <w:rPr>
                <w:rFonts w:eastAsia="Calibri"/>
                <w:sz w:val="18"/>
                <w:szCs w:val="18"/>
                <w:lang w:eastAsia="en-US"/>
              </w:rPr>
              <w:t>41</w:t>
            </w:r>
          </w:p>
        </w:tc>
        <w:tc>
          <w:tcPr>
            <w:tcW w:w="1770" w:type="dxa"/>
            <w:shd w:val="clear" w:color="auto" w:fill="auto"/>
            <w:noWrap/>
            <w:vAlign w:val="center"/>
          </w:tcPr>
          <w:p w:rsidR="00D563E6" w:rsidRPr="00B05E5A" w:rsidRDefault="00D563E6" w:rsidP="00D563E6">
            <w:pPr>
              <w:spacing w:line="276" w:lineRule="auto"/>
              <w:jc w:val="center"/>
              <w:rPr>
                <w:rFonts w:eastAsia="Calibri"/>
                <w:sz w:val="18"/>
                <w:szCs w:val="18"/>
                <w:lang w:val="hy-AM" w:eastAsia="en-US"/>
              </w:rPr>
            </w:pPr>
            <w:r w:rsidRPr="00B05E5A">
              <w:rPr>
                <w:rFonts w:eastAsia="Calibri"/>
                <w:sz w:val="18"/>
                <w:szCs w:val="18"/>
                <w:lang w:val="hy-AM" w:eastAsia="en-US"/>
              </w:rPr>
              <w:t>104 984,05</w:t>
            </w:r>
          </w:p>
        </w:tc>
        <w:tc>
          <w:tcPr>
            <w:tcW w:w="1529" w:type="dxa"/>
            <w:vAlign w:val="center"/>
          </w:tcPr>
          <w:p w:rsidR="00D563E6" w:rsidRPr="00B05E5A" w:rsidRDefault="00D563E6" w:rsidP="00D563E6">
            <w:pPr>
              <w:spacing w:line="276" w:lineRule="auto"/>
              <w:jc w:val="center"/>
              <w:rPr>
                <w:rFonts w:eastAsia="Calibri"/>
                <w:b/>
                <w:sz w:val="18"/>
                <w:szCs w:val="18"/>
                <w:lang w:val="en-US" w:eastAsia="en-US"/>
              </w:rPr>
            </w:pPr>
            <w:r w:rsidRPr="00B05E5A">
              <w:rPr>
                <w:rFonts w:eastAsia="Calibri"/>
                <w:b/>
                <w:sz w:val="18"/>
                <w:szCs w:val="18"/>
                <w:lang w:eastAsia="en-US"/>
              </w:rPr>
              <w:t>4 304</w:t>
            </w:r>
            <w:r w:rsidRPr="00D563E6">
              <w:rPr>
                <w:rFonts w:eastAsia="Calibri"/>
                <w:b/>
                <w:sz w:val="18"/>
                <w:szCs w:val="18"/>
                <w:lang w:eastAsia="en-US"/>
              </w:rPr>
              <w:t> </w:t>
            </w:r>
            <w:r w:rsidRPr="00B05E5A">
              <w:rPr>
                <w:rFonts w:eastAsia="Calibri"/>
                <w:b/>
                <w:sz w:val="18"/>
                <w:szCs w:val="18"/>
                <w:lang w:eastAsia="en-US"/>
              </w:rPr>
              <w:t>34</w:t>
            </w:r>
            <w:r w:rsidRPr="00B05E5A">
              <w:rPr>
                <w:rFonts w:eastAsia="Calibri"/>
                <w:b/>
                <w:sz w:val="18"/>
                <w:szCs w:val="18"/>
                <w:lang w:val="hy-AM" w:eastAsia="en-US"/>
              </w:rPr>
              <w:t>6</w:t>
            </w:r>
            <w:r w:rsidRPr="00D563E6">
              <w:rPr>
                <w:rFonts w:eastAsia="Calibri"/>
                <w:b/>
                <w:sz w:val="18"/>
                <w:szCs w:val="18"/>
                <w:lang w:val="en-US" w:eastAsia="en-US"/>
              </w:rPr>
              <w:t>,05</w:t>
            </w:r>
          </w:p>
        </w:tc>
        <w:tc>
          <w:tcPr>
            <w:tcW w:w="1223" w:type="dxa"/>
            <w:vAlign w:val="center"/>
          </w:tcPr>
          <w:p w:rsidR="00D563E6" w:rsidRPr="00D563E6" w:rsidRDefault="00D563E6" w:rsidP="00D563E6">
            <w:pPr>
              <w:spacing w:line="276" w:lineRule="auto"/>
              <w:jc w:val="center"/>
              <w:rPr>
                <w:rFonts w:eastAsia="Calibri"/>
                <w:sz w:val="18"/>
                <w:szCs w:val="18"/>
                <w:lang w:val="hy-AM" w:eastAsia="en-US"/>
              </w:rPr>
            </w:pPr>
            <w:r w:rsidRPr="00D563E6">
              <w:rPr>
                <w:rFonts w:eastAsia="Calibri"/>
                <w:sz w:val="18"/>
                <w:szCs w:val="18"/>
                <w:lang w:val="hy-AM" w:eastAsia="en-US"/>
              </w:rPr>
              <w:t>125 980,86</w:t>
            </w:r>
          </w:p>
        </w:tc>
        <w:tc>
          <w:tcPr>
            <w:tcW w:w="1470" w:type="dxa"/>
            <w:vAlign w:val="center"/>
          </w:tcPr>
          <w:p w:rsidR="00D563E6" w:rsidRPr="00D563E6" w:rsidRDefault="00D563E6" w:rsidP="00D563E6">
            <w:pPr>
              <w:spacing w:line="276" w:lineRule="auto"/>
              <w:jc w:val="center"/>
              <w:rPr>
                <w:rFonts w:eastAsia="Calibri"/>
                <w:b/>
                <w:sz w:val="18"/>
                <w:szCs w:val="18"/>
                <w:lang w:val="hy-AM" w:eastAsia="en-US"/>
              </w:rPr>
            </w:pPr>
            <w:r w:rsidRPr="00D563E6">
              <w:rPr>
                <w:rFonts w:eastAsia="Calibri"/>
                <w:b/>
                <w:sz w:val="18"/>
                <w:szCs w:val="18"/>
                <w:lang w:val="hy-AM" w:eastAsia="en-US"/>
              </w:rPr>
              <w:t>5 165 215,26</w:t>
            </w:r>
          </w:p>
        </w:tc>
      </w:tr>
      <w:tr w:rsidR="00D563E6" w:rsidRPr="00B05E5A" w:rsidTr="000F0115">
        <w:trPr>
          <w:trHeight w:val="723"/>
          <w:jc w:val="center"/>
        </w:trPr>
        <w:tc>
          <w:tcPr>
            <w:tcW w:w="1696" w:type="dxa"/>
            <w:shd w:val="clear" w:color="auto" w:fill="auto"/>
            <w:vAlign w:val="center"/>
          </w:tcPr>
          <w:p w:rsidR="00D563E6" w:rsidRPr="00B05E5A" w:rsidRDefault="00D563E6" w:rsidP="00D563E6">
            <w:pPr>
              <w:jc w:val="center"/>
              <w:rPr>
                <w:rFonts w:eastAsia="Calibri"/>
                <w:sz w:val="22"/>
                <w:szCs w:val="22"/>
                <w:lang w:eastAsia="en-US"/>
              </w:rPr>
            </w:pPr>
            <w:r w:rsidRPr="00B05E5A">
              <w:rPr>
                <w:rFonts w:eastAsia="Calibri"/>
                <w:sz w:val="22"/>
                <w:szCs w:val="22"/>
                <w:lang w:val="hy-AM" w:eastAsia="en-US"/>
              </w:rPr>
              <w:t>Всего по договору/ Ընդհանուր ըստ պայմանագրի</w:t>
            </w:r>
          </w:p>
        </w:tc>
        <w:tc>
          <w:tcPr>
            <w:tcW w:w="1418" w:type="dxa"/>
            <w:shd w:val="clear" w:color="auto" w:fill="auto"/>
            <w:noWrap/>
            <w:vAlign w:val="center"/>
          </w:tcPr>
          <w:p w:rsidR="00D563E6" w:rsidRPr="00B05E5A" w:rsidRDefault="00D563E6" w:rsidP="00D563E6">
            <w:pPr>
              <w:spacing w:line="276" w:lineRule="auto"/>
              <w:jc w:val="center"/>
              <w:rPr>
                <w:rFonts w:eastAsia="Calibri"/>
                <w:sz w:val="22"/>
                <w:szCs w:val="22"/>
                <w:lang w:val="hy-AM" w:eastAsia="en-US"/>
              </w:rPr>
            </w:pPr>
          </w:p>
        </w:tc>
        <w:tc>
          <w:tcPr>
            <w:tcW w:w="850" w:type="dxa"/>
            <w:vAlign w:val="center"/>
          </w:tcPr>
          <w:p w:rsidR="00D563E6" w:rsidRPr="00B05E5A" w:rsidRDefault="00D563E6" w:rsidP="00D563E6">
            <w:pPr>
              <w:spacing w:line="276" w:lineRule="auto"/>
              <w:jc w:val="center"/>
              <w:rPr>
                <w:rFonts w:eastAsia="Calibri"/>
                <w:sz w:val="22"/>
                <w:szCs w:val="22"/>
                <w:lang w:eastAsia="en-US"/>
              </w:rPr>
            </w:pPr>
          </w:p>
        </w:tc>
        <w:tc>
          <w:tcPr>
            <w:tcW w:w="954" w:type="dxa"/>
            <w:vAlign w:val="center"/>
          </w:tcPr>
          <w:p w:rsidR="00D563E6" w:rsidRPr="00B05E5A" w:rsidRDefault="00D563E6" w:rsidP="00D563E6">
            <w:pPr>
              <w:spacing w:line="276" w:lineRule="auto"/>
              <w:jc w:val="center"/>
              <w:rPr>
                <w:rFonts w:eastAsia="Calibri"/>
                <w:sz w:val="22"/>
                <w:szCs w:val="22"/>
                <w:lang w:eastAsia="en-US"/>
              </w:rPr>
            </w:pPr>
          </w:p>
        </w:tc>
        <w:tc>
          <w:tcPr>
            <w:tcW w:w="1770" w:type="dxa"/>
            <w:shd w:val="clear" w:color="auto" w:fill="auto"/>
            <w:noWrap/>
            <w:vAlign w:val="center"/>
          </w:tcPr>
          <w:p w:rsidR="00D563E6" w:rsidRPr="00B05E5A" w:rsidRDefault="00D563E6" w:rsidP="00D563E6">
            <w:pPr>
              <w:spacing w:line="276" w:lineRule="auto"/>
              <w:jc w:val="center"/>
              <w:rPr>
                <w:rFonts w:eastAsia="Calibri"/>
                <w:sz w:val="22"/>
                <w:szCs w:val="22"/>
                <w:lang w:eastAsia="en-US"/>
              </w:rPr>
            </w:pPr>
          </w:p>
        </w:tc>
        <w:tc>
          <w:tcPr>
            <w:tcW w:w="1529" w:type="dxa"/>
            <w:vAlign w:val="center"/>
          </w:tcPr>
          <w:p w:rsidR="00D563E6" w:rsidRPr="00B05E5A" w:rsidRDefault="00D563E6" w:rsidP="00D563E6">
            <w:pPr>
              <w:spacing w:line="276" w:lineRule="auto"/>
              <w:jc w:val="center"/>
              <w:rPr>
                <w:rFonts w:eastAsia="Calibri"/>
                <w:b/>
                <w:sz w:val="18"/>
                <w:szCs w:val="18"/>
                <w:lang w:val="en-US" w:eastAsia="en-US"/>
              </w:rPr>
            </w:pPr>
            <w:r w:rsidRPr="00B05E5A">
              <w:rPr>
                <w:rFonts w:eastAsia="Calibri"/>
                <w:b/>
                <w:sz w:val="18"/>
                <w:szCs w:val="18"/>
                <w:lang w:val="hy-AM" w:eastAsia="en-US"/>
              </w:rPr>
              <w:t>54 999</w:t>
            </w:r>
            <w:r w:rsidRPr="00D563E6">
              <w:rPr>
                <w:rFonts w:eastAsia="Calibri"/>
                <w:b/>
                <w:sz w:val="18"/>
                <w:szCs w:val="18"/>
                <w:lang w:val="hy-AM" w:eastAsia="en-US"/>
              </w:rPr>
              <w:t> </w:t>
            </w:r>
            <w:r w:rsidRPr="00B05E5A">
              <w:rPr>
                <w:rFonts w:eastAsia="Calibri"/>
                <w:b/>
                <w:sz w:val="18"/>
                <w:szCs w:val="18"/>
                <w:lang w:val="hy-AM" w:eastAsia="en-US"/>
              </w:rPr>
              <w:t>397</w:t>
            </w:r>
            <w:r w:rsidRPr="00D563E6">
              <w:rPr>
                <w:rFonts w:eastAsia="Calibri"/>
                <w:b/>
                <w:sz w:val="18"/>
                <w:szCs w:val="18"/>
                <w:lang w:val="en-US" w:eastAsia="en-US"/>
              </w:rPr>
              <w:t>,38</w:t>
            </w:r>
          </w:p>
        </w:tc>
        <w:tc>
          <w:tcPr>
            <w:tcW w:w="1223" w:type="dxa"/>
            <w:vAlign w:val="center"/>
          </w:tcPr>
          <w:p w:rsidR="00D563E6" w:rsidRPr="00D563E6" w:rsidRDefault="00D563E6" w:rsidP="00D563E6">
            <w:pPr>
              <w:spacing w:line="276" w:lineRule="auto"/>
              <w:jc w:val="center"/>
              <w:rPr>
                <w:rFonts w:eastAsia="Calibri"/>
                <w:b/>
                <w:sz w:val="22"/>
                <w:szCs w:val="22"/>
                <w:lang w:val="hy-AM" w:eastAsia="en-US"/>
              </w:rPr>
            </w:pPr>
          </w:p>
        </w:tc>
        <w:tc>
          <w:tcPr>
            <w:tcW w:w="1470" w:type="dxa"/>
            <w:vAlign w:val="center"/>
          </w:tcPr>
          <w:p w:rsidR="00D563E6" w:rsidRPr="00D563E6" w:rsidRDefault="00D563E6" w:rsidP="00D563E6">
            <w:pPr>
              <w:spacing w:line="276" w:lineRule="auto"/>
              <w:jc w:val="center"/>
              <w:rPr>
                <w:rFonts w:eastAsia="Calibri"/>
                <w:b/>
                <w:sz w:val="18"/>
                <w:szCs w:val="18"/>
                <w:lang w:val="hy-AM" w:eastAsia="en-US"/>
              </w:rPr>
            </w:pPr>
            <w:r w:rsidRPr="00D563E6">
              <w:rPr>
                <w:rFonts w:eastAsia="Calibri"/>
                <w:b/>
                <w:sz w:val="18"/>
                <w:szCs w:val="18"/>
                <w:lang w:val="hy-AM" w:eastAsia="en-US"/>
              </w:rPr>
              <w:t>65 999 276,86</w:t>
            </w:r>
          </w:p>
        </w:tc>
      </w:tr>
    </w:tbl>
    <w:p w:rsidR="008E3A95" w:rsidRDefault="008E3A95">
      <w:pPr>
        <w:spacing w:after="160" w:line="259" w:lineRule="auto"/>
        <w:rPr>
          <w:sz w:val="28"/>
          <w:szCs w:val="28"/>
        </w:rPr>
      </w:pPr>
    </w:p>
    <w:tbl>
      <w:tblPr>
        <w:tblpPr w:leftFromText="180" w:rightFromText="180" w:vertAnchor="text" w:tblpXSpec="right" w:tblpY="1"/>
        <w:tblOverlap w:val="never"/>
        <w:tblW w:w="109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35"/>
        <w:gridCol w:w="8075"/>
      </w:tblGrid>
      <w:tr w:rsidR="008E3A95" w:rsidRPr="008E3A95" w:rsidTr="008E3A95">
        <w:trPr>
          <w:trHeight w:val="872"/>
        </w:trPr>
        <w:tc>
          <w:tcPr>
            <w:tcW w:w="2835" w:type="dxa"/>
            <w:tcBorders>
              <w:top w:val="single" w:sz="4" w:space="0" w:color="000000"/>
              <w:left w:val="single" w:sz="4" w:space="0" w:color="000000"/>
              <w:bottom w:val="single" w:sz="4" w:space="0" w:color="000000"/>
              <w:right w:val="single" w:sz="4" w:space="0" w:color="000000"/>
            </w:tcBorders>
            <w:vAlign w:val="center"/>
          </w:tcPr>
          <w:p w:rsidR="008E3A95" w:rsidRPr="008E3A95" w:rsidRDefault="008E3A95" w:rsidP="008E3A95">
            <w:pPr>
              <w:rPr>
                <w:rFonts w:ascii="Sylfaen" w:hAnsi="Sylfaen"/>
                <w:sz w:val="22"/>
                <w:szCs w:val="22"/>
              </w:rPr>
            </w:pPr>
            <w:r w:rsidRPr="008E3A95">
              <w:rPr>
                <w:rFonts w:ascii="Sylfaen" w:hAnsi="Sylfaen"/>
                <w:sz w:val="22"/>
                <w:szCs w:val="22"/>
              </w:rPr>
              <w:t>Перечень основных данных и требований/</w:t>
            </w:r>
          </w:p>
          <w:p w:rsidR="008E3A95" w:rsidRPr="008E3A95" w:rsidRDefault="008E3A95" w:rsidP="008E3A95">
            <w:pPr>
              <w:rPr>
                <w:rFonts w:ascii="Sylfaen" w:eastAsia="Calibri" w:hAnsi="Sylfaen"/>
                <w:b/>
                <w:sz w:val="22"/>
                <w:szCs w:val="22"/>
                <w:lang w:eastAsia="en-US"/>
              </w:rPr>
            </w:pPr>
            <w:r w:rsidRPr="008E3A95">
              <w:rPr>
                <w:rFonts w:ascii="Sylfaen" w:eastAsia="Calibri" w:hAnsi="Sylfaen" w:cs="Sylfaen"/>
                <w:sz w:val="22"/>
                <w:szCs w:val="22"/>
                <w:lang w:eastAsia="en-US"/>
              </w:rPr>
              <w:t>Հիմնական</w:t>
            </w:r>
            <w:r w:rsidRPr="008E3A95">
              <w:rPr>
                <w:rFonts w:eastAsia="Calibri"/>
                <w:sz w:val="22"/>
                <w:szCs w:val="22"/>
                <w:lang w:eastAsia="en-US"/>
              </w:rPr>
              <w:t xml:space="preserve"> </w:t>
            </w:r>
            <w:r w:rsidRPr="008E3A95">
              <w:rPr>
                <w:rFonts w:ascii="Sylfaen" w:eastAsia="Calibri" w:hAnsi="Sylfaen" w:cs="Sylfaen"/>
                <w:sz w:val="22"/>
                <w:szCs w:val="22"/>
                <w:lang w:eastAsia="en-US"/>
              </w:rPr>
              <w:t>տվյալների</w:t>
            </w:r>
            <w:r w:rsidRPr="008E3A95">
              <w:rPr>
                <w:rFonts w:eastAsia="Calibri"/>
                <w:sz w:val="22"/>
                <w:szCs w:val="22"/>
                <w:lang w:eastAsia="en-US"/>
              </w:rPr>
              <w:t xml:space="preserve"> </w:t>
            </w:r>
            <w:r w:rsidRPr="008E3A95">
              <w:rPr>
                <w:rFonts w:ascii="Sylfaen" w:eastAsia="Calibri" w:hAnsi="Sylfaen" w:cs="Sylfaen"/>
                <w:sz w:val="22"/>
                <w:szCs w:val="22"/>
                <w:lang w:eastAsia="en-US"/>
              </w:rPr>
              <w:t>և</w:t>
            </w:r>
            <w:r w:rsidRPr="008E3A95">
              <w:rPr>
                <w:rFonts w:eastAsia="Calibri"/>
                <w:sz w:val="22"/>
                <w:szCs w:val="22"/>
                <w:lang w:eastAsia="en-US"/>
              </w:rPr>
              <w:t xml:space="preserve"> </w:t>
            </w:r>
            <w:r w:rsidRPr="008E3A95">
              <w:rPr>
                <w:rFonts w:ascii="Sylfaen" w:eastAsia="Calibri" w:hAnsi="Sylfaen" w:cs="Sylfaen"/>
                <w:sz w:val="22"/>
                <w:szCs w:val="22"/>
                <w:lang w:eastAsia="en-US"/>
              </w:rPr>
              <w:t>պահանջների</w:t>
            </w:r>
            <w:r w:rsidRPr="008E3A95">
              <w:rPr>
                <w:rFonts w:eastAsia="Calibri"/>
                <w:sz w:val="22"/>
                <w:szCs w:val="22"/>
                <w:lang w:eastAsia="en-US"/>
              </w:rPr>
              <w:t xml:space="preserve"> </w:t>
            </w:r>
            <w:r w:rsidRPr="008E3A95">
              <w:rPr>
                <w:rFonts w:ascii="Sylfaen" w:eastAsia="Calibri" w:hAnsi="Sylfaen" w:cs="Sylfaen"/>
                <w:sz w:val="22"/>
                <w:szCs w:val="22"/>
                <w:lang w:eastAsia="en-US"/>
              </w:rPr>
              <w:t>ցանկ</w:t>
            </w:r>
          </w:p>
        </w:tc>
        <w:tc>
          <w:tcPr>
            <w:tcW w:w="8075" w:type="dxa"/>
            <w:tcBorders>
              <w:top w:val="single" w:sz="4" w:space="0" w:color="000000"/>
              <w:left w:val="single" w:sz="4" w:space="0" w:color="000000"/>
              <w:bottom w:val="single" w:sz="4" w:space="0" w:color="000000"/>
              <w:right w:val="single" w:sz="4" w:space="0" w:color="000000"/>
            </w:tcBorders>
            <w:vAlign w:val="center"/>
          </w:tcPr>
          <w:p w:rsidR="008E3A95" w:rsidRPr="008E3A95" w:rsidRDefault="008E3A95" w:rsidP="008E3A95">
            <w:pPr>
              <w:jc w:val="center"/>
              <w:rPr>
                <w:rFonts w:ascii="Sylfaen" w:eastAsia="Calibri" w:hAnsi="Sylfaen"/>
                <w:sz w:val="22"/>
                <w:szCs w:val="22"/>
                <w:lang w:eastAsia="en-US"/>
              </w:rPr>
            </w:pPr>
            <w:r w:rsidRPr="008E3A95">
              <w:rPr>
                <w:rFonts w:ascii="Sylfaen" w:eastAsia="Calibri" w:hAnsi="Sylfaen"/>
                <w:sz w:val="22"/>
                <w:szCs w:val="22"/>
                <w:lang w:eastAsia="en-US"/>
              </w:rPr>
              <w:t>Основные данные и требования</w:t>
            </w:r>
          </w:p>
          <w:p w:rsidR="008E3A95" w:rsidRPr="008E3A95" w:rsidRDefault="008E3A95" w:rsidP="008E3A95">
            <w:pPr>
              <w:jc w:val="center"/>
              <w:rPr>
                <w:rFonts w:ascii="Sylfaen" w:eastAsia="Calibri" w:hAnsi="Sylfaen"/>
                <w:b/>
                <w:sz w:val="22"/>
                <w:szCs w:val="22"/>
                <w:lang w:val="hy-AM" w:eastAsia="en-US"/>
              </w:rPr>
            </w:pPr>
            <w:r w:rsidRPr="008E3A95">
              <w:rPr>
                <w:rFonts w:ascii="Sylfaen" w:eastAsia="Calibri" w:hAnsi="Sylfaen"/>
                <w:sz w:val="22"/>
                <w:szCs w:val="22"/>
                <w:lang w:val="hy-AM" w:eastAsia="en-US"/>
              </w:rPr>
              <w:t>Հիմնական տվյալներ և խահանջներ</w:t>
            </w:r>
          </w:p>
        </w:tc>
      </w:tr>
      <w:tr w:rsidR="008E3A95" w:rsidRPr="008E3A95" w:rsidTr="008E3A95">
        <w:trPr>
          <w:trHeight w:val="657"/>
        </w:trPr>
        <w:tc>
          <w:tcPr>
            <w:tcW w:w="2835" w:type="dxa"/>
            <w:tcBorders>
              <w:top w:val="single" w:sz="4" w:space="0" w:color="000000"/>
              <w:left w:val="single" w:sz="4" w:space="0" w:color="000000"/>
              <w:bottom w:val="single" w:sz="4" w:space="0" w:color="000000"/>
              <w:right w:val="single" w:sz="4" w:space="0" w:color="000000"/>
            </w:tcBorders>
            <w:vAlign w:val="center"/>
          </w:tcPr>
          <w:p w:rsidR="008E3A95" w:rsidRPr="008E3A95" w:rsidRDefault="008E3A95" w:rsidP="008E3A95">
            <w:pPr>
              <w:rPr>
                <w:rFonts w:ascii="Sylfaen" w:eastAsia="Calibri" w:hAnsi="Sylfaen"/>
                <w:sz w:val="22"/>
                <w:lang w:eastAsia="en-US"/>
              </w:rPr>
            </w:pPr>
            <w:r w:rsidRPr="008E3A95">
              <w:rPr>
                <w:rFonts w:ascii="Sylfaen" w:eastAsia="Calibri" w:hAnsi="Sylfaen"/>
                <w:sz w:val="22"/>
                <w:lang w:eastAsia="en-US"/>
              </w:rPr>
              <w:t>1. Заказчик/ Պատվիրատու</w:t>
            </w:r>
          </w:p>
          <w:p w:rsidR="008E3A95" w:rsidRPr="008E3A95" w:rsidRDefault="008E3A95" w:rsidP="008E3A95">
            <w:pPr>
              <w:spacing w:line="276" w:lineRule="auto"/>
              <w:contextualSpacing/>
              <w:rPr>
                <w:sz w:val="22"/>
                <w:szCs w:val="22"/>
              </w:rPr>
            </w:pPr>
          </w:p>
        </w:tc>
        <w:tc>
          <w:tcPr>
            <w:tcW w:w="8075" w:type="dxa"/>
            <w:tcBorders>
              <w:top w:val="single" w:sz="4" w:space="0" w:color="000000"/>
              <w:left w:val="single" w:sz="4" w:space="0" w:color="000000"/>
              <w:bottom w:val="single" w:sz="4" w:space="0" w:color="000000"/>
              <w:right w:val="single" w:sz="4" w:space="0" w:color="000000"/>
            </w:tcBorders>
          </w:tcPr>
          <w:p w:rsidR="008E3A95" w:rsidRPr="008E3A95" w:rsidRDefault="008E3A95" w:rsidP="008E3A95">
            <w:pPr>
              <w:jc w:val="both"/>
              <w:rPr>
                <w:rFonts w:ascii="Sylfaen" w:eastAsia="Calibri" w:hAnsi="Sylfaen"/>
                <w:sz w:val="22"/>
                <w:szCs w:val="22"/>
                <w:lang w:eastAsia="en-US"/>
              </w:rPr>
            </w:pPr>
            <w:r w:rsidRPr="008E3A95">
              <w:rPr>
                <w:rFonts w:ascii="Sylfaen" w:eastAsia="Calibri" w:hAnsi="Sylfaen"/>
                <w:sz w:val="22"/>
                <w:szCs w:val="22"/>
                <w:lang w:eastAsia="en-US"/>
              </w:rPr>
              <w:t>ЗАО «Южно-Кавказская железная дорога».</w:t>
            </w:r>
          </w:p>
          <w:p w:rsidR="008E3A95" w:rsidRPr="008E3A95" w:rsidRDefault="008E3A95" w:rsidP="008E3A95">
            <w:pPr>
              <w:jc w:val="both"/>
              <w:rPr>
                <w:sz w:val="22"/>
                <w:szCs w:val="16"/>
              </w:rPr>
            </w:pPr>
            <w:r w:rsidRPr="008E3A95">
              <w:rPr>
                <w:rFonts w:ascii="Sylfaen" w:eastAsia="Calibri" w:hAnsi="Sylfaen"/>
                <w:sz w:val="22"/>
                <w:szCs w:val="22"/>
                <w:lang w:eastAsia="en-US"/>
              </w:rPr>
              <w:t>«Հարավկովկասյան եկաթուղի» ՓԲԸ:</w:t>
            </w:r>
          </w:p>
        </w:tc>
      </w:tr>
      <w:tr w:rsidR="008E3A95" w:rsidRPr="008E3A95" w:rsidTr="008E3A95">
        <w:trPr>
          <w:trHeight w:val="1042"/>
        </w:trPr>
        <w:tc>
          <w:tcPr>
            <w:tcW w:w="2835" w:type="dxa"/>
            <w:tcBorders>
              <w:top w:val="single" w:sz="4" w:space="0" w:color="000000"/>
              <w:left w:val="single" w:sz="4" w:space="0" w:color="000000"/>
              <w:bottom w:val="single" w:sz="4" w:space="0" w:color="000000"/>
              <w:right w:val="single" w:sz="4" w:space="0" w:color="000000"/>
            </w:tcBorders>
          </w:tcPr>
          <w:p w:rsidR="008E3A95" w:rsidRPr="008E3A95" w:rsidRDefault="008E3A95" w:rsidP="008E3A95">
            <w:pPr>
              <w:contextualSpacing/>
              <w:rPr>
                <w:rFonts w:ascii="Sylfaen" w:eastAsia="Calibri" w:hAnsi="Sylfaen"/>
                <w:sz w:val="22"/>
                <w:szCs w:val="22"/>
                <w:lang w:eastAsia="en-US"/>
              </w:rPr>
            </w:pPr>
            <w:r w:rsidRPr="008E3A95">
              <w:rPr>
                <w:rFonts w:ascii="Sylfaen" w:eastAsia="Calibri" w:hAnsi="Sylfaen"/>
                <w:sz w:val="22"/>
                <w:szCs w:val="22"/>
                <w:lang w:eastAsia="en-US"/>
              </w:rPr>
              <w:t>2. Источник финансирования/</w:t>
            </w:r>
          </w:p>
          <w:p w:rsidR="008E3A95" w:rsidRPr="008E3A95" w:rsidRDefault="008E3A95" w:rsidP="008E3A95">
            <w:pPr>
              <w:contextualSpacing/>
              <w:rPr>
                <w:rFonts w:ascii="Sylfaen" w:eastAsia="Calibri" w:hAnsi="Sylfaen"/>
                <w:sz w:val="22"/>
                <w:szCs w:val="22"/>
                <w:lang w:val="hy-AM" w:eastAsia="en-US"/>
              </w:rPr>
            </w:pPr>
            <w:r w:rsidRPr="008E3A95">
              <w:rPr>
                <w:rFonts w:ascii="Sylfaen" w:eastAsia="Calibri" w:hAnsi="Sylfaen"/>
                <w:sz w:val="22"/>
                <w:szCs w:val="22"/>
                <w:lang w:val="hy-AM" w:eastAsia="en-US"/>
              </w:rPr>
              <w:t>Ֆինանսավորման աղբյուրը</w:t>
            </w:r>
          </w:p>
        </w:tc>
        <w:tc>
          <w:tcPr>
            <w:tcW w:w="8075" w:type="dxa"/>
            <w:tcBorders>
              <w:top w:val="single" w:sz="4" w:space="0" w:color="000000"/>
              <w:left w:val="single" w:sz="4" w:space="0" w:color="000000"/>
              <w:bottom w:val="single" w:sz="4" w:space="0" w:color="000000"/>
              <w:right w:val="single" w:sz="4" w:space="0" w:color="000000"/>
            </w:tcBorders>
          </w:tcPr>
          <w:p w:rsidR="008E3A95" w:rsidRPr="008E3A95" w:rsidRDefault="008E3A95" w:rsidP="008E3A95">
            <w:pPr>
              <w:jc w:val="both"/>
              <w:rPr>
                <w:rFonts w:ascii="Sylfaen" w:eastAsia="Calibri" w:hAnsi="Sylfaen" w:cs="Sylfaen"/>
                <w:lang w:eastAsia="en-US"/>
              </w:rPr>
            </w:pPr>
            <w:r w:rsidRPr="008E3A95">
              <w:rPr>
                <w:rFonts w:ascii="Sylfaen" w:eastAsia="Calibri" w:hAnsi="Sylfaen"/>
                <w:sz w:val="22"/>
                <w:szCs w:val="22"/>
                <w:lang w:eastAsia="en-US"/>
              </w:rPr>
              <w:t>Адресная инвестиционная программа Дирекции инфраструктуры ЗАО «ЮКЖД» на 2024г.</w:t>
            </w:r>
            <w:r w:rsidRPr="008E3A95">
              <w:rPr>
                <w:rFonts w:ascii="Sylfaen" w:eastAsia="Calibri" w:hAnsi="Sylfaen" w:cs="Sylfaen"/>
                <w:lang w:eastAsia="en-US"/>
              </w:rPr>
              <w:t xml:space="preserve"> </w:t>
            </w:r>
          </w:p>
          <w:p w:rsidR="008E3A95" w:rsidRPr="008E3A95" w:rsidRDefault="008E3A95" w:rsidP="008E3A95">
            <w:pPr>
              <w:jc w:val="both"/>
              <w:rPr>
                <w:rFonts w:ascii="Sylfaen" w:eastAsia="Calibri" w:hAnsi="Sylfaen"/>
                <w:sz w:val="22"/>
                <w:szCs w:val="22"/>
                <w:lang w:val="hy-AM" w:eastAsia="en-US"/>
              </w:rPr>
            </w:pPr>
            <w:r w:rsidRPr="008E3A95">
              <w:rPr>
                <w:rFonts w:ascii="Sylfaen" w:eastAsia="Calibri" w:hAnsi="Sylfaen"/>
                <w:sz w:val="22"/>
                <w:szCs w:val="22"/>
                <w:lang w:eastAsia="en-US"/>
              </w:rPr>
              <w:t xml:space="preserve">ՀԿԵ </w:t>
            </w:r>
            <w:r w:rsidRPr="008E3A95">
              <w:rPr>
                <w:rFonts w:ascii="Sylfaen" w:eastAsia="Calibri" w:hAnsi="Sylfaen"/>
                <w:sz w:val="22"/>
                <w:szCs w:val="22"/>
                <w:lang w:val="hy-AM" w:eastAsia="en-US"/>
              </w:rPr>
              <w:t>«</w:t>
            </w:r>
            <w:r w:rsidRPr="008E3A95">
              <w:rPr>
                <w:rFonts w:ascii="Sylfaen" w:eastAsia="Calibri" w:hAnsi="Sylfaen"/>
                <w:sz w:val="22"/>
                <w:szCs w:val="22"/>
                <w:lang w:eastAsia="en-US"/>
              </w:rPr>
              <w:t>ՓԲԸ</w:t>
            </w:r>
            <w:r w:rsidRPr="008E3A95">
              <w:rPr>
                <w:rFonts w:ascii="Sylfaen" w:eastAsia="Calibri" w:hAnsi="Sylfaen"/>
                <w:sz w:val="22"/>
                <w:szCs w:val="22"/>
                <w:lang w:val="hy-AM" w:eastAsia="en-US"/>
              </w:rPr>
              <w:t>»</w:t>
            </w:r>
            <w:r w:rsidRPr="008E3A95">
              <w:rPr>
                <w:rFonts w:ascii="Sylfaen" w:eastAsia="Calibri" w:hAnsi="Sylfaen"/>
                <w:sz w:val="22"/>
                <w:szCs w:val="22"/>
                <w:lang w:eastAsia="en-US"/>
              </w:rPr>
              <w:t xml:space="preserve"> Ենթակառուցվածքների տնօրինության 2024թ</w:t>
            </w:r>
            <w:r w:rsidRPr="008E3A95">
              <w:rPr>
                <w:rFonts w:ascii="Sylfaen" w:eastAsia="Calibri" w:hAnsi="Sylfaen"/>
                <w:sz w:val="22"/>
                <w:szCs w:val="22"/>
                <w:lang w:val="hy-AM" w:eastAsia="en-US"/>
              </w:rPr>
              <w:t>-ի</w:t>
            </w:r>
            <w:r w:rsidRPr="008E3A95">
              <w:rPr>
                <w:rFonts w:ascii="Sylfaen" w:eastAsia="Calibri" w:hAnsi="Sylfaen"/>
                <w:sz w:val="22"/>
                <w:szCs w:val="22"/>
                <w:lang w:eastAsia="en-US"/>
              </w:rPr>
              <w:t xml:space="preserve"> </w:t>
            </w:r>
            <w:r w:rsidRPr="008E3A95">
              <w:rPr>
                <w:rFonts w:ascii="Sylfaen" w:eastAsia="Calibri" w:hAnsi="Sylfaen"/>
                <w:sz w:val="22"/>
                <w:szCs w:val="22"/>
                <w:lang w:val="hy-AM" w:eastAsia="en-US"/>
              </w:rPr>
              <w:t>Հասցեական</w:t>
            </w:r>
            <w:r w:rsidRPr="008E3A95">
              <w:rPr>
                <w:rFonts w:ascii="Sylfaen" w:eastAsia="Calibri" w:hAnsi="Sylfaen"/>
                <w:sz w:val="22"/>
                <w:szCs w:val="22"/>
                <w:lang w:eastAsia="en-US"/>
              </w:rPr>
              <w:t xml:space="preserve"> ներդրումային ծրագիր</w:t>
            </w:r>
            <w:r w:rsidRPr="008E3A95">
              <w:rPr>
                <w:rFonts w:ascii="Sylfaen" w:eastAsia="Calibri" w:hAnsi="Sylfaen"/>
                <w:sz w:val="22"/>
                <w:szCs w:val="22"/>
                <w:lang w:val="hy-AM" w:eastAsia="en-US"/>
              </w:rPr>
              <w:t>:</w:t>
            </w:r>
          </w:p>
        </w:tc>
      </w:tr>
      <w:tr w:rsidR="008E3A95" w:rsidRPr="00330626" w:rsidTr="008E3A95">
        <w:trPr>
          <w:trHeight w:val="819"/>
        </w:trPr>
        <w:tc>
          <w:tcPr>
            <w:tcW w:w="2835" w:type="dxa"/>
            <w:tcBorders>
              <w:top w:val="single" w:sz="4" w:space="0" w:color="000000"/>
              <w:left w:val="single" w:sz="4" w:space="0" w:color="000000"/>
              <w:bottom w:val="single" w:sz="4" w:space="0" w:color="000000"/>
              <w:right w:val="single" w:sz="4" w:space="0" w:color="000000"/>
            </w:tcBorders>
          </w:tcPr>
          <w:p w:rsidR="008E3A95" w:rsidRPr="008E3A95" w:rsidRDefault="008E3A95" w:rsidP="008E3A95">
            <w:pPr>
              <w:contextualSpacing/>
              <w:rPr>
                <w:rFonts w:ascii="Sylfaen" w:eastAsia="Calibri" w:hAnsi="Sylfaen"/>
                <w:sz w:val="22"/>
                <w:szCs w:val="22"/>
                <w:lang w:eastAsia="en-US"/>
              </w:rPr>
            </w:pPr>
            <w:r w:rsidRPr="008E3A95">
              <w:rPr>
                <w:rFonts w:ascii="Sylfaen" w:eastAsia="Calibri" w:hAnsi="Sylfaen"/>
                <w:sz w:val="22"/>
                <w:szCs w:val="22"/>
                <w:lang w:eastAsia="en-US"/>
              </w:rPr>
              <w:t>3</w:t>
            </w:r>
            <w:r w:rsidRPr="008E3A95">
              <w:rPr>
                <w:rFonts w:ascii="Sylfaen" w:eastAsia="Calibri" w:hAnsi="Sylfaen"/>
                <w:sz w:val="22"/>
                <w:szCs w:val="22"/>
                <w:lang w:val="hy-AM" w:eastAsia="en-US"/>
              </w:rPr>
              <w:t>.</w:t>
            </w:r>
            <w:r w:rsidRPr="008E3A95">
              <w:rPr>
                <w:rFonts w:ascii="Sylfaen" w:eastAsia="Calibri" w:hAnsi="Sylfaen"/>
                <w:sz w:val="22"/>
                <w:szCs w:val="22"/>
                <w:lang w:eastAsia="en-US"/>
              </w:rPr>
              <w:t xml:space="preserve"> Выполняемые работы /</w:t>
            </w:r>
          </w:p>
          <w:p w:rsidR="008E3A95" w:rsidRPr="008E3A95" w:rsidRDefault="008E3A95" w:rsidP="008E3A95">
            <w:pPr>
              <w:contextualSpacing/>
              <w:rPr>
                <w:rFonts w:ascii="Sylfaen" w:eastAsia="Calibri" w:hAnsi="Sylfaen"/>
                <w:sz w:val="22"/>
                <w:szCs w:val="22"/>
                <w:lang w:val="hy-AM" w:eastAsia="en-US"/>
              </w:rPr>
            </w:pPr>
            <w:r w:rsidRPr="008E3A95">
              <w:rPr>
                <w:rFonts w:ascii="Sylfaen" w:eastAsia="Calibri" w:hAnsi="Sylfaen"/>
                <w:sz w:val="22"/>
                <w:szCs w:val="22"/>
                <w:lang w:val="hy-AM" w:eastAsia="en-US"/>
              </w:rPr>
              <w:t>Կատարվող աշխատանքներ</w:t>
            </w:r>
          </w:p>
        </w:tc>
        <w:tc>
          <w:tcPr>
            <w:tcW w:w="8075" w:type="dxa"/>
            <w:tcBorders>
              <w:top w:val="single" w:sz="4" w:space="0" w:color="000000"/>
              <w:left w:val="single" w:sz="4" w:space="0" w:color="000000"/>
              <w:bottom w:val="single" w:sz="4" w:space="0" w:color="000000"/>
              <w:right w:val="single" w:sz="4" w:space="0" w:color="000000"/>
            </w:tcBorders>
          </w:tcPr>
          <w:p w:rsidR="008E3A95" w:rsidRPr="008E3A95" w:rsidRDefault="008E3A95" w:rsidP="008E3A95">
            <w:pPr>
              <w:jc w:val="both"/>
              <w:rPr>
                <w:rFonts w:ascii="Sylfaen" w:eastAsia="Calibri" w:hAnsi="Sylfaen"/>
                <w:sz w:val="2"/>
                <w:szCs w:val="22"/>
                <w:lang w:val="hy-AM" w:eastAsia="en-US"/>
              </w:rPr>
            </w:pPr>
            <w:r w:rsidRPr="008E3A95">
              <w:rPr>
                <w:rFonts w:ascii="Sylfaen" w:eastAsia="Calibri" w:hAnsi="Sylfaen"/>
                <w:sz w:val="22"/>
                <w:szCs w:val="22"/>
                <w:lang w:val="hy-AM" w:eastAsia="en-US"/>
              </w:rPr>
              <w:t>Устранение дефектов рельсов и крестовин стрелочных переводов методом дуговой наплавки. / Աղեղային ձուլակցման եղանակով ռելսերի</w:t>
            </w:r>
            <w:r w:rsidRPr="008E3A95">
              <w:rPr>
                <w:rFonts w:ascii="Sylfaen" w:eastAsia="Calibri" w:hAnsi="Sylfaen" w:cs="Sylfaen"/>
                <w:lang w:val="hy-AM" w:eastAsia="en-US"/>
              </w:rPr>
              <w:t xml:space="preserve"> և սլաքային փոխադրիչների </w:t>
            </w:r>
            <w:r w:rsidRPr="008E3A95">
              <w:rPr>
                <w:rFonts w:ascii="Sylfaen" w:eastAsia="Calibri" w:hAnsi="Sylfaen"/>
                <w:sz w:val="22"/>
                <w:szCs w:val="22"/>
                <w:lang w:val="hy-AM" w:eastAsia="en-US"/>
              </w:rPr>
              <w:t>խաչուկների  թերությունների վերացում:</w:t>
            </w:r>
          </w:p>
        </w:tc>
      </w:tr>
      <w:tr w:rsidR="008E3A95" w:rsidRPr="00330626" w:rsidTr="008E3A95">
        <w:trPr>
          <w:trHeight w:val="836"/>
        </w:trPr>
        <w:tc>
          <w:tcPr>
            <w:tcW w:w="2835" w:type="dxa"/>
            <w:tcBorders>
              <w:top w:val="single" w:sz="4" w:space="0" w:color="000000"/>
              <w:left w:val="single" w:sz="4" w:space="0" w:color="000000"/>
              <w:bottom w:val="single" w:sz="4" w:space="0" w:color="000000"/>
              <w:right w:val="single" w:sz="4" w:space="0" w:color="000000"/>
            </w:tcBorders>
          </w:tcPr>
          <w:p w:rsidR="008E3A95" w:rsidRPr="008E3A95" w:rsidRDefault="008E3A95" w:rsidP="008E3A95">
            <w:pPr>
              <w:contextualSpacing/>
              <w:rPr>
                <w:rFonts w:ascii="Sylfaen" w:eastAsia="Calibri" w:hAnsi="Sylfaen"/>
                <w:sz w:val="22"/>
                <w:szCs w:val="22"/>
                <w:lang w:val="hy-AM" w:eastAsia="en-US"/>
              </w:rPr>
            </w:pPr>
            <w:r w:rsidRPr="008E3A95">
              <w:rPr>
                <w:rFonts w:ascii="Sylfaen" w:eastAsia="Calibri" w:hAnsi="Sylfaen"/>
                <w:sz w:val="22"/>
                <w:szCs w:val="22"/>
                <w:lang w:val="hy-AM" w:eastAsia="en-US"/>
              </w:rPr>
              <w:t>4. Местонахождения объектов и объём работ / Օբյեկտների գտնվելու վայրը և աշխատանքի ծավալը.</w:t>
            </w:r>
          </w:p>
          <w:p w:rsidR="008E3A95" w:rsidRPr="008E3A95" w:rsidRDefault="008E3A95" w:rsidP="008E3A95">
            <w:pPr>
              <w:spacing w:after="200" w:line="276" w:lineRule="auto"/>
              <w:rPr>
                <w:rFonts w:eastAsia="Calibri"/>
                <w:lang w:val="hy-AM" w:eastAsia="en-US"/>
              </w:rPr>
            </w:pPr>
          </w:p>
          <w:p w:rsidR="008E3A95" w:rsidRPr="008E3A95" w:rsidRDefault="008E3A95" w:rsidP="008E3A95">
            <w:pPr>
              <w:contextualSpacing/>
              <w:rPr>
                <w:rFonts w:ascii="Sylfaen" w:eastAsia="Calibri" w:hAnsi="Sylfaen"/>
                <w:sz w:val="22"/>
                <w:szCs w:val="22"/>
                <w:lang w:val="hy-AM" w:eastAsia="en-US"/>
              </w:rPr>
            </w:pPr>
          </w:p>
          <w:p w:rsidR="008E3A95" w:rsidRPr="008E3A95" w:rsidRDefault="008E3A95" w:rsidP="008E3A95">
            <w:pPr>
              <w:contextualSpacing/>
              <w:rPr>
                <w:rFonts w:ascii="Sylfaen" w:eastAsia="Calibri" w:hAnsi="Sylfaen"/>
                <w:sz w:val="10"/>
                <w:szCs w:val="22"/>
                <w:lang w:val="hy-AM" w:eastAsia="en-US"/>
              </w:rPr>
            </w:pPr>
          </w:p>
          <w:p w:rsidR="008E3A95" w:rsidRPr="008E3A95" w:rsidRDefault="008E3A95" w:rsidP="008E3A95">
            <w:pPr>
              <w:contextualSpacing/>
              <w:rPr>
                <w:rFonts w:ascii="Calibri" w:eastAsia="Calibri" w:hAnsi="Calibri"/>
                <w:sz w:val="22"/>
                <w:szCs w:val="22"/>
                <w:lang w:val="hy-AM" w:eastAsia="en-US"/>
              </w:rPr>
            </w:pPr>
            <w:r w:rsidRPr="008E3A95">
              <w:rPr>
                <w:rFonts w:ascii="Sylfaen" w:eastAsia="Calibri" w:hAnsi="Sylfaen"/>
                <w:sz w:val="22"/>
                <w:szCs w:val="22"/>
                <w:lang w:val="hy-AM" w:eastAsia="en-US"/>
              </w:rPr>
              <w:t>5. Основные технические требования к выполнению работ по наплавке рельсов / Ռելսերի աղեղային ձուլակցման աշխատանքների կատարման հիմնական տեխնիկական պահանջները</w:t>
            </w:r>
          </w:p>
          <w:p w:rsidR="008E3A95" w:rsidRPr="008E3A95" w:rsidRDefault="008E3A95" w:rsidP="008E3A95">
            <w:pPr>
              <w:spacing w:after="200" w:line="276" w:lineRule="auto"/>
              <w:rPr>
                <w:rFonts w:eastAsia="Calibri"/>
                <w:lang w:val="hy-AM" w:eastAsia="en-US"/>
              </w:rPr>
            </w:pPr>
          </w:p>
          <w:p w:rsidR="008E3A95" w:rsidRPr="008E3A95" w:rsidRDefault="008E3A95" w:rsidP="008E3A95">
            <w:pPr>
              <w:spacing w:after="200" w:line="276" w:lineRule="auto"/>
              <w:jc w:val="right"/>
              <w:rPr>
                <w:rFonts w:eastAsia="Calibri"/>
                <w:lang w:val="hy-AM" w:eastAsia="en-US"/>
              </w:rPr>
            </w:pPr>
          </w:p>
        </w:tc>
        <w:tc>
          <w:tcPr>
            <w:tcW w:w="8075" w:type="dxa"/>
            <w:tcBorders>
              <w:top w:val="single" w:sz="4" w:space="0" w:color="000000"/>
              <w:left w:val="single" w:sz="4" w:space="0" w:color="000000"/>
              <w:bottom w:val="single" w:sz="4" w:space="0" w:color="000000"/>
              <w:right w:val="single" w:sz="4" w:space="0" w:color="000000"/>
            </w:tcBorders>
          </w:tcPr>
          <w:p w:rsidR="008E3A95" w:rsidRPr="008E3A95" w:rsidRDefault="008E3A95" w:rsidP="008E3A95">
            <w:pPr>
              <w:jc w:val="both"/>
              <w:rPr>
                <w:rFonts w:ascii="Sylfaen" w:eastAsia="Calibri" w:hAnsi="Sylfaen"/>
                <w:sz w:val="22"/>
                <w:szCs w:val="22"/>
                <w:lang w:val="hy-AM" w:eastAsia="en-US"/>
              </w:rPr>
            </w:pPr>
            <w:r w:rsidRPr="008E3A95">
              <w:rPr>
                <w:rFonts w:ascii="Sylfaen" w:eastAsia="Calibri" w:hAnsi="Sylfaen"/>
                <w:sz w:val="22"/>
                <w:szCs w:val="22"/>
                <w:lang w:val="hy-AM" w:eastAsia="en-US"/>
              </w:rPr>
              <w:t>ЗАО «ЮКЖД» всего: / ՀԿԵ «ՓԲԸ» ընդամենը՝</w:t>
            </w:r>
          </w:p>
          <w:p w:rsidR="008E3A95" w:rsidRPr="008E3A95" w:rsidRDefault="008E3A95" w:rsidP="008E3A95">
            <w:pPr>
              <w:jc w:val="both"/>
              <w:rPr>
                <w:rFonts w:ascii="Sylfaen" w:eastAsia="Calibri" w:hAnsi="Sylfaen"/>
                <w:sz w:val="22"/>
                <w:szCs w:val="22"/>
                <w:lang w:val="hy-AM" w:eastAsia="en-US"/>
              </w:rPr>
            </w:pPr>
            <w:r w:rsidRPr="008E3A95">
              <w:rPr>
                <w:rFonts w:ascii="Sylfaen" w:eastAsia="Calibri" w:hAnsi="Sylfaen"/>
                <w:sz w:val="22"/>
                <w:szCs w:val="22"/>
                <w:lang w:val="hy-AM" w:eastAsia="en-US"/>
              </w:rPr>
              <w:t>17633 см рельсов, 41 крестовин в т.ч.: / 17633 սմ ռելս, 41 խաչուկ, ներառյալ:</w:t>
            </w:r>
          </w:p>
          <w:p w:rsidR="008E3A95" w:rsidRPr="008E3A95" w:rsidRDefault="008E3A95" w:rsidP="008E3A95">
            <w:pPr>
              <w:jc w:val="both"/>
              <w:rPr>
                <w:rFonts w:ascii="Sylfaen" w:eastAsia="Calibri" w:hAnsi="Sylfaen"/>
                <w:sz w:val="22"/>
                <w:szCs w:val="22"/>
                <w:lang w:val="hy-AM" w:eastAsia="en-US"/>
              </w:rPr>
            </w:pPr>
            <w:r w:rsidRPr="008E3A95">
              <w:rPr>
                <w:rFonts w:ascii="Sylfaen" w:eastAsia="Calibri" w:hAnsi="Sylfaen"/>
                <w:sz w:val="22"/>
                <w:szCs w:val="22"/>
                <w:lang w:val="hy-AM" w:eastAsia="en-US"/>
              </w:rPr>
              <w:t xml:space="preserve">Ванадзорская дистанция пути - 900 см рельсов, </w:t>
            </w:r>
            <w:r w:rsidRPr="008E3A95">
              <w:rPr>
                <w:rFonts w:ascii="Sylfaen" w:eastAsia="Calibri" w:hAnsi="Sylfaen"/>
                <w:sz w:val="22"/>
                <w:szCs w:val="22"/>
                <w:lang w:eastAsia="en-US"/>
              </w:rPr>
              <w:t xml:space="preserve">10 </w:t>
            </w:r>
            <w:r w:rsidRPr="008E3A95">
              <w:rPr>
                <w:rFonts w:ascii="Sylfaen" w:eastAsia="Calibri" w:hAnsi="Sylfaen"/>
                <w:sz w:val="22"/>
                <w:szCs w:val="22"/>
                <w:lang w:val="hy-AM" w:eastAsia="en-US"/>
              </w:rPr>
              <w:t xml:space="preserve">крестовин / </w:t>
            </w:r>
          </w:p>
          <w:p w:rsidR="008E3A95" w:rsidRPr="008E3A95" w:rsidRDefault="008E3A95" w:rsidP="008E3A95">
            <w:pPr>
              <w:jc w:val="both"/>
              <w:rPr>
                <w:rFonts w:ascii="Sylfaen" w:eastAsia="Calibri" w:hAnsi="Sylfaen"/>
                <w:sz w:val="22"/>
                <w:szCs w:val="22"/>
                <w:lang w:val="hy-AM" w:eastAsia="en-US"/>
              </w:rPr>
            </w:pPr>
            <w:r w:rsidRPr="008E3A95">
              <w:rPr>
                <w:rFonts w:ascii="Sylfaen" w:eastAsia="Calibri" w:hAnsi="Sylfaen"/>
                <w:sz w:val="22"/>
                <w:szCs w:val="22"/>
                <w:lang w:val="hy-AM" w:eastAsia="en-US"/>
              </w:rPr>
              <w:t>Վանաձորի գծի ուղղեմաս – 900 սմ ռելս, 10 խաչուկ;</w:t>
            </w:r>
          </w:p>
          <w:p w:rsidR="008E3A95" w:rsidRPr="008E3A95" w:rsidRDefault="008E3A95" w:rsidP="008E3A95">
            <w:pPr>
              <w:jc w:val="both"/>
              <w:rPr>
                <w:rFonts w:ascii="Sylfaen" w:eastAsia="Calibri" w:hAnsi="Sylfaen" w:cs="Sylfaen"/>
                <w:lang w:eastAsia="en-US"/>
              </w:rPr>
            </w:pPr>
            <w:r w:rsidRPr="008E3A95">
              <w:rPr>
                <w:rFonts w:ascii="Sylfaen" w:eastAsia="Calibri" w:hAnsi="Sylfaen"/>
                <w:sz w:val="22"/>
                <w:szCs w:val="22"/>
                <w:lang w:eastAsia="en-US"/>
              </w:rPr>
              <w:t xml:space="preserve">Гюмрийская дистанция пути – 16733 см рельсов, 14 </w:t>
            </w:r>
            <w:r w:rsidRPr="008E3A95">
              <w:rPr>
                <w:rFonts w:ascii="Sylfaen" w:eastAsia="Calibri" w:hAnsi="Sylfaen"/>
                <w:sz w:val="22"/>
                <w:szCs w:val="22"/>
                <w:lang w:val="hy-AM" w:eastAsia="en-US"/>
              </w:rPr>
              <w:t xml:space="preserve">крестовин </w:t>
            </w:r>
            <w:r w:rsidRPr="008E3A95">
              <w:rPr>
                <w:rFonts w:ascii="Sylfaen" w:eastAsia="Calibri" w:hAnsi="Sylfaen"/>
                <w:sz w:val="22"/>
                <w:szCs w:val="22"/>
                <w:lang w:eastAsia="en-US"/>
              </w:rPr>
              <w:t>/</w:t>
            </w:r>
            <w:r w:rsidRPr="008E3A95">
              <w:rPr>
                <w:rFonts w:ascii="Sylfaen" w:eastAsia="Calibri" w:hAnsi="Sylfaen" w:cs="Sylfaen"/>
                <w:lang w:eastAsia="en-US"/>
              </w:rPr>
              <w:t xml:space="preserve"> </w:t>
            </w:r>
          </w:p>
          <w:p w:rsidR="008E3A95" w:rsidRPr="008E3A95" w:rsidRDefault="008E3A95" w:rsidP="008E3A95">
            <w:pPr>
              <w:jc w:val="both"/>
              <w:rPr>
                <w:rFonts w:ascii="Sylfaen" w:eastAsia="Calibri" w:hAnsi="Sylfaen"/>
                <w:sz w:val="22"/>
                <w:szCs w:val="22"/>
                <w:lang w:eastAsia="en-US"/>
              </w:rPr>
            </w:pPr>
            <w:r w:rsidRPr="008E3A95">
              <w:rPr>
                <w:rFonts w:ascii="Sylfaen" w:eastAsia="Calibri" w:hAnsi="Sylfaen"/>
                <w:sz w:val="22"/>
                <w:szCs w:val="22"/>
                <w:lang w:eastAsia="en-US"/>
              </w:rPr>
              <w:t xml:space="preserve">Գյումրու գծի ուղղեմաս – 16733 </w:t>
            </w:r>
            <w:r w:rsidRPr="008E3A95">
              <w:rPr>
                <w:rFonts w:ascii="Sylfaen" w:eastAsia="Calibri" w:hAnsi="Sylfaen"/>
                <w:sz w:val="22"/>
                <w:szCs w:val="22"/>
                <w:lang w:val="hy-AM" w:eastAsia="en-US"/>
              </w:rPr>
              <w:t>սմ ռելս</w:t>
            </w:r>
            <w:r w:rsidRPr="008E3A95">
              <w:rPr>
                <w:rFonts w:ascii="Sylfaen" w:eastAsia="Calibri" w:hAnsi="Sylfaen"/>
                <w:sz w:val="22"/>
                <w:szCs w:val="22"/>
                <w:lang w:eastAsia="en-US"/>
              </w:rPr>
              <w:t xml:space="preserve">, 14 </w:t>
            </w:r>
            <w:r w:rsidRPr="008E3A95">
              <w:rPr>
                <w:rFonts w:ascii="Sylfaen" w:eastAsia="Calibri" w:hAnsi="Sylfaen"/>
                <w:sz w:val="22"/>
                <w:szCs w:val="22"/>
                <w:lang w:val="hy-AM" w:eastAsia="en-US"/>
              </w:rPr>
              <w:t>խաչուկ</w:t>
            </w:r>
            <w:r w:rsidRPr="008E3A95">
              <w:rPr>
                <w:rFonts w:ascii="Sylfaen" w:eastAsia="Calibri" w:hAnsi="Sylfaen"/>
                <w:sz w:val="22"/>
                <w:szCs w:val="22"/>
                <w:lang w:eastAsia="en-US"/>
              </w:rPr>
              <w:t>;</w:t>
            </w:r>
          </w:p>
          <w:p w:rsidR="008E3A95" w:rsidRPr="008E3A95" w:rsidRDefault="008E3A95" w:rsidP="008E3A95">
            <w:pPr>
              <w:jc w:val="both"/>
              <w:rPr>
                <w:rFonts w:ascii="Sylfaen" w:eastAsia="Calibri" w:hAnsi="Sylfaen"/>
                <w:sz w:val="22"/>
                <w:szCs w:val="22"/>
                <w:lang w:eastAsia="en-US"/>
              </w:rPr>
            </w:pPr>
            <w:r w:rsidRPr="008E3A95">
              <w:rPr>
                <w:rFonts w:ascii="Sylfaen" w:eastAsia="Calibri" w:hAnsi="Sylfaen"/>
                <w:noProof/>
              </w:rPr>
              <mc:AlternateContent>
                <mc:Choice Requires="wps">
                  <w:drawing>
                    <wp:anchor distT="0" distB="0" distL="114300" distR="114300" simplePos="0" relativeHeight="251663360" behindDoc="0" locked="0" layoutInCell="1" allowOverlap="1" wp14:anchorId="45438EC3" wp14:editId="4BC8A408">
                      <wp:simplePos x="0" y="0"/>
                      <wp:positionH relativeFrom="column">
                        <wp:posOffset>-1885950</wp:posOffset>
                      </wp:positionH>
                      <wp:positionV relativeFrom="paragraph">
                        <wp:posOffset>358774</wp:posOffset>
                      </wp:positionV>
                      <wp:extent cx="6724650" cy="9525"/>
                      <wp:effectExtent l="0" t="0" r="19050" b="28575"/>
                      <wp:wrapNone/>
                      <wp:docPr id="2" name="Прямая соединительная линия 2"/>
                      <wp:cNvGraphicFramePr/>
                      <a:graphic xmlns:a="http://schemas.openxmlformats.org/drawingml/2006/main">
                        <a:graphicData uri="http://schemas.microsoft.com/office/word/2010/wordprocessingShape">
                          <wps:wsp>
                            <wps:cNvCnPr/>
                            <wps:spPr>
                              <a:xfrm flipV="1">
                                <a:off x="0" y="0"/>
                                <a:ext cx="6724650" cy="9525"/>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line w14:anchorId="101EEC60" id="Прямая соединительная линия 2" o:spid="_x0000_s1026" style="position:absolute;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8.5pt,28.25pt" to="381pt,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"/>
                  </w:pict>
                </mc:Fallback>
              </mc:AlternateContent>
            </w:r>
            <w:r w:rsidRPr="008E3A95">
              <w:rPr>
                <w:rFonts w:ascii="Sylfaen" w:eastAsia="Calibri" w:hAnsi="Sylfaen"/>
                <w:sz w:val="22"/>
                <w:szCs w:val="22"/>
                <w:lang w:eastAsia="en-US"/>
              </w:rPr>
              <w:t>Ереванская дистанция пути – 17 крестовин /</w:t>
            </w:r>
          </w:p>
          <w:p w:rsidR="008E3A95" w:rsidRPr="008E3A95" w:rsidRDefault="008E3A95" w:rsidP="008E3A95">
            <w:pPr>
              <w:jc w:val="both"/>
              <w:rPr>
                <w:rFonts w:ascii="Sylfaen" w:eastAsia="Calibri" w:hAnsi="Sylfaen"/>
                <w:sz w:val="18"/>
                <w:szCs w:val="22"/>
                <w:lang w:eastAsia="en-US"/>
              </w:rPr>
            </w:pPr>
            <w:r w:rsidRPr="008E3A95">
              <w:rPr>
                <w:rFonts w:ascii="Sylfaen" w:eastAsia="Calibri" w:hAnsi="Sylfaen"/>
                <w:sz w:val="22"/>
                <w:szCs w:val="22"/>
                <w:lang w:val="hy-AM" w:eastAsia="en-US"/>
              </w:rPr>
              <w:t xml:space="preserve">Երևանի գծի </w:t>
            </w:r>
            <w:r w:rsidRPr="008E3A95">
              <w:rPr>
                <w:rFonts w:ascii="Sylfaen" w:eastAsia="Calibri" w:hAnsi="Sylfaen" w:cs="Sylfaen"/>
                <w:sz w:val="22"/>
                <w:szCs w:val="22"/>
                <w:lang w:val="hy-AM" w:eastAsia="en-US"/>
              </w:rPr>
              <w:t>ուղղեմաս</w:t>
            </w:r>
            <w:r w:rsidRPr="008E3A95">
              <w:rPr>
                <w:rFonts w:ascii="Sylfaen" w:eastAsia="Calibri" w:hAnsi="Sylfaen" w:cs="Sylfaen"/>
                <w:sz w:val="22"/>
                <w:szCs w:val="22"/>
                <w:lang w:eastAsia="en-US"/>
              </w:rPr>
              <w:t xml:space="preserve"> – 17 </w:t>
            </w:r>
            <w:r w:rsidRPr="008E3A95">
              <w:rPr>
                <w:rFonts w:ascii="Sylfaen" w:eastAsia="Calibri" w:hAnsi="Sylfaen"/>
                <w:sz w:val="22"/>
                <w:szCs w:val="22"/>
                <w:lang w:val="hy-AM" w:eastAsia="en-US"/>
              </w:rPr>
              <w:t>խաչուկ</w:t>
            </w:r>
            <w:r w:rsidRPr="008E3A95">
              <w:rPr>
                <w:rFonts w:ascii="Sylfaen" w:eastAsia="Calibri" w:hAnsi="Sylfaen"/>
                <w:sz w:val="22"/>
                <w:szCs w:val="22"/>
                <w:lang w:eastAsia="en-US"/>
              </w:rPr>
              <w:t>:</w:t>
            </w:r>
          </w:p>
          <w:p w:rsidR="008E3A95" w:rsidRPr="008E3A95" w:rsidRDefault="008E3A95" w:rsidP="008E3A95">
            <w:pPr>
              <w:jc w:val="both"/>
              <w:rPr>
                <w:rFonts w:ascii="Sylfaen" w:eastAsia="Calibri" w:hAnsi="Sylfaen"/>
                <w:sz w:val="6"/>
                <w:szCs w:val="22"/>
                <w:lang w:eastAsia="en-US"/>
              </w:rPr>
            </w:pPr>
          </w:p>
          <w:p w:rsidR="008E3A95" w:rsidRPr="008E3A95" w:rsidRDefault="008E3A95" w:rsidP="008E3A95">
            <w:pPr>
              <w:jc w:val="both"/>
              <w:rPr>
                <w:rFonts w:ascii="Sylfaen" w:eastAsia="Calibri" w:hAnsi="Sylfaen"/>
                <w:sz w:val="22"/>
                <w:szCs w:val="22"/>
                <w:lang w:eastAsia="en-US"/>
              </w:rPr>
            </w:pPr>
            <w:r w:rsidRPr="008E3A95">
              <w:rPr>
                <w:rFonts w:ascii="Sylfaen" w:eastAsia="Calibri" w:hAnsi="Sylfaen"/>
                <w:sz w:val="22"/>
                <w:szCs w:val="22"/>
                <w:lang w:eastAsia="en-US"/>
              </w:rPr>
              <w:t>Работы выполнять в светлое время суток и в рабочие дни, собственными силами, материалами и технологическим оборудованием, в соответствии:</w:t>
            </w:r>
          </w:p>
          <w:p w:rsidR="008E3A95" w:rsidRPr="008E3A95" w:rsidRDefault="008E3A95" w:rsidP="008E3A95">
            <w:pPr>
              <w:jc w:val="both"/>
              <w:rPr>
                <w:rFonts w:ascii="Sylfaen" w:eastAsia="Calibri" w:hAnsi="Sylfaen"/>
                <w:sz w:val="22"/>
                <w:szCs w:val="22"/>
                <w:lang w:eastAsia="en-US"/>
              </w:rPr>
            </w:pPr>
            <w:r w:rsidRPr="008E3A95">
              <w:rPr>
                <w:rFonts w:ascii="Sylfaen" w:eastAsia="Calibri" w:hAnsi="Sylfaen"/>
                <w:sz w:val="22"/>
                <w:szCs w:val="22"/>
                <w:lang w:eastAsia="en-US"/>
              </w:rPr>
              <w:t>- ТУ по наплавке рельсов (ТУ 091-002-41939924-2011);</w:t>
            </w:r>
          </w:p>
          <w:p w:rsidR="008E3A95" w:rsidRPr="008E3A95" w:rsidRDefault="008E3A95" w:rsidP="008E3A95">
            <w:pPr>
              <w:jc w:val="both"/>
              <w:rPr>
                <w:rFonts w:ascii="Sylfaen" w:eastAsia="Calibri" w:hAnsi="Sylfaen"/>
                <w:sz w:val="22"/>
                <w:szCs w:val="22"/>
                <w:lang w:eastAsia="en-US"/>
              </w:rPr>
            </w:pPr>
            <w:r w:rsidRPr="008E3A95">
              <w:rPr>
                <w:rFonts w:ascii="Sylfaen" w:eastAsia="Calibri" w:hAnsi="Sylfaen"/>
                <w:sz w:val="22"/>
                <w:szCs w:val="22"/>
                <w:lang w:eastAsia="en-US"/>
              </w:rPr>
              <w:t>- ТУ по наплавке крестовин (ТУ 0921-083-01124328-99);</w:t>
            </w:r>
          </w:p>
          <w:p w:rsidR="008E3A95" w:rsidRPr="008E3A95" w:rsidRDefault="008E3A95" w:rsidP="008E3A95">
            <w:pPr>
              <w:jc w:val="both"/>
              <w:rPr>
                <w:rFonts w:ascii="Sylfaen" w:eastAsia="Calibri" w:hAnsi="Sylfaen"/>
                <w:sz w:val="22"/>
                <w:szCs w:val="22"/>
                <w:lang w:eastAsia="en-US"/>
              </w:rPr>
            </w:pPr>
            <w:r w:rsidRPr="008E3A95">
              <w:rPr>
                <w:rFonts w:ascii="Sylfaen" w:eastAsia="Calibri" w:hAnsi="Sylfaen"/>
                <w:sz w:val="22"/>
                <w:szCs w:val="22"/>
                <w:lang w:eastAsia="en-US"/>
              </w:rPr>
              <w:t>- инструкцией по обеспечению безопасности движения поездов при производстве путевых работ (</w:t>
            </w:r>
            <w:r w:rsidRPr="008E3A95">
              <w:rPr>
                <w:rFonts w:ascii="Sylfaen" w:eastAsia="Calibri" w:hAnsi="Sylfaen"/>
                <w:sz w:val="22"/>
                <w:szCs w:val="22"/>
                <w:lang w:val="hy-AM" w:eastAsia="en-US"/>
              </w:rPr>
              <w:t>ЦП-485 от 28.07.1997г.</w:t>
            </w:r>
            <w:r w:rsidRPr="008E3A95">
              <w:rPr>
                <w:rFonts w:ascii="Sylfaen" w:eastAsia="Calibri" w:hAnsi="Sylfaen"/>
                <w:sz w:val="22"/>
                <w:szCs w:val="22"/>
                <w:lang w:eastAsia="en-US"/>
              </w:rPr>
              <w:t>),</w:t>
            </w:r>
          </w:p>
          <w:p w:rsidR="008E3A95" w:rsidRPr="008E3A95" w:rsidRDefault="008E3A95" w:rsidP="008E3A95">
            <w:pPr>
              <w:jc w:val="both"/>
              <w:rPr>
                <w:rFonts w:ascii="Sylfaen" w:eastAsia="Calibri" w:hAnsi="Sylfaen"/>
                <w:spacing w:val="-6"/>
                <w:sz w:val="22"/>
                <w:szCs w:val="22"/>
                <w:lang w:val="hy-AM" w:eastAsia="en-US"/>
              </w:rPr>
            </w:pPr>
            <w:r w:rsidRPr="008E3A95">
              <w:rPr>
                <w:rFonts w:ascii="Sylfaen" w:eastAsia="Calibri" w:hAnsi="Sylfaen"/>
                <w:spacing w:val="-6"/>
                <w:sz w:val="22"/>
                <w:szCs w:val="22"/>
                <w:lang w:eastAsia="en-US"/>
              </w:rPr>
              <w:t>Работы по дуговой наплавке рельсов и крестовин стрелочных переводов должны выполняться специалистами, прошедшими обучение и имеющими удостоверение (представить подтверждающие документы</w:t>
            </w:r>
            <w:r w:rsidRPr="008E3A95">
              <w:rPr>
                <w:rFonts w:eastAsia="Calibri"/>
                <w:lang w:eastAsia="en-US"/>
              </w:rPr>
              <w:t xml:space="preserve"> </w:t>
            </w:r>
            <w:r w:rsidRPr="008E3A95">
              <w:rPr>
                <w:rFonts w:ascii="Sylfaen" w:eastAsia="Calibri" w:hAnsi="Sylfaen"/>
                <w:spacing w:val="-6"/>
                <w:sz w:val="22"/>
                <w:szCs w:val="22"/>
                <w:lang w:eastAsia="en-US"/>
              </w:rPr>
              <w:t>до начала выполнения работ).</w:t>
            </w:r>
          </w:p>
          <w:p w:rsidR="008E3A95" w:rsidRPr="008E3A95" w:rsidRDefault="008E3A95" w:rsidP="008E3A95">
            <w:pPr>
              <w:jc w:val="both"/>
              <w:rPr>
                <w:rFonts w:ascii="Sylfaen" w:eastAsia="Calibri" w:hAnsi="Sylfaen"/>
                <w:sz w:val="22"/>
                <w:szCs w:val="22"/>
                <w:lang w:val="hy-AM" w:eastAsia="en-US"/>
              </w:rPr>
            </w:pPr>
            <w:r w:rsidRPr="008E3A95">
              <w:rPr>
                <w:rFonts w:ascii="Sylfaen" w:eastAsia="Calibri" w:hAnsi="Sylfaen"/>
                <w:sz w:val="22"/>
                <w:szCs w:val="22"/>
                <w:lang w:val="hy-AM" w:eastAsia="en-US"/>
              </w:rPr>
              <w:t>Աշխատանքները կատարել ցերեկային ժամերին և աշխատանքային օրերին, սեփական ուժերով, նյութերով և տեխնոլոգիական սարքավորումներով՝ համաձայն.</w:t>
            </w:r>
          </w:p>
          <w:p w:rsidR="008E3A95" w:rsidRPr="008E3A95" w:rsidRDefault="008E3A95" w:rsidP="008E3A95">
            <w:pPr>
              <w:jc w:val="both"/>
              <w:rPr>
                <w:rFonts w:ascii="Sylfaen" w:eastAsia="Calibri" w:hAnsi="Sylfaen"/>
                <w:sz w:val="22"/>
                <w:szCs w:val="22"/>
                <w:lang w:val="hy-AM" w:eastAsia="en-US"/>
              </w:rPr>
            </w:pPr>
            <w:r w:rsidRPr="008E3A95">
              <w:rPr>
                <w:rFonts w:ascii="Sylfaen" w:eastAsia="Calibri" w:hAnsi="Sylfaen" w:cs="Sylfaen"/>
                <w:sz w:val="22"/>
                <w:lang w:val="hy-AM" w:eastAsia="en-US"/>
              </w:rPr>
              <w:t>-</w:t>
            </w:r>
            <w:r w:rsidRPr="008E3A95">
              <w:rPr>
                <w:rFonts w:ascii="Sylfaen" w:eastAsia="Calibri" w:hAnsi="Sylfaen" w:cs="Sylfaen"/>
                <w:lang w:val="hy-AM" w:eastAsia="en-US"/>
              </w:rPr>
              <w:t xml:space="preserve"> </w:t>
            </w:r>
            <w:r w:rsidRPr="008E3A95">
              <w:rPr>
                <w:rFonts w:ascii="Sylfaen" w:eastAsia="Calibri" w:hAnsi="Sylfaen" w:cs="Sylfaen"/>
                <w:sz w:val="22"/>
                <w:lang w:val="hy-AM" w:eastAsia="en-US"/>
              </w:rPr>
              <w:t>ռելսերի</w:t>
            </w:r>
            <w:r w:rsidRPr="008E3A95">
              <w:rPr>
                <w:rFonts w:ascii="Sylfaen" w:eastAsia="Calibri" w:hAnsi="Sylfaen"/>
                <w:sz w:val="22"/>
                <w:lang w:val="hy-AM" w:eastAsia="en-US"/>
              </w:rPr>
              <w:t xml:space="preserve"> </w:t>
            </w:r>
            <w:r w:rsidRPr="008E3A95">
              <w:rPr>
                <w:rFonts w:ascii="Sylfaen" w:eastAsia="Calibri" w:hAnsi="Sylfaen" w:cs="Sylfaen"/>
                <w:sz w:val="22"/>
                <w:lang w:val="hy-AM" w:eastAsia="en-US"/>
              </w:rPr>
              <w:t>աղեղային</w:t>
            </w:r>
            <w:r w:rsidRPr="008E3A95">
              <w:rPr>
                <w:rFonts w:ascii="Sylfaen" w:eastAsia="Calibri" w:hAnsi="Sylfaen"/>
                <w:sz w:val="22"/>
                <w:lang w:val="hy-AM" w:eastAsia="en-US"/>
              </w:rPr>
              <w:t xml:space="preserve"> ձուլակցման ՏՀ-ի (</w:t>
            </w:r>
            <w:r w:rsidRPr="008E3A95">
              <w:rPr>
                <w:rFonts w:ascii="Sylfaen" w:eastAsia="Calibri" w:hAnsi="Sylfaen"/>
                <w:sz w:val="22"/>
                <w:szCs w:val="22"/>
                <w:lang w:val="hy-AM" w:eastAsia="en-US"/>
              </w:rPr>
              <w:t>ՏՀ 091-002-41939924-2011);</w:t>
            </w:r>
          </w:p>
          <w:p w:rsidR="008E3A95" w:rsidRPr="008E3A95" w:rsidRDefault="008E3A95" w:rsidP="008E3A95">
            <w:pPr>
              <w:jc w:val="both"/>
              <w:rPr>
                <w:rFonts w:ascii="Sylfaen" w:eastAsia="Calibri" w:hAnsi="Sylfaen"/>
                <w:sz w:val="22"/>
                <w:szCs w:val="22"/>
                <w:lang w:val="hy-AM" w:eastAsia="en-US"/>
              </w:rPr>
            </w:pPr>
            <w:r w:rsidRPr="008E3A95">
              <w:rPr>
                <w:rFonts w:ascii="Sylfaen" w:eastAsia="Calibri" w:hAnsi="Sylfaen"/>
                <w:sz w:val="22"/>
                <w:szCs w:val="22"/>
                <w:lang w:val="hy-AM" w:eastAsia="en-US"/>
              </w:rPr>
              <w:t xml:space="preserve">- խաչուկների </w:t>
            </w:r>
            <w:r w:rsidRPr="008E3A95">
              <w:rPr>
                <w:rFonts w:ascii="Sylfaen" w:eastAsia="Calibri" w:hAnsi="Sylfaen" w:cs="Sylfaen"/>
                <w:sz w:val="22"/>
                <w:lang w:val="hy-AM" w:eastAsia="en-US"/>
              </w:rPr>
              <w:t>աղեղային</w:t>
            </w:r>
            <w:r w:rsidRPr="008E3A95">
              <w:rPr>
                <w:rFonts w:ascii="Sylfaen" w:eastAsia="Calibri" w:hAnsi="Sylfaen"/>
                <w:sz w:val="22"/>
                <w:lang w:val="hy-AM" w:eastAsia="en-US"/>
              </w:rPr>
              <w:t xml:space="preserve"> ձուլակցման ՏՀ-ի </w:t>
            </w:r>
            <w:r w:rsidRPr="008E3A95">
              <w:rPr>
                <w:rFonts w:ascii="Sylfaen" w:eastAsia="Calibri" w:hAnsi="Sylfaen"/>
                <w:sz w:val="22"/>
                <w:szCs w:val="22"/>
                <w:lang w:val="hy-AM" w:eastAsia="en-US"/>
              </w:rPr>
              <w:t>(ՏՀ 0921-083-01124328-99);</w:t>
            </w:r>
          </w:p>
          <w:p w:rsidR="008E3A95" w:rsidRPr="008E3A95" w:rsidRDefault="008E3A95" w:rsidP="008E3A95">
            <w:pPr>
              <w:jc w:val="both"/>
              <w:rPr>
                <w:rFonts w:ascii="Sylfaen" w:eastAsia="Calibri" w:hAnsi="Sylfaen"/>
                <w:sz w:val="22"/>
                <w:szCs w:val="22"/>
                <w:lang w:val="hy-AM" w:eastAsia="en-US"/>
              </w:rPr>
            </w:pPr>
            <w:r w:rsidRPr="008E3A95">
              <w:rPr>
                <w:rFonts w:ascii="Sylfaen" w:eastAsia="Calibri" w:hAnsi="Sylfaen"/>
                <w:sz w:val="22"/>
                <w:szCs w:val="22"/>
                <w:lang w:val="hy-AM" w:eastAsia="en-US"/>
              </w:rPr>
              <w:lastRenderedPageBreak/>
              <w:t xml:space="preserve">-գծային աշխատանքների ժամանակ՝ գնացքների երթևեկության անվտանգության ապահովման հրահանգի (ЦП-485 от 28.07.1997г.); </w:t>
            </w:r>
          </w:p>
          <w:p w:rsidR="008E3A95" w:rsidRPr="008E3A95" w:rsidRDefault="008E3A95" w:rsidP="008E3A95">
            <w:pPr>
              <w:jc w:val="both"/>
              <w:rPr>
                <w:rFonts w:ascii="Sylfaen" w:eastAsia="Calibri" w:hAnsi="Sylfaen"/>
                <w:sz w:val="22"/>
                <w:szCs w:val="22"/>
                <w:lang w:val="hy-AM" w:eastAsia="en-US"/>
              </w:rPr>
            </w:pPr>
            <w:r w:rsidRPr="008E3A95">
              <w:rPr>
                <w:rFonts w:ascii="Sylfaen" w:eastAsia="Calibri" w:hAnsi="Sylfaen"/>
                <w:sz w:val="22"/>
                <w:lang w:val="hy-AM" w:eastAsia="en-US"/>
              </w:rPr>
              <w:t>Ռելսերի և սլաքային փոխադրիչների խաչուկների աղեղային ձուլակցման աշխատանքները պետք է իրականացվեն վերապատրաստված և վկայական ունեցող մասնագետների կողմից (աշխատանքները սկսելուց առաջ ներկայացնել հաստատող փաստաթղթեր):</w:t>
            </w:r>
          </w:p>
        </w:tc>
      </w:tr>
      <w:tr w:rsidR="008E3A95" w:rsidRPr="00330626" w:rsidTr="008E3A95">
        <w:trPr>
          <w:trHeight w:val="1129"/>
        </w:trPr>
        <w:tc>
          <w:tcPr>
            <w:tcW w:w="2835" w:type="dxa"/>
            <w:tcBorders>
              <w:top w:val="single" w:sz="4" w:space="0" w:color="000000"/>
              <w:left w:val="single" w:sz="4" w:space="0" w:color="000000"/>
              <w:bottom w:val="single" w:sz="4" w:space="0" w:color="000000"/>
              <w:right w:val="single" w:sz="4" w:space="0" w:color="000000"/>
            </w:tcBorders>
          </w:tcPr>
          <w:p w:rsidR="008E3A95" w:rsidRPr="008E3A95" w:rsidRDefault="008E3A95" w:rsidP="008E3A95">
            <w:pPr>
              <w:contextualSpacing/>
              <w:rPr>
                <w:rFonts w:ascii="Sylfaen" w:eastAsia="Calibri" w:hAnsi="Sylfaen"/>
                <w:sz w:val="22"/>
                <w:szCs w:val="22"/>
                <w:lang w:val="hy-AM" w:eastAsia="en-US"/>
              </w:rPr>
            </w:pPr>
            <w:r w:rsidRPr="008E3A95">
              <w:rPr>
                <w:rFonts w:ascii="Sylfaen" w:eastAsia="Calibri" w:hAnsi="Sylfaen"/>
                <w:sz w:val="22"/>
                <w:szCs w:val="22"/>
                <w:lang w:val="en-US" w:eastAsia="en-US"/>
              </w:rPr>
              <w:lastRenderedPageBreak/>
              <w:t>6</w:t>
            </w:r>
            <w:r w:rsidRPr="008E3A95">
              <w:rPr>
                <w:rFonts w:ascii="Sylfaen" w:eastAsia="Calibri" w:hAnsi="Sylfaen"/>
                <w:sz w:val="22"/>
                <w:szCs w:val="22"/>
                <w:lang w:eastAsia="en-US"/>
              </w:rPr>
              <w:t>. Применяемая проволока /</w:t>
            </w:r>
            <w:r w:rsidRPr="008E3A95">
              <w:rPr>
                <w:rFonts w:ascii="Sylfaen" w:eastAsia="Calibri" w:hAnsi="Sylfaen"/>
                <w:sz w:val="22"/>
                <w:szCs w:val="22"/>
                <w:lang w:val="hy-AM" w:eastAsia="en-US"/>
              </w:rPr>
              <w:t xml:space="preserve">Կիրառվող մետաղալար </w:t>
            </w:r>
          </w:p>
        </w:tc>
        <w:tc>
          <w:tcPr>
            <w:tcW w:w="8075" w:type="dxa"/>
            <w:tcBorders>
              <w:top w:val="single" w:sz="4" w:space="0" w:color="000000"/>
              <w:left w:val="single" w:sz="4" w:space="0" w:color="000000"/>
              <w:bottom w:val="single" w:sz="4" w:space="0" w:color="000000"/>
              <w:right w:val="single" w:sz="4" w:space="0" w:color="000000"/>
            </w:tcBorders>
          </w:tcPr>
          <w:p w:rsidR="008E3A95" w:rsidRPr="008E3A95" w:rsidRDefault="008E3A95" w:rsidP="008E3A95">
            <w:pPr>
              <w:widowControl w:val="0"/>
              <w:shd w:val="clear" w:color="auto" w:fill="FFFFFF"/>
              <w:tabs>
                <w:tab w:val="left" w:pos="426"/>
              </w:tabs>
              <w:autoSpaceDE w:val="0"/>
              <w:autoSpaceDN w:val="0"/>
              <w:adjustRightInd w:val="0"/>
              <w:ind w:right="-6"/>
              <w:contextualSpacing/>
              <w:jc w:val="both"/>
              <w:rPr>
                <w:rFonts w:ascii="Sylfaen" w:eastAsia="Calibri" w:hAnsi="Sylfaen"/>
                <w:spacing w:val="3"/>
                <w:sz w:val="22"/>
                <w:szCs w:val="22"/>
                <w:lang w:val="hy-AM" w:eastAsia="en-US"/>
              </w:rPr>
            </w:pPr>
            <w:r w:rsidRPr="008E3A95">
              <w:rPr>
                <w:rFonts w:ascii="Sylfaen" w:eastAsia="Calibri" w:hAnsi="Sylfaen"/>
                <w:sz w:val="22"/>
                <w:szCs w:val="22"/>
                <w:lang w:val="hy-AM" w:eastAsia="en-US"/>
              </w:rPr>
              <w:t>Наплавка производится механизированным способом самозащитными порошковыми проволоками марок TURBODUR OK 15.43 (или аналог). / Ձուլակցումն իրականացվում է մեքենայացված եղանակով՝ օգտագործելով TURBODUR OK 15.43 դասի (կամ համարժեք) ինքնապաշտպանական հոսքային մետաղալարեր:</w:t>
            </w:r>
          </w:p>
        </w:tc>
      </w:tr>
      <w:tr w:rsidR="008E3A95" w:rsidRPr="008E3A95" w:rsidTr="008E3A95">
        <w:trPr>
          <w:trHeight w:val="1031"/>
        </w:trPr>
        <w:tc>
          <w:tcPr>
            <w:tcW w:w="2835" w:type="dxa"/>
            <w:tcBorders>
              <w:top w:val="single" w:sz="4" w:space="0" w:color="000000"/>
              <w:left w:val="single" w:sz="4" w:space="0" w:color="000000"/>
              <w:bottom w:val="single" w:sz="4" w:space="0" w:color="000000"/>
              <w:right w:val="single" w:sz="4" w:space="0" w:color="000000"/>
            </w:tcBorders>
          </w:tcPr>
          <w:p w:rsidR="008E3A95" w:rsidRPr="008E3A95" w:rsidRDefault="008E3A95" w:rsidP="008E3A95">
            <w:pPr>
              <w:contextualSpacing/>
              <w:rPr>
                <w:rFonts w:ascii="Sylfaen" w:eastAsia="Calibri" w:hAnsi="Sylfaen"/>
                <w:sz w:val="22"/>
                <w:szCs w:val="22"/>
                <w:lang w:val="hy-AM" w:eastAsia="en-US"/>
              </w:rPr>
            </w:pPr>
            <w:r w:rsidRPr="008E3A95">
              <w:rPr>
                <w:rFonts w:ascii="Sylfaen" w:eastAsia="Calibri" w:hAnsi="Sylfaen"/>
                <w:sz w:val="22"/>
                <w:szCs w:val="22"/>
                <w:lang w:val="hy-AM" w:eastAsia="en-US"/>
              </w:rPr>
              <w:t>7</w:t>
            </w:r>
            <w:r w:rsidRPr="008E3A95">
              <w:rPr>
                <w:rFonts w:ascii="Sylfaen" w:eastAsia="Calibri" w:hAnsi="Sylfaen"/>
                <w:sz w:val="22"/>
                <w:szCs w:val="22"/>
                <w:lang w:eastAsia="en-US"/>
              </w:rPr>
              <w:t>. Особые условия</w:t>
            </w:r>
            <w:r w:rsidRPr="008E3A95">
              <w:rPr>
                <w:rFonts w:ascii="Sylfaen" w:eastAsia="Calibri" w:hAnsi="Sylfaen"/>
                <w:sz w:val="22"/>
                <w:szCs w:val="22"/>
                <w:lang w:val="hy-AM" w:eastAsia="en-US"/>
              </w:rPr>
              <w:t xml:space="preserve"> / </w:t>
            </w:r>
          </w:p>
          <w:p w:rsidR="008E3A95" w:rsidRPr="008E3A95" w:rsidRDefault="008E3A95" w:rsidP="008E3A95">
            <w:pPr>
              <w:contextualSpacing/>
              <w:rPr>
                <w:rFonts w:ascii="Sylfaen" w:eastAsia="Calibri" w:hAnsi="Sylfaen"/>
                <w:sz w:val="22"/>
                <w:szCs w:val="22"/>
                <w:lang w:val="hy-AM" w:eastAsia="en-US"/>
              </w:rPr>
            </w:pPr>
            <w:r w:rsidRPr="008E3A95">
              <w:rPr>
                <w:rFonts w:ascii="Sylfaen" w:eastAsia="Calibri" w:hAnsi="Sylfaen"/>
                <w:sz w:val="22"/>
                <w:szCs w:val="22"/>
                <w:lang w:val="hy-AM" w:eastAsia="en-US"/>
              </w:rPr>
              <w:t>Հատուկ պայմաններ</w:t>
            </w:r>
          </w:p>
          <w:p w:rsidR="008E3A95" w:rsidRPr="008E3A95" w:rsidRDefault="008E3A95" w:rsidP="008E3A95">
            <w:pPr>
              <w:spacing w:line="276" w:lineRule="auto"/>
              <w:contextualSpacing/>
              <w:rPr>
                <w:rFonts w:ascii="Sylfaen" w:eastAsia="Calibri" w:hAnsi="Sylfaen"/>
                <w:sz w:val="22"/>
                <w:szCs w:val="22"/>
                <w:lang w:eastAsia="en-US"/>
              </w:rPr>
            </w:pPr>
          </w:p>
          <w:p w:rsidR="008E3A95" w:rsidRPr="008E3A95" w:rsidRDefault="008E3A95" w:rsidP="008E3A95">
            <w:pPr>
              <w:spacing w:line="276" w:lineRule="auto"/>
              <w:contextualSpacing/>
              <w:rPr>
                <w:rFonts w:ascii="Sylfaen" w:eastAsia="Calibri" w:hAnsi="Sylfaen"/>
                <w:sz w:val="22"/>
                <w:szCs w:val="22"/>
                <w:lang w:eastAsia="en-US"/>
              </w:rPr>
            </w:pPr>
          </w:p>
        </w:tc>
        <w:tc>
          <w:tcPr>
            <w:tcW w:w="8075" w:type="dxa"/>
            <w:tcBorders>
              <w:top w:val="single" w:sz="4" w:space="0" w:color="000000"/>
              <w:left w:val="single" w:sz="4" w:space="0" w:color="000000"/>
              <w:bottom w:val="single" w:sz="4" w:space="0" w:color="000000"/>
              <w:right w:val="single" w:sz="4" w:space="0" w:color="000000"/>
            </w:tcBorders>
          </w:tcPr>
          <w:p w:rsidR="008E3A95" w:rsidRPr="008E3A95" w:rsidRDefault="008E3A95" w:rsidP="008E3A95">
            <w:pPr>
              <w:jc w:val="both"/>
              <w:rPr>
                <w:rFonts w:ascii="Sylfaen" w:eastAsia="Calibri" w:hAnsi="Sylfaen"/>
                <w:sz w:val="22"/>
                <w:szCs w:val="22"/>
                <w:lang w:val="hy-AM" w:eastAsia="en-US"/>
              </w:rPr>
            </w:pPr>
            <w:r w:rsidRPr="008E3A95">
              <w:rPr>
                <w:rFonts w:ascii="Sylfaen" w:eastAsia="Calibri" w:hAnsi="Sylfaen"/>
                <w:sz w:val="22"/>
                <w:szCs w:val="22"/>
                <w:lang w:eastAsia="en-US"/>
              </w:rPr>
              <w:t>Соблюдение противопожарного режима, требований природоохранных мер и обеспечение безопасности движения поездов.</w:t>
            </w:r>
            <w:r w:rsidRPr="008E3A95">
              <w:rPr>
                <w:rFonts w:ascii="Sylfaen" w:eastAsia="Calibri" w:hAnsi="Sylfaen"/>
                <w:sz w:val="22"/>
                <w:szCs w:val="22"/>
                <w:lang w:val="hy-AM" w:eastAsia="en-US"/>
              </w:rPr>
              <w:t xml:space="preserve"> / Հակահրդեհային պայմանակարգի պահպանում, բնապահպանական միջոցառումների և գնացքների երթևեկության անվտանգության ապահովում:</w:t>
            </w:r>
          </w:p>
        </w:tc>
      </w:tr>
      <w:tr w:rsidR="008E3A95" w:rsidRPr="00330626" w:rsidTr="008E3A95">
        <w:trPr>
          <w:trHeight w:val="1322"/>
        </w:trPr>
        <w:tc>
          <w:tcPr>
            <w:tcW w:w="2835" w:type="dxa"/>
            <w:tcBorders>
              <w:top w:val="single" w:sz="4" w:space="0" w:color="000000"/>
              <w:left w:val="single" w:sz="4" w:space="0" w:color="000000"/>
              <w:bottom w:val="single" w:sz="4" w:space="0" w:color="000000"/>
              <w:right w:val="single" w:sz="4" w:space="0" w:color="000000"/>
            </w:tcBorders>
          </w:tcPr>
          <w:p w:rsidR="008E3A95" w:rsidRPr="008E3A95" w:rsidRDefault="008E3A95" w:rsidP="008E3A95">
            <w:pPr>
              <w:contextualSpacing/>
              <w:rPr>
                <w:rFonts w:ascii="Sylfaen" w:eastAsia="Calibri" w:hAnsi="Sylfaen"/>
                <w:sz w:val="22"/>
                <w:szCs w:val="22"/>
                <w:lang w:val="hy-AM" w:eastAsia="en-US"/>
              </w:rPr>
            </w:pPr>
            <w:r w:rsidRPr="008E3A95">
              <w:rPr>
                <w:rFonts w:ascii="Sylfaen" w:eastAsia="Calibri" w:hAnsi="Sylfaen"/>
                <w:sz w:val="22"/>
                <w:szCs w:val="22"/>
                <w:lang w:val="hy-AM" w:eastAsia="en-US"/>
              </w:rPr>
              <w:t>8</w:t>
            </w:r>
            <w:r w:rsidRPr="008E3A95">
              <w:rPr>
                <w:rFonts w:ascii="Sylfaen" w:eastAsia="Calibri" w:hAnsi="Sylfaen"/>
                <w:sz w:val="22"/>
                <w:szCs w:val="22"/>
                <w:lang w:eastAsia="en-US"/>
              </w:rPr>
              <w:t>. Гарантийные обязанности</w:t>
            </w:r>
            <w:r w:rsidRPr="008E3A95">
              <w:rPr>
                <w:rFonts w:ascii="Sylfaen" w:eastAsia="Calibri" w:hAnsi="Sylfaen"/>
                <w:sz w:val="22"/>
                <w:szCs w:val="22"/>
                <w:lang w:val="hy-AM" w:eastAsia="en-US"/>
              </w:rPr>
              <w:t xml:space="preserve"> / Երաշխիքային պարտավորություններ</w:t>
            </w:r>
          </w:p>
        </w:tc>
        <w:tc>
          <w:tcPr>
            <w:tcW w:w="8075" w:type="dxa"/>
            <w:tcBorders>
              <w:top w:val="single" w:sz="4" w:space="0" w:color="000000"/>
              <w:left w:val="single" w:sz="4" w:space="0" w:color="000000"/>
              <w:bottom w:val="single" w:sz="4" w:space="0" w:color="000000"/>
              <w:right w:val="single" w:sz="4" w:space="0" w:color="000000"/>
            </w:tcBorders>
          </w:tcPr>
          <w:p w:rsidR="008E3A95" w:rsidRPr="008E3A95" w:rsidRDefault="008E3A95" w:rsidP="008E3A95">
            <w:pPr>
              <w:jc w:val="both"/>
              <w:rPr>
                <w:rFonts w:ascii="Sylfaen" w:eastAsia="Calibri" w:hAnsi="Sylfaen"/>
                <w:sz w:val="22"/>
                <w:szCs w:val="22"/>
                <w:lang w:val="hy-AM" w:eastAsia="en-US"/>
              </w:rPr>
            </w:pPr>
            <w:r w:rsidRPr="008E3A95">
              <w:rPr>
                <w:rFonts w:ascii="Sylfaen" w:eastAsia="Calibri" w:hAnsi="Sylfaen"/>
                <w:sz w:val="22"/>
                <w:szCs w:val="22"/>
                <w:lang w:val="hy-AM" w:eastAsia="en-US"/>
              </w:rPr>
              <w:t>Гарантийный срок на выполненные Работы составляет 60 месяцев и исчисляется со дня подписания акта сдачи-приемки выполненных работ, при условии соблюдения заказчиком требований по эксплуатации. / Կատարվող աշխատանքների երաշխիքային ժամկետը կազմում է 60 ամիս և հաշվարկվում է կատարված աշխատանքների հանձնման-ընդունման ակտի ստորագրման օրվանից՝ պատվիրատուի կողմից շահագործման պահանջների պահպանման դեպքում:</w:t>
            </w:r>
          </w:p>
        </w:tc>
      </w:tr>
      <w:tr w:rsidR="008E3A95" w:rsidRPr="00330626" w:rsidTr="008E3A95">
        <w:trPr>
          <w:trHeight w:val="486"/>
        </w:trPr>
        <w:tc>
          <w:tcPr>
            <w:tcW w:w="2835" w:type="dxa"/>
            <w:tcBorders>
              <w:top w:val="single" w:sz="4" w:space="0" w:color="000000"/>
              <w:left w:val="single" w:sz="4" w:space="0" w:color="000000"/>
              <w:bottom w:val="single" w:sz="4" w:space="0" w:color="000000"/>
              <w:right w:val="single" w:sz="4" w:space="0" w:color="000000"/>
            </w:tcBorders>
          </w:tcPr>
          <w:p w:rsidR="008E3A95" w:rsidRPr="008E3A95" w:rsidRDefault="008E3A95" w:rsidP="008E3A95">
            <w:pPr>
              <w:contextualSpacing/>
              <w:rPr>
                <w:rFonts w:ascii="Sylfaen" w:eastAsia="Calibri" w:hAnsi="Sylfaen"/>
                <w:sz w:val="22"/>
                <w:szCs w:val="22"/>
                <w:lang w:val="hy-AM" w:eastAsia="en-US"/>
              </w:rPr>
            </w:pPr>
            <w:r w:rsidRPr="008E3A95">
              <w:rPr>
                <w:rFonts w:ascii="Sylfaen" w:eastAsia="Calibri" w:hAnsi="Sylfaen"/>
                <w:sz w:val="22"/>
                <w:szCs w:val="22"/>
                <w:lang w:val="hy-AM" w:eastAsia="en-US"/>
              </w:rPr>
              <w:t>9. Срок выполнения работ / Աշխատանքների կատարման ժամկետը</w:t>
            </w:r>
          </w:p>
        </w:tc>
        <w:tc>
          <w:tcPr>
            <w:tcW w:w="8075" w:type="dxa"/>
            <w:tcBorders>
              <w:top w:val="single" w:sz="4" w:space="0" w:color="000000"/>
              <w:left w:val="single" w:sz="4" w:space="0" w:color="000000"/>
              <w:bottom w:val="single" w:sz="4" w:space="0" w:color="000000"/>
              <w:right w:val="single" w:sz="4" w:space="0" w:color="000000"/>
            </w:tcBorders>
          </w:tcPr>
          <w:p w:rsidR="008E3A95" w:rsidRPr="000562FF" w:rsidRDefault="00C058F3" w:rsidP="008E3A95">
            <w:pPr>
              <w:rPr>
                <w:rFonts w:eastAsia="Calibri"/>
                <w:sz w:val="22"/>
                <w:szCs w:val="22"/>
                <w:lang w:val="hy-AM" w:eastAsia="en-US"/>
              </w:rPr>
            </w:pPr>
            <w:r w:rsidRPr="000562FF">
              <w:rPr>
                <w:rFonts w:ascii="Sylfaen" w:eastAsia="Calibri" w:hAnsi="Sylfaen"/>
                <w:sz w:val="22"/>
                <w:szCs w:val="22"/>
                <w:lang w:eastAsia="en-US"/>
              </w:rPr>
              <w:t xml:space="preserve">С </w:t>
            </w:r>
            <w:r w:rsidRPr="000562FF">
              <w:rPr>
                <w:bCs/>
                <w:sz w:val="22"/>
                <w:szCs w:val="22"/>
              </w:rPr>
              <w:t>д</w:t>
            </w:r>
            <w:r w:rsidR="000562FF" w:rsidRPr="000562FF">
              <w:rPr>
                <w:bCs/>
                <w:sz w:val="22"/>
                <w:szCs w:val="22"/>
              </w:rPr>
              <w:t xml:space="preserve">аты подписания договора до </w:t>
            </w:r>
            <w:r w:rsidR="00134B0A">
              <w:rPr>
                <w:bCs/>
                <w:sz w:val="22"/>
                <w:szCs w:val="22"/>
                <w:lang w:val="hy-AM"/>
              </w:rPr>
              <w:t>15.11</w:t>
            </w:r>
            <w:r w:rsidRPr="000562FF">
              <w:rPr>
                <w:bCs/>
                <w:sz w:val="22"/>
                <w:szCs w:val="22"/>
              </w:rPr>
              <w:t>.2024г.</w:t>
            </w:r>
            <w:r w:rsidR="008E3A95" w:rsidRPr="000562FF">
              <w:rPr>
                <w:rFonts w:eastAsia="Calibri"/>
                <w:sz w:val="22"/>
                <w:szCs w:val="22"/>
                <w:lang w:val="hy-AM" w:eastAsia="en-US"/>
              </w:rPr>
              <w:t xml:space="preserve">/ </w:t>
            </w:r>
          </w:p>
          <w:p w:rsidR="008E3A95" w:rsidRPr="00C058F3" w:rsidRDefault="00C058F3" w:rsidP="00134B0A">
            <w:pPr>
              <w:rPr>
                <w:rFonts w:eastAsia="Calibri"/>
                <w:sz w:val="22"/>
                <w:szCs w:val="22"/>
                <w:lang w:val="hy-AM" w:eastAsia="en-US"/>
              </w:rPr>
            </w:pPr>
            <w:r w:rsidRPr="000562FF">
              <w:rPr>
                <w:rFonts w:ascii="Sylfaen" w:eastAsia="Calibri" w:hAnsi="Sylfaen"/>
                <w:sz w:val="22"/>
                <w:szCs w:val="22"/>
                <w:lang w:val="hy-AM" w:eastAsia="en-US"/>
              </w:rPr>
              <w:t>Պայմանագրի կնքման ամսաթվից</w:t>
            </w:r>
            <w:r w:rsidR="008E3A95" w:rsidRPr="000562FF">
              <w:rPr>
                <w:rFonts w:eastAsia="Calibri"/>
                <w:sz w:val="22"/>
                <w:szCs w:val="22"/>
                <w:lang w:val="hy-AM" w:eastAsia="en-US"/>
              </w:rPr>
              <w:t xml:space="preserve"> մինչև</w:t>
            </w:r>
            <w:r w:rsidR="000562FF" w:rsidRPr="000562FF">
              <w:rPr>
                <w:rFonts w:eastAsia="Calibri"/>
                <w:sz w:val="22"/>
                <w:szCs w:val="22"/>
                <w:lang w:val="hy-AM" w:eastAsia="en-US"/>
              </w:rPr>
              <w:t xml:space="preserve"> </w:t>
            </w:r>
            <w:r w:rsidR="00134B0A">
              <w:rPr>
                <w:rFonts w:eastAsia="Calibri"/>
                <w:sz w:val="22"/>
                <w:szCs w:val="22"/>
                <w:lang w:val="hy-AM" w:eastAsia="en-US"/>
              </w:rPr>
              <w:t>15.11.</w:t>
            </w:r>
            <w:r w:rsidR="008E3A95" w:rsidRPr="000562FF">
              <w:rPr>
                <w:rFonts w:eastAsia="Calibri"/>
                <w:sz w:val="22"/>
                <w:szCs w:val="22"/>
                <w:lang w:val="hy-AM" w:eastAsia="en-US"/>
              </w:rPr>
              <w:t>2024թ.</w:t>
            </w:r>
          </w:p>
        </w:tc>
      </w:tr>
    </w:tbl>
    <w:p w:rsidR="00C32610" w:rsidRPr="00C058F3" w:rsidRDefault="00CF20FC" w:rsidP="008E3A95">
      <w:pPr>
        <w:spacing w:after="160" w:line="259" w:lineRule="auto"/>
        <w:ind w:right="-285"/>
        <w:rPr>
          <w:b/>
          <w:bCs/>
          <w:sz w:val="28"/>
          <w:szCs w:val="28"/>
          <w:lang w:val="hy-AM"/>
        </w:rPr>
      </w:pPr>
      <w:r w:rsidRPr="00C058F3">
        <w:rPr>
          <w:sz w:val="28"/>
          <w:szCs w:val="28"/>
          <w:lang w:val="hy-AM"/>
        </w:rPr>
        <w:br w:type="page"/>
      </w:r>
    </w:p>
    <w:p w:rsidR="005C1330" w:rsidRPr="00C058F3" w:rsidRDefault="005C1330" w:rsidP="005C1330">
      <w:pPr>
        <w:rPr>
          <w:lang w:val="hy-AM"/>
        </w:rPr>
        <w:sectPr w:rsidR="005C1330" w:rsidRPr="00C058F3" w:rsidSect="00B05E5A">
          <w:pgSz w:w="11906" w:h="16838" w:code="9"/>
          <w:pgMar w:top="709" w:right="567" w:bottom="1134" w:left="1134" w:header="794" w:footer="794" w:gutter="0"/>
          <w:cols w:space="708"/>
          <w:titlePg/>
          <w:docGrid w:linePitch="360"/>
        </w:sectPr>
      </w:pPr>
    </w:p>
    <w:p w:rsidR="00EB7752" w:rsidRPr="002F2B04" w:rsidRDefault="00EB7752" w:rsidP="00CD5931">
      <w:pPr>
        <w:pStyle w:val="3"/>
        <w:spacing w:before="0" w:after="0" w:line="276" w:lineRule="auto"/>
        <w:jc w:val="right"/>
        <w:rPr>
          <w:rFonts w:ascii="Times New Roman" w:hAnsi="Times New Roman" w:cs="Times New Roman"/>
          <w:sz w:val="28"/>
          <w:szCs w:val="28"/>
        </w:rPr>
      </w:pPr>
      <w:r w:rsidRPr="002F2B04">
        <w:rPr>
          <w:rFonts w:ascii="Times New Roman" w:hAnsi="Times New Roman" w:cs="Times New Roman"/>
          <w:sz w:val="28"/>
          <w:szCs w:val="28"/>
        </w:rPr>
        <w:lastRenderedPageBreak/>
        <w:t>Приложение № 2.1</w:t>
      </w:r>
      <w:bookmarkEnd w:id="42"/>
      <w:r w:rsidRPr="002F2B04">
        <w:rPr>
          <w:rFonts w:ascii="Times New Roman" w:hAnsi="Times New Roman" w:cs="Times New Roman"/>
          <w:sz w:val="28"/>
          <w:szCs w:val="28"/>
        </w:rPr>
        <w:t xml:space="preserve"> </w:t>
      </w:r>
    </w:p>
    <w:p w:rsidR="000E6385" w:rsidRPr="002F2B04" w:rsidRDefault="000E6385" w:rsidP="007572A2">
      <w:pPr>
        <w:spacing w:line="276" w:lineRule="auto"/>
        <w:jc w:val="right"/>
        <w:rPr>
          <w:b/>
          <w:sz w:val="28"/>
          <w:szCs w:val="28"/>
        </w:rPr>
      </w:pPr>
      <w:r w:rsidRPr="002F2B04">
        <w:rPr>
          <w:b/>
          <w:sz w:val="28"/>
          <w:szCs w:val="28"/>
        </w:rPr>
        <w:t xml:space="preserve">к извещению о проведении запроса котировок </w:t>
      </w:r>
    </w:p>
    <w:p w:rsidR="00EB7752" w:rsidRPr="002F2B04" w:rsidRDefault="000E6385" w:rsidP="007572A2">
      <w:pPr>
        <w:spacing w:after="160" w:line="276" w:lineRule="auto"/>
        <w:jc w:val="right"/>
        <w:rPr>
          <w:rFonts w:eastAsia="Calibri"/>
          <w:b/>
          <w:bCs/>
          <w:iCs/>
          <w:lang w:eastAsia="en-US"/>
        </w:rPr>
      </w:pPr>
      <w:r w:rsidRPr="002F2B04">
        <w:rPr>
          <w:b/>
          <w:sz w:val="28"/>
          <w:szCs w:val="28"/>
        </w:rPr>
        <w:t>№ЮКЖД-</w:t>
      </w:r>
      <w:r w:rsidRPr="00CD6044">
        <w:rPr>
          <w:b/>
          <w:sz w:val="28"/>
          <w:szCs w:val="28"/>
        </w:rPr>
        <w:t xml:space="preserve">ЗКЦ </w:t>
      </w:r>
      <w:r w:rsidR="008633E5">
        <w:rPr>
          <w:b/>
          <w:sz w:val="28"/>
          <w:szCs w:val="28"/>
        </w:rPr>
        <w:t>024/054</w:t>
      </w:r>
    </w:p>
    <w:p w:rsidR="00EB7752" w:rsidRPr="00EB7752" w:rsidRDefault="00EB7752" w:rsidP="007572A2">
      <w:pPr>
        <w:spacing w:after="160" w:line="276" w:lineRule="auto"/>
        <w:jc w:val="center"/>
        <w:rPr>
          <w:rFonts w:eastAsia="Calibri"/>
          <w:b/>
          <w:bCs/>
          <w:iCs/>
          <w:lang w:eastAsia="en-US"/>
        </w:rPr>
      </w:pPr>
      <w:r w:rsidRPr="00EB7752">
        <w:rPr>
          <w:rFonts w:eastAsia="Calibri"/>
          <w:b/>
          <w:bCs/>
          <w:iCs/>
          <w:lang w:eastAsia="en-US"/>
        </w:rPr>
        <w:t>Форма описи документов, представляемых для участия в Запросе котировок</w:t>
      </w:r>
    </w:p>
    <w:p w:rsidR="00EB7752" w:rsidRPr="00EB7752" w:rsidRDefault="00EB7752" w:rsidP="007572A2">
      <w:pPr>
        <w:spacing w:after="160" w:line="276" w:lineRule="auto"/>
        <w:jc w:val="center"/>
        <w:rPr>
          <w:rFonts w:eastAsia="Calibri"/>
          <w:bCs/>
          <w:lang w:eastAsia="en-US"/>
        </w:rPr>
      </w:pPr>
      <w:r w:rsidRPr="00EB7752">
        <w:rPr>
          <w:rFonts w:eastAsia="Calibri"/>
          <w:bCs/>
          <w:lang w:eastAsia="en-US"/>
        </w:rPr>
        <w:t>ОПИСЬ ДОКУМЕНТОВ,</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 xml:space="preserve">представляемых для участия в запросе котировок </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Настоящим____________________________________________________________________</w:t>
      </w:r>
    </w:p>
    <w:p w:rsidR="00EB7752" w:rsidRPr="00EB7752" w:rsidRDefault="00EB7752" w:rsidP="007572A2">
      <w:pPr>
        <w:spacing w:after="160" w:line="276" w:lineRule="auto"/>
        <w:jc w:val="both"/>
        <w:rPr>
          <w:rFonts w:eastAsia="Calibri"/>
          <w:lang w:eastAsia="en-US"/>
        </w:rPr>
      </w:pPr>
      <w:r w:rsidRPr="00EB7752">
        <w:rPr>
          <w:rFonts w:eastAsia="Calibri"/>
          <w:i/>
          <w:iCs/>
          <w:lang w:eastAsia="en-US"/>
        </w:rPr>
        <w:t>(наименование организации, индивидуального предпринимателя или физического лица – участника Запроса)</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EB7752" w:rsidRPr="00EB7752" w:rsidTr="00073611">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w:t>
            </w:r>
          </w:p>
          <w:p w:rsidR="00EB7752" w:rsidRPr="00EB7752" w:rsidRDefault="00EB7752" w:rsidP="007572A2">
            <w:pPr>
              <w:spacing w:after="160" w:line="276" w:lineRule="auto"/>
              <w:jc w:val="center"/>
              <w:rPr>
                <w:rFonts w:eastAsia="Calibri"/>
                <w:lang w:eastAsia="en-US"/>
              </w:rPr>
            </w:pPr>
            <w:r w:rsidRPr="00EB7752">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bCs/>
                <w:lang w:eastAsia="en-US"/>
              </w:rPr>
            </w:pPr>
            <w:r w:rsidRPr="00EB7752">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 xml:space="preserve">Кол-во </w:t>
            </w:r>
            <w:r w:rsidRPr="00EB7752">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Номер страницы</w:t>
            </w:r>
          </w:p>
        </w:tc>
      </w:tr>
      <w:tr w:rsidR="00EB7752" w:rsidRPr="00EB7752"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bl>
    <w:p w:rsidR="00EB7752" w:rsidRPr="00EB7752" w:rsidRDefault="00EB7752" w:rsidP="007572A2">
      <w:pPr>
        <w:spacing w:after="160" w:line="276" w:lineRule="auto"/>
        <w:jc w:val="both"/>
        <w:rPr>
          <w:rFonts w:eastAsia="Calibri"/>
          <w:b/>
          <w:bCs/>
          <w:lang w:eastAsia="en-US"/>
        </w:rPr>
      </w:pP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Подпись руководителя (уполномоченного лица)</w:t>
      </w: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Участника Запроса котировок                                                                            /     ФИО    /</w:t>
      </w: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м.п.</w:t>
      </w:r>
    </w:p>
    <w:p w:rsidR="00EB7752" w:rsidRPr="00EB7752" w:rsidRDefault="00EB7752" w:rsidP="007572A2">
      <w:pPr>
        <w:spacing w:line="276" w:lineRule="auto"/>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Default="00EB7752" w:rsidP="007572A2">
      <w:pPr>
        <w:spacing w:line="276" w:lineRule="auto"/>
        <w:rPr>
          <w:bCs/>
          <w:sz w:val="28"/>
          <w:szCs w:val="28"/>
        </w:rPr>
      </w:pPr>
    </w:p>
    <w:p w:rsidR="00855EB7" w:rsidRDefault="00855EB7" w:rsidP="007572A2">
      <w:pPr>
        <w:spacing w:line="276" w:lineRule="auto"/>
        <w:rPr>
          <w:bCs/>
          <w:sz w:val="28"/>
          <w:szCs w:val="28"/>
        </w:rPr>
      </w:pPr>
    </w:p>
    <w:p w:rsidR="0064449E" w:rsidRPr="002F2B04" w:rsidRDefault="0064449E" w:rsidP="00CD5931">
      <w:pPr>
        <w:pStyle w:val="3"/>
        <w:spacing w:before="0" w:after="0" w:line="276" w:lineRule="auto"/>
        <w:jc w:val="right"/>
        <w:rPr>
          <w:rFonts w:ascii="Times New Roman" w:hAnsi="Times New Roman" w:cs="Times New Roman"/>
          <w:sz w:val="28"/>
          <w:szCs w:val="28"/>
        </w:rPr>
      </w:pPr>
      <w:bookmarkStart w:id="43" w:name="_Toc128044851"/>
      <w:r w:rsidRPr="002F2B04">
        <w:rPr>
          <w:rFonts w:ascii="Times New Roman" w:hAnsi="Times New Roman" w:cs="Times New Roman"/>
          <w:sz w:val="28"/>
          <w:szCs w:val="28"/>
        </w:rPr>
        <w:lastRenderedPageBreak/>
        <w:t>Приложение № 3</w:t>
      </w:r>
      <w:bookmarkEnd w:id="43"/>
    </w:p>
    <w:p w:rsidR="000E6385" w:rsidRPr="00C05BF5" w:rsidRDefault="000E6385" w:rsidP="007572A2">
      <w:pPr>
        <w:spacing w:line="276" w:lineRule="auto"/>
        <w:jc w:val="right"/>
        <w:rPr>
          <w:b/>
          <w:sz w:val="28"/>
          <w:szCs w:val="28"/>
        </w:rPr>
      </w:pPr>
      <w:r w:rsidRPr="002F2B04">
        <w:rPr>
          <w:b/>
          <w:sz w:val="28"/>
          <w:szCs w:val="28"/>
        </w:rPr>
        <w:t xml:space="preserve">к извещению о проведении </w:t>
      </w:r>
      <w:r w:rsidRPr="00C05BF5">
        <w:rPr>
          <w:b/>
          <w:sz w:val="28"/>
          <w:szCs w:val="28"/>
        </w:rPr>
        <w:t xml:space="preserve">запроса котировок </w:t>
      </w:r>
    </w:p>
    <w:p w:rsidR="0064449E" w:rsidRPr="002F2B04" w:rsidRDefault="000E6385" w:rsidP="007572A2">
      <w:pPr>
        <w:spacing w:line="276" w:lineRule="auto"/>
        <w:jc w:val="right"/>
        <w:rPr>
          <w:b/>
          <w:sz w:val="28"/>
          <w:szCs w:val="28"/>
        </w:rPr>
      </w:pPr>
      <w:r w:rsidRPr="00C05BF5">
        <w:rPr>
          <w:b/>
          <w:sz w:val="28"/>
          <w:szCs w:val="28"/>
        </w:rPr>
        <w:t xml:space="preserve">№ЮКЖД-ЗКЦ </w:t>
      </w:r>
      <w:r w:rsidR="008633E5">
        <w:rPr>
          <w:b/>
          <w:sz w:val="28"/>
          <w:szCs w:val="28"/>
        </w:rPr>
        <w:t>024/054</w:t>
      </w:r>
    </w:p>
    <w:p w:rsidR="0064449E" w:rsidRPr="00D563A4" w:rsidRDefault="0064449E" w:rsidP="007572A2">
      <w:pPr>
        <w:spacing w:line="276" w:lineRule="auto"/>
        <w:jc w:val="center"/>
        <w:rPr>
          <w:b/>
          <w:sz w:val="28"/>
          <w:szCs w:val="28"/>
        </w:rPr>
      </w:pPr>
      <w:r w:rsidRPr="00D563A4">
        <w:rPr>
          <w:b/>
          <w:sz w:val="28"/>
          <w:szCs w:val="28"/>
        </w:rPr>
        <w:t>Формы документов, предоставляемых в составе заявки участника</w:t>
      </w:r>
    </w:p>
    <w:p w:rsidR="0064449E" w:rsidRPr="00D563A4" w:rsidRDefault="0064449E" w:rsidP="007572A2">
      <w:pPr>
        <w:spacing w:line="276" w:lineRule="auto"/>
        <w:jc w:val="center"/>
        <w:rPr>
          <w:b/>
          <w:sz w:val="28"/>
          <w:szCs w:val="28"/>
        </w:rPr>
      </w:pPr>
      <w:r w:rsidRPr="00D563A4">
        <w:rPr>
          <w:b/>
          <w:sz w:val="28"/>
          <w:szCs w:val="28"/>
        </w:rPr>
        <w:t xml:space="preserve"> Форма заявки участника</w:t>
      </w:r>
    </w:p>
    <w:p w:rsidR="0064449E" w:rsidRPr="00864B8E" w:rsidRDefault="0064449E" w:rsidP="007572A2">
      <w:pPr>
        <w:spacing w:line="276" w:lineRule="auto"/>
        <w:jc w:val="center"/>
        <w:rPr>
          <w:sz w:val="28"/>
          <w:szCs w:val="28"/>
        </w:rPr>
      </w:pPr>
      <w:r w:rsidRPr="00864B8E">
        <w:rPr>
          <w:sz w:val="28"/>
          <w:szCs w:val="28"/>
        </w:rPr>
        <w:t>На бланке участника</w:t>
      </w:r>
    </w:p>
    <w:p w:rsidR="0064449E" w:rsidRPr="00A41D99" w:rsidRDefault="0064449E" w:rsidP="007572A2">
      <w:pPr>
        <w:pStyle w:val="2"/>
        <w:suppressAutoHyphens/>
        <w:spacing w:before="0" w:after="0" w:line="276" w:lineRule="auto"/>
        <w:jc w:val="center"/>
        <w:rPr>
          <w:rFonts w:ascii="Times New Roman" w:hAnsi="Times New Roman" w:cs="Times New Roman"/>
          <w:b w:val="0"/>
          <w:i w:val="0"/>
        </w:rPr>
      </w:pPr>
      <w:bookmarkStart w:id="44" w:name="_Toc48593638"/>
      <w:bookmarkStart w:id="45" w:name="_Toc48741182"/>
      <w:bookmarkStart w:id="46" w:name="_Toc51079436"/>
      <w:bookmarkStart w:id="47" w:name="_Toc128044852"/>
      <w:r w:rsidRPr="00864B8E">
        <w:rPr>
          <w:rFonts w:ascii="Times New Roman" w:hAnsi="Times New Roman" w:cs="Times New Roman"/>
          <w:b w:val="0"/>
          <w:i w:val="0"/>
          <w:iCs w:val="0"/>
        </w:rPr>
        <w:t xml:space="preserve">ЗАЯВКА </w:t>
      </w:r>
      <w:r w:rsidRPr="00864B8E">
        <w:rPr>
          <w:rFonts w:ascii="Times New Roman" w:hAnsi="Times New Roman" w:cs="Times New Roman"/>
          <w:b w:val="0"/>
          <w:i w:val="0"/>
        </w:rPr>
        <w:t xml:space="preserve">______________ </w:t>
      </w:r>
      <w:r w:rsidRPr="00864B8E">
        <w:rPr>
          <w:rFonts w:ascii="Times New Roman" w:hAnsi="Times New Roman" w:cs="Times New Roman"/>
          <w:b w:val="0"/>
        </w:rPr>
        <w:t>(наименование участника)</w:t>
      </w:r>
      <w:r w:rsidRPr="00864B8E">
        <w:rPr>
          <w:rFonts w:ascii="Times New Roman" w:hAnsi="Times New Roman" w:cs="Times New Roman"/>
          <w:b w:val="0"/>
          <w:i w:val="0"/>
        </w:rPr>
        <w:t xml:space="preserve"> НА УЧАСТИЕ</w:t>
      </w:r>
      <w:r w:rsidRPr="00864B8E">
        <w:rPr>
          <w:rFonts w:ascii="Times New Roman" w:hAnsi="Times New Roman" w:cs="Times New Roman"/>
          <w:b w:val="0"/>
          <w:i w:val="0"/>
        </w:rPr>
        <w:br/>
        <w:t xml:space="preserve">В ЗАПРОСЕ КОТИРОВОК </w:t>
      </w:r>
      <w:bookmarkEnd w:id="44"/>
      <w:bookmarkEnd w:id="45"/>
      <w:bookmarkEnd w:id="46"/>
      <w:r w:rsidRPr="00864B8E">
        <w:rPr>
          <w:rFonts w:ascii="Times New Roman" w:hAnsi="Times New Roman" w:cs="Times New Roman"/>
          <w:b w:val="0"/>
          <w:i w:val="0"/>
        </w:rPr>
        <w:t>№ЮК</w:t>
      </w:r>
      <w:r w:rsidR="000D2A61" w:rsidRPr="00864B8E">
        <w:rPr>
          <w:rFonts w:ascii="Times New Roman" w:hAnsi="Times New Roman" w:cs="Times New Roman"/>
          <w:b w:val="0"/>
          <w:i w:val="0"/>
        </w:rPr>
        <w:t xml:space="preserve">ЖД-ЗКЦ </w:t>
      </w:r>
      <w:bookmarkEnd w:id="47"/>
      <w:r w:rsidR="008633E5">
        <w:rPr>
          <w:rFonts w:ascii="Times New Roman" w:hAnsi="Times New Roman" w:cs="Times New Roman"/>
          <w:b w:val="0"/>
          <w:i w:val="0"/>
        </w:rPr>
        <w:t>024/054</w:t>
      </w:r>
    </w:p>
    <w:p w:rsidR="0064449E" w:rsidRPr="00D563A4" w:rsidRDefault="0064449E" w:rsidP="007572A2">
      <w:pPr>
        <w:spacing w:line="276" w:lineRule="auto"/>
        <w:rPr>
          <w:i/>
          <w:sz w:val="28"/>
          <w:szCs w:val="28"/>
        </w:rPr>
      </w:pPr>
    </w:p>
    <w:p w:rsidR="0064449E" w:rsidRPr="000E752F" w:rsidRDefault="0064449E" w:rsidP="000E752F">
      <w:pPr>
        <w:pStyle w:val="111"/>
        <w:spacing w:line="276" w:lineRule="auto"/>
        <w:rPr>
          <w:b/>
          <w:bCs/>
          <w:szCs w:val="28"/>
        </w:rPr>
      </w:pPr>
      <w:r w:rsidRPr="00D563A4">
        <w:rPr>
          <w:szCs w:val="28"/>
        </w:rPr>
        <w:t xml:space="preserve">Будучи уполномоченным представлять и действовать от имени ________________ (далее - участник) </w:t>
      </w:r>
      <w:r w:rsidRPr="00D563A4">
        <w:rPr>
          <w:b/>
          <w:i/>
          <w:szCs w:val="28"/>
        </w:rPr>
        <w:t>(указать наименование участника или, в случае участия нескольких лиц на стороне одного участника, наименования таких лиц)</w:t>
      </w:r>
      <w:r w:rsidRPr="00D563A4">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D563A4">
        <w:rPr>
          <w:b/>
          <w:szCs w:val="28"/>
        </w:rPr>
        <w:t xml:space="preserve">котировок </w:t>
      </w:r>
      <w:r w:rsidRPr="00D37E65">
        <w:rPr>
          <w:b/>
          <w:szCs w:val="28"/>
        </w:rPr>
        <w:t>№</w:t>
      </w:r>
      <w:r w:rsidR="000D2A61" w:rsidRPr="00864B8E">
        <w:rPr>
          <w:b/>
          <w:bCs/>
          <w:szCs w:val="28"/>
        </w:rPr>
        <w:t xml:space="preserve">ЮКЖД-ЗКЦ </w:t>
      </w:r>
      <w:r w:rsidR="008633E5">
        <w:rPr>
          <w:b/>
          <w:bCs/>
          <w:szCs w:val="28"/>
        </w:rPr>
        <w:t>024/054</w:t>
      </w:r>
      <w:r w:rsidR="00730413" w:rsidRPr="00864B8E">
        <w:rPr>
          <w:b/>
          <w:bCs/>
          <w:szCs w:val="28"/>
        </w:rPr>
        <w:t xml:space="preserve"> (</w:t>
      </w:r>
      <w:r w:rsidRPr="00864B8E">
        <w:rPr>
          <w:b/>
          <w:szCs w:val="28"/>
        </w:rPr>
        <w:t>далее</w:t>
      </w:r>
      <w:r w:rsidRPr="00D563A4">
        <w:rPr>
          <w:b/>
          <w:szCs w:val="28"/>
        </w:rPr>
        <w:t xml:space="preserve"> – запрос котировок) на право заключения договора </w:t>
      </w:r>
      <w:r w:rsidRPr="00D563A4">
        <w:rPr>
          <w:b/>
          <w:i/>
          <w:szCs w:val="28"/>
          <w:u w:val="single"/>
        </w:rPr>
        <w:t>указать предмет договора</w:t>
      </w:r>
      <w:r w:rsidRPr="00D563A4">
        <w:rPr>
          <w:b/>
          <w:szCs w:val="28"/>
        </w:rPr>
        <w:t>.</w:t>
      </w:r>
    </w:p>
    <w:p w:rsidR="0064449E" w:rsidRPr="00D563A4" w:rsidRDefault="0064449E" w:rsidP="007572A2">
      <w:pPr>
        <w:pStyle w:val="111"/>
        <w:spacing w:line="276" w:lineRule="auto"/>
        <w:rPr>
          <w:szCs w:val="28"/>
        </w:rPr>
      </w:pPr>
      <w:r w:rsidRPr="00D563A4">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64449E" w:rsidRPr="00D563A4" w:rsidRDefault="0064449E" w:rsidP="007572A2">
      <w:pPr>
        <w:pStyle w:val="111"/>
        <w:spacing w:line="276" w:lineRule="auto"/>
        <w:ind w:firstLine="708"/>
        <w:rPr>
          <w:szCs w:val="28"/>
        </w:rPr>
      </w:pPr>
      <w:r w:rsidRPr="00D563A4">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64449E" w:rsidRPr="00D563A4" w:rsidRDefault="0064449E" w:rsidP="007572A2">
      <w:pPr>
        <w:pStyle w:val="111"/>
        <w:spacing w:line="276" w:lineRule="auto"/>
        <w:ind w:firstLine="708"/>
        <w:rPr>
          <w:szCs w:val="28"/>
        </w:rPr>
      </w:pPr>
      <w:r w:rsidRPr="00D563A4">
        <w:rPr>
          <w:szCs w:val="28"/>
        </w:rPr>
        <w:t xml:space="preserve">Настоящим подтверждается, что </w:t>
      </w:r>
      <w:r w:rsidRPr="00D563A4">
        <w:rPr>
          <w:b/>
          <w:szCs w:val="28"/>
        </w:rPr>
        <w:t>_________ (</w:t>
      </w:r>
      <w:r w:rsidRPr="00D563A4">
        <w:rPr>
          <w:b/>
          <w:i/>
          <w:szCs w:val="28"/>
        </w:rPr>
        <w:t>наименование участника)</w:t>
      </w:r>
      <w:r w:rsidRPr="00D563A4">
        <w:rPr>
          <w:szCs w:val="28"/>
        </w:rPr>
        <w:t xml:space="preserve"> ознакомилось(ся) с условиями извещения о проведении запроса котировок, с ними согласно(ен) и возражений не имеет.</w:t>
      </w:r>
    </w:p>
    <w:p w:rsidR="0064449E" w:rsidRPr="00D563A4" w:rsidRDefault="0064449E" w:rsidP="007572A2">
      <w:pPr>
        <w:pStyle w:val="111"/>
        <w:spacing w:line="276" w:lineRule="auto"/>
        <w:ind w:firstLine="709"/>
        <w:rPr>
          <w:szCs w:val="28"/>
        </w:rPr>
      </w:pPr>
      <w:r w:rsidRPr="00D563A4">
        <w:rPr>
          <w:szCs w:val="28"/>
        </w:rPr>
        <w:t xml:space="preserve">В частности, </w:t>
      </w:r>
      <w:r w:rsidRPr="00D563A4">
        <w:rPr>
          <w:b/>
          <w:szCs w:val="28"/>
        </w:rPr>
        <w:t>_______ (</w:t>
      </w:r>
      <w:r w:rsidRPr="00D563A4">
        <w:rPr>
          <w:b/>
          <w:i/>
          <w:szCs w:val="28"/>
        </w:rPr>
        <w:t>наименование участника)</w:t>
      </w:r>
      <w:r w:rsidRPr="00D563A4">
        <w:rPr>
          <w:b/>
          <w:szCs w:val="28"/>
        </w:rPr>
        <w:t>, подавая настоящую заявку, согласно(ен) с тем, что:</w:t>
      </w:r>
    </w:p>
    <w:p w:rsidR="0064449E" w:rsidRPr="00D563A4" w:rsidRDefault="0064449E" w:rsidP="007572A2">
      <w:pPr>
        <w:pStyle w:val="af5"/>
        <w:widowControl w:val="0"/>
        <w:tabs>
          <w:tab w:val="left" w:pos="960"/>
          <w:tab w:val="left" w:pos="1080"/>
        </w:tabs>
        <w:spacing w:after="0" w:line="276" w:lineRule="auto"/>
        <w:ind w:left="0" w:firstLine="720"/>
        <w:jc w:val="both"/>
        <w:rPr>
          <w:sz w:val="28"/>
          <w:szCs w:val="28"/>
        </w:rPr>
      </w:pPr>
      <w:r w:rsidRPr="00D563A4">
        <w:rPr>
          <w:sz w:val="28"/>
          <w:szCs w:val="28"/>
        </w:rPr>
        <w:t xml:space="preserve">- результаты рассмотрения заявки зависят от проверки всех данных, представленных </w:t>
      </w:r>
      <w:r w:rsidRPr="00D563A4">
        <w:rPr>
          <w:b/>
          <w:i/>
          <w:sz w:val="28"/>
          <w:szCs w:val="28"/>
        </w:rPr>
        <w:t>______________ (наименование участника</w:t>
      </w:r>
      <w:r w:rsidRPr="00D563A4">
        <w:rPr>
          <w:i/>
          <w:sz w:val="28"/>
          <w:szCs w:val="28"/>
        </w:rPr>
        <w:t>)</w:t>
      </w:r>
      <w:r w:rsidRPr="00D563A4">
        <w:rPr>
          <w:sz w:val="28"/>
          <w:szCs w:val="28"/>
        </w:rPr>
        <w:t>, а также иных сведений, имеющихся в распоряжении заказчика;</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за любую ошибку или упущение в представленной </w:t>
      </w:r>
      <w:r w:rsidRPr="00D563A4">
        <w:rPr>
          <w:i/>
          <w:sz w:val="28"/>
          <w:szCs w:val="28"/>
        </w:rPr>
        <w:t xml:space="preserve">__________________ (наименование участника) </w:t>
      </w:r>
      <w:r w:rsidRPr="00D563A4">
        <w:rPr>
          <w:sz w:val="28"/>
          <w:szCs w:val="28"/>
        </w:rPr>
        <w:t xml:space="preserve">заявке ответственность целиком и полностью будет лежать на </w:t>
      </w:r>
      <w:r w:rsidRPr="00D563A4">
        <w:rPr>
          <w:i/>
          <w:sz w:val="28"/>
          <w:szCs w:val="28"/>
        </w:rPr>
        <w:t>__________________ (наименование участника)</w:t>
      </w:r>
      <w:r w:rsidRPr="00D563A4">
        <w:rPr>
          <w:sz w:val="28"/>
          <w:szCs w:val="28"/>
        </w:rPr>
        <w:t>;</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lastRenderedPageBreak/>
        <w:t xml:space="preserve">- </w:t>
      </w:r>
      <w:r w:rsidR="00A1247B">
        <w:rPr>
          <w:sz w:val="28"/>
          <w:szCs w:val="28"/>
        </w:rPr>
        <w:t>ЗАО «ЮКЖД»</w:t>
      </w:r>
      <w:r w:rsidR="00A1247B" w:rsidRPr="00DF208D">
        <w:rPr>
          <w:sz w:val="28"/>
          <w:szCs w:val="28"/>
        </w:rPr>
        <w:t xml:space="preserve"> </w:t>
      </w:r>
      <w:r w:rsidRPr="00D563A4">
        <w:rPr>
          <w:sz w:val="28"/>
          <w:szCs w:val="28"/>
        </w:rPr>
        <w:t>вправе отказаться от проведения запроса котировок в порядке, предусмотренном извещением о проведении запроса котировок объяснения причин;</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победителем может быть признан участник, предложивший не самую низкую цену;</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64449E" w:rsidRPr="00D563A4" w:rsidRDefault="0064449E" w:rsidP="007572A2">
      <w:pPr>
        <w:spacing w:line="276" w:lineRule="auto"/>
        <w:ind w:firstLine="709"/>
        <w:jc w:val="both"/>
        <w:rPr>
          <w:sz w:val="28"/>
          <w:szCs w:val="28"/>
        </w:rPr>
      </w:pPr>
      <w:r w:rsidRPr="00D563A4">
        <w:rPr>
          <w:sz w:val="28"/>
          <w:szCs w:val="28"/>
        </w:rPr>
        <w:t xml:space="preserve">В случае признания _________ </w:t>
      </w:r>
      <w:r w:rsidRPr="00D563A4">
        <w:rPr>
          <w:i/>
          <w:sz w:val="28"/>
          <w:szCs w:val="28"/>
        </w:rPr>
        <w:t>(наименование участника)</w:t>
      </w:r>
      <w:r w:rsidRPr="00D563A4">
        <w:rPr>
          <w:sz w:val="28"/>
          <w:szCs w:val="28"/>
        </w:rPr>
        <w:t xml:space="preserve"> победителем мы обязуемся:</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Не вносить в договор изменения, не предусмотренные условиями извещения о проведении запроса котировок.</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Настоящим подтверждаем, что:</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товары, результаты работ, услуг, предлагаемые _______ </w:t>
      </w:r>
      <w:r w:rsidRPr="00D563A4">
        <w:rPr>
          <w:rFonts w:eastAsia="Times New Roman"/>
          <w:i/>
          <w:sz w:val="28"/>
          <w:szCs w:val="28"/>
        </w:rPr>
        <w:t>(наименование участника)</w:t>
      </w:r>
      <w:r w:rsidRPr="00D563A4">
        <w:rPr>
          <w:rFonts w:eastAsia="Times New Roman"/>
          <w:sz w:val="28"/>
          <w:szCs w:val="28"/>
        </w:rPr>
        <w:t xml:space="preserve">, свободны от любых прав со стороны третьих лиц, ________ </w:t>
      </w:r>
      <w:r w:rsidRPr="00D563A4">
        <w:rPr>
          <w:rFonts w:eastAsia="Times New Roman"/>
          <w:i/>
          <w:sz w:val="28"/>
          <w:szCs w:val="28"/>
        </w:rPr>
        <w:t>(наименование участника)</w:t>
      </w:r>
      <w:r w:rsidRPr="00D563A4">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w:t>
      </w:r>
      <w:r w:rsidRPr="00D563A4">
        <w:rPr>
          <w:rFonts w:eastAsia="Times New Roman"/>
          <w:i/>
          <w:sz w:val="28"/>
          <w:szCs w:val="28"/>
        </w:rPr>
        <w:t xml:space="preserve">________ (наименование участника, лиц, выступающих на стороне участника) </w:t>
      </w:r>
      <w:r w:rsidRPr="00D563A4">
        <w:rPr>
          <w:rFonts w:eastAsia="Times New Roman"/>
          <w:sz w:val="28"/>
          <w:szCs w:val="28"/>
        </w:rPr>
        <w:t>не находится в процессе ликвидации;</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в отношении </w:t>
      </w:r>
      <w:r w:rsidRPr="00D563A4">
        <w:rPr>
          <w:rFonts w:eastAsia="Times New Roman"/>
          <w:i/>
          <w:sz w:val="28"/>
          <w:szCs w:val="28"/>
        </w:rPr>
        <w:t>____ (наименование участника, лиц, выступающих на стороне участника)</w:t>
      </w:r>
      <w:r w:rsidRPr="00D563A4">
        <w:rPr>
          <w:rFonts w:eastAsia="Times New Roman"/>
          <w:sz w:val="28"/>
          <w:szCs w:val="28"/>
        </w:rPr>
        <w:t xml:space="preserve"> не открыто конкурсное производство;</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на имущество ________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не наложен арест, экономическая деятельность не приостановлена;</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у руководителей, членов коллегиального исполнительного органа и главного бухгалтера 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lastRenderedPageBreak/>
        <w:t>Настоящим ____________ (</w:t>
      </w:r>
      <w:r w:rsidRPr="00D563A4">
        <w:rPr>
          <w:rFonts w:eastAsia="Times New Roman"/>
          <w:i/>
          <w:sz w:val="28"/>
          <w:szCs w:val="28"/>
        </w:rPr>
        <w:t>наименование участника</w:t>
      </w:r>
      <w:r w:rsidRPr="00D563A4">
        <w:rPr>
          <w:rFonts w:eastAsia="Times New Roman"/>
          <w:sz w:val="28"/>
          <w:szCs w:val="28"/>
        </w:rPr>
        <w:t>) подтверждает и гарантирует подлинность всех документов, представленных в составе котировочной заявки.</w:t>
      </w:r>
    </w:p>
    <w:p w:rsidR="0064449E" w:rsidRPr="00D563A4" w:rsidRDefault="0064449E" w:rsidP="007572A2">
      <w:pPr>
        <w:pStyle w:val="a5"/>
        <w:spacing w:line="276" w:lineRule="auto"/>
        <w:rPr>
          <w:rFonts w:eastAsia="Times New Roman"/>
          <w:sz w:val="28"/>
          <w:szCs w:val="28"/>
        </w:rPr>
      </w:pPr>
      <w:r w:rsidRPr="00D563A4">
        <w:rPr>
          <w:rFonts w:eastAsia="Times New Roman"/>
          <w:spacing w:val="-13"/>
          <w:sz w:val="28"/>
          <w:szCs w:val="28"/>
        </w:rPr>
        <w:t>Сведения об участнике:</w:t>
      </w:r>
    </w:p>
    <w:p w:rsidR="0064449E" w:rsidRPr="00D563A4" w:rsidRDefault="0064449E" w:rsidP="007572A2">
      <w:pPr>
        <w:pStyle w:val="a5"/>
        <w:spacing w:line="276" w:lineRule="auto"/>
        <w:ind w:firstLine="720"/>
        <w:rPr>
          <w:i/>
          <w:sz w:val="28"/>
          <w:szCs w:val="28"/>
        </w:rPr>
      </w:pPr>
      <w:r w:rsidRPr="00D563A4">
        <w:rPr>
          <w:sz w:val="28"/>
          <w:szCs w:val="28"/>
        </w:rPr>
        <w:t xml:space="preserve">1. Юридический адрес (в случае участия физических лиц - место регистрации): </w:t>
      </w:r>
      <w:r w:rsidRPr="00D563A4">
        <w:rPr>
          <w:i/>
          <w:sz w:val="28"/>
          <w:szCs w:val="28"/>
        </w:rPr>
        <w:t xml:space="preserve">_ </w:t>
      </w:r>
      <w:r w:rsidRPr="00D563A4">
        <w:rPr>
          <w:sz w:val="28"/>
          <w:szCs w:val="28"/>
        </w:rPr>
        <w:t>у</w:t>
      </w:r>
      <w:r w:rsidRPr="00D563A4">
        <w:rPr>
          <w:i/>
          <w:sz w:val="28"/>
          <w:szCs w:val="28"/>
        </w:rPr>
        <w:t>казывается в отношении каждого лица, выступающего на стороне участника</w:t>
      </w:r>
    </w:p>
    <w:p w:rsidR="0064449E" w:rsidRPr="00D563A4" w:rsidRDefault="0064449E" w:rsidP="007572A2">
      <w:pPr>
        <w:pStyle w:val="a5"/>
        <w:spacing w:line="276" w:lineRule="auto"/>
        <w:ind w:firstLine="720"/>
        <w:rPr>
          <w:i/>
          <w:sz w:val="28"/>
          <w:szCs w:val="28"/>
        </w:rPr>
      </w:pPr>
      <w:r w:rsidRPr="00D563A4">
        <w:rPr>
          <w:sz w:val="28"/>
          <w:szCs w:val="28"/>
        </w:rPr>
        <w:t>2. Фактическое местонахождения (в случае участия физических лиц – место жительства): _</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pStyle w:val="a5"/>
        <w:spacing w:line="276" w:lineRule="auto"/>
        <w:ind w:firstLine="720"/>
        <w:rPr>
          <w:sz w:val="28"/>
          <w:szCs w:val="28"/>
        </w:rPr>
      </w:pPr>
      <w:r w:rsidRPr="00D563A4">
        <w:rPr>
          <w:sz w:val="28"/>
          <w:szCs w:val="28"/>
        </w:rPr>
        <w:t xml:space="preserve">3. Телефон: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spacing w:line="276" w:lineRule="auto"/>
        <w:ind w:firstLine="720"/>
        <w:rPr>
          <w:sz w:val="28"/>
          <w:szCs w:val="28"/>
        </w:rPr>
      </w:pPr>
      <w:r w:rsidRPr="00D563A4">
        <w:rPr>
          <w:sz w:val="28"/>
          <w:szCs w:val="28"/>
        </w:rPr>
        <w:t xml:space="preserve">4. Факс (при наличии):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spacing w:line="276" w:lineRule="auto"/>
        <w:ind w:firstLine="720"/>
        <w:rPr>
          <w:sz w:val="28"/>
          <w:szCs w:val="28"/>
        </w:rPr>
      </w:pPr>
      <w:r w:rsidRPr="00D563A4">
        <w:rPr>
          <w:sz w:val="28"/>
          <w:szCs w:val="28"/>
        </w:rPr>
        <w:t>5. Адрес электронной почты:</w:t>
      </w:r>
      <w:r w:rsidRPr="00D563A4">
        <w:rPr>
          <w:i/>
          <w:sz w:val="28"/>
          <w:szCs w:val="28"/>
        </w:rPr>
        <w:t xml:space="preserve"> 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tabs>
          <w:tab w:val="left" w:pos="1080"/>
        </w:tabs>
        <w:spacing w:line="276" w:lineRule="auto"/>
        <w:ind w:firstLine="720"/>
        <w:rPr>
          <w:sz w:val="28"/>
          <w:szCs w:val="28"/>
        </w:rPr>
      </w:pPr>
      <w:r w:rsidRPr="00D563A4">
        <w:rPr>
          <w:sz w:val="28"/>
          <w:szCs w:val="28"/>
        </w:rPr>
        <w:t>6. Руководитель:</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pStyle w:val="a5"/>
        <w:tabs>
          <w:tab w:val="left" w:pos="1080"/>
        </w:tabs>
        <w:spacing w:line="276" w:lineRule="auto"/>
        <w:ind w:firstLine="720"/>
        <w:rPr>
          <w:sz w:val="28"/>
          <w:szCs w:val="28"/>
        </w:rPr>
      </w:pPr>
      <w:r w:rsidRPr="00D563A4">
        <w:rPr>
          <w:sz w:val="28"/>
          <w:szCs w:val="28"/>
        </w:rPr>
        <w:t>7. ИНН</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tabs>
          <w:tab w:val="left" w:pos="9639"/>
        </w:tabs>
        <w:spacing w:before="160" w:line="276" w:lineRule="auto"/>
        <w:ind w:firstLine="709"/>
        <w:rPr>
          <w:sz w:val="28"/>
          <w:szCs w:val="28"/>
        </w:rPr>
      </w:pPr>
      <w:r w:rsidRPr="00D563A4">
        <w:rPr>
          <w:sz w:val="28"/>
          <w:szCs w:val="28"/>
        </w:rPr>
        <w:t>8. Контактные лица:</w:t>
      </w:r>
    </w:p>
    <w:p w:rsidR="0064449E" w:rsidRPr="00D563A4" w:rsidRDefault="0064449E" w:rsidP="007572A2">
      <w:pPr>
        <w:spacing w:line="276" w:lineRule="auto"/>
        <w:ind w:firstLine="709"/>
        <w:jc w:val="both"/>
        <w:rPr>
          <w:sz w:val="28"/>
          <w:szCs w:val="28"/>
        </w:rPr>
      </w:pPr>
      <w:r w:rsidRPr="00D563A4">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64449E" w:rsidRPr="00D563A4" w:rsidRDefault="0064449E" w:rsidP="007572A2">
      <w:pPr>
        <w:tabs>
          <w:tab w:val="left" w:pos="9639"/>
        </w:tabs>
        <w:spacing w:line="276" w:lineRule="auto"/>
        <w:ind w:left="284" w:hanging="284"/>
        <w:rPr>
          <w:sz w:val="28"/>
          <w:szCs w:val="28"/>
          <w:u w:val="single"/>
        </w:rPr>
      </w:pPr>
      <w:r w:rsidRPr="00D563A4">
        <w:rPr>
          <w:sz w:val="28"/>
          <w:szCs w:val="28"/>
          <w:u w:val="single"/>
        </w:rPr>
        <w:t>Справки по общим вопросам и вопросам управления</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кадровым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техническим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финансовым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pStyle w:val="111"/>
        <w:spacing w:line="276" w:lineRule="auto"/>
        <w:ind w:firstLine="709"/>
      </w:pPr>
      <w:r w:rsidRPr="00D563A4">
        <w:t>Нижеподписавшийся удостоверяет, что сделанные заявления и сведения, представленные в настоящей заявке, являются полными, точными и верными.</w:t>
      </w:r>
    </w:p>
    <w:p w:rsidR="0064449E" w:rsidRPr="00D563A4" w:rsidRDefault="0064449E" w:rsidP="007572A2">
      <w:pPr>
        <w:pStyle w:val="111"/>
        <w:spacing w:line="276" w:lineRule="auto"/>
        <w:ind w:firstLine="709"/>
      </w:pPr>
      <w:r w:rsidRPr="00D563A4">
        <w:t>В подтверждение этого прилагаем все необходимые документы.</w:t>
      </w:r>
    </w:p>
    <w:p w:rsidR="0064449E" w:rsidRPr="00D563A4" w:rsidRDefault="0064449E" w:rsidP="007572A2">
      <w:pPr>
        <w:tabs>
          <w:tab w:val="left" w:pos="9639"/>
        </w:tabs>
        <w:spacing w:line="276" w:lineRule="auto"/>
        <w:rPr>
          <w:sz w:val="28"/>
          <w:szCs w:val="28"/>
        </w:rPr>
      </w:pPr>
      <w:bookmarkStart w:id="48" w:name="_Toc48593639"/>
      <w:r w:rsidRPr="00D563A4">
        <w:rPr>
          <w:sz w:val="28"/>
          <w:szCs w:val="28"/>
        </w:rPr>
        <w:t>Представитель, имеющий полномочия подписать заявку на участие от имени</w:t>
      </w:r>
      <w:bookmarkEnd w:id="48"/>
    </w:p>
    <w:p w:rsidR="0064449E" w:rsidRPr="00D563A4" w:rsidRDefault="005D1178" w:rsidP="007572A2">
      <w:pPr>
        <w:tabs>
          <w:tab w:val="left" w:pos="8640"/>
        </w:tabs>
        <w:spacing w:line="276" w:lineRule="auto"/>
        <w:jc w:val="center"/>
        <w:rPr>
          <w:sz w:val="28"/>
          <w:szCs w:val="28"/>
        </w:rPr>
      </w:pPr>
      <w:r>
        <w:rPr>
          <w:sz w:val="28"/>
          <w:szCs w:val="28"/>
        </w:rPr>
        <w:t>_______</w:t>
      </w:r>
      <w:r w:rsidR="0064449E" w:rsidRPr="00D563A4">
        <w:rPr>
          <w:sz w:val="28"/>
          <w:szCs w:val="28"/>
        </w:rPr>
        <w:t>__________________________________________________________</w:t>
      </w:r>
    </w:p>
    <w:p w:rsidR="0064449E" w:rsidRPr="00D563A4" w:rsidRDefault="005D1178" w:rsidP="005D1178">
      <w:pPr>
        <w:tabs>
          <w:tab w:val="left" w:pos="8640"/>
        </w:tabs>
        <w:spacing w:line="276" w:lineRule="auto"/>
        <w:rPr>
          <w:sz w:val="28"/>
          <w:szCs w:val="28"/>
        </w:rPr>
      </w:pPr>
      <w:r>
        <w:rPr>
          <w:sz w:val="28"/>
          <w:szCs w:val="28"/>
        </w:rPr>
        <w:t>(полное наименование участника)</w:t>
      </w:r>
    </w:p>
    <w:p w:rsidR="0064449E" w:rsidRPr="00D563A4" w:rsidRDefault="0064449E" w:rsidP="007572A2">
      <w:pPr>
        <w:spacing w:line="276" w:lineRule="auto"/>
        <w:rPr>
          <w:sz w:val="28"/>
          <w:szCs w:val="28"/>
        </w:rPr>
      </w:pPr>
      <w:r w:rsidRPr="00D563A4">
        <w:rPr>
          <w:sz w:val="28"/>
          <w:szCs w:val="28"/>
        </w:rPr>
        <w:t>(должность, подпись, ФИО)</w:t>
      </w:r>
    </w:p>
    <w:p w:rsidR="0064449E" w:rsidRPr="00D563A4" w:rsidRDefault="005D1178" w:rsidP="007572A2">
      <w:pPr>
        <w:spacing w:line="276" w:lineRule="auto"/>
        <w:rPr>
          <w:sz w:val="28"/>
          <w:szCs w:val="28"/>
        </w:rPr>
      </w:pPr>
      <w:r>
        <w:rPr>
          <w:sz w:val="28"/>
          <w:szCs w:val="28"/>
        </w:rPr>
        <w:t>Печать (при наличии)</w:t>
      </w:r>
    </w:p>
    <w:p w:rsidR="0064449E" w:rsidRPr="00D563A4" w:rsidRDefault="0064449E" w:rsidP="007572A2">
      <w:pPr>
        <w:pStyle w:val="33"/>
        <w:spacing w:line="276" w:lineRule="auto"/>
        <w:rPr>
          <w:sz w:val="28"/>
          <w:szCs w:val="28"/>
        </w:rPr>
      </w:pPr>
      <w:r w:rsidRPr="00D563A4">
        <w:rPr>
          <w:sz w:val="28"/>
          <w:szCs w:val="28"/>
        </w:rPr>
        <w:t>«____» _________ 20__ г.</w:t>
      </w:r>
    </w:p>
    <w:p w:rsidR="0064449E" w:rsidRPr="00D563A4" w:rsidRDefault="0064449E" w:rsidP="007572A2">
      <w:pPr>
        <w:pStyle w:val="33"/>
        <w:spacing w:line="276" w:lineRule="auto"/>
        <w:rPr>
          <w:sz w:val="28"/>
          <w:szCs w:val="28"/>
        </w:rPr>
        <w:sectPr w:rsidR="0064449E" w:rsidRPr="00D563A4" w:rsidSect="00866831">
          <w:pgSz w:w="11906" w:h="16838" w:code="9"/>
          <w:pgMar w:top="709" w:right="566" w:bottom="1134" w:left="1134" w:header="794" w:footer="794" w:gutter="0"/>
          <w:cols w:space="708"/>
          <w:titlePg/>
          <w:docGrid w:linePitch="360"/>
        </w:sectPr>
      </w:pPr>
    </w:p>
    <w:tbl>
      <w:tblPr>
        <w:tblW w:w="5399" w:type="pct"/>
        <w:jc w:val="center"/>
        <w:tblLayout w:type="fixed"/>
        <w:tblLook w:val="0000" w:firstRow="0" w:lastRow="0" w:firstColumn="0" w:lastColumn="0" w:noHBand="0" w:noVBand="0"/>
      </w:tblPr>
      <w:tblGrid>
        <w:gridCol w:w="8623"/>
        <w:gridCol w:w="8004"/>
      </w:tblGrid>
      <w:tr w:rsidR="007572A2" w:rsidRPr="00864B8E" w:rsidTr="000E752F">
        <w:trPr>
          <w:trHeight w:val="447"/>
          <w:jc w:val="center"/>
        </w:trPr>
        <w:tc>
          <w:tcPr>
            <w:tcW w:w="2593" w:type="pct"/>
          </w:tcPr>
          <w:p w:rsidR="007572A2" w:rsidRPr="00D563A4" w:rsidRDefault="007572A2" w:rsidP="007572A2">
            <w:pPr>
              <w:rPr>
                <w:rFonts w:eastAsia="MS Mincho"/>
              </w:rPr>
            </w:pPr>
          </w:p>
          <w:p w:rsidR="007572A2" w:rsidRPr="00D563A4" w:rsidRDefault="007572A2" w:rsidP="007572A2">
            <w:pPr>
              <w:rPr>
                <w:rFonts w:eastAsia="MS Mincho"/>
              </w:rPr>
            </w:pPr>
          </w:p>
          <w:p w:rsidR="007572A2" w:rsidRPr="00D563A4" w:rsidRDefault="007572A2" w:rsidP="007572A2">
            <w:pPr>
              <w:rPr>
                <w:rFonts w:eastAsia="MS Mincho"/>
              </w:rPr>
            </w:pPr>
          </w:p>
        </w:tc>
        <w:tc>
          <w:tcPr>
            <w:tcW w:w="2407" w:type="pct"/>
          </w:tcPr>
          <w:p w:rsidR="007572A2" w:rsidRPr="00864B8E" w:rsidRDefault="007572A2" w:rsidP="00CD5931">
            <w:pPr>
              <w:pStyle w:val="3"/>
              <w:spacing w:before="0" w:after="0" w:line="276" w:lineRule="auto"/>
              <w:jc w:val="right"/>
              <w:rPr>
                <w:rFonts w:ascii="Times New Roman" w:hAnsi="Times New Roman" w:cs="Times New Roman"/>
                <w:sz w:val="28"/>
                <w:szCs w:val="28"/>
              </w:rPr>
            </w:pPr>
            <w:r w:rsidRPr="002F2B04">
              <w:t xml:space="preserve">                     </w:t>
            </w:r>
            <w:bookmarkStart w:id="49" w:name="_Toc128044853"/>
            <w:r w:rsidRPr="00864B8E">
              <w:rPr>
                <w:rFonts w:ascii="Times New Roman" w:hAnsi="Times New Roman" w:cs="Times New Roman"/>
                <w:sz w:val="28"/>
                <w:szCs w:val="28"/>
              </w:rPr>
              <w:t>Приложение № 4</w:t>
            </w:r>
            <w:bookmarkEnd w:id="49"/>
          </w:p>
          <w:p w:rsidR="007572A2" w:rsidRPr="00864B8E" w:rsidRDefault="007572A2" w:rsidP="007572A2">
            <w:pPr>
              <w:spacing w:line="276" w:lineRule="auto"/>
              <w:jc w:val="right"/>
              <w:rPr>
                <w:b/>
                <w:sz w:val="28"/>
                <w:szCs w:val="28"/>
              </w:rPr>
            </w:pPr>
            <w:r w:rsidRPr="00864B8E">
              <w:rPr>
                <w:b/>
                <w:sz w:val="28"/>
                <w:szCs w:val="28"/>
              </w:rPr>
              <w:t xml:space="preserve">     к извещению о проведении запроса котировок </w:t>
            </w:r>
          </w:p>
          <w:p w:rsidR="007572A2" w:rsidRPr="00864B8E" w:rsidRDefault="007572A2" w:rsidP="0024461B">
            <w:pPr>
              <w:jc w:val="right"/>
              <w:rPr>
                <w:rFonts w:eastAsia="MS Mincho"/>
                <w:lang w:val="hy-AM"/>
              </w:rPr>
            </w:pPr>
            <w:r w:rsidRPr="00864B8E">
              <w:rPr>
                <w:b/>
                <w:sz w:val="28"/>
                <w:szCs w:val="28"/>
              </w:rPr>
              <w:t xml:space="preserve">№ЮКЖД-ЗКЦ </w:t>
            </w:r>
            <w:r w:rsidR="008633E5">
              <w:rPr>
                <w:b/>
                <w:sz w:val="28"/>
                <w:szCs w:val="28"/>
              </w:rPr>
              <w:t>024/054</w:t>
            </w:r>
          </w:p>
        </w:tc>
      </w:tr>
    </w:tbl>
    <w:p w:rsidR="007572A2" w:rsidRPr="00DF208D" w:rsidRDefault="007572A2" w:rsidP="007572A2">
      <w:pPr>
        <w:spacing w:line="276" w:lineRule="auto"/>
        <w:jc w:val="center"/>
        <w:rPr>
          <w:sz w:val="28"/>
          <w:szCs w:val="28"/>
        </w:rPr>
      </w:pPr>
      <w:r w:rsidRPr="00864B8E">
        <w:rPr>
          <w:sz w:val="28"/>
          <w:szCs w:val="28"/>
        </w:rPr>
        <w:t>Форма технического предложения участника.</w:t>
      </w:r>
    </w:p>
    <w:p w:rsidR="007572A2" w:rsidRPr="00DF208D" w:rsidRDefault="007572A2" w:rsidP="007572A2">
      <w:pPr>
        <w:spacing w:line="276" w:lineRule="auto"/>
        <w:jc w:val="center"/>
        <w:rPr>
          <w:bCs/>
          <w:sz w:val="28"/>
          <w:szCs w:val="28"/>
        </w:rPr>
      </w:pPr>
      <w:r w:rsidRPr="00DF208D">
        <w:rPr>
          <w:bCs/>
          <w:sz w:val="28"/>
          <w:szCs w:val="28"/>
        </w:rPr>
        <w:t>Техническое предложение</w:t>
      </w:r>
      <w:r w:rsidRPr="003D1271">
        <w:rPr>
          <w:rStyle w:val="a7"/>
        </w:rPr>
        <w:footnoteReference w:id="1"/>
      </w:r>
    </w:p>
    <w:p w:rsidR="007572A2" w:rsidRPr="000224F5" w:rsidRDefault="007572A2" w:rsidP="007572A2">
      <w:pPr>
        <w:spacing w:line="276" w:lineRule="auto"/>
        <w:ind w:left="397"/>
        <w:rPr>
          <w:bCs/>
          <w:i/>
          <w:sz w:val="28"/>
          <w:szCs w:val="28"/>
        </w:rPr>
      </w:pPr>
      <w:r w:rsidRPr="00DF208D">
        <w:rPr>
          <w:bCs/>
          <w:i/>
          <w:sz w:val="28"/>
          <w:szCs w:val="28"/>
        </w:rPr>
        <w:t xml:space="preserve">Оформляется </w:t>
      </w:r>
      <w:r w:rsidRPr="000224F5">
        <w:rPr>
          <w:bCs/>
          <w:i/>
          <w:sz w:val="28"/>
          <w:szCs w:val="28"/>
        </w:rPr>
        <w:t xml:space="preserve">участником </w:t>
      </w:r>
    </w:p>
    <w:p w:rsidR="007572A2" w:rsidRPr="000224F5" w:rsidRDefault="007572A2" w:rsidP="007572A2">
      <w:pPr>
        <w:tabs>
          <w:tab w:val="left" w:pos="1905"/>
        </w:tabs>
        <w:spacing w:line="276" w:lineRule="auto"/>
        <w:ind w:left="397"/>
        <w:rPr>
          <w:bCs/>
          <w:sz w:val="22"/>
          <w:szCs w:val="22"/>
        </w:rPr>
      </w:pPr>
      <w:r w:rsidRPr="000224F5">
        <w:rPr>
          <w:bCs/>
          <w:sz w:val="22"/>
          <w:szCs w:val="22"/>
        </w:rPr>
        <w:tab/>
      </w:r>
    </w:p>
    <w:p w:rsidR="007572A2" w:rsidRPr="000224F5" w:rsidRDefault="007572A2" w:rsidP="007572A2">
      <w:pPr>
        <w:pStyle w:val="33"/>
        <w:spacing w:line="276" w:lineRule="auto"/>
        <w:ind w:left="397"/>
        <w:rPr>
          <w:sz w:val="28"/>
          <w:szCs w:val="28"/>
        </w:rPr>
      </w:pPr>
      <w:r w:rsidRPr="000224F5">
        <w:rPr>
          <w:sz w:val="28"/>
          <w:szCs w:val="28"/>
        </w:rPr>
        <w:t>«____» _________ 20__ г.</w:t>
      </w:r>
    </w:p>
    <w:p w:rsidR="007572A2" w:rsidRPr="000224F5" w:rsidRDefault="007572A2" w:rsidP="007572A2">
      <w:pPr>
        <w:ind w:left="397"/>
        <w:rPr>
          <w:b/>
          <w:sz w:val="28"/>
          <w:szCs w:val="28"/>
        </w:rPr>
      </w:pPr>
    </w:p>
    <w:p w:rsidR="007572A2" w:rsidRPr="000224F5" w:rsidRDefault="007572A2" w:rsidP="007572A2">
      <w:pPr>
        <w:ind w:left="397"/>
        <w:rPr>
          <w:sz w:val="28"/>
          <w:szCs w:val="28"/>
        </w:rPr>
      </w:pPr>
      <w:r w:rsidRPr="000224F5">
        <w:rPr>
          <w:b/>
          <w:sz w:val="28"/>
          <w:szCs w:val="28"/>
        </w:rPr>
        <w:t>Наименование участника:</w:t>
      </w:r>
      <w:r w:rsidRPr="000224F5">
        <w:rPr>
          <w:sz w:val="28"/>
          <w:szCs w:val="28"/>
        </w:rPr>
        <w:t xml:space="preserve"> </w:t>
      </w:r>
    </w:p>
    <w:p w:rsidR="007572A2" w:rsidRPr="000224F5" w:rsidRDefault="007572A2" w:rsidP="007572A2">
      <w:pPr>
        <w:ind w:left="397"/>
        <w:rPr>
          <w:i/>
          <w:sz w:val="28"/>
          <w:szCs w:val="28"/>
        </w:rPr>
      </w:pPr>
      <w:r w:rsidRPr="000224F5">
        <w:rPr>
          <w:i/>
          <w:sz w:val="28"/>
          <w:szCs w:val="28"/>
        </w:rPr>
        <w:t>Наименование участника:</w:t>
      </w:r>
    </w:p>
    <w:p w:rsidR="007572A2" w:rsidRPr="000224F5" w:rsidRDefault="007572A2" w:rsidP="007572A2">
      <w:pPr>
        <w:ind w:left="397"/>
        <w:rPr>
          <w:i/>
          <w:sz w:val="28"/>
          <w:szCs w:val="28"/>
        </w:rPr>
      </w:pPr>
      <w:r w:rsidRPr="000224F5">
        <w:rPr>
          <w:i/>
          <w:sz w:val="28"/>
          <w:szCs w:val="28"/>
        </w:rPr>
        <w:t>Адрес:</w:t>
      </w:r>
    </w:p>
    <w:p w:rsidR="007572A2" w:rsidRPr="000224F5" w:rsidRDefault="007572A2" w:rsidP="007572A2">
      <w:pPr>
        <w:ind w:left="397"/>
        <w:rPr>
          <w:i/>
          <w:sz w:val="28"/>
          <w:szCs w:val="28"/>
        </w:rPr>
      </w:pPr>
      <w:r w:rsidRPr="000224F5">
        <w:rPr>
          <w:i/>
          <w:sz w:val="28"/>
          <w:szCs w:val="28"/>
        </w:rPr>
        <w:t>Тел:</w:t>
      </w:r>
    </w:p>
    <w:p w:rsidR="007572A2" w:rsidRPr="000224F5" w:rsidRDefault="007572A2" w:rsidP="007572A2">
      <w:pPr>
        <w:tabs>
          <w:tab w:val="left" w:pos="7110"/>
        </w:tabs>
        <w:ind w:left="397"/>
        <w:rPr>
          <w:i/>
          <w:sz w:val="28"/>
          <w:szCs w:val="28"/>
        </w:rPr>
      </w:pPr>
      <w:r w:rsidRPr="000224F5">
        <w:rPr>
          <w:i/>
          <w:sz w:val="28"/>
          <w:szCs w:val="28"/>
        </w:rPr>
        <w:t>ИНН:</w:t>
      </w:r>
      <w:r w:rsidRPr="000224F5">
        <w:rPr>
          <w:i/>
          <w:sz w:val="28"/>
          <w:szCs w:val="28"/>
        </w:rPr>
        <w:tab/>
      </w:r>
    </w:p>
    <w:p w:rsidR="007572A2" w:rsidRPr="000224F5" w:rsidRDefault="007572A2" w:rsidP="007572A2">
      <w:pPr>
        <w:ind w:left="283"/>
        <w:rPr>
          <w:b/>
        </w:rPr>
      </w:pPr>
    </w:p>
    <w:p w:rsidR="007572A2" w:rsidRPr="000E752F" w:rsidRDefault="007572A2" w:rsidP="006616BD">
      <w:pPr>
        <w:ind w:left="283"/>
        <w:jc w:val="center"/>
        <w:rPr>
          <w:b/>
        </w:rPr>
      </w:pPr>
      <w:r w:rsidRPr="000224F5">
        <w:rPr>
          <w:b/>
        </w:rPr>
        <w:t xml:space="preserve">Номер закупки, номер и предмета </w:t>
      </w:r>
      <w:r w:rsidRPr="000224F5">
        <w:rPr>
          <w:b/>
          <w:bCs/>
        </w:rPr>
        <w:t>№ЮКЖД-</w:t>
      </w:r>
      <w:r w:rsidRPr="00864B8E">
        <w:rPr>
          <w:b/>
          <w:bCs/>
        </w:rPr>
        <w:t xml:space="preserve">ЗКЦ </w:t>
      </w:r>
      <w:r w:rsidR="008633E5">
        <w:rPr>
          <w:b/>
          <w:bCs/>
        </w:rPr>
        <w:t>024/054</w:t>
      </w:r>
    </w:p>
    <w:p w:rsidR="007572A2" w:rsidRDefault="007572A2" w:rsidP="006616BD">
      <w:pPr>
        <w:spacing w:line="276" w:lineRule="auto"/>
        <w:ind w:left="283" w:firstLine="709"/>
        <w:jc w:val="center"/>
        <w:rPr>
          <w:i/>
        </w:rPr>
      </w:pPr>
      <w:r w:rsidRPr="00864B8E">
        <w:rPr>
          <w:i/>
        </w:rPr>
        <w:t>участник должен указать номер закупки, номер, соответствующие</w:t>
      </w:r>
      <w:r w:rsidRPr="000224F5">
        <w:rPr>
          <w:i/>
        </w:rPr>
        <w:t xml:space="preserve"> указанным в извещении о проведении запроса котировок</w:t>
      </w:r>
    </w:p>
    <w:p w:rsidR="006067EE" w:rsidRDefault="006067EE" w:rsidP="006067EE">
      <w:pPr>
        <w:spacing w:line="276" w:lineRule="auto"/>
        <w:jc w:val="center"/>
        <w:rPr>
          <w:i/>
        </w:rPr>
      </w:pPr>
    </w:p>
    <w:tbl>
      <w:tblPr>
        <w:tblW w:w="16155" w:type="dxa"/>
        <w:jc w:val="center"/>
        <w:tblLayout w:type="fixed"/>
        <w:tblLook w:val="04A0" w:firstRow="1" w:lastRow="0" w:firstColumn="1" w:lastColumn="0" w:noHBand="0" w:noVBand="1"/>
      </w:tblPr>
      <w:tblGrid>
        <w:gridCol w:w="4542"/>
        <w:gridCol w:w="1418"/>
        <w:gridCol w:w="981"/>
        <w:gridCol w:w="992"/>
        <w:gridCol w:w="1843"/>
        <w:gridCol w:w="1801"/>
        <w:gridCol w:w="2452"/>
        <w:gridCol w:w="2126"/>
      </w:tblGrid>
      <w:tr w:rsidR="006067EE" w:rsidRPr="00330626" w:rsidTr="006067EE">
        <w:trPr>
          <w:trHeight w:val="935"/>
          <w:jc w:val="center"/>
        </w:trPr>
        <w:tc>
          <w:tcPr>
            <w:tcW w:w="454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67EE" w:rsidRPr="00B05E5A" w:rsidRDefault="006067EE" w:rsidP="006067EE">
            <w:pPr>
              <w:spacing w:line="276" w:lineRule="auto"/>
              <w:jc w:val="center"/>
              <w:rPr>
                <w:rFonts w:ascii="Sylfaen" w:eastAsia="Calibri" w:hAnsi="Sylfaen"/>
                <w:sz w:val="22"/>
                <w:szCs w:val="22"/>
                <w:lang w:eastAsia="en-US"/>
              </w:rPr>
            </w:pPr>
            <w:r w:rsidRPr="00B05E5A">
              <w:rPr>
                <w:rFonts w:ascii="Sylfaen" w:eastAsia="Calibri" w:hAnsi="Sylfaen"/>
                <w:sz w:val="22"/>
                <w:szCs w:val="22"/>
                <w:lang w:eastAsia="en-US"/>
              </w:rPr>
              <w:t>Место работы</w:t>
            </w:r>
          </w:p>
          <w:p w:rsidR="006067EE" w:rsidRPr="00B05E5A" w:rsidRDefault="006067EE" w:rsidP="006067EE">
            <w:pPr>
              <w:spacing w:line="276" w:lineRule="auto"/>
              <w:jc w:val="center"/>
              <w:rPr>
                <w:rFonts w:ascii="Sylfaen" w:eastAsia="Calibri" w:hAnsi="Sylfaen"/>
                <w:sz w:val="22"/>
                <w:szCs w:val="22"/>
                <w:lang w:val="hy-AM" w:eastAsia="en-US"/>
              </w:rPr>
            </w:pPr>
            <w:r w:rsidRPr="00B05E5A">
              <w:rPr>
                <w:rFonts w:ascii="Sylfaen" w:eastAsia="Calibri" w:hAnsi="Sylfaen" w:cs="Sylfaen"/>
                <w:sz w:val="22"/>
                <w:szCs w:val="22"/>
                <w:lang w:val="hy-AM" w:eastAsia="en-US"/>
              </w:rPr>
              <w:t>Աշխատանքի</w:t>
            </w:r>
            <w:r w:rsidRPr="00B05E5A">
              <w:rPr>
                <w:rFonts w:ascii="Sylfaen" w:eastAsia="Calibri" w:hAnsi="Sylfaen"/>
                <w:sz w:val="22"/>
                <w:szCs w:val="22"/>
                <w:lang w:val="hy-AM" w:eastAsia="en-US"/>
              </w:rPr>
              <w:t xml:space="preserve"> </w:t>
            </w:r>
            <w:r w:rsidRPr="00B05E5A">
              <w:rPr>
                <w:rFonts w:ascii="Sylfaen" w:eastAsia="Calibri" w:hAnsi="Sylfaen" w:cs="Sylfaen"/>
                <w:sz w:val="22"/>
                <w:szCs w:val="22"/>
                <w:lang w:val="hy-AM" w:eastAsia="en-US"/>
              </w:rPr>
              <w:t>վայր</w:t>
            </w:r>
          </w:p>
        </w:tc>
        <w:tc>
          <w:tcPr>
            <w:tcW w:w="1418" w:type="dxa"/>
            <w:tcBorders>
              <w:top w:val="single" w:sz="4" w:space="0" w:color="auto"/>
              <w:left w:val="nil"/>
              <w:bottom w:val="single" w:sz="4" w:space="0" w:color="000000"/>
              <w:right w:val="single" w:sz="4" w:space="0" w:color="auto"/>
            </w:tcBorders>
            <w:shd w:val="clear" w:color="auto" w:fill="auto"/>
            <w:noWrap/>
            <w:vAlign w:val="center"/>
            <w:hideMark/>
          </w:tcPr>
          <w:p w:rsidR="006067EE" w:rsidRPr="00B05E5A" w:rsidRDefault="006067EE" w:rsidP="006067EE">
            <w:pPr>
              <w:spacing w:line="276" w:lineRule="auto"/>
              <w:jc w:val="center"/>
              <w:rPr>
                <w:rFonts w:ascii="Sylfaen" w:eastAsia="Calibri" w:hAnsi="Sylfaen"/>
                <w:sz w:val="22"/>
                <w:szCs w:val="22"/>
                <w:lang w:eastAsia="en-US"/>
              </w:rPr>
            </w:pPr>
            <w:r w:rsidRPr="00B05E5A">
              <w:rPr>
                <w:rFonts w:ascii="Sylfaen" w:eastAsia="Calibri" w:hAnsi="Sylfaen"/>
                <w:sz w:val="22"/>
                <w:szCs w:val="22"/>
                <w:lang w:eastAsia="en-US"/>
              </w:rPr>
              <w:t>Вид работы</w:t>
            </w:r>
          </w:p>
          <w:p w:rsidR="006067EE" w:rsidRPr="00B05E5A" w:rsidRDefault="006067EE" w:rsidP="006067EE">
            <w:pPr>
              <w:spacing w:line="276" w:lineRule="auto"/>
              <w:jc w:val="center"/>
              <w:rPr>
                <w:rFonts w:ascii="Sylfaen" w:eastAsia="Calibri" w:hAnsi="Sylfaen"/>
                <w:sz w:val="22"/>
                <w:szCs w:val="22"/>
                <w:lang w:eastAsia="en-US"/>
              </w:rPr>
            </w:pPr>
            <w:r w:rsidRPr="00B05E5A">
              <w:rPr>
                <w:rFonts w:ascii="Sylfaen" w:eastAsia="Calibri" w:hAnsi="Sylfaen" w:cs="Sylfaen"/>
                <w:sz w:val="22"/>
                <w:szCs w:val="22"/>
                <w:lang w:val="hy-AM" w:eastAsia="en-US"/>
              </w:rPr>
              <w:t>Աշխատանքի</w:t>
            </w:r>
            <w:r w:rsidRPr="00B05E5A">
              <w:rPr>
                <w:rFonts w:ascii="Sylfaen" w:eastAsia="Calibri" w:hAnsi="Sylfaen"/>
                <w:sz w:val="22"/>
                <w:szCs w:val="22"/>
                <w:lang w:val="hy-AM" w:eastAsia="en-US"/>
              </w:rPr>
              <w:t xml:space="preserve"> </w:t>
            </w:r>
            <w:r w:rsidRPr="00B05E5A">
              <w:rPr>
                <w:rFonts w:ascii="Sylfaen" w:eastAsia="Calibri" w:hAnsi="Sylfaen" w:cs="Sylfaen"/>
                <w:sz w:val="22"/>
                <w:szCs w:val="22"/>
                <w:lang w:val="hy-AM" w:eastAsia="en-US"/>
              </w:rPr>
              <w:t>տեսակը</w:t>
            </w:r>
          </w:p>
        </w:tc>
        <w:tc>
          <w:tcPr>
            <w:tcW w:w="981" w:type="dxa"/>
            <w:tcBorders>
              <w:top w:val="single" w:sz="4" w:space="0" w:color="auto"/>
              <w:left w:val="nil"/>
              <w:bottom w:val="single" w:sz="4" w:space="0" w:color="000000"/>
              <w:right w:val="single" w:sz="4" w:space="0" w:color="auto"/>
            </w:tcBorders>
            <w:vAlign w:val="center"/>
          </w:tcPr>
          <w:p w:rsidR="006067EE" w:rsidRPr="00B05E5A" w:rsidRDefault="006067EE" w:rsidP="006067EE">
            <w:pPr>
              <w:spacing w:line="276" w:lineRule="auto"/>
              <w:jc w:val="center"/>
              <w:rPr>
                <w:rFonts w:ascii="Sylfaen" w:eastAsia="Calibri" w:hAnsi="Sylfaen"/>
                <w:sz w:val="22"/>
                <w:szCs w:val="22"/>
                <w:lang w:eastAsia="en-US"/>
              </w:rPr>
            </w:pPr>
            <w:r w:rsidRPr="00B05E5A">
              <w:rPr>
                <w:rFonts w:ascii="Sylfaen" w:eastAsia="Calibri" w:hAnsi="Sylfaen"/>
                <w:sz w:val="22"/>
                <w:szCs w:val="22"/>
                <w:lang w:eastAsia="en-US"/>
              </w:rPr>
              <w:t>Ед. изм.</w:t>
            </w:r>
          </w:p>
          <w:p w:rsidR="006067EE" w:rsidRPr="00B05E5A" w:rsidRDefault="006067EE" w:rsidP="006067EE">
            <w:pPr>
              <w:spacing w:line="276" w:lineRule="auto"/>
              <w:jc w:val="center"/>
              <w:rPr>
                <w:rFonts w:ascii="Sylfaen" w:eastAsia="Calibri" w:hAnsi="Sylfaen"/>
                <w:sz w:val="22"/>
                <w:szCs w:val="22"/>
                <w:lang w:eastAsia="en-US"/>
              </w:rPr>
            </w:pPr>
            <w:r w:rsidRPr="00B05E5A">
              <w:rPr>
                <w:rFonts w:ascii="Sylfaen" w:eastAsia="Calibri" w:hAnsi="Sylfaen" w:cs="Sylfaen"/>
                <w:sz w:val="22"/>
                <w:szCs w:val="22"/>
                <w:lang w:eastAsia="en-US"/>
              </w:rPr>
              <w:t>Չ</w:t>
            </w:r>
            <w:r w:rsidRPr="00B05E5A">
              <w:rPr>
                <w:rFonts w:ascii="Sylfaen" w:eastAsia="Calibri" w:hAnsi="Sylfaen"/>
                <w:sz w:val="22"/>
                <w:szCs w:val="22"/>
                <w:lang w:eastAsia="en-US"/>
              </w:rPr>
              <w:t>/</w:t>
            </w:r>
            <w:r w:rsidRPr="00B05E5A">
              <w:rPr>
                <w:rFonts w:ascii="Sylfaen" w:eastAsia="Calibri" w:hAnsi="Sylfaen" w:cs="Sylfaen"/>
                <w:sz w:val="22"/>
                <w:szCs w:val="22"/>
                <w:lang w:eastAsia="en-US"/>
              </w:rPr>
              <w:t>մ</w:t>
            </w:r>
          </w:p>
        </w:tc>
        <w:tc>
          <w:tcPr>
            <w:tcW w:w="992" w:type="dxa"/>
            <w:tcBorders>
              <w:top w:val="single" w:sz="4" w:space="0" w:color="auto"/>
              <w:left w:val="nil"/>
              <w:bottom w:val="single" w:sz="4" w:space="0" w:color="auto"/>
              <w:right w:val="single" w:sz="4" w:space="0" w:color="auto"/>
            </w:tcBorders>
            <w:vAlign w:val="center"/>
          </w:tcPr>
          <w:p w:rsidR="006067EE" w:rsidRPr="00B05E5A" w:rsidRDefault="006067EE" w:rsidP="006067EE">
            <w:pPr>
              <w:spacing w:line="276" w:lineRule="auto"/>
              <w:jc w:val="center"/>
              <w:rPr>
                <w:rFonts w:ascii="Sylfaen" w:eastAsia="Calibri" w:hAnsi="Sylfaen"/>
                <w:sz w:val="22"/>
                <w:szCs w:val="22"/>
                <w:lang w:eastAsia="en-US"/>
              </w:rPr>
            </w:pPr>
            <w:r w:rsidRPr="00B05E5A">
              <w:rPr>
                <w:rFonts w:ascii="Sylfaen" w:eastAsia="Calibri" w:hAnsi="Sylfaen"/>
                <w:sz w:val="22"/>
                <w:szCs w:val="22"/>
                <w:lang w:eastAsia="en-US"/>
              </w:rPr>
              <w:t>Кол-во</w:t>
            </w:r>
          </w:p>
          <w:p w:rsidR="006067EE" w:rsidRPr="00B05E5A" w:rsidRDefault="006067EE" w:rsidP="006067EE">
            <w:pPr>
              <w:spacing w:line="276" w:lineRule="auto"/>
              <w:jc w:val="center"/>
              <w:rPr>
                <w:rFonts w:ascii="Sylfaen" w:eastAsia="Calibri" w:hAnsi="Sylfaen"/>
                <w:sz w:val="22"/>
                <w:szCs w:val="22"/>
                <w:lang w:val="hy-AM" w:eastAsia="en-US"/>
              </w:rPr>
            </w:pPr>
            <w:r w:rsidRPr="00B05E5A">
              <w:rPr>
                <w:rFonts w:ascii="Sylfaen" w:eastAsia="Calibri" w:hAnsi="Sylfaen" w:cs="Sylfaen"/>
                <w:sz w:val="22"/>
                <w:szCs w:val="22"/>
                <w:lang w:val="hy-AM" w:eastAsia="en-US"/>
              </w:rPr>
              <w:t>Քանակ</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067EE" w:rsidRPr="00B05E5A" w:rsidRDefault="006067EE" w:rsidP="006067EE">
            <w:pPr>
              <w:jc w:val="center"/>
              <w:rPr>
                <w:rFonts w:ascii="Sylfaen" w:eastAsia="Calibri" w:hAnsi="Sylfaen"/>
                <w:sz w:val="22"/>
                <w:szCs w:val="22"/>
                <w:lang w:eastAsia="en-US"/>
              </w:rPr>
            </w:pPr>
            <w:r w:rsidRPr="00B05E5A">
              <w:rPr>
                <w:rFonts w:ascii="Sylfaen" w:eastAsia="Calibri" w:hAnsi="Sylfaen"/>
                <w:sz w:val="22"/>
                <w:szCs w:val="22"/>
                <w:lang w:eastAsia="en-US"/>
              </w:rPr>
              <w:t xml:space="preserve">Цена за единицу               </w:t>
            </w:r>
            <w:r w:rsidRPr="00B05E5A">
              <w:rPr>
                <w:rFonts w:ascii="Sylfaen" w:eastAsia="Calibri" w:hAnsi="Sylfaen"/>
                <w:sz w:val="22"/>
                <w:szCs w:val="22"/>
                <w:lang w:val="hy-AM" w:eastAsia="en-US"/>
              </w:rPr>
              <w:t xml:space="preserve">в драмах РА без НДС             </w:t>
            </w:r>
            <w:r w:rsidRPr="00B05E5A">
              <w:rPr>
                <w:rFonts w:ascii="Sylfaen" w:eastAsia="Calibri" w:hAnsi="Sylfaen" w:cs="Sylfaen"/>
                <w:sz w:val="22"/>
                <w:szCs w:val="22"/>
                <w:lang w:val="hy-AM" w:eastAsia="en-US"/>
              </w:rPr>
              <w:t>Միավորի</w:t>
            </w:r>
            <w:r w:rsidRPr="00B05E5A">
              <w:rPr>
                <w:rFonts w:ascii="Sylfaen" w:eastAsia="Calibri" w:hAnsi="Sylfaen"/>
                <w:sz w:val="22"/>
                <w:szCs w:val="22"/>
                <w:lang w:val="hy-AM" w:eastAsia="en-US"/>
              </w:rPr>
              <w:t xml:space="preserve"> </w:t>
            </w:r>
            <w:r w:rsidRPr="00B05E5A">
              <w:rPr>
                <w:rFonts w:ascii="Sylfaen" w:eastAsia="Calibri" w:hAnsi="Sylfaen" w:cs="Sylfaen"/>
                <w:sz w:val="22"/>
                <w:szCs w:val="22"/>
                <w:lang w:val="hy-AM" w:eastAsia="en-US"/>
              </w:rPr>
              <w:t>արժեք</w:t>
            </w:r>
            <w:r w:rsidRPr="00B05E5A">
              <w:rPr>
                <w:rFonts w:ascii="Sylfaen" w:eastAsia="Calibri" w:hAnsi="Sylfaen"/>
                <w:sz w:val="22"/>
                <w:szCs w:val="22"/>
                <w:lang w:val="hy-AM" w:eastAsia="en-US"/>
              </w:rPr>
              <w:t xml:space="preserve"> </w:t>
            </w:r>
            <w:r w:rsidRPr="00B05E5A">
              <w:rPr>
                <w:rFonts w:ascii="Sylfaen" w:eastAsia="Calibri" w:hAnsi="Sylfaen" w:cs="Sylfaen"/>
                <w:sz w:val="22"/>
                <w:szCs w:val="22"/>
                <w:lang w:val="hy-AM" w:eastAsia="en-US"/>
              </w:rPr>
              <w:t>ՀՀ</w:t>
            </w:r>
            <w:r w:rsidRPr="00B05E5A">
              <w:rPr>
                <w:rFonts w:ascii="Sylfaen" w:eastAsia="Calibri" w:hAnsi="Sylfaen"/>
                <w:sz w:val="22"/>
                <w:szCs w:val="22"/>
                <w:lang w:val="hy-AM" w:eastAsia="en-US"/>
              </w:rPr>
              <w:t xml:space="preserve"> </w:t>
            </w:r>
            <w:r w:rsidRPr="00B05E5A">
              <w:rPr>
                <w:rFonts w:ascii="Sylfaen" w:eastAsia="Calibri" w:hAnsi="Sylfaen" w:cs="Sylfaen"/>
                <w:sz w:val="22"/>
                <w:szCs w:val="22"/>
                <w:lang w:val="hy-AM" w:eastAsia="en-US"/>
              </w:rPr>
              <w:t>դրամ</w:t>
            </w:r>
            <w:r>
              <w:rPr>
                <w:rFonts w:ascii="Sylfaen" w:eastAsia="Calibri" w:hAnsi="Sylfaen" w:cs="Sylfaen"/>
                <w:sz w:val="22"/>
                <w:szCs w:val="22"/>
                <w:lang w:eastAsia="en-US"/>
              </w:rPr>
              <w:t xml:space="preserve"> </w:t>
            </w:r>
            <w:r w:rsidRPr="00B05E5A">
              <w:rPr>
                <w:rFonts w:ascii="Sylfaen" w:eastAsia="Calibri" w:hAnsi="Sylfaen" w:cs="Sylfaen"/>
                <w:sz w:val="22"/>
                <w:szCs w:val="22"/>
                <w:lang w:val="hy-AM" w:eastAsia="en-US"/>
              </w:rPr>
              <w:t>առանց</w:t>
            </w:r>
            <w:r w:rsidRPr="00B05E5A">
              <w:rPr>
                <w:rFonts w:ascii="Sylfaen" w:eastAsia="Calibri" w:hAnsi="Sylfaen"/>
                <w:sz w:val="22"/>
                <w:szCs w:val="22"/>
                <w:lang w:val="hy-AM" w:eastAsia="en-US"/>
              </w:rPr>
              <w:t xml:space="preserve"> </w:t>
            </w:r>
            <w:r w:rsidRPr="00B05E5A">
              <w:rPr>
                <w:rFonts w:ascii="Sylfaen" w:eastAsia="Calibri" w:hAnsi="Sylfaen" w:cs="Sylfaen"/>
                <w:sz w:val="22"/>
                <w:szCs w:val="22"/>
                <w:lang w:val="hy-AM" w:eastAsia="en-US"/>
              </w:rPr>
              <w:t>ԱԱՀ</w:t>
            </w:r>
          </w:p>
        </w:tc>
        <w:tc>
          <w:tcPr>
            <w:tcW w:w="1801" w:type="dxa"/>
            <w:tcBorders>
              <w:top w:val="single" w:sz="4" w:space="0" w:color="auto"/>
              <w:left w:val="nil"/>
              <w:bottom w:val="single" w:sz="4" w:space="0" w:color="auto"/>
              <w:right w:val="nil"/>
            </w:tcBorders>
            <w:vAlign w:val="center"/>
          </w:tcPr>
          <w:p w:rsidR="006067EE" w:rsidRPr="00B05E5A" w:rsidRDefault="006067EE" w:rsidP="006067EE">
            <w:pPr>
              <w:jc w:val="center"/>
              <w:rPr>
                <w:rFonts w:ascii="Sylfaen" w:eastAsia="Calibri" w:hAnsi="Sylfaen"/>
                <w:sz w:val="22"/>
                <w:szCs w:val="22"/>
                <w:lang w:val="hy-AM" w:eastAsia="en-US"/>
              </w:rPr>
            </w:pPr>
            <w:r w:rsidRPr="00B05E5A">
              <w:rPr>
                <w:rFonts w:ascii="Sylfaen" w:eastAsia="Calibri" w:hAnsi="Sylfaen"/>
                <w:sz w:val="22"/>
                <w:szCs w:val="22"/>
                <w:lang w:val="hy-AM" w:eastAsia="en-US"/>
              </w:rPr>
              <w:t>Сумма в драмах РА без НДС</w:t>
            </w:r>
          </w:p>
          <w:p w:rsidR="006067EE" w:rsidRPr="00B05E5A" w:rsidRDefault="006067EE" w:rsidP="006067EE">
            <w:pPr>
              <w:spacing w:line="276" w:lineRule="auto"/>
              <w:jc w:val="center"/>
              <w:rPr>
                <w:rFonts w:ascii="Sylfaen" w:eastAsia="Calibri" w:hAnsi="Sylfaen"/>
                <w:sz w:val="22"/>
                <w:szCs w:val="22"/>
                <w:lang w:val="hy-AM" w:eastAsia="en-US"/>
              </w:rPr>
            </w:pPr>
            <w:r w:rsidRPr="00B05E5A">
              <w:rPr>
                <w:rFonts w:ascii="Sylfaen" w:eastAsia="Calibri" w:hAnsi="Sylfaen" w:cs="Sylfaen"/>
                <w:sz w:val="22"/>
                <w:szCs w:val="22"/>
                <w:lang w:val="hy-AM" w:eastAsia="en-US"/>
              </w:rPr>
              <w:t>Արժեք</w:t>
            </w:r>
            <w:r w:rsidRPr="00B05E5A">
              <w:rPr>
                <w:rFonts w:ascii="Sylfaen" w:eastAsia="Calibri" w:hAnsi="Sylfaen"/>
                <w:sz w:val="22"/>
                <w:szCs w:val="22"/>
                <w:lang w:val="hy-AM" w:eastAsia="en-US"/>
              </w:rPr>
              <w:t xml:space="preserve"> </w:t>
            </w:r>
            <w:r w:rsidRPr="00B05E5A">
              <w:rPr>
                <w:rFonts w:ascii="Sylfaen" w:eastAsia="Calibri" w:hAnsi="Sylfaen" w:cs="Sylfaen"/>
                <w:sz w:val="22"/>
                <w:szCs w:val="22"/>
                <w:lang w:val="hy-AM" w:eastAsia="en-US"/>
              </w:rPr>
              <w:t>ՀՀ</w:t>
            </w:r>
            <w:r w:rsidRPr="00B05E5A">
              <w:rPr>
                <w:rFonts w:ascii="Sylfaen" w:eastAsia="Calibri" w:hAnsi="Sylfaen"/>
                <w:sz w:val="22"/>
                <w:szCs w:val="22"/>
                <w:lang w:val="hy-AM" w:eastAsia="en-US"/>
              </w:rPr>
              <w:t xml:space="preserve"> </w:t>
            </w:r>
            <w:r w:rsidRPr="00B05E5A">
              <w:rPr>
                <w:rFonts w:ascii="Sylfaen" w:eastAsia="Calibri" w:hAnsi="Sylfaen" w:cs="Sylfaen"/>
                <w:sz w:val="22"/>
                <w:szCs w:val="22"/>
                <w:lang w:val="hy-AM" w:eastAsia="en-US"/>
              </w:rPr>
              <w:t>դրամ</w:t>
            </w:r>
            <w:r w:rsidRPr="00B05E5A">
              <w:rPr>
                <w:rFonts w:ascii="Sylfaen" w:eastAsia="Calibri" w:hAnsi="Sylfaen"/>
                <w:sz w:val="22"/>
                <w:szCs w:val="22"/>
                <w:lang w:val="hy-AM" w:eastAsia="en-US"/>
              </w:rPr>
              <w:t xml:space="preserve"> </w:t>
            </w:r>
            <w:r w:rsidRPr="00B05E5A">
              <w:rPr>
                <w:rFonts w:ascii="Sylfaen" w:eastAsia="Calibri" w:hAnsi="Sylfaen" w:cs="Sylfaen"/>
                <w:sz w:val="22"/>
                <w:szCs w:val="22"/>
                <w:lang w:val="hy-AM" w:eastAsia="en-US"/>
              </w:rPr>
              <w:t>առանց</w:t>
            </w:r>
            <w:r w:rsidRPr="00B05E5A">
              <w:rPr>
                <w:rFonts w:ascii="Sylfaen" w:eastAsia="Calibri" w:hAnsi="Sylfaen"/>
                <w:sz w:val="22"/>
                <w:szCs w:val="22"/>
                <w:lang w:val="hy-AM" w:eastAsia="en-US"/>
              </w:rPr>
              <w:t xml:space="preserve"> </w:t>
            </w:r>
            <w:r w:rsidRPr="00B05E5A">
              <w:rPr>
                <w:rFonts w:ascii="Sylfaen" w:eastAsia="Calibri" w:hAnsi="Sylfaen" w:cs="Sylfaen"/>
                <w:sz w:val="22"/>
                <w:szCs w:val="22"/>
                <w:lang w:val="hy-AM" w:eastAsia="en-US"/>
              </w:rPr>
              <w:t>ԱԱՀ</w:t>
            </w:r>
          </w:p>
        </w:tc>
        <w:tc>
          <w:tcPr>
            <w:tcW w:w="2452" w:type="dxa"/>
            <w:tcBorders>
              <w:top w:val="single" w:sz="4" w:space="0" w:color="auto"/>
              <w:left w:val="nil"/>
              <w:bottom w:val="single" w:sz="4" w:space="0" w:color="auto"/>
              <w:right w:val="nil"/>
            </w:tcBorders>
            <w:vAlign w:val="center"/>
          </w:tcPr>
          <w:p w:rsidR="006067EE" w:rsidRPr="00DE3D2A" w:rsidRDefault="006067EE" w:rsidP="006067EE">
            <w:pPr>
              <w:jc w:val="center"/>
              <w:rPr>
                <w:rFonts w:eastAsia="Calibri"/>
                <w:color w:val="FF0000"/>
                <w:sz w:val="22"/>
                <w:szCs w:val="22"/>
                <w:lang w:val="hy-AM" w:eastAsia="en-US"/>
              </w:rPr>
            </w:pPr>
            <w:r w:rsidRPr="00DE3D2A">
              <w:rPr>
                <w:rFonts w:eastAsia="Calibri"/>
                <w:sz w:val="22"/>
                <w:szCs w:val="22"/>
                <w:lang w:eastAsia="en-US"/>
              </w:rPr>
              <w:t xml:space="preserve">Цена за единицу               </w:t>
            </w:r>
            <w:r w:rsidRPr="00DE3D2A">
              <w:rPr>
                <w:rFonts w:eastAsia="Calibri"/>
                <w:sz w:val="22"/>
                <w:szCs w:val="22"/>
                <w:lang w:val="hy-AM" w:eastAsia="en-US"/>
              </w:rPr>
              <w:t xml:space="preserve">в </w:t>
            </w:r>
            <w:r w:rsidRPr="00DE3D2A">
              <w:rPr>
                <w:rFonts w:eastAsia="Calibri"/>
                <w:color w:val="000000"/>
                <w:sz w:val="22"/>
                <w:szCs w:val="22"/>
                <w:lang w:val="hy-AM" w:eastAsia="en-US"/>
              </w:rPr>
              <w:t xml:space="preserve">драмах РА </w:t>
            </w:r>
            <w:r w:rsidRPr="00DE3D2A">
              <w:rPr>
                <w:rFonts w:eastAsia="Calibri"/>
                <w:color w:val="000000"/>
                <w:sz w:val="22"/>
                <w:szCs w:val="22"/>
                <w:lang w:eastAsia="en-US"/>
              </w:rPr>
              <w:t xml:space="preserve">с </w:t>
            </w:r>
            <w:r w:rsidRPr="00DE3D2A">
              <w:rPr>
                <w:rFonts w:eastAsia="Calibri"/>
                <w:color w:val="000000"/>
                <w:sz w:val="22"/>
                <w:szCs w:val="22"/>
                <w:lang w:val="hy-AM" w:eastAsia="en-US"/>
              </w:rPr>
              <w:t>НДС               Միավորի արժեք ՀՀ դրամ ներառյալ ԱԱՀ</w:t>
            </w:r>
          </w:p>
        </w:tc>
        <w:tc>
          <w:tcPr>
            <w:tcW w:w="2126" w:type="dxa"/>
            <w:tcBorders>
              <w:top w:val="single" w:sz="4" w:space="0" w:color="auto"/>
              <w:left w:val="nil"/>
              <w:bottom w:val="single" w:sz="4" w:space="0" w:color="auto"/>
              <w:right w:val="nil"/>
            </w:tcBorders>
            <w:vAlign w:val="center"/>
          </w:tcPr>
          <w:p w:rsidR="006067EE" w:rsidRPr="00DE3D2A" w:rsidRDefault="006067EE" w:rsidP="006067EE">
            <w:pPr>
              <w:jc w:val="center"/>
              <w:rPr>
                <w:rFonts w:eastAsia="Calibri"/>
                <w:color w:val="000000"/>
                <w:sz w:val="22"/>
                <w:szCs w:val="22"/>
                <w:lang w:val="hy-AM" w:eastAsia="en-US"/>
              </w:rPr>
            </w:pPr>
            <w:r w:rsidRPr="00DE3D2A">
              <w:rPr>
                <w:rFonts w:eastAsia="Calibri"/>
                <w:color w:val="000000"/>
                <w:sz w:val="22"/>
                <w:szCs w:val="22"/>
                <w:lang w:val="hy-AM" w:eastAsia="en-US"/>
              </w:rPr>
              <w:t xml:space="preserve">Сумма в драмах РА </w:t>
            </w:r>
            <w:r w:rsidRPr="00DE3D2A">
              <w:rPr>
                <w:rFonts w:eastAsia="Calibri"/>
                <w:color w:val="000000"/>
                <w:sz w:val="22"/>
                <w:szCs w:val="22"/>
                <w:lang w:eastAsia="en-US"/>
              </w:rPr>
              <w:t>с</w:t>
            </w:r>
            <w:r w:rsidRPr="00DE3D2A">
              <w:rPr>
                <w:rFonts w:eastAsia="Calibri"/>
                <w:color w:val="000000"/>
                <w:sz w:val="22"/>
                <w:szCs w:val="22"/>
                <w:lang w:val="hy-AM" w:eastAsia="en-US"/>
              </w:rPr>
              <w:t xml:space="preserve"> НДС</w:t>
            </w:r>
          </w:p>
          <w:p w:rsidR="006067EE" w:rsidRPr="00DE3D2A" w:rsidRDefault="006067EE" w:rsidP="006067EE">
            <w:pPr>
              <w:spacing w:line="276" w:lineRule="auto"/>
              <w:jc w:val="center"/>
              <w:rPr>
                <w:rFonts w:eastAsia="Calibri"/>
                <w:color w:val="000000"/>
                <w:sz w:val="22"/>
                <w:szCs w:val="22"/>
                <w:lang w:val="hy-AM" w:eastAsia="en-US"/>
              </w:rPr>
            </w:pPr>
            <w:r w:rsidRPr="00DE3D2A">
              <w:rPr>
                <w:rFonts w:eastAsia="Calibri"/>
                <w:color w:val="000000"/>
                <w:sz w:val="22"/>
                <w:szCs w:val="22"/>
                <w:lang w:val="hy-AM" w:eastAsia="en-US"/>
              </w:rPr>
              <w:t>Արժեք ՀՀ դրամ ներառյալ ԱԱՀ</w:t>
            </w:r>
          </w:p>
        </w:tc>
      </w:tr>
      <w:tr w:rsidR="006067EE" w:rsidRPr="00B05E5A" w:rsidTr="006067EE">
        <w:trPr>
          <w:trHeight w:val="669"/>
          <w:jc w:val="center"/>
        </w:trPr>
        <w:tc>
          <w:tcPr>
            <w:tcW w:w="4542" w:type="dxa"/>
            <w:vMerge w:val="restart"/>
            <w:tcBorders>
              <w:top w:val="single" w:sz="4" w:space="0" w:color="auto"/>
              <w:left w:val="single" w:sz="4" w:space="0" w:color="auto"/>
              <w:right w:val="single" w:sz="4" w:space="0" w:color="auto"/>
            </w:tcBorders>
            <w:shd w:val="clear" w:color="auto" w:fill="auto"/>
            <w:vAlign w:val="center"/>
            <w:hideMark/>
          </w:tcPr>
          <w:p w:rsidR="006067EE" w:rsidRPr="00B05E5A" w:rsidRDefault="006067EE" w:rsidP="006067EE">
            <w:pPr>
              <w:jc w:val="center"/>
              <w:rPr>
                <w:rFonts w:eastAsia="Calibri"/>
                <w:sz w:val="22"/>
                <w:szCs w:val="22"/>
                <w:lang w:val="hy-AM" w:eastAsia="en-US"/>
              </w:rPr>
            </w:pPr>
            <w:r w:rsidRPr="00B05E5A">
              <w:rPr>
                <w:rFonts w:eastAsia="Calibri"/>
                <w:sz w:val="22"/>
                <w:szCs w:val="22"/>
                <w:lang w:eastAsia="en-US"/>
              </w:rPr>
              <w:t>Ванадзорская дистанция пути</w:t>
            </w:r>
            <w:r w:rsidRPr="00B05E5A">
              <w:rPr>
                <w:rFonts w:eastAsia="Calibri"/>
                <w:sz w:val="22"/>
                <w:szCs w:val="22"/>
                <w:lang w:val="hy-AM" w:eastAsia="en-US"/>
              </w:rPr>
              <w:t>/</w:t>
            </w:r>
          </w:p>
          <w:p w:rsidR="006067EE" w:rsidRPr="00B05E5A" w:rsidRDefault="006067EE" w:rsidP="006067EE">
            <w:pPr>
              <w:jc w:val="center"/>
              <w:rPr>
                <w:rFonts w:eastAsia="Calibri"/>
                <w:sz w:val="22"/>
                <w:szCs w:val="22"/>
                <w:lang w:val="hy-AM" w:eastAsia="en-US"/>
              </w:rPr>
            </w:pPr>
            <w:r w:rsidRPr="00B05E5A">
              <w:rPr>
                <w:rFonts w:eastAsia="Calibri"/>
                <w:sz w:val="22"/>
                <w:szCs w:val="22"/>
                <w:lang w:val="hy-AM" w:eastAsia="en-US"/>
              </w:rPr>
              <w:t>Վանաձորի գծի ուղղեմաս</w:t>
            </w:r>
          </w:p>
        </w:tc>
        <w:tc>
          <w:tcPr>
            <w:tcW w:w="1418" w:type="dxa"/>
            <w:tcBorders>
              <w:top w:val="nil"/>
              <w:left w:val="nil"/>
              <w:bottom w:val="single" w:sz="4" w:space="0" w:color="auto"/>
              <w:right w:val="single" w:sz="4" w:space="0" w:color="auto"/>
            </w:tcBorders>
            <w:shd w:val="clear" w:color="auto" w:fill="auto"/>
            <w:noWrap/>
            <w:vAlign w:val="center"/>
          </w:tcPr>
          <w:p w:rsidR="006067EE" w:rsidRPr="00B05E5A" w:rsidRDefault="006067EE" w:rsidP="006067EE">
            <w:pPr>
              <w:contextualSpacing/>
              <w:jc w:val="center"/>
              <w:rPr>
                <w:sz w:val="22"/>
                <w:szCs w:val="22"/>
                <w:lang w:val="hy-AM" w:eastAsia="en-US"/>
              </w:rPr>
            </w:pPr>
            <w:r w:rsidRPr="00B05E5A">
              <w:rPr>
                <w:sz w:val="22"/>
                <w:szCs w:val="22"/>
                <w:lang w:eastAsia="en-US"/>
              </w:rPr>
              <w:t>1. н</w:t>
            </w:r>
            <w:r w:rsidRPr="00B05E5A">
              <w:rPr>
                <w:sz w:val="22"/>
                <w:szCs w:val="22"/>
                <w:lang w:val="hy-AM" w:eastAsia="en-US"/>
              </w:rPr>
              <w:t xml:space="preserve">аплавка рельс/ </w:t>
            </w:r>
          </w:p>
          <w:p w:rsidR="006067EE" w:rsidRPr="00B05E5A" w:rsidRDefault="006067EE" w:rsidP="006067EE">
            <w:pPr>
              <w:contextualSpacing/>
              <w:jc w:val="center"/>
              <w:rPr>
                <w:sz w:val="22"/>
                <w:szCs w:val="22"/>
                <w:lang w:val="hy-AM" w:eastAsia="en-US"/>
              </w:rPr>
            </w:pPr>
            <w:r w:rsidRPr="00B05E5A">
              <w:rPr>
                <w:sz w:val="22"/>
                <w:szCs w:val="22"/>
                <w:lang w:val="hy-AM" w:eastAsia="en-US"/>
              </w:rPr>
              <w:t>ռելսերի ձուլակցում</w:t>
            </w:r>
          </w:p>
        </w:tc>
        <w:tc>
          <w:tcPr>
            <w:tcW w:w="981" w:type="dxa"/>
            <w:tcBorders>
              <w:top w:val="single" w:sz="4" w:space="0" w:color="auto"/>
              <w:left w:val="nil"/>
              <w:bottom w:val="single" w:sz="4" w:space="0" w:color="auto"/>
              <w:right w:val="single" w:sz="4" w:space="0" w:color="auto"/>
            </w:tcBorders>
            <w:vAlign w:val="center"/>
          </w:tcPr>
          <w:p w:rsidR="006067EE" w:rsidRPr="00B05E5A" w:rsidRDefault="006067EE" w:rsidP="006067EE">
            <w:pPr>
              <w:spacing w:line="276" w:lineRule="auto"/>
              <w:jc w:val="center"/>
              <w:rPr>
                <w:sz w:val="18"/>
                <w:szCs w:val="18"/>
                <w:lang w:val="hy-AM" w:eastAsia="en-US"/>
              </w:rPr>
            </w:pPr>
            <w:r w:rsidRPr="00B05E5A">
              <w:rPr>
                <w:sz w:val="18"/>
                <w:szCs w:val="18"/>
                <w:lang w:val="hy-AM" w:eastAsia="en-US"/>
              </w:rPr>
              <w:t>см</w:t>
            </w:r>
          </w:p>
        </w:tc>
        <w:tc>
          <w:tcPr>
            <w:tcW w:w="992" w:type="dxa"/>
            <w:tcBorders>
              <w:top w:val="single" w:sz="4" w:space="0" w:color="auto"/>
              <w:left w:val="nil"/>
              <w:bottom w:val="single" w:sz="4" w:space="0" w:color="000000"/>
              <w:right w:val="single" w:sz="4" w:space="0" w:color="auto"/>
            </w:tcBorders>
            <w:vAlign w:val="center"/>
          </w:tcPr>
          <w:p w:rsidR="006067EE" w:rsidRPr="00B05E5A" w:rsidRDefault="006067EE" w:rsidP="006067EE">
            <w:pPr>
              <w:spacing w:line="276" w:lineRule="auto"/>
              <w:jc w:val="center"/>
              <w:rPr>
                <w:rFonts w:eastAsia="Calibri"/>
                <w:sz w:val="18"/>
                <w:szCs w:val="18"/>
                <w:lang w:eastAsia="en-US"/>
              </w:rPr>
            </w:pPr>
            <w:r w:rsidRPr="00B05E5A">
              <w:rPr>
                <w:rFonts w:eastAsia="Calibri"/>
                <w:sz w:val="18"/>
                <w:szCs w:val="18"/>
                <w:lang w:eastAsia="en-US"/>
              </w:rPr>
              <w:t>900</w:t>
            </w:r>
          </w:p>
        </w:tc>
        <w:tc>
          <w:tcPr>
            <w:tcW w:w="1843" w:type="dxa"/>
            <w:tcBorders>
              <w:top w:val="single" w:sz="4" w:space="0" w:color="auto"/>
              <w:left w:val="single" w:sz="4" w:space="0" w:color="auto"/>
              <w:bottom w:val="single" w:sz="4" w:space="0" w:color="000000"/>
              <w:right w:val="single" w:sz="4" w:space="0" w:color="auto"/>
            </w:tcBorders>
            <w:shd w:val="clear" w:color="auto" w:fill="auto"/>
            <w:noWrap/>
            <w:vAlign w:val="center"/>
          </w:tcPr>
          <w:p w:rsidR="006067EE" w:rsidRPr="00B05E5A" w:rsidRDefault="006067EE" w:rsidP="006067EE">
            <w:pPr>
              <w:spacing w:line="276" w:lineRule="auto"/>
              <w:jc w:val="center"/>
              <w:rPr>
                <w:rFonts w:eastAsia="Calibri"/>
                <w:sz w:val="18"/>
                <w:szCs w:val="18"/>
                <w:lang w:val="hy-AM" w:eastAsia="en-US"/>
              </w:rPr>
            </w:pPr>
          </w:p>
        </w:tc>
        <w:tc>
          <w:tcPr>
            <w:tcW w:w="1801" w:type="dxa"/>
            <w:tcBorders>
              <w:top w:val="nil"/>
              <w:left w:val="nil"/>
              <w:bottom w:val="single" w:sz="4" w:space="0" w:color="000000"/>
              <w:right w:val="nil"/>
            </w:tcBorders>
            <w:vAlign w:val="center"/>
          </w:tcPr>
          <w:p w:rsidR="006067EE" w:rsidRPr="00B05E5A" w:rsidRDefault="006067EE" w:rsidP="006067EE">
            <w:pPr>
              <w:spacing w:line="276" w:lineRule="auto"/>
              <w:jc w:val="center"/>
              <w:rPr>
                <w:rFonts w:eastAsia="Calibri"/>
                <w:sz w:val="18"/>
                <w:szCs w:val="18"/>
                <w:lang w:val="hy-AM" w:eastAsia="en-US"/>
              </w:rPr>
            </w:pPr>
          </w:p>
        </w:tc>
        <w:tc>
          <w:tcPr>
            <w:tcW w:w="2452" w:type="dxa"/>
            <w:tcBorders>
              <w:top w:val="nil"/>
              <w:left w:val="nil"/>
              <w:bottom w:val="single" w:sz="4" w:space="0" w:color="000000"/>
              <w:right w:val="nil"/>
            </w:tcBorders>
            <w:vAlign w:val="center"/>
          </w:tcPr>
          <w:p w:rsidR="006067EE" w:rsidRPr="00D563E6" w:rsidRDefault="006067EE" w:rsidP="006067EE">
            <w:pPr>
              <w:spacing w:line="276" w:lineRule="auto"/>
              <w:jc w:val="center"/>
              <w:rPr>
                <w:rFonts w:eastAsia="Calibri"/>
                <w:sz w:val="18"/>
                <w:szCs w:val="18"/>
                <w:lang w:eastAsia="en-US"/>
              </w:rPr>
            </w:pPr>
          </w:p>
        </w:tc>
        <w:tc>
          <w:tcPr>
            <w:tcW w:w="2126" w:type="dxa"/>
            <w:tcBorders>
              <w:top w:val="nil"/>
              <w:left w:val="nil"/>
              <w:bottom w:val="single" w:sz="4" w:space="0" w:color="000000"/>
              <w:right w:val="nil"/>
            </w:tcBorders>
            <w:vAlign w:val="center"/>
          </w:tcPr>
          <w:p w:rsidR="006067EE" w:rsidRPr="00D563E6" w:rsidRDefault="006067EE" w:rsidP="006067EE">
            <w:pPr>
              <w:spacing w:line="276" w:lineRule="auto"/>
              <w:jc w:val="center"/>
              <w:rPr>
                <w:rFonts w:eastAsia="Calibri"/>
                <w:sz w:val="18"/>
                <w:szCs w:val="18"/>
                <w:lang w:eastAsia="en-US"/>
              </w:rPr>
            </w:pPr>
          </w:p>
        </w:tc>
      </w:tr>
      <w:tr w:rsidR="006067EE" w:rsidRPr="00B05E5A" w:rsidTr="006067EE">
        <w:trPr>
          <w:trHeight w:val="693"/>
          <w:jc w:val="center"/>
        </w:trPr>
        <w:tc>
          <w:tcPr>
            <w:tcW w:w="4542" w:type="dxa"/>
            <w:vMerge/>
            <w:tcBorders>
              <w:left w:val="single" w:sz="4" w:space="0" w:color="auto"/>
              <w:bottom w:val="single" w:sz="4" w:space="0" w:color="auto"/>
              <w:right w:val="single" w:sz="4" w:space="0" w:color="auto"/>
            </w:tcBorders>
            <w:shd w:val="clear" w:color="auto" w:fill="auto"/>
            <w:vAlign w:val="center"/>
          </w:tcPr>
          <w:p w:rsidR="006067EE" w:rsidRPr="00B05E5A" w:rsidRDefault="006067EE" w:rsidP="006067EE">
            <w:pPr>
              <w:spacing w:line="276" w:lineRule="auto"/>
              <w:jc w:val="center"/>
              <w:rPr>
                <w:rFonts w:eastAsia="Calibri"/>
                <w:sz w:val="22"/>
                <w:szCs w:val="22"/>
                <w:lang w:val="hy-AM" w:eastAsia="en-US"/>
              </w:rPr>
            </w:pPr>
          </w:p>
        </w:tc>
        <w:tc>
          <w:tcPr>
            <w:tcW w:w="1418" w:type="dxa"/>
            <w:tcBorders>
              <w:top w:val="nil"/>
              <w:left w:val="nil"/>
              <w:bottom w:val="single" w:sz="4" w:space="0" w:color="auto"/>
              <w:right w:val="single" w:sz="4" w:space="0" w:color="auto"/>
            </w:tcBorders>
            <w:shd w:val="clear" w:color="auto" w:fill="auto"/>
            <w:noWrap/>
            <w:vAlign w:val="center"/>
          </w:tcPr>
          <w:p w:rsidR="006067EE" w:rsidRPr="00B05E5A" w:rsidRDefault="006067EE" w:rsidP="006067EE">
            <w:pPr>
              <w:contextualSpacing/>
              <w:jc w:val="center"/>
              <w:rPr>
                <w:sz w:val="22"/>
                <w:szCs w:val="22"/>
                <w:lang w:eastAsia="en-US"/>
              </w:rPr>
            </w:pPr>
            <w:r w:rsidRPr="00B05E5A">
              <w:rPr>
                <w:sz w:val="22"/>
                <w:szCs w:val="22"/>
                <w:lang w:eastAsia="en-US"/>
              </w:rPr>
              <w:t xml:space="preserve">2. наплавка крестовин/ </w:t>
            </w:r>
          </w:p>
          <w:p w:rsidR="006067EE" w:rsidRPr="00B05E5A" w:rsidRDefault="006067EE" w:rsidP="006067EE">
            <w:pPr>
              <w:contextualSpacing/>
              <w:jc w:val="center"/>
              <w:rPr>
                <w:sz w:val="22"/>
                <w:szCs w:val="22"/>
                <w:lang w:val="hy-AM" w:eastAsia="en-US"/>
              </w:rPr>
            </w:pPr>
            <w:r w:rsidRPr="00B05E5A">
              <w:rPr>
                <w:sz w:val="22"/>
                <w:szCs w:val="22"/>
                <w:lang w:val="hy-AM" w:eastAsia="en-US"/>
              </w:rPr>
              <w:t>խաչուկների ձուլակցում</w:t>
            </w:r>
          </w:p>
        </w:tc>
        <w:tc>
          <w:tcPr>
            <w:tcW w:w="981" w:type="dxa"/>
            <w:tcBorders>
              <w:top w:val="single" w:sz="4" w:space="0" w:color="auto"/>
              <w:left w:val="nil"/>
              <w:bottom w:val="single" w:sz="4" w:space="0" w:color="auto"/>
              <w:right w:val="single" w:sz="4" w:space="0" w:color="auto"/>
            </w:tcBorders>
            <w:vAlign w:val="center"/>
          </w:tcPr>
          <w:p w:rsidR="006067EE" w:rsidRPr="00B05E5A" w:rsidRDefault="006067EE" w:rsidP="006067EE">
            <w:pPr>
              <w:spacing w:line="276" w:lineRule="auto"/>
              <w:jc w:val="center"/>
              <w:rPr>
                <w:sz w:val="18"/>
                <w:szCs w:val="18"/>
                <w:lang w:eastAsia="en-US"/>
              </w:rPr>
            </w:pPr>
            <w:r w:rsidRPr="00B05E5A">
              <w:rPr>
                <w:sz w:val="18"/>
                <w:szCs w:val="18"/>
                <w:lang w:eastAsia="en-US"/>
              </w:rPr>
              <w:t>крестовина</w:t>
            </w:r>
          </w:p>
        </w:tc>
        <w:tc>
          <w:tcPr>
            <w:tcW w:w="992" w:type="dxa"/>
            <w:tcBorders>
              <w:top w:val="single" w:sz="4" w:space="0" w:color="auto"/>
              <w:left w:val="nil"/>
              <w:bottom w:val="single" w:sz="4" w:space="0" w:color="000000"/>
              <w:right w:val="single" w:sz="4" w:space="0" w:color="auto"/>
            </w:tcBorders>
            <w:vAlign w:val="center"/>
          </w:tcPr>
          <w:p w:rsidR="006067EE" w:rsidRPr="00B05E5A" w:rsidRDefault="006067EE" w:rsidP="006067EE">
            <w:pPr>
              <w:spacing w:line="276" w:lineRule="auto"/>
              <w:jc w:val="center"/>
              <w:rPr>
                <w:rFonts w:eastAsia="Calibri"/>
                <w:sz w:val="18"/>
                <w:szCs w:val="18"/>
                <w:lang w:eastAsia="en-US"/>
              </w:rPr>
            </w:pPr>
            <w:r w:rsidRPr="00B05E5A">
              <w:rPr>
                <w:rFonts w:eastAsia="Calibri"/>
                <w:sz w:val="18"/>
                <w:szCs w:val="18"/>
                <w:lang w:eastAsia="en-US"/>
              </w:rPr>
              <w:t>10</w:t>
            </w:r>
          </w:p>
        </w:tc>
        <w:tc>
          <w:tcPr>
            <w:tcW w:w="1843" w:type="dxa"/>
            <w:tcBorders>
              <w:top w:val="single" w:sz="4" w:space="0" w:color="auto"/>
              <w:left w:val="single" w:sz="4" w:space="0" w:color="auto"/>
              <w:bottom w:val="single" w:sz="4" w:space="0" w:color="000000"/>
              <w:right w:val="single" w:sz="4" w:space="0" w:color="auto"/>
            </w:tcBorders>
            <w:shd w:val="clear" w:color="auto" w:fill="auto"/>
            <w:noWrap/>
            <w:vAlign w:val="center"/>
          </w:tcPr>
          <w:p w:rsidR="006067EE" w:rsidRPr="00B05E5A" w:rsidRDefault="006067EE" w:rsidP="006067EE">
            <w:pPr>
              <w:spacing w:line="276" w:lineRule="auto"/>
              <w:jc w:val="center"/>
              <w:rPr>
                <w:rFonts w:eastAsia="Calibri"/>
                <w:sz w:val="18"/>
                <w:szCs w:val="18"/>
                <w:lang w:val="hy-AM" w:eastAsia="en-US"/>
              </w:rPr>
            </w:pPr>
          </w:p>
        </w:tc>
        <w:tc>
          <w:tcPr>
            <w:tcW w:w="1801" w:type="dxa"/>
            <w:tcBorders>
              <w:top w:val="nil"/>
              <w:left w:val="nil"/>
              <w:bottom w:val="single" w:sz="4" w:space="0" w:color="000000"/>
              <w:right w:val="nil"/>
            </w:tcBorders>
            <w:vAlign w:val="center"/>
          </w:tcPr>
          <w:p w:rsidR="006067EE" w:rsidRPr="00B05E5A" w:rsidRDefault="006067EE" w:rsidP="006067EE">
            <w:pPr>
              <w:spacing w:line="276" w:lineRule="auto"/>
              <w:jc w:val="center"/>
              <w:rPr>
                <w:rFonts w:eastAsia="Calibri"/>
                <w:sz w:val="18"/>
                <w:szCs w:val="18"/>
                <w:lang w:eastAsia="en-US"/>
              </w:rPr>
            </w:pPr>
          </w:p>
        </w:tc>
        <w:tc>
          <w:tcPr>
            <w:tcW w:w="2452" w:type="dxa"/>
            <w:tcBorders>
              <w:top w:val="nil"/>
              <w:left w:val="nil"/>
              <w:bottom w:val="single" w:sz="4" w:space="0" w:color="000000"/>
              <w:right w:val="nil"/>
            </w:tcBorders>
            <w:vAlign w:val="center"/>
          </w:tcPr>
          <w:p w:rsidR="006067EE" w:rsidRPr="00D563E6" w:rsidRDefault="006067EE" w:rsidP="006067EE">
            <w:pPr>
              <w:spacing w:line="276" w:lineRule="auto"/>
              <w:jc w:val="center"/>
              <w:rPr>
                <w:rFonts w:eastAsia="Calibri"/>
                <w:sz w:val="18"/>
                <w:szCs w:val="18"/>
                <w:lang w:eastAsia="en-US"/>
              </w:rPr>
            </w:pPr>
          </w:p>
        </w:tc>
        <w:tc>
          <w:tcPr>
            <w:tcW w:w="2126" w:type="dxa"/>
            <w:tcBorders>
              <w:top w:val="nil"/>
              <w:left w:val="nil"/>
              <w:bottom w:val="single" w:sz="4" w:space="0" w:color="000000"/>
              <w:right w:val="nil"/>
            </w:tcBorders>
            <w:vAlign w:val="center"/>
          </w:tcPr>
          <w:p w:rsidR="006067EE" w:rsidRPr="00D563E6" w:rsidRDefault="006067EE" w:rsidP="006067EE">
            <w:pPr>
              <w:spacing w:line="276" w:lineRule="auto"/>
              <w:jc w:val="center"/>
              <w:rPr>
                <w:rFonts w:eastAsia="Calibri"/>
                <w:sz w:val="18"/>
                <w:szCs w:val="18"/>
                <w:lang w:eastAsia="en-US"/>
              </w:rPr>
            </w:pPr>
          </w:p>
        </w:tc>
      </w:tr>
      <w:tr w:rsidR="006067EE" w:rsidRPr="00B05E5A" w:rsidTr="006067EE">
        <w:trPr>
          <w:trHeight w:val="660"/>
          <w:jc w:val="center"/>
        </w:trPr>
        <w:tc>
          <w:tcPr>
            <w:tcW w:w="4542" w:type="dxa"/>
            <w:vMerge w:val="restart"/>
            <w:tcBorders>
              <w:top w:val="single" w:sz="4" w:space="0" w:color="auto"/>
              <w:left w:val="single" w:sz="4" w:space="0" w:color="auto"/>
              <w:right w:val="single" w:sz="4" w:space="0" w:color="auto"/>
            </w:tcBorders>
            <w:shd w:val="clear" w:color="auto" w:fill="auto"/>
            <w:vAlign w:val="center"/>
          </w:tcPr>
          <w:p w:rsidR="006067EE" w:rsidRPr="00B05E5A" w:rsidRDefault="006067EE" w:rsidP="006067EE">
            <w:pPr>
              <w:jc w:val="center"/>
              <w:rPr>
                <w:rFonts w:eastAsia="Calibri"/>
                <w:sz w:val="22"/>
                <w:szCs w:val="22"/>
                <w:lang w:val="hy-AM" w:eastAsia="en-US"/>
              </w:rPr>
            </w:pPr>
            <w:r w:rsidRPr="00B05E5A">
              <w:rPr>
                <w:rFonts w:eastAsia="Calibri"/>
                <w:sz w:val="22"/>
                <w:szCs w:val="22"/>
                <w:lang w:val="hy-AM" w:eastAsia="en-US"/>
              </w:rPr>
              <w:t>Гюмрийская дистанция пути/</w:t>
            </w:r>
          </w:p>
          <w:p w:rsidR="006067EE" w:rsidRPr="00B05E5A" w:rsidRDefault="006067EE" w:rsidP="006067EE">
            <w:pPr>
              <w:jc w:val="center"/>
              <w:rPr>
                <w:rFonts w:eastAsia="Calibri"/>
                <w:sz w:val="22"/>
                <w:szCs w:val="22"/>
                <w:lang w:val="hy-AM" w:eastAsia="en-US"/>
              </w:rPr>
            </w:pPr>
            <w:r w:rsidRPr="00B05E5A">
              <w:rPr>
                <w:rFonts w:eastAsia="Calibri"/>
                <w:sz w:val="22"/>
                <w:szCs w:val="22"/>
                <w:lang w:val="hy-AM" w:eastAsia="en-US"/>
              </w:rPr>
              <w:t>Գյումրու գծի ուղղեմաս</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6067EE" w:rsidRPr="00B05E5A" w:rsidRDefault="006067EE" w:rsidP="006067EE">
            <w:pPr>
              <w:contextualSpacing/>
              <w:jc w:val="center"/>
              <w:rPr>
                <w:sz w:val="22"/>
                <w:szCs w:val="22"/>
                <w:lang w:val="hy-AM" w:eastAsia="en-US"/>
              </w:rPr>
            </w:pPr>
            <w:r w:rsidRPr="00B05E5A">
              <w:rPr>
                <w:sz w:val="22"/>
                <w:szCs w:val="22"/>
                <w:lang w:val="hy-AM" w:eastAsia="en-US"/>
              </w:rPr>
              <w:t xml:space="preserve">1. </w:t>
            </w:r>
            <w:r w:rsidRPr="00B05E5A">
              <w:rPr>
                <w:sz w:val="22"/>
                <w:szCs w:val="22"/>
                <w:lang w:eastAsia="en-US"/>
              </w:rPr>
              <w:t>н</w:t>
            </w:r>
            <w:r w:rsidRPr="00B05E5A">
              <w:rPr>
                <w:sz w:val="22"/>
                <w:szCs w:val="22"/>
                <w:lang w:val="hy-AM" w:eastAsia="en-US"/>
              </w:rPr>
              <w:t xml:space="preserve">аплавка рельс/ </w:t>
            </w:r>
          </w:p>
          <w:p w:rsidR="006067EE" w:rsidRPr="00B05E5A" w:rsidRDefault="006067EE" w:rsidP="006067EE">
            <w:pPr>
              <w:contextualSpacing/>
              <w:jc w:val="center"/>
              <w:rPr>
                <w:sz w:val="22"/>
                <w:szCs w:val="22"/>
                <w:lang w:val="hy-AM" w:eastAsia="en-US"/>
              </w:rPr>
            </w:pPr>
            <w:r w:rsidRPr="00B05E5A">
              <w:rPr>
                <w:sz w:val="22"/>
                <w:szCs w:val="22"/>
                <w:lang w:val="hy-AM" w:eastAsia="en-US"/>
              </w:rPr>
              <w:t>ռելսերի ձուլակցում</w:t>
            </w:r>
          </w:p>
        </w:tc>
        <w:tc>
          <w:tcPr>
            <w:tcW w:w="981" w:type="dxa"/>
            <w:tcBorders>
              <w:top w:val="single" w:sz="4" w:space="0" w:color="auto"/>
              <w:left w:val="nil"/>
              <w:bottom w:val="single" w:sz="4" w:space="0" w:color="auto"/>
              <w:right w:val="single" w:sz="4" w:space="0" w:color="auto"/>
            </w:tcBorders>
            <w:vAlign w:val="center"/>
          </w:tcPr>
          <w:p w:rsidR="006067EE" w:rsidRPr="00B05E5A" w:rsidRDefault="006067EE" w:rsidP="006067EE">
            <w:pPr>
              <w:spacing w:line="276" w:lineRule="auto"/>
              <w:jc w:val="center"/>
              <w:rPr>
                <w:rFonts w:eastAsia="Calibri"/>
                <w:sz w:val="18"/>
                <w:szCs w:val="18"/>
                <w:lang w:val="hy-AM" w:eastAsia="en-US"/>
              </w:rPr>
            </w:pPr>
            <w:r w:rsidRPr="00B05E5A">
              <w:rPr>
                <w:rFonts w:eastAsia="Calibri"/>
                <w:sz w:val="18"/>
                <w:szCs w:val="18"/>
                <w:lang w:val="hy-AM" w:eastAsia="en-US"/>
              </w:rPr>
              <w:t>см</w:t>
            </w:r>
          </w:p>
        </w:tc>
        <w:tc>
          <w:tcPr>
            <w:tcW w:w="992" w:type="dxa"/>
            <w:tcBorders>
              <w:top w:val="single" w:sz="4" w:space="0" w:color="auto"/>
              <w:left w:val="nil"/>
              <w:bottom w:val="single" w:sz="4" w:space="0" w:color="auto"/>
              <w:right w:val="single" w:sz="4" w:space="0" w:color="auto"/>
            </w:tcBorders>
            <w:vAlign w:val="center"/>
          </w:tcPr>
          <w:p w:rsidR="006067EE" w:rsidRPr="00B05E5A" w:rsidRDefault="006067EE" w:rsidP="006067EE">
            <w:pPr>
              <w:spacing w:line="276" w:lineRule="auto"/>
              <w:jc w:val="center"/>
              <w:rPr>
                <w:rFonts w:eastAsia="Calibri"/>
                <w:sz w:val="18"/>
                <w:szCs w:val="18"/>
                <w:lang w:val="hy-AM" w:eastAsia="en-US"/>
              </w:rPr>
            </w:pPr>
            <w:r w:rsidRPr="00B05E5A">
              <w:rPr>
                <w:rFonts w:eastAsia="Calibri"/>
                <w:sz w:val="18"/>
                <w:szCs w:val="18"/>
                <w:lang w:val="hy-AM" w:eastAsia="en-US"/>
              </w:rPr>
              <w:t>16 733</w:t>
            </w:r>
          </w:p>
        </w:tc>
        <w:tc>
          <w:tcPr>
            <w:tcW w:w="1843" w:type="dxa"/>
            <w:tcBorders>
              <w:left w:val="single" w:sz="4" w:space="0" w:color="auto"/>
              <w:bottom w:val="single" w:sz="4" w:space="0" w:color="auto"/>
              <w:right w:val="single" w:sz="4" w:space="0" w:color="auto"/>
            </w:tcBorders>
            <w:shd w:val="clear" w:color="auto" w:fill="auto"/>
            <w:noWrap/>
            <w:vAlign w:val="center"/>
          </w:tcPr>
          <w:p w:rsidR="006067EE" w:rsidRPr="00B05E5A" w:rsidRDefault="006067EE" w:rsidP="006067EE">
            <w:pPr>
              <w:spacing w:line="276" w:lineRule="auto"/>
              <w:jc w:val="center"/>
              <w:rPr>
                <w:rFonts w:eastAsia="Calibri"/>
                <w:sz w:val="18"/>
                <w:szCs w:val="18"/>
                <w:lang w:val="hy-AM" w:eastAsia="en-US"/>
              </w:rPr>
            </w:pPr>
          </w:p>
        </w:tc>
        <w:tc>
          <w:tcPr>
            <w:tcW w:w="1801" w:type="dxa"/>
            <w:tcBorders>
              <w:left w:val="nil"/>
              <w:bottom w:val="single" w:sz="4" w:space="0" w:color="auto"/>
              <w:right w:val="nil"/>
            </w:tcBorders>
            <w:vAlign w:val="center"/>
          </w:tcPr>
          <w:p w:rsidR="006067EE" w:rsidRPr="00B05E5A" w:rsidRDefault="006067EE" w:rsidP="006067EE">
            <w:pPr>
              <w:spacing w:line="276" w:lineRule="auto"/>
              <w:jc w:val="center"/>
              <w:rPr>
                <w:rFonts w:eastAsia="Calibri"/>
                <w:sz w:val="18"/>
                <w:szCs w:val="18"/>
                <w:lang w:val="en-US" w:eastAsia="en-US"/>
              </w:rPr>
            </w:pPr>
          </w:p>
        </w:tc>
        <w:tc>
          <w:tcPr>
            <w:tcW w:w="2452" w:type="dxa"/>
            <w:tcBorders>
              <w:left w:val="nil"/>
              <w:bottom w:val="single" w:sz="4" w:space="0" w:color="auto"/>
              <w:right w:val="nil"/>
            </w:tcBorders>
            <w:vAlign w:val="center"/>
          </w:tcPr>
          <w:p w:rsidR="006067EE" w:rsidRPr="00D563E6" w:rsidRDefault="006067EE" w:rsidP="006067EE">
            <w:pPr>
              <w:spacing w:line="276" w:lineRule="auto"/>
              <w:jc w:val="center"/>
              <w:rPr>
                <w:rFonts w:eastAsia="Calibri"/>
                <w:sz w:val="18"/>
                <w:szCs w:val="18"/>
                <w:lang w:eastAsia="en-US"/>
              </w:rPr>
            </w:pPr>
          </w:p>
        </w:tc>
        <w:tc>
          <w:tcPr>
            <w:tcW w:w="2126" w:type="dxa"/>
            <w:tcBorders>
              <w:left w:val="nil"/>
              <w:bottom w:val="single" w:sz="4" w:space="0" w:color="auto"/>
              <w:right w:val="nil"/>
            </w:tcBorders>
            <w:vAlign w:val="center"/>
          </w:tcPr>
          <w:p w:rsidR="006067EE" w:rsidRPr="00D563E6" w:rsidRDefault="006067EE" w:rsidP="006067EE">
            <w:pPr>
              <w:spacing w:line="276" w:lineRule="auto"/>
              <w:jc w:val="center"/>
              <w:rPr>
                <w:rFonts w:eastAsia="Calibri"/>
                <w:sz w:val="18"/>
                <w:szCs w:val="18"/>
                <w:lang w:val="hy-AM" w:eastAsia="en-US"/>
              </w:rPr>
            </w:pPr>
          </w:p>
        </w:tc>
      </w:tr>
      <w:tr w:rsidR="006067EE" w:rsidRPr="00B05E5A" w:rsidTr="006067EE">
        <w:trPr>
          <w:trHeight w:val="698"/>
          <w:jc w:val="center"/>
        </w:trPr>
        <w:tc>
          <w:tcPr>
            <w:tcW w:w="4542" w:type="dxa"/>
            <w:vMerge/>
            <w:tcBorders>
              <w:left w:val="single" w:sz="4" w:space="0" w:color="auto"/>
              <w:bottom w:val="single" w:sz="4" w:space="0" w:color="auto"/>
              <w:right w:val="single" w:sz="4" w:space="0" w:color="auto"/>
            </w:tcBorders>
            <w:shd w:val="clear" w:color="auto" w:fill="auto"/>
            <w:vAlign w:val="center"/>
          </w:tcPr>
          <w:p w:rsidR="006067EE" w:rsidRPr="00B05E5A" w:rsidRDefault="006067EE" w:rsidP="006067EE">
            <w:pPr>
              <w:spacing w:line="276" w:lineRule="auto"/>
              <w:jc w:val="center"/>
              <w:rPr>
                <w:rFonts w:eastAsia="Calibri"/>
                <w:sz w:val="22"/>
                <w:szCs w:val="22"/>
                <w:lang w:val="hy-AM" w:eastAsia="en-US"/>
              </w:rPr>
            </w:pP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6067EE" w:rsidRPr="00B05E5A" w:rsidRDefault="006067EE" w:rsidP="006067EE">
            <w:pPr>
              <w:contextualSpacing/>
              <w:jc w:val="center"/>
              <w:rPr>
                <w:sz w:val="22"/>
                <w:szCs w:val="22"/>
                <w:lang w:val="hy-AM" w:eastAsia="en-US"/>
              </w:rPr>
            </w:pPr>
            <w:r w:rsidRPr="00B05E5A">
              <w:rPr>
                <w:sz w:val="22"/>
                <w:szCs w:val="22"/>
                <w:lang w:val="hy-AM" w:eastAsia="en-US"/>
              </w:rPr>
              <w:t xml:space="preserve">2. наплавка крестовин/ </w:t>
            </w:r>
          </w:p>
          <w:p w:rsidR="006067EE" w:rsidRPr="00B05E5A" w:rsidRDefault="006067EE" w:rsidP="006067EE">
            <w:pPr>
              <w:contextualSpacing/>
              <w:jc w:val="center"/>
              <w:rPr>
                <w:sz w:val="22"/>
                <w:szCs w:val="22"/>
                <w:lang w:val="hy-AM" w:eastAsia="en-US"/>
              </w:rPr>
            </w:pPr>
            <w:r w:rsidRPr="00B05E5A">
              <w:rPr>
                <w:sz w:val="22"/>
                <w:szCs w:val="22"/>
                <w:lang w:val="hy-AM" w:eastAsia="en-US"/>
              </w:rPr>
              <w:t>խաչուկների ձուլակցում</w:t>
            </w:r>
          </w:p>
        </w:tc>
        <w:tc>
          <w:tcPr>
            <w:tcW w:w="981" w:type="dxa"/>
            <w:tcBorders>
              <w:top w:val="single" w:sz="4" w:space="0" w:color="auto"/>
              <w:left w:val="nil"/>
              <w:bottom w:val="single" w:sz="4" w:space="0" w:color="auto"/>
              <w:right w:val="single" w:sz="4" w:space="0" w:color="auto"/>
            </w:tcBorders>
            <w:vAlign w:val="center"/>
          </w:tcPr>
          <w:p w:rsidR="006067EE" w:rsidRPr="00B05E5A" w:rsidRDefault="006067EE" w:rsidP="006067EE">
            <w:pPr>
              <w:spacing w:line="276" w:lineRule="auto"/>
              <w:jc w:val="center"/>
              <w:rPr>
                <w:rFonts w:eastAsia="Calibri"/>
                <w:sz w:val="18"/>
                <w:szCs w:val="18"/>
                <w:lang w:eastAsia="en-US"/>
              </w:rPr>
            </w:pPr>
            <w:r w:rsidRPr="00B05E5A">
              <w:rPr>
                <w:rFonts w:eastAsia="Calibri"/>
                <w:sz w:val="18"/>
                <w:szCs w:val="18"/>
                <w:lang w:eastAsia="en-US"/>
              </w:rPr>
              <w:t>крестовина</w:t>
            </w:r>
          </w:p>
        </w:tc>
        <w:tc>
          <w:tcPr>
            <w:tcW w:w="992" w:type="dxa"/>
            <w:tcBorders>
              <w:top w:val="single" w:sz="4" w:space="0" w:color="auto"/>
              <w:left w:val="nil"/>
              <w:bottom w:val="single" w:sz="4" w:space="0" w:color="auto"/>
              <w:right w:val="single" w:sz="4" w:space="0" w:color="auto"/>
            </w:tcBorders>
            <w:vAlign w:val="center"/>
          </w:tcPr>
          <w:p w:rsidR="006067EE" w:rsidRPr="00B05E5A" w:rsidRDefault="006067EE" w:rsidP="006067EE">
            <w:pPr>
              <w:spacing w:line="276" w:lineRule="auto"/>
              <w:jc w:val="center"/>
              <w:rPr>
                <w:rFonts w:eastAsia="Calibri"/>
                <w:sz w:val="18"/>
                <w:szCs w:val="18"/>
                <w:lang w:eastAsia="en-US"/>
              </w:rPr>
            </w:pPr>
            <w:r w:rsidRPr="00B05E5A">
              <w:rPr>
                <w:rFonts w:eastAsia="Calibri"/>
                <w:sz w:val="18"/>
                <w:szCs w:val="18"/>
                <w:lang w:eastAsia="en-US"/>
              </w:rPr>
              <w:t>14</w:t>
            </w:r>
          </w:p>
        </w:tc>
        <w:tc>
          <w:tcPr>
            <w:tcW w:w="1843" w:type="dxa"/>
            <w:tcBorders>
              <w:left w:val="single" w:sz="4" w:space="0" w:color="auto"/>
              <w:bottom w:val="single" w:sz="4" w:space="0" w:color="auto"/>
              <w:right w:val="single" w:sz="4" w:space="0" w:color="auto"/>
            </w:tcBorders>
            <w:shd w:val="clear" w:color="auto" w:fill="auto"/>
            <w:noWrap/>
            <w:vAlign w:val="center"/>
          </w:tcPr>
          <w:p w:rsidR="006067EE" w:rsidRPr="00B05E5A" w:rsidRDefault="006067EE" w:rsidP="006067EE">
            <w:pPr>
              <w:spacing w:line="276" w:lineRule="auto"/>
              <w:jc w:val="center"/>
              <w:rPr>
                <w:rFonts w:eastAsia="Calibri"/>
                <w:sz w:val="18"/>
                <w:szCs w:val="18"/>
                <w:lang w:val="hy-AM" w:eastAsia="en-US"/>
              </w:rPr>
            </w:pPr>
          </w:p>
        </w:tc>
        <w:tc>
          <w:tcPr>
            <w:tcW w:w="1801" w:type="dxa"/>
            <w:tcBorders>
              <w:left w:val="nil"/>
              <w:bottom w:val="single" w:sz="4" w:space="0" w:color="auto"/>
              <w:right w:val="nil"/>
            </w:tcBorders>
            <w:vAlign w:val="center"/>
          </w:tcPr>
          <w:p w:rsidR="006067EE" w:rsidRPr="00B05E5A" w:rsidRDefault="006067EE" w:rsidP="006067EE">
            <w:pPr>
              <w:spacing w:line="276" w:lineRule="auto"/>
              <w:jc w:val="center"/>
              <w:rPr>
                <w:rFonts w:eastAsia="Calibri"/>
                <w:sz w:val="18"/>
                <w:szCs w:val="18"/>
                <w:lang w:val="hy-AM" w:eastAsia="en-US"/>
              </w:rPr>
            </w:pPr>
          </w:p>
        </w:tc>
        <w:tc>
          <w:tcPr>
            <w:tcW w:w="2452" w:type="dxa"/>
            <w:tcBorders>
              <w:left w:val="nil"/>
              <w:bottom w:val="single" w:sz="4" w:space="0" w:color="auto"/>
              <w:right w:val="nil"/>
            </w:tcBorders>
            <w:vAlign w:val="center"/>
          </w:tcPr>
          <w:p w:rsidR="006067EE" w:rsidRPr="00D563E6" w:rsidRDefault="006067EE" w:rsidP="006067EE">
            <w:pPr>
              <w:spacing w:line="276" w:lineRule="auto"/>
              <w:jc w:val="center"/>
              <w:rPr>
                <w:rFonts w:eastAsia="Calibri"/>
                <w:sz w:val="18"/>
                <w:szCs w:val="18"/>
                <w:lang w:eastAsia="en-US"/>
              </w:rPr>
            </w:pPr>
          </w:p>
        </w:tc>
        <w:tc>
          <w:tcPr>
            <w:tcW w:w="2126" w:type="dxa"/>
            <w:tcBorders>
              <w:top w:val="single" w:sz="8" w:space="0" w:color="auto"/>
              <w:left w:val="nil"/>
              <w:bottom w:val="single" w:sz="8" w:space="0" w:color="000000"/>
              <w:right w:val="nil"/>
            </w:tcBorders>
            <w:shd w:val="clear" w:color="auto" w:fill="auto"/>
            <w:vAlign w:val="center"/>
          </w:tcPr>
          <w:p w:rsidR="006067EE" w:rsidRPr="00D563E6" w:rsidRDefault="006067EE" w:rsidP="006067EE">
            <w:pPr>
              <w:jc w:val="center"/>
              <w:rPr>
                <w:color w:val="000000"/>
                <w:sz w:val="18"/>
                <w:szCs w:val="18"/>
              </w:rPr>
            </w:pPr>
          </w:p>
        </w:tc>
      </w:tr>
      <w:tr w:rsidR="006067EE" w:rsidRPr="00B05E5A" w:rsidTr="006067EE">
        <w:trPr>
          <w:trHeight w:val="698"/>
          <w:jc w:val="center"/>
        </w:trPr>
        <w:tc>
          <w:tcPr>
            <w:tcW w:w="4542" w:type="dxa"/>
            <w:tcBorders>
              <w:left w:val="single" w:sz="4" w:space="0" w:color="auto"/>
              <w:bottom w:val="single" w:sz="4" w:space="0" w:color="auto"/>
              <w:right w:val="single" w:sz="4" w:space="0" w:color="auto"/>
            </w:tcBorders>
            <w:shd w:val="clear" w:color="auto" w:fill="auto"/>
            <w:vAlign w:val="center"/>
          </w:tcPr>
          <w:p w:rsidR="006067EE" w:rsidRPr="00B05E5A" w:rsidRDefault="006067EE" w:rsidP="006067EE">
            <w:pPr>
              <w:jc w:val="center"/>
              <w:rPr>
                <w:rFonts w:eastAsia="Calibri"/>
                <w:sz w:val="22"/>
                <w:szCs w:val="22"/>
                <w:lang w:val="hy-AM" w:eastAsia="en-US"/>
              </w:rPr>
            </w:pPr>
            <w:r w:rsidRPr="00B05E5A">
              <w:rPr>
                <w:rFonts w:eastAsia="Calibri"/>
                <w:sz w:val="22"/>
                <w:szCs w:val="22"/>
                <w:lang w:eastAsia="en-US"/>
              </w:rPr>
              <w:t xml:space="preserve">Ереванская дистанция пути/ </w:t>
            </w:r>
            <w:r w:rsidRPr="00B05E5A">
              <w:rPr>
                <w:rFonts w:eastAsia="Calibri"/>
                <w:sz w:val="22"/>
                <w:szCs w:val="22"/>
                <w:lang w:val="hy-AM" w:eastAsia="en-US"/>
              </w:rPr>
              <w:t>Երևանի գծի ուղղեմաս</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6067EE" w:rsidRPr="00B05E5A" w:rsidRDefault="006067EE" w:rsidP="006067EE">
            <w:pPr>
              <w:contextualSpacing/>
              <w:jc w:val="center"/>
              <w:rPr>
                <w:sz w:val="22"/>
                <w:szCs w:val="22"/>
                <w:lang w:val="hy-AM" w:eastAsia="en-US"/>
              </w:rPr>
            </w:pPr>
            <w:r w:rsidRPr="00B05E5A">
              <w:rPr>
                <w:sz w:val="22"/>
                <w:szCs w:val="22"/>
                <w:lang w:val="hy-AM" w:eastAsia="en-US"/>
              </w:rPr>
              <w:t xml:space="preserve">1. наплавка крестовин/ </w:t>
            </w:r>
          </w:p>
          <w:p w:rsidR="006067EE" w:rsidRPr="00B05E5A" w:rsidRDefault="006067EE" w:rsidP="006067EE">
            <w:pPr>
              <w:contextualSpacing/>
              <w:jc w:val="center"/>
              <w:rPr>
                <w:sz w:val="22"/>
                <w:szCs w:val="22"/>
                <w:lang w:val="hy-AM" w:eastAsia="en-US"/>
              </w:rPr>
            </w:pPr>
            <w:r w:rsidRPr="00B05E5A">
              <w:rPr>
                <w:sz w:val="22"/>
                <w:szCs w:val="22"/>
                <w:lang w:val="hy-AM" w:eastAsia="en-US"/>
              </w:rPr>
              <w:t>խաչուկների ձուլակցում</w:t>
            </w:r>
          </w:p>
        </w:tc>
        <w:tc>
          <w:tcPr>
            <w:tcW w:w="981" w:type="dxa"/>
            <w:tcBorders>
              <w:top w:val="single" w:sz="4" w:space="0" w:color="auto"/>
              <w:left w:val="nil"/>
              <w:bottom w:val="single" w:sz="4" w:space="0" w:color="auto"/>
              <w:right w:val="single" w:sz="4" w:space="0" w:color="auto"/>
            </w:tcBorders>
            <w:vAlign w:val="center"/>
          </w:tcPr>
          <w:p w:rsidR="006067EE" w:rsidRPr="00B05E5A" w:rsidRDefault="006067EE" w:rsidP="006067EE">
            <w:pPr>
              <w:spacing w:line="276" w:lineRule="auto"/>
              <w:jc w:val="center"/>
              <w:rPr>
                <w:rFonts w:eastAsia="Calibri"/>
                <w:sz w:val="18"/>
                <w:szCs w:val="18"/>
                <w:lang w:val="hy-AM" w:eastAsia="en-US"/>
              </w:rPr>
            </w:pPr>
            <w:r w:rsidRPr="00B05E5A">
              <w:rPr>
                <w:rFonts w:eastAsia="Calibri"/>
                <w:sz w:val="18"/>
                <w:szCs w:val="18"/>
                <w:lang w:val="hy-AM" w:eastAsia="en-US"/>
              </w:rPr>
              <w:t>крестовина</w:t>
            </w:r>
          </w:p>
        </w:tc>
        <w:tc>
          <w:tcPr>
            <w:tcW w:w="992" w:type="dxa"/>
            <w:tcBorders>
              <w:top w:val="single" w:sz="4" w:space="0" w:color="auto"/>
              <w:left w:val="nil"/>
              <w:bottom w:val="single" w:sz="4" w:space="0" w:color="auto"/>
              <w:right w:val="single" w:sz="4" w:space="0" w:color="auto"/>
            </w:tcBorders>
            <w:vAlign w:val="center"/>
          </w:tcPr>
          <w:p w:rsidR="006067EE" w:rsidRPr="00B05E5A" w:rsidRDefault="006067EE" w:rsidP="006067EE">
            <w:pPr>
              <w:spacing w:line="276" w:lineRule="auto"/>
              <w:jc w:val="center"/>
              <w:rPr>
                <w:rFonts w:eastAsia="Calibri"/>
                <w:sz w:val="18"/>
                <w:szCs w:val="18"/>
                <w:lang w:val="hy-AM" w:eastAsia="en-US"/>
              </w:rPr>
            </w:pPr>
            <w:r w:rsidRPr="00B05E5A">
              <w:rPr>
                <w:rFonts w:eastAsia="Calibri"/>
                <w:sz w:val="18"/>
                <w:szCs w:val="18"/>
                <w:lang w:val="hy-AM" w:eastAsia="en-US"/>
              </w:rPr>
              <w:t>17</w:t>
            </w:r>
          </w:p>
        </w:tc>
        <w:tc>
          <w:tcPr>
            <w:tcW w:w="1843" w:type="dxa"/>
            <w:tcBorders>
              <w:left w:val="single" w:sz="4" w:space="0" w:color="auto"/>
              <w:bottom w:val="single" w:sz="4" w:space="0" w:color="auto"/>
              <w:right w:val="single" w:sz="4" w:space="0" w:color="auto"/>
            </w:tcBorders>
            <w:shd w:val="clear" w:color="auto" w:fill="auto"/>
            <w:noWrap/>
            <w:vAlign w:val="center"/>
          </w:tcPr>
          <w:p w:rsidR="006067EE" w:rsidRPr="00B05E5A" w:rsidRDefault="006067EE" w:rsidP="006067EE">
            <w:pPr>
              <w:spacing w:line="276" w:lineRule="auto"/>
              <w:jc w:val="center"/>
              <w:rPr>
                <w:rFonts w:eastAsia="Calibri"/>
                <w:sz w:val="18"/>
                <w:szCs w:val="18"/>
                <w:lang w:val="hy-AM" w:eastAsia="en-US"/>
              </w:rPr>
            </w:pPr>
          </w:p>
        </w:tc>
        <w:tc>
          <w:tcPr>
            <w:tcW w:w="1801" w:type="dxa"/>
            <w:tcBorders>
              <w:left w:val="nil"/>
              <w:bottom w:val="single" w:sz="4" w:space="0" w:color="auto"/>
              <w:right w:val="nil"/>
            </w:tcBorders>
            <w:vAlign w:val="center"/>
          </w:tcPr>
          <w:p w:rsidR="006067EE" w:rsidRPr="00B05E5A" w:rsidRDefault="006067EE" w:rsidP="006067EE">
            <w:pPr>
              <w:spacing w:line="276" w:lineRule="auto"/>
              <w:jc w:val="center"/>
              <w:rPr>
                <w:rFonts w:eastAsia="Calibri"/>
                <w:sz w:val="18"/>
                <w:szCs w:val="18"/>
                <w:lang w:val="hy-AM" w:eastAsia="en-US"/>
              </w:rPr>
            </w:pPr>
          </w:p>
        </w:tc>
        <w:tc>
          <w:tcPr>
            <w:tcW w:w="2452" w:type="dxa"/>
            <w:tcBorders>
              <w:left w:val="nil"/>
              <w:bottom w:val="single" w:sz="4" w:space="0" w:color="auto"/>
              <w:right w:val="nil"/>
            </w:tcBorders>
            <w:vAlign w:val="center"/>
          </w:tcPr>
          <w:p w:rsidR="006067EE" w:rsidRPr="00D563E6" w:rsidRDefault="006067EE" w:rsidP="006067EE">
            <w:pPr>
              <w:spacing w:line="276" w:lineRule="auto"/>
              <w:jc w:val="center"/>
              <w:rPr>
                <w:rFonts w:eastAsia="Calibri"/>
                <w:sz w:val="18"/>
                <w:szCs w:val="18"/>
                <w:lang w:eastAsia="en-US"/>
              </w:rPr>
            </w:pPr>
          </w:p>
        </w:tc>
        <w:tc>
          <w:tcPr>
            <w:tcW w:w="2126" w:type="dxa"/>
            <w:tcBorders>
              <w:top w:val="single" w:sz="8" w:space="0" w:color="auto"/>
              <w:left w:val="nil"/>
              <w:bottom w:val="single" w:sz="8" w:space="0" w:color="000000"/>
              <w:right w:val="nil"/>
            </w:tcBorders>
            <w:vAlign w:val="center"/>
          </w:tcPr>
          <w:p w:rsidR="006067EE" w:rsidRPr="00D563E6" w:rsidRDefault="006067EE" w:rsidP="006067EE">
            <w:pPr>
              <w:jc w:val="center"/>
              <w:rPr>
                <w:color w:val="000000"/>
                <w:sz w:val="18"/>
                <w:szCs w:val="18"/>
                <w:lang w:val="hy-AM"/>
              </w:rPr>
            </w:pPr>
          </w:p>
        </w:tc>
      </w:tr>
      <w:tr w:rsidR="006067EE" w:rsidRPr="00B05E5A" w:rsidTr="006067EE">
        <w:trPr>
          <w:trHeight w:val="736"/>
          <w:jc w:val="center"/>
        </w:trPr>
        <w:tc>
          <w:tcPr>
            <w:tcW w:w="4542" w:type="dxa"/>
            <w:vMerge w:val="restart"/>
            <w:tcBorders>
              <w:left w:val="single" w:sz="4" w:space="0" w:color="auto"/>
              <w:right w:val="single" w:sz="4" w:space="0" w:color="auto"/>
            </w:tcBorders>
            <w:shd w:val="clear" w:color="auto" w:fill="auto"/>
            <w:vAlign w:val="center"/>
          </w:tcPr>
          <w:p w:rsidR="006067EE" w:rsidRPr="00B05E5A" w:rsidRDefault="006067EE" w:rsidP="006067EE">
            <w:pPr>
              <w:jc w:val="center"/>
              <w:rPr>
                <w:rFonts w:eastAsia="Calibri"/>
                <w:sz w:val="22"/>
                <w:szCs w:val="22"/>
                <w:lang w:val="hy-AM" w:eastAsia="en-US"/>
              </w:rPr>
            </w:pPr>
            <w:r w:rsidRPr="00B05E5A">
              <w:rPr>
                <w:rFonts w:eastAsia="Calibri"/>
                <w:sz w:val="22"/>
                <w:szCs w:val="22"/>
                <w:lang w:val="hy-AM" w:eastAsia="en-US"/>
              </w:rPr>
              <w:t>Всего по видам работ/ Ընդհանուր ըստ աշխատանքի տեսակի</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6067EE" w:rsidRPr="00B05E5A" w:rsidRDefault="006067EE" w:rsidP="006067EE">
            <w:pPr>
              <w:contextualSpacing/>
              <w:jc w:val="center"/>
              <w:rPr>
                <w:sz w:val="22"/>
                <w:szCs w:val="22"/>
                <w:lang w:val="hy-AM" w:eastAsia="en-US"/>
              </w:rPr>
            </w:pPr>
            <w:r w:rsidRPr="00B05E5A">
              <w:rPr>
                <w:sz w:val="22"/>
                <w:szCs w:val="22"/>
                <w:lang w:val="hy-AM" w:eastAsia="en-US"/>
              </w:rPr>
              <w:t xml:space="preserve">1. наплавка рельс/ </w:t>
            </w:r>
          </w:p>
          <w:p w:rsidR="006067EE" w:rsidRPr="00B05E5A" w:rsidRDefault="006067EE" w:rsidP="006067EE">
            <w:pPr>
              <w:contextualSpacing/>
              <w:jc w:val="center"/>
              <w:rPr>
                <w:sz w:val="22"/>
                <w:szCs w:val="22"/>
                <w:lang w:val="hy-AM" w:eastAsia="en-US"/>
              </w:rPr>
            </w:pPr>
            <w:r w:rsidRPr="00B05E5A">
              <w:rPr>
                <w:sz w:val="22"/>
                <w:szCs w:val="22"/>
                <w:lang w:val="hy-AM" w:eastAsia="en-US"/>
              </w:rPr>
              <w:t>ռելսերի ձուլակցում</w:t>
            </w:r>
          </w:p>
        </w:tc>
        <w:tc>
          <w:tcPr>
            <w:tcW w:w="981" w:type="dxa"/>
            <w:tcBorders>
              <w:top w:val="single" w:sz="4" w:space="0" w:color="auto"/>
              <w:left w:val="nil"/>
              <w:bottom w:val="single" w:sz="4" w:space="0" w:color="auto"/>
              <w:right w:val="single" w:sz="4" w:space="0" w:color="auto"/>
            </w:tcBorders>
            <w:vAlign w:val="center"/>
          </w:tcPr>
          <w:p w:rsidR="006067EE" w:rsidRPr="00B05E5A" w:rsidRDefault="006067EE" w:rsidP="006067EE">
            <w:pPr>
              <w:spacing w:line="276" w:lineRule="auto"/>
              <w:jc w:val="center"/>
              <w:rPr>
                <w:rFonts w:eastAsia="Calibri"/>
                <w:sz w:val="18"/>
                <w:szCs w:val="18"/>
                <w:lang w:val="hy-AM" w:eastAsia="en-US"/>
              </w:rPr>
            </w:pPr>
            <w:r w:rsidRPr="00B05E5A">
              <w:rPr>
                <w:rFonts w:eastAsia="Calibri"/>
                <w:sz w:val="18"/>
                <w:szCs w:val="18"/>
                <w:lang w:val="hy-AM" w:eastAsia="en-US"/>
              </w:rPr>
              <w:t>см</w:t>
            </w:r>
          </w:p>
        </w:tc>
        <w:tc>
          <w:tcPr>
            <w:tcW w:w="992" w:type="dxa"/>
            <w:tcBorders>
              <w:top w:val="single" w:sz="4" w:space="0" w:color="auto"/>
              <w:left w:val="nil"/>
              <w:bottom w:val="single" w:sz="4" w:space="0" w:color="auto"/>
              <w:right w:val="single" w:sz="4" w:space="0" w:color="auto"/>
            </w:tcBorders>
            <w:vAlign w:val="center"/>
          </w:tcPr>
          <w:p w:rsidR="006067EE" w:rsidRPr="00B05E5A" w:rsidRDefault="006067EE" w:rsidP="006067EE">
            <w:pPr>
              <w:spacing w:line="276" w:lineRule="auto"/>
              <w:jc w:val="center"/>
              <w:rPr>
                <w:rFonts w:eastAsia="Calibri"/>
                <w:sz w:val="18"/>
                <w:szCs w:val="18"/>
                <w:lang w:val="hy-AM" w:eastAsia="en-US"/>
              </w:rPr>
            </w:pPr>
            <w:r w:rsidRPr="00B05E5A">
              <w:rPr>
                <w:rFonts w:eastAsia="Calibri"/>
                <w:sz w:val="18"/>
                <w:szCs w:val="18"/>
                <w:lang w:val="hy-AM" w:eastAsia="en-US"/>
              </w:rPr>
              <w:t>17 633</w:t>
            </w:r>
          </w:p>
        </w:tc>
        <w:tc>
          <w:tcPr>
            <w:tcW w:w="1843" w:type="dxa"/>
            <w:tcBorders>
              <w:left w:val="single" w:sz="4" w:space="0" w:color="auto"/>
              <w:bottom w:val="single" w:sz="4" w:space="0" w:color="auto"/>
              <w:right w:val="single" w:sz="4" w:space="0" w:color="auto"/>
            </w:tcBorders>
            <w:shd w:val="clear" w:color="auto" w:fill="auto"/>
            <w:noWrap/>
            <w:vAlign w:val="center"/>
          </w:tcPr>
          <w:p w:rsidR="006067EE" w:rsidRPr="00B05E5A" w:rsidRDefault="006067EE" w:rsidP="006067EE">
            <w:pPr>
              <w:spacing w:line="276" w:lineRule="auto"/>
              <w:jc w:val="center"/>
              <w:rPr>
                <w:rFonts w:eastAsia="Calibri"/>
                <w:sz w:val="18"/>
                <w:szCs w:val="18"/>
                <w:lang w:val="hy-AM" w:eastAsia="en-US"/>
              </w:rPr>
            </w:pPr>
          </w:p>
        </w:tc>
        <w:tc>
          <w:tcPr>
            <w:tcW w:w="1801" w:type="dxa"/>
            <w:tcBorders>
              <w:left w:val="nil"/>
              <w:bottom w:val="single" w:sz="4" w:space="0" w:color="auto"/>
              <w:right w:val="nil"/>
            </w:tcBorders>
            <w:vAlign w:val="center"/>
          </w:tcPr>
          <w:p w:rsidR="006067EE" w:rsidRPr="00B05E5A" w:rsidRDefault="006067EE" w:rsidP="006067EE">
            <w:pPr>
              <w:spacing w:line="276" w:lineRule="auto"/>
              <w:jc w:val="center"/>
              <w:rPr>
                <w:rFonts w:eastAsia="Calibri"/>
                <w:b/>
                <w:sz w:val="18"/>
                <w:szCs w:val="18"/>
                <w:lang w:val="en-US" w:eastAsia="en-US"/>
              </w:rPr>
            </w:pPr>
          </w:p>
        </w:tc>
        <w:tc>
          <w:tcPr>
            <w:tcW w:w="2452" w:type="dxa"/>
            <w:tcBorders>
              <w:left w:val="nil"/>
              <w:bottom w:val="single" w:sz="4" w:space="0" w:color="auto"/>
              <w:right w:val="nil"/>
            </w:tcBorders>
            <w:vAlign w:val="center"/>
          </w:tcPr>
          <w:p w:rsidR="006067EE" w:rsidRPr="00D563E6" w:rsidRDefault="006067EE" w:rsidP="006067EE">
            <w:pPr>
              <w:spacing w:line="276" w:lineRule="auto"/>
              <w:jc w:val="center"/>
              <w:rPr>
                <w:rFonts w:eastAsia="Calibri"/>
                <w:sz w:val="18"/>
                <w:szCs w:val="18"/>
                <w:lang w:val="hy-AM" w:eastAsia="en-US"/>
              </w:rPr>
            </w:pPr>
          </w:p>
        </w:tc>
        <w:tc>
          <w:tcPr>
            <w:tcW w:w="2126" w:type="dxa"/>
            <w:tcBorders>
              <w:top w:val="single" w:sz="8" w:space="0" w:color="auto"/>
              <w:left w:val="nil"/>
              <w:bottom w:val="single" w:sz="8" w:space="0" w:color="000000"/>
              <w:right w:val="nil"/>
            </w:tcBorders>
            <w:vAlign w:val="center"/>
          </w:tcPr>
          <w:p w:rsidR="006067EE" w:rsidRPr="00D563E6" w:rsidRDefault="006067EE" w:rsidP="006067EE">
            <w:pPr>
              <w:rPr>
                <w:rFonts w:eastAsia="Calibri"/>
                <w:b/>
                <w:sz w:val="18"/>
                <w:szCs w:val="18"/>
                <w:lang w:val="hy-AM" w:eastAsia="en-US"/>
              </w:rPr>
            </w:pPr>
          </w:p>
        </w:tc>
      </w:tr>
      <w:tr w:rsidR="006067EE" w:rsidRPr="00B05E5A" w:rsidTr="006067EE">
        <w:trPr>
          <w:trHeight w:val="690"/>
          <w:jc w:val="center"/>
        </w:trPr>
        <w:tc>
          <w:tcPr>
            <w:tcW w:w="4542" w:type="dxa"/>
            <w:vMerge/>
            <w:tcBorders>
              <w:left w:val="single" w:sz="4" w:space="0" w:color="auto"/>
              <w:bottom w:val="single" w:sz="4" w:space="0" w:color="auto"/>
              <w:right w:val="single" w:sz="4" w:space="0" w:color="auto"/>
            </w:tcBorders>
            <w:shd w:val="clear" w:color="auto" w:fill="auto"/>
            <w:vAlign w:val="center"/>
          </w:tcPr>
          <w:p w:rsidR="006067EE" w:rsidRPr="00B05E5A" w:rsidRDefault="006067EE" w:rsidP="006067EE">
            <w:pPr>
              <w:jc w:val="center"/>
              <w:rPr>
                <w:rFonts w:eastAsia="Calibri"/>
                <w:sz w:val="22"/>
                <w:szCs w:val="22"/>
                <w:lang w:val="hy-AM" w:eastAsia="en-US"/>
              </w:rPr>
            </w:pP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6067EE" w:rsidRPr="00B05E5A" w:rsidRDefault="006067EE" w:rsidP="006067EE">
            <w:pPr>
              <w:contextualSpacing/>
              <w:jc w:val="center"/>
              <w:rPr>
                <w:sz w:val="22"/>
                <w:szCs w:val="22"/>
                <w:lang w:val="hy-AM" w:eastAsia="en-US"/>
              </w:rPr>
            </w:pPr>
            <w:r w:rsidRPr="00B05E5A">
              <w:rPr>
                <w:sz w:val="22"/>
                <w:szCs w:val="22"/>
                <w:lang w:val="hy-AM" w:eastAsia="en-US"/>
              </w:rPr>
              <w:t xml:space="preserve">2. наплавка крестовин/ </w:t>
            </w:r>
          </w:p>
          <w:p w:rsidR="006067EE" w:rsidRPr="00B05E5A" w:rsidRDefault="006067EE" w:rsidP="006067EE">
            <w:pPr>
              <w:contextualSpacing/>
              <w:jc w:val="center"/>
              <w:rPr>
                <w:sz w:val="22"/>
                <w:szCs w:val="22"/>
                <w:lang w:val="hy-AM" w:eastAsia="en-US"/>
              </w:rPr>
            </w:pPr>
            <w:r w:rsidRPr="00B05E5A">
              <w:rPr>
                <w:sz w:val="22"/>
                <w:szCs w:val="22"/>
                <w:lang w:val="hy-AM" w:eastAsia="en-US"/>
              </w:rPr>
              <w:t>խաչուկների ձուլակցում</w:t>
            </w:r>
          </w:p>
        </w:tc>
        <w:tc>
          <w:tcPr>
            <w:tcW w:w="981" w:type="dxa"/>
            <w:tcBorders>
              <w:top w:val="single" w:sz="4" w:space="0" w:color="auto"/>
              <w:left w:val="nil"/>
              <w:bottom w:val="single" w:sz="4" w:space="0" w:color="auto"/>
              <w:right w:val="single" w:sz="4" w:space="0" w:color="auto"/>
            </w:tcBorders>
            <w:vAlign w:val="center"/>
          </w:tcPr>
          <w:p w:rsidR="006067EE" w:rsidRPr="00B05E5A" w:rsidRDefault="006067EE" w:rsidP="006067EE">
            <w:pPr>
              <w:spacing w:line="276" w:lineRule="auto"/>
              <w:jc w:val="center"/>
              <w:rPr>
                <w:rFonts w:eastAsia="Calibri"/>
                <w:sz w:val="18"/>
                <w:szCs w:val="18"/>
                <w:lang w:val="hy-AM" w:eastAsia="en-US"/>
              </w:rPr>
            </w:pPr>
            <w:r w:rsidRPr="00B05E5A">
              <w:rPr>
                <w:rFonts w:eastAsia="Calibri"/>
                <w:sz w:val="18"/>
                <w:szCs w:val="18"/>
                <w:lang w:val="hy-AM" w:eastAsia="en-US"/>
              </w:rPr>
              <w:t>крестовина</w:t>
            </w:r>
          </w:p>
        </w:tc>
        <w:tc>
          <w:tcPr>
            <w:tcW w:w="992" w:type="dxa"/>
            <w:tcBorders>
              <w:top w:val="single" w:sz="4" w:space="0" w:color="auto"/>
              <w:left w:val="nil"/>
              <w:bottom w:val="single" w:sz="4" w:space="0" w:color="auto"/>
              <w:right w:val="single" w:sz="4" w:space="0" w:color="auto"/>
            </w:tcBorders>
            <w:vAlign w:val="center"/>
          </w:tcPr>
          <w:p w:rsidR="006067EE" w:rsidRPr="00B05E5A" w:rsidRDefault="006067EE" w:rsidP="006067EE">
            <w:pPr>
              <w:spacing w:line="276" w:lineRule="auto"/>
              <w:jc w:val="center"/>
              <w:rPr>
                <w:rFonts w:eastAsia="Calibri"/>
                <w:sz w:val="18"/>
                <w:szCs w:val="18"/>
                <w:lang w:eastAsia="en-US"/>
              </w:rPr>
            </w:pPr>
            <w:r w:rsidRPr="00B05E5A">
              <w:rPr>
                <w:rFonts w:eastAsia="Calibri"/>
                <w:sz w:val="18"/>
                <w:szCs w:val="18"/>
                <w:lang w:eastAsia="en-US"/>
              </w:rPr>
              <w:t>41</w:t>
            </w:r>
          </w:p>
        </w:tc>
        <w:tc>
          <w:tcPr>
            <w:tcW w:w="1843" w:type="dxa"/>
            <w:tcBorders>
              <w:left w:val="single" w:sz="4" w:space="0" w:color="auto"/>
              <w:bottom w:val="single" w:sz="4" w:space="0" w:color="auto"/>
              <w:right w:val="single" w:sz="4" w:space="0" w:color="auto"/>
            </w:tcBorders>
            <w:shd w:val="clear" w:color="auto" w:fill="auto"/>
            <w:noWrap/>
            <w:vAlign w:val="center"/>
          </w:tcPr>
          <w:p w:rsidR="006067EE" w:rsidRPr="00B05E5A" w:rsidRDefault="006067EE" w:rsidP="006067EE">
            <w:pPr>
              <w:spacing w:line="276" w:lineRule="auto"/>
              <w:jc w:val="center"/>
              <w:rPr>
                <w:rFonts w:eastAsia="Calibri"/>
                <w:sz w:val="18"/>
                <w:szCs w:val="18"/>
                <w:lang w:val="hy-AM" w:eastAsia="en-US"/>
              </w:rPr>
            </w:pPr>
          </w:p>
        </w:tc>
        <w:tc>
          <w:tcPr>
            <w:tcW w:w="1801" w:type="dxa"/>
            <w:tcBorders>
              <w:left w:val="nil"/>
              <w:bottom w:val="single" w:sz="4" w:space="0" w:color="auto"/>
              <w:right w:val="nil"/>
            </w:tcBorders>
            <w:vAlign w:val="center"/>
          </w:tcPr>
          <w:p w:rsidR="006067EE" w:rsidRPr="00B05E5A" w:rsidRDefault="006067EE" w:rsidP="006067EE">
            <w:pPr>
              <w:spacing w:line="276" w:lineRule="auto"/>
              <w:jc w:val="center"/>
              <w:rPr>
                <w:rFonts w:eastAsia="Calibri"/>
                <w:b/>
                <w:sz w:val="18"/>
                <w:szCs w:val="18"/>
                <w:lang w:val="en-US" w:eastAsia="en-US"/>
              </w:rPr>
            </w:pPr>
          </w:p>
        </w:tc>
        <w:tc>
          <w:tcPr>
            <w:tcW w:w="2452" w:type="dxa"/>
            <w:tcBorders>
              <w:left w:val="nil"/>
              <w:bottom w:val="single" w:sz="4" w:space="0" w:color="auto"/>
              <w:right w:val="nil"/>
            </w:tcBorders>
            <w:vAlign w:val="center"/>
          </w:tcPr>
          <w:p w:rsidR="006067EE" w:rsidRPr="00D563E6" w:rsidRDefault="006067EE" w:rsidP="006067EE">
            <w:pPr>
              <w:spacing w:line="276" w:lineRule="auto"/>
              <w:jc w:val="center"/>
              <w:rPr>
                <w:rFonts w:eastAsia="Calibri"/>
                <w:sz w:val="18"/>
                <w:szCs w:val="18"/>
                <w:lang w:val="hy-AM" w:eastAsia="en-US"/>
              </w:rPr>
            </w:pPr>
          </w:p>
        </w:tc>
        <w:tc>
          <w:tcPr>
            <w:tcW w:w="2126" w:type="dxa"/>
            <w:tcBorders>
              <w:left w:val="nil"/>
              <w:bottom w:val="single" w:sz="4" w:space="0" w:color="auto"/>
              <w:right w:val="nil"/>
            </w:tcBorders>
            <w:vAlign w:val="center"/>
          </w:tcPr>
          <w:p w:rsidR="006067EE" w:rsidRPr="00D563E6" w:rsidRDefault="006067EE" w:rsidP="006067EE">
            <w:pPr>
              <w:spacing w:line="276" w:lineRule="auto"/>
              <w:jc w:val="center"/>
              <w:rPr>
                <w:rFonts w:eastAsia="Calibri"/>
                <w:b/>
                <w:sz w:val="18"/>
                <w:szCs w:val="18"/>
                <w:lang w:val="hy-AM" w:eastAsia="en-US"/>
              </w:rPr>
            </w:pPr>
          </w:p>
        </w:tc>
      </w:tr>
      <w:tr w:rsidR="006067EE" w:rsidRPr="00B05E5A" w:rsidTr="006067EE">
        <w:trPr>
          <w:trHeight w:val="723"/>
          <w:jc w:val="center"/>
        </w:trPr>
        <w:tc>
          <w:tcPr>
            <w:tcW w:w="4542" w:type="dxa"/>
            <w:tcBorders>
              <w:top w:val="nil"/>
              <w:left w:val="single" w:sz="4" w:space="0" w:color="auto"/>
              <w:bottom w:val="single" w:sz="4" w:space="0" w:color="auto"/>
              <w:right w:val="single" w:sz="4" w:space="0" w:color="auto"/>
            </w:tcBorders>
            <w:shd w:val="clear" w:color="auto" w:fill="auto"/>
            <w:vAlign w:val="center"/>
          </w:tcPr>
          <w:p w:rsidR="006067EE" w:rsidRPr="00B05E5A" w:rsidRDefault="006067EE" w:rsidP="006067EE">
            <w:pPr>
              <w:jc w:val="center"/>
              <w:rPr>
                <w:rFonts w:eastAsia="Calibri"/>
                <w:sz w:val="22"/>
                <w:szCs w:val="22"/>
                <w:lang w:eastAsia="en-US"/>
              </w:rPr>
            </w:pPr>
            <w:r w:rsidRPr="00B05E5A">
              <w:rPr>
                <w:rFonts w:eastAsia="Calibri"/>
                <w:sz w:val="22"/>
                <w:szCs w:val="22"/>
                <w:lang w:val="hy-AM" w:eastAsia="en-US"/>
              </w:rPr>
              <w:t>Всего по договору/ Ընդհանուր ըստ պայմանագրի</w:t>
            </w:r>
          </w:p>
        </w:tc>
        <w:tc>
          <w:tcPr>
            <w:tcW w:w="1418" w:type="dxa"/>
            <w:tcBorders>
              <w:top w:val="nil"/>
              <w:left w:val="nil"/>
              <w:bottom w:val="single" w:sz="4" w:space="0" w:color="auto"/>
              <w:right w:val="single" w:sz="4" w:space="0" w:color="auto"/>
            </w:tcBorders>
            <w:shd w:val="clear" w:color="auto" w:fill="auto"/>
            <w:noWrap/>
            <w:vAlign w:val="center"/>
          </w:tcPr>
          <w:p w:rsidR="006067EE" w:rsidRPr="00B05E5A" w:rsidRDefault="006067EE" w:rsidP="006067EE">
            <w:pPr>
              <w:spacing w:line="276" w:lineRule="auto"/>
              <w:jc w:val="center"/>
              <w:rPr>
                <w:rFonts w:eastAsia="Calibri"/>
                <w:sz w:val="22"/>
                <w:szCs w:val="22"/>
                <w:lang w:val="hy-AM" w:eastAsia="en-US"/>
              </w:rPr>
            </w:pPr>
          </w:p>
        </w:tc>
        <w:tc>
          <w:tcPr>
            <w:tcW w:w="981" w:type="dxa"/>
            <w:tcBorders>
              <w:top w:val="single" w:sz="4" w:space="0" w:color="auto"/>
              <w:left w:val="nil"/>
              <w:bottom w:val="single" w:sz="4" w:space="0" w:color="auto"/>
              <w:right w:val="single" w:sz="4" w:space="0" w:color="auto"/>
            </w:tcBorders>
            <w:vAlign w:val="center"/>
          </w:tcPr>
          <w:p w:rsidR="006067EE" w:rsidRPr="00B05E5A" w:rsidRDefault="006067EE" w:rsidP="006067EE">
            <w:pPr>
              <w:spacing w:line="276" w:lineRule="auto"/>
              <w:jc w:val="center"/>
              <w:rPr>
                <w:rFonts w:eastAsia="Calibri"/>
                <w:sz w:val="22"/>
                <w:szCs w:val="22"/>
                <w:lang w:eastAsia="en-US"/>
              </w:rPr>
            </w:pPr>
          </w:p>
        </w:tc>
        <w:tc>
          <w:tcPr>
            <w:tcW w:w="992" w:type="dxa"/>
            <w:tcBorders>
              <w:top w:val="single" w:sz="4" w:space="0" w:color="auto"/>
              <w:left w:val="nil"/>
              <w:bottom w:val="single" w:sz="4" w:space="0" w:color="auto"/>
              <w:right w:val="single" w:sz="4" w:space="0" w:color="auto"/>
            </w:tcBorders>
            <w:vAlign w:val="center"/>
          </w:tcPr>
          <w:p w:rsidR="006067EE" w:rsidRPr="00B05E5A" w:rsidRDefault="006067EE" w:rsidP="006067EE">
            <w:pPr>
              <w:spacing w:line="276" w:lineRule="auto"/>
              <w:jc w:val="center"/>
              <w:rPr>
                <w:rFonts w:eastAsia="Calibri"/>
                <w:sz w:val="22"/>
                <w:szCs w:val="22"/>
                <w:lang w:eastAsia="en-US"/>
              </w:rPr>
            </w:pP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center"/>
          </w:tcPr>
          <w:p w:rsidR="006067EE" w:rsidRPr="00B05E5A" w:rsidRDefault="006067EE" w:rsidP="006067EE">
            <w:pPr>
              <w:spacing w:line="276" w:lineRule="auto"/>
              <w:jc w:val="center"/>
              <w:rPr>
                <w:rFonts w:eastAsia="Calibri"/>
                <w:sz w:val="22"/>
                <w:szCs w:val="22"/>
                <w:lang w:eastAsia="en-US"/>
              </w:rPr>
            </w:pPr>
          </w:p>
        </w:tc>
        <w:tc>
          <w:tcPr>
            <w:tcW w:w="1801" w:type="dxa"/>
            <w:tcBorders>
              <w:top w:val="nil"/>
              <w:left w:val="nil"/>
              <w:bottom w:val="single" w:sz="4" w:space="0" w:color="auto"/>
              <w:right w:val="nil"/>
            </w:tcBorders>
            <w:vAlign w:val="center"/>
          </w:tcPr>
          <w:p w:rsidR="006067EE" w:rsidRPr="00B05E5A" w:rsidRDefault="006067EE" w:rsidP="006067EE">
            <w:pPr>
              <w:spacing w:line="276" w:lineRule="auto"/>
              <w:jc w:val="center"/>
              <w:rPr>
                <w:rFonts w:eastAsia="Calibri"/>
                <w:b/>
                <w:sz w:val="18"/>
                <w:szCs w:val="18"/>
                <w:lang w:eastAsia="en-US"/>
              </w:rPr>
            </w:pPr>
          </w:p>
        </w:tc>
        <w:tc>
          <w:tcPr>
            <w:tcW w:w="2452" w:type="dxa"/>
            <w:tcBorders>
              <w:top w:val="nil"/>
              <w:left w:val="nil"/>
              <w:bottom w:val="single" w:sz="4" w:space="0" w:color="auto"/>
              <w:right w:val="nil"/>
            </w:tcBorders>
            <w:vAlign w:val="center"/>
          </w:tcPr>
          <w:p w:rsidR="006067EE" w:rsidRPr="00D563E6" w:rsidRDefault="006067EE" w:rsidP="006067EE">
            <w:pPr>
              <w:spacing w:line="276" w:lineRule="auto"/>
              <w:jc w:val="center"/>
              <w:rPr>
                <w:rFonts w:eastAsia="Calibri"/>
                <w:b/>
                <w:sz w:val="22"/>
                <w:szCs w:val="22"/>
                <w:lang w:val="hy-AM" w:eastAsia="en-US"/>
              </w:rPr>
            </w:pPr>
          </w:p>
        </w:tc>
        <w:tc>
          <w:tcPr>
            <w:tcW w:w="2126" w:type="dxa"/>
            <w:tcBorders>
              <w:top w:val="nil"/>
              <w:left w:val="nil"/>
              <w:bottom w:val="single" w:sz="4" w:space="0" w:color="auto"/>
              <w:right w:val="nil"/>
            </w:tcBorders>
            <w:vAlign w:val="center"/>
          </w:tcPr>
          <w:p w:rsidR="006067EE" w:rsidRPr="00D563E6" w:rsidRDefault="006067EE" w:rsidP="006067EE">
            <w:pPr>
              <w:spacing w:line="276" w:lineRule="auto"/>
              <w:jc w:val="center"/>
              <w:rPr>
                <w:rFonts w:eastAsia="Calibri"/>
                <w:b/>
                <w:sz w:val="18"/>
                <w:szCs w:val="18"/>
                <w:lang w:val="hy-AM" w:eastAsia="en-US"/>
              </w:rPr>
            </w:pPr>
          </w:p>
        </w:tc>
      </w:tr>
    </w:tbl>
    <w:p w:rsidR="006067EE" w:rsidRPr="000224F5" w:rsidRDefault="006067EE" w:rsidP="006616BD">
      <w:pPr>
        <w:spacing w:line="276" w:lineRule="auto"/>
        <w:ind w:left="283" w:firstLine="709"/>
        <w:jc w:val="center"/>
        <w:rPr>
          <w:i/>
        </w:rPr>
      </w:pPr>
    </w:p>
    <w:tbl>
      <w:tblPr>
        <w:tblW w:w="157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33"/>
        <w:gridCol w:w="197"/>
        <w:gridCol w:w="1345"/>
        <w:gridCol w:w="990"/>
        <w:gridCol w:w="10"/>
        <w:gridCol w:w="3075"/>
        <w:gridCol w:w="46"/>
        <w:gridCol w:w="7934"/>
      </w:tblGrid>
      <w:tr w:rsidR="006067EE" w:rsidRPr="006067EE" w:rsidTr="006067EE">
        <w:trPr>
          <w:jc w:val="center"/>
        </w:trPr>
        <w:tc>
          <w:tcPr>
            <w:tcW w:w="4675" w:type="dxa"/>
            <w:gridSpan w:val="5"/>
          </w:tcPr>
          <w:p w:rsidR="006067EE" w:rsidRPr="006067EE" w:rsidRDefault="006067EE" w:rsidP="006067EE">
            <w:pPr>
              <w:spacing w:line="276" w:lineRule="auto"/>
              <w:jc w:val="both"/>
              <w:rPr>
                <w:bCs/>
              </w:rPr>
            </w:pPr>
            <w:r w:rsidRPr="006067EE">
              <w:rPr>
                <w:i/>
              </w:rPr>
              <w:lastRenderedPageBreak/>
              <w:br w:type="page"/>
            </w:r>
            <w:r w:rsidRPr="006067EE">
              <w:rPr>
                <w:b/>
                <w:bCs/>
              </w:rPr>
              <w:t>Порядок формирования предложенной цены</w:t>
            </w:r>
          </w:p>
        </w:tc>
        <w:tc>
          <w:tcPr>
            <w:tcW w:w="11055" w:type="dxa"/>
            <w:gridSpan w:val="3"/>
          </w:tcPr>
          <w:p w:rsidR="006067EE" w:rsidRPr="006067EE" w:rsidRDefault="006067EE" w:rsidP="006067EE">
            <w:pPr>
              <w:spacing w:line="276" w:lineRule="auto"/>
              <w:jc w:val="both"/>
              <w:rPr>
                <w:i/>
              </w:rPr>
            </w:pPr>
            <w:r w:rsidRPr="006067EE">
              <w:rPr>
                <w:bCs/>
              </w:rPr>
              <w:t>Цена договора включает</w:t>
            </w:r>
            <w:r w:rsidRPr="006067EE">
              <w:rPr>
                <w:bCs/>
                <w:i/>
              </w:rPr>
              <w:t xml:space="preserve"> участник должен указать учтены ли в цене все расходы, связанные с выполнением работ, и других обязательных платежей) в соответствии с порядком формирования начальной (максимальной) цены, указанным в техническом задании документации.</w:t>
            </w:r>
          </w:p>
        </w:tc>
      </w:tr>
      <w:tr w:rsidR="006067EE" w:rsidRPr="006067EE" w:rsidTr="006067EE">
        <w:trPr>
          <w:jc w:val="center"/>
        </w:trPr>
        <w:tc>
          <w:tcPr>
            <w:tcW w:w="4675" w:type="dxa"/>
            <w:gridSpan w:val="5"/>
          </w:tcPr>
          <w:p w:rsidR="006067EE" w:rsidRPr="006067EE" w:rsidRDefault="006067EE" w:rsidP="006067EE">
            <w:pPr>
              <w:spacing w:line="276" w:lineRule="auto"/>
              <w:jc w:val="both"/>
              <w:rPr>
                <w:b/>
                <w:bCs/>
                <w:sz w:val="28"/>
                <w:szCs w:val="28"/>
              </w:rPr>
            </w:pPr>
            <w:r w:rsidRPr="006067EE">
              <w:rPr>
                <w:b/>
                <w:bCs/>
                <w:sz w:val="28"/>
                <w:szCs w:val="28"/>
              </w:rPr>
              <w:t xml:space="preserve">Гарантия </w:t>
            </w:r>
          </w:p>
        </w:tc>
        <w:tc>
          <w:tcPr>
            <w:tcW w:w="11055" w:type="dxa"/>
            <w:gridSpan w:val="3"/>
          </w:tcPr>
          <w:p w:rsidR="006067EE" w:rsidRPr="006067EE" w:rsidRDefault="006067EE" w:rsidP="006067EE">
            <w:pPr>
              <w:spacing w:line="276" w:lineRule="auto"/>
              <w:jc w:val="both"/>
              <w:rPr>
                <w:bCs/>
                <w:i/>
              </w:rPr>
            </w:pPr>
            <w:r w:rsidRPr="006067EE">
              <w:rPr>
                <w:bCs/>
                <w:i/>
              </w:rPr>
              <w:t xml:space="preserve">Участник должен указать гарантийный срок выполняемых работ. </w:t>
            </w:r>
          </w:p>
          <w:p w:rsidR="006067EE" w:rsidRPr="006067EE" w:rsidRDefault="006067EE" w:rsidP="006067EE">
            <w:pPr>
              <w:spacing w:line="276" w:lineRule="auto"/>
              <w:jc w:val="both"/>
              <w:rPr>
                <w:bCs/>
                <w:i/>
              </w:rPr>
            </w:pPr>
            <w:r w:rsidRPr="006067EE">
              <w:rPr>
                <w:bCs/>
                <w:i/>
              </w:rPr>
              <w:t>Участник вместо указания срока гарантии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p w:rsidR="006067EE" w:rsidRPr="006067EE" w:rsidRDefault="006067EE" w:rsidP="006067EE">
            <w:pPr>
              <w:spacing w:line="276" w:lineRule="auto"/>
              <w:jc w:val="both"/>
              <w:rPr>
                <w:bCs/>
              </w:rPr>
            </w:pPr>
          </w:p>
        </w:tc>
      </w:tr>
      <w:tr w:rsidR="006067EE" w:rsidRPr="006067EE" w:rsidTr="006067EE">
        <w:trPr>
          <w:jc w:val="center"/>
        </w:trPr>
        <w:tc>
          <w:tcPr>
            <w:tcW w:w="2330" w:type="dxa"/>
            <w:gridSpan w:val="2"/>
          </w:tcPr>
          <w:p w:rsidR="006067EE" w:rsidRPr="006067EE" w:rsidRDefault="006067EE" w:rsidP="006067EE">
            <w:pPr>
              <w:spacing w:line="276" w:lineRule="auto"/>
              <w:jc w:val="both"/>
              <w:rPr>
                <w:b/>
                <w:bCs/>
                <w:sz w:val="28"/>
                <w:szCs w:val="28"/>
              </w:rPr>
            </w:pPr>
          </w:p>
        </w:tc>
        <w:tc>
          <w:tcPr>
            <w:tcW w:w="13400" w:type="dxa"/>
            <w:gridSpan w:val="6"/>
          </w:tcPr>
          <w:p w:rsidR="006067EE" w:rsidRPr="006067EE" w:rsidRDefault="006067EE" w:rsidP="006067EE">
            <w:pPr>
              <w:spacing w:line="276" w:lineRule="auto"/>
              <w:jc w:val="both"/>
              <w:rPr>
                <w:b/>
                <w:bCs/>
                <w:i/>
              </w:rPr>
            </w:pPr>
            <w:r w:rsidRPr="006067EE">
              <w:rPr>
                <w:b/>
                <w:bCs/>
                <w:sz w:val="28"/>
                <w:szCs w:val="28"/>
              </w:rPr>
              <w:t>Характеристики предлагаемых товаров, работ, услуг</w:t>
            </w:r>
            <w:r w:rsidRPr="003D1271">
              <w:rPr>
                <w:rStyle w:val="a7"/>
              </w:rPr>
              <w:footnoteReference w:id="2"/>
            </w:r>
            <w:r w:rsidRPr="006067EE">
              <w:rPr>
                <w:b/>
                <w:sz w:val="28"/>
                <w:szCs w:val="28"/>
              </w:rPr>
              <w:t xml:space="preserve"> </w:t>
            </w:r>
          </w:p>
        </w:tc>
      </w:tr>
      <w:tr w:rsidR="006067EE" w:rsidRPr="006067EE" w:rsidTr="006067EE">
        <w:trPr>
          <w:jc w:val="center"/>
        </w:trPr>
        <w:tc>
          <w:tcPr>
            <w:tcW w:w="2133" w:type="dxa"/>
            <w:vMerge w:val="restart"/>
          </w:tcPr>
          <w:p w:rsidR="006067EE" w:rsidRPr="006067EE" w:rsidRDefault="006067EE" w:rsidP="006067EE">
            <w:pPr>
              <w:spacing w:line="276" w:lineRule="auto"/>
              <w:jc w:val="both"/>
              <w:rPr>
                <w:i/>
              </w:rPr>
            </w:pPr>
          </w:p>
        </w:tc>
        <w:tc>
          <w:tcPr>
            <w:tcW w:w="1542" w:type="dxa"/>
            <w:gridSpan w:val="2"/>
            <w:vMerge w:val="restart"/>
          </w:tcPr>
          <w:p w:rsidR="006067EE" w:rsidRPr="006067EE" w:rsidRDefault="006067EE" w:rsidP="006067EE">
            <w:pPr>
              <w:spacing w:line="276" w:lineRule="auto"/>
              <w:jc w:val="both"/>
              <w:rPr>
                <w:i/>
              </w:rPr>
            </w:pPr>
            <w:r w:rsidRPr="006067EE">
              <w:rPr>
                <w:i/>
              </w:rPr>
              <w:t>Указать наименование товара, работы, услуги, с указанием марки, модели, названия.</w:t>
            </w:r>
          </w:p>
          <w:p w:rsidR="006067EE" w:rsidRPr="006067EE" w:rsidRDefault="006067EE" w:rsidP="006067EE">
            <w:pPr>
              <w:spacing w:line="276" w:lineRule="auto"/>
              <w:jc w:val="both"/>
              <w:rPr>
                <w:i/>
              </w:rPr>
            </w:pPr>
          </w:p>
        </w:tc>
        <w:tc>
          <w:tcPr>
            <w:tcW w:w="990" w:type="dxa"/>
          </w:tcPr>
          <w:p w:rsidR="006067EE" w:rsidRPr="006067EE" w:rsidRDefault="006067EE" w:rsidP="006067EE">
            <w:pPr>
              <w:spacing w:line="276" w:lineRule="auto"/>
              <w:jc w:val="both"/>
              <w:rPr>
                <w:bCs/>
              </w:rPr>
            </w:pPr>
          </w:p>
        </w:tc>
        <w:tc>
          <w:tcPr>
            <w:tcW w:w="3085" w:type="dxa"/>
            <w:gridSpan w:val="2"/>
          </w:tcPr>
          <w:p w:rsidR="006067EE" w:rsidRPr="006067EE" w:rsidRDefault="006067EE" w:rsidP="006067EE">
            <w:pPr>
              <w:spacing w:line="276" w:lineRule="auto"/>
              <w:jc w:val="both"/>
            </w:pPr>
            <w:r w:rsidRPr="006067EE">
              <w:rPr>
                <w:bCs/>
              </w:rPr>
              <w:t>Нормативные документы, согласно которым установлены требования</w:t>
            </w:r>
          </w:p>
        </w:tc>
        <w:tc>
          <w:tcPr>
            <w:tcW w:w="7980" w:type="dxa"/>
            <w:gridSpan w:val="2"/>
          </w:tcPr>
          <w:p w:rsidR="006067EE" w:rsidRPr="006067EE" w:rsidRDefault="006067EE" w:rsidP="006067EE">
            <w:pPr>
              <w:spacing w:line="276" w:lineRule="auto"/>
              <w:jc w:val="both"/>
              <w:rPr>
                <w:b/>
                <w:bCs/>
                <w:i/>
              </w:rPr>
            </w:pPr>
            <w:r w:rsidRPr="006067EE">
              <w:rPr>
                <w:b/>
                <w:bCs/>
                <w:i/>
              </w:rPr>
              <w:t>Колонка включается в случае, если заказчиком в техническом задании указаны нормативные документы</w:t>
            </w:r>
          </w:p>
          <w:p w:rsidR="006067EE" w:rsidRPr="006067EE" w:rsidRDefault="006067EE" w:rsidP="006067EE">
            <w:pPr>
              <w:spacing w:line="276" w:lineRule="auto"/>
              <w:jc w:val="both"/>
              <w:rPr>
                <w:bCs/>
                <w:i/>
              </w:rPr>
            </w:pPr>
            <w:r w:rsidRPr="006067EE">
              <w:rPr>
                <w:bCs/>
                <w:i/>
              </w:rPr>
              <w:t>Участник должен указать наименование и реквизиты документов, применяемых в процессе предоставления услуг.</w:t>
            </w:r>
          </w:p>
          <w:p w:rsidR="006067EE" w:rsidRPr="006067EE" w:rsidRDefault="006067EE" w:rsidP="006067EE">
            <w:pPr>
              <w:spacing w:line="276" w:lineRule="auto"/>
              <w:jc w:val="both"/>
              <w:rPr>
                <w:i/>
                <w:sz w:val="28"/>
                <w:szCs w:val="28"/>
              </w:rPr>
            </w:pPr>
            <w:r w:rsidRPr="006067EE">
              <w:rPr>
                <w:bCs/>
                <w:i/>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6067EE" w:rsidRPr="006067EE" w:rsidTr="006067EE">
        <w:trPr>
          <w:jc w:val="center"/>
        </w:trPr>
        <w:tc>
          <w:tcPr>
            <w:tcW w:w="2133" w:type="dxa"/>
            <w:vMerge/>
          </w:tcPr>
          <w:p w:rsidR="006067EE" w:rsidRPr="006067EE" w:rsidRDefault="006067EE" w:rsidP="006067EE">
            <w:pPr>
              <w:spacing w:line="276" w:lineRule="auto"/>
              <w:jc w:val="both"/>
              <w:rPr>
                <w:i/>
                <w:sz w:val="28"/>
                <w:szCs w:val="28"/>
              </w:rPr>
            </w:pPr>
          </w:p>
        </w:tc>
        <w:tc>
          <w:tcPr>
            <w:tcW w:w="1542" w:type="dxa"/>
            <w:gridSpan w:val="2"/>
            <w:vMerge/>
          </w:tcPr>
          <w:p w:rsidR="006067EE" w:rsidRPr="006067EE" w:rsidRDefault="006067EE" w:rsidP="006067EE">
            <w:pPr>
              <w:spacing w:line="276" w:lineRule="auto"/>
              <w:jc w:val="both"/>
              <w:rPr>
                <w:i/>
                <w:sz w:val="28"/>
                <w:szCs w:val="28"/>
              </w:rPr>
            </w:pPr>
          </w:p>
        </w:tc>
        <w:tc>
          <w:tcPr>
            <w:tcW w:w="990" w:type="dxa"/>
          </w:tcPr>
          <w:p w:rsidR="006067EE" w:rsidRPr="006067EE" w:rsidRDefault="006067EE" w:rsidP="006067EE">
            <w:pPr>
              <w:spacing w:line="276" w:lineRule="auto"/>
              <w:jc w:val="both"/>
              <w:rPr>
                <w:bCs/>
              </w:rPr>
            </w:pPr>
          </w:p>
        </w:tc>
        <w:tc>
          <w:tcPr>
            <w:tcW w:w="3085" w:type="dxa"/>
            <w:gridSpan w:val="2"/>
          </w:tcPr>
          <w:p w:rsidR="006067EE" w:rsidRPr="006067EE" w:rsidRDefault="006067EE" w:rsidP="006067EE">
            <w:pPr>
              <w:spacing w:line="276" w:lineRule="auto"/>
              <w:jc w:val="both"/>
              <w:rPr>
                <w:i/>
              </w:rPr>
            </w:pPr>
            <w:r w:rsidRPr="006067EE">
              <w:rPr>
                <w:bCs/>
              </w:rPr>
              <w:t>Технические и функциональные характеристики товара, работы, услуги</w:t>
            </w:r>
          </w:p>
        </w:tc>
        <w:tc>
          <w:tcPr>
            <w:tcW w:w="7980" w:type="dxa"/>
            <w:gridSpan w:val="2"/>
          </w:tcPr>
          <w:p w:rsidR="006067EE" w:rsidRPr="006067EE" w:rsidRDefault="006067EE" w:rsidP="006067EE">
            <w:pPr>
              <w:spacing w:line="276" w:lineRule="auto"/>
              <w:jc w:val="both"/>
              <w:rPr>
                <w:b/>
                <w:bCs/>
                <w:i/>
              </w:rPr>
            </w:pPr>
            <w:r w:rsidRPr="006067EE">
              <w:rPr>
                <w:b/>
                <w:bCs/>
                <w:i/>
              </w:rPr>
              <w:t>При выполнении работ, оказании услуг указывается:</w:t>
            </w:r>
          </w:p>
          <w:p w:rsidR="006067EE" w:rsidRPr="006067EE" w:rsidRDefault="006067EE" w:rsidP="006067EE">
            <w:pPr>
              <w:spacing w:line="276" w:lineRule="auto"/>
              <w:jc w:val="both"/>
              <w:rPr>
                <w:bCs/>
                <w:i/>
              </w:rPr>
            </w:pPr>
            <w:r w:rsidRPr="006067EE">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6067EE" w:rsidRPr="006067EE" w:rsidRDefault="006067EE" w:rsidP="006067EE">
            <w:pPr>
              <w:spacing w:line="276" w:lineRule="auto"/>
              <w:jc w:val="both"/>
              <w:rPr>
                <w:b/>
                <w:bCs/>
                <w:i/>
              </w:rPr>
            </w:pPr>
            <w:r w:rsidRPr="006067EE">
              <w:rPr>
                <w:b/>
                <w:bCs/>
                <w:i/>
              </w:rPr>
              <w:t xml:space="preserve">При выполнении работ, оказании услуг может быть указано: </w:t>
            </w:r>
          </w:p>
          <w:p w:rsidR="006067EE" w:rsidRPr="006067EE" w:rsidRDefault="006067EE" w:rsidP="006067EE">
            <w:pPr>
              <w:spacing w:line="276" w:lineRule="auto"/>
              <w:jc w:val="both"/>
              <w:rPr>
                <w:i/>
                <w:sz w:val="28"/>
                <w:szCs w:val="28"/>
              </w:rPr>
            </w:pPr>
            <w:r w:rsidRPr="006067EE">
              <w:rPr>
                <w:bCs/>
                <w:i/>
              </w:rPr>
              <w:t>Участник вместо перечисления характеристик вправе указать: «_________ (указать наименование участника) настоящим подтверждает, что предлагаемые работы, услуги соответствуют техническим и функциональным требованиям к работам, услугам, указанным в техническом задании документации.».</w:t>
            </w:r>
          </w:p>
        </w:tc>
      </w:tr>
      <w:tr w:rsidR="006067EE" w:rsidRPr="006067EE" w:rsidTr="006067EE">
        <w:trPr>
          <w:jc w:val="center"/>
        </w:trPr>
        <w:tc>
          <w:tcPr>
            <w:tcW w:w="2133" w:type="dxa"/>
            <w:vMerge w:val="restart"/>
          </w:tcPr>
          <w:p w:rsidR="006067EE" w:rsidRPr="006067EE" w:rsidRDefault="006067EE" w:rsidP="006067EE">
            <w:pPr>
              <w:spacing w:line="276" w:lineRule="auto"/>
              <w:jc w:val="both"/>
              <w:rPr>
                <w:i/>
                <w:sz w:val="28"/>
                <w:szCs w:val="28"/>
              </w:rPr>
            </w:pPr>
          </w:p>
        </w:tc>
        <w:tc>
          <w:tcPr>
            <w:tcW w:w="1542" w:type="dxa"/>
            <w:gridSpan w:val="2"/>
            <w:vMerge/>
          </w:tcPr>
          <w:p w:rsidR="006067EE" w:rsidRPr="006067EE" w:rsidRDefault="006067EE" w:rsidP="006067EE">
            <w:pPr>
              <w:spacing w:line="276" w:lineRule="auto"/>
              <w:jc w:val="both"/>
              <w:rPr>
                <w:i/>
                <w:sz w:val="28"/>
                <w:szCs w:val="28"/>
              </w:rPr>
            </w:pPr>
          </w:p>
        </w:tc>
        <w:tc>
          <w:tcPr>
            <w:tcW w:w="990" w:type="dxa"/>
          </w:tcPr>
          <w:p w:rsidR="006067EE" w:rsidRPr="006067EE" w:rsidRDefault="006067EE" w:rsidP="006067EE">
            <w:pPr>
              <w:spacing w:line="276" w:lineRule="auto"/>
              <w:jc w:val="both"/>
              <w:rPr>
                <w:bCs/>
              </w:rPr>
            </w:pPr>
          </w:p>
        </w:tc>
        <w:tc>
          <w:tcPr>
            <w:tcW w:w="3085" w:type="dxa"/>
            <w:gridSpan w:val="2"/>
          </w:tcPr>
          <w:p w:rsidR="006067EE" w:rsidRPr="006067EE" w:rsidRDefault="006067EE" w:rsidP="006067EE">
            <w:pPr>
              <w:spacing w:line="276" w:lineRule="auto"/>
              <w:jc w:val="both"/>
              <w:rPr>
                <w:i/>
              </w:rPr>
            </w:pPr>
            <w:r w:rsidRPr="006067EE">
              <w:rPr>
                <w:bCs/>
              </w:rPr>
              <w:t>Характеристики товаров, работ, услуг, относящиеся к безопасности</w:t>
            </w:r>
          </w:p>
        </w:tc>
        <w:tc>
          <w:tcPr>
            <w:tcW w:w="7980" w:type="dxa"/>
            <w:gridSpan w:val="2"/>
          </w:tcPr>
          <w:p w:rsidR="006067EE" w:rsidRPr="006067EE" w:rsidRDefault="006067EE" w:rsidP="006067EE">
            <w:pPr>
              <w:spacing w:line="276" w:lineRule="auto"/>
              <w:jc w:val="both"/>
              <w:rPr>
                <w:bCs/>
                <w:i/>
              </w:rPr>
            </w:pPr>
            <w:r w:rsidRPr="006067EE">
              <w:rPr>
                <w:bCs/>
                <w:i/>
              </w:rPr>
              <w:t>Участник должен указать характеристики товаров, работ, услуг,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6067EE" w:rsidRPr="006067EE" w:rsidRDefault="006067EE" w:rsidP="006067EE">
            <w:pPr>
              <w:spacing w:line="276" w:lineRule="auto"/>
              <w:jc w:val="both"/>
              <w:rPr>
                <w:bCs/>
                <w:i/>
              </w:rPr>
            </w:pPr>
          </w:p>
          <w:p w:rsidR="006067EE" w:rsidRPr="006067EE" w:rsidRDefault="006067EE" w:rsidP="006067EE">
            <w:pPr>
              <w:spacing w:line="276" w:lineRule="auto"/>
              <w:jc w:val="both"/>
              <w:rPr>
                <w:i/>
              </w:rPr>
            </w:pPr>
            <w:r w:rsidRPr="006067EE">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работ, услуг, указанным в техническом задании документации.».</w:t>
            </w:r>
          </w:p>
        </w:tc>
      </w:tr>
      <w:tr w:rsidR="006067EE" w:rsidRPr="006067EE" w:rsidTr="006067EE">
        <w:trPr>
          <w:jc w:val="center"/>
        </w:trPr>
        <w:tc>
          <w:tcPr>
            <w:tcW w:w="2133" w:type="dxa"/>
            <w:vMerge/>
          </w:tcPr>
          <w:p w:rsidR="006067EE" w:rsidRPr="006067EE" w:rsidRDefault="006067EE" w:rsidP="006067EE">
            <w:pPr>
              <w:spacing w:line="276" w:lineRule="auto"/>
              <w:jc w:val="both"/>
              <w:rPr>
                <w:i/>
                <w:sz w:val="28"/>
                <w:szCs w:val="28"/>
              </w:rPr>
            </w:pPr>
          </w:p>
        </w:tc>
        <w:tc>
          <w:tcPr>
            <w:tcW w:w="1542" w:type="dxa"/>
            <w:gridSpan w:val="2"/>
            <w:vMerge/>
          </w:tcPr>
          <w:p w:rsidR="006067EE" w:rsidRPr="006067EE" w:rsidRDefault="006067EE" w:rsidP="006067EE">
            <w:pPr>
              <w:spacing w:line="276" w:lineRule="auto"/>
              <w:jc w:val="both"/>
              <w:rPr>
                <w:i/>
                <w:sz w:val="28"/>
                <w:szCs w:val="28"/>
              </w:rPr>
            </w:pPr>
          </w:p>
        </w:tc>
        <w:tc>
          <w:tcPr>
            <w:tcW w:w="990" w:type="dxa"/>
          </w:tcPr>
          <w:p w:rsidR="006067EE" w:rsidRPr="006067EE" w:rsidRDefault="006067EE" w:rsidP="006067EE">
            <w:pPr>
              <w:spacing w:line="276" w:lineRule="auto"/>
              <w:jc w:val="both"/>
              <w:rPr>
                <w:bCs/>
              </w:rPr>
            </w:pPr>
          </w:p>
        </w:tc>
        <w:tc>
          <w:tcPr>
            <w:tcW w:w="3085" w:type="dxa"/>
            <w:gridSpan w:val="2"/>
          </w:tcPr>
          <w:p w:rsidR="006067EE" w:rsidRPr="006067EE" w:rsidRDefault="006067EE" w:rsidP="006067EE">
            <w:pPr>
              <w:spacing w:line="276" w:lineRule="auto"/>
              <w:jc w:val="both"/>
              <w:rPr>
                <w:i/>
              </w:rPr>
            </w:pPr>
            <w:r w:rsidRPr="006067EE">
              <w:rPr>
                <w:bCs/>
              </w:rPr>
              <w:t>Характеристики товаров, работ, услуг относящиеся к качеству</w:t>
            </w:r>
          </w:p>
        </w:tc>
        <w:tc>
          <w:tcPr>
            <w:tcW w:w="7980" w:type="dxa"/>
            <w:gridSpan w:val="2"/>
          </w:tcPr>
          <w:p w:rsidR="006067EE" w:rsidRPr="006067EE" w:rsidRDefault="006067EE" w:rsidP="006067EE">
            <w:pPr>
              <w:spacing w:line="276" w:lineRule="auto"/>
              <w:jc w:val="both"/>
              <w:rPr>
                <w:bCs/>
                <w:i/>
              </w:rPr>
            </w:pPr>
            <w:r w:rsidRPr="006067EE">
              <w:rPr>
                <w:bCs/>
                <w:i/>
              </w:rPr>
              <w:t>Участник должен указать характеристики товаров, работ, услуг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6067EE" w:rsidRPr="006067EE" w:rsidRDefault="006067EE" w:rsidP="006067EE">
            <w:pPr>
              <w:spacing w:line="276" w:lineRule="auto"/>
              <w:jc w:val="both"/>
              <w:rPr>
                <w:bCs/>
                <w:i/>
              </w:rPr>
            </w:pPr>
          </w:p>
          <w:p w:rsidR="006067EE" w:rsidRPr="006067EE" w:rsidRDefault="006067EE" w:rsidP="006067EE">
            <w:pPr>
              <w:spacing w:line="276" w:lineRule="auto"/>
              <w:jc w:val="both"/>
              <w:rPr>
                <w:i/>
              </w:rPr>
            </w:pPr>
            <w:r w:rsidRPr="006067EE">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работ, услуг, указанным в техническом задании документации.».</w:t>
            </w:r>
          </w:p>
        </w:tc>
      </w:tr>
      <w:tr w:rsidR="006067EE" w:rsidRPr="006067EE" w:rsidTr="006067EE">
        <w:trPr>
          <w:jc w:val="center"/>
        </w:trPr>
        <w:tc>
          <w:tcPr>
            <w:tcW w:w="2133" w:type="dxa"/>
            <w:vMerge/>
          </w:tcPr>
          <w:p w:rsidR="006067EE" w:rsidRPr="006067EE" w:rsidRDefault="006067EE" w:rsidP="006067EE">
            <w:pPr>
              <w:spacing w:line="276" w:lineRule="auto"/>
              <w:jc w:val="both"/>
              <w:rPr>
                <w:i/>
                <w:sz w:val="28"/>
                <w:szCs w:val="28"/>
              </w:rPr>
            </w:pPr>
          </w:p>
        </w:tc>
        <w:tc>
          <w:tcPr>
            <w:tcW w:w="1542" w:type="dxa"/>
            <w:gridSpan w:val="2"/>
            <w:vMerge/>
          </w:tcPr>
          <w:p w:rsidR="006067EE" w:rsidRPr="006067EE" w:rsidRDefault="006067EE" w:rsidP="006067EE">
            <w:pPr>
              <w:spacing w:line="276" w:lineRule="auto"/>
              <w:jc w:val="both"/>
              <w:rPr>
                <w:i/>
                <w:sz w:val="28"/>
                <w:szCs w:val="28"/>
              </w:rPr>
            </w:pPr>
          </w:p>
        </w:tc>
        <w:tc>
          <w:tcPr>
            <w:tcW w:w="990" w:type="dxa"/>
          </w:tcPr>
          <w:p w:rsidR="006067EE" w:rsidRPr="006067EE" w:rsidRDefault="006067EE" w:rsidP="006067EE">
            <w:pPr>
              <w:spacing w:line="276" w:lineRule="auto"/>
              <w:jc w:val="both"/>
              <w:rPr>
                <w:bCs/>
              </w:rPr>
            </w:pPr>
          </w:p>
        </w:tc>
        <w:tc>
          <w:tcPr>
            <w:tcW w:w="3131" w:type="dxa"/>
            <w:gridSpan w:val="3"/>
          </w:tcPr>
          <w:p w:rsidR="006067EE" w:rsidRPr="006067EE" w:rsidRDefault="006067EE" w:rsidP="006067EE">
            <w:pPr>
              <w:spacing w:line="276" w:lineRule="auto"/>
              <w:jc w:val="both"/>
              <w:rPr>
                <w:i/>
              </w:rPr>
            </w:pPr>
            <w:r w:rsidRPr="006067EE">
              <w:rPr>
                <w:bCs/>
              </w:rPr>
              <w:t>Сведения об упаковке, отгрузке товара</w:t>
            </w:r>
          </w:p>
        </w:tc>
        <w:tc>
          <w:tcPr>
            <w:tcW w:w="7934" w:type="dxa"/>
          </w:tcPr>
          <w:p w:rsidR="006067EE" w:rsidRPr="006067EE" w:rsidRDefault="006067EE" w:rsidP="006067EE">
            <w:pPr>
              <w:spacing w:line="276" w:lineRule="auto"/>
              <w:jc w:val="both"/>
              <w:rPr>
                <w:b/>
                <w:bCs/>
                <w:i/>
              </w:rPr>
            </w:pPr>
            <w:r w:rsidRPr="006067EE">
              <w:rPr>
                <w:b/>
                <w:bCs/>
                <w:i/>
              </w:rPr>
              <w:t>Колонка включается при закупке товаров.</w:t>
            </w:r>
          </w:p>
          <w:p w:rsidR="006067EE" w:rsidRPr="006067EE" w:rsidRDefault="006067EE" w:rsidP="006067EE">
            <w:pPr>
              <w:spacing w:line="276" w:lineRule="auto"/>
              <w:jc w:val="both"/>
              <w:rPr>
                <w:bCs/>
                <w:i/>
              </w:rPr>
            </w:pPr>
            <w:r w:rsidRPr="006067EE">
              <w:rPr>
                <w:bCs/>
                <w:i/>
              </w:rPr>
              <w:t>Перечислить характеристики в соответствии с требованиями технического задания документации с указанием конкретных значений.</w:t>
            </w:r>
          </w:p>
          <w:p w:rsidR="006067EE" w:rsidRPr="006067EE" w:rsidRDefault="006067EE" w:rsidP="006067EE">
            <w:pPr>
              <w:spacing w:line="276" w:lineRule="auto"/>
              <w:jc w:val="both"/>
              <w:rPr>
                <w:bCs/>
                <w:i/>
              </w:rPr>
            </w:pPr>
          </w:p>
          <w:p w:rsidR="006067EE" w:rsidRPr="006067EE" w:rsidRDefault="006067EE" w:rsidP="006067EE">
            <w:pPr>
              <w:spacing w:line="276" w:lineRule="auto"/>
              <w:jc w:val="both"/>
              <w:rPr>
                <w:i/>
                <w:sz w:val="28"/>
                <w:szCs w:val="28"/>
              </w:rPr>
            </w:pPr>
            <w:r w:rsidRPr="006067EE">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6067EE" w:rsidRPr="006067EE" w:rsidTr="006067EE">
        <w:trPr>
          <w:jc w:val="center"/>
        </w:trPr>
        <w:tc>
          <w:tcPr>
            <w:tcW w:w="2330" w:type="dxa"/>
            <w:gridSpan w:val="2"/>
          </w:tcPr>
          <w:p w:rsidR="006067EE" w:rsidRPr="006067EE" w:rsidRDefault="006067EE" w:rsidP="006067EE">
            <w:pPr>
              <w:spacing w:line="276" w:lineRule="auto"/>
              <w:jc w:val="both"/>
              <w:rPr>
                <w:b/>
                <w:bCs/>
                <w:sz w:val="28"/>
                <w:szCs w:val="28"/>
              </w:rPr>
            </w:pPr>
          </w:p>
        </w:tc>
        <w:tc>
          <w:tcPr>
            <w:tcW w:w="13400" w:type="dxa"/>
            <w:gridSpan w:val="6"/>
          </w:tcPr>
          <w:p w:rsidR="006067EE" w:rsidRPr="006067EE" w:rsidRDefault="006067EE" w:rsidP="006067EE">
            <w:pPr>
              <w:spacing w:line="276" w:lineRule="auto"/>
              <w:jc w:val="both"/>
              <w:rPr>
                <w:b/>
                <w:i/>
                <w:sz w:val="28"/>
                <w:szCs w:val="28"/>
              </w:rPr>
            </w:pPr>
            <w:r w:rsidRPr="006067EE">
              <w:rPr>
                <w:b/>
                <w:bCs/>
                <w:sz w:val="28"/>
                <w:szCs w:val="28"/>
              </w:rPr>
              <w:t>Результат поставки товаров, выполнения работ, оказания услуг</w:t>
            </w:r>
          </w:p>
        </w:tc>
      </w:tr>
      <w:tr w:rsidR="006067EE" w:rsidRPr="006067EE" w:rsidTr="006067EE">
        <w:trPr>
          <w:jc w:val="center"/>
        </w:trPr>
        <w:tc>
          <w:tcPr>
            <w:tcW w:w="2330" w:type="dxa"/>
            <w:gridSpan w:val="2"/>
          </w:tcPr>
          <w:p w:rsidR="006067EE" w:rsidRPr="006067EE" w:rsidRDefault="006067EE" w:rsidP="006067EE">
            <w:pPr>
              <w:spacing w:line="276" w:lineRule="auto"/>
              <w:jc w:val="both"/>
              <w:rPr>
                <w:bCs/>
                <w:i/>
              </w:rPr>
            </w:pPr>
          </w:p>
        </w:tc>
        <w:tc>
          <w:tcPr>
            <w:tcW w:w="13400" w:type="dxa"/>
            <w:gridSpan w:val="6"/>
          </w:tcPr>
          <w:p w:rsidR="006067EE" w:rsidRPr="006067EE" w:rsidRDefault="006067EE" w:rsidP="006067EE">
            <w:pPr>
              <w:spacing w:line="276" w:lineRule="auto"/>
              <w:jc w:val="both"/>
              <w:rPr>
                <w:bCs/>
                <w:i/>
              </w:rPr>
            </w:pPr>
            <w:r w:rsidRPr="006067EE">
              <w:rPr>
                <w:bCs/>
                <w:i/>
              </w:rPr>
              <w:t>Участник должен указать гарантируемый результат и согласие с условиями технического задания документации.</w:t>
            </w:r>
          </w:p>
          <w:p w:rsidR="006067EE" w:rsidRPr="006067EE" w:rsidRDefault="006067EE" w:rsidP="006067EE">
            <w:pPr>
              <w:spacing w:line="276" w:lineRule="auto"/>
              <w:jc w:val="both"/>
              <w:rPr>
                <w:bCs/>
                <w:i/>
              </w:rPr>
            </w:pPr>
            <w:r w:rsidRPr="006067EE">
              <w:rPr>
                <w:bCs/>
                <w:i/>
              </w:rPr>
              <w:t>Например:</w:t>
            </w:r>
          </w:p>
          <w:p w:rsidR="006067EE" w:rsidRPr="006067EE" w:rsidRDefault="006067EE" w:rsidP="006067EE">
            <w:pPr>
              <w:spacing w:line="276" w:lineRule="auto"/>
              <w:jc w:val="both"/>
              <w:rPr>
                <w:b/>
              </w:rPr>
            </w:pPr>
            <w:r w:rsidRPr="006067EE">
              <w:rPr>
                <w:bCs/>
                <w:i/>
              </w:rPr>
              <w:lastRenderedPageBreak/>
              <w:t xml:space="preserve"> «По итогам оказания услуг заказчику будет предоставлен отчет в соответствии с требованиями и в сроки, установленные в техническом задании документации, договоре».</w:t>
            </w:r>
          </w:p>
        </w:tc>
      </w:tr>
      <w:tr w:rsidR="006067EE" w:rsidRPr="006067EE" w:rsidTr="006067EE">
        <w:trPr>
          <w:jc w:val="center"/>
        </w:trPr>
        <w:tc>
          <w:tcPr>
            <w:tcW w:w="2330" w:type="dxa"/>
            <w:gridSpan w:val="2"/>
          </w:tcPr>
          <w:p w:rsidR="006067EE" w:rsidRPr="006067EE" w:rsidRDefault="006067EE" w:rsidP="006067EE">
            <w:pPr>
              <w:spacing w:line="276" w:lineRule="auto"/>
              <w:jc w:val="both"/>
              <w:rPr>
                <w:b/>
                <w:bCs/>
                <w:sz w:val="28"/>
                <w:szCs w:val="28"/>
              </w:rPr>
            </w:pPr>
          </w:p>
        </w:tc>
        <w:tc>
          <w:tcPr>
            <w:tcW w:w="13400" w:type="dxa"/>
            <w:gridSpan w:val="6"/>
          </w:tcPr>
          <w:p w:rsidR="006067EE" w:rsidRPr="006067EE" w:rsidRDefault="006067EE" w:rsidP="006067EE">
            <w:pPr>
              <w:spacing w:line="276" w:lineRule="auto"/>
              <w:jc w:val="both"/>
              <w:rPr>
                <w:i/>
                <w:sz w:val="28"/>
                <w:szCs w:val="28"/>
              </w:rPr>
            </w:pPr>
            <w:r w:rsidRPr="006067EE">
              <w:rPr>
                <w:b/>
                <w:bCs/>
                <w:sz w:val="28"/>
                <w:szCs w:val="28"/>
              </w:rPr>
              <w:t>Место, условия и порядок поставки товаров, выполнения работ, оказания услуг</w:t>
            </w:r>
          </w:p>
        </w:tc>
      </w:tr>
      <w:tr w:rsidR="006067EE" w:rsidRPr="006067EE" w:rsidTr="006067EE">
        <w:trPr>
          <w:jc w:val="center"/>
        </w:trPr>
        <w:tc>
          <w:tcPr>
            <w:tcW w:w="3675" w:type="dxa"/>
            <w:gridSpan w:val="3"/>
          </w:tcPr>
          <w:p w:rsidR="006067EE" w:rsidRPr="006067EE" w:rsidRDefault="006067EE" w:rsidP="006067EE">
            <w:pPr>
              <w:spacing w:line="276" w:lineRule="auto"/>
              <w:jc w:val="both"/>
            </w:pPr>
            <w:r w:rsidRPr="006067EE">
              <w:t xml:space="preserve">Место </w:t>
            </w:r>
            <w:r w:rsidRPr="006067EE">
              <w:rPr>
                <w:bCs/>
              </w:rPr>
              <w:t>поставки товаров, выполнения работ, оказания услуг</w:t>
            </w:r>
          </w:p>
        </w:tc>
        <w:tc>
          <w:tcPr>
            <w:tcW w:w="1000" w:type="dxa"/>
            <w:gridSpan w:val="2"/>
          </w:tcPr>
          <w:p w:rsidR="006067EE" w:rsidRPr="006067EE" w:rsidRDefault="006067EE" w:rsidP="006067EE">
            <w:pPr>
              <w:spacing w:line="276" w:lineRule="auto"/>
              <w:jc w:val="both"/>
              <w:rPr>
                <w:bCs/>
                <w:i/>
              </w:rPr>
            </w:pPr>
          </w:p>
        </w:tc>
        <w:tc>
          <w:tcPr>
            <w:tcW w:w="11055" w:type="dxa"/>
            <w:gridSpan w:val="3"/>
          </w:tcPr>
          <w:p w:rsidR="006067EE" w:rsidRPr="006067EE" w:rsidRDefault="006067EE" w:rsidP="006067EE">
            <w:pPr>
              <w:spacing w:line="276" w:lineRule="auto"/>
              <w:jc w:val="both"/>
              <w:rPr>
                <w:bCs/>
                <w:i/>
              </w:rPr>
            </w:pPr>
            <w:r w:rsidRPr="006067EE">
              <w:rPr>
                <w:bCs/>
                <w:i/>
              </w:rPr>
              <w:t>Участник должен указать место поставки товара, выполнения работ, оказания услуг в соответствии с требованиями технического задания.</w:t>
            </w:r>
          </w:p>
          <w:p w:rsidR="006067EE" w:rsidRPr="006067EE" w:rsidRDefault="006067EE" w:rsidP="006067EE">
            <w:pPr>
              <w:spacing w:line="276" w:lineRule="auto"/>
              <w:jc w:val="both"/>
              <w:rPr>
                <w:bCs/>
                <w:i/>
              </w:rPr>
            </w:pPr>
          </w:p>
          <w:p w:rsidR="006067EE" w:rsidRPr="006067EE" w:rsidRDefault="006067EE" w:rsidP="006067EE">
            <w:pPr>
              <w:spacing w:line="276" w:lineRule="auto"/>
              <w:jc w:val="both"/>
              <w:rPr>
                <w:bCs/>
                <w:i/>
              </w:rPr>
            </w:pPr>
            <w:r w:rsidRPr="006067EE">
              <w:rPr>
                <w:bCs/>
                <w:i/>
              </w:rPr>
              <w:t>Участник вместо указания места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месте(ах), указанном(ых) в техническом задании документации.».</w:t>
            </w:r>
          </w:p>
        </w:tc>
      </w:tr>
      <w:tr w:rsidR="006067EE" w:rsidRPr="006067EE" w:rsidTr="006067EE">
        <w:trPr>
          <w:jc w:val="center"/>
        </w:trPr>
        <w:tc>
          <w:tcPr>
            <w:tcW w:w="3675" w:type="dxa"/>
            <w:gridSpan w:val="3"/>
          </w:tcPr>
          <w:p w:rsidR="006067EE" w:rsidRPr="006067EE" w:rsidRDefault="006067EE" w:rsidP="006067EE">
            <w:pPr>
              <w:spacing w:line="276" w:lineRule="auto"/>
              <w:jc w:val="both"/>
              <w:rPr>
                <w:i/>
                <w:sz w:val="28"/>
                <w:szCs w:val="28"/>
              </w:rPr>
            </w:pPr>
            <w:r w:rsidRPr="006067EE">
              <w:t xml:space="preserve">Условия </w:t>
            </w:r>
            <w:r w:rsidRPr="006067EE">
              <w:rPr>
                <w:bCs/>
              </w:rPr>
              <w:t>поставки товаров, выполнения работ, оказания услуг</w:t>
            </w:r>
          </w:p>
        </w:tc>
        <w:tc>
          <w:tcPr>
            <w:tcW w:w="1000" w:type="dxa"/>
            <w:gridSpan w:val="2"/>
          </w:tcPr>
          <w:p w:rsidR="006067EE" w:rsidRPr="006067EE" w:rsidRDefault="006067EE" w:rsidP="006067EE">
            <w:pPr>
              <w:spacing w:line="276" w:lineRule="auto"/>
              <w:jc w:val="both"/>
              <w:rPr>
                <w:bCs/>
                <w:i/>
              </w:rPr>
            </w:pPr>
          </w:p>
        </w:tc>
        <w:tc>
          <w:tcPr>
            <w:tcW w:w="11055" w:type="dxa"/>
            <w:gridSpan w:val="3"/>
          </w:tcPr>
          <w:p w:rsidR="006067EE" w:rsidRPr="006067EE" w:rsidRDefault="006067EE" w:rsidP="006067EE">
            <w:pPr>
              <w:spacing w:line="276" w:lineRule="auto"/>
              <w:jc w:val="both"/>
              <w:rPr>
                <w:bCs/>
                <w:i/>
              </w:rPr>
            </w:pPr>
            <w:r w:rsidRPr="006067EE">
              <w:rPr>
                <w:bCs/>
                <w:i/>
              </w:rPr>
              <w:t>Участник должен указать условия поставки товара, выполнения работ, оказания услуг в соответствии с требованиями технического задания.</w:t>
            </w:r>
          </w:p>
          <w:p w:rsidR="006067EE" w:rsidRPr="006067EE" w:rsidRDefault="006067EE" w:rsidP="006067EE">
            <w:pPr>
              <w:spacing w:line="276" w:lineRule="auto"/>
              <w:jc w:val="both"/>
              <w:rPr>
                <w:bCs/>
                <w:i/>
              </w:rPr>
            </w:pPr>
          </w:p>
          <w:p w:rsidR="006067EE" w:rsidRPr="006067EE" w:rsidRDefault="006067EE" w:rsidP="006067EE">
            <w:pPr>
              <w:spacing w:line="276" w:lineRule="auto"/>
              <w:jc w:val="both"/>
              <w:rPr>
                <w:i/>
                <w:sz w:val="28"/>
                <w:szCs w:val="28"/>
              </w:rPr>
            </w:pPr>
            <w:r w:rsidRPr="006067EE">
              <w:rPr>
                <w:bCs/>
                <w:i/>
              </w:rPr>
              <w:t>Участник вместо указания условий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соответствии с условиями поставки товаров, выполнения работ, оказания услуг, указанными в техническом задании документации.</w:t>
            </w:r>
          </w:p>
        </w:tc>
      </w:tr>
      <w:tr w:rsidR="006067EE" w:rsidRPr="006067EE" w:rsidTr="006067EE">
        <w:trPr>
          <w:jc w:val="center"/>
        </w:trPr>
        <w:tc>
          <w:tcPr>
            <w:tcW w:w="3675" w:type="dxa"/>
            <w:gridSpan w:val="3"/>
          </w:tcPr>
          <w:p w:rsidR="006067EE" w:rsidRPr="006067EE" w:rsidRDefault="006067EE" w:rsidP="006067EE">
            <w:pPr>
              <w:spacing w:line="276" w:lineRule="auto"/>
              <w:jc w:val="both"/>
              <w:rPr>
                <w:i/>
                <w:sz w:val="28"/>
                <w:szCs w:val="28"/>
              </w:rPr>
            </w:pPr>
            <w:r w:rsidRPr="006067EE">
              <w:t xml:space="preserve">Сроки </w:t>
            </w:r>
            <w:r w:rsidRPr="006067EE">
              <w:rPr>
                <w:bCs/>
              </w:rPr>
              <w:t>поставки товаров, выполнения работ, оказания услуг</w:t>
            </w:r>
          </w:p>
        </w:tc>
        <w:tc>
          <w:tcPr>
            <w:tcW w:w="1000" w:type="dxa"/>
            <w:gridSpan w:val="2"/>
          </w:tcPr>
          <w:p w:rsidR="006067EE" w:rsidRPr="006067EE" w:rsidRDefault="006067EE" w:rsidP="006067EE">
            <w:pPr>
              <w:spacing w:line="276" w:lineRule="auto"/>
              <w:jc w:val="both"/>
              <w:rPr>
                <w:bCs/>
                <w:i/>
              </w:rPr>
            </w:pPr>
          </w:p>
        </w:tc>
        <w:tc>
          <w:tcPr>
            <w:tcW w:w="11055" w:type="dxa"/>
            <w:gridSpan w:val="3"/>
          </w:tcPr>
          <w:p w:rsidR="006067EE" w:rsidRPr="006067EE" w:rsidRDefault="006067EE" w:rsidP="006067EE">
            <w:pPr>
              <w:spacing w:line="276" w:lineRule="auto"/>
              <w:jc w:val="both"/>
              <w:rPr>
                <w:bCs/>
                <w:i/>
              </w:rPr>
            </w:pPr>
            <w:r w:rsidRPr="006067EE">
              <w:rPr>
                <w:bCs/>
                <w:i/>
              </w:rPr>
              <w:t>Участник должен указать сроки поставки товара, выполнения работ, оказания услуг в соответствии с требованиями технического задания в формате: ДД.ММ.ГГГГ.</w:t>
            </w:r>
          </w:p>
          <w:p w:rsidR="006067EE" w:rsidRPr="006067EE" w:rsidRDefault="006067EE" w:rsidP="006067EE">
            <w:pPr>
              <w:spacing w:line="276" w:lineRule="auto"/>
              <w:jc w:val="both"/>
              <w:rPr>
                <w:bCs/>
                <w:i/>
              </w:rPr>
            </w:pPr>
          </w:p>
          <w:p w:rsidR="006067EE" w:rsidRPr="006067EE" w:rsidRDefault="006067EE" w:rsidP="006067EE">
            <w:pPr>
              <w:spacing w:line="276" w:lineRule="auto"/>
              <w:jc w:val="both"/>
              <w:rPr>
                <w:bCs/>
                <w:i/>
              </w:rPr>
            </w:pPr>
            <w:r w:rsidRPr="006067EE">
              <w:rPr>
                <w:bCs/>
                <w:i/>
              </w:rPr>
              <w:t>Участник вместо указания сроков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сроки, указанные в техническом задании документации.</w:t>
            </w:r>
          </w:p>
          <w:p w:rsidR="006067EE" w:rsidRPr="006067EE" w:rsidRDefault="006067EE" w:rsidP="006067EE">
            <w:pPr>
              <w:spacing w:line="276" w:lineRule="auto"/>
              <w:jc w:val="both"/>
              <w:rPr>
                <w:bCs/>
                <w:i/>
              </w:rPr>
            </w:pPr>
          </w:p>
          <w:p w:rsidR="006067EE" w:rsidRPr="006067EE" w:rsidRDefault="006067EE" w:rsidP="006067EE">
            <w:pPr>
              <w:spacing w:line="276" w:lineRule="auto"/>
              <w:jc w:val="both"/>
              <w:rPr>
                <w:i/>
                <w:sz w:val="28"/>
                <w:szCs w:val="28"/>
              </w:rPr>
            </w:pPr>
            <w:r w:rsidRPr="006067EE">
              <w:rPr>
                <w:bCs/>
                <w:i/>
              </w:rPr>
              <w:t>В случае, если участнику предоставлялось право указать желаемый срок поставки товара, выполнения работ, оказания услуг, указывается: Участник должен указать срок поставки товара, выполнения работ, оказания услуг, но не больше срока, установленного в техническом задании: «Срок поставки товара, выполнения работ, оказания услуг составляет __ дней (указать конкретное значение)».</w:t>
            </w:r>
          </w:p>
        </w:tc>
      </w:tr>
      <w:tr w:rsidR="006067EE" w:rsidRPr="006067EE" w:rsidTr="006067EE">
        <w:trPr>
          <w:jc w:val="center"/>
        </w:trPr>
        <w:tc>
          <w:tcPr>
            <w:tcW w:w="2330" w:type="dxa"/>
            <w:gridSpan w:val="2"/>
          </w:tcPr>
          <w:p w:rsidR="006067EE" w:rsidRPr="006067EE" w:rsidRDefault="006067EE" w:rsidP="006067EE">
            <w:pPr>
              <w:spacing w:line="276" w:lineRule="auto"/>
              <w:jc w:val="both"/>
              <w:rPr>
                <w:b/>
                <w:bCs/>
                <w:sz w:val="28"/>
                <w:szCs w:val="28"/>
              </w:rPr>
            </w:pPr>
          </w:p>
        </w:tc>
        <w:tc>
          <w:tcPr>
            <w:tcW w:w="13400" w:type="dxa"/>
            <w:gridSpan w:val="6"/>
          </w:tcPr>
          <w:p w:rsidR="006067EE" w:rsidRPr="006067EE" w:rsidRDefault="006067EE" w:rsidP="006067EE">
            <w:pPr>
              <w:spacing w:line="276" w:lineRule="auto"/>
              <w:jc w:val="both"/>
              <w:rPr>
                <w:i/>
                <w:sz w:val="28"/>
                <w:szCs w:val="28"/>
              </w:rPr>
            </w:pPr>
            <w:r w:rsidRPr="006067EE">
              <w:rPr>
                <w:b/>
                <w:bCs/>
                <w:sz w:val="28"/>
                <w:szCs w:val="28"/>
              </w:rPr>
              <w:t>Форма, сроки и порядок оплаты</w:t>
            </w:r>
          </w:p>
        </w:tc>
      </w:tr>
      <w:tr w:rsidR="006067EE" w:rsidRPr="006067EE" w:rsidTr="006067EE">
        <w:trPr>
          <w:jc w:val="center"/>
        </w:trPr>
        <w:tc>
          <w:tcPr>
            <w:tcW w:w="3675" w:type="dxa"/>
            <w:gridSpan w:val="3"/>
          </w:tcPr>
          <w:p w:rsidR="006067EE" w:rsidRPr="006067EE" w:rsidRDefault="006067EE" w:rsidP="006067EE">
            <w:pPr>
              <w:spacing w:line="276" w:lineRule="auto"/>
              <w:jc w:val="both"/>
              <w:rPr>
                <w:i/>
              </w:rPr>
            </w:pPr>
            <w:r w:rsidRPr="006067EE">
              <w:rPr>
                <w:bCs/>
              </w:rPr>
              <w:t>Форма оплаты</w:t>
            </w:r>
          </w:p>
        </w:tc>
        <w:tc>
          <w:tcPr>
            <w:tcW w:w="1000" w:type="dxa"/>
            <w:gridSpan w:val="2"/>
          </w:tcPr>
          <w:p w:rsidR="006067EE" w:rsidRPr="006067EE" w:rsidRDefault="006067EE" w:rsidP="006067EE">
            <w:pPr>
              <w:spacing w:line="276" w:lineRule="auto"/>
              <w:jc w:val="both"/>
              <w:rPr>
                <w:bCs/>
                <w:i/>
              </w:rPr>
            </w:pPr>
          </w:p>
        </w:tc>
        <w:tc>
          <w:tcPr>
            <w:tcW w:w="11055" w:type="dxa"/>
            <w:gridSpan w:val="3"/>
          </w:tcPr>
          <w:p w:rsidR="006067EE" w:rsidRPr="006067EE" w:rsidRDefault="006067EE" w:rsidP="006067EE">
            <w:pPr>
              <w:spacing w:line="276" w:lineRule="auto"/>
              <w:jc w:val="both"/>
              <w:rPr>
                <w:bCs/>
                <w:i/>
              </w:rPr>
            </w:pPr>
            <w:r w:rsidRPr="006067EE">
              <w:rPr>
                <w:bCs/>
                <w:i/>
              </w:rPr>
              <w:t>Участник должен указать форму оплаты по договору в соответствии с требованиями технического задания.</w:t>
            </w:r>
          </w:p>
          <w:p w:rsidR="006067EE" w:rsidRPr="006067EE" w:rsidRDefault="006067EE" w:rsidP="006067EE">
            <w:pPr>
              <w:spacing w:line="276" w:lineRule="auto"/>
              <w:jc w:val="both"/>
              <w:rPr>
                <w:bCs/>
                <w:i/>
              </w:rPr>
            </w:pPr>
          </w:p>
          <w:p w:rsidR="006067EE" w:rsidRPr="006067EE" w:rsidRDefault="006067EE" w:rsidP="006067EE">
            <w:pPr>
              <w:spacing w:line="276" w:lineRule="auto"/>
              <w:jc w:val="both"/>
              <w:rPr>
                <w:bCs/>
                <w:i/>
              </w:rPr>
            </w:pPr>
            <w:r w:rsidRPr="006067EE">
              <w:rPr>
                <w:bCs/>
                <w:i/>
              </w:rPr>
              <w:lastRenderedPageBreak/>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6067EE" w:rsidRPr="006067EE" w:rsidTr="006067EE">
        <w:trPr>
          <w:jc w:val="center"/>
        </w:trPr>
        <w:tc>
          <w:tcPr>
            <w:tcW w:w="3675" w:type="dxa"/>
            <w:gridSpan w:val="3"/>
          </w:tcPr>
          <w:p w:rsidR="006067EE" w:rsidRPr="006067EE" w:rsidRDefault="006067EE" w:rsidP="006067EE">
            <w:pPr>
              <w:spacing w:line="276" w:lineRule="auto"/>
              <w:jc w:val="both"/>
              <w:rPr>
                <w:i/>
              </w:rPr>
            </w:pPr>
            <w:r w:rsidRPr="006067EE">
              <w:rPr>
                <w:bCs/>
              </w:rPr>
              <w:lastRenderedPageBreak/>
              <w:t>Авансирование</w:t>
            </w:r>
          </w:p>
        </w:tc>
        <w:tc>
          <w:tcPr>
            <w:tcW w:w="1000" w:type="dxa"/>
            <w:gridSpan w:val="2"/>
          </w:tcPr>
          <w:p w:rsidR="006067EE" w:rsidRPr="006067EE" w:rsidRDefault="006067EE" w:rsidP="006067EE">
            <w:pPr>
              <w:spacing w:line="276" w:lineRule="auto"/>
              <w:jc w:val="both"/>
              <w:rPr>
                <w:b/>
                <w:bCs/>
                <w:i/>
              </w:rPr>
            </w:pPr>
          </w:p>
        </w:tc>
        <w:tc>
          <w:tcPr>
            <w:tcW w:w="11055" w:type="dxa"/>
            <w:gridSpan w:val="3"/>
          </w:tcPr>
          <w:p w:rsidR="006067EE" w:rsidRPr="006067EE" w:rsidRDefault="006067EE" w:rsidP="006067EE">
            <w:pPr>
              <w:spacing w:line="276" w:lineRule="auto"/>
              <w:jc w:val="both"/>
              <w:rPr>
                <w:i/>
                <w:sz w:val="28"/>
                <w:szCs w:val="28"/>
              </w:rPr>
            </w:pPr>
            <w:r w:rsidRPr="006067EE">
              <w:rPr>
                <w:b/>
                <w:bCs/>
                <w:i/>
              </w:rPr>
              <w:t xml:space="preserve">Строка включается в случае, если участнику предоставляется право указать желаемый размер аванса. </w:t>
            </w:r>
            <w:r w:rsidRPr="006067EE">
              <w:rPr>
                <w:bCs/>
                <w:i/>
              </w:rPr>
              <w:t>Участник должен указать размер аванса, но не выше максимально возможного размера, установленного в техническом задании: «Аванс составляет __ % (указать конкретное значение) от цены договора (стоимости этапа договора)».</w:t>
            </w:r>
          </w:p>
        </w:tc>
      </w:tr>
      <w:tr w:rsidR="006067EE" w:rsidRPr="006067EE" w:rsidTr="006067EE">
        <w:trPr>
          <w:jc w:val="center"/>
        </w:trPr>
        <w:tc>
          <w:tcPr>
            <w:tcW w:w="3675" w:type="dxa"/>
            <w:gridSpan w:val="3"/>
          </w:tcPr>
          <w:p w:rsidR="006067EE" w:rsidRPr="006067EE" w:rsidRDefault="006067EE" w:rsidP="006067EE">
            <w:pPr>
              <w:spacing w:line="276" w:lineRule="auto"/>
              <w:jc w:val="both"/>
              <w:rPr>
                <w:i/>
              </w:rPr>
            </w:pPr>
            <w:r w:rsidRPr="006067EE">
              <w:rPr>
                <w:bCs/>
              </w:rPr>
              <w:t>Срок и порядок оплаты</w:t>
            </w:r>
          </w:p>
        </w:tc>
        <w:tc>
          <w:tcPr>
            <w:tcW w:w="1000" w:type="dxa"/>
            <w:gridSpan w:val="2"/>
          </w:tcPr>
          <w:p w:rsidR="006067EE" w:rsidRPr="006067EE" w:rsidRDefault="006067EE" w:rsidP="006067EE">
            <w:pPr>
              <w:spacing w:line="276" w:lineRule="auto"/>
              <w:jc w:val="both"/>
              <w:rPr>
                <w:bCs/>
                <w:i/>
              </w:rPr>
            </w:pPr>
          </w:p>
        </w:tc>
        <w:tc>
          <w:tcPr>
            <w:tcW w:w="11055" w:type="dxa"/>
            <w:gridSpan w:val="3"/>
          </w:tcPr>
          <w:p w:rsidR="006067EE" w:rsidRPr="006067EE" w:rsidRDefault="006067EE" w:rsidP="006067EE">
            <w:pPr>
              <w:spacing w:line="276" w:lineRule="auto"/>
              <w:jc w:val="both"/>
              <w:rPr>
                <w:bCs/>
                <w:i/>
              </w:rPr>
            </w:pPr>
            <w:r w:rsidRPr="006067EE">
              <w:rPr>
                <w:bCs/>
                <w:i/>
              </w:rPr>
              <w:t>Участник должен указать конкретные сроки и порядок оплаты по договору в соответствии с требованиями технического задания.</w:t>
            </w:r>
          </w:p>
          <w:p w:rsidR="006067EE" w:rsidRPr="006067EE" w:rsidRDefault="006067EE" w:rsidP="006067EE">
            <w:pPr>
              <w:spacing w:line="276" w:lineRule="auto"/>
              <w:jc w:val="both"/>
              <w:rPr>
                <w:bCs/>
                <w:i/>
              </w:rPr>
            </w:pPr>
            <w:r w:rsidRPr="006067EE">
              <w:rPr>
                <w:bCs/>
                <w:i/>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p w:rsidR="006067EE" w:rsidRPr="006067EE" w:rsidRDefault="006067EE" w:rsidP="006067EE">
            <w:pPr>
              <w:spacing w:line="276" w:lineRule="auto"/>
              <w:jc w:val="both"/>
              <w:rPr>
                <w:i/>
                <w:sz w:val="28"/>
                <w:szCs w:val="28"/>
              </w:rPr>
            </w:pPr>
            <w:r w:rsidRPr="006067EE">
              <w:rPr>
                <w:bCs/>
                <w:i/>
              </w:rPr>
              <w:t>В случае, если участнику предоставлялось право указать желаемый срок оплаты, указывается: Участник должен указать срок оплаты, но не меньше срока, установленного в техническом задании: «Срок оплаты составляет __ дней (указать конкретное значение) от ______».</w:t>
            </w:r>
          </w:p>
        </w:tc>
      </w:tr>
    </w:tbl>
    <w:p w:rsidR="006067EE" w:rsidRPr="006067EE" w:rsidRDefault="006067EE" w:rsidP="006067EE"/>
    <w:p w:rsidR="006067EE" w:rsidRPr="006067EE" w:rsidRDefault="006067EE" w:rsidP="006067EE">
      <w:pPr>
        <w:ind w:left="340"/>
        <w:rPr>
          <w:sz w:val="28"/>
          <w:szCs w:val="28"/>
        </w:rPr>
      </w:pPr>
      <w:r w:rsidRPr="006067EE">
        <w:rPr>
          <w:sz w:val="28"/>
          <w:szCs w:val="28"/>
        </w:rPr>
        <w:t>Имеющий полномочия подписать техническое предложение участника от имени ________________________________________________________</w:t>
      </w:r>
    </w:p>
    <w:p w:rsidR="006067EE" w:rsidRPr="006067EE" w:rsidRDefault="006067EE" w:rsidP="006067EE">
      <w:pPr>
        <w:ind w:left="340"/>
        <w:rPr>
          <w:sz w:val="28"/>
          <w:szCs w:val="28"/>
        </w:rPr>
      </w:pPr>
      <w:r w:rsidRPr="006067EE">
        <w:rPr>
          <w:sz w:val="28"/>
          <w:szCs w:val="28"/>
        </w:rPr>
        <w:t>(Полное наименование участника)</w:t>
      </w:r>
    </w:p>
    <w:p w:rsidR="006067EE" w:rsidRPr="006067EE" w:rsidRDefault="006067EE" w:rsidP="006067EE">
      <w:pPr>
        <w:ind w:left="340"/>
        <w:rPr>
          <w:sz w:val="28"/>
          <w:szCs w:val="28"/>
        </w:rPr>
      </w:pPr>
      <w:r w:rsidRPr="006067EE">
        <w:rPr>
          <w:sz w:val="28"/>
          <w:szCs w:val="28"/>
        </w:rPr>
        <w:t>_______________________________________________________</w:t>
      </w:r>
    </w:p>
    <w:p w:rsidR="006067EE" w:rsidRPr="006067EE" w:rsidRDefault="006067EE" w:rsidP="006067EE">
      <w:pPr>
        <w:ind w:left="340"/>
        <w:rPr>
          <w:sz w:val="28"/>
          <w:szCs w:val="28"/>
        </w:rPr>
      </w:pPr>
      <w:r w:rsidRPr="006067EE">
        <w:rPr>
          <w:sz w:val="28"/>
          <w:szCs w:val="28"/>
        </w:rPr>
        <w:t xml:space="preserve">(Должность, подпись, ФИО)                                                                                 </w:t>
      </w:r>
    </w:p>
    <w:p w:rsidR="006067EE" w:rsidRPr="006067EE" w:rsidRDefault="006067EE" w:rsidP="006067EE">
      <w:pPr>
        <w:ind w:left="340"/>
        <w:rPr>
          <w:sz w:val="28"/>
          <w:szCs w:val="28"/>
        </w:rPr>
      </w:pPr>
    </w:p>
    <w:p w:rsidR="006067EE" w:rsidRPr="006067EE" w:rsidRDefault="006067EE" w:rsidP="006067EE">
      <w:pPr>
        <w:ind w:left="340"/>
        <w:rPr>
          <w:sz w:val="28"/>
          <w:szCs w:val="28"/>
        </w:rPr>
      </w:pPr>
      <w:r w:rsidRPr="006067EE">
        <w:rPr>
          <w:sz w:val="28"/>
          <w:szCs w:val="28"/>
        </w:rPr>
        <w:t>(Печать при наличии)</w:t>
      </w:r>
    </w:p>
    <w:p w:rsidR="006067EE" w:rsidRPr="006067EE" w:rsidRDefault="006067EE" w:rsidP="006067EE">
      <w:pPr>
        <w:rPr>
          <w:sz w:val="28"/>
          <w:szCs w:val="28"/>
        </w:rPr>
      </w:pPr>
    </w:p>
    <w:p w:rsidR="009A35E7" w:rsidRDefault="009A35E7" w:rsidP="007572A2">
      <w:pPr>
        <w:rPr>
          <w:color w:val="FF0000"/>
          <w:sz w:val="28"/>
          <w:szCs w:val="28"/>
        </w:rPr>
      </w:pPr>
    </w:p>
    <w:p w:rsidR="006067EE" w:rsidRDefault="006067EE" w:rsidP="007572A2">
      <w:pPr>
        <w:rPr>
          <w:color w:val="FF0000"/>
          <w:sz w:val="28"/>
          <w:szCs w:val="28"/>
        </w:rPr>
        <w:sectPr w:rsidR="006067EE" w:rsidSect="009A35E7">
          <w:headerReference w:type="default" r:id="rId14"/>
          <w:footerReference w:type="default" r:id="rId15"/>
          <w:pgSz w:w="16838" w:h="11906" w:orient="landscape"/>
          <w:pgMar w:top="720" w:right="720" w:bottom="720" w:left="720" w:header="709" w:footer="0" w:gutter="0"/>
          <w:cols w:space="708"/>
          <w:docGrid w:linePitch="360"/>
        </w:sectPr>
      </w:pPr>
    </w:p>
    <w:p w:rsidR="004376EC" w:rsidRPr="00984501" w:rsidRDefault="002A39FC" w:rsidP="00CD5931">
      <w:pPr>
        <w:pStyle w:val="3"/>
        <w:spacing w:before="0" w:after="0" w:line="276" w:lineRule="auto"/>
        <w:jc w:val="right"/>
        <w:rPr>
          <w:rFonts w:ascii="Times New Roman" w:hAnsi="Times New Roman" w:cs="Times New Roman"/>
          <w:sz w:val="28"/>
          <w:szCs w:val="28"/>
        </w:rPr>
      </w:pPr>
      <w:bookmarkStart w:id="50" w:name="_Toc128044854"/>
      <w:r w:rsidRPr="00984501">
        <w:rPr>
          <w:rFonts w:ascii="Times New Roman" w:hAnsi="Times New Roman" w:cs="Times New Roman"/>
          <w:sz w:val="28"/>
          <w:szCs w:val="28"/>
        </w:rPr>
        <w:lastRenderedPageBreak/>
        <w:t>Приложение №5</w:t>
      </w:r>
      <w:bookmarkEnd w:id="50"/>
      <w:r w:rsidRPr="00984501">
        <w:rPr>
          <w:rFonts w:ascii="Times New Roman" w:hAnsi="Times New Roman" w:cs="Times New Roman"/>
          <w:sz w:val="28"/>
          <w:szCs w:val="28"/>
        </w:rPr>
        <w:t xml:space="preserve"> </w:t>
      </w:r>
    </w:p>
    <w:p w:rsidR="000E6385" w:rsidRPr="00864B8E" w:rsidRDefault="00DC6737" w:rsidP="007572A2">
      <w:pPr>
        <w:spacing w:line="276" w:lineRule="auto"/>
        <w:jc w:val="right"/>
        <w:rPr>
          <w:b/>
          <w:sz w:val="28"/>
          <w:szCs w:val="28"/>
        </w:rPr>
      </w:pPr>
      <w:r w:rsidRPr="00984501">
        <w:rPr>
          <w:b/>
          <w:szCs w:val="28"/>
        </w:rPr>
        <w:t xml:space="preserve">     </w:t>
      </w:r>
      <w:r w:rsidR="000E6385" w:rsidRPr="00984501">
        <w:rPr>
          <w:b/>
          <w:sz w:val="28"/>
          <w:szCs w:val="28"/>
        </w:rPr>
        <w:t xml:space="preserve">к извещению о проведении запроса </w:t>
      </w:r>
      <w:r w:rsidR="000E6385" w:rsidRPr="00864B8E">
        <w:rPr>
          <w:b/>
          <w:sz w:val="28"/>
          <w:szCs w:val="28"/>
        </w:rPr>
        <w:t xml:space="preserve">котировок </w:t>
      </w:r>
    </w:p>
    <w:p w:rsidR="00984501" w:rsidRDefault="000E6385" w:rsidP="00984501">
      <w:pPr>
        <w:spacing w:after="160"/>
        <w:jc w:val="right"/>
        <w:rPr>
          <w:b/>
          <w:sz w:val="28"/>
          <w:szCs w:val="28"/>
        </w:rPr>
      </w:pPr>
      <w:r w:rsidRPr="00864B8E">
        <w:rPr>
          <w:b/>
          <w:sz w:val="28"/>
          <w:szCs w:val="28"/>
        </w:rPr>
        <w:t xml:space="preserve">№ЮКЖД-ЗКЦ </w:t>
      </w:r>
      <w:r w:rsidR="008633E5">
        <w:rPr>
          <w:b/>
          <w:sz w:val="28"/>
          <w:szCs w:val="28"/>
        </w:rPr>
        <w:t>024/054</w:t>
      </w:r>
    </w:p>
    <w:p w:rsidR="006067EE" w:rsidRPr="00E97621" w:rsidRDefault="00E97621" w:rsidP="00E97621">
      <w:pPr>
        <w:spacing w:after="160"/>
        <w:jc w:val="center"/>
        <w:rPr>
          <w:b/>
          <w:sz w:val="28"/>
          <w:szCs w:val="28"/>
        </w:rPr>
      </w:pPr>
      <w:r w:rsidRPr="006067EE">
        <w:rPr>
          <w:noProof/>
          <w:sz w:val="22"/>
          <w:szCs w:val="22"/>
        </w:rPr>
        <mc:AlternateContent>
          <mc:Choice Requires="wps">
            <w:drawing>
              <wp:anchor distT="45720" distB="45720" distL="114300" distR="114300" simplePos="0" relativeHeight="251665408" behindDoc="0" locked="0" layoutInCell="1" allowOverlap="1" wp14:anchorId="2E6D32C2" wp14:editId="2E40F8B8">
                <wp:simplePos x="0" y="0"/>
                <wp:positionH relativeFrom="column">
                  <wp:posOffset>-228600</wp:posOffset>
                </wp:positionH>
                <wp:positionV relativeFrom="paragraph">
                  <wp:posOffset>255905</wp:posOffset>
                </wp:positionV>
                <wp:extent cx="7096125" cy="1485900"/>
                <wp:effectExtent l="0" t="0" r="28575" b="19050"/>
                <wp:wrapNone/>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96125" cy="1485900"/>
                        </a:xfrm>
                        <a:prstGeom prst="rect">
                          <a:avLst/>
                        </a:prstGeom>
                        <a:solidFill>
                          <a:srgbClr val="FFFFFF"/>
                        </a:solidFill>
                        <a:ln w="9525">
                          <a:solidFill>
                            <a:srgbClr val="000000"/>
                          </a:solidFill>
                          <a:miter lim="800000"/>
                          <a:headEnd/>
                          <a:tailEnd/>
                        </a:ln>
                      </wps:spPr>
                      <wps:txbx>
                        <w:txbxContent>
                          <w:p w:rsidR="00330626" w:rsidRPr="003649D6" w:rsidRDefault="00330626" w:rsidP="006067EE">
                            <w:pPr>
                              <w:suppressOverlap/>
                              <w:rPr>
                                <w:rFonts w:ascii="Sylfaen" w:hAnsi="Sylfaen"/>
                                <w:sz w:val="22"/>
                                <w:szCs w:val="22"/>
                              </w:rPr>
                            </w:pPr>
                            <w:r w:rsidRPr="003649D6">
                              <w:rPr>
                                <w:rFonts w:ascii="Sylfaen" w:hAnsi="Sylfaen" w:cs="Sylfaen"/>
                                <w:sz w:val="22"/>
                                <w:szCs w:val="22"/>
                                <w:lang w:val="hy-AM"/>
                              </w:rPr>
                              <w:t>ԿԱՊԱԼԻ</w:t>
                            </w:r>
                            <w:r w:rsidRPr="003649D6">
                              <w:rPr>
                                <w:rFonts w:ascii="Sylfaen" w:hAnsi="Sylfaen"/>
                                <w:sz w:val="22"/>
                                <w:szCs w:val="22"/>
                                <w:lang w:val="hy-AM"/>
                              </w:rPr>
                              <w:t xml:space="preserve"> ՊԱՅՄԱՆԱԳԻՐ</w:t>
                            </w:r>
                            <w:r w:rsidRPr="003649D6">
                              <w:rPr>
                                <w:rFonts w:ascii="Sylfaen" w:hAnsi="Sylfaen"/>
                                <w:sz w:val="22"/>
                                <w:szCs w:val="22"/>
                              </w:rPr>
                              <w:t xml:space="preserve"> </w:t>
                            </w:r>
                          </w:p>
                          <w:p w:rsidR="00330626" w:rsidRPr="003649D6" w:rsidRDefault="00330626" w:rsidP="006067EE">
                            <w:pPr>
                              <w:suppressOverlap/>
                              <w:rPr>
                                <w:rFonts w:ascii="Sylfaen" w:hAnsi="Sylfaen"/>
                              </w:rPr>
                            </w:pPr>
                            <w:r w:rsidRPr="00D23A9A">
                              <w:rPr>
                                <w:rFonts w:ascii="Sylfaen" w:hAnsi="Sylfaen" w:cs="Arial Armenian"/>
                                <w:bCs/>
                                <w:lang w:val="hy-AM"/>
                              </w:rPr>
                              <w:t>աղեղային ձուլակցման եղանակով ռելսերի</w:t>
                            </w:r>
                            <w:r w:rsidRPr="003649D6">
                              <w:rPr>
                                <w:rFonts w:ascii="Sylfaen" w:hAnsi="Sylfaen"/>
                                <w:lang w:val="hy-AM"/>
                              </w:rPr>
                              <w:t xml:space="preserve"> </w:t>
                            </w:r>
                            <w:r>
                              <w:rPr>
                                <w:rFonts w:ascii="Sylfaen" w:hAnsi="Sylfaen"/>
                                <w:lang w:val="hy-AM"/>
                              </w:rPr>
                              <w:t>և</w:t>
                            </w:r>
                            <w:r>
                              <w:rPr>
                                <w:rFonts w:ascii="Sylfaen" w:hAnsi="Sylfaen"/>
                              </w:rPr>
                              <w:t xml:space="preserve">     </w:t>
                            </w:r>
                          </w:p>
                          <w:p w:rsidR="00330626" w:rsidRPr="00396E27" w:rsidRDefault="00330626" w:rsidP="006067EE">
                            <w:pPr>
                              <w:suppressOverlap/>
                              <w:rPr>
                                <w:rFonts w:ascii="Sylfaen" w:hAnsi="Sylfaen"/>
                                <w:b/>
                                <w:sz w:val="20"/>
                                <w:szCs w:val="20"/>
                                <w:lang w:val="hy-AM"/>
                              </w:rPr>
                            </w:pPr>
                            <w:r>
                              <w:rPr>
                                <w:rFonts w:ascii="Sylfaen" w:hAnsi="Sylfaen"/>
                                <w:lang w:val="hy-AM"/>
                              </w:rPr>
                              <w:t xml:space="preserve">խաչուկների </w:t>
                            </w:r>
                            <w:r w:rsidRPr="00D23A9A">
                              <w:rPr>
                                <w:rFonts w:ascii="Sylfaen" w:hAnsi="Sylfaen"/>
                                <w:lang w:val="hy-AM"/>
                              </w:rPr>
                              <w:t>թերությունների վերաց</w:t>
                            </w:r>
                            <w:r>
                              <w:rPr>
                                <w:rFonts w:ascii="Sylfaen" w:hAnsi="Sylfaen"/>
                                <w:lang w:val="hy-AM"/>
                              </w:rPr>
                              <w:t>ման</w:t>
                            </w:r>
                            <w:r w:rsidRPr="00964D38">
                              <w:rPr>
                                <w:rFonts w:ascii="Sylfaen" w:hAnsi="Sylfaen"/>
                                <w:b/>
                                <w:sz w:val="22"/>
                                <w:szCs w:val="22"/>
                              </w:rPr>
                              <w:t xml:space="preserve">                            </w:t>
                            </w:r>
                            <w:r w:rsidRPr="00964D38">
                              <w:rPr>
                                <w:rFonts w:ascii="Sylfaen" w:hAnsi="Sylfaen"/>
                                <w:b/>
                                <w:sz w:val="22"/>
                                <w:szCs w:val="22"/>
                                <w:lang w:val="hy-AM"/>
                              </w:rPr>
                              <w:t xml:space="preserve"> </w:t>
                            </w:r>
                            <w:r w:rsidRPr="00964D38">
                              <w:rPr>
                                <w:rFonts w:ascii="Sylfaen" w:hAnsi="Sylfaen"/>
                                <w:b/>
                                <w:sz w:val="22"/>
                                <w:szCs w:val="22"/>
                              </w:rPr>
                              <w:t xml:space="preserve">                    </w:t>
                            </w:r>
                          </w:p>
                          <w:p w:rsidR="00330626" w:rsidRPr="00025E83" w:rsidRDefault="00330626" w:rsidP="006067EE">
                            <w:pPr>
                              <w:suppressOverlap/>
                              <w:rPr>
                                <w:b/>
                                <w:sz w:val="20"/>
                                <w:szCs w:val="20"/>
                              </w:rPr>
                            </w:pPr>
                            <w:r w:rsidRPr="003649D6">
                              <w:rPr>
                                <w:bCs/>
                                <w:sz w:val="22"/>
                                <w:szCs w:val="22"/>
                              </w:rPr>
                              <w:t>ДОГОВОР</w:t>
                            </w:r>
                            <w:r>
                              <w:rPr>
                                <w:bCs/>
                                <w:sz w:val="22"/>
                                <w:szCs w:val="22"/>
                              </w:rPr>
                              <w:t xml:space="preserve"> </w:t>
                            </w:r>
                            <w:r w:rsidRPr="003649D6">
                              <w:rPr>
                                <w:bCs/>
                                <w:sz w:val="22"/>
                                <w:szCs w:val="22"/>
                              </w:rPr>
                              <w:t>ПОДРЯДА</w:t>
                            </w:r>
                            <w:r w:rsidRPr="00964D38">
                              <w:rPr>
                                <w:b/>
                                <w:bCs/>
                                <w:sz w:val="20"/>
                                <w:szCs w:val="20"/>
                              </w:rPr>
                              <w:t xml:space="preserve">                                                                </w:t>
                            </w:r>
                            <w:r>
                              <w:rPr>
                                <w:b/>
                                <w:bCs/>
                                <w:sz w:val="20"/>
                                <w:szCs w:val="20"/>
                              </w:rPr>
                              <w:t xml:space="preserve">         </w:t>
                            </w:r>
                            <w:r w:rsidRPr="00CF3AF9">
                              <w:rPr>
                                <w:sz w:val="28"/>
                                <w:szCs w:val="22"/>
                              </w:rPr>
                              <w:t>№</w:t>
                            </w:r>
                            <w:r w:rsidRPr="00CF3AF9">
                              <w:rPr>
                                <w:b/>
                                <w:bCs/>
                                <w:sz w:val="28"/>
                                <w:szCs w:val="22"/>
                              </w:rPr>
                              <w:t xml:space="preserve">НЮ </w:t>
                            </w:r>
                            <w:r>
                              <w:rPr>
                                <w:b/>
                                <w:bCs/>
                                <w:sz w:val="22"/>
                                <w:szCs w:val="22"/>
                              </w:rPr>
                              <w:t>_</w:t>
                            </w:r>
                            <w:r w:rsidRPr="00025E83">
                              <w:rPr>
                                <w:b/>
                                <w:bCs/>
                                <w:sz w:val="20"/>
                                <w:szCs w:val="20"/>
                              </w:rPr>
                              <w:t>_________________________</w:t>
                            </w:r>
                            <w:r w:rsidRPr="00964D38">
                              <w:rPr>
                                <w:b/>
                                <w:bCs/>
                                <w:sz w:val="20"/>
                                <w:szCs w:val="20"/>
                              </w:rPr>
                              <w:t xml:space="preserve">         </w:t>
                            </w:r>
                          </w:p>
                          <w:p w:rsidR="00330626" w:rsidRDefault="00330626" w:rsidP="006067EE">
                            <w:pPr>
                              <w:suppressOverlap/>
                              <w:rPr>
                                <w:rFonts w:ascii="Sylfaen" w:hAnsi="Sylfaen"/>
                              </w:rPr>
                            </w:pPr>
                            <w:r w:rsidRPr="00D23A9A">
                              <w:rPr>
                                <w:rFonts w:ascii="Sylfaen" w:hAnsi="Sylfaen"/>
                              </w:rPr>
                              <w:t>по устранению дефектов рельсов</w:t>
                            </w:r>
                            <w:r>
                              <w:rPr>
                                <w:rFonts w:ascii="Sylfaen" w:hAnsi="Sylfaen"/>
                              </w:rPr>
                              <w:t xml:space="preserve"> и крестовин</w:t>
                            </w:r>
                          </w:p>
                          <w:p w:rsidR="00330626" w:rsidRPr="006C2165" w:rsidRDefault="00330626" w:rsidP="006067EE">
                            <w:pPr>
                              <w:suppressOverlap/>
                              <w:rPr>
                                <w:b/>
                                <w:bCs/>
                                <w:sz w:val="22"/>
                                <w:szCs w:val="22"/>
                              </w:rPr>
                            </w:pPr>
                            <w:r w:rsidRPr="00D23A9A">
                              <w:rPr>
                                <w:rFonts w:ascii="Sylfaen" w:hAnsi="Sylfaen"/>
                              </w:rPr>
                              <w:t>методом дуговой наплавки</w:t>
                            </w:r>
                            <w:r w:rsidRPr="000E3FF2">
                              <w:rPr>
                                <w:rFonts w:ascii="Sylfaen" w:hAnsi="Sylfaen"/>
                                <w:b/>
                              </w:rPr>
                              <w:t xml:space="preserve">  </w:t>
                            </w:r>
                            <w:r>
                              <w:rPr>
                                <w:b/>
                                <w:bCs/>
                                <w:sz w:val="22"/>
                                <w:szCs w:val="22"/>
                              </w:rPr>
                              <w:t xml:space="preserve">                                                         </w:t>
                            </w:r>
                            <w:r w:rsidRPr="00025E83">
                              <w:rPr>
                                <w:b/>
                                <w:bCs/>
                                <w:sz w:val="22"/>
                                <w:szCs w:val="22"/>
                              </w:rPr>
                              <w:t xml:space="preserve">              </w:t>
                            </w:r>
                            <w:r>
                              <w:rPr>
                                <w:rFonts w:ascii="Sylfaen" w:hAnsi="Sylfaen"/>
                                <w:b/>
                                <w:bCs/>
                                <w:sz w:val="22"/>
                                <w:szCs w:val="22"/>
                                <w:lang w:val="hy-AM"/>
                              </w:rPr>
                              <w:t xml:space="preserve">                   </w:t>
                            </w:r>
                            <w:r w:rsidRPr="00025E83">
                              <w:rPr>
                                <w:b/>
                                <w:bCs/>
                                <w:sz w:val="22"/>
                                <w:szCs w:val="22"/>
                              </w:rPr>
                              <w:t xml:space="preserve"> </w:t>
                            </w:r>
                            <w:r w:rsidRPr="006C2165">
                              <w:rPr>
                                <w:b/>
                                <w:bCs/>
                                <w:sz w:val="22"/>
                                <w:szCs w:val="22"/>
                              </w:rPr>
                              <w:t xml:space="preserve"> </w:t>
                            </w:r>
                          </w:p>
                          <w:p w:rsidR="00330626" w:rsidRDefault="00330626" w:rsidP="006067EE">
                            <w:r w:rsidRPr="00396E27">
                              <w:rPr>
                                <w:rFonts w:ascii="Sylfaen" w:hAnsi="Sylfaen"/>
                                <w:sz w:val="20"/>
                                <w:szCs w:val="20"/>
                                <w:lang w:val="hy-AM"/>
                              </w:rPr>
                              <w:t>ք.Երևան</w:t>
                            </w:r>
                            <w:r w:rsidRPr="00396E27">
                              <w:rPr>
                                <w:sz w:val="20"/>
                                <w:szCs w:val="20"/>
                              </w:rPr>
                              <w:t xml:space="preserve">/ г.Ереван                                    </w:t>
                            </w:r>
                            <w:r w:rsidRPr="00396E27">
                              <w:rPr>
                                <w:rFonts w:ascii="Sylfaen" w:hAnsi="Sylfaen"/>
                                <w:sz w:val="20"/>
                                <w:szCs w:val="20"/>
                                <w:lang w:val="hy-AM"/>
                              </w:rPr>
                              <w:t xml:space="preserve">                                   </w:t>
                            </w:r>
                            <w:r w:rsidRPr="00396E27">
                              <w:rPr>
                                <w:rFonts w:ascii="Sylfaen" w:hAnsi="Sylfaen"/>
                                <w:sz w:val="20"/>
                                <w:szCs w:val="20"/>
                              </w:rPr>
                              <w:t xml:space="preserve"> </w:t>
                            </w:r>
                            <w:r w:rsidRPr="00396E27">
                              <w:rPr>
                                <w:sz w:val="20"/>
                                <w:szCs w:val="20"/>
                              </w:rPr>
                              <w:t xml:space="preserve">   </w:t>
                            </w:r>
                            <w:r w:rsidRPr="006C2165">
                              <w:rPr>
                                <w:sz w:val="20"/>
                                <w:szCs w:val="20"/>
                              </w:rPr>
                              <w:t xml:space="preserve">     </w:t>
                            </w:r>
                            <w:r>
                              <w:rPr>
                                <w:sz w:val="20"/>
                                <w:szCs w:val="20"/>
                              </w:rPr>
                              <w:t xml:space="preserve">   </w:t>
                            </w:r>
                            <w:r>
                              <w:rPr>
                                <w:szCs w:val="20"/>
                              </w:rPr>
                              <w:t xml:space="preserve">“_____ </w:t>
                            </w:r>
                            <w:r w:rsidRPr="00CF3AF9">
                              <w:rPr>
                                <w:szCs w:val="20"/>
                              </w:rPr>
                              <w:t>” __</w:t>
                            </w:r>
                            <w:r w:rsidRPr="00025E83">
                              <w:rPr>
                                <w:b/>
                                <w:bCs/>
                                <w:sz w:val="20"/>
                                <w:szCs w:val="20"/>
                              </w:rPr>
                              <w:t>_</w:t>
                            </w:r>
                            <w:r w:rsidRPr="00CF3AF9">
                              <w:rPr>
                                <w:szCs w:val="20"/>
                              </w:rPr>
                              <w:t>____________ 20</w:t>
                            </w:r>
                            <w:r w:rsidRPr="00CF3AF9">
                              <w:rPr>
                                <w:rFonts w:ascii="Sylfaen" w:hAnsi="Sylfaen"/>
                                <w:szCs w:val="20"/>
                                <w:lang w:val="hy-AM"/>
                              </w:rPr>
                              <w:t>2</w:t>
                            </w:r>
                            <w:r>
                              <w:rPr>
                                <w:rFonts w:ascii="Sylfaen" w:hAnsi="Sylfaen"/>
                                <w:szCs w:val="20"/>
                                <w:lang w:val="hy-AM"/>
                              </w:rPr>
                              <w:t>4</w:t>
                            </w:r>
                            <w:r w:rsidRPr="00CF3AF9">
                              <w:rPr>
                                <w:rFonts w:ascii="Sylfaen" w:hAnsi="Sylfaen" w:cs="Sylfaen"/>
                                <w:szCs w:val="20"/>
                              </w:rPr>
                              <w:t>թ</w:t>
                            </w:r>
                            <w:r w:rsidRPr="00CF3AF9">
                              <w:rPr>
                                <w:rFonts w:ascii="Sylfaen" w:hAnsi="Sylfaen"/>
                                <w:szCs w:val="20"/>
                                <w:lang w:val="hy-AM"/>
                              </w:rPr>
                              <w:t>.</w:t>
                            </w:r>
                            <w:r w:rsidRPr="00CF3AF9">
                              <w:rPr>
                                <w:szCs w:val="20"/>
                              </w:rPr>
                              <w:t>/г.</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type w14:anchorId="2E6D32C2" id="_x0000_t202" coordsize="21600,21600" o:spt="202" path="m,l,21600r21600,l21600,xe">
                <v:stroke joinstyle="miter"/>
                <v:path gradientshapeok="t" o:connecttype="rect"/>
              </v:shapetype>
              <v:shape id="Надпись 2" o:spid="_x0000_s1026" type="#_x0000_t202" style="position:absolute;left:0;text-align:left;margin-left:-18pt;margin-top:20.15pt;width:558.75pt;height:117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">
                <v:textbox>
                  <w:txbxContent>
                    <w:p w:rsidR="00330626" w:rsidRPr="003649D6" w:rsidRDefault="00330626" w:rsidP="006067EE">
                      <w:pPr>
                        <w:suppressOverlap/>
                        <w:rPr>
                          <w:rFonts w:ascii="Sylfaen" w:hAnsi="Sylfaen"/>
                          <w:sz w:val="22"/>
                          <w:szCs w:val="22"/>
                        </w:rPr>
                      </w:pPr>
                      <w:r w:rsidRPr="003649D6">
                        <w:rPr>
                          <w:rFonts w:ascii="Sylfaen" w:hAnsi="Sylfaen" w:cs="Sylfaen"/>
                          <w:sz w:val="22"/>
                          <w:szCs w:val="22"/>
                          <w:lang w:val="hy-AM"/>
                        </w:rPr>
                        <w:t>ԿԱՊԱԼԻ</w:t>
                      </w:r>
                      <w:r w:rsidRPr="003649D6">
                        <w:rPr>
                          <w:rFonts w:ascii="Sylfaen" w:hAnsi="Sylfaen"/>
                          <w:sz w:val="22"/>
                          <w:szCs w:val="22"/>
                          <w:lang w:val="hy-AM"/>
                        </w:rPr>
                        <w:t xml:space="preserve"> ՊԱՅՄԱՆԱԳԻՐ</w:t>
                      </w:r>
                      <w:r w:rsidRPr="003649D6">
                        <w:rPr>
                          <w:rFonts w:ascii="Sylfaen" w:hAnsi="Sylfaen"/>
                          <w:sz w:val="22"/>
                          <w:szCs w:val="22"/>
                        </w:rPr>
                        <w:t xml:space="preserve"> </w:t>
                      </w:r>
                    </w:p>
                    <w:p w:rsidR="00330626" w:rsidRPr="003649D6" w:rsidRDefault="00330626" w:rsidP="006067EE">
                      <w:pPr>
                        <w:suppressOverlap/>
                        <w:rPr>
                          <w:rFonts w:ascii="Sylfaen" w:hAnsi="Sylfaen"/>
                        </w:rPr>
                      </w:pPr>
                      <w:r w:rsidRPr="00D23A9A">
                        <w:rPr>
                          <w:rFonts w:ascii="Sylfaen" w:hAnsi="Sylfaen" w:cs="Arial Armenian"/>
                          <w:bCs/>
                          <w:lang w:val="hy-AM"/>
                        </w:rPr>
                        <w:t>աղեղային ձուլակցման եղանակով ռելսերի</w:t>
                      </w:r>
                      <w:r w:rsidRPr="003649D6">
                        <w:rPr>
                          <w:rFonts w:ascii="Sylfaen" w:hAnsi="Sylfaen"/>
                          <w:lang w:val="hy-AM"/>
                        </w:rPr>
                        <w:t xml:space="preserve"> </w:t>
                      </w:r>
                      <w:r>
                        <w:rPr>
                          <w:rFonts w:ascii="Sylfaen" w:hAnsi="Sylfaen"/>
                          <w:lang w:val="hy-AM"/>
                        </w:rPr>
                        <w:t>և</w:t>
                      </w:r>
                      <w:r>
                        <w:rPr>
                          <w:rFonts w:ascii="Sylfaen" w:hAnsi="Sylfaen"/>
                        </w:rPr>
                        <w:t xml:space="preserve">     </w:t>
                      </w:r>
                    </w:p>
                    <w:p w:rsidR="00330626" w:rsidRPr="00396E27" w:rsidRDefault="00330626" w:rsidP="006067EE">
                      <w:pPr>
                        <w:suppressOverlap/>
                        <w:rPr>
                          <w:rFonts w:ascii="Sylfaen" w:hAnsi="Sylfaen"/>
                          <w:b/>
                          <w:sz w:val="20"/>
                          <w:szCs w:val="20"/>
                          <w:lang w:val="hy-AM"/>
                        </w:rPr>
                      </w:pPr>
                      <w:r>
                        <w:rPr>
                          <w:rFonts w:ascii="Sylfaen" w:hAnsi="Sylfaen"/>
                          <w:lang w:val="hy-AM"/>
                        </w:rPr>
                        <w:t xml:space="preserve">խաչուկների </w:t>
                      </w:r>
                      <w:r w:rsidRPr="00D23A9A">
                        <w:rPr>
                          <w:rFonts w:ascii="Sylfaen" w:hAnsi="Sylfaen"/>
                          <w:lang w:val="hy-AM"/>
                        </w:rPr>
                        <w:t>թերությունների վերաց</w:t>
                      </w:r>
                      <w:r>
                        <w:rPr>
                          <w:rFonts w:ascii="Sylfaen" w:hAnsi="Sylfaen"/>
                          <w:lang w:val="hy-AM"/>
                        </w:rPr>
                        <w:t>ման</w:t>
                      </w:r>
                      <w:r w:rsidRPr="00964D38">
                        <w:rPr>
                          <w:rFonts w:ascii="Sylfaen" w:hAnsi="Sylfaen"/>
                          <w:b/>
                          <w:sz w:val="22"/>
                          <w:szCs w:val="22"/>
                        </w:rPr>
                        <w:t xml:space="preserve">                            </w:t>
                      </w:r>
                      <w:r w:rsidRPr="00964D38">
                        <w:rPr>
                          <w:rFonts w:ascii="Sylfaen" w:hAnsi="Sylfaen"/>
                          <w:b/>
                          <w:sz w:val="22"/>
                          <w:szCs w:val="22"/>
                          <w:lang w:val="hy-AM"/>
                        </w:rPr>
                        <w:t xml:space="preserve"> </w:t>
                      </w:r>
                      <w:r w:rsidRPr="00964D38">
                        <w:rPr>
                          <w:rFonts w:ascii="Sylfaen" w:hAnsi="Sylfaen"/>
                          <w:b/>
                          <w:sz w:val="22"/>
                          <w:szCs w:val="22"/>
                        </w:rPr>
                        <w:t xml:space="preserve">                    </w:t>
                      </w:r>
                    </w:p>
                    <w:p w:rsidR="00330626" w:rsidRPr="00025E83" w:rsidRDefault="00330626" w:rsidP="006067EE">
                      <w:pPr>
                        <w:suppressOverlap/>
                        <w:rPr>
                          <w:b/>
                          <w:sz w:val="20"/>
                          <w:szCs w:val="20"/>
                        </w:rPr>
                      </w:pPr>
                      <w:r w:rsidRPr="003649D6">
                        <w:rPr>
                          <w:bCs/>
                          <w:sz w:val="22"/>
                          <w:szCs w:val="22"/>
                        </w:rPr>
                        <w:t>ДОГОВОР</w:t>
                      </w:r>
                      <w:r>
                        <w:rPr>
                          <w:bCs/>
                          <w:sz w:val="22"/>
                          <w:szCs w:val="22"/>
                        </w:rPr>
                        <w:t xml:space="preserve"> </w:t>
                      </w:r>
                      <w:r w:rsidRPr="003649D6">
                        <w:rPr>
                          <w:bCs/>
                          <w:sz w:val="22"/>
                          <w:szCs w:val="22"/>
                        </w:rPr>
                        <w:t>ПОДРЯДА</w:t>
                      </w:r>
                      <w:r w:rsidRPr="00964D38">
                        <w:rPr>
                          <w:b/>
                          <w:bCs/>
                          <w:sz w:val="20"/>
                          <w:szCs w:val="20"/>
                        </w:rPr>
                        <w:t xml:space="preserve">                                                                </w:t>
                      </w:r>
                      <w:r>
                        <w:rPr>
                          <w:b/>
                          <w:bCs/>
                          <w:sz w:val="20"/>
                          <w:szCs w:val="20"/>
                        </w:rPr>
                        <w:t xml:space="preserve">         </w:t>
                      </w:r>
                      <w:r w:rsidRPr="00CF3AF9">
                        <w:rPr>
                          <w:sz w:val="28"/>
                          <w:szCs w:val="22"/>
                        </w:rPr>
                        <w:t>№</w:t>
                      </w:r>
                      <w:r w:rsidRPr="00CF3AF9">
                        <w:rPr>
                          <w:b/>
                          <w:bCs/>
                          <w:sz w:val="28"/>
                          <w:szCs w:val="22"/>
                        </w:rPr>
                        <w:t xml:space="preserve">НЮ </w:t>
                      </w:r>
                      <w:r>
                        <w:rPr>
                          <w:b/>
                          <w:bCs/>
                          <w:sz w:val="22"/>
                          <w:szCs w:val="22"/>
                        </w:rPr>
                        <w:t>_</w:t>
                      </w:r>
                      <w:r w:rsidRPr="00025E83">
                        <w:rPr>
                          <w:b/>
                          <w:bCs/>
                          <w:sz w:val="20"/>
                          <w:szCs w:val="20"/>
                        </w:rPr>
                        <w:t>_________________________</w:t>
                      </w:r>
                      <w:r w:rsidRPr="00964D38">
                        <w:rPr>
                          <w:b/>
                          <w:bCs/>
                          <w:sz w:val="20"/>
                          <w:szCs w:val="20"/>
                        </w:rPr>
                        <w:t xml:space="preserve">         </w:t>
                      </w:r>
                    </w:p>
                    <w:p w:rsidR="00330626" w:rsidRDefault="00330626" w:rsidP="006067EE">
                      <w:pPr>
                        <w:suppressOverlap/>
                        <w:rPr>
                          <w:rFonts w:ascii="Sylfaen" w:hAnsi="Sylfaen"/>
                        </w:rPr>
                      </w:pPr>
                      <w:r w:rsidRPr="00D23A9A">
                        <w:rPr>
                          <w:rFonts w:ascii="Sylfaen" w:hAnsi="Sylfaen"/>
                        </w:rPr>
                        <w:t>по устранению дефектов рельсов</w:t>
                      </w:r>
                      <w:r>
                        <w:rPr>
                          <w:rFonts w:ascii="Sylfaen" w:hAnsi="Sylfaen"/>
                        </w:rPr>
                        <w:t xml:space="preserve"> и крестовин</w:t>
                      </w:r>
                    </w:p>
                    <w:p w:rsidR="00330626" w:rsidRPr="006C2165" w:rsidRDefault="00330626" w:rsidP="006067EE">
                      <w:pPr>
                        <w:suppressOverlap/>
                        <w:rPr>
                          <w:b/>
                          <w:bCs/>
                          <w:sz w:val="22"/>
                          <w:szCs w:val="22"/>
                        </w:rPr>
                      </w:pPr>
                      <w:r w:rsidRPr="00D23A9A">
                        <w:rPr>
                          <w:rFonts w:ascii="Sylfaen" w:hAnsi="Sylfaen"/>
                        </w:rPr>
                        <w:t>методом дуговой наплавки</w:t>
                      </w:r>
                      <w:r w:rsidRPr="000E3FF2">
                        <w:rPr>
                          <w:rFonts w:ascii="Sylfaen" w:hAnsi="Sylfaen"/>
                          <w:b/>
                        </w:rPr>
                        <w:t xml:space="preserve">  </w:t>
                      </w:r>
                      <w:r>
                        <w:rPr>
                          <w:b/>
                          <w:bCs/>
                          <w:sz w:val="22"/>
                          <w:szCs w:val="22"/>
                        </w:rPr>
                        <w:t xml:space="preserve">                                                         </w:t>
                      </w:r>
                      <w:r w:rsidRPr="00025E83">
                        <w:rPr>
                          <w:b/>
                          <w:bCs/>
                          <w:sz w:val="22"/>
                          <w:szCs w:val="22"/>
                        </w:rPr>
                        <w:t xml:space="preserve">              </w:t>
                      </w:r>
                      <w:r>
                        <w:rPr>
                          <w:rFonts w:ascii="Sylfaen" w:hAnsi="Sylfaen"/>
                          <w:b/>
                          <w:bCs/>
                          <w:sz w:val="22"/>
                          <w:szCs w:val="22"/>
                          <w:lang w:val="hy-AM"/>
                        </w:rPr>
                        <w:t xml:space="preserve">                   </w:t>
                      </w:r>
                      <w:r w:rsidRPr="00025E83">
                        <w:rPr>
                          <w:b/>
                          <w:bCs/>
                          <w:sz w:val="22"/>
                          <w:szCs w:val="22"/>
                        </w:rPr>
                        <w:t xml:space="preserve"> </w:t>
                      </w:r>
                      <w:r w:rsidRPr="006C2165">
                        <w:rPr>
                          <w:b/>
                          <w:bCs/>
                          <w:sz w:val="22"/>
                          <w:szCs w:val="22"/>
                        </w:rPr>
                        <w:t xml:space="preserve"> </w:t>
                      </w:r>
                    </w:p>
                    <w:p w:rsidR="00330626" w:rsidRDefault="00330626" w:rsidP="006067EE">
                      <w:r w:rsidRPr="00396E27">
                        <w:rPr>
                          <w:rFonts w:ascii="Sylfaen" w:hAnsi="Sylfaen"/>
                          <w:sz w:val="20"/>
                          <w:szCs w:val="20"/>
                          <w:lang w:val="hy-AM"/>
                        </w:rPr>
                        <w:t>ք.Երևան</w:t>
                      </w:r>
                      <w:r w:rsidRPr="00396E27">
                        <w:rPr>
                          <w:sz w:val="20"/>
                          <w:szCs w:val="20"/>
                        </w:rPr>
                        <w:t xml:space="preserve">/ г.Ереван                                    </w:t>
                      </w:r>
                      <w:r w:rsidRPr="00396E27">
                        <w:rPr>
                          <w:rFonts w:ascii="Sylfaen" w:hAnsi="Sylfaen"/>
                          <w:sz w:val="20"/>
                          <w:szCs w:val="20"/>
                          <w:lang w:val="hy-AM"/>
                        </w:rPr>
                        <w:t xml:space="preserve">                                   </w:t>
                      </w:r>
                      <w:r w:rsidRPr="00396E27">
                        <w:rPr>
                          <w:rFonts w:ascii="Sylfaen" w:hAnsi="Sylfaen"/>
                          <w:sz w:val="20"/>
                          <w:szCs w:val="20"/>
                        </w:rPr>
                        <w:t xml:space="preserve"> </w:t>
                      </w:r>
                      <w:r w:rsidRPr="00396E27">
                        <w:rPr>
                          <w:sz w:val="20"/>
                          <w:szCs w:val="20"/>
                        </w:rPr>
                        <w:t xml:space="preserve">   </w:t>
                      </w:r>
                      <w:r w:rsidRPr="006C2165">
                        <w:rPr>
                          <w:sz w:val="20"/>
                          <w:szCs w:val="20"/>
                        </w:rPr>
                        <w:t xml:space="preserve">     </w:t>
                      </w:r>
                      <w:r>
                        <w:rPr>
                          <w:sz w:val="20"/>
                          <w:szCs w:val="20"/>
                        </w:rPr>
                        <w:t xml:space="preserve">   </w:t>
                      </w:r>
                      <w:r>
                        <w:rPr>
                          <w:szCs w:val="20"/>
                        </w:rPr>
                        <w:t xml:space="preserve">“_____ </w:t>
                      </w:r>
                      <w:r w:rsidRPr="00CF3AF9">
                        <w:rPr>
                          <w:szCs w:val="20"/>
                        </w:rPr>
                        <w:t>” __</w:t>
                      </w:r>
                      <w:r w:rsidRPr="00025E83">
                        <w:rPr>
                          <w:b/>
                          <w:bCs/>
                          <w:sz w:val="20"/>
                          <w:szCs w:val="20"/>
                        </w:rPr>
                        <w:t>_</w:t>
                      </w:r>
                      <w:r w:rsidRPr="00CF3AF9">
                        <w:rPr>
                          <w:szCs w:val="20"/>
                        </w:rPr>
                        <w:t>____________ 20</w:t>
                      </w:r>
                      <w:r w:rsidRPr="00CF3AF9">
                        <w:rPr>
                          <w:rFonts w:ascii="Sylfaen" w:hAnsi="Sylfaen"/>
                          <w:szCs w:val="20"/>
                          <w:lang w:val="hy-AM"/>
                        </w:rPr>
                        <w:t>2</w:t>
                      </w:r>
                      <w:r>
                        <w:rPr>
                          <w:rFonts w:ascii="Sylfaen" w:hAnsi="Sylfaen"/>
                          <w:szCs w:val="20"/>
                          <w:lang w:val="hy-AM"/>
                        </w:rPr>
                        <w:t>4</w:t>
                      </w:r>
                      <w:r w:rsidRPr="00CF3AF9">
                        <w:rPr>
                          <w:rFonts w:ascii="Sylfaen" w:hAnsi="Sylfaen" w:cs="Sylfaen"/>
                          <w:szCs w:val="20"/>
                        </w:rPr>
                        <w:t>թ</w:t>
                      </w:r>
                      <w:r w:rsidRPr="00CF3AF9">
                        <w:rPr>
                          <w:rFonts w:ascii="Sylfaen" w:hAnsi="Sylfaen"/>
                          <w:szCs w:val="20"/>
                          <w:lang w:val="hy-AM"/>
                        </w:rPr>
                        <w:t>.</w:t>
                      </w:r>
                      <w:r w:rsidRPr="00CF3AF9">
                        <w:rPr>
                          <w:szCs w:val="20"/>
                        </w:rPr>
                        <w:t>/г.</w:t>
                      </w:r>
                    </w:p>
                  </w:txbxContent>
                </v:textbox>
              </v:shape>
            </w:pict>
          </mc:Fallback>
        </mc:AlternateContent>
      </w:r>
      <w:r w:rsidR="00DA195E">
        <w:rPr>
          <w:b/>
          <w:sz w:val="28"/>
          <w:szCs w:val="28"/>
        </w:rPr>
        <w:t xml:space="preserve">Проект договора </w:t>
      </w:r>
    </w:p>
    <w:p w:rsidR="006067EE" w:rsidRPr="006067EE" w:rsidRDefault="006067EE" w:rsidP="006067EE">
      <w:pPr>
        <w:spacing w:after="200" w:line="276" w:lineRule="auto"/>
        <w:ind w:right="-2"/>
        <w:rPr>
          <w:rFonts w:eastAsia="Calibri"/>
          <w:color w:val="FF0000"/>
          <w:lang w:val="en-US" w:eastAsia="en-US"/>
        </w:rPr>
      </w:pPr>
    </w:p>
    <w:tbl>
      <w:tblPr>
        <w:tblStyle w:val="71"/>
        <w:tblpPr w:leftFromText="180" w:rightFromText="180" w:vertAnchor="text" w:tblpX="-209" w:tblpY="1"/>
        <w:tblOverlap w:val="never"/>
        <w:tblW w:w="105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495"/>
        <w:gridCol w:w="5103"/>
      </w:tblGrid>
      <w:tr w:rsidR="006067EE" w:rsidRPr="006067EE" w:rsidTr="004D5EE4">
        <w:trPr>
          <w:trHeight w:val="80"/>
        </w:trPr>
        <w:tc>
          <w:tcPr>
            <w:tcW w:w="5495" w:type="dxa"/>
          </w:tcPr>
          <w:p w:rsidR="006067EE" w:rsidRPr="006067EE" w:rsidRDefault="006067EE" w:rsidP="004D5EE4">
            <w:pPr>
              <w:jc w:val="both"/>
              <w:rPr>
                <w:sz w:val="22"/>
                <w:szCs w:val="22"/>
                <w:lang w:val="en-US"/>
              </w:rPr>
            </w:pPr>
            <w:r w:rsidRPr="006067EE">
              <w:rPr>
                <w:sz w:val="22"/>
                <w:szCs w:val="22"/>
                <w:lang w:val="en-US"/>
              </w:rPr>
              <w:t xml:space="preserve">              </w:t>
            </w:r>
          </w:p>
          <w:p w:rsidR="006067EE" w:rsidRPr="006067EE" w:rsidRDefault="006067EE" w:rsidP="004D5EE4">
            <w:pPr>
              <w:jc w:val="both"/>
              <w:rPr>
                <w:sz w:val="22"/>
                <w:szCs w:val="22"/>
                <w:lang w:val="en-US"/>
              </w:rPr>
            </w:pPr>
          </w:p>
          <w:p w:rsidR="006067EE" w:rsidRPr="006067EE" w:rsidRDefault="006067EE" w:rsidP="004D5EE4">
            <w:pPr>
              <w:jc w:val="both"/>
              <w:rPr>
                <w:sz w:val="22"/>
                <w:szCs w:val="22"/>
                <w:lang w:val="en-US"/>
              </w:rPr>
            </w:pPr>
          </w:p>
          <w:p w:rsidR="006067EE" w:rsidRPr="006067EE" w:rsidRDefault="006067EE" w:rsidP="004D5EE4">
            <w:pPr>
              <w:jc w:val="both"/>
              <w:rPr>
                <w:sz w:val="22"/>
                <w:szCs w:val="22"/>
                <w:lang w:val="en-US"/>
              </w:rPr>
            </w:pPr>
          </w:p>
          <w:p w:rsidR="006067EE" w:rsidRPr="006067EE" w:rsidRDefault="006067EE" w:rsidP="004D5EE4">
            <w:pPr>
              <w:jc w:val="both"/>
              <w:rPr>
                <w:sz w:val="22"/>
                <w:szCs w:val="22"/>
                <w:lang w:val="en-US"/>
              </w:rPr>
            </w:pPr>
          </w:p>
          <w:p w:rsidR="006067EE" w:rsidRPr="006067EE" w:rsidRDefault="006067EE" w:rsidP="004D5EE4">
            <w:pPr>
              <w:jc w:val="both"/>
              <w:rPr>
                <w:rFonts w:ascii="Sylfaen" w:eastAsia="Calibri" w:hAnsi="Sylfaen"/>
                <w:sz w:val="22"/>
                <w:szCs w:val="22"/>
                <w:lang w:val="en-US" w:eastAsia="en-US"/>
              </w:rPr>
            </w:pPr>
          </w:p>
          <w:p w:rsidR="006067EE" w:rsidRPr="006067EE" w:rsidRDefault="006067EE" w:rsidP="004D5EE4">
            <w:pPr>
              <w:jc w:val="both"/>
              <w:rPr>
                <w:rFonts w:ascii="Sylfaen" w:eastAsia="Calibri" w:hAnsi="Sylfaen"/>
                <w:sz w:val="22"/>
                <w:szCs w:val="22"/>
                <w:lang w:val="en-US" w:eastAsia="en-US"/>
              </w:rPr>
            </w:pPr>
          </w:p>
          <w:p w:rsidR="006067EE" w:rsidRPr="006067EE" w:rsidRDefault="006067EE" w:rsidP="004D5EE4">
            <w:pPr>
              <w:jc w:val="both"/>
              <w:rPr>
                <w:rFonts w:ascii="Sylfaen" w:eastAsia="Calibri" w:hAnsi="Sylfaen"/>
                <w:sz w:val="22"/>
                <w:szCs w:val="22"/>
                <w:lang w:val="en-US" w:eastAsia="en-US"/>
              </w:rPr>
            </w:pPr>
            <w:r w:rsidRPr="006067EE">
              <w:rPr>
                <w:rFonts w:ascii="Sylfaen" w:eastAsia="Calibri" w:hAnsi="Sylfaen"/>
                <w:sz w:val="22"/>
                <w:szCs w:val="22"/>
                <w:lang w:val="en-US" w:eastAsia="en-US"/>
              </w:rPr>
              <w:t>«</w:t>
            </w:r>
            <w:r w:rsidRPr="006067EE">
              <w:rPr>
                <w:rFonts w:ascii="Sylfaen" w:eastAsia="Calibri" w:hAnsi="Sylfaen"/>
                <w:sz w:val="22"/>
                <w:szCs w:val="22"/>
                <w:lang w:eastAsia="en-US"/>
              </w:rPr>
              <w:t>Հարավկովկասյան</w:t>
            </w:r>
            <w:r w:rsidRPr="006067EE">
              <w:rPr>
                <w:rFonts w:ascii="Sylfaen" w:eastAsia="Calibri" w:hAnsi="Sylfaen"/>
                <w:sz w:val="22"/>
                <w:szCs w:val="22"/>
                <w:lang w:val="en-US" w:eastAsia="en-US"/>
              </w:rPr>
              <w:t xml:space="preserve"> </w:t>
            </w:r>
            <w:r w:rsidRPr="006067EE">
              <w:rPr>
                <w:rFonts w:ascii="Sylfaen" w:eastAsia="Calibri" w:hAnsi="Sylfaen"/>
                <w:sz w:val="22"/>
                <w:szCs w:val="22"/>
                <w:lang w:eastAsia="en-US"/>
              </w:rPr>
              <w:t>եկաթուղի</w:t>
            </w:r>
            <w:r w:rsidRPr="006067EE">
              <w:rPr>
                <w:rFonts w:ascii="Sylfaen" w:eastAsia="Calibri" w:hAnsi="Sylfaen"/>
                <w:sz w:val="22"/>
                <w:szCs w:val="22"/>
                <w:lang w:val="en-US" w:eastAsia="en-US"/>
              </w:rPr>
              <w:t xml:space="preserve">» </w:t>
            </w:r>
            <w:r w:rsidRPr="006067EE">
              <w:rPr>
                <w:rFonts w:ascii="Sylfaen" w:eastAsia="Calibri" w:hAnsi="Sylfaen"/>
                <w:sz w:val="22"/>
                <w:szCs w:val="22"/>
                <w:lang w:eastAsia="en-US"/>
              </w:rPr>
              <w:t>ՓԲԸ</w:t>
            </w:r>
            <w:r w:rsidRPr="006067EE">
              <w:rPr>
                <w:rFonts w:ascii="Sylfaen" w:eastAsia="Calibri" w:hAnsi="Sylfaen"/>
                <w:sz w:val="22"/>
                <w:szCs w:val="22"/>
                <w:lang w:val="en-US" w:eastAsia="en-US"/>
              </w:rPr>
              <w:t xml:space="preserve">, </w:t>
            </w:r>
            <w:r w:rsidRPr="006067EE">
              <w:rPr>
                <w:rFonts w:ascii="Sylfaen" w:eastAsia="Calibri" w:hAnsi="Sylfaen"/>
                <w:sz w:val="22"/>
                <w:szCs w:val="22"/>
                <w:lang w:eastAsia="en-US"/>
              </w:rPr>
              <w:t>այսուհետ</w:t>
            </w:r>
            <w:r w:rsidRPr="006067EE">
              <w:rPr>
                <w:rFonts w:ascii="Sylfaen" w:eastAsia="Calibri" w:hAnsi="Sylfaen"/>
                <w:sz w:val="22"/>
                <w:szCs w:val="22"/>
                <w:lang w:val="en-US" w:eastAsia="en-US"/>
              </w:rPr>
              <w:t xml:space="preserve"> </w:t>
            </w:r>
            <w:r w:rsidRPr="006067EE">
              <w:rPr>
                <w:rFonts w:ascii="Sylfaen" w:eastAsia="Calibri" w:hAnsi="Sylfaen"/>
                <w:sz w:val="22"/>
                <w:szCs w:val="22"/>
                <w:lang w:eastAsia="en-US"/>
              </w:rPr>
              <w:t>անվանվելով</w:t>
            </w:r>
            <w:r w:rsidRPr="006067EE">
              <w:rPr>
                <w:rFonts w:ascii="Sylfaen" w:eastAsia="Calibri" w:hAnsi="Sylfaen"/>
                <w:sz w:val="22"/>
                <w:szCs w:val="22"/>
                <w:lang w:val="en-US" w:eastAsia="en-US"/>
              </w:rPr>
              <w:t xml:space="preserve"> «</w:t>
            </w:r>
            <w:r w:rsidRPr="006067EE">
              <w:rPr>
                <w:rFonts w:ascii="Sylfaen" w:eastAsia="Calibri" w:hAnsi="Sylfaen"/>
                <w:sz w:val="22"/>
                <w:szCs w:val="22"/>
                <w:lang w:eastAsia="en-US"/>
              </w:rPr>
              <w:t>ՊԱՏՎԻՐԱՏՈՒ</w:t>
            </w:r>
            <w:r w:rsidRPr="006067EE">
              <w:rPr>
                <w:rFonts w:ascii="Sylfaen" w:eastAsia="Calibri" w:hAnsi="Sylfaen"/>
                <w:sz w:val="22"/>
                <w:szCs w:val="22"/>
                <w:lang w:val="en-US" w:eastAsia="en-US"/>
              </w:rPr>
              <w:t xml:space="preserve">», </w:t>
            </w:r>
            <w:r w:rsidRPr="006067EE">
              <w:rPr>
                <w:rFonts w:ascii="Sylfaen" w:eastAsia="Calibri" w:hAnsi="Sylfaen"/>
                <w:sz w:val="22"/>
                <w:szCs w:val="22"/>
                <w:lang w:eastAsia="en-US"/>
              </w:rPr>
              <w:t>ի</w:t>
            </w:r>
            <w:r w:rsidRPr="006067EE">
              <w:rPr>
                <w:rFonts w:ascii="Sylfaen" w:eastAsia="Calibri" w:hAnsi="Sylfaen"/>
                <w:sz w:val="22"/>
                <w:szCs w:val="22"/>
                <w:lang w:val="en-US" w:eastAsia="en-US"/>
              </w:rPr>
              <w:t xml:space="preserve"> </w:t>
            </w:r>
            <w:r w:rsidRPr="006067EE">
              <w:rPr>
                <w:rFonts w:ascii="Sylfaen" w:eastAsia="Calibri" w:hAnsi="Sylfaen"/>
                <w:sz w:val="22"/>
                <w:szCs w:val="22"/>
                <w:lang w:eastAsia="en-US"/>
              </w:rPr>
              <w:t>դեմս</w:t>
            </w:r>
            <w:r w:rsidRPr="006067EE">
              <w:rPr>
                <w:rFonts w:ascii="Sylfaen" w:eastAsia="Calibri" w:hAnsi="Sylfaen"/>
                <w:sz w:val="22"/>
                <w:szCs w:val="22"/>
                <w:lang w:val="en-US" w:eastAsia="en-US"/>
              </w:rPr>
              <w:t xml:space="preserve"> </w:t>
            </w:r>
            <w:r w:rsidRPr="006067EE">
              <w:rPr>
                <w:rFonts w:ascii="Sylfaen" w:eastAsia="Calibri" w:hAnsi="Sylfaen"/>
                <w:sz w:val="22"/>
                <w:szCs w:val="22"/>
                <w:lang w:eastAsia="en-US"/>
              </w:rPr>
              <w:t>գլխավոր</w:t>
            </w:r>
            <w:r w:rsidRPr="006067EE">
              <w:rPr>
                <w:rFonts w:ascii="Sylfaen" w:eastAsia="Calibri" w:hAnsi="Sylfaen"/>
                <w:sz w:val="22"/>
                <w:szCs w:val="22"/>
                <w:lang w:val="en-US" w:eastAsia="en-US"/>
              </w:rPr>
              <w:t xml:space="preserve"> </w:t>
            </w:r>
            <w:r w:rsidRPr="006067EE">
              <w:rPr>
                <w:rFonts w:ascii="Sylfaen" w:eastAsia="Calibri" w:hAnsi="Sylfaen"/>
                <w:sz w:val="22"/>
                <w:szCs w:val="22"/>
                <w:lang w:eastAsia="en-US"/>
              </w:rPr>
              <w:t>տնօրեն</w:t>
            </w:r>
            <w:r w:rsidRPr="006067EE">
              <w:rPr>
                <w:rFonts w:ascii="Sylfaen" w:eastAsia="Calibri" w:hAnsi="Sylfaen"/>
                <w:sz w:val="22"/>
                <w:szCs w:val="22"/>
                <w:lang w:val="en-US" w:eastAsia="en-US"/>
              </w:rPr>
              <w:t xml:space="preserve"> </w:t>
            </w:r>
            <w:r w:rsidRPr="006067EE">
              <w:rPr>
                <w:rFonts w:ascii="Sylfaen" w:eastAsia="Calibri" w:hAnsi="Sylfaen"/>
                <w:sz w:val="22"/>
                <w:szCs w:val="22"/>
                <w:lang w:eastAsia="en-US"/>
              </w:rPr>
              <w:t>Ալեքսեյ</w:t>
            </w:r>
            <w:r w:rsidRPr="006067EE">
              <w:rPr>
                <w:rFonts w:ascii="Sylfaen" w:eastAsia="Calibri" w:hAnsi="Sylfaen"/>
                <w:sz w:val="22"/>
                <w:szCs w:val="22"/>
                <w:lang w:val="en-US" w:eastAsia="en-US"/>
              </w:rPr>
              <w:t xml:space="preserve"> </w:t>
            </w:r>
            <w:r w:rsidRPr="006067EE">
              <w:rPr>
                <w:rFonts w:ascii="Sylfaen" w:eastAsia="Calibri" w:hAnsi="Sylfaen"/>
                <w:sz w:val="22"/>
                <w:szCs w:val="22"/>
                <w:lang w:eastAsia="en-US"/>
              </w:rPr>
              <w:t>Վալերիի</w:t>
            </w:r>
            <w:r w:rsidRPr="006067EE">
              <w:rPr>
                <w:rFonts w:ascii="Sylfaen" w:eastAsia="Calibri" w:hAnsi="Sylfaen"/>
                <w:sz w:val="22"/>
                <w:szCs w:val="22"/>
                <w:lang w:val="en-US" w:eastAsia="en-US"/>
              </w:rPr>
              <w:t xml:space="preserve"> </w:t>
            </w:r>
            <w:r w:rsidRPr="006067EE">
              <w:rPr>
                <w:rFonts w:ascii="Sylfaen" w:eastAsia="Calibri" w:hAnsi="Sylfaen"/>
                <w:sz w:val="22"/>
                <w:szCs w:val="22"/>
                <w:lang w:eastAsia="en-US"/>
              </w:rPr>
              <w:t>Մելնիկովի</w:t>
            </w:r>
            <w:r w:rsidRPr="006067EE">
              <w:rPr>
                <w:rFonts w:ascii="Sylfaen" w:eastAsia="Calibri" w:hAnsi="Sylfaen"/>
                <w:sz w:val="22"/>
                <w:szCs w:val="22"/>
                <w:lang w:val="en-US" w:eastAsia="en-US"/>
              </w:rPr>
              <w:t xml:space="preserve">, </w:t>
            </w:r>
            <w:r w:rsidRPr="006067EE">
              <w:rPr>
                <w:rFonts w:ascii="Sylfaen" w:eastAsia="Calibri" w:hAnsi="Sylfaen"/>
                <w:sz w:val="22"/>
                <w:szCs w:val="22"/>
                <w:lang w:eastAsia="en-US"/>
              </w:rPr>
              <w:t>ով</w:t>
            </w:r>
            <w:r w:rsidRPr="006067EE">
              <w:rPr>
                <w:rFonts w:ascii="Sylfaen" w:eastAsia="Calibri" w:hAnsi="Sylfaen"/>
                <w:sz w:val="22"/>
                <w:szCs w:val="22"/>
                <w:lang w:val="en-US" w:eastAsia="en-US"/>
              </w:rPr>
              <w:t xml:space="preserve"> </w:t>
            </w:r>
            <w:r w:rsidRPr="006067EE">
              <w:rPr>
                <w:rFonts w:ascii="Sylfaen" w:eastAsia="Calibri" w:hAnsi="Sylfaen"/>
                <w:sz w:val="22"/>
                <w:szCs w:val="22"/>
                <w:lang w:eastAsia="en-US"/>
              </w:rPr>
              <w:t>գործում</w:t>
            </w:r>
            <w:r w:rsidRPr="006067EE">
              <w:rPr>
                <w:rFonts w:ascii="Sylfaen" w:eastAsia="Calibri" w:hAnsi="Sylfaen"/>
                <w:sz w:val="22"/>
                <w:szCs w:val="22"/>
                <w:lang w:val="en-US" w:eastAsia="en-US"/>
              </w:rPr>
              <w:t xml:space="preserve"> </w:t>
            </w:r>
            <w:r w:rsidRPr="006067EE">
              <w:rPr>
                <w:rFonts w:ascii="Sylfaen" w:eastAsia="Calibri" w:hAnsi="Sylfaen"/>
                <w:sz w:val="22"/>
                <w:szCs w:val="22"/>
                <w:lang w:eastAsia="en-US"/>
              </w:rPr>
              <w:t>է</w:t>
            </w:r>
            <w:r w:rsidRPr="006067EE">
              <w:rPr>
                <w:rFonts w:ascii="Sylfaen" w:eastAsia="Calibri" w:hAnsi="Sylfaen"/>
                <w:sz w:val="22"/>
                <w:szCs w:val="22"/>
                <w:lang w:val="en-US" w:eastAsia="en-US"/>
              </w:rPr>
              <w:t xml:space="preserve"> </w:t>
            </w:r>
            <w:r w:rsidRPr="006067EE">
              <w:rPr>
                <w:rFonts w:ascii="Sylfaen" w:eastAsia="Calibri" w:hAnsi="Sylfaen"/>
                <w:sz w:val="22"/>
                <w:szCs w:val="22"/>
                <w:lang w:eastAsia="en-US"/>
              </w:rPr>
              <w:t>Կանոնադրության</w:t>
            </w:r>
            <w:r w:rsidRPr="006067EE">
              <w:rPr>
                <w:rFonts w:ascii="Sylfaen" w:eastAsia="Calibri" w:hAnsi="Sylfaen"/>
                <w:sz w:val="22"/>
                <w:szCs w:val="22"/>
                <w:lang w:val="en-US" w:eastAsia="en-US"/>
              </w:rPr>
              <w:t xml:space="preserve"> </w:t>
            </w:r>
            <w:r w:rsidRPr="006067EE">
              <w:rPr>
                <w:rFonts w:ascii="Sylfaen" w:eastAsia="Calibri" w:hAnsi="Sylfaen"/>
                <w:sz w:val="22"/>
                <w:szCs w:val="22"/>
                <w:lang w:eastAsia="en-US"/>
              </w:rPr>
              <w:t>հիման</w:t>
            </w:r>
            <w:r w:rsidRPr="006067EE">
              <w:rPr>
                <w:rFonts w:ascii="Sylfaen" w:eastAsia="Calibri" w:hAnsi="Sylfaen"/>
                <w:sz w:val="22"/>
                <w:szCs w:val="22"/>
                <w:lang w:val="en-US" w:eastAsia="en-US"/>
              </w:rPr>
              <w:t xml:space="preserve"> </w:t>
            </w:r>
            <w:r w:rsidRPr="006067EE">
              <w:rPr>
                <w:rFonts w:ascii="Sylfaen" w:eastAsia="Calibri" w:hAnsi="Sylfaen"/>
                <w:sz w:val="22"/>
                <w:szCs w:val="22"/>
                <w:lang w:eastAsia="en-US"/>
              </w:rPr>
              <w:t>վրա</w:t>
            </w:r>
            <w:r w:rsidRPr="006067EE">
              <w:rPr>
                <w:rFonts w:ascii="Sylfaen" w:eastAsia="Calibri" w:hAnsi="Sylfaen"/>
                <w:sz w:val="22"/>
                <w:szCs w:val="22"/>
                <w:lang w:val="en-US" w:eastAsia="en-US"/>
              </w:rPr>
              <w:t xml:space="preserve">, </w:t>
            </w:r>
            <w:r w:rsidRPr="006067EE">
              <w:rPr>
                <w:rFonts w:ascii="Sylfaen" w:eastAsia="Calibri" w:hAnsi="Sylfaen"/>
                <w:sz w:val="22"/>
                <w:szCs w:val="22"/>
                <w:lang w:eastAsia="en-US"/>
              </w:rPr>
              <w:t>մի</w:t>
            </w:r>
            <w:r w:rsidRPr="006067EE">
              <w:rPr>
                <w:rFonts w:ascii="Sylfaen" w:eastAsia="Calibri" w:hAnsi="Sylfaen"/>
                <w:sz w:val="22"/>
                <w:szCs w:val="22"/>
                <w:lang w:val="en-US" w:eastAsia="en-US"/>
              </w:rPr>
              <w:t xml:space="preserve"> </w:t>
            </w:r>
            <w:r w:rsidRPr="006067EE">
              <w:rPr>
                <w:rFonts w:ascii="Sylfaen" w:eastAsia="Calibri" w:hAnsi="Sylfaen"/>
                <w:sz w:val="22"/>
                <w:szCs w:val="22"/>
                <w:lang w:eastAsia="en-US"/>
              </w:rPr>
              <w:t>կողմից</w:t>
            </w:r>
            <w:r w:rsidRPr="006067EE">
              <w:rPr>
                <w:rFonts w:ascii="Sylfaen" w:eastAsia="Calibri" w:hAnsi="Sylfaen"/>
                <w:sz w:val="22"/>
                <w:szCs w:val="22"/>
                <w:lang w:val="en-US" w:eastAsia="en-US"/>
              </w:rPr>
              <w:t xml:space="preserve">, </w:t>
            </w:r>
            <w:r w:rsidRPr="006067EE">
              <w:rPr>
                <w:rFonts w:ascii="Sylfaen" w:eastAsia="Calibri" w:hAnsi="Sylfaen"/>
                <w:sz w:val="22"/>
                <w:szCs w:val="22"/>
                <w:lang w:eastAsia="en-US"/>
              </w:rPr>
              <w:t>և</w:t>
            </w:r>
            <w:r w:rsidRPr="006067EE">
              <w:rPr>
                <w:rFonts w:ascii="Sylfaen" w:eastAsia="Calibri" w:hAnsi="Sylfaen"/>
                <w:sz w:val="22"/>
                <w:szCs w:val="22"/>
                <w:lang w:val="en-US" w:eastAsia="en-US"/>
              </w:rPr>
              <w:t xml:space="preserve"> ---------------------------, </w:t>
            </w:r>
            <w:r w:rsidRPr="006067EE">
              <w:rPr>
                <w:rFonts w:ascii="Sylfaen" w:eastAsia="Calibri" w:hAnsi="Sylfaen"/>
                <w:sz w:val="22"/>
                <w:szCs w:val="22"/>
                <w:lang w:eastAsia="en-US"/>
              </w:rPr>
              <w:t>այսուհետ՝</w:t>
            </w:r>
            <w:r w:rsidRPr="006067EE">
              <w:rPr>
                <w:rFonts w:ascii="Sylfaen" w:eastAsia="Calibri" w:hAnsi="Sylfaen"/>
                <w:sz w:val="22"/>
                <w:szCs w:val="22"/>
                <w:lang w:val="en-US" w:eastAsia="en-US"/>
              </w:rPr>
              <w:t xml:space="preserve"> «</w:t>
            </w:r>
            <w:r w:rsidRPr="006067EE">
              <w:rPr>
                <w:rFonts w:ascii="Sylfaen" w:eastAsia="Calibri" w:hAnsi="Sylfaen"/>
                <w:sz w:val="22"/>
                <w:szCs w:val="22"/>
                <w:lang w:eastAsia="en-US"/>
              </w:rPr>
              <w:t>ԿԱՊԱԼԱՌՈՒ</w:t>
            </w:r>
            <w:r w:rsidRPr="006067EE">
              <w:rPr>
                <w:rFonts w:ascii="Sylfaen" w:eastAsia="Calibri" w:hAnsi="Sylfaen"/>
                <w:sz w:val="22"/>
                <w:szCs w:val="22"/>
                <w:lang w:val="en-US" w:eastAsia="en-US"/>
              </w:rPr>
              <w:t xml:space="preserve">», </w:t>
            </w:r>
            <w:r w:rsidRPr="006067EE">
              <w:rPr>
                <w:rFonts w:ascii="Sylfaen" w:eastAsia="Calibri" w:hAnsi="Sylfaen"/>
                <w:sz w:val="22"/>
                <w:szCs w:val="22"/>
                <w:lang w:eastAsia="en-US"/>
              </w:rPr>
              <w:t>ի</w:t>
            </w:r>
            <w:r w:rsidRPr="006067EE">
              <w:rPr>
                <w:rFonts w:ascii="Sylfaen" w:eastAsia="Calibri" w:hAnsi="Sylfaen"/>
                <w:sz w:val="22"/>
                <w:szCs w:val="22"/>
                <w:lang w:val="en-US" w:eastAsia="en-US"/>
              </w:rPr>
              <w:t xml:space="preserve"> </w:t>
            </w:r>
            <w:r w:rsidRPr="006067EE">
              <w:rPr>
                <w:rFonts w:ascii="Sylfaen" w:eastAsia="Calibri" w:hAnsi="Sylfaen"/>
                <w:sz w:val="22"/>
                <w:szCs w:val="22"/>
                <w:lang w:eastAsia="en-US"/>
              </w:rPr>
              <w:t>դեմս</w:t>
            </w:r>
            <w:r w:rsidRPr="006067EE">
              <w:rPr>
                <w:rFonts w:ascii="Sylfaen" w:eastAsia="Calibri" w:hAnsi="Sylfaen"/>
                <w:sz w:val="22"/>
                <w:szCs w:val="22"/>
                <w:lang w:val="en-US" w:eastAsia="en-US"/>
              </w:rPr>
              <w:t xml:space="preserve"> </w:t>
            </w:r>
            <w:r w:rsidRPr="006067EE">
              <w:rPr>
                <w:rFonts w:ascii="Sylfaen" w:eastAsia="Calibri" w:hAnsi="Sylfaen"/>
                <w:sz w:val="22"/>
                <w:szCs w:val="22"/>
                <w:lang w:eastAsia="en-US"/>
              </w:rPr>
              <w:t>տնօրե</w:t>
            </w:r>
            <w:r w:rsidRPr="006067EE">
              <w:rPr>
                <w:rFonts w:ascii="Sylfaen" w:eastAsia="Calibri" w:hAnsi="Sylfaen"/>
                <w:sz w:val="22"/>
                <w:szCs w:val="22"/>
                <w:lang w:val="hy-AM" w:eastAsia="en-US"/>
              </w:rPr>
              <w:t xml:space="preserve">ն </w:t>
            </w:r>
            <w:r w:rsidRPr="006067EE">
              <w:rPr>
                <w:rFonts w:ascii="Sylfaen" w:eastAsia="Calibri" w:hAnsi="Sylfaen"/>
                <w:sz w:val="22"/>
                <w:szCs w:val="22"/>
                <w:lang w:val="en-US" w:eastAsia="en-US"/>
              </w:rPr>
              <w:t xml:space="preserve">-------------------------------------------, </w:t>
            </w:r>
            <w:r w:rsidRPr="006067EE">
              <w:rPr>
                <w:rFonts w:ascii="Sylfaen" w:eastAsia="Calibri" w:hAnsi="Sylfaen"/>
                <w:sz w:val="22"/>
                <w:szCs w:val="22"/>
                <w:lang w:eastAsia="en-US"/>
              </w:rPr>
              <w:t>ով</w:t>
            </w:r>
            <w:r w:rsidRPr="006067EE">
              <w:rPr>
                <w:rFonts w:ascii="Sylfaen" w:eastAsia="Calibri" w:hAnsi="Sylfaen"/>
                <w:sz w:val="22"/>
                <w:szCs w:val="22"/>
                <w:lang w:val="en-US" w:eastAsia="en-US"/>
              </w:rPr>
              <w:t xml:space="preserve"> </w:t>
            </w:r>
            <w:r w:rsidRPr="006067EE">
              <w:rPr>
                <w:rFonts w:ascii="Sylfaen" w:eastAsia="Calibri" w:hAnsi="Sylfaen"/>
                <w:sz w:val="22"/>
                <w:szCs w:val="22"/>
                <w:lang w:eastAsia="en-US"/>
              </w:rPr>
              <w:t>գործում</w:t>
            </w:r>
            <w:r w:rsidRPr="006067EE">
              <w:rPr>
                <w:rFonts w:ascii="Sylfaen" w:eastAsia="Calibri" w:hAnsi="Sylfaen"/>
                <w:sz w:val="22"/>
                <w:szCs w:val="22"/>
                <w:lang w:val="en-US" w:eastAsia="en-US"/>
              </w:rPr>
              <w:t xml:space="preserve"> </w:t>
            </w:r>
            <w:r w:rsidRPr="006067EE">
              <w:rPr>
                <w:rFonts w:ascii="Sylfaen" w:eastAsia="Calibri" w:hAnsi="Sylfaen"/>
                <w:sz w:val="22"/>
                <w:szCs w:val="22"/>
                <w:lang w:eastAsia="en-US"/>
              </w:rPr>
              <w:t>է</w:t>
            </w:r>
            <w:r w:rsidRPr="006067EE">
              <w:rPr>
                <w:rFonts w:ascii="Sylfaen" w:eastAsia="Calibri" w:hAnsi="Sylfaen"/>
                <w:sz w:val="22"/>
                <w:szCs w:val="22"/>
                <w:lang w:val="en-US" w:eastAsia="en-US"/>
              </w:rPr>
              <w:t xml:space="preserve"> </w:t>
            </w:r>
            <w:r w:rsidRPr="006067EE">
              <w:rPr>
                <w:rFonts w:ascii="Sylfaen" w:eastAsia="Calibri" w:hAnsi="Sylfaen"/>
                <w:sz w:val="22"/>
                <w:szCs w:val="22"/>
                <w:lang w:eastAsia="en-US"/>
              </w:rPr>
              <w:t>Կանոնադրության</w:t>
            </w:r>
            <w:r w:rsidRPr="006067EE">
              <w:rPr>
                <w:rFonts w:ascii="Sylfaen" w:eastAsia="Calibri" w:hAnsi="Sylfaen"/>
                <w:sz w:val="22"/>
                <w:szCs w:val="22"/>
                <w:lang w:val="en-US" w:eastAsia="en-US"/>
              </w:rPr>
              <w:t xml:space="preserve"> </w:t>
            </w:r>
            <w:r w:rsidRPr="006067EE">
              <w:rPr>
                <w:rFonts w:ascii="Sylfaen" w:eastAsia="Calibri" w:hAnsi="Sylfaen"/>
                <w:sz w:val="22"/>
                <w:szCs w:val="22"/>
                <w:lang w:eastAsia="en-US"/>
              </w:rPr>
              <w:t>հիման</w:t>
            </w:r>
            <w:r w:rsidRPr="006067EE">
              <w:rPr>
                <w:rFonts w:ascii="Sylfaen" w:eastAsia="Calibri" w:hAnsi="Sylfaen"/>
                <w:sz w:val="22"/>
                <w:szCs w:val="22"/>
                <w:lang w:val="en-US" w:eastAsia="en-US"/>
              </w:rPr>
              <w:t xml:space="preserve"> </w:t>
            </w:r>
            <w:r w:rsidRPr="006067EE">
              <w:rPr>
                <w:rFonts w:ascii="Sylfaen" w:eastAsia="Calibri" w:hAnsi="Sylfaen"/>
                <w:sz w:val="22"/>
                <w:szCs w:val="22"/>
                <w:lang w:eastAsia="en-US"/>
              </w:rPr>
              <w:t>վրա</w:t>
            </w:r>
            <w:r w:rsidRPr="006067EE">
              <w:rPr>
                <w:rFonts w:ascii="Sylfaen" w:eastAsia="Calibri" w:hAnsi="Sylfaen"/>
                <w:sz w:val="22"/>
                <w:szCs w:val="22"/>
                <w:lang w:val="en-US" w:eastAsia="en-US"/>
              </w:rPr>
              <w:t xml:space="preserve">, </w:t>
            </w:r>
            <w:r w:rsidRPr="006067EE">
              <w:rPr>
                <w:rFonts w:ascii="Sylfaen" w:eastAsia="Calibri" w:hAnsi="Sylfaen"/>
                <w:sz w:val="22"/>
                <w:szCs w:val="22"/>
                <w:lang w:eastAsia="en-US"/>
              </w:rPr>
              <w:t>մյուս</w:t>
            </w:r>
            <w:r w:rsidRPr="006067EE">
              <w:rPr>
                <w:rFonts w:ascii="Sylfaen" w:eastAsia="Calibri" w:hAnsi="Sylfaen"/>
                <w:sz w:val="22"/>
                <w:szCs w:val="22"/>
                <w:lang w:val="en-US" w:eastAsia="en-US"/>
              </w:rPr>
              <w:t xml:space="preserve"> </w:t>
            </w:r>
            <w:r w:rsidRPr="006067EE">
              <w:rPr>
                <w:rFonts w:ascii="Sylfaen" w:eastAsia="Calibri" w:hAnsi="Sylfaen"/>
                <w:sz w:val="22"/>
                <w:szCs w:val="22"/>
                <w:lang w:eastAsia="en-US"/>
              </w:rPr>
              <w:t>կողմից</w:t>
            </w:r>
            <w:r w:rsidRPr="006067EE">
              <w:rPr>
                <w:rFonts w:ascii="Sylfaen" w:eastAsia="Calibri" w:hAnsi="Sylfaen"/>
                <w:sz w:val="22"/>
                <w:szCs w:val="22"/>
                <w:lang w:val="en-US" w:eastAsia="en-US"/>
              </w:rPr>
              <w:t xml:space="preserve">, </w:t>
            </w:r>
            <w:r w:rsidRPr="006067EE">
              <w:rPr>
                <w:rFonts w:ascii="Sylfaen" w:eastAsia="Calibri" w:hAnsi="Sylfaen"/>
                <w:sz w:val="22"/>
                <w:szCs w:val="22"/>
                <w:lang w:eastAsia="en-US"/>
              </w:rPr>
              <w:t>այսուհետ</w:t>
            </w:r>
            <w:r w:rsidRPr="006067EE">
              <w:rPr>
                <w:rFonts w:ascii="Sylfaen" w:eastAsia="Calibri" w:hAnsi="Sylfaen"/>
                <w:sz w:val="22"/>
                <w:szCs w:val="22"/>
                <w:lang w:val="en-US" w:eastAsia="en-US"/>
              </w:rPr>
              <w:t xml:space="preserve"> </w:t>
            </w:r>
            <w:r w:rsidRPr="006067EE">
              <w:rPr>
                <w:rFonts w:ascii="Sylfaen" w:eastAsia="Calibri" w:hAnsi="Sylfaen"/>
                <w:sz w:val="22"/>
                <w:szCs w:val="22"/>
                <w:lang w:eastAsia="en-US"/>
              </w:rPr>
              <w:t>միասին</w:t>
            </w:r>
            <w:r w:rsidRPr="006067EE">
              <w:rPr>
                <w:rFonts w:ascii="Sylfaen" w:eastAsia="Calibri" w:hAnsi="Sylfaen"/>
                <w:sz w:val="22"/>
                <w:szCs w:val="22"/>
                <w:lang w:val="en-US" w:eastAsia="en-US"/>
              </w:rPr>
              <w:t xml:space="preserve"> </w:t>
            </w:r>
            <w:r w:rsidRPr="006067EE">
              <w:rPr>
                <w:rFonts w:ascii="Sylfaen" w:eastAsia="Calibri" w:hAnsi="Sylfaen"/>
                <w:sz w:val="22"/>
                <w:szCs w:val="22"/>
                <w:lang w:eastAsia="en-US"/>
              </w:rPr>
              <w:t>անվանվելով</w:t>
            </w:r>
            <w:r w:rsidRPr="006067EE">
              <w:rPr>
                <w:rFonts w:ascii="Sylfaen" w:eastAsia="Calibri" w:hAnsi="Sylfaen"/>
                <w:sz w:val="22"/>
                <w:szCs w:val="22"/>
                <w:lang w:val="en-US" w:eastAsia="en-US"/>
              </w:rPr>
              <w:t xml:space="preserve"> «</w:t>
            </w:r>
            <w:r w:rsidRPr="006067EE">
              <w:rPr>
                <w:rFonts w:ascii="Sylfaen" w:eastAsia="Calibri" w:hAnsi="Sylfaen"/>
                <w:sz w:val="22"/>
                <w:szCs w:val="22"/>
                <w:lang w:eastAsia="en-US"/>
              </w:rPr>
              <w:t>ԿՈՂՄԵՐ</w:t>
            </w:r>
            <w:r w:rsidRPr="006067EE">
              <w:rPr>
                <w:rFonts w:ascii="Sylfaen" w:eastAsia="Calibri" w:hAnsi="Sylfaen"/>
                <w:sz w:val="22"/>
                <w:szCs w:val="22"/>
                <w:lang w:val="en-US" w:eastAsia="en-US"/>
              </w:rPr>
              <w:t>», /«</w:t>
            </w:r>
            <w:r w:rsidRPr="006067EE">
              <w:rPr>
                <w:rFonts w:ascii="Sylfaen" w:eastAsia="Calibri" w:hAnsi="Sylfaen"/>
                <w:sz w:val="22"/>
                <w:szCs w:val="22"/>
                <w:lang w:eastAsia="en-US"/>
              </w:rPr>
              <w:t>ՀԿԵ</w:t>
            </w:r>
            <w:r w:rsidRPr="006067EE">
              <w:rPr>
                <w:rFonts w:ascii="Sylfaen" w:eastAsia="Calibri" w:hAnsi="Sylfaen"/>
                <w:sz w:val="22"/>
                <w:szCs w:val="22"/>
                <w:lang w:val="en-US" w:eastAsia="en-US"/>
              </w:rPr>
              <w:t xml:space="preserve">» </w:t>
            </w:r>
            <w:r w:rsidRPr="006067EE">
              <w:rPr>
                <w:rFonts w:ascii="Sylfaen" w:eastAsia="Calibri" w:hAnsi="Sylfaen"/>
                <w:sz w:val="22"/>
                <w:szCs w:val="22"/>
                <w:lang w:eastAsia="en-US"/>
              </w:rPr>
              <w:t>ՓԲԸ</w:t>
            </w:r>
            <w:r w:rsidRPr="006067EE">
              <w:rPr>
                <w:rFonts w:ascii="Sylfaen" w:eastAsia="Calibri" w:hAnsi="Sylfaen"/>
                <w:sz w:val="22"/>
                <w:szCs w:val="22"/>
                <w:lang w:val="en-US" w:eastAsia="en-US"/>
              </w:rPr>
              <w:t xml:space="preserve"> </w:t>
            </w:r>
            <w:r w:rsidRPr="006067EE">
              <w:rPr>
                <w:rFonts w:ascii="Sylfaen" w:eastAsia="Calibri" w:hAnsi="Sylfaen"/>
                <w:sz w:val="22"/>
                <w:szCs w:val="22"/>
                <w:lang w:eastAsia="en-US"/>
              </w:rPr>
              <w:t>մրցույթային</w:t>
            </w:r>
            <w:r w:rsidRPr="006067EE">
              <w:rPr>
                <w:rFonts w:ascii="Sylfaen" w:eastAsia="Calibri" w:hAnsi="Sylfaen"/>
                <w:sz w:val="22"/>
                <w:szCs w:val="22"/>
                <w:lang w:val="en-US" w:eastAsia="en-US"/>
              </w:rPr>
              <w:t xml:space="preserve"> </w:t>
            </w:r>
            <w:r w:rsidRPr="006067EE">
              <w:rPr>
                <w:rFonts w:ascii="Sylfaen" w:eastAsia="Calibri" w:hAnsi="Sylfaen"/>
                <w:sz w:val="22"/>
                <w:szCs w:val="22"/>
                <w:lang w:eastAsia="en-US"/>
              </w:rPr>
              <w:t>հանձնաժողովի</w:t>
            </w:r>
            <w:r w:rsidRPr="006067EE">
              <w:rPr>
                <w:rFonts w:ascii="Sylfaen" w:eastAsia="Calibri" w:hAnsi="Sylfaen"/>
                <w:sz w:val="22"/>
                <w:szCs w:val="22"/>
                <w:lang w:val="en-US" w:eastAsia="en-US"/>
              </w:rPr>
              <w:t xml:space="preserve"> </w:t>
            </w:r>
            <w:r w:rsidRPr="006067EE">
              <w:rPr>
                <w:rFonts w:ascii="Sylfaen" w:eastAsia="Calibri" w:hAnsi="Sylfaen"/>
                <w:sz w:val="22"/>
                <w:szCs w:val="22"/>
                <w:lang w:eastAsia="en-US"/>
              </w:rPr>
              <w:t>առ</w:t>
            </w:r>
            <w:r w:rsidRPr="006067EE">
              <w:rPr>
                <w:rFonts w:ascii="Sylfaen" w:eastAsia="Calibri" w:hAnsi="Sylfaen"/>
                <w:sz w:val="22"/>
                <w:szCs w:val="22"/>
                <w:lang w:val="en-US" w:eastAsia="en-US"/>
              </w:rPr>
              <w:t xml:space="preserve"> ----------------    </w:t>
            </w:r>
            <w:r w:rsidRPr="006067EE">
              <w:rPr>
                <w:rFonts w:ascii="Sylfaen" w:eastAsia="Calibri" w:hAnsi="Sylfaen"/>
                <w:sz w:val="22"/>
                <w:szCs w:val="22"/>
                <w:lang w:val="hy-AM" w:eastAsia="en-US"/>
              </w:rPr>
              <w:t>նիստի</w:t>
            </w:r>
            <w:r w:rsidRPr="006067EE">
              <w:rPr>
                <w:rFonts w:ascii="Sylfaen" w:eastAsia="Calibri" w:hAnsi="Sylfaen"/>
                <w:sz w:val="22"/>
                <w:szCs w:val="22"/>
                <w:lang w:val="en-US" w:eastAsia="en-US"/>
              </w:rPr>
              <w:t xml:space="preserve">  </w:t>
            </w:r>
            <w:r w:rsidRPr="006067EE">
              <w:rPr>
                <w:rFonts w:ascii="Sylfaen" w:eastAsia="Calibri" w:hAnsi="Sylfaen"/>
                <w:sz w:val="22"/>
                <w:szCs w:val="22"/>
                <w:lang w:eastAsia="en-US"/>
              </w:rPr>
              <w:t>թիվ</w:t>
            </w:r>
            <w:r w:rsidRPr="006067EE">
              <w:rPr>
                <w:rFonts w:ascii="Sylfaen" w:eastAsia="Calibri" w:hAnsi="Sylfaen"/>
                <w:sz w:val="22"/>
                <w:szCs w:val="22"/>
                <w:lang w:val="en-US" w:eastAsia="en-US"/>
              </w:rPr>
              <w:t xml:space="preserve"> –--- </w:t>
            </w:r>
            <w:r w:rsidRPr="006067EE">
              <w:rPr>
                <w:rFonts w:ascii="Sylfaen" w:eastAsia="Calibri" w:hAnsi="Sylfaen"/>
                <w:sz w:val="22"/>
                <w:szCs w:val="22"/>
                <w:lang w:eastAsia="en-US"/>
              </w:rPr>
              <w:t>արձանագրության</w:t>
            </w:r>
            <w:r w:rsidRPr="006067EE">
              <w:rPr>
                <w:rFonts w:ascii="Sylfaen" w:eastAsia="Calibri" w:hAnsi="Sylfaen"/>
                <w:sz w:val="22"/>
                <w:szCs w:val="22"/>
                <w:lang w:val="en-US" w:eastAsia="en-US"/>
              </w:rPr>
              <w:t xml:space="preserve"> </w:t>
            </w:r>
            <w:r w:rsidRPr="006067EE">
              <w:rPr>
                <w:rFonts w:ascii="Sylfaen" w:eastAsia="Calibri" w:hAnsi="Sylfaen"/>
                <w:sz w:val="22"/>
                <w:szCs w:val="22"/>
                <w:lang w:eastAsia="en-US"/>
              </w:rPr>
              <w:t>հիման</w:t>
            </w:r>
            <w:r w:rsidRPr="006067EE">
              <w:rPr>
                <w:rFonts w:ascii="Sylfaen" w:eastAsia="Calibri" w:hAnsi="Sylfaen"/>
                <w:sz w:val="22"/>
                <w:szCs w:val="22"/>
                <w:lang w:val="en-US" w:eastAsia="en-US"/>
              </w:rPr>
              <w:t xml:space="preserve"> </w:t>
            </w:r>
            <w:r w:rsidRPr="006067EE">
              <w:rPr>
                <w:rFonts w:ascii="Sylfaen" w:eastAsia="Calibri" w:hAnsi="Sylfaen"/>
                <w:sz w:val="22"/>
                <w:szCs w:val="22"/>
                <w:lang w:eastAsia="en-US"/>
              </w:rPr>
              <w:t>վրա</w:t>
            </w:r>
            <w:r w:rsidRPr="006067EE">
              <w:rPr>
                <w:rFonts w:ascii="Sylfaen" w:eastAsia="Calibri" w:hAnsi="Sylfaen"/>
                <w:sz w:val="22"/>
                <w:szCs w:val="22"/>
                <w:lang w:val="en-US" w:eastAsia="en-US"/>
              </w:rPr>
              <w:t xml:space="preserve">/, </w:t>
            </w:r>
            <w:r w:rsidRPr="006067EE">
              <w:rPr>
                <w:rFonts w:ascii="Sylfaen" w:eastAsia="Calibri" w:hAnsi="Sylfaen"/>
                <w:sz w:val="22"/>
                <w:szCs w:val="22"/>
                <w:lang w:eastAsia="en-US"/>
              </w:rPr>
              <w:t>կնքեցին</w:t>
            </w:r>
            <w:r w:rsidRPr="006067EE">
              <w:rPr>
                <w:rFonts w:ascii="Sylfaen" w:eastAsia="Calibri" w:hAnsi="Sylfaen"/>
                <w:sz w:val="22"/>
                <w:szCs w:val="22"/>
                <w:lang w:val="en-US" w:eastAsia="en-US"/>
              </w:rPr>
              <w:t xml:space="preserve"> </w:t>
            </w:r>
            <w:r w:rsidRPr="006067EE">
              <w:rPr>
                <w:rFonts w:ascii="Sylfaen" w:eastAsia="Calibri" w:hAnsi="Sylfaen"/>
                <w:sz w:val="22"/>
                <w:szCs w:val="22"/>
                <w:lang w:eastAsia="en-US"/>
              </w:rPr>
              <w:t>սույն</w:t>
            </w:r>
            <w:r w:rsidRPr="006067EE">
              <w:rPr>
                <w:rFonts w:ascii="Sylfaen" w:eastAsia="Calibri" w:hAnsi="Sylfaen"/>
                <w:sz w:val="22"/>
                <w:szCs w:val="22"/>
                <w:lang w:val="en-US" w:eastAsia="en-US"/>
              </w:rPr>
              <w:t xml:space="preserve"> </w:t>
            </w:r>
            <w:r w:rsidRPr="006067EE">
              <w:rPr>
                <w:rFonts w:ascii="Sylfaen" w:eastAsia="Calibri" w:hAnsi="Sylfaen"/>
                <w:sz w:val="22"/>
                <w:szCs w:val="22"/>
                <w:lang w:eastAsia="en-US"/>
              </w:rPr>
              <w:t>Պայմանագրը</w:t>
            </w:r>
            <w:r w:rsidRPr="006067EE">
              <w:rPr>
                <w:rFonts w:ascii="Sylfaen" w:eastAsia="Calibri" w:hAnsi="Sylfaen"/>
                <w:sz w:val="22"/>
                <w:szCs w:val="22"/>
                <w:lang w:val="en-US" w:eastAsia="en-US"/>
              </w:rPr>
              <w:t xml:space="preserve"> </w:t>
            </w:r>
            <w:r w:rsidRPr="006067EE">
              <w:rPr>
                <w:rFonts w:ascii="Sylfaen" w:eastAsia="Calibri" w:hAnsi="Sylfaen"/>
                <w:sz w:val="22"/>
                <w:szCs w:val="22"/>
                <w:lang w:eastAsia="en-US"/>
              </w:rPr>
              <w:t>հետևյալի</w:t>
            </w:r>
            <w:r w:rsidRPr="006067EE">
              <w:rPr>
                <w:rFonts w:ascii="Sylfaen" w:eastAsia="Calibri" w:hAnsi="Sylfaen"/>
                <w:sz w:val="22"/>
                <w:szCs w:val="22"/>
                <w:lang w:val="en-US" w:eastAsia="en-US"/>
              </w:rPr>
              <w:t xml:space="preserve"> </w:t>
            </w:r>
            <w:r w:rsidRPr="006067EE">
              <w:rPr>
                <w:rFonts w:ascii="Sylfaen" w:eastAsia="Calibri" w:hAnsi="Sylfaen"/>
                <w:sz w:val="22"/>
                <w:szCs w:val="22"/>
                <w:lang w:eastAsia="en-US"/>
              </w:rPr>
              <w:t>մասին</w:t>
            </w:r>
            <w:r w:rsidRPr="006067EE">
              <w:rPr>
                <w:rFonts w:ascii="Sylfaen" w:eastAsia="Calibri" w:hAnsi="Sylfaen"/>
                <w:sz w:val="22"/>
                <w:szCs w:val="22"/>
                <w:lang w:val="en-US" w:eastAsia="en-US"/>
              </w:rPr>
              <w:t>.</w:t>
            </w:r>
          </w:p>
          <w:p w:rsidR="006067EE" w:rsidRPr="006067EE" w:rsidRDefault="006067EE" w:rsidP="004D5EE4">
            <w:pPr>
              <w:jc w:val="both"/>
              <w:rPr>
                <w:rFonts w:ascii="Sylfaen" w:eastAsia="Calibri" w:hAnsi="Sylfaen"/>
                <w:sz w:val="22"/>
                <w:szCs w:val="22"/>
                <w:lang w:val="hy-AM" w:eastAsia="en-US"/>
              </w:rPr>
            </w:pPr>
          </w:p>
          <w:p w:rsidR="006067EE" w:rsidRPr="006067EE" w:rsidRDefault="006067EE" w:rsidP="004D5EE4">
            <w:pPr>
              <w:ind w:left="284"/>
              <w:contextualSpacing/>
              <w:jc w:val="center"/>
              <w:rPr>
                <w:rFonts w:ascii="Sylfaen" w:eastAsia="Calibri" w:hAnsi="Sylfaen"/>
                <w:sz w:val="22"/>
                <w:szCs w:val="22"/>
                <w:lang w:val="hy-AM" w:eastAsia="en-US"/>
              </w:rPr>
            </w:pPr>
          </w:p>
          <w:p w:rsidR="006067EE" w:rsidRPr="006067EE" w:rsidRDefault="006067EE" w:rsidP="004D5EE4">
            <w:pPr>
              <w:ind w:left="284"/>
              <w:contextualSpacing/>
              <w:jc w:val="center"/>
              <w:rPr>
                <w:rFonts w:ascii="Sylfaen" w:eastAsia="Calibri" w:hAnsi="Sylfaen"/>
                <w:sz w:val="22"/>
                <w:szCs w:val="22"/>
                <w:lang w:val="hy-AM" w:eastAsia="en-US"/>
              </w:rPr>
            </w:pPr>
            <w:r w:rsidRPr="006067EE">
              <w:rPr>
                <w:rFonts w:ascii="Sylfaen" w:eastAsia="Calibri" w:hAnsi="Sylfaen"/>
                <w:sz w:val="22"/>
                <w:szCs w:val="22"/>
                <w:lang w:val="hy-AM" w:eastAsia="en-US"/>
              </w:rPr>
              <w:t>1. ՊԱՅՄԱՆԱԳՐԻ ԱՌԱՐԿԱՆ</w:t>
            </w:r>
          </w:p>
          <w:p w:rsidR="006067EE" w:rsidRPr="006067EE" w:rsidRDefault="006067EE" w:rsidP="004D5EE4">
            <w:pPr>
              <w:ind w:left="284"/>
              <w:contextualSpacing/>
              <w:rPr>
                <w:rFonts w:ascii="Sylfaen" w:eastAsia="Calibri" w:hAnsi="Sylfaen"/>
                <w:sz w:val="22"/>
                <w:szCs w:val="22"/>
                <w:lang w:val="hy-AM" w:eastAsia="en-US"/>
              </w:rPr>
            </w:pPr>
          </w:p>
          <w:p w:rsidR="006067EE" w:rsidRPr="006067EE" w:rsidRDefault="006067EE" w:rsidP="004D5EE4">
            <w:pPr>
              <w:jc w:val="both"/>
              <w:rPr>
                <w:rFonts w:ascii="Sylfaen" w:eastAsia="Calibri" w:hAnsi="Sylfaen"/>
                <w:sz w:val="22"/>
                <w:szCs w:val="22"/>
                <w:lang w:val="hy-AM" w:eastAsia="en-US"/>
              </w:rPr>
            </w:pPr>
            <w:r w:rsidRPr="006067EE">
              <w:rPr>
                <w:rFonts w:ascii="Sylfaen" w:eastAsia="Calibri" w:hAnsi="Sylfaen"/>
                <w:sz w:val="22"/>
                <w:szCs w:val="22"/>
                <w:lang w:val="hy-AM" w:eastAsia="en-US"/>
              </w:rPr>
              <w:t>1.1 Սույն Պայմանագրի համաձայն ԿԱՊԱԼԱՌՈՒՆ պարտավորվում է ՊԱՏՎԻՐԱՏՈՒԻ հանձնարարությամբ կատարել 1.2 ենթակետում նշված աշխատանքները, իսկ ՊԱՏՎԻՐԱՏՈՒՆ պարտավորվում է ընդունել և վճարել կատարված աշխատանքների համար սույն Պայմանագրի 3. կետով սահմանված կարգով:</w:t>
            </w:r>
          </w:p>
          <w:p w:rsidR="006067EE" w:rsidRPr="006067EE" w:rsidRDefault="006067EE" w:rsidP="004D5EE4">
            <w:pPr>
              <w:jc w:val="both"/>
              <w:rPr>
                <w:rFonts w:ascii="Sylfaen" w:eastAsia="Calibri" w:hAnsi="Sylfaen"/>
                <w:sz w:val="22"/>
                <w:szCs w:val="22"/>
                <w:lang w:val="hy-AM" w:eastAsia="en-US"/>
              </w:rPr>
            </w:pPr>
            <w:r w:rsidRPr="006067EE">
              <w:rPr>
                <w:rFonts w:ascii="Sylfaen" w:eastAsia="Calibri" w:hAnsi="Sylfaen"/>
                <w:sz w:val="22"/>
                <w:szCs w:val="22"/>
                <w:lang w:val="hy-AM" w:eastAsia="en-US"/>
              </w:rPr>
              <w:t>1.2. ԿԱՊԱԼՌՈՒՆ պարտավորվում է կատարել.</w:t>
            </w:r>
          </w:p>
          <w:p w:rsidR="006067EE" w:rsidRPr="006067EE" w:rsidRDefault="006067EE" w:rsidP="004D5EE4">
            <w:pPr>
              <w:jc w:val="both"/>
              <w:rPr>
                <w:rFonts w:ascii="Sylfaen" w:eastAsia="Calibri" w:hAnsi="Sylfaen"/>
                <w:sz w:val="22"/>
                <w:szCs w:val="22"/>
                <w:lang w:val="hy-AM" w:eastAsia="en-US"/>
              </w:rPr>
            </w:pPr>
            <w:r w:rsidRPr="006067EE">
              <w:rPr>
                <w:rFonts w:ascii="Sylfaen" w:eastAsia="Calibri" w:hAnsi="Sylfaen"/>
                <w:sz w:val="22"/>
                <w:szCs w:val="22"/>
                <w:lang w:val="hy-AM" w:eastAsia="en-US"/>
              </w:rPr>
              <w:t>- աղեղային ձուլակցման եղանակով ռելսերի թերությունների վերացման  աշխատանքներ,</w:t>
            </w:r>
          </w:p>
          <w:p w:rsidR="006067EE" w:rsidRPr="006067EE" w:rsidRDefault="006067EE" w:rsidP="004D5EE4">
            <w:pPr>
              <w:jc w:val="both"/>
              <w:rPr>
                <w:rFonts w:ascii="Sylfaen" w:eastAsia="Calibri" w:hAnsi="Sylfaen"/>
                <w:sz w:val="22"/>
                <w:szCs w:val="22"/>
                <w:lang w:val="hy-AM" w:eastAsia="en-US"/>
              </w:rPr>
            </w:pPr>
            <w:r w:rsidRPr="006067EE">
              <w:rPr>
                <w:rFonts w:ascii="Sylfaen" w:eastAsia="Calibri" w:hAnsi="Sylfaen"/>
                <w:sz w:val="22"/>
                <w:szCs w:val="22"/>
                <w:lang w:val="hy-AM" w:eastAsia="en-US"/>
              </w:rPr>
              <w:t xml:space="preserve">-  աղեղային ձուլակցման եղանակով սլաքային փոխադրիչների խաչուկների թերությունների վերացման աշխատանքներ: </w:t>
            </w:r>
          </w:p>
          <w:p w:rsidR="006067EE" w:rsidRPr="006067EE" w:rsidRDefault="006067EE" w:rsidP="004D5EE4">
            <w:pPr>
              <w:jc w:val="both"/>
              <w:rPr>
                <w:rFonts w:ascii="Sylfaen" w:eastAsia="Calibri" w:hAnsi="Sylfaen"/>
                <w:sz w:val="22"/>
                <w:szCs w:val="22"/>
                <w:lang w:val="hy-AM" w:eastAsia="en-US"/>
              </w:rPr>
            </w:pPr>
            <w:r w:rsidRPr="006067EE">
              <w:rPr>
                <w:rFonts w:ascii="Sylfaen" w:hAnsi="Sylfaen"/>
                <w:sz w:val="22"/>
                <w:szCs w:val="22"/>
                <w:lang w:val="hy-AM"/>
              </w:rPr>
              <w:t>(այսուհետ՝ Աշխատանքներ)</w:t>
            </w:r>
          </w:p>
          <w:p w:rsidR="006067EE" w:rsidRPr="006067EE" w:rsidRDefault="006067EE" w:rsidP="004D5EE4">
            <w:pPr>
              <w:jc w:val="both"/>
              <w:rPr>
                <w:rFonts w:ascii="Sylfaen" w:eastAsia="Calibri" w:hAnsi="Sylfaen"/>
                <w:sz w:val="22"/>
                <w:szCs w:val="22"/>
                <w:lang w:val="hy-AM" w:eastAsia="en-US"/>
              </w:rPr>
            </w:pPr>
            <w:r w:rsidRPr="006067EE">
              <w:rPr>
                <w:rFonts w:ascii="Sylfaen" w:eastAsia="Calibri" w:hAnsi="Sylfaen"/>
                <w:sz w:val="22"/>
                <w:szCs w:val="22"/>
                <w:lang w:val="hy-AM" w:eastAsia="en-US"/>
              </w:rPr>
              <w:t xml:space="preserve"> 1.3. Աշխատանքները կատարել համաձայն Տեխնիկական առաջադրանքի  (Հավելված թիվ 1)՝ հադիսացող սույն Պայմանագրի անբաժանելի մաս:</w:t>
            </w:r>
          </w:p>
          <w:p w:rsidR="006067EE" w:rsidRPr="006067EE" w:rsidRDefault="006067EE" w:rsidP="004D5EE4">
            <w:pPr>
              <w:jc w:val="both"/>
              <w:rPr>
                <w:rFonts w:ascii="Sylfaen" w:eastAsia="Calibri" w:hAnsi="Sylfaen"/>
                <w:sz w:val="22"/>
                <w:szCs w:val="22"/>
                <w:lang w:val="hy-AM" w:eastAsia="en-US"/>
              </w:rPr>
            </w:pPr>
          </w:p>
          <w:p w:rsidR="006067EE" w:rsidRPr="006067EE" w:rsidRDefault="006067EE" w:rsidP="004D5EE4">
            <w:pPr>
              <w:jc w:val="both"/>
              <w:rPr>
                <w:rFonts w:ascii="Sylfaen" w:eastAsia="Calibri" w:hAnsi="Sylfaen"/>
                <w:sz w:val="22"/>
                <w:szCs w:val="22"/>
                <w:lang w:val="hy-AM" w:eastAsia="en-US"/>
              </w:rPr>
            </w:pPr>
            <w:r w:rsidRPr="006067EE">
              <w:rPr>
                <w:rFonts w:ascii="Sylfaen" w:eastAsia="Calibri" w:hAnsi="Sylfaen"/>
                <w:sz w:val="22"/>
                <w:szCs w:val="22"/>
                <w:lang w:val="hy-AM" w:eastAsia="en-US"/>
              </w:rPr>
              <w:t>1.4. Աշխատանքի կատարման  ծավալները սահմանվում են  աշխատանքների ծավալի և պայմանագրային գնի Ամփոփագրում  (Հավելված  թիվ 2), որը հանդիսանում է սույն Պայմանագրի անբաժանելի մասը:</w:t>
            </w:r>
          </w:p>
          <w:p w:rsidR="006067EE" w:rsidRPr="006067EE" w:rsidRDefault="006067EE" w:rsidP="004D5EE4">
            <w:pPr>
              <w:shd w:val="clear" w:color="auto" w:fill="F8F9FA"/>
              <w:jc w:val="both"/>
              <w:rPr>
                <w:rFonts w:ascii="Sylfaen" w:eastAsia="Calibri" w:hAnsi="Sylfaen"/>
                <w:sz w:val="22"/>
                <w:szCs w:val="22"/>
                <w:lang w:val="hy-AM" w:eastAsia="en-US"/>
              </w:rPr>
            </w:pPr>
            <w:r w:rsidRPr="006067EE">
              <w:rPr>
                <w:rFonts w:ascii="Sylfaen" w:eastAsia="Calibri" w:hAnsi="Sylfaen"/>
                <w:sz w:val="22"/>
                <w:szCs w:val="22"/>
                <w:lang w:val="hy-AM" w:eastAsia="en-US"/>
              </w:rPr>
              <w:lastRenderedPageBreak/>
              <w:t>1.5. Սույն Պայմանագրով նախատեսված Աշխատանքի կատարման ժամկետը.</w:t>
            </w:r>
          </w:p>
          <w:p w:rsidR="006067EE" w:rsidRPr="006067EE" w:rsidRDefault="006067EE" w:rsidP="004D5EE4">
            <w:pPr>
              <w:shd w:val="clear" w:color="auto" w:fill="F8F9FA"/>
              <w:jc w:val="both"/>
              <w:rPr>
                <w:rFonts w:ascii="Sylfaen" w:eastAsia="Calibri" w:hAnsi="Sylfaen"/>
                <w:sz w:val="22"/>
                <w:szCs w:val="22"/>
                <w:lang w:val="hy-AM" w:eastAsia="en-US"/>
              </w:rPr>
            </w:pPr>
            <w:r w:rsidRPr="006067EE">
              <w:rPr>
                <w:rFonts w:ascii="Sylfaen" w:eastAsia="Calibri" w:hAnsi="Sylfaen"/>
                <w:sz w:val="22"/>
                <w:szCs w:val="22"/>
                <w:lang w:val="hy-AM" w:eastAsia="en-US"/>
              </w:rPr>
              <w:t xml:space="preserve">- </w:t>
            </w:r>
            <w:r w:rsidRPr="006067EE">
              <w:rPr>
                <w:rFonts w:ascii="Consolas" w:eastAsia="Calibri" w:hAnsi="Consolas" w:cs="Consolas"/>
                <w:sz w:val="22"/>
                <w:szCs w:val="22"/>
                <w:lang w:val="hy-AM" w:eastAsia="en-US"/>
              </w:rPr>
              <w:t xml:space="preserve"> </w:t>
            </w:r>
            <w:r w:rsidRPr="006067EE">
              <w:rPr>
                <w:rFonts w:ascii="Sylfaen" w:eastAsia="Calibri" w:hAnsi="Sylfaen"/>
                <w:sz w:val="22"/>
                <w:szCs w:val="22"/>
                <w:lang w:val="hy-AM" w:eastAsia="en-US"/>
              </w:rPr>
              <w:t xml:space="preserve">Աշխատանքների սկիզբը՝  </w:t>
            </w:r>
            <w:r w:rsidR="00A16C5B">
              <w:rPr>
                <w:rFonts w:ascii="Sylfaen" w:eastAsia="Calibri" w:hAnsi="Sylfaen"/>
                <w:sz w:val="22"/>
                <w:szCs w:val="22"/>
                <w:lang w:val="hy-AM" w:eastAsia="en-US"/>
              </w:rPr>
              <w:t>պայմանագրի կնքման օրվանից</w:t>
            </w:r>
            <w:r w:rsidRPr="006067EE">
              <w:rPr>
                <w:rFonts w:ascii="Sylfaen" w:eastAsia="Calibri" w:hAnsi="Sylfaen"/>
                <w:sz w:val="22"/>
                <w:szCs w:val="22"/>
                <w:lang w:val="hy-AM" w:eastAsia="en-US"/>
              </w:rPr>
              <w:t xml:space="preserve"> </w:t>
            </w:r>
          </w:p>
          <w:p w:rsidR="006067EE" w:rsidRPr="006067EE" w:rsidRDefault="006067EE" w:rsidP="004D5EE4">
            <w:pPr>
              <w:shd w:val="clear" w:color="auto" w:fill="F8F9FA"/>
              <w:jc w:val="both"/>
              <w:rPr>
                <w:rFonts w:ascii="Sylfaen" w:eastAsia="Calibri" w:hAnsi="Sylfaen"/>
                <w:sz w:val="22"/>
                <w:szCs w:val="22"/>
                <w:lang w:val="hy-AM" w:eastAsia="en-US"/>
              </w:rPr>
            </w:pPr>
            <w:r w:rsidRPr="006067EE">
              <w:rPr>
                <w:rFonts w:ascii="Sylfaen" w:eastAsia="Calibri" w:hAnsi="Sylfaen"/>
                <w:sz w:val="22"/>
                <w:szCs w:val="22"/>
                <w:lang w:val="hy-AM" w:eastAsia="en-US"/>
              </w:rPr>
              <w:t xml:space="preserve">- </w:t>
            </w:r>
            <w:r w:rsidRPr="006067EE">
              <w:rPr>
                <w:rFonts w:ascii="Consolas" w:eastAsia="Calibri" w:hAnsi="Consolas" w:cs="Consolas"/>
                <w:sz w:val="22"/>
                <w:szCs w:val="22"/>
                <w:lang w:val="hy-AM" w:eastAsia="en-US"/>
              </w:rPr>
              <w:t xml:space="preserve"> </w:t>
            </w:r>
            <w:r w:rsidRPr="006067EE">
              <w:rPr>
                <w:rFonts w:ascii="Sylfaen" w:eastAsia="Calibri" w:hAnsi="Sylfaen"/>
                <w:sz w:val="22"/>
                <w:szCs w:val="22"/>
                <w:lang w:val="hy-AM" w:eastAsia="en-US"/>
              </w:rPr>
              <w:t>Աշխատանքների ավարտը՝</w:t>
            </w:r>
            <w:r w:rsidR="000562FF">
              <w:rPr>
                <w:rFonts w:ascii="Sylfaen" w:eastAsia="Calibri" w:hAnsi="Sylfaen"/>
                <w:sz w:val="22"/>
                <w:szCs w:val="22"/>
                <w:lang w:val="hy-AM" w:eastAsia="en-US"/>
              </w:rPr>
              <w:t xml:space="preserve">  </w:t>
            </w:r>
            <w:r w:rsidR="00A16C5B">
              <w:rPr>
                <w:rFonts w:ascii="Sylfaen" w:eastAsia="Calibri" w:hAnsi="Sylfaen"/>
                <w:sz w:val="22"/>
                <w:szCs w:val="22"/>
                <w:lang w:val="hy-AM" w:eastAsia="en-US"/>
              </w:rPr>
              <w:t>15.11.</w:t>
            </w:r>
            <w:r w:rsidRPr="006067EE">
              <w:rPr>
                <w:rFonts w:ascii="Sylfaen" w:eastAsia="Calibri" w:hAnsi="Sylfaen"/>
                <w:sz w:val="22"/>
                <w:szCs w:val="22"/>
                <w:lang w:val="hy-AM" w:eastAsia="en-US"/>
              </w:rPr>
              <w:t>2024թ</w:t>
            </w:r>
            <w:r w:rsidR="00E97621">
              <w:rPr>
                <w:rFonts w:ascii="Sylfaen" w:eastAsia="Calibri" w:hAnsi="Sylfaen"/>
                <w:sz w:val="22"/>
                <w:szCs w:val="22"/>
                <w:lang w:val="hy-AM" w:eastAsia="en-US"/>
              </w:rPr>
              <w:t>.</w:t>
            </w:r>
          </w:p>
          <w:p w:rsidR="006067EE" w:rsidRPr="006067EE" w:rsidRDefault="006067EE" w:rsidP="004D5EE4">
            <w:pPr>
              <w:jc w:val="center"/>
              <w:rPr>
                <w:rFonts w:ascii="Sylfaen" w:eastAsia="Calibri" w:hAnsi="Sylfaen"/>
                <w:sz w:val="22"/>
                <w:szCs w:val="22"/>
                <w:lang w:val="hy-AM" w:eastAsia="en-US"/>
              </w:rPr>
            </w:pPr>
          </w:p>
          <w:p w:rsidR="006067EE" w:rsidRPr="006067EE" w:rsidRDefault="006067EE" w:rsidP="004D5EE4">
            <w:pPr>
              <w:jc w:val="center"/>
              <w:rPr>
                <w:rFonts w:ascii="Sylfaen" w:eastAsia="Calibri" w:hAnsi="Sylfaen"/>
                <w:sz w:val="22"/>
                <w:szCs w:val="22"/>
                <w:lang w:val="hy-AM" w:eastAsia="en-US"/>
              </w:rPr>
            </w:pPr>
            <w:r w:rsidRPr="006067EE">
              <w:rPr>
                <w:rFonts w:ascii="Sylfaen" w:eastAsia="Calibri" w:hAnsi="Sylfaen"/>
                <w:sz w:val="22"/>
                <w:szCs w:val="22"/>
                <w:lang w:val="hy-AM" w:eastAsia="en-US"/>
              </w:rPr>
              <w:t>2. ԿՈՂՄԵՐԻ ԻՐԱՎՈՒՆՔՆԵՐՆ ՈՒ ՊԱՐՏԱԿԱՆՈՒԹՅՈՒՆՆԵՐԸ</w:t>
            </w:r>
          </w:p>
          <w:p w:rsidR="006067EE" w:rsidRPr="006067EE" w:rsidRDefault="006067EE" w:rsidP="004D5EE4">
            <w:pPr>
              <w:jc w:val="both"/>
              <w:rPr>
                <w:rFonts w:ascii="Sylfaen" w:eastAsia="Calibri" w:hAnsi="Sylfaen"/>
                <w:sz w:val="22"/>
                <w:szCs w:val="22"/>
                <w:lang w:val="hy-AM" w:eastAsia="en-US"/>
              </w:rPr>
            </w:pPr>
            <w:r w:rsidRPr="006067EE">
              <w:rPr>
                <w:rFonts w:ascii="Sylfaen" w:eastAsia="Calibri" w:hAnsi="Sylfaen"/>
                <w:sz w:val="22"/>
                <w:szCs w:val="22"/>
                <w:lang w:val="hy-AM" w:eastAsia="en-US"/>
              </w:rPr>
              <w:t>2.1.ԿԱՊԱԼԱՌՈՒՆ պարտավոր է.</w:t>
            </w:r>
          </w:p>
          <w:p w:rsidR="006067EE" w:rsidRPr="006067EE" w:rsidRDefault="006067EE" w:rsidP="004D5EE4">
            <w:pPr>
              <w:jc w:val="both"/>
              <w:rPr>
                <w:rFonts w:ascii="Sylfaen" w:eastAsia="Calibri" w:hAnsi="Sylfaen"/>
                <w:sz w:val="22"/>
                <w:szCs w:val="22"/>
                <w:lang w:val="hy-AM" w:eastAsia="en-US"/>
              </w:rPr>
            </w:pPr>
            <w:r w:rsidRPr="006067EE">
              <w:rPr>
                <w:rFonts w:ascii="Sylfaen" w:eastAsia="Calibri" w:hAnsi="Sylfaen"/>
                <w:sz w:val="22"/>
                <w:szCs w:val="22"/>
                <w:lang w:val="hy-AM" w:eastAsia="en-US"/>
              </w:rPr>
              <w:t>2.1.1</w:t>
            </w:r>
            <w:r w:rsidRPr="006067EE">
              <w:rPr>
                <w:rFonts w:eastAsia="Calibri"/>
                <w:sz w:val="22"/>
                <w:szCs w:val="22"/>
                <w:lang w:val="hy-AM" w:eastAsia="en-US"/>
              </w:rPr>
              <w:t>.</w:t>
            </w:r>
            <w:r w:rsidRPr="006067EE">
              <w:rPr>
                <w:rFonts w:ascii="Sylfaen" w:eastAsia="Calibri" w:hAnsi="Sylfaen"/>
                <w:sz w:val="22"/>
                <w:szCs w:val="22"/>
                <w:lang w:val="hy-AM" w:eastAsia="en-US"/>
              </w:rPr>
              <w:t xml:space="preserve"> Աշխտանքները կատարել պատշաճ որակով և ամբողջ ծավալով:</w:t>
            </w:r>
          </w:p>
          <w:p w:rsidR="006067EE" w:rsidRPr="006067EE" w:rsidRDefault="006067EE" w:rsidP="004D5EE4">
            <w:pPr>
              <w:jc w:val="both"/>
              <w:rPr>
                <w:rFonts w:ascii="Sylfaen" w:eastAsia="Calibri" w:hAnsi="Sylfaen"/>
                <w:sz w:val="22"/>
                <w:szCs w:val="22"/>
                <w:lang w:val="hy-AM" w:eastAsia="en-US"/>
              </w:rPr>
            </w:pPr>
            <w:r w:rsidRPr="006067EE">
              <w:rPr>
                <w:rFonts w:ascii="Sylfaen" w:eastAsia="Calibri" w:hAnsi="Sylfaen"/>
                <w:sz w:val="22"/>
                <w:szCs w:val="22"/>
                <w:lang w:val="hy-AM" w:eastAsia="en-US"/>
              </w:rPr>
              <w:t>2.1.2 ՊԱՏՎԻՐԱՏՈՒԻ պահանջով անհապաղ և անհատույց վերացնել հայտանբերված թերությունները:</w:t>
            </w:r>
          </w:p>
          <w:p w:rsidR="006067EE" w:rsidRPr="006067EE" w:rsidRDefault="006067EE" w:rsidP="004D5EE4">
            <w:pPr>
              <w:jc w:val="both"/>
              <w:rPr>
                <w:rFonts w:ascii="Sylfaen" w:eastAsia="Calibri" w:hAnsi="Sylfaen"/>
                <w:sz w:val="22"/>
                <w:szCs w:val="22"/>
                <w:lang w:val="hy-AM" w:eastAsia="en-US"/>
              </w:rPr>
            </w:pPr>
            <w:r w:rsidRPr="006067EE">
              <w:rPr>
                <w:rFonts w:ascii="Sylfaen" w:eastAsia="Calibri" w:hAnsi="Sylfaen"/>
                <w:sz w:val="22"/>
                <w:szCs w:val="22"/>
                <w:lang w:val="hy-AM" w:eastAsia="en-US"/>
              </w:rPr>
              <w:t>2.1.3 Աշխտանքները</w:t>
            </w:r>
            <w:r w:rsidRPr="006067EE">
              <w:rPr>
                <w:rFonts w:ascii="Sylfaen" w:eastAsia="Calibri" w:hAnsi="Sylfaen"/>
                <w:color w:val="FF0000"/>
                <w:sz w:val="22"/>
                <w:szCs w:val="22"/>
                <w:lang w:val="hy-AM" w:eastAsia="en-US"/>
              </w:rPr>
              <w:t xml:space="preserve"> </w:t>
            </w:r>
            <w:r w:rsidRPr="006067EE">
              <w:rPr>
                <w:rFonts w:ascii="Sylfaen" w:eastAsia="Calibri" w:hAnsi="Sylfaen"/>
                <w:sz w:val="22"/>
                <w:szCs w:val="22"/>
                <w:lang w:val="hy-AM" w:eastAsia="en-US"/>
              </w:rPr>
              <w:t xml:space="preserve"> կատարել անձամբ և սեփական ուժերով:</w:t>
            </w:r>
          </w:p>
          <w:p w:rsidR="006067EE" w:rsidRPr="006067EE" w:rsidRDefault="006067EE" w:rsidP="004D5EE4">
            <w:pPr>
              <w:jc w:val="both"/>
              <w:rPr>
                <w:rFonts w:ascii="Sylfaen" w:eastAsia="Calibri" w:hAnsi="Sylfaen"/>
                <w:sz w:val="22"/>
                <w:szCs w:val="22"/>
                <w:lang w:val="hy-AM" w:eastAsia="en-US"/>
              </w:rPr>
            </w:pPr>
            <w:r w:rsidRPr="006067EE">
              <w:rPr>
                <w:rFonts w:ascii="Sylfaen" w:eastAsia="Calibri" w:hAnsi="Sylfaen"/>
                <w:sz w:val="22"/>
                <w:szCs w:val="22"/>
                <w:lang w:val="hy-AM" w:eastAsia="en-US"/>
              </w:rPr>
              <w:t>2.1.4. Անհապաղ  տեղեկացնել ՊԱՏՎԻՐԱՏՈՒԻՆ սպասելիք արդյունքները ստանալու անհնարինությունը հայտնաբերելու կամ Աշխատանքները շարունակելու աննպատակահարմարության մասին:</w:t>
            </w:r>
          </w:p>
          <w:p w:rsidR="006067EE" w:rsidRPr="006067EE" w:rsidRDefault="006067EE" w:rsidP="004D5EE4">
            <w:pPr>
              <w:jc w:val="both"/>
              <w:rPr>
                <w:rFonts w:ascii="Sylfaen" w:eastAsia="Calibri" w:hAnsi="Sylfaen"/>
                <w:sz w:val="22"/>
                <w:szCs w:val="22"/>
                <w:lang w:val="hy-AM" w:eastAsia="en-US"/>
              </w:rPr>
            </w:pPr>
            <w:r w:rsidRPr="006067EE">
              <w:rPr>
                <w:rFonts w:ascii="Sylfaen" w:eastAsia="Calibri" w:hAnsi="Sylfaen"/>
                <w:sz w:val="22"/>
                <w:szCs w:val="22"/>
                <w:lang w:val="hy-AM" w:eastAsia="en-US"/>
              </w:rPr>
              <w:t>2.1.5. Ռելսի և խաչուկի վրա  նշել ձուլակցման ամսաթիվը՝ բաց, չլվացվող ներկով:</w:t>
            </w:r>
          </w:p>
          <w:p w:rsidR="006067EE" w:rsidRPr="006067EE" w:rsidRDefault="006067EE" w:rsidP="004D5EE4">
            <w:pPr>
              <w:jc w:val="both"/>
              <w:rPr>
                <w:rFonts w:ascii="Sylfaen" w:eastAsia="Calibri" w:hAnsi="Sylfaen"/>
                <w:sz w:val="22"/>
                <w:szCs w:val="22"/>
                <w:lang w:val="hy-AM" w:eastAsia="en-US"/>
              </w:rPr>
            </w:pPr>
          </w:p>
          <w:p w:rsidR="006067EE" w:rsidRPr="006067EE" w:rsidRDefault="006067EE" w:rsidP="004D5EE4">
            <w:pPr>
              <w:jc w:val="both"/>
              <w:rPr>
                <w:rFonts w:ascii="Sylfaen" w:eastAsia="Calibri" w:hAnsi="Sylfaen"/>
                <w:sz w:val="22"/>
                <w:szCs w:val="22"/>
                <w:lang w:val="hy-AM" w:eastAsia="en-US"/>
              </w:rPr>
            </w:pPr>
            <w:r w:rsidRPr="006067EE">
              <w:rPr>
                <w:rFonts w:ascii="Sylfaen" w:eastAsia="Calibri" w:hAnsi="Sylfaen"/>
                <w:sz w:val="22"/>
                <w:szCs w:val="22"/>
                <w:lang w:val="hy-AM" w:eastAsia="en-US"/>
              </w:rPr>
              <w:t xml:space="preserve">2.1.6. Ապահովել հրդեհային անվտանգության պահանջները Աշխատանքների կատարման ժամանակ, ինչպես նաև «Գնացքների երթևեկության անվտանգության ապահովումը գծային աշխատանքների կատարման ժամանակ» (№ ՑՊ-485) հրահանգի պահանջները և լրիվ ծավալով կրել պատասխանատվություն դրանք չպահպանելու դեպքում: </w:t>
            </w:r>
          </w:p>
          <w:p w:rsidR="006067EE" w:rsidRPr="006067EE" w:rsidRDefault="006067EE" w:rsidP="004D5EE4">
            <w:pPr>
              <w:jc w:val="both"/>
              <w:rPr>
                <w:rFonts w:ascii="Sylfaen" w:eastAsia="Calibri" w:hAnsi="Sylfaen"/>
                <w:sz w:val="22"/>
                <w:szCs w:val="22"/>
                <w:lang w:val="hy-AM" w:eastAsia="en-US"/>
              </w:rPr>
            </w:pPr>
            <w:r w:rsidRPr="006067EE">
              <w:rPr>
                <w:rFonts w:ascii="Sylfaen" w:eastAsia="Calibri" w:hAnsi="Sylfaen"/>
                <w:sz w:val="22"/>
                <w:szCs w:val="22"/>
                <w:lang w:val="hy-AM" w:eastAsia="en-US"/>
              </w:rPr>
              <w:t>2.1.7.  Աշխատողներին ապահովել ազդանշանային դեղին գույնի բաճկոններով:</w:t>
            </w:r>
          </w:p>
          <w:p w:rsidR="006067EE" w:rsidRPr="006067EE" w:rsidRDefault="006067EE" w:rsidP="004D5EE4">
            <w:pPr>
              <w:jc w:val="both"/>
              <w:rPr>
                <w:rFonts w:ascii="Sylfaen" w:eastAsia="Calibri" w:hAnsi="Sylfaen"/>
                <w:sz w:val="22"/>
                <w:szCs w:val="22"/>
                <w:lang w:val="hy-AM" w:eastAsia="en-US"/>
              </w:rPr>
            </w:pPr>
            <w:r w:rsidRPr="006067EE">
              <w:rPr>
                <w:rFonts w:ascii="Sylfaen" w:eastAsia="Calibri" w:hAnsi="Sylfaen"/>
                <w:sz w:val="22"/>
                <w:szCs w:val="22"/>
                <w:lang w:val="hy-AM" w:eastAsia="en-US"/>
              </w:rPr>
              <w:t>2.2. ԿԱՊԱԼԱՌՈՒՆ իրավունք ունի.</w:t>
            </w:r>
          </w:p>
          <w:p w:rsidR="006067EE" w:rsidRPr="006067EE" w:rsidRDefault="006067EE" w:rsidP="004D5EE4">
            <w:pPr>
              <w:jc w:val="both"/>
              <w:rPr>
                <w:rFonts w:ascii="Sylfaen" w:eastAsia="Calibri" w:hAnsi="Sylfaen"/>
                <w:sz w:val="22"/>
                <w:szCs w:val="22"/>
                <w:lang w:val="hy-AM" w:eastAsia="en-US"/>
              </w:rPr>
            </w:pPr>
            <w:r w:rsidRPr="006067EE">
              <w:rPr>
                <w:rFonts w:ascii="Sylfaen" w:eastAsia="Calibri" w:hAnsi="Sylfaen"/>
                <w:sz w:val="22"/>
                <w:szCs w:val="22"/>
                <w:lang w:val="hy-AM" w:eastAsia="en-US"/>
              </w:rPr>
              <w:t>2.2.1 ՊԱՏՎԻՐԱՏՈՒԻ կողմից Աշխտանքների  համար չվճարելու դեպքում միակողմանի լուծել սույն Պայմանագիրը:</w:t>
            </w:r>
          </w:p>
          <w:p w:rsidR="006067EE" w:rsidRPr="006067EE" w:rsidRDefault="006067EE" w:rsidP="004D5EE4">
            <w:pPr>
              <w:jc w:val="both"/>
              <w:rPr>
                <w:rFonts w:ascii="Sylfaen" w:eastAsia="Calibri" w:hAnsi="Sylfaen"/>
                <w:sz w:val="22"/>
                <w:szCs w:val="22"/>
                <w:lang w:val="hy-AM" w:eastAsia="en-US"/>
              </w:rPr>
            </w:pPr>
            <w:r w:rsidRPr="006067EE">
              <w:rPr>
                <w:rFonts w:ascii="Sylfaen" w:eastAsia="Calibri" w:hAnsi="Sylfaen"/>
                <w:sz w:val="22"/>
                <w:szCs w:val="22"/>
                <w:lang w:val="hy-AM" w:eastAsia="en-US"/>
              </w:rPr>
              <w:t>2.3. ՊԱՏՎԻՐԱՏՈՒՆ պարտավոր է.</w:t>
            </w:r>
          </w:p>
          <w:p w:rsidR="006067EE" w:rsidRPr="006067EE" w:rsidRDefault="006067EE" w:rsidP="004D5EE4">
            <w:pPr>
              <w:jc w:val="both"/>
              <w:rPr>
                <w:rFonts w:ascii="Sylfaen" w:eastAsia="Calibri" w:hAnsi="Sylfaen"/>
                <w:sz w:val="22"/>
                <w:szCs w:val="22"/>
                <w:lang w:val="hy-AM" w:eastAsia="en-US"/>
              </w:rPr>
            </w:pPr>
            <w:r w:rsidRPr="006067EE">
              <w:rPr>
                <w:rFonts w:ascii="Sylfaen" w:eastAsia="Calibri" w:hAnsi="Sylfaen"/>
                <w:sz w:val="22"/>
                <w:szCs w:val="22"/>
                <w:lang w:val="hy-AM" w:eastAsia="en-US"/>
              </w:rPr>
              <w:t>2.3.1. ԿԱՊԱԼԱՌՈՒԻՆ ապահովել Աշխատանքների կատարման հնարավորություն տեխնոլոգիական «պատուհանների» տրամադրմամբ:</w:t>
            </w:r>
          </w:p>
          <w:p w:rsidR="006067EE" w:rsidRPr="006067EE" w:rsidRDefault="006067EE" w:rsidP="004D5EE4">
            <w:pPr>
              <w:jc w:val="both"/>
              <w:rPr>
                <w:rFonts w:ascii="Sylfaen" w:eastAsia="Calibri" w:hAnsi="Sylfaen"/>
                <w:sz w:val="22"/>
                <w:szCs w:val="22"/>
                <w:lang w:val="hy-AM" w:eastAsia="en-US"/>
              </w:rPr>
            </w:pPr>
            <w:r w:rsidRPr="006067EE">
              <w:rPr>
                <w:rFonts w:ascii="Sylfaen" w:eastAsia="Calibri" w:hAnsi="Sylfaen"/>
                <w:sz w:val="22"/>
                <w:szCs w:val="22"/>
                <w:lang w:val="hy-AM" w:eastAsia="en-US"/>
              </w:rPr>
              <w:t>2.3.2. Տրամադրել ԿԱՊԱԼԱՌՈՒԻՆ Աշխատանքների իրականացման համար անհրաժեշտ տեղեկատվություն և փաստաթղթեր, տեղեկացնել Աշխատանքների կատարման որակի և ժամկետների վրա ազդող բոլոր տեխնիկական փոփոխությունների վերաբերյալ:</w:t>
            </w:r>
          </w:p>
          <w:p w:rsidR="006067EE" w:rsidRPr="006067EE" w:rsidRDefault="006067EE" w:rsidP="004D5EE4">
            <w:pPr>
              <w:jc w:val="both"/>
              <w:rPr>
                <w:rFonts w:ascii="Sylfaen" w:eastAsia="Calibri" w:hAnsi="Sylfaen"/>
                <w:strike/>
                <w:sz w:val="22"/>
                <w:szCs w:val="22"/>
                <w:lang w:val="hy-AM" w:eastAsia="en-US"/>
              </w:rPr>
            </w:pPr>
            <w:r w:rsidRPr="006067EE">
              <w:rPr>
                <w:rFonts w:ascii="Sylfaen" w:eastAsia="Calibri" w:hAnsi="Sylfaen"/>
                <w:sz w:val="22"/>
                <w:szCs w:val="22"/>
                <w:lang w:val="hy-AM" w:eastAsia="en-US"/>
              </w:rPr>
              <w:t>2.3.3. Նշանակել պատասխանատու ղեկավարի, ով կապահովի վերահսկողությունը գնացքների երթևեկության անվտանգության նկատմամբ՝ գծային աշխատանքների կատարման ժամանակ:</w:t>
            </w:r>
          </w:p>
          <w:p w:rsidR="006067EE" w:rsidRPr="006067EE" w:rsidRDefault="006067EE" w:rsidP="004D5EE4">
            <w:pPr>
              <w:jc w:val="both"/>
              <w:rPr>
                <w:rFonts w:ascii="Sylfaen" w:eastAsia="Calibri" w:hAnsi="Sylfaen"/>
                <w:sz w:val="22"/>
                <w:szCs w:val="22"/>
                <w:lang w:val="hy-AM" w:eastAsia="en-US"/>
              </w:rPr>
            </w:pPr>
            <w:r w:rsidRPr="006067EE">
              <w:rPr>
                <w:rFonts w:ascii="Sylfaen" w:eastAsia="Calibri" w:hAnsi="Sylfaen"/>
                <w:sz w:val="22"/>
                <w:szCs w:val="22"/>
                <w:lang w:val="hy-AM" w:eastAsia="en-US"/>
              </w:rPr>
              <w:lastRenderedPageBreak/>
              <w:t>2.3.4. ՊԱՏՎԻՐԱՏՈՒԻ նախաձեռնությամբ սույն Պայմանագրի վաղաժամկետ լուծման դեպքում վճարել ԿԱՊԱԼԱՌՈՒԻ կողմից փաստացի կատարված, ՊԱՏՎԻՐԱՏՈՒԻ կողմից հանձման-ընդունման  ակտով ընդունված Աշխատանքների դիմաց:</w:t>
            </w:r>
          </w:p>
          <w:p w:rsidR="006067EE" w:rsidRPr="006067EE" w:rsidRDefault="006067EE" w:rsidP="004D5EE4">
            <w:pPr>
              <w:jc w:val="both"/>
              <w:rPr>
                <w:rFonts w:ascii="Sylfaen" w:eastAsia="Calibri" w:hAnsi="Sylfaen"/>
                <w:sz w:val="22"/>
                <w:szCs w:val="22"/>
                <w:lang w:val="hy-AM" w:eastAsia="en-US"/>
              </w:rPr>
            </w:pPr>
          </w:p>
          <w:p w:rsidR="006067EE" w:rsidRPr="006067EE" w:rsidRDefault="006067EE" w:rsidP="004D5EE4">
            <w:pPr>
              <w:jc w:val="both"/>
              <w:rPr>
                <w:rFonts w:ascii="Sylfaen" w:eastAsia="Calibri" w:hAnsi="Sylfaen"/>
                <w:sz w:val="22"/>
                <w:szCs w:val="22"/>
                <w:lang w:val="hy-AM" w:eastAsia="en-US"/>
              </w:rPr>
            </w:pPr>
          </w:p>
          <w:p w:rsidR="006067EE" w:rsidRPr="006067EE" w:rsidRDefault="006067EE" w:rsidP="004D5EE4">
            <w:pPr>
              <w:jc w:val="both"/>
              <w:rPr>
                <w:rFonts w:ascii="Sylfaen" w:eastAsia="Calibri" w:hAnsi="Sylfaen"/>
                <w:sz w:val="22"/>
                <w:szCs w:val="22"/>
                <w:lang w:val="hy-AM" w:eastAsia="en-US"/>
              </w:rPr>
            </w:pPr>
            <w:r w:rsidRPr="006067EE">
              <w:rPr>
                <w:rFonts w:ascii="Sylfaen" w:eastAsia="Calibri" w:hAnsi="Sylfaen"/>
                <w:sz w:val="22"/>
                <w:szCs w:val="22"/>
                <w:lang w:val="hy-AM" w:eastAsia="en-US"/>
              </w:rPr>
              <w:t>2.4. ՊԱՏՎԻՐԱՏՈՒՆ իրավունք ունի իրականացնել հսկողություն կատարվող Աշխատանքների ընթացքի և որակի, դրանց կատարման ժամկետների (ժամանակացույցի) նկատմամբ՝ չմիջամտելով վերջինիս օպերատիվ տնտեսական գործունեությանը:</w:t>
            </w:r>
          </w:p>
          <w:p w:rsidR="006067EE" w:rsidRPr="006067EE" w:rsidRDefault="006067EE" w:rsidP="004D5EE4">
            <w:pPr>
              <w:jc w:val="center"/>
              <w:rPr>
                <w:rFonts w:ascii="Sylfaen" w:eastAsia="Calibri" w:hAnsi="Sylfaen"/>
                <w:sz w:val="22"/>
                <w:lang w:val="hy-AM" w:eastAsia="en-US"/>
              </w:rPr>
            </w:pPr>
          </w:p>
          <w:p w:rsidR="006067EE" w:rsidRPr="006067EE" w:rsidRDefault="006067EE" w:rsidP="004D5EE4">
            <w:pPr>
              <w:jc w:val="center"/>
              <w:rPr>
                <w:rFonts w:ascii="Sylfaen" w:eastAsia="Calibri" w:hAnsi="Sylfaen"/>
                <w:sz w:val="22"/>
                <w:lang w:val="hy-AM" w:eastAsia="en-US"/>
              </w:rPr>
            </w:pPr>
            <w:r w:rsidRPr="006067EE">
              <w:rPr>
                <w:rFonts w:ascii="Sylfaen" w:eastAsia="Calibri" w:hAnsi="Sylfaen"/>
                <w:sz w:val="22"/>
                <w:lang w:val="hy-AM" w:eastAsia="en-US"/>
              </w:rPr>
              <w:t>3. ՊԱՅՄԱՆԱԳՐԻ ԳԻՆԸ և ՎՃԱՐՄԱՆ ԿԱՐԳԸ</w:t>
            </w:r>
          </w:p>
          <w:p w:rsidR="006067EE" w:rsidRPr="006067EE" w:rsidRDefault="006067EE" w:rsidP="004D5EE4">
            <w:pPr>
              <w:shd w:val="clear" w:color="auto" w:fill="F8F9FA"/>
              <w:jc w:val="both"/>
              <w:rPr>
                <w:rFonts w:ascii="Sylfaen" w:eastAsia="Calibri" w:hAnsi="Sylfaen"/>
                <w:sz w:val="22"/>
                <w:szCs w:val="22"/>
                <w:lang w:val="hy-AM" w:eastAsia="en-US"/>
              </w:rPr>
            </w:pPr>
          </w:p>
          <w:p w:rsidR="006067EE" w:rsidRPr="006067EE" w:rsidRDefault="006067EE" w:rsidP="004D5EE4">
            <w:pPr>
              <w:shd w:val="clear" w:color="auto" w:fill="F8F9FA"/>
              <w:jc w:val="both"/>
              <w:rPr>
                <w:rFonts w:ascii="Sylfaen" w:eastAsia="Calibri" w:hAnsi="Sylfaen"/>
                <w:sz w:val="22"/>
                <w:szCs w:val="22"/>
                <w:lang w:val="hy-AM" w:eastAsia="en-US"/>
              </w:rPr>
            </w:pPr>
            <w:r w:rsidRPr="006067EE">
              <w:rPr>
                <w:rFonts w:ascii="Sylfaen" w:eastAsia="Calibri" w:hAnsi="Sylfaen"/>
                <w:sz w:val="22"/>
                <w:szCs w:val="22"/>
                <w:lang w:val="hy-AM" w:eastAsia="en-US"/>
              </w:rPr>
              <w:t xml:space="preserve">3.1.Սույն Պայմանագրով նախատեսված Աշխատանքների ընդհանուր արժեքը կազմում է               </w:t>
            </w:r>
            <w:r w:rsidRPr="006067EE">
              <w:rPr>
                <w:rFonts w:ascii="Sylfaen" w:hAnsi="Sylfaen" w:cs="Consolas"/>
                <w:sz w:val="22"/>
                <w:szCs w:val="22"/>
                <w:lang w:val="hy-AM"/>
              </w:rPr>
              <w:t xml:space="preserve">---------------- </w:t>
            </w:r>
            <w:r w:rsidRPr="006067EE">
              <w:rPr>
                <w:rFonts w:ascii="Sylfaen" w:eastAsia="Calibri" w:hAnsi="Sylfaen"/>
                <w:sz w:val="22"/>
                <w:szCs w:val="22"/>
                <w:lang w:val="hy-AM" w:eastAsia="en-US"/>
              </w:rPr>
              <w:t>ՀՀ դրամ ներառյալ ԱԱՀ, այդ թվում.</w:t>
            </w:r>
          </w:p>
          <w:p w:rsidR="006067EE" w:rsidRPr="006067EE" w:rsidRDefault="006067EE" w:rsidP="004D5EE4">
            <w:pPr>
              <w:shd w:val="clear" w:color="auto" w:fill="F8F9FA"/>
              <w:jc w:val="both"/>
              <w:rPr>
                <w:rFonts w:ascii="Sylfaen" w:hAnsi="Sylfaen" w:cs="Consolas"/>
                <w:sz w:val="22"/>
                <w:szCs w:val="22"/>
                <w:lang w:val="hy-AM"/>
              </w:rPr>
            </w:pPr>
            <w:r w:rsidRPr="006067EE">
              <w:rPr>
                <w:rFonts w:ascii="Sylfaen" w:eastAsia="Calibri" w:hAnsi="Sylfaen"/>
                <w:sz w:val="22"/>
                <w:szCs w:val="22"/>
                <w:lang w:val="hy-AM" w:eastAsia="en-US"/>
              </w:rPr>
              <w:t xml:space="preserve">- ձուլակցման եղանակով ռելսերի թերությունների վերացման աշխատանքների իրականացմում ------------ </w:t>
            </w:r>
            <w:r w:rsidRPr="006067EE">
              <w:rPr>
                <w:rFonts w:ascii="Sylfaen" w:hAnsi="Sylfaen" w:cs="Consolas"/>
                <w:sz w:val="22"/>
                <w:szCs w:val="22"/>
                <w:lang w:val="hy-AM"/>
              </w:rPr>
              <w:t>(--------------------------------) ՀՀ դրամ ներառյալ ԱԱՀ;</w:t>
            </w:r>
          </w:p>
          <w:p w:rsidR="006067EE" w:rsidRPr="006067EE" w:rsidRDefault="006067EE" w:rsidP="004D5EE4">
            <w:pPr>
              <w:shd w:val="clear" w:color="auto" w:fill="F8F9FA"/>
              <w:jc w:val="both"/>
              <w:rPr>
                <w:rFonts w:ascii="Sylfaen" w:eastAsia="Calibri" w:hAnsi="Sylfaen"/>
                <w:strike/>
                <w:sz w:val="22"/>
                <w:szCs w:val="22"/>
                <w:lang w:val="hy-AM" w:eastAsia="en-US"/>
              </w:rPr>
            </w:pPr>
            <w:r w:rsidRPr="006067EE">
              <w:rPr>
                <w:rFonts w:ascii="Sylfaen" w:hAnsi="Sylfaen" w:cs="Consolas"/>
                <w:sz w:val="22"/>
                <w:szCs w:val="22"/>
                <w:lang w:val="hy-AM"/>
              </w:rPr>
              <w:t xml:space="preserve">- ձուլակցման եղանակով սլաքային փոխադրիչների խաչուկների թերությունների վերացում --------------- </w:t>
            </w:r>
          </w:p>
          <w:p w:rsidR="006067EE" w:rsidRPr="006067EE" w:rsidRDefault="006067EE" w:rsidP="004D5EE4">
            <w:pPr>
              <w:shd w:val="clear" w:color="auto" w:fill="F8F9FA"/>
              <w:jc w:val="both"/>
              <w:rPr>
                <w:rFonts w:ascii="Sylfaen" w:eastAsia="Calibri" w:hAnsi="Sylfaen"/>
                <w:sz w:val="22"/>
                <w:szCs w:val="22"/>
                <w:lang w:val="hy-AM" w:eastAsia="en-US"/>
              </w:rPr>
            </w:pPr>
            <w:r w:rsidRPr="006067EE">
              <w:rPr>
                <w:rFonts w:ascii="Sylfaen" w:hAnsi="Sylfaen" w:cs="Consolas"/>
                <w:sz w:val="22"/>
                <w:szCs w:val="22"/>
                <w:lang w:val="hy-AM"/>
              </w:rPr>
              <w:t>(-------------------------------) ՀՀ դրամ ներառյալ ԱԱՀ:</w:t>
            </w:r>
          </w:p>
          <w:p w:rsidR="006067EE" w:rsidRPr="006067EE" w:rsidRDefault="006067EE" w:rsidP="004D5EE4">
            <w:pPr>
              <w:jc w:val="both"/>
              <w:rPr>
                <w:rFonts w:ascii="Sylfaen" w:eastAsia="Calibri" w:hAnsi="Sylfaen"/>
                <w:sz w:val="22"/>
                <w:szCs w:val="22"/>
                <w:lang w:val="hy-AM" w:eastAsia="en-US"/>
              </w:rPr>
            </w:pPr>
          </w:p>
          <w:p w:rsidR="006067EE" w:rsidRPr="006067EE" w:rsidRDefault="006067EE" w:rsidP="004D5EE4">
            <w:pPr>
              <w:jc w:val="both"/>
              <w:rPr>
                <w:rFonts w:ascii="Sylfaen" w:eastAsia="Calibri" w:hAnsi="Sylfaen"/>
                <w:sz w:val="22"/>
                <w:szCs w:val="22"/>
                <w:lang w:val="hy-AM" w:eastAsia="en-US"/>
              </w:rPr>
            </w:pPr>
            <w:r w:rsidRPr="006067EE">
              <w:rPr>
                <w:rFonts w:ascii="Sylfaen" w:eastAsia="Calibri" w:hAnsi="Sylfaen"/>
                <w:sz w:val="22"/>
                <w:szCs w:val="22"/>
                <w:lang w:val="hy-AM" w:eastAsia="en-US"/>
              </w:rPr>
              <w:t>3.2.Աշխատանքների դիմաց վճարումն իրականցվում է ՊԱՏՎԻՐԱՏՈՒԻ կողմից ԿԱՊԱԼԱՌՈՒԻ հաշվեհամարին դրամական միջոցների փոխանցման միջոցով 3.3. ենթակետով սահմանված կարգով:</w:t>
            </w:r>
          </w:p>
          <w:p w:rsidR="006067EE" w:rsidRPr="006067EE" w:rsidRDefault="006067EE" w:rsidP="004D5EE4">
            <w:pPr>
              <w:autoSpaceDE w:val="0"/>
              <w:autoSpaceDN w:val="0"/>
              <w:adjustRightInd w:val="0"/>
              <w:jc w:val="both"/>
              <w:rPr>
                <w:rFonts w:ascii="Sylfaen" w:hAnsi="Sylfaen"/>
                <w:sz w:val="22"/>
                <w:szCs w:val="22"/>
                <w:lang w:val="hy-AM"/>
              </w:rPr>
            </w:pPr>
            <w:r w:rsidRPr="006067EE">
              <w:rPr>
                <w:rFonts w:ascii="Sylfaen" w:hAnsi="Sylfaen"/>
                <w:sz w:val="22"/>
                <w:szCs w:val="22"/>
                <w:lang w:val="hy-AM"/>
              </w:rPr>
              <w:t xml:space="preserve">3.3. Կատարված </w:t>
            </w:r>
            <w:r w:rsidRPr="006067EE">
              <w:rPr>
                <w:rFonts w:ascii="Sylfaen" w:eastAsia="Calibri" w:hAnsi="Sylfaen"/>
                <w:sz w:val="22"/>
                <w:szCs w:val="22"/>
                <w:lang w:val="hy-AM" w:eastAsia="en-US"/>
              </w:rPr>
              <w:t>Ա</w:t>
            </w:r>
            <w:r w:rsidRPr="006067EE">
              <w:rPr>
                <w:rFonts w:ascii="Sylfaen" w:hAnsi="Sylfaen"/>
                <w:sz w:val="22"/>
                <w:szCs w:val="22"/>
                <w:lang w:val="hy-AM"/>
              </w:rPr>
              <w:t>շխատանքների վճարումն իրակացվում է կատարված աշխատանքների հանձնման – ընդունման ակտը ՊԱՏՎԻՐԱՏՈՒԻ կողմից ստորագրվելուց հետո 15(տասնհինգ) աշխատնքային օրվա ընթացքում ԿԱՊԱԼՌՈՒԻ կողմից ներկայացված հաշիվ-ապրանքագրի  համաձայն:</w:t>
            </w:r>
          </w:p>
          <w:p w:rsidR="006067EE" w:rsidRPr="006067EE" w:rsidRDefault="006067EE" w:rsidP="004D5EE4">
            <w:pPr>
              <w:jc w:val="center"/>
              <w:rPr>
                <w:rFonts w:ascii="Sylfaen" w:eastAsia="Calibri" w:hAnsi="Sylfaen"/>
                <w:sz w:val="22"/>
                <w:szCs w:val="22"/>
                <w:lang w:val="hy-AM" w:eastAsia="en-US"/>
              </w:rPr>
            </w:pPr>
          </w:p>
          <w:p w:rsidR="006067EE" w:rsidRPr="006067EE" w:rsidRDefault="006067EE" w:rsidP="004D5EE4">
            <w:pPr>
              <w:jc w:val="center"/>
              <w:rPr>
                <w:rFonts w:ascii="Sylfaen" w:eastAsia="Calibri" w:hAnsi="Sylfaen"/>
                <w:sz w:val="22"/>
                <w:szCs w:val="22"/>
                <w:lang w:val="hy-AM" w:eastAsia="en-US"/>
              </w:rPr>
            </w:pPr>
            <w:r w:rsidRPr="006067EE">
              <w:rPr>
                <w:rFonts w:ascii="Sylfaen" w:eastAsia="Calibri" w:hAnsi="Sylfaen"/>
                <w:sz w:val="22"/>
                <w:szCs w:val="22"/>
                <w:lang w:val="hy-AM" w:eastAsia="en-US"/>
              </w:rPr>
              <w:t>4. ԱՇԽԱՏԱՆՔՆԵՐԻ ՀԱՆՁՆՄԱՆ և ԸՆԴՈՒՆՄԱՆ ԿԱՐԳԸ</w:t>
            </w:r>
          </w:p>
          <w:p w:rsidR="006067EE" w:rsidRPr="006067EE" w:rsidRDefault="006067EE" w:rsidP="004D5EE4">
            <w:pPr>
              <w:jc w:val="both"/>
              <w:rPr>
                <w:rFonts w:ascii="Sylfaen" w:eastAsia="Calibri" w:hAnsi="Sylfaen"/>
                <w:sz w:val="22"/>
                <w:szCs w:val="22"/>
                <w:lang w:val="hy-AM" w:eastAsia="en-US"/>
              </w:rPr>
            </w:pPr>
            <w:r w:rsidRPr="006067EE">
              <w:rPr>
                <w:rFonts w:ascii="Sylfaen" w:eastAsia="Calibri" w:hAnsi="Sylfaen"/>
                <w:sz w:val="22"/>
                <w:szCs w:val="22"/>
                <w:lang w:val="hy-AM" w:eastAsia="en-US"/>
              </w:rPr>
              <w:t>4.1. ԿԱՊԱԼԱՌՈՒԻ կատարած Աշխատանքները ՊԱՏՎԻՐԱՏՈՒԻ կողմից ընդունվում են ամսական կտրվածքով: Մինչև յուրաքանչյուր ամսի 5-ը ԿԱՊԱԼԱՌՈՒՆ ներկայացնում է ՊԱՏՎԻՐԱՏՈՒԻՆ նախորդ ամսում կատարված Աշխատանքների հանձնման-ընդունման ակտ:</w:t>
            </w:r>
          </w:p>
          <w:p w:rsidR="006067EE" w:rsidRPr="006067EE" w:rsidRDefault="006067EE" w:rsidP="004D5EE4">
            <w:pPr>
              <w:jc w:val="both"/>
              <w:rPr>
                <w:rFonts w:ascii="Sylfaen" w:eastAsia="Calibri" w:hAnsi="Sylfaen"/>
                <w:sz w:val="22"/>
                <w:szCs w:val="22"/>
                <w:lang w:val="hy-AM" w:eastAsia="en-US"/>
              </w:rPr>
            </w:pPr>
            <w:r w:rsidRPr="006067EE">
              <w:rPr>
                <w:rFonts w:ascii="Sylfaen" w:eastAsia="Calibri" w:hAnsi="Sylfaen"/>
                <w:sz w:val="22"/>
                <w:szCs w:val="22"/>
                <w:lang w:val="hy-AM" w:eastAsia="en-US"/>
              </w:rPr>
              <w:t xml:space="preserve">4.2.ԿԱՊԱԼԱՌՈՒՆ կատարած Աշխատանքների ավարտին ՊԱՏՎԻՐԱՏՈՒԻՆ ներկայացնում է </w:t>
            </w:r>
            <w:r w:rsidRPr="006067EE">
              <w:rPr>
                <w:rFonts w:ascii="Sylfaen" w:eastAsia="Calibri" w:hAnsi="Sylfaen"/>
                <w:sz w:val="22"/>
                <w:szCs w:val="22"/>
                <w:lang w:val="hy-AM" w:eastAsia="en-US"/>
              </w:rPr>
              <w:lastRenderedPageBreak/>
              <w:t>կատարված Աշխատանքների  Ակտը՝ համաձայն սույն Պայմանագրի պայմանների:</w:t>
            </w:r>
          </w:p>
          <w:p w:rsidR="006067EE" w:rsidRPr="006067EE" w:rsidRDefault="006067EE" w:rsidP="004D5EE4">
            <w:pPr>
              <w:jc w:val="both"/>
              <w:rPr>
                <w:rFonts w:ascii="Sylfaen" w:eastAsia="Calibri" w:hAnsi="Sylfaen"/>
                <w:sz w:val="22"/>
                <w:szCs w:val="22"/>
                <w:lang w:val="hy-AM" w:eastAsia="en-US"/>
              </w:rPr>
            </w:pPr>
            <w:r w:rsidRPr="006067EE">
              <w:rPr>
                <w:rFonts w:ascii="Sylfaen" w:eastAsia="Calibri" w:hAnsi="Sylfaen"/>
                <w:sz w:val="22"/>
                <w:szCs w:val="22"/>
                <w:lang w:val="hy-AM" w:eastAsia="en-US"/>
              </w:rPr>
              <w:t>4.3.ՊԱՏՎԻՐԱՏՈՒՆ պարտավոր է կատարված Աշխատանքների  Ակտը ստանալու պահից 5 (հինգ) աշխատանքային օրվա ընթացքում ստորագրել և ուղարկել մեկ օրինակը ԿԱՊԱԼԱՌՈՒԻՆ, հակառակ դեպքում ներկայացնել հիմնավորված մերժում</w:t>
            </w:r>
            <w:r w:rsidR="00E97621">
              <w:rPr>
                <w:rFonts w:ascii="Sylfaen" w:eastAsia="Calibri" w:hAnsi="Sylfaen"/>
                <w:sz w:val="22"/>
                <w:szCs w:val="22"/>
                <w:lang w:val="hy-AM" w:eastAsia="en-US"/>
              </w:rPr>
              <w:t>:</w:t>
            </w:r>
          </w:p>
          <w:p w:rsidR="006067EE" w:rsidRPr="006067EE" w:rsidRDefault="006067EE" w:rsidP="004D5EE4">
            <w:pPr>
              <w:jc w:val="both"/>
              <w:rPr>
                <w:rFonts w:ascii="Sylfaen" w:eastAsia="Calibri" w:hAnsi="Sylfaen"/>
                <w:sz w:val="22"/>
                <w:szCs w:val="22"/>
                <w:lang w:val="hy-AM" w:eastAsia="en-US"/>
              </w:rPr>
            </w:pPr>
            <w:r w:rsidRPr="006067EE">
              <w:rPr>
                <w:rFonts w:ascii="Sylfaen" w:eastAsia="Calibri" w:hAnsi="Sylfaen"/>
                <w:sz w:val="22"/>
                <w:szCs w:val="22"/>
                <w:lang w:val="hy-AM" w:eastAsia="en-US"/>
              </w:rPr>
              <w:t xml:space="preserve">4.4. Կողմերի միջև Աշխատանքների դադարեցման </w:t>
            </w:r>
          </w:p>
          <w:p w:rsidR="006067EE" w:rsidRPr="00E97621" w:rsidRDefault="006067EE" w:rsidP="004D5EE4">
            <w:pPr>
              <w:jc w:val="both"/>
              <w:rPr>
                <w:rFonts w:ascii="Sylfaen" w:hAnsi="Sylfaen"/>
                <w:sz w:val="22"/>
                <w:szCs w:val="22"/>
                <w:lang w:val="hy-AM"/>
              </w:rPr>
            </w:pPr>
            <w:r w:rsidRPr="006067EE">
              <w:rPr>
                <w:rFonts w:ascii="Sylfaen" w:eastAsia="Calibri" w:hAnsi="Sylfaen"/>
                <w:sz w:val="22"/>
                <w:szCs w:val="22"/>
                <w:lang w:val="hy-AM" w:eastAsia="en-US"/>
              </w:rPr>
              <w:t>համաձայնեցված որոշում  ընդունելու դեպքում սույն Պայմանագիրը լուծվում է և Կողմերի միջև կատարվում է հաշվարկների համեմատում:  Միևնույն ժամանակ,  ՊԱՏՎԻՐԱՏՈՒՆ  պարտավոր է վճարել մինչ Պայմանագրի լուծման օրը ԿԱՊԱԼԱՌՈՒԻ կողմից փաստացի կատարված Աշխատանքների դիմաց:</w:t>
            </w:r>
          </w:p>
          <w:p w:rsidR="006067EE" w:rsidRPr="006067EE" w:rsidRDefault="006067EE" w:rsidP="004D5EE4">
            <w:pPr>
              <w:jc w:val="center"/>
              <w:rPr>
                <w:rFonts w:ascii="Sylfaen" w:eastAsia="Calibri" w:hAnsi="Sylfaen" w:cs="Sylfaen"/>
                <w:sz w:val="22"/>
                <w:szCs w:val="22"/>
                <w:lang w:val="hy-AM" w:eastAsia="en-US"/>
              </w:rPr>
            </w:pPr>
            <w:r w:rsidRPr="006067EE">
              <w:rPr>
                <w:rFonts w:ascii="Sylfaen" w:eastAsia="Calibri" w:hAnsi="Sylfaen"/>
                <w:sz w:val="22"/>
                <w:szCs w:val="22"/>
                <w:lang w:val="hy-AM" w:eastAsia="en-US"/>
              </w:rPr>
              <w:t>5.</w:t>
            </w:r>
            <w:r w:rsidRPr="006067EE">
              <w:rPr>
                <w:rFonts w:ascii="Sylfaen" w:eastAsia="Calibri" w:hAnsi="Sylfaen"/>
                <w:sz w:val="22"/>
                <w:szCs w:val="22"/>
                <w:lang w:val="hy-AM" w:eastAsia="en-US"/>
              </w:rPr>
              <w:tab/>
            </w:r>
            <w:r w:rsidRPr="006067EE">
              <w:rPr>
                <w:rFonts w:ascii="Sylfaen" w:eastAsia="Calibri" w:hAnsi="Sylfaen" w:cs="Sylfaen"/>
                <w:sz w:val="22"/>
                <w:szCs w:val="22"/>
                <w:lang w:val="hy-AM" w:eastAsia="en-US"/>
              </w:rPr>
              <w:t>ԵՐԱՇԽԻՔԱՅԻՆ</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ՊԱՐՏԱՎՈՐՈՒԹՅՈՒՆՆԵՐ</w:t>
            </w:r>
          </w:p>
          <w:p w:rsidR="006067EE" w:rsidRPr="006067EE" w:rsidRDefault="006067EE" w:rsidP="004D5EE4">
            <w:pPr>
              <w:jc w:val="center"/>
              <w:rPr>
                <w:rFonts w:ascii="Sylfaen" w:eastAsia="Calibri" w:hAnsi="Sylfaen"/>
                <w:sz w:val="22"/>
                <w:szCs w:val="22"/>
                <w:lang w:val="hy-AM" w:eastAsia="en-US"/>
              </w:rPr>
            </w:pPr>
          </w:p>
          <w:p w:rsidR="006067EE" w:rsidRPr="006067EE" w:rsidRDefault="006067EE" w:rsidP="004D5EE4">
            <w:pPr>
              <w:jc w:val="both"/>
              <w:rPr>
                <w:rFonts w:ascii="Sylfaen" w:eastAsia="Calibri" w:hAnsi="Sylfaen"/>
                <w:sz w:val="22"/>
                <w:szCs w:val="22"/>
                <w:lang w:val="hy-AM" w:eastAsia="en-US"/>
              </w:rPr>
            </w:pPr>
            <w:r w:rsidRPr="006067EE">
              <w:rPr>
                <w:rFonts w:ascii="Sylfaen" w:eastAsia="Calibri" w:hAnsi="Sylfaen"/>
                <w:sz w:val="22"/>
                <w:szCs w:val="22"/>
                <w:lang w:val="hy-AM" w:eastAsia="en-US"/>
              </w:rPr>
              <w:t xml:space="preserve">5.1. </w:t>
            </w:r>
            <w:r w:rsidRPr="006067EE">
              <w:rPr>
                <w:rFonts w:ascii="Sylfaen" w:eastAsia="Calibri" w:hAnsi="Sylfaen" w:cs="Sylfaen"/>
                <w:sz w:val="22"/>
                <w:szCs w:val="22"/>
                <w:lang w:val="hy-AM" w:eastAsia="en-US"/>
              </w:rPr>
              <w:t>Կատարված</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Աշխատանքների</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երաշխիքային</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ժամկետը</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կազմում</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է</w:t>
            </w:r>
            <w:r w:rsidRPr="006067EE">
              <w:rPr>
                <w:rFonts w:ascii="Sylfaen" w:eastAsia="Calibri" w:hAnsi="Sylfaen"/>
                <w:sz w:val="22"/>
                <w:szCs w:val="22"/>
                <w:lang w:val="hy-AM" w:eastAsia="en-US"/>
              </w:rPr>
              <w:t xml:space="preserve"> 60 (վաթսուն) </w:t>
            </w:r>
            <w:r w:rsidRPr="006067EE">
              <w:rPr>
                <w:rFonts w:ascii="Sylfaen" w:eastAsia="Calibri" w:hAnsi="Sylfaen" w:cs="Sylfaen"/>
                <w:sz w:val="22"/>
                <w:szCs w:val="22"/>
                <w:lang w:val="hy-AM" w:eastAsia="en-US"/>
              </w:rPr>
              <w:t>ամիս</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և</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հաշվարկվում</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է</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կատարված</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աշխատանքների</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հանձնման</w:t>
            </w:r>
            <w:r w:rsidRPr="006067EE">
              <w:rPr>
                <w:rFonts w:ascii="Sylfaen" w:eastAsia="Calibri" w:hAnsi="Sylfaen"/>
                <w:sz w:val="22"/>
                <w:szCs w:val="22"/>
                <w:lang w:val="hy-AM" w:eastAsia="en-US"/>
              </w:rPr>
              <w:t>-</w:t>
            </w:r>
            <w:r w:rsidRPr="006067EE">
              <w:rPr>
                <w:rFonts w:ascii="Sylfaen" w:eastAsia="Calibri" w:hAnsi="Sylfaen" w:cs="Sylfaen"/>
                <w:sz w:val="22"/>
                <w:szCs w:val="22"/>
                <w:lang w:val="hy-AM" w:eastAsia="en-US"/>
              </w:rPr>
              <w:t>ընդունման</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Ակտի</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ստորագրման</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օրվանից՝</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ՊԱՏՎԻՐԱՏՈՒԻ</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կողմից</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շահագործման</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պահանջների</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կատարման</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պայմանով</w:t>
            </w:r>
            <w:r w:rsidRPr="006067EE">
              <w:rPr>
                <w:rFonts w:ascii="Sylfaen" w:eastAsia="Calibri" w:hAnsi="Sylfaen"/>
                <w:sz w:val="22"/>
                <w:szCs w:val="22"/>
                <w:lang w:val="hy-AM" w:eastAsia="en-US"/>
              </w:rPr>
              <w:t xml:space="preserve">:  </w:t>
            </w:r>
          </w:p>
          <w:p w:rsidR="006067EE" w:rsidRPr="006067EE" w:rsidRDefault="006067EE" w:rsidP="004D5EE4">
            <w:pPr>
              <w:jc w:val="both"/>
              <w:rPr>
                <w:rFonts w:ascii="Sylfaen" w:eastAsia="Calibri" w:hAnsi="Sylfaen"/>
                <w:sz w:val="22"/>
                <w:szCs w:val="22"/>
                <w:lang w:val="hy-AM" w:eastAsia="en-US"/>
              </w:rPr>
            </w:pPr>
            <w:r w:rsidRPr="006067EE">
              <w:rPr>
                <w:rFonts w:ascii="Sylfaen" w:eastAsia="Calibri" w:hAnsi="Sylfaen"/>
                <w:sz w:val="22"/>
                <w:szCs w:val="22"/>
                <w:lang w:val="hy-AM" w:eastAsia="en-US"/>
              </w:rPr>
              <w:t xml:space="preserve">5.2. </w:t>
            </w:r>
            <w:r w:rsidRPr="006067EE">
              <w:rPr>
                <w:rFonts w:ascii="Sylfaen" w:eastAsia="Calibri" w:hAnsi="Sylfaen" w:cs="Sylfaen"/>
                <w:sz w:val="22"/>
                <w:szCs w:val="22"/>
                <w:lang w:val="hy-AM" w:eastAsia="en-US"/>
              </w:rPr>
              <w:t>ԿԱՊԱԼԱՌՈՒՆ պարտավորվում</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է իր</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հաշվին վերացնել երաշխիքային ժամանակահատվածում իր մեղքով առաջացած թերությունները՝</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ՊԱՏՎՒՐԱՏՈՒԻ</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հետ</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համաձայնեցված</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ժամկետներում</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Թերությունների</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Ակտը</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կազմելու</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դրանց</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վերացման</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կարգը</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և</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ժամկետները</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որոշելու</w:t>
            </w:r>
            <w:r w:rsidRPr="006067EE">
              <w:rPr>
                <w:rFonts w:ascii="Sylfaen" w:eastAsia="Calibri" w:hAnsi="Sylfaen"/>
                <w:sz w:val="22"/>
                <w:szCs w:val="22"/>
                <w:lang w:val="hy-AM" w:eastAsia="en-US"/>
              </w:rPr>
              <w:t xml:space="preserve"> համար </w:t>
            </w:r>
            <w:r w:rsidRPr="006067EE">
              <w:rPr>
                <w:rFonts w:ascii="Sylfaen" w:eastAsia="Calibri" w:hAnsi="Sylfaen" w:cs="Sylfaen"/>
                <w:sz w:val="22"/>
                <w:szCs w:val="22"/>
                <w:lang w:val="hy-AM" w:eastAsia="en-US"/>
              </w:rPr>
              <w:t>ԿԱՊԱԼԱՌՈՒՆ</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պարտավոր</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է</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ուղարկել</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իր</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ներկայացուցչին՝</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ՊԱՏՎԻՐԱՏՈՒԻ</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կողմից</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գրավոր</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ծանուցագրի</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ստացման</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ամսաթվից</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ոչ</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ուշ</w:t>
            </w:r>
            <w:r w:rsidRPr="006067EE">
              <w:rPr>
                <w:rFonts w:ascii="Sylfaen" w:eastAsia="Calibri" w:hAnsi="Sylfaen"/>
                <w:sz w:val="22"/>
                <w:szCs w:val="22"/>
                <w:lang w:val="hy-AM" w:eastAsia="en-US"/>
              </w:rPr>
              <w:t xml:space="preserve"> 5 (</w:t>
            </w:r>
            <w:r w:rsidRPr="006067EE">
              <w:rPr>
                <w:rFonts w:ascii="Sylfaen" w:eastAsia="Calibri" w:hAnsi="Sylfaen" w:cs="Sylfaen"/>
                <w:sz w:val="22"/>
                <w:szCs w:val="22"/>
                <w:lang w:val="hy-AM" w:eastAsia="en-US"/>
              </w:rPr>
              <w:t>հինգ</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աշխատանքային</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օրվա</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ընթացքում</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Այս</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դեպքում</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երաշխիքային</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ժամկետը</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համապատասխանաբար</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երկարացվում</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է</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թերությունների</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հայտնաբերման</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օրվանից</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մինչև</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դրանց</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վերացման</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ամսաթիվը</w:t>
            </w:r>
            <w:r w:rsidRPr="006067EE">
              <w:rPr>
                <w:rFonts w:ascii="Sylfaen" w:eastAsia="Calibri" w:hAnsi="Sylfaen"/>
                <w:sz w:val="22"/>
                <w:szCs w:val="22"/>
                <w:lang w:val="hy-AM" w:eastAsia="en-US"/>
              </w:rPr>
              <w:t>:</w:t>
            </w:r>
          </w:p>
          <w:p w:rsidR="006067EE" w:rsidRPr="006067EE" w:rsidRDefault="006067EE" w:rsidP="004D5EE4">
            <w:pPr>
              <w:jc w:val="center"/>
              <w:rPr>
                <w:rFonts w:ascii="Sylfaen" w:eastAsia="Calibri" w:hAnsi="Sylfaen" w:cs="Sylfaen"/>
                <w:sz w:val="22"/>
                <w:lang w:val="hy-AM" w:eastAsia="en-US"/>
              </w:rPr>
            </w:pPr>
          </w:p>
          <w:p w:rsidR="006067EE" w:rsidRPr="006067EE" w:rsidRDefault="006067EE" w:rsidP="004D5EE4">
            <w:pPr>
              <w:jc w:val="center"/>
              <w:rPr>
                <w:rFonts w:ascii="Sylfaen" w:eastAsia="Calibri" w:hAnsi="Sylfaen"/>
                <w:sz w:val="22"/>
                <w:lang w:val="hy-AM" w:eastAsia="en-US"/>
              </w:rPr>
            </w:pPr>
            <w:r w:rsidRPr="006067EE">
              <w:rPr>
                <w:rFonts w:ascii="Sylfaen" w:eastAsia="Calibri" w:hAnsi="Sylfaen" w:cs="Sylfaen"/>
                <w:sz w:val="22"/>
                <w:lang w:val="hy-AM" w:eastAsia="en-US"/>
              </w:rPr>
              <w:t>6. ԿՈՂՄԵՐԻ</w:t>
            </w:r>
            <w:r w:rsidRPr="006067EE">
              <w:rPr>
                <w:rFonts w:ascii="Sylfaen" w:eastAsia="Calibri" w:hAnsi="Sylfaen"/>
                <w:sz w:val="22"/>
                <w:lang w:val="hy-AM" w:eastAsia="en-US"/>
              </w:rPr>
              <w:t xml:space="preserve"> ՊԱՏԱՍԽԱՆԱՏՎՈՒԹՅՈՒՆԸ</w:t>
            </w:r>
          </w:p>
          <w:p w:rsidR="006067EE" w:rsidRPr="006067EE" w:rsidRDefault="006067EE" w:rsidP="004D5EE4">
            <w:pPr>
              <w:rPr>
                <w:rFonts w:ascii="Sylfaen" w:eastAsia="Calibri" w:hAnsi="Sylfaen"/>
                <w:sz w:val="22"/>
                <w:szCs w:val="22"/>
                <w:lang w:val="hy-AM" w:eastAsia="en-US"/>
              </w:rPr>
            </w:pPr>
          </w:p>
          <w:p w:rsidR="006067EE" w:rsidRPr="006067EE" w:rsidRDefault="006067EE" w:rsidP="004D5EE4">
            <w:pPr>
              <w:jc w:val="both"/>
              <w:rPr>
                <w:rFonts w:ascii="Sylfaen" w:eastAsia="Calibri" w:hAnsi="Sylfaen"/>
                <w:sz w:val="22"/>
                <w:szCs w:val="22"/>
                <w:lang w:val="hy-AM" w:eastAsia="en-US"/>
              </w:rPr>
            </w:pPr>
            <w:r w:rsidRPr="006067EE">
              <w:rPr>
                <w:rFonts w:ascii="Sylfaen" w:eastAsia="Calibri" w:hAnsi="Sylfaen"/>
                <w:sz w:val="22"/>
                <w:szCs w:val="22"/>
                <w:lang w:val="hy-AM" w:eastAsia="en-US"/>
              </w:rPr>
              <w:t>6.1.</w:t>
            </w:r>
            <w:r w:rsidRPr="006067EE">
              <w:rPr>
                <w:rFonts w:ascii="Sylfaen" w:eastAsia="Calibri" w:hAnsi="Sylfaen" w:cs="Sylfaen"/>
                <w:sz w:val="22"/>
                <w:szCs w:val="22"/>
                <w:lang w:val="hy-AM" w:eastAsia="en-US"/>
              </w:rPr>
              <w:t>Սույն</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Պայմանագրով</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պարտավորությունների</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չկատարման</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կամ</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ոչ</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պատշաճ</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կատարման</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համար</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Կողմերը</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կրում</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են</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ՀՀ</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օրենսդրությամբ</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նախատեսված</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պատասխանատվություն</w:t>
            </w:r>
            <w:r w:rsidRPr="006067EE">
              <w:rPr>
                <w:rFonts w:ascii="Sylfaen" w:eastAsia="Calibri" w:hAnsi="Sylfaen"/>
                <w:sz w:val="22"/>
                <w:szCs w:val="22"/>
                <w:lang w:val="hy-AM" w:eastAsia="en-US"/>
              </w:rPr>
              <w:t>:</w:t>
            </w:r>
          </w:p>
          <w:p w:rsidR="006067EE" w:rsidRPr="006067EE" w:rsidRDefault="006067EE" w:rsidP="004D5EE4">
            <w:pPr>
              <w:jc w:val="both"/>
              <w:rPr>
                <w:rFonts w:ascii="Sylfaen" w:eastAsia="Calibri" w:hAnsi="Sylfaen"/>
                <w:sz w:val="22"/>
                <w:szCs w:val="22"/>
                <w:lang w:val="hy-AM" w:eastAsia="en-US"/>
              </w:rPr>
            </w:pPr>
            <w:r w:rsidRPr="006067EE">
              <w:rPr>
                <w:rFonts w:ascii="Sylfaen" w:eastAsia="Calibri" w:hAnsi="Sylfaen"/>
                <w:sz w:val="22"/>
                <w:szCs w:val="22"/>
                <w:lang w:val="hy-AM" w:eastAsia="en-US"/>
              </w:rPr>
              <w:t>6.2.</w:t>
            </w:r>
            <w:r w:rsidRPr="006067EE">
              <w:rPr>
                <w:rFonts w:ascii="Sylfaen" w:eastAsia="Calibri" w:hAnsi="Sylfaen" w:cs="Sylfaen"/>
                <w:sz w:val="22"/>
                <w:szCs w:val="22"/>
                <w:lang w:val="hy-AM" w:eastAsia="en-US"/>
              </w:rPr>
              <w:t>ՊԱՏՎԻՐԱՏՈՒԻ</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կողմից</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կատարված</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Աշխատանքների</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համար</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սույն</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Պայմանագրի</w:t>
            </w:r>
            <w:r w:rsidRPr="006067EE">
              <w:rPr>
                <w:rFonts w:ascii="Sylfaen" w:eastAsia="Calibri" w:hAnsi="Sylfaen"/>
                <w:sz w:val="22"/>
                <w:szCs w:val="22"/>
                <w:lang w:val="hy-AM" w:eastAsia="en-US"/>
              </w:rPr>
              <w:t xml:space="preserve"> 3 </w:t>
            </w:r>
            <w:r w:rsidRPr="006067EE">
              <w:rPr>
                <w:rFonts w:ascii="Sylfaen" w:eastAsia="Calibri" w:hAnsi="Sylfaen" w:cs="Sylfaen"/>
                <w:sz w:val="22"/>
                <w:szCs w:val="22"/>
                <w:lang w:val="hy-AM" w:eastAsia="en-US"/>
              </w:rPr>
              <w:t>կետում</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նախատեսված</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վճարման</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ժամկետների</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խախտման</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դեպքում</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ԿԱՊԱԼԱՌՈՒՆ</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իրավունք</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ունի</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կետանցի</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յուրաքանչյուր</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օրացույցային</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օրվա</w:t>
            </w:r>
            <w:r w:rsidRPr="006067EE">
              <w:rPr>
                <w:rFonts w:ascii="Sylfaen" w:eastAsia="Calibri" w:hAnsi="Sylfaen"/>
                <w:sz w:val="22"/>
                <w:szCs w:val="22"/>
                <w:lang w:val="hy-AM" w:eastAsia="en-US"/>
              </w:rPr>
              <w:t xml:space="preserve"> </w:t>
            </w:r>
          </w:p>
          <w:p w:rsidR="006067EE" w:rsidRPr="006067EE" w:rsidRDefault="006067EE" w:rsidP="004D5EE4">
            <w:pPr>
              <w:jc w:val="both"/>
              <w:rPr>
                <w:rFonts w:ascii="Sylfaen" w:eastAsia="Calibri" w:hAnsi="Sylfaen"/>
                <w:sz w:val="22"/>
                <w:szCs w:val="22"/>
                <w:lang w:val="hy-AM" w:eastAsia="en-US"/>
              </w:rPr>
            </w:pPr>
            <w:r w:rsidRPr="006067EE">
              <w:rPr>
                <w:rFonts w:ascii="Sylfaen" w:eastAsia="Calibri" w:hAnsi="Sylfaen" w:cs="Sylfaen"/>
                <w:sz w:val="22"/>
                <w:szCs w:val="22"/>
                <w:lang w:val="hy-AM" w:eastAsia="en-US"/>
              </w:rPr>
              <w:t>համար</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ՊԱՏՎԻՐԱՏՈՒԻՑ</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պահանջել</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տույժ</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չվճարված</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գումարի</w:t>
            </w:r>
            <w:r w:rsidRPr="006067EE">
              <w:rPr>
                <w:rFonts w:ascii="Sylfaen" w:eastAsia="Calibri" w:hAnsi="Sylfaen"/>
                <w:sz w:val="22"/>
                <w:szCs w:val="22"/>
                <w:lang w:val="hy-AM" w:eastAsia="en-US"/>
              </w:rPr>
              <w:t xml:space="preserve"> 0,13 % </w:t>
            </w:r>
            <w:r w:rsidRPr="006067EE">
              <w:rPr>
                <w:rFonts w:ascii="Sylfaen" w:eastAsia="Calibri" w:hAnsi="Sylfaen" w:cs="Sylfaen"/>
                <w:sz w:val="22"/>
                <w:szCs w:val="22"/>
                <w:lang w:val="hy-AM" w:eastAsia="en-US"/>
              </w:rPr>
              <w:t>չափով</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բայց</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ոչ</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ավելի</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քան</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չվճարված</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գումարի</w:t>
            </w:r>
            <w:r w:rsidRPr="006067EE">
              <w:rPr>
                <w:rFonts w:ascii="Sylfaen" w:eastAsia="Calibri" w:hAnsi="Sylfaen"/>
                <w:sz w:val="22"/>
                <w:szCs w:val="22"/>
                <w:lang w:val="hy-AM" w:eastAsia="en-US"/>
              </w:rPr>
              <w:t xml:space="preserve"> 10%:</w:t>
            </w:r>
          </w:p>
          <w:p w:rsidR="006067EE" w:rsidRPr="006067EE" w:rsidRDefault="006067EE" w:rsidP="004D5EE4">
            <w:pPr>
              <w:jc w:val="both"/>
              <w:rPr>
                <w:rFonts w:ascii="Sylfaen" w:eastAsia="Calibri" w:hAnsi="Sylfaen"/>
                <w:sz w:val="22"/>
                <w:szCs w:val="22"/>
                <w:lang w:val="hy-AM" w:eastAsia="en-US"/>
              </w:rPr>
            </w:pPr>
            <w:r w:rsidRPr="006067EE">
              <w:rPr>
                <w:rFonts w:ascii="Sylfaen" w:eastAsia="Calibri" w:hAnsi="Sylfaen"/>
                <w:sz w:val="22"/>
                <w:szCs w:val="22"/>
                <w:lang w:val="hy-AM" w:eastAsia="en-US"/>
              </w:rPr>
              <w:lastRenderedPageBreak/>
              <w:t>6.3.</w:t>
            </w:r>
            <w:r w:rsidRPr="006067EE">
              <w:rPr>
                <w:rFonts w:ascii="Sylfaen" w:eastAsia="Calibri" w:hAnsi="Sylfaen" w:cs="Sylfaen"/>
                <w:sz w:val="22"/>
                <w:szCs w:val="22"/>
                <w:lang w:val="hy-AM" w:eastAsia="en-US"/>
              </w:rPr>
              <w:t>ԿԱՊԱԼԱՌՈՒԻ</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կողմից</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Աշխատանքների</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կատարման</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ժամկետների</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խախտման</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դեպքում</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ՊԱՏՎԻՐԱՏՈՒՆ</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իրավունք</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ունի</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ժամկետանց</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յուրաքանչյուր</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օրացույցային</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օրվա</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համար</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պահանջել</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ԿԱՊԱԼԱՌՈՒԻՑ</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տույժ</w:t>
            </w:r>
            <w:r w:rsidRPr="006067EE">
              <w:rPr>
                <w:rFonts w:ascii="Sylfaen" w:eastAsia="Calibri" w:hAnsi="Sylfaen"/>
                <w:sz w:val="22"/>
                <w:szCs w:val="22"/>
                <w:lang w:val="hy-AM" w:eastAsia="en-US"/>
              </w:rPr>
              <w:t xml:space="preserve"> 0,13% </w:t>
            </w:r>
            <w:r w:rsidRPr="006067EE">
              <w:rPr>
                <w:rFonts w:ascii="Sylfaen" w:eastAsia="Calibri" w:hAnsi="Sylfaen" w:cs="Sylfaen"/>
                <w:sz w:val="22"/>
                <w:szCs w:val="22"/>
                <w:lang w:val="hy-AM" w:eastAsia="en-US"/>
              </w:rPr>
              <w:t>չափով</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չկատարված</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Աշխատանքների</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գնից</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բայց</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ոչ</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ավելի</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քան</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չկատարված</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Աշխատանքների</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գնի</w:t>
            </w:r>
            <w:r w:rsidR="00E97621">
              <w:rPr>
                <w:rFonts w:ascii="Sylfaen" w:eastAsia="Calibri" w:hAnsi="Sylfaen"/>
                <w:sz w:val="22"/>
                <w:szCs w:val="22"/>
                <w:lang w:val="hy-AM" w:eastAsia="en-US"/>
              </w:rPr>
              <w:t xml:space="preserve"> 10%:</w:t>
            </w:r>
          </w:p>
          <w:p w:rsidR="006067EE" w:rsidRPr="006067EE" w:rsidRDefault="006067EE" w:rsidP="004D5EE4">
            <w:pPr>
              <w:jc w:val="both"/>
              <w:rPr>
                <w:rFonts w:ascii="Sylfaen" w:eastAsia="Calibri" w:hAnsi="Sylfaen"/>
                <w:sz w:val="22"/>
                <w:lang w:val="hy-AM" w:eastAsia="en-US"/>
              </w:rPr>
            </w:pPr>
            <w:r w:rsidRPr="006067EE">
              <w:rPr>
                <w:rFonts w:ascii="Sylfaen" w:eastAsia="Calibri" w:hAnsi="Sylfaen"/>
                <w:sz w:val="22"/>
                <w:szCs w:val="22"/>
                <w:lang w:val="hy-AM" w:eastAsia="en-US"/>
              </w:rPr>
              <w:t>6.4.</w:t>
            </w:r>
            <w:r w:rsidRPr="006067EE">
              <w:rPr>
                <w:rFonts w:ascii="Sylfaen" w:eastAsia="Calibri" w:hAnsi="Sylfaen" w:cs="Sylfaen"/>
                <w:sz w:val="22"/>
                <w:szCs w:val="22"/>
                <w:lang w:val="hy-AM" w:eastAsia="en-US"/>
              </w:rPr>
              <w:t>ԿԱՊԱԼԱՌՈՒՆ</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պատասխանատվություն է կրում</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սույն</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Պայմանագրի</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կատարման</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մեջ</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ներգրավված</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երրորդ</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անձանց</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գործողությունների</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համար</w:t>
            </w:r>
            <w:r w:rsidRPr="006067EE">
              <w:rPr>
                <w:rFonts w:ascii="Sylfaen" w:eastAsia="Calibri" w:hAnsi="Sylfaen"/>
                <w:sz w:val="22"/>
                <w:szCs w:val="22"/>
                <w:lang w:val="hy-AM" w:eastAsia="en-US"/>
              </w:rPr>
              <w:t>:</w:t>
            </w:r>
          </w:p>
          <w:p w:rsidR="006067EE" w:rsidRPr="006067EE" w:rsidRDefault="006067EE" w:rsidP="004D5EE4">
            <w:pPr>
              <w:jc w:val="center"/>
              <w:rPr>
                <w:rFonts w:ascii="Sylfaen" w:eastAsia="Calibri" w:hAnsi="Sylfaen"/>
                <w:sz w:val="22"/>
                <w:lang w:val="hy-AM" w:eastAsia="en-US"/>
              </w:rPr>
            </w:pPr>
          </w:p>
          <w:p w:rsidR="006067EE" w:rsidRPr="006067EE" w:rsidRDefault="006067EE" w:rsidP="004D5EE4">
            <w:pPr>
              <w:jc w:val="center"/>
              <w:rPr>
                <w:rFonts w:ascii="Sylfaen" w:eastAsia="Calibri" w:hAnsi="Sylfaen"/>
                <w:sz w:val="22"/>
                <w:szCs w:val="22"/>
                <w:lang w:val="hy-AM" w:eastAsia="en-US"/>
              </w:rPr>
            </w:pPr>
            <w:r w:rsidRPr="006067EE">
              <w:rPr>
                <w:rFonts w:ascii="Sylfaen" w:eastAsia="Calibri" w:hAnsi="Sylfaen"/>
                <w:sz w:val="22"/>
                <w:lang w:val="hy-AM" w:eastAsia="en-US"/>
              </w:rPr>
              <w:t xml:space="preserve">7. </w:t>
            </w:r>
            <w:r w:rsidRPr="006067EE">
              <w:rPr>
                <w:rFonts w:ascii="Sylfaen" w:eastAsia="Calibri" w:hAnsi="Sylfaen"/>
                <w:sz w:val="22"/>
                <w:szCs w:val="22"/>
                <w:lang w:val="hy-AM" w:eastAsia="en-US"/>
              </w:rPr>
              <w:t xml:space="preserve">ԱՆՀԱՂԹԱՀԱՐԵԼԻ ՈՒԺԻ ԱԶԴԵՑՈՒԹՅՈՒՆԸ </w:t>
            </w:r>
          </w:p>
          <w:p w:rsidR="006067EE" w:rsidRPr="006067EE" w:rsidRDefault="006067EE" w:rsidP="004D5EE4">
            <w:pPr>
              <w:jc w:val="center"/>
              <w:rPr>
                <w:rFonts w:ascii="Sylfaen" w:eastAsia="Calibri" w:hAnsi="Sylfaen"/>
                <w:sz w:val="22"/>
                <w:lang w:val="hy-AM" w:eastAsia="en-US"/>
              </w:rPr>
            </w:pPr>
          </w:p>
          <w:p w:rsidR="006067EE" w:rsidRPr="006067EE" w:rsidRDefault="006067EE" w:rsidP="004D5EE4">
            <w:pPr>
              <w:jc w:val="both"/>
              <w:rPr>
                <w:rFonts w:ascii="Sylfaen" w:eastAsia="Calibri" w:hAnsi="Sylfaen"/>
                <w:sz w:val="22"/>
                <w:szCs w:val="22"/>
                <w:lang w:val="hy-AM" w:eastAsia="en-US"/>
              </w:rPr>
            </w:pPr>
            <w:r w:rsidRPr="006067EE">
              <w:rPr>
                <w:rFonts w:ascii="Sylfaen" w:eastAsia="Calibri" w:hAnsi="Sylfaen"/>
                <w:sz w:val="22"/>
                <w:szCs w:val="22"/>
                <w:lang w:val="hy-AM" w:eastAsia="en-US"/>
              </w:rPr>
              <w:t xml:space="preserve">7.1. Կողմերը Պայմանագրով նախատեսված պարտավորություններն ամբողջությամբ կամ մասնակիորեն   չկատարելու համար  ազատվում  են </w:t>
            </w:r>
          </w:p>
          <w:p w:rsidR="006067EE" w:rsidRPr="006067EE" w:rsidRDefault="006067EE" w:rsidP="004D5EE4">
            <w:pPr>
              <w:jc w:val="both"/>
              <w:rPr>
                <w:rFonts w:ascii="Sylfaen" w:eastAsia="Calibri" w:hAnsi="Sylfaen"/>
                <w:sz w:val="22"/>
                <w:szCs w:val="22"/>
                <w:lang w:val="hy-AM" w:eastAsia="en-US"/>
              </w:rPr>
            </w:pPr>
            <w:r w:rsidRPr="006067EE">
              <w:rPr>
                <w:rFonts w:ascii="Sylfaen" w:eastAsia="Calibri" w:hAnsi="Sylfaen"/>
                <w:sz w:val="22"/>
                <w:szCs w:val="22"/>
                <w:lang w:val="hy-AM" w:eastAsia="en-US"/>
              </w:rPr>
              <w:t>պատասխանատվությունից, եթե դա տեղի է ունեցել անհաղթահարելի ուժի ազդեցության հետևանքով, որը ծագել է Պայմանագիրը կնքելուց հետո` արտակարգ իրավիճակի բնույթի իրադարձությունների արդյունքում, որը Կողմերը  չէին կարող կանխատեսել կամ կանխարգելել Պայմանագիրը կնքելու պահին:</w:t>
            </w:r>
          </w:p>
          <w:p w:rsidR="006067EE" w:rsidRPr="006067EE" w:rsidRDefault="006067EE" w:rsidP="004D5EE4">
            <w:pPr>
              <w:jc w:val="both"/>
              <w:rPr>
                <w:rFonts w:ascii="Sylfaen" w:eastAsia="Calibri" w:hAnsi="Sylfaen"/>
                <w:sz w:val="22"/>
                <w:szCs w:val="22"/>
                <w:lang w:val="hy-AM" w:eastAsia="en-US"/>
              </w:rPr>
            </w:pPr>
            <w:r w:rsidRPr="006067EE">
              <w:rPr>
                <w:rFonts w:ascii="Sylfaen" w:eastAsia="Calibri" w:hAnsi="Sylfaen"/>
                <w:sz w:val="22"/>
                <w:szCs w:val="22"/>
                <w:lang w:val="hy-AM" w:eastAsia="en-US"/>
              </w:rPr>
              <w:t>7.2. Անհաղթահարելի ուժի հանգամանքների առաջացումը Կողմերը պետք է հաստատեն իրավասու մարմինների փաստաթղթերով, այդպիսի հանգամանքների առաջացման պահից սկսած 10 - օրյա ժամկետում:</w:t>
            </w:r>
          </w:p>
          <w:p w:rsidR="006067EE" w:rsidRPr="006067EE" w:rsidRDefault="006067EE" w:rsidP="004D5EE4">
            <w:pPr>
              <w:jc w:val="both"/>
              <w:rPr>
                <w:rFonts w:ascii="Sylfaen" w:eastAsia="Calibri" w:hAnsi="Sylfaen"/>
                <w:sz w:val="22"/>
                <w:szCs w:val="22"/>
                <w:lang w:val="hy-AM" w:eastAsia="en-US"/>
              </w:rPr>
            </w:pPr>
            <w:r w:rsidRPr="006067EE">
              <w:rPr>
                <w:rFonts w:ascii="Sylfaen" w:eastAsia="Calibri" w:hAnsi="Sylfaen"/>
                <w:sz w:val="22"/>
                <w:szCs w:val="22"/>
                <w:lang w:val="hy-AM" w:eastAsia="en-US"/>
              </w:rPr>
              <w:t>7.3. Եթե  անհաղթահարելի  ուժի ազդեցությունը շարունակվում է 1 (մեկ) ամսից ավելի, ապա Կողմերից յուրաքանչյուրն իրավունք ունի լուծել Պայմանագիրն` այդ մասին նախապես գրավոր եղանակով տեղյակ պահելով մյուս Կողմին:</w:t>
            </w:r>
          </w:p>
          <w:p w:rsidR="006067EE" w:rsidRPr="006067EE" w:rsidRDefault="006067EE" w:rsidP="004D5EE4">
            <w:pPr>
              <w:jc w:val="both"/>
              <w:rPr>
                <w:rFonts w:ascii="Sylfaen" w:eastAsia="Calibri" w:hAnsi="Sylfaen"/>
                <w:sz w:val="22"/>
                <w:szCs w:val="22"/>
                <w:lang w:val="hy-AM" w:eastAsia="en-US"/>
              </w:rPr>
            </w:pPr>
          </w:p>
          <w:p w:rsidR="006067EE" w:rsidRPr="006067EE" w:rsidRDefault="006067EE" w:rsidP="004D5EE4">
            <w:pPr>
              <w:ind w:left="709"/>
              <w:rPr>
                <w:rFonts w:ascii="Sylfaen" w:eastAsia="Calibri" w:hAnsi="Sylfaen"/>
                <w:sz w:val="22"/>
                <w:lang w:val="hy-AM" w:eastAsia="en-US"/>
              </w:rPr>
            </w:pPr>
            <w:r w:rsidRPr="006067EE">
              <w:rPr>
                <w:rFonts w:ascii="Sylfaen" w:eastAsia="Calibri" w:hAnsi="Sylfaen"/>
                <w:sz w:val="22"/>
                <w:lang w:val="hy-AM" w:eastAsia="en-US"/>
              </w:rPr>
              <w:t xml:space="preserve">       8. ՎԵՃԵՐԻ ԼՈՒԾՄԱՆ ԿԱՐԳԸ</w:t>
            </w:r>
          </w:p>
          <w:p w:rsidR="006067EE" w:rsidRPr="006067EE" w:rsidRDefault="006067EE" w:rsidP="004D5EE4">
            <w:pPr>
              <w:contextualSpacing/>
              <w:rPr>
                <w:rFonts w:ascii="Sylfaen" w:eastAsia="Calibri" w:hAnsi="Sylfaen"/>
                <w:sz w:val="22"/>
                <w:szCs w:val="22"/>
                <w:lang w:val="hy-AM" w:eastAsia="en-US"/>
              </w:rPr>
            </w:pPr>
          </w:p>
          <w:p w:rsidR="006067EE" w:rsidRPr="006067EE" w:rsidRDefault="006067EE" w:rsidP="004D5EE4">
            <w:pPr>
              <w:jc w:val="both"/>
              <w:rPr>
                <w:rFonts w:ascii="Sylfaen" w:eastAsia="Calibri" w:hAnsi="Sylfaen"/>
                <w:sz w:val="22"/>
                <w:szCs w:val="22"/>
                <w:lang w:val="hy-AM" w:eastAsia="en-US"/>
              </w:rPr>
            </w:pPr>
            <w:r w:rsidRPr="006067EE">
              <w:rPr>
                <w:rFonts w:ascii="Sylfaen" w:eastAsia="Calibri" w:hAnsi="Sylfaen"/>
                <w:sz w:val="22"/>
                <w:szCs w:val="22"/>
                <w:lang w:val="hy-AM" w:eastAsia="en-US"/>
              </w:rPr>
              <w:t>8.1.Սույն Պայմանագրի կատարման ժամանակ ծագող բոլոր վեճերը և տարաձայնությունները լուծվում են բանակցությունների միջոցով:</w:t>
            </w:r>
          </w:p>
          <w:p w:rsidR="006067EE" w:rsidRPr="006067EE" w:rsidRDefault="006067EE" w:rsidP="004D5EE4">
            <w:pPr>
              <w:jc w:val="both"/>
              <w:rPr>
                <w:rFonts w:ascii="Sylfaen" w:eastAsia="Calibri" w:hAnsi="Sylfaen"/>
                <w:sz w:val="22"/>
                <w:szCs w:val="22"/>
                <w:lang w:val="hy-AM" w:eastAsia="en-US"/>
              </w:rPr>
            </w:pPr>
            <w:r w:rsidRPr="006067EE">
              <w:rPr>
                <w:rFonts w:ascii="Sylfaen" w:eastAsia="Calibri" w:hAnsi="Sylfaen"/>
                <w:sz w:val="22"/>
                <w:szCs w:val="22"/>
                <w:lang w:val="hy-AM" w:eastAsia="en-US"/>
              </w:rPr>
              <w:t>8.2.Բանակցությունների միջոցով վեճերը չլուծելու դեպքում, վերջիններս լուծվում են դատական կարգով՝ ՀՀ գործող օրենսդրությանը համապատասխան:</w:t>
            </w:r>
          </w:p>
          <w:p w:rsidR="006067EE" w:rsidRPr="006067EE" w:rsidRDefault="006067EE" w:rsidP="004D5EE4">
            <w:pPr>
              <w:jc w:val="both"/>
              <w:rPr>
                <w:rFonts w:ascii="Sylfaen" w:eastAsia="Calibri" w:hAnsi="Sylfaen"/>
                <w:sz w:val="22"/>
                <w:szCs w:val="22"/>
                <w:lang w:val="hy-AM" w:eastAsia="en-US"/>
              </w:rPr>
            </w:pPr>
          </w:p>
          <w:p w:rsidR="006067EE" w:rsidRPr="006067EE" w:rsidRDefault="006067EE" w:rsidP="004D5EE4">
            <w:pPr>
              <w:jc w:val="center"/>
              <w:rPr>
                <w:rFonts w:ascii="Sylfaen" w:eastAsia="Calibri" w:hAnsi="Sylfaen"/>
                <w:sz w:val="22"/>
                <w:szCs w:val="22"/>
                <w:lang w:val="hy-AM" w:eastAsia="en-US"/>
              </w:rPr>
            </w:pPr>
            <w:r w:rsidRPr="006067EE">
              <w:rPr>
                <w:rFonts w:ascii="Sylfaen" w:eastAsia="Calibri" w:hAnsi="Sylfaen"/>
                <w:sz w:val="22"/>
                <w:szCs w:val="22"/>
                <w:lang w:val="hy-AM" w:eastAsia="en-US"/>
              </w:rPr>
              <w:t>9. ՊԱՅՄԱՆԱԳՐԻ ԳՈՐԾՈՂՈՒԹՅԱՆ ԺԱՄԿԵՏԸ</w:t>
            </w:r>
          </w:p>
          <w:p w:rsidR="006067EE" w:rsidRPr="006067EE" w:rsidRDefault="006067EE" w:rsidP="004D5EE4">
            <w:pPr>
              <w:jc w:val="center"/>
              <w:rPr>
                <w:rFonts w:ascii="Sylfaen" w:eastAsia="Calibri" w:hAnsi="Sylfaen"/>
                <w:sz w:val="22"/>
                <w:szCs w:val="22"/>
                <w:lang w:val="hy-AM" w:eastAsia="en-US"/>
              </w:rPr>
            </w:pPr>
          </w:p>
          <w:p w:rsidR="006067EE" w:rsidRPr="006067EE" w:rsidRDefault="006067EE" w:rsidP="004D5EE4">
            <w:pPr>
              <w:jc w:val="both"/>
              <w:rPr>
                <w:rFonts w:ascii="Sylfaen" w:eastAsia="Calibri" w:hAnsi="Sylfaen"/>
                <w:sz w:val="22"/>
                <w:szCs w:val="22"/>
                <w:lang w:val="hy-AM" w:eastAsia="en-US"/>
              </w:rPr>
            </w:pPr>
            <w:r w:rsidRPr="006067EE">
              <w:rPr>
                <w:rFonts w:ascii="Sylfaen" w:eastAsia="Calibri" w:hAnsi="Sylfaen"/>
                <w:sz w:val="22"/>
                <w:szCs w:val="22"/>
                <w:lang w:val="hy-AM" w:eastAsia="en-US"/>
              </w:rPr>
              <w:t>8.1.Սույն Պայմանագիրն ուժի մեջ է մտնում Կողմերի ստորագրման պահից և գործում է մինչև 30.12.2024թ., իսկ փոխադարձ հաշվարկների մասով՝ մինչ դրանց լիակատար կատարումը:</w:t>
            </w:r>
          </w:p>
          <w:p w:rsidR="006067EE" w:rsidRPr="006067EE" w:rsidRDefault="006067EE" w:rsidP="004D5EE4">
            <w:pPr>
              <w:jc w:val="both"/>
              <w:rPr>
                <w:rFonts w:ascii="Sylfaen" w:eastAsia="Calibri" w:hAnsi="Sylfaen"/>
                <w:sz w:val="22"/>
                <w:szCs w:val="22"/>
                <w:lang w:val="hy-AM" w:eastAsia="en-US"/>
              </w:rPr>
            </w:pPr>
          </w:p>
          <w:p w:rsidR="006067EE" w:rsidRPr="006067EE" w:rsidRDefault="006067EE" w:rsidP="004D5EE4">
            <w:pPr>
              <w:ind w:left="709"/>
              <w:jc w:val="center"/>
              <w:rPr>
                <w:rFonts w:ascii="Sylfaen" w:eastAsia="Calibri" w:hAnsi="Sylfaen"/>
                <w:sz w:val="22"/>
                <w:szCs w:val="22"/>
                <w:lang w:val="hy-AM" w:eastAsia="en-US"/>
              </w:rPr>
            </w:pPr>
            <w:r w:rsidRPr="006067EE">
              <w:rPr>
                <w:rFonts w:ascii="Sylfaen" w:eastAsia="Calibri" w:hAnsi="Sylfaen" w:cs="Sylfaen"/>
                <w:sz w:val="22"/>
                <w:szCs w:val="22"/>
                <w:lang w:val="hy-AM" w:eastAsia="en-US"/>
              </w:rPr>
              <w:lastRenderedPageBreak/>
              <w:t>10. ԱՅԼ</w:t>
            </w:r>
            <w:r w:rsidRPr="006067EE">
              <w:rPr>
                <w:rFonts w:ascii="Sylfaen" w:eastAsia="Calibri" w:hAnsi="Sylfaen"/>
                <w:sz w:val="22"/>
                <w:szCs w:val="22"/>
                <w:lang w:val="hy-AM" w:eastAsia="en-US"/>
              </w:rPr>
              <w:t xml:space="preserve"> ՊԱՅՄԱՆՆԵՐ</w:t>
            </w:r>
          </w:p>
          <w:p w:rsidR="006067EE" w:rsidRPr="006067EE" w:rsidRDefault="006067EE" w:rsidP="004D5EE4">
            <w:pPr>
              <w:jc w:val="both"/>
              <w:rPr>
                <w:rFonts w:ascii="Sylfaen" w:eastAsia="Calibri" w:hAnsi="Sylfaen"/>
                <w:sz w:val="22"/>
                <w:szCs w:val="22"/>
                <w:lang w:val="hy-AM" w:eastAsia="en-US"/>
              </w:rPr>
            </w:pPr>
            <w:r w:rsidRPr="006067EE">
              <w:rPr>
                <w:rFonts w:ascii="Sylfaen" w:eastAsia="Calibri" w:hAnsi="Sylfaen"/>
                <w:sz w:val="22"/>
                <w:szCs w:val="22"/>
                <w:lang w:val="hy-AM" w:eastAsia="en-US"/>
              </w:rPr>
              <w:t>10.1. Սույն Պայմանագրի բոլոր փոփոխությունները և լրացումները պետք է կազմվեն գրավոր տեսքով և ստորագրվեն Կողմերի կողմից:</w:t>
            </w:r>
          </w:p>
          <w:p w:rsidR="006067EE" w:rsidRPr="006067EE" w:rsidRDefault="006067EE" w:rsidP="004D5EE4">
            <w:pPr>
              <w:jc w:val="both"/>
              <w:rPr>
                <w:rFonts w:ascii="Sylfaen" w:eastAsia="Calibri" w:hAnsi="Sylfaen"/>
                <w:sz w:val="22"/>
                <w:szCs w:val="22"/>
                <w:lang w:val="hy-AM" w:eastAsia="en-US"/>
              </w:rPr>
            </w:pPr>
            <w:r w:rsidRPr="006067EE">
              <w:rPr>
                <w:rFonts w:ascii="Sylfaen" w:eastAsia="Calibri" w:hAnsi="Sylfaen"/>
                <w:sz w:val="22"/>
                <w:szCs w:val="22"/>
                <w:lang w:val="hy-AM" w:eastAsia="en-US"/>
              </w:rPr>
              <w:t>10.2. Սույն Պայմանագրով չնախատեսված բոլոր դեպքերում Կողմերը ղեկավարվում են ՀՀ օրենսդրությամբ:</w:t>
            </w:r>
          </w:p>
          <w:p w:rsidR="006067EE" w:rsidRPr="006067EE" w:rsidRDefault="006067EE" w:rsidP="004D5EE4">
            <w:pPr>
              <w:jc w:val="both"/>
              <w:rPr>
                <w:rFonts w:ascii="Sylfaen" w:eastAsia="Calibri" w:hAnsi="Sylfaen"/>
                <w:sz w:val="22"/>
                <w:szCs w:val="22"/>
                <w:lang w:val="hy-AM" w:eastAsia="en-US"/>
              </w:rPr>
            </w:pPr>
          </w:p>
          <w:p w:rsidR="006067EE" w:rsidRPr="006067EE" w:rsidRDefault="006067EE" w:rsidP="004D5EE4">
            <w:pPr>
              <w:jc w:val="both"/>
              <w:rPr>
                <w:rFonts w:ascii="Sylfaen" w:eastAsia="Calibri" w:hAnsi="Sylfaen"/>
                <w:sz w:val="22"/>
                <w:szCs w:val="22"/>
                <w:lang w:val="hy-AM" w:eastAsia="en-US"/>
              </w:rPr>
            </w:pPr>
            <w:r w:rsidRPr="006067EE">
              <w:rPr>
                <w:rFonts w:ascii="Sylfaen" w:eastAsia="Calibri" w:hAnsi="Sylfaen"/>
                <w:sz w:val="22"/>
                <w:szCs w:val="22"/>
                <w:lang w:val="hy-AM" w:eastAsia="en-US"/>
              </w:rPr>
              <w:t>10.3. Սույն Պայմանագիրը կազմված է ռուսերեն և հայերեն լեզուներով, երեք օրինակից, որոնք ունեն հավասար իրավաբանական ուժ, երկու օրինակ   ՊԱՏՎԻՐԱՏՈՒԻ համար, մեկ օրինակ  ԿԱՊԱԼԱՌՈՒԻ համար:</w:t>
            </w:r>
          </w:p>
          <w:p w:rsidR="006067EE" w:rsidRDefault="006067EE" w:rsidP="004D5EE4">
            <w:pPr>
              <w:jc w:val="both"/>
              <w:rPr>
                <w:rFonts w:ascii="Sylfaen" w:eastAsia="Calibri" w:hAnsi="Sylfaen"/>
                <w:sz w:val="22"/>
                <w:szCs w:val="22"/>
                <w:lang w:val="hy-AM" w:eastAsia="en-US"/>
              </w:rPr>
            </w:pPr>
            <w:r w:rsidRPr="006067EE">
              <w:rPr>
                <w:rFonts w:ascii="Sylfaen" w:eastAsia="Calibri" w:hAnsi="Sylfaen"/>
                <w:sz w:val="22"/>
                <w:szCs w:val="22"/>
                <w:lang w:val="hy-AM" w:eastAsia="en-US"/>
              </w:rPr>
              <w:t xml:space="preserve">10.4. Հավելված 1 </w:t>
            </w:r>
            <w:r w:rsidRPr="006067EE">
              <w:rPr>
                <w:rFonts w:ascii="Sylfaen" w:hAnsi="Sylfaen"/>
                <w:sz w:val="22"/>
                <w:szCs w:val="22"/>
                <w:lang w:val="hy-AM"/>
              </w:rPr>
              <w:t>(Տեխնիկական առաջադրանք) և Հավելված թիվ 2</w:t>
            </w:r>
            <w:r w:rsidRPr="006067EE">
              <w:rPr>
                <w:rFonts w:ascii="Sylfaen" w:eastAsia="Calibri" w:hAnsi="Sylfaen"/>
                <w:sz w:val="22"/>
                <w:szCs w:val="22"/>
                <w:lang w:val="hy-AM" w:eastAsia="en-US"/>
              </w:rPr>
              <w:t xml:space="preserve"> (Աշխատանքների ծավալի և պայմանագրային գնի ամփոփագիր) հանդիսանում են սույն Պայմանագրի անբաժանելի մասը: </w:t>
            </w:r>
          </w:p>
          <w:p w:rsidR="00912363" w:rsidRPr="00912363" w:rsidRDefault="00912363" w:rsidP="004D5EE4">
            <w:pPr>
              <w:jc w:val="both"/>
              <w:rPr>
                <w:rFonts w:ascii="Sylfaen" w:eastAsia="Calibri" w:hAnsi="Sylfaen"/>
                <w:sz w:val="22"/>
                <w:szCs w:val="22"/>
                <w:lang w:val="hy-AM" w:eastAsia="en-US"/>
              </w:rPr>
            </w:pPr>
            <w:r w:rsidRPr="00912363">
              <w:rPr>
                <w:rFonts w:ascii="Sylfaen" w:eastAsia="Calibri" w:hAnsi="Sylfaen"/>
                <w:sz w:val="22"/>
                <w:szCs w:val="22"/>
                <w:lang w:val="hy-AM" w:eastAsia="en-US"/>
              </w:rPr>
              <w:t xml:space="preserve">10.5. </w:t>
            </w:r>
            <w:r w:rsidRPr="00912363">
              <w:rPr>
                <w:lang w:val="hy-AM"/>
              </w:rPr>
              <w:t xml:space="preserve"> </w:t>
            </w:r>
            <w:r w:rsidRPr="00912363">
              <w:rPr>
                <w:rFonts w:ascii="Sylfaen" w:eastAsia="Calibri" w:hAnsi="Sylfaen"/>
                <w:sz w:val="22"/>
                <w:szCs w:val="22"/>
                <w:lang w:val="hy-AM" w:eastAsia="en-US"/>
              </w:rPr>
              <w:t xml:space="preserve">Եթե </w:t>
            </w:r>
            <w:r w:rsidRPr="00912363">
              <w:rPr>
                <w:rFonts w:eastAsia="Calibri"/>
                <w:sz w:val="22"/>
                <w:szCs w:val="22"/>
                <w:lang w:val="hy-AM" w:eastAsia="en-US"/>
              </w:rPr>
              <w:t>​​</w:t>
            </w:r>
            <w:r w:rsidRPr="00912363">
              <w:rPr>
                <w:rFonts w:ascii="Sylfaen" w:eastAsia="Calibri" w:hAnsi="Sylfaen"/>
                <w:sz w:val="22"/>
                <w:szCs w:val="22"/>
                <w:lang w:val="hy-AM" w:eastAsia="en-US"/>
              </w:rPr>
              <w:t>մրցութային ընթացակարգի արդյունքում հաղթող ճանաչված ընկերությունը Հայաստանի Հանրապետության ռեզիդենտ չէ, ապա նշված ընկերությունը պարտավորվում է գնանշումների հայտի արդյունքներն ամփոփելուց հետո 15</w:t>
            </w:r>
            <w:r w:rsidR="002D6687">
              <w:rPr>
                <w:rFonts w:ascii="Sylfaen" w:eastAsia="Calibri" w:hAnsi="Sylfaen"/>
                <w:sz w:val="22"/>
                <w:szCs w:val="22"/>
                <w:lang w:val="hy-AM" w:eastAsia="en-US"/>
              </w:rPr>
              <w:t xml:space="preserve"> օրացուցայի</w:t>
            </w:r>
            <w:r w:rsidRPr="00912363">
              <w:rPr>
                <w:rFonts w:ascii="Sylfaen" w:eastAsia="Calibri" w:hAnsi="Sylfaen"/>
                <w:sz w:val="22"/>
                <w:szCs w:val="22"/>
                <w:lang w:val="hy-AM" w:eastAsia="en-US"/>
              </w:rPr>
              <w:t>օրյա ժամկետում բացել ներկայացուցչություն կամ մասնաճյուղ. ընկերության Հայաստանի Հանրապետությունում «ԿԺԶԴ» ԲԲԸ-ի հետ հետագա պայմանագիր կնքելու և կնքելու համար։ » ներկայացուցչության կամ մասնաճյուղի կողմից սույն փաստաթղթում նշված ծառայությունների մատուցման համար:</w:t>
            </w:r>
          </w:p>
          <w:p w:rsidR="006067EE" w:rsidRPr="006067EE" w:rsidRDefault="006067EE" w:rsidP="004D5EE4">
            <w:pPr>
              <w:jc w:val="both"/>
              <w:rPr>
                <w:rFonts w:ascii="Sylfaen" w:eastAsia="Calibri" w:hAnsi="Sylfaen"/>
                <w:sz w:val="22"/>
                <w:szCs w:val="22"/>
                <w:lang w:val="hy-AM" w:eastAsia="en-US"/>
              </w:rPr>
            </w:pPr>
          </w:p>
          <w:p w:rsidR="006067EE" w:rsidRPr="006067EE" w:rsidRDefault="006067EE" w:rsidP="004D5EE4">
            <w:pPr>
              <w:jc w:val="both"/>
              <w:rPr>
                <w:rFonts w:ascii="Sylfaen" w:eastAsia="Calibri" w:hAnsi="Sylfaen"/>
                <w:sz w:val="22"/>
                <w:szCs w:val="22"/>
                <w:lang w:val="hy-AM" w:eastAsia="en-US"/>
              </w:rPr>
            </w:pPr>
          </w:p>
          <w:p w:rsidR="006067EE" w:rsidRPr="006067EE" w:rsidRDefault="006067EE" w:rsidP="004D5EE4">
            <w:pPr>
              <w:jc w:val="center"/>
              <w:rPr>
                <w:rFonts w:ascii="Sylfaen" w:eastAsia="Calibri" w:hAnsi="Sylfaen"/>
                <w:b/>
                <w:sz w:val="22"/>
                <w:lang w:val="hy-AM" w:eastAsia="en-US"/>
              </w:rPr>
            </w:pPr>
            <w:r w:rsidRPr="006067EE">
              <w:rPr>
                <w:rFonts w:ascii="Sylfaen" w:eastAsia="Calibri" w:hAnsi="Sylfaen" w:cs="Sylfaen"/>
                <w:b/>
                <w:sz w:val="22"/>
                <w:lang w:val="hy-AM" w:eastAsia="en-US"/>
              </w:rPr>
              <w:t>11. ԿՈՂՄԵՐԻ</w:t>
            </w:r>
            <w:r w:rsidRPr="006067EE">
              <w:rPr>
                <w:rFonts w:ascii="Sylfaen" w:eastAsia="Calibri" w:hAnsi="Sylfaen"/>
                <w:b/>
                <w:sz w:val="22"/>
                <w:lang w:val="hy-AM" w:eastAsia="en-US"/>
              </w:rPr>
              <w:t xml:space="preserve"> ԻՐԱՎԱԲԱՆԱԿԱՆ ՀԱՍՑԵՆԵՐՆ ՈՒ ԲԱՆԿԱՅԱԻՆ ՎԱՎԵՐԱՊԱՅՄԱՆՆԵՐԸ</w:t>
            </w:r>
          </w:p>
          <w:p w:rsidR="006067EE" w:rsidRPr="006067EE" w:rsidRDefault="006067EE" w:rsidP="004D5EE4">
            <w:pPr>
              <w:jc w:val="both"/>
              <w:rPr>
                <w:rFonts w:ascii="Sylfaen" w:eastAsia="Calibri" w:hAnsi="Sylfaen"/>
                <w:sz w:val="22"/>
                <w:szCs w:val="22"/>
                <w:lang w:val="hy-AM" w:eastAsia="en-US"/>
              </w:rPr>
            </w:pPr>
          </w:p>
          <w:p w:rsidR="006067EE" w:rsidRPr="006067EE" w:rsidRDefault="006067EE" w:rsidP="004D5EE4">
            <w:pPr>
              <w:jc w:val="center"/>
              <w:rPr>
                <w:rFonts w:ascii="Sylfaen" w:eastAsia="Calibri" w:hAnsi="Sylfaen"/>
                <w:sz w:val="22"/>
                <w:szCs w:val="22"/>
                <w:lang w:val="hy-AM" w:eastAsia="en-US"/>
              </w:rPr>
            </w:pP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ՊԱՏՎԻՐԱՏՈՒ</w:t>
            </w:r>
            <w:r w:rsidRPr="006067EE">
              <w:rPr>
                <w:rFonts w:ascii="Sylfaen" w:eastAsia="Calibri" w:hAnsi="Sylfaen"/>
                <w:sz w:val="22"/>
                <w:szCs w:val="22"/>
                <w:lang w:val="hy-AM" w:eastAsia="en-US"/>
              </w:rPr>
              <w:t>»`</w:t>
            </w:r>
          </w:p>
          <w:p w:rsidR="006067EE" w:rsidRPr="006067EE" w:rsidRDefault="006067EE" w:rsidP="004D5EE4">
            <w:pPr>
              <w:jc w:val="center"/>
              <w:rPr>
                <w:rFonts w:ascii="Sylfaen" w:eastAsia="Calibri" w:hAnsi="Sylfaen"/>
                <w:sz w:val="22"/>
                <w:szCs w:val="22"/>
                <w:lang w:val="hy-AM" w:eastAsia="en-US"/>
              </w:rPr>
            </w:pPr>
            <w:r w:rsidRPr="006067EE">
              <w:rPr>
                <w:rFonts w:ascii="Sylfaen" w:eastAsia="Calibri" w:hAnsi="Sylfaen"/>
                <w:sz w:val="22"/>
                <w:szCs w:val="22"/>
                <w:lang w:val="hy-AM" w:eastAsia="en-US"/>
              </w:rPr>
              <w:t>«</w:t>
            </w:r>
            <w:r w:rsidRPr="006067EE">
              <w:rPr>
                <w:rFonts w:ascii="Sylfaen" w:eastAsia="Calibri" w:hAnsi="Sylfaen" w:cs="Sylfaen"/>
                <w:sz w:val="22"/>
                <w:szCs w:val="22"/>
                <w:lang w:val="hy-AM" w:eastAsia="en-US"/>
              </w:rPr>
              <w:t>Հարավկովկասյան</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երկաթուղի</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ՓԲԸ</w:t>
            </w:r>
          </w:p>
          <w:p w:rsidR="006067EE" w:rsidRPr="006067EE" w:rsidRDefault="006067EE" w:rsidP="004D5EE4">
            <w:pPr>
              <w:jc w:val="center"/>
              <w:rPr>
                <w:rFonts w:ascii="Sylfaen" w:eastAsia="Calibri" w:hAnsi="Sylfaen"/>
                <w:sz w:val="22"/>
                <w:szCs w:val="22"/>
                <w:lang w:val="hy-AM" w:eastAsia="en-US"/>
              </w:rPr>
            </w:pPr>
            <w:r w:rsidRPr="006067EE">
              <w:rPr>
                <w:rFonts w:ascii="Sylfaen" w:eastAsia="Calibri" w:hAnsi="Sylfaen" w:cs="Sylfaen"/>
                <w:sz w:val="22"/>
                <w:szCs w:val="22"/>
                <w:lang w:val="hy-AM" w:eastAsia="en-US"/>
              </w:rPr>
              <w:t>Իրավաբանական</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հասցե՝</w:t>
            </w:r>
            <w:r w:rsidRPr="006067EE">
              <w:rPr>
                <w:rFonts w:ascii="Sylfaen" w:eastAsia="Calibri" w:hAnsi="Sylfaen"/>
                <w:sz w:val="22"/>
                <w:szCs w:val="22"/>
                <w:lang w:val="hy-AM" w:eastAsia="en-US"/>
              </w:rPr>
              <w:t xml:space="preserve"> </w:t>
            </w:r>
          </w:p>
          <w:p w:rsidR="006067EE" w:rsidRPr="006067EE" w:rsidRDefault="006067EE" w:rsidP="004D5EE4">
            <w:pPr>
              <w:jc w:val="center"/>
              <w:rPr>
                <w:rFonts w:ascii="Sylfaen" w:eastAsia="Calibri" w:hAnsi="Sylfaen"/>
                <w:sz w:val="22"/>
                <w:szCs w:val="22"/>
                <w:lang w:val="hy-AM" w:eastAsia="en-US"/>
              </w:rPr>
            </w:pPr>
            <w:r w:rsidRPr="006067EE">
              <w:rPr>
                <w:rFonts w:ascii="Sylfaen" w:eastAsia="Calibri" w:hAnsi="Sylfaen" w:cs="Sylfaen"/>
                <w:sz w:val="22"/>
                <w:szCs w:val="22"/>
                <w:lang w:val="hy-AM" w:eastAsia="en-US"/>
              </w:rPr>
              <w:t>ՀՀ</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ք</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Երևան</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Տիգրան</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Մեծի</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պող</w:t>
            </w:r>
            <w:r w:rsidRPr="006067EE">
              <w:rPr>
                <w:rFonts w:ascii="Sylfaen" w:eastAsia="Calibri" w:hAnsi="Sylfaen"/>
                <w:sz w:val="22"/>
                <w:szCs w:val="22"/>
                <w:lang w:val="hy-AM" w:eastAsia="en-US"/>
              </w:rPr>
              <w:t>. 50</w:t>
            </w:r>
          </w:p>
          <w:p w:rsidR="006067EE" w:rsidRPr="006067EE" w:rsidRDefault="006067EE" w:rsidP="004D5EE4">
            <w:pPr>
              <w:jc w:val="center"/>
              <w:rPr>
                <w:rFonts w:ascii="Sylfaen" w:eastAsia="Calibri" w:hAnsi="Sylfaen"/>
                <w:sz w:val="22"/>
                <w:szCs w:val="22"/>
                <w:lang w:val="hy-AM" w:eastAsia="en-US"/>
              </w:rPr>
            </w:pPr>
            <w:r w:rsidRPr="006067EE">
              <w:rPr>
                <w:rFonts w:ascii="Sylfaen" w:eastAsia="Calibri" w:hAnsi="Sylfaen" w:cs="Sylfaen"/>
                <w:sz w:val="22"/>
                <w:szCs w:val="22"/>
                <w:lang w:val="hy-AM" w:eastAsia="en-US"/>
              </w:rPr>
              <w:t>ՀՎՀՀ՝</w:t>
            </w:r>
            <w:r w:rsidRPr="006067EE">
              <w:rPr>
                <w:rFonts w:ascii="Sylfaen" w:eastAsia="Calibri" w:hAnsi="Sylfaen"/>
                <w:sz w:val="22"/>
                <w:szCs w:val="22"/>
                <w:lang w:val="hy-AM" w:eastAsia="en-US"/>
              </w:rPr>
              <w:t xml:space="preserve"> 00448268</w:t>
            </w:r>
          </w:p>
          <w:p w:rsidR="006067EE" w:rsidRPr="006067EE" w:rsidRDefault="006067EE" w:rsidP="004D5EE4">
            <w:pPr>
              <w:jc w:val="center"/>
              <w:rPr>
                <w:rFonts w:ascii="Sylfaen" w:eastAsia="Calibri" w:hAnsi="Sylfaen"/>
                <w:sz w:val="22"/>
                <w:szCs w:val="22"/>
                <w:lang w:val="hy-AM" w:eastAsia="en-US"/>
              </w:rPr>
            </w:pPr>
            <w:r w:rsidRPr="006067EE">
              <w:rPr>
                <w:rFonts w:ascii="Sylfaen" w:eastAsia="Calibri" w:hAnsi="Sylfaen"/>
                <w:sz w:val="22"/>
                <w:szCs w:val="22"/>
                <w:lang w:val="hy-AM" w:eastAsia="en-US"/>
              </w:rPr>
              <w:t>«</w:t>
            </w:r>
            <w:r w:rsidRPr="006067EE">
              <w:rPr>
                <w:rFonts w:ascii="Sylfaen" w:eastAsia="Calibri" w:hAnsi="Sylfaen" w:cs="Sylfaen"/>
                <w:sz w:val="22"/>
                <w:szCs w:val="22"/>
                <w:lang w:val="hy-AM" w:eastAsia="en-US"/>
              </w:rPr>
              <w:t>Բանկ</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ՎՏԲ</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Հայաստան</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ՓԲԸ</w:t>
            </w:r>
          </w:p>
          <w:p w:rsidR="006067EE" w:rsidRPr="006067EE" w:rsidRDefault="006067EE" w:rsidP="004D5EE4">
            <w:pPr>
              <w:jc w:val="center"/>
              <w:rPr>
                <w:rFonts w:ascii="Sylfaen" w:eastAsia="Calibri" w:hAnsi="Sylfaen"/>
                <w:sz w:val="22"/>
                <w:szCs w:val="22"/>
                <w:lang w:val="hy-AM" w:eastAsia="en-US"/>
              </w:rPr>
            </w:pPr>
            <w:r w:rsidRPr="006067EE">
              <w:rPr>
                <w:rFonts w:ascii="Sylfaen" w:eastAsia="Calibri" w:hAnsi="Sylfaen" w:cs="Sylfaen"/>
                <w:sz w:val="22"/>
                <w:szCs w:val="22"/>
                <w:lang w:val="hy-AM" w:eastAsia="en-US"/>
              </w:rPr>
              <w:t>Էրեբունի</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մ</w:t>
            </w:r>
            <w:r w:rsidRPr="006067EE">
              <w:rPr>
                <w:rFonts w:ascii="Sylfaen" w:eastAsia="Calibri" w:hAnsi="Sylfaen"/>
                <w:sz w:val="22"/>
                <w:szCs w:val="22"/>
                <w:lang w:val="hy-AM" w:eastAsia="en-US"/>
              </w:rPr>
              <w:t>/</w:t>
            </w:r>
            <w:r w:rsidRPr="006067EE">
              <w:rPr>
                <w:rFonts w:ascii="Sylfaen" w:eastAsia="Calibri" w:hAnsi="Sylfaen" w:cs="Sylfaen"/>
                <w:sz w:val="22"/>
                <w:szCs w:val="22"/>
                <w:lang w:val="hy-AM" w:eastAsia="en-US"/>
              </w:rPr>
              <w:t>ճ</w:t>
            </w:r>
          </w:p>
          <w:p w:rsidR="006067EE" w:rsidRPr="006067EE" w:rsidRDefault="006067EE" w:rsidP="004D5EE4">
            <w:pPr>
              <w:jc w:val="center"/>
              <w:rPr>
                <w:rFonts w:ascii="Sylfaen" w:eastAsia="Calibri" w:hAnsi="Sylfaen"/>
                <w:sz w:val="22"/>
                <w:szCs w:val="22"/>
                <w:lang w:val="hy-AM" w:eastAsia="en-US"/>
              </w:rPr>
            </w:pPr>
            <w:r w:rsidRPr="006067EE">
              <w:rPr>
                <w:rFonts w:ascii="Sylfaen" w:eastAsia="Calibri" w:hAnsi="Sylfaen" w:cs="Sylfaen"/>
                <w:sz w:val="22"/>
                <w:szCs w:val="22"/>
                <w:lang w:val="hy-AM" w:eastAsia="en-US"/>
              </w:rPr>
              <w:t>հ</w:t>
            </w:r>
            <w:r w:rsidRPr="006067EE">
              <w:rPr>
                <w:rFonts w:ascii="Sylfaen" w:eastAsia="Calibri" w:hAnsi="Sylfaen"/>
                <w:sz w:val="22"/>
                <w:szCs w:val="22"/>
                <w:lang w:val="hy-AM" w:eastAsia="en-US"/>
              </w:rPr>
              <w:t>/</w:t>
            </w:r>
            <w:r w:rsidRPr="006067EE">
              <w:rPr>
                <w:rFonts w:ascii="Sylfaen" w:eastAsia="Calibri" w:hAnsi="Sylfaen" w:cs="Sylfaen"/>
                <w:sz w:val="22"/>
                <w:szCs w:val="22"/>
                <w:lang w:val="hy-AM" w:eastAsia="en-US"/>
              </w:rPr>
              <w:t>հ՝</w:t>
            </w:r>
            <w:r w:rsidRPr="006067EE">
              <w:rPr>
                <w:rFonts w:ascii="Sylfaen" w:eastAsia="Calibri" w:hAnsi="Sylfaen"/>
                <w:sz w:val="22"/>
                <w:szCs w:val="22"/>
                <w:lang w:val="hy-AM" w:eastAsia="en-US"/>
              </w:rPr>
              <w:t xml:space="preserve"> 16041102326200</w:t>
            </w:r>
          </w:p>
          <w:p w:rsidR="006067EE" w:rsidRPr="006067EE" w:rsidRDefault="006067EE" w:rsidP="004D5EE4">
            <w:pPr>
              <w:jc w:val="center"/>
              <w:rPr>
                <w:rFonts w:ascii="Sylfaen" w:eastAsia="Calibri" w:hAnsi="Sylfaen"/>
                <w:sz w:val="22"/>
                <w:szCs w:val="22"/>
                <w:lang w:val="hy-AM" w:eastAsia="en-US"/>
              </w:rPr>
            </w:pPr>
          </w:p>
          <w:p w:rsidR="006067EE" w:rsidRPr="006067EE" w:rsidRDefault="006067EE" w:rsidP="004D5EE4">
            <w:pPr>
              <w:rPr>
                <w:rFonts w:ascii="Sylfaen" w:eastAsia="Calibri" w:hAnsi="Sylfaen"/>
                <w:sz w:val="22"/>
                <w:szCs w:val="22"/>
                <w:lang w:val="hy-AM" w:eastAsia="en-US"/>
              </w:rPr>
            </w:pPr>
            <w:r w:rsidRPr="006067EE">
              <w:rPr>
                <w:rFonts w:ascii="Sylfaen" w:eastAsia="Calibri" w:hAnsi="Sylfaen" w:cs="Sylfaen"/>
                <w:sz w:val="22"/>
                <w:szCs w:val="22"/>
                <w:lang w:val="hy-AM" w:eastAsia="en-US"/>
              </w:rPr>
              <w:t xml:space="preserve">          Գլխավոր</w:t>
            </w:r>
            <w:r w:rsidRPr="006067EE">
              <w:rPr>
                <w:rFonts w:ascii="Sylfaen" w:eastAsia="Calibri" w:hAnsi="Sylfaen"/>
                <w:sz w:val="22"/>
                <w:szCs w:val="22"/>
                <w:lang w:val="hy-AM" w:eastAsia="en-US"/>
              </w:rPr>
              <w:t xml:space="preserve"> </w:t>
            </w:r>
          </w:p>
          <w:p w:rsidR="006067EE" w:rsidRPr="006067EE" w:rsidRDefault="006067EE" w:rsidP="004D5EE4">
            <w:pPr>
              <w:rPr>
                <w:rFonts w:ascii="Sylfaen" w:eastAsia="Calibri" w:hAnsi="Sylfaen"/>
                <w:sz w:val="22"/>
                <w:szCs w:val="22"/>
                <w:lang w:val="hy-AM" w:eastAsia="en-US"/>
              </w:rPr>
            </w:pPr>
            <w:r w:rsidRPr="006067EE">
              <w:rPr>
                <w:rFonts w:ascii="Sylfaen" w:eastAsia="Calibri" w:hAnsi="Sylfaen" w:cs="Sylfaen"/>
                <w:sz w:val="22"/>
                <w:szCs w:val="22"/>
                <w:lang w:val="hy-AM" w:eastAsia="en-US"/>
              </w:rPr>
              <w:t xml:space="preserve">          տնօրեն</w:t>
            </w:r>
            <w:r w:rsidRPr="006067EE">
              <w:rPr>
                <w:rFonts w:ascii="Sylfaen" w:eastAsia="Calibri" w:hAnsi="Sylfaen"/>
                <w:sz w:val="22"/>
                <w:szCs w:val="22"/>
                <w:lang w:val="hy-AM" w:eastAsia="en-US"/>
              </w:rPr>
              <w:t>` __________</w:t>
            </w:r>
            <w:r w:rsidRPr="006067EE">
              <w:rPr>
                <w:rFonts w:ascii="Sylfaen" w:eastAsia="Calibri" w:hAnsi="Sylfaen" w:cs="Sylfaen"/>
                <w:sz w:val="22"/>
                <w:szCs w:val="22"/>
                <w:lang w:val="hy-AM" w:eastAsia="en-US"/>
              </w:rPr>
              <w:t>Ա</w:t>
            </w:r>
            <w:r w:rsidRPr="006067EE">
              <w:rPr>
                <w:rFonts w:ascii="Sylfaen" w:eastAsia="Calibri" w:hAnsi="Sylfaen"/>
                <w:sz w:val="22"/>
                <w:szCs w:val="22"/>
                <w:lang w:val="hy-AM" w:eastAsia="en-US"/>
              </w:rPr>
              <w:t>.</w:t>
            </w:r>
            <w:r w:rsidRPr="006067EE">
              <w:rPr>
                <w:rFonts w:ascii="Sylfaen" w:eastAsia="Calibri" w:hAnsi="Sylfaen" w:cs="Sylfaen"/>
                <w:sz w:val="22"/>
                <w:szCs w:val="22"/>
                <w:lang w:val="hy-AM" w:eastAsia="en-US"/>
              </w:rPr>
              <w:t>Վ</w:t>
            </w:r>
            <w:r w:rsidRPr="006067EE">
              <w:rPr>
                <w:rFonts w:ascii="Sylfaen" w:eastAsia="Calibri" w:hAnsi="Sylfaen"/>
                <w:sz w:val="22"/>
                <w:szCs w:val="22"/>
                <w:lang w:val="hy-AM" w:eastAsia="en-US"/>
              </w:rPr>
              <w:t>.</w:t>
            </w:r>
            <w:r w:rsidRPr="006067EE">
              <w:rPr>
                <w:rFonts w:ascii="Sylfaen" w:eastAsia="Calibri" w:hAnsi="Sylfaen" w:cs="Sylfaen"/>
                <w:sz w:val="22"/>
                <w:szCs w:val="22"/>
                <w:lang w:val="hy-AM" w:eastAsia="en-US"/>
              </w:rPr>
              <w:t>Մելնիկով</w:t>
            </w:r>
            <w:r w:rsidRPr="006067EE">
              <w:rPr>
                <w:rFonts w:ascii="Sylfaen" w:eastAsia="Calibri" w:hAnsi="Sylfaen"/>
                <w:sz w:val="22"/>
                <w:szCs w:val="22"/>
                <w:lang w:val="hy-AM" w:eastAsia="en-US"/>
              </w:rPr>
              <w:t xml:space="preserve"> </w:t>
            </w:r>
          </w:p>
          <w:p w:rsidR="006067EE" w:rsidRPr="006067EE" w:rsidRDefault="006067EE" w:rsidP="004D5EE4">
            <w:pPr>
              <w:rPr>
                <w:rFonts w:ascii="Sylfaen" w:eastAsia="Calibri" w:hAnsi="Sylfaen"/>
                <w:sz w:val="22"/>
                <w:szCs w:val="22"/>
                <w:lang w:val="hy-AM" w:eastAsia="en-US"/>
              </w:rPr>
            </w:pPr>
          </w:p>
          <w:p w:rsidR="006067EE" w:rsidRPr="006067EE" w:rsidRDefault="006067EE" w:rsidP="004D5EE4">
            <w:pPr>
              <w:rPr>
                <w:rFonts w:ascii="Sylfaen" w:eastAsia="Calibri" w:hAnsi="Sylfaen"/>
                <w:sz w:val="22"/>
                <w:szCs w:val="22"/>
                <w:lang w:val="hy-AM" w:eastAsia="en-US"/>
              </w:rPr>
            </w:pPr>
          </w:p>
          <w:p w:rsidR="006067EE" w:rsidRPr="006067EE" w:rsidRDefault="006067EE" w:rsidP="004D5EE4">
            <w:pPr>
              <w:rPr>
                <w:rFonts w:ascii="Sylfaen" w:eastAsia="Calibri" w:hAnsi="Sylfaen"/>
                <w:sz w:val="22"/>
                <w:szCs w:val="22"/>
                <w:lang w:val="hy-AM" w:eastAsia="en-US"/>
              </w:rPr>
            </w:pPr>
          </w:p>
          <w:p w:rsidR="006067EE" w:rsidRPr="006067EE" w:rsidRDefault="006067EE" w:rsidP="004D5EE4">
            <w:pPr>
              <w:tabs>
                <w:tab w:val="left" w:pos="1845"/>
              </w:tabs>
              <w:rPr>
                <w:rFonts w:ascii="Sylfaen" w:eastAsia="Calibri" w:hAnsi="Sylfaen"/>
                <w:sz w:val="22"/>
                <w:szCs w:val="22"/>
                <w:lang w:val="hy-AM" w:eastAsia="en-US"/>
              </w:rPr>
            </w:pPr>
            <w:r w:rsidRPr="006067EE">
              <w:rPr>
                <w:rFonts w:ascii="Sylfaen" w:eastAsia="Calibri" w:hAnsi="Sylfaen"/>
                <w:sz w:val="22"/>
                <w:szCs w:val="22"/>
                <w:lang w:val="hy-AM" w:eastAsia="en-US"/>
              </w:rPr>
              <w:tab/>
              <w:t>«ԿԱՊԱԼԱՌՈՒ»`</w:t>
            </w:r>
          </w:p>
          <w:p w:rsidR="006067EE" w:rsidRPr="006067EE" w:rsidRDefault="006067EE" w:rsidP="004D5EE4">
            <w:pPr>
              <w:rPr>
                <w:rFonts w:ascii="Sylfaen" w:eastAsia="Calibri" w:hAnsi="Sylfaen"/>
                <w:sz w:val="22"/>
                <w:szCs w:val="22"/>
                <w:lang w:val="hy-AM" w:eastAsia="en-US"/>
              </w:rPr>
            </w:pPr>
          </w:p>
          <w:p w:rsidR="006067EE" w:rsidRPr="006067EE" w:rsidRDefault="006067EE" w:rsidP="004D5EE4">
            <w:pPr>
              <w:tabs>
                <w:tab w:val="left" w:pos="555"/>
              </w:tabs>
              <w:rPr>
                <w:rFonts w:ascii="Sylfaen" w:eastAsia="Calibri" w:hAnsi="Sylfaen"/>
                <w:sz w:val="22"/>
                <w:szCs w:val="22"/>
                <w:lang w:val="hy-AM" w:eastAsia="en-US"/>
              </w:rPr>
            </w:pPr>
            <w:r w:rsidRPr="006067EE">
              <w:rPr>
                <w:rFonts w:ascii="Sylfaen" w:eastAsia="Calibri" w:hAnsi="Sylfaen"/>
                <w:sz w:val="22"/>
                <w:szCs w:val="22"/>
                <w:lang w:val="hy-AM" w:eastAsia="en-US"/>
              </w:rPr>
              <w:tab/>
            </w:r>
            <w:r w:rsidRPr="006067EE">
              <w:rPr>
                <w:rFonts w:ascii="Sylfaen" w:eastAsia="Calibri" w:hAnsi="Sylfaen" w:cs="Sylfaen"/>
                <w:lang w:val="hy-AM" w:eastAsia="en-US"/>
              </w:rPr>
              <w:t xml:space="preserve"> </w:t>
            </w:r>
            <w:r w:rsidRPr="006067EE">
              <w:rPr>
                <w:rFonts w:ascii="Sylfaen" w:eastAsia="Calibri" w:hAnsi="Sylfaen"/>
                <w:sz w:val="22"/>
                <w:szCs w:val="22"/>
                <w:lang w:val="hy-AM" w:eastAsia="en-US"/>
              </w:rPr>
              <w:t xml:space="preserve">Տնօրեն`_______________  </w:t>
            </w:r>
          </w:p>
          <w:p w:rsidR="006067EE" w:rsidRPr="006067EE" w:rsidRDefault="006067EE" w:rsidP="004D5EE4">
            <w:pPr>
              <w:rPr>
                <w:rFonts w:ascii="Sylfaen" w:eastAsia="Calibri" w:hAnsi="Sylfaen"/>
                <w:sz w:val="22"/>
                <w:szCs w:val="22"/>
                <w:lang w:val="hy-AM" w:eastAsia="en-US"/>
              </w:rPr>
            </w:pPr>
          </w:p>
          <w:p w:rsidR="006067EE" w:rsidRPr="006067EE" w:rsidRDefault="006067EE" w:rsidP="004D5EE4">
            <w:pPr>
              <w:rPr>
                <w:rFonts w:ascii="Sylfaen" w:eastAsia="Calibri" w:hAnsi="Sylfaen"/>
                <w:sz w:val="22"/>
                <w:szCs w:val="22"/>
                <w:lang w:val="hy-AM" w:eastAsia="en-US"/>
              </w:rPr>
            </w:pPr>
          </w:p>
          <w:p w:rsidR="006067EE" w:rsidRPr="006067EE" w:rsidRDefault="006067EE" w:rsidP="004D5EE4">
            <w:pPr>
              <w:rPr>
                <w:rFonts w:ascii="Sylfaen" w:eastAsia="Calibri" w:hAnsi="Sylfaen"/>
                <w:sz w:val="22"/>
                <w:szCs w:val="22"/>
                <w:lang w:val="hy-AM" w:eastAsia="en-US"/>
              </w:rPr>
            </w:pPr>
          </w:p>
          <w:p w:rsidR="006067EE" w:rsidRPr="006067EE" w:rsidRDefault="006067EE" w:rsidP="004D5EE4">
            <w:pPr>
              <w:rPr>
                <w:rFonts w:ascii="Sylfaen" w:eastAsia="Calibri" w:hAnsi="Sylfaen"/>
                <w:sz w:val="22"/>
                <w:szCs w:val="22"/>
                <w:lang w:val="hy-AM" w:eastAsia="en-US"/>
              </w:rPr>
            </w:pPr>
          </w:p>
          <w:p w:rsidR="006067EE" w:rsidRPr="006067EE" w:rsidRDefault="006067EE" w:rsidP="004D5EE4">
            <w:pPr>
              <w:rPr>
                <w:rFonts w:ascii="Sylfaen" w:eastAsia="Calibri" w:hAnsi="Sylfaen"/>
                <w:sz w:val="22"/>
                <w:szCs w:val="22"/>
                <w:lang w:val="hy-AM" w:eastAsia="en-US"/>
              </w:rPr>
            </w:pPr>
          </w:p>
          <w:p w:rsidR="006067EE" w:rsidRPr="006067EE" w:rsidRDefault="006067EE" w:rsidP="004D5EE4">
            <w:pPr>
              <w:rPr>
                <w:rFonts w:ascii="Sylfaen" w:eastAsia="Calibri" w:hAnsi="Sylfaen"/>
                <w:sz w:val="22"/>
                <w:szCs w:val="22"/>
                <w:lang w:val="hy-AM" w:eastAsia="en-US"/>
              </w:rPr>
            </w:pPr>
          </w:p>
          <w:p w:rsidR="006067EE" w:rsidRPr="006067EE" w:rsidRDefault="006067EE" w:rsidP="004D5EE4">
            <w:pPr>
              <w:rPr>
                <w:rFonts w:ascii="Sylfaen" w:eastAsia="Calibri" w:hAnsi="Sylfaen"/>
                <w:sz w:val="18"/>
                <w:szCs w:val="22"/>
                <w:lang w:val="hy-AM" w:eastAsia="en-US"/>
              </w:rPr>
            </w:pPr>
            <w:r w:rsidRPr="006067EE">
              <w:rPr>
                <w:rFonts w:ascii="Sylfaen" w:eastAsia="Calibri" w:hAnsi="Sylfaen"/>
                <w:sz w:val="18"/>
                <w:szCs w:val="22"/>
                <w:lang w:val="hy-AM" w:eastAsia="en-US"/>
              </w:rPr>
              <w:t>Համակարգող՝ «ՀԿԵ» ՓԲԸ , ԵՏ</w:t>
            </w:r>
          </w:p>
          <w:p w:rsidR="006067EE" w:rsidRPr="006067EE" w:rsidRDefault="006067EE" w:rsidP="004D5EE4">
            <w:pPr>
              <w:rPr>
                <w:rFonts w:ascii="Sylfaen" w:eastAsia="Calibri" w:hAnsi="Sylfaen"/>
                <w:sz w:val="18"/>
                <w:szCs w:val="22"/>
                <w:lang w:val="hy-AM" w:eastAsia="en-US"/>
              </w:rPr>
            </w:pPr>
            <w:r w:rsidRPr="006067EE">
              <w:rPr>
                <w:rFonts w:ascii="Sylfaen" w:eastAsia="Calibri" w:hAnsi="Sylfaen"/>
                <w:sz w:val="18"/>
                <w:szCs w:val="22"/>
                <w:lang w:val="hy-AM" w:eastAsia="en-US"/>
              </w:rPr>
              <w:t>առաջատար ինժեներ Հակոբյան Ա.Ս.</w:t>
            </w:r>
          </w:p>
          <w:p w:rsidR="006067EE" w:rsidRPr="006067EE" w:rsidRDefault="006067EE" w:rsidP="004D5EE4">
            <w:pPr>
              <w:rPr>
                <w:rFonts w:ascii="Sylfaen" w:eastAsia="Calibri" w:hAnsi="Sylfaen"/>
                <w:sz w:val="22"/>
                <w:szCs w:val="22"/>
                <w:lang w:val="hy-AM" w:eastAsia="en-US"/>
              </w:rPr>
            </w:pPr>
            <w:r w:rsidRPr="006067EE">
              <w:rPr>
                <w:rFonts w:ascii="Sylfaen" w:eastAsia="Calibri" w:hAnsi="Sylfaen"/>
                <w:sz w:val="18"/>
                <w:szCs w:val="22"/>
                <w:lang w:val="hy-AM" w:eastAsia="en-US"/>
              </w:rPr>
              <w:t>Հեռ.: 31-75</w:t>
            </w:r>
          </w:p>
        </w:tc>
        <w:tc>
          <w:tcPr>
            <w:tcW w:w="5103" w:type="dxa"/>
          </w:tcPr>
          <w:p w:rsidR="006067EE" w:rsidRPr="006067EE" w:rsidRDefault="006067EE" w:rsidP="004D5EE4">
            <w:pPr>
              <w:spacing w:line="276" w:lineRule="auto"/>
              <w:ind w:firstLine="284"/>
              <w:contextualSpacing/>
              <w:jc w:val="both"/>
              <w:rPr>
                <w:rFonts w:ascii="Sylfaen" w:eastAsia="Calibri" w:hAnsi="Sylfaen"/>
                <w:sz w:val="22"/>
                <w:szCs w:val="22"/>
                <w:lang w:val="hy-AM" w:eastAsia="en-US"/>
              </w:rPr>
            </w:pPr>
          </w:p>
          <w:p w:rsidR="006067EE" w:rsidRPr="006067EE" w:rsidRDefault="006067EE" w:rsidP="004D5EE4">
            <w:pPr>
              <w:spacing w:line="276" w:lineRule="auto"/>
              <w:ind w:firstLine="284"/>
              <w:contextualSpacing/>
              <w:jc w:val="both"/>
              <w:rPr>
                <w:rFonts w:ascii="Sylfaen" w:eastAsia="Calibri" w:hAnsi="Sylfaen"/>
                <w:sz w:val="22"/>
                <w:szCs w:val="22"/>
                <w:lang w:val="hy-AM" w:eastAsia="en-US"/>
              </w:rPr>
            </w:pPr>
          </w:p>
          <w:p w:rsidR="006067EE" w:rsidRPr="006067EE" w:rsidRDefault="006067EE" w:rsidP="004D5EE4">
            <w:pPr>
              <w:spacing w:line="276" w:lineRule="auto"/>
              <w:ind w:firstLine="284"/>
              <w:contextualSpacing/>
              <w:jc w:val="both"/>
              <w:rPr>
                <w:rFonts w:ascii="Sylfaen" w:eastAsia="Calibri" w:hAnsi="Sylfaen"/>
                <w:sz w:val="22"/>
                <w:szCs w:val="22"/>
                <w:lang w:val="hy-AM" w:eastAsia="en-US"/>
              </w:rPr>
            </w:pPr>
          </w:p>
          <w:p w:rsidR="006067EE" w:rsidRPr="006067EE" w:rsidRDefault="006067EE" w:rsidP="004D5EE4">
            <w:pPr>
              <w:spacing w:line="276" w:lineRule="auto"/>
              <w:ind w:firstLine="284"/>
              <w:contextualSpacing/>
              <w:jc w:val="both"/>
              <w:rPr>
                <w:rFonts w:ascii="Sylfaen" w:eastAsia="Calibri" w:hAnsi="Sylfaen"/>
                <w:sz w:val="22"/>
                <w:szCs w:val="22"/>
                <w:lang w:val="hy-AM" w:eastAsia="en-US"/>
              </w:rPr>
            </w:pPr>
          </w:p>
          <w:p w:rsidR="006067EE" w:rsidRPr="006067EE" w:rsidRDefault="006067EE" w:rsidP="004D5EE4">
            <w:pPr>
              <w:tabs>
                <w:tab w:val="left" w:pos="9900"/>
              </w:tabs>
              <w:autoSpaceDE w:val="0"/>
              <w:autoSpaceDN w:val="0"/>
              <w:adjustRightInd w:val="0"/>
              <w:jc w:val="both"/>
              <w:rPr>
                <w:rFonts w:ascii="Sylfaen" w:hAnsi="Sylfaen"/>
                <w:sz w:val="18"/>
                <w:szCs w:val="22"/>
              </w:rPr>
            </w:pPr>
          </w:p>
          <w:p w:rsidR="006067EE" w:rsidRPr="006067EE" w:rsidRDefault="006067EE" w:rsidP="004D5EE4">
            <w:pPr>
              <w:tabs>
                <w:tab w:val="left" w:pos="9900"/>
              </w:tabs>
              <w:autoSpaceDE w:val="0"/>
              <w:autoSpaceDN w:val="0"/>
              <w:adjustRightInd w:val="0"/>
              <w:jc w:val="both"/>
              <w:rPr>
                <w:rFonts w:ascii="Sylfaen" w:hAnsi="Sylfaen"/>
                <w:sz w:val="22"/>
                <w:szCs w:val="22"/>
              </w:rPr>
            </w:pPr>
          </w:p>
          <w:p w:rsidR="006067EE" w:rsidRPr="006067EE" w:rsidRDefault="006067EE" w:rsidP="004D5EE4">
            <w:pPr>
              <w:tabs>
                <w:tab w:val="left" w:pos="9900"/>
              </w:tabs>
              <w:autoSpaceDE w:val="0"/>
              <w:autoSpaceDN w:val="0"/>
              <w:adjustRightInd w:val="0"/>
              <w:jc w:val="both"/>
              <w:rPr>
                <w:rFonts w:ascii="Sylfaen" w:hAnsi="Sylfaen"/>
                <w:sz w:val="22"/>
                <w:szCs w:val="22"/>
              </w:rPr>
            </w:pPr>
            <w:r w:rsidRPr="006067EE">
              <w:rPr>
                <w:rFonts w:ascii="Sylfaen" w:hAnsi="Sylfaen"/>
                <w:sz w:val="22"/>
                <w:szCs w:val="22"/>
              </w:rPr>
              <w:t>ЗАО«Южно-Кавказская железная дорога», именуемое в дальнейшем «ЗАКАЗЧИК», в лице генерального директора Алексея Валерьевича</w:t>
            </w:r>
            <w:r w:rsidRPr="006067EE">
              <w:rPr>
                <w:rFonts w:ascii="Sylfaen" w:hAnsi="Sylfaen"/>
                <w:sz w:val="22"/>
                <w:szCs w:val="22"/>
                <w:lang w:val="hy-AM"/>
              </w:rPr>
              <w:t xml:space="preserve"> </w:t>
            </w:r>
            <w:r w:rsidRPr="006067EE">
              <w:rPr>
                <w:rFonts w:ascii="Sylfaen" w:hAnsi="Sylfaen"/>
                <w:sz w:val="22"/>
                <w:szCs w:val="22"/>
              </w:rPr>
              <w:t>Мельникова, действующего на основании Устава, с одной стороны, и ------------------------, далее «ПОДРЯДЧИК», в лице директора ---------------------------------, действующего на основании Устава, с другой стороны, далее совместно именуемые «СТОРОНЫ», /на основании протокола заседания конкурсной комиссии ЗАО «ЮКЖД» №--- от ---------------г./ заключили настоящий Договор о нижеследующем:</w:t>
            </w:r>
          </w:p>
          <w:p w:rsidR="006067EE" w:rsidRPr="006067EE" w:rsidRDefault="006067EE" w:rsidP="004D5EE4">
            <w:pPr>
              <w:autoSpaceDE w:val="0"/>
              <w:autoSpaceDN w:val="0"/>
              <w:adjustRightInd w:val="0"/>
              <w:jc w:val="center"/>
              <w:outlineLvl w:val="0"/>
              <w:rPr>
                <w:rFonts w:ascii="Sylfaen" w:hAnsi="Sylfaen"/>
                <w:sz w:val="22"/>
                <w:szCs w:val="22"/>
              </w:rPr>
            </w:pPr>
          </w:p>
          <w:p w:rsidR="006067EE" w:rsidRPr="006067EE" w:rsidRDefault="006067EE" w:rsidP="004D5EE4">
            <w:pPr>
              <w:autoSpaceDE w:val="0"/>
              <w:autoSpaceDN w:val="0"/>
              <w:adjustRightInd w:val="0"/>
              <w:jc w:val="center"/>
              <w:outlineLvl w:val="0"/>
              <w:rPr>
                <w:rFonts w:ascii="Sylfaen" w:hAnsi="Sylfaen"/>
                <w:sz w:val="22"/>
                <w:szCs w:val="22"/>
              </w:rPr>
            </w:pPr>
            <w:r w:rsidRPr="006067EE">
              <w:rPr>
                <w:rFonts w:ascii="Sylfaen" w:hAnsi="Sylfaen"/>
                <w:sz w:val="22"/>
                <w:szCs w:val="22"/>
              </w:rPr>
              <w:t>1. ПРЕДМЕТ ДОГОВОРА</w:t>
            </w:r>
          </w:p>
          <w:p w:rsidR="006067EE" w:rsidRPr="006067EE" w:rsidRDefault="006067EE" w:rsidP="004D5EE4">
            <w:pPr>
              <w:autoSpaceDE w:val="0"/>
              <w:autoSpaceDN w:val="0"/>
              <w:adjustRightInd w:val="0"/>
              <w:ind w:firstLine="284"/>
              <w:jc w:val="center"/>
              <w:outlineLvl w:val="0"/>
              <w:rPr>
                <w:rFonts w:ascii="Sylfaen" w:hAnsi="Sylfaen"/>
                <w:sz w:val="22"/>
                <w:szCs w:val="22"/>
              </w:rPr>
            </w:pPr>
          </w:p>
          <w:p w:rsidR="006067EE" w:rsidRPr="006067EE" w:rsidRDefault="006067EE" w:rsidP="004D5EE4">
            <w:pPr>
              <w:autoSpaceDE w:val="0"/>
              <w:autoSpaceDN w:val="0"/>
              <w:adjustRightInd w:val="0"/>
              <w:jc w:val="both"/>
              <w:rPr>
                <w:rFonts w:ascii="Sylfaen" w:hAnsi="Sylfaen"/>
                <w:sz w:val="22"/>
                <w:szCs w:val="22"/>
              </w:rPr>
            </w:pPr>
            <w:r w:rsidRPr="006067EE">
              <w:rPr>
                <w:rFonts w:ascii="Sylfaen" w:hAnsi="Sylfaen"/>
                <w:sz w:val="22"/>
                <w:szCs w:val="22"/>
              </w:rPr>
              <w:t>1.1. Согласно настоящему Договору   ПОДРЯДЧИК обязуется по поручению</w:t>
            </w:r>
            <w:r w:rsidRPr="006067EE">
              <w:rPr>
                <w:rFonts w:ascii="Sylfaen" w:hAnsi="Sylfaen"/>
                <w:color w:val="FF0000"/>
                <w:sz w:val="22"/>
                <w:szCs w:val="22"/>
              </w:rPr>
              <w:t xml:space="preserve"> </w:t>
            </w:r>
            <w:r w:rsidRPr="006067EE">
              <w:rPr>
                <w:rFonts w:ascii="Sylfaen" w:hAnsi="Sylfaen"/>
                <w:sz w:val="22"/>
                <w:szCs w:val="22"/>
              </w:rPr>
              <w:t>ЗАКАЗЧИКА выполнить работы, указанные в подпункте 1.2, а ЗАКАЗЧИК обязуется принять и оплатить выполненные работы в установленном порядке в соответствии с пунктом 3</w:t>
            </w:r>
            <w:r w:rsidRPr="006067EE">
              <w:rPr>
                <w:sz w:val="22"/>
                <w:szCs w:val="22"/>
              </w:rPr>
              <w:t>.</w:t>
            </w:r>
            <w:r w:rsidRPr="006067EE">
              <w:rPr>
                <w:rFonts w:ascii="Sylfaen" w:hAnsi="Sylfaen"/>
                <w:sz w:val="22"/>
                <w:szCs w:val="22"/>
              </w:rPr>
              <w:t xml:space="preserve"> настоящего Договора. </w:t>
            </w:r>
          </w:p>
          <w:p w:rsidR="006067EE" w:rsidRPr="006067EE" w:rsidRDefault="006067EE" w:rsidP="004D5EE4">
            <w:pPr>
              <w:autoSpaceDE w:val="0"/>
              <w:autoSpaceDN w:val="0"/>
              <w:adjustRightInd w:val="0"/>
              <w:jc w:val="both"/>
              <w:rPr>
                <w:rFonts w:ascii="Sylfaen" w:hAnsi="Sylfaen"/>
                <w:sz w:val="22"/>
                <w:szCs w:val="22"/>
              </w:rPr>
            </w:pPr>
            <w:r w:rsidRPr="006067EE">
              <w:rPr>
                <w:rFonts w:ascii="Sylfaen" w:hAnsi="Sylfaen"/>
                <w:sz w:val="22"/>
                <w:szCs w:val="22"/>
              </w:rPr>
              <w:t>1.2. ПОДРЯДЧИК обязуется выполнить</w:t>
            </w:r>
            <w:r w:rsidRPr="006067EE">
              <w:rPr>
                <w:rFonts w:ascii="Sylfaen" w:hAnsi="Sylfaen"/>
                <w:sz w:val="22"/>
                <w:szCs w:val="22"/>
                <w:lang w:val="hy-AM"/>
              </w:rPr>
              <w:t>:</w:t>
            </w:r>
            <w:r w:rsidRPr="006067EE">
              <w:rPr>
                <w:rFonts w:ascii="Sylfaen" w:hAnsi="Sylfaen"/>
                <w:sz w:val="22"/>
                <w:szCs w:val="22"/>
              </w:rPr>
              <w:t xml:space="preserve"> </w:t>
            </w:r>
          </w:p>
          <w:p w:rsidR="006067EE" w:rsidRPr="006067EE" w:rsidRDefault="006067EE" w:rsidP="004D5EE4">
            <w:pPr>
              <w:autoSpaceDE w:val="0"/>
              <w:autoSpaceDN w:val="0"/>
              <w:adjustRightInd w:val="0"/>
              <w:jc w:val="both"/>
              <w:rPr>
                <w:rFonts w:ascii="Sylfaen" w:hAnsi="Sylfaen"/>
                <w:sz w:val="22"/>
                <w:szCs w:val="22"/>
              </w:rPr>
            </w:pPr>
            <w:r w:rsidRPr="006067EE">
              <w:rPr>
                <w:rFonts w:ascii="Sylfaen" w:hAnsi="Sylfaen"/>
                <w:sz w:val="22"/>
                <w:szCs w:val="22"/>
              </w:rPr>
              <w:t>- работы по устранению дефектов рельсов методом дуговой наплавки;</w:t>
            </w:r>
          </w:p>
          <w:p w:rsidR="006067EE" w:rsidRPr="006067EE" w:rsidRDefault="006067EE" w:rsidP="004D5EE4">
            <w:pPr>
              <w:autoSpaceDE w:val="0"/>
              <w:autoSpaceDN w:val="0"/>
              <w:adjustRightInd w:val="0"/>
              <w:jc w:val="both"/>
              <w:rPr>
                <w:rFonts w:ascii="Sylfaen" w:hAnsi="Sylfaen"/>
                <w:sz w:val="22"/>
                <w:szCs w:val="22"/>
              </w:rPr>
            </w:pPr>
            <w:r w:rsidRPr="006067EE">
              <w:rPr>
                <w:rFonts w:ascii="Sylfaen" w:hAnsi="Sylfaen"/>
                <w:sz w:val="22"/>
                <w:szCs w:val="22"/>
              </w:rPr>
              <w:t xml:space="preserve">-  работы по устранению дефектов крестовин стрелочных переводов методом дуговой наплавки. </w:t>
            </w:r>
          </w:p>
          <w:p w:rsidR="006067EE" w:rsidRPr="006067EE" w:rsidRDefault="006067EE" w:rsidP="004D5EE4">
            <w:pPr>
              <w:autoSpaceDE w:val="0"/>
              <w:autoSpaceDN w:val="0"/>
              <w:adjustRightInd w:val="0"/>
              <w:jc w:val="both"/>
              <w:rPr>
                <w:rFonts w:ascii="Sylfaen" w:hAnsi="Sylfaen"/>
                <w:sz w:val="22"/>
                <w:szCs w:val="22"/>
              </w:rPr>
            </w:pPr>
            <w:r w:rsidRPr="006067EE">
              <w:rPr>
                <w:rFonts w:ascii="Sylfaen" w:hAnsi="Sylfaen"/>
                <w:sz w:val="22"/>
                <w:szCs w:val="22"/>
              </w:rPr>
              <w:t>(далее – Работы)</w:t>
            </w:r>
          </w:p>
          <w:p w:rsidR="006067EE" w:rsidRPr="006067EE" w:rsidRDefault="006067EE" w:rsidP="004D5EE4">
            <w:pPr>
              <w:autoSpaceDE w:val="0"/>
              <w:autoSpaceDN w:val="0"/>
              <w:adjustRightInd w:val="0"/>
              <w:jc w:val="both"/>
              <w:rPr>
                <w:rFonts w:ascii="Sylfaen" w:hAnsi="Sylfaen"/>
                <w:sz w:val="22"/>
                <w:szCs w:val="22"/>
              </w:rPr>
            </w:pPr>
            <w:r w:rsidRPr="006067EE">
              <w:rPr>
                <w:rFonts w:ascii="Sylfaen" w:hAnsi="Sylfaen"/>
                <w:sz w:val="22"/>
                <w:szCs w:val="22"/>
              </w:rPr>
              <w:t>1.3.Работы выполнить в соответствии с Техническим заданием (Приложение №1), являющимся неотъемлемой частью настоящего Договора.</w:t>
            </w:r>
          </w:p>
          <w:p w:rsidR="006067EE" w:rsidRPr="006067EE" w:rsidRDefault="006067EE" w:rsidP="004D5EE4">
            <w:pPr>
              <w:jc w:val="both"/>
              <w:rPr>
                <w:rFonts w:ascii="Sylfaen" w:hAnsi="Sylfaen"/>
                <w:sz w:val="22"/>
                <w:szCs w:val="22"/>
              </w:rPr>
            </w:pPr>
            <w:r w:rsidRPr="006067EE">
              <w:rPr>
                <w:rFonts w:ascii="Sylfaen" w:hAnsi="Sylfaen"/>
                <w:sz w:val="22"/>
                <w:szCs w:val="22"/>
              </w:rPr>
              <w:t>1.4. Объемы выполнения Работ по настоящему Договору указаны в Ведомости объемов работ и договорной цены</w:t>
            </w:r>
            <w:r w:rsidRPr="006067EE">
              <w:rPr>
                <w:rFonts w:ascii="Sylfaen" w:eastAsia="Calibri" w:hAnsi="Sylfaen"/>
                <w:sz w:val="22"/>
                <w:szCs w:val="22"/>
                <w:lang w:eastAsia="en-US"/>
              </w:rPr>
              <w:t xml:space="preserve"> (</w:t>
            </w:r>
            <w:r w:rsidRPr="006067EE">
              <w:rPr>
                <w:rFonts w:ascii="Sylfaen" w:hAnsi="Sylfaen"/>
                <w:sz w:val="22"/>
                <w:szCs w:val="22"/>
              </w:rPr>
              <w:t>Приложение №2), являющейся неотъемлемой частью настоящего Договора.</w:t>
            </w:r>
          </w:p>
          <w:p w:rsidR="006067EE" w:rsidRPr="006067EE" w:rsidRDefault="006067EE" w:rsidP="004D5EE4">
            <w:pPr>
              <w:jc w:val="both"/>
              <w:rPr>
                <w:rFonts w:ascii="Sylfaen" w:hAnsi="Sylfaen"/>
                <w:sz w:val="22"/>
                <w:szCs w:val="22"/>
              </w:rPr>
            </w:pPr>
          </w:p>
          <w:p w:rsidR="006067EE" w:rsidRPr="006067EE" w:rsidRDefault="006067EE" w:rsidP="004D5EE4">
            <w:pPr>
              <w:jc w:val="both"/>
              <w:rPr>
                <w:rFonts w:ascii="Sylfaen" w:hAnsi="Sylfaen"/>
                <w:sz w:val="22"/>
                <w:szCs w:val="22"/>
              </w:rPr>
            </w:pPr>
            <w:r w:rsidRPr="006067EE">
              <w:rPr>
                <w:rFonts w:ascii="Sylfaen" w:hAnsi="Sylfaen"/>
                <w:sz w:val="22"/>
                <w:szCs w:val="22"/>
              </w:rPr>
              <w:lastRenderedPageBreak/>
              <w:t>1.5. Срок выполнения Работ по настоящему Договору:</w:t>
            </w:r>
          </w:p>
          <w:p w:rsidR="006067EE" w:rsidRPr="006067EE" w:rsidRDefault="006067EE" w:rsidP="004D5EE4">
            <w:pPr>
              <w:jc w:val="both"/>
              <w:rPr>
                <w:rFonts w:ascii="Sylfaen" w:hAnsi="Sylfaen"/>
                <w:strike/>
                <w:sz w:val="22"/>
                <w:szCs w:val="22"/>
              </w:rPr>
            </w:pPr>
            <w:r w:rsidRPr="006067EE">
              <w:rPr>
                <w:rFonts w:ascii="Sylfaen" w:hAnsi="Sylfaen"/>
                <w:sz w:val="22"/>
                <w:szCs w:val="22"/>
              </w:rPr>
              <w:t xml:space="preserve">- </w:t>
            </w:r>
            <w:r w:rsidRPr="006067EE">
              <w:rPr>
                <w:rFonts w:ascii="Sylfaen" w:eastAsia="Calibri" w:hAnsi="Sylfaen"/>
                <w:sz w:val="22"/>
                <w:szCs w:val="22"/>
                <w:lang w:eastAsia="en-US"/>
              </w:rPr>
              <w:t xml:space="preserve"> </w:t>
            </w:r>
            <w:r w:rsidRPr="006067EE">
              <w:rPr>
                <w:rFonts w:ascii="Sylfaen" w:hAnsi="Sylfaen"/>
                <w:sz w:val="22"/>
                <w:szCs w:val="22"/>
              </w:rPr>
              <w:t xml:space="preserve">начало Работ </w:t>
            </w:r>
            <w:r w:rsidR="000562FF">
              <w:rPr>
                <w:rFonts w:ascii="Sylfaen" w:hAnsi="Sylfaen"/>
                <w:sz w:val="22"/>
                <w:szCs w:val="22"/>
                <w:lang w:val="hy-AM"/>
              </w:rPr>
              <w:t>–</w:t>
            </w:r>
            <w:r w:rsidRPr="006067EE">
              <w:rPr>
                <w:rFonts w:ascii="Sylfaen" w:hAnsi="Sylfaen"/>
                <w:sz w:val="22"/>
                <w:szCs w:val="22"/>
                <w:lang w:val="hy-AM"/>
              </w:rPr>
              <w:t xml:space="preserve"> </w:t>
            </w:r>
            <w:r w:rsidR="000562FF">
              <w:rPr>
                <w:rFonts w:ascii="Sylfaen" w:hAnsi="Sylfaen"/>
                <w:sz w:val="22"/>
                <w:szCs w:val="22"/>
              </w:rPr>
              <w:t>с даты подписания договора</w:t>
            </w:r>
          </w:p>
          <w:p w:rsidR="006067EE" w:rsidRPr="006067EE" w:rsidRDefault="006067EE" w:rsidP="004D5EE4">
            <w:pPr>
              <w:jc w:val="both"/>
              <w:rPr>
                <w:rFonts w:ascii="Sylfaen" w:hAnsi="Sylfaen"/>
                <w:sz w:val="22"/>
                <w:szCs w:val="22"/>
              </w:rPr>
            </w:pPr>
            <w:r w:rsidRPr="006067EE">
              <w:rPr>
                <w:rFonts w:ascii="Sylfaen" w:hAnsi="Sylfaen"/>
                <w:sz w:val="22"/>
                <w:szCs w:val="22"/>
                <w:lang w:val="hy-AM"/>
              </w:rPr>
              <w:t xml:space="preserve">- </w:t>
            </w:r>
            <w:r w:rsidRPr="006067EE">
              <w:rPr>
                <w:rFonts w:ascii="Sylfaen" w:eastAsia="Calibri" w:hAnsi="Sylfaen"/>
                <w:sz w:val="22"/>
                <w:szCs w:val="22"/>
                <w:lang w:eastAsia="en-US"/>
              </w:rPr>
              <w:t xml:space="preserve"> </w:t>
            </w:r>
            <w:r w:rsidRPr="006067EE">
              <w:rPr>
                <w:rFonts w:ascii="Sylfaen" w:hAnsi="Sylfaen"/>
                <w:sz w:val="22"/>
                <w:szCs w:val="22"/>
                <w:lang w:val="hy-AM"/>
              </w:rPr>
              <w:t xml:space="preserve">окончание Работ </w:t>
            </w:r>
            <w:r w:rsidR="00A16C5B">
              <w:rPr>
                <w:rFonts w:ascii="Sylfaen" w:hAnsi="Sylfaen"/>
                <w:sz w:val="22"/>
                <w:szCs w:val="22"/>
                <w:lang w:val="hy-AM"/>
              </w:rPr>
              <w:t>–</w:t>
            </w:r>
            <w:r w:rsidRPr="006067EE">
              <w:rPr>
                <w:rFonts w:ascii="Sylfaen" w:hAnsi="Sylfaen"/>
                <w:sz w:val="22"/>
                <w:szCs w:val="22"/>
                <w:lang w:val="hy-AM"/>
              </w:rPr>
              <w:t xml:space="preserve"> </w:t>
            </w:r>
            <w:r w:rsidR="00A16C5B">
              <w:rPr>
                <w:rFonts w:ascii="Sylfaen" w:hAnsi="Sylfaen"/>
                <w:sz w:val="22"/>
                <w:szCs w:val="22"/>
                <w:lang w:val="hy-AM"/>
              </w:rPr>
              <w:t>15.11.</w:t>
            </w:r>
            <w:r w:rsidR="00E97621">
              <w:rPr>
                <w:rFonts w:ascii="Sylfaen" w:hAnsi="Sylfaen"/>
                <w:sz w:val="22"/>
                <w:szCs w:val="22"/>
              </w:rPr>
              <w:t>2024г.</w:t>
            </w:r>
          </w:p>
          <w:p w:rsidR="006067EE" w:rsidRPr="006067EE" w:rsidRDefault="006067EE" w:rsidP="004D5EE4">
            <w:pPr>
              <w:autoSpaceDE w:val="0"/>
              <w:autoSpaceDN w:val="0"/>
              <w:adjustRightInd w:val="0"/>
              <w:ind w:firstLine="284"/>
              <w:jc w:val="center"/>
              <w:rPr>
                <w:rFonts w:ascii="Sylfaen" w:hAnsi="Sylfaen"/>
                <w:sz w:val="22"/>
                <w:szCs w:val="22"/>
              </w:rPr>
            </w:pPr>
          </w:p>
          <w:p w:rsidR="006067EE" w:rsidRPr="006067EE" w:rsidRDefault="006067EE" w:rsidP="004D5EE4">
            <w:pPr>
              <w:autoSpaceDE w:val="0"/>
              <w:autoSpaceDN w:val="0"/>
              <w:adjustRightInd w:val="0"/>
              <w:ind w:firstLine="284"/>
              <w:jc w:val="center"/>
              <w:rPr>
                <w:rFonts w:ascii="Sylfaen" w:hAnsi="Sylfaen"/>
                <w:sz w:val="22"/>
                <w:szCs w:val="22"/>
              </w:rPr>
            </w:pPr>
            <w:r w:rsidRPr="006067EE">
              <w:rPr>
                <w:rFonts w:ascii="Sylfaen" w:hAnsi="Sylfaen"/>
                <w:sz w:val="22"/>
                <w:szCs w:val="22"/>
              </w:rPr>
              <w:t>2. ПРАВА И ОБЯЗАННОСТИ СТОРОН</w:t>
            </w:r>
          </w:p>
          <w:p w:rsidR="006067EE" w:rsidRPr="006067EE" w:rsidRDefault="006067EE" w:rsidP="004D5EE4">
            <w:pPr>
              <w:autoSpaceDE w:val="0"/>
              <w:autoSpaceDN w:val="0"/>
              <w:adjustRightInd w:val="0"/>
              <w:jc w:val="both"/>
              <w:rPr>
                <w:rFonts w:ascii="Sylfaen" w:hAnsi="Sylfaen"/>
                <w:sz w:val="22"/>
                <w:szCs w:val="22"/>
              </w:rPr>
            </w:pPr>
          </w:p>
          <w:p w:rsidR="006067EE" w:rsidRPr="006067EE" w:rsidRDefault="006067EE" w:rsidP="004D5EE4">
            <w:pPr>
              <w:autoSpaceDE w:val="0"/>
              <w:autoSpaceDN w:val="0"/>
              <w:adjustRightInd w:val="0"/>
              <w:jc w:val="both"/>
              <w:rPr>
                <w:rFonts w:ascii="Sylfaen" w:hAnsi="Sylfaen"/>
                <w:sz w:val="22"/>
                <w:szCs w:val="22"/>
              </w:rPr>
            </w:pPr>
            <w:r w:rsidRPr="006067EE">
              <w:rPr>
                <w:rFonts w:ascii="Sylfaen" w:hAnsi="Sylfaen"/>
                <w:sz w:val="22"/>
                <w:szCs w:val="22"/>
              </w:rPr>
              <w:t>2.1. ПОДРЯДЧИК обязан:</w:t>
            </w:r>
          </w:p>
          <w:p w:rsidR="006067EE" w:rsidRPr="006067EE" w:rsidRDefault="006067EE" w:rsidP="004D5EE4">
            <w:pPr>
              <w:autoSpaceDE w:val="0"/>
              <w:autoSpaceDN w:val="0"/>
              <w:adjustRightInd w:val="0"/>
              <w:jc w:val="both"/>
              <w:rPr>
                <w:rFonts w:ascii="Sylfaen" w:hAnsi="Sylfaen"/>
                <w:sz w:val="22"/>
                <w:szCs w:val="22"/>
              </w:rPr>
            </w:pPr>
            <w:r w:rsidRPr="006067EE">
              <w:rPr>
                <w:rFonts w:ascii="Sylfaen" w:hAnsi="Sylfaen"/>
                <w:sz w:val="22"/>
                <w:szCs w:val="22"/>
              </w:rPr>
              <w:t>2.1.1. Выполнить работы с надлежащим качеством и в полном объеме.</w:t>
            </w:r>
          </w:p>
          <w:p w:rsidR="006067EE" w:rsidRPr="006067EE" w:rsidRDefault="006067EE" w:rsidP="004D5EE4">
            <w:pPr>
              <w:autoSpaceDE w:val="0"/>
              <w:autoSpaceDN w:val="0"/>
              <w:adjustRightInd w:val="0"/>
              <w:jc w:val="both"/>
              <w:rPr>
                <w:rFonts w:ascii="Sylfaen" w:hAnsi="Sylfaen"/>
                <w:sz w:val="22"/>
                <w:szCs w:val="22"/>
              </w:rPr>
            </w:pPr>
            <w:r w:rsidRPr="006067EE">
              <w:rPr>
                <w:rFonts w:ascii="Sylfaen" w:hAnsi="Sylfaen"/>
                <w:sz w:val="22"/>
                <w:szCs w:val="22"/>
              </w:rPr>
              <w:t>2.1.2. По требованию</w:t>
            </w:r>
            <w:r w:rsidRPr="006067EE">
              <w:rPr>
                <w:rFonts w:ascii="Sylfaen" w:hAnsi="Sylfaen"/>
                <w:sz w:val="22"/>
                <w:szCs w:val="22"/>
                <w:lang w:val="hy-AM"/>
              </w:rPr>
              <w:t xml:space="preserve"> </w:t>
            </w:r>
            <w:r w:rsidRPr="006067EE">
              <w:rPr>
                <w:rFonts w:ascii="Sylfaen" w:hAnsi="Sylfaen"/>
                <w:sz w:val="22"/>
                <w:szCs w:val="22"/>
              </w:rPr>
              <w:t>ЗАКАЗЧИКА незамедлительно и безвозмездно устранить выявленные недостатки.</w:t>
            </w:r>
          </w:p>
          <w:p w:rsidR="006067EE" w:rsidRPr="006067EE" w:rsidRDefault="006067EE" w:rsidP="004D5EE4">
            <w:pPr>
              <w:autoSpaceDE w:val="0"/>
              <w:autoSpaceDN w:val="0"/>
              <w:adjustRightInd w:val="0"/>
              <w:jc w:val="both"/>
              <w:rPr>
                <w:rFonts w:ascii="Sylfaen" w:hAnsi="Sylfaen"/>
                <w:sz w:val="22"/>
                <w:szCs w:val="22"/>
              </w:rPr>
            </w:pPr>
            <w:r w:rsidRPr="006067EE">
              <w:rPr>
                <w:rFonts w:ascii="Sylfaen" w:hAnsi="Sylfaen"/>
                <w:sz w:val="22"/>
                <w:szCs w:val="22"/>
              </w:rPr>
              <w:t>2.1.3. Выполнить Работы лично и собственными силами.</w:t>
            </w:r>
          </w:p>
          <w:p w:rsidR="006067EE" w:rsidRPr="006067EE" w:rsidRDefault="006067EE" w:rsidP="004D5EE4">
            <w:pPr>
              <w:autoSpaceDE w:val="0"/>
              <w:autoSpaceDN w:val="0"/>
              <w:adjustRightInd w:val="0"/>
              <w:jc w:val="both"/>
              <w:rPr>
                <w:rFonts w:ascii="Sylfaen" w:hAnsi="Sylfaen"/>
                <w:sz w:val="22"/>
                <w:szCs w:val="22"/>
              </w:rPr>
            </w:pPr>
            <w:r w:rsidRPr="006067EE">
              <w:rPr>
                <w:rFonts w:ascii="Sylfaen" w:hAnsi="Sylfaen"/>
                <w:sz w:val="22"/>
                <w:szCs w:val="22"/>
              </w:rPr>
              <w:t>2.1.4. Незамедлительно информировать ЗАКАЗЧИКА об обнаруженной невозможности получить ожидаемые результаты или о нецелесообразности продолжения работ.</w:t>
            </w:r>
          </w:p>
          <w:p w:rsidR="006067EE" w:rsidRPr="006067EE" w:rsidRDefault="006067EE" w:rsidP="004D5EE4">
            <w:pPr>
              <w:autoSpaceDE w:val="0"/>
              <w:autoSpaceDN w:val="0"/>
              <w:adjustRightInd w:val="0"/>
              <w:jc w:val="both"/>
              <w:rPr>
                <w:rFonts w:ascii="Sylfaen" w:hAnsi="Sylfaen"/>
                <w:sz w:val="22"/>
                <w:szCs w:val="22"/>
              </w:rPr>
            </w:pPr>
          </w:p>
          <w:p w:rsidR="006067EE" w:rsidRPr="006067EE" w:rsidRDefault="006067EE" w:rsidP="004D5EE4">
            <w:pPr>
              <w:autoSpaceDE w:val="0"/>
              <w:autoSpaceDN w:val="0"/>
              <w:adjustRightInd w:val="0"/>
              <w:jc w:val="both"/>
              <w:rPr>
                <w:rFonts w:ascii="Sylfaen" w:hAnsi="Sylfaen"/>
                <w:sz w:val="22"/>
                <w:szCs w:val="22"/>
              </w:rPr>
            </w:pPr>
            <w:r w:rsidRPr="006067EE">
              <w:rPr>
                <w:rFonts w:ascii="Sylfaen" w:hAnsi="Sylfaen"/>
                <w:sz w:val="22"/>
                <w:szCs w:val="22"/>
              </w:rPr>
              <w:t>2.1.5. Нанести на рельсы и крестовины дату выполнения наплавки светлой, несмываемой краской.</w:t>
            </w:r>
          </w:p>
          <w:p w:rsidR="006067EE" w:rsidRPr="006067EE" w:rsidRDefault="006067EE" w:rsidP="004D5EE4">
            <w:pPr>
              <w:autoSpaceDE w:val="0"/>
              <w:autoSpaceDN w:val="0"/>
              <w:adjustRightInd w:val="0"/>
              <w:jc w:val="both"/>
              <w:rPr>
                <w:rFonts w:ascii="Sylfaen" w:hAnsi="Sylfaen"/>
                <w:sz w:val="22"/>
                <w:szCs w:val="22"/>
              </w:rPr>
            </w:pPr>
            <w:r w:rsidRPr="006067EE">
              <w:rPr>
                <w:rFonts w:ascii="Sylfaen" w:hAnsi="Sylfaen"/>
                <w:sz w:val="22"/>
                <w:szCs w:val="22"/>
              </w:rPr>
              <w:t>2.1.6. Обеспечить при выполнении Работ требования пожарной безопасности, а также «Инструкции по обеспечению безопасности движения поездов при производстве путевых работ» (№ ЦП-485) и нести ответственность в полном объеме в случае несоблюдения этих требований.</w:t>
            </w:r>
          </w:p>
          <w:p w:rsidR="006067EE" w:rsidRPr="006067EE" w:rsidRDefault="006067EE" w:rsidP="004D5EE4">
            <w:pPr>
              <w:autoSpaceDE w:val="0"/>
              <w:autoSpaceDN w:val="0"/>
              <w:adjustRightInd w:val="0"/>
              <w:jc w:val="both"/>
              <w:rPr>
                <w:rFonts w:ascii="Sylfaen" w:hAnsi="Sylfaen"/>
                <w:sz w:val="22"/>
                <w:szCs w:val="22"/>
                <w:lang w:val="hy-AM"/>
              </w:rPr>
            </w:pPr>
          </w:p>
          <w:p w:rsidR="006067EE" w:rsidRPr="006067EE" w:rsidRDefault="006067EE" w:rsidP="004D5EE4">
            <w:pPr>
              <w:autoSpaceDE w:val="0"/>
              <w:autoSpaceDN w:val="0"/>
              <w:adjustRightInd w:val="0"/>
              <w:jc w:val="both"/>
              <w:rPr>
                <w:rFonts w:ascii="Sylfaen" w:hAnsi="Sylfaen"/>
                <w:sz w:val="22"/>
                <w:szCs w:val="22"/>
              </w:rPr>
            </w:pPr>
            <w:r w:rsidRPr="006067EE">
              <w:rPr>
                <w:rFonts w:ascii="Sylfaen" w:hAnsi="Sylfaen"/>
                <w:sz w:val="22"/>
                <w:szCs w:val="22"/>
              </w:rPr>
              <w:t>2.1.7. Обеспечить работников сигнальными жилетами оранжевого цвета.</w:t>
            </w:r>
          </w:p>
          <w:p w:rsidR="006067EE" w:rsidRPr="006067EE" w:rsidRDefault="006067EE" w:rsidP="004D5EE4">
            <w:pPr>
              <w:autoSpaceDE w:val="0"/>
              <w:autoSpaceDN w:val="0"/>
              <w:adjustRightInd w:val="0"/>
              <w:jc w:val="both"/>
              <w:rPr>
                <w:rFonts w:ascii="Sylfaen" w:hAnsi="Sylfaen"/>
                <w:sz w:val="22"/>
                <w:szCs w:val="22"/>
              </w:rPr>
            </w:pPr>
            <w:r w:rsidRPr="006067EE">
              <w:rPr>
                <w:rFonts w:ascii="Sylfaen" w:hAnsi="Sylfaen"/>
                <w:sz w:val="22"/>
                <w:szCs w:val="22"/>
              </w:rPr>
              <w:t>2.2. ПОДРЯДЧИК имеет право:</w:t>
            </w:r>
          </w:p>
          <w:p w:rsidR="006067EE" w:rsidRPr="006067EE" w:rsidRDefault="006067EE" w:rsidP="004D5EE4">
            <w:pPr>
              <w:autoSpaceDE w:val="0"/>
              <w:autoSpaceDN w:val="0"/>
              <w:adjustRightInd w:val="0"/>
              <w:jc w:val="both"/>
              <w:rPr>
                <w:rFonts w:ascii="Sylfaen" w:hAnsi="Sylfaen"/>
                <w:sz w:val="22"/>
                <w:szCs w:val="22"/>
              </w:rPr>
            </w:pPr>
            <w:r w:rsidRPr="006067EE">
              <w:rPr>
                <w:rFonts w:ascii="Sylfaen" w:hAnsi="Sylfaen"/>
                <w:sz w:val="22"/>
                <w:szCs w:val="22"/>
              </w:rPr>
              <w:t>2.2.1. Расторгнуть настоящий Договор в одностороннем порядке в случае неуплаты Работ со стороны ЗАКАЗЧИКА.</w:t>
            </w:r>
          </w:p>
          <w:p w:rsidR="006067EE" w:rsidRPr="006067EE" w:rsidRDefault="006067EE" w:rsidP="004D5EE4">
            <w:pPr>
              <w:autoSpaceDE w:val="0"/>
              <w:autoSpaceDN w:val="0"/>
              <w:adjustRightInd w:val="0"/>
              <w:jc w:val="both"/>
              <w:rPr>
                <w:rFonts w:ascii="Sylfaen" w:hAnsi="Sylfaen"/>
                <w:sz w:val="22"/>
                <w:szCs w:val="22"/>
              </w:rPr>
            </w:pPr>
            <w:r w:rsidRPr="006067EE">
              <w:rPr>
                <w:rFonts w:ascii="Sylfaen" w:hAnsi="Sylfaen"/>
                <w:sz w:val="22"/>
                <w:szCs w:val="22"/>
              </w:rPr>
              <w:t>2.3. ЗАКАЗЧИК обязан:</w:t>
            </w:r>
          </w:p>
          <w:p w:rsidR="006067EE" w:rsidRPr="006067EE" w:rsidRDefault="006067EE" w:rsidP="004D5EE4">
            <w:pPr>
              <w:autoSpaceDE w:val="0"/>
              <w:autoSpaceDN w:val="0"/>
              <w:adjustRightInd w:val="0"/>
              <w:jc w:val="both"/>
              <w:rPr>
                <w:rFonts w:ascii="Sylfaen" w:hAnsi="Sylfaen"/>
                <w:sz w:val="22"/>
                <w:szCs w:val="22"/>
              </w:rPr>
            </w:pPr>
            <w:r w:rsidRPr="006067EE">
              <w:rPr>
                <w:rFonts w:ascii="Sylfaen" w:hAnsi="Sylfaen"/>
                <w:sz w:val="22"/>
                <w:szCs w:val="22"/>
              </w:rPr>
              <w:t>2.3.1. Обеспечить ПОДРЯДЧИКУ возможность выполнения Работ путем выделения технологических «окон».</w:t>
            </w:r>
          </w:p>
          <w:p w:rsidR="006067EE" w:rsidRPr="006067EE" w:rsidRDefault="006067EE" w:rsidP="004D5EE4">
            <w:pPr>
              <w:autoSpaceDE w:val="0"/>
              <w:autoSpaceDN w:val="0"/>
              <w:adjustRightInd w:val="0"/>
              <w:jc w:val="both"/>
              <w:rPr>
                <w:rFonts w:ascii="Sylfaen" w:hAnsi="Sylfaen"/>
                <w:sz w:val="22"/>
                <w:szCs w:val="22"/>
              </w:rPr>
            </w:pPr>
            <w:r w:rsidRPr="006067EE">
              <w:rPr>
                <w:rFonts w:ascii="Sylfaen" w:hAnsi="Sylfaen"/>
                <w:sz w:val="22"/>
                <w:szCs w:val="22"/>
              </w:rPr>
              <w:t xml:space="preserve">2.3.2. </w:t>
            </w:r>
            <w:r w:rsidRPr="006067EE">
              <w:rPr>
                <w:rFonts w:eastAsia="Calibri"/>
                <w:lang w:eastAsia="en-US"/>
              </w:rPr>
              <w:t xml:space="preserve"> Предоставить</w:t>
            </w:r>
            <w:r w:rsidRPr="006067EE">
              <w:rPr>
                <w:rFonts w:eastAsia="Calibri"/>
                <w:lang w:val="hy-AM" w:eastAsia="en-US"/>
              </w:rPr>
              <w:t xml:space="preserve"> </w:t>
            </w:r>
            <w:r w:rsidRPr="006067EE">
              <w:rPr>
                <w:rFonts w:ascii="Sylfaen" w:hAnsi="Sylfaen"/>
                <w:sz w:val="22"/>
                <w:szCs w:val="22"/>
              </w:rPr>
              <w:t>ПОДРЯДЧИКУ необходимую для выполнения Работ информацию и документацию, информировать обо всех технических изменениях, влияющих на качество и сроки выполнения Работ.</w:t>
            </w:r>
          </w:p>
          <w:p w:rsidR="006067EE" w:rsidRPr="006067EE" w:rsidRDefault="006067EE" w:rsidP="004D5EE4">
            <w:pPr>
              <w:autoSpaceDE w:val="0"/>
              <w:autoSpaceDN w:val="0"/>
              <w:adjustRightInd w:val="0"/>
              <w:jc w:val="both"/>
              <w:rPr>
                <w:rFonts w:ascii="Sylfaen" w:hAnsi="Sylfaen"/>
                <w:sz w:val="22"/>
                <w:szCs w:val="22"/>
              </w:rPr>
            </w:pPr>
            <w:r w:rsidRPr="006067EE">
              <w:rPr>
                <w:rFonts w:ascii="Sylfaen" w:hAnsi="Sylfaen"/>
                <w:sz w:val="22"/>
                <w:szCs w:val="22"/>
              </w:rPr>
              <w:t xml:space="preserve"> </w:t>
            </w:r>
          </w:p>
          <w:p w:rsidR="006067EE" w:rsidRPr="006067EE" w:rsidRDefault="006067EE" w:rsidP="004D5EE4">
            <w:pPr>
              <w:autoSpaceDE w:val="0"/>
              <w:autoSpaceDN w:val="0"/>
              <w:adjustRightInd w:val="0"/>
              <w:jc w:val="both"/>
              <w:rPr>
                <w:rFonts w:ascii="Sylfaen" w:hAnsi="Sylfaen"/>
                <w:sz w:val="22"/>
                <w:szCs w:val="22"/>
              </w:rPr>
            </w:pPr>
            <w:r w:rsidRPr="006067EE">
              <w:rPr>
                <w:rFonts w:ascii="Sylfaen" w:hAnsi="Sylfaen"/>
                <w:sz w:val="22"/>
                <w:szCs w:val="22"/>
              </w:rPr>
              <w:t xml:space="preserve">2.3.3. Выделять ответственного руководителя по контролю над обеспечением безопасности движения поездов при выполнении работ ПОДРЯДЧИКОМ. </w:t>
            </w:r>
          </w:p>
          <w:p w:rsidR="006067EE" w:rsidRPr="006067EE" w:rsidRDefault="006067EE" w:rsidP="004D5EE4">
            <w:pPr>
              <w:autoSpaceDE w:val="0"/>
              <w:autoSpaceDN w:val="0"/>
              <w:adjustRightInd w:val="0"/>
              <w:jc w:val="both"/>
              <w:rPr>
                <w:rFonts w:ascii="Sylfaen" w:hAnsi="Sylfaen"/>
                <w:sz w:val="22"/>
                <w:szCs w:val="22"/>
              </w:rPr>
            </w:pPr>
            <w:r w:rsidRPr="006067EE">
              <w:rPr>
                <w:rFonts w:ascii="Sylfaen" w:hAnsi="Sylfaen"/>
                <w:sz w:val="22"/>
                <w:szCs w:val="22"/>
              </w:rPr>
              <w:lastRenderedPageBreak/>
              <w:t>2.3.4. В случае досрочного расторжения</w:t>
            </w:r>
            <w:r w:rsidRPr="006067EE">
              <w:rPr>
                <w:rFonts w:ascii="Sylfaen" w:hAnsi="Sylfaen"/>
                <w:sz w:val="22"/>
                <w:szCs w:val="22"/>
                <w:lang w:val="hy-AM"/>
              </w:rPr>
              <w:t xml:space="preserve"> </w:t>
            </w:r>
            <w:r w:rsidRPr="006067EE">
              <w:rPr>
                <w:rFonts w:ascii="Sylfaen" w:hAnsi="Sylfaen"/>
                <w:sz w:val="22"/>
                <w:szCs w:val="22"/>
              </w:rPr>
              <w:t>настоящего Договора по инициативе ЗАКАЗЧИКА оплатить фактически произведенные ПОДРЯДЧИКОМ Работы, принятые ЗАКАЗЧИКОМ по акту сдачи-приемки.</w:t>
            </w:r>
          </w:p>
          <w:p w:rsidR="006067EE" w:rsidRPr="006067EE" w:rsidRDefault="006067EE" w:rsidP="004D5EE4">
            <w:pPr>
              <w:autoSpaceDE w:val="0"/>
              <w:autoSpaceDN w:val="0"/>
              <w:adjustRightInd w:val="0"/>
              <w:jc w:val="both"/>
              <w:rPr>
                <w:rFonts w:ascii="Sylfaen" w:hAnsi="Sylfaen"/>
                <w:sz w:val="22"/>
                <w:szCs w:val="22"/>
              </w:rPr>
            </w:pPr>
          </w:p>
          <w:p w:rsidR="006067EE" w:rsidRPr="006067EE" w:rsidRDefault="006067EE" w:rsidP="004D5EE4">
            <w:pPr>
              <w:autoSpaceDE w:val="0"/>
              <w:autoSpaceDN w:val="0"/>
              <w:adjustRightInd w:val="0"/>
              <w:jc w:val="both"/>
              <w:rPr>
                <w:rFonts w:ascii="Sylfaen" w:hAnsi="Sylfaen"/>
                <w:sz w:val="22"/>
                <w:szCs w:val="22"/>
              </w:rPr>
            </w:pPr>
          </w:p>
          <w:p w:rsidR="006067EE" w:rsidRPr="006067EE" w:rsidRDefault="006067EE" w:rsidP="004D5EE4">
            <w:pPr>
              <w:autoSpaceDE w:val="0"/>
              <w:autoSpaceDN w:val="0"/>
              <w:adjustRightInd w:val="0"/>
              <w:jc w:val="both"/>
              <w:rPr>
                <w:rFonts w:ascii="Sylfaen" w:hAnsi="Sylfaen"/>
                <w:sz w:val="22"/>
                <w:szCs w:val="22"/>
              </w:rPr>
            </w:pPr>
            <w:r w:rsidRPr="006067EE">
              <w:rPr>
                <w:rFonts w:ascii="Sylfaen" w:hAnsi="Sylfaen"/>
                <w:sz w:val="22"/>
                <w:szCs w:val="22"/>
              </w:rPr>
              <w:t>2.4. ЗАКАЗЧИК имеет право осуществлять контроль за ходом и качеством выполняемых Работ, соблюдением сроков их выполнения, не вмешиваясь при этом в оперативно- хозяйственную деятельность последнего.</w:t>
            </w:r>
          </w:p>
          <w:p w:rsidR="006067EE" w:rsidRPr="006067EE" w:rsidRDefault="006067EE" w:rsidP="004D5EE4">
            <w:pPr>
              <w:ind w:firstLine="284"/>
              <w:jc w:val="center"/>
              <w:rPr>
                <w:rFonts w:ascii="Sylfaen" w:hAnsi="Sylfaen"/>
                <w:sz w:val="22"/>
                <w:szCs w:val="22"/>
              </w:rPr>
            </w:pPr>
          </w:p>
          <w:p w:rsidR="006067EE" w:rsidRPr="006067EE" w:rsidRDefault="006067EE" w:rsidP="004D5EE4">
            <w:pPr>
              <w:ind w:firstLine="284"/>
              <w:jc w:val="center"/>
              <w:rPr>
                <w:rFonts w:ascii="Sylfaen" w:hAnsi="Sylfaen"/>
                <w:sz w:val="22"/>
                <w:szCs w:val="22"/>
              </w:rPr>
            </w:pPr>
          </w:p>
          <w:p w:rsidR="006067EE" w:rsidRPr="006067EE" w:rsidRDefault="006067EE" w:rsidP="004D5EE4">
            <w:pPr>
              <w:ind w:firstLine="284"/>
              <w:jc w:val="center"/>
              <w:rPr>
                <w:rFonts w:ascii="Sylfaen" w:hAnsi="Sylfaen"/>
                <w:sz w:val="22"/>
                <w:szCs w:val="22"/>
              </w:rPr>
            </w:pPr>
            <w:r w:rsidRPr="006067EE">
              <w:rPr>
                <w:rFonts w:ascii="Sylfaen" w:hAnsi="Sylfaen"/>
                <w:sz w:val="22"/>
                <w:szCs w:val="22"/>
              </w:rPr>
              <w:t>3. ЦЕНА ДОГОВОРА И ПОРЯДОК ОПЛАТЫ</w:t>
            </w:r>
          </w:p>
          <w:p w:rsidR="006067EE" w:rsidRPr="006067EE" w:rsidRDefault="006067EE" w:rsidP="004D5EE4">
            <w:pPr>
              <w:ind w:left="38"/>
              <w:jc w:val="both"/>
              <w:rPr>
                <w:rFonts w:ascii="Sylfaen" w:hAnsi="Sylfaen"/>
                <w:sz w:val="22"/>
                <w:szCs w:val="22"/>
              </w:rPr>
            </w:pPr>
          </w:p>
          <w:p w:rsidR="006067EE" w:rsidRPr="006067EE" w:rsidRDefault="006067EE" w:rsidP="004D5EE4">
            <w:pPr>
              <w:ind w:left="38"/>
              <w:jc w:val="both"/>
              <w:rPr>
                <w:rFonts w:ascii="Sylfaen" w:hAnsi="Sylfaen"/>
                <w:sz w:val="22"/>
                <w:szCs w:val="22"/>
              </w:rPr>
            </w:pPr>
            <w:r w:rsidRPr="006067EE">
              <w:rPr>
                <w:rFonts w:ascii="Sylfaen" w:hAnsi="Sylfaen"/>
                <w:sz w:val="22"/>
                <w:szCs w:val="22"/>
              </w:rPr>
              <w:t>3.1. Общая стоимость Работ, предоставляемых по настоящему Договору, составляет ----------------- драм РА с учетом НДС, в том числе:</w:t>
            </w:r>
          </w:p>
          <w:p w:rsidR="006067EE" w:rsidRPr="006067EE" w:rsidRDefault="006067EE" w:rsidP="004D5EE4">
            <w:pPr>
              <w:ind w:left="38"/>
              <w:jc w:val="both"/>
              <w:rPr>
                <w:rFonts w:ascii="Sylfaen" w:hAnsi="Sylfaen"/>
                <w:sz w:val="22"/>
                <w:szCs w:val="22"/>
              </w:rPr>
            </w:pPr>
            <w:r w:rsidRPr="006067EE">
              <w:rPr>
                <w:rFonts w:ascii="Sylfaen" w:hAnsi="Sylfaen"/>
                <w:sz w:val="22"/>
                <w:szCs w:val="22"/>
              </w:rPr>
              <w:t>- выполнение работ по устранению дефектов рельсов методом дуговой наплавки ---------------- (--------------------------------) драм РА с учетом НДС</w:t>
            </w:r>
            <w:r w:rsidRPr="006067EE">
              <w:rPr>
                <w:rFonts w:ascii="Sylfaen" w:hAnsi="Sylfaen"/>
                <w:sz w:val="22"/>
                <w:szCs w:val="22"/>
                <w:lang w:val="hy-AM"/>
              </w:rPr>
              <w:t>;</w:t>
            </w:r>
            <w:r w:rsidRPr="006067EE">
              <w:rPr>
                <w:rFonts w:ascii="Sylfaen" w:hAnsi="Sylfaen"/>
                <w:sz w:val="22"/>
                <w:szCs w:val="22"/>
              </w:rPr>
              <w:t xml:space="preserve"> </w:t>
            </w:r>
          </w:p>
          <w:p w:rsidR="006067EE" w:rsidRPr="006067EE" w:rsidRDefault="006067EE" w:rsidP="004D5EE4">
            <w:pPr>
              <w:ind w:left="38"/>
              <w:jc w:val="both"/>
              <w:rPr>
                <w:rFonts w:ascii="Sylfaen" w:hAnsi="Sylfaen"/>
                <w:sz w:val="22"/>
                <w:szCs w:val="22"/>
              </w:rPr>
            </w:pPr>
            <w:r w:rsidRPr="006067EE">
              <w:rPr>
                <w:rFonts w:ascii="Sylfaen" w:hAnsi="Sylfaen"/>
                <w:sz w:val="22"/>
                <w:szCs w:val="22"/>
              </w:rPr>
              <w:t>- выполнение работ по устранению дефектов крестовин стрелочных переводов методом дуговой наплавки ----------------- (-----------------) драм РА с учетом НДС.</w:t>
            </w:r>
          </w:p>
          <w:p w:rsidR="006067EE" w:rsidRPr="006067EE" w:rsidRDefault="006067EE" w:rsidP="004D5EE4">
            <w:pPr>
              <w:jc w:val="both"/>
              <w:rPr>
                <w:rFonts w:ascii="Sylfaen" w:hAnsi="Sylfaen"/>
                <w:sz w:val="22"/>
                <w:szCs w:val="22"/>
              </w:rPr>
            </w:pPr>
            <w:r w:rsidRPr="006067EE">
              <w:rPr>
                <w:rFonts w:ascii="Sylfaen" w:hAnsi="Sylfaen"/>
                <w:sz w:val="22"/>
                <w:szCs w:val="22"/>
              </w:rPr>
              <w:t>3.2. Оплата производится ЗАКАЗЧИКОМ путем перечисления денежных средств на расчетный счет ПОДРЯДЧИКА согласно порядку, установленного подпунктом 3.3.</w:t>
            </w:r>
          </w:p>
          <w:p w:rsidR="006067EE" w:rsidRPr="006067EE" w:rsidRDefault="006067EE" w:rsidP="004D5EE4">
            <w:pPr>
              <w:contextualSpacing/>
              <w:jc w:val="both"/>
              <w:rPr>
                <w:rFonts w:ascii="Sylfaen" w:hAnsi="Sylfaen"/>
                <w:sz w:val="22"/>
                <w:szCs w:val="22"/>
              </w:rPr>
            </w:pPr>
          </w:p>
          <w:p w:rsidR="006067EE" w:rsidRPr="00595FD7" w:rsidRDefault="006067EE" w:rsidP="004D5EE4">
            <w:pPr>
              <w:contextualSpacing/>
              <w:jc w:val="both"/>
              <w:rPr>
                <w:rFonts w:ascii="Sylfaen" w:hAnsi="Sylfaen"/>
                <w:sz w:val="22"/>
                <w:szCs w:val="22"/>
              </w:rPr>
            </w:pPr>
            <w:r w:rsidRPr="006067EE">
              <w:rPr>
                <w:rFonts w:ascii="Sylfaen" w:hAnsi="Sylfaen"/>
                <w:sz w:val="22"/>
                <w:szCs w:val="22"/>
              </w:rPr>
              <w:t xml:space="preserve">3.3. </w:t>
            </w:r>
            <w:r w:rsidRPr="00595FD7">
              <w:rPr>
                <w:rFonts w:ascii="Sylfaen" w:hAnsi="Sylfaen"/>
                <w:sz w:val="22"/>
                <w:szCs w:val="22"/>
              </w:rPr>
              <w:t>Оплата за выполненную Работу осуществляется в течение 15(пятнадцать) рабочих дней после подписания ЗАКАЗЧИКОМ акта сдачи-приемки выполненных работ на основании счета-фактуры, представленного ПОДРЯДЧИКОМ.</w:t>
            </w:r>
          </w:p>
          <w:p w:rsidR="006067EE" w:rsidRPr="006067EE" w:rsidRDefault="006067EE" w:rsidP="004D5EE4">
            <w:pPr>
              <w:autoSpaceDE w:val="0"/>
              <w:autoSpaceDN w:val="0"/>
              <w:adjustRightInd w:val="0"/>
              <w:ind w:firstLine="284"/>
              <w:jc w:val="center"/>
              <w:rPr>
                <w:rFonts w:ascii="Sylfaen" w:hAnsi="Sylfaen"/>
                <w:sz w:val="22"/>
                <w:szCs w:val="22"/>
              </w:rPr>
            </w:pPr>
          </w:p>
          <w:p w:rsidR="006067EE" w:rsidRPr="006067EE" w:rsidRDefault="006067EE" w:rsidP="004D5EE4">
            <w:pPr>
              <w:autoSpaceDE w:val="0"/>
              <w:autoSpaceDN w:val="0"/>
              <w:adjustRightInd w:val="0"/>
              <w:ind w:firstLine="284"/>
              <w:jc w:val="center"/>
              <w:rPr>
                <w:rFonts w:ascii="Sylfaen" w:hAnsi="Sylfaen"/>
                <w:sz w:val="22"/>
                <w:szCs w:val="22"/>
              </w:rPr>
            </w:pPr>
          </w:p>
          <w:p w:rsidR="006067EE" w:rsidRPr="006067EE" w:rsidRDefault="006067EE" w:rsidP="004D5EE4">
            <w:pPr>
              <w:autoSpaceDE w:val="0"/>
              <w:autoSpaceDN w:val="0"/>
              <w:adjustRightInd w:val="0"/>
              <w:ind w:firstLine="284"/>
              <w:jc w:val="center"/>
              <w:rPr>
                <w:rFonts w:ascii="Sylfaen" w:hAnsi="Sylfaen"/>
                <w:sz w:val="22"/>
                <w:szCs w:val="22"/>
              </w:rPr>
            </w:pPr>
            <w:r w:rsidRPr="006067EE">
              <w:rPr>
                <w:rFonts w:ascii="Sylfaen" w:hAnsi="Sylfaen"/>
                <w:sz w:val="22"/>
                <w:szCs w:val="22"/>
              </w:rPr>
              <w:t>4. ПОРЯДОК СДАЧИ И ПРИЕМКИ РАБОТ</w:t>
            </w:r>
          </w:p>
          <w:p w:rsidR="006067EE" w:rsidRPr="006067EE" w:rsidRDefault="006067EE" w:rsidP="004D5EE4">
            <w:pPr>
              <w:autoSpaceDE w:val="0"/>
              <w:autoSpaceDN w:val="0"/>
              <w:adjustRightInd w:val="0"/>
              <w:rPr>
                <w:rFonts w:ascii="Sylfaen" w:hAnsi="Sylfaen"/>
                <w:sz w:val="22"/>
                <w:szCs w:val="22"/>
              </w:rPr>
            </w:pPr>
          </w:p>
          <w:p w:rsidR="006067EE" w:rsidRPr="006067EE" w:rsidRDefault="006067EE" w:rsidP="004D5EE4">
            <w:pPr>
              <w:jc w:val="both"/>
              <w:rPr>
                <w:rFonts w:ascii="Sylfaen" w:hAnsi="Sylfaen"/>
                <w:sz w:val="22"/>
                <w:szCs w:val="22"/>
              </w:rPr>
            </w:pPr>
            <w:r w:rsidRPr="006067EE">
              <w:rPr>
                <w:rFonts w:ascii="Sylfaen" w:hAnsi="Sylfaen"/>
                <w:sz w:val="22"/>
                <w:szCs w:val="22"/>
              </w:rPr>
              <w:t>4.1. Выполненные ПОДРЯДЧИКОМ Работы принимаются ЗАКАЗЧИКОМ ежемесячно. Ежемесячно до 5-го числа ПОДРЯДЧИК предоставляет ЗАКАЗЧИКУ Акт о сдаче-приемке выполненных работ за предыдущий месяц.</w:t>
            </w:r>
          </w:p>
          <w:p w:rsidR="006067EE" w:rsidRPr="006067EE" w:rsidRDefault="006067EE" w:rsidP="004D5EE4">
            <w:pPr>
              <w:jc w:val="both"/>
              <w:rPr>
                <w:rFonts w:ascii="Sylfaen" w:hAnsi="Sylfaen"/>
                <w:sz w:val="22"/>
                <w:szCs w:val="22"/>
              </w:rPr>
            </w:pPr>
            <w:r w:rsidRPr="006067EE">
              <w:rPr>
                <w:rFonts w:ascii="Sylfaen" w:hAnsi="Sylfaen"/>
                <w:sz w:val="22"/>
                <w:szCs w:val="22"/>
              </w:rPr>
              <w:t>4.2. После выполнения Работ ПОДРЯДЧИК предоставляет Акт сдачи-приёмки выполненных Работ ЗАКАЗЧИКУ согласно условиям настоящего Договора.</w:t>
            </w:r>
          </w:p>
          <w:p w:rsidR="006067EE" w:rsidRPr="006067EE" w:rsidRDefault="006067EE" w:rsidP="004D5EE4">
            <w:pPr>
              <w:jc w:val="both"/>
              <w:rPr>
                <w:rFonts w:ascii="Sylfaen" w:hAnsi="Sylfaen"/>
                <w:sz w:val="22"/>
                <w:szCs w:val="22"/>
              </w:rPr>
            </w:pPr>
            <w:r w:rsidRPr="006067EE">
              <w:rPr>
                <w:rFonts w:ascii="Sylfaen" w:hAnsi="Sylfaen"/>
                <w:sz w:val="22"/>
                <w:szCs w:val="22"/>
              </w:rPr>
              <w:lastRenderedPageBreak/>
              <w:t>4.3. ЗАКАЗЧИК обязан подписать Акт оказанных услуг в течение 5 (пяти) рабочих дней с момента получения и отправить один экземпляр подписанного Акта ПОДРЯДЧИКУ или предоставить мотивированный отказ.</w:t>
            </w:r>
          </w:p>
          <w:p w:rsidR="006067EE" w:rsidRPr="006067EE" w:rsidRDefault="006067EE" w:rsidP="004D5EE4">
            <w:pPr>
              <w:jc w:val="both"/>
              <w:rPr>
                <w:rFonts w:ascii="Sylfaen" w:hAnsi="Sylfaen"/>
                <w:sz w:val="22"/>
                <w:szCs w:val="22"/>
              </w:rPr>
            </w:pPr>
          </w:p>
          <w:p w:rsidR="006067EE" w:rsidRPr="006067EE" w:rsidRDefault="006067EE" w:rsidP="004D5EE4">
            <w:pPr>
              <w:jc w:val="both"/>
              <w:rPr>
                <w:rFonts w:ascii="Sylfaen" w:hAnsi="Sylfaen"/>
                <w:sz w:val="22"/>
                <w:szCs w:val="22"/>
              </w:rPr>
            </w:pPr>
          </w:p>
          <w:p w:rsidR="006067EE" w:rsidRPr="006067EE" w:rsidRDefault="006067EE" w:rsidP="004D5EE4">
            <w:pPr>
              <w:jc w:val="both"/>
              <w:rPr>
                <w:rFonts w:ascii="Sylfaen" w:hAnsi="Sylfaen"/>
                <w:sz w:val="22"/>
                <w:szCs w:val="22"/>
              </w:rPr>
            </w:pPr>
            <w:r w:rsidRPr="006067EE">
              <w:rPr>
                <w:rFonts w:ascii="Sylfaen" w:hAnsi="Sylfaen"/>
                <w:sz w:val="22"/>
                <w:szCs w:val="22"/>
              </w:rPr>
              <w:t>4.4. В случае принятия Сторонами согласованного решения о прекращении выполнения Работ, настоящий Договор расторгается, а между Сторонами проводится сверка расчетов. При этом ЗАКАЗЧИК обязан оплатить фактически выполненные ПОДРЯДЧИКОМ Работы до дня расторжения    Договора.</w:t>
            </w:r>
          </w:p>
          <w:p w:rsidR="006067EE" w:rsidRPr="006067EE" w:rsidRDefault="006067EE" w:rsidP="004D5EE4">
            <w:pPr>
              <w:jc w:val="center"/>
              <w:rPr>
                <w:rFonts w:ascii="Sylfaen" w:hAnsi="Sylfaen"/>
                <w:sz w:val="22"/>
                <w:szCs w:val="22"/>
                <w:lang w:val="hy-AM"/>
              </w:rPr>
            </w:pPr>
          </w:p>
          <w:p w:rsidR="006067EE" w:rsidRPr="006067EE" w:rsidRDefault="006067EE" w:rsidP="004D5EE4">
            <w:pPr>
              <w:jc w:val="center"/>
              <w:rPr>
                <w:rFonts w:ascii="Sylfaen" w:hAnsi="Sylfaen"/>
                <w:sz w:val="22"/>
                <w:szCs w:val="22"/>
              </w:rPr>
            </w:pPr>
            <w:r w:rsidRPr="006067EE">
              <w:rPr>
                <w:rFonts w:ascii="Sylfaen" w:hAnsi="Sylfaen"/>
                <w:sz w:val="22"/>
                <w:szCs w:val="22"/>
                <w:lang w:val="hy-AM"/>
              </w:rPr>
              <w:t>5</w:t>
            </w:r>
            <w:r w:rsidRPr="006067EE">
              <w:rPr>
                <w:rFonts w:ascii="Sylfaen" w:hAnsi="Sylfaen"/>
                <w:sz w:val="22"/>
                <w:szCs w:val="22"/>
              </w:rPr>
              <w:t>. ГАРАНТИЙНЫЕ ОБЯЗАТЕЛЬСТВА</w:t>
            </w:r>
          </w:p>
          <w:p w:rsidR="006067EE" w:rsidRPr="006067EE" w:rsidRDefault="006067EE" w:rsidP="004D5EE4">
            <w:pPr>
              <w:jc w:val="center"/>
              <w:rPr>
                <w:rFonts w:ascii="Sylfaen" w:hAnsi="Sylfaen"/>
                <w:sz w:val="22"/>
                <w:szCs w:val="22"/>
              </w:rPr>
            </w:pPr>
          </w:p>
          <w:p w:rsidR="006067EE" w:rsidRPr="006067EE" w:rsidRDefault="006067EE" w:rsidP="004D5EE4">
            <w:pPr>
              <w:jc w:val="both"/>
              <w:rPr>
                <w:rFonts w:ascii="Sylfaen" w:hAnsi="Sylfaen"/>
                <w:sz w:val="22"/>
                <w:szCs w:val="22"/>
              </w:rPr>
            </w:pPr>
            <w:r w:rsidRPr="006067EE">
              <w:rPr>
                <w:rFonts w:ascii="Sylfaen" w:hAnsi="Sylfaen"/>
                <w:sz w:val="22"/>
                <w:szCs w:val="22"/>
                <w:lang w:val="hy-AM"/>
              </w:rPr>
              <w:t>5</w:t>
            </w:r>
            <w:r w:rsidRPr="006067EE">
              <w:rPr>
                <w:rFonts w:ascii="Sylfaen" w:hAnsi="Sylfaen"/>
                <w:sz w:val="22"/>
                <w:szCs w:val="22"/>
              </w:rPr>
              <w:t xml:space="preserve">.1. Гарантийный срок на выполненные Работы составляет 60 (шестьдесят) месяцев и исчисляется со дня подписания Акта сдачи-приемки выполненных работ при условии соблюдения ЗАКАЗЧИКОМ требований по эксплуатации. </w:t>
            </w:r>
          </w:p>
          <w:p w:rsidR="006067EE" w:rsidRPr="006067EE" w:rsidRDefault="006067EE" w:rsidP="004D5EE4">
            <w:pPr>
              <w:jc w:val="both"/>
              <w:rPr>
                <w:rFonts w:ascii="Sylfaen" w:hAnsi="Sylfaen"/>
                <w:sz w:val="22"/>
                <w:szCs w:val="22"/>
              </w:rPr>
            </w:pPr>
            <w:r w:rsidRPr="006067EE">
              <w:rPr>
                <w:rFonts w:ascii="Sylfaen" w:hAnsi="Sylfaen"/>
                <w:sz w:val="22"/>
                <w:szCs w:val="22"/>
                <w:lang w:val="hy-AM"/>
              </w:rPr>
              <w:t>5</w:t>
            </w:r>
            <w:r w:rsidRPr="006067EE">
              <w:rPr>
                <w:rFonts w:ascii="Sylfaen" w:hAnsi="Sylfaen"/>
                <w:sz w:val="22"/>
                <w:szCs w:val="22"/>
              </w:rPr>
              <w:t>.2.  ПОДРЯДЧИК обязуется за свой счет устранить дефекты, возникшие по своей вине в течении гарантийного срока, в согласованные с ЗАКАЗЧИКОМ сроки. Для участия в составлении акта, фиксирующего дефекты, согласования порядка и сроков их устранения ПОДРЯДЧИК обязан направить своего представителя не позднее 5 (пяти) рабочих дней со дня получения письменного извещения ЗАКАЗЧИКА. Гарантийный срок в этом случае продлевается соответственно на период со дня обнаружения дефектов до даты их устранения.</w:t>
            </w:r>
          </w:p>
          <w:p w:rsidR="006067EE" w:rsidRPr="006067EE" w:rsidRDefault="006067EE" w:rsidP="004D5EE4">
            <w:pPr>
              <w:rPr>
                <w:rFonts w:ascii="Sylfaen" w:eastAsia="Calibri" w:hAnsi="Sylfaen"/>
                <w:sz w:val="22"/>
                <w:szCs w:val="22"/>
                <w:lang w:val="hy-AM" w:eastAsia="en-US"/>
              </w:rPr>
            </w:pPr>
          </w:p>
          <w:p w:rsidR="006067EE" w:rsidRPr="006067EE" w:rsidRDefault="006067EE" w:rsidP="004D5EE4">
            <w:pPr>
              <w:autoSpaceDE w:val="0"/>
              <w:autoSpaceDN w:val="0"/>
              <w:adjustRightInd w:val="0"/>
              <w:jc w:val="center"/>
              <w:rPr>
                <w:rFonts w:ascii="Sylfaen" w:hAnsi="Sylfaen"/>
                <w:sz w:val="22"/>
                <w:szCs w:val="22"/>
                <w:lang w:val="hy-AM"/>
              </w:rPr>
            </w:pPr>
          </w:p>
          <w:p w:rsidR="006067EE" w:rsidRPr="006067EE" w:rsidRDefault="006067EE" w:rsidP="004D5EE4">
            <w:pPr>
              <w:autoSpaceDE w:val="0"/>
              <w:autoSpaceDN w:val="0"/>
              <w:adjustRightInd w:val="0"/>
              <w:jc w:val="center"/>
              <w:rPr>
                <w:rFonts w:ascii="Sylfaen" w:hAnsi="Sylfaen"/>
                <w:sz w:val="22"/>
                <w:szCs w:val="22"/>
              </w:rPr>
            </w:pPr>
          </w:p>
          <w:p w:rsidR="006067EE" w:rsidRPr="006067EE" w:rsidRDefault="006067EE" w:rsidP="004D5EE4">
            <w:pPr>
              <w:autoSpaceDE w:val="0"/>
              <w:autoSpaceDN w:val="0"/>
              <w:adjustRightInd w:val="0"/>
              <w:jc w:val="center"/>
              <w:rPr>
                <w:rFonts w:ascii="Sylfaen" w:hAnsi="Sylfaen"/>
                <w:sz w:val="22"/>
                <w:szCs w:val="22"/>
              </w:rPr>
            </w:pPr>
            <w:r w:rsidRPr="006067EE">
              <w:rPr>
                <w:rFonts w:ascii="Sylfaen" w:hAnsi="Sylfaen"/>
                <w:sz w:val="22"/>
                <w:szCs w:val="22"/>
              </w:rPr>
              <w:t>6. ОТВЕТСТВЕННОСТЬ СТОРОН</w:t>
            </w:r>
          </w:p>
          <w:p w:rsidR="006067EE" w:rsidRPr="006067EE" w:rsidRDefault="006067EE" w:rsidP="004D5EE4">
            <w:pPr>
              <w:autoSpaceDE w:val="0"/>
              <w:autoSpaceDN w:val="0"/>
              <w:adjustRightInd w:val="0"/>
              <w:ind w:firstLine="284"/>
              <w:jc w:val="center"/>
              <w:rPr>
                <w:rFonts w:ascii="Sylfaen" w:hAnsi="Sylfaen"/>
                <w:sz w:val="22"/>
                <w:szCs w:val="22"/>
              </w:rPr>
            </w:pPr>
          </w:p>
          <w:p w:rsidR="006067EE" w:rsidRPr="006067EE" w:rsidRDefault="006067EE" w:rsidP="004D5EE4">
            <w:pPr>
              <w:contextualSpacing/>
              <w:jc w:val="both"/>
              <w:rPr>
                <w:rFonts w:ascii="Sylfaen" w:hAnsi="Sylfaen"/>
                <w:sz w:val="22"/>
                <w:szCs w:val="22"/>
              </w:rPr>
            </w:pPr>
            <w:r w:rsidRPr="006067EE">
              <w:rPr>
                <w:rFonts w:ascii="Sylfaen" w:hAnsi="Sylfaen"/>
                <w:sz w:val="22"/>
                <w:szCs w:val="22"/>
              </w:rPr>
              <w:t>6.1. За неисполнение или ненадлежащее исполнение принятых на себя обязательств по настоящему Договору Стороны несут ответственность, предусмотренную законодательством РА.</w:t>
            </w:r>
          </w:p>
          <w:p w:rsidR="006067EE" w:rsidRPr="006067EE" w:rsidRDefault="006067EE" w:rsidP="004D5EE4">
            <w:pPr>
              <w:contextualSpacing/>
              <w:jc w:val="both"/>
              <w:rPr>
                <w:rFonts w:ascii="Sylfaen" w:hAnsi="Sylfaen"/>
                <w:sz w:val="22"/>
                <w:szCs w:val="22"/>
              </w:rPr>
            </w:pPr>
            <w:r w:rsidRPr="006067EE">
              <w:rPr>
                <w:rFonts w:ascii="Sylfaen" w:hAnsi="Sylfaen"/>
                <w:sz w:val="22"/>
                <w:szCs w:val="22"/>
              </w:rPr>
              <w:t>6.2. За нарушение ЗАКАЗЧИКОМ предусмотренных п.3   настоящего   Договора     сроков оплаты за выполненные Работы, ПОДРЯДЧИК вправе требовать с ЗАКАЗЧИКА пеню в размере 0,13% от неоплаченной суммы за каждый календарный день просрочки, но не более 10% неоплаченной суммы.</w:t>
            </w:r>
          </w:p>
          <w:p w:rsidR="006067EE" w:rsidRPr="006067EE" w:rsidRDefault="006067EE" w:rsidP="004D5EE4">
            <w:pPr>
              <w:contextualSpacing/>
              <w:jc w:val="both"/>
              <w:rPr>
                <w:rFonts w:ascii="Sylfaen" w:hAnsi="Sylfaen"/>
                <w:sz w:val="22"/>
                <w:szCs w:val="22"/>
              </w:rPr>
            </w:pPr>
            <w:r w:rsidRPr="006067EE">
              <w:rPr>
                <w:rFonts w:ascii="Sylfaen" w:hAnsi="Sylfaen"/>
                <w:sz w:val="22"/>
                <w:szCs w:val="22"/>
              </w:rPr>
              <w:lastRenderedPageBreak/>
              <w:t>6.3. За нарушение ПОДРЯДЧИКОМ сроков выполнения Работ</w:t>
            </w:r>
            <w:r w:rsidRPr="006067EE">
              <w:rPr>
                <w:rFonts w:ascii="Sylfaen" w:hAnsi="Sylfaen"/>
                <w:sz w:val="22"/>
                <w:szCs w:val="22"/>
                <w:lang w:val="hy-AM"/>
              </w:rPr>
              <w:t>,</w:t>
            </w:r>
            <w:r w:rsidRPr="006067EE">
              <w:rPr>
                <w:rFonts w:ascii="Sylfaen" w:hAnsi="Sylfaen"/>
                <w:sz w:val="22"/>
                <w:szCs w:val="22"/>
              </w:rPr>
              <w:t xml:space="preserve"> ЗАКАЗЧИК вправе требовать                           с ПОДРЯДЧИКА пеню в размере 0,13% от                          суммы невыполненных Работ за каждый календарный день просрочки, но не более 10% от суммы невыполненных Работ. </w:t>
            </w:r>
          </w:p>
          <w:p w:rsidR="006067EE" w:rsidRPr="006067EE" w:rsidRDefault="006067EE" w:rsidP="004D5EE4">
            <w:pPr>
              <w:jc w:val="both"/>
              <w:rPr>
                <w:rFonts w:ascii="Sylfaen" w:hAnsi="Sylfaen"/>
                <w:sz w:val="22"/>
                <w:szCs w:val="22"/>
              </w:rPr>
            </w:pPr>
          </w:p>
          <w:p w:rsidR="006067EE" w:rsidRPr="006067EE" w:rsidRDefault="006067EE" w:rsidP="004D5EE4">
            <w:pPr>
              <w:jc w:val="both"/>
              <w:rPr>
                <w:rFonts w:ascii="Sylfaen" w:hAnsi="Sylfaen"/>
                <w:sz w:val="22"/>
                <w:szCs w:val="22"/>
              </w:rPr>
            </w:pPr>
          </w:p>
          <w:p w:rsidR="006067EE" w:rsidRPr="006067EE" w:rsidRDefault="006067EE" w:rsidP="004D5EE4">
            <w:pPr>
              <w:jc w:val="both"/>
              <w:rPr>
                <w:rFonts w:ascii="Sylfaen" w:hAnsi="Sylfaen"/>
                <w:sz w:val="22"/>
                <w:szCs w:val="22"/>
              </w:rPr>
            </w:pPr>
            <w:r w:rsidRPr="006067EE">
              <w:rPr>
                <w:rFonts w:ascii="Sylfaen" w:hAnsi="Sylfaen"/>
                <w:sz w:val="22"/>
                <w:szCs w:val="22"/>
              </w:rPr>
              <w:t>6.4. ПОДРЯДЧИК несет ответственность за действия третьих лиц, привлеченных для исполнения настоящего Договора.</w:t>
            </w:r>
          </w:p>
          <w:p w:rsidR="006067EE" w:rsidRPr="006067EE" w:rsidRDefault="006067EE" w:rsidP="004D5EE4">
            <w:pPr>
              <w:autoSpaceDE w:val="0"/>
              <w:autoSpaceDN w:val="0"/>
              <w:adjustRightInd w:val="0"/>
              <w:rPr>
                <w:rFonts w:ascii="Sylfaen" w:hAnsi="Sylfaen"/>
                <w:sz w:val="22"/>
                <w:szCs w:val="21"/>
              </w:rPr>
            </w:pPr>
          </w:p>
          <w:p w:rsidR="006067EE" w:rsidRPr="006067EE" w:rsidRDefault="006067EE" w:rsidP="004D5EE4">
            <w:pPr>
              <w:autoSpaceDE w:val="0"/>
              <w:autoSpaceDN w:val="0"/>
              <w:adjustRightInd w:val="0"/>
              <w:jc w:val="center"/>
              <w:rPr>
                <w:rFonts w:ascii="Sylfaen" w:hAnsi="Sylfaen"/>
                <w:sz w:val="21"/>
                <w:szCs w:val="21"/>
              </w:rPr>
            </w:pPr>
          </w:p>
          <w:p w:rsidR="006067EE" w:rsidRPr="006067EE" w:rsidRDefault="006067EE" w:rsidP="004D5EE4">
            <w:pPr>
              <w:autoSpaceDE w:val="0"/>
              <w:autoSpaceDN w:val="0"/>
              <w:adjustRightInd w:val="0"/>
              <w:jc w:val="center"/>
              <w:rPr>
                <w:rFonts w:ascii="Sylfaen" w:hAnsi="Sylfaen"/>
                <w:sz w:val="21"/>
                <w:szCs w:val="21"/>
              </w:rPr>
            </w:pPr>
            <w:r w:rsidRPr="006067EE">
              <w:rPr>
                <w:rFonts w:ascii="Sylfaen" w:hAnsi="Sylfaen"/>
                <w:sz w:val="21"/>
                <w:szCs w:val="21"/>
              </w:rPr>
              <w:t>7. ОБСТОЯТЕЛЬСТВА НЕПРЕОДОЛИМОЙ СИЛЫ</w:t>
            </w:r>
          </w:p>
          <w:p w:rsidR="006067EE" w:rsidRPr="006067EE" w:rsidRDefault="006067EE" w:rsidP="004D5EE4">
            <w:pPr>
              <w:autoSpaceDE w:val="0"/>
              <w:autoSpaceDN w:val="0"/>
              <w:adjustRightInd w:val="0"/>
              <w:jc w:val="both"/>
              <w:rPr>
                <w:rFonts w:ascii="Sylfaen" w:hAnsi="Sylfaen"/>
                <w:sz w:val="22"/>
                <w:szCs w:val="22"/>
              </w:rPr>
            </w:pPr>
          </w:p>
          <w:p w:rsidR="006067EE" w:rsidRPr="006067EE" w:rsidRDefault="006067EE" w:rsidP="004D5EE4">
            <w:pPr>
              <w:autoSpaceDE w:val="0"/>
              <w:autoSpaceDN w:val="0"/>
              <w:adjustRightInd w:val="0"/>
              <w:jc w:val="both"/>
              <w:rPr>
                <w:rFonts w:ascii="Sylfaen" w:hAnsi="Sylfaen"/>
                <w:sz w:val="22"/>
                <w:szCs w:val="22"/>
              </w:rPr>
            </w:pPr>
            <w:r w:rsidRPr="006067EE">
              <w:rPr>
                <w:rFonts w:ascii="Sylfaen" w:hAnsi="Sylfaen"/>
                <w:sz w:val="22"/>
                <w:szCs w:val="22"/>
              </w:rPr>
              <w:t xml:space="preserve">7.1. Стороны освобождаются от ответственности за частичное или полное неисполнение обязательств </w:t>
            </w:r>
            <w:r w:rsidRPr="006067EE">
              <w:rPr>
                <w:rFonts w:ascii="Sylfaen" w:hAnsi="Sylfaen"/>
                <w:sz w:val="22"/>
                <w:szCs w:val="22"/>
                <w:lang w:val="hy-AM"/>
              </w:rPr>
              <w:t xml:space="preserve">  </w:t>
            </w:r>
            <w:r w:rsidRPr="006067EE">
              <w:rPr>
                <w:rFonts w:ascii="Sylfaen" w:hAnsi="Sylfaen"/>
                <w:sz w:val="22"/>
                <w:szCs w:val="22"/>
              </w:rPr>
              <w:t xml:space="preserve">по Договору, если </w:t>
            </w:r>
            <w:r w:rsidRPr="006067EE">
              <w:rPr>
                <w:rFonts w:ascii="Sylfaen" w:hAnsi="Sylfaen"/>
                <w:sz w:val="22"/>
                <w:szCs w:val="22"/>
                <w:lang w:val="hy-AM"/>
              </w:rPr>
              <w:t xml:space="preserve">     </w:t>
            </w:r>
            <w:r w:rsidRPr="006067EE">
              <w:rPr>
                <w:rFonts w:ascii="Sylfaen" w:hAnsi="Sylfaen"/>
                <w:sz w:val="22"/>
                <w:szCs w:val="22"/>
              </w:rPr>
              <w:t xml:space="preserve">неисполнение </w:t>
            </w:r>
          </w:p>
          <w:p w:rsidR="006067EE" w:rsidRPr="006067EE" w:rsidRDefault="006067EE" w:rsidP="004D5EE4">
            <w:pPr>
              <w:autoSpaceDE w:val="0"/>
              <w:autoSpaceDN w:val="0"/>
              <w:adjustRightInd w:val="0"/>
              <w:jc w:val="both"/>
              <w:rPr>
                <w:rFonts w:ascii="Sylfaen" w:hAnsi="Sylfaen"/>
                <w:sz w:val="22"/>
                <w:szCs w:val="22"/>
              </w:rPr>
            </w:pPr>
            <w:r w:rsidRPr="006067EE">
              <w:rPr>
                <w:rFonts w:ascii="Sylfaen" w:hAnsi="Sylfaen"/>
                <w:sz w:val="22"/>
                <w:szCs w:val="22"/>
              </w:rPr>
              <w:t>являлось следствием обстоятельств непреодолимой силы, возникших после заключения Договора в результате событий непреодолимой силы, которые стороны не могли предвидеть или предотвратить на момент заключения Договора.</w:t>
            </w:r>
          </w:p>
          <w:p w:rsidR="006067EE" w:rsidRPr="006067EE" w:rsidRDefault="006067EE" w:rsidP="004D5EE4">
            <w:pPr>
              <w:autoSpaceDE w:val="0"/>
              <w:autoSpaceDN w:val="0"/>
              <w:adjustRightInd w:val="0"/>
              <w:jc w:val="both"/>
              <w:rPr>
                <w:rFonts w:ascii="Sylfaen" w:hAnsi="Sylfaen"/>
                <w:sz w:val="22"/>
                <w:szCs w:val="22"/>
              </w:rPr>
            </w:pPr>
          </w:p>
          <w:p w:rsidR="006067EE" w:rsidRPr="006067EE" w:rsidRDefault="006067EE" w:rsidP="004D5EE4">
            <w:pPr>
              <w:autoSpaceDE w:val="0"/>
              <w:autoSpaceDN w:val="0"/>
              <w:adjustRightInd w:val="0"/>
              <w:jc w:val="both"/>
              <w:rPr>
                <w:rFonts w:ascii="Sylfaen" w:hAnsi="Sylfaen"/>
                <w:sz w:val="22"/>
                <w:szCs w:val="22"/>
              </w:rPr>
            </w:pPr>
            <w:r w:rsidRPr="006067EE">
              <w:rPr>
                <w:rFonts w:ascii="Sylfaen" w:hAnsi="Sylfaen"/>
                <w:sz w:val="22"/>
                <w:szCs w:val="22"/>
              </w:rPr>
              <w:t>7.2. Наступление обстоятельств непреодолимой силы, Стороны должны подтвердить документами компетентных органов в 10-дневный срок с момента возникновения таких обстоятельств.</w:t>
            </w:r>
          </w:p>
          <w:p w:rsidR="006067EE" w:rsidRPr="006067EE" w:rsidRDefault="006067EE" w:rsidP="004D5EE4">
            <w:pPr>
              <w:autoSpaceDE w:val="0"/>
              <w:autoSpaceDN w:val="0"/>
              <w:adjustRightInd w:val="0"/>
              <w:jc w:val="both"/>
              <w:rPr>
                <w:rFonts w:ascii="Sylfaen" w:hAnsi="Sylfaen"/>
                <w:sz w:val="22"/>
                <w:szCs w:val="22"/>
              </w:rPr>
            </w:pPr>
            <w:r w:rsidRPr="006067EE">
              <w:rPr>
                <w:rFonts w:ascii="Sylfaen" w:hAnsi="Sylfaen"/>
                <w:sz w:val="22"/>
                <w:szCs w:val="22"/>
              </w:rPr>
              <w:t>7.3. Если обстоятельства непреодолимой силы продолжаются более 1 (одного) месяца, каждая из Сторон имеет право расторгнуть Договор, письменно уведомив об этом другую Сторону.</w:t>
            </w:r>
          </w:p>
          <w:p w:rsidR="006067EE" w:rsidRPr="006067EE" w:rsidRDefault="006067EE" w:rsidP="004D5EE4">
            <w:pPr>
              <w:autoSpaceDE w:val="0"/>
              <w:autoSpaceDN w:val="0"/>
              <w:adjustRightInd w:val="0"/>
              <w:jc w:val="both"/>
              <w:rPr>
                <w:rFonts w:ascii="Sylfaen" w:hAnsi="Sylfaen"/>
                <w:sz w:val="22"/>
                <w:szCs w:val="22"/>
              </w:rPr>
            </w:pPr>
          </w:p>
          <w:p w:rsidR="006067EE" w:rsidRPr="006067EE" w:rsidRDefault="006067EE" w:rsidP="004D5EE4">
            <w:pPr>
              <w:autoSpaceDE w:val="0"/>
              <w:autoSpaceDN w:val="0"/>
              <w:adjustRightInd w:val="0"/>
              <w:ind w:firstLine="284"/>
              <w:jc w:val="center"/>
              <w:outlineLvl w:val="0"/>
              <w:rPr>
                <w:rFonts w:ascii="Sylfaen" w:hAnsi="Sylfaen"/>
                <w:sz w:val="22"/>
                <w:szCs w:val="22"/>
              </w:rPr>
            </w:pPr>
          </w:p>
          <w:p w:rsidR="006067EE" w:rsidRPr="006067EE" w:rsidRDefault="006067EE" w:rsidP="004D5EE4">
            <w:pPr>
              <w:autoSpaceDE w:val="0"/>
              <w:autoSpaceDN w:val="0"/>
              <w:adjustRightInd w:val="0"/>
              <w:ind w:firstLine="284"/>
              <w:jc w:val="center"/>
              <w:outlineLvl w:val="0"/>
              <w:rPr>
                <w:rFonts w:ascii="Sylfaen" w:hAnsi="Sylfaen"/>
                <w:sz w:val="22"/>
                <w:szCs w:val="22"/>
              </w:rPr>
            </w:pPr>
            <w:r w:rsidRPr="006067EE">
              <w:rPr>
                <w:rFonts w:ascii="Sylfaen" w:hAnsi="Sylfaen"/>
                <w:sz w:val="22"/>
                <w:szCs w:val="22"/>
              </w:rPr>
              <w:t>8. ПОРЯДОК РАЗРЕШЕНИЯ СПОРОВ</w:t>
            </w:r>
          </w:p>
          <w:p w:rsidR="006067EE" w:rsidRPr="006067EE" w:rsidRDefault="006067EE" w:rsidP="004D5EE4">
            <w:pPr>
              <w:autoSpaceDE w:val="0"/>
              <w:autoSpaceDN w:val="0"/>
              <w:adjustRightInd w:val="0"/>
              <w:ind w:firstLine="284"/>
              <w:jc w:val="center"/>
              <w:outlineLvl w:val="0"/>
              <w:rPr>
                <w:rFonts w:ascii="Sylfaen" w:hAnsi="Sylfaen"/>
                <w:sz w:val="22"/>
                <w:szCs w:val="22"/>
              </w:rPr>
            </w:pPr>
          </w:p>
          <w:p w:rsidR="006067EE" w:rsidRPr="006067EE" w:rsidRDefault="006067EE" w:rsidP="004D5EE4">
            <w:pPr>
              <w:autoSpaceDE w:val="0"/>
              <w:autoSpaceDN w:val="0"/>
              <w:adjustRightInd w:val="0"/>
              <w:jc w:val="both"/>
              <w:rPr>
                <w:rFonts w:ascii="Sylfaen" w:hAnsi="Sylfaen"/>
                <w:sz w:val="22"/>
                <w:szCs w:val="22"/>
              </w:rPr>
            </w:pPr>
            <w:r w:rsidRPr="006067EE">
              <w:rPr>
                <w:rFonts w:ascii="Sylfaen" w:hAnsi="Sylfaen"/>
                <w:sz w:val="22"/>
                <w:szCs w:val="22"/>
              </w:rPr>
              <w:t>8.1. Все споры и разногласия, возникающие при исполнении настоящего Договора, решаются Сторонами путем переговоров.</w:t>
            </w:r>
          </w:p>
          <w:p w:rsidR="006067EE" w:rsidRPr="006067EE" w:rsidRDefault="006067EE" w:rsidP="004D5EE4">
            <w:pPr>
              <w:autoSpaceDE w:val="0"/>
              <w:autoSpaceDN w:val="0"/>
              <w:adjustRightInd w:val="0"/>
              <w:jc w:val="both"/>
              <w:rPr>
                <w:rFonts w:ascii="Sylfaen" w:hAnsi="Sylfaen"/>
                <w:sz w:val="22"/>
                <w:szCs w:val="22"/>
              </w:rPr>
            </w:pPr>
            <w:r w:rsidRPr="006067EE">
              <w:rPr>
                <w:rFonts w:ascii="Sylfaen" w:hAnsi="Sylfaen"/>
                <w:sz w:val="22"/>
                <w:szCs w:val="22"/>
              </w:rPr>
              <w:t>8.2. В случае если споры не урегулированы Сторонами с помощью переговоров, то они рассматриваются в судебном порядке в соответствии с действующим законодательством РА.</w:t>
            </w:r>
          </w:p>
          <w:p w:rsidR="006067EE" w:rsidRPr="006067EE" w:rsidRDefault="006067EE" w:rsidP="004D5EE4">
            <w:pPr>
              <w:autoSpaceDE w:val="0"/>
              <w:autoSpaceDN w:val="0"/>
              <w:adjustRightInd w:val="0"/>
              <w:ind w:firstLine="284"/>
              <w:jc w:val="center"/>
              <w:rPr>
                <w:rFonts w:ascii="Sylfaen" w:hAnsi="Sylfaen"/>
                <w:sz w:val="22"/>
                <w:szCs w:val="22"/>
              </w:rPr>
            </w:pPr>
            <w:r w:rsidRPr="006067EE">
              <w:rPr>
                <w:rFonts w:ascii="Sylfaen" w:hAnsi="Sylfaen"/>
                <w:sz w:val="22"/>
                <w:szCs w:val="22"/>
              </w:rPr>
              <w:t>9. СРОК ДЕЙСТВИЯ ДОГОВОРА</w:t>
            </w:r>
          </w:p>
          <w:p w:rsidR="006067EE" w:rsidRPr="006067EE" w:rsidRDefault="006067EE" w:rsidP="004D5EE4">
            <w:pPr>
              <w:autoSpaceDE w:val="0"/>
              <w:autoSpaceDN w:val="0"/>
              <w:adjustRightInd w:val="0"/>
              <w:ind w:firstLine="284"/>
              <w:jc w:val="center"/>
              <w:rPr>
                <w:rFonts w:ascii="Sylfaen" w:hAnsi="Sylfaen"/>
                <w:sz w:val="22"/>
                <w:szCs w:val="22"/>
              </w:rPr>
            </w:pPr>
          </w:p>
          <w:p w:rsidR="006067EE" w:rsidRPr="006067EE" w:rsidRDefault="006067EE" w:rsidP="004D5EE4">
            <w:pPr>
              <w:autoSpaceDE w:val="0"/>
              <w:autoSpaceDN w:val="0"/>
              <w:adjustRightInd w:val="0"/>
              <w:jc w:val="both"/>
              <w:rPr>
                <w:rFonts w:ascii="Sylfaen" w:hAnsi="Sylfaen"/>
                <w:sz w:val="22"/>
                <w:szCs w:val="22"/>
              </w:rPr>
            </w:pPr>
            <w:r w:rsidRPr="006067EE">
              <w:rPr>
                <w:rFonts w:ascii="Sylfaen" w:hAnsi="Sylfaen"/>
                <w:sz w:val="22"/>
                <w:szCs w:val="22"/>
              </w:rPr>
              <w:t>9.1. Настоящий Договор вступает в силу с момента подписания Сторонами и действует до 30.12.2024г., а в части взаиморасчетов – до полного их исполнения.</w:t>
            </w:r>
          </w:p>
          <w:p w:rsidR="006067EE" w:rsidRPr="006067EE" w:rsidRDefault="006067EE" w:rsidP="004D5EE4">
            <w:pPr>
              <w:autoSpaceDE w:val="0"/>
              <w:autoSpaceDN w:val="0"/>
              <w:adjustRightInd w:val="0"/>
              <w:jc w:val="both"/>
              <w:rPr>
                <w:rFonts w:ascii="Sylfaen" w:hAnsi="Sylfaen"/>
                <w:sz w:val="22"/>
                <w:szCs w:val="22"/>
              </w:rPr>
            </w:pPr>
          </w:p>
          <w:p w:rsidR="006067EE" w:rsidRPr="006067EE" w:rsidRDefault="006067EE" w:rsidP="004D5EE4">
            <w:pPr>
              <w:autoSpaceDE w:val="0"/>
              <w:autoSpaceDN w:val="0"/>
              <w:adjustRightInd w:val="0"/>
              <w:ind w:firstLine="284"/>
              <w:jc w:val="center"/>
              <w:rPr>
                <w:rFonts w:ascii="Sylfaen" w:hAnsi="Sylfaen"/>
                <w:sz w:val="22"/>
                <w:szCs w:val="22"/>
              </w:rPr>
            </w:pPr>
            <w:r w:rsidRPr="006067EE">
              <w:rPr>
                <w:rFonts w:ascii="Sylfaen" w:hAnsi="Sylfaen"/>
                <w:sz w:val="22"/>
                <w:szCs w:val="22"/>
              </w:rPr>
              <w:lastRenderedPageBreak/>
              <w:t>10. ПРОЧИЕ УСЛОВИЯ</w:t>
            </w:r>
          </w:p>
          <w:p w:rsidR="006067EE" w:rsidRPr="006067EE" w:rsidRDefault="006067EE" w:rsidP="004D5EE4">
            <w:pPr>
              <w:autoSpaceDE w:val="0"/>
              <w:autoSpaceDN w:val="0"/>
              <w:adjustRightInd w:val="0"/>
              <w:jc w:val="both"/>
              <w:rPr>
                <w:rFonts w:ascii="Sylfaen" w:hAnsi="Sylfaen"/>
                <w:sz w:val="22"/>
                <w:szCs w:val="22"/>
              </w:rPr>
            </w:pPr>
            <w:r w:rsidRPr="006067EE">
              <w:rPr>
                <w:rFonts w:ascii="Sylfaen" w:hAnsi="Sylfaen"/>
                <w:sz w:val="22"/>
                <w:szCs w:val="22"/>
              </w:rPr>
              <w:t>10.1. Любые изменения и дополнения в настоящий Договор должны быть оформлены в письменном виде и подписаны Сторонами.</w:t>
            </w:r>
          </w:p>
          <w:p w:rsidR="006067EE" w:rsidRPr="006067EE" w:rsidRDefault="006067EE" w:rsidP="004D5EE4">
            <w:pPr>
              <w:autoSpaceDE w:val="0"/>
              <w:autoSpaceDN w:val="0"/>
              <w:adjustRightInd w:val="0"/>
              <w:jc w:val="both"/>
              <w:rPr>
                <w:rFonts w:ascii="Sylfaen" w:hAnsi="Sylfaen"/>
                <w:sz w:val="22"/>
                <w:szCs w:val="22"/>
              </w:rPr>
            </w:pPr>
            <w:r w:rsidRPr="006067EE">
              <w:rPr>
                <w:rFonts w:ascii="Sylfaen" w:hAnsi="Sylfaen"/>
                <w:sz w:val="22"/>
                <w:szCs w:val="22"/>
              </w:rPr>
              <w:t>10.2. Во всём, что не предусмотрено настоящим Договором, Стороны руководствуются законодательством РА.</w:t>
            </w:r>
          </w:p>
          <w:p w:rsidR="006067EE" w:rsidRPr="006067EE" w:rsidRDefault="006067EE" w:rsidP="004D5EE4">
            <w:pPr>
              <w:autoSpaceDE w:val="0"/>
              <w:autoSpaceDN w:val="0"/>
              <w:adjustRightInd w:val="0"/>
              <w:jc w:val="both"/>
              <w:rPr>
                <w:rFonts w:ascii="Sylfaen" w:hAnsi="Sylfaen"/>
                <w:sz w:val="22"/>
                <w:szCs w:val="22"/>
              </w:rPr>
            </w:pPr>
          </w:p>
          <w:p w:rsidR="006067EE" w:rsidRPr="006067EE" w:rsidRDefault="006067EE" w:rsidP="004D5EE4">
            <w:pPr>
              <w:autoSpaceDE w:val="0"/>
              <w:autoSpaceDN w:val="0"/>
              <w:adjustRightInd w:val="0"/>
              <w:jc w:val="both"/>
              <w:rPr>
                <w:rFonts w:ascii="Sylfaen" w:hAnsi="Sylfaen"/>
                <w:sz w:val="22"/>
                <w:szCs w:val="22"/>
              </w:rPr>
            </w:pPr>
            <w:r w:rsidRPr="006067EE">
              <w:rPr>
                <w:rFonts w:ascii="Sylfaen" w:hAnsi="Sylfaen"/>
                <w:sz w:val="22"/>
                <w:szCs w:val="22"/>
              </w:rPr>
              <w:t>10.3. Настоящий Договор составлен на русском и армянском языках, в трех экземплярах, имеющих одинаковую юриди</w:t>
            </w:r>
            <w:r w:rsidRPr="006067EE">
              <w:rPr>
                <w:rFonts w:ascii="Sylfaen" w:hAnsi="Sylfaen"/>
                <w:sz w:val="22"/>
                <w:szCs w:val="22"/>
              </w:rPr>
              <w:softHyphen/>
              <w:t>чес</w:t>
            </w:r>
            <w:r w:rsidRPr="006067EE">
              <w:rPr>
                <w:rFonts w:ascii="Sylfaen" w:hAnsi="Sylfaen"/>
                <w:sz w:val="22"/>
                <w:szCs w:val="22"/>
              </w:rPr>
              <w:softHyphen/>
              <w:t>кую силу, два экземпляра для ЗАКАЗЧИКА, один экземпляр для ПОДРЯДЧИКА.</w:t>
            </w:r>
          </w:p>
          <w:p w:rsidR="00805070" w:rsidRDefault="006067EE" w:rsidP="004D5EE4">
            <w:pPr>
              <w:autoSpaceDE w:val="0"/>
              <w:autoSpaceDN w:val="0"/>
              <w:adjustRightInd w:val="0"/>
              <w:jc w:val="both"/>
              <w:rPr>
                <w:rFonts w:ascii="Sylfaen" w:hAnsi="Sylfaen"/>
                <w:sz w:val="22"/>
                <w:szCs w:val="22"/>
              </w:rPr>
            </w:pPr>
            <w:r w:rsidRPr="006067EE">
              <w:rPr>
                <w:rFonts w:ascii="Sylfaen" w:hAnsi="Sylfaen"/>
                <w:sz w:val="22"/>
                <w:szCs w:val="22"/>
              </w:rPr>
              <w:t>10.4. Приложение №1 (Техническое задание) и Приложение №2 (Ведомость объемов работ и договорной цены) являются неотъемлемой частью настоящего Договора.</w:t>
            </w:r>
          </w:p>
          <w:p w:rsidR="00805070" w:rsidRPr="006067EE" w:rsidRDefault="00805070" w:rsidP="004D5EE4">
            <w:pPr>
              <w:autoSpaceDE w:val="0"/>
              <w:autoSpaceDN w:val="0"/>
              <w:adjustRightInd w:val="0"/>
              <w:jc w:val="both"/>
              <w:rPr>
                <w:rFonts w:ascii="Sylfaen" w:hAnsi="Sylfaen"/>
                <w:sz w:val="22"/>
                <w:szCs w:val="22"/>
              </w:rPr>
            </w:pPr>
            <w:r>
              <w:rPr>
                <w:rFonts w:ascii="Sylfaen" w:hAnsi="Sylfaen"/>
                <w:sz w:val="22"/>
                <w:szCs w:val="22"/>
              </w:rPr>
              <w:t xml:space="preserve">10.5. </w:t>
            </w:r>
            <w:r w:rsidRPr="00805070">
              <w:rPr>
                <w:rFonts w:ascii="Sylfaen" w:hAnsi="Sylfaen"/>
                <w:sz w:val="22"/>
                <w:szCs w:val="22"/>
              </w:rPr>
              <w:t>В случае, если по итогам конкур</w:t>
            </w:r>
            <w:r w:rsidR="00912363">
              <w:rPr>
                <w:rFonts w:ascii="Sylfaen" w:hAnsi="Sylfaen"/>
                <w:sz w:val="22"/>
                <w:szCs w:val="22"/>
              </w:rPr>
              <w:t>ентной</w:t>
            </w:r>
            <w:r w:rsidRPr="00805070">
              <w:rPr>
                <w:rFonts w:ascii="Sylfaen" w:hAnsi="Sylfaen"/>
                <w:sz w:val="22"/>
                <w:szCs w:val="22"/>
              </w:rPr>
              <w:t xml:space="preserve"> процедуры победителем признана компания, не являющаяся резидентом Республики Армения, вышеуказанная компания обязуется в течение 15-и </w:t>
            </w:r>
            <w:r w:rsidR="00663FD1">
              <w:rPr>
                <w:rFonts w:ascii="Sylfaen" w:hAnsi="Sylfaen"/>
                <w:sz w:val="22"/>
                <w:szCs w:val="22"/>
              </w:rPr>
              <w:t xml:space="preserve">календарных дней </w:t>
            </w:r>
            <w:r w:rsidRPr="00805070">
              <w:rPr>
                <w:rFonts w:ascii="Sylfaen" w:hAnsi="Sylfaen"/>
                <w:sz w:val="22"/>
                <w:szCs w:val="22"/>
              </w:rPr>
              <w:t>п</w:t>
            </w:r>
            <w:r w:rsidR="00912363">
              <w:rPr>
                <w:rFonts w:ascii="Sylfaen" w:hAnsi="Sylfaen"/>
                <w:sz w:val="22"/>
                <w:szCs w:val="22"/>
              </w:rPr>
              <w:t>осле подведения итогов запроса котировок</w:t>
            </w:r>
            <w:r w:rsidRPr="00805070">
              <w:rPr>
                <w:rFonts w:ascii="Sylfaen" w:hAnsi="Sylfaen"/>
                <w:sz w:val="22"/>
                <w:szCs w:val="22"/>
              </w:rPr>
              <w:t xml:space="preserve"> открыть представительство или филиал компании в Республике Армения для дальнейшего заключения и исполнения договора с ЗАО «КЖЖД» на оказание услуг, указанных в настоящей документации с представительством или филиалом. </w:t>
            </w:r>
          </w:p>
          <w:p w:rsidR="006067EE" w:rsidRPr="006067EE" w:rsidRDefault="006067EE" w:rsidP="004D5EE4">
            <w:pPr>
              <w:autoSpaceDE w:val="0"/>
              <w:autoSpaceDN w:val="0"/>
              <w:adjustRightInd w:val="0"/>
              <w:ind w:firstLine="284"/>
              <w:jc w:val="center"/>
              <w:rPr>
                <w:rFonts w:ascii="Sylfaen" w:hAnsi="Sylfaen"/>
                <w:b/>
                <w:sz w:val="22"/>
                <w:szCs w:val="22"/>
              </w:rPr>
            </w:pPr>
          </w:p>
          <w:p w:rsidR="006067EE" w:rsidRPr="006067EE" w:rsidRDefault="006067EE" w:rsidP="004D5EE4">
            <w:pPr>
              <w:autoSpaceDE w:val="0"/>
              <w:autoSpaceDN w:val="0"/>
              <w:adjustRightInd w:val="0"/>
              <w:ind w:firstLine="284"/>
              <w:jc w:val="center"/>
              <w:rPr>
                <w:rFonts w:ascii="Sylfaen" w:hAnsi="Sylfaen"/>
                <w:b/>
                <w:sz w:val="22"/>
                <w:szCs w:val="22"/>
              </w:rPr>
            </w:pPr>
          </w:p>
          <w:p w:rsidR="006067EE" w:rsidRPr="006067EE" w:rsidRDefault="006067EE" w:rsidP="004D5EE4">
            <w:pPr>
              <w:autoSpaceDE w:val="0"/>
              <w:autoSpaceDN w:val="0"/>
              <w:adjustRightInd w:val="0"/>
              <w:ind w:left="459" w:firstLine="284"/>
              <w:rPr>
                <w:rFonts w:ascii="Sylfaen" w:hAnsi="Sylfaen"/>
                <w:b/>
                <w:sz w:val="22"/>
                <w:szCs w:val="22"/>
              </w:rPr>
            </w:pPr>
            <w:r w:rsidRPr="006067EE">
              <w:rPr>
                <w:rFonts w:ascii="Sylfaen" w:hAnsi="Sylfaen"/>
                <w:b/>
                <w:sz w:val="22"/>
                <w:szCs w:val="22"/>
              </w:rPr>
              <w:t xml:space="preserve">11. ЮРИДИЧЕСКИЕ АДРЕСА И </w:t>
            </w:r>
            <w:r w:rsidRPr="006067EE">
              <w:rPr>
                <w:rFonts w:ascii="Sylfaen" w:hAnsi="Sylfaen"/>
                <w:b/>
                <w:sz w:val="22"/>
                <w:szCs w:val="22"/>
                <w:lang w:val="hy-AM"/>
              </w:rPr>
              <w:t xml:space="preserve">                   </w:t>
            </w:r>
            <w:r w:rsidRPr="006067EE">
              <w:rPr>
                <w:rFonts w:ascii="Sylfaen" w:hAnsi="Sylfaen"/>
                <w:b/>
                <w:sz w:val="22"/>
                <w:szCs w:val="22"/>
              </w:rPr>
              <w:t>БАНКОВСКИЕ РЕКВИЗИТЫ СТОРОН</w:t>
            </w:r>
          </w:p>
          <w:tbl>
            <w:tblPr>
              <w:tblpPr w:leftFromText="180" w:rightFromText="180" w:vertAnchor="text" w:horzAnchor="margin" w:tblpXSpec="center" w:tblpY="215"/>
              <w:tblW w:w="5024" w:type="dxa"/>
              <w:tblLayout w:type="fixed"/>
              <w:tblLook w:val="0000" w:firstRow="0" w:lastRow="0" w:firstColumn="0" w:lastColumn="0" w:noHBand="0" w:noVBand="0"/>
            </w:tblPr>
            <w:tblGrid>
              <w:gridCol w:w="5024"/>
            </w:tblGrid>
            <w:tr w:rsidR="006067EE" w:rsidRPr="006067EE" w:rsidTr="006067EE">
              <w:trPr>
                <w:trHeight w:val="282"/>
              </w:trPr>
              <w:tc>
                <w:tcPr>
                  <w:tcW w:w="5024" w:type="dxa"/>
                </w:tcPr>
                <w:p w:rsidR="006067EE" w:rsidRPr="006067EE" w:rsidRDefault="006067EE" w:rsidP="004D5EE4">
                  <w:pPr>
                    <w:rPr>
                      <w:rFonts w:ascii="Sylfaen" w:hAnsi="Sylfaen"/>
                      <w:sz w:val="22"/>
                      <w:szCs w:val="22"/>
                    </w:rPr>
                  </w:pPr>
                  <w:r w:rsidRPr="006067EE">
                    <w:rPr>
                      <w:rFonts w:ascii="Sylfaen" w:hAnsi="Sylfaen"/>
                      <w:sz w:val="22"/>
                      <w:szCs w:val="22"/>
                    </w:rPr>
                    <w:t xml:space="preserve">                             «ЗАКАЗЧИК»</w:t>
                  </w:r>
                </w:p>
                <w:p w:rsidR="006067EE" w:rsidRPr="006067EE" w:rsidRDefault="006067EE" w:rsidP="004D5EE4">
                  <w:pPr>
                    <w:shd w:val="clear" w:color="auto" w:fill="FFFFFF"/>
                    <w:tabs>
                      <w:tab w:val="left" w:pos="1333"/>
                    </w:tabs>
                    <w:jc w:val="center"/>
                    <w:rPr>
                      <w:rFonts w:ascii="Sylfaen" w:hAnsi="Sylfaen"/>
                      <w:sz w:val="22"/>
                      <w:szCs w:val="22"/>
                    </w:rPr>
                  </w:pPr>
                  <w:r w:rsidRPr="006067EE">
                    <w:rPr>
                      <w:rFonts w:ascii="Sylfaen" w:hAnsi="Sylfaen"/>
                      <w:sz w:val="22"/>
                      <w:szCs w:val="22"/>
                    </w:rPr>
                    <w:t>ЗАО «Южно-Кавказская железная дорога»</w:t>
                  </w:r>
                </w:p>
                <w:p w:rsidR="006067EE" w:rsidRPr="006067EE" w:rsidRDefault="006067EE" w:rsidP="004D5EE4">
                  <w:pPr>
                    <w:shd w:val="clear" w:color="auto" w:fill="FFFFFF"/>
                    <w:tabs>
                      <w:tab w:val="left" w:pos="1333"/>
                    </w:tabs>
                    <w:jc w:val="center"/>
                    <w:rPr>
                      <w:rFonts w:ascii="Sylfaen" w:hAnsi="Sylfaen"/>
                      <w:sz w:val="22"/>
                      <w:szCs w:val="22"/>
                    </w:rPr>
                  </w:pPr>
                  <w:r w:rsidRPr="006067EE">
                    <w:rPr>
                      <w:rFonts w:ascii="Sylfaen" w:hAnsi="Sylfaen"/>
                      <w:sz w:val="22"/>
                      <w:szCs w:val="22"/>
                    </w:rPr>
                    <w:t xml:space="preserve">Юридический адрес: </w:t>
                  </w:r>
                </w:p>
                <w:p w:rsidR="006067EE" w:rsidRPr="006067EE" w:rsidRDefault="006067EE" w:rsidP="004D5EE4">
                  <w:pPr>
                    <w:shd w:val="clear" w:color="auto" w:fill="FFFFFF"/>
                    <w:tabs>
                      <w:tab w:val="left" w:pos="1333"/>
                    </w:tabs>
                    <w:jc w:val="center"/>
                    <w:rPr>
                      <w:rFonts w:ascii="Sylfaen" w:hAnsi="Sylfaen"/>
                      <w:sz w:val="22"/>
                      <w:szCs w:val="22"/>
                    </w:rPr>
                  </w:pPr>
                  <w:r w:rsidRPr="006067EE">
                    <w:rPr>
                      <w:rFonts w:ascii="Sylfaen" w:hAnsi="Sylfaen"/>
                      <w:sz w:val="22"/>
                      <w:szCs w:val="22"/>
                    </w:rPr>
                    <w:t>РА, г. Ереван, проспект Тигран Меца 50</w:t>
                  </w:r>
                </w:p>
                <w:p w:rsidR="006067EE" w:rsidRPr="006067EE" w:rsidRDefault="006067EE" w:rsidP="004D5EE4">
                  <w:pPr>
                    <w:shd w:val="clear" w:color="auto" w:fill="FFFFFF"/>
                    <w:tabs>
                      <w:tab w:val="left" w:pos="1333"/>
                    </w:tabs>
                    <w:jc w:val="center"/>
                    <w:rPr>
                      <w:rFonts w:ascii="Sylfaen" w:hAnsi="Sylfaen"/>
                      <w:sz w:val="22"/>
                      <w:szCs w:val="22"/>
                    </w:rPr>
                  </w:pPr>
                  <w:r w:rsidRPr="006067EE">
                    <w:rPr>
                      <w:rFonts w:ascii="Sylfaen" w:hAnsi="Sylfaen"/>
                      <w:sz w:val="22"/>
                      <w:szCs w:val="22"/>
                    </w:rPr>
                    <w:t>ИНН 00448268</w:t>
                  </w:r>
                </w:p>
                <w:p w:rsidR="006067EE" w:rsidRPr="006067EE" w:rsidRDefault="006067EE" w:rsidP="004D5EE4">
                  <w:pPr>
                    <w:shd w:val="clear" w:color="auto" w:fill="FFFFFF"/>
                    <w:tabs>
                      <w:tab w:val="left" w:pos="1333"/>
                    </w:tabs>
                    <w:jc w:val="center"/>
                    <w:rPr>
                      <w:rFonts w:ascii="Sylfaen" w:hAnsi="Sylfaen"/>
                      <w:sz w:val="22"/>
                      <w:szCs w:val="22"/>
                    </w:rPr>
                  </w:pPr>
                  <w:r w:rsidRPr="006067EE">
                    <w:rPr>
                      <w:rFonts w:ascii="Sylfaen" w:hAnsi="Sylfaen"/>
                      <w:sz w:val="22"/>
                      <w:szCs w:val="22"/>
                    </w:rPr>
                    <w:t xml:space="preserve">ЗАО «Банк ВТБ-АРМЕНИЯ» </w:t>
                  </w:r>
                </w:p>
                <w:p w:rsidR="006067EE" w:rsidRPr="006067EE" w:rsidRDefault="006067EE" w:rsidP="004D5EE4">
                  <w:pPr>
                    <w:shd w:val="clear" w:color="auto" w:fill="FFFFFF"/>
                    <w:tabs>
                      <w:tab w:val="left" w:pos="1333"/>
                    </w:tabs>
                    <w:jc w:val="center"/>
                    <w:rPr>
                      <w:rFonts w:ascii="Sylfaen" w:hAnsi="Sylfaen"/>
                      <w:sz w:val="22"/>
                      <w:szCs w:val="22"/>
                    </w:rPr>
                  </w:pPr>
                  <w:r w:rsidRPr="006067EE">
                    <w:rPr>
                      <w:rFonts w:ascii="Sylfaen" w:hAnsi="Sylfaen"/>
                      <w:sz w:val="22"/>
                      <w:szCs w:val="22"/>
                    </w:rPr>
                    <w:t>филиал Эребуни</w:t>
                  </w:r>
                </w:p>
                <w:p w:rsidR="006067EE" w:rsidRPr="006067EE" w:rsidRDefault="006067EE" w:rsidP="004D5EE4">
                  <w:pPr>
                    <w:shd w:val="clear" w:color="auto" w:fill="FFFFFF"/>
                    <w:tabs>
                      <w:tab w:val="left" w:pos="1333"/>
                    </w:tabs>
                    <w:jc w:val="center"/>
                    <w:rPr>
                      <w:rFonts w:ascii="Sylfaen" w:hAnsi="Sylfaen"/>
                      <w:sz w:val="22"/>
                      <w:szCs w:val="22"/>
                    </w:rPr>
                  </w:pPr>
                  <w:r w:rsidRPr="006067EE">
                    <w:rPr>
                      <w:rFonts w:ascii="Sylfaen" w:hAnsi="Sylfaen"/>
                      <w:sz w:val="22"/>
                      <w:szCs w:val="22"/>
                    </w:rPr>
                    <w:t>р/с16041102326200</w:t>
                  </w:r>
                </w:p>
                <w:p w:rsidR="006067EE" w:rsidRPr="006067EE" w:rsidRDefault="006067EE" w:rsidP="004D5EE4">
                  <w:pPr>
                    <w:shd w:val="clear" w:color="auto" w:fill="FFFFFF"/>
                    <w:tabs>
                      <w:tab w:val="left" w:pos="1333"/>
                    </w:tabs>
                    <w:spacing w:after="200" w:line="240" w:lineRule="exact"/>
                    <w:rPr>
                      <w:rFonts w:ascii="Sylfaen" w:hAnsi="Sylfaen"/>
                      <w:sz w:val="22"/>
                      <w:szCs w:val="22"/>
                    </w:rPr>
                  </w:pPr>
                </w:p>
                <w:p w:rsidR="006067EE" w:rsidRPr="006067EE" w:rsidRDefault="006067EE" w:rsidP="004D5EE4">
                  <w:pPr>
                    <w:shd w:val="clear" w:color="auto" w:fill="FFFFFF"/>
                    <w:tabs>
                      <w:tab w:val="left" w:pos="1333"/>
                    </w:tabs>
                    <w:spacing w:line="240" w:lineRule="exact"/>
                    <w:jc w:val="both"/>
                    <w:rPr>
                      <w:rFonts w:ascii="Sylfaen" w:hAnsi="Sylfaen"/>
                      <w:sz w:val="22"/>
                      <w:szCs w:val="22"/>
                    </w:rPr>
                  </w:pPr>
                  <w:r w:rsidRPr="006067EE">
                    <w:rPr>
                      <w:rFonts w:ascii="Sylfaen" w:hAnsi="Sylfaen"/>
                      <w:sz w:val="22"/>
                      <w:szCs w:val="22"/>
                    </w:rPr>
                    <w:t xml:space="preserve">       Генеральный </w:t>
                  </w:r>
                </w:p>
                <w:p w:rsidR="006067EE" w:rsidRPr="006067EE" w:rsidRDefault="006067EE" w:rsidP="004D5EE4">
                  <w:pPr>
                    <w:shd w:val="clear" w:color="auto" w:fill="FFFFFF"/>
                    <w:tabs>
                      <w:tab w:val="left" w:pos="1333"/>
                    </w:tabs>
                    <w:spacing w:line="240" w:lineRule="exact"/>
                    <w:jc w:val="both"/>
                    <w:rPr>
                      <w:rFonts w:ascii="Sylfaen" w:hAnsi="Sylfaen"/>
                      <w:sz w:val="22"/>
                      <w:szCs w:val="22"/>
                    </w:rPr>
                  </w:pPr>
                  <w:r w:rsidRPr="006067EE">
                    <w:rPr>
                      <w:rFonts w:ascii="Sylfaen" w:hAnsi="Sylfaen"/>
                      <w:sz w:val="22"/>
                      <w:szCs w:val="22"/>
                    </w:rPr>
                    <w:t xml:space="preserve">       директор: ________________А.В. Мельников                   </w:t>
                  </w:r>
                </w:p>
                <w:p w:rsidR="006067EE" w:rsidRPr="006067EE" w:rsidRDefault="006067EE" w:rsidP="004D5EE4">
                  <w:pPr>
                    <w:ind w:firstLine="284"/>
                    <w:rPr>
                      <w:rFonts w:ascii="Sylfaen" w:hAnsi="Sylfaen"/>
                      <w:sz w:val="22"/>
                      <w:szCs w:val="22"/>
                    </w:rPr>
                  </w:pPr>
                  <w:r w:rsidRPr="006067EE">
                    <w:rPr>
                      <w:rFonts w:ascii="Sylfaen" w:hAnsi="Sylfaen"/>
                      <w:sz w:val="22"/>
                      <w:szCs w:val="22"/>
                    </w:rPr>
                    <w:t xml:space="preserve">                           </w:t>
                  </w:r>
                </w:p>
              </w:tc>
            </w:tr>
          </w:tbl>
          <w:p w:rsidR="006067EE" w:rsidRPr="006067EE" w:rsidRDefault="006067EE" w:rsidP="004D5EE4">
            <w:pPr>
              <w:rPr>
                <w:rFonts w:ascii="Sylfaen" w:hAnsi="Sylfaen"/>
                <w:sz w:val="22"/>
                <w:szCs w:val="22"/>
              </w:rPr>
            </w:pPr>
          </w:p>
          <w:p w:rsidR="006067EE" w:rsidRPr="006067EE" w:rsidRDefault="006067EE" w:rsidP="004D5EE4">
            <w:pPr>
              <w:rPr>
                <w:rFonts w:ascii="Sylfaen" w:hAnsi="Sylfaen"/>
                <w:sz w:val="22"/>
                <w:szCs w:val="22"/>
              </w:rPr>
            </w:pPr>
          </w:p>
          <w:p w:rsidR="006067EE" w:rsidRPr="006067EE" w:rsidRDefault="006067EE" w:rsidP="004D5EE4">
            <w:pPr>
              <w:tabs>
                <w:tab w:val="left" w:pos="1500"/>
              </w:tabs>
              <w:rPr>
                <w:rFonts w:ascii="Sylfaen" w:hAnsi="Sylfaen"/>
                <w:sz w:val="22"/>
                <w:szCs w:val="22"/>
              </w:rPr>
            </w:pPr>
            <w:r w:rsidRPr="006067EE">
              <w:rPr>
                <w:rFonts w:ascii="Sylfaen" w:hAnsi="Sylfaen"/>
                <w:sz w:val="22"/>
                <w:szCs w:val="22"/>
              </w:rPr>
              <w:tab/>
              <w:t>«ПОДРЯДЧИК»:</w:t>
            </w:r>
          </w:p>
          <w:p w:rsidR="006067EE" w:rsidRPr="006067EE" w:rsidRDefault="006067EE" w:rsidP="004D5EE4">
            <w:pPr>
              <w:rPr>
                <w:rFonts w:ascii="Sylfaen" w:hAnsi="Sylfaen"/>
                <w:sz w:val="22"/>
                <w:szCs w:val="22"/>
              </w:rPr>
            </w:pPr>
          </w:p>
          <w:p w:rsidR="006067EE" w:rsidRPr="006067EE" w:rsidRDefault="006067EE" w:rsidP="004D5EE4">
            <w:pPr>
              <w:tabs>
                <w:tab w:val="left" w:pos="690"/>
              </w:tabs>
              <w:rPr>
                <w:rFonts w:ascii="Sylfaen" w:hAnsi="Sylfaen"/>
                <w:sz w:val="22"/>
                <w:szCs w:val="22"/>
              </w:rPr>
            </w:pPr>
            <w:r w:rsidRPr="006067EE">
              <w:rPr>
                <w:rFonts w:ascii="Sylfaen" w:hAnsi="Sylfaen"/>
                <w:sz w:val="22"/>
                <w:szCs w:val="22"/>
              </w:rPr>
              <w:t xml:space="preserve">          Директор: ________________</w:t>
            </w:r>
          </w:p>
          <w:p w:rsidR="006067EE" w:rsidRPr="006067EE" w:rsidRDefault="006067EE" w:rsidP="004D5EE4">
            <w:pPr>
              <w:rPr>
                <w:rFonts w:ascii="Sylfaen" w:hAnsi="Sylfaen"/>
                <w:sz w:val="22"/>
                <w:szCs w:val="22"/>
              </w:rPr>
            </w:pPr>
          </w:p>
          <w:p w:rsidR="006067EE" w:rsidRDefault="006067EE" w:rsidP="004D5EE4">
            <w:pPr>
              <w:rPr>
                <w:rFonts w:ascii="Sylfaen" w:hAnsi="Sylfaen"/>
                <w:sz w:val="22"/>
                <w:szCs w:val="22"/>
              </w:rPr>
            </w:pPr>
          </w:p>
          <w:p w:rsidR="00E97621" w:rsidRPr="006067EE" w:rsidRDefault="00E97621" w:rsidP="004D5EE4">
            <w:pPr>
              <w:rPr>
                <w:rFonts w:ascii="Sylfaen" w:hAnsi="Sylfaen"/>
                <w:sz w:val="22"/>
                <w:szCs w:val="22"/>
              </w:rPr>
            </w:pPr>
          </w:p>
          <w:p w:rsidR="006067EE" w:rsidRPr="006067EE" w:rsidRDefault="006067EE" w:rsidP="004D5EE4">
            <w:pPr>
              <w:rPr>
                <w:rFonts w:ascii="Sylfaen" w:hAnsi="Sylfaen"/>
                <w:sz w:val="22"/>
                <w:szCs w:val="22"/>
              </w:rPr>
            </w:pPr>
          </w:p>
          <w:p w:rsidR="006067EE" w:rsidRPr="006067EE" w:rsidRDefault="006067EE" w:rsidP="004D5EE4">
            <w:pPr>
              <w:rPr>
                <w:rFonts w:ascii="Sylfaen" w:hAnsi="Sylfaen"/>
                <w:sz w:val="22"/>
                <w:szCs w:val="22"/>
              </w:rPr>
            </w:pPr>
          </w:p>
          <w:p w:rsidR="006067EE" w:rsidRPr="006067EE" w:rsidRDefault="006067EE" w:rsidP="004D5EE4">
            <w:pPr>
              <w:rPr>
                <w:rFonts w:ascii="Sylfaen" w:hAnsi="Sylfaen"/>
                <w:sz w:val="20"/>
                <w:szCs w:val="22"/>
              </w:rPr>
            </w:pPr>
          </w:p>
          <w:p w:rsidR="006067EE" w:rsidRPr="006067EE" w:rsidRDefault="006067EE" w:rsidP="004D5EE4">
            <w:pPr>
              <w:rPr>
                <w:rFonts w:ascii="Sylfaen" w:hAnsi="Sylfaen"/>
                <w:sz w:val="18"/>
                <w:szCs w:val="22"/>
              </w:rPr>
            </w:pPr>
            <w:r w:rsidRPr="006067EE">
              <w:rPr>
                <w:rFonts w:ascii="Sylfaen" w:hAnsi="Sylfaen"/>
                <w:sz w:val="18"/>
                <w:szCs w:val="22"/>
              </w:rPr>
              <w:t xml:space="preserve">Координатор: ЗАО «ЮКЖД», </w:t>
            </w:r>
          </w:p>
          <w:p w:rsidR="006067EE" w:rsidRPr="006067EE" w:rsidRDefault="006067EE" w:rsidP="004D5EE4">
            <w:pPr>
              <w:rPr>
                <w:rFonts w:ascii="Sylfaen" w:hAnsi="Sylfaen"/>
                <w:sz w:val="18"/>
                <w:szCs w:val="22"/>
              </w:rPr>
            </w:pPr>
            <w:r w:rsidRPr="006067EE">
              <w:rPr>
                <w:rFonts w:ascii="Sylfaen" w:hAnsi="Sylfaen"/>
                <w:sz w:val="18"/>
                <w:szCs w:val="22"/>
              </w:rPr>
              <w:t>Ведущий инженер ДИ Акобян А.С.</w:t>
            </w:r>
          </w:p>
          <w:p w:rsidR="006067EE" w:rsidRPr="006067EE" w:rsidRDefault="006067EE" w:rsidP="004D5EE4">
            <w:pPr>
              <w:rPr>
                <w:rFonts w:ascii="Sylfaen" w:eastAsia="Calibri" w:hAnsi="Sylfaen"/>
                <w:sz w:val="18"/>
                <w:szCs w:val="22"/>
                <w:lang w:eastAsia="en-US"/>
              </w:rPr>
            </w:pPr>
            <w:r w:rsidRPr="006067EE">
              <w:rPr>
                <w:rFonts w:ascii="Sylfaen" w:hAnsi="Sylfaen"/>
                <w:sz w:val="18"/>
                <w:szCs w:val="22"/>
              </w:rPr>
              <w:t>Тел.31-7</w:t>
            </w:r>
            <w:r w:rsidRPr="006067EE">
              <w:rPr>
                <w:rFonts w:ascii="Sylfaen" w:hAnsi="Sylfaen"/>
                <w:sz w:val="18"/>
                <w:szCs w:val="22"/>
                <w:lang w:val="hy-AM"/>
              </w:rPr>
              <w:t>5</w:t>
            </w:r>
          </w:p>
        </w:tc>
      </w:tr>
    </w:tbl>
    <w:p w:rsidR="00986AC4" w:rsidRDefault="00986AC4" w:rsidP="006067EE">
      <w:pPr>
        <w:tabs>
          <w:tab w:val="left" w:pos="3495"/>
        </w:tabs>
        <w:spacing w:line="360" w:lineRule="auto"/>
        <w:jc w:val="right"/>
        <w:rPr>
          <w:rFonts w:ascii="Sylfaen" w:hAnsi="Sylfaen"/>
          <w:sz w:val="22"/>
          <w:szCs w:val="22"/>
          <w:lang w:val="hy-AM"/>
        </w:rPr>
      </w:pPr>
    </w:p>
    <w:p w:rsidR="00986AC4" w:rsidRDefault="00986AC4" w:rsidP="006067EE">
      <w:pPr>
        <w:tabs>
          <w:tab w:val="left" w:pos="3495"/>
        </w:tabs>
        <w:spacing w:line="360" w:lineRule="auto"/>
        <w:jc w:val="right"/>
        <w:rPr>
          <w:rFonts w:ascii="Sylfaen" w:hAnsi="Sylfaen"/>
          <w:sz w:val="22"/>
          <w:szCs w:val="22"/>
          <w:lang w:val="hy-AM"/>
        </w:rPr>
      </w:pPr>
    </w:p>
    <w:p w:rsidR="00986AC4" w:rsidRDefault="00986AC4" w:rsidP="006067EE">
      <w:pPr>
        <w:tabs>
          <w:tab w:val="left" w:pos="3495"/>
        </w:tabs>
        <w:spacing w:line="360" w:lineRule="auto"/>
        <w:jc w:val="right"/>
        <w:rPr>
          <w:rFonts w:ascii="Sylfaen" w:hAnsi="Sylfaen"/>
          <w:sz w:val="22"/>
          <w:szCs w:val="22"/>
          <w:lang w:val="hy-AM"/>
        </w:rPr>
      </w:pPr>
    </w:p>
    <w:p w:rsidR="006067EE" w:rsidRPr="006067EE" w:rsidRDefault="006067EE" w:rsidP="006067EE">
      <w:pPr>
        <w:tabs>
          <w:tab w:val="left" w:pos="3495"/>
        </w:tabs>
        <w:spacing w:line="360" w:lineRule="auto"/>
        <w:jc w:val="right"/>
        <w:rPr>
          <w:rFonts w:ascii="Sylfaen" w:hAnsi="Sylfaen"/>
          <w:sz w:val="22"/>
          <w:szCs w:val="22"/>
          <w:lang w:val="hy-AM"/>
        </w:rPr>
      </w:pPr>
      <w:r w:rsidRPr="006067EE">
        <w:rPr>
          <w:rFonts w:ascii="Sylfaen" w:hAnsi="Sylfaen"/>
          <w:sz w:val="22"/>
          <w:szCs w:val="22"/>
          <w:lang w:val="hy-AM"/>
        </w:rPr>
        <w:t xml:space="preserve">Приложение №1 к Договору № _______________от____________   </w:t>
      </w:r>
    </w:p>
    <w:p w:rsidR="006067EE" w:rsidRPr="006067EE" w:rsidRDefault="006067EE" w:rsidP="006067EE">
      <w:pPr>
        <w:tabs>
          <w:tab w:val="left" w:pos="3495"/>
        </w:tabs>
        <w:spacing w:line="360" w:lineRule="auto"/>
        <w:jc w:val="right"/>
        <w:rPr>
          <w:rFonts w:ascii="Sylfaen" w:hAnsi="Sylfaen"/>
          <w:sz w:val="22"/>
          <w:szCs w:val="22"/>
          <w:lang w:val="hy-AM"/>
        </w:rPr>
      </w:pPr>
      <w:r w:rsidRPr="006067EE">
        <w:rPr>
          <w:rFonts w:ascii="Sylfaen" w:hAnsi="Sylfaen" w:cs="Sylfaen"/>
          <w:sz w:val="22"/>
          <w:szCs w:val="22"/>
          <w:lang w:val="hy-AM"/>
        </w:rPr>
        <w:t>Հավելված</w:t>
      </w:r>
      <w:r w:rsidRPr="006067EE">
        <w:rPr>
          <w:rFonts w:ascii="Sylfaen" w:hAnsi="Sylfaen"/>
          <w:sz w:val="22"/>
          <w:szCs w:val="22"/>
          <w:lang w:val="hy-AM"/>
        </w:rPr>
        <w:t xml:space="preserve"> </w:t>
      </w:r>
      <w:r w:rsidRPr="006067EE">
        <w:rPr>
          <w:rFonts w:ascii="Sylfaen" w:hAnsi="Sylfaen" w:cs="Sylfaen"/>
          <w:sz w:val="22"/>
          <w:szCs w:val="22"/>
          <w:lang w:val="hy-AM"/>
        </w:rPr>
        <w:t>թիվ</w:t>
      </w:r>
      <w:r w:rsidRPr="006067EE">
        <w:rPr>
          <w:rFonts w:ascii="Sylfaen" w:hAnsi="Sylfaen"/>
          <w:sz w:val="22"/>
          <w:szCs w:val="22"/>
          <w:lang w:val="hy-AM"/>
        </w:rPr>
        <w:t xml:space="preserve"> 1 </w:t>
      </w:r>
      <w:r w:rsidRPr="006067EE">
        <w:rPr>
          <w:rFonts w:ascii="Sylfaen" w:hAnsi="Sylfaen" w:cs="Sylfaen"/>
          <w:sz w:val="22"/>
          <w:szCs w:val="22"/>
          <w:lang w:val="hy-AM"/>
        </w:rPr>
        <w:t>առ</w:t>
      </w:r>
      <w:r w:rsidRPr="006067EE">
        <w:rPr>
          <w:rFonts w:ascii="Sylfaen" w:hAnsi="Sylfaen"/>
          <w:sz w:val="22"/>
          <w:szCs w:val="22"/>
          <w:lang w:val="hy-AM"/>
        </w:rPr>
        <w:t>____________№_____________</w:t>
      </w:r>
      <w:r w:rsidRPr="006067EE">
        <w:rPr>
          <w:rFonts w:ascii="Sylfaen" w:hAnsi="Sylfaen" w:cs="Sylfaen"/>
          <w:sz w:val="22"/>
          <w:szCs w:val="22"/>
          <w:lang w:val="hy-AM"/>
        </w:rPr>
        <w:t>Պայմանագրի</w:t>
      </w:r>
    </w:p>
    <w:p w:rsidR="006067EE" w:rsidRPr="006067EE" w:rsidRDefault="006067EE" w:rsidP="006067EE">
      <w:pPr>
        <w:tabs>
          <w:tab w:val="left" w:pos="3495"/>
        </w:tabs>
        <w:spacing w:line="360" w:lineRule="auto"/>
        <w:jc w:val="right"/>
        <w:rPr>
          <w:rFonts w:ascii="Sylfaen" w:hAnsi="Sylfaen"/>
          <w:sz w:val="22"/>
          <w:szCs w:val="22"/>
          <w:lang w:val="hy-AM"/>
        </w:rPr>
      </w:pPr>
      <w:r w:rsidRPr="006067EE">
        <w:rPr>
          <w:rFonts w:ascii="Sylfaen" w:hAnsi="Sylfaen"/>
          <w:sz w:val="22"/>
          <w:szCs w:val="22"/>
          <w:lang w:val="hy-AM"/>
        </w:rPr>
        <w:t xml:space="preserve">Утверждаю:/ </w:t>
      </w:r>
      <w:r w:rsidRPr="006067EE">
        <w:rPr>
          <w:rFonts w:ascii="Sylfaen" w:hAnsi="Sylfaen" w:cs="Sylfaen"/>
          <w:sz w:val="22"/>
          <w:szCs w:val="22"/>
          <w:lang w:val="hy-AM"/>
        </w:rPr>
        <w:t>Հաստատում</w:t>
      </w:r>
      <w:r w:rsidRPr="006067EE">
        <w:rPr>
          <w:rFonts w:ascii="Sylfaen" w:hAnsi="Sylfaen"/>
          <w:sz w:val="22"/>
          <w:szCs w:val="22"/>
          <w:lang w:val="hy-AM"/>
        </w:rPr>
        <w:t xml:space="preserve"> </w:t>
      </w:r>
      <w:r w:rsidRPr="006067EE">
        <w:rPr>
          <w:rFonts w:ascii="Sylfaen" w:hAnsi="Sylfaen" w:cs="Sylfaen"/>
          <w:sz w:val="22"/>
          <w:szCs w:val="22"/>
          <w:lang w:val="hy-AM"/>
        </w:rPr>
        <w:t>եմ</w:t>
      </w:r>
    </w:p>
    <w:p w:rsidR="006067EE" w:rsidRPr="006067EE" w:rsidRDefault="006067EE" w:rsidP="006067EE">
      <w:pPr>
        <w:jc w:val="center"/>
        <w:rPr>
          <w:rFonts w:ascii="Sylfaen" w:hAnsi="Sylfaen"/>
          <w:sz w:val="22"/>
          <w:szCs w:val="22"/>
          <w:lang w:val="hy-AM"/>
        </w:rPr>
      </w:pPr>
      <w:r w:rsidRPr="006067EE">
        <w:rPr>
          <w:rFonts w:ascii="Sylfaen" w:hAnsi="Sylfaen"/>
          <w:sz w:val="22"/>
          <w:szCs w:val="22"/>
          <w:lang w:val="hy-AM"/>
        </w:rPr>
        <w:tab/>
      </w:r>
    </w:p>
    <w:p w:rsidR="006067EE" w:rsidRPr="006067EE" w:rsidRDefault="006067EE" w:rsidP="006067EE">
      <w:pPr>
        <w:jc w:val="center"/>
        <w:rPr>
          <w:rFonts w:ascii="Sylfaen" w:eastAsia="Calibri" w:hAnsi="Sylfaen"/>
          <w:b/>
          <w:sz w:val="22"/>
          <w:szCs w:val="22"/>
          <w:lang w:val="hy-AM" w:eastAsia="en-US"/>
        </w:rPr>
      </w:pPr>
      <w:r w:rsidRPr="006067EE">
        <w:rPr>
          <w:rFonts w:ascii="Sylfaen" w:eastAsia="Calibri" w:hAnsi="Sylfaen"/>
          <w:b/>
          <w:sz w:val="22"/>
          <w:szCs w:val="22"/>
          <w:lang w:val="hy-AM" w:eastAsia="en-US"/>
        </w:rPr>
        <w:t xml:space="preserve">ТЕХНИЧЕСКОЕ ЗАДАНИЕ / ՏԵԽՆԻԿԱԿԱՆ ԱՌԱՋԱԴՐԱՆՔ </w:t>
      </w:r>
    </w:p>
    <w:p w:rsidR="006067EE" w:rsidRPr="006067EE" w:rsidRDefault="006067EE" w:rsidP="006067EE">
      <w:pPr>
        <w:jc w:val="center"/>
        <w:rPr>
          <w:rFonts w:ascii="Sylfaen" w:eastAsia="Calibri" w:hAnsi="Sylfaen"/>
          <w:sz w:val="22"/>
          <w:szCs w:val="22"/>
          <w:lang w:eastAsia="en-US"/>
        </w:rPr>
      </w:pPr>
      <w:r w:rsidRPr="006067EE">
        <w:rPr>
          <w:rFonts w:ascii="Sylfaen" w:eastAsia="Calibri" w:hAnsi="Sylfaen"/>
          <w:sz w:val="22"/>
          <w:szCs w:val="22"/>
          <w:lang w:eastAsia="en-US"/>
        </w:rPr>
        <w:t>на выполнение работ по устранению дефектов рельсов и крестовин</w:t>
      </w:r>
      <w:r w:rsidRPr="006067EE">
        <w:rPr>
          <w:rFonts w:ascii="Sylfaen" w:eastAsia="Calibri" w:hAnsi="Sylfaen"/>
          <w:sz w:val="22"/>
          <w:szCs w:val="22"/>
          <w:lang w:val="hy-AM" w:eastAsia="en-US"/>
        </w:rPr>
        <w:t xml:space="preserve"> </w:t>
      </w:r>
      <w:r w:rsidRPr="006067EE">
        <w:rPr>
          <w:rFonts w:ascii="Sylfaen" w:eastAsia="Calibri" w:hAnsi="Sylfaen"/>
          <w:sz w:val="22"/>
          <w:szCs w:val="22"/>
          <w:lang w:eastAsia="en-US"/>
        </w:rPr>
        <w:t>стрелочных переводов методом дуговой наплавки</w:t>
      </w:r>
    </w:p>
    <w:p w:rsidR="006067EE" w:rsidRPr="006067EE" w:rsidRDefault="006067EE" w:rsidP="006067EE">
      <w:pPr>
        <w:jc w:val="center"/>
        <w:rPr>
          <w:rFonts w:ascii="Sylfaen" w:eastAsia="Calibri" w:hAnsi="Sylfaen"/>
          <w:b/>
          <w:sz w:val="22"/>
          <w:szCs w:val="22"/>
          <w:lang w:val="hy-AM" w:eastAsia="en-US"/>
        </w:rPr>
      </w:pPr>
      <w:r w:rsidRPr="006067EE">
        <w:rPr>
          <w:rFonts w:ascii="Sylfaen" w:eastAsia="Calibri" w:hAnsi="Sylfaen"/>
          <w:sz w:val="22"/>
          <w:szCs w:val="22"/>
          <w:lang w:val="hy-AM" w:eastAsia="en-US"/>
        </w:rPr>
        <w:t>աղեղային ձուլակցման եղանակով ռելսերի</w:t>
      </w:r>
      <w:r w:rsidRPr="006067EE">
        <w:rPr>
          <w:rFonts w:ascii="Sylfaen" w:eastAsia="Calibri" w:hAnsi="Sylfaen"/>
          <w:sz w:val="22"/>
          <w:szCs w:val="22"/>
          <w:lang w:eastAsia="en-US"/>
        </w:rPr>
        <w:t xml:space="preserve"> </w:t>
      </w:r>
      <w:r w:rsidRPr="006067EE">
        <w:rPr>
          <w:rFonts w:ascii="Sylfaen" w:eastAsia="Calibri" w:hAnsi="Sylfaen"/>
          <w:sz w:val="22"/>
          <w:szCs w:val="22"/>
          <w:lang w:val="hy-AM" w:eastAsia="en-US"/>
        </w:rPr>
        <w:t>և սլաքային փոխադրիչների խաչուկների թերությունների վերացման  աշխատանքներ</w:t>
      </w:r>
    </w:p>
    <w:p w:rsidR="006067EE" w:rsidRPr="006067EE" w:rsidRDefault="006067EE" w:rsidP="006067EE">
      <w:pPr>
        <w:ind w:left="72"/>
        <w:contextualSpacing/>
        <w:jc w:val="center"/>
        <w:rPr>
          <w:rFonts w:ascii="Sylfaen" w:hAnsi="Sylfaen"/>
          <w:b/>
          <w:sz w:val="22"/>
          <w:szCs w:val="22"/>
        </w:rPr>
      </w:pPr>
    </w:p>
    <w:tbl>
      <w:tblPr>
        <w:tblpPr w:leftFromText="180" w:rightFromText="180" w:vertAnchor="text" w:tblpXSpec="right" w:tblpY="1"/>
        <w:tblOverlap w:val="never"/>
        <w:tblW w:w="105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35"/>
        <w:gridCol w:w="7763"/>
      </w:tblGrid>
      <w:tr w:rsidR="006067EE" w:rsidRPr="006067EE" w:rsidTr="006067EE">
        <w:trPr>
          <w:trHeight w:val="872"/>
        </w:trPr>
        <w:tc>
          <w:tcPr>
            <w:tcW w:w="2835" w:type="dxa"/>
            <w:tcBorders>
              <w:top w:val="single" w:sz="4" w:space="0" w:color="000000"/>
              <w:left w:val="single" w:sz="4" w:space="0" w:color="000000"/>
              <w:bottom w:val="single" w:sz="4" w:space="0" w:color="000000"/>
              <w:right w:val="single" w:sz="4" w:space="0" w:color="000000"/>
            </w:tcBorders>
            <w:vAlign w:val="center"/>
          </w:tcPr>
          <w:p w:rsidR="006067EE" w:rsidRPr="006067EE" w:rsidRDefault="006067EE" w:rsidP="006067EE">
            <w:pPr>
              <w:rPr>
                <w:rFonts w:ascii="Sylfaen" w:hAnsi="Sylfaen"/>
                <w:sz w:val="22"/>
                <w:szCs w:val="22"/>
              </w:rPr>
            </w:pPr>
            <w:r w:rsidRPr="006067EE">
              <w:rPr>
                <w:rFonts w:ascii="Sylfaen" w:hAnsi="Sylfaen"/>
                <w:sz w:val="22"/>
                <w:szCs w:val="22"/>
              </w:rPr>
              <w:t>Перечень основных данных и требований/</w:t>
            </w:r>
          </w:p>
          <w:p w:rsidR="006067EE" w:rsidRPr="006067EE" w:rsidRDefault="006067EE" w:rsidP="006067EE">
            <w:pPr>
              <w:rPr>
                <w:rFonts w:ascii="Sylfaen" w:eastAsia="Calibri" w:hAnsi="Sylfaen"/>
                <w:b/>
                <w:sz w:val="22"/>
                <w:szCs w:val="22"/>
                <w:lang w:eastAsia="en-US"/>
              </w:rPr>
            </w:pPr>
            <w:r w:rsidRPr="006067EE">
              <w:rPr>
                <w:rFonts w:ascii="Sylfaen" w:eastAsia="Calibri" w:hAnsi="Sylfaen" w:cs="Sylfaen"/>
                <w:sz w:val="22"/>
                <w:szCs w:val="22"/>
                <w:lang w:eastAsia="en-US"/>
              </w:rPr>
              <w:t>Հիմնական</w:t>
            </w:r>
            <w:r w:rsidRPr="006067EE">
              <w:rPr>
                <w:rFonts w:eastAsia="Calibri"/>
                <w:sz w:val="22"/>
                <w:szCs w:val="22"/>
                <w:lang w:eastAsia="en-US"/>
              </w:rPr>
              <w:t xml:space="preserve"> </w:t>
            </w:r>
            <w:r w:rsidRPr="006067EE">
              <w:rPr>
                <w:rFonts w:ascii="Sylfaen" w:eastAsia="Calibri" w:hAnsi="Sylfaen" w:cs="Sylfaen"/>
                <w:sz w:val="22"/>
                <w:szCs w:val="22"/>
                <w:lang w:eastAsia="en-US"/>
              </w:rPr>
              <w:t>տվյալների</w:t>
            </w:r>
            <w:r w:rsidRPr="006067EE">
              <w:rPr>
                <w:rFonts w:eastAsia="Calibri"/>
                <w:sz w:val="22"/>
                <w:szCs w:val="22"/>
                <w:lang w:eastAsia="en-US"/>
              </w:rPr>
              <w:t xml:space="preserve"> </w:t>
            </w:r>
            <w:r w:rsidRPr="006067EE">
              <w:rPr>
                <w:rFonts w:ascii="Sylfaen" w:eastAsia="Calibri" w:hAnsi="Sylfaen" w:cs="Sylfaen"/>
                <w:sz w:val="22"/>
                <w:szCs w:val="22"/>
                <w:lang w:eastAsia="en-US"/>
              </w:rPr>
              <w:t>և</w:t>
            </w:r>
            <w:r w:rsidRPr="006067EE">
              <w:rPr>
                <w:rFonts w:eastAsia="Calibri"/>
                <w:sz w:val="22"/>
                <w:szCs w:val="22"/>
                <w:lang w:eastAsia="en-US"/>
              </w:rPr>
              <w:t xml:space="preserve"> </w:t>
            </w:r>
            <w:r w:rsidRPr="006067EE">
              <w:rPr>
                <w:rFonts w:ascii="Sylfaen" w:eastAsia="Calibri" w:hAnsi="Sylfaen" w:cs="Sylfaen"/>
                <w:sz w:val="22"/>
                <w:szCs w:val="22"/>
                <w:lang w:eastAsia="en-US"/>
              </w:rPr>
              <w:t>պահանջների</w:t>
            </w:r>
            <w:r w:rsidRPr="006067EE">
              <w:rPr>
                <w:rFonts w:eastAsia="Calibri"/>
                <w:sz w:val="22"/>
                <w:szCs w:val="22"/>
                <w:lang w:eastAsia="en-US"/>
              </w:rPr>
              <w:t xml:space="preserve"> </w:t>
            </w:r>
            <w:r w:rsidRPr="006067EE">
              <w:rPr>
                <w:rFonts w:ascii="Sylfaen" w:eastAsia="Calibri" w:hAnsi="Sylfaen" w:cs="Sylfaen"/>
                <w:sz w:val="22"/>
                <w:szCs w:val="22"/>
                <w:lang w:eastAsia="en-US"/>
              </w:rPr>
              <w:t>ցանկ</w:t>
            </w:r>
          </w:p>
        </w:tc>
        <w:tc>
          <w:tcPr>
            <w:tcW w:w="7763" w:type="dxa"/>
            <w:tcBorders>
              <w:top w:val="single" w:sz="4" w:space="0" w:color="000000"/>
              <w:left w:val="single" w:sz="4" w:space="0" w:color="000000"/>
              <w:bottom w:val="single" w:sz="4" w:space="0" w:color="000000"/>
              <w:right w:val="single" w:sz="4" w:space="0" w:color="000000"/>
            </w:tcBorders>
            <w:vAlign w:val="center"/>
          </w:tcPr>
          <w:p w:rsidR="006067EE" w:rsidRPr="006067EE" w:rsidRDefault="006067EE" w:rsidP="006067EE">
            <w:pPr>
              <w:jc w:val="center"/>
              <w:rPr>
                <w:rFonts w:ascii="Sylfaen" w:eastAsia="Calibri" w:hAnsi="Sylfaen"/>
                <w:sz w:val="22"/>
                <w:szCs w:val="22"/>
                <w:lang w:eastAsia="en-US"/>
              </w:rPr>
            </w:pPr>
            <w:r w:rsidRPr="006067EE">
              <w:rPr>
                <w:rFonts w:ascii="Sylfaen" w:eastAsia="Calibri" w:hAnsi="Sylfaen"/>
                <w:sz w:val="22"/>
                <w:szCs w:val="22"/>
                <w:lang w:eastAsia="en-US"/>
              </w:rPr>
              <w:t>Основные данные и требования</w:t>
            </w:r>
          </w:p>
          <w:p w:rsidR="006067EE" w:rsidRPr="006067EE" w:rsidRDefault="006067EE" w:rsidP="006067EE">
            <w:pPr>
              <w:jc w:val="center"/>
              <w:rPr>
                <w:rFonts w:ascii="Sylfaen" w:eastAsia="Calibri" w:hAnsi="Sylfaen"/>
                <w:b/>
                <w:sz w:val="22"/>
                <w:szCs w:val="22"/>
                <w:lang w:val="hy-AM" w:eastAsia="en-US"/>
              </w:rPr>
            </w:pPr>
            <w:r w:rsidRPr="006067EE">
              <w:rPr>
                <w:rFonts w:ascii="Sylfaen" w:eastAsia="Calibri" w:hAnsi="Sylfaen"/>
                <w:sz w:val="22"/>
                <w:szCs w:val="22"/>
                <w:lang w:val="hy-AM" w:eastAsia="en-US"/>
              </w:rPr>
              <w:t>Հիմնական տվյալներ և խահանջներ</w:t>
            </w:r>
          </w:p>
        </w:tc>
      </w:tr>
      <w:tr w:rsidR="006067EE" w:rsidRPr="006067EE" w:rsidTr="006067EE">
        <w:trPr>
          <w:trHeight w:val="657"/>
        </w:trPr>
        <w:tc>
          <w:tcPr>
            <w:tcW w:w="2835" w:type="dxa"/>
            <w:tcBorders>
              <w:top w:val="single" w:sz="4" w:space="0" w:color="000000"/>
              <w:left w:val="single" w:sz="4" w:space="0" w:color="000000"/>
              <w:bottom w:val="single" w:sz="4" w:space="0" w:color="000000"/>
              <w:right w:val="single" w:sz="4" w:space="0" w:color="000000"/>
            </w:tcBorders>
            <w:vAlign w:val="center"/>
          </w:tcPr>
          <w:p w:rsidR="006067EE" w:rsidRPr="006067EE" w:rsidRDefault="006067EE" w:rsidP="006067EE">
            <w:pPr>
              <w:rPr>
                <w:rFonts w:ascii="Sylfaen" w:eastAsia="Calibri" w:hAnsi="Sylfaen"/>
                <w:sz w:val="22"/>
                <w:lang w:eastAsia="en-US"/>
              </w:rPr>
            </w:pPr>
            <w:r w:rsidRPr="006067EE">
              <w:rPr>
                <w:rFonts w:ascii="Sylfaen" w:eastAsia="Calibri" w:hAnsi="Sylfaen"/>
                <w:sz w:val="22"/>
                <w:lang w:eastAsia="en-US"/>
              </w:rPr>
              <w:t>1. Заказчик/ Պատվիրատու</w:t>
            </w:r>
          </w:p>
          <w:p w:rsidR="006067EE" w:rsidRPr="006067EE" w:rsidRDefault="006067EE" w:rsidP="006067EE">
            <w:pPr>
              <w:spacing w:line="276" w:lineRule="auto"/>
              <w:contextualSpacing/>
              <w:rPr>
                <w:sz w:val="22"/>
                <w:szCs w:val="22"/>
              </w:rPr>
            </w:pPr>
          </w:p>
        </w:tc>
        <w:tc>
          <w:tcPr>
            <w:tcW w:w="7763" w:type="dxa"/>
            <w:tcBorders>
              <w:top w:val="single" w:sz="4" w:space="0" w:color="000000"/>
              <w:left w:val="single" w:sz="4" w:space="0" w:color="000000"/>
              <w:bottom w:val="single" w:sz="4" w:space="0" w:color="000000"/>
              <w:right w:val="single" w:sz="4" w:space="0" w:color="000000"/>
            </w:tcBorders>
          </w:tcPr>
          <w:p w:rsidR="006067EE" w:rsidRPr="006067EE" w:rsidRDefault="006067EE" w:rsidP="006067EE">
            <w:pPr>
              <w:jc w:val="both"/>
              <w:rPr>
                <w:rFonts w:ascii="Sylfaen" w:eastAsia="Calibri" w:hAnsi="Sylfaen"/>
                <w:sz w:val="22"/>
                <w:szCs w:val="22"/>
                <w:lang w:eastAsia="en-US"/>
              </w:rPr>
            </w:pPr>
            <w:r w:rsidRPr="006067EE">
              <w:rPr>
                <w:rFonts w:ascii="Sylfaen" w:eastAsia="Calibri" w:hAnsi="Sylfaen"/>
                <w:sz w:val="22"/>
                <w:szCs w:val="22"/>
                <w:lang w:eastAsia="en-US"/>
              </w:rPr>
              <w:t>ЗАО «Южно-Кавказская железная дорога».</w:t>
            </w:r>
          </w:p>
          <w:p w:rsidR="006067EE" w:rsidRPr="006067EE" w:rsidRDefault="006067EE" w:rsidP="006067EE">
            <w:pPr>
              <w:jc w:val="both"/>
              <w:rPr>
                <w:sz w:val="22"/>
                <w:szCs w:val="16"/>
              </w:rPr>
            </w:pPr>
            <w:r w:rsidRPr="006067EE">
              <w:rPr>
                <w:rFonts w:ascii="Sylfaen" w:eastAsia="Calibri" w:hAnsi="Sylfaen"/>
                <w:sz w:val="22"/>
                <w:szCs w:val="22"/>
                <w:lang w:eastAsia="en-US"/>
              </w:rPr>
              <w:t>«Հարավկովկասյան եկաթուղի» ՓԲԸ:</w:t>
            </w:r>
          </w:p>
        </w:tc>
      </w:tr>
      <w:tr w:rsidR="006067EE" w:rsidRPr="006067EE" w:rsidTr="006067EE">
        <w:trPr>
          <w:trHeight w:val="1042"/>
        </w:trPr>
        <w:tc>
          <w:tcPr>
            <w:tcW w:w="2835" w:type="dxa"/>
            <w:tcBorders>
              <w:top w:val="single" w:sz="4" w:space="0" w:color="000000"/>
              <w:left w:val="single" w:sz="4" w:space="0" w:color="000000"/>
              <w:bottom w:val="single" w:sz="4" w:space="0" w:color="000000"/>
              <w:right w:val="single" w:sz="4" w:space="0" w:color="000000"/>
            </w:tcBorders>
          </w:tcPr>
          <w:p w:rsidR="006067EE" w:rsidRPr="006067EE" w:rsidRDefault="006067EE" w:rsidP="006067EE">
            <w:pPr>
              <w:contextualSpacing/>
              <w:rPr>
                <w:rFonts w:ascii="Sylfaen" w:eastAsia="Calibri" w:hAnsi="Sylfaen"/>
                <w:sz w:val="22"/>
                <w:szCs w:val="22"/>
                <w:lang w:eastAsia="en-US"/>
              </w:rPr>
            </w:pPr>
            <w:r w:rsidRPr="006067EE">
              <w:rPr>
                <w:rFonts w:ascii="Sylfaen" w:eastAsia="Calibri" w:hAnsi="Sylfaen"/>
                <w:sz w:val="22"/>
                <w:szCs w:val="22"/>
                <w:lang w:eastAsia="en-US"/>
              </w:rPr>
              <w:t>2. Источник финансирования/</w:t>
            </w:r>
          </w:p>
          <w:p w:rsidR="006067EE" w:rsidRPr="006067EE" w:rsidRDefault="006067EE" w:rsidP="006067EE">
            <w:pPr>
              <w:contextualSpacing/>
              <w:rPr>
                <w:rFonts w:ascii="Sylfaen" w:eastAsia="Calibri" w:hAnsi="Sylfaen"/>
                <w:sz w:val="22"/>
                <w:szCs w:val="22"/>
                <w:lang w:val="hy-AM" w:eastAsia="en-US"/>
              </w:rPr>
            </w:pPr>
            <w:r w:rsidRPr="006067EE">
              <w:rPr>
                <w:rFonts w:ascii="Sylfaen" w:eastAsia="Calibri" w:hAnsi="Sylfaen"/>
                <w:sz w:val="22"/>
                <w:szCs w:val="22"/>
                <w:lang w:val="hy-AM" w:eastAsia="en-US"/>
              </w:rPr>
              <w:t>Ֆինանսավորման աղբյուրը</w:t>
            </w:r>
          </w:p>
        </w:tc>
        <w:tc>
          <w:tcPr>
            <w:tcW w:w="7763" w:type="dxa"/>
            <w:tcBorders>
              <w:top w:val="single" w:sz="4" w:space="0" w:color="000000"/>
              <w:left w:val="single" w:sz="4" w:space="0" w:color="000000"/>
              <w:bottom w:val="single" w:sz="4" w:space="0" w:color="000000"/>
              <w:right w:val="single" w:sz="4" w:space="0" w:color="000000"/>
            </w:tcBorders>
          </w:tcPr>
          <w:p w:rsidR="006067EE" w:rsidRPr="006067EE" w:rsidRDefault="006067EE" w:rsidP="006067EE">
            <w:pPr>
              <w:jc w:val="both"/>
              <w:rPr>
                <w:rFonts w:ascii="Sylfaen" w:eastAsia="Calibri" w:hAnsi="Sylfaen" w:cs="Sylfaen"/>
                <w:lang w:eastAsia="en-US"/>
              </w:rPr>
            </w:pPr>
            <w:r w:rsidRPr="006067EE">
              <w:rPr>
                <w:rFonts w:ascii="Sylfaen" w:eastAsia="Calibri" w:hAnsi="Sylfaen"/>
                <w:sz w:val="22"/>
                <w:szCs w:val="22"/>
                <w:lang w:eastAsia="en-US"/>
              </w:rPr>
              <w:t>Адресная инвестиционная программа Дирекции инфраструктуры ЗАО «ЮКЖД» на 2024г.</w:t>
            </w:r>
            <w:r w:rsidRPr="006067EE">
              <w:rPr>
                <w:rFonts w:ascii="Sylfaen" w:eastAsia="Calibri" w:hAnsi="Sylfaen" w:cs="Sylfaen"/>
                <w:lang w:eastAsia="en-US"/>
              </w:rPr>
              <w:t xml:space="preserve"> </w:t>
            </w:r>
          </w:p>
          <w:p w:rsidR="006067EE" w:rsidRPr="006067EE" w:rsidRDefault="006067EE" w:rsidP="006067EE">
            <w:pPr>
              <w:jc w:val="both"/>
              <w:rPr>
                <w:rFonts w:ascii="Sylfaen" w:eastAsia="Calibri" w:hAnsi="Sylfaen"/>
                <w:sz w:val="22"/>
                <w:szCs w:val="22"/>
                <w:lang w:val="hy-AM" w:eastAsia="en-US"/>
              </w:rPr>
            </w:pPr>
            <w:r w:rsidRPr="006067EE">
              <w:rPr>
                <w:rFonts w:ascii="Sylfaen" w:eastAsia="Calibri" w:hAnsi="Sylfaen"/>
                <w:sz w:val="22"/>
                <w:szCs w:val="22"/>
                <w:lang w:eastAsia="en-US"/>
              </w:rPr>
              <w:t xml:space="preserve">ՀԿԵ </w:t>
            </w:r>
            <w:r w:rsidRPr="006067EE">
              <w:rPr>
                <w:rFonts w:ascii="Sylfaen" w:eastAsia="Calibri" w:hAnsi="Sylfaen"/>
                <w:sz w:val="22"/>
                <w:szCs w:val="22"/>
                <w:lang w:val="hy-AM" w:eastAsia="en-US"/>
              </w:rPr>
              <w:t>«</w:t>
            </w:r>
            <w:r w:rsidRPr="006067EE">
              <w:rPr>
                <w:rFonts w:ascii="Sylfaen" w:eastAsia="Calibri" w:hAnsi="Sylfaen"/>
                <w:sz w:val="22"/>
                <w:szCs w:val="22"/>
                <w:lang w:eastAsia="en-US"/>
              </w:rPr>
              <w:t>ՓԲԸ</w:t>
            </w:r>
            <w:r w:rsidRPr="006067EE">
              <w:rPr>
                <w:rFonts w:ascii="Sylfaen" w:eastAsia="Calibri" w:hAnsi="Sylfaen"/>
                <w:sz w:val="22"/>
                <w:szCs w:val="22"/>
                <w:lang w:val="hy-AM" w:eastAsia="en-US"/>
              </w:rPr>
              <w:t>»</w:t>
            </w:r>
            <w:r w:rsidRPr="006067EE">
              <w:rPr>
                <w:rFonts w:ascii="Sylfaen" w:eastAsia="Calibri" w:hAnsi="Sylfaen"/>
                <w:sz w:val="22"/>
                <w:szCs w:val="22"/>
                <w:lang w:eastAsia="en-US"/>
              </w:rPr>
              <w:t xml:space="preserve"> Ենթակառուցվածքների տնօրինության 2024թ</w:t>
            </w:r>
            <w:r w:rsidRPr="006067EE">
              <w:rPr>
                <w:rFonts w:ascii="Sylfaen" w:eastAsia="Calibri" w:hAnsi="Sylfaen"/>
                <w:sz w:val="22"/>
                <w:szCs w:val="22"/>
                <w:lang w:val="hy-AM" w:eastAsia="en-US"/>
              </w:rPr>
              <w:t>-ի</w:t>
            </w:r>
            <w:r w:rsidRPr="006067EE">
              <w:rPr>
                <w:rFonts w:ascii="Sylfaen" w:eastAsia="Calibri" w:hAnsi="Sylfaen"/>
                <w:sz w:val="22"/>
                <w:szCs w:val="22"/>
                <w:lang w:eastAsia="en-US"/>
              </w:rPr>
              <w:t xml:space="preserve"> </w:t>
            </w:r>
            <w:r w:rsidRPr="006067EE">
              <w:rPr>
                <w:rFonts w:ascii="Sylfaen" w:eastAsia="Calibri" w:hAnsi="Sylfaen"/>
                <w:sz w:val="22"/>
                <w:szCs w:val="22"/>
                <w:lang w:val="hy-AM" w:eastAsia="en-US"/>
              </w:rPr>
              <w:t>Հասցեական</w:t>
            </w:r>
            <w:r w:rsidRPr="006067EE">
              <w:rPr>
                <w:rFonts w:ascii="Sylfaen" w:eastAsia="Calibri" w:hAnsi="Sylfaen"/>
                <w:sz w:val="22"/>
                <w:szCs w:val="22"/>
                <w:lang w:eastAsia="en-US"/>
              </w:rPr>
              <w:t xml:space="preserve"> ներդրումային ծրագիր</w:t>
            </w:r>
            <w:r w:rsidRPr="006067EE">
              <w:rPr>
                <w:rFonts w:ascii="Sylfaen" w:eastAsia="Calibri" w:hAnsi="Sylfaen"/>
                <w:sz w:val="22"/>
                <w:szCs w:val="22"/>
                <w:lang w:val="hy-AM" w:eastAsia="en-US"/>
              </w:rPr>
              <w:t>:</w:t>
            </w:r>
          </w:p>
        </w:tc>
      </w:tr>
      <w:tr w:rsidR="006067EE" w:rsidRPr="00330626" w:rsidTr="006067EE">
        <w:trPr>
          <w:trHeight w:val="819"/>
        </w:trPr>
        <w:tc>
          <w:tcPr>
            <w:tcW w:w="2835" w:type="dxa"/>
            <w:tcBorders>
              <w:top w:val="single" w:sz="4" w:space="0" w:color="000000"/>
              <w:left w:val="single" w:sz="4" w:space="0" w:color="000000"/>
              <w:bottom w:val="single" w:sz="4" w:space="0" w:color="000000"/>
              <w:right w:val="single" w:sz="4" w:space="0" w:color="000000"/>
            </w:tcBorders>
          </w:tcPr>
          <w:p w:rsidR="006067EE" w:rsidRPr="006067EE" w:rsidRDefault="006067EE" w:rsidP="006067EE">
            <w:pPr>
              <w:contextualSpacing/>
              <w:rPr>
                <w:rFonts w:ascii="Sylfaen" w:eastAsia="Calibri" w:hAnsi="Sylfaen"/>
                <w:sz w:val="22"/>
                <w:szCs w:val="22"/>
                <w:lang w:eastAsia="en-US"/>
              </w:rPr>
            </w:pPr>
            <w:r w:rsidRPr="006067EE">
              <w:rPr>
                <w:rFonts w:ascii="Sylfaen" w:eastAsia="Calibri" w:hAnsi="Sylfaen"/>
                <w:sz w:val="22"/>
                <w:szCs w:val="22"/>
                <w:lang w:eastAsia="en-US"/>
              </w:rPr>
              <w:t>3</w:t>
            </w:r>
            <w:r w:rsidRPr="006067EE">
              <w:rPr>
                <w:rFonts w:ascii="Sylfaen" w:eastAsia="Calibri" w:hAnsi="Sylfaen"/>
                <w:sz w:val="22"/>
                <w:szCs w:val="22"/>
                <w:lang w:val="hy-AM" w:eastAsia="en-US"/>
              </w:rPr>
              <w:t>.</w:t>
            </w:r>
            <w:r w:rsidRPr="006067EE">
              <w:rPr>
                <w:rFonts w:ascii="Sylfaen" w:eastAsia="Calibri" w:hAnsi="Sylfaen"/>
                <w:sz w:val="22"/>
                <w:szCs w:val="22"/>
                <w:lang w:eastAsia="en-US"/>
              </w:rPr>
              <w:t xml:space="preserve"> Выполняемые работы /</w:t>
            </w:r>
          </w:p>
          <w:p w:rsidR="006067EE" w:rsidRPr="006067EE" w:rsidRDefault="006067EE" w:rsidP="006067EE">
            <w:pPr>
              <w:contextualSpacing/>
              <w:rPr>
                <w:rFonts w:ascii="Sylfaen" w:eastAsia="Calibri" w:hAnsi="Sylfaen"/>
                <w:sz w:val="22"/>
                <w:szCs w:val="22"/>
                <w:lang w:val="hy-AM" w:eastAsia="en-US"/>
              </w:rPr>
            </w:pPr>
            <w:r w:rsidRPr="006067EE">
              <w:rPr>
                <w:rFonts w:ascii="Sylfaen" w:eastAsia="Calibri" w:hAnsi="Sylfaen"/>
                <w:sz w:val="22"/>
                <w:szCs w:val="22"/>
                <w:lang w:val="hy-AM" w:eastAsia="en-US"/>
              </w:rPr>
              <w:t>Կատարվող աշխատանքներ</w:t>
            </w:r>
          </w:p>
        </w:tc>
        <w:tc>
          <w:tcPr>
            <w:tcW w:w="7763" w:type="dxa"/>
            <w:tcBorders>
              <w:top w:val="single" w:sz="4" w:space="0" w:color="000000"/>
              <w:left w:val="single" w:sz="4" w:space="0" w:color="000000"/>
              <w:bottom w:val="single" w:sz="4" w:space="0" w:color="000000"/>
              <w:right w:val="single" w:sz="4" w:space="0" w:color="000000"/>
            </w:tcBorders>
          </w:tcPr>
          <w:p w:rsidR="006067EE" w:rsidRPr="006067EE" w:rsidRDefault="006067EE" w:rsidP="006067EE">
            <w:pPr>
              <w:jc w:val="both"/>
              <w:rPr>
                <w:rFonts w:ascii="Sylfaen" w:eastAsia="Calibri" w:hAnsi="Sylfaen"/>
                <w:sz w:val="2"/>
                <w:szCs w:val="22"/>
                <w:lang w:val="hy-AM" w:eastAsia="en-US"/>
              </w:rPr>
            </w:pPr>
            <w:r w:rsidRPr="006067EE">
              <w:rPr>
                <w:rFonts w:ascii="Sylfaen" w:eastAsia="Calibri" w:hAnsi="Sylfaen"/>
                <w:sz w:val="22"/>
                <w:szCs w:val="22"/>
                <w:lang w:val="hy-AM" w:eastAsia="en-US"/>
              </w:rPr>
              <w:t>Устранение дефектов рельсов и крестовин стрелочных переводов методом дуговой наплавки. / Աղեղային ձուլակցման եղանակով ռելսերի</w:t>
            </w:r>
            <w:r w:rsidRPr="006067EE">
              <w:rPr>
                <w:rFonts w:ascii="Sylfaen" w:eastAsia="Calibri" w:hAnsi="Sylfaen" w:cs="Sylfaen"/>
                <w:lang w:val="hy-AM" w:eastAsia="en-US"/>
              </w:rPr>
              <w:t xml:space="preserve"> և սլաքային փոխադրիչների </w:t>
            </w:r>
            <w:r w:rsidRPr="006067EE">
              <w:rPr>
                <w:rFonts w:ascii="Sylfaen" w:eastAsia="Calibri" w:hAnsi="Sylfaen"/>
                <w:sz w:val="22"/>
                <w:szCs w:val="22"/>
                <w:lang w:val="hy-AM" w:eastAsia="en-US"/>
              </w:rPr>
              <w:t>խաչուկների  թերությունների վերացում:</w:t>
            </w:r>
          </w:p>
        </w:tc>
      </w:tr>
      <w:tr w:rsidR="006067EE" w:rsidRPr="00330626" w:rsidTr="006067EE">
        <w:trPr>
          <w:trHeight w:val="836"/>
        </w:trPr>
        <w:tc>
          <w:tcPr>
            <w:tcW w:w="2835" w:type="dxa"/>
            <w:tcBorders>
              <w:top w:val="single" w:sz="4" w:space="0" w:color="000000"/>
              <w:left w:val="single" w:sz="4" w:space="0" w:color="000000"/>
              <w:bottom w:val="single" w:sz="4" w:space="0" w:color="000000"/>
              <w:right w:val="single" w:sz="4" w:space="0" w:color="000000"/>
            </w:tcBorders>
          </w:tcPr>
          <w:p w:rsidR="006067EE" w:rsidRPr="006067EE" w:rsidRDefault="006067EE" w:rsidP="006067EE">
            <w:pPr>
              <w:contextualSpacing/>
              <w:rPr>
                <w:rFonts w:ascii="Sylfaen" w:eastAsia="Calibri" w:hAnsi="Sylfaen"/>
                <w:sz w:val="22"/>
                <w:szCs w:val="22"/>
                <w:lang w:val="hy-AM" w:eastAsia="en-US"/>
              </w:rPr>
            </w:pPr>
            <w:r w:rsidRPr="006067EE">
              <w:rPr>
                <w:rFonts w:ascii="Sylfaen" w:eastAsia="Calibri" w:hAnsi="Sylfaen"/>
                <w:sz w:val="22"/>
                <w:szCs w:val="22"/>
                <w:lang w:val="hy-AM" w:eastAsia="en-US"/>
              </w:rPr>
              <w:t>4. Местонахождения объектов и объём работ / Օբյեկտների գտնվելու վայրը և աշխատանքի ծավալը.</w:t>
            </w:r>
          </w:p>
          <w:p w:rsidR="006067EE" w:rsidRPr="006067EE" w:rsidRDefault="006067EE" w:rsidP="006067EE">
            <w:pPr>
              <w:spacing w:after="200" w:line="276" w:lineRule="auto"/>
              <w:rPr>
                <w:rFonts w:eastAsia="Calibri"/>
                <w:lang w:val="hy-AM" w:eastAsia="en-US"/>
              </w:rPr>
            </w:pPr>
          </w:p>
          <w:p w:rsidR="006067EE" w:rsidRPr="006067EE" w:rsidRDefault="006067EE" w:rsidP="006067EE">
            <w:pPr>
              <w:contextualSpacing/>
              <w:rPr>
                <w:rFonts w:ascii="Sylfaen" w:eastAsia="Calibri" w:hAnsi="Sylfaen"/>
                <w:sz w:val="22"/>
                <w:szCs w:val="22"/>
                <w:lang w:val="hy-AM" w:eastAsia="en-US"/>
              </w:rPr>
            </w:pPr>
          </w:p>
          <w:p w:rsidR="006067EE" w:rsidRPr="006067EE" w:rsidRDefault="006067EE" w:rsidP="006067EE">
            <w:pPr>
              <w:contextualSpacing/>
              <w:rPr>
                <w:rFonts w:ascii="Sylfaen" w:eastAsia="Calibri" w:hAnsi="Sylfaen"/>
                <w:sz w:val="10"/>
                <w:szCs w:val="22"/>
                <w:lang w:val="hy-AM" w:eastAsia="en-US"/>
              </w:rPr>
            </w:pPr>
          </w:p>
          <w:p w:rsidR="006067EE" w:rsidRPr="006067EE" w:rsidRDefault="006067EE" w:rsidP="006067EE">
            <w:pPr>
              <w:contextualSpacing/>
              <w:rPr>
                <w:rFonts w:ascii="Calibri" w:eastAsia="Calibri" w:hAnsi="Calibri"/>
                <w:sz w:val="22"/>
                <w:szCs w:val="22"/>
                <w:lang w:val="hy-AM" w:eastAsia="en-US"/>
              </w:rPr>
            </w:pPr>
            <w:r w:rsidRPr="006067EE">
              <w:rPr>
                <w:rFonts w:ascii="Sylfaen" w:eastAsia="Calibri" w:hAnsi="Sylfaen"/>
                <w:sz w:val="22"/>
                <w:szCs w:val="22"/>
                <w:lang w:val="hy-AM" w:eastAsia="en-US"/>
              </w:rPr>
              <w:t xml:space="preserve">5. Основные технические требования к выполнению работ по наплавке рельсов / Ռելսերի աղեղային ձուլակցման աշխատանքների </w:t>
            </w:r>
            <w:r w:rsidRPr="006067EE">
              <w:rPr>
                <w:rFonts w:ascii="Sylfaen" w:eastAsia="Calibri" w:hAnsi="Sylfaen"/>
                <w:sz w:val="22"/>
                <w:szCs w:val="22"/>
                <w:lang w:val="hy-AM" w:eastAsia="en-US"/>
              </w:rPr>
              <w:lastRenderedPageBreak/>
              <w:t>կատարման հիմնական տեխնիկական պահանջները</w:t>
            </w:r>
          </w:p>
          <w:p w:rsidR="006067EE" w:rsidRPr="006067EE" w:rsidRDefault="006067EE" w:rsidP="006067EE">
            <w:pPr>
              <w:spacing w:after="200" w:line="276" w:lineRule="auto"/>
              <w:rPr>
                <w:rFonts w:eastAsia="Calibri"/>
                <w:lang w:val="hy-AM" w:eastAsia="en-US"/>
              </w:rPr>
            </w:pPr>
          </w:p>
          <w:p w:rsidR="006067EE" w:rsidRPr="006067EE" w:rsidRDefault="006067EE" w:rsidP="006067EE">
            <w:pPr>
              <w:spacing w:after="200" w:line="276" w:lineRule="auto"/>
              <w:jc w:val="right"/>
              <w:rPr>
                <w:rFonts w:eastAsia="Calibri"/>
                <w:lang w:val="hy-AM" w:eastAsia="en-US"/>
              </w:rPr>
            </w:pPr>
          </w:p>
        </w:tc>
        <w:tc>
          <w:tcPr>
            <w:tcW w:w="7763" w:type="dxa"/>
            <w:tcBorders>
              <w:top w:val="single" w:sz="4" w:space="0" w:color="000000"/>
              <w:left w:val="single" w:sz="4" w:space="0" w:color="000000"/>
              <w:bottom w:val="single" w:sz="4" w:space="0" w:color="000000"/>
              <w:right w:val="single" w:sz="4" w:space="0" w:color="000000"/>
            </w:tcBorders>
          </w:tcPr>
          <w:p w:rsidR="006067EE" w:rsidRPr="006067EE" w:rsidRDefault="006067EE" w:rsidP="006067EE">
            <w:pPr>
              <w:jc w:val="both"/>
              <w:rPr>
                <w:rFonts w:ascii="Sylfaen" w:eastAsia="Calibri" w:hAnsi="Sylfaen"/>
                <w:sz w:val="22"/>
                <w:szCs w:val="22"/>
                <w:lang w:val="hy-AM" w:eastAsia="en-US"/>
              </w:rPr>
            </w:pPr>
            <w:r w:rsidRPr="006067EE">
              <w:rPr>
                <w:rFonts w:ascii="Sylfaen" w:eastAsia="Calibri" w:hAnsi="Sylfaen"/>
                <w:sz w:val="22"/>
                <w:szCs w:val="22"/>
                <w:lang w:val="hy-AM" w:eastAsia="en-US"/>
              </w:rPr>
              <w:lastRenderedPageBreak/>
              <w:t>ЗАО «ЮКЖД» всего: / ՀԿԵ «ՓԲԸ» ընդամենը՝</w:t>
            </w:r>
          </w:p>
          <w:p w:rsidR="006067EE" w:rsidRPr="006067EE" w:rsidRDefault="006067EE" w:rsidP="006067EE">
            <w:pPr>
              <w:jc w:val="both"/>
              <w:rPr>
                <w:rFonts w:ascii="Sylfaen" w:eastAsia="Calibri" w:hAnsi="Sylfaen"/>
                <w:sz w:val="22"/>
                <w:szCs w:val="22"/>
                <w:lang w:val="hy-AM" w:eastAsia="en-US"/>
              </w:rPr>
            </w:pPr>
            <w:r w:rsidRPr="006067EE">
              <w:rPr>
                <w:rFonts w:ascii="Sylfaen" w:eastAsia="Calibri" w:hAnsi="Sylfaen"/>
                <w:sz w:val="22"/>
                <w:szCs w:val="22"/>
                <w:lang w:val="hy-AM" w:eastAsia="en-US"/>
              </w:rPr>
              <w:t>17633 см рельсов, 41 крестовин в т.ч.: / 17633 սմ ռելս, 41 խաչուկ, ներառյալ:</w:t>
            </w:r>
          </w:p>
          <w:p w:rsidR="006067EE" w:rsidRPr="006067EE" w:rsidRDefault="006067EE" w:rsidP="006067EE">
            <w:pPr>
              <w:jc w:val="both"/>
              <w:rPr>
                <w:rFonts w:ascii="Sylfaen" w:eastAsia="Calibri" w:hAnsi="Sylfaen"/>
                <w:sz w:val="22"/>
                <w:szCs w:val="22"/>
                <w:lang w:val="hy-AM" w:eastAsia="en-US"/>
              </w:rPr>
            </w:pPr>
            <w:r w:rsidRPr="006067EE">
              <w:rPr>
                <w:rFonts w:ascii="Sylfaen" w:eastAsia="Calibri" w:hAnsi="Sylfaen"/>
                <w:sz w:val="22"/>
                <w:szCs w:val="22"/>
                <w:lang w:val="hy-AM" w:eastAsia="en-US"/>
              </w:rPr>
              <w:t xml:space="preserve">Ванадзорская дистанция пути - 900 см рельсов, </w:t>
            </w:r>
            <w:r w:rsidRPr="006067EE">
              <w:rPr>
                <w:rFonts w:ascii="Sylfaen" w:eastAsia="Calibri" w:hAnsi="Sylfaen"/>
                <w:sz w:val="22"/>
                <w:szCs w:val="22"/>
                <w:lang w:eastAsia="en-US"/>
              </w:rPr>
              <w:t xml:space="preserve">10 </w:t>
            </w:r>
            <w:r w:rsidRPr="006067EE">
              <w:rPr>
                <w:rFonts w:ascii="Sylfaen" w:eastAsia="Calibri" w:hAnsi="Sylfaen"/>
                <w:sz w:val="22"/>
                <w:szCs w:val="22"/>
                <w:lang w:val="hy-AM" w:eastAsia="en-US"/>
              </w:rPr>
              <w:t xml:space="preserve">крестовин / </w:t>
            </w:r>
          </w:p>
          <w:p w:rsidR="006067EE" w:rsidRPr="006067EE" w:rsidRDefault="006067EE" w:rsidP="006067EE">
            <w:pPr>
              <w:jc w:val="both"/>
              <w:rPr>
                <w:rFonts w:ascii="Sylfaen" w:eastAsia="Calibri" w:hAnsi="Sylfaen"/>
                <w:sz w:val="22"/>
                <w:szCs w:val="22"/>
                <w:lang w:val="hy-AM" w:eastAsia="en-US"/>
              </w:rPr>
            </w:pPr>
            <w:r w:rsidRPr="006067EE">
              <w:rPr>
                <w:rFonts w:ascii="Sylfaen" w:eastAsia="Calibri" w:hAnsi="Sylfaen"/>
                <w:sz w:val="22"/>
                <w:szCs w:val="22"/>
                <w:lang w:val="hy-AM" w:eastAsia="en-US"/>
              </w:rPr>
              <w:t>Վանաձորի գծի ուղղեմաս – 900 սմ ռելս, 10 խաչուկ;</w:t>
            </w:r>
          </w:p>
          <w:p w:rsidR="006067EE" w:rsidRPr="006067EE" w:rsidRDefault="006067EE" w:rsidP="006067EE">
            <w:pPr>
              <w:jc w:val="both"/>
              <w:rPr>
                <w:rFonts w:ascii="Sylfaen" w:eastAsia="Calibri" w:hAnsi="Sylfaen" w:cs="Sylfaen"/>
                <w:lang w:eastAsia="en-US"/>
              </w:rPr>
            </w:pPr>
            <w:r w:rsidRPr="006067EE">
              <w:rPr>
                <w:rFonts w:ascii="Sylfaen" w:eastAsia="Calibri" w:hAnsi="Sylfaen"/>
                <w:sz w:val="22"/>
                <w:szCs w:val="22"/>
                <w:lang w:eastAsia="en-US"/>
              </w:rPr>
              <w:t xml:space="preserve">Гюмрийская дистанция пути – 16733 см рельсов, 14 </w:t>
            </w:r>
            <w:r w:rsidRPr="006067EE">
              <w:rPr>
                <w:rFonts w:ascii="Sylfaen" w:eastAsia="Calibri" w:hAnsi="Sylfaen"/>
                <w:sz w:val="22"/>
                <w:szCs w:val="22"/>
                <w:lang w:val="hy-AM" w:eastAsia="en-US"/>
              </w:rPr>
              <w:t xml:space="preserve">крестовин </w:t>
            </w:r>
            <w:r w:rsidRPr="006067EE">
              <w:rPr>
                <w:rFonts w:ascii="Sylfaen" w:eastAsia="Calibri" w:hAnsi="Sylfaen"/>
                <w:sz w:val="22"/>
                <w:szCs w:val="22"/>
                <w:lang w:eastAsia="en-US"/>
              </w:rPr>
              <w:t>/</w:t>
            </w:r>
            <w:r w:rsidRPr="006067EE">
              <w:rPr>
                <w:rFonts w:ascii="Sylfaen" w:eastAsia="Calibri" w:hAnsi="Sylfaen" w:cs="Sylfaen"/>
                <w:lang w:eastAsia="en-US"/>
              </w:rPr>
              <w:t xml:space="preserve"> </w:t>
            </w:r>
          </w:p>
          <w:p w:rsidR="006067EE" w:rsidRPr="006067EE" w:rsidRDefault="006067EE" w:rsidP="006067EE">
            <w:pPr>
              <w:jc w:val="both"/>
              <w:rPr>
                <w:rFonts w:ascii="Sylfaen" w:eastAsia="Calibri" w:hAnsi="Sylfaen"/>
                <w:sz w:val="22"/>
                <w:szCs w:val="22"/>
                <w:lang w:eastAsia="en-US"/>
              </w:rPr>
            </w:pPr>
            <w:r w:rsidRPr="006067EE">
              <w:rPr>
                <w:rFonts w:ascii="Sylfaen" w:eastAsia="Calibri" w:hAnsi="Sylfaen"/>
                <w:sz w:val="22"/>
                <w:szCs w:val="22"/>
                <w:lang w:eastAsia="en-US"/>
              </w:rPr>
              <w:t xml:space="preserve">Գյումրու գծի ուղղեմաս – 16733 </w:t>
            </w:r>
            <w:r w:rsidRPr="006067EE">
              <w:rPr>
                <w:rFonts w:ascii="Sylfaen" w:eastAsia="Calibri" w:hAnsi="Sylfaen"/>
                <w:sz w:val="22"/>
                <w:szCs w:val="22"/>
                <w:lang w:val="hy-AM" w:eastAsia="en-US"/>
              </w:rPr>
              <w:t>սմ ռելս</w:t>
            </w:r>
            <w:r w:rsidRPr="006067EE">
              <w:rPr>
                <w:rFonts w:ascii="Sylfaen" w:eastAsia="Calibri" w:hAnsi="Sylfaen"/>
                <w:sz w:val="22"/>
                <w:szCs w:val="22"/>
                <w:lang w:eastAsia="en-US"/>
              </w:rPr>
              <w:t xml:space="preserve">, 14 </w:t>
            </w:r>
            <w:r w:rsidRPr="006067EE">
              <w:rPr>
                <w:rFonts w:ascii="Sylfaen" w:eastAsia="Calibri" w:hAnsi="Sylfaen"/>
                <w:sz w:val="22"/>
                <w:szCs w:val="22"/>
                <w:lang w:val="hy-AM" w:eastAsia="en-US"/>
              </w:rPr>
              <w:t>խաչուկ</w:t>
            </w:r>
            <w:r w:rsidRPr="006067EE">
              <w:rPr>
                <w:rFonts w:ascii="Sylfaen" w:eastAsia="Calibri" w:hAnsi="Sylfaen"/>
                <w:sz w:val="22"/>
                <w:szCs w:val="22"/>
                <w:lang w:eastAsia="en-US"/>
              </w:rPr>
              <w:t>;</w:t>
            </w:r>
          </w:p>
          <w:p w:rsidR="006067EE" w:rsidRPr="006067EE" w:rsidRDefault="006067EE" w:rsidP="006067EE">
            <w:pPr>
              <w:jc w:val="both"/>
              <w:rPr>
                <w:rFonts w:ascii="Sylfaen" w:eastAsia="Calibri" w:hAnsi="Sylfaen"/>
                <w:sz w:val="22"/>
                <w:szCs w:val="22"/>
                <w:lang w:eastAsia="en-US"/>
              </w:rPr>
            </w:pPr>
            <w:r w:rsidRPr="006067EE">
              <w:rPr>
                <w:rFonts w:ascii="Sylfaen" w:eastAsia="Calibri" w:hAnsi="Sylfaen"/>
                <w:noProof/>
              </w:rPr>
              <mc:AlternateContent>
                <mc:Choice Requires="wps">
                  <w:drawing>
                    <wp:anchor distT="0" distB="0" distL="114300" distR="114300" simplePos="0" relativeHeight="251668480" behindDoc="0" locked="0" layoutInCell="1" allowOverlap="1" wp14:anchorId="0D92862F" wp14:editId="49327CA9">
                      <wp:simplePos x="0" y="0"/>
                      <wp:positionH relativeFrom="column">
                        <wp:posOffset>-1885950</wp:posOffset>
                      </wp:positionH>
                      <wp:positionV relativeFrom="paragraph">
                        <wp:posOffset>358774</wp:posOffset>
                      </wp:positionV>
                      <wp:extent cx="6724650" cy="9525"/>
                      <wp:effectExtent l="0" t="0" r="19050" b="28575"/>
                      <wp:wrapNone/>
                      <wp:docPr id="3" name="Прямая соединительная линия 3"/>
                      <wp:cNvGraphicFramePr/>
                      <a:graphic xmlns:a="http://schemas.openxmlformats.org/drawingml/2006/main">
                        <a:graphicData uri="http://schemas.microsoft.com/office/word/2010/wordprocessingShape">
                          <wps:wsp>
                            <wps:cNvCnPr/>
                            <wps:spPr>
                              <a:xfrm flipV="1">
                                <a:off x="0" y="0"/>
                                <a:ext cx="6724650" cy="9525"/>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line w14:anchorId="55CCC2F2" id="Прямая соединительная линия 3" o:spid="_x0000_s1026" style="position:absolute;flip:y;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8.5pt,28.25pt" to="381pt,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"/>
                  </w:pict>
                </mc:Fallback>
              </mc:AlternateContent>
            </w:r>
            <w:r w:rsidRPr="006067EE">
              <w:rPr>
                <w:rFonts w:ascii="Sylfaen" w:eastAsia="Calibri" w:hAnsi="Sylfaen"/>
                <w:sz w:val="22"/>
                <w:szCs w:val="22"/>
                <w:lang w:eastAsia="en-US"/>
              </w:rPr>
              <w:t>Ереванская дистанция пути – 17 крестовин /</w:t>
            </w:r>
          </w:p>
          <w:p w:rsidR="006067EE" w:rsidRPr="006067EE" w:rsidRDefault="006067EE" w:rsidP="006067EE">
            <w:pPr>
              <w:jc w:val="both"/>
              <w:rPr>
                <w:rFonts w:ascii="Sylfaen" w:eastAsia="Calibri" w:hAnsi="Sylfaen"/>
                <w:sz w:val="18"/>
                <w:szCs w:val="22"/>
                <w:lang w:eastAsia="en-US"/>
              </w:rPr>
            </w:pPr>
            <w:r w:rsidRPr="006067EE">
              <w:rPr>
                <w:rFonts w:ascii="Sylfaen" w:eastAsia="Calibri" w:hAnsi="Sylfaen"/>
                <w:sz w:val="22"/>
                <w:szCs w:val="22"/>
                <w:lang w:val="hy-AM" w:eastAsia="en-US"/>
              </w:rPr>
              <w:t xml:space="preserve">Երևանի գծի </w:t>
            </w:r>
            <w:r w:rsidRPr="006067EE">
              <w:rPr>
                <w:rFonts w:ascii="Sylfaen" w:eastAsia="Calibri" w:hAnsi="Sylfaen" w:cs="Sylfaen"/>
                <w:sz w:val="22"/>
                <w:szCs w:val="22"/>
                <w:lang w:val="hy-AM" w:eastAsia="en-US"/>
              </w:rPr>
              <w:t>ուղղեմաս</w:t>
            </w:r>
            <w:r w:rsidRPr="006067EE">
              <w:rPr>
                <w:rFonts w:ascii="Sylfaen" w:eastAsia="Calibri" w:hAnsi="Sylfaen" w:cs="Sylfaen"/>
                <w:sz w:val="22"/>
                <w:szCs w:val="22"/>
                <w:lang w:eastAsia="en-US"/>
              </w:rPr>
              <w:t xml:space="preserve"> – 17 </w:t>
            </w:r>
            <w:r w:rsidRPr="006067EE">
              <w:rPr>
                <w:rFonts w:ascii="Sylfaen" w:eastAsia="Calibri" w:hAnsi="Sylfaen"/>
                <w:sz w:val="22"/>
                <w:szCs w:val="22"/>
                <w:lang w:val="hy-AM" w:eastAsia="en-US"/>
              </w:rPr>
              <w:t>խաչուկ</w:t>
            </w:r>
            <w:r w:rsidRPr="006067EE">
              <w:rPr>
                <w:rFonts w:ascii="Sylfaen" w:eastAsia="Calibri" w:hAnsi="Sylfaen"/>
                <w:sz w:val="22"/>
                <w:szCs w:val="22"/>
                <w:lang w:eastAsia="en-US"/>
              </w:rPr>
              <w:t>:</w:t>
            </w:r>
          </w:p>
          <w:p w:rsidR="006067EE" w:rsidRPr="006067EE" w:rsidRDefault="006067EE" w:rsidP="006067EE">
            <w:pPr>
              <w:jc w:val="both"/>
              <w:rPr>
                <w:rFonts w:ascii="Sylfaen" w:eastAsia="Calibri" w:hAnsi="Sylfaen"/>
                <w:sz w:val="6"/>
                <w:szCs w:val="22"/>
                <w:lang w:eastAsia="en-US"/>
              </w:rPr>
            </w:pPr>
          </w:p>
          <w:p w:rsidR="006067EE" w:rsidRPr="006067EE" w:rsidRDefault="006067EE" w:rsidP="006067EE">
            <w:pPr>
              <w:jc w:val="both"/>
              <w:rPr>
                <w:rFonts w:ascii="Sylfaen" w:eastAsia="Calibri" w:hAnsi="Sylfaen"/>
                <w:sz w:val="22"/>
                <w:szCs w:val="22"/>
                <w:lang w:eastAsia="en-US"/>
              </w:rPr>
            </w:pPr>
            <w:r w:rsidRPr="006067EE">
              <w:rPr>
                <w:rFonts w:ascii="Sylfaen" w:eastAsia="Calibri" w:hAnsi="Sylfaen"/>
                <w:sz w:val="22"/>
                <w:szCs w:val="22"/>
                <w:lang w:eastAsia="en-US"/>
              </w:rPr>
              <w:t>Работы выполнять в светлое время суток и в рабочие дни, собственными силами, материалами и технологическим оборудованием, в соответствии:</w:t>
            </w:r>
          </w:p>
          <w:p w:rsidR="006067EE" w:rsidRPr="006067EE" w:rsidRDefault="006067EE" w:rsidP="006067EE">
            <w:pPr>
              <w:jc w:val="both"/>
              <w:rPr>
                <w:rFonts w:ascii="Sylfaen" w:eastAsia="Calibri" w:hAnsi="Sylfaen"/>
                <w:sz w:val="22"/>
                <w:szCs w:val="22"/>
                <w:lang w:eastAsia="en-US"/>
              </w:rPr>
            </w:pPr>
            <w:r w:rsidRPr="006067EE">
              <w:rPr>
                <w:rFonts w:ascii="Sylfaen" w:eastAsia="Calibri" w:hAnsi="Sylfaen"/>
                <w:sz w:val="22"/>
                <w:szCs w:val="22"/>
                <w:lang w:eastAsia="en-US"/>
              </w:rPr>
              <w:t>- ТУ по наплавке рельсов (ТУ 091-002-41939924-2011);</w:t>
            </w:r>
          </w:p>
          <w:p w:rsidR="006067EE" w:rsidRPr="006067EE" w:rsidRDefault="006067EE" w:rsidP="006067EE">
            <w:pPr>
              <w:jc w:val="both"/>
              <w:rPr>
                <w:rFonts w:ascii="Sylfaen" w:eastAsia="Calibri" w:hAnsi="Sylfaen"/>
                <w:sz w:val="22"/>
                <w:szCs w:val="22"/>
                <w:lang w:eastAsia="en-US"/>
              </w:rPr>
            </w:pPr>
            <w:r w:rsidRPr="006067EE">
              <w:rPr>
                <w:rFonts w:ascii="Sylfaen" w:eastAsia="Calibri" w:hAnsi="Sylfaen"/>
                <w:sz w:val="22"/>
                <w:szCs w:val="22"/>
                <w:lang w:eastAsia="en-US"/>
              </w:rPr>
              <w:t>- ТУ по наплавке крестовин (ТУ 0921-083-01124328-99);</w:t>
            </w:r>
          </w:p>
          <w:p w:rsidR="006067EE" w:rsidRPr="006067EE" w:rsidRDefault="006067EE" w:rsidP="006067EE">
            <w:pPr>
              <w:jc w:val="both"/>
              <w:rPr>
                <w:rFonts w:ascii="Sylfaen" w:eastAsia="Calibri" w:hAnsi="Sylfaen"/>
                <w:sz w:val="22"/>
                <w:szCs w:val="22"/>
                <w:lang w:eastAsia="en-US"/>
              </w:rPr>
            </w:pPr>
            <w:r w:rsidRPr="006067EE">
              <w:rPr>
                <w:rFonts w:ascii="Sylfaen" w:eastAsia="Calibri" w:hAnsi="Sylfaen"/>
                <w:sz w:val="22"/>
                <w:szCs w:val="22"/>
                <w:lang w:eastAsia="en-US"/>
              </w:rPr>
              <w:t>- инструкцией по обеспечению безопасности движения поездов при производстве путевых работ (</w:t>
            </w:r>
            <w:r w:rsidRPr="006067EE">
              <w:rPr>
                <w:rFonts w:ascii="Sylfaen" w:eastAsia="Calibri" w:hAnsi="Sylfaen"/>
                <w:sz w:val="22"/>
                <w:szCs w:val="22"/>
                <w:lang w:val="hy-AM" w:eastAsia="en-US"/>
              </w:rPr>
              <w:t>ЦП-485 от 28.07.1997г.</w:t>
            </w:r>
            <w:r w:rsidRPr="006067EE">
              <w:rPr>
                <w:rFonts w:ascii="Sylfaen" w:eastAsia="Calibri" w:hAnsi="Sylfaen"/>
                <w:sz w:val="22"/>
                <w:szCs w:val="22"/>
                <w:lang w:eastAsia="en-US"/>
              </w:rPr>
              <w:t>),</w:t>
            </w:r>
          </w:p>
          <w:p w:rsidR="006067EE" w:rsidRPr="006067EE" w:rsidRDefault="006067EE" w:rsidP="006067EE">
            <w:pPr>
              <w:jc w:val="both"/>
              <w:rPr>
                <w:rFonts w:ascii="Sylfaen" w:eastAsia="Calibri" w:hAnsi="Sylfaen"/>
                <w:spacing w:val="-6"/>
                <w:sz w:val="22"/>
                <w:szCs w:val="22"/>
                <w:lang w:val="hy-AM" w:eastAsia="en-US"/>
              </w:rPr>
            </w:pPr>
            <w:r w:rsidRPr="006067EE">
              <w:rPr>
                <w:rFonts w:ascii="Sylfaen" w:eastAsia="Calibri" w:hAnsi="Sylfaen"/>
                <w:spacing w:val="-6"/>
                <w:sz w:val="22"/>
                <w:szCs w:val="22"/>
                <w:lang w:eastAsia="en-US"/>
              </w:rPr>
              <w:lastRenderedPageBreak/>
              <w:t>Работы по дуговой наплавке рельсов и крестовин стрелочных переводов должны выполняться специалистами, прошедшими обучение и имеющими удостоверение (представить подтверждающие документы</w:t>
            </w:r>
            <w:r w:rsidRPr="006067EE">
              <w:rPr>
                <w:rFonts w:eastAsia="Calibri"/>
                <w:lang w:eastAsia="en-US"/>
              </w:rPr>
              <w:t xml:space="preserve"> </w:t>
            </w:r>
            <w:r w:rsidRPr="006067EE">
              <w:rPr>
                <w:rFonts w:ascii="Sylfaen" w:eastAsia="Calibri" w:hAnsi="Sylfaen"/>
                <w:spacing w:val="-6"/>
                <w:sz w:val="22"/>
                <w:szCs w:val="22"/>
                <w:lang w:eastAsia="en-US"/>
              </w:rPr>
              <w:t>до начала выполнения работ).</w:t>
            </w:r>
          </w:p>
          <w:p w:rsidR="006067EE" w:rsidRPr="006067EE" w:rsidRDefault="006067EE" w:rsidP="006067EE">
            <w:pPr>
              <w:jc w:val="both"/>
              <w:rPr>
                <w:rFonts w:ascii="Sylfaen" w:eastAsia="Calibri" w:hAnsi="Sylfaen"/>
                <w:sz w:val="22"/>
                <w:szCs w:val="22"/>
                <w:lang w:val="hy-AM" w:eastAsia="en-US"/>
              </w:rPr>
            </w:pPr>
            <w:r w:rsidRPr="006067EE">
              <w:rPr>
                <w:rFonts w:ascii="Sylfaen" w:eastAsia="Calibri" w:hAnsi="Sylfaen"/>
                <w:sz w:val="22"/>
                <w:szCs w:val="22"/>
                <w:lang w:val="hy-AM" w:eastAsia="en-US"/>
              </w:rPr>
              <w:t>Աշխատանքները կատարել ցերեկային ժամերին և աշխատանքային օրերին, սեփական ուժերով, նյութերով և տեխնոլոգիական սարքավորումներով՝ համաձայն.</w:t>
            </w:r>
          </w:p>
          <w:p w:rsidR="006067EE" w:rsidRPr="006067EE" w:rsidRDefault="006067EE" w:rsidP="006067EE">
            <w:pPr>
              <w:jc w:val="both"/>
              <w:rPr>
                <w:rFonts w:ascii="Sylfaen" w:eastAsia="Calibri" w:hAnsi="Sylfaen"/>
                <w:sz w:val="22"/>
                <w:szCs w:val="22"/>
                <w:lang w:val="hy-AM" w:eastAsia="en-US"/>
              </w:rPr>
            </w:pPr>
            <w:r w:rsidRPr="006067EE">
              <w:rPr>
                <w:rFonts w:ascii="Sylfaen" w:eastAsia="Calibri" w:hAnsi="Sylfaen" w:cs="Sylfaen"/>
                <w:sz w:val="22"/>
                <w:lang w:val="hy-AM" w:eastAsia="en-US"/>
              </w:rPr>
              <w:t>-</w:t>
            </w:r>
            <w:r w:rsidRPr="006067EE">
              <w:rPr>
                <w:rFonts w:ascii="Sylfaen" w:eastAsia="Calibri" w:hAnsi="Sylfaen" w:cs="Sylfaen"/>
                <w:lang w:val="hy-AM" w:eastAsia="en-US"/>
              </w:rPr>
              <w:t xml:space="preserve"> </w:t>
            </w:r>
            <w:r w:rsidRPr="006067EE">
              <w:rPr>
                <w:rFonts w:ascii="Sylfaen" w:eastAsia="Calibri" w:hAnsi="Sylfaen" w:cs="Sylfaen"/>
                <w:sz w:val="22"/>
                <w:lang w:val="hy-AM" w:eastAsia="en-US"/>
              </w:rPr>
              <w:t>ռելսերի</w:t>
            </w:r>
            <w:r w:rsidRPr="006067EE">
              <w:rPr>
                <w:rFonts w:ascii="Sylfaen" w:eastAsia="Calibri" w:hAnsi="Sylfaen"/>
                <w:sz w:val="22"/>
                <w:lang w:val="hy-AM" w:eastAsia="en-US"/>
              </w:rPr>
              <w:t xml:space="preserve"> </w:t>
            </w:r>
            <w:r w:rsidRPr="006067EE">
              <w:rPr>
                <w:rFonts w:ascii="Sylfaen" w:eastAsia="Calibri" w:hAnsi="Sylfaen" w:cs="Sylfaen"/>
                <w:sz w:val="22"/>
                <w:lang w:val="hy-AM" w:eastAsia="en-US"/>
              </w:rPr>
              <w:t>աղեղային</w:t>
            </w:r>
            <w:r w:rsidRPr="006067EE">
              <w:rPr>
                <w:rFonts w:ascii="Sylfaen" w:eastAsia="Calibri" w:hAnsi="Sylfaen"/>
                <w:sz w:val="22"/>
                <w:lang w:val="hy-AM" w:eastAsia="en-US"/>
              </w:rPr>
              <w:t xml:space="preserve"> ձուլակցման ՏՀ-ի (</w:t>
            </w:r>
            <w:r w:rsidRPr="006067EE">
              <w:rPr>
                <w:rFonts w:ascii="Sylfaen" w:eastAsia="Calibri" w:hAnsi="Sylfaen"/>
                <w:sz w:val="22"/>
                <w:szCs w:val="22"/>
                <w:lang w:val="hy-AM" w:eastAsia="en-US"/>
              </w:rPr>
              <w:t>ՏՀ 091-002-41939924-2011);</w:t>
            </w:r>
          </w:p>
          <w:p w:rsidR="006067EE" w:rsidRPr="006067EE" w:rsidRDefault="006067EE" w:rsidP="006067EE">
            <w:pPr>
              <w:jc w:val="both"/>
              <w:rPr>
                <w:rFonts w:ascii="Sylfaen" w:eastAsia="Calibri" w:hAnsi="Sylfaen"/>
                <w:sz w:val="22"/>
                <w:szCs w:val="22"/>
                <w:lang w:val="hy-AM" w:eastAsia="en-US"/>
              </w:rPr>
            </w:pPr>
            <w:r w:rsidRPr="006067EE">
              <w:rPr>
                <w:rFonts w:ascii="Sylfaen" w:eastAsia="Calibri" w:hAnsi="Sylfaen"/>
                <w:sz w:val="22"/>
                <w:szCs w:val="22"/>
                <w:lang w:val="hy-AM" w:eastAsia="en-US"/>
              </w:rPr>
              <w:t xml:space="preserve">- խաչուկների </w:t>
            </w:r>
            <w:r w:rsidRPr="006067EE">
              <w:rPr>
                <w:rFonts w:ascii="Sylfaen" w:eastAsia="Calibri" w:hAnsi="Sylfaen" w:cs="Sylfaen"/>
                <w:sz w:val="22"/>
                <w:lang w:val="hy-AM" w:eastAsia="en-US"/>
              </w:rPr>
              <w:t>աղեղային</w:t>
            </w:r>
            <w:r w:rsidRPr="006067EE">
              <w:rPr>
                <w:rFonts w:ascii="Sylfaen" w:eastAsia="Calibri" w:hAnsi="Sylfaen"/>
                <w:sz w:val="22"/>
                <w:lang w:val="hy-AM" w:eastAsia="en-US"/>
              </w:rPr>
              <w:t xml:space="preserve"> ձուլակցման ՏՀ-ի </w:t>
            </w:r>
            <w:r w:rsidRPr="006067EE">
              <w:rPr>
                <w:rFonts w:ascii="Sylfaen" w:eastAsia="Calibri" w:hAnsi="Sylfaen"/>
                <w:sz w:val="22"/>
                <w:szCs w:val="22"/>
                <w:lang w:val="hy-AM" w:eastAsia="en-US"/>
              </w:rPr>
              <w:t>(ՏՀ 0921-083-01124328-99);</w:t>
            </w:r>
          </w:p>
          <w:p w:rsidR="006067EE" w:rsidRPr="006067EE" w:rsidRDefault="006067EE" w:rsidP="006067EE">
            <w:pPr>
              <w:jc w:val="both"/>
              <w:rPr>
                <w:rFonts w:ascii="Sylfaen" w:eastAsia="Calibri" w:hAnsi="Sylfaen"/>
                <w:sz w:val="22"/>
                <w:szCs w:val="22"/>
                <w:lang w:val="hy-AM" w:eastAsia="en-US"/>
              </w:rPr>
            </w:pPr>
            <w:r w:rsidRPr="006067EE">
              <w:rPr>
                <w:rFonts w:ascii="Sylfaen" w:eastAsia="Calibri" w:hAnsi="Sylfaen"/>
                <w:sz w:val="22"/>
                <w:szCs w:val="22"/>
                <w:lang w:val="hy-AM" w:eastAsia="en-US"/>
              </w:rPr>
              <w:t xml:space="preserve">-գծային աշխատանքների ժամանակ՝ գնացքների երթևեկության անվտանգության ապահովման հրահանգի (ЦП-485 от 28.07.1997г.); </w:t>
            </w:r>
          </w:p>
          <w:p w:rsidR="006067EE" w:rsidRPr="006067EE" w:rsidRDefault="006067EE" w:rsidP="006067EE">
            <w:pPr>
              <w:jc w:val="both"/>
              <w:rPr>
                <w:rFonts w:ascii="Sylfaen" w:eastAsia="Calibri" w:hAnsi="Sylfaen"/>
                <w:sz w:val="22"/>
                <w:szCs w:val="22"/>
                <w:lang w:val="hy-AM" w:eastAsia="en-US"/>
              </w:rPr>
            </w:pPr>
            <w:r w:rsidRPr="006067EE">
              <w:rPr>
                <w:rFonts w:ascii="Sylfaen" w:eastAsia="Calibri" w:hAnsi="Sylfaen"/>
                <w:sz w:val="22"/>
                <w:lang w:val="hy-AM" w:eastAsia="en-US"/>
              </w:rPr>
              <w:t>Ռելսերի և սլաքային փոխադրիչների խաչուկների աղեղային ձուլակցման աշխատանքները պետք է իրականացվեն վերապատրաստված և վկայական ունեցող մասնագետների կողմից (աշխատանքները սկսելուց առաջ ներկայացնել հաստատող փաստաթղթեր):</w:t>
            </w:r>
          </w:p>
        </w:tc>
      </w:tr>
      <w:tr w:rsidR="006067EE" w:rsidRPr="00330626" w:rsidTr="006067EE">
        <w:trPr>
          <w:trHeight w:val="1129"/>
        </w:trPr>
        <w:tc>
          <w:tcPr>
            <w:tcW w:w="2835" w:type="dxa"/>
            <w:tcBorders>
              <w:top w:val="single" w:sz="4" w:space="0" w:color="000000"/>
              <w:left w:val="single" w:sz="4" w:space="0" w:color="000000"/>
              <w:bottom w:val="single" w:sz="4" w:space="0" w:color="000000"/>
              <w:right w:val="single" w:sz="4" w:space="0" w:color="000000"/>
            </w:tcBorders>
          </w:tcPr>
          <w:p w:rsidR="006067EE" w:rsidRPr="006067EE" w:rsidRDefault="006067EE" w:rsidP="006067EE">
            <w:pPr>
              <w:contextualSpacing/>
              <w:rPr>
                <w:rFonts w:ascii="Sylfaen" w:eastAsia="Calibri" w:hAnsi="Sylfaen"/>
                <w:sz w:val="22"/>
                <w:szCs w:val="22"/>
                <w:lang w:val="hy-AM" w:eastAsia="en-US"/>
              </w:rPr>
            </w:pPr>
            <w:r w:rsidRPr="006067EE">
              <w:rPr>
                <w:rFonts w:ascii="Sylfaen" w:eastAsia="Calibri" w:hAnsi="Sylfaen"/>
                <w:sz w:val="22"/>
                <w:szCs w:val="22"/>
                <w:lang w:val="en-US" w:eastAsia="en-US"/>
              </w:rPr>
              <w:lastRenderedPageBreak/>
              <w:t>6</w:t>
            </w:r>
            <w:r w:rsidRPr="006067EE">
              <w:rPr>
                <w:rFonts w:ascii="Sylfaen" w:eastAsia="Calibri" w:hAnsi="Sylfaen"/>
                <w:sz w:val="22"/>
                <w:szCs w:val="22"/>
                <w:lang w:eastAsia="en-US"/>
              </w:rPr>
              <w:t>. Применяемая проволока /</w:t>
            </w:r>
            <w:r w:rsidRPr="006067EE">
              <w:rPr>
                <w:rFonts w:ascii="Sylfaen" w:eastAsia="Calibri" w:hAnsi="Sylfaen"/>
                <w:sz w:val="22"/>
                <w:szCs w:val="22"/>
                <w:lang w:val="hy-AM" w:eastAsia="en-US"/>
              </w:rPr>
              <w:t xml:space="preserve">Կիրառվող մետաղալար </w:t>
            </w:r>
          </w:p>
        </w:tc>
        <w:tc>
          <w:tcPr>
            <w:tcW w:w="7763" w:type="dxa"/>
            <w:tcBorders>
              <w:top w:val="single" w:sz="4" w:space="0" w:color="000000"/>
              <w:left w:val="single" w:sz="4" w:space="0" w:color="000000"/>
              <w:bottom w:val="single" w:sz="4" w:space="0" w:color="000000"/>
              <w:right w:val="single" w:sz="4" w:space="0" w:color="000000"/>
            </w:tcBorders>
          </w:tcPr>
          <w:p w:rsidR="006067EE" w:rsidRPr="006067EE" w:rsidRDefault="006067EE" w:rsidP="006067EE">
            <w:pPr>
              <w:widowControl w:val="0"/>
              <w:shd w:val="clear" w:color="auto" w:fill="FFFFFF"/>
              <w:tabs>
                <w:tab w:val="left" w:pos="426"/>
              </w:tabs>
              <w:autoSpaceDE w:val="0"/>
              <w:autoSpaceDN w:val="0"/>
              <w:adjustRightInd w:val="0"/>
              <w:ind w:right="-6"/>
              <w:contextualSpacing/>
              <w:jc w:val="both"/>
              <w:rPr>
                <w:rFonts w:ascii="Sylfaen" w:eastAsia="Calibri" w:hAnsi="Sylfaen"/>
                <w:spacing w:val="3"/>
                <w:sz w:val="22"/>
                <w:szCs w:val="22"/>
                <w:lang w:val="hy-AM" w:eastAsia="en-US"/>
              </w:rPr>
            </w:pPr>
            <w:r w:rsidRPr="006067EE">
              <w:rPr>
                <w:rFonts w:ascii="Sylfaen" w:eastAsia="Calibri" w:hAnsi="Sylfaen"/>
                <w:sz w:val="22"/>
                <w:szCs w:val="22"/>
                <w:lang w:val="hy-AM" w:eastAsia="en-US"/>
              </w:rPr>
              <w:t>Наплавка производится механизированным способом самозащитными порошковыми проволоками марок TURBODUR OK 15.43 (или аналог). / Ձուլակցումն իրականացվում է մեքենայացված եղանակով՝ օգտագործելով TURBODUR OK 15.43 դասի (կամ համարժեք) ինքնապաշտպանական հոսքային մետաղալարեր:</w:t>
            </w:r>
          </w:p>
        </w:tc>
      </w:tr>
      <w:tr w:rsidR="006067EE" w:rsidRPr="006067EE" w:rsidTr="006067EE">
        <w:trPr>
          <w:trHeight w:val="1031"/>
        </w:trPr>
        <w:tc>
          <w:tcPr>
            <w:tcW w:w="2835" w:type="dxa"/>
            <w:tcBorders>
              <w:top w:val="single" w:sz="4" w:space="0" w:color="000000"/>
              <w:left w:val="single" w:sz="4" w:space="0" w:color="000000"/>
              <w:bottom w:val="single" w:sz="4" w:space="0" w:color="000000"/>
              <w:right w:val="single" w:sz="4" w:space="0" w:color="000000"/>
            </w:tcBorders>
          </w:tcPr>
          <w:p w:rsidR="006067EE" w:rsidRPr="006067EE" w:rsidRDefault="006067EE" w:rsidP="006067EE">
            <w:pPr>
              <w:contextualSpacing/>
              <w:rPr>
                <w:rFonts w:ascii="Sylfaen" w:eastAsia="Calibri" w:hAnsi="Sylfaen"/>
                <w:sz w:val="22"/>
                <w:szCs w:val="22"/>
                <w:lang w:val="hy-AM" w:eastAsia="en-US"/>
              </w:rPr>
            </w:pPr>
            <w:r w:rsidRPr="006067EE">
              <w:rPr>
                <w:rFonts w:ascii="Sylfaen" w:eastAsia="Calibri" w:hAnsi="Sylfaen"/>
                <w:sz w:val="22"/>
                <w:szCs w:val="22"/>
                <w:lang w:val="hy-AM" w:eastAsia="en-US"/>
              </w:rPr>
              <w:t>7</w:t>
            </w:r>
            <w:r w:rsidRPr="006067EE">
              <w:rPr>
                <w:rFonts w:ascii="Sylfaen" w:eastAsia="Calibri" w:hAnsi="Sylfaen"/>
                <w:sz w:val="22"/>
                <w:szCs w:val="22"/>
                <w:lang w:eastAsia="en-US"/>
              </w:rPr>
              <w:t>. Особые условия</w:t>
            </w:r>
            <w:r w:rsidRPr="006067EE">
              <w:rPr>
                <w:rFonts w:ascii="Sylfaen" w:eastAsia="Calibri" w:hAnsi="Sylfaen"/>
                <w:sz w:val="22"/>
                <w:szCs w:val="22"/>
                <w:lang w:val="hy-AM" w:eastAsia="en-US"/>
              </w:rPr>
              <w:t xml:space="preserve"> / </w:t>
            </w:r>
          </w:p>
          <w:p w:rsidR="006067EE" w:rsidRPr="006067EE" w:rsidRDefault="006067EE" w:rsidP="006067EE">
            <w:pPr>
              <w:contextualSpacing/>
              <w:rPr>
                <w:rFonts w:ascii="Sylfaen" w:eastAsia="Calibri" w:hAnsi="Sylfaen"/>
                <w:sz w:val="22"/>
                <w:szCs w:val="22"/>
                <w:lang w:val="hy-AM" w:eastAsia="en-US"/>
              </w:rPr>
            </w:pPr>
            <w:r w:rsidRPr="006067EE">
              <w:rPr>
                <w:rFonts w:ascii="Sylfaen" w:eastAsia="Calibri" w:hAnsi="Sylfaen"/>
                <w:sz w:val="22"/>
                <w:szCs w:val="22"/>
                <w:lang w:val="hy-AM" w:eastAsia="en-US"/>
              </w:rPr>
              <w:t>Հատուկ պայմաններ</w:t>
            </w:r>
          </w:p>
          <w:p w:rsidR="006067EE" w:rsidRPr="006067EE" w:rsidRDefault="006067EE" w:rsidP="006067EE">
            <w:pPr>
              <w:spacing w:line="276" w:lineRule="auto"/>
              <w:contextualSpacing/>
              <w:rPr>
                <w:rFonts w:ascii="Sylfaen" w:eastAsia="Calibri" w:hAnsi="Sylfaen"/>
                <w:sz w:val="22"/>
                <w:szCs w:val="22"/>
                <w:lang w:eastAsia="en-US"/>
              </w:rPr>
            </w:pPr>
          </w:p>
          <w:p w:rsidR="006067EE" w:rsidRPr="006067EE" w:rsidRDefault="006067EE" w:rsidP="006067EE">
            <w:pPr>
              <w:spacing w:line="276" w:lineRule="auto"/>
              <w:contextualSpacing/>
              <w:rPr>
                <w:rFonts w:ascii="Sylfaen" w:eastAsia="Calibri" w:hAnsi="Sylfaen"/>
                <w:sz w:val="22"/>
                <w:szCs w:val="22"/>
                <w:lang w:eastAsia="en-US"/>
              </w:rPr>
            </w:pPr>
          </w:p>
        </w:tc>
        <w:tc>
          <w:tcPr>
            <w:tcW w:w="7763" w:type="dxa"/>
            <w:tcBorders>
              <w:top w:val="single" w:sz="4" w:space="0" w:color="000000"/>
              <w:left w:val="single" w:sz="4" w:space="0" w:color="000000"/>
              <w:bottom w:val="single" w:sz="4" w:space="0" w:color="000000"/>
              <w:right w:val="single" w:sz="4" w:space="0" w:color="000000"/>
            </w:tcBorders>
          </w:tcPr>
          <w:p w:rsidR="006067EE" w:rsidRPr="006067EE" w:rsidRDefault="006067EE" w:rsidP="006067EE">
            <w:pPr>
              <w:jc w:val="both"/>
              <w:rPr>
                <w:rFonts w:ascii="Sylfaen" w:eastAsia="Calibri" w:hAnsi="Sylfaen"/>
                <w:sz w:val="22"/>
                <w:szCs w:val="22"/>
                <w:lang w:val="hy-AM" w:eastAsia="en-US"/>
              </w:rPr>
            </w:pPr>
            <w:r w:rsidRPr="006067EE">
              <w:rPr>
                <w:rFonts w:ascii="Sylfaen" w:eastAsia="Calibri" w:hAnsi="Sylfaen"/>
                <w:sz w:val="22"/>
                <w:szCs w:val="22"/>
                <w:lang w:eastAsia="en-US"/>
              </w:rPr>
              <w:t>Соблюдение противопожарного режима, требований природоохранных мер и обеспечение безопасности движения поездов.</w:t>
            </w:r>
            <w:r w:rsidRPr="006067EE">
              <w:rPr>
                <w:rFonts w:ascii="Sylfaen" w:eastAsia="Calibri" w:hAnsi="Sylfaen"/>
                <w:sz w:val="22"/>
                <w:szCs w:val="22"/>
                <w:lang w:val="hy-AM" w:eastAsia="en-US"/>
              </w:rPr>
              <w:t xml:space="preserve"> / Հակահրդեհային պայմանակարգի պահպանում, բնապահպանական միջոցառումների և գնացքների երթևեկության անվտանգության ապահովում:</w:t>
            </w:r>
          </w:p>
        </w:tc>
      </w:tr>
      <w:tr w:rsidR="006067EE" w:rsidRPr="00330626" w:rsidTr="006067EE">
        <w:trPr>
          <w:trHeight w:val="1322"/>
        </w:trPr>
        <w:tc>
          <w:tcPr>
            <w:tcW w:w="2835" w:type="dxa"/>
            <w:tcBorders>
              <w:top w:val="single" w:sz="4" w:space="0" w:color="000000"/>
              <w:left w:val="single" w:sz="4" w:space="0" w:color="000000"/>
              <w:bottom w:val="single" w:sz="4" w:space="0" w:color="000000"/>
              <w:right w:val="single" w:sz="4" w:space="0" w:color="000000"/>
            </w:tcBorders>
          </w:tcPr>
          <w:p w:rsidR="006067EE" w:rsidRPr="006067EE" w:rsidRDefault="006067EE" w:rsidP="006067EE">
            <w:pPr>
              <w:contextualSpacing/>
              <w:rPr>
                <w:rFonts w:ascii="Sylfaen" w:eastAsia="Calibri" w:hAnsi="Sylfaen"/>
                <w:sz w:val="22"/>
                <w:szCs w:val="22"/>
                <w:lang w:val="hy-AM" w:eastAsia="en-US"/>
              </w:rPr>
            </w:pPr>
            <w:r w:rsidRPr="006067EE">
              <w:rPr>
                <w:rFonts w:ascii="Sylfaen" w:eastAsia="Calibri" w:hAnsi="Sylfaen"/>
                <w:sz w:val="22"/>
                <w:szCs w:val="22"/>
                <w:lang w:val="hy-AM" w:eastAsia="en-US"/>
              </w:rPr>
              <w:t>8</w:t>
            </w:r>
            <w:r w:rsidRPr="006067EE">
              <w:rPr>
                <w:rFonts w:ascii="Sylfaen" w:eastAsia="Calibri" w:hAnsi="Sylfaen"/>
                <w:sz w:val="22"/>
                <w:szCs w:val="22"/>
                <w:lang w:eastAsia="en-US"/>
              </w:rPr>
              <w:t>. Гарантийные обязанности</w:t>
            </w:r>
            <w:r w:rsidRPr="006067EE">
              <w:rPr>
                <w:rFonts w:ascii="Sylfaen" w:eastAsia="Calibri" w:hAnsi="Sylfaen"/>
                <w:sz w:val="22"/>
                <w:szCs w:val="22"/>
                <w:lang w:val="hy-AM" w:eastAsia="en-US"/>
              </w:rPr>
              <w:t xml:space="preserve"> / Երաշխիքային պարտավորություններ</w:t>
            </w:r>
          </w:p>
        </w:tc>
        <w:tc>
          <w:tcPr>
            <w:tcW w:w="7763" w:type="dxa"/>
            <w:tcBorders>
              <w:top w:val="single" w:sz="4" w:space="0" w:color="000000"/>
              <w:left w:val="single" w:sz="4" w:space="0" w:color="000000"/>
              <w:bottom w:val="single" w:sz="4" w:space="0" w:color="000000"/>
              <w:right w:val="single" w:sz="4" w:space="0" w:color="000000"/>
            </w:tcBorders>
          </w:tcPr>
          <w:p w:rsidR="006067EE" w:rsidRPr="006067EE" w:rsidRDefault="006067EE" w:rsidP="006067EE">
            <w:pPr>
              <w:jc w:val="both"/>
              <w:rPr>
                <w:rFonts w:ascii="Sylfaen" w:eastAsia="Calibri" w:hAnsi="Sylfaen"/>
                <w:sz w:val="22"/>
                <w:szCs w:val="22"/>
                <w:lang w:val="hy-AM" w:eastAsia="en-US"/>
              </w:rPr>
            </w:pPr>
            <w:r w:rsidRPr="006067EE">
              <w:rPr>
                <w:rFonts w:ascii="Sylfaen" w:eastAsia="Calibri" w:hAnsi="Sylfaen"/>
                <w:sz w:val="22"/>
                <w:szCs w:val="22"/>
                <w:lang w:val="hy-AM" w:eastAsia="en-US"/>
              </w:rPr>
              <w:t>Гарантийный срок на выполненные Работы составляет 60 месяцев и исчисляется со дня подписания акта сдачи-приемки выполненных работ, при условии соблюдения заказчиком требований по эксплуатации. / Կատարվող աշխատանքների երաշխիքային ժամկետը կազմում է 60 ամիս և հաշվարկվում է կատարված աշխատանքների հանձնման-ընդունման ակտի ստորագրման օրվանից՝ պատվիրատուի կողմից շահագործման պահանջների պահպանման դեպքում:</w:t>
            </w:r>
          </w:p>
        </w:tc>
      </w:tr>
      <w:tr w:rsidR="006067EE" w:rsidRPr="00330626" w:rsidTr="006067EE">
        <w:trPr>
          <w:trHeight w:val="486"/>
        </w:trPr>
        <w:tc>
          <w:tcPr>
            <w:tcW w:w="2835" w:type="dxa"/>
            <w:tcBorders>
              <w:top w:val="single" w:sz="4" w:space="0" w:color="000000"/>
              <w:left w:val="single" w:sz="4" w:space="0" w:color="000000"/>
              <w:bottom w:val="single" w:sz="4" w:space="0" w:color="000000"/>
              <w:right w:val="single" w:sz="4" w:space="0" w:color="000000"/>
            </w:tcBorders>
          </w:tcPr>
          <w:p w:rsidR="006067EE" w:rsidRPr="006067EE" w:rsidRDefault="006067EE" w:rsidP="006067EE">
            <w:pPr>
              <w:contextualSpacing/>
              <w:rPr>
                <w:rFonts w:ascii="Sylfaen" w:eastAsia="Calibri" w:hAnsi="Sylfaen"/>
                <w:sz w:val="22"/>
                <w:szCs w:val="22"/>
                <w:lang w:val="hy-AM" w:eastAsia="en-US"/>
              </w:rPr>
            </w:pPr>
            <w:r w:rsidRPr="006067EE">
              <w:rPr>
                <w:rFonts w:ascii="Sylfaen" w:eastAsia="Calibri" w:hAnsi="Sylfaen"/>
                <w:sz w:val="22"/>
                <w:szCs w:val="22"/>
                <w:lang w:val="hy-AM" w:eastAsia="en-US"/>
              </w:rPr>
              <w:t>9. Срок выполнения работ / Աշխատանքների կատարման ժամկետը</w:t>
            </w:r>
          </w:p>
        </w:tc>
        <w:tc>
          <w:tcPr>
            <w:tcW w:w="7763" w:type="dxa"/>
            <w:tcBorders>
              <w:top w:val="single" w:sz="4" w:space="0" w:color="000000"/>
              <w:left w:val="single" w:sz="4" w:space="0" w:color="000000"/>
              <w:bottom w:val="single" w:sz="4" w:space="0" w:color="000000"/>
              <w:right w:val="single" w:sz="4" w:space="0" w:color="000000"/>
            </w:tcBorders>
          </w:tcPr>
          <w:p w:rsidR="00C058F3" w:rsidRPr="00C058F3" w:rsidRDefault="00C058F3" w:rsidP="00C058F3">
            <w:pPr>
              <w:rPr>
                <w:rFonts w:eastAsia="Calibri"/>
                <w:sz w:val="22"/>
                <w:szCs w:val="22"/>
                <w:lang w:val="hy-AM" w:eastAsia="en-US"/>
              </w:rPr>
            </w:pPr>
            <w:r>
              <w:rPr>
                <w:rFonts w:ascii="Sylfaen" w:eastAsia="Calibri" w:hAnsi="Sylfaen"/>
                <w:sz w:val="22"/>
                <w:szCs w:val="22"/>
                <w:lang w:eastAsia="en-US"/>
              </w:rPr>
              <w:t xml:space="preserve">С </w:t>
            </w:r>
            <w:r w:rsidRPr="00C058F3">
              <w:rPr>
                <w:bCs/>
                <w:sz w:val="22"/>
                <w:szCs w:val="22"/>
              </w:rPr>
              <w:t>даты подписания договора до 30.09.2024г.</w:t>
            </w:r>
            <w:r w:rsidRPr="00C058F3">
              <w:rPr>
                <w:rFonts w:eastAsia="Calibri"/>
                <w:sz w:val="22"/>
                <w:szCs w:val="22"/>
                <w:lang w:val="hy-AM" w:eastAsia="en-US"/>
              </w:rPr>
              <w:t xml:space="preserve">/ </w:t>
            </w:r>
          </w:p>
          <w:p w:rsidR="006067EE" w:rsidRPr="006067EE" w:rsidRDefault="00C058F3" w:rsidP="00C058F3">
            <w:pPr>
              <w:rPr>
                <w:rFonts w:ascii="Sylfaen" w:eastAsia="Calibri" w:hAnsi="Sylfaen"/>
                <w:sz w:val="22"/>
                <w:szCs w:val="22"/>
                <w:lang w:val="hy-AM" w:eastAsia="en-US"/>
              </w:rPr>
            </w:pPr>
            <w:r>
              <w:rPr>
                <w:rFonts w:ascii="Sylfaen" w:eastAsia="Calibri" w:hAnsi="Sylfaen"/>
                <w:sz w:val="22"/>
                <w:szCs w:val="22"/>
                <w:lang w:val="hy-AM" w:eastAsia="en-US"/>
              </w:rPr>
              <w:t>Պայմանագրի կնքման ամսաթվից</w:t>
            </w:r>
            <w:r w:rsidRPr="00C058F3">
              <w:rPr>
                <w:rFonts w:eastAsia="Calibri"/>
                <w:sz w:val="22"/>
                <w:szCs w:val="22"/>
                <w:lang w:val="hy-AM" w:eastAsia="en-US"/>
              </w:rPr>
              <w:t xml:space="preserve"> մինչև 30.09.2024թ.</w:t>
            </w:r>
          </w:p>
        </w:tc>
      </w:tr>
    </w:tbl>
    <w:p w:rsidR="006067EE" w:rsidRPr="00C058F3" w:rsidRDefault="006067EE" w:rsidP="006067EE">
      <w:pPr>
        <w:spacing w:after="200" w:line="276" w:lineRule="auto"/>
        <w:contextualSpacing/>
        <w:rPr>
          <w:rFonts w:ascii="Sylfaen" w:eastAsia="Calibri" w:hAnsi="Sylfaen"/>
          <w:sz w:val="22"/>
          <w:szCs w:val="22"/>
          <w:lang w:val="hy-AM" w:eastAsia="en-US"/>
        </w:rPr>
      </w:pPr>
    </w:p>
    <w:p w:rsidR="006067EE" w:rsidRPr="00C058F3" w:rsidRDefault="006067EE" w:rsidP="006067EE">
      <w:pPr>
        <w:spacing w:after="200" w:line="276" w:lineRule="auto"/>
        <w:contextualSpacing/>
        <w:rPr>
          <w:rFonts w:ascii="Sylfaen" w:eastAsia="Calibri" w:hAnsi="Sylfaen"/>
          <w:sz w:val="22"/>
          <w:szCs w:val="22"/>
          <w:lang w:val="hy-AM" w:eastAsia="en-US"/>
        </w:rPr>
      </w:pPr>
    </w:p>
    <w:p w:rsidR="006067EE" w:rsidRPr="00C058F3" w:rsidRDefault="006067EE" w:rsidP="006067EE">
      <w:pPr>
        <w:spacing w:after="200" w:line="276" w:lineRule="auto"/>
        <w:contextualSpacing/>
        <w:rPr>
          <w:rFonts w:ascii="Sylfaen" w:eastAsia="Calibri" w:hAnsi="Sylfaen"/>
          <w:sz w:val="22"/>
          <w:szCs w:val="22"/>
          <w:lang w:val="hy-AM" w:eastAsia="en-US"/>
        </w:rPr>
      </w:pPr>
      <w:r w:rsidRPr="00C058F3">
        <w:rPr>
          <w:rFonts w:ascii="Sylfaen" w:eastAsia="Calibri" w:hAnsi="Sylfaen"/>
          <w:sz w:val="22"/>
          <w:szCs w:val="22"/>
          <w:lang w:val="hy-AM" w:eastAsia="en-US"/>
        </w:rPr>
        <w:br w:type="textWrapping" w:clear="all"/>
      </w:r>
    </w:p>
    <w:p w:rsidR="006067EE" w:rsidRPr="00C058F3" w:rsidRDefault="006067EE" w:rsidP="006067EE">
      <w:pPr>
        <w:tabs>
          <w:tab w:val="left" w:pos="3930"/>
        </w:tabs>
        <w:spacing w:line="276" w:lineRule="auto"/>
        <w:jc w:val="right"/>
        <w:rPr>
          <w:rFonts w:ascii="Sylfaen" w:hAnsi="Sylfaen"/>
          <w:sz w:val="22"/>
          <w:szCs w:val="22"/>
          <w:lang w:val="hy-AM"/>
        </w:rPr>
      </w:pPr>
    </w:p>
    <w:p w:rsidR="006067EE" w:rsidRPr="006067EE" w:rsidRDefault="006067EE" w:rsidP="006067EE">
      <w:pPr>
        <w:tabs>
          <w:tab w:val="left" w:pos="3930"/>
        </w:tabs>
        <w:spacing w:line="276" w:lineRule="auto"/>
        <w:jc w:val="right"/>
        <w:rPr>
          <w:rFonts w:ascii="Sylfaen" w:hAnsi="Sylfaen"/>
          <w:sz w:val="22"/>
          <w:szCs w:val="22"/>
          <w:lang w:val="hy-AM"/>
        </w:rPr>
      </w:pPr>
    </w:p>
    <w:p w:rsidR="006067EE" w:rsidRPr="006067EE" w:rsidRDefault="006067EE" w:rsidP="006067EE">
      <w:pPr>
        <w:tabs>
          <w:tab w:val="left" w:pos="3930"/>
        </w:tabs>
        <w:spacing w:line="276" w:lineRule="auto"/>
        <w:jc w:val="right"/>
        <w:rPr>
          <w:rFonts w:ascii="Sylfaen" w:hAnsi="Sylfaen"/>
          <w:sz w:val="22"/>
          <w:szCs w:val="22"/>
          <w:lang w:val="hy-AM"/>
        </w:rPr>
      </w:pPr>
    </w:p>
    <w:p w:rsidR="006067EE" w:rsidRPr="006067EE" w:rsidRDefault="006067EE" w:rsidP="006067EE">
      <w:pPr>
        <w:tabs>
          <w:tab w:val="left" w:pos="3930"/>
        </w:tabs>
        <w:spacing w:line="276" w:lineRule="auto"/>
        <w:jc w:val="right"/>
        <w:rPr>
          <w:rFonts w:ascii="Sylfaen" w:hAnsi="Sylfaen"/>
          <w:sz w:val="22"/>
          <w:szCs w:val="22"/>
          <w:lang w:val="hy-AM"/>
        </w:rPr>
      </w:pPr>
    </w:p>
    <w:p w:rsidR="006067EE" w:rsidRPr="006067EE" w:rsidRDefault="006067EE" w:rsidP="006067EE">
      <w:pPr>
        <w:tabs>
          <w:tab w:val="left" w:pos="3930"/>
        </w:tabs>
        <w:spacing w:line="276" w:lineRule="auto"/>
        <w:jc w:val="right"/>
        <w:rPr>
          <w:rFonts w:ascii="Sylfaen" w:hAnsi="Sylfaen"/>
          <w:sz w:val="22"/>
          <w:szCs w:val="22"/>
          <w:lang w:val="hy-AM"/>
        </w:rPr>
      </w:pPr>
    </w:p>
    <w:p w:rsidR="006067EE" w:rsidRPr="006067EE" w:rsidRDefault="006067EE" w:rsidP="006067EE">
      <w:pPr>
        <w:tabs>
          <w:tab w:val="left" w:pos="3930"/>
        </w:tabs>
        <w:spacing w:line="276" w:lineRule="auto"/>
        <w:jc w:val="right"/>
        <w:rPr>
          <w:rFonts w:ascii="Sylfaen" w:hAnsi="Sylfaen"/>
          <w:sz w:val="22"/>
          <w:szCs w:val="22"/>
          <w:lang w:val="hy-AM"/>
        </w:rPr>
      </w:pPr>
    </w:p>
    <w:p w:rsidR="006067EE" w:rsidRPr="006067EE" w:rsidRDefault="006067EE" w:rsidP="006067EE">
      <w:pPr>
        <w:tabs>
          <w:tab w:val="left" w:pos="3930"/>
        </w:tabs>
        <w:spacing w:line="276" w:lineRule="auto"/>
        <w:jc w:val="right"/>
        <w:rPr>
          <w:rFonts w:ascii="Sylfaen" w:hAnsi="Sylfaen"/>
          <w:sz w:val="22"/>
          <w:szCs w:val="22"/>
          <w:lang w:val="hy-AM"/>
        </w:rPr>
      </w:pPr>
    </w:p>
    <w:p w:rsidR="006067EE" w:rsidRPr="006067EE" w:rsidRDefault="006067EE" w:rsidP="006067EE">
      <w:pPr>
        <w:tabs>
          <w:tab w:val="left" w:pos="3930"/>
        </w:tabs>
        <w:spacing w:line="276" w:lineRule="auto"/>
        <w:jc w:val="right"/>
        <w:rPr>
          <w:rFonts w:ascii="Sylfaen" w:hAnsi="Sylfaen"/>
          <w:sz w:val="22"/>
          <w:szCs w:val="22"/>
          <w:lang w:val="hy-AM"/>
        </w:rPr>
      </w:pPr>
    </w:p>
    <w:p w:rsidR="006067EE" w:rsidRPr="006067EE" w:rsidRDefault="006067EE" w:rsidP="006067EE">
      <w:pPr>
        <w:tabs>
          <w:tab w:val="left" w:pos="3930"/>
        </w:tabs>
        <w:spacing w:line="276" w:lineRule="auto"/>
        <w:jc w:val="right"/>
        <w:rPr>
          <w:rFonts w:ascii="Sylfaen" w:hAnsi="Sylfaen"/>
          <w:sz w:val="22"/>
          <w:szCs w:val="22"/>
          <w:lang w:val="hy-AM"/>
        </w:rPr>
      </w:pPr>
    </w:p>
    <w:p w:rsidR="003D1271" w:rsidRPr="001E13F2" w:rsidRDefault="003D1271" w:rsidP="003D1271">
      <w:pPr>
        <w:tabs>
          <w:tab w:val="left" w:pos="3930"/>
        </w:tabs>
        <w:spacing w:line="276" w:lineRule="auto"/>
        <w:jc w:val="right"/>
        <w:rPr>
          <w:rFonts w:ascii="Sylfaen" w:hAnsi="Sylfaen"/>
          <w:sz w:val="22"/>
          <w:szCs w:val="22"/>
          <w:lang w:val="hy-AM"/>
        </w:rPr>
      </w:pPr>
    </w:p>
    <w:p w:rsidR="003D1271" w:rsidRPr="001E13F2" w:rsidRDefault="003D1271" w:rsidP="003D1271">
      <w:pPr>
        <w:tabs>
          <w:tab w:val="left" w:pos="3930"/>
        </w:tabs>
        <w:spacing w:line="276" w:lineRule="auto"/>
        <w:jc w:val="right"/>
        <w:rPr>
          <w:rFonts w:ascii="Sylfaen" w:hAnsi="Sylfaen"/>
          <w:sz w:val="22"/>
          <w:szCs w:val="22"/>
          <w:lang w:val="hy-AM"/>
        </w:rPr>
      </w:pPr>
    </w:p>
    <w:p w:rsidR="003D1271" w:rsidRPr="001E13F2" w:rsidRDefault="003D1271" w:rsidP="003D1271">
      <w:pPr>
        <w:tabs>
          <w:tab w:val="left" w:pos="3930"/>
        </w:tabs>
        <w:spacing w:line="276" w:lineRule="auto"/>
        <w:jc w:val="right"/>
        <w:rPr>
          <w:rFonts w:ascii="Sylfaen" w:hAnsi="Sylfaen"/>
          <w:sz w:val="22"/>
          <w:szCs w:val="22"/>
          <w:lang w:val="hy-AM"/>
        </w:rPr>
      </w:pPr>
    </w:p>
    <w:p w:rsidR="003D1271" w:rsidRPr="001E13F2" w:rsidRDefault="003D1271" w:rsidP="003D1271">
      <w:pPr>
        <w:tabs>
          <w:tab w:val="left" w:pos="3930"/>
        </w:tabs>
        <w:spacing w:line="276" w:lineRule="auto"/>
        <w:jc w:val="right"/>
        <w:rPr>
          <w:rFonts w:ascii="Sylfaen" w:hAnsi="Sylfaen"/>
          <w:sz w:val="22"/>
          <w:szCs w:val="22"/>
          <w:lang w:val="hy-AM"/>
        </w:rPr>
      </w:pPr>
    </w:p>
    <w:p w:rsidR="006067EE" w:rsidRPr="006067EE" w:rsidRDefault="006067EE" w:rsidP="006067EE">
      <w:pPr>
        <w:tabs>
          <w:tab w:val="left" w:pos="3930"/>
        </w:tabs>
        <w:spacing w:line="276" w:lineRule="auto"/>
        <w:jc w:val="right"/>
        <w:rPr>
          <w:rFonts w:ascii="Sylfaen" w:hAnsi="Sylfaen"/>
          <w:sz w:val="22"/>
          <w:szCs w:val="22"/>
          <w:lang w:val="hy-AM"/>
        </w:rPr>
      </w:pPr>
      <w:r w:rsidRPr="006067EE">
        <w:rPr>
          <w:rFonts w:ascii="Sylfaen" w:hAnsi="Sylfaen"/>
          <w:sz w:val="22"/>
          <w:szCs w:val="22"/>
          <w:lang w:val="hy-AM"/>
        </w:rPr>
        <w:t xml:space="preserve">Приложение №2 к Договору № _______________от____________   </w:t>
      </w:r>
    </w:p>
    <w:p w:rsidR="00986AC4" w:rsidRPr="006067EE" w:rsidRDefault="006067EE" w:rsidP="00986AC4">
      <w:pPr>
        <w:tabs>
          <w:tab w:val="left" w:pos="3930"/>
        </w:tabs>
        <w:spacing w:line="276" w:lineRule="auto"/>
        <w:jc w:val="right"/>
        <w:rPr>
          <w:rFonts w:ascii="Sylfaen" w:hAnsi="Sylfaen"/>
          <w:sz w:val="22"/>
          <w:szCs w:val="22"/>
          <w:lang w:val="hy-AM"/>
        </w:rPr>
      </w:pPr>
      <w:r w:rsidRPr="006067EE">
        <w:rPr>
          <w:rFonts w:ascii="Sylfaen" w:hAnsi="Sylfaen" w:cs="Sylfaen"/>
          <w:sz w:val="22"/>
          <w:szCs w:val="22"/>
          <w:lang w:val="hy-AM"/>
        </w:rPr>
        <w:t>Հավելված</w:t>
      </w:r>
      <w:r w:rsidRPr="006067EE">
        <w:rPr>
          <w:rFonts w:ascii="Sylfaen" w:hAnsi="Sylfaen"/>
          <w:sz w:val="22"/>
          <w:szCs w:val="22"/>
          <w:lang w:val="hy-AM"/>
        </w:rPr>
        <w:t xml:space="preserve"> </w:t>
      </w:r>
      <w:r w:rsidRPr="006067EE">
        <w:rPr>
          <w:rFonts w:ascii="Sylfaen" w:hAnsi="Sylfaen" w:cs="Sylfaen"/>
          <w:sz w:val="22"/>
          <w:szCs w:val="22"/>
          <w:lang w:val="hy-AM"/>
        </w:rPr>
        <w:t>թիվ</w:t>
      </w:r>
      <w:r w:rsidRPr="006067EE">
        <w:rPr>
          <w:rFonts w:ascii="Sylfaen" w:hAnsi="Sylfaen"/>
          <w:sz w:val="22"/>
          <w:szCs w:val="22"/>
          <w:lang w:val="hy-AM"/>
        </w:rPr>
        <w:t xml:space="preserve"> 2 </w:t>
      </w:r>
      <w:r w:rsidRPr="006067EE">
        <w:rPr>
          <w:rFonts w:ascii="Sylfaen" w:hAnsi="Sylfaen" w:cs="Sylfaen"/>
          <w:sz w:val="22"/>
          <w:szCs w:val="22"/>
          <w:lang w:val="hy-AM"/>
        </w:rPr>
        <w:t>առ</w:t>
      </w:r>
      <w:r w:rsidRPr="006067EE">
        <w:rPr>
          <w:rFonts w:ascii="Sylfaen" w:hAnsi="Sylfaen"/>
          <w:sz w:val="22"/>
          <w:szCs w:val="22"/>
          <w:lang w:val="hy-AM"/>
        </w:rPr>
        <w:t>____________№_____________</w:t>
      </w:r>
      <w:r w:rsidRPr="006067EE">
        <w:rPr>
          <w:rFonts w:ascii="Sylfaen" w:hAnsi="Sylfaen" w:cs="Sylfaen"/>
          <w:sz w:val="22"/>
          <w:szCs w:val="22"/>
          <w:lang w:val="hy-AM"/>
        </w:rPr>
        <w:t>Պայմանագրի</w:t>
      </w:r>
    </w:p>
    <w:p w:rsidR="006067EE" w:rsidRPr="006067EE" w:rsidRDefault="006067EE" w:rsidP="006067EE">
      <w:pPr>
        <w:tabs>
          <w:tab w:val="left" w:pos="3930"/>
        </w:tabs>
        <w:jc w:val="center"/>
        <w:rPr>
          <w:rFonts w:ascii="Sylfaen" w:hAnsi="Sylfaen"/>
          <w:sz w:val="22"/>
          <w:szCs w:val="22"/>
        </w:rPr>
      </w:pPr>
      <w:r w:rsidRPr="006067EE">
        <w:rPr>
          <w:rFonts w:ascii="Sylfaen" w:hAnsi="Sylfaen"/>
          <w:sz w:val="22"/>
          <w:szCs w:val="22"/>
        </w:rPr>
        <w:t>Ведомость объемов работ и договорной цены</w:t>
      </w:r>
    </w:p>
    <w:p w:rsidR="006067EE" w:rsidRPr="006067EE" w:rsidRDefault="006067EE" w:rsidP="00986AC4">
      <w:pPr>
        <w:tabs>
          <w:tab w:val="left" w:pos="3930"/>
        </w:tabs>
        <w:jc w:val="center"/>
        <w:rPr>
          <w:rFonts w:ascii="Sylfaen" w:hAnsi="Sylfaen" w:cs="Sylfaen"/>
          <w:sz w:val="22"/>
          <w:szCs w:val="22"/>
        </w:rPr>
      </w:pPr>
      <w:r w:rsidRPr="006067EE">
        <w:rPr>
          <w:rFonts w:ascii="Sylfaen" w:hAnsi="Sylfaen" w:cs="Sylfaen"/>
          <w:sz w:val="22"/>
          <w:szCs w:val="22"/>
        </w:rPr>
        <w:t>Աշխատանքների</w:t>
      </w:r>
      <w:r w:rsidRPr="006067EE">
        <w:rPr>
          <w:rFonts w:ascii="Sylfaen" w:hAnsi="Sylfaen"/>
          <w:sz w:val="22"/>
          <w:szCs w:val="22"/>
        </w:rPr>
        <w:t xml:space="preserve"> </w:t>
      </w:r>
      <w:r w:rsidRPr="006067EE">
        <w:rPr>
          <w:rFonts w:ascii="Sylfaen" w:hAnsi="Sylfaen" w:cs="Sylfaen"/>
          <w:sz w:val="22"/>
          <w:szCs w:val="22"/>
        </w:rPr>
        <w:t>ծավալի</w:t>
      </w:r>
      <w:r w:rsidRPr="006067EE">
        <w:rPr>
          <w:rFonts w:ascii="Sylfaen" w:hAnsi="Sylfaen"/>
          <w:sz w:val="22"/>
          <w:szCs w:val="22"/>
        </w:rPr>
        <w:t xml:space="preserve"> </w:t>
      </w:r>
      <w:r w:rsidRPr="006067EE">
        <w:rPr>
          <w:rFonts w:ascii="Sylfaen" w:hAnsi="Sylfaen" w:cs="Sylfaen"/>
          <w:sz w:val="22"/>
          <w:szCs w:val="22"/>
        </w:rPr>
        <w:t>և</w:t>
      </w:r>
      <w:r w:rsidRPr="006067EE">
        <w:rPr>
          <w:rFonts w:ascii="Sylfaen" w:hAnsi="Sylfaen"/>
          <w:sz w:val="22"/>
          <w:szCs w:val="22"/>
        </w:rPr>
        <w:t xml:space="preserve"> </w:t>
      </w:r>
      <w:r w:rsidRPr="006067EE">
        <w:rPr>
          <w:rFonts w:ascii="Sylfaen" w:hAnsi="Sylfaen" w:cs="Sylfaen"/>
          <w:sz w:val="22"/>
          <w:szCs w:val="22"/>
        </w:rPr>
        <w:t>պայմանագրային</w:t>
      </w:r>
      <w:r w:rsidRPr="006067EE">
        <w:rPr>
          <w:rFonts w:ascii="Sylfaen" w:hAnsi="Sylfaen"/>
          <w:sz w:val="22"/>
          <w:szCs w:val="22"/>
        </w:rPr>
        <w:t xml:space="preserve"> </w:t>
      </w:r>
      <w:r w:rsidRPr="006067EE">
        <w:rPr>
          <w:rFonts w:ascii="Sylfaen" w:hAnsi="Sylfaen" w:cs="Sylfaen"/>
          <w:sz w:val="22"/>
          <w:szCs w:val="22"/>
        </w:rPr>
        <w:t>գնի</w:t>
      </w:r>
      <w:r w:rsidRPr="006067EE">
        <w:rPr>
          <w:rFonts w:ascii="Sylfaen" w:hAnsi="Sylfaen"/>
          <w:sz w:val="22"/>
          <w:szCs w:val="22"/>
        </w:rPr>
        <w:t xml:space="preserve"> </w:t>
      </w:r>
      <w:r w:rsidR="00986AC4">
        <w:rPr>
          <w:rFonts w:ascii="Sylfaen" w:hAnsi="Sylfaen" w:cs="Sylfaen"/>
          <w:sz w:val="22"/>
          <w:szCs w:val="22"/>
        </w:rPr>
        <w:t>ամփոփագիր</w:t>
      </w:r>
    </w:p>
    <w:tbl>
      <w:tblPr>
        <w:tblW w:w="11481" w:type="dxa"/>
        <w:tblInd w:w="-601" w:type="dxa"/>
        <w:tblLayout w:type="fixed"/>
        <w:tblLook w:val="04A0" w:firstRow="1" w:lastRow="0" w:firstColumn="1" w:lastColumn="0" w:noHBand="0" w:noVBand="1"/>
      </w:tblPr>
      <w:tblGrid>
        <w:gridCol w:w="1478"/>
        <w:gridCol w:w="2160"/>
        <w:gridCol w:w="1136"/>
        <w:gridCol w:w="925"/>
        <w:gridCol w:w="1348"/>
        <w:gridCol w:w="1478"/>
        <w:gridCol w:w="1478"/>
        <w:gridCol w:w="1478"/>
      </w:tblGrid>
      <w:tr w:rsidR="00986AC4" w:rsidRPr="00330626" w:rsidTr="00986AC4">
        <w:trPr>
          <w:trHeight w:val="1022"/>
        </w:trPr>
        <w:tc>
          <w:tcPr>
            <w:tcW w:w="147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86AC4" w:rsidRPr="006067EE" w:rsidRDefault="00986AC4" w:rsidP="00986AC4">
            <w:pPr>
              <w:spacing w:line="276" w:lineRule="auto"/>
              <w:jc w:val="center"/>
              <w:rPr>
                <w:rFonts w:ascii="Sylfaen" w:eastAsia="Calibri" w:hAnsi="Sylfaen"/>
                <w:sz w:val="22"/>
                <w:szCs w:val="22"/>
                <w:lang w:eastAsia="en-US"/>
              </w:rPr>
            </w:pPr>
            <w:r w:rsidRPr="006067EE">
              <w:rPr>
                <w:rFonts w:ascii="Sylfaen" w:eastAsia="Calibri" w:hAnsi="Sylfaen"/>
                <w:sz w:val="22"/>
                <w:szCs w:val="22"/>
                <w:lang w:eastAsia="en-US"/>
              </w:rPr>
              <w:t>Место работы</w:t>
            </w:r>
          </w:p>
          <w:p w:rsidR="00986AC4" w:rsidRPr="006067EE" w:rsidRDefault="00986AC4" w:rsidP="00986AC4">
            <w:pPr>
              <w:spacing w:line="276" w:lineRule="auto"/>
              <w:jc w:val="center"/>
              <w:rPr>
                <w:rFonts w:ascii="Sylfaen" w:eastAsia="Calibri" w:hAnsi="Sylfaen"/>
                <w:sz w:val="22"/>
                <w:szCs w:val="22"/>
                <w:lang w:val="hy-AM" w:eastAsia="en-US"/>
              </w:rPr>
            </w:pPr>
            <w:r w:rsidRPr="006067EE">
              <w:rPr>
                <w:rFonts w:ascii="Sylfaen" w:eastAsia="Calibri" w:hAnsi="Sylfaen" w:cs="Sylfaen"/>
                <w:sz w:val="22"/>
                <w:szCs w:val="22"/>
                <w:lang w:val="hy-AM" w:eastAsia="en-US"/>
              </w:rPr>
              <w:t>Աշխատանքի</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վայր</w:t>
            </w:r>
          </w:p>
        </w:tc>
        <w:tc>
          <w:tcPr>
            <w:tcW w:w="2160" w:type="dxa"/>
            <w:tcBorders>
              <w:top w:val="single" w:sz="4" w:space="0" w:color="auto"/>
              <w:left w:val="nil"/>
              <w:bottom w:val="single" w:sz="4" w:space="0" w:color="000000"/>
              <w:right w:val="single" w:sz="4" w:space="0" w:color="auto"/>
            </w:tcBorders>
            <w:shd w:val="clear" w:color="auto" w:fill="auto"/>
            <w:noWrap/>
            <w:vAlign w:val="center"/>
            <w:hideMark/>
          </w:tcPr>
          <w:p w:rsidR="00986AC4" w:rsidRPr="006067EE" w:rsidRDefault="00986AC4" w:rsidP="00986AC4">
            <w:pPr>
              <w:spacing w:line="276" w:lineRule="auto"/>
              <w:jc w:val="center"/>
              <w:rPr>
                <w:rFonts w:ascii="Sylfaen" w:eastAsia="Calibri" w:hAnsi="Sylfaen"/>
                <w:sz w:val="22"/>
                <w:szCs w:val="22"/>
                <w:lang w:eastAsia="en-US"/>
              </w:rPr>
            </w:pPr>
            <w:r w:rsidRPr="006067EE">
              <w:rPr>
                <w:rFonts w:ascii="Sylfaen" w:eastAsia="Calibri" w:hAnsi="Sylfaen"/>
                <w:sz w:val="22"/>
                <w:szCs w:val="22"/>
                <w:lang w:eastAsia="en-US"/>
              </w:rPr>
              <w:t>Вид работы</w:t>
            </w:r>
          </w:p>
          <w:p w:rsidR="00986AC4" w:rsidRPr="006067EE" w:rsidRDefault="00986AC4" w:rsidP="00986AC4">
            <w:pPr>
              <w:spacing w:line="276" w:lineRule="auto"/>
              <w:jc w:val="center"/>
              <w:rPr>
                <w:rFonts w:ascii="Sylfaen" w:eastAsia="Calibri" w:hAnsi="Sylfaen"/>
                <w:sz w:val="22"/>
                <w:szCs w:val="22"/>
                <w:lang w:eastAsia="en-US"/>
              </w:rPr>
            </w:pPr>
            <w:r w:rsidRPr="006067EE">
              <w:rPr>
                <w:rFonts w:ascii="Sylfaen" w:eastAsia="Calibri" w:hAnsi="Sylfaen" w:cs="Sylfaen"/>
                <w:sz w:val="22"/>
                <w:szCs w:val="22"/>
                <w:lang w:val="hy-AM" w:eastAsia="en-US"/>
              </w:rPr>
              <w:t>Աշխատանքի</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տեսակը</w:t>
            </w:r>
          </w:p>
        </w:tc>
        <w:tc>
          <w:tcPr>
            <w:tcW w:w="1136" w:type="dxa"/>
            <w:tcBorders>
              <w:top w:val="single" w:sz="4" w:space="0" w:color="auto"/>
              <w:left w:val="nil"/>
              <w:bottom w:val="single" w:sz="4" w:space="0" w:color="000000"/>
              <w:right w:val="single" w:sz="4" w:space="0" w:color="auto"/>
            </w:tcBorders>
            <w:vAlign w:val="center"/>
          </w:tcPr>
          <w:p w:rsidR="00986AC4" w:rsidRPr="006067EE" w:rsidRDefault="00986AC4" w:rsidP="00986AC4">
            <w:pPr>
              <w:spacing w:line="276" w:lineRule="auto"/>
              <w:jc w:val="center"/>
              <w:rPr>
                <w:rFonts w:ascii="Sylfaen" w:eastAsia="Calibri" w:hAnsi="Sylfaen"/>
                <w:sz w:val="22"/>
                <w:szCs w:val="22"/>
                <w:lang w:eastAsia="en-US"/>
              </w:rPr>
            </w:pPr>
            <w:r w:rsidRPr="006067EE">
              <w:rPr>
                <w:rFonts w:ascii="Sylfaen" w:eastAsia="Calibri" w:hAnsi="Sylfaen"/>
                <w:sz w:val="22"/>
                <w:szCs w:val="22"/>
                <w:lang w:eastAsia="en-US"/>
              </w:rPr>
              <w:t>Ед. изм.</w:t>
            </w:r>
          </w:p>
          <w:p w:rsidR="00986AC4" w:rsidRPr="006067EE" w:rsidRDefault="00986AC4" w:rsidP="00986AC4">
            <w:pPr>
              <w:spacing w:line="276" w:lineRule="auto"/>
              <w:jc w:val="center"/>
              <w:rPr>
                <w:rFonts w:ascii="Sylfaen" w:eastAsia="Calibri" w:hAnsi="Sylfaen"/>
                <w:sz w:val="22"/>
                <w:szCs w:val="22"/>
                <w:lang w:eastAsia="en-US"/>
              </w:rPr>
            </w:pPr>
            <w:r w:rsidRPr="006067EE">
              <w:rPr>
                <w:rFonts w:ascii="Sylfaen" w:eastAsia="Calibri" w:hAnsi="Sylfaen" w:cs="Sylfaen"/>
                <w:sz w:val="22"/>
                <w:szCs w:val="22"/>
                <w:lang w:eastAsia="en-US"/>
              </w:rPr>
              <w:t>Չ</w:t>
            </w:r>
            <w:r w:rsidRPr="006067EE">
              <w:rPr>
                <w:rFonts w:ascii="Sylfaen" w:eastAsia="Calibri" w:hAnsi="Sylfaen"/>
                <w:sz w:val="22"/>
                <w:szCs w:val="22"/>
                <w:lang w:eastAsia="en-US"/>
              </w:rPr>
              <w:t>/</w:t>
            </w:r>
            <w:r w:rsidRPr="006067EE">
              <w:rPr>
                <w:rFonts w:ascii="Sylfaen" w:eastAsia="Calibri" w:hAnsi="Sylfaen" w:cs="Sylfaen"/>
                <w:sz w:val="22"/>
                <w:szCs w:val="22"/>
                <w:lang w:eastAsia="en-US"/>
              </w:rPr>
              <w:t>մ</w:t>
            </w:r>
          </w:p>
        </w:tc>
        <w:tc>
          <w:tcPr>
            <w:tcW w:w="925" w:type="dxa"/>
            <w:tcBorders>
              <w:top w:val="single" w:sz="4" w:space="0" w:color="auto"/>
              <w:left w:val="nil"/>
              <w:bottom w:val="single" w:sz="4" w:space="0" w:color="auto"/>
              <w:right w:val="single" w:sz="4" w:space="0" w:color="auto"/>
            </w:tcBorders>
            <w:vAlign w:val="center"/>
          </w:tcPr>
          <w:p w:rsidR="00986AC4" w:rsidRPr="006067EE" w:rsidRDefault="00986AC4" w:rsidP="00986AC4">
            <w:pPr>
              <w:spacing w:line="276" w:lineRule="auto"/>
              <w:jc w:val="center"/>
              <w:rPr>
                <w:rFonts w:ascii="Sylfaen" w:eastAsia="Calibri" w:hAnsi="Sylfaen"/>
                <w:sz w:val="22"/>
                <w:szCs w:val="22"/>
                <w:lang w:eastAsia="en-US"/>
              </w:rPr>
            </w:pPr>
            <w:r w:rsidRPr="006067EE">
              <w:rPr>
                <w:rFonts w:ascii="Sylfaen" w:eastAsia="Calibri" w:hAnsi="Sylfaen"/>
                <w:sz w:val="22"/>
                <w:szCs w:val="22"/>
                <w:lang w:eastAsia="en-US"/>
              </w:rPr>
              <w:t>Кол-во</w:t>
            </w:r>
          </w:p>
          <w:p w:rsidR="00986AC4" w:rsidRPr="006067EE" w:rsidRDefault="00986AC4" w:rsidP="00986AC4">
            <w:pPr>
              <w:spacing w:line="276" w:lineRule="auto"/>
              <w:jc w:val="center"/>
              <w:rPr>
                <w:rFonts w:ascii="Sylfaen" w:eastAsia="Calibri" w:hAnsi="Sylfaen"/>
                <w:sz w:val="22"/>
                <w:szCs w:val="22"/>
                <w:lang w:val="hy-AM" w:eastAsia="en-US"/>
              </w:rPr>
            </w:pPr>
            <w:r w:rsidRPr="006067EE">
              <w:rPr>
                <w:rFonts w:ascii="Sylfaen" w:eastAsia="Calibri" w:hAnsi="Sylfaen" w:cs="Sylfaen"/>
                <w:sz w:val="22"/>
                <w:szCs w:val="22"/>
                <w:lang w:val="hy-AM" w:eastAsia="en-US"/>
              </w:rPr>
              <w:t>Քանակ</w:t>
            </w:r>
          </w:p>
        </w:tc>
        <w:tc>
          <w:tcPr>
            <w:tcW w:w="134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86AC4" w:rsidRPr="00B05E5A" w:rsidRDefault="00986AC4" w:rsidP="00986AC4">
            <w:pPr>
              <w:jc w:val="center"/>
              <w:rPr>
                <w:rFonts w:ascii="Sylfaen" w:eastAsia="Calibri" w:hAnsi="Sylfaen"/>
                <w:sz w:val="22"/>
                <w:szCs w:val="22"/>
                <w:lang w:eastAsia="en-US"/>
              </w:rPr>
            </w:pPr>
            <w:r w:rsidRPr="00B05E5A">
              <w:rPr>
                <w:rFonts w:ascii="Sylfaen" w:eastAsia="Calibri" w:hAnsi="Sylfaen"/>
                <w:sz w:val="22"/>
                <w:szCs w:val="22"/>
                <w:lang w:eastAsia="en-US"/>
              </w:rPr>
              <w:t xml:space="preserve">Цена за единицу               </w:t>
            </w:r>
            <w:r w:rsidRPr="00B05E5A">
              <w:rPr>
                <w:rFonts w:ascii="Sylfaen" w:eastAsia="Calibri" w:hAnsi="Sylfaen"/>
                <w:sz w:val="22"/>
                <w:szCs w:val="22"/>
                <w:lang w:val="hy-AM" w:eastAsia="en-US"/>
              </w:rPr>
              <w:t xml:space="preserve">в драмах РА без НДС             </w:t>
            </w:r>
            <w:r w:rsidRPr="00B05E5A">
              <w:rPr>
                <w:rFonts w:ascii="Sylfaen" w:eastAsia="Calibri" w:hAnsi="Sylfaen" w:cs="Sylfaen"/>
                <w:sz w:val="22"/>
                <w:szCs w:val="22"/>
                <w:lang w:val="hy-AM" w:eastAsia="en-US"/>
              </w:rPr>
              <w:t>Միավորի</w:t>
            </w:r>
            <w:r w:rsidRPr="00B05E5A">
              <w:rPr>
                <w:rFonts w:ascii="Sylfaen" w:eastAsia="Calibri" w:hAnsi="Sylfaen"/>
                <w:sz w:val="22"/>
                <w:szCs w:val="22"/>
                <w:lang w:val="hy-AM" w:eastAsia="en-US"/>
              </w:rPr>
              <w:t xml:space="preserve"> </w:t>
            </w:r>
            <w:r w:rsidRPr="00B05E5A">
              <w:rPr>
                <w:rFonts w:ascii="Sylfaen" w:eastAsia="Calibri" w:hAnsi="Sylfaen" w:cs="Sylfaen"/>
                <w:sz w:val="22"/>
                <w:szCs w:val="22"/>
                <w:lang w:val="hy-AM" w:eastAsia="en-US"/>
              </w:rPr>
              <w:t>արժեք</w:t>
            </w:r>
            <w:r w:rsidRPr="00B05E5A">
              <w:rPr>
                <w:rFonts w:ascii="Sylfaen" w:eastAsia="Calibri" w:hAnsi="Sylfaen"/>
                <w:sz w:val="22"/>
                <w:szCs w:val="22"/>
                <w:lang w:val="hy-AM" w:eastAsia="en-US"/>
              </w:rPr>
              <w:t xml:space="preserve"> </w:t>
            </w:r>
            <w:r w:rsidRPr="00B05E5A">
              <w:rPr>
                <w:rFonts w:ascii="Sylfaen" w:eastAsia="Calibri" w:hAnsi="Sylfaen" w:cs="Sylfaen"/>
                <w:sz w:val="22"/>
                <w:szCs w:val="22"/>
                <w:lang w:val="hy-AM" w:eastAsia="en-US"/>
              </w:rPr>
              <w:t>ՀՀ</w:t>
            </w:r>
            <w:r w:rsidRPr="00B05E5A">
              <w:rPr>
                <w:rFonts w:ascii="Sylfaen" w:eastAsia="Calibri" w:hAnsi="Sylfaen"/>
                <w:sz w:val="22"/>
                <w:szCs w:val="22"/>
                <w:lang w:val="hy-AM" w:eastAsia="en-US"/>
              </w:rPr>
              <w:t xml:space="preserve"> </w:t>
            </w:r>
            <w:r w:rsidRPr="00B05E5A">
              <w:rPr>
                <w:rFonts w:ascii="Sylfaen" w:eastAsia="Calibri" w:hAnsi="Sylfaen" w:cs="Sylfaen"/>
                <w:sz w:val="22"/>
                <w:szCs w:val="22"/>
                <w:lang w:val="hy-AM" w:eastAsia="en-US"/>
              </w:rPr>
              <w:t>դրամ</w:t>
            </w:r>
            <w:r>
              <w:rPr>
                <w:rFonts w:ascii="Sylfaen" w:eastAsia="Calibri" w:hAnsi="Sylfaen" w:cs="Sylfaen"/>
                <w:sz w:val="22"/>
                <w:szCs w:val="22"/>
                <w:lang w:eastAsia="en-US"/>
              </w:rPr>
              <w:t xml:space="preserve"> </w:t>
            </w:r>
            <w:r w:rsidRPr="00B05E5A">
              <w:rPr>
                <w:rFonts w:ascii="Sylfaen" w:eastAsia="Calibri" w:hAnsi="Sylfaen" w:cs="Sylfaen"/>
                <w:sz w:val="22"/>
                <w:szCs w:val="22"/>
                <w:lang w:val="hy-AM" w:eastAsia="en-US"/>
              </w:rPr>
              <w:t>առանց</w:t>
            </w:r>
            <w:r w:rsidRPr="00B05E5A">
              <w:rPr>
                <w:rFonts w:ascii="Sylfaen" w:eastAsia="Calibri" w:hAnsi="Sylfaen"/>
                <w:sz w:val="22"/>
                <w:szCs w:val="22"/>
                <w:lang w:val="hy-AM" w:eastAsia="en-US"/>
              </w:rPr>
              <w:t xml:space="preserve"> </w:t>
            </w:r>
            <w:r w:rsidRPr="00B05E5A">
              <w:rPr>
                <w:rFonts w:ascii="Sylfaen" w:eastAsia="Calibri" w:hAnsi="Sylfaen" w:cs="Sylfaen"/>
                <w:sz w:val="22"/>
                <w:szCs w:val="22"/>
                <w:lang w:val="hy-AM" w:eastAsia="en-US"/>
              </w:rPr>
              <w:t>ԱԱՀ</w:t>
            </w:r>
          </w:p>
        </w:tc>
        <w:tc>
          <w:tcPr>
            <w:tcW w:w="1478" w:type="dxa"/>
            <w:tcBorders>
              <w:top w:val="single" w:sz="4" w:space="0" w:color="auto"/>
              <w:left w:val="nil"/>
              <w:bottom w:val="single" w:sz="4" w:space="0" w:color="auto"/>
              <w:right w:val="nil"/>
            </w:tcBorders>
            <w:vAlign w:val="center"/>
          </w:tcPr>
          <w:p w:rsidR="00986AC4" w:rsidRPr="00B05E5A" w:rsidRDefault="00986AC4" w:rsidP="00986AC4">
            <w:pPr>
              <w:jc w:val="center"/>
              <w:rPr>
                <w:rFonts w:ascii="Sylfaen" w:eastAsia="Calibri" w:hAnsi="Sylfaen"/>
                <w:sz w:val="22"/>
                <w:szCs w:val="22"/>
                <w:lang w:val="hy-AM" w:eastAsia="en-US"/>
              </w:rPr>
            </w:pPr>
            <w:r w:rsidRPr="00B05E5A">
              <w:rPr>
                <w:rFonts w:ascii="Sylfaen" w:eastAsia="Calibri" w:hAnsi="Sylfaen"/>
                <w:sz w:val="22"/>
                <w:szCs w:val="22"/>
                <w:lang w:val="hy-AM" w:eastAsia="en-US"/>
              </w:rPr>
              <w:t>Сумма в драмах РА без НДС</w:t>
            </w:r>
          </w:p>
          <w:p w:rsidR="00986AC4" w:rsidRPr="00B05E5A" w:rsidRDefault="00986AC4" w:rsidP="00986AC4">
            <w:pPr>
              <w:spacing w:line="276" w:lineRule="auto"/>
              <w:jc w:val="center"/>
              <w:rPr>
                <w:rFonts w:ascii="Sylfaen" w:eastAsia="Calibri" w:hAnsi="Sylfaen"/>
                <w:sz w:val="22"/>
                <w:szCs w:val="22"/>
                <w:lang w:val="hy-AM" w:eastAsia="en-US"/>
              </w:rPr>
            </w:pPr>
            <w:r w:rsidRPr="00B05E5A">
              <w:rPr>
                <w:rFonts w:ascii="Sylfaen" w:eastAsia="Calibri" w:hAnsi="Sylfaen" w:cs="Sylfaen"/>
                <w:sz w:val="22"/>
                <w:szCs w:val="22"/>
                <w:lang w:val="hy-AM" w:eastAsia="en-US"/>
              </w:rPr>
              <w:t>Արժեք</w:t>
            </w:r>
            <w:r w:rsidRPr="00B05E5A">
              <w:rPr>
                <w:rFonts w:ascii="Sylfaen" w:eastAsia="Calibri" w:hAnsi="Sylfaen"/>
                <w:sz w:val="22"/>
                <w:szCs w:val="22"/>
                <w:lang w:val="hy-AM" w:eastAsia="en-US"/>
              </w:rPr>
              <w:t xml:space="preserve"> </w:t>
            </w:r>
            <w:r w:rsidRPr="00B05E5A">
              <w:rPr>
                <w:rFonts w:ascii="Sylfaen" w:eastAsia="Calibri" w:hAnsi="Sylfaen" w:cs="Sylfaen"/>
                <w:sz w:val="22"/>
                <w:szCs w:val="22"/>
                <w:lang w:val="hy-AM" w:eastAsia="en-US"/>
              </w:rPr>
              <w:t>ՀՀ</w:t>
            </w:r>
            <w:r w:rsidRPr="00B05E5A">
              <w:rPr>
                <w:rFonts w:ascii="Sylfaen" w:eastAsia="Calibri" w:hAnsi="Sylfaen"/>
                <w:sz w:val="22"/>
                <w:szCs w:val="22"/>
                <w:lang w:val="hy-AM" w:eastAsia="en-US"/>
              </w:rPr>
              <w:t xml:space="preserve"> </w:t>
            </w:r>
            <w:r w:rsidRPr="00B05E5A">
              <w:rPr>
                <w:rFonts w:ascii="Sylfaen" w:eastAsia="Calibri" w:hAnsi="Sylfaen" w:cs="Sylfaen"/>
                <w:sz w:val="22"/>
                <w:szCs w:val="22"/>
                <w:lang w:val="hy-AM" w:eastAsia="en-US"/>
              </w:rPr>
              <w:t>դրամ</w:t>
            </w:r>
            <w:r w:rsidRPr="00B05E5A">
              <w:rPr>
                <w:rFonts w:ascii="Sylfaen" w:eastAsia="Calibri" w:hAnsi="Sylfaen"/>
                <w:sz w:val="22"/>
                <w:szCs w:val="22"/>
                <w:lang w:val="hy-AM" w:eastAsia="en-US"/>
              </w:rPr>
              <w:t xml:space="preserve"> </w:t>
            </w:r>
            <w:r w:rsidRPr="00B05E5A">
              <w:rPr>
                <w:rFonts w:ascii="Sylfaen" w:eastAsia="Calibri" w:hAnsi="Sylfaen" w:cs="Sylfaen"/>
                <w:sz w:val="22"/>
                <w:szCs w:val="22"/>
                <w:lang w:val="hy-AM" w:eastAsia="en-US"/>
              </w:rPr>
              <w:t>առանց</w:t>
            </w:r>
            <w:r w:rsidRPr="00B05E5A">
              <w:rPr>
                <w:rFonts w:ascii="Sylfaen" w:eastAsia="Calibri" w:hAnsi="Sylfaen"/>
                <w:sz w:val="22"/>
                <w:szCs w:val="22"/>
                <w:lang w:val="hy-AM" w:eastAsia="en-US"/>
              </w:rPr>
              <w:t xml:space="preserve"> </w:t>
            </w:r>
            <w:r w:rsidRPr="00B05E5A">
              <w:rPr>
                <w:rFonts w:ascii="Sylfaen" w:eastAsia="Calibri" w:hAnsi="Sylfaen" w:cs="Sylfaen"/>
                <w:sz w:val="22"/>
                <w:szCs w:val="22"/>
                <w:lang w:val="hy-AM" w:eastAsia="en-US"/>
              </w:rPr>
              <w:t>ԱԱՀ</w:t>
            </w:r>
          </w:p>
        </w:tc>
        <w:tc>
          <w:tcPr>
            <w:tcW w:w="1478" w:type="dxa"/>
            <w:tcBorders>
              <w:top w:val="single" w:sz="4" w:space="0" w:color="auto"/>
              <w:left w:val="nil"/>
              <w:bottom w:val="single" w:sz="4" w:space="0" w:color="auto"/>
              <w:right w:val="nil"/>
            </w:tcBorders>
            <w:vAlign w:val="center"/>
          </w:tcPr>
          <w:p w:rsidR="00986AC4" w:rsidRPr="00DE3D2A" w:rsidRDefault="00986AC4" w:rsidP="00986AC4">
            <w:pPr>
              <w:jc w:val="center"/>
              <w:rPr>
                <w:rFonts w:eastAsia="Calibri"/>
                <w:color w:val="FF0000"/>
                <w:sz w:val="22"/>
                <w:szCs w:val="22"/>
                <w:lang w:val="hy-AM" w:eastAsia="en-US"/>
              </w:rPr>
            </w:pPr>
            <w:r w:rsidRPr="00DE3D2A">
              <w:rPr>
                <w:rFonts w:eastAsia="Calibri"/>
                <w:sz w:val="22"/>
                <w:szCs w:val="22"/>
                <w:lang w:eastAsia="en-US"/>
              </w:rPr>
              <w:t xml:space="preserve">Цена за единицу               </w:t>
            </w:r>
            <w:r w:rsidRPr="00DE3D2A">
              <w:rPr>
                <w:rFonts w:eastAsia="Calibri"/>
                <w:sz w:val="22"/>
                <w:szCs w:val="22"/>
                <w:lang w:val="hy-AM" w:eastAsia="en-US"/>
              </w:rPr>
              <w:t xml:space="preserve">в </w:t>
            </w:r>
            <w:r w:rsidRPr="00DE3D2A">
              <w:rPr>
                <w:rFonts w:eastAsia="Calibri"/>
                <w:color w:val="000000"/>
                <w:sz w:val="22"/>
                <w:szCs w:val="22"/>
                <w:lang w:val="hy-AM" w:eastAsia="en-US"/>
              </w:rPr>
              <w:t xml:space="preserve">драмах РА </w:t>
            </w:r>
            <w:r w:rsidRPr="00DE3D2A">
              <w:rPr>
                <w:rFonts w:eastAsia="Calibri"/>
                <w:color w:val="000000"/>
                <w:sz w:val="22"/>
                <w:szCs w:val="22"/>
                <w:lang w:eastAsia="en-US"/>
              </w:rPr>
              <w:t xml:space="preserve">с </w:t>
            </w:r>
            <w:r w:rsidRPr="00DE3D2A">
              <w:rPr>
                <w:rFonts w:eastAsia="Calibri"/>
                <w:color w:val="000000"/>
                <w:sz w:val="22"/>
                <w:szCs w:val="22"/>
                <w:lang w:val="hy-AM" w:eastAsia="en-US"/>
              </w:rPr>
              <w:t>НДС               Միավորի արժեք ՀՀ դրամ ներառյալ ԱԱՀ</w:t>
            </w:r>
          </w:p>
        </w:tc>
        <w:tc>
          <w:tcPr>
            <w:tcW w:w="1478" w:type="dxa"/>
            <w:tcBorders>
              <w:top w:val="single" w:sz="4" w:space="0" w:color="auto"/>
              <w:left w:val="nil"/>
              <w:bottom w:val="single" w:sz="4" w:space="0" w:color="auto"/>
              <w:right w:val="single" w:sz="4" w:space="0" w:color="auto"/>
            </w:tcBorders>
            <w:shd w:val="clear" w:color="auto" w:fill="auto"/>
            <w:vAlign w:val="center"/>
            <w:hideMark/>
          </w:tcPr>
          <w:p w:rsidR="00986AC4" w:rsidRPr="00DE3D2A" w:rsidRDefault="00986AC4" w:rsidP="00986AC4">
            <w:pPr>
              <w:jc w:val="center"/>
              <w:rPr>
                <w:rFonts w:eastAsia="Calibri"/>
                <w:color w:val="000000"/>
                <w:sz w:val="22"/>
                <w:szCs w:val="22"/>
                <w:lang w:val="hy-AM" w:eastAsia="en-US"/>
              </w:rPr>
            </w:pPr>
            <w:r w:rsidRPr="00DE3D2A">
              <w:rPr>
                <w:rFonts w:eastAsia="Calibri"/>
                <w:color w:val="000000"/>
                <w:sz w:val="22"/>
                <w:szCs w:val="22"/>
                <w:lang w:val="hy-AM" w:eastAsia="en-US"/>
              </w:rPr>
              <w:t xml:space="preserve">Сумма в драмах РА </w:t>
            </w:r>
            <w:r w:rsidRPr="00DE3D2A">
              <w:rPr>
                <w:rFonts w:eastAsia="Calibri"/>
                <w:color w:val="000000"/>
                <w:sz w:val="22"/>
                <w:szCs w:val="22"/>
                <w:lang w:eastAsia="en-US"/>
              </w:rPr>
              <w:t>с</w:t>
            </w:r>
            <w:r w:rsidRPr="00DE3D2A">
              <w:rPr>
                <w:rFonts w:eastAsia="Calibri"/>
                <w:color w:val="000000"/>
                <w:sz w:val="22"/>
                <w:szCs w:val="22"/>
                <w:lang w:val="hy-AM" w:eastAsia="en-US"/>
              </w:rPr>
              <w:t xml:space="preserve"> НДС</w:t>
            </w:r>
          </w:p>
          <w:p w:rsidR="00986AC4" w:rsidRPr="00DE3D2A" w:rsidRDefault="00986AC4" w:rsidP="00986AC4">
            <w:pPr>
              <w:spacing w:line="276" w:lineRule="auto"/>
              <w:jc w:val="center"/>
              <w:rPr>
                <w:rFonts w:eastAsia="Calibri"/>
                <w:color w:val="000000"/>
                <w:sz w:val="22"/>
                <w:szCs w:val="22"/>
                <w:lang w:val="hy-AM" w:eastAsia="en-US"/>
              </w:rPr>
            </w:pPr>
            <w:r w:rsidRPr="00DE3D2A">
              <w:rPr>
                <w:rFonts w:eastAsia="Calibri"/>
                <w:color w:val="000000"/>
                <w:sz w:val="22"/>
                <w:szCs w:val="22"/>
                <w:lang w:val="hy-AM" w:eastAsia="en-US"/>
              </w:rPr>
              <w:t>Արժեք ՀՀ դրամ ներառյալ ԱԱՀ</w:t>
            </w:r>
          </w:p>
        </w:tc>
      </w:tr>
      <w:tr w:rsidR="00986AC4" w:rsidRPr="006067EE" w:rsidTr="00986AC4">
        <w:trPr>
          <w:trHeight w:val="731"/>
        </w:trPr>
        <w:tc>
          <w:tcPr>
            <w:tcW w:w="1478" w:type="dxa"/>
            <w:vMerge w:val="restart"/>
            <w:tcBorders>
              <w:top w:val="single" w:sz="4" w:space="0" w:color="auto"/>
              <w:left w:val="single" w:sz="4" w:space="0" w:color="auto"/>
              <w:right w:val="single" w:sz="4" w:space="0" w:color="auto"/>
            </w:tcBorders>
            <w:shd w:val="clear" w:color="auto" w:fill="auto"/>
            <w:vAlign w:val="center"/>
            <w:hideMark/>
          </w:tcPr>
          <w:p w:rsidR="00986AC4" w:rsidRPr="006067EE" w:rsidRDefault="00986AC4" w:rsidP="006067EE">
            <w:pPr>
              <w:jc w:val="center"/>
              <w:rPr>
                <w:rFonts w:ascii="Sylfaen" w:eastAsia="Calibri" w:hAnsi="Sylfaen"/>
                <w:sz w:val="22"/>
                <w:szCs w:val="22"/>
                <w:lang w:val="hy-AM" w:eastAsia="en-US"/>
              </w:rPr>
            </w:pPr>
            <w:r w:rsidRPr="006067EE">
              <w:rPr>
                <w:rFonts w:ascii="Sylfaen" w:eastAsia="Calibri" w:hAnsi="Sylfaen"/>
                <w:sz w:val="22"/>
                <w:szCs w:val="22"/>
                <w:lang w:eastAsia="en-US"/>
              </w:rPr>
              <w:t>Ванадзорская дистанция пути</w:t>
            </w:r>
            <w:r w:rsidRPr="006067EE">
              <w:rPr>
                <w:rFonts w:ascii="Sylfaen" w:eastAsia="Calibri" w:hAnsi="Sylfaen"/>
                <w:sz w:val="22"/>
                <w:szCs w:val="22"/>
                <w:lang w:val="hy-AM" w:eastAsia="en-US"/>
              </w:rPr>
              <w:t>/</w:t>
            </w:r>
          </w:p>
          <w:p w:rsidR="00986AC4" w:rsidRPr="006067EE" w:rsidRDefault="00986AC4" w:rsidP="006067EE">
            <w:pPr>
              <w:jc w:val="center"/>
              <w:rPr>
                <w:rFonts w:ascii="Sylfaen" w:eastAsia="Calibri" w:hAnsi="Sylfaen"/>
                <w:sz w:val="22"/>
                <w:szCs w:val="22"/>
                <w:lang w:val="hy-AM" w:eastAsia="en-US"/>
              </w:rPr>
            </w:pPr>
            <w:r w:rsidRPr="006067EE">
              <w:rPr>
                <w:rFonts w:ascii="Sylfaen" w:eastAsia="Calibri" w:hAnsi="Sylfaen" w:cs="Sylfaen"/>
                <w:sz w:val="22"/>
                <w:szCs w:val="22"/>
                <w:lang w:val="hy-AM" w:eastAsia="en-US"/>
              </w:rPr>
              <w:t>Վանաձորի</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գծի</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ուղղեմաս</w:t>
            </w:r>
          </w:p>
        </w:tc>
        <w:tc>
          <w:tcPr>
            <w:tcW w:w="2160" w:type="dxa"/>
            <w:tcBorders>
              <w:top w:val="nil"/>
              <w:left w:val="nil"/>
              <w:bottom w:val="single" w:sz="4" w:space="0" w:color="auto"/>
              <w:right w:val="single" w:sz="4" w:space="0" w:color="auto"/>
            </w:tcBorders>
            <w:shd w:val="clear" w:color="auto" w:fill="auto"/>
            <w:noWrap/>
            <w:vAlign w:val="center"/>
          </w:tcPr>
          <w:p w:rsidR="00986AC4" w:rsidRPr="006067EE" w:rsidRDefault="00986AC4" w:rsidP="006067EE">
            <w:pPr>
              <w:contextualSpacing/>
              <w:jc w:val="center"/>
              <w:rPr>
                <w:rFonts w:ascii="Sylfaen" w:hAnsi="Sylfaen"/>
                <w:sz w:val="22"/>
                <w:szCs w:val="22"/>
                <w:lang w:val="hy-AM" w:eastAsia="en-US"/>
              </w:rPr>
            </w:pPr>
            <w:r w:rsidRPr="006067EE">
              <w:rPr>
                <w:rFonts w:ascii="Sylfaen" w:hAnsi="Sylfaen"/>
                <w:sz w:val="22"/>
                <w:szCs w:val="22"/>
                <w:lang w:eastAsia="en-US"/>
              </w:rPr>
              <w:t>1. н</w:t>
            </w:r>
            <w:r w:rsidRPr="006067EE">
              <w:rPr>
                <w:rFonts w:ascii="Sylfaen" w:hAnsi="Sylfaen"/>
                <w:sz w:val="22"/>
                <w:szCs w:val="22"/>
                <w:lang w:val="hy-AM" w:eastAsia="en-US"/>
              </w:rPr>
              <w:t xml:space="preserve">аплавка рельс/ </w:t>
            </w:r>
          </w:p>
          <w:p w:rsidR="00986AC4" w:rsidRPr="006067EE" w:rsidRDefault="00986AC4" w:rsidP="006067EE">
            <w:pPr>
              <w:contextualSpacing/>
              <w:jc w:val="center"/>
              <w:rPr>
                <w:rFonts w:ascii="Sylfaen" w:hAnsi="Sylfaen"/>
                <w:sz w:val="22"/>
                <w:szCs w:val="22"/>
                <w:lang w:val="hy-AM" w:eastAsia="en-US"/>
              </w:rPr>
            </w:pPr>
            <w:r w:rsidRPr="006067EE">
              <w:rPr>
                <w:rFonts w:ascii="Sylfaen" w:hAnsi="Sylfaen" w:cs="Sylfaen"/>
                <w:sz w:val="22"/>
                <w:szCs w:val="22"/>
                <w:lang w:val="hy-AM" w:eastAsia="en-US"/>
              </w:rPr>
              <w:t>ռելսերի</w:t>
            </w:r>
            <w:r w:rsidRPr="006067EE">
              <w:rPr>
                <w:rFonts w:ascii="Sylfaen" w:hAnsi="Sylfaen"/>
                <w:sz w:val="22"/>
                <w:szCs w:val="22"/>
                <w:lang w:val="hy-AM" w:eastAsia="en-US"/>
              </w:rPr>
              <w:t xml:space="preserve"> </w:t>
            </w:r>
            <w:r w:rsidRPr="006067EE">
              <w:rPr>
                <w:rFonts w:ascii="Sylfaen" w:hAnsi="Sylfaen" w:cs="Sylfaen"/>
                <w:sz w:val="22"/>
                <w:szCs w:val="22"/>
                <w:lang w:val="hy-AM" w:eastAsia="en-US"/>
              </w:rPr>
              <w:t>ձուլակցում</w:t>
            </w:r>
          </w:p>
        </w:tc>
        <w:tc>
          <w:tcPr>
            <w:tcW w:w="1136" w:type="dxa"/>
            <w:tcBorders>
              <w:top w:val="single" w:sz="4" w:space="0" w:color="auto"/>
              <w:left w:val="nil"/>
              <w:bottom w:val="single" w:sz="4" w:space="0" w:color="auto"/>
              <w:right w:val="single" w:sz="4" w:space="0" w:color="auto"/>
            </w:tcBorders>
            <w:vAlign w:val="center"/>
          </w:tcPr>
          <w:p w:rsidR="00986AC4" w:rsidRPr="006067EE" w:rsidRDefault="00986AC4" w:rsidP="006067EE">
            <w:pPr>
              <w:spacing w:line="276" w:lineRule="auto"/>
              <w:jc w:val="center"/>
              <w:rPr>
                <w:rFonts w:ascii="Sylfaen" w:hAnsi="Sylfaen"/>
                <w:sz w:val="22"/>
                <w:szCs w:val="22"/>
                <w:lang w:val="hy-AM" w:eastAsia="en-US"/>
              </w:rPr>
            </w:pPr>
            <w:r w:rsidRPr="006067EE">
              <w:rPr>
                <w:rFonts w:ascii="Sylfaen" w:hAnsi="Sylfaen"/>
                <w:sz w:val="22"/>
                <w:szCs w:val="22"/>
                <w:lang w:val="hy-AM" w:eastAsia="en-US"/>
              </w:rPr>
              <w:t>см</w:t>
            </w:r>
          </w:p>
        </w:tc>
        <w:tc>
          <w:tcPr>
            <w:tcW w:w="925" w:type="dxa"/>
            <w:tcBorders>
              <w:top w:val="single" w:sz="4" w:space="0" w:color="auto"/>
              <w:left w:val="nil"/>
              <w:bottom w:val="single" w:sz="4" w:space="0" w:color="000000"/>
              <w:right w:val="single" w:sz="4" w:space="0" w:color="auto"/>
            </w:tcBorders>
            <w:vAlign w:val="center"/>
          </w:tcPr>
          <w:p w:rsidR="00986AC4" w:rsidRPr="006067EE" w:rsidRDefault="00986AC4" w:rsidP="006067EE">
            <w:pPr>
              <w:spacing w:line="276" w:lineRule="auto"/>
              <w:jc w:val="center"/>
              <w:rPr>
                <w:rFonts w:ascii="Sylfaen" w:eastAsia="Calibri" w:hAnsi="Sylfaen"/>
                <w:sz w:val="22"/>
                <w:szCs w:val="22"/>
                <w:lang w:eastAsia="en-US"/>
              </w:rPr>
            </w:pPr>
            <w:r w:rsidRPr="006067EE">
              <w:rPr>
                <w:rFonts w:ascii="Sylfaen" w:eastAsia="Calibri" w:hAnsi="Sylfaen"/>
                <w:sz w:val="22"/>
                <w:szCs w:val="22"/>
                <w:lang w:eastAsia="en-US"/>
              </w:rPr>
              <w:t>900</w:t>
            </w:r>
          </w:p>
        </w:tc>
        <w:tc>
          <w:tcPr>
            <w:tcW w:w="1348" w:type="dxa"/>
            <w:tcBorders>
              <w:top w:val="single" w:sz="4" w:space="0" w:color="auto"/>
              <w:left w:val="single" w:sz="4" w:space="0" w:color="auto"/>
              <w:bottom w:val="single" w:sz="4" w:space="0" w:color="000000"/>
              <w:right w:val="single" w:sz="4" w:space="0" w:color="auto"/>
            </w:tcBorders>
            <w:shd w:val="clear" w:color="auto" w:fill="auto"/>
            <w:noWrap/>
            <w:vAlign w:val="center"/>
          </w:tcPr>
          <w:p w:rsidR="00986AC4" w:rsidRPr="006067EE" w:rsidRDefault="00986AC4" w:rsidP="006067EE">
            <w:pPr>
              <w:spacing w:line="276" w:lineRule="auto"/>
              <w:jc w:val="center"/>
              <w:rPr>
                <w:rFonts w:ascii="Sylfaen" w:eastAsia="Calibri" w:hAnsi="Sylfaen"/>
                <w:sz w:val="22"/>
                <w:szCs w:val="22"/>
                <w:lang w:val="hy-AM" w:eastAsia="en-US"/>
              </w:rPr>
            </w:pPr>
          </w:p>
        </w:tc>
        <w:tc>
          <w:tcPr>
            <w:tcW w:w="1478" w:type="dxa"/>
            <w:tcBorders>
              <w:top w:val="nil"/>
              <w:left w:val="nil"/>
              <w:bottom w:val="single" w:sz="4" w:space="0" w:color="000000"/>
              <w:right w:val="nil"/>
            </w:tcBorders>
          </w:tcPr>
          <w:p w:rsidR="00986AC4" w:rsidRPr="006067EE" w:rsidRDefault="00986AC4" w:rsidP="006067EE">
            <w:pPr>
              <w:spacing w:line="276" w:lineRule="auto"/>
              <w:jc w:val="center"/>
              <w:rPr>
                <w:rFonts w:ascii="Sylfaen" w:eastAsia="Calibri" w:hAnsi="Sylfaen"/>
                <w:sz w:val="22"/>
                <w:szCs w:val="22"/>
                <w:lang w:val="hy-AM" w:eastAsia="en-US"/>
              </w:rPr>
            </w:pPr>
          </w:p>
        </w:tc>
        <w:tc>
          <w:tcPr>
            <w:tcW w:w="1478" w:type="dxa"/>
            <w:tcBorders>
              <w:top w:val="nil"/>
              <w:left w:val="nil"/>
              <w:bottom w:val="single" w:sz="4" w:space="0" w:color="000000"/>
              <w:right w:val="nil"/>
            </w:tcBorders>
          </w:tcPr>
          <w:p w:rsidR="00986AC4" w:rsidRPr="006067EE" w:rsidRDefault="00986AC4" w:rsidP="006067EE">
            <w:pPr>
              <w:spacing w:line="276" w:lineRule="auto"/>
              <w:jc w:val="center"/>
              <w:rPr>
                <w:rFonts w:ascii="Sylfaen" w:eastAsia="Calibri" w:hAnsi="Sylfaen"/>
                <w:sz w:val="22"/>
                <w:szCs w:val="22"/>
                <w:lang w:val="hy-AM" w:eastAsia="en-US"/>
              </w:rPr>
            </w:pPr>
          </w:p>
        </w:tc>
        <w:tc>
          <w:tcPr>
            <w:tcW w:w="1478" w:type="dxa"/>
            <w:tcBorders>
              <w:top w:val="nil"/>
              <w:left w:val="nil"/>
              <w:bottom w:val="single" w:sz="4" w:space="0" w:color="000000"/>
              <w:right w:val="single" w:sz="4" w:space="0" w:color="auto"/>
            </w:tcBorders>
            <w:shd w:val="clear" w:color="auto" w:fill="auto"/>
            <w:noWrap/>
            <w:vAlign w:val="center"/>
          </w:tcPr>
          <w:p w:rsidR="00986AC4" w:rsidRPr="006067EE" w:rsidRDefault="00986AC4" w:rsidP="006067EE">
            <w:pPr>
              <w:spacing w:line="276" w:lineRule="auto"/>
              <w:jc w:val="center"/>
              <w:rPr>
                <w:rFonts w:ascii="Sylfaen" w:eastAsia="Calibri" w:hAnsi="Sylfaen"/>
                <w:sz w:val="22"/>
                <w:szCs w:val="22"/>
                <w:lang w:val="hy-AM" w:eastAsia="en-US"/>
              </w:rPr>
            </w:pPr>
          </w:p>
        </w:tc>
      </w:tr>
      <w:tr w:rsidR="00986AC4" w:rsidRPr="006067EE" w:rsidTr="00986AC4">
        <w:trPr>
          <w:trHeight w:val="757"/>
        </w:trPr>
        <w:tc>
          <w:tcPr>
            <w:tcW w:w="1478" w:type="dxa"/>
            <w:vMerge/>
            <w:tcBorders>
              <w:left w:val="single" w:sz="4" w:space="0" w:color="auto"/>
              <w:bottom w:val="single" w:sz="4" w:space="0" w:color="auto"/>
              <w:right w:val="single" w:sz="4" w:space="0" w:color="auto"/>
            </w:tcBorders>
            <w:shd w:val="clear" w:color="auto" w:fill="auto"/>
            <w:vAlign w:val="center"/>
          </w:tcPr>
          <w:p w:rsidR="00986AC4" w:rsidRPr="006067EE" w:rsidRDefault="00986AC4" w:rsidP="006067EE">
            <w:pPr>
              <w:spacing w:line="276" w:lineRule="auto"/>
              <w:jc w:val="center"/>
              <w:rPr>
                <w:rFonts w:ascii="Sylfaen" w:eastAsia="Calibri" w:hAnsi="Sylfaen"/>
                <w:sz w:val="22"/>
                <w:szCs w:val="22"/>
                <w:lang w:val="hy-AM" w:eastAsia="en-US"/>
              </w:rPr>
            </w:pPr>
          </w:p>
        </w:tc>
        <w:tc>
          <w:tcPr>
            <w:tcW w:w="2160" w:type="dxa"/>
            <w:tcBorders>
              <w:top w:val="nil"/>
              <w:left w:val="nil"/>
              <w:bottom w:val="single" w:sz="4" w:space="0" w:color="auto"/>
              <w:right w:val="single" w:sz="4" w:space="0" w:color="auto"/>
            </w:tcBorders>
            <w:shd w:val="clear" w:color="auto" w:fill="auto"/>
            <w:noWrap/>
            <w:vAlign w:val="center"/>
          </w:tcPr>
          <w:p w:rsidR="00986AC4" w:rsidRPr="006067EE" w:rsidRDefault="00986AC4" w:rsidP="006067EE">
            <w:pPr>
              <w:contextualSpacing/>
              <w:jc w:val="center"/>
              <w:rPr>
                <w:rFonts w:ascii="Sylfaen" w:hAnsi="Sylfaen"/>
                <w:sz w:val="22"/>
                <w:szCs w:val="22"/>
                <w:lang w:eastAsia="en-US"/>
              </w:rPr>
            </w:pPr>
            <w:r w:rsidRPr="006067EE">
              <w:rPr>
                <w:rFonts w:ascii="Sylfaen" w:hAnsi="Sylfaen"/>
                <w:sz w:val="22"/>
                <w:szCs w:val="22"/>
                <w:lang w:eastAsia="en-US"/>
              </w:rPr>
              <w:t xml:space="preserve">2. наплавка крестовин/ </w:t>
            </w:r>
          </w:p>
          <w:p w:rsidR="00986AC4" w:rsidRPr="006067EE" w:rsidRDefault="00986AC4" w:rsidP="006067EE">
            <w:pPr>
              <w:contextualSpacing/>
              <w:jc w:val="center"/>
              <w:rPr>
                <w:rFonts w:ascii="Sylfaen" w:hAnsi="Sylfaen"/>
                <w:sz w:val="22"/>
                <w:szCs w:val="22"/>
                <w:lang w:val="hy-AM" w:eastAsia="en-US"/>
              </w:rPr>
            </w:pPr>
            <w:r w:rsidRPr="006067EE">
              <w:rPr>
                <w:rFonts w:ascii="Sylfaen" w:hAnsi="Sylfaen"/>
                <w:sz w:val="22"/>
                <w:szCs w:val="22"/>
                <w:lang w:val="hy-AM" w:eastAsia="en-US"/>
              </w:rPr>
              <w:t>խաչուկների ձուլակցում</w:t>
            </w:r>
          </w:p>
        </w:tc>
        <w:tc>
          <w:tcPr>
            <w:tcW w:w="1136" w:type="dxa"/>
            <w:tcBorders>
              <w:top w:val="single" w:sz="4" w:space="0" w:color="auto"/>
              <w:left w:val="nil"/>
              <w:bottom w:val="single" w:sz="4" w:space="0" w:color="auto"/>
              <w:right w:val="single" w:sz="4" w:space="0" w:color="auto"/>
            </w:tcBorders>
            <w:vAlign w:val="center"/>
          </w:tcPr>
          <w:p w:rsidR="00986AC4" w:rsidRPr="006067EE" w:rsidRDefault="00986AC4" w:rsidP="006067EE">
            <w:pPr>
              <w:spacing w:line="276" w:lineRule="auto"/>
              <w:jc w:val="center"/>
              <w:rPr>
                <w:rFonts w:ascii="Sylfaen" w:hAnsi="Sylfaen"/>
                <w:sz w:val="22"/>
                <w:szCs w:val="22"/>
                <w:lang w:eastAsia="en-US"/>
              </w:rPr>
            </w:pPr>
            <w:r w:rsidRPr="006067EE">
              <w:rPr>
                <w:rFonts w:ascii="Sylfaen" w:hAnsi="Sylfaen"/>
                <w:sz w:val="22"/>
                <w:szCs w:val="22"/>
                <w:lang w:eastAsia="en-US"/>
              </w:rPr>
              <w:t>крестовина</w:t>
            </w:r>
          </w:p>
        </w:tc>
        <w:tc>
          <w:tcPr>
            <w:tcW w:w="925" w:type="dxa"/>
            <w:tcBorders>
              <w:top w:val="single" w:sz="4" w:space="0" w:color="auto"/>
              <w:left w:val="nil"/>
              <w:bottom w:val="single" w:sz="4" w:space="0" w:color="000000"/>
              <w:right w:val="single" w:sz="4" w:space="0" w:color="auto"/>
            </w:tcBorders>
            <w:vAlign w:val="center"/>
          </w:tcPr>
          <w:p w:rsidR="00986AC4" w:rsidRPr="006067EE" w:rsidRDefault="00986AC4" w:rsidP="006067EE">
            <w:pPr>
              <w:spacing w:line="276" w:lineRule="auto"/>
              <w:jc w:val="center"/>
              <w:rPr>
                <w:rFonts w:ascii="Sylfaen" w:eastAsia="Calibri" w:hAnsi="Sylfaen"/>
                <w:sz w:val="22"/>
                <w:szCs w:val="22"/>
                <w:lang w:eastAsia="en-US"/>
              </w:rPr>
            </w:pPr>
            <w:r w:rsidRPr="006067EE">
              <w:rPr>
                <w:rFonts w:ascii="Sylfaen" w:eastAsia="Calibri" w:hAnsi="Sylfaen"/>
                <w:sz w:val="22"/>
                <w:szCs w:val="22"/>
                <w:lang w:eastAsia="en-US"/>
              </w:rPr>
              <w:t>10</w:t>
            </w:r>
          </w:p>
        </w:tc>
        <w:tc>
          <w:tcPr>
            <w:tcW w:w="1348" w:type="dxa"/>
            <w:tcBorders>
              <w:top w:val="single" w:sz="4" w:space="0" w:color="auto"/>
              <w:left w:val="single" w:sz="4" w:space="0" w:color="auto"/>
              <w:bottom w:val="single" w:sz="4" w:space="0" w:color="000000"/>
              <w:right w:val="single" w:sz="4" w:space="0" w:color="auto"/>
            </w:tcBorders>
            <w:shd w:val="clear" w:color="auto" w:fill="auto"/>
            <w:noWrap/>
            <w:vAlign w:val="center"/>
          </w:tcPr>
          <w:p w:rsidR="00986AC4" w:rsidRPr="006067EE" w:rsidRDefault="00986AC4" w:rsidP="006067EE">
            <w:pPr>
              <w:spacing w:line="276" w:lineRule="auto"/>
              <w:jc w:val="center"/>
              <w:rPr>
                <w:rFonts w:ascii="Sylfaen" w:eastAsia="Calibri" w:hAnsi="Sylfaen"/>
                <w:sz w:val="22"/>
                <w:szCs w:val="22"/>
                <w:lang w:val="hy-AM" w:eastAsia="en-US"/>
              </w:rPr>
            </w:pPr>
          </w:p>
        </w:tc>
        <w:tc>
          <w:tcPr>
            <w:tcW w:w="1478" w:type="dxa"/>
            <w:tcBorders>
              <w:top w:val="nil"/>
              <w:left w:val="nil"/>
              <w:bottom w:val="single" w:sz="4" w:space="0" w:color="000000"/>
              <w:right w:val="nil"/>
            </w:tcBorders>
          </w:tcPr>
          <w:p w:rsidR="00986AC4" w:rsidRPr="006067EE" w:rsidRDefault="00986AC4" w:rsidP="006067EE">
            <w:pPr>
              <w:spacing w:line="276" w:lineRule="auto"/>
              <w:jc w:val="center"/>
              <w:rPr>
                <w:rFonts w:ascii="Sylfaen" w:eastAsia="Calibri" w:hAnsi="Sylfaen"/>
                <w:sz w:val="22"/>
                <w:szCs w:val="22"/>
                <w:lang w:val="hy-AM" w:eastAsia="en-US"/>
              </w:rPr>
            </w:pPr>
          </w:p>
        </w:tc>
        <w:tc>
          <w:tcPr>
            <w:tcW w:w="1478" w:type="dxa"/>
            <w:tcBorders>
              <w:top w:val="nil"/>
              <w:left w:val="nil"/>
              <w:bottom w:val="single" w:sz="4" w:space="0" w:color="000000"/>
              <w:right w:val="nil"/>
            </w:tcBorders>
          </w:tcPr>
          <w:p w:rsidR="00986AC4" w:rsidRPr="006067EE" w:rsidRDefault="00986AC4" w:rsidP="006067EE">
            <w:pPr>
              <w:spacing w:line="276" w:lineRule="auto"/>
              <w:jc w:val="center"/>
              <w:rPr>
                <w:rFonts w:ascii="Sylfaen" w:eastAsia="Calibri" w:hAnsi="Sylfaen"/>
                <w:sz w:val="22"/>
                <w:szCs w:val="22"/>
                <w:lang w:val="hy-AM" w:eastAsia="en-US"/>
              </w:rPr>
            </w:pPr>
          </w:p>
        </w:tc>
        <w:tc>
          <w:tcPr>
            <w:tcW w:w="1478" w:type="dxa"/>
            <w:tcBorders>
              <w:top w:val="nil"/>
              <w:left w:val="nil"/>
              <w:bottom w:val="single" w:sz="4" w:space="0" w:color="000000"/>
              <w:right w:val="single" w:sz="4" w:space="0" w:color="auto"/>
            </w:tcBorders>
            <w:shd w:val="clear" w:color="auto" w:fill="auto"/>
            <w:noWrap/>
            <w:vAlign w:val="center"/>
          </w:tcPr>
          <w:p w:rsidR="00986AC4" w:rsidRPr="006067EE" w:rsidRDefault="00986AC4" w:rsidP="006067EE">
            <w:pPr>
              <w:spacing w:line="276" w:lineRule="auto"/>
              <w:jc w:val="center"/>
              <w:rPr>
                <w:rFonts w:ascii="Sylfaen" w:eastAsia="Calibri" w:hAnsi="Sylfaen"/>
                <w:sz w:val="22"/>
                <w:szCs w:val="22"/>
                <w:lang w:val="hy-AM" w:eastAsia="en-US"/>
              </w:rPr>
            </w:pPr>
          </w:p>
        </w:tc>
      </w:tr>
      <w:tr w:rsidR="00986AC4" w:rsidRPr="006067EE" w:rsidTr="00986AC4">
        <w:trPr>
          <w:trHeight w:val="721"/>
        </w:trPr>
        <w:tc>
          <w:tcPr>
            <w:tcW w:w="1478" w:type="dxa"/>
            <w:vMerge w:val="restart"/>
            <w:tcBorders>
              <w:top w:val="single" w:sz="4" w:space="0" w:color="auto"/>
              <w:left w:val="single" w:sz="4" w:space="0" w:color="auto"/>
              <w:right w:val="single" w:sz="4" w:space="0" w:color="auto"/>
            </w:tcBorders>
            <w:shd w:val="clear" w:color="auto" w:fill="auto"/>
            <w:vAlign w:val="center"/>
          </w:tcPr>
          <w:p w:rsidR="00986AC4" w:rsidRPr="006067EE" w:rsidRDefault="00986AC4" w:rsidP="006067EE">
            <w:pPr>
              <w:jc w:val="center"/>
              <w:rPr>
                <w:rFonts w:ascii="Sylfaen" w:eastAsia="Calibri" w:hAnsi="Sylfaen"/>
                <w:sz w:val="22"/>
                <w:szCs w:val="22"/>
                <w:lang w:val="hy-AM" w:eastAsia="en-US"/>
              </w:rPr>
            </w:pPr>
            <w:r w:rsidRPr="006067EE">
              <w:rPr>
                <w:rFonts w:ascii="Sylfaen" w:eastAsia="Calibri" w:hAnsi="Sylfaen"/>
                <w:sz w:val="22"/>
                <w:szCs w:val="22"/>
                <w:lang w:val="hy-AM" w:eastAsia="en-US"/>
              </w:rPr>
              <w:t>Гюмрийская дистанция пути/</w:t>
            </w:r>
          </w:p>
          <w:p w:rsidR="00986AC4" w:rsidRPr="006067EE" w:rsidRDefault="00986AC4" w:rsidP="006067EE">
            <w:pPr>
              <w:jc w:val="center"/>
              <w:rPr>
                <w:rFonts w:ascii="Sylfaen" w:eastAsia="Calibri" w:hAnsi="Sylfaen"/>
                <w:sz w:val="22"/>
                <w:szCs w:val="22"/>
                <w:lang w:val="hy-AM" w:eastAsia="en-US"/>
              </w:rPr>
            </w:pPr>
            <w:r w:rsidRPr="006067EE">
              <w:rPr>
                <w:rFonts w:ascii="Sylfaen" w:eastAsia="Calibri" w:hAnsi="Sylfaen" w:cs="Sylfaen"/>
                <w:sz w:val="22"/>
                <w:szCs w:val="22"/>
                <w:lang w:val="hy-AM" w:eastAsia="en-US"/>
              </w:rPr>
              <w:t>Գյումրու</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գծի</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ուղղեմաս</w:t>
            </w:r>
          </w:p>
        </w:tc>
        <w:tc>
          <w:tcPr>
            <w:tcW w:w="2160" w:type="dxa"/>
            <w:tcBorders>
              <w:top w:val="single" w:sz="4" w:space="0" w:color="auto"/>
              <w:left w:val="nil"/>
              <w:bottom w:val="single" w:sz="4" w:space="0" w:color="auto"/>
              <w:right w:val="single" w:sz="4" w:space="0" w:color="auto"/>
            </w:tcBorders>
            <w:shd w:val="clear" w:color="auto" w:fill="auto"/>
            <w:noWrap/>
            <w:vAlign w:val="center"/>
          </w:tcPr>
          <w:p w:rsidR="00986AC4" w:rsidRPr="006067EE" w:rsidRDefault="00986AC4" w:rsidP="006067EE">
            <w:pPr>
              <w:contextualSpacing/>
              <w:jc w:val="center"/>
              <w:rPr>
                <w:rFonts w:ascii="Sylfaen" w:hAnsi="Sylfaen"/>
                <w:sz w:val="22"/>
                <w:szCs w:val="22"/>
                <w:lang w:val="hy-AM" w:eastAsia="en-US"/>
              </w:rPr>
            </w:pPr>
            <w:r w:rsidRPr="006067EE">
              <w:rPr>
                <w:rFonts w:ascii="Sylfaen" w:hAnsi="Sylfaen"/>
                <w:sz w:val="22"/>
                <w:szCs w:val="22"/>
                <w:lang w:val="hy-AM" w:eastAsia="en-US"/>
              </w:rPr>
              <w:t xml:space="preserve">1. </w:t>
            </w:r>
            <w:r w:rsidRPr="006067EE">
              <w:rPr>
                <w:rFonts w:ascii="Sylfaen" w:hAnsi="Sylfaen"/>
                <w:sz w:val="22"/>
                <w:szCs w:val="22"/>
                <w:lang w:eastAsia="en-US"/>
              </w:rPr>
              <w:t>н</w:t>
            </w:r>
            <w:r w:rsidRPr="006067EE">
              <w:rPr>
                <w:rFonts w:ascii="Sylfaen" w:hAnsi="Sylfaen"/>
                <w:sz w:val="22"/>
                <w:szCs w:val="22"/>
                <w:lang w:val="hy-AM" w:eastAsia="en-US"/>
              </w:rPr>
              <w:t xml:space="preserve">аплавка рельс/ </w:t>
            </w:r>
          </w:p>
          <w:p w:rsidR="00986AC4" w:rsidRPr="006067EE" w:rsidRDefault="00986AC4" w:rsidP="006067EE">
            <w:pPr>
              <w:contextualSpacing/>
              <w:jc w:val="center"/>
              <w:rPr>
                <w:rFonts w:ascii="Sylfaen" w:hAnsi="Sylfaen"/>
                <w:sz w:val="22"/>
                <w:szCs w:val="22"/>
                <w:lang w:val="hy-AM" w:eastAsia="en-US"/>
              </w:rPr>
            </w:pPr>
            <w:r w:rsidRPr="006067EE">
              <w:rPr>
                <w:rFonts w:ascii="Sylfaen" w:hAnsi="Sylfaen" w:cs="Sylfaen"/>
                <w:sz w:val="22"/>
                <w:szCs w:val="22"/>
                <w:lang w:val="hy-AM" w:eastAsia="en-US"/>
              </w:rPr>
              <w:t>ռելսերի</w:t>
            </w:r>
            <w:r w:rsidRPr="006067EE">
              <w:rPr>
                <w:rFonts w:ascii="Sylfaen" w:hAnsi="Sylfaen"/>
                <w:sz w:val="22"/>
                <w:szCs w:val="22"/>
                <w:lang w:val="hy-AM" w:eastAsia="en-US"/>
              </w:rPr>
              <w:t xml:space="preserve"> </w:t>
            </w:r>
            <w:r w:rsidRPr="006067EE">
              <w:rPr>
                <w:rFonts w:ascii="Sylfaen" w:hAnsi="Sylfaen" w:cs="Sylfaen"/>
                <w:sz w:val="22"/>
                <w:szCs w:val="22"/>
                <w:lang w:val="hy-AM" w:eastAsia="en-US"/>
              </w:rPr>
              <w:t>ձուլակցում</w:t>
            </w:r>
          </w:p>
        </w:tc>
        <w:tc>
          <w:tcPr>
            <w:tcW w:w="1136" w:type="dxa"/>
            <w:tcBorders>
              <w:top w:val="single" w:sz="4" w:space="0" w:color="auto"/>
              <w:left w:val="nil"/>
              <w:bottom w:val="single" w:sz="4" w:space="0" w:color="auto"/>
              <w:right w:val="single" w:sz="4" w:space="0" w:color="auto"/>
            </w:tcBorders>
            <w:vAlign w:val="center"/>
          </w:tcPr>
          <w:p w:rsidR="00986AC4" w:rsidRPr="006067EE" w:rsidRDefault="00986AC4" w:rsidP="006067EE">
            <w:pPr>
              <w:spacing w:line="276" w:lineRule="auto"/>
              <w:jc w:val="center"/>
              <w:rPr>
                <w:rFonts w:ascii="Sylfaen" w:eastAsia="Calibri" w:hAnsi="Sylfaen"/>
                <w:sz w:val="22"/>
                <w:szCs w:val="22"/>
                <w:lang w:val="hy-AM" w:eastAsia="en-US"/>
              </w:rPr>
            </w:pPr>
            <w:r w:rsidRPr="006067EE">
              <w:rPr>
                <w:rFonts w:ascii="Sylfaen" w:eastAsia="Calibri" w:hAnsi="Sylfaen"/>
                <w:sz w:val="22"/>
                <w:szCs w:val="22"/>
                <w:lang w:val="hy-AM" w:eastAsia="en-US"/>
              </w:rPr>
              <w:t>см</w:t>
            </w:r>
          </w:p>
        </w:tc>
        <w:tc>
          <w:tcPr>
            <w:tcW w:w="925" w:type="dxa"/>
            <w:tcBorders>
              <w:top w:val="single" w:sz="4" w:space="0" w:color="auto"/>
              <w:left w:val="nil"/>
              <w:bottom w:val="single" w:sz="4" w:space="0" w:color="auto"/>
              <w:right w:val="single" w:sz="4" w:space="0" w:color="auto"/>
            </w:tcBorders>
            <w:vAlign w:val="center"/>
          </w:tcPr>
          <w:p w:rsidR="00986AC4" w:rsidRPr="006067EE" w:rsidRDefault="00986AC4" w:rsidP="006067EE">
            <w:pPr>
              <w:spacing w:line="276" w:lineRule="auto"/>
              <w:jc w:val="center"/>
              <w:rPr>
                <w:rFonts w:ascii="Sylfaen" w:eastAsia="Calibri" w:hAnsi="Sylfaen"/>
                <w:sz w:val="22"/>
                <w:szCs w:val="22"/>
                <w:lang w:val="hy-AM" w:eastAsia="en-US"/>
              </w:rPr>
            </w:pPr>
            <w:r w:rsidRPr="006067EE">
              <w:rPr>
                <w:rFonts w:ascii="Sylfaen" w:eastAsia="Calibri" w:hAnsi="Sylfaen"/>
                <w:sz w:val="22"/>
                <w:szCs w:val="22"/>
                <w:lang w:val="hy-AM" w:eastAsia="en-US"/>
              </w:rPr>
              <w:t>16 733</w:t>
            </w:r>
          </w:p>
        </w:tc>
        <w:tc>
          <w:tcPr>
            <w:tcW w:w="1348" w:type="dxa"/>
            <w:tcBorders>
              <w:left w:val="single" w:sz="4" w:space="0" w:color="auto"/>
              <w:bottom w:val="single" w:sz="4" w:space="0" w:color="auto"/>
              <w:right w:val="single" w:sz="4" w:space="0" w:color="auto"/>
            </w:tcBorders>
            <w:shd w:val="clear" w:color="auto" w:fill="auto"/>
            <w:noWrap/>
            <w:vAlign w:val="center"/>
          </w:tcPr>
          <w:p w:rsidR="00986AC4" w:rsidRPr="006067EE" w:rsidRDefault="00986AC4" w:rsidP="006067EE">
            <w:pPr>
              <w:spacing w:line="276" w:lineRule="auto"/>
              <w:jc w:val="center"/>
              <w:rPr>
                <w:rFonts w:ascii="Sylfaen" w:eastAsia="Calibri" w:hAnsi="Sylfaen"/>
                <w:sz w:val="22"/>
                <w:szCs w:val="22"/>
                <w:lang w:val="hy-AM" w:eastAsia="en-US"/>
              </w:rPr>
            </w:pPr>
          </w:p>
        </w:tc>
        <w:tc>
          <w:tcPr>
            <w:tcW w:w="1478" w:type="dxa"/>
            <w:tcBorders>
              <w:left w:val="nil"/>
              <w:bottom w:val="single" w:sz="4" w:space="0" w:color="auto"/>
              <w:right w:val="nil"/>
            </w:tcBorders>
          </w:tcPr>
          <w:p w:rsidR="00986AC4" w:rsidRPr="006067EE" w:rsidRDefault="00986AC4" w:rsidP="006067EE">
            <w:pPr>
              <w:spacing w:line="276" w:lineRule="auto"/>
              <w:jc w:val="center"/>
              <w:rPr>
                <w:rFonts w:ascii="Sylfaen" w:eastAsia="Calibri" w:hAnsi="Sylfaen"/>
                <w:sz w:val="22"/>
                <w:szCs w:val="22"/>
                <w:lang w:val="hy-AM" w:eastAsia="en-US"/>
              </w:rPr>
            </w:pPr>
          </w:p>
        </w:tc>
        <w:tc>
          <w:tcPr>
            <w:tcW w:w="1478" w:type="dxa"/>
            <w:tcBorders>
              <w:left w:val="nil"/>
              <w:bottom w:val="single" w:sz="4" w:space="0" w:color="auto"/>
              <w:right w:val="nil"/>
            </w:tcBorders>
          </w:tcPr>
          <w:p w:rsidR="00986AC4" w:rsidRPr="006067EE" w:rsidRDefault="00986AC4" w:rsidP="006067EE">
            <w:pPr>
              <w:spacing w:line="276" w:lineRule="auto"/>
              <w:jc w:val="center"/>
              <w:rPr>
                <w:rFonts w:ascii="Sylfaen" w:eastAsia="Calibri" w:hAnsi="Sylfaen"/>
                <w:sz w:val="22"/>
                <w:szCs w:val="22"/>
                <w:lang w:val="hy-AM" w:eastAsia="en-US"/>
              </w:rPr>
            </w:pPr>
          </w:p>
        </w:tc>
        <w:tc>
          <w:tcPr>
            <w:tcW w:w="1478" w:type="dxa"/>
            <w:tcBorders>
              <w:top w:val="single" w:sz="4" w:space="0" w:color="auto"/>
              <w:left w:val="nil"/>
              <w:bottom w:val="single" w:sz="4" w:space="0" w:color="auto"/>
              <w:right w:val="single" w:sz="4" w:space="0" w:color="auto"/>
            </w:tcBorders>
            <w:shd w:val="clear" w:color="auto" w:fill="auto"/>
            <w:noWrap/>
            <w:vAlign w:val="center"/>
          </w:tcPr>
          <w:p w:rsidR="00986AC4" w:rsidRPr="006067EE" w:rsidRDefault="00986AC4" w:rsidP="006067EE">
            <w:pPr>
              <w:spacing w:line="276" w:lineRule="auto"/>
              <w:jc w:val="center"/>
              <w:rPr>
                <w:rFonts w:ascii="Sylfaen" w:eastAsia="Calibri" w:hAnsi="Sylfaen"/>
                <w:sz w:val="22"/>
                <w:szCs w:val="22"/>
                <w:lang w:val="hy-AM" w:eastAsia="en-US"/>
              </w:rPr>
            </w:pPr>
          </w:p>
        </w:tc>
      </w:tr>
      <w:tr w:rsidR="00986AC4" w:rsidRPr="006067EE" w:rsidTr="00986AC4">
        <w:trPr>
          <w:trHeight w:val="763"/>
        </w:trPr>
        <w:tc>
          <w:tcPr>
            <w:tcW w:w="1478" w:type="dxa"/>
            <w:vMerge/>
            <w:tcBorders>
              <w:left w:val="single" w:sz="4" w:space="0" w:color="auto"/>
              <w:bottom w:val="single" w:sz="4" w:space="0" w:color="auto"/>
              <w:right w:val="single" w:sz="4" w:space="0" w:color="auto"/>
            </w:tcBorders>
            <w:shd w:val="clear" w:color="auto" w:fill="auto"/>
            <w:vAlign w:val="center"/>
          </w:tcPr>
          <w:p w:rsidR="00986AC4" w:rsidRPr="006067EE" w:rsidRDefault="00986AC4" w:rsidP="006067EE">
            <w:pPr>
              <w:spacing w:line="276" w:lineRule="auto"/>
              <w:jc w:val="center"/>
              <w:rPr>
                <w:rFonts w:ascii="Sylfaen" w:eastAsia="Calibri" w:hAnsi="Sylfaen"/>
                <w:sz w:val="22"/>
                <w:szCs w:val="22"/>
                <w:lang w:val="hy-AM" w:eastAsia="en-US"/>
              </w:rPr>
            </w:pPr>
          </w:p>
        </w:tc>
        <w:tc>
          <w:tcPr>
            <w:tcW w:w="2160" w:type="dxa"/>
            <w:tcBorders>
              <w:top w:val="single" w:sz="4" w:space="0" w:color="auto"/>
              <w:left w:val="nil"/>
              <w:bottom w:val="single" w:sz="4" w:space="0" w:color="auto"/>
              <w:right w:val="single" w:sz="4" w:space="0" w:color="auto"/>
            </w:tcBorders>
            <w:shd w:val="clear" w:color="auto" w:fill="auto"/>
            <w:noWrap/>
            <w:vAlign w:val="center"/>
          </w:tcPr>
          <w:p w:rsidR="00986AC4" w:rsidRPr="006067EE" w:rsidRDefault="00986AC4" w:rsidP="006067EE">
            <w:pPr>
              <w:contextualSpacing/>
              <w:jc w:val="center"/>
              <w:rPr>
                <w:rFonts w:ascii="Sylfaen" w:hAnsi="Sylfaen"/>
                <w:sz w:val="22"/>
                <w:szCs w:val="22"/>
                <w:lang w:val="hy-AM" w:eastAsia="en-US"/>
              </w:rPr>
            </w:pPr>
            <w:r w:rsidRPr="006067EE">
              <w:rPr>
                <w:rFonts w:ascii="Sylfaen" w:hAnsi="Sylfaen"/>
                <w:sz w:val="22"/>
                <w:szCs w:val="22"/>
                <w:lang w:val="hy-AM" w:eastAsia="en-US"/>
              </w:rPr>
              <w:t xml:space="preserve">2. наплавка крестовин/ </w:t>
            </w:r>
          </w:p>
          <w:p w:rsidR="00986AC4" w:rsidRPr="006067EE" w:rsidRDefault="00986AC4" w:rsidP="006067EE">
            <w:pPr>
              <w:contextualSpacing/>
              <w:jc w:val="center"/>
              <w:rPr>
                <w:rFonts w:ascii="Sylfaen" w:hAnsi="Sylfaen"/>
                <w:sz w:val="22"/>
                <w:szCs w:val="22"/>
                <w:lang w:val="hy-AM" w:eastAsia="en-US"/>
              </w:rPr>
            </w:pPr>
            <w:r w:rsidRPr="006067EE">
              <w:rPr>
                <w:rFonts w:ascii="Sylfaen" w:hAnsi="Sylfaen" w:cs="Sylfaen"/>
                <w:sz w:val="22"/>
                <w:szCs w:val="22"/>
                <w:lang w:val="hy-AM" w:eastAsia="en-US"/>
              </w:rPr>
              <w:t>խաչուկների</w:t>
            </w:r>
            <w:r w:rsidRPr="006067EE">
              <w:rPr>
                <w:rFonts w:ascii="Sylfaen" w:hAnsi="Sylfaen"/>
                <w:sz w:val="22"/>
                <w:szCs w:val="22"/>
                <w:lang w:val="hy-AM" w:eastAsia="en-US"/>
              </w:rPr>
              <w:t xml:space="preserve"> </w:t>
            </w:r>
            <w:r w:rsidRPr="006067EE">
              <w:rPr>
                <w:rFonts w:ascii="Sylfaen" w:hAnsi="Sylfaen" w:cs="Sylfaen"/>
                <w:sz w:val="22"/>
                <w:szCs w:val="22"/>
                <w:lang w:val="hy-AM" w:eastAsia="en-US"/>
              </w:rPr>
              <w:t>ձուլակցում</w:t>
            </w:r>
          </w:p>
        </w:tc>
        <w:tc>
          <w:tcPr>
            <w:tcW w:w="1136" w:type="dxa"/>
            <w:tcBorders>
              <w:top w:val="single" w:sz="4" w:space="0" w:color="auto"/>
              <w:left w:val="nil"/>
              <w:bottom w:val="single" w:sz="4" w:space="0" w:color="auto"/>
              <w:right w:val="single" w:sz="4" w:space="0" w:color="auto"/>
            </w:tcBorders>
            <w:vAlign w:val="center"/>
          </w:tcPr>
          <w:p w:rsidR="00986AC4" w:rsidRPr="006067EE" w:rsidRDefault="00986AC4" w:rsidP="006067EE">
            <w:pPr>
              <w:spacing w:line="276" w:lineRule="auto"/>
              <w:jc w:val="center"/>
              <w:rPr>
                <w:rFonts w:ascii="Sylfaen" w:eastAsia="Calibri" w:hAnsi="Sylfaen"/>
                <w:sz w:val="22"/>
                <w:szCs w:val="22"/>
                <w:lang w:eastAsia="en-US"/>
              </w:rPr>
            </w:pPr>
            <w:r w:rsidRPr="006067EE">
              <w:rPr>
                <w:rFonts w:ascii="Sylfaen" w:eastAsia="Calibri" w:hAnsi="Sylfaen"/>
                <w:sz w:val="22"/>
                <w:szCs w:val="22"/>
                <w:lang w:eastAsia="en-US"/>
              </w:rPr>
              <w:t>крестовина</w:t>
            </w:r>
          </w:p>
        </w:tc>
        <w:tc>
          <w:tcPr>
            <w:tcW w:w="925" w:type="dxa"/>
            <w:tcBorders>
              <w:top w:val="single" w:sz="4" w:space="0" w:color="auto"/>
              <w:left w:val="nil"/>
              <w:bottom w:val="single" w:sz="4" w:space="0" w:color="auto"/>
              <w:right w:val="single" w:sz="4" w:space="0" w:color="auto"/>
            </w:tcBorders>
            <w:vAlign w:val="center"/>
          </w:tcPr>
          <w:p w:rsidR="00986AC4" w:rsidRPr="006067EE" w:rsidRDefault="00986AC4" w:rsidP="006067EE">
            <w:pPr>
              <w:spacing w:line="276" w:lineRule="auto"/>
              <w:jc w:val="center"/>
              <w:rPr>
                <w:rFonts w:ascii="Sylfaen" w:eastAsia="Calibri" w:hAnsi="Sylfaen"/>
                <w:sz w:val="22"/>
                <w:szCs w:val="22"/>
                <w:lang w:eastAsia="en-US"/>
              </w:rPr>
            </w:pPr>
            <w:r w:rsidRPr="006067EE">
              <w:rPr>
                <w:rFonts w:ascii="Sylfaen" w:eastAsia="Calibri" w:hAnsi="Sylfaen"/>
                <w:sz w:val="22"/>
                <w:szCs w:val="22"/>
                <w:lang w:eastAsia="en-US"/>
              </w:rPr>
              <w:t>14</w:t>
            </w:r>
          </w:p>
        </w:tc>
        <w:tc>
          <w:tcPr>
            <w:tcW w:w="1348" w:type="dxa"/>
            <w:tcBorders>
              <w:left w:val="single" w:sz="4" w:space="0" w:color="auto"/>
              <w:bottom w:val="single" w:sz="4" w:space="0" w:color="auto"/>
              <w:right w:val="single" w:sz="4" w:space="0" w:color="auto"/>
            </w:tcBorders>
            <w:shd w:val="clear" w:color="auto" w:fill="auto"/>
            <w:noWrap/>
            <w:vAlign w:val="center"/>
          </w:tcPr>
          <w:p w:rsidR="00986AC4" w:rsidRPr="006067EE" w:rsidRDefault="00986AC4" w:rsidP="006067EE">
            <w:pPr>
              <w:spacing w:line="276" w:lineRule="auto"/>
              <w:jc w:val="center"/>
              <w:rPr>
                <w:rFonts w:ascii="Sylfaen" w:eastAsia="Calibri" w:hAnsi="Sylfaen"/>
                <w:sz w:val="22"/>
                <w:szCs w:val="22"/>
                <w:lang w:val="hy-AM" w:eastAsia="en-US"/>
              </w:rPr>
            </w:pPr>
          </w:p>
        </w:tc>
        <w:tc>
          <w:tcPr>
            <w:tcW w:w="1478" w:type="dxa"/>
            <w:tcBorders>
              <w:left w:val="nil"/>
              <w:bottom w:val="single" w:sz="4" w:space="0" w:color="auto"/>
              <w:right w:val="nil"/>
            </w:tcBorders>
          </w:tcPr>
          <w:p w:rsidR="00986AC4" w:rsidRPr="006067EE" w:rsidRDefault="00986AC4" w:rsidP="006067EE">
            <w:pPr>
              <w:spacing w:line="276" w:lineRule="auto"/>
              <w:jc w:val="center"/>
              <w:rPr>
                <w:rFonts w:ascii="Sylfaen" w:eastAsia="Calibri" w:hAnsi="Sylfaen"/>
                <w:sz w:val="22"/>
                <w:szCs w:val="22"/>
                <w:lang w:val="hy-AM" w:eastAsia="en-US"/>
              </w:rPr>
            </w:pPr>
          </w:p>
        </w:tc>
        <w:tc>
          <w:tcPr>
            <w:tcW w:w="1478" w:type="dxa"/>
            <w:tcBorders>
              <w:left w:val="nil"/>
              <w:bottom w:val="single" w:sz="4" w:space="0" w:color="auto"/>
              <w:right w:val="nil"/>
            </w:tcBorders>
          </w:tcPr>
          <w:p w:rsidR="00986AC4" w:rsidRPr="006067EE" w:rsidRDefault="00986AC4" w:rsidP="006067EE">
            <w:pPr>
              <w:spacing w:line="276" w:lineRule="auto"/>
              <w:jc w:val="center"/>
              <w:rPr>
                <w:rFonts w:ascii="Sylfaen" w:eastAsia="Calibri" w:hAnsi="Sylfaen"/>
                <w:sz w:val="22"/>
                <w:szCs w:val="22"/>
                <w:lang w:val="hy-AM" w:eastAsia="en-US"/>
              </w:rPr>
            </w:pPr>
          </w:p>
        </w:tc>
        <w:tc>
          <w:tcPr>
            <w:tcW w:w="1478" w:type="dxa"/>
            <w:tcBorders>
              <w:top w:val="single" w:sz="4" w:space="0" w:color="auto"/>
              <w:left w:val="nil"/>
              <w:bottom w:val="single" w:sz="4" w:space="0" w:color="auto"/>
              <w:right w:val="single" w:sz="4" w:space="0" w:color="auto"/>
            </w:tcBorders>
            <w:shd w:val="clear" w:color="auto" w:fill="auto"/>
            <w:noWrap/>
            <w:vAlign w:val="center"/>
          </w:tcPr>
          <w:p w:rsidR="00986AC4" w:rsidRPr="006067EE" w:rsidRDefault="00986AC4" w:rsidP="006067EE">
            <w:pPr>
              <w:spacing w:line="276" w:lineRule="auto"/>
              <w:jc w:val="center"/>
              <w:rPr>
                <w:rFonts w:ascii="Sylfaen" w:eastAsia="Calibri" w:hAnsi="Sylfaen"/>
                <w:sz w:val="22"/>
                <w:szCs w:val="22"/>
                <w:lang w:val="hy-AM" w:eastAsia="en-US"/>
              </w:rPr>
            </w:pPr>
          </w:p>
        </w:tc>
      </w:tr>
      <w:tr w:rsidR="00986AC4" w:rsidRPr="006067EE" w:rsidTr="00986AC4">
        <w:trPr>
          <w:trHeight w:val="763"/>
        </w:trPr>
        <w:tc>
          <w:tcPr>
            <w:tcW w:w="1478" w:type="dxa"/>
            <w:tcBorders>
              <w:left w:val="single" w:sz="4" w:space="0" w:color="auto"/>
              <w:bottom w:val="single" w:sz="4" w:space="0" w:color="auto"/>
              <w:right w:val="single" w:sz="4" w:space="0" w:color="auto"/>
            </w:tcBorders>
            <w:shd w:val="clear" w:color="auto" w:fill="auto"/>
            <w:vAlign w:val="center"/>
          </w:tcPr>
          <w:p w:rsidR="00986AC4" w:rsidRPr="006067EE" w:rsidRDefault="00986AC4" w:rsidP="006067EE">
            <w:pPr>
              <w:jc w:val="center"/>
              <w:rPr>
                <w:rFonts w:ascii="Sylfaen" w:eastAsia="Calibri" w:hAnsi="Sylfaen"/>
                <w:sz w:val="22"/>
                <w:szCs w:val="22"/>
                <w:lang w:val="hy-AM" w:eastAsia="en-US"/>
              </w:rPr>
            </w:pPr>
            <w:r w:rsidRPr="006067EE">
              <w:rPr>
                <w:rFonts w:ascii="Sylfaen" w:eastAsia="Calibri" w:hAnsi="Sylfaen"/>
                <w:sz w:val="22"/>
                <w:szCs w:val="22"/>
                <w:lang w:eastAsia="en-US"/>
              </w:rPr>
              <w:t xml:space="preserve">Ереванская дистанция пути/ </w:t>
            </w:r>
            <w:r w:rsidRPr="006067EE">
              <w:rPr>
                <w:rFonts w:ascii="Sylfaen" w:eastAsia="Calibri" w:hAnsi="Sylfaen"/>
                <w:sz w:val="22"/>
                <w:szCs w:val="22"/>
                <w:lang w:val="hy-AM" w:eastAsia="en-US"/>
              </w:rPr>
              <w:t xml:space="preserve">Երևանի գծի </w:t>
            </w:r>
            <w:r w:rsidRPr="006067EE">
              <w:rPr>
                <w:rFonts w:ascii="Sylfaen" w:eastAsia="Calibri" w:hAnsi="Sylfaen" w:cs="Sylfaen"/>
                <w:sz w:val="22"/>
                <w:szCs w:val="22"/>
                <w:lang w:val="hy-AM" w:eastAsia="en-US"/>
              </w:rPr>
              <w:t>ուղղեմաս</w:t>
            </w:r>
          </w:p>
        </w:tc>
        <w:tc>
          <w:tcPr>
            <w:tcW w:w="2160" w:type="dxa"/>
            <w:tcBorders>
              <w:top w:val="single" w:sz="4" w:space="0" w:color="auto"/>
              <w:left w:val="nil"/>
              <w:bottom w:val="single" w:sz="4" w:space="0" w:color="auto"/>
              <w:right w:val="single" w:sz="4" w:space="0" w:color="auto"/>
            </w:tcBorders>
            <w:shd w:val="clear" w:color="auto" w:fill="auto"/>
            <w:noWrap/>
            <w:vAlign w:val="center"/>
          </w:tcPr>
          <w:p w:rsidR="00986AC4" w:rsidRPr="006067EE" w:rsidRDefault="00986AC4" w:rsidP="006067EE">
            <w:pPr>
              <w:contextualSpacing/>
              <w:jc w:val="center"/>
              <w:rPr>
                <w:rFonts w:ascii="Sylfaen" w:hAnsi="Sylfaen"/>
                <w:sz w:val="22"/>
                <w:szCs w:val="22"/>
                <w:lang w:val="hy-AM" w:eastAsia="en-US"/>
              </w:rPr>
            </w:pPr>
            <w:r w:rsidRPr="006067EE">
              <w:rPr>
                <w:rFonts w:ascii="Sylfaen" w:hAnsi="Sylfaen"/>
                <w:sz w:val="22"/>
                <w:szCs w:val="22"/>
                <w:lang w:val="hy-AM" w:eastAsia="en-US"/>
              </w:rPr>
              <w:t xml:space="preserve">1. наплавка крестовин/ </w:t>
            </w:r>
          </w:p>
          <w:p w:rsidR="00986AC4" w:rsidRPr="006067EE" w:rsidRDefault="00986AC4" w:rsidP="006067EE">
            <w:pPr>
              <w:contextualSpacing/>
              <w:jc w:val="center"/>
              <w:rPr>
                <w:rFonts w:ascii="Sylfaen" w:hAnsi="Sylfaen"/>
                <w:sz w:val="22"/>
                <w:szCs w:val="22"/>
                <w:lang w:val="hy-AM" w:eastAsia="en-US"/>
              </w:rPr>
            </w:pPr>
            <w:r w:rsidRPr="006067EE">
              <w:rPr>
                <w:rFonts w:ascii="Sylfaen" w:hAnsi="Sylfaen" w:cs="Sylfaen"/>
                <w:sz w:val="22"/>
                <w:szCs w:val="22"/>
                <w:lang w:val="hy-AM" w:eastAsia="en-US"/>
              </w:rPr>
              <w:t>խաչուկների</w:t>
            </w:r>
            <w:r w:rsidRPr="006067EE">
              <w:rPr>
                <w:rFonts w:ascii="Sylfaen" w:hAnsi="Sylfaen"/>
                <w:sz w:val="22"/>
                <w:szCs w:val="22"/>
                <w:lang w:val="hy-AM" w:eastAsia="en-US"/>
              </w:rPr>
              <w:t xml:space="preserve"> </w:t>
            </w:r>
            <w:r w:rsidRPr="006067EE">
              <w:rPr>
                <w:rFonts w:ascii="Sylfaen" w:hAnsi="Sylfaen" w:cs="Sylfaen"/>
                <w:sz w:val="22"/>
                <w:szCs w:val="22"/>
                <w:lang w:val="hy-AM" w:eastAsia="en-US"/>
              </w:rPr>
              <w:t>ձուլակցում</w:t>
            </w:r>
          </w:p>
        </w:tc>
        <w:tc>
          <w:tcPr>
            <w:tcW w:w="1136" w:type="dxa"/>
            <w:tcBorders>
              <w:top w:val="single" w:sz="4" w:space="0" w:color="auto"/>
              <w:left w:val="nil"/>
              <w:bottom w:val="single" w:sz="4" w:space="0" w:color="auto"/>
              <w:right w:val="single" w:sz="4" w:space="0" w:color="auto"/>
            </w:tcBorders>
            <w:vAlign w:val="center"/>
          </w:tcPr>
          <w:p w:rsidR="00986AC4" w:rsidRPr="006067EE" w:rsidRDefault="00986AC4" w:rsidP="006067EE">
            <w:pPr>
              <w:spacing w:line="276" w:lineRule="auto"/>
              <w:jc w:val="center"/>
              <w:rPr>
                <w:rFonts w:ascii="Sylfaen" w:eastAsia="Calibri" w:hAnsi="Sylfaen"/>
                <w:sz w:val="22"/>
                <w:szCs w:val="22"/>
                <w:lang w:val="hy-AM" w:eastAsia="en-US"/>
              </w:rPr>
            </w:pPr>
            <w:r w:rsidRPr="006067EE">
              <w:rPr>
                <w:rFonts w:ascii="Sylfaen" w:eastAsia="Calibri" w:hAnsi="Sylfaen"/>
                <w:sz w:val="22"/>
                <w:szCs w:val="22"/>
                <w:lang w:val="hy-AM" w:eastAsia="en-US"/>
              </w:rPr>
              <w:t>крестовина</w:t>
            </w:r>
          </w:p>
        </w:tc>
        <w:tc>
          <w:tcPr>
            <w:tcW w:w="925" w:type="dxa"/>
            <w:tcBorders>
              <w:top w:val="single" w:sz="4" w:space="0" w:color="auto"/>
              <w:left w:val="nil"/>
              <w:bottom w:val="single" w:sz="4" w:space="0" w:color="auto"/>
              <w:right w:val="single" w:sz="4" w:space="0" w:color="auto"/>
            </w:tcBorders>
            <w:vAlign w:val="center"/>
          </w:tcPr>
          <w:p w:rsidR="00986AC4" w:rsidRPr="006067EE" w:rsidRDefault="00986AC4" w:rsidP="006067EE">
            <w:pPr>
              <w:spacing w:line="276" w:lineRule="auto"/>
              <w:jc w:val="center"/>
              <w:rPr>
                <w:rFonts w:ascii="Sylfaen" w:eastAsia="Calibri" w:hAnsi="Sylfaen"/>
                <w:sz w:val="22"/>
                <w:szCs w:val="22"/>
                <w:lang w:val="hy-AM" w:eastAsia="en-US"/>
              </w:rPr>
            </w:pPr>
            <w:r w:rsidRPr="006067EE">
              <w:rPr>
                <w:rFonts w:ascii="Sylfaen" w:eastAsia="Calibri" w:hAnsi="Sylfaen"/>
                <w:sz w:val="22"/>
                <w:szCs w:val="22"/>
                <w:lang w:val="hy-AM" w:eastAsia="en-US"/>
              </w:rPr>
              <w:t>17</w:t>
            </w:r>
          </w:p>
        </w:tc>
        <w:tc>
          <w:tcPr>
            <w:tcW w:w="1348" w:type="dxa"/>
            <w:tcBorders>
              <w:left w:val="single" w:sz="4" w:space="0" w:color="auto"/>
              <w:bottom w:val="single" w:sz="4" w:space="0" w:color="auto"/>
              <w:right w:val="single" w:sz="4" w:space="0" w:color="auto"/>
            </w:tcBorders>
            <w:shd w:val="clear" w:color="auto" w:fill="auto"/>
            <w:noWrap/>
            <w:vAlign w:val="center"/>
          </w:tcPr>
          <w:p w:rsidR="00986AC4" w:rsidRPr="006067EE" w:rsidRDefault="00986AC4" w:rsidP="006067EE">
            <w:pPr>
              <w:spacing w:line="276" w:lineRule="auto"/>
              <w:jc w:val="center"/>
              <w:rPr>
                <w:rFonts w:ascii="Sylfaen" w:eastAsia="Calibri" w:hAnsi="Sylfaen"/>
                <w:sz w:val="22"/>
                <w:szCs w:val="22"/>
                <w:lang w:val="hy-AM" w:eastAsia="en-US"/>
              </w:rPr>
            </w:pPr>
          </w:p>
        </w:tc>
        <w:tc>
          <w:tcPr>
            <w:tcW w:w="1478" w:type="dxa"/>
            <w:tcBorders>
              <w:left w:val="nil"/>
              <w:bottom w:val="single" w:sz="4" w:space="0" w:color="auto"/>
              <w:right w:val="nil"/>
            </w:tcBorders>
          </w:tcPr>
          <w:p w:rsidR="00986AC4" w:rsidRPr="006067EE" w:rsidRDefault="00986AC4" w:rsidP="006067EE">
            <w:pPr>
              <w:spacing w:line="276" w:lineRule="auto"/>
              <w:jc w:val="center"/>
              <w:rPr>
                <w:rFonts w:ascii="Sylfaen" w:eastAsia="Calibri" w:hAnsi="Sylfaen"/>
                <w:sz w:val="22"/>
                <w:szCs w:val="22"/>
                <w:lang w:val="hy-AM" w:eastAsia="en-US"/>
              </w:rPr>
            </w:pPr>
          </w:p>
        </w:tc>
        <w:tc>
          <w:tcPr>
            <w:tcW w:w="1478" w:type="dxa"/>
            <w:tcBorders>
              <w:left w:val="nil"/>
              <w:bottom w:val="single" w:sz="4" w:space="0" w:color="auto"/>
              <w:right w:val="nil"/>
            </w:tcBorders>
          </w:tcPr>
          <w:p w:rsidR="00986AC4" w:rsidRPr="006067EE" w:rsidRDefault="00986AC4" w:rsidP="006067EE">
            <w:pPr>
              <w:spacing w:line="276" w:lineRule="auto"/>
              <w:jc w:val="center"/>
              <w:rPr>
                <w:rFonts w:ascii="Sylfaen" w:eastAsia="Calibri" w:hAnsi="Sylfaen"/>
                <w:sz w:val="22"/>
                <w:szCs w:val="22"/>
                <w:lang w:val="hy-AM" w:eastAsia="en-US"/>
              </w:rPr>
            </w:pPr>
          </w:p>
        </w:tc>
        <w:tc>
          <w:tcPr>
            <w:tcW w:w="1478" w:type="dxa"/>
            <w:tcBorders>
              <w:top w:val="single" w:sz="4" w:space="0" w:color="auto"/>
              <w:left w:val="nil"/>
              <w:bottom w:val="single" w:sz="4" w:space="0" w:color="auto"/>
              <w:right w:val="single" w:sz="4" w:space="0" w:color="auto"/>
            </w:tcBorders>
            <w:shd w:val="clear" w:color="auto" w:fill="auto"/>
            <w:noWrap/>
            <w:vAlign w:val="center"/>
          </w:tcPr>
          <w:p w:rsidR="00986AC4" w:rsidRPr="006067EE" w:rsidRDefault="00986AC4" w:rsidP="006067EE">
            <w:pPr>
              <w:spacing w:line="276" w:lineRule="auto"/>
              <w:jc w:val="center"/>
              <w:rPr>
                <w:rFonts w:ascii="Sylfaen" w:eastAsia="Calibri" w:hAnsi="Sylfaen"/>
                <w:sz w:val="22"/>
                <w:szCs w:val="22"/>
                <w:lang w:val="hy-AM" w:eastAsia="en-US"/>
              </w:rPr>
            </w:pPr>
          </w:p>
        </w:tc>
      </w:tr>
      <w:tr w:rsidR="00986AC4" w:rsidRPr="006067EE" w:rsidTr="00986AC4">
        <w:trPr>
          <w:trHeight w:val="804"/>
        </w:trPr>
        <w:tc>
          <w:tcPr>
            <w:tcW w:w="1478" w:type="dxa"/>
            <w:vMerge w:val="restart"/>
            <w:tcBorders>
              <w:left w:val="single" w:sz="4" w:space="0" w:color="auto"/>
              <w:right w:val="single" w:sz="4" w:space="0" w:color="auto"/>
            </w:tcBorders>
            <w:shd w:val="clear" w:color="auto" w:fill="auto"/>
            <w:vAlign w:val="center"/>
          </w:tcPr>
          <w:p w:rsidR="00986AC4" w:rsidRPr="006067EE" w:rsidRDefault="00986AC4" w:rsidP="006067EE">
            <w:pPr>
              <w:jc w:val="center"/>
              <w:rPr>
                <w:rFonts w:ascii="Sylfaen" w:eastAsia="Calibri" w:hAnsi="Sylfaen"/>
                <w:sz w:val="22"/>
                <w:szCs w:val="22"/>
                <w:lang w:val="hy-AM" w:eastAsia="en-US"/>
              </w:rPr>
            </w:pPr>
            <w:r w:rsidRPr="006067EE">
              <w:rPr>
                <w:rFonts w:ascii="Sylfaen" w:eastAsia="Calibri" w:hAnsi="Sylfaen"/>
                <w:sz w:val="22"/>
                <w:szCs w:val="22"/>
                <w:lang w:val="hy-AM" w:eastAsia="en-US"/>
              </w:rPr>
              <w:t>Всего по видам работ/ Ընդհանուր ըստ աշխատանքի տեսակի</w:t>
            </w:r>
          </w:p>
        </w:tc>
        <w:tc>
          <w:tcPr>
            <w:tcW w:w="2160" w:type="dxa"/>
            <w:tcBorders>
              <w:top w:val="single" w:sz="4" w:space="0" w:color="auto"/>
              <w:left w:val="nil"/>
              <w:bottom w:val="single" w:sz="4" w:space="0" w:color="auto"/>
              <w:right w:val="single" w:sz="4" w:space="0" w:color="auto"/>
            </w:tcBorders>
            <w:shd w:val="clear" w:color="auto" w:fill="auto"/>
            <w:noWrap/>
            <w:vAlign w:val="center"/>
          </w:tcPr>
          <w:p w:rsidR="00986AC4" w:rsidRPr="006067EE" w:rsidRDefault="00986AC4" w:rsidP="006067EE">
            <w:pPr>
              <w:contextualSpacing/>
              <w:jc w:val="center"/>
              <w:rPr>
                <w:rFonts w:ascii="Sylfaen" w:hAnsi="Sylfaen"/>
                <w:sz w:val="22"/>
                <w:szCs w:val="22"/>
                <w:lang w:val="hy-AM" w:eastAsia="en-US"/>
              </w:rPr>
            </w:pPr>
            <w:r w:rsidRPr="006067EE">
              <w:rPr>
                <w:rFonts w:ascii="Sylfaen" w:hAnsi="Sylfaen"/>
                <w:sz w:val="22"/>
                <w:szCs w:val="22"/>
                <w:lang w:val="hy-AM" w:eastAsia="en-US"/>
              </w:rPr>
              <w:t xml:space="preserve">1. наплавка рельс/ </w:t>
            </w:r>
          </w:p>
          <w:p w:rsidR="00986AC4" w:rsidRPr="006067EE" w:rsidRDefault="00986AC4" w:rsidP="006067EE">
            <w:pPr>
              <w:contextualSpacing/>
              <w:jc w:val="center"/>
              <w:rPr>
                <w:rFonts w:ascii="Sylfaen" w:hAnsi="Sylfaen"/>
                <w:sz w:val="22"/>
                <w:szCs w:val="22"/>
                <w:lang w:val="hy-AM" w:eastAsia="en-US"/>
              </w:rPr>
            </w:pPr>
            <w:r w:rsidRPr="006067EE">
              <w:rPr>
                <w:rFonts w:ascii="Sylfaen" w:hAnsi="Sylfaen" w:cs="Sylfaen"/>
                <w:sz w:val="22"/>
                <w:szCs w:val="22"/>
                <w:lang w:val="hy-AM" w:eastAsia="en-US"/>
              </w:rPr>
              <w:t>ռելսերի</w:t>
            </w:r>
            <w:r w:rsidRPr="006067EE">
              <w:rPr>
                <w:rFonts w:ascii="Sylfaen" w:hAnsi="Sylfaen"/>
                <w:sz w:val="22"/>
                <w:szCs w:val="22"/>
                <w:lang w:val="hy-AM" w:eastAsia="en-US"/>
              </w:rPr>
              <w:t xml:space="preserve"> </w:t>
            </w:r>
            <w:r w:rsidRPr="006067EE">
              <w:rPr>
                <w:rFonts w:ascii="Sylfaen" w:hAnsi="Sylfaen" w:cs="Sylfaen"/>
                <w:sz w:val="22"/>
                <w:szCs w:val="22"/>
                <w:lang w:val="hy-AM" w:eastAsia="en-US"/>
              </w:rPr>
              <w:t>ձուլակցում</w:t>
            </w:r>
          </w:p>
        </w:tc>
        <w:tc>
          <w:tcPr>
            <w:tcW w:w="1136" w:type="dxa"/>
            <w:tcBorders>
              <w:top w:val="single" w:sz="4" w:space="0" w:color="auto"/>
              <w:left w:val="nil"/>
              <w:bottom w:val="single" w:sz="4" w:space="0" w:color="auto"/>
              <w:right w:val="single" w:sz="4" w:space="0" w:color="auto"/>
            </w:tcBorders>
            <w:vAlign w:val="center"/>
          </w:tcPr>
          <w:p w:rsidR="00986AC4" w:rsidRPr="006067EE" w:rsidRDefault="00986AC4" w:rsidP="006067EE">
            <w:pPr>
              <w:spacing w:line="276" w:lineRule="auto"/>
              <w:jc w:val="center"/>
              <w:rPr>
                <w:rFonts w:ascii="Sylfaen" w:eastAsia="Calibri" w:hAnsi="Sylfaen"/>
                <w:sz w:val="22"/>
                <w:szCs w:val="22"/>
                <w:lang w:val="hy-AM" w:eastAsia="en-US"/>
              </w:rPr>
            </w:pPr>
            <w:r w:rsidRPr="006067EE">
              <w:rPr>
                <w:rFonts w:ascii="Sylfaen" w:eastAsia="Calibri" w:hAnsi="Sylfaen"/>
                <w:sz w:val="22"/>
                <w:szCs w:val="22"/>
                <w:lang w:val="hy-AM" w:eastAsia="en-US"/>
              </w:rPr>
              <w:t>см</w:t>
            </w:r>
          </w:p>
        </w:tc>
        <w:tc>
          <w:tcPr>
            <w:tcW w:w="925" w:type="dxa"/>
            <w:tcBorders>
              <w:top w:val="single" w:sz="4" w:space="0" w:color="auto"/>
              <w:left w:val="nil"/>
              <w:bottom w:val="single" w:sz="4" w:space="0" w:color="auto"/>
              <w:right w:val="single" w:sz="4" w:space="0" w:color="auto"/>
            </w:tcBorders>
            <w:vAlign w:val="center"/>
          </w:tcPr>
          <w:p w:rsidR="00986AC4" w:rsidRPr="006067EE" w:rsidRDefault="00986AC4" w:rsidP="006067EE">
            <w:pPr>
              <w:spacing w:line="276" w:lineRule="auto"/>
              <w:jc w:val="center"/>
              <w:rPr>
                <w:rFonts w:ascii="Sylfaen" w:eastAsia="Calibri" w:hAnsi="Sylfaen"/>
                <w:sz w:val="22"/>
                <w:szCs w:val="22"/>
                <w:lang w:val="hy-AM" w:eastAsia="en-US"/>
              </w:rPr>
            </w:pPr>
            <w:r w:rsidRPr="006067EE">
              <w:rPr>
                <w:rFonts w:ascii="Sylfaen" w:eastAsia="Calibri" w:hAnsi="Sylfaen"/>
                <w:sz w:val="22"/>
                <w:szCs w:val="22"/>
                <w:lang w:val="hy-AM" w:eastAsia="en-US"/>
              </w:rPr>
              <w:t>17 633</w:t>
            </w:r>
          </w:p>
        </w:tc>
        <w:tc>
          <w:tcPr>
            <w:tcW w:w="1348" w:type="dxa"/>
            <w:tcBorders>
              <w:left w:val="single" w:sz="4" w:space="0" w:color="auto"/>
              <w:bottom w:val="single" w:sz="4" w:space="0" w:color="auto"/>
              <w:right w:val="single" w:sz="4" w:space="0" w:color="auto"/>
            </w:tcBorders>
            <w:shd w:val="clear" w:color="auto" w:fill="auto"/>
            <w:noWrap/>
            <w:vAlign w:val="center"/>
          </w:tcPr>
          <w:p w:rsidR="00986AC4" w:rsidRPr="006067EE" w:rsidRDefault="00986AC4" w:rsidP="006067EE">
            <w:pPr>
              <w:spacing w:line="276" w:lineRule="auto"/>
              <w:jc w:val="center"/>
              <w:rPr>
                <w:rFonts w:ascii="Sylfaen" w:eastAsia="Calibri" w:hAnsi="Sylfaen"/>
                <w:sz w:val="22"/>
                <w:szCs w:val="22"/>
                <w:lang w:val="hy-AM" w:eastAsia="en-US"/>
              </w:rPr>
            </w:pPr>
          </w:p>
        </w:tc>
        <w:tc>
          <w:tcPr>
            <w:tcW w:w="1478" w:type="dxa"/>
            <w:tcBorders>
              <w:left w:val="nil"/>
              <w:bottom w:val="single" w:sz="4" w:space="0" w:color="auto"/>
              <w:right w:val="nil"/>
            </w:tcBorders>
          </w:tcPr>
          <w:p w:rsidR="00986AC4" w:rsidRPr="006067EE" w:rsidRDefault="00986AC4" w:rsidP="006067EE">
            <w:pPr>
              <w:spacing w:line="276" w:lineRule="auto"/>
              <w:jc w:val="center"/>
              <w:rPr>
                <w:rFonts w:ascii="Sylfaen" w:eastAsia="Calibri" w:hAnsi="Sylfaen"/>
                <w:sz w:val="22"/>
                <w:szCs w:val="22"/>
                <w:lang w:val="hy-AM" w:eastAsia="en-US"/>
              </w:rPr>
            </w:pPr>
          </w:p>
        </w:tc>
        <w:tc>
          <w:tcPr>
            <w:tcW w:w="1478" w:type="dxa"/>
            <w:tcBorders>
              <w:left w:val="nil"/>
              <w:bottom w:val="single" w:sz="4" w:space="0" w:color="auto"/>
              <w:right w:val="nil"/>
            </w:tcBorders>
          </w:tcPr>
          <w:p w:rsidR="00986AC4" w:rsidRPr="006067EE" w:rsidRDefault="00986AC4" w:rsidP="006067EE">
            <w:pPr>
              <w:spacing w:line="276" w:lineRule="auto"/>
              <w:jc w:val="center"/>
              <w:rPr>
                <w:rFonts w:ascii="Sylfaen" w:eastAsia="Calibri" w:hAnsi="Sylfaen"/>
                <w:sz w:val="22"/>
                <w:szCs w:val="22"/>
                <w:lang w:val="hy-AM" w:eastAsia="en-US"/>
              </w:rPr>
            </w:pPr>
          </w:p>
        </w:tc>
        <w:tc>
          <w:tcPr>
            <w:tcW w:w="1478" w:type="dxa"/>
            <w:tcBorders>
              <w:top w:val="single" w:sz="4" w:space="0" w:color="auto"/>
              <w:left w:val="nil"/>
              <w:bottom w:val="single" w:sz="4" w:space="0" w:color="auto"/>
              <w:right w:val="single" w:sz="4" w:space="0" w:color="auto"/>
            </w:tcBorders>
            <w:shd w:val="clear" w:color="auto" w:fill="auto"/>
            <w:noWrap/>
            <w:vAlign w:val="center"/>
          </w:tcPr>
          <w:p w:rsidR="00986AC4" w:rsidRPr="006067EE" w:rsidRDefault="00986AC4" w:rsidP="006067EE">
            <w:pPr>
              <w:spacing w:line="276" w:lineRule="auto"/>
              <w:jc w:val="center"/>
              <w:rPr>
                <w:rFonts w:ascii="Sylfaen" w:eastAsia="Calibri" w:hAnsi="Sylfaen"/>
                <w:sz w:val="22"/>
                <w:szCs w:val="22"/>
                <w:lang w:val="hy-AM" w:eastAsia="en-US"/>
              </w:rPr>
            </w:pPr>
          </w:p>
        </w:tc>
      </w:tr>
      <w:tr w:rsidR="00986AC4" w:rsidRPr="006067EE" w:rsidTr="00986AC4">
        <w:trPr>
          <w:trHeight w:val="754"/>
        </w:trPr>
        <w:tc>
          <w:tcPr>
            <w:tcW w:w="1478" w:type="dxa"/>
            <w:vMerge/>
            <w:tcBorders>
              <w:left w:val="single" w:sz="4" w:space="0" w:color="auto"/>
              <w:bottom w:val="single" w:sz="4" w:space="0" w:color="auto"/>
              <w:right w:val="single" w:sz="4" w:space="0" w:color="auto"/>
            </w:tcBorders>
            <w:shd w:val="clear" w:color="auto" w:fill="auto"/>
            <w:vAlign w:val="center"/>
          </w:tcPr>
          <w:p w:rsidR="00986AC4" w:rsidRPr="006067EE" w:rsidRDefault="00986AC4" w:rsidP="006067EE">
            <w:pPr>
              <w:jc w:val="center"/>
              <w:rPr>
                <w:rFonts w:ascii="Sylfaen" w:eastAsia="Calibri" w:hAnsi="Sylfaen"/>
                <w:sz w:val="22"/>
                <w:szCs w:val="22"/>
                <w:lang w:val="hy-AM" w:eastAsia="en-US"/>
              </w:rPr>
            </w:pPr>
          </w:p>
        </w:tc>
        <w:tc>
          <w:tcPr>
            <w:tcW w:w="2160" w:type="dxa"/>
            <w:tcBorders>
              <w:top w:val="single" w:sz="4" w:space="0" w:color="auto"/>
              <w:left w:val="nil"/>
              <w:bottom w:val="single" w:sz="4" w:space="0" w:color="auto"/>
              <w:right w:val="single" w:sz="4" w:space="0" w:color="auto"/>
            </w:tcBorders>
            <w:shd w:val="clear" w:color="auto" w:fill="auto"/>
            <w:noWrap/>
            <w:vAlign w:val="center"/>
          </w:tcPr>
          <w:p w:rsidR="00986AC4" w:rsidRPr="006067EE" w:rsidRDefault="00986AC4" w:rsidP="006067EE">
            <w:pPr>
              <w:contextualSpacing/>
              <w:jc w:val="center"/>
              <w:rPr>
                <w:rFonts w:ascii="Sylfaen" w:hAnsi="Sylfaen"/>
                <w:sz w:val="22"/>
                <w:szCs w:val="22"/>
                <w:lang w:val="hy-AM" w:eastAsia="en-US"/>
              </w:rPr>
            </w:pPr>
            <w:r w:rsidRPr="006067EE">
              <w:rPr>
                <w:rFonts w:ascii="Sylfaen" w:hAnsi="Sylfaen"/>
                <w:sz w:val="22"/>
                <w:szCs w:val="22"/>
                <w:lang w:val="hy-AM" w:eastAsia="en-US"/>
              </w:rPr>
              <w:t xml:space="preserve">2. наплавка крестовин/ </w:t>
            </w:r>
          </w:p>
          <w:p w:rsidR="00986AC4" w:rsidRPr="006067EE" w:rsidRDefault="00986AC4" w:rsidP="006067EE">
            <w:pPr>
              <w:contextualSpacing/>
              <w:jc w:val="center"/>
              <w:rPr>
                <w:rFonts w:ascii="Sylfaen" w:hAnsi="Sylfaen"/>
                <w:sz w:val="22"/>
                <w:szCs w:val="22"/>
                <w:lang w:val="hy-AM" w:eastAsia="en-US"/>
              </w:rPr>
            </w:pPr>
            <w:r w:rsidRPr="006067EE">
              <w:rPr>
                <w:rFonts w:ascii="Sylfaen" w:hAnsi="Sylfaen" w:cs="Sylfaen"/>
                <w:sz w:val="22"/>
                <w:szCs w:val="22"/>
                <w:lang w:val="hy-AM" w:eastAsia="en-US"/>
              </w:rPr>
              <w:t>խաչուկների</w:t>
            </w:r>
            <w:r w:rsidRPr="006067EE">
              <w:rPr>
                <w:rFonts w:ascii="Sylfaen" w:hAnsi="Sylfaen"/>
                <w:sz w:val="22"/>
                <w:szCs w:val="22"/>
                <w:lang w:val="hy-AM" w:eastAsia="en-US"/>
              </w:rPr>
              <w:t xml:space="preserve"> </w:t>
            </w:r>
            <w:r w:rsidRPr="006067EE">
              <w:rPr>
                <w:rFonts w:ascii="Sylfaen" w:hAnsi="Sylfaen" w:cs="Sylfaen"/>
                <w:sz w:val="22"/>
                <w:szCs w:val="22"/>
                <w:lang w:val="hy-AM" w:eastAsia="en-US"/>
              </w:rPr>
              <w:t>ձուլակցում</w:t>
            </w:r>
          </w:p>
        </w:tc>
        <w:tc>
          <w:tcPr>
            <w:tcW w:w="1136" w:type="dxa"/>
            <w:tcBorders>
              <w:top w:val="single" w:sz="4" w:space="0" w:color="auto"/>
              <w:left w:val="nil"/>
              <w:bottom w:val="single" w:sz="4" w:space="0" w:color="auto"/>
              <w:right w:val="single" w:sz="4" w:space="0" w:color="auto"/>
            </w:tcBorders>
            <w:vAlign w:val="center"/>
          </w:tcPr>
          <w:p w:rsidR="00986AC4" w:rsidRPr="006067EE" w:rsidRDefault="00986AC4" w:rsidP="006067EE">
            <w:pPr>
              <w:spacing w:line="276" w:lineRule="auto"/>
              <w:jc w:val="center"/>
              <w:rPr>
                <w:rFonts w:ascii="Sylfaen" w:eastAsia="Calibri" w:hAnsi="Sylfaen"/>
                <w:sz w:val="22"/>
                <w:szCs w:val="22"/>
                <w:lang w:val="hy-AM" w:eastAsia="en-US"/>
              </w:rPr>
            </w:pPr>
            <w:r w:rsidRPr="006067EE">
              <w:rPr>
                <w:rFonts w:ascii="Sylfaen" w:eastAsia="Calibri" w:hAnsi="Sylfaen"/>
                <w:sz w:val="22"/>
                <w:szCs w:val="22"/>
                <w:lang w:val="hy-AM" w:eastAsia="en-US"/>
              </w:rPr>
              <w:t>крестовина</w:t>
            </w:r>
          </w:p>
        </w:tc>
        <w:tc>
          <w:tcPr>
            <w:tcW w:w="925" w:type="dxa"/>
            <w:tcBorders>
              <w:top w:val="single" w:sz="4" w:space="0" w:color="auto"/>
              <w:left w:val="nil"/>
              <w:bottom w:val="single" w:sz="4" w:space="0" w:color="auto"/>
              <w:right w:val="single" w:sz="4" w:space="0" w:color="auto"/>
            </w:tcBorders>
            <w:vAlign w:val="center"/>
          </w:tcPr>
          <w:p w:rsidR="00986AC4" w:rsidRPr="006067EE" w:rsidRDefault="00986AC4" w:rsidP="006067EE">
            <w:pPr>
              <w:spacing w:line="276" w:lineRule="auto"/>
              <w:jc w:val="center"/>
              <w:rPr>
                <w:rFonts w:ascii="Sylfaen" w:eastAsia="Calibri" w:hAnsi="Sylfaen"/>
                <w:sz w:val="22"/>
                <w:szCs w:val="22"/>
                <w:lang w:eastAsia="en-US"/>
              </w:rPr>
            </w:pPr>
            <w:r w:rsidRPr="006067EE">
              <w:rPr>
                <w:rFonts w:ascii="Sylfaen" w:eastAsia="Calibri" w:hAnsi="Sylfaen"/>
                <w:sz w:val="22"/>
                <w:szCs w:val="22"/>
                <w:lang w:eastAsia="en-US"/>
              </w:rPr>
              <w:t>41</w:t>
            </w:r>
          </w:p>
        </w:tc>
        <w:tc>
          <w:tcPr>
            <w:tcW w:w="1348" w:type="dxa"/>
            <w:tcBorders>
              <w:left w:val="single" w:sz="4" w:space="0" w:color="auto"/>
              <w:bottom w:val="single" w:sz="4" w:space="0" w:color="auto"/>
              <w:right w:val="single" w:sz="4" w:space="0" w:color="auto"/>
            </w:tcBorders>
            <w:shd w:val="clear" w:color="auto" w:fill="auto"/>
            <w:noWrap/>
            <w:vAlign w:val="center"/>
          </w:tcPr>
          <w:p w:rsidR="00986AC4" w:rsidRPr="006067EE" w:rsidRDefault="00986AC4" w:rsidP="006067EE">
            <w:pPr>
              <w:spacing w:line="276" w:lineRule="auto"/>
              <w:jc w:val="center"/>
              <w:rPr>
                <w:rFonts w:ascii="Sylfaen" w:eastAsia="Calibri" w:hAnsi="Sylfaen"/>
                <w:sz w:val="22"/>
                <w:szCs w:val="22"/>
                <w:lang w:val="hy-AM" w:eastAsia="en-US"/>
              </w:rPr>
            </w:pPr>
          </w:p>
        </w:tc>
        <w:tc>
          <w:tcPr>
            <w:tcW w:w="1478" w:type="dxa"/>
            <w:tcBorders>
              <w:left w:val="nil"/>
              <w:bottom w:val="single" w:sz="4" w:space="0" w:color="auto"/>
              <w:right w:val="nil"/>
            </w:tcBorders>
          </w:tcPr>
          <w:p w:rsidR="00986AC4" w:rsidRPr="006067EE" w:rsidRDefault="00986AC4" w:rsidP="006067EE">
            <w:pPr>
              <w:spacing w:line="276" w:lineRule="auto"/>
              <w:jc w:val="center"/>
              <w:rPr>
                <w:rFonts w:ascii="Sylfaen" w:eastAsia="Calibri" w:hAnsi="Sylfaen"/>
                <w:sz w:val="22"/>
                <w:szCs w:val="22"/>
                <w:lang w:val="hy-AM" w:eastAsia="en-US"/>
              </w:rPr>
            </w:pPr>
          </w:p>
        </w:tc>
        <w:tc>
          <w:tcPr>
            <w:tcW w:w="1478" w:type="dxa"/>
            <w:tcBorders>
              <w:left w:val="nil"/>
              <w:bottom w:val="single" w:sz="4" w:space="0" w:color="auto"/>
              <w:right w:val="nil"/>
            </w:tcBorders>
          </w:tcPr>
          <w:p w:rsidR="00986AC4" w:rsidRPr="006067EE" w:rsidRDefault="00986AC4" w:rsidP="006067EE">
            <w:pPr>
              <w:spacing w:line="276" w:lineRule="auto"/>
              <w:jc w:val="center"/>
              <w:rPr>
                <w:rFonts w:ascii="Sylfaen" w:eastAsia="Calibri" w:hAnsi="Sylfaen"/>
                <w:sz w:val="22"/>
                <w:szCs w:val="22"/>
                <w:lang w:val="hy-AM" w:eastAsia="en-US"/>
              </w:rPr>
            </w:pPr>
          </w:p>
        </w:tc>
        <w:tc>
          <w:tcPr>
            <w:tcW w:w="1478" w:type="dxa"/>
            <w:tcBorders>
              <w:top w:val="single" w:sz="4" w:space="0" w:color="auto"/>
              <w:left w:val="nil"/>
              <w:bottom w:val="single" w:sz="4" w:space="0" w:color="auto"/>
              <w:right w:val="single" w:sz="4" w:space="0" w:color="auto"/>
            </w:tcBorders>
            <w:shd w:val="clear" w:color="auto" w:fill="auto"/>
            <w:noWrap/>
            <w:vAlign w:val="center"/>
          </w:tcPr>
          <w:p w:rsidR="00986AC4" w:rsidRPr="006067EE" w:rsidRDefault="00986AC4" w:rsidP="006067EE">
            <w:pPr>
              <w:spacing w:line="276" w:lineRule="auto"/>
              <w:jc w:val="center"/>
              <w:rPr>
                <w:rFonts w:ascii="Sylfaen" w:eastAsia="Calibri" w:hAnsi="Sylfaen"/>
                <w:sz w:val="22"/>
                <w:szCs w:val="22"/>
                <w:lang w:val="hy-AM" w:eastAsia="en-US"/>
              </w:rPr>
            </w:pPr>
          </w:p>
        </w:tc>
      </w:tr>
      <w:tr w:rsidR="00986AC4" w:rsidRPr="006067EE" w:rsidTr="00986AC4">
        <w:trPr>
          <w:trHeight w:val="790"/>
        </w:trPr>
        <w:tc>
          <w:tcPr>
            <w:tcW w:w="1478" w:type="dxa"/>
            <w:tcBorders>
              <w:top w:val="nil"/>
              <w:left w:val="single" w:sz="4" w:space="0" w:color="auto"/>
              <w:bottom w:val="single" w:sz="4" w:space="0" w:color="auto"/>
              <w:right w:val="single" w:sz="4" w:space="0" w:color="auto"/>
            </w:tcBorders>
            <w:shd w:val="clear" w:color="auto" w:fill="auto"/>
            <w:vAlign w:val="center"/>
          </w:tcPr>
          <w:p w:rsidR="00986AC4" w:rsidRPr="006067EE" w:rsidRDefault="00986AC4" w:rsidP="006067EE">
            <w:pPr>
              <w:jc w:val="center"/>
              <w:rPr>
                <w:rFonts w:ascii="Sylfaen" w:eastAsia="Calibri" w:hAnsi="Sylfaen"/>
                <w:sz w:val="22"/>
                <w:szCs w:val="22"/>
                <w:lang w:eastAsia="en-US"/>
              </w:rPr>
            </w:pPr>
            <w:r w:rsidRPr="006067EE">
              <w:rPr>
                <w:rFonts w:ascii="Sylfaen" w:eastAsia="Calibri" w:hAnsi="Sylfaen"/>
                <w:sz w:val="22"/>
                <w:szCs w:val="22"/>
                <w:lang w:val="hy-AM" w:eastAsia="en-US"/>
              </w:rPr>
              <w:t>Всего по договору/ Ընդհանուր ըստ պայմանագրի</w:t>
            </w:r>
          </w:p>
        </w:tc>
        <w:tc>
          <w:tcPr>
            <w:tcW w:w="2160" w:type="dxa"/>
            <w:tcBorders>
              <w:top w:val="nil"/>
              <w:left w:val="nil"/>
              <w:bottom w:val="single" w:sz="4" w:space="0" w:color="auto"/>
              <w:right w:val="single" w:sz="4" w:space="0" w:color="auto"/>
            </w:tcBorders>
            <w:shd w:val="clear" w:color="auto" w:fill="auto"/>
            <w:noWrap/>
            <w:vAlign w:val="center"/>
          </w:tcPr>
          <w:p w:rsidR="00986AC4" w:rsidRPr="006067EE" w:rsidRDefault="00986AC4" w:rsidP="006067EE">
            <w:pPr>
              <w:spacing w:line="276" w:lineRule="auto"/>
              <w:jc w:val="center"/>
              <w:rPr>
                <w:rFonts w:ascii="Sylfaen" w:eastAsia="Calibri" w:hAnsi="Sylfaen"/>
                <w:sz w:val="22"/>
                <w:szCs w:val="22"/>
                <w:lang w:val="hy-AM" w:eastAsia="en-US"/>
              </w:rPr>
            </w:pPr>
          </w:p>
        </w:tc>
        <w:tc>
          <w:tcPr>
            <w:tcW w:w="1136" w:type="dxa"/>
            <w:tcBorders>
              <w:top w:val="single" w:sz="4" w:space="0" w:color="auto"/>
              <w:left w:val="nil"/>
              <w:bottom w:val="single" w:sz="4" w:space="0" w:color="auto"/>
              <w:right w:val="single" w:sz="4" w:space="0" w:color="auto"/>
            </w:tcBorders>
            <w:vAlign w:val="center"/>
          </w:tcPr>
          <w:p w:rsidR="00986AC4" w:rsidRPr="006067EE" w:rsidRDefault="00986AC4" w:rsidP="006067EE">
            <w:pPr>
              <w:spacing w:line="276" w:lineRule="auto"/>
              <w:jc w:val="center"/>
              <w:rPr>
                <w:rFonts w:ascii="Sylfaen" w:eastAsia="Calibri" w:hAnsi="Sylfaen"/>
                <w:sz w:val="22"/>
                <w:szCs w:val="22"/>
                <w:lang w:eastAsia="en-US"/>
              </w:rPr>
            </w:pPr>
          </w:p>
        </w:tc>
        <w:tc>
          <w:tcPr>
            <w:tcW w:w="925" w:type="dxa"/>
            <w:tcBorders>
              <w:top w:val="single" w:sz="4" w:space="0" w:color="auto"/>
              <w:left w:val="nil"/>
              <w:bottom w:val="single" w:sz="4" w:space="0" w:color="auto"/>
              <w:right w:val="single" w:sz="4" w:space="0" w:color="auto"/>
            </w:tcBorders>
            <w:vAlign w:val="center"/>
          </w:tcPr>
          <w:p w:rsidR="00986AC4" w:rsidRPr="006067EE" w:rsidRDefault="00986AC4" w:rsidP="006067EE">
            <w:pPr>
              <w:spacing w:line="276" w:lineRule="auto"/>
              <w:jc w:val="center"/>
              <w:rPr>
                <w:rFonts w:ascii="Sylfaen" w:eastAsia="Calibri" w:hAnsi="Sylfaen"/>
                <w:sz w:val="22"/>
                <w:szCs w:val="22"/>
                <w:lang w:eastAsia="en-US"/>
              </w:rPr>
            </w:pPr>
          </w:p>
        </w:tc>
        <w:tc>
          <w:tcPr>
            <w:tcW w:w="13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6AC4" w:rsidRPr="006067EE" w:rsidRDefault="00986AC4" w:rsidP="006067EE">
            <w:pPr>
              <w:spacing w:line="276" w:lineRule="auto"/>
              <w:jc w:val="center"/>
              <w:rPr>
                <w:rFonts w:ascii="Sylfaen" w:eastAsia="Calibri" w:hAnsi="Sylfaen"/>
                <w:sz w:val="22"/>
                <w:szCs w:val="22"/>
                <w:lang w:eastAsia="en-US"/>
              </w:rPr>
            </w:pPr>
          </w:p>
        </w:tc>
        <w:tc>
          <w:tcPr>
            <w:tcW w:w="1478" w:type="dxa"/>
            <w:tcBorders>
              <w:top w:val="nil"/>
              <w:left w:val="nil"/>
              <w:bottom w:val="single" w:sz="4" w:space="0" w:color="auto"/>
              <w:right w:val="nil"/>
            </w:tcBorders>
          </w:tcPr>
          <w:p w:rsidR="00986AC4" w:rsidRPr="006067EE" w:rsidRDefault="00986AC4" w:rsidP="006067EE">
            <w:pPr>
              <w:spacing w:line="276" w:lineRule="auto"/>
              <w:jc w:val="center"/>
              <w:rPr>
                <w:rFonts w:ascii="Sylfaen" w:eastAsia="Calibri" w:hAnsi="Sylfaen"/>
                <w:sz w:val="22"/>
                <w:szCs w:val="22"/>
                <w:lang w:val="hy-AM" w:eastAsia="en-US"/>
              </w:rPr>
            </w:pPr>
          </w:p>
        </w:tc>
        <w:tc>
          <w:tcPr>
            <w:tcW w:w="1478" w:type="dxa"/>
            <w:tcBorders>
              <w:top w:val="nil"/>
              <w:left w:val="nil"/>
              <w:bottom w:val="single" w:sz="4" w:space="0" w:color="auto"/>
              <w:right w:val="nil"/>
            </w:tcBorders>
          </w:tcPr>
          <w:p w:rsidR="00986AC4" w:rsidRPr="006067EE" w:rsidRDefault="00986AC4" w:rsidP="006067EE">
            <w:pPr>
              <w:spacing w:line="276" w:lineRule="auto"/>
              <w:jc w:val="center"/>
              <w:rPr>
                <w:rFonts w:ascii="Sylfaen" w:eastAsia="Calibri" w:hAnsi="Sylfaen"/>
                <w:sz w:val="22"/>
                <w:szCs w:val="22"/>
                <w:lang w:val="hy-AM" w:eastAsia="en-US"/>
              </w:rPr>
            </w:pPr>
          </w:p>
        </w:tc>
        <w:tc>
          <w:tcPr>
            <w:tcW w:w="1478" w:type="dxa"/>
            <w:tcBorders>
              <w:top w:val="nil"/>
              <w:left w:val="nil"/>
              <w:bottom w:val="single" w:sz="4" w:space="0" w:color="auto"/>
              <w:right w:val="single" w:sz="4" w:space="0" w:color="auto"/>
            </w:tcBorders>
            <w:shd w:val="clear" w:color="auto" w:fill="auto"/>
            <w:noWrap/>
            <w:vAlign w:val="center"/>
          </w:tcPr>
          <w:p w:rsidR="00986AC4" w:rsidRPr="006067EE" w:rsidRDefault="00986AC4" w:rsidP="006067EE">
            <w:pPr>
              <w:spacing w:line="276" w:lineRule="auto"/>
              <w:jc w:val="center"/>
              <w:rPr>
                <w:rFonts w:ascii="Sylfaen" w:eastAsia="Calibri" w:hAnsi="Sylfaen"/>
                <w:sz w:val="22"/>
                <w:szCs w:val="22"/>
                <w:lang w:val="hy-AM" w:eastAsia="en-US"/>
              </w:rPr>
            </w:pPr>
          </w:p>
        </w:tc>
      </w:tr>
    </w:tbl>
    <w:p w:rsidR="006067EE" w:rsidRPr="006067EE" w:rsidRDefault="006067EE" w:rsidP="006067EE">
      <w:pPr>
        <w:tabs>
          <w:tab w:val="left" w:pos="3930"/>
        </w:tabs>
        <w:jc w:val="center"/>
        <w:rPr>
          <w:rFonts w:ascii="Sylfaen" w:hAnsi="Sylfaen"/>
          <w:sz w:val="22"/>
          <w:szCs w:val="22"/>
        </w:rPr>
      </w:pPr>
      <w:r w:rsidRPr="006067EE">
        <w:rPr>
          <w:rFonts w:eastAsia="Calibri"/>
          <w:noProof/>
        </w:rPr>
        <mc:AlternateContent>
          <mc:Choice Requires="wps">
            <w:drawing>
              <wp:anchor distT="0" distB="0" distL="114300" distR="114300" simplePos="0" relativeHeight="251666432" behindDoc="0" locked="0" layoutInCell="1" allowOverlap="1" wp14:anchorId="30E53317" wp14:editId="63E5CF12">
                <wp:simplePos x="0" y="0"/>
                <wp:positionH relativeFrom="column">
                  <wp:posOffset>-216535</wp:posOffset>
                </wp:positionH>
                <wp:positionV relativeFrom="paragraph">
                  <wp:posOffset>109220</wp:posOffset>
                </wp:positionV>
                <wp:extent cx="3230880" cy="2057400"/>
                <wp:effectExtent l="0" t="0" r="26670" b="19050"/>
                <wp:wrapNone/>
                <wp:docPr id="4" name="Надпись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30880" cy="2057400"/>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330626" w:rsidRDefault="00330626" w:rsidP="006067EE">
                            <w:pPr>
                              <w:jc w:val="center"/>
                              <w:rPr>
                                <w:b/>
                              </w:rPr>
                            </w:pPr>
                          </w:p>
                          <w:p w:rsidR="00330626" w:rsidRPr="007451DE" w:rsidRDefault="00330626" w:rsidP="006067EE">
                            <w:pPr>
                              <w:suppressOverlap/>
                              <w:jc w:val="center"/>
                              <w:rPr>
                                <w:rFonts w:ascii="Sylfaen" w:hAnsi="Sylfaen"/>
                                <w:b/>
                                <w:szCs w:val="22"/>
                              </w:rPr>
                            </w:pPr>
                            <w:r w:rsidRPr="007451DE">
                              <w:rPr>
                                <w:rFonts w:ascii="Sylfaen" w:hAnsi="Sylfaen"/>
                                <w:b/>
                                <w:szCs w:val="22"/>
                              </w:rPr>
                              <w:t>«ЗАКАЗЧИК»</w:t>
                            </w:r>
                          </w:p>
                          <w:p w:rsidR="00330626" w:rsidRPr="007451DE" w:rsidRDefault="00330626" w:rsidP="006067EE">
                            <w:pPr>
                              <w:shd w:val="clear" w:color="auto" w:fill="FFFFFF"/>
                              <w:tabs>
                                <w:tab w:val="left" w:pos="1333"/>
                              </w:tabs>
                              <w:suppressOverlap/>
                              <w:jc w:val="center"/>
                              <w:rPr>
                                <w:rFonts w:ascii="Sylfaen" w:hAnsi="Sylfaen"/>
                                <w:b/>
                                <w:szCs w:val="22"/>
                              </w:rPr>
                            </w:pPr>
                            <w:r w:rsidRPr="007451DE">
                              <w:rPr>
                                <w:rFonts w:ascii="Sylfaen" w:hAnsi="Sylfaen"/>
                                <w:b/>
                                <w:szCs w:val="22"/>
                              </w:rPr>
                              <w:t>ЗАО «Южно-Кавказская железная дорога»</w:t>
                            </w:r>
                          </w:p>
                          <w:p w:rsidR="00330626" w:rsidRPr="007451DE" w:rsidRDefault="00330626" w:rsidP="006067EE">
                            <w:pPr>
                              <w:shd w:val="clear" w:color="auto" w:fill="FFFFFF"/>
                              <w:tabs>
                                <w:tab w:val="left" w:pos="1333"/>
                              </w:tabs>
                              <w:spacing w:line="360" w:lineRule="auto"/>
                              <w:suppressOverlap/>
                              <w:jc w:val="both"/>
                              <w:rPr>
                                <w:rFonts w:ascii="Sylfaen" w:hAnsi="Sylfaen"/>
                                <w:b/>
                                <w:sz w:val="28"/>
                              </w:rPr>
                            </w:pPr>
                            <w:r w:rsidRPr="007451DE">
                              <w:rPr>
                                <w:rFonts w:ascii="Sylfaen" w:hAnsi="Sylfaen"/>
                                <w:b/>
                                <w:sz w:val="28"/>
                                <w:lang w:val="hy-AM"/>
                              </w:rPr>
                              <w:t xml:space="preserve"> </w:t>
                            </w:r>
                            <w:r w:rsidRPr="007451DE">
                              <w:rPr>
                                <w:rFonts w:ascii="Sylfaen" w:hAnsi="Sylfaen"/>
                                <w:b/>
                                <w:sz w:val="28"/>
                              </w:rPr>
                              <w:t xml:space="preserve">           </w:t>
                            </w:r>
                          </w:p>
                          <w:p w:rsidR="00330626" w:rsidRPr="007451DE" w:rsidRDefault="00330626" w:rsidP="006067EE">
                            <w:pPr>
                              <w:shd w:val="clear" w:color="auto" w:fill="FFFFFF"/>
                              <w:tabs>
                                <w:tab w:val="left" w:pos="1333"/>
                              </w:tabs>
                              <w:spacing w:line="240" w:lineRule="exact"/>
                              <w:suppressOverlap/>
                              <w:rPr>
                                <w:rFonts w:ascii="Sylfaen" w:hAnsi="Sylfaen"/>
                                <w:b/>
                                <w:szCs w:val="22"/>
                              </w:rPr>
                            </w:pPr>
                            <w:r w:rsidRPr="007451DE">
                              <w:rPr>
                                <w:rFonts w:ascii="Sylfaen" w:hAnsi="Sylfaen"/>
                                <w:b/>
                                <w:sz w:val="28"/>
                              </w:rPr>
                              <w:t xml:space="preserve">      </w:t>
                            </w:r>
                            <w:r w:rsidRPr="007451DE">
                              <w:rPr>
                                <w:rFonts w:ascii="Sylfaen" w:hAnsi="Sylfaen"/>
                                <w:b/>
                                <w:szCs w:val="22"/>
                              </w:rPr>
                              <w:t>Генеральный директор</w:t>
                            </w:r>
                          </w:p>
                          <w:p w:rsidR="00330626" w:rsidRPr="007451DE" w:rsidRDefault="00330626" w:rsidP="006067EE">
                            <w:pPr>
                              <w:suppressOverlap/>
                              <w:rPr>
                                <w:rFonts w:ascii="Sylfaen" w:hAnsi="Sylfaen"/>
                                <w:b/>
                                <w:szCs w:val="22"/>
                              </w:rPr>
                            </w:pPr>
                            <w:r w:rsidRPr="007451DE">
                              <w:rPr>
                                <w:rFonts w:ascii="Sylfaen" w:hAnsi="Sylfaen"/>
                                <w:b/>
                                <w:szCs w:val="22"/>
                              </w:rPr>
                              <w:t xml:space="preserve">       А.В. Мельников________________                   </w:t>
                            </w:r>
                          </w:p>
                          <w:p w:rsidR="00330626" w:rsidRPr="007451DE" w:rsidRDefault="00330626" w:rsidP="006067EE">
                            <w:pPr>
                              <w:shd w:val="clear" w:color="auto" w:fill="FFFFFF"/>
                              <w:tabs>
                                <w:tab w:val="left" w:pos="1333"/>
                              </w:tabs>
                              <w:spacing w:line="360" w:lineRule="auto"/>
                              <w:suppressOverlap/>
                              <w:jc w:val="both"/>
                              <w:rPr>
                                <w:rFonts w:ascii="Sylfaen" w:hAnsi="Sylfaen"/>
                                <w:b/>
                              </w:rPr>
                            </w:pPr>
                          </w:p>
                          <w:p w:rsidR="00330626" w:rsidRPr="00060987" w:rsidRDefault="00330626" w:rsidP="006067EE">
                            <w:pPr>
                              <w:jc w:val="center"/>
                              <w:rPr>
                                <w:rFonts w:ascii="Sylfaen" w:hAnsi="Sylfaen"/>
                                <w:b/>
                                <w:lang w:val="hy-AM"/>
                              </w:rPr>
                            </w:pPr>
                          </w:p>
                          <w:p w:rsidR="00330626" w:rsidRDefault="00330626" w:rsidP="006067EE">
                            <w:pPr>
                              <w:tabs>
                                <w:tab w:val="left" w:pos="1276"/>
                              </w:tabs>
                              <w:ind w:left="720"/>
                              <w:rPr>
                                <w:rFonts w:ascii="Sylfaen" w:hAnsi="Sylfaen"/>
                                <w:sz w:val="22"/>
                                <w:szCs w:val="22"/>
                                <w:lang w:val="hy-AM"/>
                              </w:rPr>
                            </w:pPr>
                          </w:p>
                          <w:p w:rsidR="00330626" w:rsidRPr="00EF0241" w:rsidRDefault="00330626" w:rsidP="006067EE">
                            <w:pPr>
                              <w:tabs>
                                <w:tab w:val="left" w:pos="1276"/>
                              </w:tabs>
                              <w:ind w:left="720"/>
                              <w:rPr>
                                <w:rFonts w:ascii="Sylfaen" w:hAnsi="Sylfaen"/>
                                <w:sz w:val="22"/>
                                <w:szCs w:val="22"/>
                              </w:rPr>
                            </w:pPr>
                            <w:r>
                              <w:rPr>
                                <w:sz w:val="22"/>
                                <w:szCs w:val="22"/>
                              </w:rPr>
                              <w:t>______________</w:t>
                            </w:r>
                            <w:r>
                              <w:rPr>
                                <w:rFonts w:ascii="Sylfaen" w:hAnsi="Sylfaen"/>
                                <w:sz w:val="22"/>
                                <w:szCs w:val="22"/>
                                <w:lang w:val="hy-AM"/>
                              </w:rPr>
                              <w:t xml:space="preserve">/ </w:t>
                            </w:r>
                            <w:r>
                              <w:rPr>
                                <w:rFonts w:ascii="Sylfaen" w:hAnsi="Sylfaen"/>
                                <w:sz w:val="22"/>
                                <w:szCs w:val="22"/>
                                <w:lang w:bidi="he-IL"/>
                              </w:rPr>
                              <w:t>_____________</w:t>
                            </w:r>
                          </w:p>
                          <w:p w:rsidR="00330626" w:rsidRPr="000D62B1" w:rsidRDefault="00330626" w:rsidP="006067EE">
                            <w:pPr>
                              <w:tabs>
                                <w:tab w:val="left" w:pos="1276"/>
                              </w:tabs>
                              <w:ind w:left="720"/>
                              <w:rPr>
                                <w:rFonts w:ascii="Sylfaen" w:hAnsi="Sylfaen"/>
                                <w:sz w:val="22"/>
                                <w:szCs w:val="22"/>
                                <w:lang w:val="hy-AM"/>
                              </w:rPr>
                            </w:pPr>
                          </w:p>
                          <w:p w:rsidR="00330626" w:rsidRPr="000D62B1" w:rsidRDefault="00330626" w:rsidP="006067EE">
                            <w:pPr>
                              <w:tabs>
                                <w:tab w:val="left" w:pos="1276"/>
                              </w:tabs>
                              <w:ind w:left="720"/>
                              <w:rPr>
                                <w:rFonts w:ascii="Sylfaen" w:hAnsi="Sylfaen"/>
                                <w:sz w:val="22"/>
                                <w:szCs w:val="22"/>
                                <w:lang w:val="hy-AM"/>
                              </w:rPr>
                            </w:pPr>
                          </w:p>
                          <w:p w:rsidR="00330626" w:rsidRPr="00EF0241" w:rsidRDefault="00330626" w:rsidP="006067EE">
                            <w:pPr>
                              <w:ind w:right="141"/>
                              <w:jc w:val="center"/>
                              <w:rPr>
                                <w:rFonts w:ascii="Sylfaen" w:hAnsi="Sylfaen"/>
                                <w:sz w:val="22"/>
                                <w:szCs w:val="22"/>
                              </w:rPr>
                            </w:pPr>
                            <w:r w:rsidRPr="000D62B1">
                              <w:rPr>
                                <w:rFonts w:ascii="Sylfaen" w:hAnsi="Sylfaen"/>
                                <w:sz w:val="22"/>
                                <w:szCs w:val="22"/>
                                <w:lang w:val="hy-AM" w:bidi="he-IL"/>
                              </w:rPr>
                              <w:t>__</w:t>
                            </w:r>
                            <w:r>
                              <w:rPr>
                                <w:rFonts w:ascii="Sylfaen" w:hAnsi="Sylfaen"/>
                                <w:sz w:val="22"/>
                                <w:szCs w:val="22"/>
                                <w:lang w:val="hy-AM" w:bidi="he-IL"/>
                              </w:rPr>
                              <w:t>___________</w:t>
                            </w:r>
                            <w:r w:rsidRPr="000D62B1">
                              <w:rPr>
                                <w:sz w:val="22"/>
                                <w:szCs w:val="22"/>
                                <w:lang w:val="hy-AM"/>
                              </w:rPr>
                              <w:t xml:space="preserve"> </w:t>
                            </w:r>
                            <w:r>
                              <w:rPr>
                                <w:sz w:val="22"/>
                                <w:szCs w:val="22"/>
                              </w:rPr>
                              <w:t>____________</w:t>
                            </w:r>
                          </w:p>
                          <w:p w:rsidR="00330626" w:rsidRPr="00BA125D" w:rsidRDefault="00330626" w:rsidP="006067EE">
                            <w:pPr>
                              <w:ind w:right="141"/>
                              <w:jc w:val="center"/>
                              <w:rPr>
                                <w:rFonts w:ascii="Sylfaen" w:hAnsi="Sylfaen"/>
                                <w:sz w:val="22"/>
                                <w:szCs w:val="22"/>
                                <w:lang w:val="hy-AM"/>
                              </w:rPr>
                            </w:pPr>
                            <w:r>
                              <w:rPr>
                                <w:rFonts w:ascii="Sylfaen" w:hAnsi="Sylfaen"/>
                                <w:iCs/>
                                <w:sz w:val="22"/>
                                <w:szCs w:val="22"/>
                                <w:lang w:val="hy-AM"/>
                              </w:rPr>
                              <w:t xml:space="preserve">                             / </w:t>
                            </w:r>
                            <w:r>
                              <w:rPr>
                                <w:rFonts w:ascii="Sylfaen" w:hAnsi="Sylfaen"/>
                                <w:iCs/>
                                <w:sz w:val="22"/>
                                <w:szCs w:val="22"/>
                              </w:rPr>
                              <w:t>____________</w:t>
                            </w:r>
                            <w:r>
                              <w:rPr>
                                <w:rFonts w:ascii="Sylfaen" w:hAnsi="Sylfaen"/>
                                <w:iCs/>
                                <w:sz w:val="22"/>
                                <w:szCs w:val="22"/>
                                <w:lang w:val="hy-AM"/>
                              </w:rPr>
                              <w:t>/</w:t>
                            </w:r>
                          </w:p>
                          <w:p w:rsidR="00330626" w:rsidRDefault="00330626" w:rsidP="006067EE"/>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30E53317" id="Надпись 4" o:spid="_x0000_s1027" type="#_x0000_t202" style="position:absolute;left:0;text-align:left;margin-left:-17.05pt;margin-top:8.6pt;width:254.4pt;height:162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" strokecolor="white" strokeweight="1pt">
                <v:stroke dashstyle="dash"/>
                <v:shadow color="#868686"/>
                <v:textbox>
                  <w:txbxContent>
                    <w:p w:rsidR="00330626" w:rsidRDefault="00330626" w:rsidP="006067EE">
                      <w:pPr>
                        <w:jc w:val="center"/>
                        <w:rPr>
                          <w:b/>
                        </w:rPr>
                      </w:pPr>
                    </w:p>
                    <w:p w:rsidR="00330626" w:rsidRPr="007451DE" w:rsidRDefault="00330626" w:rsidP="006067EE">
                      <w:pPr>
                        <w:suppressOverlap/>
                        <w:jc w:val="center"/>
                        <w:rPr>
                          <w:rFonts w:ascii="Sylfaen" w:hAnsi="Sylfaen"/>
                          <w:b/>
                          <w:szCs w:val="22"/>
                        </w:rPr>
                      </w:pPr>
                      <w:r w:rsidRPr="007451DE">
                        <w:rPr>
                          <w:rFonts w:ascii="Sylfaen" w:hAnsi="Sylfaen"/>
                          <w:b/>
                          <w:szCs w:val="22"/>
                        </w:rPr>
                        <w:t>«ЗАКАЗЧИК»</w:t>
                      </w:r>
                    </w:p>
                    <w:p w:rsidR="00330626" w:rsidRPr="007451DE" w:rsidRDefault="00330626" w:rsidP="006067EE">
                      <w:pPr>
                        <w:shd w:val="clear" w:color="auto" w:fill="FFFFFF"/>
                        <w:tabs>
                          <w:tab w:val="left" w:pos="1333"/>
                        </w:tabs>
                        <w:suppressOverlap/>
                        <w:jc w:val="center"/>
                        <w:rPr>
                          <w:rFonts w:ascii="Sylfaen" w:hAnsi="Sylfaen"/>
                          <w:b/>
                          <w:szCs w:val="22"/>
                        </w:rPr>
                      </w:pPr>
                      <w:r w:rsidRPr="007451DE">
                        <w:rPr>
                          <w:rFonts w:ascii="Sylfaen" w:hAnsi="Sylfaen"/>
                          <w:b/>
                          <w:szCs w:val="22"/>
                        </w:rPr>
                        <w:t>ЗАО «Южно-Кавказская железная дорога»</w:t>
                      </w:r>
                    </w:p>
                    <w:p w:rsidR="00330626" w:rsidRPr="007451DE" w:rsidRDefault="00330626" w:rsidP="006067EE">
                      <w:pPr>
                        <w:shd w:val="clear" w:color="auto" w:fill="FFFFFF"/>
                        <w:tabs>
                          <w:tab w:val="left" w:pos="1333"/>
                        </w:tabs>
                        <w:spacing w:line="360" w:lineRule="auto"/>
                        <w:suppressOverlap/>
                        <w:jc w:val="both"/>
                        <w:rPr>
                          <w:rFonts w:ascii="Sylfaen" w:hAnsi="Sylfaen"/>
                          <w:b/>
                          <w:sz w:val="28"/>
                        </w:rPr>
                      </w:pPr>
                      <w:r w:rsidRPr="007451DE">
                        <w:rPr>
                          <w:rFonts w:ascii="Sylfaen" w:hAnsi="Sylfaen"/>
                          <w:b/>
                          <w:sz w:val="28"/>
                          <w:lang w:val="hy-AM"/>
                        </w:rPr>
                        <w:t xml:space="preserve"> </w:t>
                      </w:r>
                      <w:r w:rsidRPr="007451DE">
                        <w:rPr>
                          <w:rFonts w:ascii="Sylfaen" w:hAnsi="Sylfaen"/>
                          <w:b/>
                          <w:sz w:val="28"/>
                        </w:rPr>
                        <w:t xml:space="preserve">           </w:t>
                      </w:r>
                    </w:p>
                    <w:p w:rsidR="00330626" w:rsidRPr="007451DE" w:rsidRDefault="00330626" w:rsidP="006067EE">
                      <w:pPr>
                        <w:shd w:val="clear" w:color="auto" w:fill="FFFFFF"/>
                        <w:tabs>
                          <w:tab w:val="left" w:pos="1333"/>
                        </w:tabs>
                        <w:spacing w:line="240" w:lineRule="exact"/>
                        <w:suppressOverlap/>
                        <w:rPr>
                          <w:rFonts w:ascii="Sylfaen" w:hAnsi="Sylfaen"/>
                          <w:b/>
                          <w:szCs w:val="22"/>
                        </w:rPr>
                      </w:pPr>
                      <w:r w:rsidRPr="007451DE">
                        <w:rPr>
                          <w:rFonts w:ascii="Sylfaen" w:hAnsi="Sylfaen"/>
                          <w:b/>
                          <w:sz w:val="28"/>
                        </w:rPr>
                        <w:t xml:space="preserve">      </w:t>
                      </w:r>
                      <w:r w:rsidRPr="007451DE">
                        <w:rPr>
                          <w:rFonts w:ascii="Sylfaen" w:hAnsi="Sylfaen"/>
                          <w:b/>
                          <w:szCs w:val="22"/>
                        </w:rPr>
                        <w:t>Генеральный директор</w:t>
                      </w:r>
                    </w:p>
                    <w:p w:rsidR="00330626" w:rsidRPr="007451DE" w:rsidRDefault="00330626" w:rsidP="006067EE">
                      <w:pPr>
                        <w:suppressOverlap/>
                        <w:rPr>
                          <w:rFonts w:ascii="Sylfaen" w:hAnsi="Sylfaen"/>
                          <w:b/>
                          <w:szCs w:val="22"/>
                        </w:rPr>
                      </w:pPr>
                      <w:r w:rsidRPr="007451DE">
                        <w:rPr>
                          <w:rFonts w:ascii="Sylfaen" w:hAnsi="Sylfaen"/>
                          <w:b/>
                          <w:szCs w:val="22"/>
                        </w:rPr>
                        <w:t xml:space="preserve">       А.В. Мельников________________                   </w:t>
                      </w:r>
                    </w:p>
                    <w:p w:rsidR="00330626" w:rsidRPr="007451DE" w:rsidRDefault="00330626" w:rsidP="006067EE">
                      <w:pPr>
                        <w:shd w:val="clear" w:color="auto" w:fill="FFFFFF"/>
                        <w:tabs>
                          <w:tab w:val="left" w:pos="1333"/>
                        </w:tabs>
                        <w:spacing w:line="360" w:lineRule="auto"/>
                        <w:suppressOverlap/>
                        <w:jc w:val="both"/>
                        <w:rPr>
                          <w:rFonts w:ascii="Sylfaen" w:hAnsi="Sylfaen"/>
                          <w:b/>
                        </w:rPr>
                      </w:pPr>
                    </w:p>
                    <w:p w:rsidR="00330626" w:rsidRPr="00060987" w:rsidRDefault="00330626" w:rsidP="006067EE">
                      <w:pPr>
                        <w:jc w:val="center"/>
                        <w:rPr>
                          <w:rFonts w:ascii="Sylfaen" w:hAnsi="Sylfaen"/>
                          <w:b/>
                          <w:lang w:val="hy-AM"/>
                        </w:rPr>
                      </w:pPr>
                    </w:p>
                    <w:p w:rsidR="00330626" w:rsidRDefault="00330626" w:rsidP="006067EE">
                      <w:pPr>
                        <w:tabs>
                          <w:tab w:val="left" w:pos="1276"/>
                        </w:tabs>
                        <w:ind w:left="720"/>
                        <w:rPr>
                          <w:rFonts w:ascii="Sylfaen" w:hAnsi="Sylfaen"/>
                          <w:sz w:val="22"/>
                          <w:szCs w:val="22"/>
                          <w:lang w:val="hy-AM"/>
                        </w:rPr>
                      </w:pPr>
                    </w:p>
                    <w:p w:rsidR="00330626" w:rsidRPr="00EF0241" w:rsidRDefault="00330626" w:rsidP="006067EE">
                      <w:pPr>
                        <w:tabs>
                          <w:tab w:val="left" w:pos="1276"/>
                        </w:tabs>
                        <w:ind w:left="720"/>
                        <w:rPr>
                          <w:rFonts w:ascii="Sylfaen" w:hAnsi="Sylfaen"/>
                          <w:sz w:val="22"/>
                          <w:szCs w:val="22"/>
                        </w:rPr>
                      </w:pPr>
                      <w:r>
                        <w:rPr>
                          <w:sz w:val="22"/>
                          <w:szCs w:val="22"/>
                        </w:rPr>
                        <w:t>______________</w:t>
                      </w:r>
                      <w:r>
                        <w:rPr>
                          <w:rFonts w:ascii="Sylfaen" w:hAnsi="Sylfaen"/>
                          <w:sz w:val="22"/>
                          <w:szCs w:val="22"/>
                          <w:lang w:val="hy-AM"/>
                        </w:rPr>
                        <w:t xml:space="preserve">/ </w:t>
                      </w:r>
                      <w:r>
                        <w:rPr>
                          <w:rFonts w:ascii="Sylfaen" w:hAnsi="Sylfaen"/>
                          <w:sz w:val="22"/>
                          <w:szCs w:val="22"/>
                          <w:lang w:bidi="he-IL"/>
                        </w:rPr>
                        <w:t>_____________</w:t>
                      </w:r>
                    </w:p>
                    <w:p w:rsidR="00330626" w:rsidRPr="000D62B1" w:rsidRDefault="00330626" w:rsidP="006067EE">
                      <w:pPr>
                        <w:tabs>
                          <w:tab w:val="left" w:pos="1276"/>
                        </w:tabs>
                        <w:ind w:left="720"/>
                        <w:rPr>
                          <w:rFonts w:ascii="Sylfaen" w:hAnsi="Sylfaen"/>
                          <w:sz w:val="22"/>
                          <w:szCs w:val="22"/>
                          <w:lang w:val="hy-AM"/>
                        </w:rPr>
                      </w:pPr>
                    </w:p>
                    <w:p w:rsidR="00330626" w:rsidRPr="000D62B1" w:rsidRDefault="00330626" w:rsidP="006067EE">
                      <w:pPr>
                        <w:tabs>
                          <w:tab w:val="left" w:pos="1276"/>
                        </w:tabs>
                        <w:ind w:left="720"/>
                        <w:rPr>
                          <w:rFonts w:ascii="Sylfaen" w:hAnsi="Sylfaen"/>
                          <w:sz w:val="22"/>
                          <w:szCs w:val="22"/>
                          <w:lang w:val="hy-AM"/>
                        </w:rPr>
                      </w:pPr>
                    </w:p>
                    <w:p w:rsidR="00330626" w:rsidRPr="00EF0241" w:rsidRDefault="00330626" w:rsidP="006067EE">
                      <w:pPr>
                        <w:ind w:right="141"/>
                        <w:jc w:val="center"/>
                        <w:rPr>
                          <w:rFonts w:ascii="Sylfaen" w:hAnsi="Sylfaen"/>
                          <w:sz w:val="22"/>
                          <w:szCs w:val="22"/>
                        </w:rPr>
                      </w:pPr>
                      <w:r w:rsidRPr="000D62B1">
                        <w:rPr>
                          <w:rFonts w:ascii="Sylfaen" w:hAnsi="Sylfaen"/>
                          <w:sz w:val="22"/>
                          <w:szCs w:val="22"/>
                          <w:lang w:val="hy-AM" w:bidi="he-IL"/>
                        </w:rPr>
                        <w:t>__</w:t>
                      </w:r>
                      <w:r>
                        <w:rPr>
                          <w:rFonts w:ascii="Sylfaen" w:hAnsi="Sylfaen"/>
                          <w:sz w:val="22"/>
                          <w:szCs w:val="22"/>
                          <w:lang w:val="hy-AM" w:bidi="he-IL"/>
                        </w:rPr>
                        <w:t>___________</w:t>
                      </w:r>
                      <w:r w:rsidRPr="000D62B1">
                        <w:rPr>
                          <w:sz w:val="22"/>
                          <w:szCs w:val="22"/>
                          <w:lang w:val="hy-AM"/>
                        </w:rPr>
                        <w:t xml:space="preserve"> </w:t>
                      </w:r>
                      <w:r>
                        <w:rPr>
                          <w:sz w:val="22"/>
                          <w:szCs w:val="22"/>
                        </w:rPr>
                        <w:t>____________</w:t>
                      </w:r>
                    </w:p>
                    <w:p w:rsidR="00330626" w:rsidRPr="00BA125D" w:rsidRDefault="00330626" w:rsidP="006067EE">
                      <w:pPr>
                        <w:ind w:right="141"/>
                        <w:jc w:val="center"/>
                        <w:rPr>
                          <w:rFonts w:ascii="Sylfaen" w:hAnsi="Sylfaen"/>
                          <w:sz w:val="22"/>
                          <w:szCs w:val="22"/>
                          <w:lang w:val="hy-AM"/>
                        </w:rPr>
                      </w:pPr>
                      <w:r>
                        <w:rPr>
                          <w:rFonts w:ascii="Sylfaen" w:hAnsi="Sylfaen"/>
                          <w:iCs/>
                          <w:sz w:val="22"/>
                          <w:szCs w:val="22"/>
                          <w:lang w:val="hy-AM"/>
                        </w:rPr>
                        <w:t xml:space="preserve">                             / </w:t>
                      </w:r>
                      <w:r>
                        <w:rPr>
                          <w:rFonts w:ascii="Sylfaen" w:hAnsi="Sylfaen"/>
                          <w:iCs/>
                          <w:sz w:val="22"/>
                          <w:szCs w:val="22"/>
                        </w:rPr>
                        <w:t>____________</w:t>
                      </w:r>
                      <w:r>
                        <w:rPr>
                          <w:rFonts w:ascii="Sylfaen" w:hAnsi="Sylfaen"/>
                          <w:iCs/>
                          <w:sz w:val="22"/>
                          <w:szCs w:val="22"/>
                          <w:lang w:val="hy-AM"/>
                        </w:rPr>
                        <w:t>/</w:t>
                      </w:r>
                    </w:p>
                    <w:p w:rsidR="00330626" w:rsidRDefault="00330626" w:rsidP="006067EE"/>
                  </w:txbxContent>
                </v:textbox>
              </v:shape>
            </w:pict>
          </mc:Fallback>
        </mc:AlternateContent>
      </w:r>
    </w:p>
    <w:p w:rsidR="006067EE" w:rsidRPr="006067EE" w:rsidRDefault="006067EE" w:rsidP="006067EE">
      <w:pPr>
        <w:tabs>
          <w:tab w:val="left" w:pos="3930"/>
        </w:tabs>
        <w:jc w:val="center"/>
        <w:rPr>
          <w:rFonts w:ascii="Sylfaen" w:hAnsi="Sylfaen"/>
          <w:sz w:val="22"/>
          <w:szCs w:val="22"/>
        </w:rPr>
      </w:pPr>
      <w:r w:rsidRPr="006067EE">
        <w:rPr>
          <w:rFonts w:eastAsia="Calibri"/>
          <w:noProof/>
        </w:rPr>
        <mc:AlternateContent>
          <mc:Choice Requires="wps">
            <w:drawing>
              <wp:anchor distT="0" distB="0" distL="114300" distR="114300" simplePos="0" relativeHeight="251667456" behindDoc="0" locked="0" layoutInCell="1" allowOverlap="1" wp14:anchorId="0245DDF4" wp14:editId="4D608925">
                <wp:simplePos x="0" y="0"/>
                <wp:positionH relativeFrom="column">
                  <wp:posOffset>3015615</wp:posOffset>
                </wp:positionH>
                <wp:positionV relativeFrom="paragraph">
                  <wp:posOffset>90805</wp:posOffset>
                </wp:positionV>
                <wp:extent cx="3109595" cy="1838325"/>
                <wp:effectExtent l="0" t="0" r="14605" b="28575"/>
                <wp:wrapNone/>
                <wp:docPr id="5" name="Надпись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09595" cy="1838325"/>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330626" w:rsidRPr="0087276D" w:rsidRDefault="00330626" w:rsidP="006067EE">
                            <w:pPr>
                              <w:shd w:val="clear" w:color="auto" w:fill="FFFFFF"/>
                              <w:tabs>
                                <w:tab w:val="left" w:pos="1333"/>
                              </w:tabs>
                              <w:suppressOverlap/>
                              <w:jc w:val="center"/>
                              <w:rPr>
                                <w:b/>
                              </w:rPr>
                            </w:pPr>
                            <w:r w:rsidRPr="007451DE">
                              <w:rPr>
                                <w:b/>
                              </w:rPr>
                              <w:t>«ПОДРЯДЧИК»:</w:t>
                            </w:r>
                          </w:p>
                          <w:p w:rsidR="00330626" w:rsidRDefault="00330626" w:rsidP="006067EE">
                            <w:pPr>
                              <w:shd w:val="clear" w:color="auto" w:fill="FFFFFF"/>
                              <w:tabs>
                                <w:tab w:val="left" w:pos="1333"/>
                              </w:tabs>
                              <w:suppressOverlap/>
                              <w:rPr>
                                <w:rFonts w:ascii="Sylfaen" w:hAnsi="Sylfaen"/>
                                <w:b/>
                                <w:lang w:val="hy-AM"/>
                              </w:rPr>
                            </w:pPr>
                          </w:p>
                          <w:p w:rsidR="00330626" w:rsidRDefault="00330626" w:rsidP="006067EE">
                            <w:pPr>
                              <w:shd w:val="clear" w:color="auto" w:fill="FFFFFF"/>
                              <w:tabs>
                                <w:tab w:val="left" w:pos="1333"/>
                              </w:tabs>
                              <w:suppressOverlap/>
                              <w:rPr>
                                <w:rFonts w:ascii="Sylfaen" w:hAnsi="Sylfaen"/>
                                <w:b/>
                                <w:lang w:val="hy-AM"/>
                              </w:rPr>
                            </w:pPr>
                          </w:p>
                          <w:p w:rsidR="00330626" w:rsidRPr="005A4C5C" w:rsidRDefault="00330626" w:rsidP="006067EE">
                            <w:pPr>
                              <w:shd w:val="clear" w:color="auto" w:fill="FFFFFF"/>
                              <w:tabs>
                                <w:tab w:val="left" w:pos="1333"/>
                              </w:tabs>
                              <w:suppressOverlap/>
                              <w:rPr>
                                <w:lang w:val="hy-AM"/>
                              </w:rPr>
                            </w:pPr>
                            <w:r>
                              <w:rPr>
                                <w:b/>
                              </w:rPr>
                              <w:t>Д</w:t>
                            </w:r>
                            <w:r w:rsidRPr="005A4C5C">
                              <w:rPr>
                                <w:b/>
                                <w:lang w:val="hy-AM"/>
                              </w:rPr>
                              <w:t>иректор</w:t>
                            </w:r>
                            <w:r>
                              <w:rPr>
                                <w:b/>
                              </w:rPr>
                              <w:t xml:space="preserve"> </w:t>
                            </w:r>
                            <w:r w:rsidRPr="007451DE">
                              <w:rPr>
                                <w:rFonts w:ascii="Sylfaen" w:hAnsi="Sylfaen"/>
                                <w:b/>
                                <w:szCs w:val="22"/>
                              </w:rPr>
                              <w:t xml:space="preserve">________________ </w:t>
                            </w:r>
                            <w:r w:rsidRPr="005A4C5C">
                              <w:rPr>
                                <w:bCs/>
                                <w:lang w:val="hy-AM"/>
                              </w:rPr>
                              <w:t xml:space="preserve">                   </w:t>
                            </w:r>
                          </w:p>
                          <w:p w:rsidR="00330626" w:rsidRPr="000639A5" w:rsidRDefault="00330626" w:rsidP="006067EE">
                            <w:pPr>
                              <w:rPr>
                                <w:rFonts w:ascii="Sylfaen" w:hAnsi="Sylfaen"/>
                                <w:sz w:val="22"/>
                                <w:szCs w:val="22"/>
                                <w:lang w:val="hy-AM" w:bidi="he-IL"/>
                              </w:rPr>
                            </w:pPr>
                          </w:p>
                          <w:p w:rsidR="00330626" w:rsidRDefault="00330626" w:rsidP="006067EE">
                            <w:pPr>
                              <w:rPr>
                                <w:rFonts w:ascii="Sylfaen" w:hAnsi="Sylfaen"/>
                                <w:sz w:val="22"/>
                                <w:szCs w:val="22"/>
                                <w:lang w:bidi="he-IL"/>
                              </w:rPr>
                            </w:pPr>
                            <w:r>
                              <w:rPr>
                                <w:rFonts w:ascii="Sylfaen" w:hAnsi="Sylfaen"/>
                                <w:sz w:val="22"/>
                                <w:szCs w:val="22"/>
                                <w:lang w:bidi="he-IL"/>
                              </w:rPr>
                              <w:t xml:space="preserve">                                       </w:t>
                            </w:r>
                          </w:p>
                          <w:p w:rsidR="00330626" w:rsidRPr="00BA125D" w:rsidRDefault="00330626" w:rsidP="006067EE">
                            <w:pPr>
                              <w:rPr>
                                <w:rFonts w:ascii="Sylfaen" w:hAnsi="Sylfaen"/>
                                <w:sz w:val="18"/>
                                <w:szCs w:val="18"/>
                                <w:lang w:val="hy-AM"/>
                              </w:rPr>
                            </w:pPr>
                            <w:r>
                              <w:rPr>
                                <w:rFonts w:ascii="Sylfaen" w:hAnsi="Sylfaen"/>
                                <w:sz w:val="22"/>
                                <w:szCs w:val="22"/>
                                <w:lang w:val="hy-AM" w:bidi="he-IL"/>
                              </w:rPr>
                              <w:t xml:space="preserve">         </w:t>
                            </w:r>
                            <w:r w:rsidRPr="000639A5">
                              <w:rPr>
                                <w:rFonts w:ascii="Sylfaen" w:hAnsi="Sylfaen"/>
                                <w:sz w:val="22"/>
                                <w:szCs w:val="22"/>
                                <w:lang w:val="pt-BR" w:bidi="he-IL"/>
                              </w:rPr>
                              <w:t xml:space="preserve"> </w:t>
                            </w:r>
                            <w:r w:rsidRPr="00BA125D">
                              <w:rPr>
                                <w:sz w:val="22"/>
                                <w:szCs w:val="22"/>
                                <w:lang w:val="hy-AM" w:bidi="he-IL"/>
                              </w:rPr>
                              <w:t xml:space="preserve"> </w:t>
                            </w:r>
                          </w:p>
                          <w:p w:rsidR="00330626" w:rsidRPr="00BA125D" w:rsidRDefault="00330626" w:rsidP="006067EE">
                            <w:pPr>
                              <w:rPr>
                                <w:lang w:val="hy-AM"/>
                              </w:rPr>
                            </w:pPr>
                            <w:r w:rsidRPr="00BA125D">
                              <w:rPr>
                                <w:rFonts w:ascii="Calibri" w:hAnsi="Calibri"/>
                                <w:sz w:val="18"/>
                                <w:szCs w:val="18"/>
                                <w:lang w:val="hy-AM"/>
                              </w:rPr>
                              <w:t xml:space="preserve">                      </w:t>
                            </w:r>
                            <w:r>
                              <w:rPr>
                                <w:rFonts w:ascii="Sylfaen" w:hAnsi="Sylfaen"/>
                                <w:sz w:val="18"/>
                                <w:szCs w:val="18"/>
                                <w:lang w:val="hy-AM"/>
                              </w:rPr>
                              <w:t xml:space="preserv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0245DDF4" id="Надпись 5" o:spid="_x0000_s1028" type="#_x0000_t202" style="position:absolute;left:0;text-align:left;margin-left:237.45pt;margin-top:7.15pt;width:244.85pt;height:144.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" strokecolor="white" strokeweight="1pt">
                <v:stroke dashstyle="dash"/>
                <v:shadow color="#868686"/>
                <v:textbox>
                  <w:txbxContent>
                    <w:p w:rsidR="00330626" w:rsidRPr="0087276D" w:rsidRDefault="00330626" w:rsidP="006067EE">
                      <w:pPr>
                        <w:shd w:val="clear" w:color="auto" w:fill="FFFFFF"/>
                        <w:tabs>
                          <w:tab w:val="left" w:pos="1333"/>
                        </w:tabs>
                        <w:suppressOverlap/>
                        <w:jc w:val="center"/>
                        <w:rPr>
                          <w:b/>
                        </w:rPr>
                      </w:pPr>
                      <w:r w:rsidRPr="007451DE">
                        <w:rPr>
                          <w:b/>
                        </w:rPr>
                        <w:t>«ПОДРЯДЧИК»:</w:t>
                      </w:r>
                    </w:p>
                    <w:p w:rsidR="00330626" w:rsidRDefault="00330626" w:rsidP="006067EE">
                      <w:pPr>
                        <w:shd w:val="clear" w:color="auto" w:fill="FFFFFF"/>
                        <w:tabs>
                          <w:tab w:val="left" w:pos="1333"/>
                        </w:tabs>
                        <w:suppressOverlap/>
                        <w:rPr>
                          <w:rFonts w:ascii="Sylfaen" w:hAnsi="Sylfaen"/>
                          <w:b/>
                          <w:lang w:val="hy-AM"/>
                        </w:rPr>
                      </w:pPr>
                    </w:p>
                    <w:p w:rsidR="00330626" w:rsidRDefault="00330626" w:rsidP="006067EE">
                      <w:pPr>
                        <w:shd w:val="clear" w:color="auto" w:fill="FFFFFF"/>
                        <w:tabs>
                          <w:tab w:val="left" w:pos="1333"/>
                        </w:tabs>
                        <w:suppressOverlap/>
                        <w:rPr>
                          <w:rFonts w:ascii="Sylfaen" w:hAnsi="Sylfaen"/>
                          <w:b/>
                          <w:lang w:val="hy-AM"/>
                        </w:rPr>
                      </w:pPr>
                    </w:p>
                    <w:p w:rsidR="00330626" w:rsidRPr="005A4C5C" w:rsidRDefault="00330626" w:rsidP="006067EE">
                      <w:pPr>
                        <w:shd w:val="clear" w:color="auto" w:fill="FFFFFF"/>
                        <w:tabs>
                          <w:tab w:val="left" w:pos="1333"/>
                        </w:tabs>
                        <w:suppressOverlap/>
                        <w:rPr>
                          <w:lang w:val="hy-AM"/>
                        </w:rPr>
                      </w:pPr>
                      <w:r>
                        <w:rPr>
                          <w:b/>
                        </w:rPr>
                        <w:t>Д</w:t>
                      </w:r>
                      <w:r w:rsidRPr="005A4C5C">
                        <w:rPr>
                          <w:b/>
                          <w:lang w:val="hy-AM"/>
                        </w:rPr>
                        <w:t>иректор</w:t>
                      </w:r>
                      <w:r>
                        <w:rPr>
                          <w:b/>
                        </w:rPr>
                        <w:t xml:space="preserve"> </w:t>
                      </w:r>
                      <w:r w:rsidRPr="007451DE">
                        <w:rPr>
                          <w:rFonts w:ascii="Sylfaen" w:hAnsi="Sylfaen"/>
                          <w:b/>
                          <w:szCs w:val="22"/>
                        </w:rPr>
                        <w:t xml:space="preserve">________________ </w:t>
                      </w:r>
                      <w:r w:rsidRPr="005A4C5C">
                        <w:rPr>
                          <w:bCs/>
                          <w:lang w:val="hy-AM"/>
                        </w:rPr>
                        <w:t xml:space="preserve">                   </w:t>
                      </w:r>
                    </w:p>
                    <w:p w:rsidR="00330626" w:rsidRPr="000639A5" w:rsidRDefault="00330626" w:rsidP="006067EE">
                      <w:pPr>
                        <w:rPr>
                          <w:rFonts w:ascii="Sylfaen" w:hAnsi="Sylfaen"/>
                          <w:sz w:val="22"/>
                          <w:szCs w:val="22"/>
                          <w:lang w:val="hy-AM" w:bidi="he-IL"/>
                        </w:rPr>
                      </w:pPr>
                    </w:p>
                    <w:p w:rsidR="00330626" w:rsidRDefault="00330626" w:rsidP="006067EE">
                      <w:pPr>
                        <w:rPr>
                          <w:rFonts w:ascii="Sylfaen" w:hAnsi="Sylfaen"/>
                          <w:sz w:val="22"/>
                          <w:szCs w:val="22"/>
                          <w:lang w:bidi="he-IL"/>
                        </w:rPr>
                      </w:pPr>
                      <w:r>
                        <w:rPr>
                          <w:rFonts w:ascii="Sylfaen" w:hAnsi="Sylfaen"/>
                          <w:sz w:val="22"/>
                          <w:szCs w:val="22"/>
                          <w:lang w:bidi="he-IL"/>
                        </w:rPr>
                        <w:t xml:space="preserve">                                       </w:t>
                      </w:r>
                    </w:p>
                    <w:p w:rsidR="00330626" w:rsidRPr="00BA125D" w:rsidRDefault="00330626" w:rsidP="006067EE">
                      <w:pPr>
                        <w:rPr>
                          <w:rFonts w:ascii="Sylfaen" w:hAnsi="Sylfaen"/>
                          <w:sz w:val="18"/>
                          <w:szCs w:val="18"/>
                          <w:lang w:val="hy-AM"/>
                        </w:rPr>
                      </w:pPr>
                      <w:r>
                        <w:rPr>
                          <w:rFonts w:ascii="Sylfaen" w:hAnsi="Sylfaen"/>
                          <w:sz w:val="22"/>
                          <w:szCs w:val="22"/>
                          <w:lang w:val="hy-AM" w:bidi="he-IL"/>
                        </w:rPr>
                        <w:t xml:space="preserve">         </w:t>
                      </w:r>
                      <w:r w:rsidRPr="000639A5">
                        <w:rPr>
                          <w:rFonts w:ascii="Sylfaen" w:hAnsi="Sylfaen"/>
                          <w:sz w:val="22"/>
                          <w:szCs w:val="22"/>
                          <w:lang w:val="pt-BR" w:bidi="he-IL"/>
                        </w:rPr>
                        <w:t xml:space="preserve"> </w:t>
                      </w:r>
                      <w:r w:rsidRPr="00BA125D">
                        <w:rPr>
                          <w:sz w:val="22"/>
                          <w:szCs w:val="22"/>
                          <w:lang w:val="hy-AM" w:bidi="he-IL"/>
                        </w:rPr>
                        <w:t xml:space="preserve"> </w:t>
                      </w:r>
                    </w:p>
                    <w:p w:rsidR="00330626" w:rsidRPr="00BA125D" w:rsidRDefault="00330626" w:rsidP="006067EE">
                      <w:pPr>
                        <w:rPr>
                          <w:lang w:val="hy-AM"/>
                        </w:rPr>
                      </w:pPr>
                      <w:r w:rsidRPr="00BA125D">
                        <w:rPr>
                          <w:rFonts w:ascii="Calibri" w:hAnsi="Calibri"/>
                          <w:sz w:val="18"/>
                          <w:szCs w:val="18"/>
                          <w:lang w:val="hy-AM"/>
                        </w:rPr>
                        <w:t xml:space="preserve">                      </w:t>
                      </w:r>
                      <w:r>
                        <w:rPr>
                          <w:rFonts w:ascii="Sylfaen" w:hAnsi="Sylfaen"/>
                          <w:sz w:val="18"/>
                          <w:szCs w:val="18"/>
                          <w:lang w:val="hy-AM"/>
                        </w:rPr>
                        <w:t xml:space="preserve">     </w:t>
                      </w:r>
                    </w:p>
                  </w:txbxContent>
                </v:textbox>
              </v:shape>
            </w:pict>
          </mc:Fallback>
        </mc:AlternateContent>
      </w:r>
    </w:p>
    <w:p w:rsidR="006067EE" w:rsidRPr="006067EE" w:rsidRDefault="006067EE" w:rsidP="006067EE">
      <w:pPr>
        <w:spacing w:after="200" w:line="276" w:lineRule="auto"/>
        <w:ind w:firstLine="284"/>
        <w:rPr>
          <w:rFonts w:ascii="Sylfaen" w:hAnsi="Sylfaen"/>
          <w:sz w:val="22"/>
          <w:szCs w:val="22"/>
        </w:rPr>
      </w:pPr>
    </w:p>
    <w:p w:rsidR="006067EE" w:rsidRPr="006067EE" w:rsidRDefault="006067EE" w:rsidP="006067EE">
      <w:pPr>
        <w:spacing w:after="160"/>
        <w:jc w:val="center"/>
        <w:rPr>
          <w:b/>
          <w:sz w:val="28"/>
          <w:szCs w:val="28"/>
        </w:rPr>
      </w:pPr>
    </w:p>
    <w:sectPr w:rsidR="006067EE" w:rsidRPr="006067EE" w:rsidSect="00984501">
      <w:pgSz w:w="11906" w:h="16838"/>
      <w:pgMar w:top="720" w:right="720" w:bottom="720" w:left="720" w:header="709"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30626" w:rsidRDefault="00330626" w:rsidP="0064449E">
      <w:r>
        <w:separator/>
      </w:r>
    </w:p>
  </w:endnote>
  <w:endnote w:type="continuationSeparator" w:id="0">
    <w:p w:rsidR="00330626" w:rsidRDefault="00330626"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10002FF" w:usb1="4000FCFF" w:usb2="00000009" w:usb3="00000000" w:csb0="0000019F"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CC"/>
    <w:family w:val="swiss"/>
    <w:pitch w:val="variable"/>
    <w:sig w:usb0="E10022FF" w:usb1="C000E47F" w:usb2="00000029" w:usb3="00000000" w:csb0="000001DF" w:csb1="00000000"/>
  </w:font>
  <w:font w:name="Baltica">
    <w:panose1 w:val="020B06040202020202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30626" w:rsidRDefault="00330626">
    <w:pPr>
      <w:pStyle w:val="af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30626" w:rsidRDefault="00330626">
    <w:pPr>
      <w:pStyle w:val="af3"/>
      <w:jc w:val="right"/>
    </w:pPr>
  </w:p>
  <w:p w:rsidR="00330626" w:rsidRDefault="00330626">
    <w:pPr>
      <w:pStyle w:val="a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30626" w:rsidRDefault="00330626" w:rsidP="0064449E">
      <w:r>
        <w:separator/>
      </w:r>
    </w:p>
  </w:footnote>
  <w:footnote w:type="continuationSeparator" w:id="0">
    <w:p w:rsidR="00330626" w:rsidRDefault="00330626" w:rsidP="0064449E">
      <w:r>
        <w:continuationSeparator/>
      </w:r>
    </w:p>
  </w:footnote>
  <w:footnote w:id="1">
    <w:p w:rsidR="00330626" w:rsidRPr="00205C38" w:rsidRDefault="00330626" w:rsidP="0011301D">
      <w:pPr>
        <w:pStyle w:val="a8"/>
        <w:ind w:left="283"/>
        <w:rPr>
          <w:i/>
        </w:rPr>
      </w:pPr>
      <w:r w:rsidRPr="003D1271">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330626" w:rsidRDefault="00330626" w:rsidP="006067EE">
      <w:pPr>
        <w:pStyle w:val="a8"/>
        <w:ind w:left="283"/>
        <w:jc w:val="both"/>
      </w:pPr>
      <w:r w:rsidRPr="003D1271">
        <w:rPr>
          <w:rStyle w:val="a7"/>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при условии указания в данном разделе технического предложения следующей формулировки: «</w:t>
      </w:r>
      <w:r w:rsidRPr="004C7F6C">
        <w:t>характеристики к товарам, работам услугам</w:t>
      </w:r>
      <w:r w:rsidRPr="004C7F6C">
        <w:rPr>
          <w:i/>
        </w:rPr>
        <w:t xml:space="preserve"> указаны в приложении № __ к техническому предложению.».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30626" w:rsidRDefault="00330626">
    <w:pPr>
      <w:pStyle w:val="af1"/>
      <w:jc w:val="center"/>
    </w:pPr>
    <w:r>
      <w:fldChar w:fldCharType="begin"/>
    </w:r>
    <w:r>
      <w:instrText xml:space="preserve"> PAGE   \* MERGEFORMAT </w:instrText>
    </w:r>
    <w:r>
      <w:fldChar w:fldCharType="separate"/>
    </w:r>
    <w:r>
      <w:rPr>
        <w:noProof/>
      </w:rPr>
      <w:t>7</w:t>
    </w:r>
    <w:r>
      <w:fldChar w:fldCharType="end"/>
    </w:r>
  </w:p>
  <w:p w:rsidR="00330626" w:rsidRDefault="00330626">
    <w:pPr>
      <w:pStyle w:val="af1"/>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30626" w:rsidRDefault="00330626">
    <w:pPr>
      <w:pStyle w:val="af1"/>
      <w:jc w:val="center"/>
    </w:pPr>
    <w:r>
      <w:fldChar w:fldCharType="begin"/>
    </w:r>
    <w:r>
      <w:instrText xml:space="preserve"> PAGE   \* MERGEFORMAT </w:instrText>
    </w:r>
    <w:r>
      <w:fldChar w:fldCharType="separate"/>
    </w:r>
    <w:r w:rsidR="00FB2240">
      <w:rPr>
        <w:noProof/>
      </w:rPr>
      <w:t>6</w:t>
    </w:r>
    <w:r>
      <w:fldChar w:fldCharType="end"/>
    </w:r>
  </w:p>
  <w:p w:rsidR="00330626" w:rsidRPr="00345A79" w:rsidRDefault="00330626" w:rsidP="00866831">
    <w:pPr>
      <w:pStyle w:val="af1"/>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30626" w:rsidRDefault="00330626" w:rsidP="00866831">
    <w:pPr>
      <w:pStyle w:val="af1"/>
      <w:jc w:val="cent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30626" w:rsidRDefault="00330626">
    <w:pPr>
      <w:pStyle w:val="af1"/>
    </w:pPr>
    <w:r>
      <w:t xml:space="preserve">                                    </w:t>
    </w:r>
    <w:r>
      <w:tab/>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7"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9"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1"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2" w15:restartNumberingAfterBreak="0">
    <w:nsid w:val="3B1C5824"/>
    <w:multiLevelType w:val="multilevel"/>
    <w:tmpl w:val="62C809D0"/>
    <w:lvl w:ilvl="0">
      <w:start w:val="1"/>
      <w:numFmt w:val="bullet"/>
      <w:lvlText w:val="-"/>
      <w:lvlJc w:val="left"/>
      <w:rPr>
        <w:rFonts w:ascii="Times New Roman" w:eastAsia="Times New Roman" w:hAnsi="Times New Roman" w:cs="Times New Roman"/>
        <w:b w:val="0"/>
        <w:bCs w:val="0"/>
        <w:i w:val="0"/>
        <w:iCs w:val="0"/>
        <w:smallCaps w:val="0"/>
        <w:strike w:val="0"/>
        <w:color w:val="000000"/>
        <w:spacing w:val="5"/>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14"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5"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6"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7"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8"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19"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num w:numId="1">
    <w:abstractNumId w:val="7"/>
  </w:num>
  <w:num w:numId="2">
    <w:abstractNumId w:val="18"/>
  </w:num>
  <w:num w:numId="3">
    <w:abstractNumId w:val="6"/>
  </w:num>
  <w:num w:numId="4">
    <w:abstractNumId w:val="9"/>
  </w:num>
  <w:num w:numId="5">
    <w:abstractNumId w:val="14"/>
  </w:num>
  <w:num w:numId="6">
    <w:abstractNumId w:val="10"/>
  </w:num>
  <w:num w:numId="7">
    <w:abstractNumId w:val="15"/>
  </w:num>
  <w:num w:numId="8">
    <w:abstractNumId w:val="17"/>
  </w:num>
  <w:num w:numId="9">
    <w:abstractNumId w:val="3"/>
  </w:num>
  <w:num w:numId="10">
    <w:abstractNumId w:val="4"/>
  </w:num>
  <w:num w:numId="11">
    <w:abstractNumId w:val="19"/>
  </w:num>
  <w:num w:numId="12">
    <w:abstractNumId w:val="2"/>
  </w:num>
  <w:num w:numId="13">
    <w:abstractNumId w:val="8"/>
  </w:num>
  <w:num w:numId="14">
    <w:abstractNumId w:val="11"/>
  </w:num>
  <w:num w:numId="15">
    <w:abstractNumId w:val="16"/>
  </w:num>
  <w:num w:numId="16">
    <w:abstractNumId w:val="5"/>
  </w:num>
  <w:num w:numId="17">
    <w:abstractNumId w:val="13"/>
  </w:num>
  <w:num w:numId="18">
    <w:abstractNumId w:val="12"/>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0453"/>
    <w:rsid w:val="000007A8"/>
    <w:rsid w:val="00001555"/>
    <w:rsid w:val="00002CC8"/>
    <w:rsid w:val="00004FFB"/>
    <w:rsid w:val="00007031"/>
    <w:rsid w:val="0000796A"/>
    <w:rsid w:val="00007E72"/>
    <w:rsid w:val="00010116"/>
    <w:rsid w:val="00011206"/>
    <w:rsid w:val="00016898"/>
    <w:rsid w:val="000176C5"/>
    <w:rsid w:val="000224F5"/>
    <w:rsid w:val="000234A4"/>
    <w:rsid w:val="00025870"/>
    <w:rsid w:val="00035737"/>
    <w:rsid w:val="00040F1D"/>
    <w:rsid w:val="00044764"/>
    <w:rsid w:val="0005122E"/>
    <w:rsid w:val="000524EE"/>
    <w:rsid w:val="00053D5C"/>
    <w:rsid w:val="00053F24"/>
    <w:rsid w:val="000546CF"/>
    <w:rsid w:val="00054E93"/>
    <w:rsid w:val="00055A7C"/>
    <w:rsid w:val="000562FF"/>
    <w:rsid w:val="000566E7"/>
    <w:rsid w:val="00057E5C"/>
    <w:rsid w:val="000658CB"/>
    <w:rsid w:val="000669CF"/>
    <w:rsid w:val="00067F8F"/>
    <w:rsid w:val="00070EA6"/>
    <w:rsid w:val="00072B56"/>
    <w:rsid w:val="00072F94"/>
    <w:rsid w:val="00073611"/>
    <w:rsid w:val="00076037"/>
    <w:rsid w:val="0008315A"/>
    <w:rsid w:val="00085733"/>
    <w:rsid w:val="00085AEE"/>
    <w:rsid w:val="00095075"/>
    <w:rsid w:val="000976BE"/>
    <w:rsid w:val="000A191B"/>
    <w:rsid w:val="000A2444"/>
    <w:rsid w:val="000A353C"/>
    <w:rsid w:val="000A3C63"/>
    <w:rsid w:val="000A5821"/>
    <w:rsid w:val="000B0535"/>
    <w:rsid w:val="000B0D19"/>
    <w:rsid w:val="000B28A5"/>
    <w:rsid w:val="000B308A"/>
    <w:rsid w:val="000B4486"/>
    <w:rsid w:val="000B4E00"/>
    <w:rsid w:val="000C1482"/>
    <w:rsid w:val="000C2762"/>
    <w:rsid w:val="000C393D"/>
    <w:rsid w:val="000C7203"/>
    <w:rsid w:val="000D0DA5"/>
    <w:rsid w:val="000D0FD1"/>
    <w:rsid w:val="000D2A61"/>
    <w:rsid w:val="000D38ED"/>
    <w:rsid w:val="000D508E"/>
    <w:rsid w:val="000E203E"/>
    <w:rsid w:val="000E33D0"/>
    <w:rsid w:val="000E4461"/>
    <w:rsid w:val="000E6385"/>
    <w:rsid w:val="000E71EA"/>
    <w:rsid w:val="000E752F"/>
    <w:rsid w:val="000F0115"/>
    <w:rsid w:val="000F0728"/>
    <w:rsid w:val="000F3159"/>
    <w:rsid w:val="000F3813"/>
    <w:rsid w:val="000F5743"/>
    <w:rsid w:val="000F704A"/>
    <w:rsid w:val="001025A9"/>
    <w:rsid w:val="00104A9D"/>
    <w:rsid w:val="0010708F"/>
    <w:rsid w:val="001121C5"/>
    <w:rsid w:val="0011301D"/>
    <w:rsid w:val="00113FA7"/>
    <w:rsid w:val="00115BA4"/>
    <w:rsid w:val="00116E90"/>
    <w:rsid w:val="001204AA"/>
    <w:rsid w:val="00126BB1"/>
    <w:rsid w:val="001302BC"/>
    <w:rsid w:val="001310BB"/>
    <w:rsid w:val="0013252A"/>
    <w:rsid w:val="001340C5"/>
    <w:rsid w:val="00134B0A"/>
    <w:rsid w:val="0013637F"/>
    <w:rsid w:val="00140611"/>
    <w:rsid w:val="0014191C"/>
    <w:rsid w:val="00142D71"/>
    <w:rsid w:val="001433D7"/>
    <w:rsid w:val="001436B1"/>
    <w:rsid w:val="00144D92"/>
    <w:rsid w:val="00145BFC"/>
    <w:rsid w:val="00146758"/>
    <w:rsid w:val="0014729E"/>
    <w:rsid w:val="00147B5B"/>
    <w:rsid w:val="001536A2"/>
    <w:rsid w:val="00153E6A"/>
    <w:rsid w:val="00156259"/>
    <w:rsid w:val="001621C6"/>
    <w:rsid w:val="00162837"/>
    <w:rsid w:val="001652EA"/>
    <w:rsid w:val="001743AB"/>
    <w:rsid w:val="00176830"/>
    <w:rsid w:val="001768C6"/>
    <w:rsid w:val="00183A52"/>
    <w:rsid w:val="00185C90"/>
    <w:rsid w:val="00190A1E"/>
    <w:rsid w:val="00191D1B"/>
    <w:rsid w:val="0019394C"/>
    <w:rsid w:val="001956FE"/>
    <w:rsid w:val="001A4E2F"/>
    <w:rsid w:val="001A6492"/>
    <w:rsid w:val="001A70FC"/>
    <w:rsid w:val="001A7564"/>
    <w:rsid w:val="001B06CC"/>
    <w:rsid w:val="001B081F"/>
    <w:rsid w:val="001B3EFE"/>
    <w:rsid w:val="001B7743"/>
    <w:rsid w:val="001B7BF2"/>
    <w:rsid w:val="001C115E"/>
    <w:rsid w:val="001C5289"/>
    <w:rsid w:val="001C71E0"/>
    <w:rsid w:val="001D1BCA"/>
    <w:rsid w:val="001D2E26"/>
    <w:rsid w:val="001D3CD0"/>
    <w:rsid w:val="001D46A4"/>
    <w:rsid w:val="001D47CC"/>
    <w:rsid w:val="001D7543"/>
    <w:rsid w:val="001D796E"/>
    <w:rsid w:val="001E084F"/>
    <w:rsid w:val="001E0A6E"/>
    <w:rsid w:val="001E13F2"/>
    <w:rsid w:val="001E25D7"/>
    <w:rsid w:val="001E3FD0"/>
    <w:rsid w:val="001E579C"/>
    <w:rsid w:val="001E60E2"/>
    <w:rsid w:val="001F4E5C"/>
    <w:rsid w:val="001F6A87"/>
    <w:rsid w:val="0020107D"/>
    <w:rsid w:val="00201F7A"/>
    <w:rsid w:val="00202018"/>
    <w:rsid w:val="00203DF0"/>
    <w:rsid w:val="00203FF5"/>
    <w:rsid w:val="00205861"/>
    <w:rsid w:val="00205C38"/>
    <w:rsid w:val="002073FB"/>
    <w:rsid w:val="00210A43"/>
    <w:rsid w:val="0021486A"/>
    <w:rsid w:val="002211F4"/>
    <w:rsid w:val="00221906"/>
    <w:rsid w:val="00231B7F"/>
    <w:rsid w:val="00232C81"/>
    <w:rsid w:val="00235C70"/>
    <w:rsid w:val="002372B9"/>
    <w:rsid w:val="002372D8"/>
    <w:rsid w:val="0024016F"/>
    <w:rsid w:val="00244362"/>
    <w:rsid w:val="0024461B"/>
    <w:rsid w:val="0024490B"/>
    <w:rsid w:val="00247E18"/>
    <w:rsid w:val="00250BBD"/>
    <w:rsid w:val="0025110F"/>
    <w:rsid w:val="0025266D"/>
    <w:rsid w:val="002532A2"/>
    <w:rsid w:val="00257263"/>
    <w:rsid w:val="00267AEA"/>
    <w:rsid w:val="0027120D"/>
    <w:rsid w:val="002746E9"/>
    <w:rsid w:val="002750F4"/>
    <w:rsid w:val="002765F5"/>
    <w:rsid w:val="002809D7"/>
    <w:rsid w:val="00287A53"/>
    <w:rsid w:val="00290511"/>
    <w:rsid w:val="00296E49"/>
    <w:rsid w:val="002A1A9C"/>
    <w:rsid w:val="002A390C"/>
    <w:rsid w:val="002A39FC"/>
    <w:rsid w:val="002B282F"/>
    <w:rsid w:val="002B4713"/>
    <w:rsid w:val="002B6080"/>
    <w:rsid w:val="002C054B"/>
    <w:rsid w:val="002C0FD0"/>
    <w:rsid w:val="002C4C3B"/>
    <w:rsid w:val="002C60A8"/>
    <w:rsid w:val="002C6ED1"/>
    <w:rsid w:val="002D24DA"/>
    <w:rsid w:val="002D640B"/>
    <w:rsid w:val="002D6687"/>
    <w:rsid w:val="002D6D73"/>
    <w:rsid w:val="002E1FD8"/>
    <w:rsid w:val="002E41A0"/>
    <w:rsid w:val="002E4435"/>
    <w:rsid w:val="002E4E2F"/>
    <w:rsid w:val="002E61E4"/>
    <w:rsid w:val="002E6E5E"/>
    <w:rsid w:val="002E7453"/>
    <w:rsid w:val="002F0A7D"/>
    <w:rsid w:val="002F0CEB"/>
    <w:rsid w:val="002F2B04"/>
    <w:rsid w:val="003000A0"/>
    <w:rsid w:val="003008F6"/>
    <w:rsid w:val="003009D9"/>
    <w:rsid w:val="003019D6"/>
    <w:rsid w:val="00302681"/>
    <w:rsid w:val="003034D4"/>
    <w:rsid w:val="00303A2F"/>
    <w:rsid w:val="003057F4"/>
    <w:rsid w:val="00305CB0"/>
    <w:rsid w:val="00311919"/>
    <w:rsid w:val="00311BE0"/>
    <w:rsid w:val="00311D4A"/>
    <w:rsid w:val="00312B88"/>
    <w:rsid w:val="00312F6B"/>
    <w:rsid w:val="003153E3"/>
    <w:rsid w:val="00315B64"/>
    <w:rsid w:val="00323AF9"/>
    <w:rsid w:val="00324A22"/>
    <w:rsid w:val="00330626"/>
    <w:rsid w:val="00330FB0"/>
    <w:rsid w:val="00332220"/>
    <w:rsid w:val="00334379"/>
    <w:rsid w:val="00336D22"/>
    <w:rsid w:val="00337E0C"/>
    <w:rsid w:val="00340C89"/>
    <w:rsid w:val="00344881"/>
    <w:rsid w:val="00354AFB"/>
    <w:rsid w:val="00354D3D"/>
    <w:rsid w:val="00354F99"/>
    <w:rsid w:val="00362091"/>
    <w:rsid w:val="00364846"/>
    <w:rsid w:val="003700A3"/>
    <w:rsid w:val="00371717"/>
    <w:rsid w:val="00371FF9"/>
    <w:rsid w:val="003809E3"/>
    <w:rsid w:val="00382452"/>
    <w:rsid w:val="00382698"/>
    <w:rsid w:val="0038322D"/>
    <w:rsid w:val="003857AB"/>
    <w:rsid w:val="00387E51"/>
    <w:rsid w:val="0039011E"/>
    <w:rsid w:val="003907F2"/>
    <w:rsid w:val="00390932"/>
    <w:rsid w:val="00394D0E"/>
    <w:rsid w:val="003952BB"/>
    <w:rsid w:val="00396553"/>
    <w:rsid w:val="00396993"/>
    <w:rsid w:val="003A1715"/>
    <w:rsid w:val="003A1FC3"/>
    <w:rsid w:val="003A23AB"/>
    <w:rsid w:val="003A514C"/>
    <w:rsid w:val="003B0A1D"/>
    <w:rsid w:val="003B396F"/>
    <w:rsid w:val="003B3FC7"/>
    <w:rsid w:val="003B60DD"/>
    <w:rsid w:val="003C2CDB"/>
    <w:rsid w:val="003C4C2F"/>
    <w:rsid w:val="003C7219"/>
    <w:rsid w:val="003C73A5"/>
    <w:rsid w:val="003D1271"/>
    <w:rsid w:val="003D4EC4"/>
    <w:rsid w:val="003E069E"/>
    <w:rsid w:val="003E3998"/>
    <w:rsid w:val="003E6694"/>
    <w:rsid w:val="003F009D"/>
    <w:rsid w:val="003F660A"/>
    <w:rsid w:val="004027EB"/>
    <w:rsid w:val="0040311E"/>
    <w:rsid w:val="00403F69"/>
    <w:rsid w:val="0041062A"/>
    <w:rsid w:val="00412758"/>
    <w:rsid w:val="0041532B"/>
    <w:rsid w:val="0041692D"/>
    <w:rsid w:val="00416995"/>
    <w:rsid w:val="00420685"/>
    <w:rsid w:val="00426C3D"/>
    <w:rsid w:val="00426E41"/>
    <w:rsid w:val="0043024F"/>
    <w:rsid w:val="004334CB"/>
    <w:rsid w:val="004376EC"/>
    <w:rsid w:val="00437E27"/>
    <w:rsid w:val="00442E08"/>
    <w:rsid w:val="00443AD7"/>
    <w:rsid w:val="004464DA"/>
    <w:rsid w:val="004508C9"/>
    <w:rsid w:val="00451A63"/>
    <w:rsid w:val="0045290C"/>
    <w:rsid w:val="0045326B"/>
    <w:rsid w:val="0045417F"/>
    <w:rsid w:val="0045418E"/>
    <w:rsid w:val="00455458"/>
    <w:rsid w:val="00460A93"/>
    <w:rsid w:val="00463D2C"/>
    <w:rsid w:val="00464D00"/>
    <w:rsid w:val="004712E4"/>
    <w:rsid w:val="00471984"/>
    <w:rsid w:val="004748BC"/>
    <w:rsid w:val="0047723C"/>
    <w:rsid w:val="00477300"/>
    <w:rsid w:val="00477CA0"/>
    <w:rsid w:val="004828E0"/>
    <w:rsid w:val="004906E7"/>
    <w:rsid w:val="0049122B"/>
    <w:rsid w:val="00491282"/>
    <w:rsid w:val="0049186C"/>
    <w:rsid w:val="00492AAD"/>
    <w:rsid w:val="00492E5A"/>
    <w:rsid w:val="00495C2F"/>
    <w:rsid w:val="004A1BF2"/>
    <w:rsid w:val="004A4B6D"/>
    <w:rsid w:val="004B13C8"/>
    <w:rsid w:val="004B1830"/>
    <w:rsid w:val="004B19C6"/>
    <w:rsid w:val="004B3019"/>
    <w:rsid w:val="004B40CD"/>
    <w:rsid w:val="004C0D8A"/>
    <w:rsid w:val="004C1F0D"/>
    <w:rsid w:val="004C36DA"/>
    <w:rsid w:val="004C5081"/>
    <w:rsid w:val="004C726F"/>
    <w:rsid w:val="004C7B45"/>
    <w:rsid w:val="004D052F"/>
    <w:rsid w:val="004D2F4B"/>
    <w:rsid w:val="004D3686"/>
    <w:rsid w:val="004D4055"/>
    <w:rsid w:val="004D5EE4"/>
    <w:rsid w:val="004E114B"/>
    <w:rsid w:val="004E502D"/>
    <w:rsid w:val="004E50CF"/>
    <w:rsid w:val="004E6B12"/>
    <w:rsid w:val="004F1735"/>
    <w:rsid w:val="004F1F76"/>
    <w:rsid w:val="004F2BEE"/>
    <w:rsid w:val="004F5BA4"/>
    <w:rsid w:val="004F6F62"/>
    <w:rsid w:val="004F7C3F"/>
    <w:rsid w:val="005061F7"/>
    <w:rsid w:val="00517298"/>
    <w:rsid w:val="00520E83"/>
    <w:rsid w:val="005213B5"/>
    <w:rsid w:val="0052306A"/>
    <w:rsid w:val="005323BB"/>
    <w:rsid w:val="00537836"/>
    <w:rsid w:val="00541CFD"/>
    <w:rsid w:val="00541E57"/>
    <w:rsid w:val="005420F6"/>
    <w:rsid w:val="005427AB"/>
    <w:rsid w:val="00543BD8"/>
    <w:rsid w:val="005444BF"/>
    <w:rsid w:val="00550243"/>
    <w:rsid w:val="00550D57"/>
    <w:rsid w:val="00551E47"/>
    <w:rsid w:val="00561356"/>
    <w:rsid w:val="005627CF"/>
    <w:rsid w:val="0056487A"/>
    <w:rsid w:val="00564FFA"/>
    <w:rsid w:val="00567FE4"/>
    <w:rsid w:val="0057035C"/>
    <w:rsid w:val="005706BA"/>
    <w:rsid w:val="00570C73"/>
    <w:rsid w:val="005734D6"/>
    <w:rsid w:val="00576D72"/>
    <w:rsid w:val="00581258"/>
    <w:rsid w:val="00582F0F"/>
    <w:rsid w:val="0058425D"/>
    <w:rsid w:val="005874DA"/>
    <w:rsid w:val="00593952"/>
    <w:rsid w:val="00594C8C"/>
    <w:rsid w:val="00595202"/>
    <w:rsid w:val="00595FD7"/>
    <w:rsid w:val="00597D57"/>
    <w:rsid w:val="005A32AB"/>
    <w:rsid w:val="005B555F"/>
    <w:rsid w:val="005C07DD"/>
    <w:rsid w:val="005C0BCB"/>
    <w:rsid w:val="005C1330"/>
    <w:rsid w:val="005C6ECB"/>
    <w:rsid w:val="005D0CC1"/>
    <w:rsid w:val="005D1178"/>
    <w:rsid w:val="005D28D0"/>
    <w:rsid w:val="005D6397"/>
    <w:rsid w:val="005E109D"/>
    <w:rsid w:val="005E5F34"/>
    <w:rsid w:val="005E7A1B"/>
    <w:rsid w:val="005F0052"/>
    <w:rsid w:val="005F0E68"/>
    <w:rsid w:val="005F118A"/>
    <w:rsid w:val="005F191E"/>
    <w:rsid w:val="005F38CA"/>
    <w:rsid w:val="005F5EC2"/>
    <w:rsid w:val="005F6F0E"/>
    <w:rsid w:val="00600FA7"/>
    <w:rsid w:val="006011F8"/>
    <w:rsid w:val="006052B3"/>
    <w:rsid w:val="0060567E"/>
    <w:rsid w:val="006057CE"/>
    <w:rsid w:val="006067EE"/>
    <w:rsid w:val="00606C59"/>
    <w:rsid w:val="00611930"/>
    <w:rsid w:val="00613F04"/>
    <w:rsid w:val="00616425"/>
    <w:rsid w:val="00624866"/>
    <w:rsid w:val="006272D9"/>
    <w:rsid w:val="006278D7"/>
    <w:rsid w:val="00627C0A"/>
    <w:rsid w:val="006308C7"/>
    <w:rsid w:val="00632B84"/>
    <w:rsid w:val="00640CA3"/>
    <w:rsid w:val="0064449E"/>
    <w:rsid w:val="00644CA3"/>
    <w:rsid w:val="00645155"/>
    <w:rsid w:val="006477C5"/>
    <w:rsid w:val="0065218A"/>
    <w:rsid w:val="006547A8"/>
    <w:rsid w:val="006571E0"/>
    <w:rsid w:val="006616BD"/>
    <w:rsid w:val="00663FD1"/>
    <w:rsid w:val="00664379"/>
    <w:rsid w:val="00665D4F"/>
    <w:rsid w:val="0067204F"/>
    <w:rsid w:val="00672EE6"/>
    <w:rsid w:val="00674FF5"/>
    <w:rsid w:val="00676411"/>
    <w:rsid w:val="00677536"/>
    <w:rsid w:val="00680BB9"/>
    <w:rsid w:val="006832E7"/>
    <w:rsid w:val="00683C7B"/>
    <w:rsid w:val="00683D77"/>
    <w:rsid w:val="0068440C"/>
    <w:rsid w:val="00686D93"/>
    <w:rsid w:val="00690FDA"/>
    <w:rsid w:val="0069142D"/>
    <w:rsid w:val="00692972"/>
    <w:rsid w:val="006945AE"/>
    <w:rsid w:val="0069460F"/>
    <w:rsid w:val="00695DBD"/>
    <w:rsid w:val="006967AF"/>
    <w:rsid w:val="00696A8D"/>
    <w:rsid w:val="00697B57"/>
    <w:rsid w:val="006A0EFB"/>
    <w:rsid w:val="006A1E01"/>
    <w:rsid w:val="006A3A02"/>
    <w:rsid w:val="006A7C50"/>
    <w:rsid w:val="006B05ED"/>
    <w:rsid w:val="006B092E"/>
    <w:rsid w:val="006B16E2"/>
    <w:rsid w:val="006B4451"/>
    <w:rsid w:val="006B5CBE"/>
    <w:rsid w:val="006B6420"/>
    <w:rsid w:val="006C181F"/>
    <w:rsid w:val="006C4961"/>
    <w:rsid w:val="006C556B"/>
    <w:rsid w:val="006D45A0"/>
    <w:rsid w:val="006E3CFF"/>
    <w:rsid w:val="006E48B3"/>
    <w:rsid w:val="006E6C40"/>
    <w:rsid w:val="006E7E06"/>
    <w:rsid w:val="006F01FB"/>
    <w:rsid w:val="006F2E88"/>
    <w:rsid w:val="006F4149"/>
    <w:rsid w:val="006F5DEE"/>
    <w:rsid w:val="007001F0"/>
    <w:rsid w:val="0070033E"/>
    <w:rsid w:val="0070380C"/>
    <w:rsid w:val="007045AB"/>
    <w:rsid w:val="00710A37"/>
    <w:rsid w:val="00711DFB"/>
    <w:rsid w:val="00715EB1"/>
    <w:rsid w:val="0071669E"/>
    <w:rsid w:val="00716CE8"/>
    <w:rsid w:val="00717019"/>
    <w:rsid w:val="007177AE"/>
    <w:rsid w:val="00720151"/>
    <w:rsid w:val="00720C49"/>
    <w:rsid w:val="00724C1A"/>
    <w:rsid w:val="00726644"/>
    <w:rsid w:val="00730413"/>
    <w:rsid w:val="007329D1"/>
    <w:rsid w:val="007336FD"/>
    <w:rsid w:val="00733B0B"/>
    <w:rsid w:val="00735503"/>
    <w:rsid w:val="00735618"/>
    <w:rsid w:val="0073568F"/>
    <w:rsid w:val="0073615E"/>
    <w:rsid w:val="00742607"/>
    <w:rsid w:val="00743C90"/>
    <w:rsid w:val="00744AAB"/>
    <w:rsid w:val="00745AEF"/>
    <w:rsid w:val="007544FA"/>
    <w:rsid w:val="007572A2"/>
    <w:rsid w:val="00760D7E"/>
    <w:rsid w:val="007649E0"/>
    <w:rsid w:val="00765BAF"/>
    <w:rsid w:val="007678CB"/>
    <w:rsid w:val="00771EAB"/>
    <w:rsid w:val="00773B41"/>
    <w:rsid w:val="00784774"/>
    <w:rsid w:val="00785F32"/>
    <w:rsid w:val="007906E3"/>
    <w:rsid w:val="007908DC"/>
    <w:rsid w:val="00790DC2"/>
    <w:rsid w:val="0079135F"/>
    <w:rsid w:val="00793303"/>
    <w:rsid w:val="00793649"/>
    <w:rsid w:val="007A0641"/>
    <w:rsid w:val="007A20E0"/>
    <w:rsid w:val="007A3C05"/>
    <w:rsid w:val="007A44FF"/>
    <w:rsid w:val="007A4EFC"/>
    <w:rsid w:val="007B6748"/>
    <w:rsid w:val="007D180B"/>
    <w:rsid w:val="007D2486"/>
    <w:rsid w:val="007D2D96"/>
    <w:rsid w:val="007E391E"/>
    <w:rsid w:val="007E595E"/>
    <w:rsid w:val="007E6314"/>
    <w:rsid w:val="007E72B5"/>
    <w:rsid w:val="00800913"/>
    <w:rsid w:val="00801F6C"/>
    <w:rsid w:val="00804DBF"/>
    <w:rsid w:val="00805070"/>
    <w:rsid w:val="00805927"/>
    <w:rsid w:val="00807C42"/>
    <w:rsid w:val="0081232F"/>
    <w:rsid w:val="00812915"/>
    <w:rsid w:val="00814D82"/>
    <w:rsid w:val="00816BD4"/>
    <w:rsid w:val="00824BA2"/>
    <w:rsid w:val="00826112"/>
    <w:rsid w:val="00826BAE"/>
    <w:rsid w:val="008316F3"/>
    <w:rsid w:val="008321ED"/>
    <w:rsid w:val="0083335F"/>
    <w:rsid w:val="0083513B"/>
    <w:rsid w:val="008460BF"/>
    <w:rsid w:val="00850F8E"/>
    <w:rsid w:val="00851611"/>
    <w:rsid w:val="008525BF"/>
    <w:rsid w:val="00852776"/>
    <w:rsid w:val="00854300"/>
    <w:rsid w:val="00855EB7"/>
    <w:rsid w:val="008564E2"/>
    <w:rsid w:val="008633E5"/>
    <w:rsid w:val="00864B8E"/>
    <w:rsid w:val="00864E1B"/>
    <w:rsid w:val="00866831"/>
    <w:rsid w:val="00874C31"/>
    <w:rsid w:val="008751E9"/>
    <w:rsid w:val="008854A8"/>
    <w:rsid w:val="0088556B"/>
    <w:rsid w:val="00887D22"/>
    <w:rsid w:val="00892864"/>
    <w:rsid w:val="0089539D"/>
    <w:rsid w:val="00897C10"/>
    <w:rsid w:val="008A2E0C"/>
    <w:rsid w:val="008A7820"/>
    <w:rsid w:val="008B53A8"/>
    <w:rsid w:val="008B5564"/>
    <w:rsid w:val="008B58E0"/>
    <w:rsid w:val="008B7D1D"/>
    <w:rsid w:val="008C0581"/>
    <w:rsid w:val="008C1AF5"/>
    <w:rsid w:val="008C770E"/>
    <w:rsid w:val="008D6043"/>
    <w:rsid w:val="008D7C8A"/>
    <w:rsid w:val="008E3A95"/>
    <w:rsid w:val="008E6D7B"/>
    <w:rsid w:val="008F30BA"/>
    <w:rsid w:val="008F4501"/>
    <w:rsid w:val="008F7BAE"/>
    <w:rsid w:val="0090395E"/>
    <w:rsid w:val="00912363"/>
    <w:rsid w:val="00914180"/>
    <w:rsid w:val="009157E2"/>
    <w:rsid w:val="00917FFE"/>
    <w:rsid w:val="00921A6B"/>
    <w:rsid w:val="00927A9F"/>
    <w:rsid w:val="0093308F"/>
    <w:rsid w:val="00935C7D"/>
    <w:rsid w:val="00940C03"/>
    <w:rsid w:val="00941AF0"/>
    <w:rsid w:val="0094231E"/>
    <w:rsid w:val="00945D11"/>
    <w:rsid w:val="00946255"/>
    <w:rsid w:val="009462F2"/>
    <w:rsid w:val="009465B0"/>
    <w:rsid w:val="009516F9"/>
    <w:rsid w:val="00953295"/>
    <w:rsid w:val="00955BAC"/>
    <w:rsid w:val="00957217"/>
    <w:rsid w:val="00957869"/>
    <w:rsid w:val="00965F44"/>
    <w:rsid w:val="009675DE"/>
    <w:rsid w:val="00973827"/>
    <w:rsid w:val="009765F4"/>
    <w:rsid w:val="00976759"/>
    <w:rsid w:val="00977141"/>
    <w:rsid w:val="0098234B"/>
    <w:rsid w:val="00983041"/>
    <w:rsid w:val="00984474"/>
    <w:rsid w:val="00984501"/>
    <w:rsid w:val="00984BF9"/>
    <w:rsid w:val="009861AD"/>
    <w:rsid w:val="00986496"/>
    <w:rsid w:val="00986AC4"/>
    <w:rsid w:val="0099231D"/>
    <w:rsid w:val="0099392F"/>
    <w:rsid w:val="00994BA2"/>
    <w:rsid w:val="00996C50"/>
    <w:rsid w:val="009A3191"/>
    <w:rsid w:val="009A35E7"/>
    <w:rsid w:val="009A3F0D"/>
    <w:rsid w:val="009A6C7F"/>
    <w:rsid w:val="009A75A8"/>
    <w:rsid w:val="009B1E1D"/>
    <w:rsid w:val="009B2E7B"/>
    <w:rsid w:val="009B3E51"/>
    <w:rsid w:val="009C3FB9"/>
    <w:rsid w:val="009C6DA7"/>
    <w:rsid w:val="009C6FCB"/>
    <w:rsid w:val="009D38DE"/>
    <w:rsid w:val="009D62B2"/>
    <w:rsid w:val="009E7692"/>
    <w:rsid w:val="009E7BE3"/>
    <w:rsid w:val="009F5CFB"/>
    <w:rsid w:val="00A003CF"/>
    <w:rsid w:val="00A024DF"/>
    <w:rsid w:val="00A10047"/>
    <w:rsid w:val="00A10406"/>
    <w:rsid w:val="00A1247B"/>
    <w:rsid w:val="00A1254A"/>
    <w:rsid w:val="00A16884"/>
    <w:rsid w:val="00A16C5B"/>
    <w:rsid w:val="00A174AE"/>
    <w:rsid w:val="00A17DAA"/>
    <w:rsid w:val="00A207A6"/>
    <w:rsid w:val="00A22B6E"/>
    <w:rsid w:val="00A257EF"/>
    <w:rsid w:val="00A27E66"/>
    <w:rsid w:val="00A31E28"/>
    <w:rsid w:val="00A33C23"/>
    <w:rsid w:val="00A35BC4"/>
    <w:rsid w:val="00A41D99"/>
    <w:rsid w:val="00A43320"/>
    <w:rsid w:val="00A4458F"/>
    <w:rsid w:val="00A45D41"/>
    <w:rsid w:val="00A46F3C"/>
    <w:rsid w:val="00A47B23"/>
    <w:rsid w:val="00A5394E"/>
    <w:rsid w:val="00A569BB"/>
    <w:rsid w:val="00A5705D"/>
    <w:rsid w:val="00A67C12"/>
    <w:rsid w:val="00A73FCB"/>
    <w:rsid w:val="00A77640"/>
    <w:rsid w:val="00A81283"/>
    <w:rsid w:val="00A82179"/>
    <w:rsid w:val="00A83D62"/>
    <w:rsid w:val="00A83F60"/>
    <w:rsid w:val="00A85869"/>
    <w:rsid w:val="00A90936"/>
    <w:rsid w:val="00A91CCB"/>
    <w:rsid w:val="00A91ECE"/>
    <w:rsid w:val="00AA30F1"/>
    <w:rsid w:val="00AA4816"/>
    <w:rsid w:val="00AA5428"/>
    <w:rsid w:val="00AA5DBD"/>
    <w:rsid w:val="00AA6FE9"/>
    <w:rsid w:val="00AB632A"/>
    <w:rsid w:val="00AB6E81"/>
    <w:rsid w:val="00AC0E58"/>
    <w:rsid w:val="00AC1E26"/>
    <w:rsid w:val="00AC6F4A"/>
    <w:rsid w:val="00AC7624"/>
    <w:rsid w:val="00AD21F8"/>
    <w:rsid w:val="00AD3878"/>
    <w:rsid w:val="00AD65F8"/>
    <w:rsid w:val="00AD7141"/>
    <w:rsid w:val="00AE0CFB"/>
    <w:rsid w:val="00AE14C5"/>
    <w:rsid w:val="00AE22FA"/>
    <w:rsid w:val="00AE43B8"/>
    <w:rsid w:val="00AE64C1"/>
    <w:rsid w:val="00AF3D75"/>
    <w:rsid w:val="00AF5ECF"/>
    <w:rsid w:val="00AF5F97"/>
    <w:rsid w:val="00B02E62"/>
    <w:rsid w:val="00B03F14"/>
    <w:rsid w:val="00B0458E"/>
    <w:rsid w:val="00B0480E"/>
    <w:rsid w:val="00B054DC"/>
    <w:rsid w:val="00B05E5A"/>
    <w:rsid w:val="00B05EEF"/>
    <w:rsid w:val="00B07994"/>
    <w:rsid w:val="00B07B90"/>
    <w:rsid w:val="00B11565"/>
    <w:rsid w:val="00B119D0"/>
    <w:rsid w:val="00B122D7"/>
    <w:rsid w:val="00B1344B"/>
    <w:rsid w:val="00B14EC8"/>
    <w:rsid w:val="00B16337"/>
    <w:rsid w:val="00B172F5"/>
    <w:rsid w:val="00B1745C"/>
    <w:rsid w:val="00B175E2"/>
    <w:rsid w:val="00B17673"/>
    <w:rsid w:val="00B22F43"/>
    <w:rsid w:val="00B25405"/>
    <w:rsid w:val="00B27D55"/>
    <w:rsid w:val="00B40829"/>
    <w:rsid w:val="00B40A8A"/>
    <w:rsid w:val="00B438AA"/>
    <w:rsid w:val="00B44068"/>
    <w:rsid w:val="00B47C76"/>
    <w:rsid w:val="00B50E8A"/>
    <w:rsid w:val="00B57E68"/>
    <w:rsid w:val="00B62158"/>
    <w:rsid w:val="00B63B63"/>
    <w:rsid w:val="00B72250"/>
    <w:rsid w:val="00B727A6"/>
    <w:rsid w:val="00B72D9A"/>
    <w:rsid w:val="00B7427A"/>
    <w:rsid w:val="00B750EF"/>
    <w:rsid w:val="00B75C95"/>
    <w:rsid w:val="00B82A70"/>
    <w:rsid w:val="00B83D8F"/>
    <w:rsid w:val="00B8448A"/>
    <w:rsid w:val="00B84BBF"/>
    <w:rsid w:val="00B85B9C"/>
    <w:rsid w:val="00B9181F"/>
    <w:rsid w:val="00B92960"/>
    <w:rsid w:val="00B92F16"/>
    <w:rsid w:val="00B95BF3"/>
    <w:rsid w:val="00B9758E"/>
    <w:rsid w:val="00BA2C0E"/>
    <w:rsid w:val="00BA6A21"/>
    <w:rsid w:val="00BB3E34"/>
    <w:rsid w:val="00BC3AAA"/>
    <w:rsid w:val="00BC3F12"/>
    <w:rsid w:val="00BC5284"/>
    <w:rsid w:val="00BC63C0"/>
    <w:rsid w:val="00BD04FE"/>
    <w:rsid w:val="00BD2297"/>
    <w:rsid w:val="00BD40C4"/>
    <w:rsid w:val="00BD411A"/>
    <w:rsid w:val="00BD5629"/>
    <w:rsid w:val="00BE1385"/>
    <w:rsid w:val="00BE3ADF"/>
    <w:rsid w:val="00BE3DDC"/>
    <w:rsid w:val="00BE64C0"/>
    <w:rsid w:val="00BE7D2D"/>
    <w:rsid w:val="00BF12A3"/>
    <w:rsid w:val="00BF6B88"/>
    <w:rsid w:val="00C058F3"/>
    <w:rsid w:val="00C05B85"/>
    <w:rsid w:val="00C05BF5"/>
    <w:rsid w:val="00C108E5"/>
    <w:rsid w:val="00C229A6"/>
    <w:rsid w:val="00C32610"/>
    <w:rsid w:val="00C34D01"/>
    <w:rsid w:val="00C350CA"/>
    <w:rsid w:val="00C367AA"/>
    <w:rsid w:val="00C37671"/>
    <w:rsid w:val="00C37AE0"/>
    <w:rsid w:val="00C40915"/>
    <w:rsid w:val="00C414EF"/>
    <w:rsid w:val="00C42761"/>
    <w:rsid w:val="00C435FC"/>
    <w:rsid w:val="00C455E0"/>
    <w:rsid w:val="00C5090A"/>
    <w:rsid w:val="00C52CD8"/>
    <w:rsid w:val="00C5375E"/>
    <w:rsid w:val="00C56516"/>
    <w:rsid w:val="00C57F4C"/>
    <w:rsid w:val="00C604B0"/>
    <w:rsid w:val="00C61074"/>
    <w:rsid w:val="00C64BD2"/>
    <w:rsid w:val="00C65F57"/>
    <w:rsid w:val="00C71B5A"/>
    <w:rsid w:val="00C75B49"/>
    <w:rsid w:val="00C75FF5"/>
    <w:rsid w:val="00C76604"/>
    <w:rsid w:val="00C7676E"/>
    <w:rsid w:val="00C76A66"/>
    <w:rsid w:val="00C817D6"/>
    <w:rsid w:val="00C849CC"/>
    <w:rsid w:val="00C84D68"/>
    <w:rsid w:val="00C86C31"/>
    <w:rsid w:val="00C879E1"/>
    <w:rsid w:val="00C941B6"/>
    <w:rsid w:val="00C963A6"/>
    <w:rsid w:val="00CA0CFC"/>
    <w:rsid w:val="00CA2DFA"/>
    <w:rsid w:val="00CA6568"/>
    <w:rsid w:val="00CA699E"/>
    <w:rsid w:val="00CA6CCE"/>
    <w:rsid w:val="00CB0EFE"/>
    <w:rsid w:val="00CB4900"/>
    <w:rsid w:val="00CB5E6F"/>
    <w:rsid w:val="00CC25AC"/>
    <w:rsid w:val="00CD096D"/>
    <w:rsid w:val="00CD5931"/>
    <w:rsid w:val="00CD5CCD"/>
    <w:rsid w:val="00CD6044"/>
    <w:rsid w:val="00CD64FA"/>
    <w:rsid w:val="00CF20FC"/>
    <w:rsid w:val="00CF382D"/>
    <w:rsid w:val="00CF6304"/>
    <w:rsid w:val="00D01FA2"/>
    <w:rsid w:val="00D06D91"/>
    <w:rsid w:val="00D10DF0"/>
    <w:rsid w:val="00D153AD"/>
    <w:rsid w:val="00D15B73"/>
    <w:rsid w:val="00D1766C"/>
    <w:rsid w:val="00D226CB"/>
    <w:rsid w:val="00D2665B"/>
    <w:rsid w:val="00D26F9D"/>
    <w:rsid w:val="00D35E84"/>
    <w:rsid w:val="00D37195"/>
    <w:rsid w:val="00D37422"/>
    <w:rsid w:val="00D37E65"/>
    <w:rsid w:val="00D44EC2"/>
    <w:rsid w:val="00D524EA"/>
    <w:rsid w:val="00D563A4"/>
    <w:rsid w:val="00D563E6"/>
    <w:rsid w:val="00D57A7A"/>
    <w:rsid w:val="00D63444"/>
    <w:rsid w:val="00D66EB8"/>
    <w:rsid w:val="00D6769F"/>
    <w:rsid w:val="00D71209"/>
    <w:rsid w:val="00D72A12"/>
    <w:rsid w:val="00D77CB1"/>
    <w:rsid w:val="00D80E1F"/>
    <w:rsid w:val="00D84236"/>
    <w:rsid w:val="00D86519"/>
    <w:rsid w:val="00D90245"/>
    <w:rsid w:val="00D91C22"/>
    <w:rsid w:val="00D94D96"/>
    <w:rsid w:val="00DA103A"/>
    <w:rsid w:val="00DA195E"/>
    <w:rsid w:val="00DA26A9"/>
    <w:rsid w:val="00DA713C"/>
    <w:rsid w:val="00DA76ED"/>
    <w:rsid w:val="00DA78AB"/>
    <w:rsid w:val="00DB0828"/>
    <w:rsid w:val="00DB5076"/>
    <w:rsid w:val="00DB7DE4"/>
    <w:rsid w:val="00DC4B0E"/>
    <w:rsid w:val="00DC656C"/>
    <w:rsid w:val="00DC6737"/>
    <w:rsid w:val="00DD225F"/>
    <w:rsid w:val="00DD3C1E"/>
    <w:rsid w:val="00DD4153"/>
    <w:rsid w:val="00DD7530"/>
    <w:rsid w:val="00DD7A1A"/>
    <w:rsid w:val="00DE1170"/>
    <w:rsid w:val="00DE24AB"/>
    <w:rsid w:val="00DE3F44"/>
    <w:rsid w:val="00DE47A2"/>
    <w:rsid w:val="00DE5CC1"/>
    <w:rsid w:val="00DF144B"/>
    <w:rsid w:val="00DF14C2"/>
    <w:rsid w:val="00DF5020"/>
    <w:rsid w:val="00DF680B"/>
    <w:rsid w:val="00E02636"/>
    <w:rsid w:val="00E02D4B"/>
    <w:rsid w:val="00E04819"/>
    <w:rsid w:val="00E078E4"/>
    <w:rsid w:val="00E136F1"/>
    <w:rsid w:val="00E15BC4"/>
    <w:rsid w:val="00E1718D"/>
    <w:rsid w:val="00E25A29"/>
    <w:rsid w:val="00E30E1B"/>
    <w:rsid w:val="00E31A89"/>
    <w:rsid w:val="00E342B5"/>
    <w:rsid w:val="00E4105F"/>
    <w:rsid w:val="00E418E3"/>
    <w:rsid w:val="00E42431"/>
    <w:rsid w:val="00E44468"/>
    <w:rsid w:val="00E44471"/>
    <w:rsid w:val="00E44730"/>
    <w:rsid w:val="00E5059E"/>
    <w:rsid w:val="00E51830"/>
    <w:rsid w:val="00E5249E"/>
    <w:rsid w:val="00E52AEF"/>
    <w:rsid w:val="00E54736"/>
    <w:rsid w:val="00E55ACD"/>
    <w:rsid w:val="00E563D9"/>
    <w:rsid w:val="00E60985"/>
    <w:rsid w:val="00E6193D"/>
    <w:rsid w:val="00E62DC6"/>
    <w:rsid w:val="00E63E70"/>
    <w:rsid w:val="00E65E60"/>
    <w:rsid w:val="00E66383"/>
    <w:rsid w:val="00E6733B"/>
    <w:rsid w:val="00E67BB9"/>
    <w:rsid w:val="00E7371E"/>
    <w:rsid w:val="00E7441F"/>
    <w:rsid w:val="00E77368"/>
    <w:rsid w:val="00E77F6C"/>
    <w:rsid w:val="00E80392"/>
    <w:rsid w:val="00E81D82"/>
    <w:rsid w:val="00E8624E"/>
    <w:rsid w:val="00E912A9"/>
    <w:rsid w:val="00E92B65"/>
    <w:rsid w:val="00E946C6"/>
    <w:rsid w:val="00E954F1"/>
    <w:rsid w:val="00E963C4"/>
    <w:rsid w:val="00E97621"/>
    <w:rsid w:val="00E97C8C"/>
    <w:rsid w:val="00EA2B81"/>
    <w:rsid w:val="00EA4E78"/>
    <w:rsid w:val="00EA593E"/>
    <w:rsid w:val="00EA5FA8"/>
    <w:rsid w:val="00EA7C0E"/>
    <w:rsid w:val="00EA7EB4"/>
    <w:rsid w:val="00EB3023"/>
    <w:rsid w:val="00EB6888"/>
    <w:rsid w:val="00EB6AFC"/>
    <w:rsid w:val="00EB7752"/>
    <w:rsid w:val="00EB7D71"/>
    <w:rsid w:val="00EC0082"/>
    <w:rsid w:val="00EC150A"/>
    <w:rsid w:val="00EC3573"/>
    <w:rsid w:val="00EC5A5A"/>
    <w:rsid w:val="00EC7C36"/>
    <w:rsid w:val="00ED15E9"/>
    <w:rsid w:val="00ED5051"/>
    <w:rsid w:val="00ED73C1"/>
    <w:rsid w:val="00EE129B"/>
    <w:rsid w:val="00EE1FD7"/>
    <w:rsid w:val="00EE438E"/>
    <w:rsid w:val="00EF0A5A"/>
    <w:rsid w:val="00EF29EF"/>
    <w:rsid w:val="00EF2EAD"/>
    <w:rsid w:val="00EF435D"/>
    <w:rsid w:val="00EF5F57"/>
    <w:rsid w:val="00EF759E"/>
    <w:rsid w:val="00EF7F70"/>
    <w:rsid w:val="00F0382F"/>
    <w:rsid w:val="00F043EB"/>
    <w:rsid w:val="00F12605"/>
    <w:rsid w:val="00F1261D"/>
    <w:rsid w:val="00F12806"/>
    <w:rsid w:val="00F24A43"/>
    <w:rsid w:val="00F251CE"/>
    <w:rsid w:val="00F25A7C"/>
    <w:rsid w:val="00F27A8E"/>
    <w:rsid w:val="00F328BB"/>
    <w:rsid w:val="00F35640"/>
    <w:rsid w:val="00F3692D"/>
    <w:rsid w:val="00F37382"/>
    <w:rsid w:val="00F37C83"/>
    <w:rsid w:val="00F401B0"/>
    <w:rsid w:val="00F44E1F"/>
    <w:rsid w:val="00F46D16"/>
    <w:rsid w:val="00F46FBE"/>
    <w:rsid w:val="00F47187"/>
    <w:rsid w:val="00F4793E"/>
    <w:rsid w:val="00F51ADD"/>
    <w:rsid w:val="00F52F58"/>
    <w:rsid w:val="00F55871"/>
    <w:rsid w:val="00F569C1"/>
    <w:rsid w:val="00F66606"/>
    <w:rsid w:val="00F71BDA"/>
    <w:rsid w:val="00F772F4"/>
    <w:rsid w:val="00F83E4B"/>
    <w:rsid w:val="00F84ADF"/>
    <w:rsid w:val="00F9182B"/>
    <w:rsid w:val="00F927B4"/>
    <w:rsid w:val="00F94444"/>
    <w:rsid w:val="00F96348"/>
    <w:rsid w:val="00FA13F2"/>
    <w:rsid w:val="00FA2D22"/>
    <w:rsid w:val="00FA343B"/>
    <w:rsid w:val="00FA4C8A"/>
    <w:rsid w:val="00FA50AA"/>
    <w:rsid w:val="00FB13C3"/>
    <w:rsid w:val="00FB1DA2"/>
    <w:rsid w:val="00FB2240"/>
    <w:rsid w:val="00FB29EF"/>
    <w:rsid w:val="00FB7AF0"/>
    <w:rsid w:val="00FB7FEA"/>
    <w:rsid w:val="00FC0D03"/>
    <w:rsid w:val="00FC5D55"/>
    <w:rsid w:val="00FD371E"/>
    <w:rsid w:val="00FD61A6"/>
    <w:rsid w:val="00FE1CD6"/>
    <w:rsid w:val="00FE707B"/>
    <w:rsid w:val="00FF3167"/>
    <w:rsid w:val="00FF3D9E"/>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819F8677-74D1-4CAD-ABBA-ACBF85BD08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F0A7D"/>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64449E"/>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uiPriority w:val="9"/>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4449E"/>
    <w:rPr>
      <w:rFonts w:ascii="Arial" w:eastAsia="Times New Roman" w:hAnsi="Arial" w:cs="Arial"/>
      <w:b/>
      <w:bCs/>
      <w:kern w:val="32"/>
      <w:sz w:val="32"/>
      <w:szCs w:val="32"/>
      <w:lang w:eastAsia="ru-RU"/>
    </w:rPr>
  </w:style>
  <w:style w:type="character" w:customStyle="1" w:styleId="20">
    <w:name w:val="Заголовок 2 Знак"/>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uiPriority w:val="9"/>
    <w:rsid w:val="0064449E"/>
    <w:rPr>
      <w:rFonts w:ascii="Arial" w:eastAsia="Times New Roman" w:hAnsi="Arial" w:cs="Arial"/>
      <w:b/>
      <w:bCs/>
      <w:sz w:val="26"/>
      <w:szCs w:val="26"/>
      <w:lang w:eastAsia="ru-RU"/>
    </w:rPr>
  </w:style>
  <w:style w:type="character" w:customStyle="1" w:styleId="40">
    <w:name w:val="Заголовок 4 Знак"/>
    <w:basedOn w:val="a0"/>
    <w:link w:val="4"/>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uiPriority w:val="9"/>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uiPriority w:val="3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qFormat/>
    <w:rsid w:val="0064449E"/>
    <w:rPr>
      <w:rFonts w:ascii="Times New Roman" w:eastAsia="MS Mincho" w:hAnsi="Times New Roman" w:cs="Times New Roman"/>
      <w:sz w:val="26"/>
      <w:szCs w:val="24"/>
      <w:lang w:eastAsia="ru-RU"/>
    </w:rPr>
  </w:style>
  <w:style w:type="character" w:styleId="a7">
    <w:name w:val="footnote reference"/>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uiPriority w:val="22"/>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64449E"/>
    <w:pPr>
      <w:spacing w:after="120"/>
      <w:ind w:left="283"/>
    </w:pPr>
    <w:rPr>
      <w:sz w:val="16"/>
      <w:szCs w:val="16"/>
    </w:rPr>
  </w:style>
  <w:style w:type="character" w:customStyle="1" w:styleId="32">
    <w:name w:val="Основной текст с отступом 3 Знак"/>
    <w:basedOn w:val="a0"/>
    <w:link w:val="31"/>
    <w:uiPriority w:val="99"/>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basedOn w:val="a"/>
    <w:link w:val="af6"/>
    <w:rsid w:val="0064449E"/>
    <w:pPr>
      <w:spacing w:after="120"/>
      <w:ind w:left="283"/>
    </w:pPr>
  </w:style>
  <w:style w:type="character" w:customStyle="1" w:styleId="af6">
    <w:name w:val="Основной текст с отступом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4449E"/>
    <w:rPr>
      <w:b/>
      <w:bCs/>
    </w:rPr>
  </w:style>
  <w:style w:type="character" w:customStyle="1" w:styleId="aff">
    <w:name w:val="Тема примечания Знак"/>
    <w:basedOn w:val="afd"/>
    <w:link w:val="afe"/>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qFormat/>
    <w:rsid w:val="0064449E"/>
    <w:pPr>
      <w:ind w:left="708"/>
    </w:pPr>
    <w:rPr>
      <w:szCs w:val="20"/>
      <w:lang w:val="x-none" w:eastAsia="x-none"/>
    </w:rPr>
  </w:style>
  <w:style w:type="character" w:customStyle="1" w:styleId="ListParagraphChar">
    <w:name w:val="List Paragraph Char"/>
    <w:link w:val="13"/>
    <w:uiPriority w:val="99"/>
    <w:locked/>
    <w:rsid w:val="0064449E"/>
    <w:rPr>
      <w:rFonts w:ascii="Times New Roman" w:eastAsia="Times New Roman" w:hAnsi="Times New Roman" w:cs="Times New Roman"/>
      <w:sz w:val="24"/>
      <w:szCs w:val="20"/>
      <w:lang w:val="x-none" w:eastAsia="x-none"/>
    </w:rPr>
  </w:style>
  <w:style w:type="paragraph" w:customStyle="1" w:styleId="ConsNonformat">
    <w:name w:val="ConsNon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uiPriority w:val="99"/>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uiPriority w:val="99"/>
    <w:rsid w:val="0064449E"/>
    <w:pPr>
      <w:spacing w:after="240"/>
      <w:ind w:firstLine="1440"/>
    </w:pPr>
    <w:rPr>
      <w:sz w:val="24"/>
      <w:lang w:val="en-GB"/>
    </w:rPr>
  </w:style>
  <w:style w:type="paragraph" w:customStyle="1" w:styleId="Style9">
    <w:name w:val="Style9"/>
    <w:basedOn w:val="a"/>
    <w:uiPriority w:val="99"/>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rsid w:val="0064449E"/>
    <w:rPr>
      <w:rFonts w:ascii="Times New Roman" w:eastAsia="Times New Roman" w:hAnsi="Times New Roman"/>
    </w:rPr>
  </w:style>
  <w:style w:type="paragraph" w:styleId="aff3">
    <w:name w:val="endnote text"/>
    <w:basedOn w:val="a"/>
    <w:link w:val="aff2"/>
    <w:unhideWhenUsed/>
    <w:rsid w:val="0064449E"/>
    <w:rPr>
      <w:rFonts w:cstheme="minorBidi"/>
      <w:sz w:val="22"/>
      <w:szCs w:val="22"/>
      <w:lang w:eastAsia="en-US"/>
    </w:rPr>
  </w:style>
  <w:style w:type="character" w:customStyle="1" w:styleId="14">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4">
    <w:name w:val="No Spacing"/>
    <w:link w:val="aff5"/>
    <w:uiPriority w:val="1"/>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64449E"/>
    <w:rPr>
      <w:rFonts w:ascii="Calibri" w:eastAsia="Times New Roman" w:hAnsi="Calibri" w:cs="Times New Roman"/>
      <w:lang w:eastAsia="ru-RU"/>
    </w:rPr>
  </w:style>
  <w:style w:type="paragraph" w:styleId="15">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16"/>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16">
    <w:name w:val="Название Знак1"/>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7">
    <w:name w:val="Table Grid"/>
    <w:basedOn w:val="a1"/>
    <w:uiPriority w:val="5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0"/>
    <w:link w:val="24"/>
    <w:rsid w:val="00C84D68"/>
    <w:rPr>
      <w:rFonts w:ascii="Arial Armenian" w:eastAsia="Times New Roman" w:hAnsi="Arial Armenian" w:cs="Times New Roman"/>
      <w:szCs w:val="24"/>
      <w:lang w:val="en-US"/>
    </w:rPr>
  </w:style>
  <w:style w:type="numbering" w:customStyle="1" w:styleId="17">
    <w:name w:val="Нет списка1"/>
    <w:next w:val="a2"/>
    <w:uiPriority w:val="99"/>
    <w:semiHidden/>
    <w:unhideWhenUsed/>
    <w:rsid w:val="001C115E"/>
  </w:style>
  <w:style w:type="table" w:customStyle="1" w:styleId="18">
    <w:name w:val="Сетка таблицы1"/>
    <w:basedOn w:val="a1"/>
    <w:next w:val="aff7"/>
    <w:uiPriority w:val="5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7"/>
    <w:uiPriority w:val="5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7"/>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9">
    <w:name w:val="Текст1"/>
    <w:basedOn w:val="a"/>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8">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a">
    <w:name w:val="Нижний колонтитул Знак1"/>
    <w:locked/>
    <w:rsid w:val="00A35BC4"/>
    <w:rPr>
      <w:sz w:val="24"/>
      <w:szCs w:val="24"/>
      <w:lang w:val="ru-RU" w:eastAsia="ru-RU" w:bidi="ar-SA"/>
    </w:rPr>
  </w:style>
  <w:style w:type="character" w:styleId="aff9">
    <w:name w:val="page number"/>
    <w:rsid w:val="00A35BC4"/>
    <w:rPr>
      <w:rFonts w:cs="Times New Roman"/>
    </w:rPr>
  </w:style>
  <w:style w:type="character" w:styleId="affa">
    <w:name w:val="endnote reference"/>
    <w:rsid w:val="00A35BC4"/>
    <w:rPr>
      <w:vertAlign w:val="superscript"/>
    </w:rPr>
  </w:style>
  <w:style w:type="character" w:styleId="affb">
    <w:name w:val="Placeholder Text"/>
    <w:basedOn w:val="a0"/>
    <w:uiPriority w:val="99"/>
    <w:semiHidden/>
    <w:rsid w:val="00A35BC4"/>
    <w:rPr>
      <w:color w:val="808080"/>
    </w:rPr>
  </w:style>
  <w:style w:type="paragraph" w:customStyle="1" w:styleId="affc">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d">
    <w:name w:val="Normal (Web)"/>
    <w:basedOn w:val="a"/>
    <w:uiPriority w:val="99"/>
    <w:unhideWhenUsed/>
    <w:rsid w:val="00A35BC4"/>
    <w:pPr>
      <w:spacing w:before="100" w:beforeAutospacing="1" w:after="100" w:afterAutospacing="1"/>
    </w:pPr>
  </w:style>
  <w:style w:type="paragraph" w:styleId="27">
    <w:name w:val="Body Text 2"/>
    <w:basedOn w:val="a"/>
    <w:link w:val="28"/>
    <w:semiHidden/>
    <w:unhideWhenUsed/>
    <w:rsid w:val="00A35BC4"/>
    <w:pPr>
      <w:spacing w:after="120" w:line="480" w:lineRule="auto"/>
    </w:pPr>
  </w:style>
  <w:style w:type="character" w:customStyle="1" w:styleId="28">
    <w:name w:val="Основной текст 2 Знак"/>
    <w:basedOn w:val="a0"/>
    <w:link w:val="27"/>
    <w:semiHidden/>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unhideWhenUsed/>
    <w:rsid w:val="00A35BC4"/>
    <w:rPr>
      <w:rFonts w:ascii="Consolas" w:hAnsi="Consolas"/>
      <w:sz w:val="20"/>
      <w:szCs w:val="20"/>
    </w:rPr>
  </w:style>
  <w:style w:type="character" w:customStyle="1" w:styleId="HTML0">
    <w:name w:val="Стандартный HTML Знак"/>
    <w:basedOn w:val="a0"/>
    <w:link w:val="HTML"/>
    <w:uiPriority w:val="99"/>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7"/>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7"/>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7"/>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7"/>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1b">
    <w:name w:val="Название1"/>
    <w:basedOn w:val="a"/>
    <w:uiPriority w:val="10"/>
    <w:qFormat/>
    <w:rsid w:val="00F66606"/>
    <w:pPr>
      <w:jc w:val="center"/>
    </w:pPr>
    <w:rPr>
      <w:b/>
      <w:bCs/>
      <w:sz w:val="28"/>
      <w:szCs w:val="28"/>
      <w:lang w:val="en-US"/>
    </w:rPr>
  </w:style>
  <w:style w:type="character" w:customStyle="1" w:styleId="1c">
    <w:name w:val="Основной текст с отступом Знак1"/>
    <w:basedOn w:val="a0"/>
    <w:uiPriority w:val="99"/>
    <w:semiHidden/>
    <w:rsid w:val="00C75B49"/>
    <w:rPr>
      <w:rFonts w:ascii="Times New Roman" w:eastAsia="Times New Roman" w:hAnsi="Times New Roman" w:cs="Times New Roman"/>
      <w:sz w:val="24"/>
      <w:szCs w:val="24"/>
      <w:lang w:val="en-US"/>
    </w:rPr>
  </w:style>
  <w:style w:type="character" w:customStyle="1" w:styleId="211">
    <w:name w:val="Основной текст с отступом 2 Знак1"/>
    <w:basedOn w:val="a0"/>
    <w:uiPriority w:val="99"/>
    <w:semiHidden/>
    <w:rsid w:val="00C75B49"/>
    <w:rPr>
      <w:rFonts w:ascii="Times New Roman" w:eastAsia="Times New Roman" w:hAnsi="Times New Roman" w:cs="Times New Roman"/>
      <w:sz w:val="24"/>
      <w:szCs w:val="24"/>
      <w:lang w:val="en-US"/>
    </w:rPr>
  </w:style>
  <w:style w:type="paragraph" w:customStyle="1" w:styleId="Normal1">
    <w:name w:val="Normal1"/>
    <w:rsid w:val="00C75B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d">
    <w:name w:val="Текст выноски Знак1"/>
    <w:basedOn w:val="a0"/>
    <w:uiPriority w:val="99"/>
    <w:semiHidden/>
    <w:rsid w:val="00C75B49"/>
    <w:rPr>
      <w:rFonts w:ascii="Segoe UI" w:eastAsia="Times New Roman" w:hAnsi="Segoe UI" w:cs="Segoe UI"/>
      <w:sz w:val="18"/>
      <w:szCs w:val="18"/>
      <w:lang w:val="en-US"/>
    </w:rPr>
  </w:style>
  <w:style w:type="character" w:customStyle="1" w:styleId="apple-converted-space">
    <w:name w:val="apple-converted-space"/>
    <w:rsid w:val="00C75B49"/>
  </w:style>
  <w:style w:type="character" w:customStyle="1" w:styleId="1e">
    <w:name w:val="Текст примечания Знак1"/>
    <w:basedOn w:val="a0"/>
    <w:uiPriority w:val="99"/>
    <w:semiHidden/>
    <w:rsid w:val="00C75B49"/>
    <w:rPr>
      <w:rFonts w:ascii="Times New Roman" w:eastAsia="Times New Roman" w:hAnsi="Times New Roman" w:cs="Times New Roman"/>
      <w:sz w:val="20"/>
      <w:szCs w:val="20"/>
      <w:lang w:val="en-US"/>
    </w:rPr>
  </w:style>
  <w:style w:type="character" w:customStyle="1" w:styleId="1f">
    <w:name w:val="Тема примечания Знак1"/>
    <w:basedOn w:val="1e"/>
    <w:uiPriority w:val="99"/>
    <w:semiHidden/>
    <w:rsid w:val="00C75B49"/>
    <w:rPr>
      <w:rFonts w:ascii="Times New Roman" w:eastAsia="Times New Roman" w:hAnsi="Times New Roman" w:cs="Times New Roman"/>
      <w:b/>
      <w:bCs/>
      <w:sz w:val="20"/>
      <w:szCs w:val="20"/>
      <w:lang w:val="en-US"/>
    </w:rPr>
  </w:style>
  <w:style w:type="character" w:customStyle="1" w:styleId="mw-headline">
    <w:name w:val="mw-headline"/>
    <w:rsid w:val="00C75B49"/>
  </w:style>
  <w:style w:type="paragraph" w:customStyle="1" w:styleId="affe">
    <w:name w:val="Îáû÷íûé"/>
    <w:rsid w:val="00C75B49"/>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7">
    <w:name w:val="Заголовок №3_"/>
    <w:basedOn w:val="a0"/>
    <w:link w:val="38"/>
    <w:rsid w:val="00C75B49"/>
    <w:rPr>
      <w:rFonts w:ascii="Times New Roman" w:eastAsia="Times New Roman" w:hAnsi="Times New Roman"/>
      <w:sz w:val="24"/>
      <w:szCs w:val="24"/>
      <w:shd w:val="clear" w:color="auto" w:fill="FFFFFF"/>
    </w:rPr>
  </w:style>
  <w:style w:type="paragraph" w:customStyle="1" w:styleId="38">
    <w:name w:val="Заголовок №3"/>
    <w:basedOn w:val="a"/>
    <w:link w:val="37"/>
    <w:rsid w:val="00C75B49"/>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0"/>
    <w:uiPriority w:val="99"/>
    <w:semiHidden/>
    <w:rsid w:val="00C75B49"/>
    <w:rPr>
      <w:rFonts w:ascii="Consolas" w:eastAsia="Times New Roman" w:hAnsi="Consolas" w:cs="Times New Roman"/>
      <w:sz w:val="20"/>
      <w:szCs w:val="20"/>
      <w:lang w:val="en-US"/>
    </w:rPr>
  </w:style>
  <w:style w:type="character" w:styleId="afff">
    <w:name w:val="Emphasis"/>
    <w:basedOn w:val="a0"/>
    <w:uiPriority w:val="20"/>
    <w:qFormat/>
    <w:rsid w:val="00C75B49"/>
    <w:rPr>
      <w:i/>
      <w:iCs/>
    </w:rPr>
  </w:style>
  <w:style w:type="character" w:customStyle="1" w:styleId="1f0">
    <w:name w:val="Основной текст Знак1"/>
    <w:basedOn w:val="a0"/>
    <w:uiPriority w:val="99"/>
    <w:semiHidden/>
    <w:rsid w:val="00C75B49"/>
    <w:rPr>
      <w:rFonts w:ascii="Times New Roman" w:eastAsia="Times New Roman" w:hAnsi="Times New Roman" w:cs="Times New Roman"/>
      <w:sz w:val="24"/>
      <w:szCs w:val="24"/>
      <w:lang w:val="en-US"/>
    </w:rPr>
  </w:style>
  <w:style w:type="table" w:customStyle="1" w:styleId="43">
    <w:name w:val="Сетка таблицы4"/>
    <w:basedOn w:val="a1"/>
    <w:next w:val="aff7"/>
    <w:uiPriority w:val="39"/>
    <w:rsid w:val="00BE7D2D"/>
    <w:pPr>
      <w:spacing w:after="0" w:line="240" w:lineRule="auto"/>
    </w:pPr>
    <w:rPr>
      <w:kern w:val="2"/>
      <w:lang w:val="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1"/>
    <w:next w:val="aff7"/>
    <w:uiPriority w:val="59"/>
    <w:rsid w:val="00BE64C0"/>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Nonformat">
    <w:name w:val="ConsPlusNonformat"/>
    <w:rsid w:val="008525B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table" w:customStyle="1" w:styleId="61">
    <w:name w:val="Сетка таблицы6"/>
    <w:basedOn w:val="a1"/>
    <w:next w:val="aff7"/>
    <w:uiPriority w:val="59"/>
    <w:rsid w:val="00DA195E"/>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9">
    <w:name w:val="Нет списка3"/>
    <w:next w:val="a2"/>
    <w:uiPriority w:val="99"/>
    <w:semiHidden/>
    <w:unhideWhenUsed/>
    <w:rsid w:val="006067EE"/>
  </w:style>
  <w:style w:type="table" w:customStyle="1" w:styleId="71">
    <w:name w:val="Сетка таблицы7"/>
    <w:basedOn w:val="a1"/>
    <w:next w:val="aff7"/>
    <w:uiPriority w:val="59"/>
    <w:rsid w:val="006067E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35">
    <w:name w:val="Font Style35"/>
    <w:rsid w:val="006067EE"/>
    <w:rPr>
      <w:rFonts w:ascii="Times New Roman" w:hAnsi="Times New Roman" w:cs="Times New Roman"/>
      <w:sz w:val="20"/>
      <w:szCs w:val="20"/>
    </w:rPr>
  </w:style>
  <w:style w:type="character" w:customStyle="1" w:styleId="y2iqfc">
    <w:name w:val="y2iqfc"/>
    <w:basedOn w:val="a0"/>
    <w:rsid w:val="006067EE"/>
  </w:style>
  <w:style w:type="character" w:styleId="afff0">
    <w:name w:val="line number"/>
    <w:basedOn w:val="a0"/>
    <w:uiPriority w:val="99"/>
    <w:semiHidden/>
    <w:unhideWhenUsed/>
    <w:rsid w:val="006067EE"/>
  </w:style>
  <w:style w:type="paragraph" w:customStyle="1" w:styleId="msonormalcxspmiddle">
    <w:name w:val="msonormalcxspmiddle"/>
    <w:basedOn w:val="a"/>
    <w:rsid w:val="006067EE"/>
    <w:pPr>
      <w:spacing w:before="100" w:beforeAutospacing="1" w:after="100" w:afterAutospacing="1"/>
    </w:pPr>
  </w:style>
  <w:style w:type="paragraph" w:customStyle="1" w:styleId="msonormalcxspmiddlecxspmiddle">
    <w:name w:val="msonormalcxspmiddlecxspmiddle"/>
    <w:basedOn w:val="a"/>
    <w:rsid w:val="006067EE"/>
    <w:pPr>
      <w:spacing w:before="100" w:beforeAutospacing="1" w:after="100" w:afterAutospacing="1"/>
    </w:pPr>
  </w:style>
  <w:style w:type="paragraph" w:customStyle="1" w:styleId="msonormalcxspmiddlecxsplast">
    <w:name w:val="msonormalcxspmiddlecxsplast"/>
    <w:basedOn w:val="a"/>
    <w:rsid w:val="006067EE"/>
    <w:pPr>
      <w:spacing w:before="100" w:beforeAutospacing="1" w:after="100" w:afterAutospacing="1"/>
    </w:pPr>
  </w:style>
  <w:style w:type="character" w:customStyle="1" w:styleId="ezkurwreuab5ozgtqnkl">
    <w:name w:val="ezkurwreuab5ozgtqnkl"/>
    <w:basedOn w:val="a0"/>
    <w:rsid w:val="006067EE"/>
  </w:style>
  <w:style w:type="character" w:customStyle="1" w:styleId="afff1">
    <w:name w:val="Основной текст_"/>
    <w:basedOn w:val="a0"/>
    <w:link w:val="1f1"/>
    <w:rsid w:val="00D153AD"/>
    <w:rPr>
      <w:rFonts w:ascii="Times New Roman" w:eastAsia="Times New Roman" w:hAnsi="Times New Roman" w:cs="Times New Roman"/>
      <w:spacing w:val="5"/>
      <w:sz w:val="25"/>
      <w:szCs w:val="25"/>
      <w:shd w:val="clear" w:color="auto" w:fill="FFFFFF"/>
    </w:rPr>
  </w:style>
  <w:style w:type="character" w:customStyle="1" w:styleId="12pt0pt">
    <w:name w:val="Основной текст + 12 pt;Интервал 0 pt"/>
    <w:basedOn w:val="afff1"/>
    <w:rsid w:val="00D153AD"/>
    <w:rPr>
      <w:rFonts w:ascii="Times New Roman" w:eastAsia="Times New Roman" w:hAnsi="Times New Roman" w:cs="Times New Roman"/>
      <w:color w:val="000000"/>
      <w:spacing w:val="6"/>
      <w:w w:val="100"/>
      <w:position w:val="0"/>
      <w:sz w:val="24"/>
      <w:szCs w:val="24"/>
      <w:shd w:val="clear" w:color="auto" w:fill="FFFFFF"/>
      <w:lang w:val="ru-RU"/>
    </w:rPr>
  </w:style>
  <w:style w:type="paragraph" w:customStyle="1" w:styleId="1f1">
    <w:name w:val="Основной текст1"/>
    <w:basedOn w:val="a"/>
    <w:link w:val="afff1"/>
    <w:rsid w:val="00D153AD"/>
    <w:pPr>
      <w:widowControl w:val="0"/>
      <w:shd w:val="clear" w:color="auto" w:fill="FFFFFF"/>
      <w:spacing w:after="60" w:line="0" w:lineRule="atLeast"/>
      <w:jc w:val="center"/>
    </w:pPr>
    <w:rPr>
      <w:spacing w:val="5"/>
      <w:sz w:val="25"/>
      <w:szCs w:val="25"/>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301203547">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330571001">
      <w:bodyDiv w:val="1"/>
      <w:marLeft w:val="0"/>
      <w:marRight w:val="0"/>
      <w:marTop w:val="0"/>
      <w:marBottom w:val="0"/>
      <w:divBdr>
        <w:top w:val="none" w:sz="0" w:space="0" w:color="auto"/>
        <w:left w:val="none" w:sz="0" w:space="0" w:color="auto"/>
        <w:bottom w:val="none" w:sz="0" w:space="0" w:color="auto"/>
        <w:right w:val="none" w:sz="0" w:space="0" w:color="auto"/>
      </w:divBdr>
    </w:div>
    <w:div w:id="384066924">
      <w:bodyDiv w:val="1"/>
      <w:marLeft w:val="0"/>
      <w:marRight w:val="0"/>
      <w:marTop w:val="0"/>
      <w:marBottom w:val="0"/>
      <w:divBdr>
        <w:top w:val="none" w:sz="0" w:space="0" w:color="auto"/>
        <w:left w:val="none" w:sz="0" w:space="0" w:color="auto"/>
        <w:bottom w:val="none" w:sz="0" w:space="0" w:color="auto"/>
        <w:right w:val="none" w:sz="0" w:space="0" w:color="auto"/>
      </w:divBdr>
    </w:div>
    <w:div w:id="403526928">
      <w:bodyDiv w:val="1"/>
      <w:marLeft w:val="0"/>
      <w:marRight w:val="0"/>
      <w:marTop w:val="0"/>
      <w:marBottom w:val="0"/>
      <w:divBdr>
        <w:top w:val="none" w:sz="0" w:space="0" w:color="auto"/>
        <w:left w:val="none" w:sz="0" w:space="0" w:color="auto"/>
        <w:bottom w:val="none" w:sz="0" w:space="0" w:color="auto"/>
        <w:right w:val="none" w:sz="0" w:space="0" w:color="auto"/>
      </w:divBdr>
    </w:div>
    <w:div w:id="758907546">
      <w:bodyDiv w:val="1"/>
      <w:marLeft w:val="0"/>
      <w:marRight w:val="0"/>
      <w:marTop w:val="0"/>
      <w:marBottom w:val="0"/>
      <w:divBdr>
        <w:top w:val="none" w:sz="0" w:space="0" w:color="auto"/>
        <w:left w:val="none" w:sz="0" w:space="0" w:color="auto"/>
        <w:bottom w:val="none" w:sz="0" w:space="0" w:color="auto"/>
        <w:right w:val="none" w:sz="0" w:space="0" w:color="auto"/>
      </w:divBdr>
    </w:div>
    <w:div w:id="801002794">
      <w:bodyDiv w:val="1"/>
      <w:marLeft w:val="0"/>
      <w:marRight w:val="0"/>
      <w:marTop w:val="0"/>
      <w:marBottom w:val="0"/>
      <w:divBdr>
        <w:top w:val="none" w:sz="0" w:space="0" w:color="auto"/>
        <w:left w:val="none" w:sz="0" w:space="0" w:color="auto"/>
        <w:bottom w:val="none" w:sz="0" w:space="0" w:color="auto"/>
        <w:right w:val="none" w:sz="0" w:space="0" w:color="auto"/>
      </w:divBdr>
    </w:div>
    <w:div w:id="842282013">
      <w:bodyDiv w:val="1"/>
      <w:marLeft w:val="0"/>
      <w:marRight w:val="0"/>
      <w:marTop w:val="0"/>
      <w:marBottom w:val="0"/>
      <w:divBdr>
        <w:top w:val="none" w:sz="0" w:space="0" w:color="auto"/>
        <w:left w:val="none" w:sz="0" w:space="0" w:color="auto"/>
        <w:bottom w:val="none" w:sz="0" w:space="0" w:color="auto"/>
        <w:right w:val="none" w:sz="0" w:space="0" w:color="auto"/>
      </w:divBdr>
    </w:div>
    <w:div w:id="851336382">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1256749557">
      <w:bodyDiv w:val="1"/>
      <w:marLeft w:val="0"/>
      <w:marRight w:val="0"/>
      <w:marTop w:val="0"/>
      <w:marBottom w:val="0"/>
      <w:divBdr>
        <w:top w:val="none" w:sz="0" w:space="0" w:color="auto"/>
        <w:left w:val="none" w:sz="0" w:space="0" w:color="auto"/>
        <w:bottom w:val="none" w:sz="0" w:space="0" w:color="auto"/>
        <w:right w:val="none" w:sz="0" w:space="0" w:color="auto"/>
      </w:divBdr>
    </w:div>
    <w:div w:id="1282227144">
      <w:bodyDiv w:val="1"/>
      <w:marLeft w:val="0"/>
      <w:marRight w:val="0"/>
      <w:marTop w:val="0"/>
      <w:marBottom w:val="0"/>
      <w:divBdr>
        <w:top w:val="none" w:sz="0" w:space="0" w:color="auto"/>
        <w:left w:val="none" w:sz="0" w:space="0" w:color="auto"/>
        <w:bottom w:val="none" w:sz="0" w:space="0" w:color="auto"/>
        <w:right w:val="none" w:sz="0" w:space="0" w:color="auto"/>
      </w:divBdr>
    </w:div>
    <w:div w:id="1457749320">
      <w:bodyDiv w:val="1"/>
      <w:marLeft w:val="0"/>
      <w:marRight w:val="0"/>
      <w:marTop w:val="0"/>
      <w:marBottom w:val="0"/>
      <w:divBdr>
        <w:top w:val="none" w:sz="0" w:space="0" w:color="auto"/>
        <w:left w:val="none" w:sz="0" w:space="0" w:color="auto"/>
        <w:bottom w:val="none" w:sz="0" w:space="0" w:color="auto"/>
        <w:right w:val="none" w:sz="0" w:space="0" w:color="auto"/>
      </w:divBdr>
    </w:div>
    <w:div w:id="1539928107">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692755379">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 w:id="2065910141">
      <w:bodyDiv w:val="1"/>
      <w:marLeft w:val="0"/>
      <w:marRight w:val="0"/>
      <w:marTop w:val="0"/>
      <w:marBottom w:val="0"/>
      <w:divBdr>
        <w:top w:val="none" w:sz="0" w:space="0" w:color="auto"/>
        <w:left w:val="none" w:sz="0" w:space="0" w:color="auto"/>
        <w:bottom w:val="none" w:sz="0" w:space="0" w:color="auto"/>
        <w:right w:val="none" w:sz="0" w:space="0" w:color="auto"/>
      </w:divBdr>
    </w:div>
    <w:div w:id="2117867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0BE73E-B082-4123-AA57-271F7D39C6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3843</TotalTime>
  <Pages>51</Pages>
  <Words>15585</Words>
  <Characters>88839</Characters>
  <Application>Microsoft Office Word</Application>
  <DocSecurity>0</DocSecurity>
  <Lines>740</Lines>
  <Paragraphs>208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104216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Нарине Ваграмовна Папян</cp:lastModifiedBy>
  <cp:revision>50</cp:revision>
  <dcterms:created xsi:type="dcterms:W3CDTF">2021-06-14T08:03:00Z</dcterms:created>
  <dcterms:modified xsi:type="dcterms:W3CDTF">2024-07-18T13:19:00Z</dcterms:modified>
</cp:coreProperties>
</file>