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75891709"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793649" w:rsidRDefault="00C963A6" w:rsidP="00793649">
      <w:pPr>
        <w:ind w:firstLine="720"/>
        <w:jc w:val="center"/>
        <w:rPr>
          <w:b/>
          <w:bCs/>
          <w:color w:val="000000"/>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F94444" w:rsidRPr="00F94444">
        <w:rPr>
          <w:b/>
          <w:bCs/>
          <w:sz w:val="28"/>
          <w:szCs w:val="28"/>
        </w:rPr>
        <w:t>на выполнение работ по устранению дефектов рельсов и крестовин стрелочных переводов методом дуговой наплавки</w:t>
      </w:r>
      <w:r w:rsidR="00D6769F">
        <w:rPr>
          <w:b/>
          <w:bCs/>
          <w:sz w:val="28"/>
          <w:szCs w:val="28"/>
        </w:rPr>
        <w:t xml:space="preserve"> </w:t>
      </w:r>
      <w:r w:rsidR="00550243">
        <w:rPr>
          <w:b/>
          <w:bCs/>
          <w:color w:val="000000"/>
          <w:sz w:val="28"/>
          <w:szCs w:val="28"/>
        </w:rPr>
        <w:t>по коду №ЮКЖД-</w:t>
      </w:r>
      <w:r w:rsidR="00550243" w:rsidRPr="009A3F0D">
        <w:rPr>
          <w:b/>
          <w:bCs/>
          <w:color w:val="000000"/>
          <w:sz w:val="28"/>
          <w:szCs w:val="28"/>
        </w:rPr>
        <w:t xml:space="preserve">ЗКЦ </w:t>
      </w:r>
      <w:r w:rsidR="00986496">
        <w:rPr>
          <w:b/>
          <w:bCs/>
          <w:color w:val="000000"/>
          <w:sz w:val="28"/>
          <w:szCs w:val="28"/>
        </w:rPr>
        <w:t>024/034</w:t>
      </w:r>
    </w:p>
    <w:p w:rsidR="00F927B4" w:rsidRPr="00986496" w:rsidRDefault="00F927B4" w:rsidP="007572A2">
      <w:pPr>
        <w:jc w:val="center"/>
        <w:rPr>
          <w:b/>
          <w:bCs/>
          <w:sz w:val="28"/>
          <w:szCs w:val="28"/>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595FD7"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B02E62">
          <w:rPr>
            <w:noProof/>
            <w:webHidden/>
          </w:rPr>
          <w:t>7</w:t>
        </w:r>
      </w:hyperlink>
    </w:p>
    <w:p w:rsidR="00CD5931" w:rsidRDefault="00595FD7"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595FD7"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B02E62">
          <w:rPr>
            <w:noProof/>
            <w:webHidden/>
          </w:rPr>
          <w:t>7</w:t>
        </w:r>
      </w:hyperlink>
    </w:p>
    <w:p w:rsidR="00CD5931" w:rsidRDefault="00595FD7"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B02E62">
          <w:rPr>
            <w:noProof/>
            <w:webHidden/>
          </w:rPr>
          <w:t>9</w:t>
        </w:r>
      </w:hyperlink>
    </w:p>
    <w:p w:rsidR="00CD5931" w:rsidRDefault="00595FD7"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B02E62">
          <w:rPr>
            <w:noProof/>
            <w:webHidden/>
          </w:rPr>
          <w:t>9</w:t>
        </w:r>
      </w:hyperlink>
    </w:p>
    <w:p w:rsidR="00CD5931" w:rsidRDefault="00595FD7"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595FD7"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B02E62">
          <w:rPr>
            <w:noProof/>
            <w:webHidden/>
          </w:rPr>
          <w:t>10</w:t>
        </w:r>
      </w:hyperlink>
    </w:p>
    <w:p w:rsidR="00CD5931" w:rsidRDefault="00595FD7"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B02E62">
          <w:rPr>
            <w:noProof/>
            <w:webHidden/>
          </w:rPr>
          <w:t>12</w:t>
        </w:r>
      </w:hyperlink>
    </w:p>
    <w:p w:rsidR="00CD5931" w:rsidRDefault="00595FD7"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B02E62">
          <w:rPr>
            <w:noProof/>
            <w:webHidden/>
          </w:rPr>
          <w:t>15</w:t>
        </w:r>
      </w:hyperlink>
    </w:p>
    <w:p w:rsidR="00CD5931" w:rsidRDefault="00595FD7"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B02E62">
          <w:rPr>
            <w:noProof/>
            <w:webHidden/>
          </w:rPr>
          <w:t>16</w:t>
        </w:r>
      </w:hyperlink>
      <w:r w:rsidR="00B02E62">
        <w:rPr>
          <w:noProof/>
        </w:rPr>
        <w:t xml:space="preserve"> </w:t>
      </w:r>
    </w:p>
    <w:p w:rsidR="00CD5931" w:rsidRDefault="00595FD7"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B02E62">
          <w:rPr>
            <w:noProof/>
            <w:webHidden/>
          </w:rPr>
          <w:t>16</w:t>
        </w:r>
      </w:hyperlink>
    </w:p>
    <w:p w:rsidR="00CD5931" w:rsidRDefault="00595FD7"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B02E62">
          <w:rPr>
            <w:noProof/>
            <w:webHidden/>
          </w:rPr>
          <w:t>17</w:t>
        </w:r>
      </w:hyperlink>
    </w:p>
    <w:p w:rsidR="00CD5931" w:rsidRDefault="00595FD7"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B02E62">
          <w:rPr>
            <w:noProof/>
            <w:webHidden/>
          </w:rPr>
          <w:t>19</w:t>
        </w:r>
      </w:hyperlink>
    </w:p>
    <w:p w:rsidR="00CD5931" w:rsidRDefault="00595FD7"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B02E62">
          <w:rPr>
            <w:noProof/>
            <w:webHidden/>
          </w:rPr>
          <w:t>19</w:t>
        </w:r>
      </w:hyperlink>
    </w:p>
    <w:p w:rsidR="00CD5931" w:rsidRDefault="00595FD7"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B02E62">
          <w:rPr>
            <w:noProof/>
            <w:webHidden/>
          </w:rPr>
          <w:t>21</w:t>
        </w:r>
      </w:hyperlink>
    </w:p>
    <w:p w:rsidR="00CD5931" w:rsidRDefault="00595FD7"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B02E62">
          <w:rPr>
            <w:noProof/>
            <w:webHidden/>
          </w:rPr>
          <w:t>22</w:t>
        </w:r>
      </w:hyperlink>
    </w:p>
    <w:p w:rsidR="00CD5931" w:rsidRDefault="00595FD7"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B02E62">
          <w:rPr>
            <w:noProof/>
            <w:webHidden/>
          </w:rPr>
          <w:t>23</w:t>
        </w:r>
      </w:hyperlink>
    </w:p>
    <w:p w:rsidR="00CD5931" w:rsidRDefault="00595FD7"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B02E62">
          <w:rPr>
            <w:noProof/>
            <w:webHidden/>
          </w:rPr>
          <w:t>25</w:t>
        </w:r>
      </w:hyperlink>
    </w:p>
    <w:p w:rsidR="00CD5931" w:rsidRDefault="00595FD7"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B02E62">
          <w:rPr>
            <w:noProof/>
            <w:webHidden/>
          </w:rPr>
          <w:t>27</w:t>
        </w:r>
      </w:hyperlink>
    </w:p>
    <w:p w:rsidR="00CD5931" w:rsidRDefault="00595FD7"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B02E62">
          <w:rPr>
            <w:noProof/>
            <w:webHidden/>
          </w:rPr>
          <w:t>28</w:t>
        </w:r>
      </w:hyperlink>
    </w:p>
    <w:p w:rsidR="00CD5931" w:rsidRDefault="00595FD7"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B02E62">
          <w:rPr>
            <w:noProof/>
            <w:webHidden/>
          </w:rPr>
          <w:t>29</w:t>
        </w:r>
      </w:hyperlink>
    </w:p>
    <w:p w:rsidR="00CD5931" w:rsidRDefault="00595FD7"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595FD7"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337E0C">
          <w:rPr>
            <w:noProof/>
            <w:webHidden/>
          </w:rPr>
          <w:t>37</w:t>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highlight w:val="yellow"/>
        </w:rPr>
      </w:pPr>
      <w:r>
        <w:rPr>
          <w:sz w:val="28"/>
          <w:szCs w:val="28"/>
        </w:rPr>
        <w:t>№ЮКЖД-</w:t>
      </w:r>
      <w:r w:rsidRPr="00864B8E">
        <w:rPr>
          <w:sz w:val="28"/>
          <w:szCs w:val="28"/>
        </w:rPr>
        <w:t xml:space="preserve">ЗКЦ </w:t>
      </w:r>
      <w:r w:rsidR="00986496">
        <w:rPr>
          <w:sz w:val="28"/>
          <w:szCs w:val="28"/>
        </w:rPr>
        <w:t>024/034</w:t>
      </w:r>
    </w:p>
    <w:p w:rsidR="00864B8E" w:rsidRPr="00E954F1" w:rsidRDefault="00864B8E" w:rsidP="00864B8E">
      <w:pPr>
        <w:spacing w:line="276" w:lineRule="auto"/>
        <w:rPr>
          <w:sz w:val="28"/>
          <w:szCs w:val="28"/>
        </w:rPr>
      </w:pP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D6769F" w:rsidRDefault="00D6769F" w:rsidP="00D6769F">
            <w:pPr>
              <w:spacing w:line="276" w:lineRule="auto"/>
              <w:rPr>
                <w:bCs/>
                <w:sz w:val="28"/>
                <w:szCs w:val="28"/>
              </w:rPr>
            </w:pPr>
            <w:r>
              <w:rPr>
                <w:b/>
                <w:bCs/>
                <w:sz w:val="28"/>
                <w:szCs w:val="28"/>
              </w:rPr>
              <w:t>Организатор:</w:t>
            </w:r>
            <w:r>
              <w:rPr>
                <w:bCs/>
                <w:sz w:val="28"/>
                <w:szCs w:val="28"/>
              </w:rPr>
              <w:t xml:space="preserve"> Отдел организации закупок ЗАО ''ЮКЖД''.</w:t>
            </w:r>
          </w:p>
          <w:p w:rsidR="00D6769F" w:rsidRDefault="00D6769F" w:rsidP="00D6769F">
            <w:pPr>
              <w:spacing w:line="276" w:lineRule="auto"/>
              <w:rPr>
                <w:bCs/>
                <w:sz w:val="28"/>
                <w:szCs w:val="28"/>
              </w:rPr>
            </w:pPr>
            <w:r>
              <w:rPr>
                <w:bCs/>
                <w:sz w:val="28"/>
                <w:szCs w:val="28"/>
              </w:rPr>
              <w:t xml:space="preserve">Место нахождения: г. Ереван, пр. Тиграна Меца 50 </w:t>
            </w:r>
          </w:p>
          <w:p w:rsidR="00D6769F" w:rsidRDefault="00D6769F" w:rsidP="00D6769F">
            <w:pPr>
              <w:spacing w:line="276" w:lineRule="auto"/>
              <w:rPr>
                <w:bCs/>
                <w:sz w:val="28"/>
                <w:szCs w:val="28"/>
              </w:rPr>
            </w:pPr>
            <w:r>
              <w:rPr>
                <w:bCs/>
                <w:sz w:val="28"/>
                <w:szCs w:val="28"/>
              </w:rPr>
              <w:t>Почтовый адрес:0005, г. Ереван, пр. Тиграна Меца 50</w:t>
            </w:r>
          </w:p>
          <w:p w:rsidR="00D6769F" w:rsidRDefault="00D6769F" w:rsidP="00D6769F">
            <w:pPr>
              <w:spacing w:line="276" w:lineRule="auto"/>
              <w:rPr>
                <w:bCs/>
                <w:sz w:val="28"/>
                <w:szCs w:val="28"/>
              </w:rPr>
            </w:pPr>
            <w:r>
              <w:rPr>
                <w:bCs/>
                <w:sz w:val="28"/>
                <w:szCs w:val="28"/>
              </w:rPr>
              <w:t xml:space="preserve">Адрес электронной почты: </w:t>
            </w:r>
            <w:r>
              <w:rPr>
                <w:bCs/>
                <w:sz w:val="28"/>
                <w:szCs w:val="28"/>
                <w:lang w:val="en-US"/>
              </w:rPr>
              <w:t>tender</w:t>
            </w:r>
            <w:r>
              <w:rPr>
                <w:bCs/>
                <w:sz w:val="28"/>
                <w:szCs w:val="28"/>
              </w:rPr>
              <w:t>@</w:t>
            </w:r>
            <w:r>
              <w:rPr>
                <w:bCs/>
                <w:sz w:val="28"/>
                <w:szCs w:val="28"/>
                <w:lang w:val="en-US"/>
              </w:rPr>
              <w:t>railway</w:t>
            </w:r>
            <w:r>
              <w:rPr>
                <w:bCs/>
                <w:sz w:val="28"/>
                <w:szCs w:val="28"/>
              </w:rPr>
              <w:t>.</w:t>
            </w:r>
            <w:r>
              <w:rPr>
                <w:bCs/>
                <w:sz w:val="28"/>
                <w:szCs w:val="28"/>
                <w:lang w:val="en-US"/>
              </w:rPr>
              <w:t>am</w:t>
            </w:r>
            <w:r w:rsidRPr="00D6769F">
              <w:rPr>
                <w:bCs/>
                <w:sz w:val="28"/>
                <w:szCs w:val="28"/>
              </w:rPr>
              <w:t xml:space="preserve"> </w:t>
            </w:r>
          </w:p>
          <w:p w:rsidR="00D6769F" w:rsidRDefault="00D6769F" w:rsidP="00D6769F">
            <w:pPr>
              <w:spacing w:line="276" w:lineRule="auto"/>
              <w:jc w:val="both"/>
              <w:rPr>
                <w:bCs/>
                <w:sz w:val="28"/>
                <w:szCs w:val="28"/>
              </w:rPr>
            </w:pPr>
            <w:r>
              <w:rPr>
                <w:bCs/>
                <w:sz w:val="28"/>
                <w:szCs w:val="28"/>
              </w:rPr>
              <w:t>Номер телефона: +374 (60) 46-31-74</w:t>
            </w:r>
          </w:p>
          <w:p w:rsidR="00D6769F" w:rsidRDefault="00D6769F" w:rsidP="00D6769F">
            <w:pPr>
              <w:spacing w:line="276" w:lineRule="auto"/>
              <w:jc w:val="both"/>
              <w:rPr>
                <w:bCs/>
                <w:sz w:val="28"/>
                <w:szCs w:val="28"/>
              </w:rPr>
            </w:pPr>
            <w:r>
              <w:rPr>
                <w:b/>
                <w:bCs/>
                <w:sz w:val="28"/>
                <w:szCs w:val="28"/>
              </w:rPr>
              <w:t>Заказчик:</w:t>
            </w:r>
            <w:r>
              <w:rPr>
                <w:bCs/>
                <w:sz w:val="28"/>
                <w:szCs w:val="28"/>
              </w:rPr>
              <w:t xml:space="preserve"> ЗАО «Южно-Кавказская железная дорога»</w:t>
            </w:r>
          </w:p>
          <w:p w:rsidR="0064449E" w:rsidRPr="00D563A4" w:rsidRDefault="00D6769F" w:rsidP="00D6769F">
            <w:pPr>
              <w:spacing w:line="276" w:lineRule="auto"/>
              <w:rPr>
                <w:bCs/>
                <w:sz w:val="28"/>
                <w:szCs w:val="28"/>
              </w:rPr>
            </w:pPr>
            <w:r>
              <w:rPr>
                <w:bCs/>
                <w:sz w:val="28"/>
                <w:szCs w:val="28"/>
              </w:rPr>
              <w:t>Место нахождения: 0005, г. Ереван, пр. Тиграна Меца 50</w:t>
            </w:r>
          </w:p>
        </w:tc>
      </w:tr>
      <w:tr w:rsidR="0064449E" w:rsidRPr="00D563A4" w:rsidTr="00D6769F">
        <w:trPr>
          <w:trHeight w:val="1204"/>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5706BA" w:rsidRDefault="00CD5CCD" w:rsidP="00A77640">
            <w:pPr>
              <w:jc w:val="both"/>
              <w:rPr>
                <w:bCs/>
                <w:color w:val="000000"/>
                <w:sz w:val="28"/>
                <w:szCs w:val="28"/>
              </w:rPr>
            </w:pPr>
            <w:r w:rsidRPr="00CD5CCD">
              <w:rPr>
                <w:bCs/>
                <w:color w:val="000000"/>
                <w:sz w:val="28"/>
                <w:szCs w:val="28"/>
              </w:rPr>
              <w:t>Право заключение договора на выполнение работ по устранению дефектов рельсов и крестовин стрелочных переводов методом дуговой наплавки</w:t>
            </w:r>
            <w:r w:rsidR="00793649">
              <w:rPr>
                <w:bCs/>
                <w:color w:val="000000"/>
                <w:sz w:val="28"/>
                <w:szCs w:val="28"/>
              </w:rPr>
              <w:t>.</w:t>
            </w:r>
            <w:r w:rsidR="00793649" w:rsidRPr="00793649">
              <w:rPr>
                <w:bCs/>
                <w:color w:val="000000"/>
                <w:sz w:val="28"/>
                <w:szCs w:val="28"/>
              </w:rPr>
              <w:t xml:space="preserve"> </w:t>
            </w:r>
          </w:p>
          <w:p w:rsidR="00EA4E78" w:rsidRPr="00793649" w:rsidRDefault="00EA4E78" w:rsidP="00EA4E78">
            <w:pPr>
              <w:spacing w:line="276" w:lineRule="auto"/>
              <w:jc w:val="both"/>
              <w:rPr>
                <w:bCs/>
                <w:sz w:val="28"/>
                <w:szCs w:val="28"/>
              </w:rPr>
            </w:pPr>
            <w:r w:rsidRPr="00793649">
              <w:rPr>
                <w:bCs/>
                <w:sz w:val="28"/>
                <w:szCs w:val="28"/>
              </w:rPr>
              <w:t>Ванадзорская дистанция пути -</w:t>
            </w:r>
            <w:r>
              <w:rPr>
                <w:bCs/>
                <w:sz w:val="28"/>
                <w:szCs w:val="28"/>
              </w:rPr>
              <w:t xml:space="preserve"> 900 см рельсов, 10 крестовин;</w:t>
            </w:r>
          </w:p>
          <w:p w:rsidR="00EA4E78" w:rsidRPr="00793649" w:rsidRDefault="00EA4E78" w:rsidP="00EA4E78">
            <w:pPr>
              <w:spacing w:line="276" w:lineRule="auto"/>
              <w:jc w:val="both"/>
              <w:rPr>
                <w:bCs/>
                <w:sz w:val="28"/>
                <w:szCs w:val="28"/>
              </w:rPr>
            </w:pPr>
            <w:r w:rsidRPr="00793649">
              <w:rPr>
                <w:bCs/>
                <w:sz w:val="28"/>
                <w:szCs w:val="28"/>
              </w:rPr>
              <w:t>Гюмрийская дистанция пути – 1</w:t>
            </w:r>
            <w:r>
              <w:rPr>
                <w:bCs/>
                <w:sz w:val="28"/>
                <w:szCs w:val="28"/>
              </w:rPr>
              <w:t xml:space="preserve">6733 см рельсов, 14 крестовин; </w:t>
            </w:r>
          </w:p>
          <w:p w:rsidR="00EA4E78" w:rsidRDefault="00EA4E78" w:rsidP="00EA4E78">
            <w:pPr>
              <w:spacing w:line="276" w:lineRule="auto"/>
              <w:jc w:val="both"/>
              <w:rPr>
                <w:bCs/>
                <w:sz w:val="28"/>
                <w:szCs w:val="28"/>
              </w:rPr>
            </w:pPr>
            <w:r w:rsidRPr="00793649">
              <w:rPr>
                <w:bCs/>
                <w:sz w:val="28"/>
                <w:szCs w:val="28"/>
              </w:rPr>
              <w:t>Ереванская дистанция пути – 17 кре</w:t>
            </w:r>
            <w:r>
              <w:rPr>
                <w:bCs/>
                <w:sz w:val="28"/>
                <w:szCs w:val="28"/>
              </w:rPr>
              <w:t>стовин;</w:t>
            </w:r>
          </w:p>
          <w:p w:rsidR="00EA4E78" w:rsidRPr="00EA4E78" w:rsidRDefault="00EA4E78" w:rsidP="00EA4E78">
            <w:pPr>
              <w:spacing w:line="276" w:lineRule="auto"/>
              <w:jc w:val="both"/>
              <w:rPr>
                <w:bCs/>
                <w:sz w:val="28"/>
                <w:szCs w:val="28"/>
              </w:rPr>
            </w:pPr>
            <w:r>
              <w:rPr>
                <w:bCs/>
                <w:sz w:val="28"/>
                <w:szCs w:val="28"/>
              </w:rPr>
              <w:t xml:space="preserve">Всего - </w:t>
            </w:r>
            <w:r w:rsidRPr="005B555F">
              <w:rPr>
                <w:bCs/>
                <w:sz w:val="28"/>
                <w:szCs w:val="28"/>
              </w:rPr>
              <w:t>17633 см рельсов, 41 крестовин</w:t>
            </w:r>
            <w:r>
              <w:rPr>
                <w:bCs/>
                <w:sz w:val="28"/>
                <w:szCs w:val="28"/>
              </w:rPr>
              <w:t>.</w:t>
            </w:r>
          </w:p>
        </w:tc>
      </w:tr>
      <w:tr w:rsidR="0064449E" w:rsidRPr="00D563A4" w:rsidTr="00520E83">
        <w:trPr>
          <w:trHeight w:val="70"/>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FB13C3" w:rsidRPr="006F4149" w:rsidRDefault="000F3813" w:rsidP="007572A2">
            <w:pPr>
              <w:spacing w:line="276" w:lineRule="auto"/>
              <w:jc w:val="both"/>
              <w:rPr>
                <w:b/>
                <w:bCs/>
                <w:sz w:val="28"/>
                <w:szCs w:val="28"/>
              </w:rPr>
            </w:pPr>
            <w:r w:rsidRPr="006F4149">
              <w:rPr>
                <w:b/>
                <w:bCs/>
                <w:sz w:val="28"/>
                <w:szCs w:val="28"/>
              </w:rPr>
              <w:t>Место</w:t>
            </w:r>
            <w:r w:rsidR="00A77640" w:rsidRPr="006F4149">
              <w:rPr>
                <w:b/>
                <w:bCs/>
                <w:sz w:val="28"/>
                <w:szCs w:val="28"/>
              </w:rPr>
              <w:t xml:space="preserve"> поставки товара</w:t>
            </w:r>
            <w:r w:rsidRPr="006F4149">
              <w:rPr>
                <w:b/>
                <w:bCs/>
                <w:sz w:val="28"/>
                <w:szCs w:val="28"/>
              </w:rPr>
              <w:t xml:space="preserve">: </w:t>
            </w:r>
          </w:p>
          <w:p w:rsidR="00EA4E78" w:rsidRDefault="00793649" w:rsidP="00793649">
            <w:pPr>
              <w:spacing w:line="276" w:lineRule="auto"/>
              <w:jc w:val="both"/>
              <w:rPr>
                <w:bCs/>
                <w:sz w:val="28"/>
                <w:szCs w:val="28"/>
              </w:rPr>
            </w:pPr>
            <w:r w:rsidRPr="00793649">
              <w:rPr>
                <w:bCs/>
                <w:sz w:val="28"/>
                <w:szCs w:val="28"/>
              </w:rPr>
              <w:t xml:space="preserve">Ванадзорская дистанция пути </w:t>
            </w:r>
          </w:p>
          <w:p w:rsidR="00793649" w:rsidRPr="00793649" w:rsidRDefault="00793649" w:rsidP="00793649">
            <w:pPr>
              <w:spacing w:line="276" w:lineRule="auto"/>
              <w:jc w:val="both"/>
              <w:rPr>
                <w:bCs/>
                <w:sz w:val="28"/>
                <w:szCs w:val="28"/>
              </w:rPr>
            </w:pPr>
            <w:r w:rsidRPr="00793649">
              <w:rPr>
                <w:bCs/>
                <w:sz w:val="28"/>
                <w:szCs w:val="28"/>
              </w:rPr>
              <w:t xml:space="preserve">Гюмрийская дистанция пути </w:t>
            </w:r>
          </w:p>
          <w:p w:rsidR="005B555F" w:rsidRDefault="00793649" w:rsidP="005B555F">
            <w:pPr>
              <w:spacing w:line="276" w:lineRule="auto"/>
              <w:jc w:val="both"/>
              <w:rPr>
                <w:bCs/>
                <w:sz w:val="28"/>
                <w:szCs w:val="28"/>
              </w:rPr>
            </w:pPr>
            <w:r w:rsidRPr="00793649">
              <w:rPr>
                <w:bCs/>
                <w:sz w:val="28"/>
                <w:szCs w:val="28"/>
              </w:rPr>
              <w:t xml:space="preserve">Ереванская дистанция пути </w:t>
            </w:r>
          </w:p>
          <w:p w:rsidR="00716CE8" w:rsidRPr="001D47CC" w:rsidRDefault="00A77640" w:rsidP="005B555F">
            <w:pPr>
              <w:spacing w:line="276" w:lineRule="auto"/>
              <w:jc w:val="both"/>
              <w:rPr>
                <w:b/>
                <w:bCs/>
                <w:sz w:val="28"/>
                <w:szCs w:val="28"/>
              </w:rPr>
            </w:pPr>
            <w:r w:rsidRPr="006F4149">
              <w:rPr>
                <w:b/>
                <w:bCs/>
                <w:sz w:val="28"/>
                <w:szCs w:val="28"/>
              </w:rPr>
              <w:t>Срок поставки товара</w:t>
            </w:r>
            <w:r w:rsidR="001B3EFE" w:rsidRPr="006F4149">
              <w:rPr>
                <w:b/>
                <w:bCs/>
                <w:sz w:val="28"/>
                <w:szCs w:val="28"/>
              </w:rPr>
              <w:t>:</w:t>
            </w:r>
            <w:r w:rsidR="005B555F">
              <w:rPr>
                <w:b/>
                <w:bCs/>
                <w:sz w:val="28"/>
                <w:szCs w:val="28"/>
              </w:rPr>
              <w:t xml:space="preserve"> </w:t>
            </w:r>
            <w:r w:rsidR="000669CF" w:rsidRPr="00E428EA">
              <w:rPr>
                <w:bCs/>
                <w:sz w:val="28"/>
                <w:szCs w:val="28"/>
              </w:rPr>
              <w:t>с даты подписания договора до 30.09.2024г.</w:t>
            </w:r>
          </w:p>
        </w:tc>
      </w:tr>
      <w:tr w:rsidR="00CD096D" w:rsidRPr="00D563A4" w:rsidTr="004C7B45">
        <w:trPr>
          <w:trHeight w:val="634"/>
        </w:trPr>
        <w:tc>
          <w:tcPr>
            <w:tcW w:w="813" w:type="dxa"/>
          </w:tcPr>
          <w:p w:rsidR="00CD096D" w:rsidRPr="00D563A4" w:rsidRDefault="00CD096D" w:rsidP="00CD096D">
            <w:pPr>
              <w:spacing w:line="276" w:lineRule="auto"/>
              <w:rPr>
                <w:sz w:val="28"/>
                <w:szCs w:val="28"/>
              </w:rPr>
            </w:pPr>
            <w:r w:rsidRPr="00D563A4">
              <w:rPr>
                <w:sz w:val="28"/>
                <w:szCs w:val="28"/>
              </w:rPr>
              <w:lastRenderedPageBreak/>
              <w:t>1.5</w:t>
            </w:r>
          </w:p>
        </w:tc>
        <w:tc>
          <w:tcPr>
            <w:tcW w:w="3718" w:type="dxa"/>
          </w:tcPr>
          <w:p w:rsidR="00CD096D" w:rsidRPr="005706BA" w:rsidRDefault="00CD096D" w:rsidP="00CD096D">
            <w:pPr>
              <w:spacing w:line="276" w:lineRule="auto"/>
              <w:jc w:val="both"/>
              <w:rPr>
                <w:bCs/>
                <w:sz w:val="28"/>
                <w:szCs w:val="28"/>
              </w:rPr>
            </w:pPr>
            <w:r w:rsidRPr="005706BA">
              <w:rPr>
                <w:bCs/>
                <w:sz w:val="28"/>
                <w:szCs w:val="28"/>
              </w:rPr>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B8448A" w:rsidRPr="00B8448A" w:rsidRDefault="001D47CC" w:rsidP="00B8448A">
            <w:pPr>
              <w:spacing w:line="276" w:lineRule="auto"/>
              <w:jc w:val="both"/>
              <w:rPr>
                <w:bCs/>
                <w:sz w:val="28"/>
                <w:szCs w:val="28"/>
              </w:rPr>
            </w:pPr>
            <w:r w:rsidRPr="001D47CC">
              <w:rPr>
                <w:bCs/>
                <w:sz w:val="28"/>
                <w:szCs w:val="28"/>
              </w:rPr>
              <w:t>Начальная (максимал</w:t>
            </w:r>
            <w:r w:rsidR="00B8448A">
              <w:rPr>
                <w:bCs/>
                <w:sz w:val="28"/>
                <w:szCs w:val="28"/>
              </w:rPr>
              <w:t xml:space="preserve">ьная) цена договора составляет: </w:t>
            </w:r>
            <w:r w:rsidR="00B8448A" w:rsidRPr="00B8448A">
              <w:rPr>
                <w:bCs/>
                <w:sz w:val="28"/>
                <w:szCs w:val="28"/>
              </w:rPr>
              <w:t>54</w:t>
            </w:r>
            <w:r w:rsidR="00B8448A">
              <w:rPr>
                <w:bCs/>
                <w:sz w:val="28"/>
                <w:szCs w:val="28"/>
              </w:rPr>
              <w:t xml:space="preserve"> 999 397,38 </w:t>
            </w:r>
            <w:r w:rsidR="00B8448A" w:rsidRPr="00B8448A">
              <w:rPr>
                <w:bCs/>
                <w:sz w:val="28"/>
                <w:szCs w:val="28"/>
              </w:rPr>
              <w:t>(</w:t>
            </w:r>
            <w:r w:rsidR="00B8448A">
              <w:rPr>
                <w:bCs/>
                <w:sz w:val="28"/>
                <w:szCs w:val="28"/>
              </w:rPr>
              <w:t>п</w:t>
            </w:r>
            <w:r w:rsidR="00B8448A" w:rsidRPr="00B8448A">
              <w:rPr>
                <w:bCs/>
                <w:sz w:val="28"/>
                <w:szCs w:val="28"/>
              </w:rPr>
              <w:t xml:space="preserve">ятьдесят четыре миллиона девятьсот девяносто девять тысяч триста девяносто семь) драм </w:t>
            </w:r>
            <w:r w:rsidR="000F0115">
              <w:rPr>
                <w:bCs/>
                <w:sz w:val="28"/>
                <w:szCs w:val="28"/>
              </w:rPr>
              <w:t xml:space="preserve">и </w:t>
            </w:r>
            <w:r w:rsidR="00471984" w:rsidRPr="00B8448A">
              <w:rPr>
                <w:bCs/>
                <w:sz w:val="28"/>
                <w:szCs w:val="28"/>
              </w:rPr>
              <w:t xml:space="preserve">тридцать восемь </w:t>
            </w:r>
            <w:r w:rsidR="00471984">
              <w:rPr>
                <w:bCs/>
                <w:sz w:val="28"/>
                <w:szCs w:val="28"/>
              </w:rPr>
              <w:t>лум</w:t>
            </w:r>
            <w:r w:rsidR="00471984" w:rsidRPr="00B8448A">
              <w:rPr>
                <w:bCs/>
                <w:sz w:val="28"/>
                <w:szCs w:val="28"/>
              </w:rPr>
              <w:t xml:space="preserve"> </w:t>
            </w:r>
            <w:r w:rsidR="00B8448A" w:rsidRPr="00B8448A">
              <w:rPr>
                <w:bCs/>
                <w:sz w:val="28"/>
                <w:szCs w:val="28"/>
              </w:rPr>
              <w:t xml:space="preserve">РА без НДС или 65 </w:t>
            </w:r>
            <w:r w:rsidR="00471984">
              <w:rPr>
                <w:bCs/>
                <w:sz w:val="28"/>
                <w:szCs w:val="28"/>
              </w:rPr>
              <w:t>999</w:t>
            </w:r>
            <w:r w:rsidR="00B8448A" w:rsidRPr="00B8448A">
              <w:rPr>
                <w:bCs/>
                <w:sz w:val="28"/>
                <w:szCs w:val="28"/>
              </w:rPr>
              <w:t xml:space="preserve"> </w:t>
            </w:r>
            <w:r w:rsidR="00471984">
              <w:rPr>
                <w:bCs/>
                <w:sz w:val="28"/>
                <w:szCs w:val="28"/>
              </w:rPr>
              <w:t>276,86</w:t>
            </w:r>
            <w:r w:rsidR="00B8448A" w:rsidRPr="00B8448A">
              <w:rPr>
                <w:bCs/>
                <w:sz w:val="28"/>
                <w:szCs w:val="28"/>
              </w:rPr>
              <w:t xml:space="preserve"> (</w:t>
            </w:r>
            <w:r w:rsidR="00471984">
              <w:rPr>
                <w:bCs/>
                <w:sz w:val="28"/>
                <w:szCs w:val="28"/>
              </w:rPr>
              <w:t>ш</w:t>
            </w:r>
            <w:r w:rsidR="00471984" w:rsidRPr="00471984">
              <w:rPr>
                <w:bCs/>
                <w:sz w:val="28"/>
                <w:szCs w:val="28"/>
              </w:rPr>
              <w:t>естьдесят пять миллионов девятьсот девяносто девять тысяч двести семьдесят шесть</w:t>
            </w:r>
            <w:r w:rsidR="00B8448A" w:rsidRPr="00B8448A">
              <w:rPr>
                <w:bCs/>
                <w:sz w:val="28"/>
                <w:szCs w:val="28"/>
              </w:rPr>
              <w:t>) драм</w:t>
            </w:r>
            <w:r w:rsidR="00471984">
              <w:rPr>
                <w:bCs/>
                <w:sz w:val="28"/>
                <w:szCs w:val="28"/>
              </w:rPr>
              <w:t xml:space="preserve"> </w:t>
            </w:r>
            <w:r w:rsidR="000F0115">
              <w:rPr>
                <w:bCs/>
                <w:sz w:val="28"/>
                <w:szCs w:val="28"/>
              </w:rPr>
              <w:t xml:space="preserve">и </w:t>
            </w:r>
            <w:r w:rsidR="00471984">
              <w:rPr>
                <w:bCs/>
                <w:sz w:val="28"/>
                <w:szCs w:val="28"/>
              </w:rPr>
              <w:t>восемьдесят шесть лум</w:t>
            </w:r>
            <w:r w:rsidR="00B8448A" w:rsidRPr="00B8448A">
              <w:rPr>
                <w:bCs/>
                <w:sz w:val="28"/>
                <w:szCs w:val="28"/>
              </w:rPr>
              <w:t xml:space="preserve"> РА с учетом НДС, в том числе:</w:t>
            </w:r>
          </w:p>
          <w:p w:rsidR="00B8448A" w:rsidRPr="00B8448A" w:rsidRDefault="00471984" w:rsidP="00B8448A">
            <w:pPr>
              <w:spacing w:line="276" w:lineRule="auto"/>
              <w:jc w:val="both"/>
              <w:rPr>
                <w:bCs/>
                <w:sz w:val="28"/>
                <w:szCs w:val="28"/>
              </w:rPr>
            </w:pPr>
            <w:r>
              <w:rPr>
                <w:bCs/>
                <w:sz w:val="28"/>
                <w:szCs w:val="28"/>
              </w:rPr>
              <w:t xml:space="preserve">- </w:t>
            </w:r>
            <w:r w:rsidR="00B8448A" w:rsidRPr="00B8448A">
              <w:rPr>
                <w:bCs/>
                <w:sz w:val="28"/>
                <w:szCs w:val="28"/>
              </w:rPr>
              <w:t xml:space="preserve">выполнение работ по устранению дефектов рельсов методом дуговой наплавки – </w:t>
            </w:r>
            <w:r>
              <w:rPr>
                <w:bCs/>
                <w:sz w:val="28"/>
                <w:szCs w:val="28"/>
              </w:rPr>
              <w:t>50 </w:t>
            </w:r>
            <w:r w:rsidRPr="005B555F">
              <w:rPr>
                <w:bCs/>
                <w:sz w:val="28"/>
                <w:szCs w:val="28"/>
              </w:rPr>
              <w:t>695</w:t>
            </w:r>
            <w:r>
              <w:rPr>
                <w:bCs/>
                <w:sz w:val="28"/>
                <w:szCs w:val="28"/>
              </w:rPr>
              <w:t> </w:t>
            </w:r>
            <w:r w:rsidRPr="005B555F">
              <w:rPr>
                <w:bCs/>
                <w:sz w:val="28"/>
                <w:szCs w:val="28"/>
              </w:rPr>
              <w:t>051</w:t>
            </w:r>
            <w:r w:rsidRPr="00F9182B">
              <w:rPr>
                <w:bCs/>
                <w:sz w:val="28"/>
                <w:szCs w:val="28"/>
              </w:rPr>
              <w:t>,33</w:t>
            </w:r>
            <w:r>
              <w:rPr>
                <w:bCs/>
                <w:sz w:val="28"/>
                <w:szCs w:val="28"/>
              </w:rPr>
              <w:t xml:space="preserve"> (п</w:t>
            </w:r>
            <w:r w:rsidRPr="00632B84">
              <w:rPr>
                <w:bCs/>
                <w:sz w:val="28"/>
                <w:szCs w:val="28"/>
              </w:rPr>
              <w:t>ятьдесят миллионов шестьсот девяносто пять тысяч пятьдесят один</w:t>
            </w:r>
            <w:r>
              <w:rPr>
                <w:bCs/>
                <w:sz w:val="28"/>
                <w:szCs w:val="28"/>
              </w:rPr>
              <w:t>)</w:t>
            </w:r>
            <w:r w:rsidRPr="005B555F">
              <w:rPr>
                <w:bCs/>
                <w:sz w:val="28"/>
                <w:szCs w:val="28"/>
              </w:rPr>
              <w:t xml:space="preserve"> драм</w:t>
            </w:r>
            <w:r w:rsidR="000F0115">
              <w:rPr>
                <w:bCs/>
                <w:sz w:val="28"/>
                <w:szCs w:val="28"/>
              </w:rPr>
              <w:t xml:space="preserve"> и</w:t>
            </w:r>
            <w:r w:rsidRPr="00F9182B">
              <w:rPr>
                <w:bCs/>
                <w:sz w:val="28"/>
                <w:szCs w:val="28"/>
              </w:rPr>
              <w:t xml:space="preserve"> </w:t>
            </w:r>
            <w:r>
              <w:rPr>
                <w:bCs/>
                <w:sz w:val="28"/>
                <w:szCs w:val="28"/>
              </w:rPr>
              <w:t>тридцать три лум РА</w:t>
            </w:r>
            <w:r w:rsidRPr="005B555F">
              <w:rPr>
                <w:bCs/>
                <w:sz w:val="28"/>
                <w:szCs w:val="28"/>
              </w:rPr>
              <w:t xml:space="preserve"> без учёта НДС </w:t>
            </w:r>
            <w:r>
              <w:rPr>
                <w:bCs/>
                <w:sz w:val="28"/>
                <w:szCs w:val="28"/>
              </w:rPr>
              <w:t>или 60 834 061,60 (ш</w:t>
            </w:r>
            <w:r w:rsidRPr="00632B84">
              <w:rPr>
                <w:bCs/>
                <w:sz w:val="28"/>
                <w:szCs w:val="28"/>
              </w:rPr>
              <w:t>естьдесят миллионов восемьсот тридцать четыре тысячи шестьдесят одн</w:t>
            </w:r>
            <w:r>
              <w:rPr>
                <w:bCs/>
                <w:sz w:val="28"/>
                <w:szCs w:val="28"/>
              </w:rPr>
              <w:t xml:space="preserve">ин) драм </w:t>
            </w:r>
            <w:r w:rsidR="000F0115">
              <w:rPr>
                <w:bCs/>
                <w:sz w:val="28"/>
                <w:szCs w:val="28"/>
              </w:rPr>
              <w:t xml:space="preserve">и </w:t>
            </w:r>
            <w:r>
              <w:rPr>
                <w:bCs/>
                <w:sz w:val="28"/>
                <w:szCs w:val="28"/>
              </w:rPr>
              <w:t>шестьдесят лум РА с учетом НДС;</w:t>
            </w:r>
            <w:r w:rsidR="00B8448A" w:rsidRPr="00B8448A">
              <w:rPr>
                <w:bCs/>
                <w:sz w:val="28"/>
                <w:szCs w:val="28"/>
              </w:rPr>
              <w:t xml:space="preserve"> </w:t>
            </w:r>
          </w:p>
          <w:p w:rsidR="005B555F" w:rsidRPr="00887D22" w:rsidRDefault="00471984" w:rsidP="00471984">
            <w:pPr>
              <w:spacing w:line="276" w:lineRule="auto"/>
              <w:jc w:val="both"/>
              <w:rPr>
                <w:bCs/>
                <w:sz w:val="28"/>
                <w:szCs w:val="28"/>
              </w:rPr>
            </w:pPr>
            <w:r>
              <w:rPr>
                <w:bCs/>
                <w:sz w:val="28"/>
                <w:szCs w:val="28"/>
              </w:rPr>
              <w:t xml:space="preserve">- </w:t>
            </w:r>
            <w:r w:rsidR="00B8448A" w:rsidRPr="00B8448A">
              <w:rPr>
                <w:bCs/>
                <w:sz w:val="28"/>
                <w:szCs w:val="28"/>
              </w:rPr>
              <w:t xml:space="preserve">выполнение работ по устранению дефектов крестовин стрелочных переводов методом дуговой наплавки – </w:t>
            </w:r>
            <w:r>
              <w:rPr>
                <w:bCs/>
                <w:sz w:val="28"/>
                <w:szCs w:val="28"/>
              </w:rPr>
              <w:t>4 304 </w:t>
            </w:r>
            <w:r w:rsidRPr="005B555F">
              <w:rPr>
                <w:bCs/>
                <w:sz w:val="28"/>
                <w:szCs w:val="28"/>
              </w:rPr>
              <w:t>346</w:t>
            </w:r>
            <w:r>
              <w:rPr>
                <w:bCs/>
                <w:sz w:val="28"/>
                <w:szCs w:val="28"/>
              </w:rPr>
              <w:t>,05</w:t>
            </w:r>
            <w:r w:rsidRPr="005B555F">
              <w:rPr>
                <w:bCs/>
                <w:sz w:val="28"/>
                <w:szCs w:val="28"/>
              </w:rPr>
              <w:t xml:space="preserve"> </w:t>
            </w:r>
            <w:r>
              <w:rPr>
                <w:bCs/>
                <w:sz w:val="28"/>
                <w:szCs w:val="28"/>
              </w:rPr>
              <w:t>(ч</w:t>
            </w:r>
            <w:r w:rsidRPr="00632B84">
              <w:rPr>
                <w:bCs/>
                <w:sz w:val="28"/>
                <w:szCs w:val="28"/>
              </w:rPr>
              <w:t>етыре миллиона триста четыре тысячи триста сорок шесть</w:t>
            </w:r>
            <w:r>
              <w:rPr>
                <w:bCs/>
                <w:sz w:val="28"/>
                <w:szCs w:val="28"/>
              </w:rPr>
              <w:t xml:space="preserve">) драм </w:t>
            </w:r>
            <w:r w:rsidR="000F0115">
              <w:rPr>
                <w:bCs/>
                <w:sz w:val="28"/>
                <w:szCs w:val="28"/>
              </w:rPr>
              <w:t xml:space="preserve">и </w:t>
            </w:r>
            <w:r>
              <w:rPr>
                <w:bCs/>
                <w:sz w:val="28"/>
                <w:szCs w:val="28"/>
              </w:rPr>
              <w:t>пять лум РА без учёта НДС или</w:t>
            </w:r>
            <w:r w:rsidRPr="005B555F">
              <w:rPr>
                <w:bCs/>
                <w:sz w:val="28"/>
                <w:szCs w:val="28"/>
              </w:rPr>
              <w:t xml:space="preserve"> </w:t>
            </w:r>
            <w:r>
              <w:rPr>
                <w:bCs/>
                <w:sz w:val="28"/>
                <w:szCs w:val="28"/>
              </w:rPr>
              <w:t>5 165 215,26 (п</w:t>
            </w:r>
            <w:r w:rsidRPr="003A23AB">
              <w:rPr>
                <w:bCs/>
                <w:sz w:val="28"/>
                <w:szCs w:val="28"/>
              </w:rPr>
              <w:t>ять миллионов сто шестьдесят пять тысяч двести пятнадцать</w:t>
            </w:r>
            <w:r>
              <w:rPr>
                <w:bCs/>
                <w:sz w:val="28"/>
                <w:szCs w:val="28"/>
              </w:rPr>
              <w:t xml:space="preserve">) </w:t>
            </w:r>
            <w:r w:rsidRPr="005B555F">
              <w:rPr>
                <w:bCs/>
                <w:sz w:val="28"/>
                <w:szCs w:val="28"/>
              </w:rPr>
              <w:t>драм</w:t>
            </w:r>
            <w:r w:rsidRPr="003A23AB">
              <w:rPr>
                <w:bCs/>
                <w:sz w:val="28"/>
                <w:szCs w:val="28"/>
              </w:rPr>
              <w:t xml:space="preserve"> </w:t>
            </w:r>
            <w:r w:rsidR="000F0115">
              <w:rPr>
                <w:bCs/>
                <w:sz w:val="28"/>
                <w:szCs w:val="28"/>
              </w:rPr>
              <w:t xml:space="preserve">и </w:t>
            </w:r>
            <w:r>
              <w:rPr>
                <w:bCs/>
                <w:sz w:val="28"/>
                <w:szCs w:val="28"/>
              </w:rPr>
              <w:t>двадцать шесть лум РА с учётом</w:t>
            </w:r>
            <w:r w:rsidRPr="005B555F">
              <w:rPr>
                <w:bCs/>
                <w:sz w:val="28"/>
                <w:szCs w:val="28"/>
              </w:rPr>
              <w:t xml:space="preserve"> НДС</w:t>
            </w:r>
            <w:r>
              <w:rPr>
                <w:bCs/>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1.6</w:t>
            </w:r>
          </w:p>
        </w:tc>
        <w:tc>
          <w:tcPr>
            <w:tcW w:w="3718" w:type="dxa"/>
          </w:tcPr>
          <w:p w:rsidR="00CD096D" w:rsidRPr="00107EC1" w:rsidRDefault="00CD096D" w:rsidP="00CD096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CD096D" w:rsidRPr="00DF208D" w:rsidRDefault="00CD096D" w:rsidP="00CD096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1.7</w:t>
            </w:r>
          </w:p>
        </w:tc>
        <w:tc>
          <w:tcPr>
            <w:tcW w:w="3718" w:type="dxa"/>
          </w:tcPr>
          <w:p w:rsidR="00CD096D" w:rsidRPr="00DF208D" w:rsidRDefault="00CD096D" w:rsidP="00CD096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CD096D" w:rsidRPr="00DF208D" w:rsidRDefault="00CD096D" w:rsidP="00CD096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1.8</w:t>
            </w:r>
          </w:p>
        </w:tc>
        <w:tc>
          <w:tcPr>
            <w:tcW w:w="3718" w:type="dxa"/>
          </w:tcPr>
          <w:p w:rsidR="00CD096D" w:rsidRPr="000B099C" w:rsidRDefault="00CD096D" w:rsidP="00CD096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CD096D" w:rsidRDefault="00CD096D" w:rsidP="00CD096D">
            <w:pPr>
              <w:jc w:val="both"/>
              <w:rPr>
                <w:bCs/>
                <w:sz w:val="28"/>
                <w:szCs w:val="28"/>
              </w:rPr>
            </w:pPr>
            <w:r w:rsidRPr="002A03B7">
              <w:rPr>
                <w:bCs/>
                <w:sz w:val="28"/>
                <w:szCs w:val="28"/>
              </w:rPr>
              <w:t>Документа</w:t>
            </w:r>
            <w:r>
              <w:rPr>
                <w:bCs/>
                <w:sz w:val="28"/>
                <w:szCs w:val="28"/>
              </w:rPr>
              <w:t>ция размещается на сайте ЗАО «ЮКЖД».</w:t>
            </w:r>
          </w:p>
          <w:p w:rsidR="00CD096D" w:rsidRPr="000B099C" w:rsidRDefault="00CD096D" w:rsidP="00CD096D">
            <w:pPr>
              <w:spacing w:line="276" w:lineRule="auto"/>
              <w:jc w:val="both"/>
              <w:rPr>
                <w:bCs/>
                <w:sz w:val="28"/>
                <w:szCs w:val="28"/>
                <w:highlight w:val="yellow"/>
              </w:rPr>
            </w:pPr>
            <w:r w:rsidRPr="00E94F9D">
              <w:rPr>
                <w:bCs/>
                <w:sz w:val="28"/>
                <w:szCs w:val="28"/>
              </w:rPr>
              <w:lastRenderedPageBreak/>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lastRenderedPageBreak/>
              <w:t>1.9</w:t>
            </w:r>
          </w:p>
        </w:tc>
        <w:tc>
          <w:tcPr>
            <w:tcW w:w="3718" w:type="dxa"/>
          </w:tcPr>
          <w:p w:rsidR="00CD096D" w:rsidRPr="00AA5428" w:rsidRDefault="00CD096D" w:rsidP="00CD096D">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CD096D" w:rsidRPr="00AA5428" w:rsidRDefault="00CD096D" w:rsidP="00CD096D">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CD096D" w:rsidRPr="0083513B" w:rsidRDefault="00CD096D" w:rsidP="00CD096D">
            <w:pPr>
              <w:jc w:val="both"/>
              <w:rPr>
                <w:bCs/>
                <w:sz w:val="28"/>
                <w:szCs w:val="28"/>
              </w:rPr>
            </w:pPr>
            <w:r w:rsidRPr="00AA5428">
              <w:rPr>
                <w:bCs/>
                <w:sz w:val="28"/>
                <w:szCs w:val="28"/>
              </w:rPr>
              <w:t xml:space="preserve">Дата начала подачи заявок – с момента опубликования извещения </w:t>
            </w:r>
            <w:r>
              <w:rPr>
                <w:bCs/>
                <w:sz w:val="28"/>
                <w:szCs w:val="28"/>
              </w:rPr>
              <w:t xml:space="preserve">на сайте </w:t>
            </w:r>
            <w:r w:rsidRPr="0045326B">
              <w:rPr>
                <w:bCs/>
                <w:sz w:val="28"/>
                <w:szCs w:val="28"/>
              </w:rPr>
              <w:t xml:space="preserve">                            </w:t>
            </w:r>
            <w:r w:rsidRPr="0083513B">
              <w:rPr>
                <w:bCs/>
                <w:sz w:val="28"/>
                <w:szCs w:val="28"/>
              </w:rPr>
              <w:t>«</w:t>
            </w:r>
            <w:r w:rsidR="000D508E">
              <w:rPr>
                <w:bCs/>
                <w:sz w:val="28"/>
                <w:szCs w:val="28"/>
              </w:rPr>
              <w:t>29</w:t>
            </w:r>
            <w:r w:rsidR="00053F24">
              <w:rPr>
                <w:bCs/>
                <w:sz w:val="28"/>
                <w:szCs w:val="28"/>
              </w:rPr>
              <w:t xml:space="preserve">» </w:t>
            </w:r>
            <w:r w:rsidR="00DE1170">
              <w:rPr>
                <w:bCs/>
                <w:sz w:val="28"/>
                <w:szCs w:val="28"/>
              </w:rPr>
              <w:t>апреля</w:t>
            </w:r>
            <w:r w:rsidR="00053F24">
              <w:rPr>
                <w:bCs/>
                <w:sz w:val="28"/>
                <w:szCs w:val="28"/>
              </w:rPr>
              <w:t xml:space="preserve"> 2024</w:t>
            </w:r>
            <w:r w:rsidRPr="0083513B">
              <w:rPr>
                <w:bCs/>
                <w:sz w:val="28"/>
                <w:szCs w:val="28"/>
              </w:rPr>
              <w:t xml:space="preserve"> г. с 09:00 до 18: 00 </w:t>
            </w:r>
          </w:p>
          <w:p w:rsidR="00CD096D" w:rsidRPr="00CB5E6F" w:rsidRDefault="00CD096D" w:rsidP="00CD096D">
            <w:pPr>
              <w:spacing w:line="276" w:lineRule="auto"/>
              <w:jc w:val="both"/>
              <w:rPr>
                <w:bCs/>
                <w:sz w:val="28"/>
                <w:szCs w:val="28"/>
              </w:rPr>
            </w:pPr>
            <w:r w:rsidRPr="00CB5E6F">
              <w:rPr>
                <w:bCs/>
                <w:sz w:val="28"/>
                <w:szCs w:val="28"/>
              </w:rPr>
              <w:t xml:space="preserve">Дата окончания срока подачи заявок -              </w:t>
            </w:r>
          </w:p>
          <w:p w:rsidR="00CD096D" w:rsidRPr="00CB5E6F" w:rsidRDefault="00CD096D" w:rsidP="00CD096D">
            <w:pPr>
              <w:spacing w:line="276" w:lineRule="auto"/>
              <w:jc w:val="both"/>
              <w:rPr>
                <w:bCs/>
                <w:sz w:val="28"/>
                <w:szCs w:val="28"/>
              </w:rPr>
            </w:pPr>
            <w:r w:rsidRPr="00CB5E6F">
              <w:rPr>
                <w:bCs/>
                <w:sz w:val="28"/>
                <w:szCs w:val="28"/>
              </w:rPr>
              <w:t>«</w:t>
            </w:r>
            <w:r w:rsidR="000D508E">
              <w:rPr>
                <w:bCs/>
                <w:sz w:val="28"/>
                <w:szCs w:val="28"/>
              </w:rPr>
              <w:t>20</w:t>
            </w:r>
            <w:r w:rsidRPr="00CB5E6F">
              <w:rPr>
                <w:bCs/>
                <w:sz w:val="28"/>
                <w:szCs w:val="28"/>
              </w:rPr>
              <w:t xml:space="preserve">» </w:t>
            </w:r>
            <w:r w:rsidR="00711DFB">
              <w:rPr>
                <w:bCs/>
                <w:sz w:val="28"/>
                <w:szCs w:val="28"/>
              </w:rPr>
              <w:t>мая</w:t>
            </w:r>
            <w:r w:rsidR="004C7B45" w:rsidRPr="00CB5E6F">
              <w:rPr>
                <w:bCs/>
                <w:sz w:val="28"/>
                <w:szCs w:val="28"/>
              </w:rPr>
              <w:t xml:space="preserve"> 2024</w:t>
            </w:r>
            <w:r w:rsidRPr="00CB5E6F">
              <w:rPr>
                <w:bCs/>
                <w:sz w:val="28"/>
                <w:szCs w:val="28"/>
              </w:rPr>
              <w:t xml:space="preserve"> г. с 09:00 до 18: 00</w:t>
            </w:r>
          </w:p>
          <w:p w:rsidR="00CD096D" w:rsidRPr="00AA5428" w:rsidRDefault="00CD096D" w:rsidP="00DE1170">
            <w:pPr>
              <w:spacing w:line="276" w:lineRule="auto"/>
              <w:jc w:val="both"/>
              <w:rPr>
                <w:i/>
                <w:sz w:val="28"/>
                <w:szCs w:val="28"/>
              </w:rPr>
            </w:pPr>
            <w:r w:rsidRPr="00CB5E6F">
              <w:rPr>
                <w:bCs/>
                <w:sz w:val="28"/>
                <w:szCs w:val="28"/>
              </w:rPr>
              <w:t>Конверты до приема организатором закупок подлежат регистрации в Службе безопасности ЗАО «ЮКЖД</w:t>
            </w:r>
            <w:r w:rsidRPr="00AA5428">
              <w:rPr>
                <w:bCs/>
                <w:sz w:val="28"/>
                <w:szCs w:val="28"/>
              </w:rPr>
              <w:t>»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по адресу</w:t>
            </w:r>
            <w:r w:rsidR="00DE1170">
              <w:rPr>
                <w:bCs/>
                <w:sz w:val="28"/>
                <w:szCs w:val="28"/>
              </w:rPr>
              <w:t>:</w:t>
            </w:r>
            <w:r w:rsidRPr="00AA5428">
              <w:rPr>
                <w:bCs/>
                <w:sz w:val="28"/>
                <w:szCs w:val="28"/>
              </w:rPr>
              <w:t xml:space="preserve"> </w:t>
            </w:r>
            <w:r w:rsidR="00DE1170">
              <w:rPr>
                <w:bCs/>
                <w:sz w:val="28"/>
                <w:szCs w:val="28"/>
              </w:rPr>
              <w:t>проспкет Тирана Меца 50.</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1.10</w:t>
            </w:r>
          </w:p>
        </w:tc>
        <w:tc>
          <w:tcPr>
            <w:tcW w:w="3718" w:type="dxa"/>
          </w:tcPr>
          <w:p w:rsidR="00CD096D" w:rsidRPr="00F452C7" w:rsidRDefault="00CD096D" w:rsidP="00CD096D">
            <w:pPr>
              <w:rPr>
                <w:bCs/>
                <w:sz w:val="28"/>
                <w:szCs w:val="28"/>
              </w:rPr>
            </w:pPr>
            <w:r w:rsidRPr="00F452C7">
              <w:rPr>
                <w:bCs/>
                <w:sz w:val="28"/>
                <w:szCs w:val="28"/>
              </w:rPr>
              <w:t>Право отказа от проведения процедуры</w:t>
            </w:r>
          </w:p>
        </w:tc>
        <w:tc>
          <w:tcPr>
            <w:tcW w:w="5954" w:type="dxa"/>
          </w:tcPr>
          <w:p w:rsidR="00CD096D" w:rsidRPr="00F452C7" w:rsidRDefault="00CD096D" w:rsidP="00CD096D">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1.11</w:t>
            </w:r>
          </w:p>
        </w:tc>
        <w:tc>
          <w:tcPr>
            <w:tcW w:w="3718" w:type="dxa"/>
          </w:tcPr>
          <w:p w:rsidR="00CD096D" w:rsidRPr="00DF208D" w:rsidRDefault="00CD096D" w:rsidP="00CD096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CD096D" w:rsidRPr="00DF208D" w:rsidRDefault="00CD096D" w:rsidP="00CD096D">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lastRenderedPageBreak/>
              <w:t>непредставления участником разъяснений положений котировочной заявки (в случае наличия требования заказчика).</w:t>
            </w:r>
          </w:p>
        </w:tc>
      </w:tr>
      <w:tr w:rsidR="00CD096D" w:rsidRPr="005420F6" w:rsidTr="00DB0828">
        <w:tc>
          <w:tcPr>
            <w:tcW w:w="813" w:type="dxa"/>
          </w:tcPr>
          <w:p w:rsidR="00CD096D" w:rsidRPr="005420F6" w:rsidRDefault="00CD096D" w:rsidP="00CD096D">
            <w:pPr>
              <w:spacing w:line="276" w:lineRule="auto"/>
              <w:rPr>
                <w:color w:val="FF0000"/>
                <w:sz w:val="28"/>
                <w:szCs w:val="28"/>
              </w:rPr>
            </w:pPr>
            <w:r>
              <w:rPr>
                <w:sz w:val="28"/>
                <w:szCs w:val="28"/>
              </w:rPr>
              <w:lastRenderedPageBreak/>
              <w:t>1.12</w:t>
            </w:r>
          </w:p>
        </w:tc>
        <w:tc>
          <w:tcPr>
            <w:tcW w:w="3718" w:type="dxa"/>
          </w:tcPr>
          <w:p w:rsidR="00CD096D" w:rsidRPr="0071669E" w:rsidRDefault="00CD096D" w:rsidP="00CD096D">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CD096D" w:rsidRPr="0071669E" w:rsidRDefault="00CD096D" w:rsidP="00CD096D">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CD096D" w:rsidRPr="0071669E" w:rsidRDefault="00CD096D" w:rsidP="00CD096D">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CD096D" w:rsidRPr="0071669E" w:rsidRDefault="00CD096D" w:rsidP="00CD096D">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711DFB" w:rsidRDefault="00CD096D" w:rsidP="00CD096D">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w:t>
            </w:r>
            <w:r w:rsidRPr="0083513B">
              <w:rPr>
                <w:sz w:val="28"/>
                <w:szCs w:val="28"/>
              </w:rPr>
              <w:t xml:space="preserve">: </w:t>
            </w:r>
          </w:p>
          <w:p w:rsidR="00CD096D" w:rsidRPr="001621C6" w:rsidRDefault="00CD096D" w:rsidP="00CD096D">
            <w:pPr>
              <w:spacing w:line="360" w:lineRule="exact"/>
              <w:jc w:val="both"/>
              <w:rPr>
                <w:sz w:val="28"/>
                <w:szCs w:val="28"/>
              </w:rPr>
            </w:pPr>
            <w:r w:rsidRPr="0083513B">
              <w:rPr>
                <w:sz w:val="28"/>
                <w:szCs w:val="28"/>
              </w:rPr>
              <w:t>«</w:t>
            </w:r>
            <w:r w:rsidR="000D508E">
              <w:rPr>
                <w:sz w:val="28"/>
                <w:szCs w:val="28"/>
              </w:rPr>
              <w:t>29</w:t>
            </w:r>
            <w:r w:rsidRPr="0083513B">
              <w:rPr>
                <w:sz w:val="28"/>
                <w:szCs w:val="28"/>
              </w:rPr>
              <w:t xml:space="preserve">» </w:t>
            </w:r>
            <w:r w:rsidR="00DE1170">
              <w:rPr>
                <w:sz w:val="28"/>
                <w:szCs w:val="28"/>
              </w:rPr>
              <w:t xml:space="preserve">апреля </w:t>
            </w:r>
            <w:r w:rsidR="00053F24">
              <w:rPr>
                <w:sz w:val="28"/>
                <w:szCs w:val="28"/>
              </w:rPr>
              <w:t>2024</w:t>
            </w:r>
            <w:r w:rsidRPr="0083513B">
              <w:rPr>
                <w:sz w:val="28"/>
                <w:szCs w:val="28"/>
              </w:rPr>
              <w:t xml:space="preserve"> г.</w:t>
            </w:r>
            <w:r w:rsidRPr="0083513B">
              <w:rPr>
                <w:bCs/>
                <w:sz w:val="28"/>
                <w:szCs w:val="28"/>
              </w:rPr>
              <w:t xml:space="preserve"> с 09:00 до 18: 00/Время местное/</w:t>
            </w:r>
          </w:p>
          <w:p w:rsidR="00CD096D" w:rsidRPr="00FA343B" w:rsidRDefault="00CD096D" w:rsidP="000D508E">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w:t>
            </w:r>
            <w:r w:rsidRPr="0083513B">
              <w:rPr>
                <w:sz w:val="28"/>
                <w:szCs w:val="28"/>
              </w:rPr>
              <w:t>: «</w:t>
            </w:r>
            <w:r w:rsidR="000D508E">
              <w:rPr>
                <w:sz w:val="28"/>
                <w:szCs w:val="28"/>
              </w:rPr>
              <w:t>15</w:t>
            </w:r>
            <w:r w:rsidRPr="0083513B">
              <w:rPr>
                <w:sz w:val="28"/>
                <w:szCs w:val="28"/>
              </w:rPr>
              <w:t xml:space="preserve">» </w:t>
            </w:r>
            <w:r w:rsidR="001433D7">
              <w:rPr>
                <w:sz w:val="28"/>
                <w:szCs w:val="28"/>
              </w:rPr>
              <w:t xml:space="preserve">мая </w:t>
            </w:r>
            <w:r w:rsidR="00C64BD2">
              <w:rPr>
                <w:sz w:val="28"/>
                <w:szCs w:val="28"/>
              </w:rPr>
              <w:t>2024</w:t>
            </w:r>
            <w:r w:rsidRPr="0083513B">
              <w:rPr>
                <w:sz w:val="28"/>
                <w:szCs w:val="28"/>
              </w:rPr>
              <w:t xml:space="preserve"> г.</w:t>
            </w:r>
            <w:r w:rsidRPr="0083513B">
              <w:rPr>
                <w:bCs/>
                <w:sz w:val="28"/>
                <w:szCs w:val="28"/>
              </w:rPr>
              <w:t xml:space="preserve"> с 09:00 до 18: 00</w:t>
            </w:r>
            <w:r w:rsidRPr="0083513B">
              <w:rPr>
                <w:bCs/>
                <w:sz w:val="28"/>
                <w:szCs w:val="28"/>
                <w:lang w:val="hy-AM"/>
              </w:rPr>
              <w:t xml:space="preserve"> </w:t>
            </w:r>
            <w:r w:rsidRPr="0083513B">
              <w:rPr>
                <w:bCs/>
                <w:sz w:val="28"/>
                <w:szCs w:val="28"/>
              </w:rPr>
              <w:t>/Время местное/</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1.13</w:t>
            </w:r>
          </w:p>
          <w:p w:rsidR="00CD096D" w:rsidRPr="00DF208D" w:rsidRDefault="00CD096D" w:rsidP="00CD096D">
            <w:pPr>
              <w:spacing w:line="276" w:lineRule="auto"/>
              <w:rPr>
                <w:sz w:val="28"/>
                <w:szCs w:val="28"/>
              </w:rPr>
            </w:pPr>
          </w:p>
        </w:tc>
        <w:tc>
          <w:tcPr>
            <w:tcW w:w="3718" w:type="dxa"/>
          </w:tcPr>
          <w:p w:rsidR="00CD096D" w:rsidRPr="00DF208D" w:rsidRDefault="00CD096D" w:rsidP="00CD096D">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CD096D" w:rsidRPr="00DF208D" w:rsidRDefault="00CD096D" w:rsidP="00CD096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1.14</w:t>
            </w:r>
          </w:p>
        </w:tc>
        <w:tc>
          <w:tcPr>
            <w:tcW w:w="3718" w:type="dxa"/>
          </w:tcPr>
          <w:p w:rsidR="00CD096D" w:rsidRPr="00DF208D" w:rsidRDefault="00CD096D" w:rsidP="00CD096D">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433D7" w:rsidRDefault="001433D7" w:rsidP="001433D7">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433D7" w:rsidRDefault="001433D7" w:rsidP="001433D7">
            <w:pPr>
              <w:widowControl w:val="0"/>
              <w:shd w:val="clear" w:color="auto" w:fill="FFFFFF"/>
              <w:autoSpaceDE w:val="0"/>
              <w:autoSpaceDN w:val="0"/>
              <w:adjustRightInd w:val="0"/>
              <w:spacing w:line="276" w:lineRule="auto"/>
              <w:jc w:val="both"/>
              <w:rPr>
                <w:sz w:val="28"/>
                <w:szCs w:val="28"/>
              </w:rPr>
            </w:pPr>
            <w:r w:rsidRPr="0034550F">
              <w:rPr>
                <w:sz w:val="28"/>
                <w:szCs w:val="28"/>
              </w:rPr>
              <w:lastRenderedPageBreak/>
              <w:t xml:space="preserve">По условиям запроса котировок предоплата не предусмотрена. </w:t>
            </w:r>
          </w:p>
          <w:p w:rsidR="00CD096D" w:rsidRPr="006D7FDF" w:rsidRDefault="001433D7" w:rsidP="001433D7">
            <w:pPr>
              <w:widowControl w:val="0"/>
              <w:shd w:val="clear" w:color="auto" w:fill="FFFFFF"/>
              <w:autoSpaceDE w:val="0"/>
              <w:autoSpaceDN w:val="0"/>
              <w:adjustRightInd w:val="0"/>
              <w:spacing w:line="276" w:lineRule="auto"/>
              <w:jc w:val="both"/>
              <w:rPr>
                <w:sz w:val="28"/>
                <w:szCs w:val="28"/>
              </w:rPr>
            </w:pPr>
            <w:r w:rsidRPr="00452489">
              <w:rPr>
                <w:sz w:val="28"/>
                <w:szCs w:val="28"/>
              </w:rPr>
              <w:t xml:space="preserve">Оплата за выполненную работу осуществляется в течение 15 </w:t>
            </w:r>
            <w:r>
              <w:rPr>
                <w:sz w:val="28"/>
                <w:szCs w:val="28"/>
              </w:rPr>
              <w:t xml:space="preserve">(пятнадцати) </w:t>
            </w:r>
            <w:r w:rsidRPr="00452489">
              <w:rPr>
                <w:sz w:val="28"/>
                <w:szCs w:val="28"/>
              </w:rPr>
              <w:t>рабочих дней после подписания акта сдачи-приемки выполненных работ на основании счета-фактуры.</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lastRenderedPageBreak/>
              <w:t>1.15</w:t>
            </w:r>
          </w:p>
        </w:tc>
        <w:tc>
          <w:tcPr>
            <w:tcW w:w="3718" w:type="dxa"/>
          </w:tcPr>
          <w:p w:rsidR="00CD096D" w:rsidRPr="0071669E" w:rsidRDefault="00CD096D" w:rsidP="00CD096D">
            <w:pPr>
              <w:spacing w:line="276" w:lineRule="auto"/>
              <w:rPr>
                <w:sz w:val="28"/>
                <w:szCs w:val="28"/>
              </w:rPr>
            </w:pPr>
            <w:r w:rsidRPr="0071669E">
              <w:rPr>
                <w:sz w:val="28"/>
                <w:szCs w:val="28"/>
              </w:rPr>
              <w:t xml:space="preserve">Порядок формирования цены договора </w:t>
            </w:r>
          </w:p>
        </w:tc>
        <w:tc>
          <w:tcPr>
            <w:tcW w:w="5954" w:type="dxa"/>
          </w:tcPr>
          <w:p w:rsidR="00CD096D" w:rsidRPr="0083513B" w:rsidRDefault="00A45D41" w:rsidP="00EF29EF">
            <w:pPr>
              <w:spacing w:line="276" w:lineRule="auto"/>
              <w:jc w:val="both"/>
              <w:rPr>
                <w:bCs/>
                <w:sz w:val="28"/>
                <w:szCs w:val="28"/>
              </w:rPr>
            </w:pPr>
            <w:r w:rsidRPr="005706BA">
              <w:rPr>
                <w:bCs/>
                <w:sz w:val="28"/>
                <w:szCs w:val="28"/>
              </w:rPr>
              <w:t>Начальная (максимальная) цена договора</w:t>
            </w:r>
            <w:r>
              <w:rPr>
                <w:bCs/>
                <w:sz w:val="28"/>
                <w:szCs w:val="28"/>
              </w:rPr>
              <w:t xml:space="preserve"> приведена </w:t>
            </w:r>
            <w:r w:rsidR="00EF29EF">
              <w:rPr>
                <w:bCs/>
                <w:sz w:val="28"/>
                <w:szCs w:val="28"/>
              </w:rPr>
              <w:t>без</w:t>
            </w:r>
            <w:r>
              <w:rPr>
                <w:bCs/>
                <w:sz w:val="28"/>
                <w:szCs w:val="28"/>
              </w:rPr>
              <w:t xml:space="preserve"> учет</w:t>
            </w:r>
            <w:r w:rsidR="00EF29EF">
              <w:rPr>
                <w:bCs/>
                <w:sz w:val="28"/>
                <w:szCs w:val="28"/>
              </w:rPr>
              <w:t xml:space="preserve">а </w:t>
            </w:r>
            <w:r>
              <w:rPr>
                <w:bCs/>
                <w:sz w:val="28"/>
                <w:szCs w:val="28"/>
              </w:rPr>
              <w:t>расход</w:t>
            </w:r>
            <w:r w:rsidR="003F009D">
              <w:rPr>
                <w:bCs/>
                <w:sz w:val="28"/>
                <w:szCs w:val="28"/>
              </w:rPr>
              <w:t>ов</w:t>
            </w:r>
            <w:r>
              <w:rPr>
                <w:bCs/>
                <w:sz w:val="28"/>
                <w:szCs w:val="28"/>
              </w:rPr>
              <w:t xml:space="preserve"> на перевозку.</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1.16</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CD096D" w:rsidRPr="0083513B" w:rsidRDefault="00CD096D" w:rsidP="00CD096D">
            <w:pPr>
              <w:spacing w:line="276" w:lineRule="auto"/>
              <w:jc w:val="both"/>
              <w:rPr>
                <w:sz w:val="28"/>
                <w:szCs w:val="28"/>
              </w:rPr>
            </w:pPr>
            <w:r w:rsidRPr="0083513B">
              <w:rPr>
                <w:sz w:val="28"/>
                <w:szCs w:val="28"/>
              </w:rPr>
              <w:t xml:space="preserve">Заявки рассматриваются по минимальной цене.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1.17</w:t>
            </w:r>
          </w:p>
        </w:tc>
        <w:tc>
          <w:tcPr>
            <w:tcW w:w="3718" w:type="dxa"/>
          </w:tcPr>
          <w:p w:rsidR="00CD096D" w:rsidRPr="006A553A" w:rsidRDefault="00CD096D" w:rsidP="00CD096D">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CD096D" w:rsidRPr="006A553A" w:rsidRDefault="00CD096D" w:rsidP="00CD096D">
            <w:pPr>
              <w:spacing w:line="276" w:lineRule="auto"/>
              <w:jc w:val="both"/>
              <w:rPr>
                <w:sz w:val="28"/>
                <w:szCs w:val="28"/>
              </w:rPr>
            </w:pPr>
            <w:r w:rsidRPr="006A553A">
              <w:rPr>
                <w:sz w:val="28"/>
                <w:szCs w:val="28"/>
              </w:rPr>
              <w:t>Не устанавливается</w:t>
            </w:r>
            <w:r>
              <w:rPr>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1.18</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CD096D" w:rsidRPr="0011423D" w:rsidRDefault="00CD096D" w:rsidP="00CD096D">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w:t>
            </w:r>
            <w:r>
              <w:rPr>
                <w:sz w:val="28"/>
                <w:szCs w:val="28"/>
              </w:rPr>
              <w:t>19</w:t>
            </w:r>
          </w:p>
        </w:tc>
        <w:tc>
          <w:tcPr>
            <w:tcW w:w="3718" w:type="dxa"/>
          </w:tcPr>
          <w:p w:rsidR="00CD096D" w:rsidRPr="00DF208D" w:rsidRDefault="00CD096D" w:rsidP="00CD096D">
            <w:pPr>
              <w:spacing w:line="276" w:lineRule="auto"/>
              <w:rPr>
                <w:sz w:val="28"/>
                <w:szCs w:val="28"/>
              </w:rPr>
            </w:pPr>
            <w:r w:rsidRPr="00DF208D">
              <w:rPr>
                <w:sz w:val="28"/>
                <w:szCs w:val="28"/>
              </w:rPr>
              <w:t>Техническое задание</w:t>
            </w:r>
          </w:p>
        </w:tc>
        <w:tc>
          <w:tcPr>
            <w:tcW w:w="5954" w:type="dxa"/>
          </w:tcPr>
          <w:p w:rsidR="00CD096D" w:rsidRPr="00DF208D" w:rsidRDefault="00CD096D" w:rsidP="00CD096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1.20</w:t>
            </w:r>
          </w:p>
        </w:tc>
        <w:tc>
          <w:tcPr>
            <w:tcW w:w="3718" w:type="dxa"/>
          </w:tcPr>
          <w:p w:rsidR="00CD096D" w:rsidRPr="00DF208D" w:rsidRDefault="00CD096D" w:rsidP="00CD096D">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CD096D" w:rsidRPr="00DF208D" w:rsidRDefault="00CD096D" w:rsidP="002D640B">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товаров, при изменении потребности в товарах, </w:t>
            </w:r>
            <w:r w:rsidR="002D640B">
              <w:rPr>
                <w:bCs/>
                <w:sz w:val="28"/>
                <w:szCs w:val="28"/>
                <w:lang w:val="ru-RU" w:eastAsia="ru-RU"/>
              </w:rPr>
              <w:t>объема работ, услуг</w:t>
            </w:r>
            <w:r w:rsidR="002D640B" w:rsidRPr="00D32088">
              <w:rPr>
                <w:bCs/>
                <w:sz w:val="28"/>
                <w:szCs w:val="28"/>
                <w:lang w:val="ru-RU" w:eastAsia="ru-RU"/>
              </w:rPr>
              <w:t xml:space="preserve"> </w:t>
            </w:r>
            <w:r w:rsidRPr="00D32088">
              <w:rPr>
                <w:bCs/>
                <w:sz w:val="28"/>
                <w:szCs w:val="28"/>
                <w:lang w:val="ru-RU" w:eastAsia="ru-RU"/>
              </w:rPr>
              <w:t>поставку</w:t>
            </w:r>
            <w:r w:rsidR="002D640B">
              <w:rPr>
                <w:bCs/>
                <w:sz w:val="28"/>
                <w:szCs w:val="28"/>
                <w:lang w:val="ru-RU" w:eastAsia="ru-RU"/>
              </w:rPr>
              <w:t>,</w:t>
            </w:r>
            <w:r w:rsidRPr="00D32088">
              <w:rPr>
                <w:bCs/>
                <w:sz w:val="28"/>
                <w:szCs w:val="28"/>
                <w:lang w:val="ru-RU" w:eastAsia="ru-RU"/>
              </w:rPr>
              <w:t xml:space="preserve"> </w:t>
            </w:r>
            <w:r w:rsidR="002D640B">
              <w:rPr>
                <w:bCs/>
                <w:sz w:val="28"/>
                <w:szCs w:val="28"/>
                <w:lang w:val="ru-RU" w:eastAsia="ru-RU"/>
              </w:rPr>
              <w:t xml:space="preserve">предоставление услуг </w:t>
            </w:r>
            <w:r w:rsidRPr="00D32088">
              <w:rPr>
                <w:bCs/>
                <w:sz w:val="28"/>
                <w:szCs w:val="28"/>
                <w:lang w:val="ru-RU" w:eastAsia="ru-RU"/>
              </w:rPr>
              <w:t>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1.21</w:t>
            </w:r>
          </w:p>
        </w:tc>
        <w:tc>
          <w:tcPr>
            <w:tcW w:w="3718" w:type="dxa"/>
          </w:tcPr>
          <w:p w:rsidR="00CD096D" w:rsidRPr="00DF208D" w:rsidRDefault="00CD096D" w:rsidP="00CD096D">
            <w:pPr>
              <w:spacing w:line="276" w:lineRule="auto"/>
              <w:rPr>
                <w:sz w:val="28"/>
                <w:szCs w:val="28"/>
              </w:rPr>
            </w:pPr>
            <w:r w:rsidRPr="00DF208D">
              <w:rPr>
                <w:sz w:val="28"/>
                <w:szCs w:val="28"/>
              </w:rPr>
              <w:t>Выбор победителя</w:t>
            </w:r>
          </w:p>
        </w:tc>
        <w:tc>
          <w:tcPr>
            <w:tcW w:w="5954" w:type="dxa"/>
          </w:tcPr>
          <w:p w:rsidR="00CD096D" w:rsidRPr="00DF208D" w:rsidRDefault="00CD096D" w:rsidP="00CD096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CD096D" w:rsidRPr="00D563A4" w:rsidTr="00DB0828">
        <w:trPr>
          <w:trHeight w:val="1765"/>
        </w:trPr>
        <w:tc>
          <w:tcPr>
            <w:tcW w:w="813" w:type="dxa"/>
          </w:tcPr>
          <w:p w:rsidR="00CD096D" w:rsidRPr="00DF208D" w:rsidRDefault="00CD096D" w:rsidP="00CD096D">
            <w:pPr>
              <w:spacing w:line="276" w:lineRule="auto"/>
              <w:rPr>
                <w:sz w:val="28"/>
                <w:szCs w:val="28"/>
              </w:rPr>
            </w:pPr>
            <w:r>
              <w:rPr>
                <w:sz w:val="28"/>
                <w:szCs w:val="28"/>
              </w:rPr>
              <w:t>1.22</w:t>
            </w:r>
          </w:p>
        </w:tc>
        <w:tc>
          <w:tcPr>
            <w:tcW w:w="3718" w:type="dxa"/>
          </w:tcPr>
          <w:p w:rsidR="00CD096D" w:rsidRPr="00DF208D" w:rsidRDefault="00CD096D" w:rsidP="00CD096D">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CD096D" w:rsidRPr="00716CE8" w:rsidRDefault="00CD096D" w:rsidP="00CD096D">
            <w:pPr>
              <w:spacing w:line="276" w:lineRule="auto"/>
              <w:rPr>
                <w:sz w:val="28"/>
                <w:szCs w:val="28"/>
              </w:rPr>
            </w:pPr>
            <w:r w:rsidRPr="00DF208D">
              <w:rPr>
                <w:sz w:val="28"/>
                <w:szCs w:val="28"/>
              </w:rPr>
              <w:t xml:space="preserve">Для </w:t>
            </w:r>
            <w:r w:rsidRPr="00716CE8">
              <w:rPr>
                <w:sz w:val="28"/>
                <w:szCs w:val="28"/>
              </w:rPr>
              <w:t xml:space="preserve">участия в запросе котировок участник надлежащим образом должен заполнить и предоставить: </w:t>
            </w:r>
          </w:p>
          <w:p w:rsidR="00CD096D" w:rsidRPr="00716CE8" w:rsidRDefault="00CD096D" w:rsidP="00CD096D">
            <w:pPr>
              <w:spacing w:line="276" w:lineRule="auto"/>
              <w:rPr>
                <w:rFonts w:ascii="Sylfaen" w:hAnsi="Sylfaen"/>
                <w:sz w:val="28"/>
                <w:szCs w:val="28"/>
              </w:rPr>
            </w:pPr>
            <w:r w:rsidRPr="00716CE8">
              <w:rPr>
                <w:sz w:val="28"/>
                <w:szCs w:val="28"/>
              </w:rPr>
              <w:t>Приложение №2.1 (форма Описи представленных документов);</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3</w:t>
            </w:r>
            <w:r w:rsidRPr="00716CE8">
              <w:rPr>
                <w:sz w:val="28"/>
                <w:szCs w:val="28"/>
              </w:rPr>
              <w:t xml:space="preserve"> (форма Заявка участника);</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4</w:t>
            </w:r>
            <w:r w:rsidRPr="00716CE8">
              <w:rPr>
                <w:sz w:val="28"/>
                <w:szCs w:val="28"/>
              </w:rPr>
              <w:t xml:space="preserve"> (форма Технического предложения); </w:t>
            </w:r>
          </w:p>
          <w:p w:rsidR="00C52CD8" w:rsidRDefault="00CD096D" w:rsidP="00CD096D">
            <w:pPr>
              <w:spacing w:line="276" w:lineRule="auto"/>
              <w:rPr>
                <w:sz w:val="28"/>
                <w:szCs w:val="28"/>
              </w:rPr>
            </w:pPr>
            <w:r w:rsidRPr="00716CE8">
              <w:rPr>
                <w:sz w:val="28"/>
                <w:szCs w:val="28"/>
              </w:rPr>
              <w:t>Приложение №5 (Проект договора)</w:t>
            </w:r>
            <w:r w:rsidR="00C52CD8">
              <w:rPr>
                <w:sz w:val="28"/>
                <w:szCs w:val="28"/>
              </w:rPr>
              <w:t>;</w:t>
            </w:r>
          </w:p>
          <w:p w:rsidR="00CD096D" w:rsidRPr="00DF208D" w:rsidRDefault="001433D7" w:rsidP="00C52CD8">
            <w:pPr>
              <w:spacing w:line="276" w:lineRule="auto"/>
              <w:rPr>
                <w:sz w:val="28"/>
                <w:szCs w:val="28"/>
              </w:rPr>
            </w:pPr>
            <w:r w:rsidRPr="001433D7">
              <w:rPr>
                <w:sz w:val="28"/>
                <w:szCs w:val="28"/>
              </w:rPr>
              <w:lastRenderedPageBreak/>
              <w:t xml:space="preserve">Документ, подтверждающий квалификацию работника для выполнения данных работ </w:t>
            </w:r>
            <w:r w:rsidR="00CD096D" w:rsidRPr="00716CE8">
              <w:rPr>
                <w:sz w:val="28"/>
                <w:szCs w:val="28"/>
              </w:rPr>
              <w:t>и иные документы, указанные в п.п.-2.11.15. – 2</w:t>
            </w:r>
            <w:r w:rsidR="00CD096D" w:rsidRPr="00DF208D">
              <w:rPr>
                <w:sz w:val="28"/>
                <w:szCs w:val="28"/>
              </w:rPr>
              <w:t xml:space="preserve">.11.17. </w:t>
            </w:r>
          </w:p>
        </w:tc>
      </w:tr>
      <w:bookmarkEnd w:id="3"/>
    </w:tbl>
    <w:p w:rsidR="0064449E" w:rsidRPr="00B175E2" w:rsidRDefault="0064449E" w:rsidP="00B175E2">
      <w:pPr>
        <w:spacing w:line="276" w:lineRule="auto"/>
        <w:sectPr w:rsidR="0064449E" w:rsidRPr="00B175E2" w:rsidSect="00B175E2">
          <w:headerReference w:type="default" r:id="rId11"/>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FC5D5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FC5D5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FC5D5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Default="00305CB0" w:rsidP="00FC5D55">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24016F" w:rsidRPr="0024016F" w:rsidRDefault="0024016F" w:rsidP="0024016F">
      <w:pPr>
        <w:pStyle w:val="12"/>
        <w:numPr>
          <w:ilvl w:val="2"/>
          <w:numId w:val="17"/>
        </w:numPr>
        <w:spacing w:line="276" w:lineRule="auto"/>
        <w:ind w:left="0" w:firstLine="851"/>
        <w:rPr>
          <w:szCs w:val="28"/>
        </w:rPr>
      </w:pPr>
      <w:r w:rsidRPr="001F410E">
        <w:rPr>
          <w:szCs w:val="28"/>
        </w:rPr>
        <w:t>Соответствие обязательным требованиям, указанным в пунктах 2.3.2-2.3.7 приложения № 1 к извещению, подтверждается участником в декларативной форме в соответствии</w:t>
      </w:r>
      <w:r w:rsidRPr="00AA0E1F">
        <w:rPr>
          <w:szCs w:val="28"/>
        </w:rPr>
        <w:t xml:space="preserve"> с приложением № 3 к извещению.</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lastRenderedPageBreak/>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w:t>
      </w:r>
      <w:r w:rsidRPr="00C37AE0">
        <w:rPr>
          <w:sz w:val="28"/>
          <w:szCs w:val="28"/>
        </w:rPr>
        <w:lastRenderedPageBreak/>
        <w:t xml:space="preserve">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w:t>
      </w:r>
      <w:r w:rsidRPr="00C37AE0">
        <w:rPr>
          <w:sz w:val="28"/>
          <w:szCs w:val="28"/>
        </w:rPr>
        <w:lastRenderedPageBreak/>
        <w:t xml:space="preserve">котировочные заявки, или их представителям присутствовать при вскрытии конвертов с котировочными заявками. </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Сведения об участнике закупки проверяются заказчиком, в том числе на основании выписки из единого государственного реестра юридических лиц, выписки </w:t>
      </w:r>
      <w:r w:rsidRPr="00C37AE0">
        <w:rPr>
          <w:rFonts w:eastAsia="MS Mincho"/>
          <w:sz w:val="28"/>
          <w:szCs w:val="28"/>
        </w:rPr>
        <w:lastRenderedPageBreak/>
        <w:t>из единого государственного реестра индивидуальных предпринимателей, размещенной на сайте e-registor.</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w:t>
      </w:r>
      <w:r w:rsidRPr="00C37AE0">
        <w:rPr>
          <w:rFonts w:eastAsia="MS Mincho"/>
          <w:sz w:val="28"/>
          <w:szCs w:val="28"/>
        </w:rPr>
        <w:lastRenderedPageBreak/>
        <w:t>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w:t>
      </w:r>
      <w:r w:rsidRPr="00C37AE0">
        <w:rPr>
          <w:rFonts w:eastAsia="MS Mincho"/>
          <w:sz w:val="28"/>
          <w:szCs w:val="28"/>
        </w:rPr>
        <w:lastRenderedPageBreak/>
        <w:t>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w:t>
      </w:r>
      <w:r w:rsidRPr="00C37AE0">
        <w:rPr>
          <w:sz w:val="28"/>
          <w:szCs w:val="28"/>
        </w:rPr>
        <w:lastRenderedPageBreak/>
        <w:t>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lastRenderedPageBreak/>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w:t>
      </w:r>
      <w:r w:rsidRPr="00C37AE0">
        <w:rPr>
          <w:sz w:val="28"/>
          <w:szCs w:val="28"/>
        </w:rPr>
        <w:lastRenderedPageBreak/>
        <w:t xml:space="preserve">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247E18" w:rsidRDefault="004D052F" w:rsidP="00852776">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EF29EF">
        <w:rPr>
          <w:sz w:val="28"/>
          <w:szCs w:val="28"/>
        </w:rPr>
        <w:t>.</w:t>
      </w:r>
    </w:p>
    <w:p w:rsidR="00E67BB9" w:rsidRDefault="00986496" w:rsidP="00852776">
      <w:pPr>
        <w:pStyle w:val="a5"/>
        <w:suppressAutoHyphens/>
        <w:spacing w:line="276" w:lineRule="auto"/>
        <w:ind w:firstLine="851"/>
        <w:rPr>
          <w:sz w:val="28"/>
          <w:szCs w:val="28"/>
        </w:rPr>
      </w:pPr>
      <w:r>
        <w:rPr>
          <w:sz w:val="28"/>
          <w:szCs w:val="28"/>
        </w:rPr>
        <w:t xml:space="preserve">- </w:t>
      </w:r>
      <w:r w:rsidRPr="00091142">
        <w:rPr>
          <w:sz w:val="28"/>
          <w:szCs w:val="28"/>
        </w:rPr>
        <w:t>документ, подтверждающий квалификацию работника для выполнения данных работ.</w:t>
      </w:r>
    </w:p>
    <w:p w:rsidR="0064449E" w:rsidRPr="00B44068" w:rsidRDefault="00A22B6E" w:rsidP="00FC5D5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FC5D55">
      <w:pPr>
        <w:pStyle w:val="a5"/>
        <w:numPr>
          <w:ilvl w:val="2"/>
          <w:numId w:val="13"/>
        </w:numPr>
        <w:suppressAutoHyphens/>
        <w:spacing w:line="276" w:lineRule="auto"/>
        <w:ind w:left="0" w:firstLine="852"/>
        <w:rPr>
          <w:sz w:val="28"/>
          <w:szCs w:val="28"/>
        </w:rPr>
      </w:pPr>
      <w:r w:rsidRPr="00147B5B">
        <w:rPr>
          <w:sz w:val="28"/>
          <w:szCs w:val="28"/>
        </w:rPr>
        <w:lastRenderedPageBreak/>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FC5D55">
      <w:pPr>
        <w:pStyle w:val="a5"/>
        <w:numPr>
          <w:ilvl w:val="2"/>
          <w:numId w:val="15"/>
        </w:numPr>
        <w:suppressAutoHyphens/>
        <w:spacing w:line="276" w:lineRule="auto"/>
        <w:ind w:left="0" w:firstLine="852"/>
        <w:rPr>
          <w:sz w:val="28"/>
          <w:szCs w:val="28"/>
        </w:rPr>
      </w:pPr>
      <w:r w:rsidRPr="00D563A4">
        <w:rPr>
          <w:sz w:val="28"/>
          <w:szCs w:val="28"/>
        </w:rPr>
        <w:lastRenderedPageBreak/>
        <w:t xml:space="preserve">Предложения, должны предоставляться в запечатанных конвертах с </w:t>
      </w:r>
      <w:r w:rsidRPr="00191D1B">
        <w:rPr>
          <w:sz w:val="28"/>
          <w:szCs w:val="28"/>
        </w:rPr>
        <w:t xml:space="preserve">маркировкой «оригинал» и «копия». Маркировка конвертов должна содержать </w:t>
      </w:r>
      <w:r w:rsidRPr="00495C2F">
        <w:rPr>
          <w:sz w:val="28"/>
          <w:szCs w:val="28"/>
          <w:highlight w:val="yellow"/>
        </w:rPr>
        <w:t xml:space="preserve">слова </w:t>
      </w:r>
      <w:r w:rsidRPr="00495C2F">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495C2F">
        <w:rPr>
          <w:b/>
          <w:i/>
          <w:sz w:val="28"/>
          <w:szCs w:val="28"/>
          <w:highlight w:val="yellow"/>
        </w:rPr>
        <w:t xml:space="preserve">             </w:t>
      </w:r>
      <w:r w:rsidRPr="00495C2F">
        <w:rPr>
          <w:b/>
          <w:i/>
          <w:sz w:val="28"/>
          <w:szCs w:val="28"/>
          <w:highlight w:val="yellow"/>
        </w:rPr>
        <w:t>«</w:t>
      </w:r>
      <w:r w:rsidR="00595FD7">
        <w:rPr>
          <w:b/>
          <w:i/>
          <w:sz w:val="28"/>
          <w:szCs w:val="28"/>
          <w:highlight w:val="yellow"/>
        </w:rPr>
        <w:t>20</w:t>
      </w:r>
      <w:r w:rsidR="00765BAF" w:rsidRPr="00495C2F">
        <w:rPr>
          <w:b/>
          <w:i/>
          <w:sz w:val="28"/>
          <w:szCs w:val="28"/>
          <w:highlight w:val="yellow"/>
        </w:rPr>
        <w:t>»</w:t>
      </w:r>
      <w:r w:rsidR="003008F6" w:rsidRPr="00495C2F">
        <w:rPr>
          <w:b/>
          <w:i/>
          <w:sz w:val="28"/>
          <w:szCs w:val="28"/>
          <w:highlight w:val="yellow"/>
        </w:rPr>
        <w:t xml:space="preserve"> </w:t>
      </w:r>
      <w:r w:rsidR="001433D7">
        <w:rPr>
          <w:b/>
          <w:i/>
          <w:sz w:val="28"/>
          <w:szCs w:val="28"/>
          <w:highlight w:val="yellow"/>
        </w:rPr>
        <w:t>мая</w:t>
      </w:r>
      <w:r w:rsidR="00426E41" w:rsidRPr="00495C2F">
        <w:rPr>
          <w:b/>
          <w:i/>
          <w:sz w:val="28"/>
          <w:szCs w:val="28"/>
          <w:highlight w:val="yellow"/>
        </w:rPr>
        <w:t xml:space="preserve"> </w:t>
      </w:r>
      <w:r w:rsidR="005061F7">
        <w:rPr>
          <w:b/>
          <w:i/>
          <w:sz w:val="28"/>
          <w:szCs w:val="28"/>
          <w:highlight w:val="yellow"/>
        </w:rPr>
        <w:t>2024</w:t>
      </w:r>
      <w:r w:rsidR="00D35E84" w:rsidRPr="00495C2F">
        <w:rPr>
          <w:b/>
          <w:i/>
          <w:sz w:val="28"/>
          <w:szCs w:val="28"/>
          <w:highlight w:val="yellow"/>
        </w:rPr>
        <w:t>г.</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FC5D5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FC5D5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w:t>
      </w:r>
      <w:r w:rsidRPr="00412758">
        <w:rPr>
          <w:sz w:val="28"/>
          <w:szCs w:val="28"/>
        </w:rPr>
        <w:lastRenderedPageBreak/>
        <w:t>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4A4B6D" w:rsidRDefault="0064449E" w:rsidP="00FC5D55">
      <w:pPr>
        <w:pStyle w:val="a5"/>
        <w:numPr>
          <w:ilvl w:val="2"/>
          <w:numId w:val="16"/>
        </w:numPr>
        <w:suppressAutoHyphens/>
        <w:spacing w:line="276" w:lineRule="auto"/>
        <w:ind w:left="0" w:firstLine="709"/>
        <w:rPr>
          <w:rFonts w:eastAsia="Times New Roman"/>
          <w:sz w:val="28"/>
          <w:szCs w:val="28"/>
        </w:rPr>
      </w:pPr>
      <w:r w:rsidRPr="004A4B6D">
        <w:rPr>
          <w:rFonts w:eastAsia="Times New Roman"/>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w:t>
      </w:r>
      <w:r w:rsidRPr="00D563A4">
        <w:rPr>
          <w:rFonts w:eastAsia="Times New Roman"/>
          <w:bCs/>
          <w:sz w:val="28"/>
          <w:szCs w:val="28"/>
        </w:rPr>
        <w:lastRenderedPageBreak/>
        <w:t>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FC5D5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lastRenderedPageBreak/>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В случае отказа от заключения договора с победителем по основаниям, указанным в настоящем пункте извещения, договор в таком случае </w:t>
      </w:r>
      <w:r w:rsidRPr="00D563A4">
        <w:rPr>
          <w:sz w:val="28"/>
          <w:szCs w:val="28"/>
        </w:rPr>
        <w:lastRenderedPageBreak/>
        <w:t>может быть заключен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w:t>
      </w:r>
      <w:r w:rsidRPr="00D563A4">
        <w:rPr>
          <w:sz w:val="28"/>
          <w:szCs w:val="28"/>
        </w:rPr>
        <w:lastRenderedPageBreak/>
        <w:t>числе конечных), и о составе исполнительных органов, с подтверждением соответствующими документами.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2"/>
          <w:footerReference w:type="default" r:id="rId13"/>
          <w:pgSz w:w="11906" w:h="16838" w:code="9"/>
          <w:pgMar w:top="992" w:right="566" w:bottom="1134" w:left="1134" w:header="794" w:footer="794" w:gutter="0"/>
          <w:cols w:space="708"/>
          <w:titlePg/>
          <w:docGrid w:linePitch="360"/>
        </w:sect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0" w:name="_Toc128044849"/>
      <w:r w:rsidRPr="002F2B04">
        <w:rPr>
          <w:rFonts w:ascii="Times New Roman" w:hAnsi="Times New Roman" w:cs="Times New Roman"/>
          <w:sz w:val="28"/>
          <w:szCs w:val="28"/>
        </w:rPr>
        <w:lastRenderedPageBreak/>
        <w:t>Приложение № 2</w:t>
      </w:r>
      <w:bookmarkEnd w:id="40"/>
    </w:p>
    <w:p w:rsidR="000E6385" w:rsidRPr="002F2B04" w:rsidRDefault="0064449E" w:rsidP="007572A2">
      <w:pPr>
        <w:spacing w:line="276" w:lineRule="auto"/>
        <w:jc w:val="right"/>
        <w:rPr>
          <w:b/>
          <w:sz w:val="28"/>
          <w:szCs w:val="28"/>
        </w:rPr>
      </w:pPr>
      <w:r w:rsidRPr="002F2B04">
        <w:rPr>
          <w:b/>
          <w:sz w:val="28"/>
          <w:szCs w:val="28"/>
        </w:rPr>
        <w:t xml:space="preserve">     </w:t>
      </w:r>
      <w:r w:rsidR="000E6385" w:rsidRPr="002F2B04">
        <w:rPr>
          <w:b/>
          <w:sz w:val="28"/>
          <w:szCs w:val="28"/>
        </w:rPr>
        <w:t xml:space="preserve">к извещению о проведении запроса котировок </w:t>
      </w:r>
    </w:p>
    <w:p w:rsidR="008525BF" w:rsidRDefault="000E6385" w:rsidP="00C32610">
      <w:pPr>
        <w:spacing w:line="276" w:lineRule="auto"/>
        <w:jc w:val="right"/>
        <w:rPr>
          <w:b/>
          <w:bCs/>
          <w:sz w:val="28"/>
          <w:szCs w:val="28"/>
        </w:rPr>
      </w:pPr>
      <w:r w:rsidRPr="002F2B04">
        <w:rPr>
          <w:b/>
          <w:sz w:val="28"/>
          <w:szCs w:val="28"/>
        </w:rPr>
        <w:t>№ЮКЖД-</w:t>
      </w:r>
      <w:r w:rsidRPr="00864B8E">
        <w:rPr>
          <w:b/>
          <w:sz w:val="28"/>
          <w:szCs w:val="28"/>
        </w:rPr>
        <w:t xml:space="preserve">ЗКЦ </w:t>
      </w:r>
      <w:r w:rsidR="00986496">
        <w:rPr>
          <w:b/>
          <w:sz w:val="28"/>
          <w:szCs w:val="28"/>
        </w:rPr>
        <w:t>024/034</w:t>
      </w:r>
    </w:p>
    <w:p w:rsidR="008525BF" w:rsidRPr="007E3C30" w:rsidRDefault="008525BF" w:rsidP="008E3A95">
      <w:pPr>
        <w:shd w:val="clear" w:color="auto" w:fill="FFFFFF"/>
        <w:jc w:val="center"/>
        <w:rPr>
          <w:b/>
          <w:bCs/>
          <w:sz w:val="28"/>
          <w:szCs w:val="28"/>
        </w:rPr>
      </w:pPr>
      <w:r w:rsidRPr="007E3C30">
        <w:rPr>
          <w:b/>
          <w:bCs/>
          <w:sz w:val="28"/>
          <w:szCs w:val="28"/>
        </w:rPr>
        <w:t>ТЕХНИЧЕСКОЕ ЗАДАНИЕ</w:t>
      </w:r>
    </w:p>
    <w:p w:rsidR="008E3A95" w:rsidRPr="008E3A95" w:rsidRDefault="008E3A95" w:rsidP="008E3A95">
      <w:pPr>
        <w:pStyle w:val="a3"/>
        <w:tabs>
          <w:tab w:val="left" w:pos="284"/>
        </w:tabs>
        <w:ind w:left="360"/>
        <w:jc w:val="center"/>
        <w:rPr>
          <w:bCs/>
          <w:sz w:val="28"/>
          <w:szCs w:val="28"/>
          <w:lang w:eastAsia="ru-RU"/>
        </w:rPr>
      </w:pPr>
      <w:bookmarkStart w:id="41" w:name="_Toc128044850"/>
      <w:r w:rsidRPr="008E3A95">
        <w:rPr>
          <w:bCs/>
          <w:sz w:val="28"/>
          <w:szCs w:val="28"/>
          <w:lang w:eastAsia="ru-RU"/>
        </w:rPr>
        <w:t>на выполнение работ по устранению дефектов рельсов и крестовин стрелочных переводов методом дуговой наплавки</w:t>
      </w:r>
    </w:p>
    <w:p w:rsidR="00CF20FC" w:rsidRPr="008E3A95" w:rsidRDefault="008E3A95" w:rsidP="008E3A95">
      <w:pPr>
        <w:pStyle w:val="a3"/>
        <w:tabs>
          <w:tab w:val="left" w:pos="284"/>
        </w:tabs>
        <w:ind w:left="360"/>
        <w:jc w:val="center"/>
        <w:rPr>
          <w:bCs/>
          <w:sz w:val="28"/>
          <w:szCs w:val="28"/>
          <w:lang w:val="ru-RU" w:eastAsia="ru-RU"/>
        </w:rPr>
      </w:pPr>
      <w:r w:rsidRPr="008E3A95">
        <w:rPr>
          <w:bCs/>
          <w:sz w:val="28"/>
          <w:szCs w:val="28"/>
          <w:lang w:eastAsia="ru-RU"/>
        </w:rPr>
        <w:t>աղեղային ձուլակցման եղանակով ռելսերի և սլաքային փոխադրիչների խաչուկների թերությունների վերացման  աշխատանքներ</w:t>
      </w: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418"/>
        <w:gridCol w:w="850"/>
        <w:gridCol w:w="954"/>
        <w:gridCol w:w="1770"/>
        <w:gridCol w:w="1529"/>
        <w:gridCol w:w="1223"/>
        <w:gridCol w:w="1470"/>
      </w:tblGrid>
      <w:tr w:rsidR="005C1330" w:rsidRPr="00595FD7" w:rsidTr="000F0115">
        <w:trPr>
          <w:trHeight w:val="935"/>
          <w:jc w:val="center"/>
        </w:trPr>
        <w:tc>
          <w:tcPr>
            <w:tcW w:w="1696" w:type="dxa"/>
            <w:shd w:val="clear" w:color="auto" w:fill="auto"/>
            <w:noWrap/>
            <w:vAlign w:val="center"/>
            <w:hideMark/>
          </w:tcPr>
          <w:p w:rsidR="005C1330" w:rsidRPr="00B05E5A" w:rsidRDefault="005C1330" w:rsidP="005C1330">
            <w:pPr>
              <w:spacing w:line="276" w:lineRule="auto"/>
              <w:jc w:val="center"/>
              <w:rPr>
                <w:rFonts w:ascii="Sylfaen" w:eastAsia="Calibri" w:hAnsi="Sylfaen"/>
                <w:sz w:val="22"/>
                <w:szCs w:val="22"/>
                <w:lang w:eastAsia="en-US"/>
              </w:rPr>
            </w:pPr>
            <w:r w:rsidRPr="00B05E5A">
              <w:rPr>
                <w:rFonts w:ascii="Sylfaen" w:eastAsia="Calibri" w:hAnsi="Sylfaen"/>
                <w:sz w:val="22"/>
                <w:szCs w:val="22"/>
                <w:lang w:eastAsia="en-US"/>
              </w:rPr>
              <w:t>Место работы</w:t>
            </w:r>
          </w:p>
          <w:p w:rsidR="005C1330" w:rsidRPr="00B05E5A" w:rsidRDefault="005C1330" w:rsidP="005C1330">
            <w:pPr>
              <w:spacing w:line="276" w:lineRule="auto"/>
              <w:jc w:val="center"/>
              <w:rPr>
                <w:rFonts w:ascii="Sylfaen" w:eastAsia="Calibri" w:hAnsi="Sylfaen"/>
                <w:sz w:val="22"/>
                <w:szCs w:val="22"/>
                <w:lang w:val="hy-AM" w:eastAsia="en-US"/>
              </w:rPr>
            </w:pPr>
            <w:r w:rsidRPr="00B05E5A">
              <w:rPr>
                <w:rFonts w:ascii="Sylfaen" w:eastAsia="Calibri" w:hAnsi="Sylfaen" w:cs="Sylfaen"/>
                <w:sz w:val="22"/>
                <w:szCs w:val="22"/>
                <w:lang w:val="hy-AM" w:eastAsia="en-US"/>
              </w:rPr>
              <w:t>Աշխատանքի</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վայր</w:t>
            </w:r>
          </w:p>
        </w:tc>
        <w:tc>
          <w:tcPr>
            <w:tcW w:w="1418" w:type="dxa"/>
            <w:shd w:val="clear" w:color="auto" w:fill="auto"/>
            <w:noWrap/>
            <w:vAlign w:val="center"/>
            <w:hideMark/>
          </w:tcPr>
          <w:p w:rsidR="005C1330" w:rsidRPr="00B05E5A" w:rsidRDefault="005C1330" w:rsidP="005C1330">
            <w:pPr>
              <w:spacing w:line="276" w:lineRule="auto"/>
              <w:jc w:val="center"/>
              <w:rPr>
                <w:rFonts w:ascii="Sylfaen" w:eastAsia="Calibri" w:hAnsi="Sylfaen"/>
                <w:sz w:val="22"/>
                <w:szCs w:val="22"/>
                <w:lang w:eastAsia="en-US"/>
              </w:rPr>
            </w:pPr>
            <w:r w:rsidRPr="00B05E5A">
              <w:rPr>
                <w:rFonts w:ascii="Sylfaen" w:eastAsia="Calibri" w:hAnsi="Sylfaen"/>
                <w:sz w:val="22"/>
                <w:szCs w:val="22"/>
                <w:lang w:eastAsia="en-US"/>
              </w:rPr>
              <w:t>Вид работы</w:t>
            </w:r>
          </w:p>
          <w:p w:rsidR="005C1330" w:rsidRPr="00B05E5A" w:rsidRDefault="005C1330" w:rsidP="005C1330">
            <w:pPr>
              <w:spacing w:line="276" w:lineRule="auto"/>
              <w:jc w:val="center"/>
              <w:rPr>
                <w:rFonts w:ascii="Sylfaen" w:eastAsia="Calibri" w:hAnsi="Sylfaen"/>
                <w:sz w:val="22"/>
                <w:szCs w:val="22"/>
                <w:lang w:eastAsia="en-US"/>
              </w:rPr>
            </w:pPr>
            <w:r w:rsidRPr="00B05E5A">
              <w:rPr>
                <w:rFonts w:ascii="Sylfaen" w:eastAsia="Calibri" w:hAnsi="Sylfaen" w:cs="Sylfaen"/>
                <w:sz w:val="22"/>
                <w:szCs w:val="22"/>
                <w:lang w:val="hy-AM" w:eastAsia="en-US"/>
              </w:rPr>
              <w:t>Աշխատանքի</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տեսակը</w:t>
            </w:r>
          </w:p>
        </w:tc>
        <w:tc>
          <w:tcPr>
            <w:tcW w:w="850" w:type="dxa"/>
            <w:vAlign w:val="center"/>
          </w:tcPr>
          <w:p w:rsidR="005C1330" w:rsidRPr="00B05E5A" w:rsidRDefault="005C1330" w:rsidP="005C1330">
            <w:pPr>
              <w:spacing w:line="276" w:lineRule="auto"/>
              <w:jc w:val="center"/>
              <w:rPr>
                <w:rFonts w:ascii="Sylfaen" w:eastAsia="Calibri" w:hAnsi="Sylfaen"/>
                <w:sz w:val="22"/>
                <w:szCs w:val="22"/>
                <w:lang w:eastAsia="en-US"/>
              </w:rPr>
            </w:pPr>
            <w:r w:rsidRPr="00B05E5A">
              <w:rPr>
                <w:rFonts w:ascii="Sylfaen" w:eastAsia="Calibri" w:hAnsi="Sylfaen"/>
                <w:sz w:val="22"/>
                <w:szCs w:val="22"/>
                <w:lang w:eastAsia="en-US"/>
              </w:rPr>
              <w:t>Ед. изм.</w:t>
            </w:r>
          </w:p>
          <w:p w:rsidR="005C1330" w:rsidRPr="00B05E5A" w:rsidRDefault="005C1330" w:rsidP="005C1330">
            <w:pPr>
              <w:spacing w:line="276" w:lineRule="auto"/>
              <w:jc w:val="center"/>
              <w:rPr>
                <w:rFonts w:ascii="Sylfaen" w:eastAsia="Calibri" w:hAnsi="Sylfaen"/>
                <w:sz w:val="22"/>
                <w:szCs w:val="22"/>
                <w:lang w:eastAsia="en-US"/>
              </w:rPr>
            </w:pPr>
            <w:r w:rsidRPr="00B05E5A">
              <w:rPr>
                <w:rFonts w:ascii="Sylfaen" w:eastAsia="Calibri" w:hAnsi="Sylfaen" w:cs="Sylfaen"/>
                <w:sz w:val="22"/>
                <w:szCs w:val="22"/>
                <w:lang w:eastAsia="en-US"/>
              </w:rPr>
              <w:t>Չ</w:t>
            </w:r>
            <w:r w:rsidRPr="00B05E5A">
              <w:rPr>
                <w:rFonts w:ascii="Sylfaen" w:eastAsia="Calibri" w:hAnsi="Sylfaen"/>
                <w:sz w:val="22"/>
                <w:szCs w:val="22"/>
                <w:lang w:eastAsia="en-US"/>
              </w:rPr>
              <w:t>/</w:t>
            </w:r>
            <w:r w:rsidRPr="00B05E5A">
              <w:rPr>
                <w:rFonts w:ascii="Sylfaen" w:eastAsia="Calibri" w:hAnsi="Sylfaen" w:cs="Sylfaen"/>
                <w:sz w:val="22"/>
                <w:szCs w:val="22"/>
                <w:lang w:eastAsia="en-US"/>
              </w:rPr>
              <w:t>մ</w:t>
            </w:r>
          </w:p>
        </w:tc>
        <w:tc>
          <w:tcPr>
            <w:tcW w:w="954" w:type="dxa"/>
            <w:vAlign w:val="center"/>
          </w:tcPr>
          <w:p w:rsidR="005C1330" w:rsidRPr="00B05E5A" w:rsidRDefault="005C1330" w:rsidP="005C1330">
            <w:pPr>
              <w:spacing w:line="276" w:lineRule="auto"/>
              <w:jc w:val="center"/>
              <w:rPr>
                <w:rFonts w:ascii="Sylfaen" w:eastAsia="Calibri" w:hAnsi="Sylfaen"/>
                <w:sz w:val="22"/>
                <w:szCs w:val="22"/>
                <w:lang w:eastAsia="en-US"/>
              </w:rPr>
            </w:pPr>
            <w:r w:rsidRPr="00B05E5A">
              <w:rPr>
                <w:rFonts w:ascii="Sylfaen" w:eastAsia="Calibri" w:hAnsi="Sylfaen"/>
                <w:sz w:val="22"/>
                <w:szCs w:val="22"/>
                <w:lang w:eastAsia="en-US"/>
              </w:rPr>
              <w:t>Кол-во</w:t>
            </w:r>
          </w:p>
          <w:p w:rsidR="005C1330" w:rsidRPr="00B05E5A" w:rsidRDefault="005C1330" w:rsidP="005C1330">
            <w:pPr>
              <w:spacing w:line="276" w:lineRule="auto"/>
              <w:jc w:val="center"/>
              <w:rPr>
                <w:rFonts w:ascii="Sylfaen" w:eastAsia="Calibri" w:hAnsi="Sylfaen"/>
                <w:sz w:val="22"/>
                <w:szCs w:val="22"/>
                <w:lang w:val="hy-AM" w:eastAsia="en-US"/>
              </w:rPr>
            </w:pPr>
            <w:r w:rsidRPr="00B05E5A">
              <w:rPr>
                <w:rFonts w:ascii="Sylfaen" w:eastAsia="Calibri" w:hAnsi="Sylfaen" w:cs="Sylfaen"/>
                <w:sz w:val="22"/>
                <w:szCs w:val="22"/>
                <w:lang w:val="hy-AM" w:eastAsia="en-US"/>
              </w:rPr>
              <w:t>Քանակ</w:t>
            </w:r>
          </w:p>
        </w:tc>
        <w:tc>
          <w:tcPr>
            <w:tcW w:w="1770" w:type="dxa"/>
            <w:shd w:val="clear" w:color="auto" w:fill="auto"/>
            <w:vAlign w:val="center"/>
            <w:hideMark/>
          </w:tcPr>
          <w:p w:rsidR="005C1330" w:rsidRPr="00B05E5A" w:rsidRDefault="005C1330" w:rsidP="005C1330">
            <w:pPr>
              <w:jc w:val="center"/>
              <w:rPr>
                <w:rFonts w:ascii="Sylfaen" w:eastAsia="Calibri" w:hAnsi="Sylfaen"/>
                <w:sz w:val="22"/>
                <w:szCs w:val="22"/>
                <w:lang w:eastAsia="en-US"/>
              </w:rPr>
            </w:pPr>
            <w:r w:rsidRPr="00B05E5A">
              <w:rPr>
                <w:rFonts w:ascii="Sylfaen" w:eastAsia="Calibri" w:hAnsi="Sylfaen"/>
                <w:sz w:val="22"/>
                <w:szCs w:val="22"/>
                <w:lang w:eastAsia="en-US"/>
              </w:rPr>
              <w:t xml:space="preserve">Цена за единицу               </w:t>
            </w:r>
            <w:r w:rsidRPr="00B05E5A">
              <w:rPr>
                <w:rFonts w:ascii="Sylfaen" w:eastAsia="Calibri" w:hAnsi="Sylfaen"/>
                <w:sz w:val="22"/>
                <w:szCs w:val="22"/>
                <w:lang w:val="hy-AM" w:eastAsia="en-US"/>
              </w:rPr>
              <w:t xml:space="preserve">в драмах РА без НДС             </w:t>
            </w:r>
            <w:r w:rsidRPr="00B05E5A">
              <w:rPr>
                <w:rFonts w:ascii="Sylfaen" w:eastAsia="Calibri" w:hAnsi="Sylfaen" w:cs="Sylfaen"/>
                <w:sz w:val="22"/>
                <w:szCs w:val="22"/>
                <w:lang w:val="hy-AM" w:eastAsia="en-US"/>
              </w:rPr>
              <w:t>Միավորի</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արժեք</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ՀՀ</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դրամ</w:t>
            </w:r>
            <w:r>
              <w:rPr>
                <w:rFonts w:ascii="Sylfaen" w:eastAsia="Calibri" w:hAnsi="Sylfaen" w:cs="Sylfaen"/>
                <w:sz w:val="22"/>
                <w:szCs w:val="22"/>
                <w:lang w:eastAsia="en-US"/>
              </w:rPr>
              <w:t xml:space="preserve"> </w:t>
            </w:r>
            <w:r w:rsidRPr="00B05E5A">
              <w:rPr>
                <w:rFonts w:ascii="Sylfaen" w:eastAsia="Calibri" w:hAnsi="Sylfaen" w:cs="Sylfaen"/>
                <w:sz w:val="22"/>
                <w:szCs w:val="22"/>
                <w:lang w:val="hy-AM" w:eastAsia="en-US"/>
              </w:rPr>
              <w:t>առանց</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ԱԱՀ</w:t>
            </w:r>
          </w:p>
        </w:tc>
        <w:tc>
          <w:tcPr>
            <w:tcW w:w="1529" w:type="dxa"/>
            <w:vAlign w:val="center"/>
          </w:tcPr>
          <w:p w:rsidR="005C1330" w:rsidRPr="00B05E5A" w:rsidRDefault="005C1330" w:rsidP="005C1330">
            <w:pPr>
              <w:jc w:val="center"/>
              <w:rPr>
                <w:rFonts w:ascii="Sylfaen" w:eastAsia="Calibri" w:hAnsi="Sylfaen"/>
                <w:sz w:val="22"/>
                <w:szCs w:val="22"/>
                <w:lang w:val="hy-AM" w:eastAsia="en-US"/>
              </w:rPr>
            </w:pPr>
            <w:r w:rsidRPr="00B05E5A">
              <w:rPr>
                <w:rFonts w:ascii="Sylfaen" w:eastAsia="Calibri" w:hAnsi="Sylfaen"/>
                <w:sz w:val="22"/>
                <w:szCs w:val="22"/>
                <w:lang w:val="hy-AM" w:eastAsia="en-US"/>
              </w:rPr>
              <w:t>Сумма в драмах РА без НДС</w:t>
            </w:r>
          </w:p>
          <w:p w:rsidR="005C1330" w:rsidRPr="00B05E5A" w:rsidRDefault="005C1330" w:rsidP="005C1330">
            <w:pPr>
              <w:spacing w:line="276" w:lineRule="auto"/>
              <w:jc w:val="center"/>
              <w:rPr>
                <w:rFonts w:ascii="Sylfaen" w:eastAsia="Calibri" w:hAnsi="Sylfaen"/>
                <w:sz w:val="22"/>
                <w:szCs w:val="22"/>
                <w:lang w:val="hy-AM" w:eastAsia="en-US"/>
              </w:rPr>
            </w:pPr>
            <w:r w:rsidRPr="00B05E5A">
              <w:rPr>
                <w:rFonts w:ascii="Sylfaen" w:eastAsia="Calibri" w:hAnsi="Sylfaen" w:cs="Sylfaen"/>
                <w:sz w:val="22"/>
                <w:szCs w:val="22"/>
                <w:lang w:val="hy-AM" w:eastAsia="en-US"/>
              </w:rPr>
              <w:t>Արժեք</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ՀՀ</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դրամ</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առանց</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ԱԱՀ</w:t>
            </w:r>
          </w:p>
        </w:tc>
        <w:tc>
          <w:tcPr>
            <w:tcW w:w="1223" w:type="dxa"/>
            <w:vAlign w:val="center"/>
          </w:tcPr>
          <w:p w:rsidR="005C1330" w:rsidRPr="00DE3D2A" w:rsidRDefault="005C1330" w:rsidP="005C1330">
            <w:pPr>
              <w:jc w:val="center"/>
              <w:rPr>
                <w:rFonts w:eastAsia="Calibri"/>
                <w:color w:val="FF0000"/>
                <w:sz w:val="22"/>
                <w:szCs w:val="22"/>
                <w:lang w:val="hy-AM" w:eastAsia="en-US"/>
              </w:rPr>
            </w:pPr>
            <w:r w:rsidRPr="00DE3D2A">
              <w:rPr>
                <w:rFonts w:eastAsia="Calibri"/>
                <w:sz w:val="22"/>
                <w:szCs w:val="22"/>
                <w:lang w:eastAsia="en-US"/>
              </w:rPr>
              <w:t xml:space="preserve">Цена за единицу               </w:t>
            </w:r>
            <w:r w:rsidRPr="00DE3D2A">
              <w:rPr>
                <w:rFonts w:eastAsia="Calibri"/>
                <w:sz w:val="22"/>
                <w:szCs w:val="22"/>
                <w:lang w:val="hy-AM" w:eastAsia="en-US"/>
              </w:rPr>
              <w:t xml:space="preserve">в </w:t>
            </w:r>
            <w:r w:rsidRPr="00DE3D2A">
              <w:rPr>
                <w:rFonts w:eastAsia="Calibri"/>
                <w:color w:val="000000"/>
                <w:sz w:val="22"/>
                <w:szCs w:val="22"/>
                <w:lang w:val="hy-AM" w:eastAsia="en-US"/>
              </w:rPr>
              <w:t xml:space="preserve">драмах РА </w:t>
            </w:r>
            <w:r w:rsidRPr="00DE3D2A">
              <w:rPr>
                <w:rFonts w:eastAsia="Calibri"/>
                <w:color w:val="000000"/>
                <w:sz w:val="22"/>
                <w:szCs w:val="22"/>
                <w:lang w:eastAsia="en-US"/>
              </w:rPr>
              <w:t xml:space="preserve">с </w:t>
            </w:r>
            <w:r w:rsidRPr="00DE3D2A">
              <w:rPr>
                <w:rFonts w:eastAsia="Calibri"/>
                <w:color w:val="000000"/>
                <w:sz w:val="22"/>
                <w:szCs w:val="22"/>
                <w:lang w:val="hy-AM" w:eastAsia="en-US"/>
              </w:rPr>
              <w:t>НДС               Միավորի արժեք ՀՀ դրամ ներառյալ ԱԱՀ</w:t>
            </w:r>
          </w:p>
        </w:tc>
        <w:tc>
          <w:tcPr>
            <w:tcW w:w="1470" w:type="dxa"/>
            <w:vAlign w:val="center"/>
          </w:tcPr>
          <w:p w:rsidR="005C1330" w:rsidRPr="00DE3D2A" w:rsidRDefault="005C1330" w:rsidP="005C1330">
            <w:pPr>
              <w:jc w:val="center"/>
              <w:rPr>
                <w:rFonts w:eastAsia="Calibri"/>
                <w:color w:val="000000"/>
                <w:sz w:val="22"/>
                <w:szCs w:val="22"/>
                <w:lang w:val="hy-AM" w:eastAsia="en-US"/>
              </w:rPr>
            </w:pPr>
            <w:r w:rsidRPr="00DE3D2A">
              <w:rPr>
                <w:rFonts w:eastAsia="Calibri"/>
                <w:color w:val="000000"/>
                <w:sz w:val="22"/>
                <w:szCs w:val="22"/>
                <w:lang w:val="hy-AM" w:eastAsia="en-US"/>
              </w:rPr>
              <w:t xml:space="preserve">Сумма в драмах РА </w:t>
            </w:r>
            <w:r w:rsidRPr="00DE3D2A">
              <w:rPr>
                <w:rFonts w:eastAsia="Calibri"/>
                <w:color w:val="000000"/>
                <w:sz w:val="22"/>
                <w:szCs w:val="22"/>
                <w:lang w:eastAsia="en-US"/>
              </w:rPr>
              <w:t>с</w:t>
            </w:r>
            <w:r w:rsidRPr="00DE3D2A">
              <w:rPr>
                <w:rFonts w:eastAsia="Calibri"/>
                <w:color w:val="000000"/>
                <w:sz w:val="22"/>
                <w:szCs w:val="22"/>
                <w:lang w:val="hy-AM" w:eastAsia="en-US"/>
              </w:rPr>
              <w:t xml:space="preserve"> НДС</w:t>
            </w:r>
          </w:p>
          <w:p w:rsidR="005C1330" w:rsidRPr="00DE3D2A" w:rsidRDefault="005C1330" w:rsidP="005C1330">
            <w:pPr>
              <w:spacing w:line="276" w:lineRule="auto"/>
              <w:jc w:val="center"/>
              <w:rPr>
                <w:rFonts w:eastAsia="Calibri"/>
                <w:color w:val="000000"/>
                <w:sz w:val="22"/>
                <w:szCs w:val="22"/>
                <w:lang w:val="hy-AM" w:eastAsia="en-US"/>
              </w:rPr>
            </w:pPr>
            <w:r w:rsidRPr="00DE3D2A">
              <w:rPr>
                <w:rFonts w:eastAsia="Calibri"/>
                <w:color w:val="000000"/>
                <w:sz w:val="22"/>
                <w:szCs w:val="22"/>
                <w:lang w:val="hy-AM" w:eastAsia="en-US"/>
              </w:rPr>
              <w:t>Արժեք ՀՀ դրամ ներառյալ ԱԱՀ</w:t>
            </w:r>
          </w:p>
        </w:tc>
      </w:tr>
      <w:tr w:rsidR="005C1330" w:rsidRPr="00B05E5A" w:rsidTr="000F0115">
        <w:trPr>
          <w:trHeight w:val="669"/>
          <w:jc w:val="center"/>
        </w:trPr>
        <w:tc>
          <w:tcPr>
            <w:tcW w:w="1696" w:type="dxa"/>
            <w:vMerge w:val="restart"/>
            <w:shd w:val="clear" w:color="auto" w:fill="auto"/>
            <w:vAlign w:val="center"/>
            <w:hideMark/>
          </w:tcPr>
          <w:p w:rsidR="005C1330" w:rsidRPr="00B05E5A" w:rsidRDefault="005C1330" w:rsidP="005C1330">
            <w:pPr>
              <w:jc w:val="center"/>
              <w:rPr>
                <w:rFonts w:eastAsia="Calibri"/>
                <w:sz w:val="22"/>
                <w:szCs w:val="22"/>
                <w:lang w:val="hy-AM" w:eastAsia="en-US"/>
              </w:rPr>
            </w:pPr>
            <w:r w:rsidRPr="00B05E5A">
              <w:rPr>
                <w:rFonts w:eastAsia="Calibri"/>
                <w:sz w:val="22"/>
                <w:szCs w:val="22"/>
                <w:lang w:eastAsia="en-US"/>
              </w:rPr>
              <w:t>Ванадзорская дистанция пути</w:t>
            </w:r>
            <w:r w:rsidRPr="00B05E5A">
              <w:rPr>
                <w:rFonts w:eastAsia="Calibri"/>
                <w:sz w:val="22"/>
                <w:szCs w:val="22"/>
                <w:lang w:val="hy-AM" w:eastAsia="en-US"/>
              </w:rPr>
              <w:t>/</w:t>
            </w:r>
          </w:p>
          <w:p w:rsidR="005C1330" w:rsidRPr="00B05E5A" w:rsidRDefault="005C1330" w:rsidP="005C1330">
            <w:pPr>
              <w:jc w:val="center"/>
              <w:rPr>
                <w:rFonts w:eastAsia="Calibri"/>
                <w:sz w:val="22"/>
                <w:szCs w:val="22"/>
                <w:lang w:val="hy-AM" w:eastAsia="en-US"/>
              </w:rPr>
            </w:pPr>
            <w:r w:rsidRPr="00B05E5A">
              <w:rPr>
                <w:rFonts w:eastAsia="Calibri"/>
                <w:sz w:val="22"/>
                <w:szCs w:val="22"/>
                <w:lang w:val="hy-AM" w:eastAsia="en-US"/>
              </w:rPr>
              <w:t>Վանաձորի գծի ուղղեմաս</w:t>
            </w:r>
          </w:p>
        </w:tc>
        <w:tc>
          <w:tcPr>
            <w:tcW w:w="1418" w:type="dxa"/>
            <w:shd w:val="clear" w:color="auto" w:fill="auto"/>
            <w:noWrap/>
            <w:vAlign w:val="center"/>
          </w:tcPr>
          <w:p w:rsidR="005C1330" w:rsidRPr="00B05E5A" w:rsidRDefault="005C1330" w:rsidP="005C1330">
            <w:pPr>
              <w:contextualSpacing/>
              <w:jc w:val="center"/>
              <w:rPr>
                <w:sz w:val="22"/>
                <w:szCs w:val="22"/>
                <w:lang w:val="hy-AM" w:eastAsia="en-US"/>
              </w:rPr>
            </w:pPr>
            <w:r w:rsidRPr="00B05E5A">
              <w:rPr>
                <w:sz w:val="22"/>
                <w:szCs w:val="22"/>
                <w:lang w:eastAsia="en-US"/>
              </w:rPr>
              <w:t>1. н</w:t>
            </w:r>
            <w:r w:rsidRPr="00B05E5A">
              <w:rPr>
                <w:sz w:val="22"/>
                <w:szCs w:val="22"/>
                <w:lang w:val="hy-AM" w:eastAsia="en-US"/>
              </w:rPr>
              <w:t xml:space="preserve">аплавка рельс/ </w:t>
            </w:r>
          </w:p>
          <w:p w:rsidR="005C1330" w:rsidRPr="00B05E5A" w:rsidRDefault="005C1330" w:rsidP="005C1330">
            <w:pPr>
              <w:contextualSpacing/>
              <w:jc w:val="center"/>
              <w:rPr>
                <w:sz w:val="22"/>
                <w:szCs w:val="22"/>
                <w:lang w:val="hy-AM" w:eastAsia="en-US"/>
              </w:rPr>
            </w:pPr>
            <w:r w:rsidRPr="00B05E5A">
              <w:rPr>
                <w:sz w:val="22"/>
                <w:szCs w:val="22"/>
                <w:lang w:val="hy-AM" w:eastAsia="en-US"/>
              </w:rPr>
              <w:t>ռելսերի ձուլակցում</w:t>
            </w:r>
          </w:p>
        </w:tc>
        <w:tc>
          <w:tcPr>
            <w:tcW w:w="850" w:type="dxa"/>
            <w:vAlign w:val="center"/>
          </w:tcPr>
          <w:p w:rsidR="005C1330" w:rsidRPr="00B05E5A" w:rsidRDefault="005C1330" w:rsidP="005C1330">
            <w:pPr>
              <w:spacing w:line="276" w:lineRule="auto"/>
              <w:jc w:val="center"/>
              <w:rPr>
                <w:sz w:val="18"/>
                <w:szCs w:val="18"/>
                <w:lang w:val="hy-AM" w:eastAsia="en-US"/>
              </w:rPr>
            </w:pPr>
            <w:r w:rsidRPr="00B05E5A">
              <w:rPr>
                <w:sz w:val="18"/>
                <w:szCs w:val="18"/>
                <w:lang w:val="hy-AM" w:eastAsia="en-US"/>
              </w:rPr>
              <w:t>см</w:t>
            </w:r>
          </w:p>
        </w:tc>
        <w:tc>
          <w:tcPr>
            <w:tcW w:w="954" w:type="dxa"/>
            <w:vAlign w:val="center"/>
          </w:tcPr>
          <w:p w:rsidR="005C1330" w:rsidRPr="00B05E5A" w:rsidRDefault="005C1330" w:rsidP="005C1330">
            <w:pPr>
              <w:spacing w:line="276" w:lineRule="auto"/>
              <w:jc w:val="center"/>
              <w:rPr>
                <w:rFonts w:eastAsia="Calibri"/>
                <w:sz w:val="18"/>
                <w:szCs w:val="18"/>
                <w:lang w:eastAsia="en-US"/>
              </w:rPr>
            </w:pPr>
            <w:r w:rsidRPr="00B05E5A">
              <w:rPr>
                <w:rFonts w:eastAsia="Calibri"/>
                <w:sz w:val="18"/>
                <w:szCs w:val="18"/>
                <w:lang w:eastAsia="en-US"/>
              </w:rPr>
              <w:t>900</w:t>
            </w:r>
          </w:p>
        </w:tc>
        <w:tc>
          <w:tcPr>
            <w:tcW w:w="1770" w:type="dxa"/>
            <w:shd w:val="clear" w:color="auto" w:fill="auto"/>
            <w:noWrap/>
            <w:vAlign w:val="center"/>
          </w:tcPr>
          <w:p w:rsidR="005C1330" w:rsidRPr="00B05E5A" w:rsidRDefault="005C1330" w:rsidP="005C1330">
            <w:pPr>
              <w:spacing w:line="276" w:lineRule="auto"/>
              <w:jc w:val="center"/>
              <w:rPr>
                <w:rFonts w:eastAsia="Calibri"/>
                <w:sz w:val="18"/>
                <w:szCs w:val="18"/>
                <w:lang w:val="hy-AM" w:eastAsia="en-US"/>
              </w:rPr>
            </w:pPr>
            <w:r w:rsidRPr="00B05E5A">
              <w:rPr>
                <w:rFonts w:eastAsia="Calibri"/>
                <w:sz w:val="18"/>
                <w:szCs w:val="18"/>
                <w:lang w:val="hy-AM" w:eastAsia="en-US"/>
              </w:rPr>
              <w:t>2 875,01</w:t>
            </w:r>
          </w:p>
        </w:tc>
        <w:tc>
          <w:tcPr>
            <w:tcW w:w="1529" w:type="dxa"/>
            <w:vAlign w:val="center"/>
          </w:tcPr>
          <w:p w:rsidR="005C1330" w:rsidRPr="00B05E5A" w:rsidRDefault="005C1330" w:rsidP="005C1330">
            <w:pPr>
              <w:spacing w:line="276" w:lineRule="auto"/>
              <w:jc w:val="center"/>
              <w:rPr>
                <w:rFonts w:eastAsia="Calibri"/>
                <w:sz w:val="18"/>
                <w:szCs w:val="18"/>
                <w:lang w:val="hy-AM" w:eastAsia="en-US"/>
              </w:rPr>
            </w:pPr>
            <w:r w:rsidRPr="00B05E5A">
              <w:rPr>
                <w:rFonts w:eastAsia="Calibri"/>
                <w:sz w:val="18"/>
                <w:szCs w:val="18"/>
                <w:lang w:val="hy-AM" w:eastAsia="en-US"/>
              </w:rPr>
              <w:t>2 587 509</w:t>
            </w:r>
          </w:p>
        </w:tc>
        <w:tc>
          <w:tcPr>
            <w:tcW w:w="1223" w:type="dxa"/>
            <w:vAlign w:val="center"/>
          </w:tcPr>
          <w:p w:rsidR="005C1330" w:rsidRPr="00D563E6" w:rsidRDefault="005C1330" w:rsidP="005C1330">
            <w:pPr>
              <w:spacing w:line="276" w:lineRule="auto"/>
              <w:jc w:val="center"/>
              <w:rPr>
                <w:rFonts w:eastAsia="Calibri"/>
                <w:sz w:val="18"/>
                <w:szCs w:val="18"/>
                <w:lang w:eastAsia="en-US"/>
              </w:rPr>
            </w:pPr>
            <w:r w:rsidRPr="00D563E6">
              <w:rPr>
                <w:rFonts w:eastAsia="Calibri"/>
                <w:sz w:val="18"/>
                <w:szCs w:val="18"/>
                <w:lang w:val="hy-AM" w:eastAsia="en-US"/>
              </w:rPr>
              <w:t>3450</w:t>
            </w:r>
            <w:r w:rsidR="00D563E6" w:rsidRPr="00D563E6">
              <w:rPr>
                <w:rFonts w:eastAsia="Calibri"/>
                <w:sz w:val="18"/>
                <w:szCs w:val="18"/>
                <w:lang w:eastAsia="en-US"/>
              </w:rPr>
              <w:t>,01</w:t>
            </w:r>
          </w:p>
        </w:tc>
        <w:tc>
          <w:tcPr>
            <w:tcW w:w="1470" w:type="dxa"/>
            <w:vAlign w:val="center"/>
          </w:tcPr>
          <w:p w:rsidR="005C1330" w:rsidRPr="00D563E6" w:rsidRDefault="005C1330" w:rsidP="005C1330">
            <w:pPr>
              <w:spacing w:line="276" w:lineRule="auto"/>
              <w:jc w:val="center"/>
              <w:rPr>
                <w:rFonts w:eastAsia="Calibri"/>
                <w:sz w:val="18"/>
                <w:szCs w:val="18"/>
                <w:lang w:eastAsia="en-US"/>
              </w:rPr>
            </w:pPr>
            <w:r w:rsidRPr="00D563E6">
              <w:rPr>
                <w:rFonts w:eastAsia="Calibri"/>
                <w:sz w:val="18"/>
                <w:szCs w:val="18"/>
                <w:lang w:eastAsia="en-US"/>
              </w:rPr>
              <w:t>3 105 010,8</w:t>
            </w:r>
            <w:r w:rsidR="001436B1" w:rsidRPr="00D563E6">
              <w:rPr>
                <w:rFonts w:eastAsia="Calibri"/>
                <w:sz w:val="18"/>
                <w:szCs w:val="18"/>
                <w:lang w:eastAsia="en-US"/>
              </w:rPr>
              <w:t>0</w:t>
            </w:r>
          </w:p>
        </w:tc>
      </w:tr>
      <w:tr w:rsidR="005C1330" w:rsidRPr="00B05E5A" w:rsidTr="000F0115">
        <w:trPr>
          <w:trHeight w:val="693"/>
          <w:jc w:val="center"/>
        </w:trPr>
        <w:tc>
          <w:tcPr>
            <w:tcW w:w="1696" w:type="dxa"/>
            <w:vMerge/>
            <w:shd w:val="clear" w:color="auto" w:fill="auto"/>
            <w:vAlign w:val="center"/>
          </w:tcPr>
          <w:p w:rsidR="005C1330" w:rsidRPr="00B05E5A" w:rsidRDefault="005C1330" w:rsidP="005C1330">
            <w:pPr>
              <w:spacing w:line="276" w:lineRule="auto"/>
              <w:jc w:val="center"/>
              <w:rPr>
                <w:rFonts w:eastAsia="Calibri"/>
                <w:sz w:val="22"/>
                <w:szCs w:val="22"/>
                <w:lang w:val="hy-AM" w:eastAsia="en-US"/>
              </w:rPr>
            </w:pPr>
          </w:p>
        </w:tc>
        <w:tc>
          <w:tcPr>
            <w:tcW w:w="1418" w:type="dxa"/>
            <w:shd w:val="clear" w:color="auto" w:fill="auto"/>
            <w:noWrap/>
            <w:vAlign w:val="center"/>
          </w:tcPr>
          <w:p w:rsidR="005C1330" w:rsidRPr="00B05E5A" w:rsidRDefault="005C1330" w:rsidP="005C1330">
            <w:pPr>
              <w:contextualSpacing/>
              <w:jc w:val="center"/>
              <w:rPr>
                <w:sz w:val="22"/>
                <w:szCs w:val="22"/>
                <w:lang w:eastAsia="en-US"/>
              </w:rPr>
            </w:pPr>
            <w:r w:rsidRPr="00B05E5A">
              <w:rPr>
                <w:sz w:val="22"/>
                <w:szCs w:val="22"/>
                <w:lang w:eastAsia="en-US"/>
              </w:rPr>
              <w:t xml:space="preserve">2. наплавка крестовин/ </w:t>
            </w:r>
          </w:p>
          <w:p w:rsidR="005C1330" w:rsidRPr="00B05E5A" w:rsidRDefault="005C1330" w:rsidP="005C1330">
            <w:pPr>
              <w:contextualSpacing/>
              <w:jc w:val="center"/>
              <w:rPr>
                <w:sz w:val="22"/>
                <w:szCs w:val="22"/>
                <w:lang w:val="hy-AM" w:eastAsia="en-US"/>
              </w:rPr>
            </w:pPr>
            <w:r w:rsidRPr="00B05E5A">
              <w:rPr>
                <w:sz w:val="22"/>
                <w:szCs w:val="22"/>
                <w:lang w:val="hy-AM" w:eastAsia="en-US"/>
              </w:rPr>
              <w:t>խաչուկների ձուլակցում</w:t>
            </w:r>
          </w:p>
        </w:tc>
        <w:tc>
          <w:tcPr>
            <w:tcW w:w="850" w:type="dxa"/>
            <w:vAlign w:val="center"/>
          </w:tcPr>
          <w:p w:rsidR="005C1330" w:rsidRPr="00B05E5A" w:rsidRDefault="005C1330" w:rsidP="005C1330">
            <w:pPr>
              <w:spacing w:line="276" w:lineRule="auto"/>
              <w:jc w:val="center"/>
              <w:rPr>
                <w:sz w:val="18"/>
                <w:szCs w:val="18"/>
                <w:lang w:eastAsia="en-US"/>
              </w:rPr>
            </w:pPr>
            <w:r w:rsidRPr="00B05E5A">
              <w:rPr>
                <w:sz w:val="18"/>
                <w:szCs w:val="18"/>
                <w:lang w:eastAsia="en-US"/>
              </w:rPr>
              <w:t>крестовина</w:t>
            </w:r>
          </w:p>
        </w:tc>
        <w:tc>
          <w:tcPr>
            <w:tcW w:w="954" w:type="dxa"/>
            <w:vAlign w:val="center"/>
          </w:tcPr>
          <w:p w:rsidR="005C1330" w:rsidRPr="00B05E5A" w:rsidRDefault="005C1330" w:rsidP="005C1330">
            <w:pPr>
              <w:spacing w:line="276" w:lineRule="auto"/>
              <w:jc w:val="center"/>
              <w:rPr>
                <w:rFonts w:eastAsia="Calibri"/>
                <w:sz w:val="18"/>
                <w:szCs w:val="18"/>
                <w:lang w:eastAsia="en-US"/>
              </w:rPr>
            </w:pPr>
            <w:r w:rsidRPr="00B05E5A">
              <w:rPr>
                <w:rFonts w:eastAsia="Calibri"/>
                <w:sz w:val="18"/>
                <w:szCs w:val="18"/>
                <w:lang w:eastAsia="en-US"/>
              </w:rPr>
              <w:t>10</w:t>
            </w:r>
          </w:p>
        </w:tc>
        <w:tc>
          <w:tcPr>
            <w:tcW w:w="1770" w:type="dxa"/>
            <w:shd w:val="clear" w:color="auto" w:fill="auto"/>
            <w:noWrap/>
            <w:vAlign w:val="center"/>
          </w:tcPr>
          <w:p w:rsidR="005C1330" w:rsidRPr="00B05E5A" w:rsidRDefault="005C1330" w:rsidP="005C1330">
            <w:pPr>
              <w:spacing w:line="276" w:lineRule="auto"/>
              <w:jc w:val="center"/>
              <w:rPr>
                <w:rFonts w:eastAsia="Calibri"/>
                <w:sz w:val="18"/>
                <w:szCs w:val="18"/>
                <w:lang w:val="hy-AM" w:eastAsia="en-US"/>
              </w:rPr>
            </w:pPr>
            <w:r w:rsidRPr="00B05E5A">
              <w:rPr>
                <w:rFonts w:eastAsia="Calibri"/>
                <w:sz w:val="18"/>
                <w:szCs w:val="18"/>
                <w:lang w:val="hy-AM" w:eastAsia="en-US"/>
              </w:rPr>
              <w:t>104 984,05</w:t>
            </w:r>
          </w:p>
        </w:tc>
        <w:tc>
          <w:tcPr>
            <w:tcW w:w="1529" w:type="dxa"/>
            <w:vAlign w:val="center"/>
          </w:tcPr>
          <w:p w:rsidR="005C1330" w:rsidRPr="00B05E5A" w:rsidRDefault="005C1330" w:rsidP="005C1330">
            <w:pPr>
              <w:spacing w:line="276" w:lineRule="auto"/>
              <w:jc w:val="center"/>
              <w:rPr>
                <w:rFonts w:eastAsia="Calibri"/>
                <w:sz w:val="18"/>
                <w:szCs w:val="18"/>
                <w:lang w:eastAsia="en-US"/>
              </w:rPr>
            </w:pPr>
            <w:r w:rsidRPr="00B05E5A">
              <w:rPr>
                <w:rFonts w:eastAsia="Calibri"/>
                <w:sz w:val="18"/>
                <w:szCs w:val="18"/>
                <w:lang w:val="hy-AM" w:eastAsia="en-US"/>
              </w:rPr>
              <w:t>1 049</w:t>
            </w:r>
            <w:r w:rsidR="001436B1" w:rsidRPr="00D563E6">
              <w:rPr>
                <w:rFonts w:eastAsia="Calibri"/>
                <w:sz w:val="18"/>
                <w:szCs w:val="18"/>
                <w:lang w:val="hy-AM" w:eastAsia="en-US"/>
              </w:rPr>
              <w:t> 84</w:t>
            </w:r>
            <w:r w:rsidR="001436B1" w:rsidRPr="00D563E6">
              <w:rPr>
                <w:rFonts w:eastAsia="Calibri"/>
                <w:sz w:val="18"/>
                <w:szCs w:val="18"/>
                <w:lang w:eastAsia="en-US"/>
              </w:rPr>
              <w:t>0,50</w:t>
            </w:r>
          </w:p>
        </w:tc>
        <w:tc>
          <w:tcPr>
            <w:tcW w:w="1223" w:type="dxa"/>
            <w:vAlign w:val="center"/>
          </w:tcPr>
          <w:p w:rsidR="005C1330" w:rsidRPr="00D563E6" w:rsidRDefault="005C1330" w:rsidP="005C1330">
            <w:pPr>
              <w:spacing w:line="276" w:lineRule="auto"/>
              <w:jc w:val="center"/>
              <w:rPr>
                <w:rFonts w:eastAsia="Calibri"/>
                <w:sz w:val="18"/>
                <w:szCs w:val="18"/>
                <w:lang w:eastAsia="en-US"/>
              </w:rPr>
            </w:pPr>
            <w:r w:rsidRPr="00D563E6">
              <w:rPr>
                <w:rFonts w:eastAsia="Calibri"/>
                <w:sz w:val="18"/>
                <w:szCs w:val="18"/>
                <w:lang w:eastAsia="en-US"/>
              </w:rPr>
              <w:t>125 980,8</w:t>
            </w:r>
            <w:r w:rsidR="001436B1" w:rsidRPr="00D563E6">
              <w:rPr>
                <w:rFonts w:eastAsia="Calibri"/>
                <w:sz w:val="18"/>
                <w:szCs w:val="18"/>
                <w:lang w:eastAsia="en-US"/>
              </w:rPr>
              <w:t>6</w:t>
            </w:r>
          </w:p>
        </w:tc>
        <w:tc>
          <w:tcPr>
            <w:tcW w:w="1470" w:type="dxa"/>
            <w:vAlign w:val="center"/>
          </w:tcPr>
          <w:p w:rsidR="005C1330" w:rsidRPr="00D563E6" w:rsidRDefault="001436B1" w:rsidP="005C1330">
            <w:pPr>
              <w:spacing w:line="276" w:lineRule="auto"/>
              <w:jc w:val="center"/>
              <w:rPr>
                <w:rFonts w:eastAsia="Calibri"/>
                <w:sz w:val="18"/>
                <w:szCs w:val="18"/>
                <w:lang w:eastAsia="en-US"/>
              </w:rPr>
            </w:pPr>
            <w:r w:rsidRPr="00D563E6">
              <w:rPr>
                <w:rFonts w:eastAsia="Calibri"/>
                <w:sz w:val="18"/>
                <w:szCs w:val="18"/>
                <w:lang w:eastAsia="en-US"/>
              </w:rPr>
              <w:t>1 259 808,60</w:t>
            </w:r>
          </w:p>
        </w:tc>
      </w:tr>
      <w:tr w:rsidR="001436B1" w:rsidRPr="00B05E5A" w:rsidTr="000F0115">
        <w:trPr>
          <w:trHeight w:val="660"/>
          <w:jc w:val="center"/>
        </w:trPr>
        <w:tc>
          <w:tcPr>
            <w:tcW w:w="1696" w:type="dxa"/>
            <w:vMerge w:val="restart"/>
            <w:shd w:val="clear" w:color="auto" w:fill="auto"/>
            <w:vAlign w:val="center"/>
          </w:tcPr>
          <w:p w:rsidR="001436B1" w:rsidRPr="00B05E5A" w:rsidRDefault="001436B1" w:rsidP="001436B1">
            <w:pPr>
              <w:jc w:val="center"/>
              <w:rPr>
                <w:rFonts w:eastAsia="Calibri"/>
                <w:sz w:val="22"/>
                <w:szCs w:val="22"/>
                <w:lang w:val="hy-AM" w:eastAsia="en-US"/>
              </w:rPr>
            </w:pPr>
            <w:r w:rsidRPr="00B05E5A">
              <w:rPr>
                <w:rFonts w:eastAsia="Calibri"/>
                <w:sz w:val="22"/>
                <w:szCs w:val="22"/>
                <w:lang w:val="hy-AM" w:eastAsia="en-US"/>
              </w:rPr>
              <w:t>Гюмрийская дистанция пути/</w:t>
            </w:r>
          </w:p>
          <w:p w:rsidR="001436B1" w:rsidRPr="00B05E5A" w:rsidRDefault="001436B1" w:rsidP="001436B1">
            <w:pPr>
              <w:jc w:val="center"/>
              <w:rPr>
                <w:rFonts w:eastAsia="Calibri"/>
                <w:sz w:val="22"/>
                <w:szCs w:val="22"/>
                <w:lang w:val="hy-AM" w:eastAsia="en-US"/>
              </w:rPr>
            </w:pPr>
            <w:r w:rsidRPr="00B05E5A">
              <w:rPr>
                <w:rFonts w:eastAsia="Calibri"/>
                <w:sz w:val="22"/>
                <w:szCs w:val="22"/>
                <w:lang w:val="hy-AM" w:eastAsia="en-US"/>
              </w:rPr>
              <w:t>Գյումրու գծի ուղղեմաս</w:t>
            </w:r>
          </w:p>
        </w:tc>
        <w:tc>
          <w:tcPr>
            <w:tcW w:w="1418" w:type="dxa"/>
            <w:shd w:val="clear" w:color="auto" w:fill="auto"/>
            <w:noWrap/>
            <w:vAlign w:val="center"/>
          </w:tcPr>
          <w:p w:rsidR="001436B1" w:rsidRPr="00B05E5A" w:rsidRDefault="001436B1" w:rsidP="001436B1">
            <w:pPr>
              <w:contextualSpacing/>
              <w:jc w:val="center"/>
              <w:rPr>
                <w:sz w:val="22"/>
                <w:szCs w:val="22"/>
                <w:lang w:val="hy-AM" w:eastAsia="en-US"/>
              </w:rPr>
            </w:pPr>
            <w:r w:rsidRPr="00B05E5A">
              <w:rPr>
                <w:sz w:val="22"/>
                <w:szCs w:val="22"/>
                <w:lang w:val="hy-AM" w:eastAsia="en-US"/>
              </w:rPr>
              <w:t xml:space="preserve">1. </w:t>
            </w:r>
            <w:r w:rsidRPr="00B05E5A">
              <w:rPr>
                <w:sz w:val="22"/>
                <w:szCs w:val="22"/>
                <w:lang w:eastAsia="en-US"/>
              </w:rPr>
              <w:t>н</w:t>
            </w:r>
            <w:r w:rsidRPr="00B05E5A">
              <w:rPr>
                <w:sz w:val="22"/>
                <w:szCs w:val="22"/>
                <w:lang w:val="hy-AM" w:eastAsia="en-US"/>
              </w:rPr>
              <w:t xml:space="preserve">аплавка рельс/ </w:t>
            </w:r>
          </w:p>
          <w:p w:rsidR="001436B1" w:rsidRPr="00B05E5A" w:rsidRDefault="001436B1" w:rsidP="001436B1">
            <w:pPr>
              <w:contextualSpacing/>
              <w:jc w:val="center"/>
              <w:rPr>
                <w:sz w:val="22"/>
                <w:szCs w:val="22"/>
                <w:lang w:val="hy-AM" w:eastAsia="en-US"/>
              </w:rPr>
            </w:pPr>
            <w:r w:rsidRPr="00B05E5A">
              <w:rPr>
                <w:sz w:val="22"/>
                <w:szCs w:val="22"/>
                <w:lang w:val="hy-AM" w:eastAsia="en-US"/>
              </w:rPr>
              <w:t>ռելսերի ձուլակցում</w:t>
            </w:r>
          </w:p>
        </w:tc>
        <w:tc>
          <w:tcPr>
            <w:tcW w:w="850" w:type="dxa"/>
            <w:vAlign w:val="center"/>
          </w:tcPr>
          <w:p w:rsidR="001436B1" w:rsidRPr="00B05E5A" w:rsidRDefault="001436B1" w:rsidP="001436B1">
            <w:pPr>
              <w:spacing w:line="276" w:lineRule="auto"/>
              <w:jc w:val="center"/>
              <w:rPr>
                <w:rFonts w:eastAsia="Calibri"/>
                <w:sz w:val="18"/>
                <w:szCs w:val="18"/>
                <w:lang w:val="hy-AM" w:eastAsia="en-US"/>
              </w:rPr>
            </w:pPr>
            <w:r w:rsidRPr="00B05E5A">
              <w:rPr>
                <w:rFonts w:eastAsia="Calibri"/>
                <w:sz w:val="18"/>
                <w:szCs w:val="18"/>
                <w:lang w:val="hy-AM" w:eastAsia="en-US"/>
              </w:rPr>
              <w:t>см</w:t>
            </w:r>
          </w:p>
        </w:tc>
        <w:tc>
          <w:tcPr>
            <w:tcW w:w="954" w:type="dxa"/>
            <w:vAlign w:val="center"/>
          </w:tcPr>
          <w:p w:rsidR="001436B1" w:rsidRPr="00B05E5A" w:rsidRDefault="001436B1" w:rsidP="001436B1">
            <w:pPr>
              <w:spacing w:line="276" w:lineRule="auto"/>
              <w:jc w:val="center"/>
              <w:rPr>
                <w:rFonts w:eastAsia="Calibri"/>
                <w:sz w:val="18"/>
                <w:szCs w:val="18"/>
                <w:lang w:val="hy-AM" w:eastAsia="en-US"/>
              </w:rPr>
            </w:pPr>
            <w:r w:rsidRPr="00B05E5A">
              <w:rPr>
                <w:rFonts w:eastAsia="Calibri"/>
                <w:sz w:val="18"/>
                <w:szCs w:val="18"/>
                <w:lang w:val="hy-AM" w:eastAsia="en-US"/>
              </w:rPr>
              <w:t>16 733</w:t>
            </w:r>
          </w:p>
        </w:tc>
        <w:tc>
          <w:tcPr>
            <w:tcW w:w="1770" w:type="dxa"/>
            <w:shd w:val="clear" w:color="auto" w:fill="auto"/>
            <w:noWrap/>
            <w:vAlign w:val="center"/>
          </w:tcPr>
          <w:p w:rsidR="001436B1" w:rsidRPr="00B05E5A" w:rsidRDefault="001436B1" w:rsidP="001436B1">
            <w:pPr>
              <w:spacing w:line="276" w:lineRule="auto"/>
              <w:jc w:val="center"/>
              <w:rPr>
                <w:rFonts w:eastAsia="Calibri"/>
                <w:sz w:val="18"/>
                <w:szCs w:val="18"/>
                <w:lang w:val="hy-AM" w:eastAsia="en-US"/>
              </w:rPr>
            </w:pPr>
            <w:r w:rsidRPr="00B05E5A">
              <w:rPr>
                <w:rFonts w:eastAsia="Calibri"/>
                <w:sz w:val="18"/>
                <w:szCs w:val="18"/>
                <w:lang w:val="hy-AM" w:eastAsia="en-US"/>
              </w:rPr>
              <w:t>2 875,01</w:t>
            </w:r>
          </w:p>
        </w:tc>
        <w:tc>
          <w:tcPr>
            <w:tcW w:w="1529" w:type="dxa"/>
            <w:vAlign w:val="center"/>
          </w:tcPr>
          <w:p w:rsidR="001436B1" w:rsidRPr="00B05E5A" w:rsidRDefault="001436B1" w:rsidP="001436B1">
            <w:pPr>
              <w:spacing w:line="276" w:lineRule="auto"/>
              <w:jc w:val="center"/>
              <w:rPr>
                <w:rFonts w:eastAsia="Calibri"/>
                <w:sz w:val="18"/>
                <w:szCs w:val="18"/>
                <w:lang w:val="en-US" w:eastAsia="en-US"/>
              </w:rPr>
            </w:pPr>
            <w:r w:rsidRPr="00B05E5A">
              <w:rPr>
                <w:rFonts w:eastAsia="Calibri"/>
                <w:sz w:val="18"/>
                <w:szCs w:val="18"/>
                <w:lang w:val="hy-AM" w:eastAsia="en-US"/>
              </w:rPr>
              <w:t>48 107</w:t>
            </w:r>
            <w:r w:rsidR="00D563E6" w:rsidRPr="00D563E6">
              <w:rPr>
                <w:rFonts w:eastAsia="Calibri"/>
                <w:sz w:val="18"/>
                <w:szCs w:val="18"/>
                <w:lang w:val="hy-AM" w:eastAsia="en-US"/>
              </w:rPr>
              <w:t> </w:t>
            </w:r>
            <w:r w:rsidRPr="00B05E5A">
              <w:rPr>
                <w:rFonts w:eastAsia="Calibri"/>
                <w:sz w:val="18"/>
                <w:szCs w:val="18"/>
                <w:lang w:val="hy-AM" w:eastAsia="en-US"/>
              </w:rPr>
              <w:t>542</w:t>
            </w:r>
            <w:r w:rsidR="00D563E6" w:rsidRPr="00D563E6">
              <w:rPr>
                <w:rFonts w:eastAsia="Calibri"/>
                <w:sz w:val="18"/>
                <w:szCs w:val="18"/>
                <w:lang w:val="en-US" w:eastAsia="en-US"/>
              </w:rPr>
              <w:t>,33</w:t>
            </w:r>
          </w:p>
        </w:tc>
        <w:tc>
          <w:tcPr>
            <w:tcW w:w="1223" w:type="dxa"/>
            <w:vAlign w:val="center"/>
          </w:tcPr>
          <w:p w:rsidR="001436B1" w:rsidRPr="00D563E6" w:rsidRDefault="001436B1" w:rsidP="001436B1">
            <w:pPr>
              <w:spacing w:line="276" w:lineRule="auto"/>
              <w:jc w:val="center"/>
              <w:rPr>
                <w:rFonts w:eastAsia="Calibri"/>
                <w:sz w:val="18"/>
                <w:szCs w:val="18"/>
                <w:lang w:eastAsia="en-US"/>
              </w:rPr>
            </w:pPr>
            <w:r w:rsidRPr="00D563E6">
              <w:rPr>
                <w:rFonts w:eastAsia="Calibri"/>
                <w:sz w:val="18"/>
                <w:szCs w:val="18"/>
                <w:lang w:val="hy-AM" w:eastAsia="en-US"/>
              </w:rPr>
              <w:t>3450</w:t>
            </w:r>
            <w:r w:rsidR="00D563E6" w:rsidRPr="00D563E6">
              <w:rPr>
                <w:rFonts w:eastAsia="Calibri"/>
                <w:sz w:val="18"/>
                <w:szCs w:val="18"/>
                <w:lang w:eastAsia="en-US"/>
              </w:rPr>
              <w:t>,01</w:t>
            </w:r>
          </w:p>
        </w:tc>
        <w:tc>
          <w:tcPr>
            <w:tcW w:w="1470" w:type="dxa"/>
            <w:vAlign w:val="center"/>
          </w:tcPr>
          <w:p w:rsidR="001436B1" w:rsidRPr="00D563E6" w:rsidRDefault="00D563E6" w:rsidP="00D563E6">
            <w:pPr>
              <w:spacing w:line="276" w:lineRule="auto"/>
              <w:jc w:val="center"/>
              <w:rPr>
                <w:rFonts w:eastAsia="Calibri"/>
                <w:sz w:val="18"/>
                <w:szCs w:val="18"/>
                <w:lang w:val="hy-AM" w:eastAsia="en-US"/>
              </w:rPr>
            </w:pPr>
            <w:r w:rsidRPr="00D563E6">
              <w:rPr>
                <w:rFonts w:eastAsia="Calibri"/>
                <w:sz w:val="18"/>
                <w:szCs w:val="18"/>
                <w:lang w:val="hy-AM" w:eastAsia="en-US"/>
              </w:rPr>
              <w:t>57 729 050,80</w:t>
            </w:r>
          </w:p>
        </w:tc>
      </w:tr>
      <w:tr w:rsidR="00D563E6" w:rsidRPr="00B05E5A" w:rsidTr="000F0115">
        <w:trPr>
          <w:trHeight w:val="698"/>
          <w:jc w:val="center"/>
        </w:trPr>
        <w:tc>
          <w:tcPr>
            <w:tcW w:w="1696" w:type="dxa"/>
            <w:vMerge/>
            <w:shd w:val="clear" w:color="auto" w:fill="auto"/>
            <w:vAlign w:val="center"/>
          </w:tcPr>
          <w:p w:rsidR="00D563E6" w:rsidRPr="00B05E5A" w:rsidRDefault="00D563E6" w:rsidP="00D563E6">
            <w:pPr>
              <w:spacing w:line="276" w:lineRule="auto"/>
              <w:jc w:val="center"/>
              <w:rPr>
                <w:rFonts w:eastAsia="Calibri"/>
                <w:sz w:val="22"/>
                <w:szCs w:val="22"/>
                <w:lang w:val="hy-AM" w:eastAsia="en-US"/>
              </w:rPr>
            </w:pPr>
          </w:p>
        </w:tc>
        <w:tc>
          <w:tcPr>
            <w:tcW w:w="1418" w:type="dxa"/>
            <w:shd w:val="clear" w:color="auto" w:fill="auto"/>
            <w:noWrap/>
            <w:vAlign w:val="center"/>
          </w:tcPr>
          <w:p w:rsidR="00D563E6" w:rsidRPr="00B05E5A" w:rsidRDefault="00D563E6" w:rsidP="00D563E6">
            <w:pPr>
              <w:contextualSpacing/>
              <w:jc w:val="center"/>
              <w:rPr>
                <w:sz w:val="22"/>
                <w:szCs w:val="22"/>
                <w:lang w:val="hy-AM" w:eastAsia="en-US"/>
              </w:rPr>
            </w:pPr>
            <w:r w:rsidRPr="00B05E5A">
              <w:rPr>
                <w:sz w:val="22"/>
                <w:szCs w:val="22"/>
                <w:lang w:val="hy-AM" w:eastAsia="en-US"/>
              </w:rPr>
              <w:t xml:space="preserve">2. наплавка крестовин/ </w:t>
            </w:r>
          </w:p>
          <w:p w:rsidR="00D563E6" w:rsidRPr="00B05E5A" w:rsidRDefault="00D563E6" w:rsidP="00D563E6">
            <w:pPr>
              <w:contextualSpacing/>
              <w:jc w:val="center"/>
              <w:rPr>
                <w:sz w:val="22"/>
                <w:szCs w:val="22"/>
                <w:lang w:val="hy-AM" w:eastAsia="en-US"/>
              </w:rPr>
            </w:pPr>
            <w:r w:rsidRPr="00B05E5A">
              <w:rPr>
                <w:sz w:val="22"/>
                <w:szCs w:val="22"/>
                <w:lang w:val="hy-AM" w:eastAsia="en-US"/>
              </w:rPr>
              <w:t>խաչուկների ձուլակցում</w:t>
            </w:r>
          </w:p>
        </w:tc>
        <w:tc>
          <w:tcPr>
            <w:tcW w:w="850" w:type="dxa"/>
            <w:vAlign w:val="center"/>
          </w:tcPr>
          <w:p w:rsidR="00D563E6" w:rsidRPr="00B05E5A" w:rsidRDefault="00D563E6" w:rsidP="00D563E6">
            <w:pPr>
              <w:spacing w:line="276" w:lineRule="auto"/>
              <w:jc w:val="center"/>
              <w:rPr>
                <w:rFonts w:eastAsia="Calibri"/>
                <w:sz w:val="18"/>
                <w:szCs w:val="18"/>
                <w:lang w:eastAsia="en-US"/>
              </w:rPr>
            </w:pPr>
            <w:r w:rsidRPr="00B05E5A">
              <w:rPr>
                <w:rFonts w:eastAsia="Calibri"/>
                <w:sz w:val="18"/>
                <w:szCs w:val="18"/>
                <w:lang w:eastAsia="en-US"/>
              </w:rPr>
              <w:t>крестовина</w:t>
            </w:r>
          </w:p>
        </w:tc>
        <w:tc>
          <w:tcPr>
            <w:tcW w:w="954" w:type="dxa"/>
            <w:vAlign w:val="center"/>
          </w:tcPr>
          <w:p w:rsidR="00D563E6" w:rsidRPr="00B05E5A" w:rsidRDefault="00D563E6" w:rsidP="00D563E6">
            <w:pPr>
              <w:spacing w:line="276" w:lineRule="auto"/>
              <w:jc w:val="center"/>
              <w:rPr>
                <w:rFonts w:eastAsia="Calibri"/>
                <w:sz w:val="18"/>
                <w:szCs w:val="18"/>
                <w:lang w:eastAsia="en-US"/>
              </w:rPr>
            </w:pPr>
            <w:r w:rsidRPr="00B05E5A">
              <w:rPr>
                <w:rFonts w:eastAsia="Calibri"/>
                <w:sz w:val="18"/>
                <w:szCs w:val="18"/>
                <w:lang w:eastAsia="en-US"/>
              </w:rPr>
              <w:t>14</w:t>
            </w:r>
          </w:p>
        </w:tc>
        <w:tc>
          <w:tcPr>
            <w:tcW w:w="1770" w:type="dxa"/>
            <w:shd w:val="clear" w:color="auto" w:fill="auto"/>
            <w:noWrap/>
            <w:vAlign w:val="center"/>
          </w:tcPr>
          <w:p w:rsidR="00D563E6" w:rsidRPr="00B05E5A" w:rsidRDefault="00D563E6" w:rsidP="00D563E6">
            <w:pPr>
              <w:spacing w:line="276" w:lineRule="auto"/>
              <w:jc w:val="center"/>
              <w:rPr>
                <w:rFonts w:eastAsia="Calibri"/>
                <w:sz w:val="18"/>
                <w:szCs w:val="18"/>
                <w:lang w:val="hy-AM" w:eastAsia="en-US"/>
              </w:rPr>
            </w:pPr>
            <w:r w:rsidRPr="00B05E5A">
              <w:rPr>
                <w:rFonts w:eastAsia="Calibri"/>
                <w:sz w:val="18"/>
                <w:szCs w:val="18"/>
                <w:lang w:val="hy-AM" w:eastAsia="en-US"/>
              </w:rPr>
              <w:t>104 984,05</w:t>
            </w:r>
          </w:p>
        </w:tc>
        <w:tc>
          <w:tcPr>
            <w:tcW w:w="1529" w:type="dxa"/>
            <w:vAlign w:val="center"/>
          </w:tcPr>
          <w:p w:rsidR="00D563E6" w:rsidRPr="00B05E5A" w:rsidRDefault="00D563E6" w:rsidP="00D563E6">
            <w:pPr>
              <w:spacing w:line="276" w:lineRule="auto"/>
              <w:jc w:val="center"/>
              <w:rPr>
                <w:rFonts w:eastAsia="Calibri"/>
                <w:sz w:val="18"/>
                <w:szCs w:val="18"/>
                <w:lang w:val="hy-AM" w:eastAsia="en-US"/>
              </w:rPr>
            </w:pPr>
            <w:r w:rsidRPr="00B05E5A">
              <w:rPr>
                <w:rFonts w:eastAsia="Calibri"/>
                <w:sz w:val="18"/>
                <w:szCs w:val="18"/>
                <w:lang w:val="hy-AM" w:eastAsia="en-US"/>
              </w:rPr>
              <w:t>1 469 777</w:t>
            </w:r>
          </w:p>
        </w:tc>
        <w:tc>
          <w:tcPr>
            <w:tcW w:w="1223" w:type="dxa"/>
            <w:vAlign w:val="center"/>
          </w:tcPr>
          <w:p w:rsidR="00D563E6" w:rsidRPr="00D563E6" w:rsidRDefault="00D563E6" w:rsidP="00D563E6">
            <w:pPr>
              <w:spacing w:line="276" w:lineRule="auto"/>
              <w:jc w:val="center"/>
              <w:rPr>
                <w:rFonts w:eastAsia="Calibri"/>
                <w:sz w:val="18"/>
                <w:szCs w:val="18"/>
                <w:lang w:eastAsia="en-US"/>
              </w:rPr>
            </w:pPr>
            <w:r w:rsidRPr="00D563E6">
              <w:rPr>
                <w:rFonts w:eastAsia="Calibri"/>
                <w:sz w:val="18"/>
                <w:szCs w:val="18"/>
                <w:lang w:eastAsia="en-US"/>
              </w:rPr>
              <w:t>125 980,86</w:t>
            </w:r>
          </w:p>
        </w:tc>
        <w:tc>
          <w:tcPr>
            <w:tcW w:w="1470" w:type="dxa"/>
            <w:shd w:val="clear" w:color="auto" w:fill="auto"/>
            <w:vAlign w:val="center"/>
          </w:tcPr>
          <w:p w:rsidR="00D563E6" w:rsidRPr="00D563E6" w:rsidRDefault="00D563E6" w:rsidP="00D563E6">
            <w:pPr>
              <w:jc w:val="center"/>
              <w:rPr>
                <w:color w:val="000000"/>
                <w:sz w:val="18"/>
                <w:szCs w:val="18"/>
              </w:rPr>
            </w:pPr>
            <w:r w:rsidRPr="00D563E6">
              <w:rPr>
                <w:color w:val="000000"/>
                <w:sz w:val="18"/>
                <w:szCs w:val="18"/>
                <w:lang w:val="hy-AM"/>
              </w:rPr>
              <w:t>1 763 732,04</w:t>
            </w:r>
          </w:p>
        </w:tc>
      </w:tr>
      <w:tr w:rsidR="00D563E6" w:rsidRPr="00B05E5A" w:rsidTr="000F0115">
        <w:trPr>
          <w:trHeight w:val="698"/>
          <w:jc w:val="center"/>
        </w:trPr>
        <w:tc>
          <w:tcPr>
            <w:tcW w:w="1696" w:type="dxa"/>
            <w:shd w:val="clear" w:color="auto" w:fill="auto"/>
            <w:vAlign w:val="center"/>
          </w:tcPr>
          <w:p w:rsidR="00D563E6" w:rsidRPr="00B05E5A" w:rsidRDefault="00D563E6" w:rsidP="00D563E6">
            <w:pPr>
              <w:jc w:val="center"/>
              <w:rPr>
                <w:rFonts w:eastAsia="Calibri"/>
                <w:sz w:val="22"/>
                <w:szCs w:val="22"/>
                <w:lang w:val="hy-AM" w:eastAsia="en-US"/>
              </w:rPr>
            </w:pPr>
            <w:r w:rsidRPr="00B05E5A">
              <w:rPr>
                <w:rFonts w:eastAsia="Calibri"/>
                <w:sz w:val="22"/>
                <w:szCs w:val="22"/>
                <w:lang w:eastAsia="en-US"/>
              </w:rPr>
              <w:t xml:space="preserve">Ереванская дистанция пути/ </w:t>
            </w:r>
            <w:r w:rsidRPr="00B05E5A">
              <w:rPr>
                <w:rFonts w:eastAsia="Calibri"/>
                <w:sz w:val="22"/>
                <w:szCs w:val="22"/>
                <w:lang w:val="hy-AM" w:eastAsia="en-US"/>
              </w:rPr>
              <w:t>Երևանի գծի ուղղեմաս</w:t>
            </w:r>
          </w:p>
        </w:tc>
        <w:tc>
          <w:tcPr>
            <w:tcW w:w="1418" w:type="dxa"/>
            <w:shd w:val="clear" w:color="auto" w:fill="auto"/>
            <w:noWrap/>
            <w:vAlign w:val="center"/>
          </w:tcPr>
          <w:p w:rsidR="00D563E6" w:rsidRPr="00B05E5A" w:rsidRDefault="00D563E6" w:rsidP="00D563E6">
            <w:pPr>
              <w:contextualSpacing/>
              <w:jc w:val="center"/>
              <w:rPr>
                <w:sz w:val="22"/>
                <w:szCs w:val="22"/>
                <w:lang w:val="hy-AM" w:eastAsia="en-US"/>
              </w:rPr>
            </w:pPr>
            <w:r w:rsidRPr="00B05E5A">
              <w:rPr>
                <w:sz w:val="22"/>
                <w:szCs w:val="22"/>
                <w:lang w:val="hy-AM" w:eastAsia="en-US"/>
              </w:rPr>
              <w:t xml:space="preserve">1. наплавка крестовин/ </w:t>
            </w:r>
          </w:p>
          <w:p w:rsidR="00D563E6" w:rsidRPr="00B05E5A" w:rsidRDefault="00D563E6" w:rsidP="00D563E6">
            <w:pPr>
              <w:contextualSpacing/>
              <w:jc w:val="center"/>
              <w:rPr>
                <w:sz w:val="22"/>
                <w:szCs w:val="22"/>
                <w:lang w:val="hy-AM" w:eastAsia="en-US"/>
              </w:rPr>
            </w:pPr>
            <w:r w:rsidRPr="00B05E5A">
              <w:rPr>
                <w:sz w:val="22"/>
                <w:szCs w:val="22"/>
                <w:lang w:val="hy-AM" w:eastAsia="en-US"/>
              </w:rPr>
              <w:t>խաչուկների ձուլակցում</w:t>
            </w:r>
          </w:p>
        </w:tc>
        <w:tc>
          <w:tcPr>
            <w:tcW w:w="850" w:type="dxa"/>
            <w:vAlign w:val="center"/>
          </w:tcPr>
          <w:p w:rsidR="00D563E6" w:rsidRPr="00B05E5A" w:rsidRDefault="00D563E6" w:rsidP="00D563E6">
            <w:pPr>
              <w:spacing w:line="276" w:lineRule="auto"/>
              <w:jc w:val="center"/>
              <w:rPr>
                <w:rFonts w:eastAsia="Calibri"/>
                <w:sz w:val="18"/>
                <w:szCs w:val="18"/>
                <w:lang w:val="hy-AM" w:eastAsia="en-US"/>
              </w:rPr>
            </w:pPr>
            <w:r w:rsidRPr="00B05E5A">
              <w:rPr>
                <w:rFonts w:eastAsia="Calibri"/>
                <w:sz w:val="18"/>
                <w:szCs w:val="18"/>
                <w:lang w:val="hy-AM" w:eastAsia="en-US"/>
              </w:rPr>
              <w:t>крестовина</w:t>
            </w:r>
          </w:p>
        </w:tc>
        <w:tc>
          <w:tcPr>
            <w:tcW w:w="954" w:type="dxa"/>
            <w:vAlign w:val="center"/>
          </w:tcPr>
          <w:p w:rsidR="00D563E6" w:rsidRPr="00B05E5A" w:rsidRDefault="00D563E6" w:rsidP="00D563E6">
            <w:pPr>
              <w:spacing w:line="276" w:lineRule="auto"/>
              <w:jc w:val="center"/>
              <w:rPr>
                <w:rFonts w:eastAsia="Calibri"/>
                <w:sz w:val="18"/>
                <w:szCs w:val="18"/>
                <w:lang w:val="hy-AM" w:eastAsia="en-US"/>
              </w:rPr>
            </w:pPr>
            <w:r w:rsidRPr="00B05E5A">
              <w:rPr>
                <w:rFonts w:eastAsia="Calibri"/>
                <w:sz w:val="18"/>
                <w:szCs w:val="18"/>
                <w:lang w:val="hy-AM" w:eastAsia="en-US"/>
              </w:rPr>
              <w:t>17</w:t>
            </w:r>
          </w:p>
        </w:tc>
        <w:tc>
          <w:tcPr>
            <w:tcW w:w="1770" w:type="dxa"/>
            <w:shd w:val="clear" w:color="auto" w:fill="auto"/>
            <w:noWrap/>
            <w:vAlign w:val="center"/>
          </w:tcPr>
          <w:p w:rsidR="00D563E6" w:rsidRPr="00B05E5A" w:rsidRDefault="00D563E6" w:rsidP="00D563E6">
            <w:pPr>
              <w:spacing w:line="276" w:lineRule="auto"/>
              <w:jc w:val="center"/>
              <w:rPr>
                <w:rFonts w:eastAsia="Calibri"/>
                <w:sz w:val="18"/>
                <w:szCs w:val="18"/>
                <w:lang w:val="hy-AM" w:eastAsia="en-US"/>
              </w:rPr>
            </w:pPr>
            <w:r w:rsidRPr="00B05E5A">
              <w:rPr>
                <w:rFonts w:eastAsia="Calibri"/>
                <w:sz w:val="18"/>
                <w:szCs w:val="18"/>
                <w:lang w:val="hy-AM" w:eastAsia="en-US"/>
              </w:rPr>
              <w:t>104 984,05</w:t>
            </w:r>
          </w:p>
        </w:tc>
        <w:tc>
          <w:tcPr>
            <w:tcW w:w="1529" w:type="dxa"/>
            <w:vAlign w:val="center"/>
          </w:tcPr>
          <w:p w:rsidR="00D563E6" w:rsidRPr="00B05E5A" w:rsidRDefault="00D563E6" w:rsidP="00D563E6">
            <w:pPr>
              <w:spacing w:line="276" w:lineRule="auto"/>
              <w:jc w:val="center"/>
              <w:rPr>
                <w:rFonts w:eastAsia="Calibri"/>
                <w:sz w:val="18"/>
                <w:szCs w:val="18"/>
                <w:lang w:val="hy-AM" w:eastAsia="en-US"/>
              </w:rPr>
            </w:pPr>
            <w:r w:rsidRPr="00B05E5A">
              <w:rPr>
                <w:rFonts w:eastAsia="Calibri"/>
                <w:sz w:val="18"/>
                <w:szCs w:val="18"/>
                <w:lang w:val="hy-AM" w:eastAsia="en-US"/>
              </w:rPr>
              <w:t>1 784 729</w:t>
            </w:r>
          </w:p>
        </w:tc>
        <w:tc>
          <w:tcPr>
            <w:tcW w:w="1223" w:type="dxa"/>
            <w:vAlign w:val="center"/>
          </w:tcPr>
          <w:p w:rsidR="00D563E6" w:rsidRPr="00D563E6" w:rsidRDefault="00D563E6" w:rsidP="00D563E6">
            <w:pPr>
              <w:spacing w:line="276" w:lineRule="auto"/>
              <w:jc w:val="center"/>
              <w:rPr>
                <w:rFonts w:eastAsia="Calibri"/>
                <w:sz w:val="18"/>
                <w:szCs w:val="18"/>
                <w:lang w:eastAsia="en-US"/>
              </w:rPr>
            </w:pPr>
            <w:r w:rsidRPr="00D563E6">
              <w:rPr>
                <w:rFonts w:eastAsia="Calibri"/>
                <w:sz w:val="18"/>
                <w:szCs w:val="18"/>
                <w:lang w:eastAsia="en-US"/>
              </w:rPr>
              <w:t>125 980,86</w:t>
            </w:r>
          </w:p>
        </w:tc>
        <w:tc>
          <w:tcPr>
            <w:tcW w:w="1470" w:type="dxa"/>
            <w:vAlign w:val="center"/>
          </w:tcPr>
          <w:p w:rsidR="00D563E6" w:rsidRPr="00D563E6" w:rsidRDefault="00D563E6" w:rsidP="00D563E6">
            <w:pPr>
              <w:jc w:val="center"/>
              <w:rPr>
                <w:color w:val="000000"/>
                <w:sz w:val="18"/>
                <w:szCs w:val="18"/>
                <w:lang w:val="hy-AM"/>
              </w:rPr>
            </w:pPr>
            <w:r>
              <w:rPr>
                <w:color w:val="000000"/>
                <w:sz w:val="18"/>
                <w:szCs w:val="18"/>
                <w:lang w:val="hy-AM"/>
              </w:rPr>
              <w:t>2 141 674,62</w:t>
            </w:r>
          </w:p>
        </w:tc>
      </w:tr>
      <w:tr w:rsidR="00D563E6" w:rsidRPr="00B05E5A" w:rsidTr="000F0115">
        <w:trPr>
          <w:trHeight w:val="736"/>
          <w:jc w:val="center"/>
        </w:trPr>
        <w:tc>
          <w:tcPr>
            <w:tcW w:w="1696" w:type="dxa"/>
            <w:vMerge w:val="restart"/>
            <w:shd w:val="clear" w:color="auto" w:fill="auto"/>
            <w:vAlign w:val="center"/>
          </w:tcPr>
          <w:p w:rsidR="00D563E6" w:rsidRPr="00B05E5A" w:rsidRDefault="00D563E6" w:rsidP="00D563E6">
            <w:pPr>
              <w:jc w:val="center"/>
              <w:rPr>
                <w:rFonts w:eastAsia="Calibri"/>
                <w:sz w:val="22"/>
                <w:szCs w:val="22"/>
                <w:lang w:val="hy-AM" w:eastAsia="en-US"/>
              </w:rPr>
            </w:pPr>
            <w:r w:rsidRPr="00B05E5A">
              <w:rPr>
                <w:rFonts w:eastAsia="Calibri"/>
                <w:sz w:val="22"/>
                <w:szCs w:val="22"/>
                <w:lang w:val="hy-AM" w:eastAsia="en-US"/>
              </w:rPr>
              <w:t>Всего по видам работ/ Ընդհանուր ըստ աշխատանքի տեսակի</w:t>
            </w:r>
          </w:p>
        </w:tc>
        <w:tc>
          <w:tcPr>
            <w:tcW w:w="1418" w:type="dxa"/>
            <w:shd w:val="clear" w:color="auto" w:fill="auto"/>
            <w:noWrap/>
            <w:vAlign w:val="center"/>
          </w:tcPr>
          <w:p w:rsidR="00D563E6" w:rsidRPr="00B05E5A" w:rsidRDefault="00D563E6" w:rsidP="00D563E6">
            <w:pPr>
              <w:contextualSpacing/>
              <w:jc w:val="center"/>
              <w:rPr>
                <w:sz w:val="22"/>
                <w:szCs w:val="22"/>
                <w:lang w:val="hy-AM" w:eastAsia="en-US"/>
              </w:rPr>
            </w:pPr>
            <w:r w:rsidRPr="00B05E5A">
              <w:rPr>
                <w:sz w:val="22"/>
                <w:szCs w:val="22"/>
                <w:lang w:val="hy-AM" w:eastAsia="en-US"/>
              </w:rPr>
              <w:t xml:space="preserve">1. наплавка рельс/ </w:t>
            </w:r>
          </w:p>
          <w:p w:rsidR="00D563E6" w:rsidRPr="00B05E5A" w:rsidRDefault="00D563E6" w:rsidP="00D563E6">
            <w:pPr>
              <w:contextualSpacing/>
              <w:jc w:val="center"/>
              <w:rPr>
                <w:sz w:val="22"/>
                <w:szCs w:val="22"/>
                <w:lang w:val="hy-AM" w:eastAsia="en-US"/>
              </w:rPr>
            </w:pPr>
            <w:r w:rsidRPr="00B05E5A">
              <w:rPr>
                <w:sz w:val="22"/>
                <w:szCs w:val="22"/>
                <w:lang w:val="hy-AM" w:eastAsia="en-US"/>
              </w:rPr>
              <w:t>ռելսերի ձուլակցում</w:t>
            </w:r>
          </w:p>
        </w:tc>
        <w:tc>
          <w:tcPr>
            <w:tcW w:w="850" w:type="dxa"/>
            <w:vAlign w:val="center"/>
          </w:tcPr>
          <w:p w:rsidR="00D563E6" w:rsidRPr="00B05E5A" w:rsidRDefault="00D563E6" w:rsidP="00D563E6">
            <w:pPr>
              <w:spacing w:line="276" w:lineRule="auto"/>
              <w:jc w:val="center"/>
              <w:rPr>
                <w:rFonts w:eastAsia="Calibri"/>
                <w:sz w:val="18"/>
                <w:szCs w:val="18"/>
                <w:lang w:val="hy-AM" w:eastAsia="en-US"/>
              </w:rPr>
            </w:pPr>
            <w:r w:rsidRPr="00B05E5A">
              <w:rPr>
                <w:rFonts w:eastAsia="Calibri"/>
                <w:sz w:val="18"/>
                <w:szCs w:val="18"/>
                <w:lang w:val="hy-AM" w:eastAsia="en-US"/>
              </w:rPr>
              <w:t>см</w:t>
            </w:r>
          </w:p>
        </w:tc>
        <w:tc>
          <w:tcPr>
            <w:tcW w:w="954" w:type="dxa"/>
            <w:vAlign w:val="center"/>
          </w:tcPr>
          <w:p w:rsidR="00D563E6" w:rsidRPr="00B05E5A" w:rsidRDefault="00D563E6" w:rsidP="00D563E6">
            <w:pPr>
              <w:spacing w:line="276" w:lineRule="auto"/>
              <w:jc w:val="center"/>
              <w:rPr>
                <w:rFonts w:eastAsia="Calibri"/>
                <w:sz w:val="18"/>
                <w:szCs w:val="18"/>
                <w:lang w:val="hy-AM" w:eastAsia="en-US"/>
              </w:rPr>
            </w:pPr>
            <w:r w:rsidRPr="00B05E5A">
              <w:rPr>
                <w:rFonts w:eastAsia="Calibri"/>
                <w:sz w:val="18"/>
                <w:szCs w:val="18"/>
                <w:lang w:val="hy-AM" w:eastAsia="en-US"/>
              </w:rPr>
              <w:t>17 633</w:t>
            </w:r>
          </w:p>
        </w:tc>
        <w:tc>
          <w:tcPr>
            <w:tcW w:w="1770" w:type="dxa"/>
            <w:shd w:val="clear" w:color="auto" w:fill="auto"/>
            <w:noWrap/>
            <w:vAlign w:val="center"/>
          </w:tcPr>
          <w:p w:rsidR="00D563E6" w:rsidRPr="00B05E5A" w:rsidRDefault="00D563E6" w:rsidP="00D563E6">
            <w:pPr>
              <w:spacing w:line="276" w:lineRule="auto"/>
              <w:jc w:val="center"/>
              <w:rPr>
                <w:rFonts w:eastAsia="Calibri"/>
                <w:sz w:val="18"/>
                <w:szCs w:val="18"/>
                <w:lang w:val="hy-AM" w:eastAsia="en-US"/>
              </w:rPr>
            </w:pPr>
            <w:r w:rsidRPr="00B05E5A">
              <w:rPr>
                <w:rFonts w:eastAsia="Calibri"/>
                <w:sz w:val="18"/>
                <w:szCs w:val="18"/>
                <w:lang w:val="hy-AM" w:eastAsia="en-US"/>
              </w:rPr>
              <w:t>2 875,01</w:t>
            </w:r>
          </w:p>
        </w:tc>
        <w:tc>
          <w:tcPr>
            <w:tcW w:w="1529" w:type="dxa"/>
            <w:vAlign w:val="center"/>
          </w:tcPr>
          <w:p w:rsidR="00D563E6" w:rsidRPr="00B05E5A" w:rsidRDefault="00D563E6" w:rsidP="00D563E6">
            <w:pPr>
              <w:spacing w:line="276" w:lineRule="auto"/>
              <w:jc w:val="center"/>
              <w:rPr>
                <w:rFonts w:eastAsia="Calibri"/>
                <w:b/>
                <w:sz w:val="18"/>
                <w:szCs w:val="18"/>
                <w:lang w:val="en-US" w:eastAsia="en-US"/>
              </w:rPr>
            </w:pPr>
            <w:r w:rsidRPr="00B05E5A">
              <w:rPr>
                <w:rFonts w:eastAsia="Calibri"/>
                <w:b/>
                <w:sz w:val="18"/>
                <w:szCs w:val="18"/>
                <w:lang w:val="hy-AM" w:eastAsia="en-US"/>
              </w:rPr>
              <w:t>50 695</w:t>
            </w:r>
            <w:r w:rsidRPr="00D563E6">
              <w:rPr>
                <w:rFonts w:eastAsia="Calibri"/>
                <w:b/>
                <w:sz w:val="18"/>
                <w:szCs w:val="18"/>
                <w:lang w:val="hy-AM" w:eastAsia="en-US"/>
              </w:rPr>
              <w:t> </w:t>
            </w:r>
            <w:r w:rsidRPr="00B05E5A">
              <w:rPr>
                <w:rFonts w:eastAsia="Calibri"/>
                <w:b/>
                <w:sz w:val="18"/>
                <w:szCs w:val="18"/>
                <w:lang w:val="hy-AM" w:eastAsia="en-US"/>
              </w:rPr>
              <w:t>051</w:t>
            </w:r>
            <w:r w:rsidRPr="00D563E6">
              <w:rPr>
                <w:rFonts w:eastAsia="Calibri"/>
                <w:b/>
                <w:sz w:val="18"/>
                <w:szCs w:val="18"/>
                <w:lang w:val="en-US" w:eastAsia="en-US"/>
              </w:rPr>
              <w:t>,33</w:t>
            </w:r>
          </w:p>
        </w:tc>
        <w:tc>
          <w:tcPr>
            <w:tcW w:w="1223" w:type="dxa"/>
            <w:vAlign w:val="center"/>
          </w:tcPr>
          <w:p w:rsidR="00D563E6" w:rsidRPr="00D563E6" w:rsidRDefault="00D563E6" w:rsidP="00D563E6">
            <w:pPr>
              <w:spacing w:line="276" w:lineRule="auto"/>
              <w:jc w:val="center"/>
              <w:rPr>
                <w:rFonts w:eastAsia="Calibri"/>
                <w:sz w:val="18"/>
                <w:szCs w:val="18"/>
                <w:lang w:val="hy-AM" w:eastAsia="en-US"/>
              </w:rPr>
            </w:pPr>
            <w:r w:rsidRPr="00D563E6">
              <w:rPr>
                <w:rFonts w:eastAsia="Calibri"/>
                <w:sz w:val="18"/>
                <w:szCs w:val="18"/>
                <w:lang w:val="hy-AM" w:eastAsia="en-US"/>
              </w:rPr>
              <w:t>3450,01</w:t>
            </w:r>
          </w:p>
        </w:tc>
        <w:tc>
          <w:tcPr>
            <w:tcW w:w="1470" w:type="dxa"/>
            <w:vAlign w:val="center"/>
          </w:tcPr>
          <w:p w:rsidR="00D563E6" w:rsidRPr="00D563E6" w:rsidRDefault="00D563E6" w:rsidP="00D563E6">
            <w:pPr>
              <w:rPr>
                <w:rFonts w:eastAsia="Calibri"/>
                <w:b/>
                <w:sz w:val="18"/>
                <w:szCs w:val="18"/>
                <w:lang w:val="hy-AM" w:eastAsia="en-US"/>
              </w:rPr>
            </w:pPr>
            <w:r w:rsidRPr="00D563E6">
              <w:rPr>
                <w:rFonts w:eastAsia="Calibri"/>
                <w:b/>
                <w:sz w:val="18"/>
                <w:szCs w:val="18"/>
                <w:lang w:val="hy-AM" w:eastAsia="en-US"/>
              </w:rPr>
              <w:t>60 834 061,60</w:t>
            </w:r>
          </w:p>
        </w:tc>
      </w:tr>
      <w:tr w:rsidR="00D563E6" w:rsidRPr="00B05E5A" w:rsidTr="000F0115">
        <w:trPr>
          <w:trHeight w:val="690"/>
          <w:jc w:val="center"/>
        </w:trPr>
        <w:tc>
          <w:tcPr>
            <w:tcW w:w="1696" w:type="dxa"/>
            <w:vMerge/>
            <w:shd w:val="clear" w:color="auto" w:fill="auto"/>
            <w:vAlign w:val="center"/>
          </w:tcPr>
          <w:p w:rsidR="00D563E6" w:rsidRPr="00B05E5A" w:rsidRDefault="00D563E6" w:rsidP="00D563E6">
            <w:pPr>
              <w:jc w:val="center"/>
              <w:rPr>
                <w:rFonts w:eastAsia="Calibri"/>
                <w:sz w:val="22"/>
                <w:szCs w:val="22"/>
                <w:lang w:val="hy-AM" w:eastAsia="en-US"/>
              </w:rPr>
            </w:pPr>
          </w:p>
        </w:tc>
        <w:tc>
          <w:tcPr>
            <w:tcW w:w="1418" w:type="dxa"/>
            <w:shd w:val="clear" w:color="auto" w:fill="auto"/>
            <w:noWrap/>
            <w:vAlign w:val="center"/>
          </w:tcPr>
          <w:p w:rsidR="00D563E6" w:rsidRPr="00B05E5A" w:rsidRDefault="00D563E6" w:rsidP="00D563E6">
            <w:pPr>
              <w:contextualSpacing/>
              <w:jc w:val="center"/>
              <w:rPr>
                <w:sz w:val="22"/>
                <w:szCs w:val="22"/>
                <w:lang w:val="hy-AM" w:eastAsia="en-US"/>
              </w:rPr>
            </w:pPr>
            <w:r w:rsidRPr="00B05E5A">
              <w:rPr>
                <w:sz w:val="22"/>
                <w:szCs w:val="22"/>
                <w:lang w:val="hy-AM" w:eastAsia="en-US"/>
              </w:rPr>
              <w:t xml:space="preserve">2. наплавка крестовин/ </w:t>
            </w:r>
          </w:p>
          <w:p w:rsidR="00D563E6" w:rsidRPr="00B05E5A" w:rsidRDefault="00D563E6" w:rsidP="00D563E6">
            <w:pPr>
              <w:contextualSpacing/>
              <w:jc w:val="center"/>
              <w:rPr>
                <w:sz w:val="22"/>
                <w:szCs w:val="22"/>
                <w:lang w:val="hy-AM" w:eastAsia="en-US"/>
              </w:rPr>
            </w:pPr>
            <w:r w:rsidRPr="00B05E5A">
              <w:rPr>
                <w:sz w:val="22"/>
                <w:szCs w:val="22"/>
                <w:lang w:val="hy-AM" w:eastAsia="en-US"/>
              </w:rPr>
              <w:t>խաչուկների ձուլակցում</w:t>
            </w:r>
          </w:p>
        </w:tc>
        <w:tc>
          <w:tcPr>
            <w:tcW w:w="850" w:type="dxa"/>
            <w:vAlign w:val="center"/>
          </w:tcPr>
          <w:p w:rsidR="00D563E6" w:rsidRPr="00B05E5A" w:rsidRDefault="00D563E6" w:rsidP="00D563E6">
            <w:pPr>
              <w:spacing w:line="276" w:lineRule="auto"/>
              <w:jc w:val="center"/>
              <w:rPr>
                <w:rFonts w:eastAsia="Calibri"/>
                <w:sz w:val="18"/>
                <w:szCs w:val="18"/>
                <w:lang w:val="hy-AM" w:eastAsia="en-US"/>
              </w:rPr>
            </w:pPr>
            <w:r w:rsidRPr="00B05E5A">
              <w:rPr>
                <w:rFonts w:eastAsia="Calibri"/>
                <w:sz w:val="18"/>
                <w:szCs w:val="18"/>
                <w:lang w:val="hy-AM" w:eastAsia="en-US"/>
              </w:rPr>
              <w:t>крестовина</w:t>
            </w:r>
          </w:p>
        </w:tc>
        <w:tc>
          <w:tcPr>
            <w:tcW w:w="954" w:type="dxa"/>
            <w:vAlign w:val="center"/>
          </w:tcPr>
          <w:p w:rsidR="00D563E6" w:rsidRPr="00B05E5A" w:rsidRDefault="00D563E6" w:rsidP="00D563E6">
            <w:pPr>
              <w:spacing w:line="276" w:lineRule="auto"/>
              <w:jc w:val="center"/>
              <w:rPr>
                <w:rFonts w:eastAsia="Calibri"/>
                <w:sz w:val="18"/>
                <w:szCs w:val="18"/>
                <w:lang w:eastAsia="en-US"/>
              </w:rPr>
            </w:pPr>
            <w:r w:rsidRPr="00B05E5A">
              <w:rPr>
                <w:rFonts w:eastAsia="Calibri"/>
                <w:sz w:val="18"/>
                <w:szCs w:val="18"/>
                <w:lang w:eastAsia="en-US"/>
              </w:rPr>
              <w:t>41</w:t>
            </w:r>
          </w:p>
        </w:tc>
        <w:tc>
          <w:tcPr>
            <w:tcW w:w="1770" w:type="dxa"/>
            <w:shd w:val="clear" w:color="auto" w:fill="auto"/>
            <w:noWrap/>
            <w:vAlign w:val="center"/>
          </w:tcPr>
          <w:p w:rsidR="00D563E6" w:rsidRPr="00B05E5A" w:rsidRDefault="00D563E6" w:rsidP="00D563E6">
            <w:pPr>
              <w:spacing w:line="276" w:lineRule="auto"/>
              <w:jc w:val="center"/>
              <w:rPr>
                <w:rFonts w:eastAsia="Calibri"/>
                <w:sz w:val="18"/>
                <w:szCs w:val="18"/>
                <w:lang w:val="hy-AM" w:eastAsia="en-US"/>
              </w:rPr>
            </w:pPr>
            <w:r w:rsidRPr="00B05E5A">
              <w:rPr>
                <w:rFonts w:eastAsia="Calibri"/>
                <w:sz w:val="18"/>
                <w:szCs w:val="18"/>
                <w:lang w:val="hy-AM" w:eastAsia="en-US"/>
              </w:rPr>
              <w:t>104 984,05</w:t>
            </w:r>
          </w:p>
        </w:tc>
        <w:tc>
          <w:tcPr>
            <w:tcW w:w="1529" w:type="dxa"/>
            <w:vAlign w:val="center"/>
          </w:tcPr>
          <w:p w:rsidR="00D563E6" w:rsidRPr="00B05E5A" w:rsidRDefault="00D563E6" w:rsidP="00D563E6">
            <w:pPr>
              <w:spacing w:line="276" w:lineRule="auto"/>
              <w:jc w:val="center"/>
              <w:rPr>
                <w:rFonts w:eastAsia="Calibri"/>
                <w:b/>
                <w:sz w:val="18"/>
                <w:szCs w:val="18"/>
                <w:lang w:val="en-US" w:eastAsia="en-US"/>
              </w:rPr>
            </w:pPr>
            <w:r w:rsidRPr="00B05E5A">
              <w:rPr>
                <w:rFonts w:eastAsia="Calibri"/>
                <w:b/>
                <w:sz w:val="18"/>
                <w:szCs w:val="18"/>
                <w:lang w:eastAsia="en-US"/>
              </w:rPr>
              <w:t>4 304</w:t>
            </w:r>
            <w:r w:rsidRPr="00D563E6">
              <w:rPr>
                <w:rFonts w:eastAsia="Calibri"/>
                <w:b/>
                <w:sz w:val="18"/>
                <w:szCs w:val="18"/>
                <w:lang w:eastAsia="en-US"/>
              </w:rPr>
              <w:t> </w:t>
            </w:r>
            <w:r w:rsidRPr="00B05E5A">
              <w:rPr>
                <w:rFonts w:eastAsia="Calibri"/>
                <w:b/>
                <w:sz w:val="18"/>
                <w:szCs w:val="18"/>
                <w:lang w:eastAsia="en-US"/>
              </w:rPr>
              <w:t>34</w:t>
            </w:r>
            <w:r w:rsidRPr="00B05E5A">
              <w:rPr>
                <w:rFonts w:eastAsia="Calibri"/>
                <w:b/>
                <w:sz w:val="18"/>
                <w:szCs w:val="18"/>
                <w:lang w:val="hy-AM" w:eastAsia="en-US"/>
              </w:rPr>
              <w:t>6</w:t>
            </w:r>
            <w:r w:rsidRPr="00D563E6">
              <w:rPr>
                <w:rFonts w:eastAsia="Calibri"/>
                <w:b/>
                <w:sz w:val="18"/>
                <w:szCs w:val="18"/>
                <w:lang w:val="en-US" w:eastAsia="en-US"/>
              </w:rPr>
              <w:t>,05</w:t>
            </w:r>
          </w:p>
        </w:tc>
        <w:tc>
          <w:tcPr>
            <w:tcW w:w="1223" w:type="dxa"/>
            <w:vAlign w:val="center"/>
          </w:tcPr>
          <w:p w:rsidR="00D563E6" w:rsidRPr="00D563E6" w:rsidRDefault="00D563E6" w:rsidP="00D563E6">
            <w:pPr>
              <w:spacing w:line="276" w:lineRule="auto"/>
              <w:jc w:val="center"/>
              <w:rPr>
                <w:rFonts w:eastAsia="Calibri"/>
                <w:sz w:val="18"/>
                <w:szCs w:val="18"/>
                <w:lang w:val="hy-AM" w:eastAsia="en-US"/>
              </w:rPr>
            </w:pPr>
            <w:r w:rsidRPr="00D563E6">
              <w:rPr>
                <w:rFonts w:eastAsia="Calibri"/>
                <w:sz w:val="18"/>
                <w:szCs w:val="18"/>
                <w:lang w:val="hy-AM" w:eastAsia="en-US"/>
              </w:rPr>
              <w:t>125 980,86</w:t>
            </w:r>
          </w:p>
        </w:tc>
        <w:tc>
          <w:tcPr>
            <w:tcW w:w="1470" w:type="dxa"/>
            <w:vAlign w:val="center"/>
          </w:tcPr>
          <w:p w:rsidR="00D563E6" w:rsidRPr="00D563E6" w:rsidRDefault="00D563E6" w:rsidP="00D563E6">
            <w:pPr>
              <w:spacing w:line="276" w:lineRule="auto"/>
              <w:jc w:val="center"/>
              <w:rPr>
                <w:rFonts w:eastAsia="Calibri"/>
                <w:b/>
                <w:sz w:val="18"/>
                <w:szCs w:val="18"/>
                <w:lang w:val="hy-AM" w:eastAsia="en-US"/>
              </w:rPr>
            </w:pPr>
            <w:r w:rsidRPr="00D563E6">
              <w:rPr>
                <w:rFonts w:eastAsia="Calibri"/>
                <w:b/>
                <w:sz w:val="18"/>
                <w:szCs w:val="18"/>
                <w:lang w:val="hy-AM" w:eastAsia="en-US"/>
              </w:rPr>
              <w:t>5 165 215,26</w:t>
            </w:r>
          </w:p>
        </w:tc>
      </w:tr>
      <w:tr w:rsidR="00D563E6" w:rsidRPr="00B05E5A" w:rsidTr="000F0115">
        <w:trPr>
          <w:trHeight w:val="723"/>
          <w:jc w:val="center"/>
        </w:trPr>
        <w:tc>
          <w:tcPr>
            <w:tcW w:w="1696" w:type="dxa"/>
            <w:shd w:val="clear" w:color="auto" w:fill="auto"/>
            <w:vAlign w:val="center"/>
          </w:tcPr>
          <w:p w:rsidR="00D563E6" w:rsidRPr="00B05E5A" w:rsidRDefault="00D563E6" w:rsidP="00D563E6">
            <w:pPr>
              <w:jc w:val="center"/>
              <w:rPr>
                <w:rFonts w:eastAsia="Calibri"/>
                <w:sz w:val="22"/>
                <w:szCs w:val="22"/>
                <w:lang w:eastAsia="en-US"/>
              </w:rPr>
            </w:pPr>
            <w:r w:rsidRPr="00B05E5A">
              <w:rPr>
                <w:rFonts w:eastAsia="Calibri"/>
                <w:sz w:val="22"/>
                <w:szCs w:val="22"/>
                <w:lang w:val="hy-AM" w:eastAsia="en-US"/>
              </w:rPr>
              <w:t>Всего по договору/ Ընդհանուր ըստ պայմանագրի</w:t>
            </w:r>
          </w:p>
        </w:tc>
        <w:tc>
          <w:tcPr>
            <w:tcW w:w="1418" w:type="dxa"/>
            <w:shd w:val="clear" w:color="auto" w:fill="auto"/>
            <w:noWrap/>
            <w:vAlign w:val="center"/>
          </w:tcPr>
          <w:p w:rsidR="00D563E6" w:rsidRPr="00B05E5A" w:rsidRDefault="00D563E6" w:rsidP="00D563E6">
            <w:pPr>
              <w:spacing w:line="276" w:lineRule="auto"/>
              <w:jc w:val="center"/>
              <w:rPr>
                <w:rFonts w:eastAsia="Calibri"/>
                <w:sz w:val="22"/>
                <w:szCs w:val="22"/>
                <w:lang w:val="hy-AM" w:eastAsia="en-US"/>
              </w:rPr>
            </w:pPr>
          </w:p>
        </w:tc>
        <w:tc>
          <w:tcPr>
            <w:tcW w:w="850" w:type="dxa"/>
            <w:vAlign w:val="center"/>
          </w:tcPr>
          <w:p w:rsidR="00D563E6" w:rsidRPr="00B05E5A" w:rsidRDefault="00D563E6" w:rsidP="00D563E6">
            <w:pPr>
              <w:spacing w:line="276" w:lineRule="auto"/>
              <w:jc w:val="center"/>
              <w:rPr>
                <w:rFonts w:eastAsia="Calibri"/>
                <w:sz w:val="22"/>
                <w:szCs w:val="22"/>
                <w:lang w:eastAsia="en-US"/>
              </w:rPr>
            </w:pPr>
          </w:p>
        </w:tc>
        <w:tc>
          <w:tcPr>
            <w:tcW w:w="954" w:type="dxa"/>
            <w:vAlign w:val="center"/>
          </w:tcPr>
          <w:p w:rsidR="00D563E6" w:rsidRPr="00B05E5A" w:rsidRDefault="00D563E6" w:rsidP="00D563E6">
            <w:pPr>
              <w:spacing w:line="276" w:lineRule="auto"/>
              <w:jc w:val="center"/>
              <w:rPr>
                <w:rFonts w:eastAsia="Calibri"/>
                <w:sz w:val="22"/>
                <w:szCs w:val="22"/>
                <w:lang w:eastAsia="en-US"/>
              </w:rPr>
            </w:pPr>
          </w:p>
        </w:tc>
        <w:tc>
          <w:tcPr>
            <w:tcW w:w="1770" w:type="dxa"/>
            <w:shd w:val="clear" w:color="auto" w:fill="auto"/>
            <w:noWrap/>
            <w:vAlign w:val="center"/>
          </w:tcPr>
          <w:p w:rsidR="00D563E6" w:rsidRPr="00B05E5A" w:rsidRDefault="00D563E6" w:rsidP="00D563E6">
            <w:pPr>
              <w:spacing w:line="276" w:lineRule="auto"/>
              <w:jc w:val="center"/>
              <w:rPr>
                <w:rFonts w:eastAsia="Calibri"/>
                <w:sz w:val="22"/>
                <w:szCs w:val="22"/>
                <w:lang w:eastAsia="en-US"/>
              </w:rPr>
            </w:pPr>
          </w:p>
        </w:tc>
        <w:tc>
          <w:tcPr>
            <w:tcW w:w="1529" w:type="dxa"/>
            <w:vAlign w:val="center"/>
          </w:tcPr>
          <w:p w:rsidR="00D563E6" w:rsidRPr="00B05E5A" w:rsidRDefault="00D563E6" w:rsidP="00D563E6">
            <w:pPr>
              <w:spacing w:line="276" w:lineRule="auto"/>
              <w:jc w:val="center"/>
              <w:rPr>
                <w:rFonts w:eastAsia="Calibri"/>
                <w:b/>
                <w:sz w:val="18"/>
                <w:szCs w:val="18"/>
                <w:lang w:val="en-US" w:eastAsia="en-US"/>
              </w:rPr>
            </w:pPr>
            <w:r w:rsidRPr="00B05E5A">
              <w:rPr>
                <w:rFonts w:eastAsia="Calibri"/>
                <w:b/>
                <w:sz w:val="18"/>
                <w:szCs w:val="18"/>
                <w:lang w:val="hy-AM" w:eastAsia="en-US"/>
              </w:rPr>
              <w:t>54 999</w:t>
            </w:r>
            <w:r w:rsidRPr="00D563E6">
              <w:rPr>
                <w:rFonts w:eastAsia="Calibri"/>
                <w:b/>
                <w:sz w:val="18"/>
                <w:szCs w:val="18"/>
                <w:lang w:val="hy-AM" w:eastAsia="en-US"/>
              </w:rPr>
              <w:t> </w:t>
            </w:r>
            <w:r w:rsidRPr="00B05E5A">
              <w:rPr>
                <w:rFonts w:eastAsia="Calibri"/>
                <w:b/>
                <w:sz w:val="18"/>
                <w:szCs w:val="18"/>
                <w:lang w:val="hy-AM" w:eastAsia="en-US"/>
              </w:rPr>
              <w:t>397</w:t>
            </w:r>
            <w:r w:rsidRPr="00D563E6">
              <w:rPr>
                <w:rFonts w:eastAsia="Calibri"/>
                <w:b/>
                <w:sz w:val="18"/>
                <w:szCs w:val="18"/>
                <w:lang w:val="en-US" w:eastAsia="en-US"/>
              </w:rPr>
              <w:t>,38</w:t>
            </w:r>
          </w:p>
        </w:tc>
        <w:tc>
          <w:tcPr>
            <w:tcW w:w="1223" w:type="dxa"/>
            <w:vAlign w:val="center"/>
          </w:tcPr>
          <w:p w:rsidR="00D563E6" w:rsidRPr="00D563E6" w:rsidRDefault="00D563E6" w:rsidP="00D563E6">
            <w:pPr>
              <w:spacing w:line="276" w:lineRule="auto"/>
              <w:jc w:val="center"/>
              <w:rPr>
                <w:rFonts w:eastAsia="Calibri"/>
                <w:b/>
                <w:sz w:val="22"/>
                <w:szCs w:val="22"/>
                <w:lang w:val="hy-AM" w:eastAsia="en-US"/>
              </w:rPr>
            </w:pPr>
          </w:p>
        </w:tc>
        <w:tc>
          <w:tcPr>
            <w:tcW w:w="1470" w:type="dxa"/>
            <w:vAlign w:val="center"/>
          </w:tcPr>
          <w:p w:rsidR="00D563E6" w:rsidRPr="00D563E6" w:rsidRDefault="00D563E6" w:rsidP="00D563E6">
            <w:pPr>
              <w:spacing w:line="276" w:lineRule="auto"/>
              <w:jc w:val="center"/>
              <w:rPr>
                <w:rFonts w:eastAsia="Calibri"/>
                <w:b/>
                <w:sz w:val="18"/>
                <w:szCs w:val="18"/>
                <w:lang w:val="hy-AM" w:eastAsia="en-US"/>
              </w:rPr>
            </w:pPr>
            <w:r w:rsidRPr="00D563E6">
              <w:rPr>
                <w:rFonts w:eastAsia="Calibri"/>
                <w:b/>
                <w:sz w:val="18"/>
                <w:szCs w:val="18"/>
                <w:lang w:val="hy-AM" w:eastAsia="en-US"/>
              </w:rPr>
              <w:t>65 999 276,86</w:t>
            </w:r>
          </w:p>
        </w:tc>
      </w:tr>
    </w:tbl>
    <w:p w:rsidR="008E3A95" w:rsidRDefault="008E3A95">
      <w:pPr>
        <w:spacing w:after="160" w:line="259" w:lineRule="auto"/>
        <w:rPr>
          <w:sz w:val="28"/>
          <w:szCs w:val="28"/>
        </w:rPr>
      </w:pPr>
    </w:p>
    <w:tbl>
      <w:tblPr>
        <w:tblpPr w:leftFromText="180" w:rightFromText="180" w:vertAnchor="text" w:tblpXSpec="right" w:tblpY="1"/>
        <w:tblOverlap w:val="neve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8075"/>
      </w:tblGrid>
      <w:tr w:rsidR="008E3A95" w:rsidRPr="008E3A95" w:rsidTr="008E3A95">
        <w:trPr>
          <w:trHeight w:val="872"/>
        </w:trPr>
        <w:tc>
          <w:tcPr>
            <w:tcW w:w="2835" w:type="dxa"/>
            <w:tcBorders>
              <w:top w:val="single" w:sz="4" w:space="0" w:color="000000"/>
              <w:left w:val="single" w:sz="4" w:space="0" w:color="000000"/>
              <w:bottom w:val="single" w:sz="4" w:space="0" w:color="000000"/>
              <w:right w:val="single" w:sz="4" w:space="0" w:color="000000"/>
            </w:tcBorders>
            <w:vAlign w:val="center"/>
          </w:tcPr>
          <w:p w:rsidR="008E3A95" w:rsidRPr="008E3A95" w:rsidRDefault="008E3A95" w:rsidP="008E3A95">
            <w:pPr>
              <w:rPr>
                <w:rFonts w:ascii="Sylfaen" w:hAnsi="Sylfaen"/>
                <w:sz w:val="22"/>
                <w:szCs w:val="22"/>
              </w:rPr>
            </w:pPr>
            <w:r w:rsidRPr="008E3A95">
              <w:rPr>
                <w:rFonts w:ascii="Sylfaen" w:hAnsi="Sylfaen"/>
                <w:sz w:val="22"/>
                <w:szCs w:val="22"/>
              </w:rPr>
              <w:t>Перечень основных данных и требований/</w:t>
            </w:r>
          </w:p>
          <w:p w:rsidR="008E3A95" w:rsidRPr="008E3A95" w:rsidRDefault="008E3A95" w:rsidP="008E3A95">
            <w:pPr>
              <w:rPr>
                <w:rFonts w:ascii="Sylfaen" w:eastAsia="Calibri" w:hAnsi="Sylfaen"/>
                <w:b/>
                <w:sz w:val="22"/>
                <w:szCs w:val="22"/>
                <w:lang w:eastAsia="en-US"/>
              </w:rPr>
            </w:pPr>
            <w:r w:rsidRPr="008E3A95">
              <w:rPr>
                <w:rFonts w:ascii="Sylfaen" w:eastAsia="Calibri" w:hAnsi="Sylfaen" w:cs="Sylfaen"/>
                <w:sz w:val="22"/>
                <w:szCs w:val="22"/>
                <w:lang w:eastAsia="en-US"/>
              </w:rPr>
              <w:lastRenderedPageBreak/>
              <w:t>Հիմնական</w:t>
            </w:r>
            <w:r w:rsidRPr="008E3A95">
              <w:rPr>
                <w:rFonts w:eastAsia="Calibri"/>
                <w:sz w:val="22"/>
                <w:szCs w:val="22"/>
                <w:lang w:eastAsia="en-US"/>
              </w:rPr>
              <w:t xml:space="preserve"> </w:t>
            </w:r>
            <w:r w:rsidRPr="008E3A95">
              <w:rPr>
                <w:rFonts w:ascii="Sylfaen" w:eastAsia="Calibri" w:hAnsi="Sylfaen" w:cs="Sylfaen"/>
                <w:sz w:val="22"/>
                <w:szCs w:val="22"/>
                <w:lang w:eastAsia="en-US"/>
              </w:rPr>
              <w:t>տվյալների</w:t>
            </w:r>
            <w:r w:rsidRPr="008E3A95">
              <w:rPr>
                <w:rFonts w:eastAsia="Calibri"/>
                <w:sz w:val="22"/>
                <w:szCs w:val="22"/>
                <w:lang w:eastAsia="en-US"/>
              </w:rPr>
              <w:t xml:space="preserve"> </w:t>
            </w:r>
            <w:r w:rsidRPr="008E3A95">
              <w:rPr>
                <w:rFonts w:ascii="Sylfaen" w:eastAsia="Calibri" w:hAnsi="Sylfaen" w:cs="Sylfaen"/>
                <w:sz w:val="22"/>
                <w:szCs w:val="22"/>
                <w:lang w:eastAsia="en-US"/>
              </w:rPr>
              <w:t>և</w:t>
            </w:r>
            <w:r w:rsidRPr="008E3A95">
              <w:rPr>
                <w:rFonts w:eastAsia="Calibri"/>
                <w:sz w:val="22"/>
                <w:szCs w:val="22"/>
                <w:lang w:eastAsia="en-US"/>
              </w:rPr>
              <w:t xml:space="preserve"> </w:t>
            </w:r>
            <w:r w:rsidRPr="008E3A95">
              <w:rPr>
                <w:rFonts w:ascii="Sylfaen" w:eastAsia="Calibri" w:hAnsi="Sylfaen" w:cs="Sylfaen"/>
                <w:sz w:val="22"/>
                <w:szCs w:val="22"/>
                <w:lang w:eastAsia="en-US"/>
              </w:rPr>
              <w:t>պահանջների</w:t>
            </w:r>
            <w:r w:rsidRPr="008E3A95">
              <w:rPr>
                <w:rFonts w:eastAsia="Calibri"/>
                <w:sz w:val="22"/>
                <w:szCs w:val="22"/>
                <w:lang w:eastAsia="en-US"/>
              </w:rPr>
              <w:t xml:space="preserve"> </w:t>
            </w:r>
            <w:r w:rsidRPr="008E3A95">
              <w:rPr>
                <w:rFonts w:ascii="Sylfaen" w:eastAsia="Calibri" w:hAnsi="Sylfaen" w:cs="Sylfaen"/>
                <w:sz w:val="22"/>
                <w:szCs w:val="22"/>
                <w:lang w:eastAsia="en-US"/>
              </w:rPr>
              <w:t>ցանկ</w:t>
            </w:r>
          </w:p>
        </w:tc>
        <w:tc>
          <w:tcPr>
            <w:tcW w:w="8075" w:type="dxa"/>
            <w:tcBorders>
              <w:top w:val="single" w:sz="4" w:space="0" w:color="000000"/>
              <w:left w:val="single" w:sz="4" w:space="0" w:color="000000"/>
              <w:bottom w:val="single" w:sz="4" w:space="0" w:color="000000"/>
              <w:right w:val="single" w:sz="4" w:space="0" w:color="000000"/>
            </w:tcBorders>
            <w:vAlign w:val="center"/>
          </w:tcPr>
          <w:p w:rsidR="008E3A95" w:rsidRPr="008E3A95" w:rsidRDefault="008E3A95" w:rsidP="008E3A95">
            <w:pPr>
              <w:jc w:val="center"/>
              <w:rPr>
                <w:rFonts w:ascii="Sylfaen" w:eastAsia="Calibri" w:hAnsi="Sylfaen"/>
                <w:sz w:val="22"/>
                <w:szCs w:val="22"/>
                <w:lang w:eastAsia="en-US"/>
              </w:rPr>
            </w:pPr>
            <w:r w:rsidRPr="008E3A95">
              <w:rPr>
                <w:rFonts w:ascii="Sylfaen" w:eastAsia="Calibri" w:hAnsi="Sylfaen"/>
                <w:sz w:val="22"/>
                <w:szCs w:val="22"/>
                <w:lang w:eastAsia="en-US"/>
              </w:rPr>
              <w:lastRenderedPageBreak/>
              <w:t>Основные данные и требования</w:t>
            </w:r>
          </w:p>
          <w:p w:rsidR="008E3A95" w:rsidRPr="008E3A95" w:rsidRDefault="008E3A95" w:rsidP="008E3A95">
            <w:pPr>
              <w:jc w:val="center"/>
              <w:rPr>
                <w:rFonts w:ascii="Sylfaen" w:eastAsia="Calibri" w:hAnsi="Sylfaen"/>
                <w:b/>
                <w:sz w:val="22"/>
                <w:szCs w:val="22"/>
                <w:lang w:val="hy-AM" w:eastAsia="en-US"/>
              </w:rPr>
            </w:pPr>
            <w:r w:rsidRPr="008E3A95">
              <w:rPr>
                <w:rFonts w:ascii="Sylfaen" w:eastAsia="Calibri" w:hAnsi="Sylfaen"/>
                <w:sz w:val="22"/>
                <w:szCs w:val="22"/>
                <w:lang w:val="hy-AM" w:eastAsia="en-US"/>
              </w:rPr>
              <w:t>Հիմնական տվյալներ և խահանջներ</w:t>
            </w:r>
          </w:p>
        </w:tc>
      </w:tr>
      <w:tr w:rsidR="008E3A95" w:rsidRPr="008E3A95" w:rsidTr="008E3A95">
        <w:trPr>
          <w:trHeight w:val="657"/>
        </w:trPr>
        <w:tc>
          <w:tcPr>
            <w:tcW w:w="2835" w:type="dxa"/>
            <w:tcBorders>
              <w:top w:val="single" w:sz="4" w:space="0" w:color="000000"/>
              <w:left w:val="single" w:sz="4" w:space="0" w:color="000000"/>
              <w:bottom w:val="single" w:sz="4" w:space="0" w:color="000000"/>
              <w:right w:val="single" w:sz="4" w:space="0" w:color="000000"/>
            </w:tcBorders>
            <w:vAlign w:val="center"/>
          </w:tcPr>
          <w:p w:rsidR="008E3A95" w:rsidRPr="008E3A95" w:rsidRDefault="008E3A95" w:rsidP="008E3A95">
            <w:pPr>
              <w:rPr>
                <w:rFonts w:ascii="Sylfaen" w:eastAsia="Calibri" w:hAnsi="Sylfaen"/>
                <w:sz w:val="22"/>
                <w:lang w:eastAsia="en-US"/>
              </w:rPr>
            </w:pPr>
            <w:r w:rsidRPr="008E3A95">
              <w:rPr>
                <w:rFonts w:ascii="Sylfaen" w:eastAsia="Calibri" w:hAnsi="Sylfaen"/>
                <w:sz w:val="22"/>
                <w:lang w:eastAsia="en-US"/>
              </w:rPr>
              <w:t>1. Заказчик/ Պատվիրատու</w:t>
            </w:r>
          </w:p>
          <w:p w:rsidR="008E3A95" w:rsidRPr="008E3A95" w:rsidRDefault="008E3A95" w:rsidP="008E3A95">
            <w:pPr>
              <w:spacing w:line="276" w:lineRule="auto"/>
              <w:contextualSpacing/>
              <w:rPr>
                <w:sz w:val="22"/>
                <w:szCs w:val="22"/>
              </w:rPr>
            </w:pPr>
          </w:p>
        </w:tc>
        <w:tc>
          <w:tcPr>
            <w:tcW w:w="8075" w:type="dxa"/>
            <w:tcBorders>
              <w:top w:val="single" w:sz="4" w:space="0" w:color="000000"/>
              <w:left w:val="single" w:sz="4" w:space="0" w:color="000000"/>
              <w:bottom w:val="single" w:sz="4" w:space="0" w:color="000000"/>
              <w:right w:val="single" w:sz="4" w:space="0" w:color="000000"/>
            </w:tcBorders>
          </w:tcPr>
          <w:p w:rsidR="008E3A95" w:rsidRPr="008E3A95" w:rsidRDefault="008E3A95" w:rsidP="008E3A95">
            <w:pPr>
              <w:jc w:val="both"/>
              <w:rPr>
                <w:rFonts w:ascii="Sylfaen" w:eastAsia="Calibri" w:hAnsi="Sylfaen"/>
                <w:sz w:val="22"/>
                <w:szCs w:val="22"/>
                <w:lang w:eastAsia="en-US"/>
              </w:rPr>
            </w:pPr>
            <w:r w:rsidRPr="008E3A95">
              <w:rPr>
                <w:rFonts w:ascii="Sylfaen" w:eastAsia="Calibri" w:hAnsi="Sylfaen"/>
                <w:sz w:val="22"/>
                <w:szCs w:val="22"/>
                <w:lang w:eastAsia="en-US"/>
              </w:rPr>
              <w:t>ЗАО «Южно-Кавказская железная дорога».</w:t>
            </w:r>
          </w:p>
          <w:p w:rsidR="008E3A95" w:rsidRPr="008E3A95" w:rsidRDefault="008E3A95" w:rsidP="008E3A95">
            <w:pPr>
              <w:jc w:val="both"/>
              <w:rPr>
                <w:sz w:val="22"/>
                <w:szCs w:val="16"/>
              </w:rPr>
            </w:pPr>
            <w:r w:rsidRPr="008E3A95">
              <w:rPr>
                <w:rFonts w:ascii="Sylfaen" w:eastAsia="Calibri" w:hAnsi="Sylfaen"/>
                <w:sz w:val="22"/>
                <w:szCs w:val="22"/>
                <w:lang w:eastAsia="en-US"/>
              </w:rPr>
              <w:t>«Հարավկովկասյան եկաթուղի» ՓԲԸ:</w:t>
            </w:r>
          </w:p>
        </w:tc>
      </w:tr>
      <w:tr w:rsidR="008E3A95" w:rsidRPr="008E3A95" w:rsidTr="008E3A95">
        <w:trPr>
          <w:trHeight w:val="1042"/>
        </w:trPr>
        <w:tc>
          <w:tcPr>
            <w:tcW w:w="2835" w:type="dxa"/>
            <w:tcBorders>
              <w:top w:val="single" w:sz="4" w:space="0" w:color="000000"/>
              <w:left w:val="single" w:sz="4" w:space="0" w:color="000000"/>
              <w:bottom w:val="single" w:sz="4" w:space="0" w:color="000000"/>
              <w:right w:val="single" w:sz="4" w:space="0" w:color="000000"/>
            </w:tcBorders>
          </w:tcPr>
          <w:p w:rsidR="008E3A95" w:rsidRPr="008E3A95" w:rsidRDefault="008E3A95" w:rsidP="008E3A95">
            <w:pPr>
              <w:contextualSpacing/>
              <w:rPr>
                <w:rFonts w:ascii="Sylfaen" w:eastAsia="Calibri" w:hAnsi="Sylfaen"/>
                <w:sz w:val="22"/>
                <w:szCs w:val="22"/>
                <w:lang w:eastAsia="en-US"/>
              </w:rPr>
            </w:pPr>
            <w:r w:rsidRPr="008E3A95">
              <w:rPr>
                <w:rFonts w:ascii="Sylfaen" w:eastAsia="Calibri" w:hAnsi="Sylfaen"/>
                <w:sz w:val="22"/>
                <w:szCs w:val="22"/>
                <w:lang w:eastAsia="en-US"/>
              </w:rPr>
              <w:t>2. Источник финансирования/</w:t>
            </w:r>
          </w:p>
          <w:p w:rsidR="008E3A95" w:rsidRPr="008E3A95" w:rsidRDefault="008E3A95" w:rsidP="008E3A95">
            <w:pPr>
              <w:contextualSpacing/>
              <w:rPr>
                <w:rFonts w:ascii="Sylfaen" w:eastAsia="Calibri" w:hAnsi="Sylfaen"/>
                <w:sz w:val="22"/>
                <w:szCs w:val="22"/>
                <w:lang w:val="hy-AM" w:eastAsia="en-US"/>
              </w:rPr>
            </w:pPr>
            <w:r w:rsidRPr="008E3A95">
              <w:rPr>
                <w:rFonts w:ascii="Sylfaen" w:eastAsia="Calibri" w:hAnsi="Sylfaen"/>
                <w:sz w:val="22"/>
                <w:szCs w:val="22"/>
                <w:lang w:val="hy-AM" w:eastAsia="en-US"/>
              </w:rPr>
              <w:t>Ֆինանսավորման աղբյուրը</w:t>
            </w:r>
          </w:p>
        </w:tc>
        <w:tc>
          <w:tcPr>
            <w:tcW w:w="8075" w:type="dxa"/>
            <w:tcBorders>
              <w:top w:val="single" w:sz="4" w:space="0" w:color="000000"/>
              <w:left w:val="single" w:sz="4" w:space="0" w:color="000000"/>
              <w:bottom w:val="single" w:sz="4" w:space="0" w:color="000000"/>
              <w:right w:val="single" w:sz="4" w:space="0" w:color="000000"/>
            </w:tcBorders>
          </w:tcPr>
          <w:p w:rsidR="008E3A95" w:rsidRPr="008E3A95" w:rsidRDefault="008E3A95" w:rsidP="008E3A95">
            <w:pPr>
              <w:jc w:val="both"/>
              <w:rPr>
                <w:rFonts w:ascii="Sylfaen" w:eastAsia="Calibri" w:hAnsi="Sylfaen" w:cs="Sylfaen"/>
                <w:lang w:eastAsia="en-US"/>
              </w:rPr>
            </w:pPr>
            <w:r w:rsidRPr="008E3A95">
              <w:rPr>
                <w:rFonts w:ascii="Sylfaen" w:eastAsia="Calibri" w:hAnsi="Sylfaen"/>
                <w:sz w:val="22"/>
                <w:szCs w:val="22"/>
                <w:lang w:eastAsia="en-US"/>
              </w:rPr>
              <w:t>Адресная инвестиционная программа Дирекции инфраструктуры ЗАО «ЮКЖД» на 2024г.</w:t>
            </w:r>
            <w:r w:rsidRPr="008E3A95">
              <w:rPr>
                <w:rFonts w:ascii="Sylfaen" w:eastAsia="Calibri" w:hAnsi="Sylfaen" w:cs="Sylfaen"/>
                <w:lang w:eastAsia="en-US"/>
              </w:rPr>
              <w:t xml:space="preserve"> </w:t>
            </w:r>
          </w:p>
          <w:p w:rsidR="008E3A95" w:rsidRPr="008E3A95" w:rsidRDefault="008E3A95" w:rsidP="008E3A95">
            <w:pPr>
              <w:jc w:val="both"/>
              <w:rPr>
                <w:rFonts w:ascii="Sylfaen" w:eastAsia="Calibri" w:hAnsi="Sylfaen"/>
                <w:sz w:val="22"/>
                <w:szCs w:val="22"/>
                <w:lang w:val="hy-AM" w:eastAsia="en-US"/>
              </w:rPr>
            </w:pPr>
            <w:r w:rsidRPr="008E3A95">
              <w:rPr>
                <w:rFonts w:ascii="Sylfaen" w:eastAsia="Calibri" w:hAnsi="Sylfaen"/>
                <w:sz w:val="22"/>
                <w:szCs w:val="22"/>
                <w:lang w:eastAsia="en-US"/>
              </w:rPr>
              <w:t xml:space="preserve">ՀԿԵ </w:t>
            </w:r>
            <w:r w:rsidRPr="008E3A95">
              <w:rPr>
                <w:rFonts w:ascii="Sylfaen" w:eastAsia="Calibri" w:hAnsi="Sylfaen"/>
                <w:sz w:val="22"/>
                <w:szCs w:val="22"/>
                <w:lang w:val="hy-AM" w:eastAsia="en-US"/>
              </w:rPr>
              <w:t>«</w:t>
            </w:r>
            <w:r w:rsidRPr="008E3A95">
              <w:rPr>
                <w:rFonts w:ascii="Sylfaen" w:eastAsia="Calibri" w:hAnsi="Sylfaen"/>
                <w:sz w:val="22"/>
                <w:szCs w:val="22"/>
                <w:lang w:eastAsia="en-US"/>
              </w:rPr>
              <w:t>ՓԲԸ</w:t>
            </w:r>
            <w:r w:rsidRPr="008E3A95">
              <w:rPr>
                <w:rFonts w:ascii="Sylfaen" w:eastAsia="Calibri" w:hAnsi="Sylfaen"/>
                <w:sz w:val="22"/>
                <w:szCs w:val="22"/>
                <w:lang w:val="hy-AM" w:eastAsia="en-US"/>
              </w:rPr>
              <w:t>»</w:t>
            </w:r>
            <w:r w:rsidRPr="008E3A95">
              <w:rPr>
                <w:rFonts w:ascii="Sylfaen" w:eastAsia="Calibri" w:hAnsi="Sylfaen"/>
                <w:sz w:val="22"/>
                <w:szCs w:val="22"/>
                <w:lang w:eastAsia="en-US"/>
              </w:rPr>
              <w:t xml:space="preserve"> Ենթակառուցվածքների տնօրինության 2024թ</w:t>
            </w:r>
            <w:r w:rsidRPr="008E3A95">
              <w:rPr>
                <w:rFonts w:ascii="Sylfaen" w:eastAsia="Calibri" w:hAnsi="Sylfaen"/>
                <w:sz w:val="22"/>
                <w:szCs w:val="22"/>
                <w:lang w:val="hy-AM" w:eastAsia="en-US"/>
              </w:rPr>
              <w:t>-ի</w:t>
            </w:r>
            <w:r w:rsidRPr="008E3A95">
              <w:rPr>
                <w:rFonts w:ascii="Sylfaen" w:eastAsia="Calibri" w:hAnsi="Sylfaen"/>
                <w:sz w:val="22"/>
                <w:szCs w:val="22"/>
                <w:lang w:eastAsia="en-US"/>
              </w:rPr>
              <w:t xml:space="preserve"> </w:t>
            </w:r>
            <w:r w:rsidRPr="008E3A95">
              <w:rPr>
                <w:rFonts w:ascii="Sylfaen" w:eastAsia="Calibri" w:hAnsi="Sylfaen"/>
                <w:sz w:val="22"/>
                <w:szCs w:val="22"/>
                <w:lang w:val="hy-AM" w:eastAsia="en-US"/>
              </w:rPr>
              <w:t>Հասցեական</w:t>
            </w:r>
            <w:r w:rsidRPr="008E3A95">
              <w:rPr>
                <w:rFonts w:ascii="Sylfaen" w:eastAsia="Calibri" w:hAnsi="Sylfaen"/>
                <w:sz w:val="22"/>
                <w:szCs w:val="22"/>
                <w:lang w:eastAsia="en-US"/>
              </w:rPr>
              <w:t xml:space="preserve"> ներդրումային ծրագիր</w:t>
            </w:r>
            <w:r w:rsidRPr="008E3A95">
              <w:rPr>
                <w:rFonts w:ascii="Sylfaen" w:eastAsia="Calibri" w:hAnsi="Sylfaen"/>
                <w:sz w:val="22"/>
                <w:szCs w:val="22"/>
                <w:lang w:val="hy-AM" w:eastAsia="en-US"/>
              </w:rPr>
              <w:t>:</w:t>
            </w:r>
          </w:p>
        </w:tc>
      </w:tr>
      <w:tr w:rsidR="008E3A95" w:rsidRPr="00595FD7" w:rsidTr="008E3A95">
        <w:trPr>
          <w:trHeight w:val="819"/>
        </w:trPr>
        <w:tc>
          <w:tcPr>
            <w:tcW w:w="2835" w:type="dxa"/>
            <w:tcBorders>
              <w:top w:val="single" w:sz="4" w:space="0" w:color="000000"/>
              <w:left w:val="single" w:sz="4" w:space="0" w:color="000000"/>
              <w:bottom w:val="single" w:sz="4" w:space="0" w:color="000000"/>
              <w:right w:val="single" w:sz="4" w:space="0" w:color="000000"/>
            </w:tcBorders>
          </w:tcPr>
          <w:p w:rsidR="008E3A95" w:rsidRPr="008E3A95" w:rsidRDefault="008E3A95" w:rsidP="008E3A95">
            <w:pPr>
              <w:contextualSpacing/>
              <w:rPr>
                <w:rFonts w:ascii="Sylfaen" w:eastAsia="Calibri" w:hAnsi="Sylfaen"/>
                <w:sz w:val="22"/>
                <w:szCs w:val="22"/>
                <w:lang w:eastAsia="en-US"/>
              </w:rPr>
            </w:pPr>
            <w:r w:rsidRPr="008E3A95">
              <w:rPr>
                <w:rFonts w:ascii="Sylfaen" w:eastAsia="Calibri" w:hAnsi="Sylfaen"/>
                <w:sz w:val="22"/>
                <w:szCs w:val="22"/>
                <w:lang w:eastAsia="en-US"/>
              </w:rPr>
              <w:t>3</w:t>
            </w:r>
            <w:r w:rsidRPr="008E3A95">
              <w:rPr>
                <w:rFonts w:ascii="Sylfaen" w:eastAsia="Calibri" w:hAnsi="Sylfaen"/>
                <w:sz w:val="22"/>
                <w:szCs w:val="22"/>
                <w:lang w:val="hy-AM" w:eastAsia="en-US"/>
              </w:rPr>
              <w:t>.</w:t>
            </w:r>
            <w:r w:rsidRPr="008E3A95">
              <w:rPr>
                <w:rFonts w:ascii="Sylfaen" w:eastAsia="Calibri" w:hAnsi="Sylfaen"/>
                <w:sz w:val="22"/>
                <w:szCs w:val="22"/>
                <w:lang w:eastAsia="en-US"/>
              </w:rPr>
              <w:t xml:space="preserve"> Выполняемые работы /</w:t>
            </w:r>
          </w:p>
          <w:p w:rsidR="008E3A95" w:rsidRPr="008E3A95" w:rsidRDefault="008E3A95" w:rsidP="008E3A95">
            <w:pPr>
              <w:contextualSpacing/>
              <w:rPr>
                <w:rFonts w:ascii="Sylfaen" w:eastAsia="Calibri" w:hAnsi="Sylfaen"/>
                <w:sz w:val="22"/>
                <w:szCs w:val="22"/>
                <w:lang w:val="hy-AM" w:eastAsia="en-US"/>
              </w:rPr>
            </w:pPr>
            <w:r w:rsidRPr="008E3A95">
              <w:rPr>
                <w:rFonts w:ascii="Sylfaen" w:eastAsia="Calibri" w:hAnsi="Sylfaen"/>
                <w:sz w:val="22"/>
                <w:szCs w:val="22"/>
                <w:lang w:val="hy-AM" w:eastAsia="en-US"/>
              </w:rPr>
              <w:t>Կատարվող աշխատանքներ</w:t>
            </w:r>
          </w:p>
        </w:tc>
        <w:tc>
          <w:tcPr>
            <w:tcW w:w="8075" w:type="dxa"/>
            <w:tcBorders>
              <w:top w:val="single" w:sz="4" w:space="0" w:color="000000"/>
              <w:left w:val="single" w:sz="4" w:space="0" w:color="000000"/>
              <w:bottom w:val="single" w:sz="4" w:space="0" w:color="000000"/>
              <w:right w:val="single" w:sz="4" w:space="0" w:color="000000"/>
            </w:tcBorders>
          </w:tcPr>
          <w:p w:rsidR="008E3A95" w:rsidRPr="008E3A95" w:rsidRDefault="008E3A95" w:rsidP="008E3A95">
            <w:pPr>
              <w:jc w:val="both"/>
              <w:rPr>
                <w:rFonts w:ascii="Sylfaen" w:eastAsia="Calibri" w:hAnsi="Sylfaen"/>
                <w:sz w:val="2"/>
                <w:szCs w:val="22"/>
                <w:lang w:val="hy-AM" w:eastAsia="en-US"/>
              </w:rPr>
            </w:pPr>
            <w:r w:rsidRPr="008E3A95">
              <w:rPr>
                <w:rFonts w:ascii="Sylfaen" w:eastAsia="Calibri" w:hAnsi="Sylfaen"/>
                <w:sz w:val="22"/>
                <w:szCs w:val="22"/>
                <w:lang w:val="hy-AM" w:eastAsia="en-US"/>
              </w:rPr>
              <w:t>Устранение дефектов рельсов и крестовин стрелочных переводов методом дуговой наплавки. / Աղեղային ձուլակցման եղանակով ռելսերի</w:t>
            </w:r>
            <w:r w:rsidRPr="008E3A95">
              <w:rPr>
                <w:rFonts w:ascii="Sylfaen" w:eastAsia="Calibri" w:hAnsi="Sylfaen" w:cs="Sylfaen"/>
                <w:lang w:val="hy-AM" w:eastAsia="en-US"/>
              </w:rPr>
              <w:t xml:space="preserve"> և սլաքային փոխադրիչների </w:t>
            </w:r>
            <w:r w:rsidRPr="008E3A95">
              <w:rPr>
                <w:rFonts w:ascii="Sylfaen" w:eastAsia="Calibri" w:hAnsi="Sylfaen"/>
                <w:sz w:val="22"/>
                <w:szCs w:val="22"/>
                <w:lang w:val="hy-AM" w:eastAsia="en-US"/>
              </w:rPr>
              <w:t>խաչուկների  թերությունների վերացում:</w:t>
            </w:r>
          </w:p>
        </w:tc>
      </w:tr>
      <w:tr w:rsidR="008E3A95" w:rsidRPr="00595FD7" w:rsidTr="008E3A95">
        <w:trPr>
          <w:trHeight w:val="836"/>
        </w:trPr>
        <w:tc>
          <w:tcPr>
            <w:tcW w:w="2835" w:type="dxa"/>
            <w:tcBorders>
              <w:top w:val="single" w:sz="4" w:space="0" w:color="000000"/>
              <w:left w:val="single" w:sz="4" w:space="0" w:color="000000"/>
              <w:bottom w:val="single" w:sz="4" w:space="0" w:color="000000"/>
              <w:right w:val="single" w:sz="4" w:space="0" w:color="000000"/>
            </w:tcBorders>
          </w:tcPr>
          <w:p w:rsidR="008E3A95" w:rsidRPr="008E3A95" w:rsidRDefault="008E3A95" w:rsidP="008E3A95">
            <w:pPr>
              <w:contextualSpacing/>
              <w:rPr>
                <w:rFonts w:ascii="Sylfaen" w:eastAsia="Calibri" w:hAnsi="Sylfaen"/>
                <w:sz w:val="22"/>
                <w:szCs w:val="22"/>
                <w:lang w:val="hy-AM" w:eastAsia="en-US"/>
              </w:rPr>
            </w:pPr>
            <w:r w:rsidRPr="008E3A95">
              <w:rPr>
                <w:rFonts w:ascii="Sylfaen" w:eastAsia="Calibri" w:hAnsi="Sylfaen"/>
                <w:sz w:val="22"/>
                <w:szCs w:val="22"/>
                <w:lang w:val="hy-AM" w:eastAsia="en-US"/>
              </w:rPr>
              <w:t>4. Местонахождения объектов и объём работ / Օբյեկտների գտնվելու վայրը և աշխատանքի ծավալը.</w:t>
            </w:r>
          </w:p>
          <w:p w:rsidR="008E3A95" w:rsidRPr="008E3A95" w:rsidRDefault="008E3A95" w:rsidP="008E3A95">
            <w:pPr>
              <w:spacing w:after="200" w:line="276" w:lineRule="auto"/>
              <w:rPr>
                <w:rFonts w:eastAsia="Calibri"/>
                <w:lang w:val="hy-AM" w:eastAsia="en-US"/>
              </w:rPr>
            </w:pPr>
          </w:p>
          <w:p w:rsidR="008E3A95" w:rsidRPr="008E3A95" w:rsidRDefault="008E3A95" w:rsidP="008E3A95">
            <w:pPr>
              <w:contextualSpacing/>
              <w:rPr>
                <w:rFonts w:ascii="Sylfaen" w:eastAsia="Calibri" w:hAnsi="Sylfaen"/>
                <w:sz w:val="22"/>
                <w:szCs w:val="22"/>
                <w:lang w:val="hy-AM" w:eastAsia="en-US"/>
              </w:rPr>
            </w:pPr>
          </w:p>
          <w:p w:rsidR="008E3A95" w:rsidRPr="008E3A95" w:rsidRDefault="008E3A95" w:rsidP="008E3A95">
            <w:pPr>
              <w:contextualSpacing/>
              <w:rPr>
                <w:rFonts w:ascii="Sylfaen" w:eastAsia="Calibri" w:hAnsi="Sylfaen"/>
                <w:sz w:val="10"/>
                <w:szCs w:val="22"/>
                <w:lang w:val="hy-AM" w:eastAsia="en-US"/>
              </w:rPr>
            </w:pPr>
          </w:p>
          <w:p w:rsidR="008E3A95" w:rsidRPr="008E3A95" w:rsidRDefault="008E3A95" w:rsidP="008E3A95">
            <w:pPr>
              <w:contextualSpacing/>
              <w:rPr>
                <w:rFonts w:ascii="Calibri" w:eastAsia="Calibri" w:hAnsi="Calibri"/>
                <w:sz w:val="22"/>
                <w:szCs w:val="22"/>
                <w:lang w:val="hy-AM" w:eastAsia="en-US"/>
              </w:rPr>
            </w:pPr>
            <w:r w:rsidRPr="008E3A95">
              <w:rPr>
                <w:rFonts w:ascii="Sylfaen" w:eastAsia="Calibri" w:hAnsi="Sylfaen"/>
                <w:sz w:val="22"/>
                <w:szCs w:val="22"/>
                <w:lang w:val="hy-AM" w:eastAsia="en-US"/>
              </w:rPr>
              <w:t>5. Основные технические требования к выполнению работ по наплавке рельсов / Ռելսերի աղեղային ձուլակցման աշխատանքների կատարման հիմնական տեխնիկական պահանջները</w:t>
            </w:r>
          </w:p>
          <w:p w:rsidR="008E3A95" w:rsidRPr="008E3A95" w:rsidRDefault="008E3A95" w:rsidP="008E3A95">
            <w:pPr>
              <w:spacing w:after="200" w:line="276" w:lineRule="auto"/>
              <w:rPr>
                <w:rFonts w:eastAsia="Calibri"/>
                <w:lang w:val="hy-AM" w:eastAsia="en-US"/>
              </w:rPr>
            </w:pPr>
          </w:p>
          <w:p w:rsidR="008E3A95" w:rsidRPr="008E3A95" w:rsidRDefault="008E3A95" w:rsidP="008E3A95">
            <w:pPr>
              <w:spacing w:after="200" w:line="276" w:lineRule="auto"/>
              <w:jc w:val="right"/>
              <w:rPr>
                <w:rFonts w:eastAsia="Calibri"/>
                <w:lang w:val="hy-AM" w:eastAsia="en-US"/>
              </w:rPr>
            </w:pPr>
          </w:p>
        </w:tc>
        <w:tc>
          <w:tcPr>
            <w:tcW w:w="8075" w:type="dxa"/>
            <w:tcBorders>
              <w:top w:val="single" w:sz="4" w:space="0" w:color="000000"/>
              <w:left w:val="single" w:sz="4" w:space="0" w:color="000000"/>
              <w:bottom w:val="single" w:sz="4" w:space="0" w:color="000000"/>
              <w:right w:val="single" w:sz="4" w:space="0" w:color="000000"/>
            </w:tcBorders>
          </w:tcPr>
          <w:p w:rsidR="008E3A95" w:rsidRPr="008E3A95" w:rsidRDefault="008E3A95" w:rsidP="008E3A95">
            <w:pPr>
              <w:jc w:val="both"/>
              <w:rPr>
                <w:rFonts w:ascii="Sylfaen" w:eastAsia="Calibri" w:hAnsi="Sylfaen"/>
                <w:sz w:val="22"/>
                <w:szCs w:val="22"/>
                <w:lang w:val="hy-AM" w:eastAsia="en-US"/>
              </w:rPr>
            </w:pPr>
            <w:r w:rsidRPr="008E3A95">
              <w:rPr>
                <w:rFonts w:ascii="Sylfaen" w:eastAsia="Calibri" w:hAnsi="Sylfaen"/>
                <w:sz w:val="22"/>
                <w:szCs w:val="22"/>
                <w:lang w:val="hy-AM" w:eastAsia="en-US"/>
              </w:rPr>
              <w:t>ЗАО «ЮКЖД» всего: / ՀԿԵ «ՓԲԸ» ընդամենը՝</w:t>
            </w:r>
          </w:p>
          <w:p w:rsidR="008E3A95" w:rsidRPr="008E3A95" w:rsidRDefault="008E3A95" w:rsidP="008E3A95">
            <w:pPr>
              <w:jc w:val="both"/>
              <w:rPr>
                <w:rFonts w:ascii="Sylfaen" w:eastAsia="Calibri" w:hAnsi="Sylfaen"/>
                <w:sz w:val="22"/>
                <w:szCs w:val="22"/>
                <w:lang w:val="hy-AM" w:eastAsia="en-US"/>
              </w:rPr>
            </w:pPr>
            <w:r w:rsidRPr="008E3A95">
              <w:rPr>
                <w:rFonts w:ascii="Sylfaen" w:eastAsia="Calibri" w:hAnsi="Sylfaen"/>
                <w:sz w:val="22"/>
                <w:szCs w:val="22"/>
                <w:lang w:val="hy-AM" w:eastAsia="en-US"/>
              </w:rPr>
              <w:t>17633 см рельсов, 41 крестовин в т.ч.: / 17633 սմ ռելս, 41 խաչուկ, ներառյալ:</w:t>
            </w:r>
          </w:p>
          <w:p w:rsidR="008E3A95" w:rsidRPr="008E3A95" w:rsidRDefault="008E3A95" w:rsidP="008E3A95">
            <w:pPr>
              <w:jc w:val="both"/>
              <w:rPr>
                <w:rFonts w:ascii="Sylfaen" w:eastAsia="Calibri" w:hAnsi="Sylfaen"/>
                <w:sz w:val="22"/>
                <w:szCs w:val="22"/>
                <w:lang w:val="hy-AM" w:eastAsia="en-US"/>
              </w:rPr>
            </w:pPr>
            <w:r w:rsidRPr="008E3A95">
              <w:rPr>
                <w:rFonts w:ascii="Sylfaen" w:eastAsia="Calibri" w:hAnsi="Sylfaen"/>
                <w:sz w:val="22"/>
                <w:szCs w:val="22"/>
                <w:lang w:val="hy-AM" w:eastAsia="en-US"/>
              </w:rPr>
              <w:t xml:space="preserve">Ванадзорская дистанция пути - 900 см рельсов, </w:t>
            </w:r>
            <w:r w:rsidRPr="008E3A95">
              <w:rPr>
                <w:rFonts w:ascii="Sylfaen" w:eastAsia="Calibri" w:hAnsi="Sylfaen"/>
                <w:sz w:val="22"/>
                <w:szCs w:val="22"/>
                <w:lang w:eastAsia="en-US"/>
              </w:rPr>
              <w:t xml:space="preserve">10 </w:t>
            </w:r>
            <w:r w:rsidRPr="008E3A95">
              <w:rPr>
                <w:rFonts w:ascii="Sylfaen" w:eastAsia="Calibri" w:hAnsi="Sylfaen"/>
                <w:sz w:val="22"/>
                <w:szCs w:val="22"/>
                <w:lang w:val="hy-AM" w:eastAsia="en-US"/>
              </w:rPr>
              <w:t xml:space="preserve">крестовин / </w:t>
            </w:r>
          </w:p>
          <w:p w:rsidR="008E3A95" w:rsidRPr="008E3A95" w:rsidRDefault="008E3A95" w:rsidP="008E3A95">
            <w:pPr>
              <w:jc w:val="both"/>
              <w:rPr>
                <w:rFonts w:ascii="Sylfaen" w:eastAsia="Calibri" w:hAnsi="Sylfaen"/>
                <w:sz w:val="22"/>
                <w:szCs w:val="22"/>
                <w:lang w:val="hy-AM" w:eastAsia="en-US"/>
              </w:rPr>
            </w:pPr>
            <w:r w:rsidRPr="008E3A95">
              <w:rPr>
                <w:rFonts w:ascii="Sylfaen" w:eastAsia="Calibri" w:hAnsi="Sylfaen"/>
                <w:sz w:val="22"/>
                <w:szCs w:val="22"/>
                <w:lang w:val="hy-AM" w:eastAsia="en-US"/>
              </w:rPr>
              <w:t>Վանաձորի գծի ուղղեմաս – 900 սմ ռելս, 10 խաչուկ;</w:t>
            </w:r>
          </w:p>
          <w:p w:rsidR="008E3A95" w:rsidRPr="008E3A95" w:rsidRDefault="008E3A95" w:rsidP="008E3A95">
            <w:pPr>
              <w:jc w:val="both"/>
              <w:rPr>
                <w:rFonts w:ascii="Sylfaen" w:eastAsia="Calibri" w:hAnsi="Sylfaen" w:cs="Sylfaen"/>
                <w:lang w:eastAsia="en-US"/>
              </w:rPr>
            </w:pPr>
            <w:r w:rsidRPr="008E3A95">
              <w:rPr>
                <w:rFonts w:ascii="Sylfaen" w:eastAsia="Calibri" w:hAnsi="Sylfaen"/>
                <w:sz w:val="22"/>
                <w:szCs w:val="22"/>
                <w:lang w:eastAsia="en-US"/>
              </w:rPr>
              <w:t xml:space="preserve">Гюмрийская дистанция пути – 16733 см рельсов, 14 </w:t>
            </w:r>
            <w:r w:rsidRPr="008E3A95">
              <w:rPr>
                <w:rFonts w:ascii="Sylfaen" w:eastAsia="Calibri" w:hAnsi="Sylfaen"/>
                <w:sz w:val="22"/>
                <w:szCs w:val="22"/>
                <w:lang w:val="hy-AM" w:eastAsia="en-US"/>
              </w:rPr>
              <w:t xml:space="preserve">крестовин </w:t>
            </w:r>
            <w:r w:rsidRPr="008E3A95">
              <w:rPr>
                <w:rFonts w:ascii="Sylfaen" w:eastAsia="Calibri" w:hAnsi="Sylfaen"/>
                <w:sz w:val="22"/>
                <w:szCs w:val="22"/>
                <w:lang w:eastAsia="en-US"/>
              </w:rPr>
              <w:t>/</w:t>
            </w:r>
            <w:r w:rsidRPr="008E3A95">
              <w:rPr>
                <w:rFonts w:ascii="Sylfaen" w:eastAsia="Calibri" w:hAnsi="Sylfaen" w:cs="Sylfaen"/>
                <w:lang w:eastAsia="en-US"/>
              </w:rPr>
              <w:t xml:space="preserve"> </w:t>
            </w:r>
          </w:p>
          <w:p w:rsidR="008E3A95" w:rsidRPr="008E3A95" w:rsidRDefault="008E3A95" w:rsidP="008E3A95">
            <w:pPr>
              <w:jc w:val="both"/>
              <w:rPr>
                <w:rFonts w:ascii="Sylfaen" w:eastAsia="Calibri" w:hAnsi="Sylfaen"/>
                <w:sz w:val="22"/>
                <w:szCs w:val="22"/>
                <w:lang w:eastAsia="en-US"/>
              </w:rPr>
            </w:pPr>
            <w:r w:rsidRPr="008E3A95">
              <w:rPr>
                <w:rFonts w:ascii="Sylfaen" w:eastAsia="Calibri" w:hAnsi="Sylfaen"/>
                <w:sz w:val="22"/>
                <w:szCs w:val="22"/>
                <w:lang w:eastAsia="en-US"/>
              </w:rPr>
              <w:t xml:space="preserve">Գյումրու գծի ուղղեմաս – 16733 </w:t>
            </w:r>
            <w:r w:rsidRPr="008E3A95">
              <w:rPr>
                <w:rFonts w:ascii="Sylfaen" w:eastAsia="Calibri" w:hAnsi="Sylfaen"/>
                <w:sz w:val="22"/>
                <w:szCs w:val="22"/>
                <w:lang w:val="hy-AM" w:eastAsia="en-US"/>
              </w:rPr>
              <w:t>սմ ռելս</w:t>
            </w:r>
            <w:r w:rsidRPr="008E3A95">
              <w:rPr>
                <w:rFonts w:ascii="Sylfaen" w:eastAsia="Calibri" w:hAnsi="Sylfaen"/>
                <w:sz w:val="22"/>
                <w:szCs w:val="22"/>
                <w:lang w:eastAsia="en-US"/>
              </w:rPr>
              <w:t xml:space="preserve">, 14 </w:t>
            </w:r>
            <w:r w:rsidRPr="008E3A95">
              <w:rPr>
                <w:rFonts w:ascii="Sylfaen" w:eastAsia="Calibri" w:hAnsi="Sylfaen"/>
                <w:sz w:val="22"/>
                <w:szCs w:val="22"/>
                <w:lang w:val="hy-AM" w:eastAsia="en-US"/>
              </w:rPr>
              <w:t>խաչուկ</w:t>
            </w:r>
            <w:r w:rsidRPr="008E3A95">
              <w:rPr>
                <w:rFonts w:ascii="Sylfaen" w:eastAsia="Calibri" w:hAnsi="Sylfaen"/>
                <w:sz w:val="22"/>
                <w:szCs w:val="22"/>
                <w:lang w:eastAsia="en-US"/>
              </w:rPr>
              <w:t>;</w:t>
            </w:r>
          </w:p>
          <w:p w:rsidR="008E3A95" w:rsidRPr="008E3A95" w:rsidRDefault="008E3A95" w:rsidP="008E3A95">
            <w:pPr>
              <w:jc w:val="both"/>
              <w:rPr>
                <w:rFonts w:ascii="Sylfaen" w:eastAsia="Calibri" w:hAnsi="Sylfaen"/>
                <w:sz w:val="22"/>
                <w:szCs w:val="22"/>
                <w:lang w:eastAsia="en-US"/>
              </w:rPr>
            </w:pPr>
            <w:r w:rsidRPr="008E3A95">
              <w:rPr>
                <w:rFonts w:ascii="Sylfaen" w:eastAsia="Calibri" w:hAnsi="Sylfaen"/>
                <w:noProof/>
              </w:rPr>
              <mc:AlternateContent>
                <mc:Choice Requires="wps">
                  <w:drawing>
                    <wp:anchor distT="0" distB="0" distL="114300" distR="114300" simplePos="0" relativeHeight="251663360" behindDoc="0" locked="0" layoutInCell="1" allowOverlap="1" wp14:anchorId="45438EC3" wp14:editId="4BC8A408">
                      <wp:simplePos x="0" y="0"/>
                      <wp:positionH relativeFrom="column">
                        <wp:posOffset>-1885950</wp:posOffset>
                      </wp:positionH>
                      <wp:positionV relativeFrom="paragraph">
                        <wp:posOffset>358774</wp:posOffset>
                      </wp:positionV>
                      <wp:extent cx="6724650" cy="9525"/>
                      <wp:effectExtent l="0" t="0" r="19050" b="28575"/>
                      <wp:wrapNone/>
                      <wp:docPr id="2" name="Прямая соединительная линия 2"/>
                      <wp:cNvGraphicFramePr/>
                      <a:graphic xmlns:a="http://schemas.openxmlformats.org/drawingml/2006/main">
                        <a:graphicData uri="http://schemas.microsoft.com/office/word/2010/wordprocessingShape">
                          <wps:wsp>
                            <wps:cNvCnPr/>
                            <wps:spPr>
                              <a:xfrm flipV="1">
                                <a:off x="0" y="0"/>
                                <a:ext cx="6724650" cy="952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01EEC60" id="Прямая соединительная линия 2"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5pt,28.25pt" to="381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"/>
                  </w:pict>
                </mc:Fallback>
              </mc:AlternateContent>
            </w:r>
            <w:r w:rsidRPr="008E3A95">
              <w:rPr>
                <w:rFonts w:ascii="Sylfaen" w:eastAsia="Calibri" w:hAnsi="Sylfaen"/>
                <w:sz w:val="22"/>
                <w:szCs w:val="22"/>
                <w:lang w:eastAsia="en-US"/>
              </w:rPr>
              <w:t>Ереванская дистанция пути – 17 крестовин /</w:t>
            </w:r>
          </w:p>
          <w:p w:rsidR="008E3A95" w:rsidRPr="008E3A95" w:rsidRDefault="008E3A95" w:rsidP="008E3A95">
            <w:pPr>
              <w:jc w:val="both"/>
              <w:rPr>
                <w:rFonts w:ascii="Sylfaen" w:eastAsia="Calibri" w:hAnsi="Sylfaen"/>
                <w:sz w:val="18"/>
                <w:szCs w:val="22"/>
                <w:lang w:eastAsia="en-US"/>
              </w:rPr>
            </w:pPr>
            <w:r w:rsidRPr="008E3A95">
              <w:rPr>
                <w:rFonts w:ascii="Sylfaen" w:eastAsia="Calibri" w:hAnsi="Sylfaen"/>
                <w:sz w:val="22"/>
                <w:szCs w:val="22"/>
                <w:lang w:val="hy-AM" w:eastAsia="en-US"/>
              </w:rPr>
              <w:t xml:space="preserve">Երևանի գծի </w:t>
            </w:r>
            <w:r w:rsidRPr="008E3A95">
              <w:rPr>
                <w:rFonts w:ascii="Sylfaen" w:eastAsia="Calibri" w:hAnsi="Sylfaen" w:cs="Sylfaen"/>
                <w:sz w:val="22"/>
                <w:szCs w:val="22"/>
                <w:lang w:val="hy-AM" w:eastAsia="en-US"/>
              </w:rPr>
              <w:t>ուղղեմաս</w:t>
            </w:r>
            <w:r w:rsidRPr="008E3A95">
              <w:rPr>
                <w:rFonts w:ascii="Sylfaen" w:eastAsia="Calibri" w:hAnsi="Sylfaen" w:cs="Sylfaen"/>
                <w:sz w:val="22"/>
                <w:szCs w:val="22"/>
                <w:lang w:eastAsia="en-US"/>
              </w:rPr>
              <w:t xml:space="preserve"> – 17 </w:t>
            </w:r>
            <w:r w:rsidRPr="008E3A95">
              <w:rPr>
                <w:rFonts w:ascii="Sylfaen" w:eastAsia="Calibri" w:hAnsi="Sylfaen"/>
                <w:sz w:val="22"/>
                <w:szCs w:val="22"/>
                <w:lang w:val="hy-AM" w:eastAsia="en-US"/>
              </w:rPr>
              <w:t>խաչուկ</w:t>
            </w:r>
            <w:r w:rsidRPr="008E3A95">
              <w:rPr>
                <w:rFonts w:ascii="Sylfaen" w:eastAsia="Calibri" w:hAnsi="Sylfaen"/>
                <w:sz w:val="22"/>
                <w:szCs w:val="22"/>
                <w:lang w:eastAsia="en-US"/>
              </w:rPr>
              <w:t>:</w:t>
            </w:r>
          </w:p>
          <w:p w:rsidR="008E3A95" w:rsidRPr="008E3A95" w:rsidRDefault="008E3A95" w:rsidP="008E3A95">
            <w:pPr>
              <w:jc w:val="both"/>
              <w:rPr>
                <w:rFonts w:ascii="Sylfaen" w:eastAsia="Calibri" w:hAnsi="Sylfaen"/>
                <w:sz w:val="6"/>
                <w:szCs w:val="22"/>
                <w:lang w:eastAsia="en-US"/>
              </w:rPr>
            </w:pPr>
          </w:p>
          <w:p w:rsidR="008E3A95" w:rsidRPr="008E3A95" w:rsidRDefault="008E3A95" w:rsidP="008E3A95">
            <w:pPr>
              <w:jc w:val="both"/>
              <w:rPr>
                <w:rFonts w:ascii="Sylfaen" w:eastAsia="Calibri" w:hAnsi="Sylfaen"/>
                <w:sz w:val="22"/>
                <w:szCs w:val="22"/>
                <w:lang w:eastAsia="en-US"/>
              </w:rPr>
            </w:pPr>
            <w:r w:rsidRPr="008E3A95">
              <w:rPr>
                <w:rFonts w:ascii="Sylfaen" w:eastAsia="Calibri" w:hAnsi="Sylfaen"/>
                <w:sz w:val="22"/>
                <w:szCs w:val="22"/>
                <w:lang w:eastAsia="en-US"/>
              </w:rPr>
              <w:t>Работы выполнять в светлое время суток и в рабочие дни, собственными силами, материалами и технологическим оборудованием, в соответствии:</w:t>
            </w:r>
          </w:p>
          <w:p w:rsidR="008E3A95" w:rsidRPr="008E3A95" w:rsidRDefault="008E3A95" w:rsidP="008E3A95">
            <w:pPr>
              <w:jc w:val="both"/>
              <w:rPr>
                <w:rFonts w:ascii="Sylfaen" w:eastAsia="Calibri" w:hAnsi="Sylfaen"/>
                <w:sz w:val="22"/>
                <w:szCs w:val="22"/>
                <w:lang w:eastAsia="en-US"/>
              </w:rPr>
            </w:pPr>
            <w:r w:rsidRPr="008E3A95">
              <w:rPr>
                <w:rFonts w:ascii="Sylfaen" w:eastAsia="Calibri" w:hAnsi="Sylfaen"/>
                <w:sz w:val="22"/>
                <w:szCs w:val="22"/>
                <w:lang w:eastAsia="en-US"/>
              </w:rPr>
              <w:t>- ТУ по наплавке рельсов (ТУ 091-002-41939924-2011);</w:t>
            </w:r>
          </w:p>
          <w:p w:rsidR="008E3A95" w:rsidRPr="008E3A95" w:rsidRDefault="008E3A95" w:rsidP="008E3A95">
            <w:pPr>
              <w:jc w:val="both"/>
              <w:rPr>
                <w:rFonts w:ascii="Sylfaen" w:eastAsia="Calibri" w:hAnsi="Sylfaen"/>
                <w:sz w:val="22"/>
                <w:szCs w:val="22"/>
                <w:lang w:eastAsia="en-US"/>
              </w:rPr>
            </w:pPr>
            <w:r w:rsidRPr="008E3A95">
              <w:rPr>
                <w:rFonts w:ascii="Sylfaen" w:eastAsia="Calibri" w:hAnsi="Sylfaen"/>
                <w:sz w:val="22"/>
                <w:szCs w:val="22"/>
                <w:lang w:eastAsia="en-US"/>
              </w:rPr>
              <w:t>- ТУ по наплавке крестовин (ТУ 0921-083-01124328-99);</w:t>
            </w:r>
          </w:p>
          <w:p w:rsidR="008E3A95" w:rsidRPr="008E3A95" w:rsidRDefault="008E3A95" w:rsidP="008E3A95">
            <w:pPr>
              <w:jc w:val="both"/>
              <w:rPr>
                <w:rFonts w:ascii="Sylfaen" w:eastAsia="Calibri" w:hAnsi="Sylfaen"/>
                <w:sz w:val="22"/>
                <w:szCs w:val="22"/>
                <w:lang w:eastAsia="en-US"/>
              </w:rPr>
            </w:pPr>
            <w:r w:rsidRPr="008E3A95">
              <w:rPr>
                <w:rFonts w:ascii="Sylfaen" w:eastAsia="Calibri" w:hAnsi="Sylfaen"/>
                <w:sz w:val="22"/>
                <w:szCs w:val="22"/>
                <w:lang w:eastAsia="en-US"/>
              </w:rPr>
              <w:t>- инструкцией по обеспечению безопасности движения поездов при производстве путевых работ (</w:t>
            </w:r>
            <w:r w:rsidRPr="008E3A95">
              <w:rPr>
                <w:rFonts w:ascii="Sylfaen" w:eastAsia="Calibri" w:hAnsi="Sylfaen"/>
                <w:sz w:val="22"/>
                <w:szCs w:val="22"/>
                <w:lang w:val="hy-AM" w:eastAsia="en-US"/>
              </w:rPr>
              <w:t>ЦП-485 от 28.07.1997г.</w:t>
            </w:r>
            <w:r w:rsidRPr="008E3A95">
              <w:rPr>
                <w:rFonts w:ascii="Sylfaen" w:eastAsia="Calibri" w:hAnsi="Sylfaen"/>
                <w:sz w:val="22"/>
                <w:szCs w:val="22"/>
                <w:lang w:eastAsia="en-US"/>
              </w:rPr>
              <w:t>),</w:t>
            </w:r>
          </w:p>
          <w:p w:rsidR="008E3A95" w:rsidRPr="008E3A95" w:rsidRDefault="008E3A95" w:rsidP="008E3A95">
            <w:pPr>
              <w:jc w:val="both"/>
              <w:rPr>
                <w:rFonts w:ascii="Sylfaen" w:eastAsia="Calibri" w:hAnsi="Sylfaen"/>
                <w:spacing w:val="-6"/>
                <w:sz w:val="22"/>
                <w:szCs w:val="22"/>
                <w:lang w:val="hy-AM" w:eastAsia="en-US"/>
              </w:rPr>
            </w:pPr>
            <w:r w:rsidRPr="008E3A95">
              <w:rPr>
                <w:rFonts w:ascii="Sylfaen" w:eastAsia="Calibri" w:hAnsi="Sylfaen"/>
                <w:spacing w:val="-6"/>
                <w:sz w:val="22"/>
                <w:szCs w:val="22"/>
                <w:lang w:eastAsia="en-US"/>
              </w:rPr>
              <w:t>Работы по дуговой наплавке рельсов и крестовин стрелочных переводов должны выполняться специалистами, прошедшими обучение и имеющими удостоверение (представить подтверждающие документы</w:t>
            </w:r>
            <w:r w:rsidRPr="008E3A95">
              <w:rPr>
                <w:rFonts w:eastAsia="Calibri"/>
                <w:lang w:eastAsia="en-US"/>
              </w:rPr>
              <w:t xml:space="preserve"> </w:t>
            </w:r>
            <w:r w:rsidRPr="008E3A95">
              <w:rPr>
                <w:rFonts w:ascii="Sylfaen" w:eastAsia="Calibri" w:hAnsi="Sylfaen"/>
                <w:spacing w:val="-6"/>
                <w:sz w:val="22"/>
                <w:szCs w:val="22"/>
                <w:lang w:eastAsia="en-US"/>
              </w:rPr>
              <w:t>до начала выполнения работ).</w:t>
            </w:r>
          </w:p>
          <w:p w:rsidR="008E3A95" w:rsidRPr="008E3A95" w:rsidRDefault="008E3A95" w:rsidP="008E3A95">
            <w:pPr>
              <w:jc w:val="both"/>
              <w:rPr>
                <w:rFonts w:ascii="Sylfaen" w:eastAsia="Calibri" w:hAnsi="Sylfaen"/>
                <w:sz w:val="22"/>
                <w:szCs w:val="22"/>
                <w:lang w:val="hy-AM" w:eastAsia="en-US"/>
              </w:rPr>
            </w:pPr>
            <w:r w:rsidRPr="008E3A95">
              <w:rPr>
                <w:rFonts w:ascii="Sylfaen" w:eastAsia="Calibri" w:hAnsi="Sylfaen"/>
                <w:sz w:val="22"/>
                <w:szCs w:val="22"/>
                <w:lang w:val="hy-AM" w:eastAsia="en-US"/>
              </w:rPr>
              <w:t>Աշխատանքները կատարել ցերեկային ժամերին և աշխատանքային օրերին, սեփական ուժերով, նյութերով և տեխնոլոգիական սարքավորումներով՝ համաձայն.</w:t>
            </w:r>
          </w:p>
          <w:p w:rsidR="008E3A95" w:rsidRPr="008E3A95" w:rsidRDefault="008E3A95" w:rsidP="008E3A95">
            <w:pPr>
              <w:jc w:val="both"/>
              <w:rPr>
                <w:rFonts w:ascii="Sylfaen" w:eastAsia="Calibri" w:hAnsi="Sylfaen"/>
                <w:sz w:val="22"/>
                <w:szCs w:val="22"/>
                <w:lang w:val="hy-AM" w:eastAsia="en-US"/>
              </w:rPr>
            </w:pPr>
            <w:r w:rsidRPr="008E3A95">
              <w:rPr>
                <w:rFonts w:ascii="Sylfaen" w:eastAsia="Calibri" w:hAnsi="Sylfaen" w:cs="Sylfaen"/>
                <w:sz w:val="22"/>
                <w:lang w:val="hy-AM" w:eastAsia="en-US"/>
              </w:rPr>
              <w:t>-</w:t>
            </w:r>
            <w:r w:rsidRPr="008E3A95">
              <w:rPr>
                <w:rFonts w:ascii="Sylfaen" w:eastAsia="Calibri" w:hAnsi="Sylfaen" w:cs="Sylfaen"/>
                <w:lang w:val="hy-AM" w:eastAsia="en-US"/>
              </w:rPr>
              <w:t xml:space="preserve"> </w:t>
            </w:r>
            <w:r w:rsidRPr="008E3A95">
              <w:rPr>
                <w:rFonts w:ascii="Sylfaen" w:eastAsia="Calibri" w:hAnsi="Sylfaen" w:cs="Sylfaen"/>
                <w:sz w:val="22"/>
                <w:lang w:val="hy-AM" w:eastAsia="en-US"/>
              </w:rPr>
              <w:t>ռելսերի</w:t>
            </w:r>
            <w:r w:rsidRPr="008E3A95">
              <w:rPr>
                <w:rFonts w:ascii="Sylfaen" w:eastAsia="Calibri" w:hAnsi="Sylfaen"/>
                <w:sz w:val="22"/>
                <w:lang w:val="hy-AM" w:eastAsia="en-US"/>
              </w:rPr>
              <w:t xml:space="preserve"> </w:t>
            </w:r>
            <w:r w:rsidRPr="008E3A95">
              <w:rPr>
                <w:rFonts w:ascii="Sylfaen" w:eastAsia="Calibri" w:hAnsi="Sylfaen" w:cs="Sylfaen"/>
                <w:sz w:val="22"/>
                <w:lang w:val="hy-AM" w:eastAsia="en-US"/>
              </w:rPr>
              <w:t>աղեղային</w:t>
            </w:r>
            <w:r w:rsidRPr="008E3A95">
              <w:rPr>
                <w:rFonts w:ascii="Sylfaen" w:eastAsia="Calibri" w:hAnsi="Sylfaen"/>
                <w:sz w:val="22"/>
                <w:lang w:val="hy-AM" w:eastAsia="en-US"/>
              </w:rPr>
              <w:t xml:space="preserve"> ձուլակցման ՏՀ-ի (</w:t>
            </w:r>
            <w:r w:rsidRPr="008E3A95">
              <w:rPr>
                <w:rFonts w:ascii="Sylfaen" w:eastAsia="Calibri" w:hAnsi="Sylfaen"/>
                <w:sz w:val="22"/>
                <w:szCs w:val="22"/>
                <w:lang w:val="hy-AM" w:eastAsia="en-US"/>
              </w:rPr>
              <w:t>ՏՀ 091-002-41939924-2011);</w:t>
            </w:r>
          </w:p>
          <w:p w:rsidR="008E3A95" w:rsidRPr="008E3A95" w:rsidRDefault="008E3A95" w:rsidP="008E3A95">
            <w:pPr>
              <w:jc w:val="both"/>
              <w:rPr>
                <w:rFonts w:ascii="Sylfaen" w:eastAsia="Calibri" w:hAnsi="Sylfaen"/>
                <w:sz w:val="22"/>
                <w:szCs w:val="22"/>
                <w:lang w:val="hy-AM" w:eastAsia="en-US"/>
              </w:rPr>
            </w:pPr>
            <w:r w:rsidRPr="008E3A95">
              <w:rPr>
                <w:rFonts w:ascii="Sylfaen" w:eastAsia="Calibri" w:hAnsi="Sylfaen"/>
                <w:sz w:val="22"/>
                <w:szCs w:val="22"/>
                <w:lang w:val="hy-AM" w:eastAsia="en-US"/>
              </w:rPr>
              <w:t xml:space="preserve">- խաչուկների </w:t>
            </w:r>
            <w:r w:rsidRPr="008E3A95">
              <w:rPr>
                <w:rFonts w:ascii="Sylfaen" w:eastAsia="Calibri" w:hAnsi="Sylfaen" w:cs="Sylfaen"/>
                <w:sz w:val="22"/>
                <w:lang w:val="hy-AM" w:eastAsia="en-US"/>
              </w:rPr>
              <w:t>աղեղային</w:t>
            </w:r>
            <w:r w:rsidRPr="008E3A95">
              <w:rPr>
                <w:rFonts w:ascii="Sylfaen" w:eastAsia="Calibri" w:hAnsi="Sylfaen"/>
                <w:sz w:val="22"/>
                <w:lang w:val="hy-AM" w:eastAsia="en-US"/>
              </w:rPr>
              <w:t xml:space="preserve"> ձուլակցման ՏՀ-ի </w:t>
            </w:r>
            <w:r w:rsidRPr="008E3A95">
              <w:rPr>
                <w:rFonts w:ascii="Sylfaen" w:eastAsia="Calibri" w:hAnsi="Sylfaen"/>
                <w:sz w:val="22"/>
                <w:szCs w:val="22"/>
                <w:lang w:val="hy-AM" w:eastAsia="en-US"/>
              </w:rPr>
              <w:t>(ՏՀ 0921-083-01124328-99);</w:t>
            </w:r>
          </w:p>
          <w:p w:rsidR="008E3A95" w:rsidRPr="008E3A95" w:rsidRDefault="008E3A95" w:rsidP="008E3A95">
            <w:pPr>
              <w:jc w:val="both"/>
              <w:rPr>
                <w:rFonts w:ascii="Sylfaen" w:eastAsia="Calibri" w:hAnsi="Sylfaen"/>
                <w:sz w:val="22"/>
                <w:szCs w:val="22"/>
                <w:lang w:val="hy-AM" w:eastAsia="en-US"/>
              </w:rPr>
            </w:pPr>
            <w:r w:rsidRPr="008E3A95">
              <w:rPr>
                <w:rFonts w:ascii="Sylfaen" w:eastAsia="Calibri" w:hAnsi="Sylfaen"/>
                <w:sz w:val="22"/>
                <w:szCs w:val="22"/>
                <w:lang w:val="hy-AM" w:eastAsia="en-US"/>
              </w:rPr>
              <w:t xml:space="preserve">-գծային աշխատանքների ժամանակ՝ գնացքների երթևեկության անվտանգության ապահովման հրահանգի (ЦП-485 от 28.07.1997г.); </w:t>
            </w:r>
          </w:p>
          <w:p w:rsidR="008E3A95" w:rsidRPr="008E3A95" w:rsidRDefault="008E3A95" w:rsidP="008E3A95">
            <w:pPr>
              <w:jc w:val="both"/>
              <w:rPr>
                <w:rFonts w:ascii="Sylfaen" w:eastAsia="Calibri" w:hAnsi="Sylfaen"/>
                <w:sz w:val="22"/>
                <w:szCs w:val="22"/>
                <w:lang w:val="hy-AM" w:eastAsia="en-US"/>
              </w:rPr>
            </w:pPr>
            <w:r w:rsidRPr="008E3A95">
              <w:rPr>
                <w:rFonts w:ascii="Sylfaen" w:eastAsia="Calibri" w:hAnsi="Sylfaen"/>
                <w:sz w:val="22"/>
                <w:lang w:val="hy-AM" w:eastAsia="en-US"/>
              </w:rPr>
              <w:t>Ռելսերի և սլաքային փոխադրիչների խաչուկների աղեղային ձուլակցման աշխատանքները պետք է իրականացվեն վերապատրաստված և վկայական ունեցող մասնագետների կողմից (աշխատանքները սկսելուց առաջ ներկայացնել հաստատող փաստաթղթեր):</w:t>
            </w:r>
          </w:p>
        </w:tc>
      </w:tr>
      <w:tr w:rsidR="008E3A95" w:rsidRPr="00595FD7" w:rsidTr="008E3A95">
        <w:trPr>
          <w:trHeight w:val="1129"/>
        </w:trPr>
        <w:tc>
          <w:tcPr>
            <w:tcW w:w="2835" w:type="dxa"/>
            <w:tcBorders>
              <w:top w:val="single" w:sz="4" w:space="0" w:color="000000"/>
              <w:left w:val="single" w:sz="4" w:space="0" w:color="000000"/>
              <w:bottom w:val="single" w:sz="4" w:space="0" w:color="000000"/>
              <w:right w:val="single" w:sz="4" w:space="0" w:color="000000"/>
            </w:tcBorders>
          </w:tcPr>
          <w:p w:rsidR="008E3A95" w:rsidRPr="008E3A95" w:rsidRDefault="008E3A95" w:rsidP="008E3A95">
            <w:pPr>
              <w:contextualSpacing/>
              <w:rPr>
                <w:rFonts w:ascii="Sylfaen" w:eastAsia="Calibri" w:hAnsi="Sylfaen"/>
                <w:sz w:val="22"/>
                <w:szCs w:val="22"/>
                <w:lang w:val="hy-AM" w:eastAsia="en-US"/>
              </w:rPr>
            </w:pPr>
            <w:r w:rsidRPr="008E3A95">
              <w:rPr>
                <w:rFonts w:ascii="Sylfaen" w:eastAsia="Calibri" w:hAnsi="Sylfaen"/>
                <w:sz w:val="22"/>
                <w:szCs w:val="22"/>
                <w:lang w:val="en-US" w:eastAsia="en-US"/>
              </w:rPr>
              <w:t>6</w:t>
            </w:r>
            <w:r w:rsidRPr="008E3A95">
              <w:rPr>
                <w:rFonts w:ascii="Sylfaen" w:eastAsia="Calibri" w:hAnsi="Sylfaen"/>
                <w:sz w:val="22"/>
                <w:szCs w:val="22"/>
                <w:lang w:eastAsia="en-US"/>
              </w:rPr>
              <w:t>. Применяемая проволока /</w:t>
            </w:r>
            <w:r w:rsidRPr="008E3A95">
              <w:rPr>
                <w:rFonts w:ascii="Sylfaen" w:eastAsia="Calibri" w:hAnsi="Sylfaen"/>
                <w:sz w:val="22"/>
                <w:szCs w:val="22"/>
                <w:lang w:val="hy-AM" w:eastAsia="en-US"/>
              </w:rPr>
              <w:t xml:space="preserve">Կիրառվող մետաղալար </w:t>
            </w:r>
          </w:p>
        </w:tc>
        <w:tc>
          <w:tcPr>
            <w:tcW w:w="8075" w:type="dxa"/>
            <w:tcBorders>
              <w:top w:val="single" w:sz="4" w:space="0" w:color="000000"/>
              <w:left w:val="single" w:sz="4" w:space="0" w:color="000000"/>
              <w:bottom w:val="single" w:sz="4" w:space="0" w:color="000000"/>
              <w:right w:val="single" w:sz="4" w:space="0" w:color="000000"/>
            </w:tcBorders>
          </w:tcPr>
          <w:p w:rsidR="008E3A95" w:rsidRPr="008E3A95" w:rsidRDefault="008E3A95" w:rsidP="008E3A95">
            <w:pPr>
              <w:widowControl w:val="0"/>
              <w:shd w:val="clear" w:color="auto" w:fill="FFFFFF"/>
              <w:tabs>
                <w:tab w:val="left" w:pos="426"/>
              </w:tabs>
              <w:autoSpaceDE w:val="0"/>
              <w:autoSpaceDN w:val="0"/>
              <w:adjustRightInd w:val="0"/>
              <w:ind w:right="-6"/>
              <w:contextualSpacing/>
              <w:jc w:val="both"/>
              <w:rPr>
                <w:rFonts w:ascii="Sylfaen" w:eastAsia="Calibri" w:hAnsi="Sylfaen"/>
                <w:spacing w:val="3"/>
                <w:sz w:val="22"/>
                <w:szCs w:val="22"/>
                <w:lang w:val="hy-AM" w:eastAsia="en-US"/>
              </w:rPr>
            </w:pPr>
            <w:r w:rsidRPr="008E3A95">
              <w:rPr>
                <w:rFonts w:ascii="Sylfaen" w:eastAsia="Calibri" w:hAnsi="Sylfaen"/>
                <w:sz w:val="22"/>
                <w:szCs w:val="22"/>
                <w:lang w:val="hy-AM" w:eastAsia="en-US"/>
              </w:rPr>
              <w:t>Наплавка производится механизированным способом самозащитными порошковыми проволоками марок TURBODUR OK 15.43 (или аналог). / Ձուլակցումն իրականացվում է մեքենայացված եղանակով՝ օգտագործելով TURBODUR OK 15.43 դասի (կամ համարժեք) ինքնապաշտպանական հոսքային մետաղալարեր:</w:t>
            </w:r>
          </w:p>
        </w:tc>
      </w:tr>
      <w:tr w:rsidR="008E3A95" w:rsidRPr="008E3A95" w:rsidTr="008E3A95">
        <w:trPr>
          <w:trHeight w:val="1031"/>
        </w:trPr>
        <w:tc>
          <w:tcPr>
            <w:tcW w:w="2835" w:type="dxa"/>
            <w:tcBorders>
              <w:top w:val="single" w:sz="4" w:space="0" w:color="000000"/>
              <w:left w:val="single" w:sz="4" w:space="0" w:color="000000"/>
              <w:bottom w:val="single" w:sz="4" w:space="0" w:color="000000"/>
              <w:right w:val="single" w:sz="4" w:space="0" w:color="000000"/>
            </w:tcBorders>
          </w:tcPr>
          <w:p w:rsidR="008E3A95" w:rsidRPr="008E3A95" w:rsidRDefault="008E3A95" w:rsidP="008E3A95">
            <w:pPr>
              <w:contextualSpacing/>
              <w:rPr>
                <w:rFonts w:ascii="Sylfaen" w:eastAsia="Calibri" w:hAnsi="Sylfaen"/>
                <w:sz w:val="22"/>
                <w:szCs w:val="22"/>
                <w:lang w:val="hy-AM" w:eastAsia="en-US"/>
              </w:rPr>
            </w:pPr>
            <w:r w:rsidRPr="008E3A95">
              <w:rPr>
                <w:rFonts w:ascii="Sylfaen" w:eastAsia="Calibri" w:hAnsi="Sylfaen"/>
                <w:sz w:val="22"/>
                <w:szCs w:val="22"/>
                <w:lang w:val="hy-AM" w:eastAsia="en-US"/>
              </w:rPr>
              <w:t>7</w:t>
            </w:r>
            <w:r w:rsidRPr="008E3A95">
              <w:rPr>
                <w:rFonts w:ascii="Sylfaen" w:eastAsia="Calibri" w:hAnsi="Sylfaen"/>
                <w:sz w:val="22"/>
                <w:szCs w:val="22"/>
                <w:lang w:eastAsia="en-US"/>
              </w:rPr>
              <w:t>. Особые условия</w:t>
            </w:r>
            <w:r w:rsidRPr="008E3A95">
              <w:rPr>
                <w:rFonts w:ascii="Sylfaen" w:eastAsia="Calibri" w:hAnsi="Sylfaen"/>
                <w:sz w:val="22"/>
                <w:szCs w:val="22"/>
                <w:lang w:val="hy-AM" w:eastAsia="en-US"/>
              </w:rPr>
              <w:t xml:space="preserve"> / </w:t>
            </w:r>
          </w:p>
          <w:p w:rsidR="008E3A95" w:rsidRPr="008E3A95" w:rsidRDefault="008E3A95" w:rsidP="008E3A95">
            <w:pPr>
              <w:contextualSpacing/>
              <w:rPr>
                <w:rFonts w:ascii="Sylfaen" w:eastAsia="Calibri" w:hAnsi="Sylfaen"/>
                <w:sz w:val="22"/>
                <w:szCs w:val="22"/>
                <w:lang w:val="hy-AM" w:eastAsia="en-US"/>
              </w:rPr>
            </w:pPr>
            <w:r w:rsidRPr="008E3A95">
              <w:rPr>
                <w:rFonts w:ascii="Sylfaen" w:eastAsia="Calibri" w:hAnsi="Sylfaen"/>
                <w:sz w:val="22"/>
                <w:szCs w:val="22"/>
                <w:lang w:val="hy-AM" w:eastAsia="en-US"/>
              </w:rPr>
              <w:t>Հատուկ պայմաններ</w:t>
            </w:r>
          </w:p>
          <w:p w:rsidR="008E3A95" w:rsidRPr="008E3A95" w:rsidRDefault="008E3A95" w:rsidP="008E3A95">
            <w:pPr>
              <w:spacing w:line="276" w:lineRule="auto"/>
              <w:contextualSpacing/>
              <w:rPr>
                <w:rFonts w:ascii="Sylfaen" w:eastAsia="Calibri" w:hAnsi="Sylfaen"/>
                <w:sz w:val="22"/>
                <w:szCs w:val="22"/>
                <w:lang w:eastAsia="en-US"/>
              </w:rPr>
            </w:pPr>
          </w:p>
          <w:p w:rsidR="008E3A95" w:rsidRPr="008E3A95" w:rsidRDefault="008E3A95" w:rsidP="008E3A95">
            <w:pPr>
              <w:spacing w:line="276" w:lineRule="auto"/>
              <w:contextualSpacing/>
              <w:rPr>
                <w:rFonts w:ascii="Sylfaen" w:eastAsia="Calibri" w:hAnsi="Sylfaen"/>
                <w:sz w:val="22"/>
                <w:szCs w:val="22"/>
                <w:lang w:eastAsia="en-US"/>
              </w:rPr>
            </w:pPr>
          </w:p>
        </w:tc>
        <w:tc>
          <w:tcPr>
            <w:tcW w:w="8075" w:type="dxa"/>
            <w:tcBorders>
              <w:top w:val="single" w:sz="4" w:space="0" w:color="000000"/>
              <w:left w:val="single" w:sz="4" w:space="0" w:color="000000"/>
              <w:bottom w:val="single" w:sz="4" w:space="0" w:color="000000"/>
              <w:right w:val="single" w:sz="4" w:space="0" w:color="000000"/>
            </w:tcBorders>
          </w:tcPr>
          <w:p w:rsidR="008E3A95" w:rsidRPr="008E3A95" w:rsidRDefault="008E3A95" w:rsidP="008E3A95">
            <w:pPr>
              <w:jc w:val="both"/>
              <w:rPr>
                <w:rFonts w:ascii="Sylfaen" w:eastAsia="Calibri" w:hAnsi="Sylfaen"/>
                <w:sz w:val="22"/>
                <w:szCs w:val="22"/>
                <w:lang w:val="hy-AM" w:eastAsia="en-US"/>
              </w:rPr>
            </w:pPr>
            <w:r w:rsidRPr="008E3A95">
              <w:rPr>
                <w:rFonts w:ascii="Sylfaen" w:eastAsia="Calibri" w:hAnsi="Sylfaen"/>
                <w:sz w:val="22"/>
                <w:szCs w:val="22"/>
                <w:lang w:eastAsia="en-US"/>
              </w:rPr>
              <w:lastRenderedPageBreak/>
              <w:t>Соблюдение противопожарного режима, требований природоохранных мер и обеспечение безопасности движения поездов.</w:t>
            </w:r>
            <w:r w:rsidRPr="008E3A95">
              <w:rPr>
                <w:rFonts w:ascii="Sylfaen" w:eastAsia="Calibri" w:hAnsi="Sylfaen"/>
                <w:sz w:val="22"/>
                <w:szCs w:val="22"/>
                <w:lang w:val="hy-AM" w:eastAsia="en-US"/>
              </w:rPr>
              <w:t xml:space="preserve"> / Հակահրդեհային </w:t>
            </w:r>
            <w:r w:rsidRPr="008E3A95">
              <w:rPr>
                <w:rFonts w:ascii="Sylfaen" w:eastAsia="Calibri" w:hAnsi="Sylfaen"/>
                <w:sz w:val="22"/>
                <w:szCs w:val="22"/>
                <w:lang w:val="hy-AM" w:eastAsia="en-US"/>
              </w:rPr>
              <w:lastRenderedPageBreak/>
              <w:t>պայմանակարգի պահպանում, բնապահպանական միջոցառումների և գնացքների երթևեկության անվտանգության ապահովում:</w:t>
            </w:r>
          </w:p>
        </w:tc>
      </w:tr>
      <w:tr w:rsidR="008E3A95" w:rsidRPr="00595FD7" w:rsidTr="008E3A95">
        <w:trPr>
          <w:trHeight w:val="1322"/>
        </w:trPr>
        <w:tc>
          <w:tcPr>
            <w:tcW w:w="2835" w:type="dxa"/>
            <w:tcBorders>
              <w:top w:val="single" w:sz="4" w:space="0" w:color="000000"/>
              <w:left w:val="single" w:sz="4" w:space="0" w:color="000000"/>
              <w:bottom w:val="single" w:sz="4" w:space="0" w:color="000000"/>
              <w:right w:val="single" w:sz="4" w:space="0" w:color="000000"/>
            </w:tcBorders>
          </w:tcPr>
          <w:p w:rsidR="008E3A95" w:rsidRPr="008E3A95" w:rsidRDefault="008E3A95" w:rsidP="008E3A95">
            <w:pPr>
              <w:contextualSpacing/>
              <w:rPr>
                <w:rFonts w:ascii="Sylfaen" w:eastAsia="Calibri" w:hAnsi="Sylfaen"/>
                <w:sz w:val="22"/>
                <w:szCs w:val="22"/>
                <w:lang w:val="hy-AM" w:eastAsia="en-US"/>
              </w:rPr>
            </w:pPr>
            <w:r w:rsidRPr="008E3A95">
              <w:rPr>
                <w:rFonts w:ascii="Sylfaen" w:eastAsia="Calibri" w:hAnsi="Sylfaen"/>
                <w:sz w:val="22"/>
                <w:szCs w:val="22"/>
                <w:lang w:val="hy-AM" w:eastAsia="en-US"/>
              </w:rPr>
              <w:lastRenderedPageBreak/>
              <w:t>8</w:t>
            </w:r>
            <w:r w:rsidRPr="008E3A95">
              <w:rPr>
                <w:rFonts w:ascii="Sylfaen" w:eastAsia="Calibri" w:hAnsi="Sylfaen"/>
                <w:sz w:val="22"/>
                <w:szCs w:val="22"/>
                <w:lang w:eastAsia="en-US"/>
              </w:rPr>
              <w:t>. Гарантийные обязанности</w:t>
            </w:r>
            <w:r w:rsidRPr="008E3A95">
              <w:rPr>
                <w:rFonts w:ascii="Sylfaen" w:eastAsia="Calibri" w:hAnsi="Sylfaen"/>
                <w:sz w:val="22"/>
                <w:szCs w:val="22"/>
                <w:lang w:val="hy-AM" w:eastAsia="en-US"/>
              </w:rPr>
              <w:t xml:space="preserve"> / Երաշխիքային պարտավորություններ</w:t>
            </w:r>
          </w:p>
        </w:tc>
        <w:tc>
          <w:tcPr>
            <w:tcW w:w="8075" w:type="dxa"/>
            <w:tcBorders>
              <w:top w:val="single" w:sz="4" w:space="0" w:color="000000"/>
              <w:left w:val="single" w:sz="4" w:space="0" w:color="000000"/>
              <w:bottom w:val="single" w:sz="4" w:space="0" w:color="000000"/>
              <w:right w:val="single" w:sz="4" w:space="0" w:color="000000"/>
            </w:tcBorders>
          </w:tcPr>
          <w:p w:rsidR="008E3A95" w:rsidRPr="008E3A95" w:rsidRDefault="008E3A95" w:rsidP="008E3A95">
            <w:pPr>
              <w:jc w:val="both"/>
              <w:rPr>
                <w:rFonts w:ascii="Sylfaen" w:eastAsia="Calibri" w:hAnsi="Sylfaen"/>
                <w:sz w:val="22"/>
                <w:szCs w:val="22"/>
                <w:lang w:val="hy-AM" w:eastAsia="en-US"/>
              </w:rPr>
            </w:pPr>
            <w:r w:rsidRPr="008E3A95">
              <w:rPr>
                <w:rFonts w:ascii="Sylfaen" w:eastAsia="Calibri" w:hAnsi="Sylfaen"/>
                <w:sz w:val="22"/>
                <w:szCs w:val="22"/>
                <w:lang w:val="hy-AM" w:eastAsia="en-US"/>
              </w:rPr>
              <w:t>Гарантийный срок на выполненные Работы составляет 60 месяцев и исчисляется со дня подписания акта сдачи-приемки выполненных работ, при условии соблюдения заказчиком требований по эксплуатации. / Կատարվող աշխատանքների երաշխիքային ժամկետը կազմում է 60 ամիս և հաշվարկվում է կատարված աշխատանքների հանձնման-ընդունման ակտի ստորագրման օրվանից՝ պատվիրատուի կողմից շահագործման պահանջների պահպանման դեպքում:</w:t>
            </w:r>
          </w:p>
        </w:tc>
      </w:tr>
      <w:tr w:rsidR="008E3A95" w:rsidRPr="00595FD7" w:rsidTr="008E3A95">
        <w:trPr>
          <w:trHeight w:val="486"/>
        </w:trPr>
        <w:tc>
          <w:tcPr>
            <w:tcW w:w="2835" w:type="dxa"/>
            <w:tcBorders>
              <w:top w:val="single" w:sz="4" w:space="0" w:color="000000"/>
              <w:left w:val="single" w:sz="4" w:space="0" w:color="000000"/>
              <w:bottom w:val="single" w:sz="4" w:space="0" w:color="000000"/>
              <w:right w:val="single" w:sz="4" w:space="0" w:color="000000"/>
            </w:tcBorders>
          </w:tcPr>
          <w:p w:rsidR="008E3A95" w:rsidRPr="008E3A95" w:rsidRDefault="008E3A95" w:rsidP="008E3A95">
            <w:pPr>
              <w:contextualSpacing/>
              <w:rPr>
                <w:rFonts w:ascii="Sylfaen" w:eastAsia="Calibri" w:hAnsi="Sylfaen"/>
                <w:sz w:val="22"/>
                <w:szCs w:val="22"/>
                <w:lang w:val="hy-AM" w:eastAsia="en-US"/>
              </w:rPr>
            </w:pPr>
            <w:r w:rsidRPr="008E3A95">
              <w:rPr>
                <w:rFonts w:ascii="Sylfaen" w:eastAsia="Calibri" w:hAnsi="Sylfaen"/>
                <w:sz w:val="22"/>
                <w:szCs w:val="22"/>
                <w:lang w:val="hy-AM" w:eastAsia="en-US"/>
              </w:rPr>
              <w:t>9. Срок выполнения работ / Աշխատանքների կատարման ժամկետը</w:t>
            </w:r>
          </w:p>
        </w:tc>
        <w:tc>
          <w:tcPr>
            <w:tcW w:w="8075" w:type="dxa"/>
            <w:tcBorders>
              <w:top w:val="single" w:sz="4" w:space="0" w:color="000000"/>
              <w:left w:val="single" w:sz="4" w:space="0" w:color="000000"/>
              <w:bottom w:val="single" w:sz="4" w:space="0" w:color="000000"/>
              <w:right w:val="single" w:sz="4" w:space="0" w:color="000000"/>
            </w:tcBorders>
          </w:tcPr>
          <w:p w:rsidR="008E3A95" w:rsidRPr="00C058F3" w:rsidRDefault="00C058F3" w:rsidP="008E3A95">
            <w:pPr>
              <w:rPr>
                <w:rFonts w:eastAsia="Calibri"/>
                <w:sz w:val="22"/>
                <w:szCs w:val="22"/>
                <w:lang w:val="hy-AM" w:eastAsia="en-US"/>
              </w:rPr>
            </w:pPr>
            <w:r>
              <w:rPr>
                <w:rFonts w:ascii="Sylfaen" w:eastAsia="Calibri" w:hAnsi="Sylfaen"/>
                <w:sz w:val="22"/>
                <w:szCs w:val="22"/>
                <w:lang w:eastAsia="en-US"/>
              </w:rPr>
              <w:t xml:space="preserve">С </w:t>
            </w:r>
            <w:r w:rsidRPr="00C058F3">
              <w:rPr>
                <w:bCs/>
                <w:sz w:val="22"/>
                <w:szCs w:val="22"/>
              </w:rPr>
              <w:t>даты подписания договора до 30.09.2024г.</w:t>
            </w:r>
            <w:r w:rsidR="008E3A95" w:rsidRPr="00C058F3">
              <w:rPr>
                <w:rFonts w:eastAsia="Calibri"/>
                <w:sz w:val="22"/>
                <w:szCs w:val="22"/>
                <w:lang w:val="hy-AM" w:eastAsia="en-US"/>
              </w:rPr>
              <w:t xml:space="preserve">/ </w:t>
            </w:r>
          </w:p>
          <w:p w:rsidR="008E3A95" w:rsidRPr="00C058F3" w:rsidRDefault="00C058F3" w:rsidP="008E3A95">
            <w:pPr>
              <w:rPr>
                <w:rFonts w:eastAsia="Calibri"/>
                <w:sz w:val="22"/>
                <w:szCs w:val="22"/>
                <w:lang w:val="hy-AM" w:eastAsia="en-US"/>
              </w:rPr>
            </w:pPr>
            <w:r>
              <w:rPr>
                <w:rFonts w:ascii="Sylfaen" w:eastAsia="Calibri" w:hAnsi="Sylfaen"/>
                <w:sz w:val="22"/>
                <w:szCs w:val="22"/>
                <w:lang w:val="hy-AM" w:eastAsia="en-US"/>
              </w:rPr>
              <w:t>Պայմանագրի կնքման ամսաթվից</w:t>
            </w:r>
            <w:r w:rsidR="008E3A95" w:rsidRPr="00C058F3">
              <w:rPr>
                <w:rFonts w:eastAsia="Calibri"/>
                <w:sz w:val="22"/>
                <w:szCs w:val="22"/>
                <w:lang w:val="hy-AM" w:eastAsia="en-US"/>
              </w:rPr>
              <w:t xml:space="preserve"> մինչև 30.09.2024թ.</w:t>
            </w:r>
          </w:p>
        </w:tc>
      </w:tr>
    </w:tbl>
    <w:p w:rsidR="00C32610" w:rsidRPr="00C058F3" w:rsidRDefault="00CF20FC" w:rsidP="008E3A95">
      <w:pPr>
        <w:spacing w:after="160" w:line="259" w:lineRule="auto"/>
        <w:ind w:right="-285"/>
        <w:rPr>
          <w:b/>
          <w:bCs/>
          <w:sz w:val="28"/>
          <w:szCs w:val="28"/>
          <w:lang w:val="hy-AM"/>
        </w:rPr>
      </w:pPr>
      <w:r w:rsidRPr="00C058F3">
        <w:rPr>
          <w:sz w:val="28"/>
          <w:szCs w:val="28"/>
          <w:lang w:val="hy-AM"/>
        </w:rPr>
        <w:br w:type="page"/>
      </w:r>
    </w:p>
    <w:p w:rsidR="005C1330" w:rsidRPr="00C058F3" w:rsidRDefault="005C1330" w:rsidP="005C1330">
      <w:pPr>
        <w:rPr>
          <w:lang w:val="hy-AM"/>
        </w:rPr>
        <w:sectPr w:rsidR="005C1330" w:rsidRPr="00C058F3" w:rsidSect="00B05E5A">
          <w:pgSz w:w="11906" w:h="16838" w:code="9"/>
          <w:pgMar w:top="709" w:right="567" w:bottom="1134" w:left="1134" w:header="794" w:footer="794" w:gutter="0"/>
          <w:cols w:space="708"/>
          <w:titlePg/>
          <w:docGrid w:linePitch="360"/>
        </w:sectPr>
      </w:pPr>
    </w:p>
    <w:p w:rsidR="00EB7752" w:rsidRPr="002F2B04" w:rsidRDefault="00EB7752" w:rsidP="00CD5931">
      <w:pPr>
        <w:pStyle w:val="3"/>
        <w:spacing w:before="0" w:after="0" w:line="276" w:lineRule="auto"/>
        <w:jc w:val="right"/>
        <w:rPr>
          <w:rFonts w:ascii="Times New Roman" w:hAnsi="Times New Roman" w:cs="Times New Roman"/>
          <w:sz w:val="28"/>
          <w:szCs w:val="28"/>
        </w:rPr>
      </w:pPr>
      <w:r w:rsidRPr="002F2B04">
        <w:rPr>
          <w:rFonts w:ascii="Times New Roman" w:hAnsi="Times New Roman" w:cs="Times New Roman"/>
          <w:sz w:val="28"/>
          <w:szCs w:val="28"/>
        </w:rPr>
        <w:lastRenderedPageBreak/>
        <w:t>Приложение № 2.1</w:t>
      </w:r>
      <w:bookmarkEnd w:id="41"/>
      <w:r w:rsidRPr="002F2B04">
        <w:rPr>
          <w:rFonts w:ascii="Times New Roman" w:hAnsi="Times New Roman" w:cs="Times New Roman"/>
          <w:sz w:val="28"/>
          <w:szCs w:val="28"/>
        </w:rPr>
        <w:t xml:space="preserve"> </w:t>
      </w:r>
    </w:p>
    <w:p w:rsidR="000E6385" w:rsidRPr="002F2B04" w:rsidRDefault="000E6385" w:rsidP="007572A2">
      <w:pPr>
        <w:spacing w:line="276" w:lineRule="auto"/>
        <w:jc w:val="right"/>
        <w:rPr>
          <w:b/>
          <w:sz w:val="28"/>
          <w:szCs w:val="28"/>
        </w:rPr>
      </w:pPr>
      <w:r w:rsidRPr="002F2B04">
        <w:rPr>
          <w:b/>
          <w:sz w:val="28"/>
          <w:szCs w:val="28"/>
        </w:rPr>
        <w:t xml:space="preserve">к извещению о проведении запроса котировок </w:t>
      </w:r>
    </w:p>
    <w:p w:rsidR="00EB7752" w:rsidRPr="002F2B04" w:rsidRDefault="000E6385" w:rsidP="007572A2">
      <w:pPr>
        <w:spacing w:after="160" w:line="276" w:lineRule="auto"/>
        <w:jc w:val="right"/>
        <w:rPr>
          <w:rFonts w:eastAsia="Calibri"/>
          <w:b/>
          <w:bCs/>
          <w:iCs/>
          <w:lang w:eastAsia="en-US"/>
        </w:rPr>
      </w:pPr>
      <w:r w:rsidRPr="002F2B04">
        <w:rPr>
          <w:b/>
          <w:sz w:val="28"/>
          <w:szCs w:val="28"/>
        </w:rPr>
        <w:t>№ЮКЖД-</w:t>
      </w:r>
      <w:r w:rsidRPr="00CD6044">
        <w:rPr>
          <w:b/>
          <w:sz w:val="28"/>
          <w:szCs w:val="28"/>
        </w:rPr>
        <w:t xml:space="preserve">ЗКЦ </w:t>
      </w:r>
      <w:r w:rsidR="00986496">
        <w:rPr>
          <w:b/>
          <w:sz w:val="28"/>
          <w:szCs w:val="28"/>
        </w:rPr>
        <w:t>024/034</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2" w:name="_Toc128044851"/>
      <w:r w:rsidRPr="002F2B04">
        <w:rPr>
          <w:rFonts w:ascii="Times New Roman" w:hAnsi="Times New Roman" w:cs="Times New Roman"/>
          <w:sz w:val="28"/>
          <w:szCs w:val="28"/>
        </w:rPr>
        <w:lastRenderedPageBreak/>
        <w:t>Приложение № 3</w:t>
      </w:r>
      <w:bookmarkEnd w:id="42"/>
    </w:p>
    <w:p w:rsidR="000E6385" w:rsidRPr="00C05BF5" w:rsidRDefault="000E6385" w:rsidP="007572A2">
      <w:pPr>
        <w:spacing w:line="276" w:lineRule="auto"/>
        <w:jc w:val="right"/>
        <w:rPr>
          <w:b/>
          <w:sz w:val="28"/>
          <w:szCs w:val="28"/>
        </w:rPr>
      </w:pPr>
      <w:r w:rsidRPr="002F2B04">
        <w:rPr>
          <w:b/>
          <w:sz w:val="28"/>
          <w:szCs w:val="28"/>
        </w:rPr>
        <w:t xml:space="preserve">к извещению о проведении </w:t>
      </w:r>
      <w:r w:rsidRPr="00C05BF5">
        <w:rPr>
          <w:b/>
          <w:sz w:val="28"/>
          <w:szCs w:val="28"/>
        </w:rPr>
        <w:t xml:space="preserve">запроса котировок </w:t>
      </w:r>
    </w:p>
    <w:p w:rsidR="0064449E" w:rsidRPr="002F2B04" w:rsidRDefault="000E6385" w:rsidP="007572A2">
      <w:pPr>
        <w:spacing w:line="276" w:lineRule="auto"/>
        <w:jc w:val="right"/>
        <w:rPr>
          <w:b/>
          <w:sz w:val="28"/>
          <w:szCs w:val="28"/>
        </w:rPr>
      </w:pPr>
      <w:r w:rsidRPr="00C05BF5">
        <w:rPr>
          <w:b/>
          <w:sz w:val="28"/>
          <w:szCs w:val="28"/>
        </w:rPr>
        <w:t xml:space="preserve">№ЮКЖД-ЗКЦ </w:t>
      </w:r>
      <w:r w:rsidR="00986496">
        <w:rPr>
          <w:b/>
          <w:sz w:val="28"/>
          <w:szCs w:val="28"/>
        </w:rPr>
        <w:t>024/034</w:t>
      </w: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864B8E" w:rsidRDefault="0064449E" w:rsidP="007572A2">
      <w:pPr>
        <w:spacing w:line="276" w:lineRule="auto"/>
        <w:jc w:val="center"/>
        <w:rPr>
          <w:sz w:val="28"/>
          <w:szCs w:val="28"/>
        </w:rPr>
      </w:pPr>
      <w:r w:rsidRPr="00864B8E">
        <w:rPr>
          <w:sz w:val="28"/>
          <w:szCs w:val="28"/>
        </w:rPr>
        <w:t>На бланке участника</w:t>
      </w:r>
    </w:p>
    <w:p w:rsidR="0064449E" w:rsidRPr="00A41D99" w:rsidRDefault="0064449E" w:rsidP="007572A2">
      <w:pPr>
        <w:pStyle w:val="2"/>
        <w:suppressAutoHyphens/>
        <w:spacing w:before="0" w:after="0" w:line="276" w:lineRule="auto"/>
        <w:jc w:val="center"/>
        <w:rPr>
          <w:rFonts w:ascii="Times New Roman" w:hAnsi="Times New Roman" w:cs="Times New Roman"/>
          <w:b w:val="0"/>
          <w:i w:val="0"/>
        </w:rPr>
      </w:pPr>
      <w:bookmarkStart w:id="43" w:name="_Toc48593638"/>
      <w:bookmarkStart w:id="44" w:name="_Toc48741182"/>
      <w:bookmarkStart w:id="45" w:name="_Toc51079436"/>
      <w:bookmarkStart w:id="46" w:name="_Toc128044852"/>
      <w:r w:rsidRPr="00864B8E">
        <w:rPr>
          <w:rFonts w:ascii="Times New Roman" w:hAnsi="Times New Roman" w:cs="Times New Roman"/>
          <w:b w:val="0"/>
          <w:i w:val="0"/>
          <w:iCs w:val="0"/>
        </w:rPr>
        <w:t xml:space="preserve">ЗАЯВКА </w:t>
      </w:r>
      <w:r w:rsidRPr="00864B8E">
        <w:rPr>
          <w:rFonts w:ascii="Times New Roman" w:hAnsi="Times New Roman" w:cs="Times New Roman"/>
          <w:b w:val="0"/>
          <w:i w:val="0"/>
        </w:rPr>
        <w:t xml:space="preserve">______________ </w:t>
      </w:r>
      <w:r w:rsidRPr="00864B8E">
        <w:rPr>
          <w:rFonts w:ascii="Times New Roman" w:hAnsi="Times New Roman" w:cs="Times New Roman"/>
          <w:b w:val="0"/>
        </w:rPr>
        <w:t>(наименование участника)</w:t>
      </w:r>
      <w:r w:rsidRPr="00864B8E">
        <w:rPr>
          <w:rFonts w:ascii="Times New Roman" w:hAnsi="Times New Roman" w:cs="Times New Roman"/>
          <w:b w:val="0"/>
          <w:i w:val="0"/>
        </w:rPr>
        <w:t xml:space="preserve"> НА УЧАСТИЕ</w:t>
      </w:r>
      <w:r w:rsidRPr="00864B8E">
        <w:rPr>
          <w:rFonts w:ascii="Times New Roman" w:hAnsi="Times New Roman" w:cs="Times New Roman"/>
          <w:b w:val="0"/>
          <w:i w:val="0"/>
        </w:rPr>
        <w:br/>
        <w:t xml:space="preserve">В ЗАПРОСЕ КОТИРОВОК </w:t>
      </w:r>
      <w:bookmarkEnd w:id="43"/>
      <w:bookmarkEnd w:id="44"/>
      <w:bookmarkEnd w:id="45"/>
      <w:r w:rsidRPr="00864B8E">
        <w:rPr>
          <w:rFonts w:ascii="Times New Roman" w:hAnsi="Times New Roman" w:cs="Times New Roman"/>
          <w:b w:val="0"/>
          <w:i w:val="0"/>
        </w:rPr>
        <w:t>№ЮК</w:t>
      </w:r>
      <w:r w:rsidR="000D2A61" w:rsidRPr="00864B8E">
        <w:rPr>
          <w:rFonts w:ascii="Times New Roman" w:hAnsi="Times New Roman" w:cs="Times New Roman"/>
          <w:b w:val="0"/>
          <w:i w:val="0"/>
        </w:rPr>
        <w:t xml:space="preserve">ЖД-ЗКЦ </w:t>
      </w:r>
      <w:bookmarkEnd w:id="46"/>
      <w:r w:rsidR="00986496">
        <w:rPr>
          <w:rFonts w:ascii="Times New Roman" w:hAnsi="Times New Roman" w:cs="Times New Roman"/>
          <w:b w:val="0"/>
          <w:i w:val="0"/>
        </w:rPr>
        <w:t>024/034</w:t>
      </w:r>
    </w:p>
    <w:p w:rsidR="0064449E" w:rsidRPr="00D563A4" w:rsidRDefault="0064449E" w:rsidP="007572A2">
      <w:pPr>
        <w:spacing w:line="276" w:lineRule="auto"/>
        <w:rPr>
          <w:i/>
          <w:sz w:val="28"/>
          <w:szCs w:val="28"/>
        </w:rPr>
      </w:pPr>
    </w:p>
    <w:p w:rsidR="0064449E" w:rsidRPr="000E752F" w:rsidRDefault="0064449E" w:rsidP="000E752F">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sidRPr="00864B8E">
        <w:rPr>
          <w:b/>
          <w:bCs/>
          <w:szCs w:val="28"/>
        </w:rPr>
        <w:t xml:space="preserve">ЮКЖД-ЗКЦ </w:t>
      </w:r>
      <w:r w:rsidR="00986496">
        <w:rPr>
          <w:b/>
          <w:bCs/>
          <w:szCs w:val="28"/>
        </w:rPr>
        <w:t>024/034</w:t>
      </w:r>
      <w:r w:rsidR="00730413" w:rsidRPr="00864B8E">
        <w:rPr>
          <w:b/>
          <w:bCs/>
          <w:szCs w:val="28"/>
        </w:rPr>
        <w:t xml:space="preserve"> (</w:t>
      </w:r>
      <w:r w:rsidRPr="00864B8E">
        <w:rPr>
          <w:b/>
          <w:szCs w:val="28"/>
        </w:rPr>
        <w:t>далее</w:t>
      </w:r>
      <w:r w:rsidRPr="00D563A4">
        <w:rPr>
          <w:b/>
          <w:szCs w:val="28"/>
        </w:rPr>
        <w:t xml:space="preserve">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5D1178" w:rsidP="007572A2">
      <w:pPr>
        <w:tabs>
          <w:tab w:val="left" w:pos="8640"/>
        </w:tabs>
        <w:spacing w:line="276" w:lineRule="auto"/>
        <w:jc w:val="center"/>
        <w:rPr>
          <w:sz w:val="28"/>
          <w:szCs w:val="28"/>
        </w:rPr>
      </w:pPr>
      <w:r>
        <w:rPr>
          <w:sz w:val="28"/>
          <w:szCs w:val="28"/>
        </w:rPr>
        <w:t>_______</w:t>
      </w:r>
      <w:r w:rsidR="0064449E" w:rsidRPr="00D563A4">
        <w:rPr>
          <w:sz w:val="28"/>
          <w:szCs w:val="28"/>
        </w:rPr>
        <w:t>__________________________________________________________</w:t>
      </w:r>
    </w:p>
    <w:p w:rsidR="0064449E" w:rsidRPr="00D563A4" w:rsidRDefault="005D1178" w:rsidP="005D1178">
      <w:pPr>
        <w:tabs>
          <w:tab w:val="left" w:pos="8640"/>
        </w:tabs>
        <w:spacing w:line="276" w:lineRule="auto"/>
        <w:rPr>
          <w:sz w:val="28"/>
          <w:szCs w:val="28"/>
        </w:rPr>
      </w:pPr>
      <w:r>
        <w:rPr>
          <w:sz w:val="28"/>
          <w:szCs w:val="28"/>
        </w:rPr>
        <w:t>(полное наименование участника)</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5D1178" w:rsidP="007572A2">
      <w:pPr>
        <w:spacing w:line="276" w:lineRule="auto"/>
        <w:rPr>
          <w:sz w:val="28"/>
          <w:szCs w:val="28"/>
        </w:rPr>
      </w:pPr>
      <w:r>
        <w:rPr>
          <w:sz w:val="28"/>
          <w:szCs w:val="28"/>
        </w:rPr>
        <w:t>Печать (при наличии)</w:t>
      </w: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399" w:type="pct"/>
        <w:jc w:val="center"/>
        <w:tblLayout w:type="fixed"/>
        <w:tblLook w:val="0000" w:firstRow="0" w:lastRow="0" w:firstColumn="0" w:lastColumn="0" w:noHBand="0" w:noVBand="0"/>
      </w:tblPr>
      <w:tblGrid>
        <w:gridCol w:w="8623"/>
        <w:gridCol w:w="8004"/>
      </w:tblGrid>
      <w:tr w:rsidR="007572A2" w:rsidRPr="00864B8E" w:rsidTr="000E752F">
        <w:trPr>
          <w:trHeight w:val="447"/>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864B8E" w:rsidRDefault="007572A2" w:rsidP="00CD5931">
            <w:pPr>
              <w:pStyle w:val="3"/>
              <w:spacing w:before="0" w:after="0" w:line="276" w:lineRule="auto"/>
              <w:jc w:val="right"/>
              <w:rPr>
                <w:rFonts w:ascii="Times New Roman" w:hAnsi="Times New Roman" w:cs="Times New Roman"/>
                <w:sz w:val="28"/>
                <w:szCs w:val="28"/>
              </w:rPr>
            </w:pPr>
            <w:r w:rsidRPr="002F2B04">
              <w:t xml:space="preserve">                     </w:t>
            </w:r>
            <w:bookmarkStart w:id="48" w:name="_Toc128044853"/>
            <w:r w:rsidRPr="00864B8E">
              <w:rPr>
                <w:rFonts w:ascii="Times New Roman" w:hAnsi="Times New Roman" w:cs="Times New Roman"/>
                <w:sz w:val="28"/>
                <w:szCs w:val="28"/>
              </w:rPr>
              <w:t>Приложение № 4</w:t>
            </w:r>
            <w:bookmarkEnd w:id="48"/>
          </w:p>
          <w:p w:rsidR="007572A2" w:rsidRPr="00864B8E" w:rsidRDefault="007572A2" w:rsidP="007572A2">
            <w:pPr>
              <w:spacing w:line="276" w:lineRule="auto"/>
              <w:jc w:val="right"/>
              <w:rPr>
                <w:b/>
                <w:sz w:val="28"/>
                <w:szCs w:val="28"/>
              </w:rPr>
            </w:pPr>
            <w:r w:rsidRPr="00864B8E">
              <w:rPr>
                <w:b/>
                <w:sz w:val="28"/>
                <w:szCs w:val="28"/>
              </w:rPr>
              <w:t xml:space="preserve">     к извещению о проведении запроса котировок </w:t>
            </w:r>
          </w:p>
          <w:p w:rsidR="007572A2" w:rsidRPr="00864B8E" w:rsidRDefault="007572A2" w:rsidP="0024461B">
            <w:pPr>
              <w:jc w:val="right"/>
              <w:rPr>
                <w:rFonts w:eastAsia="MS Mincho"/>
                <w:lang w:val="hy-AM"/>
              </w:rPr>
            </w:pPr>
            <w:r w:rsidRPr="00864B8E">
              <w:rPr>
                <w:b/>
                <w:sz w:val="28"/>
                <w:szCs w:val="28"/>
              </w:rPr>
              <w:t xml:space="preserve">№ЮКЖД-ЗКЦ </w:t>
            </w:r>
            <w:r w:rsidR="00986496">
              <w:rPr>
                <w:b/>
                <w:sz w:val="28"/>
                <w:szCs w:val="28"/>
              </w:rPr>
              <w:t>024/034</w:t>
            </w:r>
          </w:p>
        </w:tc>
      </w:tr>
    </w:tbl>
    <w:p w:rsidR="007572A2" w:rsidRPr="00DF208D" w:rsidRDefault="007572A2" w:rsidP="007572A2">
      <w:pPr>
        <w:spacing w:line="276" w:lineRule="auto"/>
        <w:jc w:val="center"/>
        <w:rPr>
          <w:sz w:val="28"/>
          <w:szCs w:val="28"/>
        </w:rPr>
      </w:pPr>
      <w:r w:rsidRPr="00864B8E">
        <w:rPr>
          <w:sz w:val="28"/>
          <w:szCs w:val="28"/>
        </w:rPr>
        <w:t>Форма 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0224F5" w:rsidRDefault="007572A2" w:rsidP="007572A2">
      <w:pPr>
        <w:spacing w:line="276" w:lineRule="auto"/>
        <w:ind w:left="397"/>
        <w:rPr>
          <w:bCs/>
          <w:i/>
          <w:sz w:val="28"/>
          <w:szCs w:val="28"/>
        </w:rPr>
      </w:pPr>
      <w:r w:rsidRPr="00DF208D">
        <w:rPr>
          <w:bCs/>
          <w:i/>
          <w:sz w:val="28"/>
          <w:szCs w:val="28"/>
        </w:rPr>
        <w:t xml:space="preserve">Оформляется </w:t>
      </w:r>
      <w:r w:rsidRPr="000224F5">
        <w:rPr>
          <w:bCs/>
          <w:i/>
          <w:sz w:val="28"/>
          <w:szCs w:val="28"/>
        </w:rPr>
        <w:t xml:space="preserve">участником </w:t>
      </w:r>
    </w:p>
    <w:p w:rsidR="007572A2" w:rsidRPr="000224F5" w:rsidRDefault="007572A2" w:rsidP="007572A2">
      <w:pPr>
        <w:tabs>
          <w:tab w:val="left" w:pos="1905"/>
        </w:tabs>
        <w:spacing w:line="276" w:lineRule="auto"/>
        <w:ind w:left="397"/>
        <w:rPr>
          <w:bCs/>
          <w:sz w:val="22"/>
          <w:szCs w:val="22"/>
        </w:rPr>
      </w:pPr>
      <w:r w:rsidRPr="000224F5">
        <w:rPr>
          <w:bCs/>
          <w:sz w:val="22"/>
          <w:szCs w:val="22"/>
        </w:rPr>
        <w:tab/>
      </w:r>
    </w:p>
    <w:p w:rsidR="007572A2" w:rsidRPr="000224F5" w:rsidRDefault="007572A2" w:rsidP="007572A2">
      <w:pPr>
        <w:pStyle w:val="33"/>
        <w:spacing w:line="276" w:lineRule="auto"/>
        <w:ind w:left="397"/>
        <w:rPr>
          <w:sz w:val="28"/>
          <w:szCs w:val="28"/>
        </w:rPr>
      </w:pPr>
      <w:r w:rsidRPr="000224F5">
        <w:rPr>
          <w:sz w:val="28"/>
          <w:szCs w:val="28"/>
        </w:rPr>
        <w:t>«____» _________ 20__ г.</w:t>
      </w:r>
    </w:p>
    <w:p w:rsidR="007572A2" w:rsidRPr="000224F5" w:rsidRDefault="007572A2" w:rsidP="007572A2">
      <w:pPr>
        <w:ind w:left="397"/>
        <w:rPr>
          <w:b/>
          <w:sz w:val="28"/>
          <w:szCs w:val="28"/>
        </w:rPr>
      </w:pPr>
    </w:p>
    <w:p w:rsidR="007572A2" w:rsidRPr="000224F5" w:rsidRDefault="007572A2" w:rsidP="007572A2">
      <w:pPr>
        <w:ind w:left="397"/>
        <w:rPr>
          <w:sz w:val="28"/>
          <w:szCs w:val="28"/>
        </w:rPr>
      </w:pPr>
      <w:r w:rsidRPr="000224F5">
        <w:rPr>
          <w:b/>
          <w:sz w:val="28"/>
          <w:szCs w:val="28"/>
        </w:rPr>
        <w:t>Наименование участника:</w:t>
      </w:r>
      <w:r w:rsidRPr="000224F5">
        <w:rPr>
          <w:sz w:val="28"/>
          <w:szCs w:val="28"/>
        </w:rPr>
        <w:t xml:space="preserve"> </w:t>
      </w:r>
    </w:p>
    <w:p w:rsidR="007572A2" w:rsidRPr="000224F5" w:rsidRDefault="007572A2" w:rsidP="007572A2">
      <w:pPr>
        <w:ind w:left="397"/>
        <w:rPr>
          <w:i/>
          <w:sz w:val="28"/>
          <w:szCs w:val="28"/>
        </w:rPr>
      </w:pPr>
      <w:r w:rsidRPr="000224F5">
        <w:rPr>
          <w:i/>
          <w:sz w:val="28"/>
          <w:szCs w:val="28"/>
        </w:rPr>
        <w:t>Наименование участника:</w:t>
      </w:r>
    </w:p>
    <w:p w:rsidR="007572A2" w:rsidRPr="000224F5" w:rsidRDefault="007572A2" w:rsidP="007572A2">
      <w:pPr>
        <w:ind w:left="397"/>
        <w:rPr>
          <w:i/>
          <w:sz w:val="28"/>
          <w:szCs w:val="28"/>
        </w:rPr>
      </w:pPr>
      <w:r w:rsidRPr="000224F5">
        <w:rPr>
          <w:i/>
          <w:sz w:val="28"/>
          <w:szCs w:val="28"/>
        </w:rPr>
        <w:t>Адрес:</w:t>
      </w:r>
    </w:p>
    <w:p w:rsidR="007572A2" w:rsidRPr="000224F5" w:rsidRDefault="007572A2" w:rsidP="007572A2">
      <w:pPr>
        <w:ind w:left="397"/>
        <w:rPr>
          <w:i/>
          <w:sz w:val="28"/>
          <w:szCs w:val="28"/>
        </w:rPr>
      </w:pPr>
      <w:r w:rsidRPr="000224F5">
        <w:rPr>
          <w:i/>
          <w:sz w:val="28"/>
          <w:szCs w:val="28"/>
        </w:rPr>
        <w:t>Тел:</w:t>
      </w:r>
    </w:p>
    <w:p w:rsidR="007572A2" w:rsidRPr="000224F5" w:rsidRDefault="007572A2" w:rsidP="007572A2">
      <w:pPr>
        <w:tabs>
          <w:tab w:val="left" w:pos="7110"/>
        </w:tabs>
        <w:ind w:left="397"/>
        <w:rPr>
          <w:i/>
          <w:sz w:val="28"/>
          <w:szCs w:val="28"/>
        </w:rPr>
      </w:pPr>
      <w:r w:rsidRPr="000224F5">
        <w:rPr>
          <w:i/>
          <w:sz w:val="28"/>
          <w:szCs w:val="28"/>
        </w:rPr>
        <w:t>ИНН:</w:t>
      </w:r>
      <w:r w:rsidRPr="000224F5">
        <w:rPr>
          <w:i/>
          <w:sz w:val="28"/>
          <w:szCs w:val="28"/>
        </w:rPr>
        <w:tab/>
      </w:r>
    </w:p>
    <w:p w:rsidR="007572A2" w:rsidRPr="000224F5" w:rsidRDefault="007572A2" w:rsidP="007572A2">
      <w:pPr>
        <w:ind w:left="283"/>
        <w:rPr>
          <w:b/>
        </w:rPr>
      </w:pPr>
    </w:p>
    <w:p w:rsidR="007572A2" w:rsidRPr="000E752F" w:rsidRDefault="007572A2" w:rsidP="006616BD">
      <w:pPr>
        <w:ind w:left="283"/>
        <w:jc w:val="center"/>
        <w:rPr>
          <w:b/>
        </w:rPr>
      </w:pPr>
      <w:r w:rsidRPr="000224F5">
        <w:rPr>
          <w:b/>
        </w:rPr>
        <w:t xml:space="preserve">Номер закупки, номер и предмета </w:t>
      </w:r>
      <w:r w:rsidRPr="000224F5">
        <w:rPr>
          <w:b/>
          <w:bCs/>
        </w:rPr>
        <w:t>№ЮКЖД-</w:t>
      </w:r>
      <w:r w:rsidRPr="00864B8E">
        <w:rPr>
          <w:b/>
          <w:bCs/>
        </w:rPr>
        <w:t xml:space="preserve">ЗКЦ </w:t>
      </w:r>
      <w:r w:rsidR="00986496">
        <w:rPr>
          <w:b/>
          <w:bCs/>
        </w:rPr>
        <w:t>024/034</w:t>
      </w:r>
    </w:p>
    <w:p w:rsidR="007572A2" w:rsidRDefault="007572A2" w:rsidP="006616BD">
      <w:pPr>
        <w:spacing w:line="276" w:lineRule="auto"/>
        <w:ind w:left="283" w:firstLine="709"/>
        <w:jc w:val="center"/>
        <w:rPr>
          <w:i/>
        </w:rPr>
      </w:pPr>
      <w:r w:rsidRPr="00864B8E">
        <w:rPr>
          <w:i/>
        </w:rPr>
        <w:t>участник должен указать номер закупки, номер, соответствующие</w:t>
      </w:r>
      <w:r w:rsidRPr="000224F5">
        <w:rPr>
          <w:i/>
        </w:rPr>
        <w:t xml:space="preserve"> указанным в извещении о проведении запроса котировок</w:t>
      </w:r>
    </w:p>
    <w:p w:rsidR="006067EE" w:rsidRDefault="006067EE" w:rsidP="006067EE">
      <w:pPr>
        <w:spacing w:line="276" w:lineRule="auto"/>
        <w:jc w:val="center"/>
        <w:rPr>
          <w:i/>
        </w:rPr>
      </w:pPr>
    </w:p>
    <w:tbl>
      <w:tblPr>
        <w:tblW w:w="16155" w:type="dxa"/>
        <w:jc w:val="center"/>
        <w:tblLayout w:type="fixed"/>
        <w:tblLook w:val="04A0" w:firstRow="1" w:lastRow="0" w:firstColumn="1" w:lastColumn="0" w:noHBand="0" w:noVBand="1"/>
      </w:tblPr>
      <w:tblGrid>
        <w:gridCol w:w="4542"/>
        <w:gridCol w:w="1418"/>
        <w:gridCol w:w="981"/>
        <w:gridCol w:w="992"/>
        <w:gridCol w:w="1843"/>
        <w:gridCol w:w="1801"/>
        <w:gridCol w:w="2452"/>
        <w:gridCol w:w="2126"/>
      </w:tblGrid>
      <w:tr w:rsidR="006067EE" w:rsidRPr="00595FD7" w:rsidTr="006067EE">
        <w:trPr>
          <w:trHeight w:val="935"/>
          <w:jc w:val="center"/>
        </w:trPr>
        <w:tc>
          <w:tcPr>
            <w:tcW w:w="45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67EE" w:rsidRPr="00B05E5A" w:rsidRDefault="006067EE" w:rsidP="006067EE">
            <w:pPr>
              <w:spacing w:line="276" w:lineRule="auto"/>
              <w:jc w:val="center"/>
              <w:rPr>
                <w:rFonts w:ascii="Sylfaen" w:eastAsia="Calibri" w:hAnsi="Sylfaen"/>
                <w:sz w:val="22"/>
                <w:szCs w:val="22"/>
                <w:lang w:eastAsia="en-US"/>
              </w:rPr>
            </w:pPr>
            <w:r w:rsidRPr="00B05E5A">
              <w:rPr>
                <w:rFonts w:ascii="Sylfaen" w:eastAsia="Calibri" w:hAnsi="Sylfaen"/>
                <w:sz w:val="22"/>
                <w:szCs w:val="22"/>
                <w:lang w:eastAsia="en-US"/>
              </w:rPr>
              <w:t>Место работы</w:t>
            </w:r>
          </w:p>
          <w:p w:rsidR="006067EE" w:rsidRPr="00B05E5A" w:rsidRDefault="006067EE" w:rsidP="006067EE">
            <w:pPr>
              <w:spacing w:line="276" w:lineRule="auto"/>
              <w:jc w:val="center"/>
              <w:rPr>
                <w:rFonts w:ascii="Sylfaen" w:eastAsia="Calibri" w:hAnsi="Sylfaen"/>
                <w:sz w:val="22"/>
                <w:szCs w:val="22"/>
                <w:lang w:val="hy-AM" w:eastAsia="en-US"/>
              </w:rPr>
            </w:pPr>
            <w:r w:rsidRPr="00B05E5A">
              <w:rPr>
                <w:rFonts w:ascii="Sylfaen" w:eastAsia="Calibri" w:hAnsi="Sylfaen" w:cs="Sylfaen"/>
                <w:sz w:val="22"/>
                <w:szCs w:val="22"/>
                <w:lang w:val="hy-AM" w:eastAsia="en-US"/>
              </w:rPr>
              <w:t>Աշխատանքի</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վայր</w:t>
            </w:r>
          </w:p>
        </w:tc>
        <w:tc>
          <w:tcPr>
            <w:tcW w:w="1418" w:type="dxa"/>
            <w:tcBorders>
              <w:top w:val="single" w:sz="4" w:space="0" w:color="auto"/>
              <w:left w:val="nil"/>
              <w:bottom w:val="single" w:sz="4" w:space="0" w:color="000000"/>
              <w:right w:val="single" w:sz="4" w:space="0" w:color="auto"/>
            </w:tcBorders>
            <w:shd w:val="clear" w:color="auto" w:fill="auto"/>
            <w:noWrap/>
            <w:vAlign w:val="center"/>
            <w:hideMark/>
          </w:tcPr>
          <w:p w:rsidR="006067EE" w:rsidRPr="00B05E5A" w:rsidRDefault="006067EE" w:rsidP="006067EE">
            <w:pPr>
              <w:spacing w:line="276" w:lineRule="auto"/>
              <w:jc w:val="center"/>
              <w:rPr>
                <w:rFonts w:ascii="Sylfaen" w:eastAsia="Calibri" w:hAnsi="Sylfaen"/>
                <w:sz w:val="22"/>
                <w:szCs w:val="22"/>
                <w:lang w:eastAsia="en-US"/>
              </w:rPr>
            </w:pPr>
            <w:r w:rsidRPr="00B05E5A">
              <w:rPr>
                <w:rFonts w:ascii="Sylfaen" w:eastAsia="Calibri" w:hAnsi="Sylfaen"/>
                <w:sz w:val="22"/>
                <w:szCs w:val="22"/>
                <w:lang w:eastAsia="en-US"/>
              </w:rPr>
              <w:t>Вид работы</w:t>
            </w:r>
          </w:p>
          <w:p w:rsidR="006067EE" w:rsidRPr="00B05E5A" w:rsidRDefault="006067EE" w:rsidP="006067EE">
            <w:pPr>
              <w:spacing w:line="276" w:lineRule="auto"/>
              <w:jc w:val="center"/>
              <w:rPr>
                <w:rFonts w:ascii="Sylfaen" w:eastAsia="Calibri" w:hAnsi="Sylfaen"/>
                <w:sz w:val="22"/>
                <w:szCs w:val="22"/>
                <w:lang w:eastAsia="en-US"/>
              </w:rPr>
            </w:pPr>
            <w:r w:rsidRPr="00B05E5A">
              <w:rPr>
                <w:rFonts w:ascii="Sylfaen" w:eastAsia="Calibri" w:hAnsi="Sylfaen" w:cs="Sylfaen"/>
                <w:sz w:val="22"/>
                <w:szCs w:val="22"/>
                <w:lang w:val="hy-AM" w:eastAsia="en-US"/>
              </w:rPr>
              <w:t>Աշխատանքի</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տեսակը</w:t>
            </w:r>
          </w:p>
        </w:tc>
        <w:tc>
          <w:tcPr>
            <w:tcW w:w="981" w:type="dxa"/>
            <w:tcBorders>
              <w:top w:val="single" w:sz="4" w:space="0" w:color="auto"/>
              <w:left w:val="nil"/>
              <w:bottom w:val="single" w:sz="4" w:space="0" w:color="000000"/>
              <w:right w:val="single" w:sz="4" w:space="0" w:color="auto"/>
            </w:tcBorders>
            <w:vAlign w:val="center"/>
          </w:tcPr>
          <w:p w:rsidR="006067EE" w:rsidRPr="00B05E5A" w:rsidRDefault="006067EE" w:rsidP="006067EE">
            <w:pPr>
              <w:spacing w:line="276" w:lineRule="auto"/>
              <w:jc w:val="center"/>
              <w:rPr>
                <w:rFonts w:ascii="Sylfaen" w:eastAsia="Calibri" w:hAnsi="Sylfaen"/>
                <w:sz w:val="22"/>
                <w:szCs w:val="22"/>
                <w:lang w:eastAsia="en-US"/>
              </w:rPr>
            </w:pPr>
            <w:r w:rsidRPr="00B05E5A">
              <w:rPr>
                <w:rFonts w:ascii="Sylfaen" w:eastAsia="Calibri" w:hAnsi="Sylfaen"/>
                <w:sz w:val="22"/>
                <w:szCs w:val="22"/>
                <w:lang w:eastAsia="en-US"/>
              </w:rPr>
              <w:t>Ед. изм.</w:t>
            </w:r>
          </w:p>
          <w:p w:rsidR="006067EE" w:rsidRPr="00B05E5A" w:rsidRDefault="006067EE" w:rsidP="006067EE">
            <w:pPr>
              <w:spacing w:line="276" w:lineRule="auto"/>
              <w:jc w:val="center"/>
              <w:rPr>
                <w:rFonts w:ascii="Sylfaen" w:eastAsia="Calibri" w:hAnsi="Sylfaen"/>
                <w:sz w:val="22"/>
                <w:szCs w:val="22"/>
                <w:lang w:eastAsia="en-US"/>
              </w:rPr>
            </w:pPr>
            <w:r w:rsidRPr="00B05E5A">
              <w:rPr>
                <w:rFonts w:ascii="Sylfaen" w:eastAsia="Calibri" w:hAnsi="Sylfaen" w:cs="Sylfaen"/>
                <w:sz w:val="22"/>
                <w:szCs w:val="22"/>
                <w:lang w:eastAsia="en-US"/>
              </w:rPr>
              <w:t>Չ</w:t>
            </w:r>
            <w:r w:rsidRPr="00B05E5A">
              <w:rPr>
                <w:rFonts w:ascii="Sylfaen" w:eastAsia="Calibri" w:hAnsi="Sylfaen"/>
                <w:sz w:val="22"/>
                <w:szCs w:val="22"/>
                <w:lang w:eastAsia="en-US"/>
              </w:rPr>
              <w:t>/</w:t>
            </w:r>
            <w:r w:rsidRPr="00B05E5A">
              <w:rPr>
                <w:rFonts w:ascii="Sylfaen" w:eastAsia="Calibri" w:hAnsi="Sylfaen" w:cs="Sylfaen"/>
                <w:sz w:val="22"/>
                <w:szCs w:val="22"/>
                <w:lang w:eastAsia="en-US"/>
              </w:rPr>
              <w:t>մ</w:t>
            </w:r>
          </w:p>
        </w:tc>
        <w:tc>
          <w:tcPr>
            <w:tcW w:w="992" w:type="dxa"/>
            <w:tcBorders>
              <w:top w:val="single" w:sz="4" w:space="0" w:color="auto"/>
              <w:left w:val="nil"/>
              <w:bottom w:val="single" w:sz="4" w:space="0" w:color="auto"/>
              <w:right w:val="single" w:sz="4" w:space="0" w:color="auto"/>
            </w:tcBorders>
            <w:vAlign w:val="center"/>
          </w:tcPr>
          <w:p w:rsidR="006067EE" w:rsidRPr="00B05E5A" w:rsidRDefault="006067EE" w:rsidP="006067EE">
            <w:pPr>
              <w:spacing w:line="276" w:lineRule="auto"/>
              <w:jc w:val="center"/>
              <w:rPr>
                <w:rFonts w:ascii="Sylfaen" w:eastAsia="Calibri" w:hAnsi="Sylfaen"/>
                <w:sz w:val="22"/>
                <w:szCs w:val="22"/>
                <w:lang w:eastAsia="en-US"/>
              </w:rPr>
            </w:pPr>
            <w:r w:rsidRPr="00B05E5A">
              <w:rPr>
                <w:rFonts w:ascii="Sylfaen" w:eastAsia="Calibri" w:hAnsi="Sylfaen"/>
                <w:sz w:val="22"/>
                <w:szCs w:val="22"/>
                <w:lang w:eastAsia="en-US"/>
              </w:rPr>
              <w:t>Кол-во</w:t>
            </w:r>
          </w:p>
          <w:p w:rsidR="006067EE" w:rsidRPr="00B05E5A" w:rsidRDefault="006067EE" w:rsidP="006067EE">
            <w:pPr>
              <w:spacing w:line="276" w:lineRule="auto"/>
              <w:jc w:val="center"/>
              <w:rPr>
                <w:rFonts w:ascii="Sylfaen" w:eastAsia="Calibri" w:hAnsi="Sylfaen"/>
                <w:sz w:val="22"/>
                <w:szCs w:val="22"/>
                <w:lang w:val="hy-AM" w:eastAsia="en-US"/>
              </w:rPr>
            </w:pPr>
            <w:r w:rsidRPr="00B05E5A">
              <w:rPr>
                <w:rFonts w:ascii="Sylfaen" w:eastAsia="Calibri" w:hAnsi="Sylfaen" w:cs="Sylfaen"/>
                <w:sz w:val="22"/>
                <w:szCs w:val="22"/>
                <w:lang w:val="hy-AM" w:eastAsia="en-US"/>
              </w:rPr>
              <w:t>Քանակ</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7EE" w:rsidRPr="00B05E5A" w:rsidRDefault="006067EE" w:rsidP="006067EE">
            <w:pPr>
              <w:jc w:val="center"/>
              <w:rPr>
                <w:rFonts w:ascii="Sylfaen" w:eastAsia="Calibri" w:hAnsi="Sylfaen"/>
                <w:sz w:val="22"/>
                <w:szCs w:val="22"/>
                <w:lang w:eastAsia="en-US"/>
              </w:rPr>
            </w:pPr>
            <w:r w:rsidRPr="00B05E5A">
              <w:rPr>
                <w:rFonts w:ascii="Sylfaen" w:eastAsia="Calibri" w:hAnsi="Sylfaen"/>
                <w:sz w:val="22"/>
                <w:szCs w:val="22"/>
                <w:lang w:eastAsia="en-US"/>
              </w:rPr>
              <w:t xml:space="preserve">Цена за единицу               </w:t>
            </w:r>
            <w:r w:rsidRPr="00B05E5A">
              <w:rPr>
                <w:rFonts w:ascii="Sylfaen" w:eastAsia="Calibri" w:hAnsi="Sylfaen"/>
                <w:sz w:val="22"/>
                <w:szCs w:val="22"/>
                <w:lang w:val="hy-AM" w:eastAsia="en-US"/>
              </w:rPr>
              <w:t xml:space="preserve">в драмах РА без НДС             </w:t>
            </w:r>
            <w:r w:rsidRPr="00B05E5A">
              <w:rPr>
                <w:rFonts w:ascii="Sylfaen" w:eastAsia="Calibri" w:hAnsi="Sylfaen" w:cs="Sylfaen"/>
                <w:sz w:val="22"/>
                <w:szCs w:val="22"/>
                <w:lang w:val="hy-AM" w:eastAsia="en-US"/>
              </w:rPr>
              <w:t>Միավորի</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արժեք</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ՀՀ</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դրամ</w:t>
            </w:r>
            <w:r>
              <w:rPr>
                <w:rFonts w:ascii="Sylfaen" w:eastAsia="Calibri" w:hAnsi="Sylfaen" w:cs="Sylfaen"/>
                <w:sz w:val="22"/>
                <w:szCs w:val="22"/>
                <w:lang w:eastAsia="en-US"/>
              </w:rPr>
              <w:t xml:space="preserve"> </w:t>
            </w:r>
            <w:r w:rsidRPr="00B05E5A">
              <w:rPr>
                <w:rFonts w:ascii="Sylfaen" w:eastAsia="Calibri" w:hAnsi="Sylfaen" w:cs="Sylfaen"/>
                <w:sz w:val="22"/>
                <w:szCs w:val="22"/>
                <w:lang w:val="hy-AM" w:eastAsia="en-US"/>
              </w:rPr>
              <w:t>առանց</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ԱԱՀ</w:t>
            </w:r>
          </w:p>
        </w:tc>
        <w:tc>
          <w:tcPr>
            <w:tcW w:w="1801" w:type="dxa"/>
            <w:tcBorders>
              <w:top w:val="single" w:sz="4" w:space="0" w:color="auto"/>
              <w:left w:val="nil"/>
              <w:bottom w:val="single" w:sz="4" w:space="0" w:color="auto"/>
              <w:right w:val="nil"/>
            </w:tcBorders>
            <w:vAlign w:val="center"/>
          </w:tcPr>
          <w:p w:rsidR="006067EE" w:rsidRPr="00B05E5A" w:rsidRDefault="006067EE" w:rsidP="006067EE">
            <w:pPr>
              <w:jc w:val="center"/>
              <w:rPr>
                <w:rFonts w:ascii="Sylfaen" w:eastAsia="Calibri" w:hAnsi="Sylfaen"/>
                <w:sz w:val="22"/>
                <w:szCs w:val="22"/>
                <w:lang w:val="hy-AM" w:eastAsia="en-US"/>
              </w:rPr>
            </w:pPr>
            <w:r w:rsidRPr="00B05E5A">
              <w:rPr>
                <w:rFonts w:ascii="Sylfaen" w:eastAsia="Calibri" w:hAnsi="Sylfaen"/>
                <w:sz w:val="22"/>
                <w:szCs w:val="22"/>
                <w:lang w:val="hy-AM" w:eastAsia="en-US"/>
              </w:rPr>
              <w:t>Сумма в драмах РА без НДС</w:t>
            </w:r>
          </w:p>
          <w:p w:rsidR="006067EE" w:rsidRPr="00B05E5A" w:rsidRDefault="006067EE" w:rsidP="006067EE">
            <w:pPr>
              <w:spacing w:line="276" w:lineRule="auto"/>
              <w:jc w:val="center"/>
              <w:rPr>
                <w:rFonts w:ascii="Sylfaen" w:eastAsia="Calibri" w:hAnsi="Sylfaen"/>
                <w:sz w:val="22"/>
                <w:szCs w:val="22"/>
                <w:lang w:val="hy-AM" w:eastAsia="en-US"/>
              </w:rPr>
            </w:pPr>
            <w:r w:rsidRPr="00B05E5A">
              <w:rPr>
                <w:rFonts w:ascii="Sylfaen" w:eastAsia="Calibri" w:hAnsi="Sylfaen" w:cs="Sylfaen"/>
                <w:sz w:val="22"/>
                <w:szCs w:val="22"/>
                <w:lang w:val="hy-AM" w:eastAsia="en-US"/>
              </w:rPr>
              <w:t>Արժեք</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ՀՀ</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դրամ</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առանց</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ԱԱՀ</w:t>
            </w:r>
          </w:p>
        </w:tc>
        <w:tc>
          <w:tcPr>
            <w:tcW w:w="2452" w:type="dxa"/>
            <w:tcBorders>
              <w:top w:val="single" w:sz="4" w:space="0" w:color="auto"/>
              <w:left w:val="nil"/>
              <w:bottom w:val="single" w:sz="4" w:space="0" w:color="auto"/>
              <w:right w:val="nil"/>
            </w:tcBorders>
            <w:vAlign w:val="center"/>
          </w:tcPr>
          <w:p w:rsidR="006067EE" w:rsidRPr="00DE3D2A" w:rsidRDefault="006067EE" w:rsidP="006067EE">
            <w:pPr>
              <w:jc w:val="center"/>
              <w:rPr>
                <w:rFonts w:eastAsia="Calibri"/>
                <w:color w:val="FF0000"/>
                <w:sz w:val="22"/>
                <w:szCs w:val="22"/>
                <w:lang w:val="hy-AM" w:eastAsia="en-US"/>
              </w:rPr>
            </w:pPr>
            <w:r w:rsidRPr="00DE3D2A">
              <w:rPr>
                <w:rFonts w:eastAsia="Calibri"/>
                <w:sz w:val="22"/>
                <w:szCs w:val="22"/>
                <w:lang w:eastAsia="en-US"/>
              </w:rPr>
              <w:t xml:space="preserve">Цена за единицу               </w:t>
            </w:r>
            <w:r w:rsidRPr="00DE3D2A">
              <w:rPr>
                <w:rFonts w:eastAsia="Calibri"/>
                <w:sz w:val="22"/>
                <w:szCs w:val="22"/>
                <w:lang w:val="hy-AM" w:eastAsia="en-US"/>
              </w:rPr>
              <w:t xml:space="preserve">в </w:t>
            </w:r>
            <w:r w:rsidRPr="00DE3D2A">
              <w:rPr>
                <w:rFonts w:eastAsia="Calibri"/>
                <w:color w:val="000000"/>
                <w:sz w:val="22"/>
                <w:szCs w:val="22"/>
                <w:lang w:val="hy-AM" w:eastAsia="en-US"/>
              </w:rPr>
              <w:t xml:space="preserve">драмах РА </w:t>
            </w:r>
            <w:r w:rsidRPr="00DE3D2A">
              <w:rPr>
                <w:rFonts w:eastAsia="Calibri"/>
                <w:color w:val="000000"/>
                <w:sz w:val="22"/>
                <w:szCs w:val="22"/>
                <w:lang w:eastAsia="en-US"/>
              </w:rPr>
              <w:t xml:space="preserve">с </w:t>
            </w:r>
            <w:r w:rsidRPr="00DE3D2A">
              <w:rPr>
                <w:rFonts w:eastAsia="Calibri"/>
                <w:color w:val="000000"/>
                <w:sz w:val="22"/>
                <w:szCs w:val="22"/>
                <w:lang w:val="hy-AM" w:eastAsia="en-US"/>
              </w:rPr>
              <w:t>НДС               Միավորի արժեք ՀՀ դրամ ներառյալ ԱԱՀ</w:t>
            </w:r>
          </w:p>
        </w:tc>
        <w:tc>
          <w:tcPr>
            <w:tcW w:w="2126" w:type="dxa"/>
            <w:tcBorders>
              <w:top w:val="single" w:sz="4" w:space="0" w:color="auto"/>
              <w:left w:val="nil"/>
              <w:bottom w:val="single" w:sz="4" w:space="0" w:color="auto"/>
              <w:right w:val="nil"/>
            </w:tcBorders>
            <w:vAlign w:val="center"/>
          </w:tcPr>
          <w:p w:rsidR="006067EE" w:rsidRPr="00DE3D2A" w:rsidRDefault="006067EE" w:rsidP="006067EE">
            <w:pPr>
              <w:jc w:val="center"/>
              <w:rPr>
                <w:rFonts w:eastAsia="Calibri"/>
                <w:color w:val="000000"/>
                <w:sz w:val="22"/>
                <w:szCs w:val="22"/>
                <w:lang w:val="hy-AM" w:eastAsia="en-US"/>
              </w:rPr>
            </w:pPr>
            <w:r w:rsidRPr="00DE3D2A">
              <w:rPr>
                <w:rFonts w:eastAsia="Calibri"/>
                <w:color w:val="000000"/>
                <w:sz w:val="22"/>
                <w:szCs w:val="22"/>
                <w:lang w:val="hy-AM" w:eastAsia="en-US"/>
              </w:rPr>
              <w:t xml:space="preserve">Сумма в драмах РА </w:t>
            </w:r>
            <w:r w:rsidRPr="00DE3D2A">
              <w:rPr>
                <w:rFonts w:eastAsia="Calibri"/>
                <w:color w:val="000000"/>
                <w:sz w:val="22"/>
                <w:szCs w:val="22"/>
                <w:lang w:eastAsia="en-US"/>
              </w:rPr>
              <w:t>с</w:t>
            </w:r>
            <w:r w:rsidRPr="00DE3D2A">
              <w:rPr>
                <w:rFonts w:eastAsia="Calibri"/>
                <w:color w:val="000000"/>
                <w:sz w:val="22"/>
                <w:szCs w:val="22"/>
                <w:lang w:val="hy-AM" w:eastAsia="en-US"/>
              </w:rPr>
              <w:t xml:space="preserve"> НДС</w:t>
            </w:r>
          </w:p>
          <w:p w:rsidR="006067EE" w:rsidRPr="00DE3D2A" w:rsidRDefault="006067EE" w:rsidP="006067EE">
            <w:pPr>
              <w:spacing w:line="276" w:lineRule="auto"/>
              <w:jc w:val="center"/>
              <w:rPr>
                <w:rFonts w:eastAsia="Calibri"/>
                <w:color w:val="000000"/>
                <w:sz w:val="22"/>
                <w:szCs w:val="22"/>
                <w:lang w:val="hy-AM" w:eastAsia="en-US"/>
              </w:rPr>
            </w:pPr>
            <w:r w:rsidRPr="00DE3D2A">
              <w:rPr>
                <w:rFonts w:eastAsia="Calibri"/>
                <w:color w:val="000000"/>
                <w:sz w:val="22"/>
                <w:szCs w:val="22"/>
                <w:lang w:val="hy-AM" w:eastAsia="en-US"/>
              </w:rPr>
              <w:t>Արժեք ՀՀ դրամ ներառյալ ԱԱՀ</w:t>
            </w:r>
          </w:p>
        </w:tc>
      </w:tr>
      <w:tr w:rsidR="006067EE" w:rsidRPr="00B05E5A" w:rsidTr="006067EE">
        <w:trPr>
          <w:trHeight w:val="669"/>
          <w:jc w:val="center"/>
        </w:trPr>
        <w:tc>
          <w:tcPr>
            <w:tcW w:w="4542" w:type="dxa"/>
            <w:vMerge w:val="restart"/>
            <w:tcBorders>
              <w:top w:val="single" w:sz="4" w:space="0" w:color="auto"/>
              <w:left w:val="single" w:sz="4" w:space="0" w:color="auto"/>
              <w:right w:val="single" w:sz="4" w:space="0" w:color="auto"/>
            </w:tcBorders>
            <w:shd w:val="clear" w:color="auto" w:fill="auto"/>
            <w:vAlign w:val="center"/>
            <w:hideMark/>
          </w:tcPr>
          <w:p w:rsidR="006067EE" w:rsidRPr="00B05E5A" w:rsidRDefault="006067EE" w:rsidP="006067EE">
            <w:pPr>
              <w:jc w:val="center"/>
              <w:rPr>
                <w:rFonts w:eastAsia="Calibri"/>
                <w:sz w:val="22"/>
                <w:szCs w:val="22"/>
                <w:lang w:val="hy-AM" w:eastAsia="en-US"/>
              </w:rPr>
            </w:pPr>
            <w:r w:rsidRPr="00B05E5A">
              <w:rPr>
                <w:rFonts w:eastAsia="Calibri"/>
                <w:sz w:val="22"/>
                <w:szCs w:val="22"/>
                <w:lang w:eastAsia="en-US"/>
              </w:rPr>
              <w:t>Ванадзорская дистанция пути</w:t>
            </w:r>
            <w:r w:rsidRPr="00B05E5A">
              <w:rPr>
                <w:rFonts w:eastAsia="Calibri"/>
                <w:sz w:val="22"/>
                <w:szCs w:val="22"/>
                <w:lang w:val="hy-AM" w:eastAsia="en-US"/>
              </w:rPr>
              <w:t>/</w:t>
            </w:r>
          </w:p>
          <w:p w:rsidR="006067EE" w:rsidRPr="00B05E5A" w:rsidRDefault="006067EE" w:rsidP="006067EE">
            <w:pPr>
              <w:jc w:val="center"/>
              <w:rPr>
                <w:rFonts w:eastAsia="Calibri"/>
                <w:sz w:val="22"/>
                <w:szCs w:val="22"/>
                <w:lang w:val="hy-AM" w:eastAsia="en-US"/>
              </w:rPr>
            </w:pPr>
            <w:r w:rsidRPr="00B05E5A">
              <w:rPr>
                <w:rFonts w:eastAsia="Calibri"/>
                <w:sz w:val="22"/>
                <w:szCs w:val="22"/>
                <w:lang w:val="hy-AM" w:eastAsia="en-US"/>
              </w:rPr>
              <w:t>Վանաձորի գծի ուղղեմաս</w:t>
            </w:r>
          </w:p>
        </w:tc>
        <w:tc>
          <w:tcPr>
            <w:tcW w:w="1418" w:type="dxa"/>
            <w:tcBorders>
              <w:top w:val="nil"/>
              <w:left w:val="nil"/>
              <w:bottom w:val="single" w:sz="4" w:space="0" w:color="auto"/>
              <w:right w:val="single" w:sz="4" w:space="0" w:color="auto"/>
            </w:tcBorders>
            <w:shd w:val="clear" w:color="auto" w:fill="auto"/>
            <w:noWrap/>
            <w:vAlign w:val="center"/>
          </w:tcPr>
          <w:p w:rsidR="006067EE" w:rsidRPr="00B05E5A" w:rsidRDefault="006067EE" w:rsidP="006067EE">
            <w:pPr>
              <w:contextualSpacing/>
              <w:jc w:val="center"/>
              <w:rPr>
                <w:sz w:val="22"/>
                <w:szCs w:val="22"/>
                <w:lang w:val="hy-AM" w:eastAsia="en-US"/>
              </w:rPr>
            </w:pPr>
            <w:r w:rsidRPr="00B05E5A">
              <w:rPr>
                <w:sz w:val="22"/>
                <w:szCs w:val="22"/>
                <w:lang w:eastAsia="en-US"/>
              </w:rPr>
              <w:t>1. н</w:t>
            </w:r>
            <w:r w:rsidRPr="00B05E5A">
              <w:rPr>
                <w:sz w:val="22"/>
                <w:szCs w:val="22"/>
                <w:lang w:val="hy-AM" w:eastAsia="en-US"/>
              </w:rPr>
              <w:t xml:space="preserve">аплавка рельс/ </w:t>
            </w:r>
          </w:p>
          <w:p w:rsidR="006067EE" w:rsidRPr="00B05E5A" w:rsidRDefault="006067EE" w:rsidP="006067EE">
            <w:pPr>
              <w:contextualSpacing/>
              <w:jc w:val="center"/>
              <w:rPr>
                <w:sz w:val="22"/>
                <w:szCs w:val="22"/>
                <w:lang w:val="hy-AM" w:eastAsia="en-US"/>
              </w:rPr>
            </w:pPr>
            <w:r w:rsidRPr="00B05E5A">
              <w:rPr>
                <w:sz w:val="22"/>
                <w:szCs w:val="22"/>
                <w:lang w:val="hy-AM" w:eastAsia="en-US"/>
              </w:rPr>
              <w:t>ռելսերի ձուլակցում</w:t>
            </w:r>
          </w:p>
        </w:tc>
        <w:tc>
          <w:tcPr>
            <w:tcW w:w="981" w:type="dxa"/>
            <w:tcBorders>
              <w:top w:val="single" w:sz="4" w:space="0" w:color="auto"/>
              <w:left w:val="nil"/>
              <w:bottom w:val="single" w:sz="4" w:space="0" w:color="auto"/>
              <w:right w:val="single" w:sz="4" w:space="0" w:color="auto"/>
            </w:tcBorders>
            <w:vAlign w:val="center"/>
          </w:tcPr>
          <w:p w:rsidR="006067EE" w:rsidRPr="00B05E5A" w:rsidRDefault="006067EE" w:rsidP="006067EE">
            <w:pPr>
              <w:spacing w:line="276" w:lineRule="auto"/>
              <w:jc w:val="center"/>
              <w:rPr>
                <w:sz w:val="18"/>
                <w:szCs w:val="18"/>
                <w:lang w:val="hy-AM" w:eastAsia="en-US"/>
              </w:rPr>
            </w:pPr>
            <w:r w:rsidRPr="00B05E5A">
              <w:rPr>
                <w:sz w:val="18"/>
                <w:szCs w:val="18"/>
                <w:lang w:val="hy-AM" w:eastAsia="en-US"/>
              </w:rPr>
              <w:t>см</w:t>
            </w:r>
          </w:p>
        </w:tc>
        <w:tc>
          <w:tcPr>
            <w:tcW w:w="992" w:type="dxa"/>
            <w:tcBorders>
              <w:top w:val="single" w:sz="4" w:space="0" w:color="auto"/>
              <w:left w:val="nil"/>
              <w:bottom w:val="single" w:sz="4" w:space="0" w:color="000000"/>
              <w:right w:val="single" w:sz="4" w:space="0" w:color="auto"/>
            </w:tcBorders>
            <w:vAlign w:val="center"/>
          </w:tcPr>
          <w:p w:rsidR="006067EE" w:rsidRPr="00B05E5A" w:rsidRDefault="006067EE" w:rsidP="006067EE">
            <w:pPr>
              <w:spacing w:line="276" w:lineRule="auto"/>
              <w:jc w:val="center"/>
              <w:rPr>
                <w:rFonts w:eastAsia="Calibri"/>
                <w:sz w:val="18"/>
                <w:szCs w:val="18"/>
                <w:lang w:eastAsia="en-US"/>
              </w:rPr>
            </w:pPr>
            <w:r w:rsidRPr="00B05E5A">
              <w:rPr>
                <w:rFonts w:eastAsia="Calibri"/>
                <w:sz w:val="18"/>
                <w:szCs w:val="18"/>
                <w:lang w:eastAsia="en-US"/>
              </w:rPr>
              <w:t>900</w:t>
            </w:r>
          </w:p>
        </w:tc>
        <w:tc>
          <w:tcPr>
            <w:tcW w:w="1843" w:type="dxa"/>
            <w:tcBorders>
              <w:top w:val="single" w:sz="4" w:space="0" w:color="auto"/>
              <w:left w:val="single" w:sz="4" w:space="0" w:color="auto"/>
              <w:bottom w:val="single" w:sz="4" w:space="0" w:color="000000"/>
              <w:right w:val="single" w:sz="4" w:space="0" w:color="auto"/>
            </w:tcBorders>
            <w:shd w:val="clear" w:color="auto" w:fill="auto"/>
            <w:noWrap/>
            <w:vAlign w:val="center"/>
          </w:tcPr>
          <w:p w:rsidR="006067EE" w:rsidRPr="00B05E5A" w:rsidRDefault="006067EE" w:rsidP="006067EE">
            <w:pPr>
              <w:spacing w:line="276" w:lineRule="auto"/>
              <w:jc w:val="center"/>
              <w:rPr>
                <w:rFonts w:eastAsia="Calibri"/>
                <w:sz w:val="18"/>
                <w:szCs w:val="18"/>
                <w:lang w:val="hy-AM" w:eastAsia="en-US"/>
              </w:rPr>
            </w:pPr>
          </w:p>
        </w:tc>
        <w:tc>
          <w:tcPr>
            <w:tcW w:w="1801" w:type="dxa"/>
            <w:tcBorders>
              <w:top w:val="nil"/>
              <w:left w:val="nil"/>
              <w:bottom w:val="single" w:sz="4" w:space="0" w:color="000000"/>
              <w:right w:val="nil"/>
            </w:tcBorders>
            <w:vAlign w:val="center"/>
          </w:tcPr>
          <w:p w:rsidR="006067EE" w:rsidRPr="00B05E5A" w:rsidRDefault="006067EE" w:rsidP="006067EE">
            <w:pPr>
              <w:spacing w:line="276" w:lineRule="auto"/>
              <w:jc w:val="center"/>
              <w:rPr>
                <w:rFonts w:eastAsia="Calibri"/>
                <w:sz w:val="18"/>
                <w:szCs w:val="18"/>
                <w:lang w:val="hy-AM" w:eastAsia="en-US"/>
              </w:rPr>
            </w:pPr>
          </w:p>
        </w:tc>
        <w:tc>
          <w:tcPr>
            <w:tcW w:w="2452" w:type="dxa"/>
            <w:tcBorders>
              <w:top w:val="nil"/>
              <w:left w:val="nil"/>
              <w:bottom w:val="single" w:sz="4" w:space="0" w:color="000000"/>
              <w:right w:val="nil"/>
            </w:tcBorders>
            <w:vAlign w:val="center"/>
          </w:tcPr>
          <w:p w:rsidR="006067EE" w:rsidRPr="00D563E6" w:rsidRDefault="006067EE" w:rsidP="006067EE">
            <w:pPr>
              <w:spacing w:line="276" w:lineRule="auto"/>
              <w:jc w:val="center"/>
              <w:rPr>
                <w:rFonts w:eastAsia="Calibri"/>
                <w:sz w:val="18"/>
                <w:szCs w:val="18"/>
                <w:lang w:eastAsia="en-US"/>
              </w:rPr>
            </w:pPr>
          </w:p>
        </w:tc>
        <w:tc>
          <w:tcPr>
            <w:tcW w:w="2126" w:type="dxa"/>
            <w:tcBorders>
              <w:top w:val="nil"/>
              <w:left w:val="nil"/>
              <w:bottom w:val="single" w:sz="4" w:space="0" w:color="000000"/>
              <w:right w:val="nil"/>
            </w:tcBorders>
            <w:vAlign w:val="center"/>
          </w:tcPr>
          <w:p w:rsidR="006067EE" w:rsidRPr="00D563E6" w:rsidRDefault="006067EE" w:rsidP="006067EE">
            <w:pPr>
              <w:spacing w:line="276" w:lineRule="auto"/>
              <w:jc w:val="center"/>
              <w:rPr>
                <w:rFonts w:eastAsia="Calibri"/>
                <w:sz w:val="18"/>
                <w:szCs w:val="18"/>
                <w:lang w:eastAsia="en-US"/>
              </w:rPr>
            </w:pPr>
          </w:p>
        </w:tc>
      </w:tr>
      <w:tr w:rsidR="006067EE" w:rsidRPr="00B05E5A" w:rsidTr="006067EE">
        <w:trPr>
          <w:trHeight w:val="693"/>
          <w:jc w:val="center"/>
        </w:trPr>
        <w:tc>
          <w:tcPr>
            <w:tcW w:w="4542" w:type="dxa"/>
            <w:vMerge/>
            <w:tcBorders>
              <w:left w:val="single" w:sz="4" w:space="0" w:color="auto"/>
              <w:bottom w:val="single" w:sz="4" w:space="0" w:color="auto"/>
              <w:right w:val="single" w:sz="4" w:space="0" w:color="auto"/>
            </w:tcBorders>
            <w:shd w:val="clear" w:color="auto" w:fill="auto"/>
            <w:vAlign w:val="center"/>
          </w:tcPr>
          <w:p w:rsidR="006067EE" w:rsidRPr="00B05E5A" w:rsidRDefault="006067EE" w:rsidP="006067EE">
            <w:pPr>
              <w:spacing w:line="276" w:lineRule="auto"/>
              <w:jc w:val="center"/>
              <w:rPr>
                <w:rFonts w:eastAsia="Calibri"/>
                <w:sz w:val="22"/>
                <w:szCs w:val="22"/>
                <w:lang w:val="hy-AM" w:eastAsia="en-US"/>
              </w:rPr>
            </w:pPr>
          </w:p>
        </w:tc>
        <w:tc>
          <w:tcPr>
            <w:tcW w:w="1418" w:type="dxa"/>
            <w:tcBorders>
              <w:top w:val="nil"/>
              <w:left w:val="nil"/>
              <w:bottom w:val="single" w:sz="4" w:space="0" w:color="auto"/>
              <w:right w:val="single" w:sz="4" w:space="0" w:color="auto"/>
            </w:tcBorders>
            <w:shd w:val="clear" w:color="auto" w:fill="auto"/>
            <w:noWrap/>
            <w:vAlign w:val="center"/>
          </w:tcPr>
          <w:p w:rsidR="006067EE" w:rsidRPr="00B05E5A" w:rsidRDefault="006067EE" w:rsidP="006067EE">
            <w:pPr>
              <w:contextualSpacing/>
              <w:jc w:val="center"/>
              <w:rPr>
                <w:sz w:val="22"/>
                <w:szCs w:val="22"/>
                <w:lang w:eastAsia="en-US"/>
              </w:rPr>
            </w:pPr>
            <w:r w:rsidRPr="00B05E5A">
              <w:rPr>
                <w:sz w:val="22"/>
                <w:szCs w:val="22"/>
                <w:lang w:eastAsia="en-US"/>
              </w:rPr>
              <w:t xml:space="preserve">2. наплавка крестовин/ </w:t>
            </w:r>
          </w:p>
          <w:p w:rsidR="006067EE" w:rsidRPr="00B05E5A" w:rsidRDefault="006067EE" w:rsidP="006067EE">
            <w:pPr>
              <w:contextualSpacing/>
              <w:jc w:val="center"/>
              <w:rPr>
                <w:sz w:val="22"/>
                <w:szCs w:val="22"/>
                <w:lang w:val="hy-AM" w:eastAsia="en-US"/>
              </w:rPr>
            </w:pPr>
            <w:r w:rsidRPr="00B05E5A">
              <w:rPr>
                <w:sz w:val="22"/>
                <w:szCs w:val="22"/>
                <w:lang w:val="hy-AM" w:eastAsia="en-US"/>
              </w:rPr>
              <w:t>խաչուկների ձուլակցում</w:t>
            </w:r>
          </w:p>
        </w:tc>
        <w:tc>
          <w:tcPr>
            <w:tcW w:w="981" w:type="dxa"/>
            <w:tcBorders>
              <w:top w:val="single" w:sz="4" w:space="0" w:color="auto"/>
              <w:left w:val="nil"/>
              <w:bottom w:val="single" w:sz="4" w:space="0" w:color="auto"/>
              <w:right w:val="single" w:sz="4" w:space="0" w:color="auto"/>
            </w:tcBorders>
            <w:vAlign w:val="center"/>
          </w:tcPr>
          <w:p w:rsidR="006067EE" w:rsidRPr="00B05E5A" w:rsidRDefault="006067EE" w:rsidP="006067EE">
            <w:pPr>
              <w:spacing w:line="276" w:lineRule="auto"/>
              <w:jc w:val="center"/>
              <w:rPr>
                <w:sz w:val="18"/>
                <w:szCs w:val="18"/>
                <w:lang w:eastAsia="en-US"/>
              </w:rPr>
            </w:pPr>
            <w:r w:rsidRPr="00B05E5A">
              <w:rPr>
                <w:sz w:val="18"/>
                <w:szCs w:val="18"/>
                <w:lang w:eastAsia="en-US"/>
              </w:rPr>
              <w:t>крестовина</w:t>
            </w:r>
          </w:p>
        </w:tc>
        <w:tc>
          <w:tcPr>
            <w:tcW w:w="992" w:type="dxa"/>
            <w:tcBorders>
              <w:top w:val="single" w:sz="4" w:space="0" w:color="auto"/>
              <w:left w:val="nil"/>
              <w:bottom w:val="single" w:sz="4" w:space="0" w:color="000000"/>
              <w:right w:val="single" w:sz="4" w:space="0" w:color="auto"/>
            </w:tcBorders>
            <w:vAlign w:val="center"/>
          </w:tcPr>
          <w:p w:rsidR="006067EE" w:rsidRPr="00B05E5A" w:rsidRDefault="006067EE" w:rsidP="006067EE">
            <w:pPr>
              <w:spacing w:line="276" w:lineRule="auto"/>
              <w:jc w:val="center"/>
              <w:rPr>
                <w:rFonts w:eastAsia="Calibri"/>
                <w:sz w:val="18"/>
                <w:szCs w:val="18"/>
                <w:lang w:eastAsia="en-US"/>
              </w:rPr>
            </w:pPr>
            <w:r w:rsidRPr="00B05E5A">
              <w:rPr>
                <w:rFonts w:eastAsia="Calibri"/>
                <w:sz w:val="18"/>
                <w:szCs w:val="18"/>
                <w:lang w:eastAsia="en-US"/>
              </w:rPr>
              <w:t>10</w:t>
            </w:r>
          </w:p>
        </w:tc>
        <w:tc>
          <w:tcPr>
            <w:tcW w:w="1843" w:type="dxa"/>
            <w:tcBorders>
              <w:top w:val="single" w:sz="4" w:space="0" w:color="auto"/>
              <w:left w:val="single" w:sz="4" w:space="0" w:color="auto"/>
              <w:bottom w:val="single" w:sz="4" w:space="0" w:color="000000"/>
              <w:right w:val="single" w:sz="4" w:space="0" w:color="auto"/>
            </w:tcBorders>
            <w:shd w:val="clear" w:color="auto" w:fill="auto"/>
            <w:noWrap/>
            <w:vAlign w:val="center"/>
          </w:tcPr>
          <w:p w:rsidR="006067EE" w:rsidRPr="00B05E5A" w:rsidRDefault="006067EE" w:rsidP="006067EE">
            <w:pPr>
              <w:spacing w:line="276" w:lineRule="auto"/>
              <w:jc w:val="center"/>
              <w:rPr>
                <w:rFonts w:eastAsia="Calibri"/>
                <w:sz w:val="18"/>
                <w:szCs w:val="18"/>
                <w:lang w:val="hy-AM" w:eastAsia="en-US"/>
              </w:rPr>
            </w:pPr>
          </w:p>
        </w:tc>
        <w:tc>
          <w:tcPr>
            <w:tcW w:w="1801" w:type="dxa"/>
            <w:tcBorders>
              <w:top w:val="nil"/>
              <w:left w:val="nil"/>
              <w:bottom w:val="single" w:sz="4" w:space="0" w:color="000000"/>
              <w:right w:val="nil"/>
            </w:tcBorders>
            <w:vAlign w:val="center"/>
          </w:tcPr>
          <w:p w:rsidR="006067EE" w:rsidRPr="00B05E5A" w:rsidRDefault="006067EE" w:rsidP="006067EE">
            <w:pPr>
              <w:spacing w:line="276" w:lineRule="auto"/>
              <w:jc w:val="center"/>
              <w:rPr>
                <w:rFonts w:eastAsia="Calibri"/>
                <w:sz w:val="18"/>
                <w:szCs w:val="18"/>
                <w:lang w:eastAsia="en-US"/>
              </w:rPr>
            </w:pPr>
          </w:p>
        </w:tc>
        <w:tc>
          <w:tcPr>
            <w:tcW w:w="2452" w:type="dxa"/>
            <w:tcBorders>
              <w:top w:val="nil"/>
              <w:left w:val="nil"/>
              <w:bottom w:val="single" w:sz="4" w:space="0" w:color="000000"/>
              <w:right w:val="nil"/>
            </w:tcBorders>
            <w:vAlign w:val="center"/>
          </w:tcPr>
          <w:p w:rsidR="006067EE" w:rsidRPr="00D563E6" w:rsidRDefault="006067EE" w:rsidP="006067EE">
            <w:pPr>
              <w:spacing w:line="276" w:lineRule="auto"/>
              <w:jc w:val="center"/>
              <w:rPr>
                <w:rFonts w:eastAsia="Calibri"/>
                <w:sz w:val="18"/>
                <w:szCs w:val="18"/>
                <w:lang w:eastAsia="en-US"/>
              </w:rPr>
            </w:pPr>
          </w:p>
        </w:tc>
        <w:tc>
          <w:tcPr>
            <w:tcW w:w="2126" w:type="dxa"/>
            <w:tcBorders>
              <w:top w:val="nil"/>
              <w:left w:val="nil"/>
              <w:bottom w:val="single" w:sz="4" w:space="0" w:color="000000"/>
              <w:right w:val="nil"/>
            </w:tcBorders>
            <w:vAlign w:val="center"/>
          </w:tcPr>
          <w:p w:rsidR="006067EE" w:rsidRPr="00D563E6" w:rsidRDefault="006067EE" w:rsidP="006067EE">
            <w:pPr>
              <w:spacing w:line="276" w:lineRule="auto"/>
              <w:jc w:val="center"/>
              <w:rPr>
                <w:rFonts w:eastAsia="Calibri"/>
                <w:sz w:val="18"/>
                <w:szCs w:val="18"/>
                <w:lang w:eastAsia="en-US"/>
              </w:rPr>
            </w:pPr>
          </w:p>
        </w:tc>
      </w:tr>
      <w:tr w:rsidR="006067EE" w:rsidRPr="00B05E5A" w:rsidTr="006067EE">
        <w:trPr>
          <w:trHeight w:val="660"/>
          <w:jc w:val="center"/>
        </w:trPr>
        <w:tc>
          <w:tcPr>
            <w:tcW w:w="4542" w:type="dxa"/>
            <w:vMerge w:val="restart"/>
            <w:tcBorders>
              <w:top w:val="single" w:sz="4" w:space="0" w:color="auto"/>
              <w:left w:val="single" w:sz="4" w:space="0" w:color="auto"/>
              <w:right w:val="single" w:sz="4" w:space="0" w:color="auto"/>
            </w:tcBorders>
            <w:shd w:val="clear" w:color="auto" w:fill="auto"/>
            <w:vAlign w:val="center"/>
          </w:tcPr>
          <w:p w:rsidR="006067EE" w:rsidRPr="00B05E5A" w:rsidRDefault="006067EE" w:rsidP="006067EE">
            <w:pPr>
              <w:jc w:val="center"/>
              <w:rPr>
                <w:rFonts w:eastAsia="Calibri"/>
                <w:sz w:val="22"/>
                <w:szCs w:val="22"/>
                <w:lang w:val="hy-AM" w:eastAsia="en-US"/>
              </w:rPr>
            </w:pPr>
            <w:r w:rsidRPr="00B05E5A">
              <w:rPr>
                <w:rFonts w:eastAsia="Calibri"/>
                <w:sz w:val="22"/>
                <w:szCs w:val="22"/>
                <w:lang w:val="hy-AM" w:eastAsia="en-US"/>
              </w:rPr>
              <w:t>Гюмрийская дистанция пути/</w:t>
            </w:r>
          </w:p>
          <w:p w:rsidR="006067EE" w:rsidRPr="00B05E5A" w:rsidRDefault="006067EE" w:rsidP="006067EE">
            <w:pPr>
              <w:jc w:val="center"/>
              <w:rPr>
                <w:rFonts w:eastAsia="Calibri"/>
                <w:sz w:val="22"/>
                <w:szCs w:val="22"/>
                <w:lang w:val="hy-AM" w:eastAsia="en-US"/>
              </w:rPr>
            </w:pPr>
            <w:r w:rsidRPr="00B05E5A">
              <w:rPr>
                <w:rFonts w:eastAsia="Calibri"/>
                <w:sz w:val="22"/>
                <w:szCs w:val="22"/>
                <w:lang w:val="hy-AM" w:eastAsia="en-US"/>
              </w:rPr>
              <w:t>Գյումրու գծի ուղղեմաս</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067EE" w:rsidRPr="00B05E5A" w:rsidRDefault="006067EE" w:rsidP="006067EE">
            <w:pPr>
              <w:contextualSpacing/>
              <w:jc w:val="center"/>
              <w:rPr>
                <w:sz w:val="22"/>
                <w:szCs w:val="22"/>
                <w:lang w:val="hy-AM" w:eastAsia="en-US"/>
              </w:rPr>
            </w:pPr>
            <w:r w:rsidRPr="00B05E5A">
              <w:rPr>
                <w:sz w:val="22"/>
                <w:szCs w:val="22"/>
                <w:lang w:val="hy-AM" w:eastAsia="en-US"/>
              </w:rPr>
              <w:t xml:space="preserve">1. </w:t>
            </w:r>
            <w:r w:rsidRPr="00B05E5A">
              <w:rPr>
                <w:sz w:val="22"/>
                <w:szCs w:val="22"/>
                <w:lang w:eastAsia="en-US"/>
              </w:rPr>
              <w:t>н</w:t>
            </w:r>
            <w:r w:rsidRPr="00B05E5A">
              <w:rPr>
                <w:sz w:val="22"/>
                <w:szCs w:val="22"/>
                <w:lang w:val="hy-AM" w:eastAsia="en-US"/>
              </w:rPr>
              <w:t xml:space="preserve">аплавка рельс/ </w:t>
            </w:r>
          </w:p>
          <w:p w:rsidR="006067EE" w:rsidRPr="00B05E5A" w:rsidRDefault="006067EE" w:rsidP="006067EE">
            <w:pPr>
              <w:contextualSpacing/>
              <w:jc w:val="center"/>
              <w:rPr>
                <w:sz w:val="22"/>
                <w:szCs w:val="22"/>
                <w:lang w:val="hy-AM" w:eastAsia="en-US"/>
              </w:rPr>
            </w:pPr>
            <w:r w:rsidRPr="00B05E5A">
              <w:rPr>
                <w:sz w:val="22"/>
                <w:szCs w:val="22"/>
                <w:lang w:val="hy-AM" w:eastAsia="en-US"/>
              </w:rPr>
              <w:t>ռելսերի ձուլակցում</w:t>
            </w:r>
          </w:p>
        </w:tc>
        <w:tc>
          <w:tcPr>
            <w:tcW w:w="981" w:type="dxa"/>
            <w:tcBorders>
              <w:top w:val="single" w:sz="4" w:space="0" w:color="auto"/>
              <w:left w:val="nil"/>
              <w:bottom w:val="single" w:sz="4" w:space="0" w:color="auto"/>
              <w:right w:val="single" w:sz="4" w:space="0" w:color="auto"/>
            </w:tcBorders>
            <w:vAlign w:val="center"/>
          </w:tcPr>
          <w:p w:rsidR="006067EE" w:rsidRPr="00B05E5A" w:rsidRDefault="006067EE" w:rsidP="006067EE">
            <w:pPr>
              <w:spacing w:line="276" w:lineRule="auto"/>
              <w:jc w:val="center"/>
              <w:rPr>
                <w:rFonts w:eastAsia="Calibri"/>
                <w:sz w:val="18"/>
                <w:szCs w:val="18"/>
                <w:lang w:val="hy-AM" w:eastAsia="en-US"/>
              </w:rPr>
            </w:pPr>
            <w:r w:rsidRPr="00B05E5A">
              <w:rPr>
                <w:rFonts w:eastAsia="Calibri"/>
                <w:sz w:val="18"/>
                <w:szCs w:val="18"/>
                <w:lang w:val="hy-AM" w:eastAsia="en-US"/>
              </w:rPr>
              <w:t>см</w:t>
            </w:r>
          </w:p>
        </w:tc>
        <w:tc>
          <w:tcPr>
            <w:tcW w:w="992" w:type="dxa"/>
            <w:tcBorders>
              <w:top w:val="single" w:sz="4" w:space="0" w:color="auto"/>
              <w:left w:val="nil"/>
              <w:bottom w:val="single" w:sz="4" w:space="0" w:color="auto"/>
              <w:right w:val="single" w:sz="4" w:space="0" w:color="auto"/>
            </w:tcBorders>
            <w:vAlign w:val="center"/>
          </w:tcPr>
          <w:p w:rsidR="006067EE" w:rsidRPr="00B05E5A" w:rsidRDefault="006067EE" w:rsidP="006067EE">
            <w:pPr>
              <w:spacing w:line="276" w:lineRule="auto"/>
              <w:jc w:val="center"/>
              <w:rPr>
                <w:rFonts w:eastAsia="Calibri"/>
                <w:sz w:val="18"/>
                <w:szCs w:val="18"/>
                <w:lang w:val="hy-AM" w:eastAsia="en-US"/>
              </w:rPr>
            </w:pPr>
            <w:r w:rsidRPr="00B05E5A">
              <w:rPr>
                <w:rFonts w:eastAsia="Calibri"/>
                <w:sz w:val="18"/>
                <w:szCs w:val="18"/>
                <w:lang w:val="hy-AM" w:eastAsia="en-US"/>
              </w:rPr>
              <w:t>16 733</w:t>
            </w:r>
          </w:p>
        </w:tc>
        <w:tc>
          <w:tcPr>
            <w:tcW w:w="1843" w:type="dxa"/>
            <w:tcBorders>
              <w:left w:val="single" w:sz="4" w:space="0" w:color="auto"/>
              <w:bottom w:val="single" w:sz="4" w:space="0" w:color="auto"/>
              <w:right w:val="single" w:sz="4" w:space="0" w:color="auto"/>
            </w:tcBorders>
            <w:shd w:val="clear" w:color="auto" w:fill="auto"/>
            <w:noWrap/>
            <w:vAlign w:val="center"/>
          </w:tcPr>
          <w:p w:rsidR="006067EE" w:rsidRPr="00B05E5A" w:rsidRDefault="006067EE" w:rsidP="006067EE">
            <w:pPr>
              <w:spacing w:line="276" w:lineRule="auto"/>
              <w:jc w:val="center"/>
              <w:rPr>
                <w:rFonts w:eastAsia="Calibri"/>
                <w:sz w:val="18"/>
                <w:szCs w:val="18"/>
                <w:lang w:val="hy-AM" w:eastAsia="en-US"/>
              </w:rPr>
            </w:pPr>
          </w:p>
        </w:tc>
        <w:tc>
          <w:tcPr>
            <w:tcW w:w="1801" w:type="dxa"/>
            <w:tcBorders>
              <w:left w:val="nil"/>
              <w:bottom w:val="single" w:sz="4" w:space="0" w:color="auto"/>
              <w:right w:val="nil"/>
            </w:tcBorders>
            <w:vAlign w:val="center"/>
          </w:tcPr>
          <w:p w:rsidR="006067EE" w:rsidRPr="00B05E5A" w:rsidRDefault="006067EE" w:rsidP="006067EE">
            <w:pPr>
              <w:spacing w:line="276" w:lineRule="auto"/>
              <w:jc w:val="center"/>
              <w:rPr>
                <w:rFonts w:eastAsia="Calibri"/>
                <w:sz w:val="18"/>
                <w:szCs w:val="18"/>
                <w:lang w:val="en-US" w:eastAsia="en-US"/>
              </w:rPr>
            </w:pPr>
          </w:p>
        </w:tc>
        <w:tc>
          <w:tcPr>
            <w:tcW w:w="2452" w:type="dxa"/>
            <w:tcBorders>
              <w:left w:val="nil"/>
              <w:bottom w:val="single" w:sz="4" w:space="0" w:color="auto"/>
              <w:right w:val="nil"/>
            </w:tcBorders>
            <w:vAlign w:val="center"/>
          </w:tcPr>
          <w:p w:rsidR="006067EE" w:rsidRPr="00D563E6" w:rsidRDefault="006067EE" w:rsidP="006067EE">
            <w:pPr>
              <w:spacing w:line="276" w:lineRule="auto"/>
              <w:jc w:val="center"/>
              <w:rPr>
                <w:rFonts w:eastAsia="Calibri"/>
                <w:sz w:val="18"/>
                <w:szCs w:val="18"/>
                <w:lang w:eastAsia="en-US"/>
              </w:rPr>
            </w:pPr>
          </w:p>
        </w:tc>
        <w:tc>
          <w:tcPr>
            <w:tcW w:w="2126" w:type="dxa"/>
            <w:tcBorders>
              <w:left w:val="nil"/>
              <w:bottom w:val="single" w:sz="4" w:space="0" w:color="auto"/>
              <w:right w:val="nil"/>
            </w:tcBorders>
            <w:vAlign w:val="center"/>
          </w:tcPr>
          <w:p w:rsidR="006067EE" w:rsidRPr="00D563E6" w:rsidRDefault="006067EE" w:rsidP="006067EE">
            <w:pPr>
              <w:spacing w:line="276" w:lineRule="auto"/>
              <w:jc w:val="center"/>
              <w:rPr>
                <w:rFonts w:eastAsia="Calibri"/>
                <w:sz w:val="18"/>
                <w:szCs w:val="18"/>
                <w:lang w:val="hy-AM" w:eastAsia="en-US"/>
              </w:rPr>
            </w:pPr>
          </w:p>
        </w:tc>
      </w:tr>
      <w:tr w:rsidR="006067EE" w:rsidRPr="00B05E5A" w:rsidTr="006067EE">
        <w:trPr>
          <w:trHeight w:val="698"/>
          <w:jc w:val="center"/>
        </w:trPr>
        <w:tc>
          <w:tcPr>
            <w:tcW w:w="4542" w:type="dxa"/>
            <w:vMerge/>
            <w:tcBorders>
              <w:left w:val="single" w:sz="4" w:space="0" w:color="auto"/>
              <w:bottom w:val="single" w:sz="4" w:space="0" w:color="auto"/>
              <w:right w:val="single" w:sz="4" w:space="0" w:color="auto"/>
            </w:tcBorders>
            <w:shd w:val="clear" w:color="auto" w:fill="auto"/>
            <w:vAlign w:val="center"/>
          </w:tcPr>
          <w:p w:rsidR="006067EE" w:rsidRPr="00B05E5A" w:rsidRDefault="006067EE" w:rsidP="006067EE">
            <w:pPr>
              <w:spacing w:line="276" w:lineRule="auto"/>
              <w:jc w:val="center"/>
              <w:rPr>
                <w:rFonts w:eastAsia="Calibri"/>
                <w:sz w:val="22"/>
                <w:szCs w:val="22"/>
                <w:lang w:val="hy-AM" w:eastAsia="en-US"/>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067EE" w:rsidRPr="00B05E5A" w:rsidRDefault="006067EE" w:rsidP="006067EE">
            <w:pPr>
              <w:contextualSpacing/>
              <w:jc w:val="center"/>
              <w:rPr>
                <w:sz w:val="22"/>
                <w:szCs w:val="22"/>
                <w:lang w:val="hy-AM" w:eastAsia="en-US"/>
              </w:rPr>
            </w:pPr>
            <w:r w:rsidRPr="00B05E5A">
              <w:rPr>
                <w:sz w:val="22"/>
                <w:szCs w:val="22"/>
                <w:lang w:val="hy-AM" w:eastAsia="en-US"/>
              </w:rPr>
              <w:t xml:space="preserve">2. наплавка крестовин/ </w:t>
            </w:r>
          </w:p>
          <w:p w:rsidR="006067EE" w:rsidRPr="00B05E5A" w:rsidRDefault="006067EE" w:rsidP="006067EE">
            <w:pPr>
              <w:contextualSpacing/>
              <w:jc w:val="center"/>
              <w:rPr>
                <w:sz w:val="22"/>
                <w:szCs w:val="22"/>
                <w:lang w:val="hy-AM" w:eastAsia="en-US"/>
              </w:rPr>
            </w:pPr>
            <w:r w:rsidRPr="00B05E5A">
              <w:rPr>
                <w:sz w:val="22"/>
                <w:szCs w:val="22"/>
                <w:lang w:val="hy-AM" w:eastAsia="en-US"/>
              </w:rPr>
              <w:t>խաչուկների ձուլակցում</w:t>
            </w:r>
          </w:p>
        </w:tc>
        <w:tc>
          <w:tcPr>
            <w:tcW w:w="981" w:type="dxa"/>
            <w:tcBorders>
              <w:top w:val="single" w:sz="4" w:space="0" w:color="auto"/>
              <w:left w:val="nil"/>
              <w:bottom w:val="single" w:sz="4" w:space="0" w:color="auto"/>
              <w:right w:val="single" w:sz="4" w:space="0" w:color="auto"/>
            </w:tcBorders>
            <w:vAlign w:val="center"/>
          </w:tcPr>
          <w:p w:rsidR="006067EE" w:rsidRPr="00B05E5A" w:rsidRDefault="006067EE" w:rsidP="006067EE">
            <w:pPr>
              <w:spacing w:line="276" w:lineRule="auto"/>
              <w:jc w:val="center"/>
              <w:rPr>
                <w:rFonts w:eastAsia="Calibri"/>
                <w:sz w:val="18"/>
                <w:szCs w:val="18"/>
                <w:lang w:eastAsia="en-US"/>
              </w:rPr>
            </w:pPr>
            <w:r w:rsidRPr="00B05E5A">
              <w:rPr>
                <w:rFonts w:eastAsia="Calibri"/>
                <w:sz w:val="18"/>
                <w:szCs w:val="18"/>
                <w:lang w:eastAsia="en-US"/>
              </w:rPr>
              <w:t>крестовина</w:t>
            </w:r>
          </w:p>
        </w:tc>
        <w:tc>
          <w:tcPr>
            <w:tcW w:w="992" w:type="dxa"/>
            <w:tcBorders>
              <w:top w:val="single" w:sz="4" w:space="0" w:color="auto"/>
              <w:left w:val="nil"/>
              <w:bottom w:val="single" w:sz="4" w:space="0" w:color="auto"/>
              <w:right w:val="single" w:sz="4" w:space="0" w:color="auto"/>
            </w:tcBorders>
            <w:vAlign w:val="center"/>
          </w:tcPr>
          <w:p w:rsidR="006067EE" w:rsidRPr="00B05E5A" w:rsidRDefault="006067EE" w:rsidP="006067EE">
            <w:pPr>
              <w:spacing w:line="276" w:lineRule="auto"/>
              <w:jc w:val="center"/>
              <w:rPr>
                <w:rFonts w:eastAsia="Calibri"/>
                <w:sz w:val="18"/>
                <w:szCs w:val="18"/>
                <w:lang w:eastAsia="en-US"/>
              </w:rPr>
            </w:pPr>
            <w:r w:rsidRPr="00B05E5A">
              <w:rPr>
                <w:rFonts w:eastAsia="Calibri"/>
                <w:sz w:val="18"/>
                <w:szCs w:val="18"/>
                <w:lang w:eastAsia="en-US"/>
              </w:rPr>
              <w:t>14</w:t>
            </w:r>
          </w:p>
        </w:tc>
        <w:tc>
          <w:tcPr>
            <w:tcW w:w="1843" w:type="dxa"/>
            <w:tcBorders>
              <w:left w:val="single" w:sz="4" w:space="0" w:color="auto"/>
              <w:bottom w:val="single" w:sz="4" w:space="0" w:color="auto"/>
              <w:right w:val="single" w:sz="4" w:space="0" w:color="auto"/>
            </w:tcBorders>
            <w:shd w:val="clear" w:color="auto" w:fill="auto"/>
            <w:noWrap/>
            <w:vAlign w:val="center"/>
          </w:tcPr>
          <w:p w:rsidR="006067EE" w:rsidRPr="00B05E5A" w:rsidRDefault="006067EE" w:rsidP="006067EE">
            <w:pPr>
              <w:spacing w:line="276" w:lineRule="auto"/>
              <w:jc w:val="center"/>
              <w:rPr>
                <w:rFonts w:eastAsia="Calibri"/>
                <w:sz w:val="18"/>
                <w:szCs w:val="18"/>
                <w:lang w:val="hy-AM" w:eastAsia="en-US"/>
              </w:rPr>
            </w:pPr>
          </w:p>
        </w:tc>
        <w:tc>
          <w:tcPr>
            <w:tcW w:w="1801" w:type="dxa"/>
            <w:tcBorders>
              <w:left w:val="nil"/>
              <w:bottom w:val="single" w:sz="4" w:space="0" w:color="auto"/>
              <w:right w:val="nil"/>
            </w:tcBorders>
            <w:vAlign w:val="center"/>
          </w:tcPr>
          <w:p w:rsidR="006067EE" w:rsidRPr="00B05E5A" w:rsidRDefault="006067EE" w:rsidP="006067EE">
            <w:pPr>
              <w:spacing w:line="276" w:lineRule="auto"/>
              <w:jc w:val="center"/>
              <w:rPr>
                <w:rFonts w:eastAsia="Calibri"/>
                <w:sz w:val="18"/>
                <w:szCs w:val="18"/>
                <w:lang w:val="hy-AM" w:eastAsia="en-US"/>
              </w:rPr>
            </w:pPr>
          </w:p>
        </w:tc>
        <w:tc>
          <w:tcPr>
            <w:tcW w:w="2452" w:type="dxa"/>
            <w:tcBorders>
              <w:left w:val="nil"/>
              <w:bottom w:val="single" w:sz="4" w:space="0" w:color="auto"/>
              <w:right w:val="nil"/>
            </w:tcBorders>
            <w:vAlign w:val="center"/>
          </w:tcPr>
          <w:p w:rsidR="006067EE" w:rsidRPr="00D563E6" w:rsidRDefault="006067EE" w:rsidP="006067EE">
            <w:pPr>
              <w:spacing w:line="276" w:lineRule="auto"/>
              <w:jc w:val="center"/>
              <w:rPr>
                <w:rFonts w:eastAsia="Calibri"/>
                <w:sz w:val="18"/>
                <w:szCs w:val="18"/>
                <w:lang w:eastAsia="en-US"/>
              </w:rPr>
            </w:pPr>
          </w:p>
        </w:tc>
        <w:tc>
          <w:tcPr>
            <w:tcW w:w="2126" w:type="dxa"/>
            <w:tcBorders>
              <w:top w:val="single" w:sz="8" w:space="0" w:color="auto"/>
              <w:left w:val="nil"/>
              <w:bottom w:val="single" w:sz="8" w:space="0" w:color="000000"/>
              <w:right w:val="nil"/>
            </w:tcBorders>
            <w:shd w:val="clear" w:color="auto" w:fill="auto"/>
            <w:vAlign w:val="center"/>
          </w:tcPr>
          <w:p w:rsidR="006067EE" w:rsidRPr="00D563E6" w:rsidRDefault="006067EE" w:rsidP="006067EE">
            <w:pPr>
              <w:jc w:val="center"/>
              <w:rPr>
                <w:color w:val="000000"/>
                <w:sz w:val="18"/>
                <w:szCs w:val="18"/>
              </w:rPr>
            </w:pPr>
          </w:p>
        </w:tc>
      </w:tr>
      <w:tr w:rsidR="006067EE" w:rsidRPr="00B05E5A" w:rsidTr="006067EE">
        <w:trPr>
          <w:trHeight w:val="698"/>
          <w:jc w:val="center"/>
        </w:trPr>
        <w:tc>
          <w:tcPr>
            <w:tcW w:w="4542" w:type="dxa"/>
            <w:tcBorders>
              <w:left w:val="single" w:sz="4" w:space="0" w:color="auto"/>
              <w:bottom w:val="single" w:sz="4" w:space="0" w:color="auto"/>
              <w:right w:val="single" w:sz="4" w:space="0" w:color="auto"/>
            </w:tcBorders>
            <w:shd w:val="clear" w:color="auto" w:fill="auto"/>
            <w:vAlign w:val="center"/>
          </w:tcPr>
          <w:p w:rsidR="006067EE" w:rsidRPr="00B05E5A" w:rsidRDefault="006067EE" w:rsidP="006067EE">
            <w:pPr>
              <w:jc w:val="center"/>
              <w:rPr>
                <w:rFonts w:eastAsia="Calibri"/>
                <w:sz w:val="22"/>
                <w:szCs w:val="22"/>
                <w:lang w:val="hy-AM" w:eastAsia="en-US"/>
              </w:rPr>
            </w:pPr>
            <w:r w:rsidRPr="00B05E5A">
              <w:rPr>
                <w:rFonts w:eastAsia="Calibri"/>
                <w:sz w:val="22"/>
                <w:szCs w:val="22"/>
                <w:lang w:eastAsia="en-US"/>
              </w:rPr>
              <w:t xml:space="preserve">Ереванская дистанция пути/ </w:t>
            </w:r>
            <w:r w:rsidRPr="00B05E5A">
              <w:rPr>
                <w:rFonts w:eastAsia="Calibri"/>
                <w:sz w:val="22"/>
                <w:szCs w:val="22"/>
                <w:lang w:val="hy-AM" w:eastAsia="en-US"/>
              </w:rPr>
              <w:t>Երևանի գծի ուղղեմաս</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067EE" w:rsidRPr="00B05E5A" w:rsidRDefault="006067EE" w:rsidP="006067EE">
            <w:pPr>
              <w:contextualSpacing/>
              <w:jc w:val="center"/>
              <w:rPr>
                <w:sz w:val="22"/>
                <w:szCs w:val="22"/>
                <w:lang w:val="hy-AM" w:eastAsia="en-US"/>
              </w:rPr>
            </w:pPr>
            <w:r w:rsidRPr="00B05E5A">
              <w:rPr>
                <w:sz w:val="22"/>
                <w:szCs w:val="22"/>
                <w:lang w:val="hy-AM" w:eastAsia="en-US"/>
              </w:rPr>
              <w:t xml:space="preserve">1. наплавка крестовин/ </w:t>
            </w:r>
          </w:p>
          <w:p w:rsidR="006067EE" w:rsidRPr="00B05E5A" w:rsidRDefault="006067EE" w:rsidP="006067EE">
            <w:pPr>
              <w:contextualSpacing/>
              <w:jc w:val="center"/>
              <w:rPr>
                <w:sz w:val="22"/>
                <w:szCs w:val="22"/>
                <w:lang w:val="hy-AM" w:eastAsia="en-US"/>
              </w:rPr>
            </w:pPr>
            <w:r w:rsidRPr="00B05E5A">
              <w:rPr>
                <w:sz w:val="22"/>
                <w:szCs w:val="22"/>
                <w:lang w:val="hy-AM" w:eastAsia="en-US"/>
              </w:rPr>
              <w:t>խաչուկների ձուլակցում</w:t>
            </w:r>
          </w:p>
        </w:tc>
        <w:tc>
          <w:tcPr>
            <w:tcW w:w="981" w:type="dxa"/>
            <w:tcBorders>
              <w:top w:val="single" w:sz="4" w:space="0" w:color="auto"/>
              <w:left w:val="nil"/>
              <w:bottom w:val="single" w:sz="4" w:space="0" w:color="auto"/>
              <w:right w:val="single" w:sz="4" w:space="0" w:color="auto"/>
            </w:tcBorders>
            <w:vAlign w:val="center"/>
          </w:tcPr>
          <w:p w:rsidR="006067EE" w:rsidRPr="00B05E5A" w:rsidRDefault="006067EE" w:rsidP="006067EE">
            <w:pPr>
              <w:spacing w:line="276" w:lineRule="auto"/>
              <w:jc w:val="center"/>
              <w:rPr>
                <w:rFonts w:eastAsia="Calibri"/>
                <w:sz w:val="18"/>
                <w:szCs w:val="18"/>
                <w:lang w:val="hy-AM" w:eastAsia="en-US"/>
              </w:rPr>
            </w:pPr>
            <w:r w:rsidRPr="00B05E5A">
              <w:rPr>
                <w:rFonts w:eastAsia="Calibri"/>
                <w:sz w:val="18"/>
                <w:szCs w:val="18"/>
                <w:lang w:val="hy-AM" w:eastAsia="en-US"/>
              </w:rPr>
              <w:t>крестовина</w:t>
            </w:r>
          </w:p>
        </w:tc>
        <w:tc>
          <w:tcPr>
            <w:tcW w:w="992" w:type="dxa"/>
            <w:tcBorders>
              <w:top w:val="single" w:sz="4" w:space="0" w:color="auto"/>
              <w:left w:val="nil"/>
              <w:bottom w:val="single" w:sz="4" w:space="0" w:color="auto"/>
              <w:right w:val="single" w:sz="4" w:space="0" w:color="auto"/>
            </w:tcBorders>
            <w:vAlign w:val="center"/>
          </w:tcPr>
          <w:p w:rsidR="006067EE" w:rsidRPr="00B05E5A" w:rsidRDefault="006067EE" w:rsidP="006067EE">
            <w:pPr>
              <w:spacing w:line="276" w:lineRule="auto"/>
              <w:jc w:val="center"/>
              <w:rPr>
                <w:rFonts w:eastAsia="Calibri"/>
                <w:sz w:val="18"/>
                <w:szCs w:val="18"/>
                <w:lang w:val="hy-AM" w:eastAsia="en-US"/>
              </w:rPr>
            </w:pPr>
            <w:r w:rsidRPr="00B05E5A">
              <w:rPr>
                <w:rFonts w:eastAsia="Calibri"/>
                <w:sz w:val="18"/>
                <w:szCs w:val="18"/>
                <w:lang w:val="hy-AM" w:eastAsia="en-US"/>
              </w:rPr>
              <w:t>17</w:t>
            </w:r>
          </w:p>
        </w:tc>
        <w:tc>
          <w:tcPr>
            <w:tcW w:w="1843" w:type="dxa"/>
            <w:tcBorders>
              <w:left w:val="single" w:sz="4" w:space="0" w:color="auto"/>
              <w:bottom w:val="single" w:sz="4" w:space="0" w:color="auto"/>
              <w:right w:val="single" w:sz="4" w:space="0" w:color="auto"/>
            </w:tcBorders>
            <w:shd w:val="clear" w:color="auto" w:fill="auto"/>
            <w:noWrap/>
            <w:vAlign w:val="center"/>
          </w:tcPr>
          <w:p w:rsidR="006067EE" w:rsidRPr="00B05E5A" w:rsidRDefault="006067EE" w:rsidP="006067EE">
            <w:pPr>
              <w:spacing w:line="276" w:lineRule="auto"/>
              <w:jc w:val="center"/>
              <w:rPr>
                <w:rFonts w:eastAsia="Calibri"/>
                <w:sz w:val="18"/>
                <w:szCs w:val="18"/>
                <w:lang w:val="hy-AM" w:eastAsia="en-US"/>
              </w:rPr>
            </w:pPr>
          </w:p>
        </w:tc>
        <w:tc>
          <w:tcPr>
            <w:tcW w:w="1801" w:type="dxa"/>
            <w:tcBorders>
              <w:left w:val="nil"/>
              <w:bottom w:val="single" w:sz="4" w:space="0" w:color="auto"/>
              <w:right w:val="nil"/>
            </w:tcBorders>
            <w:vAlign w:val="center"/>
          </w:tcPr>
          <w:p w:rsidR="006067EE" w:rsidRPr="00B05E5A" w:rsidRDefault="006067EE" w:rsidP="006067EE">
            <w:pPr>
              <w:spacing w:line="276" w:lineRule="auto"/>
              <w:jc w:val="center"/>
              <w:rPr>
                <w:rFonts w:eastAsia="Calibri"/>
                <w:sz w:val="18"/>
                <w:szCs w:val="18"/>
                <w:lang w:val="hy-AM" w:eastAsia="en-US"/>
              </w:rPr>
            </w:pPr>
          </w:p>
        </w:tc>
        <w:tc>
          <w:tcPr>
            <w:tcW w:w="2452" w:type="dxa"/>
            <w:tcBorders>
              <w:left w:val="nil"/>
              <w:bottom w:val="single" w:sz="4" w:space="0" w:color="auto"/>
              <w:right w:val="nil"/>
            </w:tcBorders>
            <w:vAlign w:val="center"/>
          </w:tcPr>
          <w:p w:rsidR="006067EE" w:rsidRPr="00D563E6" w:rsidRDefault="006067EE" w:rsidP="006067EE">
            <w:pPr>
              <w:spacing w:line="276" w:lineRule="auto"/>
              <w:jc w:val="center"/>
              <w:rPr>
                <w:rFonts w:eastAsia="Calibri"/>
                <w:sz w:val="18"/>
                <w:szCs w:val="18"/>
                <w:lang w:eastAsia="en-US"/>
              </w:rPr>
            </w:pPr>
          </w:p>
        </w:tc>
        <w:tc>
          <w:tcPr>
            <w:tcW w:w="2126" w:type="dxa"/>
            <w:tcBorders>
              <w:top w:val="single" w:sz="8" w:space="0" w:color="auto"/>
              <w:left w:val="nil"/>
              <w:bottom w:val="single" w:sz="8" w:space="0" w:color="000000"/>
              <w:right w:val="nil"/>
            </w:tcBorders>
            <w:vAlign w:val="center"/>
          </w:tcPr>
          <w:p w:rsidR="006067EE" w:rsidRPr="00D563E6" w:rsidRDefault="006067EE" w:rsidP="006067EE">
            <w:pPr>
              <w:jc w:val="center"/>
              <w:rPr>
                <w:color w:val="000000"/>
                <w:sz w:val="18"/>
                <w:szCs w:val="18"/>
                <w:lang w:val="hy-AM"/>
              </w:rPr>
            </w:pPr>
          </w:p>
        </w:tc>
      </w:tr>
      <w:tr w:rsidR="006067EE" w:rsidRPr="00B05E5A" w:rsidTr="006067EE">
        <w:trPr>
          <w:trHeight w:val="736"/>
          <w:jc w:val="center"/>
        </w:trPr>
        <w:tc>
          <w:tcPr>
            <w:tcW w:w="4542" w:type="dxa"/>
            <w:vMerge w:val="restart"/>
            <w:tcBorders>
              <w:left w:val="single" w:sz="4" w:space="0" w:color="auto"/>
              <w:right w:val="single" w:sz="4" w:space="0" w:color="auto"/>
            </w:tcBorders>
            <w:shd w:val="clear" w:color="auto" w:fill="auto"/>
            <w:vAlign w:val="center"/>
          </w:tcPr>
          <w:p w:rsidR="006067EE" w:rsidRPr="00B05E5A" w:rsidRDefault="006067EE" w:rsidP="006067EE">
            <w:pPr>
              <w:jc w:val="center"/>
              <w:rPr>
                <w:rFonts w:eastAsia="Calibri"/>
                <w:sz w:val="22"/>
                <w:szCs w:val="22"/>
                <w:lang w:val="hy-AM" w:eastAsia="en-US"/>
              </w:rPr>
            </w:pPr>
            <w:r w:rsidRPr="00B05E5A">
              <w:rPr>
                <w:rFonts w:eastAsia="Calibri"/>
                <w:sz w:val="22"/>
                <w:szCs w:val="22"/>
                <w:lang w:val="hy-AM" w:eastAsia="en-US"/>
              </w:rPr>
              <w:t>Всего по видам работ/ Ընդհանուր ըստ աշխատանքի տեսակի</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067EE" w:rsidRPr="00B05E5A" w:rsidRDefault="006067EE" w:rsidP="006067EE">
            <w:pPr>
              <w:contextualSpacing/>
              <w:jc w:val="center"/>
              <w:rPr>
                <w:sz w:val="22"/>
                <w:szCs w:val="22"/>
                <w:lang w:val="hy-AM" w:eastAsia="en-US"/>
              </w:rPr>
            </w:pPr>
            <w:r w:rsidRPr="00B05E5A">
              <w:rPr>
                <w:sz w:val="22"/>
                <w:szCs w:val="22"/>
                <w:lang w:val="hy-AM" w:eastAsia="en-US"/>
              </w:rPr>
              <w:t xml:space="preserve">1. наплавка рельс/ </w:t>
            </w:r>
          </w:p>
          <w:p w:rsidR="006067EE" w:rsidRPr="00B05E5A" w:rsidRDefault="006067EE" w:rsidP="006067EE">
            <w:pPr>
              <w:contextualSpacing/>
              <w:jc w:val="center"/>
              <w:rPr>
                <w:sz w:val="22"/>
                <w:szCs w:val="22"/>
                <w:lang w:val="hy-AM" w:eastAsia="en-US"/>
              </w:rPr>
            </w:pPr>
            <w:r w:rsidRPr="00B05E5A">
              <w:rPr>
                <w:sz w:val="22"/>
                <w:szCs w:val="22"/>
                <w:lang w:val="hy-AM" w:eastAsia="en-US"/>
              </w:rPr>
              <w:t>ռելսերի ձուլակցում</w:t>
            </w:r>
          </w:p>
        </w:tc>
        <w:tc>
          <w:tcPr>
            <w:tcW w:w="981" w:type="dxa"/>
            <w:tcBorders>
              <w:top w:val="single" w:sz="4" w:space="0" w:color="auto"/>
              <w:left w:val="nil"/>
              <w:bottom w:val="single" w:sz="4" w:space="0" w:color="auto"/>
              <w:right w:val="single" w:sz="4" w:space="0" w:color="auto"/>
            </w:tcBorders>
            <w:vAlign w:val="center"/>
          </w:tcPr>
          <w:p w:rsidR="006067EE" w:rsidRPr="00B05E5A" w:rsidRDefault="006067EE" w:rsidP="006067EE">
            <w:pPr>
              <w:spacing w:line="276" w:lineRule="auto"/>
              <w:jc w:val="center"/>
              <w:rPr>
                <w:rFonts w:eastAsia="Calibri"/>
                <w:sz w:val="18"/>
                <w:szCs w:val="18"/>
                <w:lang w:val="hy-AM" w:eastAsia="en-US"/>
              </w:rPr>
            </w:pPr>
            <w:r w:rsidRPr="00B05E5A">
              <w:rPr>
                <w:rFonts w:eastAsia="Calibri"/>
                <w:sz w:val="18"/>
                <w:szCs w:val="18"/>
                <w:lang w:val="hy-AM" w:eastAsia="en-US"/>
              </w:rPr>
              <w:t>см</w:t>
            </w:r>
          </w:p>
        </w:tc>
        <w:tc>
          <w:tcPr>
            <w:tcW w:w="992" w:type="dxa"/>
            <w:tcBorders>
              <w:top w:val="single" w:sz="4" w:space="0" w:color="auto"/>
              <w:left w:val="nil"/>
              <w:bottom w:val="single" w:sz="4" w:space="0" w:color="auto"/>
              <w:right w:val="single" w:sz="4" w:space="0" w:color="auto"/>
            </w:tcBorders>
            <w:vAlign w:val="center"/>
          </w:tcPr>
          <w:p w:rsidR="006067EE" w:rsidRPr="00B05E5A" w:rsidRDefault="006067EE" w:rsidP="006067EE">
            <w:pPr>
              <w:spacing w:line="276" w:lineRule="auto"/>
              <w:jc w:val="center"/>
              <w:rPr>
                <w:rFonts w:eastAsia="Calibri"/>
                <w:sz w:val="18"/>
                <w:szCs w:val="18"/>
                <w:lang w:val="hy-AM" w:eastAsia="en-US"/>
              </w:rPr>
            </w:pPr>
            <w:r w:rsidRPr="00B05E5A">
              <w:rPr>
                <w:rFonts w:eastAsia="Calibri"/>
                <w:sz w:val="18"/>
                <w:szCs w:val="18"/>
                <w:lang w:val="hy-AM" w:eastAsia="en-US"/>
              </w:rPr>
              <w:t>17 633</w:t>
            </w:r>
          </w:p>
        </w:tc>
        <w:tc>
          <w:tcPr>
            <w:tcW w:w="1843" w:type="dxa"/>
            <w:tcBorders>
              <w:left w:val="single" w:sz="4" w:space="0" w:color="auto"/>
              <w:bottom w:val="single" w:sz="4" w:space="0" w:color="auto"/>
              <w:right w:val="single" w:sz="4" w:space="0" w:color="auto"/>
            </w:tcBorders>
            <w:shd w:val="clear" w:color="auto" w:fill="auto"/>
            <w:noWrap/>
            <w:vAlign w:val="center"/>
          </w:tcPr>
          <w:p w:rsidR="006067EE" w:rsidRPr="00B05E5A" w:rsidRDefault="006067EE" w:rsidP="006067EE">
            <w:pPr>
              <w:spacing w:line="276" w:lineRule="auto"/>
              <w:jc w:val="center"/>
              <w:rPr>
                <w:rFonts w:eastAsia="Calibri"/>
                <w:sz w:val="18"/>
                <w:szCs w:val="18"/>
                <w:lang w:val="hy-AM" w:eastAsia="en-US"/>
              </w:rPr>
            </w:pPr>
          </w:p>
        </w:tc>
        <w:tc>
          <w:tcPr>
            <w:tcW w:w="1801" w:type="dxa"/>
            <w:tcBorders>
              <w:left w:val="nil"/>
              <w:bottom w:val="single" w:sz="4" w:space="0" w:color="auto"/>
              <w:right w:val="nil"/>
            </w:tcBorders>
            <w:vAlign w:val="center"/>
          </w:tcPr>
          <w:p w:rsidR="006067EE" w:rsidRPr="00B05E5A" w:rsidRDefault="006067EE" w:rsidP="006067EE">
            <w:pPr>
              <w:spacing w:line="276" w:lineRule="auto"/>
              <w:jc w:val="center"/>
              <w:rPr>
                <w:rFonts w:eastAsia="Calibri"/>
                <w:b/>
                <w:sz w:val="18"/>
                <w:szCs w:val="18"/>
                <w:lang w:val="en-US" w:eastAsia="en-US"/>
              </w:rPr>
            </w:pPr>
          </w:p>
        </w:tc>
        <w:tc>
          <w:tcPr>
            <w:tcW w:w="2452" w:type="dxa"/>
            <w:tcBorders>
              <w:left w:val="nil"/>
              <w:bottom w:val="single" w:sz="4" w:space="0" w:color="auto"/>
              <w:right w:val="nil"/>
            </w:tcBorders>
            <w:vAlign w:val="center"/>
          </w:tcPr>
          <w:p w:rsidR="006067EE" w:rsidRPr="00D563E6" w:rsidRDefault="006067EE" w:rsidP="006067EE">
            <w:pPr>
              <w:spacing w:line="276" w:lineRule="auto"/>
              <w:jc w:val="center"/>
              <w:rPr>
                <w:rFonts w:eastAsia="Calibri"/>
                <w:sz w:val="18"/>
                <w:szCs w:val="18"/>
                <w:lang w:val="hy-AM" w:eastAsia="en-US"/>
              </w:rPr>
            </w:pPr>
          </w:p>
        </w:tc>
        <w:tc>
          <w:tcPr>
            <w:tcW w:w="2126" w:type="dxa"/>
            <w:tcBorders>
              <w:top w:val="single" w:sz="8" w:space="0" w:color="auto"/>
              <w:left w:val="nil"/>
              <w:bottom w:val="single" w:sz="8" w:space="0" w:color="000000"/>
              <w:right w:val="nil"/>
            </w:tcBorders>
            <w:vAlign w:val="center"/>
          </w:tcPr>
          <w:p w:rsidR="006067EE" w:rsidRPr="00D563E6" w:rsidRDefault="006067EE" w:rsidP="006067EE">
            <w:pPr>
              <w:rPr>
                <w:rFonts w:eastAsia="Calibri"/>
                <w:b/>
                <w:sz w:val="18"/>
                <w:szCs w:val="18"/>
                <w:lang w:val="hy-AM" w:eastAsia="en-US"/>
              </w:rPr>
            </w:pPr>
          </w:p>
        </w:tc>
      </w:tr>
      <w:tr w:rsidR="006067EE" w:rsidRPr="00B05E5A" w:rsidTr="006067EE">
        <w:trPr>
          <w:trHeight w:val="690"/>
          <w:jc w:val="center"/>
        </w:trPr>
        <w:tc>
          <w:tcPr>
            <w:tcW w:w="4542" w:type="dxa"/>
            <w:vMerge/>
            <w:tcBorders>
              <w:left w:val="single" w:sz="4" w:space="0" w:color="auto"/>
              <w:bottom w:val="single" w:sz="4" w:space="0" w:color="auto"/>
              <w:right w:val="single" w:sz="4" w:space="0" w:color="auto"/>
            </w:tcBorders>
            <w:shd w:val="clear" w:color="auto" w:fill="auto"/>
            <w:vAlign w:val="center"/>
          </w:tcPr>
          <w:p w:rsidR="006067EE" w:rsidRPr="00B05E5A" w:rsidRDefault="006067EE" w:rsidP="006067EE">
            <w:pPr>
              <w:jc w:val="center"/>
              <w:rPr>
                <w:rFonts w:eastAsia="Calibri"/>
                <w:sz w:val="22"/>
                <w:szCs w:val="22"/>
                <w:lang w:val="hy-AM" w:eastAsia="en-US"/>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067EE" w:rsidRPr="00B05E5A" w:rsidRDefault="006067EE" w:rsidP="006067EE">
            <w:pPr>
              <w:contextualSpacing/>
              <w:jc w:val="center"/>
              <w:rPr>
                <w:sz w:val="22"/>
                <w:szCs w:val="22"/>
                <w:lang w:val="hy-AM" w:eastAsia="en-US"/>
              </w:rPr>
            </w:pPr>
            <w:r w:rsidRPr="00B05E5A">
              <w:rPr>
                <w:sz w:val="22"/>
                <w:szCs w:val="22"/>
                <w:lang w:val="hy-AM" w:eastAsia="en-US"/>
              </w:rPr>
              <w:t xml:space="preserve">2. наплавка крестовин/ </w:t>
            </w:r>
          </w:p>
          <w:p w:rsidR="006067EE" w:rsidRPr="00B05E5A" w:rsidRDefault="006067EE" w:rsidP="006067EE">
            <w:pPr>
              <w:contextualSpacing/>
              <w:jc w:val="center"/>
              <w:rPr>
                <w:sz w:val="22"/>
                <w:szCs w:val="22"/>
                <w:lang w:val="hy-AM" w:eastAsia="en-US"/>
              </w:rPr>
            </w:pPr>
            <w:r w:rsidRPr="00B05E5A">
              <w:rPr>
                <w:sz w:val="22"/>
                <w:szCs w:val="22"/>
                <w:lang w:val="hy-AM" w:eastAsia="en-US"/>
              </w:rPr>
              <w:t>խաչուկների ձուլակցում</w:t>
            </w:r>
          </w:p>
        </w:tc>
        <w:tc>
          <w:tcPr>
            <w:tcW w:w="981" w:type="dxa"/>
            <w:tcBorders>
              <w:top w:val="single" w:sz="4" w:space="0" w:color="auto"/>
              <w:left w:val="nil"/>
              <w:bottom w:val="single" w:sz="4" w:space="0" w:color="auto"/>
              <w:right w:val="single" w:sz="4" w:space="0" w:color="auto"/>
            </w:tcBorders>
            <w:vAlign w:val="center"/>
          </w:tcPr>
          <w:p w:rsidR="006067EE" w:rsidRPr="00B05E5A" w:rsidRDefault="006067EE" w:rsidP="006067EE">
            <w:pPr>
              <w:spacing w:line="276" w:lineRule="auto"/>
              <w:jc w:val="center"/>
              <w:rPr>
                <w:rFonts w:eastAsia="Calibri"/>
                <w:sz w:val="18"/>
                <w:szCs w:val="18"/>
                <w:lang w:val="hy-AM" w:eastAsia="en-US"/>
              </w:rPr>
            </w:pPr>
            <w:r w:rsidRPr="00B05E5A">
              <w:rPr>
                <w:rFonts w:eastAsia="Calibri"/>
                <w:sz w:val="18"/>
                <w:szCs w:val="18"/>
                <w:lang w:val="hy-AM" w:eastAsia="en-US"/>
              </w:rPr>
              <w:t>крестовина</w:t>
            </w:r>
          </w:p>
        </w:tc>
        <w:tc>
          <w:tcPr>
            <w:tcW w:w="992" w:type="dxa"/>
            <w:tcBorders>
              <w:top w:val="single" w:sz="4" w:space="0" w:color="auto"/>
              <w:left w:val="nil"/>
              <w:bottom w:val="single" w:sz="4" w:space="0" w:color="auto"/>
              <w:right w:val="single" w:sz="4" w:space="0" w:color="auto"/>
            </w:tcBorders>
            <w:vAlign w:val="center"/>
          </w:tcPr>
          <w:p w:rsidR="006067EE" w:rsidRPr="00B05E5A" w:rsidRDefault="006067EE" w:rsidP="006067EE">
            <w:pPr>
              <w:spacing w:line="276" w:lineRule="auto"/>
              <w:jc w:val="center"/>
              <w:rPr>
                <w:rFonts w:eastAsia="Calibri"/>
                <w:sz w:val="18"/>
                <w:szCs w:val="18"/>
                <w:lang w:eastAsia="en-US"/>
              </w:rPr>
            </w:pPr>
            <w:r w:rsidRPr="00B05E5A">
              <w:rPr>
                <w:rFonts w:eastAsia="Calibri"/>
                <w:sz w:val="18"/>
                <w:szCs w:val="18"/>
                <w:lang w:eastAsia="en-US"/>
              </w:rPr>
              <w:t>41</w:t>
            </w:r>
          </w:p>
        </w:tc>
        <w:tc>
          <w:tcPr>
            <w:tcW w:w="1843" w:type="dxa"/>
            <w:tcBorders>
              <w:left w:val="single" w:sz="4" w:space="0" w:color="auto"/>
              <w:bottom w:val="single" w:sz="4" w:space="0" w:color="auto"/>
              <w:right w:val="single" w:sz="4" w:space="0" w:color="auto"/>
            </w:tcBorders>
            <w:shd w:val="clear" w:color="auto" w:fill="auto"/>
            <w:noWrap/>
            <w:vAlign w:val="center"/>
          </w:tcPr>
          <w:p w:rsidR="006067EE" w:rsidRPr="00B05E5A" w:rsidRDefault="006067EE" w:rsidP="006067EE">
            <w:pPr>
              <w:spacing w:line="276" w:lineRule="auto"/>
              <w:jc w:val="center"/>
              <w:rPr>
                <w:rFonts w:eastAsia="Calibri"/>
                <w:sz w:val="18"/>
                <w:szCs w:val="18"/>
                <w:lang w:val="hy-AM" w:eastAsia="en-US"/>
              </w:rPr>
            </w:pPr>
          </w:p>
        </w:tc>
        <w:tc>
          <w:tcPr>
            <w:tcW w:w="1801" w:type="dxa"/>
            <w:tcBorders>
              <w:left w:val="nil"/>
              <w:bottom w:val="single" w:sz="4" w:space="0" w:color="auto"/>
              <w:right w:val="nil"/>
            </w:tcBorders>
            <w:vAlign w:val="center"/>
          </w:tcPr>
          <w:p w:rsidR="006067EE" w:rsidRPr="00B05E5A" w:rsidRDefault="006067EE" w:rsidP="006067EE">
            <w:pPr>
              <w:spacing w:line="276" w:lineRule="auto"/>
              <w:jc w:val="center"/>
              <w:rPr>
                <w:rFonts w:eastAsia="Calibri"/>
                <w:b/>
                <w:sz w:val="18"/>
                <w:szCs w:val="18"/>
                <w:lang w:val="en-US" w:eastAsia="en-US"/>
              </w:rPr>
            </w:pPr>
          </w:p>
        </w:tc>
        <w:tc>
          <w:tcPr>
            <w:tcW w:w="2452" w:type="dxa"/>
            <w:tcBorders>
              <w:left w:val="nil"/>
              <w:bottom w:val="single" w:sz="4" w:space="0" w:color="auto"/>
              <w:right w:val="nil"/>
            </w:tcBorders>
            <w:vAlign w:val="center"/>
          </w:tcPr>
          <w:p w:rsidR="006067EE" w:rsidRPr="00D563E6" w:rsidRDefault="006067EE" w:rsidP="006067EE">
            <w:pPr>
              <w:spacing w:line="276" w:lineRule="auto"/>
              <w:jc w:val="center"/>
              <w:rPr>
                <w:rFonts w:eastAsia="Calibri"/>
                <w:sz w:val="18"/>
                <w:szCs w:val="18"/>
                <w:lang w:val="hy-AM" w:eastAsia="en-US"/>
              </w:rPr>
            </w:pPr>
          </w:p>
        </w:tc>
        <w:tc>
          <w:tcPr>
            <w:tcW w:w="2126" w:type="dxa"/>
            <w:tcBorders>
              <w:left w:val="nil"/>
              <w:bottom w:val="single" w:sz="4" w:space="0" w:color="auto"/>
              <w:right w:val="nil"/>
            </w:tcBorders>
            <w:vAlign w:val="center"/>
          </w:tcPr>
          <w:p w:rsidR="006067EE" w:rsidRPr="00D563E6" w:rsidRDefault="006067EE" w:rsidP="006067EE">
            <w:pPr>
              <w:spacing w:line="276" w:lineRule="auto"/>
              <w:jc w:val="center"/>
              <w:rPr>
                <w:rFonts w:eastAsia="Calibri"/>
                <w:b/>
                <w:sz w:val="18"/>
                <w:szCs w:val="18"/>
                <w:lang w:val="hy-AM" w:eastAsia="en-US"/>
              </w:rPr>
            </w:pPr>
          </w:p>
        </w:tc>
      </w:tr>
      <w:tr w:rsidR="006067EE" w:rsidRPr="00B05E5A" w:rsidTr="006067EE">
        <w:trPr>
          <w:trHeight w:val="723"/>
          <w:jc w:val="center"/>
        </w:trPr>
        <w:tc>
          <w:tcPr>
            <w:tcW w:w="4542" w:type="dxa"/>
            <w:tcBorders>
              <w:top w:val="nil"/>
              <w:left w:val="single" w:sz="4" w:space="0" w:color="auto"/>
              <w:bottom w:val="single" w:sz="4" w:space="0" w:color="auto"/>
              <w:right w:val="single" w:sz="4" w:space="0" w:color="auto"/>
            </w:tcBorders>
            <w:shd w:val="clear" w:color="auto" w:fill="auto"/>
            <w:vAlign w:val="center"/>
          </w:tcPr>
          <w:p w:rsidR="006067EE" w:rsidRPr="00B05E5A" w:rsidRDefault="006067EE" w:rsidP="006067EE">
            <w:pPr>
              <w:jc w:val="center"/>
              <w:rPr>
                <w:rFonts w:eastAsia="Calibri"/>
                <w:sz w:val="22"/>
                <w:szCs w:val="22"/>
                <w:lang w:eastAsia="en-US"/>
              </w:rPr>
            </w:pPr>
            <w:r w:rsidRPr="00B05E5A">
              <w:rPr>
                <w:rFonts w:eastAsia="Calibri"/>
                <w:sz w:val="22"/>
                <w:szCs w:val="22"/>
                <w:lang w:val="hy-AM" w:eastAsia="en-US"/>
              </w:rPr>
              <w:t>Всего по договору/ Ընդհանուր ըստ պայմանագրի</w:t>
            </w:r>
          </w:p>
        </w:tc>
        <w:tc>
          <w:tcPr>
            <w:tcW w:w="1418" w:type="dxa"/>
            <w:tcBorders>
              <w:top w:val="nil"/>
              <w:left w:val="nil"/>
              <w:bottom w:val="single" w:sz="4" w:space="0" w:color="auto"/>
              <w:right w:val="single" w:sz="4" w:space="0" w:color="auto"/>
            </w:tcBorders>
            <w:shd w:val="clear" w:color="auto" w:fill="auto"/>
            <w:noWrap/>
            <w:vAlign w:val="center"/>
          </w:tcPr>
          <w:p w:rsidR="006067EE" w:rsidRPr="00B05E5A" w:rsidRDefault="006067EE" w:rsidP="006067EE">
            <w:pPr>
              <w:spacing w:line="276" w:lineRule="auto"/>
              <w:jc w:val="center"/>
              <w:rPr>
                <w:rFonts w:eastAsia="Calibri"/>
                <w:sz w:val="22"/>
                <w:szCs w:val="22"/>
                <w:lang w:val="hy-AM" w:eastAsia="en-US"/>
              </w:rPr>
            </w:pPr>
          </w:p>
        </w:tc>
        <w:tc>
          <w:tcPr>
            <w:tcW w:w="981" w:type="dxa"/>
            <w:tcBorders>
              <w:top w:val="single" w:sz="4" w:space="0" w:color="auto"/>
              <w:left w:val="nil"/>
              <w:bottom w:val="single" w:sz="4" w:space="0" w:color="auto"/>
              <w:right w:val="single" w:sz="4" w:space="0" w:color="auto"/>
            </w:tcBorders>
            <w:vAlign w:val="center"/>
          </w:tcPr>
          <w:p w:rsidR="006067EE" w:rsidRPr="00B05E5A" w:rsidRDefault="006067EE" w:rsidP="006067EE">
            <w:pPr>
              <w:spacing w:line="276" w:lineRule="auto"/>
              <w:jc w:val="center"/>
              <w:rPr>
                <w:rFonts w:eastAsia="Calibri"/>
                <w:sz w:val="22"/>
                <w:szCs w:val="22"/>
                <w:lang w:eastAsia="en-US"/>
              </w:rPr>
            </w:pPr>
          </w:p>
        </w:tc>
        <w:tc>
          <w:tcPr>
            <w:tcW w:w="992" w:type="dxa"/>
            <w:tcBorders>
              <w:top w:val="single" w:sz="4" w:space="0" w:color="auto"/>
              <w:left w:val="nil"/>
              <w:bottom w:val="single" w:sz="4" w:space="0" w:color="auto"/>
              <w:right w:val="single" w:sz="4" w:space="0" w:color="auto"/>
            </w:tcBorders>
            <w:vAlign w:val="center"/>
          </w:tcPr>
          <w:p w:rsidR="006067EE" w:rsidRPr="00B05E5A" w:rsidRDefault="006067EE" w:rsidP="006067EE">
            <w:pPr>
              <w:spacing w:line="276" w:lineRule="auto"/>
              <w:jc w:val="center"/>
              <w:rPr>
                <w:rFonts w:eastAsia="Calibri"/>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67EE" w:rsidRPr="00B05E5A" w:rsidRDefault="006067EE" w:rsidP="006067EE">
            <w:pPr>
              <w:spacing w:line="276" w:lineRule="auto"/>
              <w:jc w:val="center"/>
              <w:rPr>
                <w:rFonts w:eastAsia="Calibri"/>
                <w:sz w:val="22"/>
                <w:szCs w:val="22"/>
                <w:lang w:eastAsia="en-US"/>
              </w:rPr>
            </w:pPr>
          </w:p>
        </w:tc>
        <w:tc>
          <w:tcPr>
            <w:tcW w:w="1801" w:type="dxa"/>
            <w:tcBorders>
              <w:top w:val="nil"/>
              <w:left w:val="nil"/>
              <w:bottom w:val="single" w:sz="4" w:space="0" w:color="auto"/>
              <w:right w:val="nil"/>
            </w:tcBorders>
            <w:vAlign w:val="center"/>
          </w:tcPr>
          <w:p w:rsidR="006067EE" w:rsidRPr="00B05E5A" w:rsidRDefault="006067EE" w:rsidP="006067EE">
            <w:pPr>
              <w:spacing w:line="276" w:lineRule="auto"/>
              <w:jc w:val="center"/>
              <w:rPr>
                <w:rFonts w:eastAsia="Calibri"/>
                <w:b/>
                <w:sz w:val="18"/>
                <w:szCs w:val="18"/>
                <w:lang w:eastAsia="en-US"/>
              </w:rPr>
            </w:pPr>
          </w:p>
        </w:tc>
        <w:tc>
          <w:tcPr>
            <w:tcW w:w="2452" w:type="dxa"/>
            <w:tcBorders>
              <w:top w:val="nil"/>
              <w:left w:val="nil"/>
              <w:bottom w:val="single" w:sz="4" w:space="0" w:color="auto"/>
              <w:right w:val="nil"/>
            </w:tcBorders>
            <w:vAlign w:val="center"/>
          </w:tcPr>
          <w:p w:rsidR="006067EE" w:rsidRPr="00D563E6" w:rsidRDefault="006067EE" w:rsidP="006067EE">
            <w:pPr>
              <w:spacing w:line="276" w:lineRule="auto"/>
              <w:jc w:val="center"/>
              <w:rPr>
                <w:rFonts w:eastAsia="Calibri"/>
                <w:b/>
                <w:sz w:val="22"/>
                <w:szCs w:val="22"/>
                <w:lang w:val="hy-AM" w:eastAsia="en-US"/>
              </w:rPr>
            </w:pPr>
          </w:p>
        </w:tc>
        <w:tc>
          <w:tcPr>
            <w:tcW w:w="2126" w:type="dxa"/>
            <w:tcBorders>
              <w:top w:val="nil"/>
              <w:left w:val="nil"/>
              <w:bottom w:val="single" w:sz="4" w:space="0" w:color="auto"/>
              <w:right w:val="nil"/>
            </w:tcBorders>
            <w:vAlign w:val="center"/>
          </w:tcPr>
          <w:p w:rsidR="006067EE" w:rsidRPr="00D563E6" w:rsidRDefault="006067EE" w:rsidP="006067EE">
            <w:pPr>
              <w:spacing w:line="276" w:lineRule="auto"/>
              <w:jc w:val="center"/>
              <w:rPr>
                <w:rFonts w:eastAsia="Calibri"/>
                <w:b/>
                <w:sz w:val="18"/>
                <w:szCs w:val="18"/>
                <w:lang w:val="hy-AM" w:eastAsia="en-US"/>
              </w:rPr>
            </w:pPr>
          </w:p>
        </w:tc>
      </w:tr>
    </w:tbl>
    <w:p w:rsidR="006067EE" w:rsidRPr="000224F5" w:rsidRDefault="006067EE" w:rsidP="006616BD">
      <w:pPr>
        <w:spacing w:line="276" w:lineRule="auto"/>
        <w:ind w:left="283" w:firstLine="709"/>
        <w:jc w:val="center"/>
        <w:rPr>
          <w:i/>
        </w:rPr>
      </w:pPr>
    </w:p>
    <w:tbl>
      <w:tblPr>
        <w:tblW w:w="15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3"/>
        <w:gridCol w:w="197"/>
        <w:gridCol w:w="1345"/>
        <w:gridCol w:w="990"/>
        <w:gridCol w:w="10"/>
        <w:gridCol w:w="3075"/>
        <w:gridCol w:w="46"/>
        <w:gridCol w:w="7934"/>
      </w:tblGrid>
      <w:tr w:rsidR="006067EE" w:rsidRPr="006067EE" w:rsidTr="006067EE">
        <w:trPr>
          <w:jc w:val="center"/>
        </w:trPr>
        <w:tc>
          <w:tcPr>
            <w:tcW w:w="4675" w:type="dxa"/>
            <w:gridSpan w:val="5"/>
          </w:tcPr>
          <w:p w:rsidR="006067EE" w:rsidRPr="006067EE" w:rsidRDefault="006067EE" w:rsidP="006067EE">
            <w:pPr>
              <w:spacing w:line="276" w:lineRule="auto"/>
              <w:jc w:val="both"/>
              <w:rPr>
                <w:bCs/>
              </w:rPr>
            </w:pPr>
            <w:r w:rsidRPr="006067EE">
              <w:rPr>
                <w:i/>
              </w:rPr>
              <w:br w:type="page"/>
            </w:r>
            <w:r w:rsidRPr="006067EE">
              <w:rPr>
                <w:b/>
                <w:bCs/>
              </w:rPr>
              <w:t>Порядок формирования предложенной цены</w:t>
            </w:r>
          </w:p>
        </w:tc>
        <w:tc>
          <w:tcPr>
            <w:tcW w:w="11055" w:type="dxa"/>
            <w:gridSpan w:val="3"/>
          </w:tcPr>
          <w:p w:rsidR="006067EE" w:rsidRPr="006067EE" w:rsidRDefault="006067EE" w:rsidP="006067EE">
            <w:pPr>
              <w:spacing w:line="276" w:lineRule="auto"/>
              <w:jc w:val="both"/>
              <w:rPr>
                <w:i/>
              </w:rPr>
            </w:pPr>
            <w:r w:rsidRPr="006067EE">
              <w:rPr>
                <w:bCs/>
              </w:rPr>
              <w:t>Цена договора включает</w:t>
            </w:r>
            <w:r w:rsidRPr="006067EE">
              <w:rPr>
                <w:bCs/>
                <w:i/>
              </w:rPr>
              <w:t xml:space="preserve"> участник должен указать учтены ли в цене все расходы, связанные с выполнением работ,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6067EE" w:rsidRPr="006067EE" w:rsidTr="006067EE">
        <w:trPr>
          <w:jc w:val="center"/>
        </w:trPr>
        <w:tc>
          <w:tcPr>
            <w:tcW w:w="4675" w:type="dxa"/>
            <w:gridSpan w:val="5"/>
          </w:tcPr>
          <w:p w:rsidR="006067EE" w:rsidRPr="006067EE" w:rsidRDefault="006067EE" w:rsidP="006067EE">
            <w:pPr>
              <w:spacing w:line="276" w:lineRule="auto"/>
              <w:jc w:val="both"/>
              <w:rPr>
                <w:b/>
                <w:bCs/>
                <w:sz w:val="28"/>
                <w:szCs w:val="28"/>
              </w:rPr>
            </w:pPr>
            <w:r w:rsidRPr="006067EE">
              <w:rPr>
                <w:b/>
                <w:bCs/>
                <w:sz w:val="28"/>
                <w:szCs w:val="28"/>
              </w:rPr>
              <w:t xml:space="preserve">Гарантия </w:t>
            </w:r>
          </w:p>
        </w:tc>
        <w:tc>
          <w:tcPr>
            <w:tcW w:w="11055" w:type="dxa"/>
            <w:gridSpan w:val="3"/>
          </w:tcPr>
          <w:p w:rsidR="006067EE" w:rsidRPr="006067EE" w:rsidRDefault="006067EE" w:rsidP="006067EE">
            <w:pPr>
              <w:spacing w:line="276" w:lineRule="auto"/>
              <w:jc w:val="both"/>
              <w:rPr>
                <w:bCs/>
                <w:i/>
              </w:rPr>
            </w:pPr>
            <w:r w:rsidRPr="006067EE">
              <w:rPr>
                <w:bCs/>
                <w:i/>
              </w:rPr>
              <w:t xml:space="preserve">Участник должен указать гарантийный срок выполняемых работ. </w:t>
            </w:r>
          </w:p>
          <w:p w:rsidR="006067EE" w:rsidRPr="006067EE" w:rsidRDefault="006067EE" w:rsidP="006067EE">
            <w:pPr>
              <w:spacing w:line="276" w:lineRule="auto"/>
              <w:jc w:val="both"/>
              <w:rPr>
                <w:bCs/>
                <w:i/>
              </w:rPr>
            </w:pPr>
            <w:r w:rsidRPr="006067EE">
              <w:rPr>
                <w:bCs/>
                <w:i/>
              </w:rPr>
              <w:t>Участник вместо указания срока гарантии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p w:rsidR="006067EE" w:rsidRPr="006067EE" w:rsidRDefault="006067EE" w:rsidP="006067EE">
            <w:pPr>
              <w:spacing w:line="276" w:lineRule="auto"/>
              <w:jc w:val="both"/>
              <w:rPr>
                <w:bCs/>
              </w:rPr>
            </w:pPr>
          </w:p>
        </w:tc>
      </w:tr>
      <w:tr w:rsidR="006067EE" w:rsidRPr="006067EE" w:rsidTr="006067EE">
        <w:trPr>
          <w:jc w:val="center"/>
        </w:trPr>
        <w:tc>
          <w:tcPr>
            <w:tcW w:w="2330" w:type="dxa"/>
            <w:gridSpan w:val="2"/>
          </w:tcPr>
          <w:p w:rsidR="006067EE" w:rsidRPr="006067EE" w:rsidRDefault="006067EE" w:rsidP="006067EE">
            <w:pPr>
              <w:spacing w:line="276" w:lineRule="auto"/>
              <w:jc w:val="both"/>
              <w:rPr>
                <w:b/>
                <w:bCs/>
                <w:sz w:val="28"/>
                <w:szCs w:val="28"/>
              </w:rPr>
            </w:pPr>
          </w:p>
        </w:tc>
        <w:tc>
          <w:tcPr>
            <w:tcW w:w="13400" w:type="dxa"/>
            <w:gridSpan w:val="6"/>
          </w:tcPr>
          <w:p w:rsidR="006067EE" w:rsidRPr="006067EE" w:rsidRDefault="006067EE" w:rsidP="006067EE">
            <w:pPr>
              <w:spacing w:line="276" w:lineRule="auto"/>
              <w:jc w:val="both"/>
              <w:rPr>
                <w:b/>
                <w:bCs/>
                <w:i/>
              </w:rPr>
            </w:pPr>
            <w:r w:rsidRPr="006067EE">
              <w:rPr>
                <w:b/>
                <w:bCs/>
                <w:sz w:val="28"/>
                <w:szCs w:val="28"/>
              </w:rPr>
              <w:t>Характеристики предлагаемых товаров, работ, услуг</w:t>
            </w:r>
            <w:r w:rsidRPr="006067EE">
              <w:rPr>
                <w:b/>
                <w:bCs/>
                <w:sz w:val="28"/>
                <w:szCs w:val="28"/>
                <w:vertAlign w:val="superscript"/>
              </w:rPr>
              <w:footnoteReference w:id="2"/>
            </w:r>
            <w:r w:rsidRPr="006067EE">
              <w:rPr>
                <w:b/>
                <w:sz w:val="28"/>
                <w:szCs w:val="28"/>
              </w:rPr>
              <w:t xml:space="preserve"> </w:t>
            </w:r>
          </w:p>
        </w:tc>
      </w:tr>
      <w:tr w:rsidR="006067EE" w:rsidRPr="006067EE" w:rsidTr="006067EE">
        <w:trPr>
          <w:jc w:val="center"/>
        </w:trPr>
        <w:tc>
          <w:tcPr>
            <w:tcW w:w="2133" w:type="dxa"/>
            <w:vMerge w:val="restart"/>
          </w:tcPr>
          <w:p w:rsidR="006067EE" w:rsidRPr="006067EE" w:rsidRDefault="006067EE" w:rsidP="006067EE">
            <w:pPr>
              <w:spacing w:line="276" w:lineRule="auto"/>
              <w:jc w:val="both"/>
              <w:rPr>
                <w:i/>
              </w:rPr>
            </w:pPr>
          </w:p>
        </w:tc>
        <w:tc>
          <w:tcPr>
            <w:tcW w:w="1542" w:type="dxa"/>
            <w:gridSpan w:val="2"/>
            <w:vMerge w:val="restart"/>
          </w:tcPr>
          <w:p w:rsidR="006067EE" w:rsidRPr="006067EE" w:rsidRDefault="006067EE" w:rsidP="006067EE">
            <w:pPr>
              <w:spacing w:line="276" w:lineRule="auto"/>
              <w:jc w:val="both"/>
              <w:rPr>
                <w:i/>
              </w:rPr>
            </w:pPr>
            <w:r w:rsidRPr="006067EE">
              <w:rPr>
                <w:i/>
              </w:rPr>
              <w:t>Указать наименование товара, работы, услуги, с указанием марки, модели, названия.</w:t>
            </w:r>
          </w:p>
          <w:p w:rsidR="006067EE" w:rsidRPr="006067EE" w:rsidRDefault="006067EE" w:rsidP="006067EE">
            <w:pPr>
              <w:spacing w:line="276" w:lineRule="auto"/>
              <w:jc w:val="both"/>
              <w:rPr>
                <w:i/>
              </w:rPr>
            </w:pPr>
          </w:p>
        </w:tc>
        <w:tc>
          <w:tcPr>
            <w:tcW w:w="990" w:type="dxa"/>
          </w:tcPr>
          <w:p w:rsidR="006067EE" w:rsidRPr="006067EE" w:rsidRDefault="006067EE" w:rsidP="006067EE">
            <w:pPr>
              <w:spacing w:line="276" w:lineRule="auto"/>
              <w:jc w:val="both"/>
              <w:rPr>
                <w:bCs/>
              </w:rPr>
            </w:pPr>
          </w:p>
        </w:tc>
        <w:tc>
          <w:tcPr>
            <w:tcW w:w="3085" w:type="dxa"/>
            <w:gridSpan w:val="2"/>
          </w:tcPr>
          <w:p w:rsidR="006067EE" w:rsidRPr="006067EE" w:rsidRDefault="006067EE" w:rsidP="006067EE">
            <w:pPr>
              <w:spacing w:line="276" w:lineRule="auto"/>
              <w:jc w:val="both"/>
            </w:pPr>
            <w:r w:rsidRPr="006067EE">
              <w:rPr>
                <w:bCs/>
              </w:rPr>
              <w:t>Нормативные документы, согласно которым установлены требования</w:t>
            </w:r>
          </w:p>
        </w:tc>
        <w:tc>
          <w:tcPr>
            <w:tcW w:w="7980" w:type="dxa"/>
            <w:gridSpan w:val="2"/>
          </w:tcPr>
          <w:p w:rsidR="006067EE" w:rsidRPr="006067EE" w:rsidRDefault="006067EE" w:rsidP="006067EE">
            <w:pPr>
              <w:spacing w:line="276" w:lineRule="auto"/>
              <w:jc w:val="both"/>
              <w:rPr>
                <w:b/>
                <w:bCs/>
                <w:i/>
              </w:rPr>
            </w:pPr>
            <w:r w:rsidRPr="006067EE">
              <w:rPr>
                <w:b/>
                <w:bCs/>
                <w:i/>
              </w:rPr>
              <w:t>Колонка включается в случае, если заказчиком в техническом задании указаны нормативные документы</w:t>
            </w:r>
          </w:p>
          <w:p w:rsidR="006067EE" w:rsidRPr="006067EE" w:rsidRDefault="006067EE" w:rsidP="006067EE">
            <w:pPr>
              <w:spacing w:line="276" w:lineRule="auto"/>
              <w:jc w:val="both"/>
              <w:rPr>
                <w:bCs/>
                <w:i/>
              </w:rPr>
            </w:pPr>
            <w:r w:rsidRPr="006067EE">
              <w:rPr>
                <w:bCs/>
                <w:i/>
              </w:rPr>
              <w:t>Участник должен указать наименование и реквизиты документов, применяемых в процессе предоставления услуг.</w:t>
            </w:r>
          </w:p>
          <w:p w:rsidR="006067EE" w:rsidRPr="006067EE" w:rsidRDefault="006067EE" w:rsidP="006067EE">
            <w:pPr>
              <w:spacing w:line="276" w:lineRule="auto"/>
              <w:jc w:val="both"/>
              <w:rPr>
                <w:i/>
                <w:sz w:val="28"/>
                <w:szCs w:val="28"/>
              </w:rPr>
            </w:pPr>
            <w:r w:rsidRPr="006067EE">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6067EE" w:rsidRPr="006067EE" w:rsidTr="006067EE">
        <w:trPr>
          <w:jc w:val="center"/>
        </w:trPr>
        <w:tc>
          <w:tcPr>
            <w:tcW w:w="2133" w:type="dxa"/>
            <w:vMerge/>
          </w:tcPr>
          <w:p w:rsidR="006067EE" w:rsidRPr="006067EE" w:rsidRDefault="006067EE" w:rsidP="006067EE">
            <w:pPr>
              <w:spacing w:line="276" w:lineRule="auto"/>
              <w:jc w:val="both"/>
              <w:rPr>
                <w:i/>
                <w:sz w:val="28"/>
                <w:szCs w:val="28"/>
              </w:rPr>
            </w:pPr>
          </w:p>
        </w:tc>
        <w:tc>
          <w:tcPr>
            <w:tcW w:w="1542" w:type="dxa"/>
            <w:gridSpan w:val="2"/>
            <w:vMerge/>
          </w:tcPr>
          <w:p w:rsidR="006067EE" w:rsidRPr="006067EE" w:rsidRDefault="006067EE" w:rsidP="006067EE">
            <w:pPr>
              <w:spacing w:line="276" w:lineRule="auto"/>
              <w:jc w:val="both"/>
              <w:rPr>
                <w:i/>
                <w:sz w:val="28"/>
                <w:szCs w:val="28"/>
              </w:rPr>
            </w:pPr>
          </w:p>
        </w:tc>
        <w:tc>
          <w:tcPr>
            <w:tcW w:w="990" w:type="dxa"/>
          </w:tcPr>
          <w:p w:rsidR="006067EE" w:rsidRPr="006067EE" w:rsidRDefault="006067EE" w:rsidP="006067EE">
            <w:pPr>
              <w:spacing w:line="276" w:lineRule="auto"/>
              <w:jc w:val="both"/>
              <w:rPr>
                <w:bCs/>
              </w:rPr>
            </w:pPr>
          </w:p>
        </w:tc>
        <w:tc>
          <w:tcPr>
            <w:tcW w:w="3085" w:type="dxa"/>
            <w:gridSpan w:val="2"/>
          </w:tcPr>
          <w:p w:rsidR="006067EE" w:rsidRPr="006067EE" w:rsidRDefault="006067EE" w:rsidP="006067EE">
            <w:pPr>
              <w:spacing w:line="276" w:lineRule="auto"/>
              <w:jc w:val="both"/>
              <w:rPr>
                <w:i/>
              </w:rPr>
            </w:pPr>
            <w:r w:rsidRPr="006067EE">
              <w:rPr>
                <w:bCs/>
              </w:rPr>
              <w:t>Технические и функциональные характеристики товара, работы, услуги</w:t>
            </w:r>
          </w:p>
        </w:tc>
        <w:tc>
          <w:tcPr>
            <w:tcW w:w="7980" w:type="dxa"/>
            <w:gridSpan w:val="2"/>
          </w:tcPr>
          <w:p w:rsidR="006067EE" w:rsidRPr="006067EE" w:rsidRDefault="006067EE" w:rsidP="006067EE">
            <w:pPr>
              <w:spacing w:line="276" w:lineRule="auto"/>
              <w:jc w:val="both"/>
              <w:rPr>
                <w:b/>
                <w:bCs/>
                <w:i/>
              </w:rPr>
            </w:pPr>
            <w:r w:rsidRPr="006067EE">
              <w:rPr>
                <w:b/>
                <w:bCs/>
                <w:i/>
              </w:rPr>
              <w:t>При выполнении работ, оказании услуг указывается:</w:t>
            </w:r>
          </w:p>
          <w:p w:rsidR="006067EE" w:rsidRPr="006067EE" w:rsidRDefault="006067EE" w:rsidP="006067EE">
            <w:pPr>
              <w:spacing w:line="276" w:lineRule="auto"/>
              <w:jc w:val="both"/>
              <w:rPr>
                <w:bCs/>
                <w:i/>
              </w:rPr>
            </w:pPr>
            <w:r w:rsidRPr="006067EE">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6067EE" w:rsidRPr="006067EE" w:rsidRDefault="006067EE" w:rsidP="006067EE">
            <w:pPr>
              <w:spacing w:line="276" w:lineRule="auto"/>
              <w:jc w:val="both"/>
              <w:rPr>
                <w:b/>
                <w:bCs/>
                <w:i/>
              </w:rPr>
            </w:pPr>
            <w:r w:rsidRPr="006067EE">
              <w:rPr>
                <w:b/>
                <w:bCs/>
                <w:i/>
              </w:rPr>
              <w:t xml:space="preserve">При выполнении работ, оказании услуг может быть указано: </w:t>
            </w:r>
          </w:p>
          <w:p w:rsidR="006067EE" w:rsidRPr="006067EE" w:rsidRDefault="006067EE" w:rsidP="006067EE">
            <w:pPr>
              <w:spacing w:line="276" w:lineRule="auto"/>
              <w:jc w:val="both"/>
              <w:rPr>
                <w:i/>
                <w:sz w:val="28"/>
                <w:szCs w:val="28"/>
              </w:rPr>
            </w:pPr>
            <w:r w:rsidRPr="006067EE">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6067EE" w:rsidRPr="006067EE" w:rsidTr="006067EE">
        <w:trPr>
          <w:jc w:val="center"/>
        </w:trPr>
        <w:tc>
          <w:tcPr>
            <w:tcW w:w="2133" w:type="dxa"/>
            <w:vMerge w:val="restart"/>
          </w:tcPr>
          <w:p w:rsidR="006067EE" w:rsidRPr="006067EE" w:rsidRDefault="006067EE" w:rsidP="006067EE">
            <w:pPr>
              <w:spacing w:line="276" w:lineRule="auto"/>
              <w:jc w:val="both"/>
              <w:rPr>
                <w:i/>
                <w:sz w:val="28"/>
                <w:szCs w:val="28"/>
              </w:rPr>
            </w:pPr>
          </w:p>
        </w:tc>
        <w:tc>
          <w:tcPr>
            <w:tcW w:w="1542" w:type="dxa"/>
            <w:gridSpan w:val="2"/>
            <w:vMerge/>
          </w:tcPr>
          <w:p w:rsidR="006067EE" w:rsidRPr="006067EE" w:rsidRDefault="006067EE" w:rsidP="006067EE">
            <w:pPr>
              <w:spacing w:line="276" w:lineRule="auto"/>
              <w:jc w:val="both"/>
              <w:rPr>
                <w:i/>
                <w:sz w:val="28"/>
                <w:szCs w:val="28"/>
              </w:rPr>
            </w:pPr>
          </w:p>
        </w:tc>
        <w:tc>
          <w:tcPr>
            <w:tcW w:w="990" w:type="dxa"/>
          </w:tcPr>
          <w:p w:rsidR="006067EE" w:rsidRPr="006067EE" w:rsidRDefault="006067EE" w:rsidP="006067EE">
            <w:pPr>
              <w:spacing w:line="276" w:lineRule="auto"/>
              <w:jc w:val="both"/>
              <w:rPr>
                <w:bCs/>
              </w:rPr>
            </w:pPr>
          </w:p>
        </w:tc>
        <w:tc>
          <w:tcPr>
            <w:tcW w:w="3085" w:type="dxa"/>
            <w:gridSpan w:val="2"/>
          </w:tcPr>
          <w:p w:rsidR="006067EE" w:rsidRPr="006067EE" w:rsidRDefault="006067EE" w:rsidP="006067EE">
            <w:pPr>
              <w:spacing w:line="276" w:lineRule="auto"/>
              <w:jc w:val="both"/>
              <w:rPr>
                <w:i/>
              </w:rPr>
            </w:pPr>
            <w:r w:rsidRPr="006067EE">
              <w:rPr>
                <w:bCs/>
              </w:rPr>
              <w:t>Характеристики товаров, работ, услуг, относящиеся к безопасности</w:t>
            </w:r>
          </w:p>
        </w:tc>
        <w:tc>
          <w:tcPr>
            <w:tcW w:w="7980" w:type="dxa"/>
            <w:gridSpan w:val="2"/>
          </w:tcPr>
          <w:p w:rsidR="006067EE" w:rsidRPr="006067EE" w:rsidRDefault="006067EE" w:rsidP="006067EE">
            <w:pPr>
              <w:spacing w:line="276" w:lineRule="auto"/>
              <w:jc w:val="both"/>
              <w:rPr>
                <w:bCs/>
                <w:i/>
              </w:rPr>
            </w:pPr>
            <w:r w:rsidRPr="006067EE">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067EE" w:rsidRPr="006067EE" w:rsidRDefault="006067EE" w:rsidP="006067EE">
            <w:pPr>
              <w:spacing w:line="276" w:lineRule="auto"/>
              <w:jc w:val="both"/>
              <w:rPr>
                <w:bCs/>
                <w:i/>
              </w:rPr>
            </w:pPr>
          </w:p>
          <w:p w:rsidR="006067EE" w:rsidRPr="006067EE" w:rsidRDefault="006067EE" w:rsidP="006067EE">
            <w:pPr>
              <w:spacing w:line="276" w:lineRule="auto"/>
              <w:jc w:val="both"/>
              <w:rPr>
                <w:i/>
              </w:rPr>
            </w:pPr>
            <w:r w:rsidRPr="006067EE">
              <w:rPr>
                <w:bCs/>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w:t>
            </w:r>
            <w:r w:rsidRPr="006067EE">
              <w:rPr>
                <w:bCs/>
                <w:i/>
              </w:rPr>
              <w:lastRenderedPageBreak/>
              <w:t>требованиям к безопасности товаров, работ, услуг, указанным в техническом задании документации.».</w:t>
            </w:r>
          </w:p>
        </w:tc>
      </w:tr>
      <w:tr w:rsidR="006067EE" w:rsidRPr="006067EE" w:rsidTr="006067EE">
        <w:trPr>
          <w:jc w:val="center"/>
        </w:trPr>
        <w:tc>
          <w:tcPr>
            <w:tcW w:w="2133" w:type="dxa"/>
            <w:vMerge/>
          </w:tcPr>
          <w:p w:rsidR="006067EE" w:rsidRPr="006067EE" w:rsidRDefault="006067EE" w:rsidP="006067EE">
            <w:pPr>
              <w:spacing w:line="276" w:lineRule="auto"/>
              <w:jc w:val="both"/>
              <w:rPr>
                <w:i/>
                <w:sz w:val="28"/>
                <w:szCs w:val="28"/>
              </w:rPr>
            </w:pPr>
          </w:p>
        </w:tc>
        <w:tc>
          <w:tcPr>
            <w:tcW w:w="1542" w:type="dxa"/>
            <w:gridSpan w:val="2"/>
            <w:vMerge/>
          </w:tcPr>
          <w:p w:rsidR="006067EE" w:rsidRPr="006067EE" w:rsidRDefault="006067EE" w:rsidP="006067EE">
            <w:pPr>
              <w:spacing w:line="276" w:lineRule="auto"/>
              <w:jc w:val="both"/>
              <w:rPr>
                <w:i/>
                <w:sz w:val="28"/>
                <w:szCs w:val="28"/>
              </w:rPr>
            </w:pPr>
          </w:p>
        </w:tc>
        <w:tc>
          <w:tcPr>
            <w:tcW w:w="990" w:type="dxa"/>
          </w:tcPr>
          <w:p w:rsidR="006067EE" w:rsidRPr="006067EE" w:rsidRDefault="006067EE" w:rsidP="006067EE">
            <w:pPr>
              <w:spacing w:line="276" w:lineRule="auto"/>
              <w:jc w:val="both"/>
              <w:rPr>
                <w:bCs/>
              </w:rPr>
            </w:pPr>
          </w:p>
        </w:tc>
        <w:tc>
          <w:tcPr>
            <w:tcW w:w="3085" w:type="dxa"/>
            <w:gridSpan w:val="2"/>
          </w:tcPr>
          <w:p w:rsidR="006067EE" w:rsidRPr="006067EE" w:rsidRDefault="006067EE" w:rsidP="006067EE">
            <w:pPr>
              <w:spacing w:line="276" w:lineRule="auto"/>
              <w:jc w:val="both"/>
              <w:rPr>
                <w:i/>
              </w:rPr>
            </w:pPr>
            <w:r w:rsidRPr="006067EE">
              <w:rPr>
                <w:bCs/>
              </w:rPr>
              <w:t>Характеристики товаров, работ, услуг относящиеся к качеству</w:t>
            </w:r>
          </w:p>
        </w:tc>
        <w:tc>
          <w:tcPr>
            <w:tcW w:w="7980" w:type="dxa"/>
            <w:gridSpan w:val="2"/>
          </w:tcPr>
          <w:p w:rsidR="006067EE" w:rsidRPr="006067EE" w:rsidRDefault="006067EE" w:rsidP="006067EE">
            <w:pPr>
              <w:spacing w:line="276" w:lineRule="auto"/>
              <w:jc w:val="both"/>
              <w:rPr>
                <w:bCs/>
                <w:i/>
              </w:rPr>
            </w:pPr>
            <w:r w:rsidRPr="006067EE">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067EE" w:rsidRPr="006067EE" w:rsidRDefault="006067EE" w:rsidP="006067EE">
            <w:pPr>
              <w:spacing w:line="276" w:lineRule="auto"/>
              <w:jc w:val="both"/>
              <w:rPr>
                <w:bCs/>
                <w:i/>
              </w:rPr>
            </w:pPr>
          </w:p>
          <w:p w:rsidR="006067EE" w:rsidRPr="006067EE" w:rsidRDefault="006067EE" w:rsidP="006067EE">
            <w:pPr>
              <w:spacing w:line="276" w:lineRule="auto"/>
              <w:jc w:val="both"/>
              <w:rPr>
                <w:i/>
              </w:rPr>
            </w:pPr>
            <w:r w:rsidRPr="006067EE">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6067EE" w:rsidRPr="006067EE" w:rsidTr="006067EE">
        <w:trPr>
          <w:jc w:val="center"/>
        </w:trPr>
        <w:tc>
          <w:tcPr>
            <w:tcW w:w="2133" w:type="dxa"/>
            <w:vMerge/>
          </w:tcPr>
          <w:p w:rsidR="006067EE" w:rsidRPr="006067EE" w:rsidRDefault="006067EE" w:rsidP="006067EE">
            <w:pPr>
              <w:spacing w:line="276" w:lineRule="auto"/>
              <w:jc w:val="both"/>
              <w:rPr>
                <w:i/>
                <w:sz w:val="28"/>
                <w:szCs w:val="28"/>
              </w:rPr>
            </w:pPr>
          </w:p>
        </w:tc>
        <w:tc>
          <w:tcPr>
            <w:tcW w:w="1542" w:type="dxa"/>
            <w:gridSpan w:val="2"/>
            <w:vMerge/>
          </w:tcPr>
          <w:p w:rsidR="006067EE" w:rsidRPr="006067EE" w:rsidRDefault="006067EE" w:rsidP="006067EE">
            <w:pPr>
              <w:spacing w:line="276" w:lineRule="auto"/>
              <w:jc w:val="both"/>
              <w:rPr>
                <w:i/>
                <w:sz w:val="28"/>
                <w:szCs w:val="28"/>
              </w:rPr>
            </w:pPr>
          </w:p>
        </w:tc>
        <w:tc>
          <w:tcPr>
            <w:tcW w:w="990" w:type="dxa"/>
          </w:tcPr>
          <w:p w:rsidR="006067EE" w:rsidRPr="006067EE" w:rsidRDefault="006067EE" w:rsidP="006067EE">
            <w:pPr>
              <w:spacing w:line="276" w:lineRule="auto"/>
              <w:jc w:val="both"/>
              <w:rPr>
                <w:bCs/>
              </w:rPr>
            </w:pPr>
          </w:p>
        </w:tc>
        <w:tc>
          <w:tcPr>
            <w:tcW w:w="3131" w:type="dxa"/>
            <w:gridSpan w:val="3"/>
          </w:tcPr>
          <w:p w:rsidR="006067EE" w:rsidRPr="006067EE" w:rsidRDefault="006067EE" w:rsidP="006067EE">
            <w:pPr>
              <w:spacing w:line="276" w:lineRule="auto"/>
              <w:jc w:val="both"/>
              <w:rPr>
                <w:i/>
              </w:rPr>
            </w:pPr>
            <w:r w:rsidRPr="006067EE">
              <w:rPr>
                <w:bCs/>
              </w:rPr>
              <w:t>Сведения об упаковке, отгрузке товара</w:t>
            </w:r>
          </w:p>
        </w:tc>
        <w:tc>
          <w:tcPr>
            <w:tcW w:w="7934" w:type="dxa"/>
          </w:tcPr>
          <w:p w:rsidR="006067EE" w:rsidRPr="006067EE" w:rsidRDefault="006067EE" w:rsidP="006067EE">
            <w:pPr>
              <w:spacing w:line="276" w:lineRule="auto"/>
              <w:jc w:val="both"/>
              <w:rPr>
                <w:b/>
                <w:bCs/>
                <w:i/>
              </w:rPr>
            </w:pPr>
            <w:r w:rsidRPr="006067EE">
              <w:rPr>
                <w:b/>
                <w:bCs/>
                <w:i/>
              </w:rPr>
              <w:t>Колонка включается при закупке товаров.</w:t>
            </w:r>
          </w:p>
          <w:p w:rsidR="006067EE" w:rsidRPr="006067EE" w:rsidRDefault="006067EE" w:rsidP="006067EE">
            <w:pPr>
              <w:spacing w:line="276" w:lineRule="auto"/>
              <w:jc w:val="both"/>
              <w:rPr>
                <w:bCs/>
                <w:i/>
              </w:rPr>
            </w:pPr>
            <w:r w:rsidRPr="006067EE">
              <w:rPr>
                <w:bCs/>
                <w:i/>
              </w:rPr>
              <w:t>Перечислить характеристики в соответствии с требованиями технического задания документации с указанием конкретных значений.</w:t>
            </w:r>
          </w:p>
          <w:p w:rsidR="006067EE" w:rsidRPr="006067EE" w:rsidRDefault="006067EE" w:rsidP="006067EE">
            <w:pPr>
              <w:spacing w:line="276" w:lineRule="auto"/>
              <w:jc w:val="both"/>
              <w:rPr>
                <w:bCs/>
                <w:i/>
              </w:rPr>
            </w:pPr>
          </w:p>
          <w:p w:rsidR="006067EE" w:rsidRPr="006067EE" w:rsidRDefault="006067EE" w:rsidP="006067EE">
            <w:pPr>
              <w:spacing w:line="276" w:lineRule="auto"/>
              <w:jc w:val="both"/>
              <w:rPr>
                <w:i/>
                <w:sz w:val="28"/>
                <w:szCs w:val="28"/>
              </w:rPr>
            </w:pPr>
            <w:r w:rsidRPr="006067EE">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6067EE" w:rsidRPr="006067EE" w:rsidTr="006067EE">
        <w:trPr>
          <w:jc w:val="center"/>
        </w:trPr>
        <w:tc>
          <w:tcPr>
            <w:tcW w:w="2330" w:type="dxa"/>
            <w:gridSpan w:val="2"/>
          </w:tcPr>
          <w:p w:rsidR="006067EE" w:rsidRPr="006067EE" w:rsidRDefault="006067EE" w:rsidP="006067EE">
            <w:pPr>
              <w:spacing w:line="276" w:lineRule="auto"/>
              <w:jc w:val="both"/>
              <w:rPr>
                <w:b/>
                <w:bCs/>
                <w:sz w:val="28"/>
                <w:szCs w:val="28"/>
              </w:rPr>
            </w:pPr>
          </w:p>
        </w:tc>
        <w:tc>
          <w:tcPr>
            <w:tcW w:w="13400" w:type="dxa"/>
            <w:gridSpan w:val="6"/>
          </w:tcPr>
          <w:p w:rsidR="006067EE" w:rsidRPr="006067EE" w:rsidRDefault="006067EE" w:rsidP="006067EE">
            <w:pPr>
              <w:spacing w:line="276" w:lineRule="auto"/>
              <w:jc w:val="both"/>
              <w:rPr>
                <w:b/>
                <w:i/>
                <w:sz w:val="28"/>
                <w:szCs w:val="28"/>
              </w:rPr>
            </w:pPr>
            <w:r w:rsidRPr="006067EE">
              <w:rPr>
                <w:b/>
                <w:bCs/>
                <w:sz w:val="28"/>
                <w:szCs w:val="28"/>
              </w:rPr>
              <w:t>Результат поставки товаров, выполнения работ, оказания услуг</w:t>
            </w:r>
          </w:p>
        </w:tc>
      </w:tr>
      <w:tr w:rsidR="006067EE" w:rsidRPr="006067EE" w:rsidTr="006067EE">
        <w:trPr>
          <w:jc w:val="center"/>
        </w:trPr>
        <w:tc>
          <w:tcPr>
            <w:tcW w:w="2330" w:type="dxa"/>
            <w:gridSpan w:val="2"/>
          </w:tcPr>
          <w:p w:rsidR="006067EE" w:rsidRPr="006067EE" w:rsidRDefault="006067EE" w:rsidP="006067EE">
            <w:pPr>
              <w:spacing w:line="276" w:lineRule="auto"/>
              <w:jc w:val="both"/>
              <w:rPr>
                <w:bCs/>
                <w:i/>
              </w:rPr>
            </w:pPr>
          </w:p>
        </w:tc>
        <w:tc>
          <w:tcPr>
            <w:tcW w:w="13400" w:type="dxa"/>
            <w:gridSpan w:val="6"/>
          </w:tcPr>
          <w:p w:rsidR="006067EE" w:rsidRPr="006067EE" w:rsidRDefault="006067EE" w:rsidP="006067EE">
            <w:pPr>
              <w:spacing w:line="276" w:lineRule="auto"/>
              <w:jc w:val="both"/>
              <w:rPr>
                <w:bCs/>
                <w:i/>
              </w:rPr>
            </w:pPr>
            <w:r w:rsidRPr="006067EE">
              <w:rPr>
                <w:bCs/>
                <w:i/>
              </w:rPr>
              <w:t>Участник должен указать гарантируемый результат и согласие с условиями технического задания документации.</w:t>
            </w:r>
          </w:p>
          <w:p w:rsidR="006067EE" w:rsidRPr="006067EE" w:rsidRDefault="006067EE" w:rsidP="006067EE">
            <w:pPr>
              <w:spacing w:line="276" w:lineRule="auto"/>
              <w:jc w:val="both"/>
              <w:rPr>
                <w:bCs/>
                <w:i/>
              </w:rPr>
            </w:pPr>
            <w:r w:rsidRPr="006067EE">
              <w:rPr>
                <w:bCs/>
                <w:i/>
              </w:rPr>
              <w:t>Например:</w:t>
            </w:r>
          </w:p>
          <w:p w:rsidR="006067EE" w:rsidRPr="006067EE" w:rsidRDefault="006067EE" w:rsidP="006067EE">
            <w:pPr>
              <w:spacing w:line="276" w:lineRule="auto"/>
              <w:jc w:val="both"/>
              <w:rPr>
                <w:b/>
              </w:rPr>
            </w:pPr>
            <w:r w:rsidRPr="006067EE">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6067EE" w:rsidRPr="006067EE" w:rsidTr="006067EE">
        <w:trPr>
          <w:jc w:val="center"/>
        </w:trPr>
        <w:tc>
          <w:tcPr>
            <w:tcW w:w="2330" w:type="dxa"/>
            <w:gridSpan w:val="2"/>
          </w:tcPr>
          <w:p w:rsidR="006067EE" w:rsidRPr="006067EE" w:rsidRDefault="006067EE" w:rsidP="006067EE">
            <w:pPr>
              <w:spacing w:line="276" w:lineRule="auto"/>
              <w:jc w:val="both"/>
              <w:rPr>
                <w:b/>
                <w:bCs/>
                <w:sz w:val="28"/>
                <w:szCs w:val="28"/>
              </w:rPr>
            </w:pPr>
          </w:p>
        </w:tc>
        <w:tc>
          <w:tcPr>
            <w:tcW w:w="13400" w:type="dxa"/>
            <w:gridSpan w:val="6"/>
          </w:tcPr>
          <w:p w:rsidR="006067EE" w:rsidRPr="006067EE" w:rsidRDefault="006067EE" w:rsidP="006067EE">
            <w:pPr>
              <w:spacing w:line="276" w:lineRule="auto"/>
              <w:jc w:val="both"/>
              <w:rPr>
                <w:i/>
                <w:sz w:val="28"/>
                <w:szCs w:val="28"/>
              </w:rPr>
            </w:pPr>
            <w:r w:rsidRPr="006067EE">
              <w:rPr>
                <w:b/>
                <w:bCs/>
                <w:sz w:val="28"/>
                <w:szCs w:val="28"/>
              </w:rPr>
              <w:t>Место, условия и порядок поставки товаров, выполнения работ, оказания услуг</w:t>
            </w:r>
          </w:p>
        </w:tc>
      </w:tr>
      <w:tr w:rsidR="006067EE" w:rsidRPr="006067EE" w:rsidTr="006067EE">
        <w:trPr>
          <w:jc w:val="center"/>
        </w:trPr>
        <w:tc>
          <w:tcPr>
            <w:tcW w:w="3675" w:type="dxa"/>
            <w:gridSpan w:val="3"/>
          </w:tcPr>
          <w:p w:rsidR="006067EE" w:rsidRPr="006067EE" w:rsidRDefault="006067EE" w:rsidP="006067EE">
            <w:pPr>
              <w:spacing w:line="276" w:lineRule="auto"/>
              <w:jc w:val="both"/>
            </w:pPr>
            <w:r w:rsidRPr="006067EE">
              <w:t xml:space="preserve">Место </w:t>
            </w:r>
            <w:r w:rsidRPr="006067EE">
              <w:rPr>
                <w:bCs/>
              </w:rPr>
              <w:t>поставки товаров, выполнения работ, оказания услуг</w:t>
            </w:r>
          </w:p>
        </w:tc>
        <w:tc>
          <w:tcPr>
            <w:tcW w:w="1000" w:type="dxa"/>
            <w:gridSpan w:val="2"/>
          </w:tcPr>
          <w:p w:rsidR="006067EE" w:rsidRPr="006067EE" w:rsidRDefault="006067EE" w:rsidP="006067EE">
            <w:pPr>
              <w:spacing w:line="276" w:lineRule="auto"/>
              <w:jc w:val="both"/>
              <w:rPr>
                <w:bCs/>
                <w:i/>
              </w:rPr>
            </w:pPr>
          </w:p>
        </w:tc>
        <w:tc>
          <w:tcPr>
            <w:tcW w:w="11055" w:type="dxa"/>
            <w:gridSpan w:val="3"/>
          </w:tcPr>
          <w:p w:rsidR="006067EE" w:rsidRPr="006067EE" w:rsidRDefault="006067EE" w:rsidP="006067EE">
            <w:pPr>
              <w:spacing w:line="276" w:lineRule="auto"/>
              <w:jc w:val="both"/>
              <w:rPr>
                <w:bCs/>
                <w:i/>
              </w:rPr>
            </w:pPr>
            <w:r w:rsidRPr="006067EE">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6067EE" w:rsidRPr="006067EE" w:rsidRDefault="006067EE" w:rsidP="006067EE">
            <w:pPr>
              <w:spacing w:line="276" w:lineRule="auto"/>
              <w:jc w:val="both"/>
              <w:rPr>
                <w:bCs/>
                <w:i/>
              </w:rPr>
            </w:pPr>
          </w:p>
          <w:p w:rsidR="006067EE" w:rsidRPr="006067EE" w:rsidRDefault="006067EE" w:rsidP="006067EE">
            <w:pPr>
              <w:spacing w:line="276" w:lineRule="auto"/>
              <w:jc w:val="both"/>
              <w:rPr>
                <w:bCs/>
                <w:i/>
              </w:rPr>
            </w:pPr>
            <w:r w:rsidRPr="006067EE">
              <w:rPr>
                <w:bCs/>
                <w:i/>
              </w:rPr>
              <w:lastRenderedPageBreak/>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6067EE" w:rsidRPr="006067EE" w:rsidTr="006067EE">
        <w:trPr>
          <w:jc w:val="center"/>
        </w:trPr>
        <w:tc>
          <w:tcPr>
            <w:tcW w:w="3675" w:type="dxa"/>
            <w:gridSpan w:val="3"/>
          </w:tcPr>
          <w:p w:rsidR="006067EE" w:rsidRPr="006067EE" w:rsidRDefault="006067EE" w:rsidP="006067EE">
            <w:pPr>
              <w:spacing w:line="276" w:lineRule="auto"/>
              <w:jc w:val="both"/>
              <w:rPr>
                <w:i/>
                <w:sz w:val="28"/>
                <w:szCs w:val="28"/>
              </w:rPr>
            </w:pPr>
            <w:r w:rsidRPr="006067EE">
              <w:lastRenderedPageBreak/>
              <w:t xml:space="preserve">Условия </w:t>
            </w:r>
            <w:r w:rsidRPr="006067EE">
              <w:rPr>
                <w:bCs/>
              </w:rPr>
              <w:t>поставки товаров, выполнения работ, оказания услуг</w:t>
            </w:r>
          </w:p>
        </w:tc>
        <w:tc>
          <w:tcPr>
            <w:tcW w:w="1000" w:type="dxa"/>
            <w:gridSpan w:val="2"/>
          </w:tcPr>
          <w:p w:rsidR="006067EE" w:rsidRPr="006067EE" w:rsidRDefault="006067EE" w:rsidP="006067EE">
            <w:pPr>
              <w:spacing w:line="276" w:lineRule="auto"/>
              <w:jc w:val="both"/>
              <w:rPr>
                <w:bCs/>
                <w:i/>
              </w:rPr>
            </w:pPr>
          </w:p>
        </w:tc>
        <w:tc>
          <w:tcPr>
            <w:tcW w:w="11055" w:type="dxa"/>
            <w:gridSpan w:val="3"/>
          </w:tcPr>
          <w:p w:rsidR="006067EE" w:rsidRPr="006067EE" w:rsidRDefault="006067EE" w:rsidP="006067EE">
            <w:pPr>
              <w:spacing w:line="276" w:lineRule="auto"/>
              <w:jc w:val="both"/>
              <w:rPr>
                <w:bCs/>
                <w:i/>
              </w:rPr>
            </w:pPr>
            <w:r w:rsidRPr="006067EE">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6067EE" w:rsidRPr="006067EE" w:rsidRDefault="006067EE" w:rsidP="006067EE">
            <w:pPr>
              <w:spacing w:line="276" w:lineRule="auto"/>
              <w:jc w:val="both"/>
              <w:rPr>
                <w:bCs/>
                <w:i/>
              </w:rPr>
            </w:pPr>
          </w:p>
          <w:p w:rsidR="006067EE" w:rsidRPr="006067EE" w:rsidRDefault="006067EE" w:rsidP="006067EE">
            <w:pPr>
              <w:spacing w:line="276" w:lineRule="auto"/>
              <w:jc w:val="both"/>
              <w:rPr>
                <w:i/>
                <w:sz w:val="28"/>
                <w:szCs w:val="28"/>
              </w:rPr>
            </w:pPr>
            <w:r w:rsidRPr="006067EE">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6067EE" w:rsidRPr="006067EE" w:rsidTr="006067EE">
        <w:trPr>
          <w:jc w:val="center"/>
        </w:trPr>
        <w:tc>
          <w:tcPr>
            <w:tcW w:w="3675" w:type="dxa"/>
            <w:gridSpan w:val="3"/>
          </w:tcPr>
          <w:p w:rsidR="006067EE" w:rsidRPr="006067EE" w:rsidRDefault="006067EE" w:rsidP="006067EE">
            <w:pPr>
              <w:spacing w:line="276" w:lineRule="auto"/>
              <w:jc w:val="both"/>
              <w:rPr>
                <w:i/>
                <w:sz w:val="28"/>
                <w:szCs w:val="28"/>
              </w:rPr>
            </w:pPr>
            <w:r w:rsidRPr="006067EE">
              <w:t xml:space="preserve">Сроки </w:t>
            </w:r>
            <w:r w:rsidRPr="006067EE">
              <w:rPr>
                <w:bCs/>
              </w:rPr>
              <w:t>поставки товаров, выполнения работ, оказания услуг</w:t>
            </w:r>
          </w:p>
        </w:tc>
        <w:tc>
          <w:tcPr>
            <w:tcW w:w="1000" w:type="dxa"/>
            <w:gridSpan w:val="2"/>
          </w:tcPr>
          <w:p w:rsidR="006067EE" w:rsidRPr="006067EE" w:rsidRDefault="006067EE" w:rsidP="006067EE">
            <w:pPr>
              <w:spacing w:line="276" w:lineRule="auto"/>
              <w:jc w:val="both"/>
              <w:rPr>
                <w:bCs/>
                <w:i/>
              </w:rPr>
            </w:pPr>
          </w:p>
        </w:tc>
        <w:tc>
          <w:tcPr>
            <w:tcW w:w="11055" w:type="dxa"/>
            <w:gridSpan w:val="3"/>
          </w:tcPr>
          <w:p w:rsidR="006067EE" w:rsidRPr="006067EE" w:rsidRDefault="006067EE" w:rsidP="006067EE">
            <w:pPr>
              <w:spacing w:line="276" w:lineRule="auto"/>
              <w:jc w:val="both"/>
              <w:rPr>
                <w:bCs/>
                <w:i/>
              </w:rPr>
            </w:pPr>
            <w:r w:rsidRPr="006067EE">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6067EE" w:rsidRPr="006067EE" w:rsidRDefault="006067EE" w:rsidP="006067EE">
            <w:pPr>
              <w:spacing w:line="276" w:lineRule="auto"/>
              <w:jc w:val="both"/>
              <w:rPr>
                <w:bCs/>
                <w:i/>
              </w:rPr>
            </w:pPr>
          </w:p>
          <w:p w:rsidR="006067EE" w:rsidRPr="006067EE" w:rsidRDefault="006067EE" w:rsidP="006067EE">
            <w:pPr>
              <w:spacing w:line="276" w:lineRule="auto"/>
              <w:jc w:val="both"/>
              <w:rPr>
                <w:bCs/>
                <w:i/>
              </w:rPr>
            </w:pPr>
            <w:r w:rsidRPr="006067EE">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6067EE" w:rsidRPr="006067EE" w:rsidRDefault="006067EE" w:rsidP="006067EE">
            <w:pPr>
              <w:spacing w:line="276" w:lineRule="auto"/>
              <w:jc w:val="both"/>
              <w:rPr>
                <w:bCs/>
                <w:i/>
              </w:rPr>
            </w:pPr>
          </w:p>
          <w:p w:rsidR="006067EE" w:rsidRPr="006067EE" w:rsidRDefault="006067EE" w:rsidP="006067EE">
            <w:pPr>
              <w:spacing w:line="276" w:lineRule="auto"/>
              <w:jc w:val="both"/>
              <w:rPr>
                <w:i/>
                <w:sz w:val="28"/>
                <w:szCs w:val="28"/>
              </w:rPr>
            </w:pPr>
            <w:r w:rsidRPr="006067EE">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6067EE" w:rsidRPr="006067EE" w:rsidTr="006067EE">
        <w:trPr>
          <w:jc w:val="center"/>
        </w:trPr>
        <w:tc>
          <w:tcPr>
            <w:tcW w:w="2330" w:type="dxa"/>
            <w:gridSpan w:val="2"/>
          </w:tcPr>
          <w:p w:rsidR="006067EE" w:rsidRPr="006067EE" w:rsidRDefault="006067EE" w:rsidP="006067EE">
            <w:pPr>
              <w:spacing w:line="276" w:lineRule="auto"/>
              <w:jc w:val="both"/>
              <w:rPr>
                <w:b/>
                <w:bCs/>
                <w:sz w:val="28"/>
                <w:szCs w:val="28"/>
              </w:rPr>
            </w:pPr>
          </w:p>
        </w:tc>
        <w:tc>
          <w:tcPr>
            <w:tcW w:w="13400" w:type="dxa"/>
            <w:gridSpan w:val="6"/>
          </w:tcPr>
          <w:p w:rsidR="006067EE" w:rsidRPr="006067EE" w:rsidRDefault="006067EE" w:rsidP="006067EE">
            <w:pPr>
              <w:spacing w:line="276" w:lineRule="auto"/>
              <w:jc w:val="both"/>
              <w:rPr>
                <w:i/>
                <w:sz w:val="28"/>
                <w:szCs w:val="28"/>
              </w:rPr>
            </w:pPr>
            <w:r w:rsidRPr="006067EE">
              <w:rPr>
                <w:b/>
                <w:bCs/>
                <w:sz w:val="28"/>
                <w:szCs w:val="28"/>
              </w:rPr>
              <w:t>Форма, сроки и порядок оплаты</w:t>
            </w:r>
          </w:p>
        </w:tc>
      </w:tr>
      <w:tr w:rsidR="006067EE" w:rsidRPr="006067EE" w:rsidTr="006067EE">
        <w:trPr>
          <w:jc w:val="center"/>
        </w:trPr>
        <w:tc>
          <w:tcPr>
            <w:tcW w:w="3675" w:type="dxa"/>
            <w:gridSpan w:val="3"/>
          </w:tcPr>
          <w:p w:rsidR="006067EE" w:rsidRPr="006067EE" w:rsidRDefault="006067EE" w:rsidP="006067EE">
            <w:pPr>
              <w:spacing w:line="276" w:lineRule="auto"/>
              <w:jc w:val="both"/>
              <w:rPr>
                <w:i/>
              </w:rPr>
            </w:pPr>
            <w:r w:rsidRPr="006067EE">
              <w:rPr>
                <w:bCs/>
              </w:rPr>
              <w:t>Форма оплаты</w:t>
            </w:r>
          </w:p>
        </w:tc>
        <w:tc>
          <w:tcPr>
            <w:tcW w:w="1000" w:type="dxa"/>
            <w:gridSpan w:val="2"/>
          </w:tcPr>
          <w:p w:rsidR="006067EE" w:rsidRPr="006067EE" w:rsidRDefault="006067EE" w:rsidP="006067EE">
            <w:pPr>
              <w:spacing w:line="276" w:lineRule="auto"/>
              <w:jc w:val="both"/>
              <w:rPr>
                <w:bCs/>
                <w:i/>
              </w:rPr>
            </w:pPr>
          </w:p>
        </w:tc>
        <w:tc>
          <w:tcPr>
            <w:tcW w:w="11055" w:type="dxa"/>
            <w:gridSpan w:val="3"/>
          </w:tcPr>
          <w:p w:rsidR="006067EE" w:rsidRPr="006067EE" w:rsidRDefault="006067EE" w:rsidP="006067EE">
            <w:pPr>
              <w:spacing w:line="276" w:lineRule="auto"/>
              <w:jc w:val="both"/>
              <w:rPr>
                <w:bCs/>
                <w:i/>
              </w:rPr>
            </w:pPr>
            <w:r w:rsidRPr="006067EE">
              <w:rPr>
                <w:bCs/>
                <w:i/>
              </w:rPr>
              <w:t>Участник должен указать форму оплаты по договору в соответствии с требованиями технического задания.</w:t>
            </w:r>
          </w:p>
          <w:p w:rsidR="006067EE" w:rsidRPr="006067EE" w:rsidRDefault="006067EE" w:rsidP="006067EE">
            <w:pPr>
              <w:spacing w:line="276" w:lineRule="auto"/>
              <w:jc w:val="both"/>
              <w:rPr>
                <w:bCs/>
                <w:i/>
              </w:rPr>
            </w:pPr>
          </w:p>
          <w:p w:rsidR="006067EE" w:rsidRPr="006067EE" w:rsidRDefault="006067EE" w:rsidP="006067EE">
            <w:pPr>
              <w:spacing w:line="276" w:lineRule="auto"/>
              <w:jc w:val="both"/>
              <w:rPr>
                <w:bCs/>
                <w:i/>
              </w:rPr>
            </w:pPr>
            <w:r w:rsidRPr="006067EE">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067EE" w:rsidRPr="006067EE" w:rsidTr="006067EE">
        <w:trPr>
          <w:jc w:val="center"/>
        </w:trPr>
        <w:tc>
          <w:tcPr>
            <w:tcW w:w="3675" w:type="dxa"/>
            <w:gridSpan w:val="3"/>
          </w:tcPr>
          <w:p w:rsidR="006067EE" w:rsidRPr="006067EE" w:rsidRDefault="006067EE" w:rsidP="006067EE">
            <w:pPr>
              <w:spacing w:line="276" w:lineRule="auto"/>
              <w:jc w:val="both"/>
              <w:rPr>
                <w:i/>
              </w:rPr>
            </w:pPr>
            <w:r w:rsidRPr="006067EE">
              <w:rPr>
                <w:bCs/>
              </w:rPr>
              <w:t>Авансирование</w:t>
            </w:r>
          </w:p>
        </w:tc>
        <w:tc>
          <w:tcPr>
            <w:tcW w:w="1000" w:type="dxa"/>
            <w:gridSpan w:val="2"/>
          </w:tcPr>
          <w:p w:rsidR="006067EE" w:rsidRPr="006067EE" w:rsidRDefault="006067EE" w:rsidP="006067EE">
            <w:pPr>
              <w:spacing w:line="276" w:lineRule="auto"/>
              <w:jc w:val="both"/>
              <w:rPr>
                <w:b/>
                <w:bCs/>
                <w:i/>
              </w:rPr>
            </w:pPr>
          </w:p>
        </w:tc>
        <w:tc>
          <w:tcPr>
            <w:tcW w:w="11055" w:type="dxa"/>
            <w:gridSpan w:val="3"/>
          </w:tcPr>
          <w:p w:rsidR="006067EE" w:rsidRPr="006067EE" w:rsidRDefault="006067EE" w:rsidP="006067EE">
            <w:pPr>
              <w:spacing w:line="276" w:lineRule="auto"/>
              <w:jc w:val="both"/>
              <w:rPr>
                <w:i/>
                <w:sz w:val="28"/>
                <w:szCs w:val="28"/>
              </w:rPr>
            </w:pPr>
            <w:r w:rsidRPr="006067EE">
              <w:rPr>
                <w:b/>
                <w:bCs/>
                <w:i/>
              </w:rPr>
              <w:t xml:space="preserve">Строка включается в случае, если участнику предоставляется право указать желаемый размер аванса. </w:t>
            </w:r>
            <w:r w:rsidRPr="006067EE">
              <w:rPr>
                <w:bCs/>
                <w:i/>
              </w:rPr>
              <w:t xml:space="preserve">Участник должен указать размер аванса, но не выше максимально возможного размера, </w:t>
            </w:r>
            <w:r w:rsidRPr="006067EE">
              <w:rPr>
                <w:bCs/>
                <w:i/>
              </w:rPr>
              <w:lastRenderedPageBreak/>
              <w:t>установленного в техническом задании: «Аванс составляет __ % (указать конкретное значение) от цены договора (стоимости этапа договора)».</w:t>
            </w:r>
          </w:p>
        </w:tc>
      </w:tr>
      <w:tr w:rsidR="006067EE" w:rsidRPr="006067EE" w:rsidTr="006067EE">
        <w:trPr>
          <w:jc w:val="center"/>
        </w:trPr>
        <w:tc>
          <w:tcPr>
            <w:tcW w:w="3675" w:type="dxa"/>
            <w:gridSpan w:val="3"/>
          </w:tcPr>
          <w:p w:rsidR="006067EE" w:rsidRPr="006067EE" w:rsidRDefault="006067EE" w:rsidP="006067EE">
            <w:pPr>
              <w:spacing w:line="276" w:lineRule="auto"/>
              <w:jc w:val="both"/>
              <w:rPr>
                <w:i/>
              </w:rPr>
            </w:pPr>
            <w:r w:rsidRPr="006067EE">
              <w:rPr>
                <w:bCs/>
              </w:rPr>
              <w:lastRenderedPageBreak/>
              <w:t>Срок и порядок оплаты</w:t>
            </w:r>
          </w:p>
        </w:tc>
        <w:tc>
          <w:tcPr>
            <w:tcW w:w="1000" w:type="dxa"/>
            <w:gridSpan w:val="2"/>
          </w:tcPr>
          <w:p w:rsidR="006067EE" w:rsidRPr="006067EE" w:rsidRDefault="006067EE" w:rsidP="006067EE">
            <w:pPr>
              <w:spacing w:line="276" w:lineRule="auto"/>
              <w:jc w:val="both"/>
              <w:rPr>
                <w:bCs/>
                <w:i/>
              </w:rPr>
            </w:pPr>
          </w:p>
        </w:tc>
        <w:tc>
          <w:tcPr>
            <w:tcW w:w="11055" w:type="dxa"/>
            <w:gridSpan w:val="3"/>
          </w:tcPr>
          <w:p w:rsidR="006067EE" w:rsidRPr="006067EE" w:rsidRDefault="006067EE" w:rsidP="006067EE">
            <w:pPr>
              <w:spacing w:line="276" w:lineRule="auto"/>
              <w:jc w:val="both"/>
              <w:rPr>
                <w:bCs/>
                <w:i/>
              </w:rPr>
            </w:pPr>
            <w:r w:rsidRPr="006067EE">
              <w:rPr>
                <w:bCs/>
                <w:i/>
              </w:rPr>
              <w:t>Участник должен указать конкретные сроки и порядок оплаты по договору в соответствии с требованиями технического задания.</w:t>
            </w:r>
          </w:p>
          <w:p w:rsidR="006067EE" w:rsidRPr="006067EE" w:rsidRDefault="006067EE" w:rsidP="006067EE">
            <w:pPr>
              <w:spacing w:line="276" w:lineRule="auto"/>
              <w:jc w:val="both"/>
              <w:rPr>
                <w:bCs/>
                <w:i/>
              </w:rPr>
            </w:pPr>
            <w:r w:rsidRPr="006067EE">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6067EE" w:rsidRPr="006067EE" w:rsidRDefault="006067EE" w:rsidP="006067EE">
            <w:pPr>
              <w:spacing w:line="276" w:lineRule="auto"/>
              <w:jc w:val="both"/>
              <w:rPr>
                <w:i/>
                <w:sz w:val="28"/>
                <w:szCs w:val="28"/>
              </w:rPr>
            </w:pPr>
            <w:r w:rsidRPr="006067EE">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6067EE" w:rsidRPr="006067EE" w:rsidRDefault="006067EE" w:rsidP="006067EE"/>
    <w:p w:rsidR="006067EE" w:rsidRPr="006067EE" w:rsidRDefault="006067EE" w:rsidP="006067EE">
      <w:pPr>
        <w:ind w:left="340"/>
        <w:rPr>
          <w:sz w:val="28"/>
          <w:szCs w:val="28"/>
        </w:rPr>
      </w:pPr>
      <w:r w:rsidRPr="006067EE">
        <w:rPr>
          <w:sz w:val="28"/>
          <w:szCs w:val="28"/>
        </w:rPr>
        <w:t>Имеющий полномочия подписать техническое предложение участника от имени ________________________________________________________</w:t>
      </w:r>
    </w:p>
    <w:p w:rsidR="006067EE" w:rsidRPr="006067EE" w:rsidRDefault="006067EE" w:rsidP="006067EE">
      <w:pPr>
        <w:ind w:left="340"/>
        <w:rPr>
          <w:sz w:val="28"/>
          <w:szCs w:val="28"/>
        </w:rPr>
      </w:pPr>
      <w:r w:rsidRPr="006067EE">
        <w:rPr>
          <w:sz w:val="28"/>
          <w:szCs w:val="28"/>
        </w:rPr>
        <w:t>(Полное наименование участника)</w:t>
      </w:r>
    </w:p>
    <w:p w:rsidR="006067EE" w:rsidRPr="006067EE" w:rsidRDefault="006067EE" w:rsidP="006067EE">
      <w:pPr>
        <w:ind w:left="340"/>
        <w:rPr>
          <w:sz w:val="28"/>
          <w:szCs w:val="28"/>
        </w:rPr>
      </w:pPr>
      <w:r w:rsidRPr="006067EE">
        <w:rPr>
          <w:sz w:val="28"/>
          <w:szCs w:val="28"/>
        </w:rPr>
        <w:t>_______________________________________________________</w:t>
      </w:r>
    </w:p>
    <w:p w:rsidR="006067EE" w:rsidRPr="006067EE" w:rsidRDefault="006067EE" w:rsidP="006067EE">
      <w:pPr>
        <w:ind w:left="340"/>
        <w:rPr>
          <w:sz w:val="28"/>
          <w:szCs w:val="28"/>
        </w:rPr>
      </w:pPr>
      <w:r w:rsidRPr="006067EE">
        <w:rPr>
          <w:sz w:val="28"/>
          <w:szCs w:val="28"/>
        </w:rPr>
        <w:t xml:space="preserve">(Должность, подпись, ФИО)                                                                                 </w:t>
      </w:r>
    </w:p>
    <w:p w:rsidR="006067EE" w:rsidRPr="006067EE" w:rsidRDefault="006067EE" w:rsidP="006067EE">
      <w:pPr>
        <w:ind w:left="340"/>
        <w:rPr>
          <w:sz w:val="28"/>
          <w:szCs w:val="28"/>
        </w:rPr>
      </w:pPr>
    </w:p>
    <w:p w:rsidR="006067EE" w:rsidRPr="006067EE" w:rsidRDefault="006067EE" w:rsidP="006067EE">
      <w:pPr>
        <w:ind w:left="340"/>
        <w:rPr>
          <w:sz w:val="28"/>
          <w:szCs w:val="28"/>
        </w:rPr>
      </w:pPr>
      <w:r w:rsidRPr="006067EE">
        <w:rPr>
          <w:sz w:val="28"/>
          <w:szCs w:val="28"/>
        </w:rPr>
        <w:t>(Печать при наличии)</w:t>
      </w:r>
    </w:p>
    <w:p w:rsidR="006067EE" w:rsidRPr="006067EE" w:rsidRDefault="006067EE" w:rsidP="006067EE">
      <w:pPr>
        <w:rPr>
          <w:sz w:val="28"/>
          <w:szCs w:val="28"/>
        </w:rPr>
      </w:pPr>
    </w:p>
    <w:p w:rsidR="009A35E7" w:rsidRDefault="009A35E7" w:rsidP="007572A2">
      <w:pPr>
        <w:rPr>
          <w:color w:val="FF0000"/>
          <w:sz w:val="28"/>
          <w:szCs w:val="28"/>
        </w:rPr>
      </w:pPr>
    </w:p>
    <w:p w:rsidR="006067EE" w:rsidRDefault="006067EE" w:rsidP="007572A2">
      <w:pPr>
        <w:rPr>
          <w:color w:val="FF0000"/>
          <w:sz w:val="28"/>
          <w:szCs w:val="28"/>
        </w:rPr>
        <w:sectPr w:rsidR="006067EE" w:rsidSect="009A35E7">
          <w:headerReference w:type="default" r:id="rId14"/>
          <w:footerReference w:type="default" r:id="rId15"/>
          <w:pgSz w:w="16838" w:h="11906" w:orient="landscape"/>
          <w:pgMar w:top="720" w:right="720" w:bottom="720" w:left="720" w:header="709" w:footer="0" w:gutter="0"/>
          <w:cols w:space="708"/>
          <w:docGrid w:linePitch="360"/>
        </w:sectPr>
      </w:pPr>
    </w:p>
    <w:p w:rsidR="004376EC" w:rsidRPr="00984501" w:rsidRDefault="002A39FC" w:rsidP="00CD5931">
      <w:pPr>
        <w:pStyle w:val="3"/>
        <w:spacing w:before="0" w:after="0" w:line="276" w:lineRule="auto"/>
        <w:jc w:val="right"/>
        <w:rPr>
          <w:rFonts w:ascii="Times New Roman" w:hAnsi="Times New Roman" w:cs="Times New Roman"/>
          <w:sz w:val="28"/>
          <w:szCs w:val="28"/>
        </w:rPr>
      </w:pPr>
      <w:bookmarkStart w:id="49" w:name="_Toc128044854"/>
      <w:r w:rsidRPr="00984501">
        <w:rPr>
          <w:rFonts w:ascii="Times New Roman" w:hAnsi="Times New Roman" w:cs="Times New Roman"/>
          <w:sz w:val="28"/>
          <w:szCs w:val="28"/>
        </w:rPr>
        <w:lastRenderedPageBreak/>
        <w:t>Приложение №5</w:t>
      </w:r>
      <w:bookmarkEnd w:id="49"/>
      <w:r w:rsidRPr="00984501">
        <w:rPr>
          <w:rFonts w:ascii="Times New Roman" w:hAnsi="Times New Roman" w:cs="Times New Roman"/>
          <w:sz w:val="28"/>
          <w:szCs w:val="28"/>
        </w:rPr>
        <w:t xml:space="preserve"> </w:t>
      </w:r>
    </w:p>
    <w:p w:rsidR="000E6385" w:rsidRPr="00864B8E" w:rsidRDefault="00DC6737" w:rsidP="007572A2">
      <w:pPr>
        <w:spacing w:line="276" w:lineRule="auto"/>
        <w:jc w:val="right"/>
        <w:rPr>
          <w:b/>
          <w:sz w:val="28"/>
          <w:szCs w:val="28"/>
        </w:rPr>
      </w:pPr>
      <w:r w:rsidRPr="00984501">
        <w:rPr>
          <w:b/>
          <w:szCs w:val="28"/>
        </w:rPr>
        <w:t xml:space="preserve">     </w:t>
      </w:r>
      <w:r w:rsidR="000E6385" w:rsidRPr="00984501">
        <w:rPr>
          <w:b/>
          <w:sz w:val="28"/>
          <w:szCs w:val="28"/>
        </w:rPr>
        <w:t xml:space="preserve">к извещению о проведении запроса </w:t>
      </w:r>
      <w:r w:rsidR="000E6385" w:rsidRPr="00864B8E">
        <w:rPr>
          <w:b/>
          <w:sz w:val="28"/>
          <w:szCs w:val="28"/>
        </w:rPr>
        <w:t xml:space="preserve">котировок </w:t>
      </w:r>
    </w:p>
    <w:p w:rsidR="00984501" w:rsidRDefault="000E6385" w:rsidP="00984501">
      <w:pPr>
        <w:spacing w:after="160"/>
        <w:jc w:val="right"/>
        <w:rPr>
          <w:b/>
          <w:sz w:val="28"/>
          <w:szCs w:val="28"/>
        </w:rPr>
      </w:pPr>
      <w:r w:rsidRPr="00864B8E">
        <w:rPr>
          <w:b/>
          <w:sz w:val="28"/>
          <w:szCs w:val="28"/>
        </w:rPr>
        <w:t xml:space="preserve">№ЮКЖД-ЗКЦ </w:t>
      </w:r>
      <w:r w:rsidR="00986496">
        <w:rPr>
          <w:b/>
          <w:sz w:val="28"/>
          <w:szCs w:val="28"/>
        </w:rPr>
        <w:t>024/034</w:t>
      </w:r>
    </w:p>
    <w:p w:rsidR="006067EE" w:rsidRPr="00E97621" w:rsidRDefault="00E97621" w:rsidP="00E97621">
      <w:pPr>
        <w:spacing w:after="160"/>
        <w:jc w:val="center"/>
        <w:rPr>
          <w:b/>
          <w:sz w:val="28"/>
          <w:szCs w:val="28"/>
        </w:rPr>
      </w:pPr>
      <w:r w:rsidRPr="006067EE">
        <w:rPr>
          <w:noProof/>
          <w:sz w:val="22"/>
          <w:szCs w:val="22"/>
        </w:rPr>
        <mc:AlternateContent>
          <mc:Choice Requires="wps">
            <w:drawing>
              <wp:anchor distT="45720" distB="45720" distL="114300" distR="114300" simplePos="0" relativeHeight="251665408" behindDoc="0" locked="0" layoutInCell="1" allowOverlap="1" wp14:anchorId="2E6D32C2" wp14:editId="2E40F8B8">
                <wp:simplePos x="0" y="0"/>
                <wp:positionH relativeFrom="column">
                  <wp:posOffset>-228600</wp:posOffset>
                </wp:positionH>
                <wp:positionV relativeFrom="paragraph">
                  <wp:posOffset>255905</wp:posOffset>
                </wp:positionV>
                <wp:extent cx="7096125" cy="1485900"/>
                <wp:effectExtent l="0" t="0" r="28575" b="1905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6125" cy="1485900"/>
                        </a:xfrm>
                        <a:prstGeom prst="rect">
                          <a:avLst/>
                        </a:prstGeom>
                        <a:solidFill>
                          <a:srgbClr val="FFFFFF"/>
                        </a:solidFill>
                        <a:ln w="9525">
                          <a:solidFill>
                            <a:srgbClr val="000000"/>
                          </a:solidFill>
                          <a:miter lim="800000"/>
                          <a:headEnd/>
                          <a:tailEnd/>
                        </a:ln>
                      </wps:spPr>
                      <wps:txbx>
                        <w:txbxContent>
                          <w:p w:rsidR="00EA4E78" w:rsidRPr="003649D6" w:rsidRDefault="00EA4E78" w:rsidP="006067EE">
                            <w:pPr>
                              <w:suppressOverlap/>
                              <w:rPr>
                                <w:rFonts w:ascii="Sylfaen" w:hAnsi="Sylfaen"/>
                                <w:sz w:val="22"/>
                                <w:szCs w:val="22"/>
                              </w:rPr>
                            </w:pPr>
                            <w:r w:rsidRPr="003649D6">
                              <w:rPr>
                                <w:rFonts w:ascii="Sylfaen" w:hAnsi="Sylfaen" w:cs="Sylfaen"/>
                                <w:sz w:val="22"/>
                                <w:szCs w:val="22"/>
                                <w:lang w:val="hy-AM"/>
                              </w:rPr>
                              <w:t>ԿԱՊԱԼԻ</w:t>
                            </w:r>
                            <w:r w:rsidRPr="003649D6">
                              <w:rPr>
                                <w:rFonts w:ascii="Sylfaen" w:hAnsi="Sylfaen"/>
                                <w:sz w:val="22"/>
                                <w:szCs w:val="22"/>
                                <w:lang w:val="hy-AM"/>
                              </w:rPr>
                              <w:t xml:space="preserve"> ՊԱՅՄԱՆԱԳԻՐ</w:t>
                            </w:r>
                            <w:r w:rsidRPr="003649D6">
                              <w:rPr>
                                <w:rFonts w:ascii="Sylfaen" w:hAnsi="Sylfaen"/>
                                <w:sz w:val="22"/>
                                <w:szCs w:val="22"/>
                              </w:rPr>
                              <w:t xml:space="preserve"> </w:t>
                            </w:r>
                          </w:p>
                          <w:p w:rsidR="00EA4E78" w:rsidRPr="003649D6" w:rsidRDefault="00EA4E78" w:rsidP="006067EE">
                            <w:pPr>
                              <w:suppressOverlap/>
                              <w:rPr>
                                <w:rFonts w:ascii="Sylfaen" w:hAnsi="Sylfaen"/>
                              </w:rPr>
                            </w:pPr>
                            <w:r w:rsidRPr="00D23A9A">
                              <w:rPr>
                                <w:rFonts w:ascii="Sylfaen" w:hAnsi="Sylfaen" w:cs="Arial Armenian"/>
                                <w:bCs/>
                                <w:lang w:val="hy-AM"/>
                              </w:rPr>
                              <w:t>աղեղային ձուլակցման եղանակով ռելսերի</w:t>
                            </w:r>
                            <w:r w:rsidRPr="003649D6">
                              <w:rPr>
                                <w:rFonts w:ascii="Sylfaen" w:hAnsi="Sylfaen"/>
                                <w:lang w:val="hy-AM"/>
                              </w:rPr>
                              <w:t xml:space="preserve"> </w:t>
                            </w:r>
                            <w:r>
                              <w:rPr>
                                <w:rFonts w:ascii="Sylfaen" w:hAnsi="Sylfaen"/>
                                <w:lang w:val="hy-AM"/>
                              </w:rPr>
                              <w:t>և</w:t>
                            </w:r>
                            <w:r>
                              <w:rPr>
                                <w:rFonts w:ascii="Sylfaen" w:hAnsi="Sylfaen"/>
                              </w:rPr>
                              <w:t xml:space="preserve">     </w:t>
                            </w:r>
                          </w:p>
                          <w:p w:rsidR="00EA4E78" w:rsidRPr="00396E27" w:rsidRDefault="00EA4E78" w:rsidP="006067EE">
                            <w:pPr>
                              <w:suppressOverlap/>
                              <w:rPr>
                                <w:rFonts w:ascii="Sylfaen" w:hAnsi="Sylfaen"/>
                                <w:b/>
                                <w:sz w:val="20"/>
                                <w:szCs w:val="20"/>
                                <w:lang w:val="hy-AM"/>
                              </w:rPr>
                            </w:pPr>
                            <w:r>
                              <w:rPr>
                                <w:rFonts w:ascii="Sylfaen" w:hAnsi="Sylfaen"/>
                                <w:lang w:val="hy-AM"/>
                              </w:rPr>
                              <w:t xml:space="preserve">խաչուկների </w:t>
                            </w:r>
                            <w:r w:rsidRPr="00D23A9A">
                              <w:rPr>
                                <w:rFonts w:ascii="Sylfaen" w:hAnsi="Sylfaen"/>
                                <w:lang w:val="hy-AM"/>
                              </w:rPr>
                              <w:t>թերությունների վերաց</w:t>
                            </w:r>
                            <w:r>
                              <w:rPr>
                                <w:rFonts w:ascii="Sylfaen" w:hAnsi="Sylfaen"/>
                                <w:lang w:val="hy-AM"/>
                              </w:rPr>
                              <w:t>ման</w:t>
                            </w:r>
                            <w:r w:rsidRPr="00964D38">
                              <w:rPr>
                                <w:rFonts w:ascii="Sylfaen" w:hAnsi="Sylfaen"/>
                                <w:b/>
                                <w:sz w:val="22"/>
                                <w:szCs w:val="22"/>
                              </w:rPr>
                              <w:t xml:space="preserve">                            </w:t>
                            </w:r>
                            <w:r w:rsidRPr="00964D38">
                              <w:rPr>
                                <w:rFonts w:ascii="Sylfaen" w:hAnsi="Sylfaen"/>
                                <w:b/>
                                <w:sz w:val="22"/>
                                <w:szCs w:val="22"/>
                                <w:lang w:val="hy-AM"/>
                              </w:rPr>
                              <w:t xml:space="preserve"> </w:t>
                            </w:r>
                            <w:r w:rsidRPr="00964D38">
                              <w:rPr>
                                <w:rFonts w:ascii="Sylfaen" w:hAnsi="Sylfaen"/>
                                <w:b/>
                                <w:sz w:val="22"/>
                                <w:szCs w:val="22"/>
                              </w:rPr>
                              <w:t xml:space="preserve">                    </w:t>
                            </w:r>
                          </w:p>
                          <w:p w:rsidR="00EA4E78" w:rsidRPr="00025E83" w:rsidRDefault="00EA4E78" w:rsidP="006067EE">
                            <w:pPr>
                              <w:suppressOverlap/>
                              <w:rPr>
                                <w:b/>
                                <w:sz w:val="20"/>
                                <w:szCs w:val="20"/>
                              </w:rPr>
                            </w:pPr>
                            <w:r w:rsidRPr="003649D6">
                              <w:rPr>
                                <w:bCs/>
                                <w:sz w:val="22"/>
                                <w:szCs w:val="22"/>
                              </w:rPr>
                              <w:t>ДОГОВОР</w:t>
                            </w:r>
                            <w:r>
                              <w:rPr>
                                <w:bCs/>
                                <w:sz w:val="22"/>
                                <w:szCs w:val="22"/>
                              </w:rPr>
                              <w:t xml:space="preserve"> </w:t>
                            </w:r>
                            <w:r w:rsidRPr="003649D6">
                              <w:rPr>
                                <w:bCs/>
                                <w:sz w:val="22"/>
                                <w:szCs w:val="22"/>
                              </w:rPr>
                              <w:t>ПОДРЯДА</w:t>
                            </w:r>
                            <w:r w:rsidRPr="00964D38">
                              <w:rPr>
                                <w:b/>
                                <w:bCs/>
                                <w:sz w:val="20"/>
                                <w:szCs w:val="20"/>
                              </w:rPr>
                              <w:t xml:space="preserve">                                                                </w:t>
                            </w:r>
                            <w:r>
                              <w:rPr>
                                <w:b/>
                                <w:bCs/>
                                <w:sz w:val="20"/>
                                <w:szCs w:val="20"/>
                              </w:rPr>
                              <w:t xml:space="preserve">         </w:t>
                            </w:r>
                            <w:r w:rsidRPr="00CF3AF9">
                              <w:rPr>
                                <w:sz w:val="28"/>
                                <w:szCs w:val="22"/>
                              </w:rPr>
                              <w:t>№</w:t>
                            </w:r>
                            <w:r w:rsidRPr="00CF3AF9">
                              <w:rPr>
                                <w:b/>
                                <w:bCs/>
                                <w:sz w:val="28"/>
                                <w:szCs w:val="22"/>
                              </w:rPr>
                              <w:t xml:space="preserve">НЮ </w:t>
                            </w:r>
                            <w:r>
                              <w:rPr>
                                <w:b/>
                                <w:bCs/>
                                <w:sz w:val="22"/>
                                <w:szCs w:val="22"/>
                              </w:rPr>
                              <w:t>_</w:t>
                            </w:r>
                            <w:r w:rsidRPr="00025E83">
                              <w:rPr>
                                <w:b/>
                                <w:bCs/>
                                <w:sz w:val="20"/>
                                <w:szCs w:val="20"/>
                              </w:rPr>
                              <w:t>_________________________</w:t>
                            </w:r>
                            <w:r w:rsidRPr="00964D38">
                              <w:rPr>
                                <w:b/>
                                <w:bCs/>
                                <w:sz w:val="20"/>
                                <w:szCs w:val="20"/>
                              </w:rPr>
                              <w:t xml:space="preserve">         </w:t>
                            </w:r>
                          </w:p>
                          <w:p w:rsidR="00EA4E78" w:rsidRDefault="00EA4E78" w:rsidP="006067EE">
                            <w:pPr>
                              <w:suppressOverlap/>
                              <w:rPr>
                                <w:rFonts w:ascii="Sylfaen" w:hAnsi="Sylfaen"/>
                              </w:rPr>
                            </w:pPr>
                            <w:r w:rsidRPr="00D23A9A">
                              <w:rPr>
                                <w:rFonts w:ascii="Sylfaen" w:hAnsi="Sylfaen"/>
                              </w:rPr>
                              <w:t>по устранению дефектов рельсов</w:t>
                            </w:r>
                            <w:r>
                              <w:rPr>
                                <w:rFonts w:ascii="Sylfaen" w:hAnsi="Sylfaen"/>
                              </w:rPr>
                              <w:t xml:space="preserve"> и крестовин</w:t>
                            </w:r>
                          </w:p>
                          <w:p w:rsidR="00EA4E78" w:rsidRPr="006C2165" w:rsidRDefault="00EA4E78" w:rsidP="006067EE">
                            <w:pPr>
                              <w:suppressOverlap/>
                              <w:rPr>
                                <w:b/>
                                <w:bCs/>
                                <w:sz w:val="22"/>
                                <w:szCs w:val="22"/>
                              </w:rPr>
                            </w:pPr>
                            <w:r w:rsidRPr="00D23A9A">
                              <w:rPr>
                                <w:rFonts w:ascii="Sylfaen" w:hAnsi="Sylfaen"/>
                              </w:rPr>
                              <w:t>методом дуговой наплавки</w:t>
                            </w:r>
                            <w:r w:rsidRPr="000E3FF2">
                              <w:rPr>
                                <w:rFonts w:ascii="Sylfaen" w:hAnsi="Sylfaen"/>
                                <w:b/>
                              </w:rPr>
                              <w:t xml:space="preserve">  </w:t>
                            </w:r>
                            <w:r>
                              <w:rPr>
                                <w:b/>
                                <w:bCs/>
                                <w:sz w:val="22"/>
                                <w:szCs w:val="22"/>
                              </w:rPr>
                              <w:t xml:space="preserve">                                                         </w:t>
                            </w:r>
                            <w:r w:rsidRPr="00025E83">
                              <w:rPr>
                                <w:b/>
                                <w:bCs/>
                                <w:sz w:val="22"/>
                                <w:szCs w:val="22"/>
                              </w:rPr>
                              <w:t xml:space="preserve">              </w:t>
                            </w:r>
                            <w:r>
                              <w:rPr>
                                <w:rFonts w:ascii="Sylfaen" w:hAnsi="Sylfaen"/>
                                <w:b/>
                                <w:bCs/>
                                <w:sz w:val="22"/>
                                <w:szCs w:val="22"/>
                                <w:lang w:val="hy-AM"/>
                              </w:rPr>
                              <w:t xml:space="preserve">                   </w:t>
                            </w:r>
                            <w:r w:rsidRPr="00025E83">
                              <w:rPr>
                                <w:b/>
                                <w:bCs/>
                                <w:sz w:val="22"/>
                                <w:szCs w:val="22"/>
                              </w:rPr>
                              <w:t xml:space="preserve"> </w:t>
                            </w:r>
                            <w:r w:rsidRPr="006C2165">
                              <w:rPr>
                                <w:b/>
                                <w:bCs/>
                                <w:sz w:val="22"/>
                                <w:szCs w:val="22"/>
                              </w:rPr>
                              <w:t xml:space="preserve"> </w:t>
                            </w:r>
                          </w:p>
                          <w:p w:rsidR="00EA4E78" w:rsidRDefault="00EA4E78" w:rsidP="006067EE">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Pr>
                                <w:szCs w:val="20"/>
                              </w:rPr>
                              <w:t xml:space="preserve">“_____ </w:t>
                            </w:r>
                            <w:r w:rsidRPr="00CF3AF9">
                              <w:rPr>
                                <w:szCs w:val="20"/>
                              </w:rPr>
                              <w:t>” __</w:t>
                            </w:r>
                            <w:r w:rsidRPr="00025E83">
                              <w:rPr>
                                <w:b/>
                                <w:bCs/>
                                <w:sz w:val="20"/>
                                <w:szCs w:val="20"/>
                              </w:rPr>
                              <w:t>_</w:t>
                            </w:r>
                            <w:r w:rsidRPr="00CF3AF9">
                              <w:rPr>
                                <w:szCs w:val="20"/>
                              </w:rPr>
                              <w:t>____________ 20</w:t>
                            </w:r>
                            <w:r w:rsidRPr="00CF3AF9">
                              <w:rPr>
                                <w:rFonts w:ascii="Sylfaen" w:hAnsi="Sylfaen"/>
                                <w:szCs w:val="20"/>
                                <w:lang w:val="hy-AM"/>
                              </w:rPr>
                              <w:t>2</w:t>
                            </w:r>
                            <w:r>
                              <w:rPr>
                                <w:rFonts w:ascii="Sylfaen" w:hAnsi="Sylfaen"/>
                                <w:szCs w:val="20"/>
                                <w:lang w:val="hy-AM"/>
                              </w:rPr>
                              <w:t>4</w:t>
                            </w:r>
                            <w:r w:rsidRPr="00CF3AF9">
                              <w:rPr>
                                <w:rFonts w:ascii="Sylfaen" w:hAnsi="Sylfaen" w:cs="Sylfaen"/>
                                <w:szCs w:val="20"/>
                              </w:rPr>
                              <w:t>թ</w:t>
                            </w:r>
                            <w:r w:rsidRPr="00CF3AF9">
                              <w:rPr>
                                <w:rFonts w:ascii="Sylfaen" w:hAnsi="Sylfaen"/>
                                <w:szCs w:val="20"/>
                                <w:lang w:val="hy-AM"/>
                              </w:rPr>
                              <w:t>.</w:t>
                            </w:r>
                            <w:r w:rsidRPr="00CF3AF9">
                              <w:rPr>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6D32C2" id="_x0000_t202" coordsize="21600,21600" o:spt="202" path="m,l,21600r21600,l21600,xe">
                <v:stroke joinstyle="miter"/>
                <v:path gradientshapeok="t" o:connecttype="rect"/>
              </v:shapetype>
              <v:shape id="Надпись 2" o:spid="_x0000_s1026" type="#_x0000_t202" style="position:absolute;left:0;text-align:left;margin-left:-18pt;margin-top:20.15pt;width:558.75pt;height:117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">
                <v:textbox>
                  <w:txbxContent>
                    <w:p w:rsidR="00EA4E78" w:rsidRPr="003649D6" w:rsidRDefault="00EA4E78" w:rsidP="006067EE">
                      <w:pPr>
                        <w:suppressOverlap/>
                        <w:rPr>
                          <w:rFonts w:ascii="Sylfaen" w:hAnsi="Sylfaen"/>
                          <w:sz w:val="22"/>
                          <w:szCs w:val="22"/>
                        </w:rPr>
                      </w:pPr>
                      <w:r w:rsidRPr="003649D6">
                        <w:rPr>
                          <w:rFonts w:ascii="Sylfaen" w:hAnsi="Sylfaen" w:cs="Sylfaen"/>
                          <w:sz w:val="22"/>
                          <w:szCs w:val="22"/>
                          <w:lang w:val="hy-AM"/>
                        </w:rPr>
                        <w:t>ԿԱՊԱԼԻ</w:t>
                      </w:r>
                      <w:r w:rsidRPr="003649D6">
                        <w:rPr>
                          <w:rFonts w:ascii="Sylfaen" w:hAnsi="Sylfaen"/>
                          <w:sz w:val="22"/>
                          <w:szCs w:val="22"/>
                          <w:lang w:val="hy-AM"/>
                        </w:rPr>
                        <w:t xml:space="preserve"> ՊԱՅՄԱՆԱԳԻՐ</w:t>
                      </w:r>
                      <w:r w:rsidRPr="003649D6">
                        <w:rPr>
                          <w:rFonts w:ascii="Sylfaen" w:hAnsi="Sylfaen"/>
                          <w:sz w:val="22"/>
                          <w:szCs w:val="22"/>
                        </w:rPr>
                        <w:t xml:space="preserve"> </w:t>
                      </w:r>
                    </w:p>
                    <w:p w:rsidR="00EA4E78" w:rsidRPr="003649D6" w:rsidRDefault="00EA4E78" w:rsidP="006067EE">
                      <w:pPr>
                        <w:suppressOverlap/>
                        <w:rPr>
                          <w:rFonts w:ascii="Sylfaen" w:hAnsi="Sylfaen"/>
                        </w:rPr>
                      </w:pPr>
                      <w:r w:rsidRPr="00D23A9A">
                        <w:rPr>
                          <w:rFonts w:ascii="Sylfaen" w:hAnsi="Sylfaen" w:cs="Arial Armenian"/>
                          <w:bCs/>
                          <w:lang w:val="hy-AM"/>
                        </w:rPr>
                        <w:t>աղեղային ձուլակցման եղանակով ռելսերի</w:t>
                      </w:r>
                      <w:r w:rsidRPr="003649D6">
                        <w:rPr>
                          <w:rFonts w:ascii="Sylfaen" w:hAnsi="Sylfaen"/>
                          <w:lang w:val="hy-AM"/>
                        </w:rPr>
                        <w:t xml:space="preserve"> </w:t>
                      </w:r>
                      <w:r>
                        <w:rPr>
                          <w:rFonts w:ascii="Sylfaen" w:hAnsi="Sylfaen"/>
                          <w:lang w:val="hy-AM"/>
                        </w:rPr>
                        <w:t>և</w:t>
                      </w:r>
                      <w:r>
                        <w:rPr>
                          <w:rFonts w:ascii="Sylfaen" w:hAnsi="Sylfaen"/>
                        </w:rPr>
                        <w:t xml:space="preserve">     </w:t>
                      </w:r>
                    </w:p>
                    <w:p w:rsidR="00EA4E78" w:rsidRPr="00396E27" w:rsidRDefault="00EA4E78" w:rsidP="006067EE">
                      <w:pPr>
                        <w:suppressOverlap/>
                        <w:rPr>
                          <w:rFonts w:ascii="Sylfaen" w:hAnsi="Sylfaen"/>
                          <w:b/>
                          <w:sz w:val="20"/>
                          <w:szCs w:val="20"/>
                          <w:lang w:val="hy-AM"/>
                        </w:rPr>
                      </w:pPr>
                      <w:r>
                        <w:rPr>
                          <w:rFonts w:ascii="Sylfaen" w:hAnsi="Sylfaen"/>
                          <w:lang w:val="hy-AM"/>
                        </w:rPr>
                        <w:t xml:space="preserve">խաչուկների </w:t>
                      </w:r>
                      <w:r w:rsidRPr="00D23A9A">
                        <w:rPr>
                          <w:rFonts w:ascii="Sylfaen" w:hAnsi="Sylfaen"/>
                          <w:lang w:val="hy-AM"/>
                        </w:rPr>
                        <w:t>թերությունների վերաց</w:t>
                      </w:r>
                      <w:r>
                        <w:rPr>
                          <w:rFonts w:ascii="Sylfaen" w:hAnsi="Sylfaen"/>
                          <w:lang w:val="hy-AM"/>
                        </w:rPr>
                        <w:t>ման</w:t>
                      </w:r>
                      <w:r w:rsidRPr="00964D38">
                        <w:rPr>
                          <w:rFonts w:ascii="Sylfaen" w:hAnsi="Sylfaen"/>
                          <w:b/>
                          <w:sz w:val="22"/>
                          <w:szCs w:val="22"/>
                        </w:rPr>
                        <w:t xml:space="preserve">                            </w:t>
                      </w:r>
                      <w:r w:rsidRPr="00964D38">
                        <w:rPr>
                          <w:rFonts w:ascii="Sylfaen" w:hAnsi="Sylfaen"/>
                          <w:b/>
                          <w:sz w:val="22"/>
                          <w:szCs w:val="22"/>
                          <w:lang w:val="hy-AM"/>
                        </w:rPr>
                        <w:t xml:space="preserve"> </w:t>
                      </w:r>
                      <w:r w:rsidRPr="00964D38">
                        <w:rPr>
                          <w:rFonts w:ascii="Sylfaen" w:hAnsi="Sylfaen"/>
                          <w:b/>
                          <w:sz w:val="22"/>
                          <w:szCs w:val="22"/>
                        </w:rPr>
                        <w:t xml:space="preserve">                    </w:t>
                      </w:r>
                    </w:p>
                    <w:p w:rsidR="00EA4E78" w:rsidRPr="00025E83" w:rsidRDefault="00EA4E78" w:rsidP="006067EE">
                      <w:pPr>
                        <w:suppressOverlap/>
                        <w:rPr>
                          <w:b/>
                          <w:sz w:val="20"/>
                          <w:szCs w:val="20"/>
                        </w:rPr>
                      </w:pPr>
                      <w:r w:rsidRPr="003649D6">
                        <w:rPr>
                          <w:bCs/>
                          <w:sz w:val="22"/>
                          <w:szCs w:val="22"/>
                        </w:rPr>
                        <w:t>ДОГОВОР</w:t>
                      </w:r>
                      <w:r>
                        <w:rPr>
                          <w:bCs/>
                          <w:sz w:val="22"/>
                          <w:szCs w:val="22"/>
                        </w:rPr>
                        <w:t xml:space="preserve"> </w:t>
                      </w:r>
                      <w:r w:rsidRPr="003649D6">
                        <w:rPr>
                          <w:bCs/>
                          <w:sz w:val="22"/>
                          <w:szCs w:val="22"/>
                        </w:rPr>
                        <w:t>ПОДРЯДА</w:t>
                      </w:r>
                      <w:r w:rsidRPr="00964D38">
                        <w:rPr>
                          <w:b/>
                          <w:bCs/>
                          <w:sz w:val="20"/>
                          <w:szCs w:val="20"/>
                        </w:rPr>
                        <w:t xml:space="preserve">                                                                </w:t>
                      </w:r>
                      <w:r>
                        <w:rPr>
                          <w:b/>
                          <w:bCs/>
                          <w:sz w:val="20"/>
                          <w:szCs w:val="20"/>
                        </w:rPr>
                        <w:t xml:space="preserve">         </w:t>
                      </w:r>
                      <w:r w:rsidRPr="00CF3AF9">
                        <w:rPr>
                          <w:sz w:val="28"/>
                          <w:szCs w:val="22"/>
                        </w:rPr>
                        <w:t>№</w:t>
                      </w:r>
                      <w:r w:rsidRPr="00CF3AF9">
                        <w:rPr>
                          <w:b/>
                          <w:bCs/>
                          <w:sz w:val="28"/>
                          <w:szCs w:val="22"/>
                        </w:rPr>
                        <w:t xml:space="preserve">НЮ </w:t>
                      </w:r>
                      <w:r>
                        <w:rPr>
                          <w:b/>
                          <w:bCs/>
                          <w:sz w:val="22"/>
                          <w:szCs w:val="22"/>
                        </w:rPr>
                        <w:t>_</w:t>
                      </w:r>
                      <w:r w:rsidRPr="00025E83">
                        <w:rPr>
                          <w:b/>
                          <w:bCs/>
                          <w:sz w:val="20"/>
                          <w:szCs w:val="20"/>
                        </w:rPr>
                        <w:t>_________________________</w:t>
                      </w:r>
                      <w:r w:rsidRPr="00964D38">
                        <w:rPr>
                          <w:b/>
                          <w:bCs/>
                          <w:sz w:val="20"/>
                          <w:szCs w:val="20"/>
                        </w:rPr>
                        <w:t xml:space="preserve">         </w:t>
                      </w:r>
                    </w:p>
                    <w:p w:rsidR="00EA4E78" w:rsidRDefault="00EA4E78" w:rsidP="006067EE">
                      <w:pPr>
                        <w:suppressOverlap/>
                        <w:rPr>
                          <w:rFonts w:ascii="Sylfaen" w:hAnsi="Sylfaen"/>
                        </w:rPr>
                      </w:pPr>
                      <w:r w:rsidRPr="00D23A9A">
                        <w:rPr>
                          <w:rFonts w:ascii="Sylfaen" w:hAnsi="Sylfaen"/>
                        </w:rPr>
                        <w:t>по устранению дефектов рельсов</w:t>
                      </w:r>
                      <w:r>
                        <w:rPr>
                          <w:rFonts w:ascii="Sylfaen" w:hAnsi="Sylfaen"/>
                        </w:rPr>
                        <w:t xml:space="preserve"> и крестовин</w:t>
                      </w:r>
                    </w:p>
                    <w:p w:rsidR="00EA4E78" w:rsidRPr="006C2165" w:rsidRDefault="00EA4E78" w:rsidP="006067EE">
                      <w:pPr>
                        <w:suppressOverlap/>
                        <w:rPr>
                          <w:b/>
                          <w:bCs/>
                          <w:sz w:val="22"/>
                          <w:szCs w:val="22"/>
                        </w:rPr>
                      </w:pPr>
                      <w:r w:rsidRPr="00D23A9A">
                        <w:rPr>
                          <w:rFonts w:ascii="Sylfaen" w:hAnsi="Sylfaen"/>
                        </w:rPr>
                        <w:t>методом дуговой наплавки</w:t>
                      </w:r>
                      <w:r w:rsidRPr="000E3FF2">
                        <w:rPr>
                          <w:rFonts w:ascii="Sylfaen" w:hAnsi="Sylfaen"/>
                          <w:b/>
                        </w:rPr>
                        <w:t xml:space="preserve">  </w:t>
                      </w:r>
                      <w:r>
                        <w:rPr>
                          <w:b/>
                          <w:bCs/>
                          <w:sz w:val="22"/>
                          <w:szCs w:val="22"/>
                        </w:rPr>
                        <w:t xml:space="preserve">                                                         </w:t>
                      </w:r>
                      <w:r w:rsidRPr="00025E83">
                        <w:rPr>
                          <w:b/>
                          <w:bCs/>
                          <w:sz w:val="22"/>
                          <w:szCs w:val="22"/>
                        </w:rPr>
                        <w:t xml:space="preserve">              </w:t>
                      </w:r>
                      <w:r>
                        <w:rPr>
                          <w:rFonts w:ascii="Sylfaen" w:hAnsi="Sylfaen"/>
                          <w:b/>
                          <w:bCs/>
                          <w:sz w:val="22"/>
                          <w:szCs w:val="22"/>
                          <w:lang w:val="hy-AM"/>
                        </w:rPr>
                        <w:t xml:space="preserve">                   </w:t>
                      </w:r>
                      <w:r w:rsidRPr="00025E83">
                        <w:rPr>
                          <w:b/>
                          <w:bCs/>
                          <w:sz w:val="22"/>
                          <w:szCs w:val="22"/>
                        </w:rPr>
                        <w:t xml:space="preserve"> </w:t>
                      </w:r>
                      <w:r w:rsidRPr="006C2165">
                        <w:rPr>
                          <w:b/>
                          <w:bCs/>
                          <w:sz w:val="22"/>
                          <w:szCs w:val="22"/>
                        </w:rPr>
                        <w:t xml:space="preserve"> </w:t>
                      </w:r>
                    </w:p>
                    <w:p w:rsidR="00EA4E78" w:rsidRDefault="00EA4E78" w:rsidP="006067EE">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Pr>
                          <w:szCs w:val="20"/>
                        </w:rPr>
                        <w:t xml:space="preserve">“_____ </w:t>
                      </w:r>
                      <w:r w:rsidRPr="00CF3AF9">
                        <w:rPr>
                          <w:szCs w:val="20"/>
                        </w:rPr>
                        <w:t>” __</w:t>
                      </w:r>
                      <w:r w:rsidRPr="00025E83">
                        <w:rPr>
                          <w:b/>
                          <w:bCs/>
                          <w:sz w:val="20"/>
                          <w:szCs w:val="20"/>
                        </w:rPr>
                        <w:t>_</w:t>
                      </w:r>
                      <w:r w:rsidRPr="00CF3AF9">
                        <w:rPr>
                          <w:szCs w:val="20"/>
                        </w:rPr>
                        <w:t>____________ 20</w:t>
                      </w:r>
                      <w:r w:rsidRPr="00CF3AF9">
                        <w:rPr>
                          <w:rFonts w:ascii="Sylfaen" w:hAnsi="Sylfaen"/>
                          <w:szCs w:val="20"/>
                          <w:lang w:val="hy-AM"/>
                        </w:rPr>
                        <w:t>2</w:t>
                      </w:r>
                      <w:r>
                        <w:rPr>
                          <w:rFonts w:ascii="Sylfaen" w:hAnsi="Sylfaen"/>
                          <w:szCs w:val="20"/>
                          <w:lang w:val="hy-AM"/>
                        </w:rPr>
                        <w:t>4</w:t>
                      </w:r>
                      <w:r w:rsidRPr="00CF3AF9">
                        <w:rPr>
                          <w:rFonts w:ascii="Sylfaen" w:hAnsi="Sylfaen" w:cs="Sylfaen"/>
                          <w:szCs w:val="20"/>
                        </w:rPr>
                        <w:t>թ</w:t>
                      </w:r>
                      <w:r w:rsidRPr="00CF3AF9">
                        <w:rPr>
                          <w:rFonts w:ascii="Sylfaen" w:hAnsi="Sylfaen"/>
                          <w:szCs w:val="20"/>
                          <w:lang w:val="hy-AM"/>
                        </w:rPr>
                        <w:t>.</w:t>
                      </w:r>
                      <w:r w:rsidRPr="00CF3AF9">
                        <w:rPr>
                          <w:szCs w:val="20"/>
                        </w:rPr>
                        <w:t>/г.</w:t>
                      </w:r>
                    </w:p>
                  </w:txbxContent>
                </v:textbox>
              </v:shape>
            </w:pict>
          </mc:Fallback>
        </mc:AlternateContent>
      </w:r>
      <w:r w:rsidR="00DA195E">
        <w:rPr>
          <w:b/>
          <w:sz w:val="28"/>
          <w:szCs w:val="28"/>
        </w:rPr>
        <w:t xml:space="preserve">Проект договора </w:t>
      </w:r>
    </w:p>
    <w:p w:rsidR="006067EE" w:rsidRPr="006067EE" w:rsidRDefault="006067EE" w:rsidP="006067EE">
      <w:pPr>
        <w:spacing w:after="200" w:line="276" w:lineRule="auto"/>
        <w:ind w:right="-2"/>
        <w:rPr>
          <w:rFonts w:eastAsia="Calibri"/>
          <w:color w:val="FF0000"/>
          <w:lang w:val="en-US" w:eastAsia="en-US"/>
        </w:rPr>
      </w:pPr>
    </w:p>
    <w:tbl>
      <w:tblPr>
        <w:tblStyle w:val="71"/>
        <w:tblpPr w:leftFromText="180" w:rightFromText="180" w:vertAnchor="text" w:tblpX="-635" w:tblpY="1"/>
        <w:tblOverlap w:val="never"/>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95"/>
        <w:gridCol w:w="5103"/>
      </w:tblGrid>
      <w:tr w:rsidR="006067EE" w:rsidRPr="006067EE" w:rsidTr="006067EE">
        <w:trPr>
          <w:trHeight w:val="80"/>
        </w:trPr>
        <w:tc>
          <w:tcPr>
            <w:tcW w:w="5495" w:type="dxa"/>
          </w:tcPr>
          <w:p w:rsidR="006067EE" w:rsidRPr="006067EE" w:rsidRDefault="006067EE" w:rsidP="006067EE">
            <w:pPr>
              <w:jc w:val="both"/>
              <w:rPr>
                <w:sz w:val="22"/>
                <w:szCs w:val="22"/>
                <w:lang w:val="en-US"/>
              </w:rPr>
            </w:pPr>
            <w:r w:rsidRPr="006067EE">
              <w:rPr>
                <w:sz w:val="22"/>
                <w:szCs w:val="22"/>
                <w:lang w:val="en-US"/>
              </w:rPr>
              <w:t xml:space="preserve">              </w:t>
            </w:r>
          </w:p>
          <w:p w:rsidR="006067EE" w:rsidRPr="006067EE" w:rsidRDefault="006067EE" w:rsidP="006067EE">
            <w:pPr>
              <w:jc w:val="both"/>
              <w:rPr>
                <w:sz w:val="22"/>
                <w:szCs w:val="22"/>
                <w:lang w:val="en-US"/>
              </w:rPr>
            </w:pPr>
          </w:p>
          <w:p w:rsidR="006067EE" w:rsidRPr="006067EE" w:rsidRDefault="006067EE" w:rsidP="006067EE">
            <w:pPr>
              <w:jc w:val="both"/>
              <w:rPr>
                <w:sz w:val="22"/>
                <w:szCs w:val="22"/>
                <w:lang w:val="en-US"/>
              </w:rPr>
            </w:pPr>
          </w:p>
          <w:p w:rsidR="006067EE" w:rsidRPr="006067EE" w:rsidRDefault="006067EE" w:rsidP="006067EE">
            <w:pPr>
              <w:jc w:val="both"/>
              <w:rPr>
                <w:sz w:val="22"/>
                <w:szCs w:val="22"/>
                <w:lang w:val="en-US"/>
              </w:rPr>
            </w:pPr>
          </w:p>
          <w:p w:rsidR="006067EE" w:rsidRPr="006067EE" w:rsidRDefault="006067EE" w:rsidP="006067EE">
            <w:pPr>
              <w:jc w:val="both"/>
              <w:rPr>
                <w:sz w:val="22"/>
                <w:szCs w:val="22"/>
                <w:lang w:val="en-US"/>
              </w:rPr>
            </w:pPr>
          </w:p>
          <w:p w:rsidR="006067EE" w:rsidRPr="006067EE" w:rsidRDefault="006067EE" w:rsidP="006067EE">
            <w:pPr>
              <w:jc w:val="both"/>
              <w:rPr>
                <w:rFonts w:ascii="Sylfaen" w:eastAsia="Calibri" w:hAnsi="Sylfaen"/>
                <w:sz w:val="22"/>
                <w:szCs w:val="22"/>
                <w:lang w:val="en-US" w:eastAsia="en-US"/>
              </w:rPr>
            </w:pPr>
          </w:p>
          <w:p w:rsidR="006067EE" w:rsidRPr="006067EE" w:rsidRDefault="006067EE" w:rsidP="006067EE">
            <w:pPr>
              <w:jc w:val="both"/>
              <w:rPr>
                <w:rFonts w:ascii="Sylfaen" w:eastAsia="Calibri" w:hAnsi="Sylfaen"/>
                <w:sz w:val="22"/>
                <w:szCs w:val="22"/>
                <w:lang w:val="en-US" w:eastAsia="en-US"/>
              </w:rPr>
            </w:pPr>
          </w:p>
          <w:p w:rsidR="006067EE" w:rsidRPr="006067EE" w:rsidRDefault="006067EE" w:rsidP="006067EE">
            <w:pPr>
              <w:jc w:val="both"/>
              <w:rPr>
                <w:rFonts w:ascii="Sylfaen" w:eastAsia="Calibri" w:hAnsi="Sylfaen"/>
                <w:sz w:val="22"/>
                <w:szCs w:val="22"/>
                <w:lang w:val="en-US" w:eastAsia="en-US"/>
              </w:rPr>
            </w:pPr>
            <w:r w:rsidRPr="006067EE">
              <w:rPr>
                <w:rFonts w:ascii="Sylfaen" w:eastAsia="Calibri" w:hAnsi="Sylfaen"/>
                <w:sz w:val="22"/>
                <w:szCs w:val="22"/>
                <w:lang w:val="en-US" w:eastAsia="en-US"/>
              </w:rPr>
              <w:t>«</w:t>
            </w:r>
            <w:r w:rsidRPr="006067EE">
              <w:rPr>
                <w:rFonts w:ascii="Sylfaen" w:eastAsia="Calibri" w:hAnsi="Sylfaen"/>
                <w:sz w:val="22"/>
                <w:szCs w:val="22"/>
                <w:lang w:eastAsia="en-US"/>
              </w:rPr>
              <w:t>Հարավկովկասյան</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եկաթուղի</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ՓԲԸ</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այսուհետ</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անվանվելով</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ՊԱՏՎԻՐԱՏՈՒ</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ի</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դեմս</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գլխավոր</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տնօրեն</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Ալեքսեյ</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Վալերիի</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Մելնիկովի</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ով</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գործում</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է</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Կանոնադրության</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հիման</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վրա</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մի</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կողմից</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և</w:t>
            </w:r>
            <w:r w:rsidRPr="006067EE">
              <w:rPr>
                <w:rFonts w:ascii="Sylfaen" w:eastAsia="Calibri" w:hAnsi="Sylfaen"/>
                <w:sz w:val="22"/>
                <w:szCs w:val="22"/>
                <w:lang w:val="en-US" w:eastAsia="en-US"/>
              </w:rPr>
              <w:t xml:space="preserve"> ---------------------------, </w:t>
            </w:r>
            <w:r w:rsidRPr="006067EE">
              <w:rPr>
                <w:rFonts w:ascii="Sylfaen" w:eastAsia="Calibri" w:hAnsi="Sylfaen"/>
                <w:sz w:val="22"/>
                <w:szCs w:val="22"/>
                <w:lang w:eastAsia="en-US"/>
              </w:rPr>
              <w:t>այսուհետ՝</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ԿԱՊԱԼԱՌՈՒ</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ի</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դեմս</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տնօրե</w:t>
            </w:r>
            <w:r w:rsidRPr="006067EE">
              <w:rPr>
                <w:rFonts w:ascii="Sylfaen" w:eastAsia="Calibri" w:hAnsi="Sylfaen"/>
                <w:sz w:val="22"/>
                <w:szCs w:val="22"/>
                <w:lang w:val="hy-AM" w:eastAsia="en-US"/>
              </w:rPr>
              <w:t xml:space="preserve">ն </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ով</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գործում</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է</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Կանոնադրության</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հիման</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վրա</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մյուս</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կողմից</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այսուհետ</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միասին</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անվանվելով</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ԿՈՂՄԵՐ</w:t>
            </w:r>
            <w:r w:rsidRPr="006067EE">
              <w:rPr>
                <w:rFonts w:ascii="Sylfaen" w:eastAsia="Calibri" w:hAnsi="Sylfaen"/>
                <w:sz w:val="22"/>
                <w:szCs w:val="22"/>
                <w:lang w:val="en-US" w:eastAsia="en-US"/>
              </w:rPr>
              <w:t>», /«</w:t>
            </w:r>
            <w:r w:rsidRPr="006067EE">
              <w:rPr>
                <w:rFonts w:ascii="Sylfaen" w:eastAsia="Calibri" w:hAnsi="Sylfaen"/>
                <w:sz w:val="22"/>
                <w:szCs w:val="22"/>
                <w:lang w:eastAsia="en-US"/>
              </w:rPr>
              <w:t>ՀԿԵ</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ՓԲԸ</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մրցույթային</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հանձնաժողովի</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առ</w:t>
            </w:r>
            <w:r w:rsidRPr="006067EE">
              <w:rPr>
                <w:rFonts w:ascii="Sylfaen" w:eastAsia="Calibri" w:hAnsi="Sylfaen"/>
                <w:sz w:val="22"/>
                <w:szCs w:val="22"/>
                <w:lang w:val="en-US" w:eastAsia="en-US"/>
              </w:rPr>
              <w:t xml:space="preserve"> ----------------    </w:t>
            </w:r>
            <w:r w:rsidRPr="006067EE">
              <w:rPr>
                <w:rFonts w:ascii="Sylfaen" w:eastAsia="Calibri" w:hAnsi="Sylfaen"/>
                <w:sz w:val="22"/>
                <w:szCs w:val="22"/>
                <w:lang w:val="hy-AM" w:eastAsia="en-US"/>
              </w:rPr>
              <w:t>նիստի</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թիվ</w:t>
            </w:r>
            <w:r w:rsidRPr="006067EE">
              <w:rPr>
                <w:rFonts w:ascii="Sylfaen" w:eastAsia="Calibri" w:hAnsi="Sylfaen"/>
                <w:sz w:val="22"/>
                <w:szCs w:val="22"/>
                <w:lang w:val="en-US" w:eastAsia="en-US"/>
              </w:rPr>
              <w:t xml:space="preserve"> –--- </w:t>
            </w:r>
            <w:r w:rsidRPr="006067EE">
              <w:rPr>
                <w:rFonts w:ascii="Sylfaen" w:eastAsia="Calibri" w:hAnsi="Sylfaen"/>
                <w:sz w:val="22"/>
                <w:szCs w:val="22"/>
                <w:lang w:eastAsia="en-US"/>
              </w:rPr>
              <w:t>արձանագրության</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հիման</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վրա</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կնքեցին</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սույն</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Պայմանագրը</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հետևյալի</w:t>
            </w:r>
            <w:r w:rsidRPr="006067EE">
              <w:rPr>
                <w:rFonts w:ascii="Sylfaen" w:eastAsia="Calibri" w:hAnsi="Sylfaen"/>
                <w:sz w:val="22"/>
                <w:szCs w:val="22"/>
                <w:lang w:val="en-US" w:eastAsia="en-US"/>
              </w:rPr>
              <w:t xml:space="preserve"> </w:t>
            </w:r>
            <w:r w:rsidRPr="006067EE">
              <w:rPr>
                <w:rFonts w:ascii="Sylfaen" w:eastAsia="Calibri" w:hAnsi="Sylfaen"/>
                <w:sz w:val="22"/>
                <w:szCs w:val="22"/>
                <w:lang w:eastAsia="en-US"/>
              </w:rPr>
              <w:t>մասին</w:t>
            </w:r>
            <w:r w:rsidRPr="006067EE">
              <w:rPr>
                <w:rFonts w:ascii="Sylfaen" w:eastAsia="Calibri" w:hAnsi="Sylfaen"/>
                <w:sz w:val="22"/>
                <w:szCs w:val="22"/>
                <w:lang w:val="en-US" w:eastAsia="en-US"/>
              </w:rPr>
              <w:t>.</w:t>
            </w:r>
          </w:p>
          <w:p w:rsidR="006067EE" w:rsidRPr="006067EE" w:rsidRDefault="006067EE" w:rsidP="006067EE">
            <w:pPr>
              <w:jc w:val="both"/>
              <w:rPr>
                <w:rFonts w:ascii="Sylfaen" w:eastAsia="Calibri" w:hAnsi="Sylfaen"/>
                <w:sz w:val="22"/>
                <w:szCs w:val="22"/>
                <w:lang w:val="hy-AM" w:eastAsia="en-US"/>
              </w:rPr>
            </w:pPr>
          </w:p>
          <w:p w:rsidR="006067EE" w:rsidRPr="006067EE" w:rsidRDefault="006067EE" w:rsidP="006067EE">
            <w:pPr>
              <w:ind w:left="284"/>
              <w:contextualSpacing/>
              <w:jc w:val="center"/>
              <w:rPr>
                <w:rFonts w:ascii="Sylfaen" w:eastAsia="Calibri" w:hAnsi="Sylfaen"/>
                <w:sz w:val="22"/>
                <w:szCs w:val="22"/>
                <w:lang w:val="hy-AM" w:eastAsia="en-US"/>
              </w:rPr>
            </w:pPr>
          </w:p>
          <w:p w:rsidR="006067EE" w:rsidRPr="006067EE" w:rsidRDefault="006067EE" w:rsidP="006067EE">
            <w:pPr>
              <w:ind w:left="284"/>
              <w:contextualSpacing/>
              <w:jc w:val="center"/>
              <w:rPr>
                <w:rFonts w:ascii="Sylfaen" w:eastAsia="Calibri" w:hAnsi="Sylfaen"/>
                <w:sz w:val="22"/>
                <w:szCs w:val="22"/>
                <w:lang w:val="hy-AM" w:eastAsia="en-US"/>
              </w:rPr>
            </w:pPr>
            <w:r w:rsidRPr="006067EE">
              <w:rPr>
                <w:rFonts w:ascii="Sylfaen" w:eastAsia="Calibri" w:hAnsi="Sylfaen"/>
                <w:sz w:val="22"/>
                <w:szCs w:val="22"/>
                <w:lang w:val="hy-AM" w:eastAsia="en-US"/>
              </w:rPr>
              <w:t>1. ՊԱՅՄԱՆԱԳՐԻ ԱՌԱՐԿԱՆ</w:t>
            </w:r>
          </w:p>
          <w:p w:rsidR="006067EE" w:rsidRPr="006067EE" w:rsidRDefault="006067EE" w:rsidP="006067EE">
            <w:pPr>
              <w:ind w:left="284"/>
              <w:contextualSpacing/>
              <w:rPr>
                <w:rFonts w:ascii="Sylfaen" w:eastAsia="Calibri" w:hAnsi="Sylfaen"/>
                <w:sz w:val="22"/>
                <w:szCs w:val="22"/>
                <w:lang w:val="hy-AM" w:eastAsia="en-US"/>
              </w:rPr>
            </w:pP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1.1 Սույն Պայմանագրի համաձայն ԿԱՊԱԼԱՌՈՒՆ պարտավորվում է ՊԱՏՎԻՐԱՏՈՒԻ հանձնարարությամբ կատարել 1.2 ենթակետում նշված աշխատանքները, իսկ ՊԱՏՎԻՐԱՏՈՒՆ պարտավորվում է ընդունել և վճարել կատարված աշխատանքների համար սույն Պայմանագրի 3. կետով սահմանված կարգով:</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1.2. ԿԱՊԱԼՌՈՒՆ պարտավորվում է կատարել.</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 աղեղային ձուլակցման եղանակով ռելսերի թերությունների վերացման  աշխատանքներ,</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 xml:space="preserve">-  աղեղային ձուլակցման եղանակով սլաքային փոխադրիչների խաչուկների թերությունների վերացման աշխատանքներ: </w:t>
            </w:r>
          </w:p>
          <w:p w:rsidR="006067EE" w:rsidRPr="006067EE" w:rsidRDefault="006067EE" w:rsidP="006067EE">
            <w:pPr>
              <w:jc w:val="both"/>
              <w:rPr>
                <w:rFonts w:ascii="Sylfaen" w:eastAsia="Calibri" w:hAnsi="Sylfaen"/>
                <w:sz w:val="22"/>
                <w:szCs w:val="22"/>
                <w:lang w:val="hy-AM" w:eastAsia="en-US"/>
              </w:rPr>
            </w:pPr>
            <w:r w:rsidRPr="006067EE">
              <w:rPr>
                <w:rFonts w:ascii="Sylfaen" w:hAnsi="Sylfaen"/>
                <w:sz w:val="22"/>
                <w:szCs w:val="22"/>
                <w:lang w:val="hy-AM"/>
              </w:rPr>
              <w:t>(այսուհետ՝ Աշխատանքներ)</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 xml:space="preserve"> 1.3. Աշխատանքները կատարել համաձայն Տեխնիկական առաջադրանքի  (Հավելված թիվ 1)՝ հադիսացող սույն Պայմանագրի անբաժանելի մաս:</w:t>
            </w:r>
          </w:p>
          <w:p w:rsidR="006067EE" w:rsidRPr="006067EE" w:rsidRDefault="006067EE" w:rsidP="006067EE">
            <w:pPr>
              <w:jc w:val="both"/>
              <w:rPr>
                <w:rFonts w:ascii="Sylfaen" w:eastAsia="Calibri" w:hAnsi="Sylfaen"/>
                <w:sz w:val="22"/>
                <w:szCs w:val="22"/>
                <w:lang w:val="hy-AM" w:eastAsia="en-US"/>
              </w:rPr>
            </w:pP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1.4. Աշխատանքի կատարման  ծավալները սահմանվում են  աշխատանքների ծավալի և պայմանագրային գնի Ամփոփագրում  (Հավելված  թիվ 2), որը հանդիսանում է սույն Պայմանագրի անբաժանելի մասը:</w:t>
            </w:r>
          </w:p>
          <w:p w:rsidR="006067EE" w:rsidRPr="006067EE" w:rsidRDefault="006067EE" w:rsidP="006067EE">
            <w:pPr>
              <w:shd w:val="clear" w:color="auto" w:fill="F8F9FA"/>
              <w:jc w:val="both"/>
              <w:rPr>
                <w:rFonts w:ascii="Sylfaen" w:eastAsia="Calibri" w:hAnsi="Sylfaen"/>
                <w:sz w:val="22"/>
                <w:szCs w:val="22"/>
                <w:lang w:val="hy-AM" w:eastAsia="en-US"/>
              </w:rPr>
            </w:pPr>
            <w:r w:rsidRPr="006067EE">
              <w:rPr>
                <w:rFonts w:ascii="Sylfaen" w:eastAsia="Calibri" w:hAnsi="Sylfaen"/>
                <w:sz w:val="22"/>
                <w:szCs w:val="22"/>
                <w:lang w:val="hy-AM" w:eastAsia="en-US"/>
              </w:rPr>
              <w:lastRenderedPageBreak/>
              <w:t>1.5. Սույն Պայմանագրով նախատեսված Աշխատանքի կատարման ժամկետը.</w:t>
            </w:r>
          </w:p>
          <w:p w:rsidR="006067EE" w:rsidRPr="006067EE" w:rsidRDefault="006067EE" w:rsidP="006067EE">
            <w:pPr>
              <w:shd w:val="clear" w:color="auto" w:fill="F8F9FA"/>
              <w:jc w:val="both"/>
              <w:rPr>
                <w:rFonts w:ascii="Sylfaen" w:eastAsia="Calibri" w:hAnsi="Sylfaen"/>
                <w:sz w:val="22"/>
                <w:szCs w:val="22"/>
                <w:lang w:val="hy-AM" w:eastAsia="en-US"/>
              </w:rPr>
            </w:pPr>
            <w:r w:rsidRPr="006067EE">
              <w:rPr>
                <w:rFonts w:ascii="Sylfaen" w:eastAsia="Calibri" w:hAnsi="Sylfaen"/>
                <w:sz w:val="22"/>
                <w:szCs w:val="22"/>
                <w:lang w:val="hy-AM" w:eastAsia="en-US"/>
              </w:rPr>
              <w:t xml:space="preserve">- </w:t>
            </w:r>
            <w:r w:rsidRPr="006067EE">
              <w:rPr>
                <w:rFonts w:ascii="Consolas" w:eastAsia="Calibri" w:hAnsi="Consolas" w:cs="Consolas"/>
                <w:sz w:val="22"/>
                <w:szCs w:val="22"/>
                <w:lang w:val="hy-AM" w:eastAsia="en-US"/>
              </w:rPr>
              <w:t xml:space="preserve"> </w:t>
            </w:r>
            <w:r w:rsidRPr="006067EE">
              <w:rPr>
                <w:rFonts w:ascii="Sylfaen" w:eastAsia="Calibri" w:hAnsi="Sylfaen"/>
                <w:sz w:val="22"/>
                <w:szCs w:val="22"/>
                <w:lang w:val="hy-AM" w:eastAsia="en-US"/>
              </w:rPr>
              <w:t xml:space="preserve">Աշխատանքների սկիզբը՝  15.05.2024թ. </w:t>
            </w:r>
          </w:p>
          <w:p w:rsidR="006067EE" w:rsidRPr="006067EE" w:rsidRDefault="006067EE" w:rsidP="00E97621">
            <w:pPr>
              <w:shd w:val="clear" w:color="auto" w:fill="F8F9FA"/>
              <w:jc w:val="both"/>
              <w:rPr>
                <w:rFonts w:ascii="Sylfaen" w:eastAsia="Calibri" w:hAnsi="Sylfaen"/>
                <w:sz w:val="22"/>
                <w:szCs w:val="22"/>
                <w:lang w:val="hy-AM" w:eastAsia="en-US"/>
              </w:rPr>
            </w:pPr>
            <w:r w:rsidRPr="006067EE">
              <w:rPr>
                <w:rFonts w:ascii="Sylfaen" w:eastAsia="Calibri" w:hAnsi="Sylfaen"/>
                <w:sz w:val="22"/>
                <w:szCs w:val="22"/>
                <w:lang w:val="hy-AM" w:eastAsia="en-US"/>
              </w:rPr>
              <w:t xml:space="preserve">- </w:t>
            </w:r>
            <w:r w:rsidRPr="006067EE">
              <w:rPr>
                <w:rFonts w:ascii="Consolas" w:eastAsia="Calibri" w:hAnsi="Consolas" w:cs="Consolas"/>
                <w:sz w:val="22"/>
                <w:szCs w:val="22"/>
                <w:lang w:val="hy-AM" w:eastAsia="en-US"/>
              </w:rPr>
              <w:t xml:space="preserve"> </w:t>
            </w:r>
            <w:r w:rsidRPr="006067EE">
              <w:rPr>
                <w:rFonts w:ascii="Sylfaen" w:eastAsia="Calibri" w:hAnsi="Sylfaen"/>
                <w:sz w:val="22"/>
                <w:szCs w:val="22"/>
                <w:lang w:val="hy-AM" w:eastAsia="en-US"/>
              </w:rPr>
              <w:t>Աշխատանքների ավարտը՝  30.09.2024թ</w:t>
            </w:r>
            <w:r w:rsidR="00E97621">
              <w:rPr>
                <w:rFonts w:ascii="Sylfaen" w:eastAsia="Calibri" w:hAnsi="Sylfaen"/>
                <w:sz w:val="22"/>
                <w:szCs w:val="22"/>
                <w:lang w:val="hy-AM" w:eastAsia="en-US"/>
              </w:rPr>
              <w:t>.</w:t>
            </w:r>
          </w:p>
          <w:p w:rsidR="006067EE" w:rsidRPr="006067EE" w:rsidRDefault="006067EE" w:rsidP="006067EE">
            <w:pPr>
              <w:jc w:val="center"/>
              <w:rPr>
                <w:rFonts w:ascii="Sylfaen" w:eastAsia="Calibri" w:hAnsi="Sylfaen"/>
                <w:sz w:val="22"/>
                <w:szCs w:val="22"/>
                <w:lang w:val="hy-AM" w:eastAsia="en-US"/>
              </w:rPr>
            </w:pPr>
          </w:p>
          <w:p w:rsidR="006067EE" w:rsidRPr="006067EE" w:rsidRDefault="006067EE" w:rsidP="006067EE">
            <w:pPr>
              <w:jc w:val="center"/>
              <w:rPr>
                <w:rFonts w:ascii="Sylfaen" w:eastAsia="Calibri" w:hAnsi="Sylfaen"/>
                <w:sz w:val="22"/>
                <w:szCs w:val="22"/>
                <w:lang w:val="hy-AM" w:eastAsia="en-US"/>
              </w:rPr>
            </w:pPr>
            <w:r w:rsidRPr="006067EE">
              <w:rPr>
                <w:rFonts w:ascii="Sylfaen" w:eastAsia="Calibri" w:hAnsi="Sylfaen"/>
                <w:sz w:val="22"/>
                <w:szCs w:val="22"/>
                <w:lang w:val="hy-AM" w:eastAsia="en-US"/>
              </w:rPr>
              <w:t>2. ԿՈՂՄԵՐԻ ԻՐԱՎՈՒՆՔՆԵՐՆ ՈՒ ՊԱՐՏԱԿԱՆՈՒԹՅՈՒՆՆԵՐԸ</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2.1.ԿԱՊԱԼԱՌՈՒՆ պարտավոր է.</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2.1.1</w:t>
            </w:r>
            <w:r w:rsidRPr="006067EE">
              <w:rPr>
                <w:rFonts w:eastAsia="Calibri"/>
                <w:sz w:val="22"/>
                <w:szCs w:val="22"/>
                <w:lang w:val="hy-AM" w:eastAsia="en-US"/>
              </w:rPr>
              <w:t>.</w:t>
            </w:r>
            <w:r w:rsidRPr="006067EE">
              <w:rPr>
                <w:rFonts w:ascii="Sylfaen" w:eastAsia="Calibri" w:hAnsi="Sylfaen"/>
                <w:sz w:val="22"/>
                <w:szCs w:val="22"/>
                <w:lang w:val="hy-AM" w:eastAsia="en-US"/>
              </w:rPr>
              <w:t xml:space="preserve"> Աշխտանքները կատարել պատշաճ որակով և ամբողջ ծավալով:</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2.1.2 ՊԱՏՎԻՐԱՏՈՒԻ պահանջով անհապաղ և անհատույց վերացնել հայտանբերված թերությունները:</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2.1.3 Աշխտանքները</w:t>
            </w:r>
            <w:r w:rsidRPr="006067EE">
              <w:rPr>
                <w:rFonts w:ascii="Sylfaen" w:eastAsia="Calibri" w:hAnsi="Sylfaen"/>
                <w:color w:val="FF0000"/>
                <w:sz w:val="22"/>
                <w:szCs w:val="22"/>
                <w:lang w:val="hy-AM" w:eastAsia="en-US"/>
              </w:rPr>
              <w:t xml:space="preserve"> </w:t>
            </w:r>
            <w:r w:rsidRPr="006067EE">
              <w:rPr>
                <w:rFonts w:ascii="Sylfaen" w:eastAsia="Calibri" w:hAnsi="Sylfaen"/>
                <w:sz w:val="22"/>
                <w:szCs w:val="22"/>
                <w:lang w:val="hy-AM" w:eastAsia="en-US"/>
              </w:rPr>
              <w:t xml:space="preserve"> կատարել անձամբ և սեփական ուժերով:</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2.1.4. Անհապաղ  տեղեկացնել ՊԱՏՎԻՐԱՏՈՒԻՆ սպասելիք արդյունքները ստանալու անհնարինությունը հայտնաբերելու կամ Աշխատանքները շարունակելու աննպատակահարմարության մասին:</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2.1.5. Ռելսի և խաչուկի վրա  նշել ձուլակցման ամսաթիվը՝ բաց, չլվացվող ներկով:</w:t>
            </w:r>
          </w:p>
          <w:p w:rsidR="006067EE" w:rsidRPr="006067EE" w:rsidRDefault="006067EE" w:rsidP="006067EE">
            <w:pPr>
              <w:jc w:val="both"/>
              <w:rPr>
                <w:rFonts w:ascii="Sylfaen" w:eastAsia="Calibri" w:hAnsi="Sylfaen"/>
                <w:sz w:val="22"/>
                <w:szCs w:val="22"/>
                <w:lang w:val="hy-AM" w:eastAsia="en-US"/>
              </w:rPr>
            </w:pP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 xml:space="preserve">2.1.6. Ապահովել հրդեհային անվտանգության պահանջները Աշխատանքների կատարման ժամանակ, ինչպես նաև «Գնացքների երթևեկության անվտանգության ապահովումը գծային աշխատանքների կատարման ժամանակ» (№ ՑՊ-485) հրահանգի պահանջները և լրիվ ծավալով կրել պատասխանատվություն դրանք չպահպանելու դեպքում: </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2.1.7.  Աշխատողներին ապահովել ազդանշանային դեղին գույնի բաճկոններով:</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2.2. ԿԱՊԱԼԱՌՈՒՆ իրավունք ունի.</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2.2.1 ՊԱՏՎԻՐԱՏՈՒԻ կողմից Աշխտանքների  համար չվճարելու դեպքում միակողմանի լուծել սույն Պայմանագիրը:</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2.3. ՊԱՏՎԻՐԱՏՈՒՆ պարտավոր է.</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2.3.1. ԿԱՊԱԼԱՌՈՒԻՆ ապահովել Աշխատանքների կատարման հնարավորություն տեխնոլոգիական «պատուհանների» տրամադրմամբ:</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2.3.2. Տրամադրել ԿԱՊԱԼԱՌՈՒԻՆ Աշխատանքների իրականացման համար անհրաժեշտ տեղեկատվություն և փաստաթղթեր, տեղեկացնել Աշխատանքների կատարման որակի և ժամկետների վրա ազդող բոլոր տեխնիկական փոփոխությունների վերաբերյալ:</w:t>
            </w:r>
          </w:p>
          <w:p w:rsidR="006067EE" w:rsidRPr="006067EE" w:rsidRDefault="006067EE" w:rsidP="006067EE">
            <w:pPr>
              <w:jc w:val="both"/>
              <w:rPr>
                <w:rFonts w:ascii="Sylfaen" w:eastAsia="Calibri" w:hAnsi="Sylfaen"/>
                <w:strike/>
                <w:sz w:val="22"/>
                <w:szCs w:val="22"/>
                <w:lang w:val="hy-AM" w:eastAsia="en-US"/>
              </w:rPr>
            </w:pPr>
            <w:r w:rsidRPr="006067EE">
              <w:rPr>
                <w:rFonts w:ascii="Sylfaen" w:eastAsia="Calibri" w:hAnsi="Sylfaen"/>
                <w:sz w:val="22"/>
                <w:szCs w:val="22"/>
                <w:lang w:val="hy-AM" w:eastAsia="en-US"/>
              </w:rPr>
              <w:t>2.3.3. Նշանակել պատասխանատու ղեկավարի, ով կապահովի վերահսկողությունը գնացքների երթևեկության անվտանգության նկատմամբ՝ գծային աշխատանքների կատարման ժամանակ:</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lastRenderedPageBreak/>
              <w:t>2.3.4. ՊԱՏՎԻՐԱՏՈՒԻ նախաձեռնությամբ սույն Պայմանագրի վաղաժամկետ լուծման դեպքում վճարել ԿԱՊԱԼԱՌՈՒԻ կողմից փաստացի կատարված, ՊԱՏՎԻՐԱՏՈՒԻ կողմից հանձման-ընդունման  ակտով ընդունված Աշխատանքների դիմաց:</w:t>
            </w:r>
          </w:p>
          <w:p w:rsidR="006067EE" w:rsidRPr="006067EE" w:rsidRDefault="006067EE" w:rsidP="006067EE">
            <w:pPr>
              <w:jc w:val="both"/>
              <w:rPr>
                <w:rFonts w:ascii="Sylfaen" w:eastAsia="Calibri" w:hAnsi="Sylfaen"/>
                <w:sz w:val="22"/>
                <w:szCs w:val="22"/>
                <w:lang w:val="hy-AM" w:eastAsia="en-US"/>
              </w:rPr>
            </w:pPr>
          </w:p>
          <w:p w:rsidR="006067EE" w:rsidRPr="006067EE" w:rsidRDefault="006067EE" w:rsidP="006067EE">
            <w:pPr>
              <w:jc w:val="both"/>
              <w:rPr>
                <w:rFonts w:ascii="Sylfaen" w:eastAsia="Calibri" w:hAnsi="Sylfaen"/>
                <w:sz w:val="22"/>
                <w:szCs w:val="22"/>
                <w:lang w:val="hy-AM" w:eastAsia="en-US"/>
              </w:rPr>
            </w:pP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2.4. ՊԱՏՎԻՐԱՏՈՒՆ իրավունք ունի իրականացնել հսկողություն կատարվող Աշխատանքների ընթացքի և որակի, դրանց կատարման ժամկետների (ժամանակացույցի) նկատմամբ՝ չմիջամտելով վերջինիս օպերատիվ տնտեսական գործունեությանը:</w:t>
            </w:r>
          </w:p>
          <w:p w:rsidR="006067EE" w:rsidRPr="006067EE" w:rsidRDefault="006067EE" w:rsidP="006067EE">
            <w:pPr>
              <w:jc w:val="center"/>
              <w:rPr>
                <w:rFonts w:ascii="Sylfaen" w:eastAsia="Calibri" w:hAnsi="Sylfaen"/>
                <w:sz w:val="22"/>
                <w:lang w:val="hy-AM" w:eastAsia="en-US"/>
              </w:rPr>
            </w:pPr>
          </w:p>
          <w:p w:rsidR="006067EE" w:rsidRPr="006067EE" w:rsidRDefault="006067EE" w:rsidP="006067EE">
            <w:pPr>
              <w:jc w:val="center"/>
              <w:rPr>
                <w:rFonts w:ascii="Sylfaen" w:eastAsia="Calibri" w:hAnsi="Sylfaen"/>
                <w:sz w:val="22"/>
                <w:lang w:val="hy-AM" w:eastAsia="en-US"/>
              </w:rPr>
            </w:pPr>
            <w:r w:rsidRPr="006067EE">
              <w:rPr>
                <w:rFonts w:ascii="Sylfaen" w:eastAsia="Calibri" w:hAnsi="Sylfaen"/>
                <w:sz w:val="22"/>
                <w:lang w:val="hy-AM" w:eastAsia="en-US"/>
              </w:rPr>
              <w:t>3. ՊԱՅՄԱՆԱԳՐԻ ԳԻՆԸ և ՎՃԱՐՄԱՆ ԿԱՐԳԸ</w:t>
            </w:r>
          </w:p>
          <w:p w:rsidR="006067EE" w:rsidRPr="006067EE" w:rsidRDefault="006067EE" w:rsidP="006067EE">
            <w:pPr>
              <w:shd w:val="clear" w:color="auto" w:fill="F8F9FA"/>
              <w:jc w:val="both"/>
              <w:rPr>
                <w:rFonts w:ascii="Sylfaen" w:eastAsia="Calibri" w:hAnsi="Sylfaen"/>
                <w:sz w:val="22"/>
                <w:szCs w:val="22"/>
                <w:lang w:val="hy-AM" w:eastAsia="en-US"/>
              </w:rPr>
            </w:pPr>
          </w:p>
          <w:p w:rsidR="006067EE" w:rsidRPr="006067EE" w:rsidRDefault="006067EE" w:rsidP="006067EE">
            <w:pPr>
              <w:shd w:val="clear" w:color="auto" w:fill="F8F9FA"/>
              <w:jc w:val="both"/>
              <w:rPr>
                <w:rFonts w:ascii="Sylfaen" w:eastAsia="Calibri" w:hAnsi="Sylfaen"/>
                <w:sz w:val="22"/>
                <w:szCs w:val="22"/>
                <w:lang w:val="hy-AM" w:eastAsia="en-US"/>
              </w:rPr>
            </w:pPr>
            <w:r w:rsidRPr="006067EE">
              <w:rPr>
                <w:rFonts w:ascii="Sylfaen" w:eastAsia="Calibri" w:hAnsi="Sylfaen"/>
                <w:sz w:val="22"/>
                <w:szCs w:val="22"/>
                <w:lang w:val="hy-AM" w:eastAsia="en-US"/>
              </w:rPr>
              <w:t xml:space="preserve">3.1.Սույն Պայմանագրով նախատեսված Աշխատանքների ընդհանուր արժեքը կազմում է               </w:t>
            </w:r>
            <w:r w:rsidRPr="006067EE">
              <w:rPr>
                <w:rFonts w:ascii="Sylfaen" w:hAnsi="Sylfaen" w:cs="Consolas"/>
                <w:sz w:val="22"/>
                <w:szCs w:val="22"/>
                <w:lang w:val="hy-AM"/>
              </w:rPr>
              <w:t xml:space="preserve">---------------- </w:t>
            </w:r>
            <w:r w:rsidRPr="006067EE">
              <w:rPr>
                <w:rFonts w:ascii="Sylfaen" w:eastAsia="Calibri" w:hAnsi="Sylfaen"/>
                <w:sz w:val="22"/>
                <w:szCs w:val="22"/>
                <w:lang w:val="hy-AM" w:eastAsia="en-US"/>
              </w:rPr>
              <w:t>ՀՀ դրամ ներառյալ ԱԱՀ, այդ թվում.</w:t>
            </w:r>
          </w:p>
          <w:p w:rsidR="006067EE" w:rsidRPr="006067EE" w:rsidRDefault="006067EE" w:rsidP="006067EE">
            <w:pPr>
              <w:shd w:val="clear" w:color="auto" w:fill="F8F9FA"/>
              <w:jc w:val="both"/>
              <w:rPr>
                <w:rFonts w:ascii="Sylfaen" w:hAnsi="Sylfaen" w:cs="Consolas"/>
                <w:sz w:val="22"/>
                <w:szCs w:val="22"/>
                <w:lang w:val="hy-AM"/>
              </w:rPr>
            </w:pPr>
            <w:r w:rsidRPr="006067EE">
              <w:rPr>
                <w:rFonts w:ascii="Sylfaen" w:eastAsia="Calibri" w:hAnsi="Sylfaen"/>
                <w:sz w:val="22"/>
                <w:szCs w:val="22"/>
                <w:lang w:val="hy-AM" w:eastAsia="en-US"/>
              </w:rPr>
              <w:t xml:space="preserve">- ձուլակցման եղանակով ռելսերի թերությունների վերացման աշխատանքների իրականացմում ------------ </w:t>
            </w:r>
            <w:r w:rsidRPr="006067EE">
              <w:rPr>
                <w:rFonts w:ascii="Sylfaen" w:hAnsi="Sylfaen" w:cs="Consolas"/>
                <w:sz w:val="22"/>
                <w:szCs w:val="22"/>
                <w:lang w:val="hy-AM"/>
              </w:rPr>
              <w:t>(--------------------------------) ՀՀ դրամ ներառյալ ԱԱՀ;</w:t>
            </w:r>
          </w:p>
          <w:p w:rsidR="006067EE" w:rsidRPr="006067EE" w:rsidRDefault="006067EE" w:rsidP="006067EE">
            <w:pPr>
              <w:shd w:val="clear" w:color="auto" w:fill="F8F9FA"/>
              <w:jc w:val="both"/>
              <w:rPr>
                <w:rFonts w:ascii="Sylfaen" w:eastAsia="Calibri" w:hAnsi="Sylfaen"/>
                <w:strike/>
                <w:sz w:val="22"/>
                <w:szCs w:val="22"/>
                <w:lang w:val="hy-AM" w:eastAsia="en-US"/>
              </w:rPr>
            </w:pPr>
            <w:r w:rsidRPr="006067EE">
              <w:rPr>
                <w:rFonts w:ascii="Sylfaen" w:hAnsi="Sylfaen" w:cs="Consolas"/>
                <w:sz w:val="22"/>
                <w:szCs w:val="22"/>
                <w:lang w:val="hy-AM"/>
              </w:rPr>
              <w:t xml:space="preserve">- ձուլակցման եղանակով սլաքային փոխադրիչների խաչուկների թերությունների վերացում --------------- </w:t>
            </w:r>
          </w:p>
          <w:p w:rsidR="006067EE" w:rsidRPr="006067EE" w:rsidRDefault="006067EE" w:rsidP="006067EE">
            <w:pPr>
              <w:shd w:val="clear" w:color="auto" w:fill="F8F9FA"/>
              <w:jc w:val="both"/>
              <w:rPr>
                <w:rFonts w:ascii="Sylfaen" w:eastAsia="Calibri" w:hAnsi="Sylfaen"/>
                <w:sz w:val="22"/>
                <w:szCs w:val="22"/>
                <w:lang w:val="hy-AM" w:eastAsia="en-US"/>
              </w:rPr>
            </w:pPr>
            <w:r w:rsidRPr="006067EE">
              <w:rPr>
                <w:rFonts w:ascii="Sylfaen" w:hAnsi="Sylfaen" w:cs="Consolas"/>
                <w:sz w:val="22"/>
                <w:szCs w:val="22"/>
                <w:lang w:val="hy-AM"/>
              </w:rPr>
              <w:t>(-------------------------------) ՀՀ դրամ ներառյալ ԱԱՀ:</w:t>
            </w:r>
          </w:p>
          <w:p w:rsidR="006067EE" w:rsidRPr="006067EE" w:rsidRDefault="006067EE" w:rsidP="006067EE">
            <w:pPr>
              <w:jc w:val="both"/>
              <w:rPr>
                <w:rFonts w:ascii="Sylfaen" w:eastAsia="Calibri" w:hAnsi="Sylfaen"/>
                <w:sz w:val="22"/>
                <w:szCs w:val="22"/>
                <w:lang w:val="hy-AM" w:eastAsia="en-US"/>
              </w:rPr>
            </w:pP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3.2.Աշխատանքների դիմաց վճարումն իրականցվում է ՊԱՏՎԻՐԱՏՈՒԻ կողմից ԿԱՊԱԼԱՌՈՒԻ հաշվեհամարին դրամական միջոցների փոխանցման միջոցով 3.3. ենթակետով սահմանված կարգով:</w:t>
            </w:r>
          </w:p>
          <w:p w:rsidR="006067EE" w:rsidRPr="006067EE" w:rsidRDefault="006067EE" w:rsidP="006067EE">
            <w:pPr>
              <w:autoSpaceDE w:val="0"/>
              <w:autoSpaceDN w:val="0"/>
              <w:adjustRightInd w:val="0"/>
              <w:jc w:val="both"/>
              <w:rPr>
                <w:rFonts w:ascii="Sylfaen" w:hAnsi="Sylfaen"/>
                <w:sz w:val="22"/>
                <w:szCs w:val="22"/>
                <w:lang w:val="hy-AM"/>
              </w:rPr>
            </w:pPr>
            <w:r w:rsidRPr="006067EE">
              <w:rPr>
                <w:rFonts w:ascii="Sylfaen" w:hAnsi="Sylfaen"/>
                <w:sz w:val="22"/>
                <w:szCs w:val="22"/>
                <w:lang w:val="hy-AM"/>
              </w:rPr>
              <w:t xml:space="preserve">3.3. Կատարված </w:t>
            </w:r>
            <w:r w:rsidRPr="006067EE">
              <w:rPr>
                <w:rFonts w:ascii="Sylfaen" w:eastAsia="Calibri" w:hAnsi="Sylfaen"/>
                <w:sz w:val="22"/>
                <w:szCs w:val="22"/>
                <w:lang w:val="hy-AM" w:eastAsia="en-US"/>
              </w:rPr>
              <w:t>Ա</w:t>
            </w:r>
            <w:r w:rsidRPr="006067EE">
              <w:rPr>
                <w:rFonts w:ascii="Sylfaen" w:hAnsi="Sylfaen"/>
                <w:sz w:val="22"/>
                <w:szCs w:val="22"/>
                <w:lang w:val="hy-AM"/>
              </w:rPr>
              <w:t>շխատանքների վճարումն իրակացվում է կատարված աշխատանքների հանձնման – ընդունման ակտը ՊԱՏՎԻՐԱՏՈՒԻ կողմից ստորագրվելուց հետո 15(տասնհինգ) աշխատնքային օրվա ընթացքում ԿԱՊԱԼՌՈՒԻ կողմից ներկայացված հաշիվ-ապրանքագրի  համաձայն:</w:t>
            </w:r>
          </w:p>
          <w:p w:rsidR="006067EE" w:rsidRPr="006067EE" w:rsidRDefault="006067EE" w:rsidP="006067EE">
            <w:pPr>
              <w:jc w:val="center"/>
              <w:rPr>
                <w:rFonts w:ascii="Sylfaen" w:eastAsia="Calibri" w:hAnsi="Sylfaen"/>
                <w:sz w:val="22"/>
                <w:szCs w:val="22"/>
                <w:lang w:val="hy-AM" w:eastAsia="en-US"/>
              </w:rPr>
            </w:pPr>
          </w:p>
          <w:p w:rsidR="006067EE" w:rsidRPr="006067EE" w:rsidRDefault="006067EE" w:rsidP="006067EE">
            <w:pPr>
              <w:jc w:val="center"/>
              <w:rPr>
                <w:rFonts w:ascii="Sylfaen" w:eastAsia="Calibri" w:hAnsi="Sylfaen"/>
                <w:sz w:val="22"/>
                <w:szCs w:val="22"/>
                <w:lang w:val="hy-AM" w:eastAsia="en-US"/>
              </w:rPr>
            </w:pPr>
            <w:r w:rsidRPr="006067EE">
              <w:rPr>
                <w:rFonts w:ascii="Sylfaen" w:eastAsia="Calibri" w:hAnsi="Sylfaen"/>
                <w:sz w:val="22"/>
                <w:szCs w:val="22"/>
                <w:lang w:val="hy-AM" w:eastAsia="en-US"/>
              </w:rPr>
              <w:t>4. ԱՇԽԱՏԱՆՔՆԵՐԻ ՀԱՆՁՆՄԱՆ և ԸՆԴՈՒՆՄԱՆ ԿԱՐԳԸ</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4.1. ԿԱՊԱԼԱՌՈՒԻ կատարած Աշխատանքները ՊԱՏՎԻՐԱՏՈՒԻ կողմից ընդունվում են ամսական կտրվածքով: Մինչև յուրաքանչյուր ամսի 5-ը ԿԱՊԱԼԱՌՈՒՆ ներկայացնում է ՊԱՏՎԻՐԱՏՈՒԻՆ նախորդ ամսում կատարված Աշխատանքների հանձնման-ընդունման ակտ:</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 xml:space="preserve">4.2.ԿԱՊԱԼԱՌՈՒՆ կատարած Աշխատանքների ավարտին ՊԱՏՎԻՐԱՏՈՒԻՆ ներկայացնում է </w:t>
            </w:r>
            <w:r w:rsidRPr="006067EE">
              <w:rPr>
                <w:rFonts w:ascii="Sylfaen" w:eastAsia="Calibri" w:hAnsi="Sylfaen"/>
                <w:sz w:val="22"/>
                <w:szCs w:val="22"/>
                <w:lang w:val="hy-AM" w:eastAsia="en-US"/>
              </w:rPr>
              <w:lastRenderedPageBreak/>
              <w:t>կատարված Աշխատանքների  Ակտը՝ համաձայն սույն Պայմանագրի պայմանների:</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4.3.ՊԱՏՎԻՐԱՏՈՒՆ պարտավոր է կատարված Աշխատանքների  Ակտը ստանալու պահից 5 (հինգ) աշխատանքային օրվա ընթացքում ստորագրել և ուղարկել մեկ օրինակը ԿԱՊԱԼԱՌՈՒԻՆ, հակառակ դեպքում ներկայացնել հիմնավորված մերժում</w:t>
            </w:r>
            <w:r w:rsidR="00E97621">
              <w:rPr>
                <w:rFonts w:ascii="Sylfaen" w:eastAsia="Calibri" w:hAnsi="Sylfaen"/>
                <w:sz w:val="22"/>
                <w:szCs w:val="22"/>
                <w:lang w:val="hy-AM" w:eastAsia="en-US"/>
              </w:rPr>
              <w:t>:</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 xml:space="preserve">4.4. Կողմերի միջև Աշխատանքների դադարեցման </w:t>
            </w:r>
          </w:p>
          <w:p w:rsidR="006067EE" w:rsidRPr="00E97621" w:rsidRDefault="006067EE" w:rsidP="00E97621">
            <w:pPr>
              <w:jc w:val="both"/>
              <w:rPr>
                <w:rFonts w:ascii="Sylfaen" w:hAnsi="Sylfaen"/>
                <w:sz w:val="22"/>
                <w:szCs w:val="22"/>
                <w:lang w:val="hy-AM"/>
              </w:rPr>
            </w:pPr>
            <w:r w:rsidRPr="006067EE">
              <w:rPr>
                <w:rFonts w:ascii="Sylfaen" w:eastAsia="Calibri" w:hAnsi="Sylfaen"/>
                <w:sz w:val="22"/>
                <w:szCs w:val="22"/>
                <w:lang w:val="hy-AM" w:eastAsia="en-US"/>
              </w:rPr>
              <w:t>համաձայնեցված որոշում  ընդունելու դեպքում սույն Պայմանագիրը լուծվում է և Կողմերի միջև կատարվում է հաշվարկների համեմատում:  Միևնույն ժամանակ,  ՊԱՏՎԻՐԱՏՈՒՆ  պարտավոր է վճարել մինչ Պայմանագրի լուծման օրը ԿԱՊԱԼԱՌՈՒԻ կողմից փաստացի կատարված Աշխատանքների դիմաց:</w:t>
            </w:r>
          </w:p>
          <w:p w:rsidR="006067EE" w:rsidRPr="006067EE" w:rsidRDefault="006067EE" w:rsidP="006067EE">
            <w:pPr>
              <w:jc w:val="center"/>
              <w:rPr>
                <w:rFonts w:ascii="Sylfaen" w:eastAsia="Calibri" w:hAnsi="Sylfaen" w:cs="Sylfaen"/>
                <w:sz w:val="22"/>
                <w:szCs w:val="22"/>
                <w:lang w:val="hy-AM" w:eastAsia="en-US"/>
              </w:rPr>
            </w:pPr>
            <w:r w:rsidRPr="006067EE">
              <w:rPr>
                <w:rFonts w:ascii="Sylfaen" w:eastAsia="Calibri" w:hAnsi="Sylfaen"/>
                <w:sz w:val="22"/>
                <w:szCs w:val="22"/>
                <w:lang w:val="hy-AM" w:eastAsia="en-US"/>
              </w:rPr>
              <w:t>5.</w:t>
            </w:r>
            <w:r w:rsidRPr="006067EE">
              <w:rPr>
                <w:rFonts w:ascii="Sylfaen" w:eastAsia="Calibri" w:hAnsi="Sylfaen"/>
                <w:sz w:val="22"/>
                <w:szCs w:val="22"/>
                <w:lang w:val="hy-AM" w:eastAsia="en-US"/>
              </w:rPr>
              <w:tab/>
            </w:r>
            <w:r w:rsidRPr="006067EE">
              <w:rPr>
                <w:rFonts w:ascii="Sylfaen" w:eastAsia="Calibri" w:hAnsi="Sylfaen" w:cs="Sylfaen"/>
                <w:sz w:val="22"/>
                <w:szCs w:val="22"/>
                <w:lang w:val="hy-AM" w:eastAsia="en-US"/>
              </w:rPr>
              <w:t>ԵՐԱՇԽԻՔԱՅԻՆ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ՊԱՐՏԱՎՈՐՈՒԹՅՈՒՆՆԵՐ</w:t>
            </w:r>
          </w:p>
          <w:p w:rsidR="006067EE" w:rsidRPr="006067EE" w:rsidRDefault="006067EE" w:rsidP="006067EE">
            <w:pPr>
              <w:jc w:val="center"/>
              <w:rPr>
                <w:rFonts w:ascii="Sylfaen" w:eastAsia="Calibri" w:hAnsi="Sylfaen"/>
                <w:sz w:val="22"/>
                <w:szCs w:val="22"/>
                <w:lang w:val="hy-AM" w:eastAsia="en-US"/>
              </w:rPr>
            </w:pP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 xml:space="preserve">5.1. </w:t>
            </w:r>
            <w:r w:rsidRPr="006067EE">
              <w:rPr>
                <w:rFonts w:ascii="Sylfaen" w:eastAsia="Calibri" w:hAnsi="Sylfaen" w:cs="Sylfaen"/>
                <w:sz w:val="22"/>
                <w:szCs w:val="22"/>
                <w:lang w:val="hy-AM" w:eastAsia="en-US"/>
              </w:rPr>
              <w:t>Կատարված</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Աշխատանքների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երաշխիքային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ժամկետը</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կազմում</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է</w:t>
            </w:r>
            <w:r w:rsidRPr="006067EE">
              <w:rPr>
                <w:rFonts w:ascii="Sylfaen" w:eastAsia="Calibri" w:hAnsi="Sylfaen"/>
                <w:sz w:val="22"/>
                <w:szCs w:val="22"/>
                <w:lang w:val="hy-AM" w:eastAsia="en-US"/>
              </w:rPr>
              <w:t xml:space="preserve"> 60 (վաթսուն) </w:t>
            </w:r>
            <w:r w:rsidRPr="006067EE">
              <w:rPr>
                <w:rFonts w:ascii="Sylfaen" w:eastAsia="Calibri" w:hAnsi="Sylfaen" w:cs="Sylfaen"/>
                <w:sz w:val="22"/>
                <w:szCs w:val="22"/>
                <w:lang w:val="hy-AM" w:eastAsia="en-US"/>
              </w:rPr>
              <w:t>ամիս</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և</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հաշվարկվում</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է</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կատարված</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աշխատանքների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հանձնման</w:t>
            </w:r>
            <w:r w:rsidRPr="006067EE">
              <w:rPr>
                <w:rFonts w:ascii="Sylfaen" w:eastAsia="Calibri" w:hAnsi="Sylfaen"/>
                <w:sz w:val="22"/>
                <w:szCs w:val="22"/>
                <w:lang w:val="hy-AM" w:eastAsia="en-US"/>
              </w:rPr>
              <w:t>-</w:t>
            </w:r>
            <w:r w:rsidRPr="006067EE">
              <w:rPr>
                <w:rFonts w:ascii="Sylfaen" w:eastAsia="Calibri" w:hAnsi="Sylfaen" w:cs="Sylfaen"/>
                <w:sz w:val="22"/>
                <w:szCs w:val="22"/>
                <w:lang w:val="hy-AM" w:eastAsia="en-US"/>
              </w:rPr>
              <w:t>ընդունման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Ակտի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ստորագրման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օրվանից՝</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ՊԱՏՎԻՐԱՏՈՒԻ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կողմից</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շահագործման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պահանջների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կատարման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պայմանով</w:t>
            </w:r>
            <w:r w:rsidRPr="006067EE">
              <w:rPr>
                <w:rFonts w:ascii="Sylfaen" w:eastAsia="Calibri" w:hAnsi="Sylfaen"/>
                <w:sz w:val="22"/>
                <w:szCs w:val="22"/>
                <w:lang w:val="hy-AM" w:eastAsia="en-US"/>
              </w:rPr>
              <w:t xml:space="preserve">:  </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 xml:space="preserve">5.2. </w:t>
            </w:r>
            <w:r w:rsidRPr="006067EE">
              <w:rPr>
                <w:rFonts w:ascii="Sylfaen" w:eastAsia="Calibri" w:hAnsi="Sylfaen" w:cs="Sylfaen"/>
                <w:sz w:val="22"/>
                <w:szCs w:val="22"/>
                <w:lang w:val="hy-AM" w:eastAsia="en-US"/>
              </w:rPr>
              <w:t>ԿԱՊԱԼԱՌՈՒՆ պարտավորվում</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է իր</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հաշվին վերացնել երաշխիքային ժամանակահատվածում իր մեղքով առաջացած թերությունները՝</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ՊԱՏՎՒՐԱՏՈՒԻ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հետ</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համաձայնեցված</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ժամկետներում</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Թերությունների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Ակտը</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կազմելու</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դրանց</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վերացման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կարգը</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և</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ժամկետները</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որոշելու</w:t>
            </w:r>
            <w:r w:rsidRPr="006067EE">
              <w:rPr>
                <w:rFonts w:ascii="Sylfaen" w:eastAsia="Calibri" w:hAnsi="Sylfaen"/>
                <w:sz w:val="22"/>
                <w:szCs w:val="22"/>
                <w:lang w:val="hy-AM" w:eastAsia="en-US"/>
              </w:rPr>
              <w:t xml:space="preserve"> համար </w:t>
            </w:r>
            <w:r w:rsidRPr="006067EE">
              <w:rPr>
                <w:rFonts w:ascii="Sylfaen" w:eastAsia="Calibri" w:hAnsi="Sylfaen" w:cs="Sylfaen"/>
                <w:sz w:val="22"/>
                <w:szCs w:val="22"/>
                <w:lang w:val="hy-AM" w:eastAsia="en-US"/>
              </w:rPr>
              <w:t>ԿԱՊԱԼԱՌՈՒՆ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պարտավոր</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է</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ուղարկել</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իր</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ներկայացուցչին՝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ՊԱՏՎԻՐԱՏՈՒԻ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կողմից</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գրավոր</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ծանուցագրի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ստացման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ամսաթվից</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ոչ</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ուշ</w:t>
            </w:r>
            <w:r w:rsidRPr="006067EE">
              <w:rPr>
                <w:rFonts w:ascii="Sylfaen" w:eastAsia="Calibri" w:hAnsi="Sylfaen"/>
                <w:sz w:val="22"/>
                <w:szCs w:val="22"/>
                <w:lang w:val="hy-AM" w:eastAsia="en-US"/>
              </w:rPr>
              <w:t xml:space="preserve"> 5 (</w:t>
            </w:r>
            <w:r w:rsidRPr="006067EE">
              <w:rPr>
                <w:rFonts w:ascii="Sylfaen" w:eastAsia="Calibri" w:hAnsi="Sylfaen" w:cs="Sylfaen"/>
                <w:sz w:val="22"/>
                <w:szCs w:val="22"/>
                <w:lang w:val="hy-AM" w:eastAsia="en-US"/>
              </w:rPr>
              <w:t>հինգ</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աշխատանքային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օրվա</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ընթացքում</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Այս</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դեպքում</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երաշխիքային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ժամկետը</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համապատասխանաբար</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երկարացվում</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է</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թերությունների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հայտնաբերման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օրվանից</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մինչև</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դրանց</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վերացման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ամսաթիվը</w:t>
            </w:r>
            <w:r w:rsidRPr="006067EE">
              <w:rPr>
                <w:rFonts w:ascii="Sylfaen" w:eastAsia="Calibri" w:hAnsi="Sylfaen"/>
                <w:sz w:val="22"/>
                <w:szCs w:val="22"/>
                <w:lang w:val="hy-AM" w:eastAsia="en-US"/>
              </w:rPr>
              <w:t>:</w:t>
            </w:r>
          </w:p>
          <w:p w:rsidR="006067EE" w:rsidRPr="006067EE" w:rsidRDefault="006067EE" w:rsidP="006067EE">
            <w:pPr>
              <w:jc w:val="center"/>
              <w:rPr>
                <w:rFonts w:ascii="Sylfaen" w:eastAsia="Calibri" w:hAnsi="Sylfaen" w:cs="Sylfaen"/>
                <w:sz w:val="22"/>
                <w:lang w:val="hy-AM" w:eastAsia="en-US"/>
              </w:rPr>
            </w:pPr>
          </w:p>
          <w:p w:rsidR="006067EE" w:rsidRPr="006067EE" w:rsidRDefault="006067EE" w:rsidP="006067EE">
            <w:pPr>
              <w:jc w:val="center"/>
              <w:rPr>
                <w:rFonts w:ascii="Sylfaen" w:eastAsia="Calibri" w:hAnsi="Sylfaen"/>
                <w:sz w:val="22"/>
                <w:lang w:val="hy-AM" w:eastAsia="en-US"/>
              </w:rPr>
            </w:pPr>
            <w:r w:rsidRPr="006067EE">
              <w:rPr>
                <w:rFonts w:ascii="Sylfaen" w:eastAsia="Calibri" w:hAnsi="Sylfaen" w:cs="Sylfaen"/>
                <w:sz w:val="22"/>
                <w:lang w:val="hy-AM" w:eastAsia="en-US"/>
              </w:rPr>
              <w:t>6. ԿՈՂՄԵՐԻ</w:t>
            </w:r>
            <w:r w:rsidRPr="006067EE">
              <w:rPr>
                <w:rFonts w:ascii="Sylfaen" w:eastAsia="Calibri" w:hAnsi="Sylfaen"/>
                <w:sz w:val="22"/>
                <w:lang w:val="hy-AM" w:eastAsia="en-US"/>
              </w:rPr>
              <w:t xml:space="preserve"> ՊԱՏԱՍԽԱՆԱՏՎՈՒԹՅՈՒՆԸ</w:t>
            </w:r>
          </w:p>
          <w:p w:rsidR="006067EE" w:rsidRPr="006067EE" w:rsidRDefault="006067EE" w:rsidP="006067EE">
            <w:pPr>
              <w:rPr>
                <w:rFonts w:ascii="Sylfaen" w:eastAsia="Calibri" w:hAnsi="Sylfaen"/>
                <w:sz w:val="22"/>
                <w:szCs w:val="22"/>
                <w:lang w:val="hy-AM" w:eastAsia="en-US"/>
              </w:rPr>
            </w:pP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6.1.</w:t>
            </w:r>
            <w:r w:rsidRPr="006067EE">
              <w:rPr>
                <w:rFonts w:ascii="Sylfaen" w:eastAsia="Calibri" w:hAnsi="Sylfaen" w:cs="Sylfaen"/>
                <w:sz w:val="22"/>
                <w:szCs w:val="22"/>
                <w:lang w:val="hy-AM" w:eastAsia="en-US"/>
              </w:rPr>
              <w:t>Սույն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Պայմանագրով</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պարտավորությունների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չկատարման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կամ</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ոչ</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պատշաճ</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կատարման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համար</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Կողմերը</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կրում</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են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ՀՀ</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օրենսդրությամբ</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նախատեսված</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պատասխանատվություն</w:t>
            </w:r>
            <w:r w:rsidRPr="006067EE">
              <w:rPr>
                <w:rFonts w:ascii="Sylfaen" w:eastAsia="Calibri" w:hAnsi="Sylfaen"/>
                <w:sz w:val="22"/>
                <w:szCs w:val="22"/>
                <w:lang w:val="hy-AM" w:eastAsia="en-US"/>
              </w:rPr>
              <w:t>:</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6.2.</w:t>
            </w:r>
            <w:r w:rsidRPr="006067EE">
              <w:rPr>
                <w:rFonts w:ascii="Sylfaen" w:eastAsia="Calibri" w:hAnsi="Sylfaen" w:cs="Sylfaen"/>
                <w:sz w:val="22"/>
                <w:szCs w:val="22"/>
                <w:lang w:val="hy-AM" w:eastAsia="en-US"/>
              </w:rPr>
              <w:t>ՊԱՏՎԻՐԱՏՈՒԻ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կողմից</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կատարված</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Աշխատանքների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համար</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սույն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Պայմանագրի</w:t>
            </w:r>
            <w:r w:rsidRPr="006067EE">
              <w:rPr>
                <w:rFonts w:ascii="Sylfaen" w:eastAsia="Calibri" w:hAnsi="Sylfaen"/>
                <w:sz w:val="22"/>
                <w:szCs w:val="22"/>
                <w:lang w:val="hy-AM" w:eastAsia="en-US"/>
              </w:rPr>
              <w:t xml:space="preserve"> 3 </w:t>
            </w:r>
            <w:r w:rsidRPr="006067EE">
              <w:rPr>
                <w:rFonts w:ascii="Sylfaen" w:eastAsia="Calibri" w:hAnsi="Sylfaen" w:cs="Sylfaen"/>
                <w:sz w:val="22"/>
                <w:szCs w:val="22"/>
                <w:lang w:val="hy-AM" w:eastAsia="en-US"/>
              </w:rPr>
              <w:t>կետում</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նախատեսված</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վճարման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ժամկետների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խախտման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դեպքում</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ԿԱՊԱԼԱՌՈՒՆ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իրավունք</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ունի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կետանցի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յուրաքանչյուր</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օրացույցային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օրվա</w:t>
            </w:r>
            <w:r w:rsidRPr="006067EE">
              <w:rPr>
                <w:rFonts w:ascii="Sylfaen" w:eastAsia="Calibri" w:hAnsi="Sylfaen"/>
                <w:sz w:val="22"/>
                <w:szCs w:val="22"/>
                <w:lang w:val="hy-AM" w:eastAsia="en-US"/>
              </w:rPr>
              <w:t xml:space="preserve"> </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cs="Sylfaen"/>
                <w:sz w:val="22"/>
                <w:szCs w:val="22"/>
                <w:lang w:val="hy-AM" w:eastAsia="en-US"/>
              </w:rPr>
              <w:t>համար</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ՊԱՏՎԻՐԱՏՈՒԻՑ</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պահանջել</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տույժ</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չվճարված</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գումարի</w:t>
            </w:r>
            <w:r w:rsidRPr="006067EE">
              <w:rPr>
                <w:rFonts w:ascii="Sylfaen" w:eastAsia="Calibri" w:hAnsi="Sylfaen"/>
                <w:sz w:val="22"/>
                <w:szCs w:val="22"/>
                <w:lang w:val="hy-AM" w:eastAsia="en-US"/>
              </w:rPr>
              <w:t xml:space="preserve"> 0,13 % </w:t>
            </w:r>
            <w:r w:rsidRPr="006067EE">
              <w:rPr>
                <w:rFonts w:ascii="Sylfaen" w:eastAsia="Calibri" w:hAnsi="Sylfaen" w:cs="Sylfaen"/>
                <w:sz w:val="22"/>
                <w:szCs w:val="22"/>
                <w:lang w:val="hy-AM" w:eastAsia="en-US"/>
              </w:rPr>
              <w:t>չափով</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բայց</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ոչ</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ավելի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քան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չվճարված</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գումարի</w:t>
            </w:r>
            <w:r w:rsidRPr="006067EE">
              <w:rPr>
                <w:rFonts w:ascii="Sylfaen" w:eastAsia="Calibri" w:hAnsi="Sylfaen"/>
                <w:sz w:val="22"/>
                <w:szCs w:val="22"/>
                <w:lang w:val="hy-AM" w:eastAsia="en-US"/>
              </w:rPr>
              <w:t xml:space="preserve"> 10%:</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lastRenderedPageBreak/>
              <w:t>6.3.</w:t>
            </w:r>
            <w:r w:rsidRPr="006067EE">
              <w:rPr>
                <w:rFonts w:ascii="Sylfaen" w:eastAsia="Calibri" w:hAnsi="Sylfaen" w:cs="Sylfaen"/>
                <w:sz w:val="22"/>
                <w:szCs w:val="22"/>
                <w:lang w:val="hy-AM" w:eastAsia="en-US"/>
              </w:rPr>
              <w:t>ԿԱՊԱԼԱՌՈՒԻ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կողմից</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Աշխատանքների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կատարման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ժամկետների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խախտման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դեպքում</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ՊԱՏՎԻՐԱՏՈՒՆ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իրավունք</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ունի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ժամկետանց</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յուրաքանչյուր</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օրացույցային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օրվա</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համար</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պահանջել</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ԿԱՊԱԼԱՌՈՒԻՑ</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տույժ</w:t>
            </w:r>
            <w:r w:rsidRPr="006067EE">
              <w:rPr>
                <w:rFonts w:ascii="Sylfaen" w:eastAsia="Calibri" w:hAnsi="Sylfaen"/>
                <w:sz w:val="22"/>
                <w:szCs w:val="22"/>
                <w:lang w:val="hy-AM" w:eastAsia="en-US"/>
              </w:rPr>
              <w:t xml:space="preserve"> 0,13% </w:t>
            </w:r>
            <w:r w:rsidRPr="006067EE">
              <w:rPr>
                <w:rFonts w:ascii="Sylfaen" w:eastAsia="Calibri" w:hAnsi="Sylfaen" w:cs="Sylfaen"/>
                <w:sz w:val="22"/>
                <w:szCs w:val="22"/>
                <w:lang w:val="hy-AM" w:eastAsia="en-US"/>
              </w:rPr>
              <w:t>չափով</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չկատարված</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Աշխատանքների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գնից</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բայց</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ոչ</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ավելի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քան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չկատարված</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Աշխատանքների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գնի</w:t>
            </w:r>
            <w:r w:rsidR="00E97621">
              <w:rPr>
                <w:rFonts w:ascii="Sylfaen" w:eastAsia="Calibri" w:hAnsi="Sylfaen"/>
                <w:sz w:val="22"/>
                <w:szCs w:val="22"/>
                <w:lang w:val="hy-AM" w:eastAsia="en-US"/>
              </w:rPr>
              <w:t xml:space="preserve"> 10%:</w:t>
            </w:r>
          </w:p>
          <w:p w:rsidR="006067EE" w:rsidRPr="006067EE" w:rsidRDefault="006067EE" w:rsidP="006067EE">
            <w:pPr>
              <w:jc w:val="both"/>
              <w:rPr>
                <w:rFonts w:ascii="Sylfaen" w:eastAsia="Calibri" w:hAnsi="Sylfaen"/>
                <w:sz w:val="22"/>
                <w:lang w:val="hy-AM" w:eastAsia="en-US"/>
              </w:rPr>
            </w:pPr>
            <w:r w:rsidRPr="006067EE">
              <w:rPr>
                <w:rFonts w:ascii="Sylfaen" w:eastAsia="Calibri" w:hAnsi="Sylfaen"/>
                <w:sz w:val="22"/>
                <w:szCs w:val="22"/>
                <w:lang w:val="hy-AM" w:eastAsia="en-US"/>
              </w:rPr>
              <w:t>6.4.</w:t>
            </w:r>
            <w:r w:rsidRPr="006067EE">
              <w:rPr>
                <w:rFonts w:ascii="Sylfaen" w:eastAsia="Calibri" w:hAnsi="Sylfaen" w:cs="Sylfaen"/>
                <w:sz w:val="22"/>
                <w:szCs w:val="22"/>
                <w:lang w:val="hy-AM" w:eastAsia="en-US"/>
              </w:rPr>
              <w:t>ԿԱՊԱԼԱՌՈՒՆ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պատասխանատվություն է կրում</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սույն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Պայմանագրի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կատարման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մեջ</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ներգրավված</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երրորդ</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անձանց</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գործողությունների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համար</w:t>
            </w:r>
            <w:r w:rsidRPr="006067EE">
              <w:rPr>
                <w:rFonts w:ascii="Sylfaen" w:eastAsia="Calibri" w:hAnsi="Sylfaen"/>
                <w:sz w:val="22"/>
                <w:szCs w:val="22"/>
                <w:lang w:val="hy-AM" w:eastAsia="en-US"/>
              </w:rPr>
              <w:t>:</w:t>
            </w:r>
          </w:p>
          <w:p w:rsidR="006067EE" w:rsidRPr="006067EE" w:rsidRDefault="006067EE" w:rsidP="006067EE">
            <w:pPr>
              <w:jc w:val="center"/>
              <w:rPr>
                <w:rFonts w:ascii="Sylfaen" w:eastAsia="Calibri" w:hAnsi="Sylfaen"/>
                <w:sz w:val="22"/>
                <w:lang w:val="hy-AM" w:eastAsia="en-US"/>
              </w:rPr>
            </w:pPr>
          </w:p>
          <w:p w:rsidR="006067EE" w:rsidRPr="006067EE" w:rsidRDefault="006067EE" w:rsidP="006067EE">
            <w:pPr>
              <w:jc w:val="center"/>
              <w:rPr>
                <w:rFonts w:ascii="Sylfaen" w:eastAsia="Calibri" w:hAnsi="Sylfaen"/>
                <w:sz w:val="22"/>
                <w:szCs w:val="22"/>
                <w:lang w:val="hy-AM" w:eastAsia="en-US"/>
              </w:rPr>
            </w:pPr>
            <w:r w:rsidRPr="006067EE">
              <w:rPr>
                <w:rFonts w:ascii="Sylfaen" w:eastAsia="Calibri" w:hAnsi="Sylfaen"/>
                <w:sz w:val="22"/>
                <w:lang w:val="hy-AM" w:eastAsia="en-US"/>
              </w:rPr>
              <w:t xml:space="preserve">7. </w:t>
            </w:r>
            <w:r w:rsidRPr="006067EE">
              <w:rPr>
                <w:rFonts w:ascii="Sylfaen" w:eastAsia="Calibri" w:hAnsi="Sylfaen"/>
                <w:sz w:val="22"/>
                <w:szCs w:val="22"/>
                <w:lang w:val="hy-AM" w:eastAsia="en-US"/>
              </w:rPr>
              <w:t xml:space="preserve">ԱՆՀԱՂԹԱՀԱՐԵԼԻ ՈՒԺԻ ԱԶԴԵՑՈՒԹՅՈՒՆԸ </w:t>
            </w:r>
          </w:p>
          <w:p w:rsidR="006067EE" w:rsidRPr="006067EE" w:rsidRDefault="006067EE" w:rsidP="006067EE">
            <w:pPr>
              <w:jc w:val="center"/>
              <w:rPr>
                <w:rFonts w:ascii="Sylfaen" w:eastAsia="Calibri" w:hAnsi="Sylfaen"/>
                <w:sz w:val="22"/>
                <w:lang w:val="hy-AM" w:eastAsia="en-US"/>
              </w:rPr>
            </w:pP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 xml:space="preserve">7.1. Կողմերը Պայմանագրով նախատեսված պարտավորություններն ամբողջությամբ կամ մասնակիորեն   չկատարելու համար  ազատվում  են </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7.2. Անհաղթահարելի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7.3.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p>
          <w:p w:rsidR="006067EE" w:rsidRPr="006067EE" w:rsidRDefault="006067EE" w:rsidP="006067EE">
            <w:pPr>
              <w:jc w:val="both"/>
              <w:rPr>
                <w:rFonts w:ascii="Sylfaen" w:eastAsia="Calibri" w:hAnsi="Sylfaen"/>
                <w:sz w:val="22"/>
                <w:szCs w:val="22"/>
                <w:lang w:val="hy-AM" w:eastAsia="en-US"/>
              </w:rPr>
            </w:pPr>
          </w:p>
          <w:p w:rsidR="006067EE" w:rsidRPr="006067EE" w:rsidRDefault="006067EE" w:rsidP="006067EE">
            <w:pPr>
              <w:ind w:left="709"/>
              <w:rPr>
                <w:rFonts w:ascii="Sylfaen" w:eastAsia="Calibri" w:hAnsi="Sylfaen"/>
                <w:sz w:val="22"/>
                <w:lang w:val="hy-AM" w:eastAsia="en-US"/>
              </w:rPr>
            </w:pPr>
            <w:r w:rsidRPr="006067EE">
              <w:rPr>
                <w:rFonts w:ascii="Sylfaen" w:eastAsia="Calibri" w:hAnsi="Sylfaen"/>
                <w:sz w:val="22"/>
                <w:lang w:val="hy-AM" w:eastAsia="en-US"/>
              </w:rPr>
              <w:t xml:space="preserve">       8. ՎԵՃԵՐԻ ԼՈՒԾՄԱՆ ԿԱՐԳԸ</w:t>
            </w:r>
          </w:p>
          <w:p w:rsidR="006067EE" w:rsidRPr="006067EE" w:rsidRDefault="006067EE" w:rsidP="006067EE">
            <w:pPr>
              <w:contextualSpacing/>
              <w:rPr>
                <w:rFonts w:ascii="Sylfaen" w:eastAsia="Calibri" w:hAnsi="Sylfaen"/>
                <w:sz w:val="22"/>
                <w:szCs w:val="22"/>
                <w:lang w:val="hy-AM" w:eastAsia="en-US"/>
              </w:rPr>
            </w:pP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8.1.Սույն Պայմանագրի կատարման ժամանակ ծագող բոլոր վեճերը և տարաձայնությունները լուծվում են բանակցությունների միջոցով:</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8.2.Բանակցությունների միջոցով վեճերը չլուծելու դեպքում, վերջիններս լուծվում են դատական կարգով՝ ՀՀ գործող օրենսդրությանը համապատասխան:</w:t>
            </w:r>
          </w:p>
          <w:p w:rsidR="006067EE" w:rsidRPr="006067EE" w:rsidRDefault="006067EE" w:rsidP="006067EE">
            <w:pPr>
              <w:jc w:val="both"/>
              <w:rPr>
                <w:rFonts w:ascii="Sylfaen" w:eastAsia="Calibri" w:hAnsi="Sylfaen"/>
                <w:sz w:val="22"/>
                <w:szCs w:val="22"/>
                <w:lang w:val="hy-AM" w:eastAsia="en-US"/>
              </w:rPr>
            </w:pPr>
          </w:p>
          <w:p w:rsidR="006067EE" w:rsidRPr="006067EE" w:rsidRDefault="006067EE" w:rsidP="006067EE">
            <w:pPr>
              <w:jc w:val="center"/>
              <w:rPr>
                <w:rFonts w:ascii="Sylfaen" w:eastAsia="Calibri" w:hAnsi="Sylfaen"/>
                <w:sz w:val="22"/>
                <w:szCs w:val="22"/>
                <w:lang w:val="hy-AM" w:eastAsia="en-US"/>
              </w:rPr>
            </w:pPr>
            <w:r w:rsidRPr="006067EE">
              <w:rPr>
                <w:rFonts w:ascii="Sylfaen" w:eastAsia="Calibri" w:hAnsi="Sylfaen"/>
                <w:sz w:val="22"/>
                <w:szCs w:val="22"/>
                <w:lang w:val="hy-AM" w:eastAsia="en-US"/>
              </w:rPr>
              <w:t>9. ՊԱՅՄԱՆԱԳՐԻ ԳՈՐԾՈՂՈՒԹՅԱՆ ԺԱՄԿԵՏԸ</w:t>
            </w:r>
          </w:p>
          <w:p w:rsidR="006067EE" w:rsidRPr="006067EE" w:rsidRDefault="006067EE" w:rsidP="006067EE">
            <w:pPr>
              <w:jc w:val="center"/>
              <w:rPr>
                <w:rFonts w:ascii="Sylfaen" w:eastAsia="Calibri" w:hAnsi="Sylfaen"/>
                <w:sz w:val="22"/>
                <w:szCs w:val="22"/>
                <w:lang w:val="hy-AM" w:eastAsia="en-US"/>
              </w:rPr>
            </w:pP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8.1.Սույն Պայմանագիրն ուժի մեջ է մտնում Կողմերի ստորագրման պահից և գործում է մինչև 30.12.2024թ., իսկ փոխադարձ հաշվարկների մասով՝ մինչ դրանց լիակատար կատարումը:</w:t>
            </w:r>
          </w:p>
          <w:p w:rsidR="006067EE" w:rsidRPr="006067EE" w:rsidRDefault="006067EE" w:rsidP="006067EE">
            <w:pPr>
              <w:jc w:val="both"/>
              <w:rPr>
                <w:rFonts w:ascii="Sylfaen" w:eastAsia="Calibri" w:hAnsi="Sylfaen"/>
                <w:sz w:val="22"/>
                <w:szCs w:val="22"/>
                <w:lang w:val="hy-AM" w:eastAsia="en-US"/>
              </w:rPr>
            </w:pPr>
          </w:p>
          <w:p w:rsidR="006067EE" w:rsidRPr="006067EE" w:rsidRDefault="006067EE" w:rsidP="006067EE">
            <w:pPr>
              <w:ind w:left="709"/>
              <w:jc w:val="center"/>
              <w:rPr>
                <w:rFonts w:ascii="Sylfaen" w:eastAsia="Calibri" w:hAnsi="Sylfaen"/>
                <w:sz w:val="22"/>
                <w:szCs w:val="22"/>
                <w:lang w:val="hy-AM" w:eastAsia="en-US"/>
              </w:rPr>
            </w:pPr>
            <w:r w:rsidRPr="006067EE">
              <w:rPr>
                <w:rFonts w:ascii="Sylfaen" w:eastAsia="Calibri" w:hAnsi="Sylfaen" w:cs="Sylfaen"/>
                <w:sz w:val="22"/>
                <w:szCs w:val="22"/>
                <w:lang w:val="hy-AM" w:eastAsia="en-US"/>
              </w:rPr>
              <w:lastRenderedPageBreak/>
              <w:t>10. ԱՅԼ</w:t>
            </w:r>
            <w:r w:rsidRPr="006067EE">
              <w:rPr>
                <w:rFonts w:ascii="Sylfaen" w:eastAsia="Calibri" w:hAnsi="Sylfaen"/>
                <w:sz w:val="22"/>
                <w:szCs w:val="22"/>
                <w:lang w:val="hy-AM" w:eastAsia="en-US"/>
              </w:rPr>
              <w:t xml:space="preserve"> ՊԱՅՄԱՆՆԵՐ</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10.1. Սույն Պայմանագրի բոլոր փոփոխությունները և լրացումները պետք է կազմվեն գրավոր տեսքով և ստորագրվեն Կողմերի կողմից:</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10.2. Սույն Պայմանագրով չնախատեսված բոլոր դեպքերում Կողմերը ղեկավարվում են ՀՀ օրենսդրությամբ:</w:t>
            </w:r>
          </w:p>
          <w:p w:rsidR="006067EE" w:rsidRPr="006067EE" w:rsidRDefault="006067EE" w:rsidP="006067EE">
            <w:pPr>
              <w:jc w:val="both"/>
              <w:rPr>
                <w:rFonts w:ascii="Sylfaen" w:eastAsia="Calibri" w:hAnsi="Sylfaen"/>
                <w:sz w:val="22"/>
                <w:szCs w:val="22"/>
                <w:lang w:val="hy-AM" w:eastAsia="en-US"/>
              </w:rPr>
            </w:pP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10.3. Սույն Պայմանագիրը կազմված է ռուսերեն և հայերեն լեզուներով, երեք օրինակից, որոնք ունեն հավասար իրավաբանական ուժ, երկու օրինակ   ՊԱՏՎԻՐԱՏՈՒԻ համար, մեկ օրինակ  ԿԱՊԱԼԱՌՈՒԻ համար:</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 xml:space="preserve">10.4. Հավելված 1 </w:t>
            </w:r>
            <w:r w:rsidRPr="006067EE">
              <w:rPr>
                <w:rFonts w:ascii="Sylfaen" w:hAnsi="Sylfaen"/>
                <w:sz w:val="22"/>
                <w:szCs w:val="22"/>
                <w:lang w:val="hy-AM"/>
              </w:rPr>
              <w:t>(Տեխնիկական առաջադրանք) և Հավելված թիվ 2</w:t>
            </w:r>
            <w:r w:rsidRPr="006067EE">
              <w:rPr>
                <w:rFonts w:ascii="Sylfaen" w:eastAsia="Calibri" w:hAnsi="Sylfaen"/>
                <w:sz w:val="22"/>
                <w:szCs w:val="22"/>
                <w:lang w:val="hy-AM" w:eastAsia="en-US"/>
              </w:rPr>
              <w:t xml:space="preserve"> (Աշխատանքների ծավալի և պայմանագրային գնի ամփոփագիր) հանդիսանում են սույն Պայմանագրի անբաժանելի մասը: </w:t>
            </w:r>
          </w:p>
          <w:p w:rsidR="006067EE" w:rsidRPr="006067EE" w:rsidRDefault="006067EE" w:rsidP="006067EE">
            <w:pPr>
              <w:jc w:val="both"/>
              <w:rPr>
                <w:rFonts w:ascii="Sylfaen" w:eastAsia="Calibri" w:hAnsi="Sylfaen"/>
                <w:sz w:val="22"/>
                <w:szCs w:val="22"/>
                <w:lang w:val="hy-AM" w:eastAsia="en-US"/>
              </w:rPr>
            </w:pPr>
          </w:p>
          <w:p w:rsidR="006067EE" w:rsidRPr="006067EE" w:rsidRDefault="006067EE" w:rsidP="006067EE">
            <w:pPr>
              <w:jc w:val="both"/>
              <w:rPr>
                <w:rFonts w:ascii="Sylfaen" w:eastAsia="Calibri" w:hAnsi="Sylfaen"/>
                <w:sz w:val="22"/>
                <w:szCs w:val="22"/>
                <w:lang w:val="hy-AM" w:eastAsia="en-US"/>
              </w:rPr>
            </w:pPr>
          </w:p>
          <w:p w:rsidR="006067EE" w:rsidRPr="006067EE" w:rsidRDefault="006067EE" w:rsidP="006067EE">
            <w:pPr>
              <w:jc w:val="center"/>
              <w:rPr>
                <w:rFonts w:ascii="Sylfaen" w:eastAsia="Calibri" w:hAnsi="Sylfaen"/>
                <w:b/>
                <w:sz w:val="22"/>
                <w:lang w:val="hy-AM" w:eastAsia="en-US"/>
              </w:rPr>
            </w:pPr>
            <w:r w:rsidRPr="006067EE">
              <w:rPr>
                <w:rFonts w:ascii="Sylfaen" w:eastAsia="Calibri" w:hAnsi="Sylfaen" w:cs="Sylfaen"/>
                <w:b/>
                <w:sz w:val="22"/>
                <w:lang w:val="hy-AM" w:eastAsia="en-US"/>
              </w:rPr>
              <w:t>11. ԿՈՂՄԵՐԻ</w:t>
            </w:r>
            <w:r w:rsidRPr="006067EE">
              <w:rPr>
                <w:rFonts w:ascii="Sylfaen" w:eastAsia="Calibri" w:hAnsi="Sylfaen"/>
                <w:b/>
                <w:sz w:val="22"/>
                <w:lang w:val="hy-AM" w:eastAsia="en-US"/>
              </w:rPr>
              <w:t xml:space="preserve"> ԻՐԱՎԱԲԱՆԱԿԱՆ ՀԱՍՑԵՆԵՐՆ ՈՒ ԲԱՆԿԱՅԱԻՆ ՎԱՎԵՐԱՊԱՅՄԱՆՆԵՐԸ</w:t>
            </w:r>
          </w:p>
          <w:p w:rsidR="006067EE" w:rsidRPr="006067EE" w:rsidRDefault="006067EE" w:rsidP="006067EE">
            <w:pPr>
              <w:jc w:val="both"/>
              <w:rPr>
                <w:rFonts w:ascii="Sylfaen" w:eastAsia="Calibri" w:hAnsi="Sylfaen"/>
                <w:sz w:val="22"/>
                <w:szCs w:val="22"/>
                <w:lang w:val="hy-AM" w:eastAsia="en-US"/>
              </w:rPr>
            </w:pPr>
          </w:p>
          <w:p w:rsidR="006067EE" w:rsidRPr="006067EE" w:rsidRDefault="006067EE" w:rsidP="006067EE">
            <w:pPr>
              <w:jc w:val="center"/>
              <w:rPr>
                <w:rFonts w:ascii="Sylfaen" w:eastAsia="Calibri" w:hAnsi="Sylfaen"/>
                <w:sz w:val="22"/>
                <w:szCs w:val="22"/>
                <w:lang w:val="hy-AM" w:eastAsia="en-US"/>
              </w:rPr>
            </w:pP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ՊԱՏՎԻՐԱՏՈՒ</w:t>
            </w:r>
            <w:r w:rsidRPr="006067EE">
              <w:rPr>
                <w:rFonts w:ascii="Sylfaen" w:eastAsia="Calibri" w:hAnsi="Sylfaen"/>
                <w:sz w:val="22"/>
                <w:szCs w:val="22"/>
                <w:lang w:val="hy-AM" w:eastAsia="en-US"/>
              </w:rPr>
              <w:t>»`</w:t>
            </w:r>
          </w:p>
          <w:p w:rsidR="006067EE" w:rsidRPr="006067EE" w:rsidRDefault="006067EE" w:rsidP="006067EE">
            <w:pPr>
              <w:jc w:val="center"/>
              <w:rPr>
                <w:rFonts w:ascii="Sylfaen" w:eastAsia="Calibri" w:hAnsi="Sylfaen"/>
                <w:sz w:val="22"/>
                <w:szCs w:val="22"/>
                <w:lang w:val="hy-AM" w:eastAsia="en-US"/>
              </w:rPr>
            </w:pPr>
            <w:r w:rsidRPr="006067EE">
              <w:rPr>
                <w:rFonts w:ascii="Sylfaen" w:eastAsia="Calibri" w:hAnsi="Sylfaen"/>
                <w:sz w:val="22"/>
                <w:szCs w:val="22"/>
                <w:lang w:val="hy-AM" w:eastAsia="en-US"/>
              </w:rPr>
              <w:t>«</w:t>
            </w:r>
            <w:r w:rsidRPr="006067EE">
              <w:rPr>
                <w:rFonts w:ascii="Sylfaen" w:eastAsia="Calibri" w:hAnsi="Sylfaen" w:cs="Sylfaen"/>
                <w:sz w:val="22"/>
                <w:szCs w:val="22"/>
                <w:lang w:val="hy-AM" w:eastAsia="en-US"/>
              </w:rPr>
              <w:t>Հարավկովկասյան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երկաթուղի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ՓԲԸ</w:t>
            </w:r>
          </w:p>
          <w:p w:rsidR="006067EE" w:rsidRPr="006067EE" w:rsidRDefault="006067EE" w:rsidP="006067EE">
            <w:pPr>
              <w:jc w:val="center"/>
              <w:rPr>
                <w:rFonts w:ascii="Sylfaen" w:eastAsia="Calibri" w:hAnsi="Sylfaen"/>
                <w:sz w:val="22"/>
                <w:szCs w:val="22"/>
                <w:lang w:val="hy-AM" w:eastAsia="en-US"/>
              </w:rPr>
            </w:pPr>
            <w:r w:rsidRPr="006067EE">
              <w:rPr>
                <w:rFonts w:ascii="Sylfaen" w:eastAsia="Calibri" w:hAnsi="Sylfaen" w:cs="Sylfaen"/>
                <w:sz w:val="22"/>
                <w:szCs w:val="22"/>
                <w:lang w:val="hy-AM" w:eastAsia="en-US"/>
              </w:rPr>
              <w:t>Իրավաբանական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հասցե՝</w:t>
            </w:r>
            <w:r w:rsidRPr="006067EE">
              <w:rPr>
                <w:rFonts w:ascii="Sylfaen" w:eastAsia="Calibri" w:hAnsi="Sylfaen"/>
                <w:sz w:val="22"/>
                <w:szCs w:val="22"/>
                <w:lang w:val="hy-AM" w:eastAsia="en-US"/>
              </w:rPr>
              <w:t xml:space="preserve"> </w:t>
            </w:r>
          </w:p>
          <w:p w:rsidR="006067EE" w:rsidRPr="006067EE" w:rsidRDefault="006067EE" w:rsidP="006067EE">
            <w:pPr>
              <w:jc w:val="center"/>
              <w:rPr>
                <w:rFonts w:ascii="Sylfaen" w:eastAsia="Calibri" w:hAnsi="Sylfaen"/>
                <w:sz w:val="22"/>
                <w:szCs w:val="22"/>
                <w:lang w:val="hy-AM" w:eastAsia="en-US"/>
              </w:rPr>
            </w:pPr>
            <w:r w:rsidRPr="006067EE">
              <w:rPr>
                <w:rFonts w:ascii="Sylfaen" w:eastAsia="Calibri" w:hAnsi="Sylfaen" w:cs="Sylfaen"/>
                <w:sz w:val="22"/>
                <w:szCs w:val="22"/>
                <w:lang w:val="hy-AM" w:eastAsia="en-US"/>
              </w:rPr>
              <w:t>ՀՀ</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ք</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Երևան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Տիգրան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Մեծի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պող</w:t>
            </w:r>
            <w:r w:rsidRPr="006067EE">
              <w:rPr>
                <w:rFonts w:ascii="Sylfaen" w:eastAsia="Calibri" w:hAnsi="Sylfaen"/>
                <w:sz w:val="22"/>
                <w:szCs w:val="22"/>
                <w:lang w:val="hy-AM" w:eastAsia="en-US"/>
              </w:rPr>
              <w:t>. 50</w:t>
            </w:r>
          </w:p>
          <w:p w:rsidR="006067EE" w:rsidRPr="006067EE" w:rsidRDefault="006067EE" w:rsidP="006067EE">
            <w:pPr>
              <w:jc w:val="center"/>
              <w:rPr>
                <w:rFonts w:ascii="Sylfaen" w:eastAsia="Calibri" w:hAnsi="Sylfaen"/>
                <w:sz w:val="22"/>
                <w:szCs w:val="22"/>
                <w:lang w:val="hy-AM" w:eastAsia="en-US"/>
              </w:rPr>
            </w:pPr>
            <w:r w:rsidRPr="006067EE">
              <w:rPr>
                <w:rFonts w:ascii="Sylfaen" w:eastAsia="Calibri" w:hAnsi="Sylfaen" w:cs="Sylfaen"/>
                <w:sz w:val="22"/>
                <w:szCs w:val="22"/>
                <w:lang w:val="hy-AM" w:eastAsia="en-US"/>
              </w:rPr>
              <w:t>ՀՎՀՀ՝</w:t>
            </w:r>
            <w:r w:rsidRPr="006067EE">
              <w:rPr>
                <w:rFonts w:ascii="Sylfaen" w:eastAsia="Calibri" w:hAnsi="Sylfaen"/>
                <w:sz w:val="22"/>
                <w:szCs w:val="22"/>
                <w:lang w:val="hy-AM" w:eastAsia="en-US"/>
              </w:rPr>
              <w:t xml:space="preserve"> 00448268</w:t>
            </w:r>
          </w:p>
          <w:p w:rsidR="006067EE" w:rsidRPr="006067EE" w:rsidRDefault="006067EE" w:rsidP="006067EE">
            <w:pPr>
              <w:jc w:val="center"/>
              <w:rPr>
                <w:rFonts w:ascii="Sylfaen" w:eastAsia="Calibri" w:hAnsi="Sylfaen"/>
                <w:sz w:val="22"/>
                <w:szCs w:val="22"/>
                <w:lang w:val="hy-AM" w:eastAsia="en-US"/>
              </w:rPr>
            </w:pPr>
            <w:r w:rsidRPr="006067EE">
              <w:rPr>
                <w:rFonts w:ascii="Sylfaen" w:eastAsia="Calibri" w:hAnsi="Sylfaen"/>
                <w:sz w:val="22"/>
                <w:szCs w:val="22"/>
                <w:lang w:val="hy-AM" w:eastAsia="en-US"/>
              </w:rPr>
              <w:t>«</w:t>
            </w:r>
            <w:r w:rsidRPr="006067EE">
              <w:rPr>
                <w:rFonts w:ascii="Sylfaen" w:eastAsia="Calibri" w:hAnsi="Sylfaen" w:cs="Sylfaen"/>
                <w:sz w:val="22"/>
                <w:szCs w:val="22"/>
                <w:lang w:val="hy-AM" w:eastAsia="en-US"/>
              </w:rPr>
              <w:t>Բանկ</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ՎՏԲ</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Հայաստան</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ՓԲԸ</w:t>
            </w:r>
          </w:p>
          <w:p w:rsidR="006067EE" w:rsidRPr="006067EE" w:rsidRDefault="006067EE" w:rsidP="006067EE">
            <w:pPr>
              <w:jc w:val="center"/>
              <w:rPr>
                <w:rFonts w:ascii="Sylfaen" w:eastAsia="Calibri" w:hAnsi="Sylfaen"/>
                <w:sz w:val="22"/>
                <w:szCs w:val="22"/>
                <w:lang w:val="hy-AM" w:eastAsia="en-US"/>
              </w:rPr>
            </w:pPr>
            <w:r w:rsidRPr="006067EE">
              <w:rPr>
                <w:rFonts w:ascii="Sylfaen" w:eastAsia="Calibri" w:hAnsi="Sylfaen" w:cs="Sylfaen"/>
                <w:sz w:val="22"/>
                <w:szCs w:val="22"/>
                <w:lang w:val="hy-AM" w:eastAsia="en-US"/>
              </w:rPr>
              <w:t>Էրեբունի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մ</w:t>
            </w:r>
            <w:r w:rsidRPr="006067EE">
              <w:rPr>
                <w:rFonts w:ascii="Sylfaen" w:eastAsia="Calibri" w:hAnsi="Sylfaen"/>
                <w:sz w:val="22"/>
                <w:szCs w:val="22"/>
                <w:lang w:val="hy-AM" w:eastAsia="en-US"/>
              </w:rPr>
              <w:t>/</w:t>
            </w:r>
            <w:r w:rsidRPr="006067EE">
              <w:rPr>
                <w:rFonts w:ascii="Sylfaen" w:eastAsia="Calibri" w:hAnsi="Sylfaen" w:cs="Sylfaen"/>
                <w:sz w:val="22"/>
                <w:szCs w:val="22"/>
                <w:lang w:val="hy-AM" w:eastAsia="en-US"/>
              </w:rPr>
              <w:t>ճ</w:t>
            </w:r>
          </w:p>
          <w:p w:rsidR="006067EE" w:rsidRPr="006067EE" w:rsidRDefault="006067EE" w:rsidP="006067EE">
            <w:pPr>
              <w:jc w:val="center"/>
              <w:rPr>
                <w:rFonts w:ascii="Sylfaen" w:eastAsia="Calibri" w:hAnsi="Sylfaen"/>
                <w:sz w:val="22"/>
                <w:szCs w:val="22"/>
                <w:lang w:val="hy-AM" w:eastAsia="en-US"/>
              </w:rPr>
            </w:pPr>
            <w:r w:rsidRPr="006067EE">
              <w:rPr>
                <w:rFonts w:ascii="Sylfaen" w:eastAsia="Calibri" w:hAnsi="Sylfaen" w:cs="Sylfaen"/>
                <w:sz w:val="22"/>
                <w:szCs w:val="22"/>
                <w:lang w:val="hy-AM" w:eastAsia="en-US"/>
              </w:rPr>
              <w:t>հ</w:t>
            </w:r>
            <w:r w:rsidRPr="006067EE">
              <w:rPr>
                <w:rFonts w:ascii="Sylfaen" w:eastAsia="Calibri" w:hAnsi="Sylfaen"/>
                <w:sz w:val="22"/>
                <w:szCs w:val="22"/>
                <w:lang w:val="hy-AM" w:eastAsia="en-US"/>
              </w:rPr>
              <w:t>/</w:t>
            </w:r>
            <w:r w:rsidRPr="006067EE">
              <w:rPr>
                <w:rFonts w:ascii="Sylfaen" w:eastAsia="Calibri" w:hAnsi="Sylfaen" w:cs="Sylfaen"/>
                <w:sz w:val="22"/>
                <w:szCs w:val="22"/>
                <w:lang w:val="hy-AM" w:eastAsia="en-US"/>
              </w:rPr>
              <w:t>հ՝</w:t>
            </w:r>
            <w:r w:rsidRPr="006067EE">
              <w:rPr>
                <w:rFonts w:ascii="Sylfaen" w:eastAsia="Calibri" w:hAnsi="Sylfaen"/>
                <w:sz w:val="22"/>
                <w:szCs w:val="22"/>
                <w:lang w:val="hy-AM" w:eastAsia="en-US"/>
              </w:rPr>
              <w:t xml:space="preserve"> 16041102326200</w:t>
            </w:r>
          </w:p>
          <w:p w:rsidR="006067EE" w:rsidRPr="006067EE" w:rsidRDefault="006067EE" w:rsidP="006067EE">
            <w:pPr>
              <w:jc w:val="center"/>
              <w:rPr>
                <w:rFonts w:ascii="Sylfaen" w:eastAsia="Calibri" w:hAnsi="Sylfaen"/>
                <w:sz w:val="22"/>
                <w:szCs w:val="22"/>
                <w:lang w:val="hy-AM" w:eastAsia="en-US"/>
              </w:rPr>
            </w:pPr>
          </w:p>
          <w:p w:rsidR="006067EE" w:rsidRPr="006067EE" w:rsidRDefault="006067EE" w:rsidP="006067EE">
            <w:pPr>
              <w:rPr>
                <w:rFonts w:ascii="Sylfaen" w:eastAsia="Calibri" w:hAnsi="Sylfaen"/>
                <w:sz w:val="22"/>
                <w:szCs w:val="22"/>
                <w:lang w:val="hy-AM" w:eastAsia="en-US"/>
              </w:rPr>
            </w:pPr>
            <w:r w:rsidRPr="006067EE">
              <w:rPr>
                <w:rFonts w:ascii="Sylfaen" w:eastAsia="Calibri" w:hAnsi="Sylfaen" w:cs="Sylfaen"/>
                <w:sz w:val="22"/>
                <w:szCs w:val="22"/>
                <w:lang w:val="hy-AM" w:eastAsia="en-US"/>
              </w:rPr>
              <w:t xml:space="preserve">          Գլխավոր</w:t>
            </w:r>
            <w:r w:rsidRPr="006067EE">
              <w:rPr>
                <w:rFonts w:ascii="Sylfaen" w:eastAsia="Calibri" w:hAnsi="Sylfaen"/>
                <w:sz w:val="22"/>
                <w:szCs w:val="22"/>
                <w:lang w:val="hy-AM" w:eastAsia="en-US"/>
              </w:rPr>
              <w:t xml:space="preserve"> </w:t>
            </w:r>
          </w:p>
          <w:p w:rsidR="006067EE" w:rsidRPr="006067EE" w:rsidRDefault="006067EE" w:rsidP="006067EE">
            <w:pPr>
              <w:rPr>
                <w:rFonts w:ascii="Sylfaen" w:eastAsia="Calibri" w:hAnsi="Sylfaen"/>
                <w:sz w:val="22"/>
                <w:szCs w:val="22"/>
                <w:lang w:val="hy-AM" w:eastAsia="en-US"/>
              </w:rPr>
            </w:pPr>
            <w:r w:rsidRPr="006067EE">
              <w:rPr>
                <w:rFonts w:ascii="Sylfaen" w:eastAsia="Calibri" w:hAnsi="Sylfaen" w:cs="Sylfaen"/>
                <w:sz w:val="22"/>
                <w:szCs w:val="22"/>
                <w:lang w:val="hy-AM" w:eastAsia="en-US"/>
              </w:rPr>
              <w:t xml:space="preserve">          տնօրեն</w:t>
            </w:r>
            <w:r w:rsidRPr="006067EE">
              <w:rPr>
                <w:rFonts w:ascii="Sylfaen" w:eastAsia="Calibri" w:hAnsi="Sylfaen"/>
                <w:sz w:val="22"/>
                <w:szCs w:val="22"/>
                <w:lang w:val="hy-AM" w:eastAsia="en-US"/>
              </w:rPr>
              <w:t>` __________</w:t>
            </w:r>
            <w:r w:rsidRPr="006067EE">
              <w:rPr>
                <w:rFonts w:ascii="Sylfaen" w:eastAsia="Calibri" w:hAnsi="Sylfaen" w:cs="Sylfaen"/>
                <w:sz w:val="22"/>
                <w:szCs w:val="22"/>
                <w:lang w:val="hy-AM" w:eastAsia="en-US"/>
              </w:rPr>
              <w:t>Ա</w:t>
            </w:r>
            <w:r w:rsidRPr="006067EE">
              <w:rPr>
                <w:rFonts w:ascii="Sylfaen" w:eastAsia="Calibri" w:hAnsi="Sylfaen"/>
                <w:sz w:val="22"/>
                <w:szCs w:val="22"/>
                <w:lang w:val="hy-AM" w:eastAsia="en-US"/>
              </w:rPr>
              <w:t>.</w:t>
            </w:r>
            <w:r w:rsidRPr="006067EE">
              <w:rPr>
                <w:rFonts w:ascii="Sylfaen" w:eastAsia="Calibri" w:hAnsi="Sylfaen" w:cs="Sylfaen"/>
                <w:sz w:val="22"/>
                <w:szCs w:val="22"/>
                <w:lang w:val="hy-AM" w:eastAsia="en-US"/>
              </w:rPr>
              <w:t>Վ</w:t>
            </w:r>
            <w:r w:rsidRPr="006067EE">
              <w:rPr>
                <w:rFonts w:ascii="Sylfaen" w:eastAsia="Calibri" w:hAnsi="Sylfaen"/>
                <w:sz w:val="22"/>
                <w:szCs w:val="22"/>
                <w:lang w:val="hy-AM" w:eastAsia="en-US"/>
              </w:rPr>
              <w:t>.</w:t>
            </w:r>
            <w:r w:rsidRPr="006067EE">
              <w:rPr>
                <w:rFonts w:ascii="Sylfaen" w:eastAsia="Calibri" w:hAnsi="Sylfaen" w:cs="Sylfaen"/>
                <w:sz w:val="22"/>
                <w:szCs w:val="22"/>
                <w:lang w:val="hy-AM" w:eastAsia="en-US"/>
              </w:rPr>
              <w:t>Մելնիկով</w:t>
            </w:r>
            <w:r w:rsidRPr="006067EE">
              <w:rPr>
                <w:rFonts w:ascii="Sylfaen" w:eastAsia="Calibri" w:hAnsi="Sylfaen"/>
                <w:sz w:val="22"/>
                <w:szCs w:val="22"/>
                <w:lang w:val="hy-AM" w:eastAsia="en-US"/>
              </w:rPr>
              <w:t xml:space="preserve"> </w:t>
            </w:r>
          </w:p>
          <w:p w:rsidR="006067EE" w:rsidRPr="006067EE" w:rsidRDefault="006067EE" w:rsidP="006067EE">
            <w:pPr>
              <w:rPr>
                <w:rFonts w:ascii="Sylfaen" w:eastAsia="Calibri" w:hAnsi="Sylfaen"/>
                <w:sz w:val="22"/>
                <w:szCs w:val="22"/>
                <w:lang w:val="hy-AM" w:eastAsia="en-US"/>
              </w:rPr>
            </w:pPr>
          </w:p>
          <w:p w:rsidR="006067EE" w:rsidRPr="006067EE" w:rsidRDefault="006067EE" w:rsidP="006067EE">
            <w:pPr>
              <w:rPr>
                <w:rFonts w:ascii="Sylfaen" w:eastAsia="Calibri" w:hAnsi="Sylfaen"/>
                <w:sz w:val="22"/>
                <w:szCs w:val="22"/>
                <w:lang w:val="hy-AM" w:eastAsia="en-US"/>
              </w:rPr>
            </w:pPr>
          </w:p>
          <w:p w:rsidR="006067EE" w:rsidRPr="006067EE" w:rsidRDefault="006067EE" w:rsidP="006067EE">
            <w:pPr>
              <w:rPr>
                <w:rFonts w:ascii="Sylfaen" w:eastAsia="Calibri" w:hAnsi="Sylfaen"/>
                <w:sz w:val="22"/>
                <w:szCs w:val="22"/>
                <w:lang w:val="hy-AM" w:eastAsia="en-US"/>
              </w:rPr>
            </w:pPr>
          </w:p>
          <w:p w:rsidR="006067EE" w:rsidRPr="006067EE" w:rsidRDefault="006067EE" w:rsidP="006067EE">
            <w:pPr>
              <w:tabs>
                <w:tab w:val="left" w:pos="1845"/>
              </w:tabs>
              <w:rPr>
                <w:rFonts w:ascii="Sylfaen" w:eastAsia="Calibri" w:hAnsi="Sylfaen"/>
                <w:sz w:val="22"/>
                <w:szCs w:val="22"/>
                <w:lang w:val="hy-AM" w:eastAsia="en-US"/>
              </w:rPr>
            </w:pPr>
            <w:r w:rsidRPr="006067EE">
              <w:rPr>
                <w:rFonts w:ascii="Sylfaen" w:eastAsia="Calibri" w:hAnsi="Sylfaen"/>
                <w:sz w:val="22"/>
                <w:szCs w:val="22"/>
                <w:lang w:val="hy-AM" w:eastAsia="en-US"/>
              </w:rPr>
              <w:tab/>
              <w:t>«ԿԱՊԱԼԱՌՈՒ»`</w:t>
            </w:r>
          </w:p>
          <w:p w:rsidR="006067EE" w:rsidRPr="006067EE" w:rsidRDefault="006067EE" w:rsidP="006067EE">
            <w:pPr>
              <w:rPr>
                <w:rFonts w:ascii="Sylfaen" w:eastAsia="Calibri" w:hAnsi="Sylfaen"/>
                <w:sz w:val="22"/>
                <w:szCs w:val="22"/>
                <w:lang w:val="hy-AM" w:eastAsia="en-US"/>
              </w:rPr>
            </w:pPr>
          </w:p>
          <w:p w:rsidR="006067EE" w:rsidRPr="006067EE" w:rsidRDefault="006067EE" w:rsidP="006067EE">
            <w:pPr>
              <w:tabs>
                <w:tab w:val="left" w:pos="555"/>
              </w:tabs>
              <w:rPr>
                <w:rFonts w:ascii="Sylfaen" w:eastAsia="Calibri" w:hAnsi="Sylfaen"/>
                <w:sz w:val="22"/>
                <w:szCs w:val="22"/>
                <w:lang w:val="hy-AM" w:eastAsia="en-US"/>
              </w:rPr>
            </w:pPr>
            <w:r w:rsidRPr="006067EE">
              <w:rPr>
                <w:rFonts w:ascii="Sylfaen" w:eastAsia="Calibri" w:hAnsi="Sylfaen"/>
                <w:sz w:val="22"/>
                <w:szCs w:val="22"/>
                <w:lang w:val="hy-AM" w:eastAsia="en-US"/>
              </w:rPr>
              <w:tab/>
            </w:r>
            <w:r w:rsidRPr="006067EE">
              <w:rPr>
                <w:rFonts w:ascii="Sylfaen" w:eastAsia="Calibri" w:hAnsi="Sylfaen" w:cs="Sylfaen"/>
                <w:lang w:val="hy-AM" w:eastAsia="en-US"/>
              </w:rPr>
              <w:t xml:space="preserve"> </w:t>
            </w:r>
            <w:r w:rsidRPr="006067EE">
              <w:rPr>
                <w:rFonts w:ascii="Sylfaen" w:eastAsia="Calibri" w:hAnsi="Sylfaen"/>
                <w:sz w:val="22"/>
                <w:szCs w:val="22"/>
                <w:lang w:val="hy-AM" w:eastAsia="en-US"/>
              </w:rPr>
              <w:t xml:space="preserve">Տնօրեն`_______________  </w:t>
            </w:r>
          </w:p>
          <w:p w:rsidR="006067EE" w:rsidRPr="006067EE" w:rsidRDefault="006067EE" w:rsidP="006067EE">
            <w:pPr>
              <w:rPr>
                <w:rFonts w:ascii="Sylfaen" w:eastAsia="Calibri" w:hAnsi="Sylfaen"/>
                <w:sz w:val="22"/>
                <w:szCs w:val="22"/>
                <w:lang w:val="hy-AM" w:eastAsia="en-US"/>
              </w:rPr>
            </w:pPr>
          </w:p>
          <w:p w:rsidR="006067EE" w:rsidRPr="006067EE" w:rsidRDefault="006067EE" w:rsidP="006067EE">
            <w:pPr>
              <w:rPr>
                <w:rFonts w:ascii="Sylfaen" w:eastAsia="Calibri" w:hAnsi="Sylfaen"/>
                <w:sz w:val="22"/>
                <w:szCs w:val="22"/>
                <w:lang w:val="hy-AM" w:eastAsia="en-US"/>
              </w:rPr>
            </w:pPr>
          </w:p>
          <w:p w:rsidR="006067EE" w:rsidRPr="006067EE" w:rsidRDefault="006067EE" w:rsidP="006067EE">
            <w:pPr>
              <w:rPr>
                <w:rFonts w:ascii="Sylfaen" w:eastAsia="Calibri" w:hAnsi="Sylfaen"/>
                <w:sz w:val="22"/>
                <w:szCs w:val="22"/>
                <w:lang w:val="hy-AM" w:eastAsia="en-US"/>
              </w:rPr>
            </w:pPr>
          </w:p>
          <w:p w:rsidR="006067EE" w:rsidRPr="006067EE" w:rsidRDefault="006067EE" w:rsidP="006067EE">
            <w:pPr>
              <w:rPr>
                <w:rFonts w:ascii="Sylfaen" w:eastAsia="Calibri" w:hAnsi="Sylfaen"/>
                <w:sz w:val="22"/>
                <w:szCs w:val="22"/>
                <w:lang w:val="hy-AM" w:eastAsia="en-US"/>
              </w:rPr>
            </w:pPr>
          </w:p>
          <w:p w:rsidR="006067EE" w:rsidRPr="006067EE" w:rsidRDefault="006067EE" w:rsidP="006067EE">
            <w:pPr>
              <w:rPr>
                <w:rFonts w:ascii="Sylfaen" w:eastAsia="Calibri" w:hAnsi="Sylfaen"/>
                <w:sz w:val="22"/>
                <w:szCs w:val="22"/>
                <w:lang w:val="hy-AM" w:eastAsia="en-US"/>
              </w:rPr>
            </w:pPr>
          </w:p>
          <w:p w:rsidR="006067EE" w:rsidRPr="006067EE" w:rsidRDefault="006067EE" w:rsidP="006067EE">
            <w:pPr>
              <w:rPr>
                <w:rFonts w:ascii="Sylfaen" w:eastAsia="Calibri" w:hAnsi="Sylfaen"/>
                <w:sz w:val="22"/>
                <w:szCs w:val="22"/>
                <w:lang w:val="hy-AM" w:eastAsia="en-US"/>
              </w:rPr>
            </w:pPr>
          </w:p>
          <w:p w:rsidR="006067EE" w:rsidRPr="006067EE" w:rsidRDefault="006067EE" w:rsidP="006067EE">
            <w:pPr>
              <w:rPr>
                <w:rFonts w:ascii="Sylfaen" w:eastAsia="Calibri" w:hAnsi="Sylfaen"/>
                <w:sz w:val="18"/>
                <w:szCs w:val="22"/>
                <w:lang w:val="hy-AM" w:eastAsia="en-US"/>
              </w:rPr>
            </w:pPr>
            <w:r w:rsidRPr="006067EE">
              <w:rPr>
                <w:rFonts w:ascii="Sylfaen" w:eastAsia="Calibri" w:hAnsi="Sylfaen"/>
                <w:sz w:val="18"/>
                <w:szCs w:val="22"/>
                <w:lang w:val="hy-AM" w:eastAsia="en-US"/>
              </w:rPr>
              <w:t>Համակարգող՝ «ՀԿԵ» ՓԲԸ , ԵՏ</w:t>
            </w:r>
          </w:p>
          <w:p w:rsidR="006067EE" w:rsidRPr="006067EE" w:rsidRDefault="006067EE" w:rsidP="006067EE">
            <w:pPr>
              <w:rPr>
                <w:rFonts w:ascii="Sylfaen" w:eastAsia="Calibri" w:hAnsi="Sylfaen"/>
                <w:sz w:val="18"/>
                <w:szCs w:val="22"/>
                <w:lang w:val="hy-AM" w:eastAsia="en-US"/>
              </w:rPr>
            </w:pPr>
            <w:r w:rsidRPr="006067EE">
              <w:rPr>
                <w:rFonts w:ascii="Sylfaen" w:eastAsia="Calibri" w:hAnsi="Sylfaen"/>
                <w:sz w:val="18"/>
                <w:szCs w:val="22"/>
                <w:lang w:val="hy-AM" w:eastAsia="en-US"/>
              </w:rPr>
              <w:t>առաջատար ինժեներ Հակոբյան Ա.Ս.</w:t>
            </w:r>
          </w:p>
          <w:p w:rsidR="006067EE" w:rsidRPr="006067EE" w:rsidRDefault="006067EE" w:rsidP="006067EE">
            <w:pPr>
              <w:rPr>
                <w:rFonts w:ascii="Sylfaen" w:eastAsia="Calibri" w:hAnsi="Sylfaen"/>
                <w:sz w:val="22"/>
                <w:szCs w:val="22"/>
                <w:lang w:val="hy-AM" w:eastAsia="en-US"/>
              </w:rPr>
            </w:pPr>
            <w:r w:rsidRPr="006067EE">
              <w:rPr>
                <w:rFonts w:ascii="Sylfaen" w:eastAsia="Calibri" w:hAnsi="Sylfaen"/>
                <w:sz w:val="18"/>
                <w:szCs w:val="22"/>
                <w:lang w:val="hy-AM" w:eastAsia="en-US"/>
              </w:rPr>
              <w:t>Հեռ.: 31-75</w:t>
            </w:r>
          </w:p>
        </w:tc>
        <w:tc>
          <w:tcPr>
            <w:tcW w:w="5103" w:type="dxa"/>
          </w:tcPr>
          <w:p w:rsidR="006067EE" w:rsidRPr="006067EE" w:rsidRDefault="006067EE" w:rsidP="006067EE">
            <w:pPr>
              <w:spacing w:line="276" w:lineRule="auto"/>
              <w:ind w:firstLine="284"/>
              <w:contextualSpacing/>
              <w:jc w:val="both"/>
              <w:rPr>
                <w:rFonts w:ascii="Sylfaen" w:eastAsia="Calibri" w:hAnsi="Sylfaen"/>
                <w:sz w:val="22"/>
                <w:szCs w:val="22"/>
                <w:lang w:val="hy-AM" w:eastAsia="en-US"/>
              </w:rPr>
            </w:pPr>
          </w:p>
          <w:p w:rsidR="006067EE" w:rsidRPr="006067EE" w:rsidRDefault="006067EE" w:rsidP="006067EE">
            <w:pPr>
              <w:spacing w:line="276" w:lineRule="auto"/>
              <w:ind w:firstLine="284"/>
              <w:contextualSpacing/>
              <w:jc w:val="both"/>
              <w:rPr>
                <w:rFonts w:ascii="Sylfaen" w:eastAsia="Calibri" w:hAnsi="Sylfaen"/>
                <w:sz w:val="22"/>
                <w:szCs w:val="22"/>
                <w:lang w:val="hy-AM" w:eastAsia="en-US"/>
              </w:rPr>
            </w:pPr>
          </w:p>
          <w:p w:rsidR="006067EE" w:rsidRPr="006067EE" w:rsidRDefault="006067EE" w:rsidP="006067EE">
            <w:pPr>
              <w:spacing w:line="276" w:lineRule="auto"/>
              <w:ind w:firstLine="284"/>
              <w:contextualSpacing/>
              <w:jc w:val="both"/>
              <w:rPr>
                <w:rFonts w:ascii="Sylfaen" w:eastAsia="Calibri" w:hAnsi="Sylfaen"/>
                <w:sz w:val="22"/>
                <w:szCs w:val="22"/>
                <w:lang w:val="hy-AM" w:eastAsia="en-US"/>
              </w:rPr>
            </w:pPr>
          </w:p>
          <w:p w:rsidR="006067EE" w:rsidRPr="006067EE" w:rsidRDefault="006067EE" w:rsidP="006067EE">
            <w:pPr>
              <w:spacing w:line="276" w:lineRule="auto"/>
              <w:ind w:firstLine="284"/>
              <w:contextualSpacing/>
              <w:jc w:val="both"/>
              <w:rPr>
                <w:rFonts w:ascii="Sylfaen" w:eastAsia="Calibri" w:hAnsi="Sylfaen"/>
                <w:sz w:val="22"/>
                <w:szCs w:val="22"/>
                <w:lang w:val="hy-AM" w:eastAsia="en-US"/>
              </w:rPr>
            </w:pPr>
          </w:p>
          <w:p w:rsidR="006067EE" w:rsidRPr="006067EE" w:rsidRDefault="006067EE" w:rsidP="006067EE">
            <w:pPr>
              <w:tabs>
                <w:tab w:val="left" w:pos="9900"/>
              </w:tabs>
              <w:autoSpaceDE w:val="0"/>
              <w:autoSpaceDN w:val="0"/>
              <w:adjustRightInd w:val="0"/>
              <w:jc w:val="both"/>
              <w:rPr>
                <w:rFonts w:ascii="Sylfaen" w:hAnsi="Sylfaen"/>
                <w:sz w:val="18"/>
                <w:szCs w:val="22"/>
              </w:rPr>
            </w:pPr>
          </w:p>
          <w:p w:rsidR="006067EE" w:rsidRPr="006067EE" w:rsidRDefault="006067EE" w:rsidP="006067EE">
            <w:pPr>
              <w:tabs>
                <w:tab w:val="left" w:pos="9900"/>
              </w:tabs>
              <w:autoSpaceDE w:val="0"/>
              <w:autoSpaceDN w:val="0"/>
              <w:adjustRightInd w:val="0"/>
              <w:jc w:val="both"/>
              <w:rPr>
                <w:rFonts w:ascii="Sylfaen" w:hAnsi="Sylfaen"/>
                <w:sz w:val="22"/>
                <w:szCs w:val="22"/>
              </w:rPr>
            </w:pPr>
          </w:p>
          <w:p w:rsidR="006067EE" w:rsidRPr="006067EE" w:rsidRDefault="006067EE" w:rsidP="006067EE">
            <w:pPr>
              <w:tabs>
                <w:tab w:val="left" w:pos="9900"/>
              </w:tabs>
              <w:autoSpaceDE w:val="0"/>
              <w:autoSpaceDN w:val="0"/>
              <w:adjustRightInd w:val="0"/>
              <w:jc w:val="both"/>
              <w:rPr>
                <w:rFonts w:ascii="Sylfaen" w:hAnsi="Sylfaen"/>
                <w:sz w:val="22"/>
                <w:szCs w:val="22"/>
              </w:rPr>
            </w:pPr>
            <w:r w:rsidRPr="006067EE">
              <w:rPr>
                <w:rFonts w:ascii="Sylfaen" w:hAnsi="Sylfaen"/>
                <w:sz w:val="22"/>
                <w:szCs w:val="22"/>
              </w:rPr>
              <w:t>ЗАО«Южно-Кавказская железная дорога», именуемое в дальнейшем «ЗАКАЗЧИК», в лице генерального директора Алексея Валерьевича</w:t>
            </w:r>
            <w:r w:rsidRPr="006067EE">
              <w:rPr>
                <w:rFonts w:ascii="Sylfaen" w:hAnsi="Sylfaen"/>
                <w:sz w:val="22"/>
                <w:szCs w:val="22"/>
                <w:lang w:val="hy-AM"/>
              </w:rPr>
              <w:t xml:space="preserve"> </w:t>
            </w:r>
            <w:r w:rsidRPr="006067EE">
              <w:rPr>
                <w:rFonts w:ascii="Sylfaen" w:hAnsi="Sylfaen"/>
                <w:sz w:val="22"/>
                <w:szCs w:val="22"/>
              </w:rPr>
              <w:t>Мельникова, действующего на основании Устава, с одной стороны, и ------------------------, далее «ПОДРЯДЧИК», в лице директора ---------------------------------, действующего на основании Устава, с другой стороны, далее совместно именуемые «СТОРОНЫ», /на основании протокола заседания конкурсной комиссии ЗАО «ЮКЖД» №--- от ---------------г./ заключили настоящий Договор о нижеследующем:</w:t>
            </w:r>
          </w:p>
          <w:p w:rsidR="006067EE" w:rsidRPr="006067EE" w:rsidRDefault="006067EE" w:rsidP="006067EE">
            <w:pPr>
              <w:autoSpaceDE w:val="0"/>
              <w:autoSpaceDN w:val="0"/>
              <w:adjustRightInd w:val="0"/>
              <w:jc w:val="center"/>
              <w:outlineLvl w:val="0"/>
              <w:rPr>
                <w:rFonts w:ascii="Sylfaen" w:hAnsi="Sylfaen"/>
                <w:sz w:val="22"/>
                <w:szCs w:val="22"/>
              </w:rPr>
            </w:pPr>
          </w:p>
          <w:p w:rsidR="006067EE" w:rsidRPr="006067EE" w:rsidRDefault="006067EE" w:rsidP="006067EE">
            <w:pPr>
              <w:autoSpaceDE w:val="0"/>
              <w:autoSpaceDN w:val="0"/>
              <w:adjustRightInd w:val="0"/>
              <w:jc w:val="center"/>
              <w:outlineLvl w:val="0"/>
              <w:rPr>
                <w:rFonts w:ascii="Sylfaen" w:hAnsi="Sylfaen"/>
                <w:sz w:val="22"/>
                <w:szCs w:val="22"/>
              </w:rPr>
            </w:pPr>
            <w:r w:rsidRPr="006067EE">
              <w:rPr>
                <w:rFonts w:ascii="Sylfaen" w:hAnsi="Sylfaen"/>
                <w:sz w:val="22"/>
                <w:szCs w:val="22"/>
              </w:rPr>
              <w:t>1. ПРЕДМЕТ ДОГОВОРА</w:t>
            </w:r>
          </w:p>
          <w:p w:rsidR="006067EE" w:rsidRPr="006067EE" w:rsidRDefault="006067EE" w:rsidP="006067EE">
            <w:pPr>
              <w:autoSpaceDE w:val="0"/>
              <w:autoSpaceDN w:val="0"/>
              <w:adjustRightInd w:val="0"/>
              <w:ind w:firstLine="284"/>
              <w:jc w:val="center"/>
              <w:outlineLvl w:val="0"/>
              <w:rPr>
                <w:rFonts w:ascii="Sylfaen" w:hAnsi="Sylfaen"/>
                <w:sz w:val="22"/>
                <w:szCs w:val="22"/>
              </w:rPr>
            </w:pPr>
          </w:p>
          <w:p w:rsidR="006067EE" w:rsidRPr="006067EE" w:rsidRDefault="006067EE" w:rsidP="006067EE">
            <w:pPr>
              <w:autoSpaceDE w:val="0"/>
              <w:autoSpaceDN w:val="0"/>
              <w:adjustRightInd w:val="0"/>
              <w:jc w:val="both"/>
              <w:rPr>
                <w:rFonts w:ascii="Sylfaen" w:hAnsi="Sylfaen"/>
                <w:sz w:val="22"/>
                <w:szCs w:val="22"/>
              </w:rPr>
            </w:pPr>
            <w:r w:rsidRPr="006067EE">
              <w:rPr>
                <w:rFonts w:ascii="Sylfaen" w:hAnsi="Sylfaen"/>
                <w:sz w:val="22"/>
                <w:szCs w:val="22"/>
              </w:rPr>
              <w:t>1.1. Согласно настоящему Договору   ПОДРЯДЧИК обязуется по поручению</w:t>
            </w:r>
            <w:r w:rsidRPr="006067EE">
              <w:rPr>
                <w:rFonts w:ascii="Sylfaen" w:hAnsi="Sylfaen"/>
                <w:color w:val="FF0000"/>
                <w:sz w:val="22"/>
                <w:szCs w:val="22"/>
              </w:rPr>
              <w:t xml:space="preserve"> </w:t>
            </w:r>
            <w:r w:rsidRPr="006067EE">
              <w:rPr>
                <w:rFonts w:ascii="Sylfaen" w:hAnsi="Sylfaen"/>
                <w:sz w:val="22"/>
                <w:szCs w:val="22"/>
              </w:rPr>
              <w:t>ЗАКАЗЧИКА выполнить работы, указанные в подпункте 1.2, а ЗАКАЗЧИК обязуется принять и оплатить выполненные работы в установленном порядке в соответствии с пунктом 3</w:t>
            </w:r>
            <w:r w:rsidRPr="006067EE">
              <w:rPr>
                <w:sz w:val="22"/>
                <w:szCs w:val="22"/>
              </w:rPr>
              <w:t>.</w:t>
            </w:r>
            <w:r w:rsidRPr="006067EE">
              <w:rPr>
                <w:rFonts w:ascii="Sylfaen" w:hAnsi="Sylfaen"/>
                <w:sz w:val="22"/>
                <w:szCs w:val="22"/>
              </w:rPr>
              <w:t xml:space="preserve"> настоящего Договора. </w:t>
            </w:r>
          </w:p>
          <w:p w:rsidR="006067EE" w:rsidRPr="006067EE" w:rsidRDefault="006067EE" w:rsidP="006067EE">
            <w:pPr>
              <w:autoSpaceDE w:val="0"/>
              <w:autoSpaceDN w:val="0"/>
              <w:adjustRightInd w:val="0"/>
              <w:jc w:val="both"/>
              <w:rPr>
                <w:rFonts w:ascii="Sylfaen" w:hAnsi="Sylfaen"/>
                <w:sz w:val="22"/>
                <w:szCs w:val="22"/>
              </w:rPr>
            </w:pPr>
            <w:r w:rsidRPr="006067EE">
              <w:rPr>
                <w:rFonts w:ascii="Sylfaen" w:hAnsi="Sylfaen"/>
                <w:sz w:val="22"/>
                <w:szCs w:val="22"/>
              </w:rPr>
              <w:t>1.2. ПОДРЯДЧИК обязуется выполнить</w:t>
            </w:r>
            <w:r w:rsidRPr="006067EE">
              <w:rPr>
                <w:rFonts w:ascii="Sylfaen" w:hAnsi="Sylfaen"/>
                <w:sz w:val="22"/>
                <w:szCs w:val="22"/>
                <w:lang w:val="hy-AM"/>
              </w:rPr>
              <w:t>:</w:t>
            </w:r>
            <w:r w:rsidRPr="006067EE">
              <w:rPr>
                <w:rFonts w:ascii="Sylfaen" w:hAnsi="Sylfaen"/>
                <w:sz w:val="22"/>
                <w:szCs w:val="22"/>
              </w:rPr>
              <w:t xml:space="preserve"> </w:t>
            </w:r>
          </w:p>
          <w:p w:rsidR="006067EE" w:rsidRPr="006067EE" w:rsidRDefault="006067EE" w:rsidP="006067EE">
            <w:pPr>
              <w:autoSpaceDE w:val="0"/>
              <w:autoSpaceDN w:val="0"/>
              <w:adjustRightInd w:val="0"/>
              <w:jc w:val="both"/>
              <w:rPr>
                <w:rFonts w:ascii="Sylfaen" w:hAnsi="Sylfaen"/>
                <w:sz w:val="22"/>
                <w:szCs w:val="22"/>
              </w:rPr>
            </w:pPr>
            <w:r w:rsidRPr="006067EE">
              <w:rPr>
                <w:rFonts w:ascii="Sylfaen" w:hAnsi="Sylfaen"/>
                <w:sz w:val="22"/>
                <w:szCs w:val="22"/>
              </w:rPr>
              <w:t>- работы по устранению дефектов рельсов методом дуговой наплавки;</w:t>
            </w:r>
          </w:p>
          <w:p w:rsidR="006067EE" w:rsidRPr="006067EE" w:rsidRDefault="006067EE" w:rsidP="006067EE">
            <w:pPr>
              <w:autoSpaceDE w:val="0"/>
              <w:autoSpaceDN w:val="0"/>
              <w:adjustRightInd w:val="0"/>
              <w:jc w:val="both"/>
              <w:rPr>
                <w:rFonts w:ascii="Sylfaen" w:hAnsi="Sylfaen"/>
                <w:sz w:val="22"/>
                <w:szCs w:val="22"/>
              </w:rPr>
            </w:pPr>
            <w:r w:rsidRPr="006067EE">
              <w:rPr>
                <w:rFonts w:ascii="Sylfaen" w:hAnsi="Sylfaen"/>
                <w:sz w:val="22"/>
                <w:szCs w:val="22"/>
              </w:rPr>
              <w:t xml:space="preserve">-  работы по устранению дефектов крестовин стрелочных переводов методом дуговой наплавки. </w:t>
            </w:r>
          </w:p>
          <w:p w:rsidR="006067EE" w:rsidRPr="006067EE" w:rsidRDefault="006067EE" w:rsidP="006067EE">
            <w:pPr>
              <w:autoSpaceDE w:val="0"/>
              <w:autoSpaceDN w:val="0"/>
              <w:adjustRightInd w:val="0"/>
              <w:jc w:val="both"/>
              <w:rPr>
                <w:rFonts w:ascii="Sylfaen" w:hAnsi="Sylfaen"/>
                <w:sz w:val="22"/>
                <w:szCs w:val="22"/>
              </w:rPr>
            </w:pPr>
            <w:r w:rsidRPr="006067EE">
              <w:rPr>
                <w:rFonts w:ascii="Sylfaen" w:hAnsi="Sylfaen"/>
                <w:sz w:val="22"/>
                <w:szCs w:val="22"/>
              </w:rPr>
              <w:t>(далее – Работы)</w:t>
            </w:r>
          </w:p>
          <w:p w:rsidR="006067EE" w:rsidRPr="006067EE" w:rsidRDefault="006067EE" w:rsidP="006067EE">
            <w:pPr>
              <w:autoSpaceDE w:val="0"/>
              <w:autoSpaceDN w:val="0"/>
              <w:adjustRightInd w:val="0"/>
              <w:jc w:val="both"/>
              <w:rPr>
                <w:rFonts w:ascii="Sylfaen" w:hAnsi="Sylfaen"/>
                <w:sz w:val="22"/>
                <w:szCs w:val="22"/>
              </w:rPr>
            </w:pPr>
            <w:r w:rsidRPr="006067EE">
              <w:rPr>
                <w:rFonts w:ascii="Sylfaen" w:hAnsi="Sylfaen"/>
                <w:sz w:val="22"/>
                <w:szCs w:val="22"/>
              </w:rPr>
              <w:t>1.3.Работы выполнить в соответствии с Техническим заданием (Приложение №1), являющимся неотъемлемой частью настоящего Договора.</w:t>
            </w:r>
          </w:p>
          <w:p w:rsidR="006067EE" w:rsidRPr="006067EE" w:rsidRDefault="006067EE" w:rsidP="006067EE">
            <w:pPr>
              <w:jc w:val="both"/>
              <w:rPr>
                <w:rFonts w:ascii="Sylfaen" w:hAnsi="Sylfaen"/>
                <w:sz w:val="22"/>
                <w:szCs w:val="22"/>
              </w:rPr>
            </w:pPr>
            <w:r w:rsidRPr="006067EE">
              <w:rPr>
                <w:rFonts w:ascii="Sylfaen" w:hAnsi="Sylfaen"/>
                <w:sz w:val="22"/>
                <w:szCs w:val="22"/>
              </w:rPr>
              <w:t>1.4. Объемы выполнения Работ по настоящему Договору указаны в Ведомости объемов работ и договорной цены</w:t>
            </w:r>
            <w:r w:rsidRPr="006067EE">
              <w:rPr>
                <w:rFonts w:ascii="Sylfaen" w:eastAsia="Calibri" w:hAnsi="Sylfaen"/>
                <w:sz w:val="22"/>
                <w:szCs w:val="22"/>
                <w:lang w:eastAsia="en-US"/>
              </w:rPr>
              <w:t xml:space="preserve"> (</w:t>
            </w:r>
            <w:r w:rsidRPr="006067EE">
              <w:rPr>
                <w:rFonts w:ascii="Sylfaen" w:hAnsi="Sylfaen"/>
                <w:sz w:val="22"/>
                <w:szCs w:val="22"/>
              </w:rPr>
              <w:t>Приложение №2), являющейся неотъемлемой частью настоящего Договора.</w:t>
            </w:r>
          </w:p>
          <w:p w:rsidR="006067EE" w:rsidRPr="006067EE" w:rsidRDefault="006067EE" w:rsidP="006067EE">
            <w:pPr>
              <w:jc w:val="both"/>
              <w:rPr>
                <w:rFonts w:ascii="Sylfaen" w:hAnsi="Sylfaen"/>
                <w:sz w:val="22"/>
                <w:szCs w:val="22"/>
              </w:rPr>
            </w:pPr>
          </w:p>
          <w:p w:rsidR="006067EE" w:rsidRPr="006067EE" w:rsidRDefault="006067EE" w:rsidP="006067EE">
            <w:pPr>
              <w:jc w:val="both"/>
              <w:rPr>
                <w:rFonts w:ascii="Sylfaen" w:hAnsi="Sylfaen"/>
                <w:sz w:val="22"/>
                <w:szCs w:val="22"/>
              </w:rPr>
            </w:pPr>
            <w:r w:rsidRPr="006067EE">
              <w:rPr>
                <w:rFonts w:ascii="Sylfaen" w:hAnsi="Sylfaen"/>
                <w:sz w:val="22"/>
                <w:szCs w:val="22"/>
              </w:rPr>
              <w:lastRenderedPageBreak/>
              <w:t>1.5. Срок выполнения Работ по настоящему Договору:</w:t>
            </w:r>
          </w:p>
          <w:p w:rsidR="006067EE" w:rsidRPr="006067EE" w:rsidRDefault="006067EE" w:rsidP="006067EE">
            <w:pPr>
              <w:jc w:val="both"/>
              <w:rPr>
                <w:rFonts w:ascii="Sylfaen" w:hAnsi="Sylfaen"/>
                <w:strike/>
                <w:sz w:val="22"/>
                <w:szCs w:val="22"/>
              </w:rPr>
            </w:pPr>
            <w:r w:rsidRPr="006067EE">
              <w:rPr>
                <w:rFonts w:ascii="Sylfaen" w:hAnsi="Sylfaen"/>
                <w:sz w:val="22"/>
                <w:szCs w:val="22"/>
              </w:rPr>
              <w:t xml:space="preserve">- </w:t>
            </w:r>
            <w:r w:rsidRPr="006067EE">
              <w:rPr>
                <w:rFonts w:ascii="Sylfaen" w:eastAsia="Calibri" w:hAnsi="Sylfaen"/>
                <w:sz w:val="22"/>
                <w:szCs w:val="22"/>
                <w:lang w:eastAsia="en-US"/>
              </w:rPr>
              <w:t xml:space="preserve"> </w:t>
            </w:r>
            <w:r w:rsidRPr="006067EE">
              <w:rPr>
                <w:rFonts w:ascii="Sylfaen" w:hAnsi="Sylfaen"/>
                <w:sz w:val="22"/>
                <w:szCs w:val="22"/>
              </w:rPr>
              <w:t xml:space="preserve">начало Работ </w:t>
            </w:r>
            <w:r w:rsidRPr="006067EE">
              <w:rPr>
                <w:rFonts w:ascii="Sylfaen" w:hAnsi="Sylfaen"/>
                <w:sz w:val="22"/>
                <w:szCs w:val="22"/>
                <w:lang w:val="hy-AM"/>
              </w:rPr>
              <w:t xml:space="preserve">- </w:t>
            </w:r>
            <w:r w:rsidRPr="006067EE">
              <w:rPr>
                <w:rFonts w:ascii="Sylfaen" w:hAnsi="Sylfaen"/>
                <w:sz w:val="22"/>
                <w:szCs w:val="22"/>
              </w:rPr>
              <w:t>15.05.</w:t>
            </w:r>
            <w:r w:rsidRPr="006067EE">
              <w:rPr>
                <w:rFonts w:ascii="Sylfaen" w:hAnsi="Sylfaen"/>
                <w:sz w:val="22"/>
                <w:szCs w:val="22"/>
                <w:lang w:val="hy-AM"/>
              </w:rPr>
              <w:t>20</w:t>
            </w:r>
            <w:r w:rsidRPr="006067EE">
              <w:rPr>
                <w:rFonts w:ascii="Sylfaen" w:hAnsi="Sylfaen"/>
                <w:sz w:val="22"/>
                <w:szCs w:val="22"/>
              </w:rPr>
              <w:t xml:space="preserve">24г. </w:t>
            </w:r>
          </w:p>
          <w:p w:rsidR="006067EE" w:rsidRPr="006067EE" w:rsidRDefault="006067EE" w:rsidP="00E97621">
            <w:pPr>
              <w:jc w:val="both"/>
              <w:rPr>
                <w:rFonts w:ascii="Sylfaen" w:hAnsi="Sylfaen"/>
                <w:sz w:val="22"/>
                <w:szCs w:val="22"/>
              </w:rPr>
            </w:pPr>
            <w:r w:rsidRPr="006067EE">
              <w:rPr>
                <w:rFonts w:ascii="Sylfaen" w:hAnsi="Sylfaen"/>
                <w:sz w:val="22"/>
                <w:szCs w:val="22"/>
                <w:lang w:val="hy-AM"/>
              </w:rPr>
              <w:t xml:space="preserve">- </w:t>
            </w:r>
            <w:r w:rsidRPr="006067EE">
              <w:rPr>
                <w:rFonts w:ascii="Sylfaen" w:eastAsia="Calibri" w:hAnsi="Sylfaen"/>
                <w:sz w:val="22"/>
                <w:szCs w:val="22"/>
                <w:lang w:eastAsia="en-US"/>
              </w:rPr>
              <w:t xml:space="preserve"> </w:t>
            </w:r>
            <w:r w:rsidRPr="006067EE">
              <w:rPr>
                <w:rFonts w:ascii="Sylfaen" w:hAnsi="Sylfaen"/>
                <w:sz w:val="22"/>
                <w:szCs w:val="22"/>
                <w:lang w:val="hy-AM"/>
              </w:rPr>
              <w:t xml:space="preserve">окончание Работ - </w:t>
            </w:r>
            <w:r w:rsidR="00E97621">
              <w:rPr>
                <w:rFonts w:ascii="Sylfaen" w:hAnsi="Sylfaen"/>
                <w:sz w:val="22"/>
                <w:szCs w:val="22"/>
              </w:rPr>
              <w:t>30.09.2024г.</w:t>
            </w:r>
          </w:p>
          <w:p w:rsidR="006067EE" w:rsidRPr="006067EE" w:rsidRDefault="006067EE" w:rsidP="006067EE">
            <w:pPr>
              <w:autoSpaceDE w:val="0"/>
              <w:autoSpaceDN w:val="0"/>
              <w:adjustRightInd w:val="0"/>
              <w:ind w:firstLine="284"/>
              <w:jc w:val="center"/>
              <w:rPr>
                <w:rFonts w:ascii="Sylfaen" w:hAnsi="Sylfaen"/>
                <w:sz w:val="22"/>
                <w:szCs w:val="22"/>
              </w:rPr>
            </w:pPr>
          </w:p>
          <w:p w:rsidR="006067EE" w:rsidRPr="006067EE" w:rsidRDefault="006067EE" w:rsidP="006067EE">
            <w:pPr>
              <w:autoSpaceDE w:val="0"/>
              <w:autoSpaceDN w:val="0"/>
              <w:adjustRightInd w:val="0"/>
              <w:ind w:firstLine="284"/>
              <w:jc w:val="center"/>
              <w:rPr>
                <w:rFonts w:ascii="Sylfaen" w:hAnsi="Sylfaen"/>
                <w:sz w:val="22"/>
                <w:szCs w:val="22"/>
              </w:rPr>
            </w:pPr>
            <w:r w:rsidRPr="006067EE">
              <w:rPr>
                <w:rFonts w:ascii="Sylfaen" w:hAnsi="Sylfaen"/>
                <w:sz w:val="22"/>
                <w:szCs w:val="22"/>
              </w:rPr>
              <w:t>2. ПРАВА И ОБЯЗАННОСТИ СТОРОН</w:t>
            </w:r>
          </w:p>
          <w:p w:rsidR="006067EE" w:rsidRPr="006067EE" w:rsidRDefault="006067EE" w:rsidP="006067EE">
            <w:pPr>
              <w:autoSpaceDE w:val="0"/>
              <w:autoSpaceDN w:val="0"/>
              <w:adjustRightInd w:val="0"/>
              <w:jc w:val="both"/>
              <w:rPr>
                <w:rFonts w:ascii="Sylfaen" w:hAnsi="Sylfaen"/>
                <w:sz w:val="22"/>
                <w:szCs w:val="22"/>
              </w:rPr>
            </w:pPr>
          </w:p>
          <w:p w:rsidR="006067EE" w:rsidRPr="006067EE" w:rsidRDefault="006067EE" w:rsidP="006067EE">
            <w:pPr>
              <w:autoSpaceDE w:val="0"/>
              <w:autoSpaceDN w:val="0"/>
              <w:adjustRightInd w:val="0"/>
              <w:jc w:val="both"/>
              <w:rPr>
                <w:rFonts w:ascii="Sylfaen" w:hAnsi="Sylfaen"/>
                <w:sz w:val="22"/>
                <w:szCs w:val="22"/>
              </w:rPr>
            </w:pPr>
            <w:r w:rsidRPr="006067EE">
              <w:rPr>
                <w:rFonts w:ascii="Sylfaen" w:hAnsi="Sylfaen"/>
                <w:sz w:val="22"/>
                <w:szCs w:val="22"/>
              </w:rPr>
              <w:t>2.1. ПОДРЯДЧИК обязан:</w:t>
            </w:r>
          </w:p>
          <w:p w:rsidR="006067EE" w:rsidRPr="006067EE" w:rsidRDefault="006067EE" w:rsidP="006067EE">
            <w:pPr>
              <w:autoSpaceDE w:val="0"/>
              <w:autoSpaceDN w:val="0"/>
              <w:adjustRightInd w:val="0"/>
              <w:jc w:val="both"/>
              <w:rPr>
                <w:rFonts w:ascii="Sylfaen" w:hAnsi="Sylfaen"/>
                <w:sz w:val="22"/>
                <w:szCs w:val="22"/>
              </w:rPr>
            </w:pPr>
            <w:r w:rsidRPr="006067EE">
              <w:rPr>
                <w:rFonts w:ascii="Sylfaen" w:hAnsi="Sylfaen"/>
                <w:sz w:val="22"/>
                <w:szCs w:val="22"/>
              </w:rPr>
              <w:t>2.1.1. Выполнить работы с надлежащим качеством и в полном объеме.</w:t>
            </w:r>
          </w:p>
          <w:p w:rsidR="006067EE" w:rsidRPr="006067EE" w:rsidRDefault="006067EE" w:rsidP="006067EE">
            <w:pPr>
              <w:autoSpaceDE w:val="0"/>
              <w:autoSpaceDN w:val="0"/>
              <w:adjustRightInd w:val="0"/>
              <w:jc w:val="both"/>
              <w:rPr>
                <w:rFonts w:ascii="Sylfaen" w:hAnsi="Sylfaen"/>
                <w:sz w:val="22"/>
                <w:szCs w:val="22"/>
              </w:rPr>
            </w:pPr>
            <w:r w:rsidRPr="006067EE">
              <w:rPr>
                <w:rFonts w:ascii="Sylfaen" w:hAnsi="Sylfaen"/>
                <w:sz w:val="22"/>
                <w:szCs w:val="22"/>
              </w:rPr>
              <w:t>2.1.2. По требованию</w:t>
            </w:r>
            <w:r w:rsidRPr="006067EE">
              <w:rPr>
                <w:rFonts w:ascii="Sylfaen" w:hAnsi="Sylfaen"/>
                <w:sz w:val="22"/>
                <w:szCs w:val="22"/>
                <w:lang w:val="hy-AM"/>
              </w:rPr>
              <w:t xml:space="preserve"> </w:t>
            </w:r>
            <w:r w:rsidRPr="006067EE">
              <w:rPr>
                <w:rFonts w:ascii="Sylfaen" w:hAnsi="Sylfaen"/>
                <w:sz w:val="22"/>
                <w:szCs w:val="22"/>
              </w:rPr>
              <w:t>ЗАКАЗЧИКА незамедлительно и безвозмездно устранить выявленные недостатки.</w:t>
            </w:r>
          </w:p>
          <w:p w:rsidR="006067EE" w:rsidRPr="006067EE" w:rsidRDefault="006067EE" w:rsidP="006067EE">
            <w:pPr>
              <w:autoSpaceDE w:val="0"/>
              <w:autoSpaceDN w:val="0"/>
              <w:adjustRightInd w:val="0"/>
              <w:jc w:val="both"/>
              <w:rPr>
                <w:rFonts w:ascii="Sylfaen" w:hAnsi="Sylfaen"/>
                <w:sz w:val="22"/>
                <w:szCs w:val="22"/>
              </w:rPr>
            </w:pPr>
            <w:r w:rsidRPr="006067EE">
              <w:rPr>
                <w:rFonts w:ascii="Sylfaen" w:hAnsi="Sylfaen"/>
                <w:sz w:val="22"/>
                <w:szCs w:val="22"/>
              </w:rPr>
              <w:t>2.1.3. Выполнить Работы лично и собственными силами.</w:t>
            </w:r>
          </w:p>
          <w:p w:rsidR="006067EE" w:rsidRPr="006067EE" w:rsidRDefault="006067EE" w:rsidP="006067EE">
            <w:pPr>
              <w:autoSpaceDE w:val="0"/>
              <w:autoSpaceDN w:val="0"/>
              <w:adjustRightInd w:val="0"/>
              <w:jc w:val="both"/>
              <w:rPr>
                <w:rFonts w:ascii="Sylfaen" w:hAnsi="Sylfaen"/>
                <w:sz w:val="22"/>
                <w:szCs w:val="22"/>
              </w:rPr>
            </w:pPr>
            <w:r w:rsidRPr="006067EE">
              <w:rPr>
                <w:rFonts w:ascii="Sylfaen" w:hAnsi="Sylfaen"/>
                <w:sz w:val="22"/>
                <w:szCs w:val="22"/>
              </w:rPr>
              <w:t>2.1.4. Незамедлительно информировать ЗАКАЗЧИКА об обнаруженной невозможности получить ожидаемые результаты или о нецелесообразности продолжения работ.</w:t>
            </w:r>
          </w:p>
          <w:p w:rsidR="006067EE" w:rsidRPr="006067EE" w:rsidRDefault="006067EE" w:rsidP="006067EE">
            <w:pPr>
              <w:autoSpaceDE w:val="0"/>
              <w:autoSpaceDN w:val="0"/>
              <w:adjustRightInd w:val="0"/>
              <w:jc w:val="both"/>
              <w:rPr>
                <w:rFonts w:ascii="Sylfaen" w:hAnsi="Sylfaen"/>
                <w:sz w:val="22"/>
                <w:szCs w:val="22"/>
              </w:rPr>
            </w:pPr>
          </w:p>
          <w:p w:rsidR="006067EE" w:rsidRPr="006067EE" w:rsidRDefault="006067EE" w:rsidP="006067EE">
            <w:pPr>
              <w:autoSpaceDE w:val="0"/>
              <w:autoSpaceDN w:val="0"/>
              <w:adjustRightInd w:val="0"/>
              <w:jc w:val="both"/>
              <w:rPr>
                <w:rFonts w:ascii="Sylfaen" w:hAnsi="Sylfaen"/>
                <w:sz w:val="22"/>
                <w:szCs w:val="22"/>
              </w:rPr>
            </w:pPr>
            <w:r w:rsidRPr="006067EE">
              <w:rPr>
                <w:rFonts w:ascii="Sylfaen" w:hAnsi="Sylfaen"/>
                <w:sz w:val="22"/>
                <w:szCs w:val="22"/>
              </w:rPr>
              <w:t>2.1.5. Нанести на рельсы и крестовины дату выполнения наплавки светлой, несмываемой краской.</w:t>
            </w:r>
          </w:p>
          <w:p w:rsidR="006067EE" w:rsidRPr="006067EE" w:rsidRDefault="006067EE" w:rsidP="006067EE">
            <w:pPr>
              <w:autoSpaceDE w:val="0"/>
              <w:autoSpaceDN w:val="0"/>
              <w:adjustRightInd w:val="0"/>
              <w:jc w:val="both"/>
              <w:rPr>
                <w:rFonts w:ascii="Sylfaen" w:hAnsi="Sylfaen"/>
                <w:sz w:val="22"/>
                <w:szCs w:val="22"/>
              </w:rPr>
            </w:pPr>
            <w:r w:rsidRPr="006067EE">
              <w:rPr>
                <w:rFonts w:ascii="Sylfaen" w:hAnsi="Sylfaen"/>
                <w:sz w:val="22"/>
                <w:szCs w:val="22"/>
              </w:rPr>
              <w:t>2.1.6. Обеспечить при выполнении Работ требования пожарной безопасности, а также «Инструкции по обеспечению безопасности движения поездов при производстве путевых работ» (№ ЦП-485) и нести ответственность в полном объеме в случае несоблюдения этих требований.</w:t>
            </w:r>
          </w:p>
          <w:p w:rsidR="006067EE" w:rsidRPr="006067EE" w:rsidRDefault="006067EE" w:rsidP="006067EE">
            <w:pPr>
              <w:autoSpaceDE w:val="0"/>
              <w:autoSpaceDN w:val="0"/>
              <w:adjustRightInd w:val="0"/>
              <w:jc w:val="both"/>
              <w:rPr>
                <w:rFonts w:ascii="Sylfaen" w:hAnsi="Sylfaen"/>
                <w:sz w:val="22"/>
                <w:szCs w:val="22"/>
                <w:lang w:val="hy-AM"/>
              </w:rPr>
            </w:pPr>
          </w:p>
          <w:p w:rsidR="006067EE" w:rsidRPr="006067EE" w:rsidRDefault="006067EE" w:rsidP="006067EE">
            <w:pPr>
              <w:autoSpaceDE w:val="0"/>
              <w:autoSpaceDN w:val="0"/>
              <w:adjustRightInd w:val="0"/>
              <w:jc w:val="both"/>
              <w:rPr>
                <w:rFonts w:ascii="Sylfaen" w:hAnsi="Sylfaen"/>
                <w:sz w:val="22"/>
                <w:szCs w:val="22"/>
              </w:rPr>
            </w:pPr>
            <w:r w:rsidRPr="006067EE">
              <w:rPr>
                <w:rFonts w:ascii="Sylfaen" w:hAnsi="Sylfaen"/>
                <w:sz w:val="22"/>
                <w:szCs w:val="22"/>
              </w:rPr>
              <w:t>2.1.7. Обеспечить работников сигнальными жилетами оранжевого цвета.</w:t>
            </w:r>
          </w:p>
          <w:p w:rsidR="006067EE" w:rsidRPr="006067EE" w:rsidRDefault="006067EE" w:rsidP="006067EE">
            <w:pPr>
              <w:autoSpaceDE w:val="0"/>
              <w:autoSpaceDN w:val="0"/>
              <w:adjustRightInd w:val="0"/>
              <w:jc w:val="both"/>
              <w:rPr>
                <w:rFonts w:ascii="Sylfaen" w:hAnsi="Sylfaen"/>
                <w:sz w:val="22"/>
                <w:szCs w:val="22"/>
              </w:rPr>
            </w:pPr>
            <w:r w:rsidRPr="006067EE">
              <w:rPr>
                <w:rFonts w:ascii="Sylfaen" w:hAnsi="Sylfaen"/>
                <w:sz w:val="22"/>
                <w:szCs w:val="22"/>
              </w:rPr>
              <w:t>2.2. ПОДРЯДЧИК имеет право:</w:t>
            </w:r>
          </w:p>
          <w:p w:rsidR="006067EE" w:rsidRPr="006067EE" w:rsidRDefault="006067EE" w:rsidP="006067EE">
            <w:pPr>
              <w:autoSpaceDE w:val="0"/>
              <w:autoSpaceDN w:val="0"/>
              <w:adjustRightInd w:val="0"/>
              <w:jc w:val="both"/>
              <w:rPr>
                <w:rFonts w:ascii="Sylfaen" w:hAnsi="Sylfaen"/>
                <w:sz w:val="22"/>
                <w:szCs w:val="22"/>
              </w:rPr>
            </w:pPr>
            <w:r w:rsidRPr="006067EE">
              <w:rPr>
                <w:rFonts w:ascii="Sylfaen" w:hAnsi="Sylfaen"/>
                <w:sz w:val="22"/>
                <w:szCs w:val="22"/>
              </w:rPr>
              <w:t>2.2.1. Расторгнуть настоящий Договор в одностороннем порядке в случае неуплаты Работ со стороны ЗАКАЗЧИКА.</w:t>
            </w:r>
          </w:p>
          <w:p w:rsidR="006067EE" w:rsidRPr="006067EE" w:rsidRDefault="006067EE" w:rsidP="006067EE">
            <w:pPr>
              <w:autoSpaceDE w:val="0"/>
              <w:autoSpaceDN w:val="0"/>
              <w:adjustRightInd w:val="0"/>
              <w:jc w:val="both"/>
              <w:rPr>
                <w:rFonts w:ascii="Sylfaen" w:hAnsi="Sylfaen"/>
                <w:sz w:val="22"/>
                <w:szCs w:val="22"/>
              </w:rPr>
            </w:pPr>
            <w:r w:rsidRPr="006067EE">
              <w:rPr>
                <w:rFonts w:ascii="Sylfaen" w:hAnsi="Sylfaen"/>
                <w:sz w:val="22"/>
                <w:szCs w:val="22"/>
              </w:rPr>
              <w:t>2.3. ЗАКАЗЧИК обязан:</w:t>
            </w:r>
          </w:p>
          <w:p w:rsidR="006067EE" w:rsidRPr="006067EE" w:rsidRDefault="006067EE" w:rsidP="006067EE">
            <w:pPr>
              <w:autoSpaceDE w:val="0"/>
              <w:autoSpaceDN w:val="0"/>
              <w:adjustRightInd w:val="0"/>
              <w:jc w:val="both"/>
              <w:rPr>
                <w:rFonts w:ascii="Sylfaen" w:hAnsi="Sylfaen"/>
                <w:sz w:val="22"/>
                <w:szCs w:val="22"/>
              </w:rPr>
            </w:pPr>
            <w:r w:rsidRPr="006067EE">
              <w:rPr>
                <w:rFonts w:ascii="Sylfaen" w:hAnsi="Sylfaen"/>
                <w:sz w:val="22"/>
                <w:szCs w:val="22"/>
              </w:rPr>
              <w:t>2.3.1. Обеспечить ПОДРЯДЧИКУ возможность выполнения Работ путем выделения технологических «окон».</w:t>
            </w:r>
          </w:p>
          <w:p w:rsidR="006067EE" w:rsidRPr="006067EE" w:rsidRDefault="006067EE" w:rsidP="006067EE">
            <w:pPr>
              <w:autoSpaceDE w:val="0"/>
              <w:autoSpaceDN w:val="0"/>
              <w:adjustRightInd w:val="0"/>
              <w:jc w:val="both"/>
              <w:rPr>
                <w:rFonts w:ascii="Sylfaen" w:hAnsi="Sylfaen"/>
                <w:sz w:val="22"/>
                <w:szCs w:val="22"/>
              </w:rPr>
            </w:pPr>
            <w:r w:rsidRPr="006067EE">
              <w:rPr>
                <w:rFonts w:ascii="Sylfaen" w:hAnsi="Sylfaen"/>
                <w:sz w:val="22"/>
                <w:szCs w:val="22"/>
              </w:rPr>
              <w:t xml:space="preserve">2.3.2. </w:t>
            </w:r>
            <w:r w:rsidRPr="006067EE">
              <w:rPr>
                <w:rFonts w:eastAsia="Calibri"/>
                <w:lang w:eastAsia="en-US"/>
              </w:rPr>
              <w:t xml:space="preserve"> Предоставить</w:t>
            </w:r>
            <w:r w:rsidRPr="006067EE">
              <w:rPr>
                <w:rFonts w:eastAsia="Calibri"/>
                <w:lang w:val="hy-AM" w:eastAsia="en-US"/>
              </w:rPr>
              <w:t xml:space="preserve"> </w:t>
            </w:r>
            <w:r w:rsidRPr="006067EE">
              <w:rPr>
                <w:rFonts w:ascii="Sylfaen" w:hAnsi="Sylfaen"/>
                <w:sz w:val="22"/>
                <w:szCs w:val="22"/>
              </w:rPr>
              <w:t>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rsidR="006067EE" w:rsidRPr="006067EE" w:rsidRDefault="006067EE" w:rsidP="006067EE">
            <w:pPr>
              <w:autoSpaceDE w:val="0"/>
              <w:autoSpaceDN w:val="0"/>
              <w:adjustRightInd w:val="0"/>
              <w:jc w:val="both"/>
              <w:rPr>
                <w:rFonts w:ascii="Sylfaen" w:hAnsi="Sylfaen"/>
                <w:sz w:val="22"/>
                <w:szCs w:val="22"/>
              </w:rPr>
            </w:pPr>
            <w:r w:rsidRPr="006067EE">
              <w:rPr>
                <w:rFonts w:ascii="Sylfaen" w:hAnsi="Sylfaen"/>
                <w:sz w:val="22"/>
                <w:szCs w:val="22"/>
              </w:rPr>
              <w:t xml:space="preserve"> </w:t>
            </w:r>
          </w:p>
          <w:p w:rsidR="006067EE" w:rsidRPr="006067EE" w:rsidRDefault="006067EE" w:rsidP="006067EE">
            <w:pPr>
              <w:autoSpaceDE w:val="0"/>
              <w:autoSpaceDN w:val="0"/>
              <w:adjustRightInd w:val="0"/>
              <w:jc w:val="both"/>
              <w:rPr>
                <w:rFonts w:ascii="Sylfaen" w:hAnsi="Sylfaen"/>
                <w:sz w:val="22"/>
                <w:szCs w:val="22"/>
              </w:rPr>
            </w:pPr>
            <w:r w:rsidRPr="006067EE">
              <w:rPr>
                <w:rFonts w:ascii="Sylfaen" w:hAnsi="Sylfaen"/>
                <w:sz w:val="22"/>
                <w:szCs w:val="22"/>
              </w:rPr>
              <w:t xml:space="preserve">2.3.3. Выделять ответственного руководителя по контролю над обеспечением безопасности движения поездов при выполнении работ ПОДРЯДЧИКОМ. </w:t>
            </w:r>
          </w:p>
          <w:p w:rsidR="006067EE" w:rsidRPr="006067EE" w:rsidRDefault="006067EE" w:rsidP="006067EE">
            <w:pPr>
              <w:autoSpaceDE w:val="0"/>
              <w:autoSpaceDN w:val="0"/>
              <w:adjustRightInd w:val="0"/>
              <w:jc w:val="both"/>
              <w:rPr>
                <w:rFonts w:ascii="Sylfaen" w:hAnsi="Sylfaen"/>
                <w:sz w:val="22"/>
                <w:szCs w:val="22"/>
              </w:rPr>
            </w:pPr>
            <w:r w:rsidRPr="006067EE">
              <w:rPr>
                <w:rFonts w:ascii="Sylfaen" w:hAnsi="Sylfaen"/>
                <w:sz w:val="22"/>
                <w:szCs w:val="22"/>
              </w:rPr>
              <w:lastRenderedPageBreak/>
              <w:t>2.3.4. В случае досрочного расторжения</w:t>
            </w:r>
            <w:r w:rsidRPr="006067EE">
              <w:rPr>
                <w:rFonts w:ascii="Sylfaen" w:hAnsi="Sylfaen"/>
                <w:sz w:val="22"/>
                <w:szCs w:val="22"/>
                <w:lang w:val="hy-AM"/>
              </w:rPr>
              <w:t xml:space="preserve"> </w:t>
            </w:r>
            <w:r w:rsidRPr="006067EE">
              <w:rPr>
                <w:rFonts w:ascii="Sylfaen" w:hAnsi="Sylfaen"/>
                <w:sz w:val="22"/>
                <w:szCs w:val="22"/>
              </w:rPr>
              <w:t>настоящего Договора по инициативе ЗАКАЗЧИКА оплатить фактически произведенные ПОДРЯДЧИКОМ Работы, принятые ЗАКАЗЧИКОМ по акту сдачи-приемки.</w:t>
            </w:r>
          </w:p>
          <w:p w:rsidR="006067EE" w:rsidRPr="006067EE" w:rsidRDefault="006067EE" w:rsidP="006067EE">
            <w:pPr>
              <w:autoSpaceDE w:val="0"/>
              <w:autoSpaceDN w:val="0"/>
              <w:adjustRightInd w:val="0"/>
              <w:jc w:val="both"/>
              <w:rPr>
                <w:rFonts w:ascii="Sylfaen" w:hAnsi="Sylfaen"/>
                <w:sz w:val="22"/>
                <w:szCs w:val="22"/>
              </w:rPr>
            </w:pPr>
          </w:p>
          <w:p w:rsidR="006067EE" w:rsidRPr="006067EE" w:rsidRDefault="006067EE" w:rsidP="006067EE">
            <w:pPr>
              <w:autoSpaceDE w:val="0"/>
              <w:autoSpaceDN w:val="0"/>
              <w:adjustRightInd w:val="0"/>
              <w:jc w:val="both"/>
              <w:rPr>
                <w:rFonts w:ascii="Sylfaen" w:hAnsi="Sylfaen"/>
                <w:sz w:val="22"/>
                <w:szCs w:val="22"/>
              </w:rPr>
            </w:pPr>
          </w:p>
          <w:p w:rsidR="006067EE" w:rsidRPr="006067EE" w:rsidRDefault="006067EE" w:rsidP="006067EE">
            <w:pPr>
              <w:autoSpaceDE w:val="0"/>
              <w:autoSpaceDN w:val="0"/>
              <w:adjustRightInd w:val="0"/>
              <w:jc w:val="both"/>
              <w:rPr>
                <w:rFonts w:ascii="Sylfaen" w:hAnsi="Sylfaen"/>
                <w:sz w:val="22"/>
                <w:szCs w:val="22"/>
              </w:rPr>
            </w:pPr>
            <w:r w:rsidRPr="006067EE">
              <w:rPr>
                <w:rFonts w:ascii="Sylfaen" w:hAnsi="Sylfaen"/>
                <w:sz w:val="22"/>
                <w:szCs w:val="22"/>
              </w:rPr>
              <w:t>2.4. ЗАКАЗЧИК имеет право осуществлять контроль за ходом и качеством выполняемых Работ, соблюдением сроков их выполнения, не вмешиваясь при этом в оперативно- хозяйственную деятельность последнего.</w:t>
            </w:r>
          </w:p>
          <w:p w:rsidR="006067EE" w:rsidRPr="006067EE" w:rsidRDefault="006067EE" w:rsidP="006067EE">
            <w:pPr>
              <w:ind w:firstLine="284"/>
              <w:jc w:val="center"/>
              <w:rPr>
                <w:rFonts w:ascii="Sylfaen" w:hAnsi="Sylfaen"/>
                <w:sz w:val="22"/>
                <w:szCs w:val="22"/>
              </w:rPr>
            </w:pPr>
          </w:p>
          <w:p w:rsidR="006067EE" w:rsidRPr="006067EE" w:rsidRDefault="006067EE" w:rsidP="006067EE">
            <w:pPr>
              <w:ind w:firstLine="284"/>
              <w:jc w:val="center"/>
              <w:rPr>
                <w:rFonts w:ascii="Sylfaen" w:hAnsi="Sylfaen"/>
                <w:sz w:val="22"/>
                <w:szCs w:val="22"/>
              </w:rPr>
            </w:pPr>
          </w:p>
          <w:p w:rsidR="006067EE" w:rsidRPr="006067EE" w:rsidRDefault="006067EE" w:rsidP="006067EE">
            <w:pPr>
              <w:ind w:firstLine="284"/>
              <w:jc w:val="center"/>
              <w:rPr>
                <w:rFonts w:ascii="Sylfaen" w:hAnsi="Sylfaen"/>
                <w:sz w:val="22"/>
                <w:szCs w:val="22"/>
              </w:rPr>
            </w:pPr>
            <w:r w:rsidRPr="006067EE">
              <w:rPr>
                <w:rFonts w:ascii="Sylfaen" w:hAnsi="Sylfaen"/>
                <w:sz w:val="22"/>
                <w:szCs w:val="22"/>
              </w:rPr>
              <w:t>3. ЦЕНА ДОГОВОРА И ПОРЯДОК ОПЛАТЫ</w:t>
            </w:r>
          </w:p>
          <w:p w:rsidR="006067EE" w:rsidRPr="006067EE" w:rsidRDefault="006067EE" w:rsidP="006067EE">
            <w:pPr>
              <w:ind w:left="38"/>
              <w:jc w:val="both"/>
              <w:rPr>
                <w:rFonts w:ascii="Sylfaen" w:hAnsi="Sylfaen"/>
                <w:sz w:val="22"/>
                <w:szCs w:val="22"/>
              </w:rPr>
            </w:pPr>
          </w:p>
          <w:p w:rsidR="006067EE" w:rsidRPr="006067EE" w:rsidRDefault="006067EE" w:rsidP="006067EE">
            <w:pPr>
              <w:ind w:left="38"/>
              <w:jc w:val="both"/>
              <w:rPr>
                <w:rFonts w:ascii="Sylfaen" w:hAnsi="Sylfaen"/>
                <w:sz w:val="22"/>
                <w:szCs w:val="22"/>
              </w:rPr>
            </w:pPr>
            <w:r w:rsidRPr="006067EE">
              <w:rPr>
                <w:rFonts w:ascii="Sylfaen" w:hAnsi="Sylfaen"/>
                <w:sz w:val="22"/>
                <w:szCs w:val="22"/>
              </w:rPr>
              <w:t>3.1. Общая стоимость Работ, предоставляемых по настоящему Договору, составляет ----------------- драм РА с учетом НДС, в том числе:</w:t>
            </w:r>
          </w:p>
          <w:p w:rsidR="006067EE" w:rsidRPr="006067EE" w:rsidRDefault="006067EE" w:rsidP="006067EE">
            <w:pPr>
              <w:ind w:left="38"/>
              <w:jc w:val="both"/>
              <w:rPr>
                <w:rFonts w:ascii="Sylfaen" w:hAnsi="Sylfaen"/>
                <w:sz w:val="22"/>
                <w:szCs w:val="22"/>
              </w:rPr>
            </w:pPr>
            <w:r w:rsidRPr="006067EE">
              <w:rPr>
                <w:rFonts w:ascii="Sylfaen" w:hAnsi="Sylfaen"/>
                <w:sz w:val="22"/>
                <w:szCs w:val="22"/>
              </w:rPr>
              <w:t>- выполнение работ по устранению дефектов рельсов методом дуговой наплавки ---------------- (--------------------------------) драм РА с учетом НДС</w:t>
            </w:r>
            <w:r w:rsidRPr="006067EE">
              <w:rPr>
                <w:rFonts w:ascii="Sylfaen" w:hAnsi="Sylfaen"/>
                <w:sz w:val="22"/>
                <w:szCs w:val="22"/>
                <w:lang w:val="hy-AM"/>
              </w:rPr>
              <w:t>;</w:t>
            </w:r>
            <w:r w:rsidRPr="006067EE">
              <w:rPr>
                <w:rFonts w:ascii="Sylfaen" w:hAnsi="Sylfaen"/>
                <w:sz w:val="22"/>
                <w:szCs w:val="22"/>
              </w:rPr>
              <w:t xml:space="preserve"> </w:t>
            </w:r>
          </w:p>
          <w:p w:rsidR="006067EE" w:rsidRPr="006067EE" w:rsidRDefault="006067EE" w:rsidP="006067EE">
            <w:pPr>
              <w:ind w:left="38"/>
              <w:jc w:val="both"/>
              <w:rPr>
                <w:rFonts w:ascii="Sylfaen" w:hAnsi="Sylfaen"/>
                <w:sz w:val="22"/>
                <w:szCs w:val="22"/>
              </w:rPr>
            </w:pPr>
            <w:r w:rsidRPr="006067EE">
              <w:rPr>
                <w:rFonts w:ascii="Sylfaen" w:hAnsi="Sylfaen"/>
                <w:sz w:val="22"/>
                <w:szCs w:val="22"/>
              </w:rPr>
              <w:t>- выполнение работ по устранению дефектов крестовин стрелочных переводов методом дуговой наплавки ----------------- (-----------------) драм РА с учетом НДС.</w:t>
            </w:r>
          </w:p>
          <w:p w:rsidR="006067EE" w:rsidRPr="006067EE" w:rsidRDefault="006067EE" w:rsidP="006067EE">
            <w:pPr>
              <w:jc w:val="both"/>
              <w:rPr>
                <w:rFonts w:ascii="Sylfaen" w:hAnsi="Sylfaen"/>
                <w:sz w:val="22"/>
                <w:szCs w:val="22"/>
              </w:rPr>
            </w:pPr>
            <w:r w:rsidRPr="006067EE">
              <w:rPr>
                <w:rFonts w:ascii="Sylfaen" w:hAnsi="Sylfaen"/>
                <w:sz w:val="22"/>
                <w:szCs w:val="22"/>
              </w:rPr>
              <w:t>3.2. Оплата производится ЗАКАЗЧИКОМ путем перечисления денежных средств на расчетный счет ПОДРЯДЧИКА согласно порядку, установленного подпунктом 3.3.</w:t>
            </w:r>
          </w:p>
          <w:p w:rsidR="006067EE" w:rsidRPr="006067EE" w:rsidRDefault="006067EE" w:rsidP="006067EE">
            <w:pPr>
              <w:contextualSpacing/>
              <w:jc w:val="both"/>
              <w:rPr>
                <w:rFonts w:ascii="Sylfaen" w:hAnsi="Sylfaen"/>
                <w:sz w:val="22"/>
                <w:szCs w:val="22"/>
              </w:rPr>
            </w:pPr>
          </w:p>
          <w:p w:rsidR="006067EE" w:rsidRPr="00595FD7" w:rsidRDefault="006067EE" w:rsidP="006067EE">
            <w:pPr>
              <w:contextualSpacing/>
              <w:jc w:val="both"/>
              <w:rPr>
                <w:rFonts w:ascii="Sylfaen" w:hAnsi="Sylfaen"/>
                <w:sz w:val="22"/>
                <w:szCs w:val="22"/>
              </w:rPr>
            </w:pPr>
            <w:r w:rsidRPr="006067EE">
              <w:rPr>
                <w:rFonts w:ascii="Sylfaen" w:hAnsi="Sylfaen"/>
                <w:sz w:val="22"/>
                <w:szCs w:val="22"/>
              </w:rPr>
              <w:t xml:space="preserve">3.3. </w:t>
            </w:r>
            <w:r w:rsidRPr="00595FD7">
              <w:rPr>
                <w:rFonts w:ascii="Sylfaen" w:hAnsi="Sylfaen"/>
                <w:sz w:val="22"/>
                <w:szCs w:val="22"/>
              </w:rPr>
              <w:t>Оплата за выполненную Работу осуществляется в течение 15(пятнадцать) рабочих дней после подписания ЗАКАЗЧИКОМ акта сдачи-приемк</w:t>
            </w:r>
            <w:bookmarkStart w:id="50" w:name="_GoBack"/>
            <w:bookmarkEnd w:id="50"/>
            <w:r w:rsidRPr="00595FD7">
              <w:rPr>
                <w:rFonts w:ascii="Sylfaen" w:hAnsi="Sylfaen"/>
                <w:sz w:val="22"/>
                <w:szCs w:val="22"/>
              </w:rPr>
              <w:t>и выполненных работ на основании счета-фактуры, представленного ПОДРЯДЧИКОМ.</w:t>
            </w:r>
          </w:p>
          <w:p w:rsidR="006067EE" w:rsidRPr="006067EE" w:rsidRDefault="006067EE" w:rsidP="006067EE">
            <w:pPr>
              <w:autoSpaceDE w:val="0"/>
              <w:autoSpaceDN w:val="0"/>
              <w:adjustRightInd w:val="0"/>
              <w:ind w:firstLine="284"/>
              <w:jc w:val="center"/>
              <w:rPr>
                <w:rFonts w:ascii="Sylfaen" w:hAnsi="Sylfaen"/>
                <w:sz w:val="22"/>
                <w:szCs w:val="22"/>
              </w:rPr>
            </w:pPr>
          </w:p>
          <w:p w:rsidR="006067EE" w:rsidRPr="006067EE" w:rsidRDefault="006067EE" w:rsidP="006067EE">
            <w:pPr>
              <w:autoSpaceDE w:val="0"/>
              <w:autoSpaceDN w:val="0"/>
              <w:adjustRightInd w:val="0"/>
              <w:ind w:firstLine="284"/>
              <w:jc w:val="center"/>
              <w:rPr>
                <w:rFonts w:ascii="Sylfaen" w:hAnsi="Sylfaen"/>
                <w:sz w:val="22"/>
                <w:szCs w:val="22"/>
              </w:rPr>
            </w:pPr>
          </w:p>
          <w:p w:rsidR="006067EE" w:rsidRPr="006067EE" w:rsidRDefault="006067EE" w:rsidP="006067EE">
            <w:pPr>
              <w:autoSpaceDE w:val="0"/>
              <w:autoSpaceDN w:val="0"/>
              <w:adjustRightInd w:val="0"/>
              <w:ind w:firstLine="284"/>
              <w:jc w:val="center"/>
              <w:rPr>
                <w:rFonts w:ascii="Sylfaen" w:hAnsi="Sylfaen"/>
                <w:sz w:val="22"/>
                <w:szCs w:val="22"/>
              </w:rPr>
            </w:pPr>
            <w:r w:rsidRPr="006067EE">
              <w:rPr>
                <w:rFonts w:ascii="Sylfaen" w:hAnsi="Sylfaen"/>
                <w:sz w:val="22"/>
                <w:szCs w:val="22"/>
              </w:rPr>
              <w:t>4. ПОРЯДОК СДАЧИ И ПРИЕМКИ РАБОТ</w:t>
            </w:r>
          </w:p>
          <w:p w:rsidR="006067EE" w:rsidRPr="006067EE" w:rsidRDefault="006067EE" w:rsidP="006067EE">
            <w:pPr>
              <w:autoSpaceDE w:val="0"/>
              <w:autoSpaceDN w:val="0"/>
              <w:adjustRightInd w:val="0"/>
              <w:rPr>
                <w:rFonts w:ascii="Sylfaen" w:hAnsi="Sylfaen"/>
                <w:sz w:val="22"/>
                <w:szCs w:val="22"/>
              </w:rPr>
            </w:pPr>
          </w:p>
          <w:p w:rsidR="006067EE" w:rsidRPr="006067EE" w:rsidRDefault="006067EE" w:rsidP="006067EE">
            <w:pPr>
              <w:jc w:val="both"/>
              <w:rPr>
                <w:rFonts w:ascii="Sylfaen" w:hAnsi="Sylfaen"/>
                <w:sz w:val="22"/>
                <w:szCs w:val="22"/>
              </w:rPr>
            </w:pPr>
            <w:r w:rsidRPr="006067EE">
              <w:rPr>
                <w:rFonts w:ascii="Sylfaen" w:hAnsi="Sylfaen"/>
                <w:sz w:val="22"/>
                <w:szCs w:val="22"/>
              </w:rPr>
              <w:t>4.1. Выполненные ПОДРЯДЧИКОМ Работы принимаются ЗАКАЗЧИКОМ ежемесячно. Ежемесячно до 5-го числа ПОДРЯДЧИК предоставляет ЗАКАЗЧИКУ Акт о сдаче-приемке выполненных работ за предыдущий месяц.</w:t>
            </w:r>
          </w:p>
          <w:p w:rsidR="006067EE" w:rsidRPr="006067EE" w:rsidRDefault="006067EE" w:rsidP="006067EE">
            <w:pPr>
              <w:jc w:val="both"/>
              <w:rPr>
                <w:rFonts w:ascii="Sylfaen" w:hAnsi="Sylfaen"/>
                <w:sz w:val="22"/>
                <w:szCs w:val="22"/>
              </w:rPr>
            </w:pPr>
            <w:r w:rsidRPr="006067EE">
              <w:rPr>
                <w:rFonts w:ascii="Sylfaen" w:hAnsi="Sylfaen"/>
                <w:sz w:val="22"/>
                <w:szCs w:val="22"/>
              </w:rPr>
              <w:t>4.2. После выполнения Работ ПОДРЯДЧИК предоставляет Акт сдачи-приёмки выполненных Работ ЗАКАЗЧИКУ согласно условиям настоящего Договора.</w:t>
            </w:r>
          </w:p>
          <w:p w:rsidR="006067EE" w:rsidRPr="006067EE" w:rsidRDefault="006067EE" w:rsidP="006067EE">
            <w:pPr>
              <w:jc w:val="both"/>
              <w:rPr>
                <w:rFonts w:ascii="Sylfaen" w:hAnsi="Sylfaen"/>
                <w:sz w:val="22"/>
                <w:szCs w:val="22"/>
              </w:rPr>
            </w:pPr>
            <w:r w:rsidRPr="006067EE">
              <w:rPr>
                <w:rFonts w:ascii="Sylfaen" w:hAnsi="Sylfaen"/>
                <w:sz w:val="22"/>
                <w:szCs w:val="22"/>
              </w:rPr>
              <w:lastRenderedPageBreak/>
              <w:t>4.3. ЗАКАЗЧИК обязан подписать Акт оказанных услуг в течение 5 (пяти) рабочих дней с момента получения и отправить один экземпляр подписанного Акта ПОДРЯДЧИКУ или предоставить мотивированный отказ.</w:t>
            </w:r>
          </w:p>
          <w:p w:rsidR="006067EE" w:rsidRPr="006067EE" w:rsidRDefault="006067EE" w:rsidP="006067EE">
            <w:pPr>
              <w:jc w:val="both"/>
              <w:rPr>
                <w:rFonts w:ascii="Sylfaen" w:hAnsi="Sylfaen"/>
                <w:sz w:val="22"/>
                <w:szCs w:val="22"/>
              </w:rPr>
            </w:pPr>
          </w:p>
          <w:p w:rsidR="006067EE" w:rsidRPr="006067EE" w:rsidRDefault="006067EE" w:rsidP="006067EE">
            <w:pPr>
              <w:jc w:val="both"/>
              <w:rPr>
                <w:rFonts w:ascii="Sylfaen" w:hAnsi="Sylfaen"/>
                <w:sz w:val="22"/>
                <w:szCs w:val="22"/>
              </w:rPr>
            </w:pPr>
          </w:p>
          <w:p w:rsidR="006067EE" w:rsidRPr="006067EE" w:rsidRDefault="006067EE" w:rsidP="006067EE">
            <w:pPr>
              <w:jc w:val="both"/>
              <w:rPr>
                <w:rFonts w:ascii="Sylfaen" w:hAnsi="Sylfaen"/>
                <w:sz w:val="22"/>
                <w:szCs w:val="22"/>
              </w:rPr>
            </w:pPr>
            <w:r w:rsidRPr="006067EE">
              <w:rPr>
                <w:rFonts w:ascii="Sylfaen" w:hAnsi="Sylfaen"/>
                <w:sz w:val="22"/>
                <w:szCs w:val="22"/>
              </w:rPr>
              <w:t>4.4. В случае принятия Сторонами согласованного решения о прекращении выполнения Работ, настоящий Договор расторгается, а между Сторонами проводится сверка расчетов. При этом ЗАКАЗЧИК обязан оплатить фактически выполненные ПОДРЯДЧИКОМ Работы до дня расторжения    Договора.</w:t>
            </w:r>
          </w:p>
          <w:p w:rsidR="006067EE" w:rsidRPr="006067EE" w:rsidRDefault="006067EE" w:rsidP="006067EE">
            <w:pPr>
              <w:jc w:val="center"/>
              <w:rPr>
                <w:rFonts w:ascii="Sylfaen" w:hAnsi="Sylfaen"/>
                <w:sz w:val="22"/>
                <w:szCs w:val="22"/>
                <w:lang w:val="hy-AM"/>
              </w:rPr>
            </w:pPr>
          </w:p>
          <w:p w:rsidR="006067EE" w:rsidRPr="006067EE" w:rsidRDefault="006067EE" w:rsidP="006067EE">
            <w:pPr>
              <w:jc w:val="center"/>
              <w:rPr>
                <w:rFonts w:ascii="Sylfaen" w:hAnsi="Sylfaen"/>
                <w:sz w:val="22"/>
                <w:szCs w:val="22"/>
              </w:rPr>
            </w:pPr>
            <w:r w:rsidRPr="006067EE">
              <w:rPr>
                <w:rFonts w:ascii="Sylfaen" w:hAnsi="Sylfaen"/>
                <w:sz w:val="22"/>
                <w:szCs w:val="22"/>
                <w:lang w:val="hy-AM"/>
              </w:rPr>
              <w:t>5</w:t>
            </w:r>
            <w:r w:rsidRPr="006067EE">
              <w:rPr>
                <w:rFonts w:ascii="Sylfaen" w:hAnsi="Sylfaen"/>
                <w:sz w:val="22"/>
                <w:szCs w:val="22"/>
              </w:rPr>
              <w:t>. ГАРАНТИЙНЫЕ ОБЯЗАТЕЛЬСТВА</w:t>
            </w:r>
          </w:p>
          <w:p w:rsidR="006067EE" w:rsidRPr="006067EE" w:rsidRDefault="006067EE" w:rsidP="006067EE">
            <w:pPr>
              <w:jc w:val="center"/>
              <w:rPr>
                <w:rFonts w:ascii="Sylfaen" w:hAnsi="Sylfaen"/>
                <w:sz w:val="22"/>
                <w:szCs w:val="22"/>
              </w:rPr>
            </w:pPr>
          </w:p>
          <w:p w:rsidR="006067EE" w:rsidRPr="006067EE" w:rsidRDefault="006067EE" w:rsidP="006067EE">
            <w:pPr>
              <w:jc w:val="both"/>
              <w:rPr>
                <w:rFonts w:ascii="Sylfaen" w:hAnsi="Sylfaen"/>
                <w:sz w:val="22"/>
                <w:szCs w:val="22"/>
              </w:rPr>
            </w:pPr>
            <w:r w:rsidRPr="006067EE">
              <w:rPr>
                <w:rFonts w:ascii="Sylfaen" w:hAnsi="Sylfaen"/>
                <w:sz w:val="22"/>
                <w:szCs w:val="22"/>
                <w:lang w:val="hy-AM"/>
              </w:rPr>
              <w:t>5</w:t>
            </w:r>
            <w:r w:rsidRPr="006067EE">
              <w:rPr>
                <w:rFonts w:ascii="Sylfaen" w:hAnsi="Sylfaen"/>
                <w:sz w:val="22"/>
                <w:szCs w:val="22"/>
              </w:rPr>
              <w:t xml:space="preserve">.1. Гарантийный срок на выполненные Работы составляет 60 (шестьдесят) месяцев и исчисляется со дня подписания Акта сдачи-приемки выполненных работ при условии соблюдения ЗАКАЗЧИКОМ требований по эксплуатации. </w:t>
            </w:r>
          </w:p>
          <w:p w:rsidR="006067EE" w:rsidRPr="006067EE" w:rsidRDefault="006067EE" w:rsidP="006067EE">
            <w:pPr>
              <w:jc w:val="both"/>
              <w:rPr>
                <w:rFonts w:ascii="Sylfaen" w:hAnsi="Sylfaen"/>
                <w:sz w:val="22"/>
                <w:szCs w:val="22"/>
              </w:rPr>
            </w:pPr>
            <w:r w:rsidRPr="006067EE">
              <w:rPr>
                <w:rFonts w:ascii="Sylfaen" w:hAnsi="Sylfaen"/>
                <w:sz w:val="22"/>
                <w:szCs w:val="22"/>
                <w:lang w:val="hy-AM"/>
              </w:rPr>
              <w:t>5</w:t>
            </w:r>
            <w:r w:rsidRPr="006067EE">
              <w:rPr>
                <w:rFonts w:ascii="Sylfaen" w:hAnsi="Sylfaen"/>
                <w:sz w:val="22"/>
                <w:szCs w:val="22"/>
              </w:rPr>
              <w:t>.2.  ПОДРЯДЧИК обязуется за свой счет устранить дефекты, возникшие по своей вине в течении гарантийного срока, в согласованные с ЗАКАЗЧИКОМ сроки.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 Гарантийный срок в этом случае продлевается соответственно на период со дня обнаружения дефектов до даты их устранения.</w:t>
            </w:r>
          </w:p>
          <w:p w:rsidR="006067EE" w:rsidRPr="006067EE" w:rsidRDefault="006067EE" w:rsidP="006067EE">
            <w:pPr>
              <w:rPr>
                <w:rFonts w:ascii="Sylfaen" w:eastAsia="Calibri" w:hAnsi="Sylfaen"/>
                <w:sz w:val="22"/>
                <w:szCs w:val="22"/>
                <w:lang w:val="hy-AM" w:eastAsia="en-US"/>
              </w:rPr>
            </w:pPr>
          </w:p>
          <w:p w:rsidR="006067EE" w:rsidRPr="006067EE" w:rsidRDefault="006067EE" w:rsidP="006067EE">
            <w:pPr>
              <w:autoSpaceDE w:val="0"/>
              <w:autoSpaceDN w:val="0"/>
              <w:adjustRightInd w:val="0"/>
              <w:jc w:val="center"/>
              <w:rPr>
                <w:rFonts w:ascii="Sylfaen" w:hAnsi="Sylfaen"/>
                <w:sz w:val="22"/>
                <w:szCs w:val="22"/>
                <w:lang w:val="hy-AM"/>
              </w:rPr>
            </w:pPr>
          </w:p>
          <w:p w:rsidR="006067EE" w:rsidRPr="006067EE" w:rsidRDefault="006067EE" w:rsidP="006067EE">
            <w:pPr>
              <w:autoSpaceDE w:val="0"/>
              <w:autoSpaceDN w:val="0"/>
              <w:adjustRightInd w:val="0"/>
              <w:jc w:val="center"/>
              <w:rPr>
                <w:rFonts w:ascii="Sylfaen" w:hAnsi="Sylfaen"/>
                <w:sz w:val="22"/>
                <w:szCs w:val="22"/>
              </w:rPr>
            </w:pPr>
          </w:p>
          <w:p w:rsidR="006067EE" w:rsidRPr="006067EE" w:rsidRDefault="006067EE" w:rsidP="006067EE">
            <w:pPr>
              <w:autoSpaceDE w:val="0"/>
              <w:autoSpaceDN w:val="0"/>
              <w:adjustRightInd w:val="0"/>
              <w:jc w:val="center"/>
              <w:rPr>
                <w:rFonts w:ascii="Sylfaen" w:hAnsi="Sylfaen"/>
                <w:sz w:val="22"/>
                <w:szCs w:val="22"/>
              </w:rPr>
            </w:pPr>
            <w:r w:rsidRPr="006067EE">
              <w:rPr>
                <w:rFonts w:ascii="Sylfaen" w:hAnsi="Sylfaen"/>
                <w:sz w:val="22"/>
                <w:szCs w:val="22"/>
              </w:rPr>
              <w:t>6. ОТВЕТСТВЕННОСТЬ СТОРОН</w:t>
            </w:r>
          </w:p>
          <w:p w:rsidR="006067EE" w:rsidRPr="006067EE" w:rsidRDefault="006067EE" w:rsidP="006067EE">
            <w:pPr>
              <w:autoSpaceDE w:val="0"/>
              <w:autoSpaceDN w:val="0"/>
              <w:adjustRightInd w:val="0"/>
              <w:ind w:firstLine="284"/>
              <w:jc w:val="center"/>
              <w:rPr>
                <w:rFonts w:ascii="Sylfaen" w:hAnsi="Sylfaen"/>
                <w:sz w:val="22"/>
                <w:szCs w:val="22"/>
              </w:rPr>
            </w:pPr>
          </w:p>
          <w:p w:rsidR="006067EE" w:rsidRPr="006067EE" w:rsidRDefault="006067EE" w:rsidP="006067EE">
            <w:pPr>
              <w:contextualSpacing/>
              <w:jc w:val="both"/>
              <w:rPr>
                <w:rFonts w:ascii="Sylfaen" w:hAnsi="Sylfaen"/>
                <w:sz w:val="22"/>
                <w:szCs w:val="22"/>
              </w:rPr>
            </w:pPr>
            <w:r w:rsidRPr="006067EE">
              <w:rPr>
                <w:rFonts w:ascii="Sylfaen" w:hAnsi="Sylfaen"/>
                <w:sz w:val="22"/>
                <w:szCs w:val="22"/>
              </w:rPr>
              <w:t>6.1. За неисполнение или ненадлежащее исполнение принятых на себя обязательств по настоящему Договору Стороны несут ответственность, предусмотренную законодательством РА.</w:t>
            </w:r>
          </w:p>
          <w:p w:rsidR="006067EE" w:rsidRPr="006067EE" w:rsidRDefault="006067EE" w:rsidP="006067EE">
            <w:pPr>
              <w:contextualSpacing/>
              <w:jc w:val="both"/>
              <w:rPr>
                <w:rFonts w:ascii="Sylfaen" w:hAnsi="Sylfaen"/>
                <w:sz w:val="22"/>
                <w:szCs w:val="22"/>
              </w:rPr>
            </w:pPr>
            <w:r w:rsidRPr="006067EE">
              <w:rPr>
                <w:rFonts w:ascii="Sylfaen" w:hAnsi="Sylfaen"/>
                <w:sz w:val="22"/>
                <w:szCs w:val="22"/>
              </w:rPr>
              <w:t>6.2. За нарушение ЗАКАЗЧИКОМ предусмотренных п.3   настоящего   Договора     сроков оплаты за выполненные Работы, ПОДРЯДЧИК вправе требовать с ЗАКАЗЧИКА пеню в размере 0,13% от неоплаченной суммы за каждый календарный день просрочки, но не более 10% неоплаченной суммы.</w:t>
            </w:r>
          </w:p>
          <w:p w:rsidR="006067EE" w:rsidRPr="006067EE" w:rsidRDefault="006067EE" w:rsidP="006067EE">
            <w:pPr>
              <w:contextualSpacing/>
              <w:jc w:val="both"/>
              <w:rPr>
                <w:rFonts w:ascii="Sylfaen" w:hAnsi="Sylfaen"/>
                <w:sz w:val="22"/>
                <w:szCs w:val="22"/>
              </w:rPr>
            </w:pPr>
            <w:r w:rsidRPr="006067EE">
              <w:rPr>
                <w:rFonts w:ascii="Sylfaen" w:hAnsi="Sylfaen"/>
                <w:sz w:val="22"/>
                <w:szCs w:val="22"/>
              </w:rPr>
              <w:lastRenderedPageBreak/>
              <w:t>6.3. За нарушение ПОДРЯДЧИКОМ сроков выполнения Работ</w:t>
            </w:r>
            <w:r w:rsidRPr="006067EE">
              <w:rPr>
                <w:rFonts w:ascii="Sylfaen" w:hAnsi="Sylfaen"/>
                <w:sz w:val="22"/>
                <w:szCs w:val="22"/>
                <w:lang w:val="hy-AM"/>
              </w:rPr>
              <w:t>,</w:t>
            </w:r>
            <w:r w:rsidRPr="006067EE">
              <w:rPr>
                <w:rFonts w:ascii="Sylfaen" w:hAnsi="Sylfaen"/>
                <w:sz w:val="22"/>
                <w:szCs w:val="22"/>
              </w:rPr>
              <w:t xml:space="preserve"> ЗАКАЗЧИК вправе требовать                           с ПОДРЯДЧИКА пеню в размере 0,13% от                          суммы невыполненных Работ за каждый календарный день просрочки, но не более 10% от суммы невыполненных Работ. </w:t>
            </w:r>
          </w:p>
          <w:p w:rsidR="006067EE" w:rsidRPr="006067EE" w:rsidRDefault="006067EE" w:rsidP="006067EE">
            <w:pPr>
              <w:jc w:val="both"/>
              <w:rPr>
                <w:rFonts w:ascii="Sylfaen" w:hAnsi="Sylfaen"/>
                <w:sz w:val="22"/>
                <w:szCs w:val="22"/>
              </w:rPr>
            </w:pPr>
          </w:p>
          <w:p w:rsidR="006067EE" w:rsidRPr="006067EE" w:rsidRDefault="006067EE" w:rsidP="006067EE">
            <w:pPr>
              <w:jc w:val="both"/>
              <w:rPr>
                <w:rFonts w:ascii="Sylfaen" w:hAnsi="Sylfaen"/>
                <w:sz w:val="22"/>
                <w:szCs w:val="22"/>
              </w:rPr>
            </w:pPr>
          </w:p>
          <w:p w:rsidR="006067EE" w:rsidRPr="006067EE" w:rsidRDefault="006067EE" w:rsidP="006067EE">
            <w:pPr>
              <w:jc w:val="both"/>
              <w:rPr>
                <w:rFonts w:ascii="Sylfaen" w:hAnsi="Sylfaen"/>
                <w:sz w:val="22"/>
                <w:szCs w:val="22"/>
              </w:rPr>
            </w:pPr>
            <w:r w:rsidRPr="006067EE">
              <w:rPr>
                <w:rFonts w:ascii="Sylfaen" w:hAnsi="Sylfaen"/>
                <w:sz w:val="22"/>
                <w:szCs w:val="22"/>
              </w:rPr>
              <w:t>6.4. ПОДРЯДЧИК несет ответственность за действия третьих лиц, привлеченных для исполнения настоящего Договора.</w:t>
            </w:r>
          </w:p>
          <w:p w:rsidR="006067EE" w:rsidRPr="006067EE" w:rsidRDefault="006067EE" w:rsidP="006067EE">
            <w:pPr>
              <w:autoSpaceDE w:val="0"/>
              <w:autoSpaceDN w:val="0"/>
              <w:adjustRightInd w:val="0"/>
              <w:rPr>
                <w:rFonts w:ascii="Sylfaen" w:hAnsi="Sylfaen"/>
                <w:sz w:val="22"/>
                <w:szCs w:val="21"/>
              </w:rPr>
            </w:pPr>
          </w:p>
          <w:p w:rsidR="006067EE" w:rsidRPr="006067EE" w:rsidRDefault="006067EE" w:rsidP="006067EE">
            <w:pPr>
              <w:autoSpaceDE w:val="0"/>
              <w:autoSpaceDN w:val="0"/>
              <w:adjustRightInd w:val="0"/>
              <w:jc w:val="center"/>
              <w:rPr>
                <w:rFonts w:ascii="Sylfaen" w:hAnsi="Sylfaen"/>
                <w:sz w:val="21"/>
                <w:szCs w:val="21"/>
              </w:rPr>
            </w:pPr>
          </w:p>
          <w:p w:rsidR="006067EE" w:rsidRPr="006067EE" w:rsidRDefault="006067EE" w:rsidP="006067EE">
            <w:pPr>
              <w:autoSpaceDE w:val="0"/>
              <w:autoSpaceDN w:val="0"/>
              <w:adjustRightInd w:val="0"/>
              <w:jc w:val="center"/>
              <w:rPr>
                <w:rFonts w:ascii="Sylfaen" w:hAnsi="Sylfaen"/>
                <w:sz w:val="21"/>
                <w:szCs w:val="21"/>
              </w:rPr>
            </w:pPr>
            <w:r w:rsidRPr="006067EE">
              <w:rPr>
                <w:rFonts w:ascii="Sylfaen" w:hAnsi="Sylfaen"/>
                <w:sz w:val="21"/>
                <w:szCs w:val="21"/>
              </w:rPr>
              <w:t>7. ОБСТОЯТЕЛЬСТВА НЕПРЕОДОЛИМОЙ СИЛЫ</w:t>
            </w:r>
          </w:p>
          <w:p w:rsidR="006067EE" w:rsidRPr="006067EE" w:rsidRDefault="006067EE" w:rsidP="006067EE">
            <w:pPr>
              <w:autoSpaceDE w:val="0"/>
              <w:autoSpaceDN w:val="0"/>
              <w:adjustRightInd w:val="0"/>
              <w:jc w:val="both"/>
              <w:rPr>
                <w:rFonts w:ascii="Sylfaen" w:hAnsi="Sylfaen"/>
                <w:sz w:val="22"/>
                <w:szCs w:val="22"/>
              </w:rPr>
            </w:pPr>
          </w:p>
          <w:p w:rsidR="006067EE" w:rsidRPr="006067EE" w:rsidRDefault="006067EE" w:rsidP="006067EE">
            <w:pPr>
              <w:autoSpaceDE w:val="0"/>
              <w:autoSpaceDN w:val="0"/>
              <w:adjustRightInd w:val="0"/>
              <w:jc w:val="both"/>
              <w:rPr>
                <w:rFonts w:ascii="Sylfaen" w:hAnsi="Sylfaen"/>
                <w:sz w:val="22"/>
                <w:szCs w:val="22"/>
              </w:rPr>
            </w:pPr>
            <w:r w:rsidRPr="006067EE">
              <w:rPr>
                <w:rFonts w:ascii="Sylfaen" w:hAnsi="Sylfaen"/>
                <w:sz w:val="22"/>
                <w:szCs w:val="22"/>
              </w:rPr>
              <w:t xml:space="preserve">7.1. Стороны освобождаются от ответственности за частичное или полное неисполнение обязательств </w:t>
            </w:r>
            <w:r w:rsidRPr="006067EE">
              <w:rPr>
                <w:rFonts w:ascii="Sylfaen" w:hAnsi="Sylfaen"/>
                <w:sz w:val="22"/>
                <w:szCs w:val="22"/>
                <w:lang w:val="hy-AM"/>
              </w:rPr>
              <w:t xml:space="preserve">  </w:t>
            </w:r>
            <w:r w:rsidRPr="006067EE">
              <w:rPr>
                <w:rFonts w:ascii="Sylfaen" w:hAnsi="Sylfaen"/>
                <w:sz w:val="22"/>
                <w:szCs w:val="22"/>
              </w:rPr>
              <w:t xml:space="preserve">по Договору, если </w:t>
            </w:r>
            <w:r w:rsidRPr="006067EE">
              <w:rPr>
                <w:rFonts w:ascii="Sylfaen" w:hAnsi="Sylfaen"/>
                <w:sz w:val="22"/>
                <w:szCs w:val="22"/>
                <w:lang w:val="hy-AM"/>
              </w:rPr>
              <w:t xml:space="preserve">     </w:t>
            </w:r>
            <w:r w:rsidRPr="006067EE">
              <w:rPr>
                <w:rFonts w:ascii="Sylfaen" w:hAnsi="Sylfaen"/>
                <w:sz w:val="22"/>
                <w:szCs w:val="22"/>
              </w:rPr>
              <w:t xml:space="preserve">неисполнение </w:t>
            </w:r>
          </w:p>
          <w:p w:rsidR="006067EE" w:rsidRPr="006067EE" w:rsidRDefault="006067EE" w:rsidP="006067EE">
            <w:pPr>
              <w:autoSpaceDE w:val="0"/>
              <w:autoSpaceDN w:val="0"/>
              <w:adjustRightInd w:val="0"/>
              <w:jc w:val="both"/>
              <w:rPr>
                <w:rFonts w:ascii="Sylfaen" w:hAnsi="Sylfaen"/>
                <w:sz w:val="22"/>
                <w:szCs w:val="22"/>
              </w:rPr>
            </w:pPr>
            <w:r w:rsidRPr="006067EE">
              <w:rPr>
                <w:rFonts w:ascii="Sylfaen" w:hAnsi="Sylfaen"/>
                <w:sz w:val="22"/>
                <w:szCs w:val="22"/>
              </w:rPr>
              <w:t>являлось следствием обстоятельств непреодолимой силы, возникших после заключения Договора в результате событий непреодолимой силы, которые стороны не могли предвидеть или предотвратить на момент заключения Договора.</w:t>
            </w:r>
          </w:p>
          <w:p w:rsidR="006067EE" w:rsidRPr="006067EE" w:rsidRDefault="006067EE" w:rsidP="006067EE">
            <w:pPr>
              <w:autoSpaceDE w:val="0"/>
              <w:autoSpaceDN w:val="0"/>
              <w:adjustRightInd w:val="0"/>
              <w:jc w:val="both"/>
              <w:rPr>
                <w:rFonts w:ascii="Sylfaen" w:hAnsi="Sylfaen"/>
                <w:sz w:val="22"/>
                <w:szCs w:val="22"/>
              </w:rPr>
            </w:pPr>
          </w:p>
          <w:p w:rsidR="006067EE" w:rsidRPr="006067EE" w:rsidRDefault="006067EE" w:rsidP="006067EE">
            <w:pPr>
              <w:autoSpaceDE w:val="0"/>
              <w:autoSpaceDN w:val="0"/>
              <w:adjustRightInd w:val="0"/>
              <w:jc w:val="both"/>
              <w:rPr>
                <w:rFonts w:ascii="Sylfaen" w:hAnsi="Sylfaen"/>
                <w:sz w:val="22"/>
                <w:szCs w:val="22"/>
              </w:rPr>
            </w:pPr>
            <w:r w:rsidRPr="006067EE">
              <w:rPr>
                <w:rFonts w:ascii="Sylfaen" w:hAnsi="Sylfaen"/>
                <w:sz w:val="22"/>
                <w:szCs w:val="22"/>
              </w:rPr>
              <w:t>7.2. Наступление обстоятельств непреодолимой силы, Стороны должны подтвердить документами компетентных органов в 10-дневный срок с момента возникновения таких обстоятельств.</w:t>
            </w:r>
          </w:p>
          <w:p w:rsidR="006067EE" w:rsidRPr="006067EE" w:rsidRDefault="006067EE" w:rsidP="006067EE">
            <w:pPr>
              <w:autoSpaceDE w:val="0"/>
              <w:autoSpaceDN w:val="0"/>
              <w:adjustRightInd w:val="0"/>
              <w:jc w:val="both"/>
              <w:rPr>
                <w:rFonts w:ascii="Sylfaen" w:hAnsi="Sylfaen"/>
                <w:sz w:val="22"/>
                <w:szCs w:val="22"/>
              </w:rPr>
            </w:pPr>
            <w:r w:rsidRPr="006067EE">
              <w:rPr>
                <w:rFonts w:ascii="Sylfaen" w:hAnsi="Sylfaen"/>
                <w:sz w:val="22"/>
                <w:szCs w:val="22"/>
              </w:rPr>
              <w:t>7.3. Если обстоятельства непреодолимой силы продолжаются более 1 (одного) месяца, каждая из Сторон имеет право расторгнуть Договор, письменно уведомив об этом другую Сторону.</w:t>
            </w:r>
          </w:p>
          <w:p w:rsidR="006067EE" w:rsidRPr="006067EE" w:rsidRDefault="006067EE" w:rsidP="006067EE">
            <w:pPr>
              <w:autoSpaceDE w:val="0"/>
              <w:autoSpaceDN w:val="0"/>
              <w:adjustRightInd w:val="0"/>
              <w:jc w:val="both"/>
              <w:rPr>
                <w:rFonts w:ascii="Sylfaen" w:hAnsi="Sylfaen"/>
                <w:sz w:val="22"/>
                <w:szCs w:val="22"/>
              </w:rPr>
            </w:pPr>
          </w:p>
          <w:p w:rsidR="006067EE" w:rsidRPr="006067EE" w:rsidRDefault="006067EE" w:rsidP="006067EE">
            <w:pPr>
              <w:autoSpaceDE w:val="0"/>
              <w:autoSpaceDN w:val="0"/>
              <w:adjustRightInd w:val="0"/>
              <w:ind w:firstLine="284"/>
              <w:jc w:val="center"/>
              <w:outlineLvl w:val="0"/>
              <w:rPr>
                <w:rFonts w:ascii="Sylfaen" w:hAnsi="Sylfaen"/>
                <w:sz w:val="22"/>
                <w:szCs w:val="22"/>
              </w:rPr>
            </w:pPr>
          </w:p>
          <w:p w:rsidR="006067EE" w:rsidRPr="006067EE" w:rsidRDefault="006067EE" w:rsidP="006067EE">
            <w:pPr>
              <w:autoSpaceDE w:val="0"/>
              <w:autoSpaceDN w:val="0"/>
              <w:adjustRightInd w:val="0"/>
              <w:ind w:firstLine="284"/>
              <w:jc w:val="center"/>
              <w:outlineLvl w:val="0"/>
              <w:rPr>
                <w:rFonts w:ascii="Sylfaen" w:hAnsi="Sylfaen"/>
                <w:sz w:val="22"/>
                <w:szCs w:val="22"/>
              </w:rPr>
            </w:pPr>
            <w:r w:rsidRPr="006067EE">
              <w:rPr>
                <w:rFonts w:ascii="Sylfaen" w:hAnsi="Sylfaen"/>
                <w:sz w:val="22"/>
                <w:szCs w:val="22"/>
              </w:rPr>
              <w:t>8. ПОРЯДОК РАЗРЕШЕНИЯ СПОРОВ</w:t>
            </w:r>
          </w:p>
          <w:p w:rsidR="006067EE" w:rsidRPr="006067EE" w:rsidRDefault="006067EE" w:rsidP="006067EE">
            <w:pPr>
              <w:autoSpaceDE w:val="0"/>
              <w:autoSpaceDN w:val="0"/>
              <w:adjustRightInd w:val="0"/>
              <w:ind w:firstLine="284"/>
              <w:jc w:val="center"/>
              <w:outlineLvl w:val="0"/>
              <w:rPr>
                <w:rFonts w:ascii="Sylfaen" w:hAnsi="Sylfaen"/>
                <w:sz w:val="22"/>
                <w:szCs w:val="22"/>
              </w:rPr>
            </w:pPr>
          </w:p>
          <w:p w:rsidR="006067EE" w:rsidRPr="006067EE" w:rsidRDefault="006067EE" w:rsidP="006067EE">
            <w:pPr>
              <w:autoSpaceDE w:val="0"/>
              <w:autoSpaceDN w:val="0"/>
              <w:adjustRightInd w:val="0"/>
              <w:jc w:val="both"/>
              <w:rPr>
                <w:rFonts w:ascii="Sylfaen" w:hAnsi="Sylfaen"/>
                <w:sz w:val="22"/>
                <w:szCs w:val="22"/>
              </w:rPr>
            </w:pPr>
            <w:r w:rsidRPr="006067EE">
              <w:rPr>
                <w:rFonts w:ascii="Sylfaen" w:hAnsi="Sylfaen"/>
                <w:sz w:val="22"/>
                <w:szCs w:val="22"/>
              </w:rPr>
              <w:t>8.1. Все споры и разногласия, возникающие при исполнении настоящего Договора, решаются Сторонами путем переговоров.</w:t>
            </w:r>
          </w:p>
          <w:p w:rsidR="006067EE" w:rsidRPr="006067EE" w:rsidRDefault="006067EE" w:rsidP="006067EE">
            <w:pPr>
              <w:autoSpaceDE w:val="0"/>
              <w:autoSpaceDN w:val="0"/>
              <w:adjustRightInd w:val="0"/>
              <w:jc w:val="both"/>
              <w:rPr>
                <w:rFonts w:ascii="Sylfaen" w:hAnsi="Sylfaen"/>
                <w:sz w:val="22"/>
                <w:szCs w:val="22"/>
              </w:rPr>
            </w:pPr>
            <w:r w:rsidRPr="006067EE">
              <w:rPr>
                <w:rFonts w:ascii="Sylfaen" w:hAnsi="Sylfaen"/>
                <w:sz w:val="22"/>
                <w:szCs w:val="22"/>
              </w:rPr>
              <w:t>8.2.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6067EE" w:rsidRPr="006067EE" w:rsidRDefault="006067EE" w:rsidP="006067EE">
            <w:pPr>
              <w:autoSpaceDE w:val="0"/>
              <w:autoSpaceDN w:val="0"/>
              <w:adjustRightInd w:val="0"/>
              <w:ind w:firstLine="284"/>
              <w:jc w:val="center"/>
              <w:rPr>
                <w:rFonts w:ascii="Sylfaen" w:hAnsi="Sylfaen"/>
                <w:sz w:val="22"/>
                <w:szCs w:val="22"/>
              </w:rPr>
            </w:pPr>
            <w:r w:rsidRPr="006067EE">
              <w:rPr>
                <w:rFonts w:ascii="Sylfaen" w:hAnsi="Sylfaen"/>
                <w:sz w:val="22"/>
                <w:szCs w:val="22"/>
              </w:rPr>
              <w:t>9. СРОК ДЕЙСТВИЯ ДОГОВОРА</w:t>
            </w:r>
          </w:p>
          <w:p w:rsidR="006067EE" w:rsidRPr="006067EE" w:rsidRDefault="006067EE" w:rsidP="006067EE">
            <w:pPr>
              <w:autoSpaceDE w:val="0"/>
              <w:autoSpaceDN w:val="0"/>
              <w:adjustRightInd w:val="0"/>
              <w:ind w:firstLine="284"/>
              <w:jc w:val="center"/>
              <w:rPr>
                <w:rFonts w:ascii="Sylfaen" w:hAnsi="Sylfaen"/>
                <w:sz w:val="22"/>
                <w:szCs w:val="22"/>
              </w:rPr>
            </w:pPr>
          </w:p>
          <w:p w:rsidR="006067EE" w:rsidRPr="006067EE" w:rsidRDefault="006067EE" w:rsidP="006067EE">
            <w:pPr>
              <w:autoSpaceDE w:val="0"/>
              <w:autoSpaceDN w:val="0"/>
              <w:adjustRightInd w:val="0"/>
              <w:jc w:val="both"/>
              <w:rPr>
                <w:rFonts w:ascii="Sylfaen" w:hAnsi="Sylfaen"/>
                <w:sz w:val="22"/>
                <w:szCs w:val="22"/>
              </w:rPr>
            </w:pPr>
            <w:r w:rsidRPr="006067EE">
              <w:rPr>
                <w:rFonts w:ascii="Sylfaen" w:hAnsi="Sylfaen"/>
                <w:sz w:val="22"/>
                <w:szCs w:val="22"/>
              </w:rPr>
              <w:t>9.1. Настоящий Договор вступает в силу с момента подписания Сторонами и действует до 30.12.2024г., а в части взаиморасчетов – до полного их исполнения.</w:t>
            </w:r>
          </w:p>
          <w:p w:rsidR="006067EE" w:rsidRPr="006067EE" w:rsidRDefault="006067EE" w:rsidP="006067EE">
            <w:pPr>
              <w:autoSpaceDE w:val="0"/>
              <w:autoSpaceDN w:val="0"/>
              <w:adjustRightInd w:val="0"/>
              <w:jc w:val="both"/>
              <w:rPr>
                <w:rFonts w:ascii="Sylfaen" w:hAnsi="Sylfaen"/>
                <w:sz w:val="22"/>
                <w:szCs w:val="22"/>
              </w:rPr>
            </w:pPr>
          </w:p>
          <w:p w:rsidR="006067EE" w:rsidRPr="006067EE" w:rsidRDefault="006067EE" w:rsidP="006067EE">
            <w:pPr>
              <w:autoSpaceDE w:val="0"/>
              <w:autoSpaceDN w:val="0"/>
              <w:adjustRightInd w:val="0"/>
              <w:ind w:firstLine="284"/>
              <w:jc w:val="center"/>
              <w:rPr>
                <w:rFonts w:ascii="Sylfaen" w:hAnsi="Sylfaen"/>
                <w:sz w:val="22"/>
                <w:szCs w:val="22"/>
              </w:rPr>
            </w:pPr>
            <w:r w:rsidRPr="006067EE">
              <w:rPr>
                <w:rFonts w:ascii="Sylfaen" w:hAnsi="Sylfaen"/>
                <w:sz w:val="22"/>
                <w:szCs w:val="22"/>
              </w:rPr>
              <w:lastRenderedPageBreak/>
              <w:t>10. ПРОЧИЕ УСЛОВИЯ</w:t>
            </w:r>
          </w:p>
          <w:p w:rsidR="006067EE" w:rsidRPr="006067EE" w:rsidRDefault="006067EE" w:rsidP="006067EE">
            <w:pPr>
              <w:autoSpaceDE w:val="0"/>
              <w:autoSpaceDN w:val="0"/>
              <w:adjustRightInd w:val="0"/>
              <w:jc w:val="both"/>
              <w:rPr>
                <w:rFonts w:ascii="Sylfaen" w:hAnsi="Sylfaen"/>
                <w:sz w:val="22"/>
                <w:szCs w:val="22"/>
              </w:rPr>
            </w:pPr>
            <w:r w:rsidRPr="006067EE">
              <w:rPr>
                <w:rFonts w:ascii="Sylfaen" w:hAnsi="Sylfaen"/>
                <w:sz w:val="22"/>
                <w:szCs w:val="22"/>
              </w:rPr>
              <w:t>10.1. Любые изменения и дополнения в настоящий Договор должны быть оформлены в письменном виде и подписаны Сторонами.</w:t>
            </w:r>
          </w:p>
          <w:p w:rsidR="006067EE" w:rsidRPr="006067EE" w:rsidRDefault="006067EE" w:rsidP="006067EE">
            <w:pPr>
              <w:autoSpaceDE w:val="0"/>
              <w:autoSpaceDN w:val="0"/>
              <w:adjustRightInd w:val="0"/>
              <w:jc w:val="both"/>
              <w:rPr>
                <w:rFonts w:ascii="Sylfaen" w:hAnsi="Sylfaen"/>
                <w:sz w:val="22"/>
                <w:szCs w:val="22"/>
              </w:rPr>
            </w:pPr>
            <w:r w:rsidRPr="006067EE">
              <w:rPr>
                <w:rFonts w:ascii="Sylfaen" w:hAnsi="Sylfaen"/>
                <w:sz w:val="22"/>
                <w:szCs w:val="22"/>
              </w:rPr>
              <w:t>10.2. Во всём, что не предусмотрено настоящим Договором, Стороны руководствуются законодательством РА.</w:t>
            </w:r>
          </w:p>
          <w:p w:rsidR="006067EE" w:rsidRPr="006067EE" w:rsidRDefault="006067EE" w:rsidP="006067EE">
            <w:pPr>
              <w:autoSpaceDE w:val="0"/>
              <w:autoSpaceDN w:val="0"/>
              <w:adjustRightInd w:val="0"/>
              <w:jc w:val="both"/>
              <w:rPr>
                <w:rFonts w:ascii="Sylfaen" w:hAnsi="Sylfaen"/>
                <w:sz w:val="22"/>
                <w:szCs w:val="22"/>
              </w:rPr>
            </w:pPr>
          </w:p>
          <w:p w:rsidR="006067EE" w:rsidRPr="006067EE" w:rsidRDefault="006067EE" w:rsidP="006067EE">
            <w:pPr>
              <w:autoSpaceDE w:val="0"/>
              <w:autoSpaceDN w:val="0"/>
              <w:adjustRightInd w:val="0"/>
              <w:jc w:val="both"/>
              <w:rPr>
                <w:rFonts w:ascii="Sylfaen" w:hAnsi="Sylfaen"/>
                <w:sz w:val="22"/>
                <w:szCs w:val="22"/>
              </w:rPr>
            </w:pPr>
            <w:r w:rsidRPr="006067EE">
              <w:rPr>
                <w:rFonts w:ascii="Sylfaen" w:hAnsi="Sylfaen"/>
                <w:sz w:val="22"/>
                <w:szCs w:val="22"/>
              </w:rPr>
              <w:t>10.3. Настоящий Договор составлен на русском и армянском языках, в трех экземплярах, имеющих одинаковую юриди</w:t>
            </w:r>
            <w:r w:rsidRPr="006067EE">
              <w:rPr>
                <w:rFonts w:ascii="Sylfaen" w:hAnsi="Sylfaen"/>
                <w:sz w:val="22"/>
                <w:szCs w:val="22"/>
              </w:rPr>
              <w:softHyphen/>
              <w:t>чес</w:t>
            </w:r>
            <w:r w:rsidRPr="006067EE">
              <w:rPr>
                <w:rFonts w:ascii="Sylfaen" w:hAnsi="Sylfaen"/>
                <w:sz w:val="22"/>
                <w:szCs w:val="22"/>
              </w:rPr>
              <w:softHyphen/>
              <w:t>кую силу, два экземпляра для ЗАКАЗЧИКА, один экземпляр для ПОДРЯДЧИКА.</w:t>
            </w:r>
          </w:p>
          <w:p w:rsidR="006067EE" w:rsidRPr="006067EE" w:rsidRDefault="006067EE" w:rsidP="006067EE">
            <w:pPr>
              <w:autoSpaceDE w:val="0"/>
              <w:autoSpaceDN w:val="0"/>
              <w:adjustRightInd w:val="0"/>
              <w:jc w:val="both"/>
              <w:rPr>
                <w:rFonts w:ascii="Sylfaen" w:hAnsi="Sylfaen"/>
                <w:sz w:val="22"/>
                <w:szCs w:val="22"/>
              </w:rPr>
            </w:pPr>
            <w:r w:rsidRPr="006067EE">
              <w:rPr>
                <w:rFonts w:ascii="Sylfaen" w:hAnsi="Sylfaen"/>
                <w:sz w:val="22"/>
                <w:szCs w:val="22"/>
              </w:rPr>
              <w:t>10.4. Приложение №1 (Техническое задание) и Приложение №2 (Ведомость объемов работ и договорной цены) являются неотъемлемой частью настоящего Договора.</w:t>
            </w:r>
          </w:p>
          <w:p w:rsidR="006067EE" w:rsidRPr="006067EE" w:rsidRDefault="006067EE" w:rsidP="006067EE">
            <w:pPr>
              <w:autoSpaceDE w:val="0"/>
              <w:autoSpaceDN w:val="0"/>
              <w:adjustRightInd w:val="0"/>
              <w:ind w:firstLine="284"/>
              <w:jc w:val="center"/>
              <w:rPr>
                <w:rFonts w:ascii="Sylfaen" w:hAnsi="Sylfaen"/>
                <w:b/>
                <w:sz w:val="22"/>
                <w:szCs w:val="22"/>
              </w:rPr>
            </w:pPr>
          </w:p>
          <w:p w:rsidR="006067EE" w:rsidRPr="006067EE" w:rsidRDefault="006067EE" w:rsidP="006067EE">
            <w:pPr>
              <w:autoSpaceDE w:val="0"/>
              <w:autoSpaceDN w:val="0"/>
              <w:adjustRightInd w:val="0"/>
              <w:ind w:firstLine="284"/>
              <w:jc w:val="center"/>
              <w:rPr>
                <w:rFonts w:ascii="Sylfaen" w:hAnsi="Sylfaen"/>
                <w:b/>
                <w:sz w:val="22"/>
                <w:szCs w:val="22"/>
              </w:rPr>
            </w:pPr>
          </w:p>
          <w:p w:rsidR="006067EE" w:rsidRPr="006067EE" w:rsidRDefault="006067EE" w:rsidP="006067EE">
            <w:pPr>
              <w:autoSpaceDE w:val="0"/>
              <w:autoSpaceDN w:val="0"/>
              <w:adjustRightInd w:val="0"/>
              <w:ind w:left="459" w:firstLine="284"/>
              <w:rPr>
                <w:rFonts w:ascii="Sylfaen" w:hAnsi="Sylfaen"/>
                <w:b/>
                <w:sz w:val="22"/>
                <w:szCs w:val="22"/>
              </w:rPr>
            </w:pPr>
            <w:r w:rsidRPr="006067EE">
              <w:rPr>
                <w:rFonts w:ascii="Sylfaen" w:hAnsi="Sylfaen"/>
                <w:b/>
                <w:sz w:val="22"/>
                <w:szCs w:val="22"/>
              </w:rPr>
              <w:t xml:space="preserve">11. ЮРИДИЧЕСКИЕ АДРЕСА И </w:t>
            </w:r>
            <w:r w:rsidRPr="006067EE">
              <w:rPr>
                <w:rFonts w:ascii="Sylfaen" w:hAnsi="Sylfaen"/>
                <w:b/>
                <w:sz w:val="22"/>
                <w:szCs w:val="22"/>
                <w:lang w:val="hy-AM"/>
              </w:rPr>
              <w:t xml:space="preserve">                   </w:t>
            </w:r>
            <w:r w:rsidRPr="006067EE">
              <w:rPr>
                <w:rFonts w:ascii="Sylfaen" w:hAnsi="Sylfaen"/>
                <w:b/>
                <w:sz w:val="22"/>
                <w:szCs w:val="22"/>
              </w:rPr>
              <w:t>БАНКОВСКИЕ РЕКВИЗИТЫ СТОРОН</w:t>
            </w:r>
          </w:p>
          <w:tbl>
            <w:tblPr>
              <w:tblpPr w:leftFromText="180" w:rightFromText="180" w:vertAnchor="text" w:horzAnchor="margin" w:tblpXSpec="center" w:tblpY="215"/>
              <w:tblW w:w="5024" w:type="dxa"/>
              <w:tblLayout w:type="fixed"/>
              <w:tblLook w:val="0000" w:firstRow="0" w:lastRow="0" w:firstColumn="0" w:lastColumn="0" w:noHBand="0" w:noVBand="0"/>
            </w:tblPr>
            <w:tblGrid>
              <w:gridCol w:w="5024"/>
            </w:tblGrid>
            <w:tr w:rsidR="006067EE" w:rsidRPr="006067EE" w:rsidTr="006067EE">
              <w:trPr>
                <w:trHeight w:val="282"/>
              </w:trPr>
              <w:tc>
                <w:tcPr>
                  <w:tcW w:w="5024" w:type="dxa"/>
                </w:tcPr>
                <w:p w:rsidR="006067EE" w:rsidRPr="006067EE" w:rsidRDefault="006067EE" w:rsidP="006067EE">
                  <w:pPr>
                    <w:rPr>
                      <w:rFonts w:ascii="Sylfaen" w:hAnsi="Sylfaen"/>
                      <w:sz w:val="22"/>
                      <w:szCs w:val="22"/>
                    </w:rPr>
                  </w:pPr>
                  <w:r w:rsidRPr="006067EE">
                    <w:rPr>
                      <w:rFonts w:ascii="Sylfaen" w:hAnsi="Sylfaen"/>
                      <w:sz w:val="22"/>
                      <w:szCs w:val="22"/>
                    </w:rPr>
                    <w:t xml:space="preserve">                             «ЗАКАЗЧИК»</w:t>
                  </w:r>
                </w:p>
                <w:p w:rsidR="006067EE" w:rsidRPr="006067EE" w:rsidRDefault="006067EE" w:rsidP="006067EE">
                  <w:pPr>
                    <w:shd w:val="clear" w:color="auto" w:fill="FFFFFF"/>
                    <w:tabs>
                      <w:tab w:val="left" w:pos="1333"/>
                    </w:tabs>
                    <w:jc w:val="center"/>
                    <w:rPr>
                      <w:rFonts w:ascii="Sylfaen" w:hAnsi="Sylfaen"/>
                      <w:sz w:val="22"/>
                      <w:szCs w:val="22"/>
                    </w:rPr>
                  </w:pPr>
                  <w:r w:rsidRPr="006067EE">
                    <w:rPr>
                      <w:rFonts w:ascii="Sylfaen" w:hAnsi="Sylfaen"/>
                      <w:sz w:val="22"/>
                      <w:szCs w:val="22"/>
                    </w:rPr>
                    <w:t>ЗАО «Южно-Кавказская железная дорога»</w:t>
                  </w:r>
                </w:p>
                <w:p w:rsidR="006067EE" w:rsidRPr="006067EE" w:rsidRDefault="006067EE" w:rsidP="006067EE">
                  <w:pPr>
                    <w:shd w:val="clear" w:color="auto" w:fill="FFFFFF"/>
                    <w:tabs>
                      <w:tab w:val="left" w:pos="1333"/>
                    </w:tabs>
                    <w:jc w:val="center"/>
                    <w:rPr>
                      <w:rFonts w:ascii="Sylfaen" w:hAnsi="Sylfaen"/>
                      <w:sz w:val="22"/>
                      <w:szCs w:val="22"/>
                    </w:rPr>
                  </w:pPr>
                  <w:r w:rsidRPr="006067EE">
                    <w:rPr>
                      <w:rFonts w:ascii="Sylfaen" w:hAnsi="Sylfaen"/>
                      <w:sz w:val="22"/>
                      <w:szCs w:val="22"/>
                    </w:rPr>
                    <w:t xml:space="preserve">Юридический адрес: </w:t>
                  </w:r>
                </w:p>
                <w:p w:rsidR="006067EE" w:rsidRPr="006067EE" w:rsidRDefault="006067EE" w:rsidP="006067EE">
                  <w:pPr>
                    <w:shd w:val="clear" w:color="auto" w:fill="FFFFFF"/>
                    <w:tabs>
                      <w:tab w:val="left" w:pos="1333"/>
                    </w:tabs>
                    <w:jc w:val="center"/>
                    <w:rPr>
                      <w:rFonts w:ascii="Sylfaen" w:hAnsi="Sylfaen"/>
                      <w:sz w:val="22"/>
                      <w:szCs w:val="22"/>
                    </w:rPr>
                  </w:pPr>
                  <w:r w:rsidRPr="006067EE">
                    <w:rPr>
                      <w:rFonts w:ascii="Sylfaen" w:hAnsi="Sylfaen"/>
                      <w:sz w:val="22"/>
                      <w:szCs w:val="22"/>
                    </w:rPr>
                    <w:t>РА, г. Ереван, проспект Тигран Меца 50</w:t>
                  </w:r>
                </w:p>
                <w:p w:rsidR="006067EE" w:rsidRPr="006067EE" w:rsidRDefault="006067EE" w:rsidP="006067EE">
                  <w:pPr>
                    <w:shd w:val="clear" w:color="auto" w:fill="FFFFFF"/>
                    <w:tabs>
                      <w:tab w:val="left" w:pos="1333"/>
                    </w:tabs>
                    <w:jc w:val="center"/>
                    <w:rPr>
                      <w:rFonts w:ascii="Sylfaen" w:hAnsi="Sylfaen"/>
                      <w:sz w:val="22"/>
                      <w:szCs w:val="22"/>
                    </w:rPr>
                  </w:pPr>
                  <w:r w:rsidRPr="006067EE">
                    <w:rPr>
                      <w:rFonts w:ascii="Sylfaen" w:hAnsi="Sylfaen"/>
                      <w:sz w:val="22"/>
                      <w:szCs w:val="22"/>
                    </w:rPr>
                    <w:t>ИНН 00448268</w:t>
                  </w:r>
                </w:p>
                <w:p w:rsidR="006067EE" w:rsidRPr="006067EE" w:rsidRDefault="006067EE" w:rsidP="006067EE">
                  <w:pPr>
                    <w:shd w:val="clear" w:color="auto" w:fill="FFFFFF"/>
                    <w:tabs>
                      <w:tab w:val="left" w:pos="1333"/>
                    </w:tabs>
                    <w:jc w:val="center"/>
                    <w:rPr>
                      <w:rFonts w:ascii="Sylfaen" w:hAnsi="Sylfaen"/>
                      <w:sz w:val="22"/>
                      <w:szCs w:val="22"/>
                    </w:rPr>
                  </w:pPr>
                  <w:r w:rsidRPr="006067EE">
                    <w:rPr>
                      <w:rFonts w:ascii="Sylfaen" w:hAnsi="Sylfaen"/>
                      <w:sz w:val="22"/>
                      <w:szCs w:val="22"/>
                    </w:rPr>
                    <w:t xml:space="preserve">ЗАО «Банк ВТБ-АРМЕНИЯ» </w:t>
                  </w:r>
                </w:p>
                <w:p w:rsidR="006067EE" w:rsidRPr="006067EE" w:rsidRDefault="006067EE" w:rsidP="006067EE">
                  <w:pPr>
                    <w:shd w:val="clear" w:color="auto" w:fill="FFFFFF"/>
                    <w:tabs>
                      <w:tab w:val="left" w:pos="1333"/>
                    </w:tabs>
                    <w:jc w:val="center"/>
                    <w:rPr>
                      <w:rFonts w:ascii="Sylfaen" w:hAnsi="Sylfaen"/>
                      <w:sz w:val="22"/>
                      <w:szCs w:val="22"/>
                    </w:rPr>
                  </w:pPr>
                  <w:r w:rsidRPr="006067EE">
                    <w:rPr>
                      <w:rFonts w:ascii="Sylfaen" w:hAnsi="Sylfaen"/>
                      <w:sz w:val="22"/>
                      <w:szCs w:val="22"/>
                    </w:rPr>
                    <w:t>филиал Эребуни</w:t>
                  </w:r>
                </w:p>
                <w:p w:rsidR="006067EE" w:rsidRPr="006067EE" w:rsidRDefault="006067EE" w:rsidP="006067EE">
                  <w:pPr>
                    <w:shd w:val="clear" w:color="auto" w:fill="FFFFFF"/>
                    <w:tabs>
                      <w:tab w:val="left" w:pos="1333"/>
                    </w:tabs>
                    <w:jc w:val="center"/>
                    <w:rPr>
                      <w:rFonts w:ascii="Sylfaen" w:hAnsi="Sylfaen"/>
                      <w:sz w:val="22"/>
                      <w:szCs w:val="22"/>
                    </w:rPr>
                  </w:pPr>
                  <w:r w:rsidRPr="006067EE">
                    <w:rPr>
                      <w:rFonts w:ascii="Sylfaen" w:hAnsi="Sylfaen"/>
                      <w:sz w:val="22"/>
                      <w:szCs w:val="22"/>
                    </w:rPr>
                    <w:t>р/с16041102326200</w:t>
                  </w:r>
                </w:p>
                <w:p w:rsidR="006067EE" w:rsidRPr="006067EE" w:rsidRDefault="006067EE" w:rsidP="006067EE">
                  <w:pPr>
                    <w:shd w:val="clear" w:color="auto" w:fill="FFFFFF"/>
                    <w:tabs>
                      <w:tab w:val="left" w:pos="1333"/>
                    </w:tabs>
                    <w:spacing w:after="200" w:line="240" w:lineRule="exact"/>
                    <w:rPr>
                      <w:rFonts w:ascii="Sylfaen" w:hAnsi="Sylfaen"/>
                      <w:sz w:val="22"/>
                      <w:szCs w:val="22"/>
                    </w:rPr>
                  </w:pPr>
                </w:p>
                <w:p w:rsidR="006067EE" w:rsidRPr="006067EE" w:rsidRDefault="006067EE" w:rsidP="006067EE">
                  <w:pPr>
                    <w:shd w:val="clear" w:color="auto" w:fill="FFFFFF"/>
                    <w:tabs>
                      <w:tab w:val="left" w:pos="1333"/>
                    </w:tabs>
                    <w:spacing w:line="240" w:lineRule="exact"/>
                    <w:jc w:val="both"/>
                    <w:rPr>
                      <w:rFonts w:ascii="Sylfaen" w:hAnsi="Sylfaen"/>
                      <w:sz w:val="22"/>
                      <w:szCs w:val="22"/>
                    </w:rPr>
                  </w:pPr>
                  <w:r w:rsidRPr="006067EE">
                    <w:rPr>
                      <w:rFonts w:ascii="Sylfaen" w:hAnsi="Sylfaen"/>
                      <w:sz w:val="22"/>
                      <w:szCs w:val="22"/>
                    </w:rPr>
                    <w:t xml:space="preserve">       Генеральный </w:t>
                  </w:r>
                </w:p>
                <w:p w:rsidR="006067EE" w:rsidRPr="006067EE" w:rsidRDefault="006067EE" w:rsidP="006067EE">
                  <w:pPr>
                    <w:shd w:val="clear" w:color="auto" w:fill="FFFFFF"/>
                    <w:tabs>
                      <w:tab w:val="left" w:pos="1333"/>
                    </w:tabs>
                    <w:spacing w:line="240" w:lineRule="exact"/>
                    <w:jc w:val="both"/>
                    <w:rPr>
                      <w:rFonts w:ascii="Sylfaen" w:hAnsi="Sylfaen"/>
                      <w:sz w:val="22"/>
                      <w:szCs w:val="22"/>
                    </w:rPr>
                  </w:pPr>
                  <w:r w:rsidRPr="006067EE">
                    <w:rPr>
                      <w:rFonts w:ascii="Sylfaen" w:hAnsi="Sylfaen"/>
                      <w:sz w:val="22"/>
                      <w:szCs w:val="22"/>
                    </w:rPr>
                    <w:t xml:space="preserve">       директор: ________________А.В. Мельников                   </w:t>
                  </w:r>
                </w:p>
                <w:p w:rsidR="006067EE" w:rsidRPr="006067EE" w:rsidRDefault="006067EE" w:rsidP="006067EE">
                  <w:pPr>
                    <w:ind w:firstLine="284"/>
                    <w:rPr>
                      <w:rFonts w:ascii="Sylfaen" w:hAnsi="Sylfaen"/>
                      <w:sz w:val="22"/>
                      <w:szCs w:val="22"/>
                    </w:rPr>
                  </w:pPr>
                  <w:r w:rsidRPr="006067EE">
                    <w:rPr>
                      <w:rFonts w:ascii="Sylfaen" w:hAnsi="Sylfaen"/>
                      <w:sz w:val="22"/>
                      <w:szCs w:val="22"/>
                    </w:rPr>
                    <w:t xml:space="preserve">                           </w:t>
                  </w:r>
                </w:p>
              </w:tc>
            </w:tr>
          </w:tbl>
          <w:p w:rsidR="006067EE" w:rsidRPr="006067EE" w:rsidRDefault="006067EE" w:rsidP="006067EE">
            <w:pPr>
              <w:rPr>
                <w:rFonts w:ascii="Sylfaen" w:hAnsi="Sylfaen"/>
                <w:sz w:val="22"/>
                <w:szCs w:val="22"/>
              </w:rPr>
            </w:pPr>
          </w:p>
          <w:p w:rsidR="006067EE" w:rsidRPr="006067EE" w:rsidRDefault="006067EE" w:rsidP="006067EE">
            <w:pPr>
              <w:rPr>
                <w:rFonts w:ascii="Sylfaen" w:hAnsi="Sylfaen"/>
                <w:sz w:val="22"/>
                <w:szCs w:val="22"/>
              </w:rPr>
            </w:pPr>
          </w:p>
          <w:p w:rsidR="006067EE" w:rsidRPr="006067EE" w:rsidRDefault="006067EE" w:rsidP="006067EE">
            <w:pPr>
              <w:tabs>
                <w:tab w:val="left" w:pos="1500"/>
              </w:tabs>
              <w:rPr>
                <w:rFonts w:ascii="Sylfaen" w:hAnsi="Sylfaen"/>
                <w:sz w:val="22"/>
                <w:szCs w:val="22"/>
              </w:rPr>
            </w:pPr>
            <w:r w:rsidRPr="006067EE">
              <w:rPr>
                <w:rFonts w:ascii="Sylfaen" w:hAnsi="Sylfaen"/>
                <w:sz w:val="22"/>
                <w:szCs w:val="22"/>
              </w:rPr>
              <w:tab/>
              <w:t>«ПОДРЯДЧИК»:</w:t>
            </w:r>
          </w:p>
          <w:p w:rsidR="006067EE" w:rsidRPr="006067EE" w:rsidRDefault="006067EE" w:rsidP="006067EE">
            <w:pPr>
              <w:rPr>
                <w:rFonts w:ascii="Sylfaen" w:hAnsi="Sylfaen"/>
                <w:sz w:val="22"/>
                <w:szCs w:val="22"/>
              </w:rPr>
            </w:pPr>
          </w:p>
          <w:p w:rsidR="006067EE" w:rsidRPr="006067EE" w:rsidRDefault="006067EE" w:rsidP="006067EE">
            <w:pPr>
              <w:tabs>
                <w:tab w:val="left" w:pos="690"/>
              </w:tabs>
              <w:rPr>
                <w:rFonts w:ascii="Sylfaen" w:hAnsi="Sylfaen"/>
                <w:sz w:val="22"/>
                <w:szCs w:val="22"/>
              </w:rPr>
            </w:pPr>
            <w:r w:rsidRPr="006067EE">
              <w:rPr>
                <w:rFonts w:ascii="Sylfaen" w:hAnsi="Sylfaen"/>
                <w:sz w:val="22"/>
                <w:szCs w:val="22"/>
              </w:rPr>
              <w:t xml:space="preserve">          Директор: ________________</w:t>
            </w:r>
          </w:p>
          <w:p w:rsidR="006067EE" w:rsidRPr="006067EE" w:rsidRDefault="006067EE" w:rsidP="006067EE">
            <w:pPr>
              <w:rPr>
                <w:rFonts w:ascii="Sylfaen" w:hAnsi="Sylfaen"/>
                <w:sz w:val="22"/>
                <w:szCs w:val="22"/>
              </w:rPr>
            </w:pPr>
          </w:p>
          <w:p w:rsidR="006067EE" w:rsidRDefault="006067EE" w:rsidP="006067EE">
            <w:pPr>
              <w:rPr>
                <w:rFonts w:ascii="Sylfaen" w:hAnsi="Sylfaen"/>
                <w:sz w:val="22"/>
                <w:szCs w:val="22"/>
              </w:rPr>
            </w:pPr>
          </w:p>
          <w:p w:rsidR="00E97621" w:rsidRPr="006067EE" w:rsidRDefault="00E97621" w:rsidP="006067EE">
            <w:pPr>
              <w:rPr>
                <w:rFonts w:ascii="Sylfaen" w:hAnsi="Sylfaen"/>
                <w:sz w:val="22"/>
                <w:szCs w:val="22"/>
              </w:rPr>
            </w:pPr>
          </w:p>
          <w:p w:rsidR="006067EE" w:rsidRPr="006067EE" w:rsidRDefault="006067EE" w:rsidP="006067EE">
            <w:pPr>
              <w:rPr>
                <w:rFonts w:ascii="Sylfaen" w:hAnsi="Sylfaen"/>
                <w:sz w:val="22"/>
                <w:szCs w:val="22"/>
              </w:rPr>
            </w:pPr>
          </w:p>
          <w:p w:rsidR="006067EE" w:rsidRPr="006067EE" w:rsidRDefault="006067EE" w:rsidP="006067EE">
            <w:pPr>
              <w:rPr>
                <w:rFonts w:ascii="Sylfaen" w:hAnsi="Sylfaen"/>
                <w:sz w:val="22"/>
                <w:szCs w:val="22"/>
              </w:rPr>
            </w:pPr>
          </w:p>
          <w:p w:rsidR="006067EE" w:rsidRPr="006067EE" w:rsidRDefault="006067EE" w:rsidP="006067EE">
            <w:pPr>
              <w:rPr>
                <w:rFonts w:ascii="Sylfaen" w:hAnsi="Sylfaen"/>
                <w:sz w:val="20"/>
                <w:szCs w:val="22"/>
              </w:rPr>
            </w:pPr>
          </w:p>
          <w:p w:rsidR="006067EE" w:rsidRPr="006067EE" w:rsidRDefault="006067EE" w:rsidP="006067EE">
            <w:pPr>
              <w:rPr>
                <w:rFonts w:ascii="Sylfaen" w:hAnsi="Sylfaen"/>
                <w:sz w:val="18"/>
                <w:szCs w:val="22"/>
              </w:rPr>
            </w:pPr>
            <w:r w:rsidRPr="006067EE">
              <w:rPr>
                <w:rFonts w:ascii="Sylfaen" w:hAnsi="Sylfaen"/>
                <w:sz w:val="18"/>
                <w:szCs w:val="22"/>
              </w:rPr>
              <w:t xml:space="preserve">Координатор: ЗАО «ЮКЖД», </w:t>
            </w:r>
          </w:p>
          <w:p w:rsidR="006067EE" w:rsidRPr="006067EE" w:rsidRDefault="006067EE" w:rsidP="006067EE">
            <w:pPr>
              <w:rPr>
                <w:rFonts w:ascii="Sylfaen" w:hAnsi="Sylfaen"/>
                <w:sz w:val="18"/>
                <w:szCs w:val="22"/>
              </w:rPr>
            </w:pPr>
            <w:r w:rsidRPr="006067EE">
              <w:rPr>
                <w:rFonts w:ascii="Sylfaen" w:hAnsi="Sylfaen"/>
                <w:sz w:val="18"/>
                <w:szCs w:val="22"/>
              </w:rPr>
              <w:t>Ведущий инженер ДИ Акобян А.С.</w:t>
            </w:r>
          </w:p>
          <w:p w:rsidR="006067EE" w:rsidRPr="006067EE" w:rsidRDefault="006067EE" w:rsidP="006067EE">
            <w:pPr>
              <w:rPr>
                <w:rFonts w:ascii="Sylfaen" w:eastAsia="Calibri" w:hAnsi="Sylfaen"/>
                <w:sz w:val="18"/>
                <w:szCs w:val="22"/>
                <w:lang w:eastAsia="en-US"/>
              </w:rPr>
            </w:pPr>
            <w:r w:rsidRPr="006067EE">
              <w:rPr>
                <w:rFonts w:ascii="Sylfaen" w:hAnsi="Sylfaen"/>
                <w:sz w:val="18"/>
                <w:szCs w:val="22"/>
              </w:rPr>
              <w:t>Тел.31-7</w:t>
            </w:r>
            <w:r w:rsidRPr="006067EE">
              <w:rPr>
                <w:rFonts w:ascii="Sylfaen" w:hAnsi="Sylfaen"/>
                <w:sz w:val="18"/>
                <w:szCs w:val="22"/>
                <w:lang w:val="hy-AM"/>
              </w:rPr>
              <w:t>5</w:t>
            </w:r>
          </w:p>
        </w:tc>
      </w:tr>
    </w:tbl>
    <w:p w:rsidR="00986AC4" w:rsidRDefault="00986AC4" w:rsidP="006067EE">
      <w:pPr>
        <w:tabs>
          <w:tab w:val="left" w:pos="3495"/>
        </w:tabs>
        <w:spacing w:line="360" w:lineRule="auto"/>
        <w:jc w:val="right"/>
        <w:rPr>
          <w:rFonts w:ascii="Sylfaen" w:hAnsi="Sylfaen"/>
          <w:sz w:val="22"/>
          <w:szCs w:val="22"/>
          <w:lang w:val="hy-AM"/>
        </w:rPr>
      </w:pPr>
    </w:p>
    <w:p w:rsidR="00986AC4" w:rsidRDefault="00986AC4" w:rsidP="006067EE">
      <w:pPr>
        <w:tabs>
          <w:tab w:val="left" w:pos="3495"/>
        </w:tabs>
        <w:spacing w:line="360" w:lineRule="auto"/>
        <w:jc w:val="right"/>
        <w:rPr>
          <w:rFonts w:ascii="Sylfaen" w:hAnsi="Sylfaen"/>
          <w:sz w:val="22"/>
          <w:szCs w:val="22"/>
          <w:lang w:val="hy-AM"/>
        </w:rPr>
      </w:pPr>
    </w:p>
    <w:p w:rsidR="00986AC4" w:rsidRDefault="00986AC4" w:rsidP="006067EE">
      <w:pPr>
        <w:tabs>
          <w:tab w:val="left" w:pos="3495"/>
        </w:tabs>
        <w:spacing w:line="360" w:lineRule="auto"/>
        <w:jc w:val="right"/>
        <w:rPr>
          <w:rFonts w:ascii="Sylfaen" w:hAnsi="Sylfaen"/>
          <w:sz w:val="22"/>
          <w:szCs w:val="22"/>
          <w:lang w:val="hy-AM"/>
        </w:rPr>
      </w:pPr>
    </w:p>
    <w:p w:rsidR="006067EE" w:rsidRPr="006067EE" w:rsidRDefault="006067EE" w:rsidP="006067EE">
      <w:pPr>
        <w:tabs>
          <w:tab w:val="left" w:pos="3495"/>
        </w:tabs>
        <w:spacing w:line="360" w:lineRule="auto"/>
        <w:jc w:val="right"/>
        <w:rPr>
          <w:rFonts w:ascii="Sylfaen" w:hAnsi="Sylfaen"/>
          <w:sz w:val="22"/>
          <w:szCs w:val="22"/>
          <w:lang w:val="hy-AM"/>
        </w:rPr>
      </w:pPr>
      <w:r w:rsidRPr="006067EE">
        <w:rPr>
          <w:rFonts w:ascii="Sylfaen" w:hAnsi="Sylfaen"/>
          <w:sz w:val="22"/>
          <w:szCs w:val="22"/>
          <w:lang w:val="hy-AM"/>
        </w:rPr>
        <w:lastRenderedPageBreak/>
        <w:t xml:space="preserve">Приложение №1 к Договору № _______________от____________   </w:t>
      </w:r>
    </w:p>
    <w:p w:rsidR="006067EE" w:rsidRPr="006067EE" w:rsidRDefault="006067EE" w:rsidP="006067EE">
      <w:pPr>
        <w:tabs>
          <w:tab w:val="left" w:pos="3495"/>
        </w:tabs>
        <w:spacing w:line="360" w:lineRule="auto"/>
        <w:jc w:val="right"/>
        <w:rPr>
          <w:rFonts w:ascii="Sylfaen" w:hAnsi="Sylfaen"/>
          <w:sz w:val="22"/>
          <w:szCs w:val="22"/>
          <w:lang w:val="hy-AM"/>
        </w:rPr>
      </w:pPr>
      <w:r w:rsidRPr="006067EE">
        <w:rPr>
          <w:rFonts w:ascii="Sylfaen" w:hAnsi="Sylfaen" w:cs="Sylfaen"/>
          <w:sz w:val="22"/>
          <w:szCs w:val="22"/>
          <w:lang w:val="hy-AM"/>
        </w:rPr>
        <w:t>Հավելված</w:t>
      </w:r>
      <w:r w:rsidRPr="006067EE">
        <w:rPr>
          <w:rFonts w:ascii="Sylfaen" w:hAnsi="Sylfaen"/>
          <w:sz w:val="22"/>
          <w:szCs w:val="22"/>
          <w:lang w:val="hy-AM"/>
        </w:rPr>
        <w:t xml:space="preserve"> </w:t>
      </w:r>
      <w:r w:rsidRPr="006067EE">
        <w:rPr>
          <w:rFonts w:ascii="Sylfaen" w:hAnsi="Sylfaen" w:cs="Sylfaen"/>
          <w:sz w:val="22"/>
          <w:szCs w:val="22"/>
          <w:lang w:val="hy-AM"/>
        </w:rPr>
        <w:t>թիվ</w:t>
      </w:r>
      <w:r w:rsidRPr="006067EE">
        <w:rPr>
          <w:rFonts w:ascii="Sylfaen" w:hAnsi="Sylfaen"/>
          <w:sz w:val="22"/>
          <w:szCs w:val="22"/>
          <w:lang w:val="hy-AM"/>
        </w:rPr>
        <w:t xml:space="preserve"> 1 </w:t>
      </w:r>
      <w:r w:rsidRPr="006067EE">
        <w:rPr>
          <w:rFonts w:ascii="Sylfaen" w:hAnsi="Sylfaen" w:cs="Sylfaen"/>
          <w:sz w:val="22"/>
          <w:szCs w:val="22"/>
          <w:lang w:val="hy-AM"/>
        </w:rPr>
        <w:t>առ</w:t>
      </w:r>
      <w:r w:rsidRPr="006067EE">
        <w:rPr>
          <w:rFonts w:ascii="Sylfaen" w:hAnsi="Sylfaen"/>
          <w:sz w:val="22"/>
          <w:szCs w:val="22"/>
          <w:lang w:val="hy-AM"/>
        </w:rPr>
        <w:t>____________№_____________</w:t>
      </w:r>
      <w:r w:rsidRPr="006067EE">
        <w:rPr>
          <w:rFonts w:ascii="Sylfaen" w:hAnsi="Sylfaen" w:cs="Sylfaen"/>
          <w:sz w:val="22"/>
          <w:szCs w:val="22"/>
          <w:lang w:val="hy-AM"/>
        </w:rPr>
        <w:t>Պայմանագրի</w:t>
      </w:r>
    </w:p>
    <w:p w:rsidR="006067EE" w:rsidRPr="006067EE" w:rsidRDefault="006067EE" w:rsidP="006067EE">
      <w:pPr>
        <w:tabs>
          <w:tab w:val="left" w:pos="3495"/>
        </w:tabs>
        <w:spacing w:line="360" w:lineRule="auto"/>
        <w:jc w:val="right"/>
        <w:rPr>
          <w:rFonts w:ascii="Sylfaen" w:hAnsi="Sylfaen"/>
          <w:sz w:val="22"/>
          <w:szCs w:val="22"/>
          <w:lang w:val="hy-AM"/>
        </w:rPr>
      </w:pPr>
      <w:r w:rsidRPr="006067EE">
        <w:rPr>
          <w:rFonts w:ascii="Sylfaen" w:hAnsi="Sylfaen"/>
          <w:sz w:val="22"/>
          <w:szCs w:val="22"/>
          <w:lang w:val="hy-AM"/>
        </w:rPr>
        <w:t xml:space="preserve">Утверждаю:/ </w:t>
      </w:r>
      <w:r w:rsidRPr="006067EE">
        <w:rPr>
          <w:rFonts w:ascii="Sylfaen" w:hAnsi="Sylfaen" w:cs="Sylfaen"/>
          <w:sz w:val="22"/>
          <w:szCs w:val="22"/>
          <w:lang w:val="hy-AM"/>
        </w:rPr>
        <w:t>Հաստատում</w:t>
      </w:r>
      <w:r w:rsidRPr="006067EE">
        <w:rPr>
          <w:rFonts w:ascii="Sylfaen" w:hAnsi="Sylfaen"/>
          <w:sz w:val="22"/>
          <w:szCs w:val="22"/>
          <w:lang w:val="hy-AM"/>
        </w:rPr>
        <w:t xml:space="preserve"> </w:t>
      </w:r>
      <w:r w:rsidRPr="006067EE">
        <w:rPr>
          <w:rFonts w:ascii="Sylfaen" w:hAnsi="Sylfaen" w:cs="Sylfaen"/>
          <w:sz w:val="22"/>
          <w:szCs w:val="22"/>
          <w:lang w:val="hy-AM"/>
        </w:rPr>
        <w:t>եմ</w:t>
      </w:r>
    </w:p>
    <w:p w:rsidR="006067EE" w:rsidRPr="006067EE" w:rsidRDefault="006067EE" w:rsidP="006067EE">
      <w:pPr>
        <w:jc w:val="center"/>
        <w:rPr>
          <w:rFonts w:ascii="Sylfaen" w:hAnsi="Sylfaen"/>
          <w:sz w:val="22"/>
          <w:szCs w:val="22"/>
          <w:lang w:val="hy-AM"/>
        </w:rPr>
      </w:pPr>
      <w:r w:rsidRPr="006067EE">
        <w:rPr>
          <w:rFonts w:ascii="Sylfaen" w:hAnsi="Sylfaen"/>
          <w:sz w:val="22"/>
          <w:szCs w:val="22"/>
          <w:lang w:val="hy-AM"/>
        </w:rPr>
        <w:tab/>
      </w:r>
    </w:p>
    <w:p w:rsidR="006067EE" w:rsidRPr="006067EE" w:rsidRDefault="006067EE" w:rsidP="006067EE">
      <w:pPr>
        <w:jc w:val="center"/>
        <w:rPr>
          <w:rFonts w:ascii="Sylfaen" w:eastAsia="Calibri" w:hAnsi="Sylfaen"/>
          <w:b/>
          <w:sz w:val="22"/>
          <w:szCs w:val="22"/>
          <w:lang w:val="hy-AM" w:eastAsia="en-US"/>
        </w:rPr>
      </w:pPr>
      <w:r w:rsidRPr="006067EE">
        <w:rPr>
          <w:rFonts w:ascii="Sylfaen" w:eastAsia="Calibri" w:hAnsi="Sylfaen"/>
          <w:b/>
          <w:sz w:val="22"/>
          <w:szCs w:val="22"/>
          <w:lang w:val="hy-AM" w:eastAsia="en-US"/>
        </w:rPr>
        <w:t xml:space="preserve">ТЕХНИЧЕСКОЕ ЗАДАНИЕ / ՏԵԽՆԻԿԱԿԱՆ ԱՌԱՋԱԴՐԱՆՔ </w:t>
      </w:r>
    </w:p>
    <w:p w:rsidR="006067EE" w:rsidRPr="006067EE" w:rsidRDefault="006067EE" w:rsidP="006067EE">
      <w:pPr>
        <w:jc w:val="center"/>
        <w:rPr>
          <w:rFonts w:ascii="Sylfaen" w:eastAsia="Calibri" w:hAnsi="Sylfaen"/>
          <w:sz w:val="22"/>
          <w:szCs w:val="22"/>
          <w:lang w:eastAsia="en-US"/>
        </w:rPr>
      </w:pPr>
      <w:r w:rsidRPr="006067EE">
        <w:rPr>
          <w:rFonts w:ascii="Sylfaen" w:eastAsia="Calibri" w:hAnsi="Sylfaen"/>
          <w:sz w:val="22"/>
          <w:szCs w:val="22"/>
          <w:lang w:eastAsia="en-US"/>
        </w:rPr>
        <w:t>на выполнение работ по устранению дефектов рельсов и крестовин</w:t>
      </w:r>
      <w:r w:rsidRPr="006067EE">
        <w:rPr>
          <w:rFonts w:ascii="Sylfaen" w:eastAsia="Calibri" w:hAnsi="Sylfaen"/>
          <w:sz w:val="22"/>
          <w:szCs w:val="22"/>
          <w:lang w:val="hy-AM" w:eastAsia="en-US"/>
        </w:rPr>
        <w:t xml:space="preserve"> </w:t>
      </w:r>
      <w:r w:rsidRPr="006067EE">
        <w:rPr>
          <w:rFonts w:ascii="Sylfaen" w:eastAsia="Calibri" w:hAnsi="Sylfaen"/>
          <w:sz w:val="22"/>
          <w:szCs w:val="22"/>
          <w:lang w:eastAsia="en-US"/>
        </w:rPr>
        <w:t>стрелочных переводов методом дуговой наплавки</w:t>
      </w:r>
    </w:p>
    <w:p w:rsidR="006067EE" w:rsidRPr="006067EE" w:rsidRDefault="006067EE" w:rsidP="006067EE">
      <w:pPr>
        <w:jc w:val="center"/>
        <w:rPr>
          <w:rFonts w:ascii="Sylfaen" w:eastAsia="Calibri" w:hAnsi="Sylfaen"/>
          <w:b/>
          <w:sz w:val="22"/>
          <w:szCs w:val="22"/>
          <w:lang w:val="hy-AM" w:eastAsia="en-US"/>
        </w:rPr>
      </w:pPr>
      <w:r w:rsidRPr="006067EE">
        <w:rPr>
          <w:rFonts w:ascii="Sylfaen" w:eastAsia="Calibri" w:hAnsi="Sylfaen"/>
          <w:sz w:val="22"/>
          <w:szCs w:val="22"/>
          <w:lang w:val="hy-AM" w:eastAsia="en-US"/>
        </w:rPr>
        <w:t>աղեղային ձուլակցման եղանակով ռելսերի</w:t>
      </w:r>
      <w:r w:rsidRPr="006067EE">
        <w:rPr>
          <w:rFonts w:ascii="Sylfaen" w:eastAsia="Calibri" w:hAnsi="Sylfaen"/>
          <w:sz w:val="22"/>
          <w:szCs w:val="22"/>
          <w:lang w:eastAsia="en-US"/>
        </w:rPr>
        <w:t xml:space="preserve"> </w:t>
      </w:r>
      <w:r w:rsidRPr="006067EE">
        <w:rPr>
          <w:rFonts w:ascii="Sylfaen" w:eastAsia="Calibri" w:hAnsi="Sylfaen"/>
          <w:sz w:val="22"/>
          <w:szCs w:val="22"/>
          <w:lang w:val="hy-AM" w:eastAsia="en-US"/>
        </w:rPr>
        <w:t>և սլաքային փոխադրիչների խաչուկների թերությունների վերացման  աշխատանքներ</w:t>
      </w:r>
    </w:p>
    <w:p w:rsidR="006067EE" w:rsidRPr="006067EE" w:rsidRDefault="006067EE" w:rsidP="006067EE">
      <w:pPr>
        <w:ind w:left="72"/>
        <w:contextualSpacing/>
        <w:jc w:val="center"/>
        <w:rPr>
          <w:rFonts w:ascii="Sylfaen" w:hAnsi="Sylfaen"/>
          <w:b/>
          <w:sz w:val="22"/>
          <w:szCs w:val="22"/>
        </w:rPr>
      </w:pPr>
    </w:p>
    <w:tbl>
      <w:tblPr>
        <w:tblpPr w:leftFromText="180" w:rightFromText="180" w:vertAnchor="text" w:tblpXSpec="right" w:tblpY="1"/>
        <w:tblOverlap w:val="neve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7763"/>
      </w:tblGrid>
      <w:tr w:rsidR="006067EE" w:rsidRPr="006067EE" w:rsidTr="006067EE">
        <w:trPr>
          <w:trHeight w:val="872"/>
        </w:trPr>
        <w:tc>
          <w:tcPr>
            <w:tcW w:w="2835" w:type="dxa"/>
            <w:tcBorders>
              <w:top w:val="single" w:sz="4" w:space="0" w:color="000000"/>
              <w:left w:val="single" w:sz="4" w:space="0" w:color="000000"/>
              <w:bottom w:val="single" w:sz="4" w:space="0" w:color="000000"/>
              <w:right w:val="single" w:sz="4" w:space="0" w:color="000000"/>
            </w:tcBorders>
            <w:vAlign w:val="center"/>
          </w:tcPr>
          <w:p w:rsidR="006067EE" w:rsidRPr="006067EE" w:rsidRDefault="006067EE" w:rsidP="006067EE">
            <w:pPr>
              <w:rPr>
                <w:rFonts w:ascii="Sylfaen" w:hAnsi="Sylfaen"/>
                <w:sz w:val="22"/>
                <w:szCs w:val="22"/>
              </w:rPr>
            </w:pPr>
            <w:r w:rsidRPr="006067EE">
              <w:rPr>
                <w:rFonts w:ascii="Sylfaen" w:hAnsi="Sylfaen"/>
                <w:sz w:val="22"/>
                <w:szCs w:val="22"/>
              </w:rPr>
              <w:t>Перечень основных данных и требований/</w:t>
            </w:r>
          </w:p>
          <w:p w:rsidR="006067EE" w:rsidRPr="006067EE" w:rsidRDefault="006067EE" w:rsidP="006067EE">
            <w:pPr>
              <w:rPr>
                <w:rFonts w:ascii="Sylfaen" w:eastAsia="Calibri" w:hAnsi="Sylfaen"/>
                <w:b/>
                <w:sz w:val="22"/>
                <w:szCs w:val="22"/>
                <w:lang w:eastAsia="en-US"/>
              </w:rPr>
            </w:pPr>
            <w:r w:rsidRPr="006067EE">
              <w:rPr>
                <w:rFonts w:ascii="Sylfaen" w:eastAsia="Calibri" w:hAnsi="Sylfaen" w:cs="Sylfaen"/>
                <w:sz w:val="22"/>
                <w:szCs w:val="22"/>
                <w:lang w:eastAsia="en-US"/>
              </w:rPr>
              <w:t>Հիմնական</w:t>
            </w:r>
            <w:r w:rsidRPr="006067EE">
              <w:rPr>
                <w:rFonts w:eastAsia="Calibri"/>
                <w:sz w:val="22"/>
                <w:szCs w:val="22"/>
                <w:lang w:eastAsia="en-US"/>
              </w:rPr>
              <w:t xml:space="preserve"> </w:t>
            </w:r>
            <w:r w:rsidRPr="006067EE">
              <w:rPr>
                <w:rFonts w:ascii="Sylfaen" w:eastAsia="Calibri" w:hAnsi="Sylfaen" w:cs="Sylfaen"/>
                <w:sz w:val="22"/>
                <w:szCs w:val="22"/>
                <w:lang w:eastAsia="en-US"/>
              </w:rPr>
              <w:t>տվյալների</w:t>
            </w:r>
            <w:r w:rsidRPr="006067EE">
              <w:rPr>
                <w:rFonts w:eastAsia="Calibri"/>
                <w:sz w:val="22"/>
                <w:szCs w:val="22"/>
                <w:lang w:eastAsia="en-US"/>
              </w:rPr>
              <w:t xml:space="preserve"> </w:t>
            </w:r>
            <w:r w:rsidRPr="006067EE">
              <w:rPr>
                <w:rFonts w:ascii="Sylfaen" w:eastAsia="Calibri" w:hAnsi="Sylfaen" w:cs="Sylfaen"/>
                <w:sz w:val="22"/>
                <w:szCs w:val="22"/>
                <w:lang w:eastAsia="en-US"/>
              </w:rPr>
              <w:t>և</w:t>
            </w:r>
            <w:r w:rsidRPr="006067EE">
              <w:rPr>
                <w:rFonts w:eastAsia="Calibri"/>
                <w:sz w:val="22"/>
                <w:szCs w:val="22"/>
                <w:lang w:eastAsia="en-US"/>
              </w:rPr>
              <w:t xml:space="preserve"> </w:t>
            </w:r>
            <w:r w:rsidRPr="006067EE">
              <w:rPr>
                <w:rFonts w:ascii="Sylfaen" w:eastAsia="Calibri" w:hAnsi="Sylfaen" w:cs="Sylfaen"/>
                <w:sz w:val="22"/>
                <w:szCs w:val="22"/>
                <w:lang w:eastAsia="en-US"/>
              </w:rPr>
              <w:t>պահանջների</w:t>
            </w:r>
            <w:r w:rsidRPr="006067EE">
              <w:rPr>
                <w:rFonts w:eastAsia="Calibri"/>
                <w:sz w:val="22"/>
                <w:szCs w:val="22"/>
                <w:lang w:eastAsia="en-US"/>
              </w:rPr>
              <w:t xml:space="preserve"> </w:t>
            </w:r>
            <w:r w:rsidRPr="006067EE">
              <w:rPr>
                <w:rFonts w:ascii="Sylfaen" w:eastAsia="Calibri" w:hAnsi="Sylfaen" w:cs="Sylfaen"/>
                <w:sz w:val="22"/>
                <w:szCs w:val="22"/>
                <w:lang w:eastAsia="en-US"/>
              </w:rPr>
              <w:t>ցանկ</w:t>
            </w:r>
          </w:p>
        </w:tc>
        <w:tc>
          <w:tcPr>
            <w:tcW w:w="7763" w:type="dxa"/>
            <w:tcBorders>
              <w:top w:val="single" w:sz="4" w:space="0" w:color="000000"/>
              <w:left w:val="single" w:sz="4" w:space="0" w:color="000000"/>
              <w:bottom w:val="single" w:sz="4" w:space="0" w:color="000000"/>
              <w:right w:val="single" w:sz="4" w:space="0" w:color="000000"/>
            </w:tcBorders>
            <w:vAlign w:val="center"/>
          </w:tcPr>
          <w:p w:rsidR="006067EE" w:rsidRPr="006067EE" w:rsidRDefault="006067EE" w:rsidP="006067EE">
            <w:pPr>
              <w:jc w:val="center"/>
              <w:rPr>
                <w:rFonts w:ascii="Sylfaen" w:eastAsia="Calibri" w:hAnsi="Sylfaen"/>
                <w:sz w:val="22"/>
                <w:szCs w:val="22"/>
                <w:lang w:eastAsia="en-US"/>
              </w:rPr>
            </w:pPr>
            <w:r w:rsidRPr="006067EE">
              <w:rPr>
                <w:rFonts w:ascii="Sylfaen" w:eastAsia="Calibri" w:hAnsi="Sylfaen"/>
                <w:sz w:val="22"/>
                <w:szCs w:val="22"/>
                <w:lang w:eastAsia="en-US"/>
              </w:rPr>
              <w:t>Основные данные и требования</w:t>
            </w:r>
          </w:p>
          <w:p w:rsidR="006067EE" w:rsidRPr="006067EE" w:rsidRDefault="006067EE" w:rsidP="006067EE">
            <w:pPr>
              <w:jc w:val="center"/>
              <w:rPr>
                <w:rFonts w:ascii="Sylfaen" w:eastAsia="Calibri" w:hAnsi="Sylfaen"/>
                <w:b/>
                <w:sz w:val="22"/>
                <w:szCs w:val="22"/>
                <w:lang w:val="hy-AM" w:eastAsia="en-US"/>
              </w:rPr>
            </w:pPr>
            <w:r w:rsidRPr="006067EE">
              <w:rPr>
                <w:rFonts w:ascii="Sylfaen" w:eastAsia="Calibri" w:hAnsi="Sylfaen"/>
                <w:sz w:val="22"/>
                <w:szCs w:val="22"/>
                <w:lang w:val="hy-AM" w:eastAsia="en-US"/>
              </w:rPr>
              <w:t>Հիմնական տվյալներ և խահանջներ</w:t>
            </w:r>
          </w:p>
        </w:tc>
      </w:tr>
      <w:tr w:rsidR="006067EE" w:rsidRPr="006067EE" w:rsidTr="006067EE">
        <w:trPr>
          <w:trHeight w:val="657"/>
        </w:trPr>
        <w:tc>
          <w:tcPr>
            <w:tcW w:w="2835" w:type="dxa"/>
            <w:tcBorders>
              <w:top w:val="single" w:sz="4" w:space="0" w:color="000000"/>
              <w:left w:val="single" w:sz="4" w:space="0" w:color="000000"/>
              <w:bottom w:val="single" w:sz="4" w:space="0" w:color="000000"/>
              <w:right w:val="single" w:sz="4" w:space="0" w:color="000000"/>
            </w:tcBorders>
            <w:vAlign w:val="center"/>
          </w:tcPr>
          <w:p w:rsidR="006067EE" w:rsidRPr="006067EE" w:rsidRDefault="006067EE" w:rsidP="006067EE">
            <w:pPr>
              <w:rPr>
                <w:rFonts w:ascii="Sylfaen" w:eastAsia="Calibri" w:hAnsi="Sylfaen"/>
                <w:sz w:val="22"/>
                <w:lang w:eastAsia="en-US"/>
              </w:rPr>
            </w:pPr>
            <w:r w:rsidRPr="006067EE">
              <w:rPr>
                <w:rFonts w:ascii="Sylfaen" w:eastAsia="Calibri" w:hAnsi="Sylfaen"/>
                <w:sz w:val="22"/>
                <w:lang w:eastAsia="en-US"/>
              </w:rPr>
              <w:t>1. Заказчик/ Պատվիրատու</w:t>
            </w:r>
          </w:p>
          <w:p w:rsidR="006067EE" w:rsidRPr="006067EE" w:rsidRDefault="006067EE" w:rsidP="006067EE">
            <w:pPr>
              <w:spacing w:line="276" w:lineRule="auto"/>
              <w:contextualSpacing/>
              <w:rPr>
                <w:sz w:val="22"/>
                <w:szCs w:val="22"/>
              </w:rPr>
            </w:pPr>
          </w:p>
        </w:tc>
        <w:tc>
          <w:tcPr>
            <w:tcW w:w="7763" w:type="dxa"/>
            <w:tcBorders>
              <w:top w:val="single" w:sz="4" w:space="0" w:color="000000"/>
              <w:left w:val="single" w:sz="4" w:space="0" w:color="000000"/>
              <w:bottom w:val="single" w:sz="4" w:space="0" w:color="000000"/>
              <w:right w:val="single" w:sz="4" w:space="0" w:color="000000"/>
            </w:tcBorders>
          </w:tcPr>
          <w:p w:rsidR="006067EE" w:rsidRPr="006067EE" w:rsidRDefault="006067EE" w:rsidP="006067EE">
            <w:pPr>
              <w:jc w:val="both"/>
              <w:rPr>
                <w:rFonts w:ascii="Sylfaen" w:eastAsia="Calibri" w:hAnsi="Sylfaen"/>
                <w:sz w:val="22"/>
                <w:szCs w:val="22"/>
                <w:lang w:eastAsia="en-US"/>
              </w:rPr>
            </w:pPr>
            <w:r w:rsidRPr="006067EE">
              <w:rPr>
                <w:rFonts w:ascii="Sylfaen" w:eastAsia="Calibri" w:hAnsi="Sylfaen"/>
                <w:sz w:val="22"/>
                <w:szCs w:val="22"/>
                <w:lang w:eastAsia="en-US"/>
              </w:rPr>
              <w:t>ЗАО «Южно-Кавказская железная дорога».</w:t>
            </w:r>
          </w:p>
          <w:p w:rsidR="006067EE" w:rsidRPr="006067EE" w:rsidRDefault="006067EE" w:rsidP="006067EE">
            <w:pPr>
              <w:jc w:val="both"/>
              <w:rPr>
                <w:sz w:val="22"/>
                <w:szCs w:val="16"/>
              </w:rPr>
            </w:pPr>
            <w:r w:rsidRPr="006067EE">
              <w:rPr>
                <w:rFonts w:ascii="Sylfaen" w:eastAsia="Calibri" w:hAnsi="Sylfaen"/>
                <w:sz w:val="22"/>
                <w:szCs w:val="22"/>
                <w:lang w:eastAsia="en-US"/>
              </w:rPr>
              <w:t>«Հարավկովկասյան եկաթուղի» ՓԲԸ:</w:t>
            </w:r>
          </w:p>
        </w:tc>
      </w:tr>
      <w:tr w:rsidR="006067EE" w:rsidRPr="006067EE" w:rsidTr="006067EE">
        <w:trPr>
          <w:trHeight w:val="1042"/>
        </w:trPr>
        <w:tc>
          <w:tcPr>
            <w:tcW w:w="2835" w:type="dxa"/>
            <w:tcBorders>
              <w:top w:val="single" w:sz="4" w:space="0" w:color="000000"/>
              <w:left w:val="single" w:sz="4" w:space="0" w:color="000000"/>
              <w:bottom w:val="single" w:sz="4" w:space="0" w:color="000000"/>
              <w:right w:val="single" w:sz="4" w:space="0" w:color="000000"/>
            </w:tcBorders>
          </w:tcPr>
          <w:p w:rsidR="006067EE" w:rsidRPr="006067EE" w:rsidRDefault="006067EE" w:rsidP="006067EE">
            <w:pPr>
              <w:contextualSpacing/>
              <w:rPr>
                <w:rFonts w:ascii="Sylfaen" w:eastAsia="Calibri" w:hAnsi="Sylfaen"/>
                <w:sz w:val="22"/>
                <w:szCs w:val="22"/>
                <w:lang w:eastAsia="en-US"/>
              </w:rPr>
            </w:pPr>
            <w:r w:rsidRPr="006067EE">
              <w:rPr>
                <w:rFonts w:ascii="Sylfaen" w:eastAsia="Calibri" w:hAnsi="Sylfaen"/>
                <w:sz w:val="22"/>
                <w:szCs w:val="22"/>
                <w:lang w:eastAsia="en-US"/>
              </w:rPr>
              <w:t>2. Источник финансирования/</w:t>
            </w:r>
          </w:p>
          <w:p w:rsidR="006067EE" w:rsidRPr="006067EE" w:rsidRDefault="006067EE" w:rsidP="006067EE">
            <w:pPr>
              <w:contextualSpacing/>
              <w:rPr>
                <w:rFonts w:ascii="Sylfaen" w:eastAsia="Calibri" w:hAnsi="Sylfaen"/>
                <w:sz w:val="22"/>
                <w:szCs w:val="22"/>
                <w:lang w:val="hy-AM" w:eastAsia="en-US"/>
              </w:rPr>
            </w:pPr>
            <w:r w:rsidRPr="006067EE">
              <w:rPr>
                <w:rFonts w:ascii="Sylfaen" w:eastAsia="Calibri" w:hAnsi="Sylfaen"/>
                <w:sz w:val="22"/>
                <w:szCs w:val="22"/>
                <w:lang w:val="hy-AM" w:eastAsia="en-US"/>
              </w:rPr>
              <w:t>Ֆինանսավորման աղբյուրը</w:t>
            </w:r>
          </w:p>
        </w:tc>
        <w:tc>
          <w:tcPr>
            <w:tcW w:w="7763" w:type="dxa"/>
            <w:tcBorders>
              <w:top w:val="single" w:sz="4" w:space="0" w:color="000000"/>
              <w:left w:val="single" w:sz="4" w:space="0" w:color="000000"/>
              <w:bottom w:val="single" w:sz="4" w:space="0" w:color="000000"/>
              <w:right w:val="single" w:sz="4" w:space="0" w:color="000000"/>
            </w:tcBorders>
          </w:tcPr>
          <w:p w:rsidR="006067EE" w:rsidRPr="006067EE" w:rsidRDefault="006067EE" w:rsidP="006067EE">
            <w:pPr>
              <w:jc w:val="both"/>
              <w:rPr>
                <w:rFonts w:ascii="Sylfaen" w:eastAsia="Calibri" w:hAnsi="Sylfaen" w:cs="Sylfaen"/>
                <w:lang w:eastAsia="en-US"/>
              </w:rPr>
            </w:pPr>
            <w:r w:rsidRPr="006067EE">
              <w:rPr>
                <w:rFonts w:ascii="Sylfaen" w:eastAsia="Calibri" w:hAnsi="Sylfaen"/>
                <w:sz w:val="22"/>
                <w:szCs w:val="22"/>
                <w:lang w:eastAsia="en-US"/>
              </w:rPr>
              <w:t>Адресная инвестиционная программа Дирекции инфраструктуры ЗАО «ЮКЖД» на 2024г.</w:t>
            </w:r>
            <w:r w:rsidRPr="006067EE">
              <w:rPr>
                <w:rFonts w:ascii="Sylfaen" w:eastAsia="Calibri" w:hAnsi="Sylfaen" w:cs="Sylfaen"/>
                <w:lang w:eastAsia="en-US"/>
              </w:rPr>
              <w:t xml:space="preserve"> </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eastAsia="en-US"/>
              </w:rPr>
              <w:t xml:space="preserve">ՀԿԵ </w:t>
            </w:r>
            <w:r w:rsidRPr="006067EE">
              <w:rPr>
                <w:rFonts w:ascii="Sylfaen" w:eastAsia="Calibri" w:hAnsi="Sylfaen"/>
                <w:sz w:val="22"/>
                <w:szCs w:val="22"/>
                <w:lang w:val="hy-AM" w:eastAsia="en-US"/>
              </w:rPr>
              <w:t>«</w:t>
            </w:r>
            <w:r w:rsidRPr="006067EE">
              <w:rPr>
                <w:rFonts w:ascii="Sylfaen" w:eastAsia="Calibri" w:hAnsi="Sylfaen"/>
                <w:sz w:val="22"/>
                <w:szCs w:val="22"/>
                <w:lang w:eastAsia="en-US"/>
              </w:rPr>
              <w:t>ՓԲԸ</w:t>
            </w:r>
            <w:r w:rsidRPr="006067EE">
              <w:rPr>
                <w:rFonts w:ascii="Sylfaen" w:eastAsia="Calibri" w:hAnsi="Sylfaen"/>
                <w:sz w:val="22"/>
                <w:szCs w:val="22"/>
                <w:lang w:val="hy-AM" w:eastAsia="en-US"/>
              </w:rPr>
              <w:t>»</w:t>
            </w:r>
            <w:r w:rsidRPr="006067EE">
              <w:rPr>
                <w:rFonts w:ascii="Sylfaen" w:eastAsia="Calibri" w:hAnsi="Sylfaen"/>
                <w:sz w:val="22"/>
                <w:szCs w:val="22"/>
                <w:lang w:eastAsia="en-US"/>
              </w:rPr>
              <w:t xml:space="preserve"> Ենթակառուցվածքների տնօրինության 2024թ</w:t>
            </w:r>
            <w:r w:rsidRPr="006067EE">
              <w:rPr>
                <w:rFonts w:ascii="Sylfaen" w:eastAsia="Calibri" w:hAnsi="Sylfaen"/>
                <w:sz w:val="22"/>
                <w:szCs w:val="22"/>
                <w:lang w:val="hy-AM" w:eastAsia="en-US"/>
              </w:rPr>
              <w:t>-ի</w:t>
            </w:r>
            <w:r w:rsidRPr="006067EE">
              <w:rPr>
                <w:rFonts w:ascii="Sylfaen" w:eastAsia="Calibri" w:hAnsi="Sylfaen"/>
                <w:sz w:val="22"/>
                <w:szCs w:val="22"/>
                <w:lang w:eastAsia="en-US"/>
              </w:rPr>
              <w:t xml:space="preserve"> </w:t>
            </w:r>
            <w:r w:rsidRPr="006067EE">
              <w:rPr>
                <w:rFonts w:ascii="Sylfaen" w:eastAsia="Calibri" w:hAnsi="Sylfaen"/>
                <w:sz w:val="22"/>
                <w:szCs w:val="22"/>
                <w:lang w:val="hy-AM" w:eastAsia="en-US"/>
              </w:rPr>
              <w:t>Հասցեական</w:t>
            </w:r>
            <w:r w:rsidRPr="006067EE">
              <w:rPr>
                <w:rFonts w:ascii="Sylfaen" w:eastAsia="Calibri" w:hAnsi="Sylfaen"/>
                <w:sz w:val="22"/>
                <w:szCs w:val="22"/>
                <w:lang w:eastAsia="en-US"/>
              </w:rPr>
              <w:t xml:space="preserve"> ներդրումային ծրագիր</w:t>
            </w:r>
            <w:r w:rsidRPr="006067EE">
              <w:rPr>
                <w:rFonts w:ascii="Sylfaen" w:eastAsia="Calibri" w:hAnsi="Sylfaen"/>
                <w:sz w:val="22"/>
                <w:szCs w:val="22"/>
                <w:lang w:val="hy-AM" w:eastAsia="en-US"/>
              </w:rPr>
              <w:t>:</w:t>
            </w:r>
          </w:p>
        </w:tc>
      </w:tr>
      <w:tr w:rsidR="006067EE" w:rsidRPr="00595FD7" w:rsidTr="006067EE">
        <w:trPr>
          <w:trHeight w:val="819"/>
        </w:trPr>
        <w:tc>
          <w:tcPr>
            <w:tcW w:w="2835" w:type="dxa"/>
            <w:tcBorders>
              <w:top w:val="single" w:sz="4" w:space="0" w:color="000000"/>
              <w:left w:val="single" w:sz="4" w:space="0" w:color="000000"/>
              <w:bottom w:val="single" w:sz="4" w:space="0" w:color="000000"/>
              <w:right w:val="single" w:sz="4" w:space="0" w:color="000000"/>
            </w:tcBorders>
          </w:tcPr>
          <w:p w:rsidR="006067EE" w:rsidRPr="006067EE" w:rsidRDefault="006067EE" w:rsidP="006067EE">
            <w:pPr>
              <w:contextualSpacing/>
              <w:rPr>
                <w:rFonts w:ascii="Sylfaen" w:eastAsia="Calibri" w:hAnsi="Sylfaen"/>
                <w:sz w:val="22"/>
                <w:szCs w:val="22"/>
                <w:lang w:eastAsia="en-US"/>
              </w:rPr>
            </w:pPr>
            <w:r w:rsidRPr="006067EE">
              <w:rPr>
                <w:rFonts w:ascii="Sylfaen" w:eastAsia="Calibri" w:hAnsi="Sylfaen"/>
                <w:sz w:val="22"/>
                <w:szCs w:val="22"/>
                <w:lang w:eastAsia="en-US"/>
              </w:rPr>
              <w:t>3</w:t>
            </w:r>
            <w:r w:rsidRPr="006067EE">
              <w:rPr>
                <w:rFonts w:ascii="Sylfaen" w:eastAsia="Calibri" w:hAnsi="Sylfaen"/>
                <w:sz w:val="22"/>
                <w:szCs w:val="22"/>
                <w:lang w:val="hy-AM" w:eastAsia="en-US"/>
              </w:rPr>
              <w:t>.</w:t>
            </w:r>
            <w:r w:rsidRPr="006067EE">
              <w:rPr>
                <w:rFonts w:ascii="Sylfaen" w:eastAsia="Calibri" w:hAnsi="Sylfaen"/>
                <w:sz w:val="22"/>
                <w:szCs w:val="22"/>
                <w:lang w:eastAsia="en-US"/>
              </w:rPr>
              <w:t xml:space="preserve"> Выполняемые работы /</w:t>
            </w:r>
          </w:p>
          <w:p w:rsidR="006067EE" w:rsidRPr="006067EE" w:rsidRDefault="006067EE" w:rsidP="006067EE">
            <w:pPr>
              <w:contextualSpacing/>
              <w:rPr>
                <w:rFonts w:ascii="Sylfaen" w:eastAsia="Calibri" w:hAnsi="Sylfaen"/>
                <w:sz w:val="22"/>
                <w:szCs w:val="22"/>
                <w:lang w:val="hy-AM" w:eastAsia="en-US"/>
              </w:rPr>
            </w:pPr>
            <w:r w:rsidRPr="006067EE">
              <w:rPr>
                <w:rFonts w:ascii="Sylfaen" w:eastAsia="Calibri" w:hAnsi="Sylfaen"/>
                <w:sz w:val="22"/>
                <w:szCs w:val="22"/>
                <w:lang w:val="hy-AM" w:eastAsia="en-US"/>
              </w:rPr>
              <w:t>Կատարվող աշխատանքներ</w:t>
            </w:r>
          </w:p>
        </w:tc>
        <w:tc>
          <w:tcPr>
            <w:tcW w:w="7763" w:type="dxa"/>
            <w:tcBorders>
              <w:top w:val="single" w:sz="4" w:space="0" w:color="000000"/>
              <w:left w:val="single" w:sz="4" w:space="0" w:color="000000"/>
              <w:bottom w:val="single" w:sz="4" w:space="0" w:color="000000"/>
              <w:right w:val="single" w:sz="4" w:space="0" w:color="000000"/>
            </w:tcBorders>
          </w:tcPr>
          <w:p w:rsidR="006067EE" w:rsidRPr="006067EE" w:rsidRDefault="006067EE" w:rsidP="006067EE">
            <w:pPr>
              <w:jc w:val="both"/>
              <w:rPr>
                <w:rFonts w:ascii="Sylfaen" w:eastAsia="Calibri" w:hAnsi="Sylfaen"/>
                <w:sz w:val="2"/>
                <w:szCs w:val="22"/>
                <w:lang w:val="hy-AM" w:eastAsia="en-US"/>
              </w:rPr>
            </w:pPr>
            <w:r w:rsidRPr="006067EE">
              <w:rPr>
                <w:rFonts w:ascii="Sylfaen" w:eastAsia="Calibri" w:hAnsi="Sylfaen"/>
                <w:sz w:val="22"/>
                <w:szCs w:val="22"/>
                <w:lang w:val="hy-AM" w:eastAsia="en-US"/>
              </w:rPr>
              <w:t>Устранение дефектов рельсов и крестовин стрелочных переводов методом дуговой наплавки. / Աղեղային ձուլակցման եղանակով ռելսերի</w:t>
            </w:r>
            <w:r w:rsidRPr="006067EE">
              <w:rPr>
                <w:rFonts w:ascii="Sylfaen" w:eastAsia="Calibri" w:hAnsi="Sylfaen" w:cs="Sylfaen"/>
                <w:lang w:val="hy-AM" w:eastAsia="en-US"/>
              </w:rPr>
              <w:t xml:space="preserve"> և սլաքային փոխադրիչների </w:t>
            </w:r>
            <w:r w:rsidRPr="006067EE">
              <w:rPr>
                <w:rFonts w:ascii="Sylfaen" w:eastAsia="Calibri" w:hAnsi="Sylfaen"/>
                <w:sz w:val="22"/>
                <w:szCs w:val="22"/>
                <w:lang w:val="hy-AM" w:eastAsia="en-US"/>
              </w:rPr>
              <w:t>խաչուկների  թերությունների վերացում:</w:t>
            </w:r>
          </w:p>
        </w:tc>
      </w:tr>
      <w:tr w:rsidR="006067EE" w:rsidRPr="00595FD7" w:rsidTr="006067EE">
        <w:trPr>
          <w:trHeight w:val="836"/>
        </w:trPr>
        <w:tc>
          <w:tcPr>
            <w:tcW w:w="2835" w:type="dxa"/>
            <w:tcBorders>
              <w:top w:val="single" w:sz="4" w:space="0" w:color="000000"/>
              <w:left w:val="single" w:sz="4" w:space="0" w:color="000000"/>
              <w:bottom w:val="single" w:sz="4" w:space="0" w:color="000000"/>
              <w:right w:val="single" w:sz="4" w:space="0" w:color="000000"/>
            </w:tcBorders>
          </w:tcPr>
          <w:p w:rsidR="006067EE" w:rsidRPr="006067EE" w:rsidRDefault="006067EE" w:rsidP="006067EE">
            <w:pPr>
              <w:contextualSpacing/>
              <w:rPr>
                <w:rFonts w:ascii="Sylfaen" w:eastAsia="Calibri" w:hAnsi="Sylfaen"/>
                <w:sz w:val="22"/>
                <w:szCs w:val="22"/>
                <w:lang w:val="hy-AM" w:eastAsia="en-US"/>
              </w:rPr>
            </w:pPr>
            <w:r w:rsidRPr="006067EE">
              <w:rPr>
                <w:rFonts w:ascii="Sylfaen" w:eastAsia="Calibri" w:hAnsi="Sylfaen"/>
                <w:sz w:val="22"/>
                <w:szCs w:val="22"/>
                <w:lang w:val="hy-AM" w:eastAsia="en-US"/>
              </w:rPr>
              <w:t>4. Местонахождения объектов и объём работ / Օբյեկտների գտնվելու վայրը և աշխատանքի ծավալը.</w:t>
            </w:r>
          </w:p>
          <w:p w:rsidR="006067EE" w:rsidRPr="006067EE" w:rsidRDefault="006067EE" w:rsidP="006067EE">
            <w:pPr>
              <w:spacing w:after="200" w:line="276" w:lineRule="auto"/>
              <w:rPr>
                <w:rFonts w:eastAsia="Calibri"/>
                <w:lang w:val="hy-AM" w:eastAsia="en-US"/>
              </w:rPr>
            </w:pPr>
          </w:p>
          <w:p w:rsidR="006067EE" w:rsidRPr="006067EE" w:rsidRDefault="006067EE" w:rsidP="006067EE">
            <w:pPr>
              <w:contextualSpacing/>
              <w:rPr>
                <w:rFonts w:ascii="Sylfaen" w:eastAsia="Calibri" w:hAnsi="Sylfaen"/>
                <w:sz w:val="22"/>
                <w:szCs w:val="22"/>
                <w:lang w:val="hy-AM" w:eastAsia="en-US"/>
              </w:rPr>
            </w:pPr>
          </w:p>
          <w:p w:rsidR="006067EE" w:rsidRPr="006067EE" w:rsidRDefault="006067EE" w:rsidP="006067EE">
            <w:pPr>
              <w:contextualSpacing/>
              <w:rPr>
                <w:rFonts w:ascii="Sylfaen" w:eastAsia="Calibri" w:hAnsi="Sylfaen"/>
                <w:sz w:val="10"/>
                <w:szCs w:val="22"/>
                <w:lang w:val="hy-AM" w:eastAsia="en-US"/>
              </w:rPr>
            </w:pPr>
          </w:p>
          <w:p w:rsidR="006067EE" w:rsidRPr="006067EE" w:rsidRDefault="006067EE" w:rsidP="006067EE">
            <w:pPr>
              <w:contextualSpacing/>
              <w:rPr>
                <w:rFonts w:ascii="Calibri" w:eastAsia="Calibri" w:hAnsi="Calibri"/>
                <w:sz w:val="22"/>
                <w:szCs w:val="22"/>
                <w:lang w:val="hy-AM" w:eastAsia="en-US"/>
              </w:rPr>
            </w:pPr>
            <w:r w:rsidRPr="006067EE">
              <w:rPr>
                <w:rFonts w:ascii="Sylfaen" w:eastAsia="Calibri" w:hAnsi="Sylfaen"/>
                <w:sz w:val="22"/>
                <w:szCs w:val="22"/>
                <w:lang w:val="hy-AM" w:eastAsia="en-US"/>
              </w:rPr>
              <w:t>5. Основные технические требования к выполнению работ по наплавке рельсов / Ռելսերի աղեղային ձուլակցման աշխատանքների կատարման հիմնական տեխնիկական պահանջները</w:t>
            </w:r>
          </w:p>
          <w:p w:rsidR="006067EE" w:rsidRPr="006067EE" w:rsidRDefault="006067EE" w:rsidP="006067EE">
            <w:pPr>
              <w:spacing w:after="200" w:line="276" w:lineRule="auto"/>
              <w:rPr>
                <w:rFonts w:eastAsia="Calibri"/>
                <w:lang w:val="hy-AM" w:eastAsia="en-US"/>
              </w:rPr>
            </w:pPr>
          </w:p>
          <w:p w:rsidR="006067EE" w:rsidRPr="006067EE" w:rsidRDefault="006067EE" w:rsidP="006067EE">
            <w:pPr>
              <w:spacing w:after="200" w:line="276" w:lineRule="auto"/>
              <w:jc w:val="right"/>
              <w:rPr>
                <w:rFonts w:eastAsia="Calibri"/>
                <w:lang w:val="hy-AM" w:eastAsia="en-US"/>
              </w:rPr>
            </w:pPr>
          </w:p>
        </w:tc>
        <w:tc>
          <w:tcPr>
            <w:tcW w:w="7763" w:type="dxa"/>
            <w:tcBorders>
              <w:top w:val="single" w:sz="4" w:space="0" w:color="000000"/>
              <w:left w:val="single" w:sz="4" w:space="0" w:color="000000"/>
              <w:bottom w:val="single" w:sz="4" w:space="0" w:color="000000"/>
              <w:right w:val="single" w:sz="4" w:space="0" w:color="000000"/>
            </w:tcBorders>
          </w:tcPr>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ЗАО «ЮКЖД» всего: / ՀԿԵ «ՓԲԸ» ընդամենը՝</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17633 см рельсов, 41 крестовин в т.ч.: / 17633 սմ ռելս, 41 խաչուկ, ներառյալ:</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 xml:space="preserve">Ванадзорская дистанция пути - 900 см рельсов, </w:t>
            </w:r>
            <w:r w:rsidRPr="006067EE">
              <w:rPr>
                <w:rFonts w:ascii="Sylfaen" w:eastAsia="Calibri" w:hAnsi="Sylfaen"/>
                <w:sz w:val="22"/>
                <w:szCs w:val="22"/>
                <w:lang w:eastAsia="en-US"/>
              </w:rPr>
              <w:t xml:space="preserve">10 </w:t>
            </w:r>
            <w:r w:rsidRPr="006067EE">
              <w:rPr>
                <w:rFonts w:ascii="Sylfaen" w:eastAsia="Calibri" w:hAnsi="Sylfaen"/>
                <w:sz w:val="22"/>
                <w:szCs w:val="22"/>
                <w:lang w:val="hy-AM" w:eastAsia="en-US"/>
              </w:rPr>
              <w:t xml:space="preserve">крестовин / </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Վանաձորի գծի ուղղեմաս – 900 սմ ռելս, 10 խաչուկ;</w:t>
            </w:r>
          </w:p>
          <w:p w:rsidR="006067EE" w:rsidRPr="006067EE" w:rsidRDefault="006067EE" w:rsidP="006067EE">
            <w:pPr>
              <w:jc w:val="both"/>
              <w:rPr>
                <w:rFonts w:ascii="Sylfaen" w:eastAsia="Calibri" w:hAnsi="Sylfaen" w:cs="Sylfaen"/>
                <w:lang w:eastAsia="en-US"/>
              </w:rPr>
            </w:pPr>
            <w:r w:rsidRPr="006067EE">
              <w:rPr>
                <w:rFonts w:ascii="Sylfaen" w:eastAsia="Calibri" w:hAnsi="Sylfaen"/>
                <w:sz w:val="22"/>
                <w:szCs w:val="22"/>
                <w:lang w:eastAsia="en-US"/>
              </w:rPr>
              <w:t xml:space="preserve">Гюмрийская дистанция пути – 16733 см рельсов, 14 </w:t>
            </w:r>
            <w:r w:rsidRPr="006067EE">
              <w:rPr>
                <w:rFonts w:ascii="Sylfaen" w:eastAsia="Calibri" w:hAnsi="Sylfaen"/>
                <w:sz w:val="22"/>
                <w:szCs w:val="22"/>
                <w:lang w:val="hy-AM" w:eastAsia="en-US"/>
              </w:rPr>
              <w:t xml:space="preserve">крестовин </w:t>
            </w:r>
            <w:r w:rsidRPr="006067EE">
              <w:rPr>
                <w:rFonts w:ascii="Sylfaen" w:eastAsia="Calibri" w:hAnsi="Sylfaen"/>
                <w:sz w:val="22"/>
                <w:szCs w:val="22"/>
                <w:lang w:eastAsia="en-US"/>
              </w:rPr>
              <w:t>/</w:t>
            </w:r>
            <w:r w:rsidRPr="006067EE">
              <w:rPr>
                <w:rFonts w:ascii="Sylfaen" w:eastAsia="Calibri" w:hAnsi="Sylfaen" w:cs="Sylfaen"/>
                <w:lang w:eastAsia="en-US"/>
              </w:rPr>
              <w:t xml:space="preserve"> </w:t>
            </w:r>
          </w:p>
          <w:p w:rsidR="006067EE" w:rsidRPr="006067EE" w:rsidRDefault="006067EE" w:rsidP="006067EE">
            <w:pPr>
              <w:jc w:val="both"/>
              <w:rPr>
                <w:rFonts w:ascii="Sylfaen" w:eastAsia="Calibri" w:hAnsi="Sylfaen"/>
                <w:sz w:val="22"/>
                <w:szCs w:val="22"/>
                <w:lang w:eastAsia="en-US"/>
              </w:rPr>
            </w:pPr>
            <w:r w:rsidRPr="006067EE">
              <w:rPr>
                <w:rFonts w:ascii="Sylfaen" w:eastAsia="Calibri" w:hAnsi="Sylfaen"/>
                <w:sz w:val="22"/>
                <w:szCs w:val="22"/>
                <w:lang w:eastAsia="en-US"/>
              </w:rPr>
              <w:t xml:space="preserve">Գյումրու գծի ուղղեմաս – 16733 </w:t>
            </w:r>
            <w:r w:rsidRPr="006067EE">
              <w:rPr>
                <w:rFonts w:ascii="Sylfaen" w:eastAsia="Calibri" w:hAnsi="Sylfaen"/>
                <w:sz w:val="22"/>
                <w:szCs w:val="22"/>
                <w:lang w:val="hy-AM" w:eastAsia="en-US"/>
              </w:rPr>
              <w:t>սմ ռելս</w:t>
            </w:r>
            <w:r w:rsidRPr="006067EE">
              <w:rPr>
                <w:rFonts w:ascii="Sylfaen" w:eastAsia="Calibri" w:hAnsi="Sylfaen"/>
                <w:sz w:val="22"/>
                <w:szCs w:val="22"/>
                <w:lang w:eastAsia="en-US"/>
              </w:rPr>
              <w:t xml:space="preserve">, 14 </w:t>
            </w:r>
            <w:r w:rsidRPr="006067EE">
              <w:rPr>
                <w:rFonts w:ascii="Sylfaen" w:eastAsia="Calibri" w:hAnsi="Sylfaen"/>
                <w:sz w:val="22"/>
                <w:szCs w:val="22"/>
                <w:lang w:val="hy-AM" w:eastAsia="en-US"/>
              </w:rPr>
              <w:t>խաչուկ</w:t>
            </w:r>
            <w:r w:rsidRPr="006067EE">
              <w:rPr>
                <w:rFonts w:ascii="Sylfaen" w:eastAsia="Calibri" w:hAnsi="Sylfaen"/>
                <w:sz w:val="22"/>
                <w:szCs w:val="22"/>
                <w:lang w:eastAsia="en-US"/>
              </w:rPr>
              <w:t>;</w:t>
            </w:r>
          </w:p>
          <w:p w:rsidR="006067EE" w:rsidRPr="006067EE" w:rsidRDefault="006067EE" w:rsidP="006067EE">
            <w:pPr>
              <w:jc w:val="both"/>
              <w:rPr>
                <w:rFonts w:ascii="Sylfaen" w:eastAsia="Calibri" w:hAnsi="Sylfaen"/>
                <w:sz w:val="22"/>
                <w:szCs w:val="22"/>
                <w:lang w:eastAsia="en-US"/>
              </w:rPr>
            </w:pPr>
            <w:r w:rsidRPr="006067EE">
              <w:rPr>
                <w:rFonts w:ascii="Sylfaen" w:eastAsia="Calibri" w:hAnsi="Sylfaen"/>
                <w:noProof/>
              </w:rPr>
              <mc:AlternateContent>
                <mc:Choice Requires="wps">
                  <w:drawing>
                    <wp:anchor distT="0" distB="0" distL="114300" distR="114300" simplePos="0" relativeHeight="251668480" behindDoc="0" locked="0" layoutInCell="1" allowOverlap="1" wp14:anchorId="0D92862F" wp14:editId="49327CA9">
                      <wp:simplePos x="0" y="0"/>
                      <wp:positionH relativeFrom="column">
                        <wp:posOffset>-1885950</wp:posOffset>
                      </wp:positionH>
                      <wp:positionV relativeFrom="paragraph">
                        <wp:posOffset>358774</wp:posOffset>
                      </wp:positionV>
                      <wp:extent cx="6724650" cy="9525"/>
                      <wp:effectExtent l="0" t="0" r="19050" b="28575"/>
                      <wp:wrapNone/>
                      <wp:docPr id="3" name="Прямая соединительная линия 3"/>
                      <wp:cNvGraphicFramePr/>
                      <a:graphic xmlns:a="http://schemas.openxmlformats.org/drawingml/2006/main">
                        <a:graphicData uri="http://schemas.microsoft.com/office/word/2010/wordprocessingShape">
                          <wps:wsp>
                            <wps:cNvCnPr/>
                            <wps:spPr>
                              <a:xfrm flipV="1">
                                <a:off x="0" y="0"/>
                                <a:ext cx="6724650" cy="952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5CCC2F2" id="Прямая соединительная линия 3"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5pt,28.25pt" to="381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"/>
                  </w:pict>
                </mc:Fallback>
              </mc:AlternateContent>
            </w:r>
            <w:r w:rsidRPr="006067EE">
              <w:rPr>
                <w:rFonts w:ascii="Sylfaen" w:eastAsia="Calibri" w:hAnsi="Sylfaen"/>
                <w:sz w:val="22"/>
                <w:szCs w:val="22"/>
                <w:lang w:eastAsia="en-US"/>
              </w:rPr>
              <w:t>Ереванская дистанция пути – 17 крестовин /</w:t>
            </w:r>
          </w:p>
          <w:p w:rsidR="006067EE" w:rsidRPr="006067EE" w:rsidRDefault="006067EE" w:rsidP="006067EE">
            <w:pPr>
              <w:jc w:val="both"/>
              <w:rPr>
                <w:rFonts w:ascii="Sylfaen" w:eastAsia="Calibri" w:hAnsi="Sylfaen"/>
                <w:sz w:val="18"/>
                <w:szCs w:val="22"/>
                <w:lang w:eastAsia="en-US"/>
              </w:rPr>
            </w:pPr>
            <w:r w:rsidRPr="006067EE">
              <w:rPr>
                <w:rFonts w:ascii="Sylfaen" w:eastAsia="Calibri" w:hAnsi="Sylfaen"/>
                <w:sz w:val="22"/>
                <w:szCs w:val="22"/>
                <w:lang w:val="hy-AM" w:eastAsia="en-US"/>
              </w:rPr>
              <w:t xml:space="preserve">Երևանի գծի </w:t>
            </w:r>
            <w:r w:rsidRPr="006067EE">
              <w:rPr>
                <w:rFonts w:ascii="Sylfaen" w:eastAsia="Calibri" w:hAnsi="Sylfaen" w:cs="Sylfaen"/>
                <w:sz w:val="22"/>
                <w:szCs w:val="22"/>
                <w:lang w:val="hy-AM" w:eastAsia="en-US"/>
              </w:rPr>
              <w:t>ուղղեմաս</w:t>
            </w:r>
            <w:r w:rsidRPr="006067EE">
              <w:rPr>
                <w:rFonts w:ascii="Sylfaen" w:eastAsia="Calibri" w:hAnsi="Sylfaen" w:cs="Sylfaen"/>
                <w:sz w:val="22"/>
                <w:szCs w:val="22"/>
                <w:lang w:eastAsia="en-US"/>
              </w:rPr>
              <w:t xml:space="preserve"> – 17 </w:t>
            </w:r>
            <w:r w:rsidRPr="006067EE">
              <w:rPr>
                <w:rFonts w:ascii="Sylfaen" w:eastAsia="Calibri" w:hAnsi="Sylfaen"/>
                <w:sz w:val="22"/>
                <w:szCs w:val="22"/>
                <w:lang w:val="hy-AM" w:eastAsia="en-US"/>
              </w:rPr>
              <w:t>խաչուկ</w:t>
            </w:r>
            <w:r w:rsidRPr="006067EE">
              <w:rPr>
                <w:rFonts w:ascii="Sylfaen" w:eastAsia="Calibri" w:hAnsi="Sylfaen"/>
                <w:sz w:val="22"/>
                <w:szCs w:val="22"/>
                <w:lang w:eastAsia="en-US"/>
              </w:rPr>
              <w:t>:</w:t>
            </w:r>
          </w:p>
          <w:p w:rsidR="006067EE" w:rsidRPr="006067EE" w:rsidRDefault="006067EE" w:rsidP="006067EE">
            <w:pPr>
              <w:jc w:val="both"/>
              <w:rPr>
                <w:rFonts w:ascii="Sylfaen" w:eastAsia="Calibri" w:hAnsi="Sylfaen"/>
                <w:sz w:val="6"/>
                <w:szCs w:val="22"/>
                <w:lang w:eastAsia="en-US"/>
              </w:rPr>
            </w:pPr>
          </w:p>
          <w:p w:rsidR="006067EE" w:rsidRPr="006067EE" w:rsidRDefault="006067EE" w:rsidP="006067EE">
            <w:pPr>
              <w:jc w:val="both"/>
              <w:rPr>
                <w:rFonts w:ascii="Sylfaen" w:eastAsia="Calibri" w:hAnsi="Sylfaen"/>
                <w:sz w:val="22"/>
                <w:szCs w:val="22"/>
                <w:lang w:eastAsia="en-US"/>
              </w:rPr>
            </w:pPr>
            <w:r w:rsidRPr="006067EE">
              <w:rPr>
                <w:rFonts w:ascii="Sylfaen" w:eastAsia="Calibri" w:hAnsi="Sylfaen"/>
                <w:sz w:val="22"/>
                <w:szCs w:val="22"/>
                <w:lang w:eastAsia="en-US"/>
              </w:rPr>
              <w:t>Работы выполнять в светлое время суток и в рабочие дни, собственными силами, материалами и технологическим оборудованием, в соответствии:</w:t>
            </w:r>
          </w:p>
          <w:p w:rsidR="006067EE" w:rsidRPr="006067EE" w:rsidRDefault="006067EE" w:rsidP="006067EE">
            <w:pPr>
              <w:jc w:val="both"/>
              <w:rPr>
                <w:rFonts w:ascii="Sylfaen" w:eastAsia="Calibri" w:hAnsi="Sylfaen"/>
                <w:sz w:val="22"/>
                <w:szCs w:val="22"/>
                <w:lang w:eastAsia="en-US"/>
              </w:rPr>
            </w:pPr>
            <w:r w:rsidRPr="006067EE">
              <w:rPr>
                <w:rFonts w:ascii="Sylfaen" w:eastAsia="Calibri" w:hAnsi="Sylfaen"/>
                <w:sz w:val="22"/>
                <w:szCs w:val="22"/>
                <w:lang w:eastAsia="en-US"/>
              </w:rPr>
              <w:t>- ТУ по наплавке рельсов (ТУ 091-002-41939924-2011);</w:t>
            </w:r>
          </w:p>
          <w:p w:rsidR="006067EE" w:rsidRPr="006067EE" w:rsidRDefault="006067EE" w:rsidP="006067EE">
            <w:pPr>
              <w:jc w:val="both"/>
              <w:rPr>
                <w:rFonts w:ascii="Sylfaen" w:eastAsia="Calibri" w:hAnsi="Sylfaen"/>
                <w:sz w:val="22"/>
                <w:szCs w:val="22"/>
                <w:lang w:eastAsia="en-US"/>
              </w:rPr>
            </w:pPr>
            <w:r w:rsidRPr="006067EE">
              <w:rPr>
                <w:rFonts w:ascii="Sylfaen" w:eastAsia="Calibri" w:hAnsi="Sylfaen"/>
                <w:sz w:val="22"/>
                <w:szCs w:val="22"/>
                <w:lang w:eastAsia="en-US"/>
              </w:rPr>
              <w:t>- ТУ по наплавке крестовин (ТУ 0921-083-01124328-99);</w:t>
            </w:r>
          </w:p>
          <w:p w:rsidR="006067EE" w:rsidRPr="006067EE" w:rsidRDefault="006067EE" w:rsidP="006067EE">
            <w:pPr>
              <w:jc w:val="both"/>
              <w:rPr>
                <w:rFonts w:ascii="Sylfaen" w:eastAsia="Calibri" w:hAnsi="Sylfaen"/>
                <w:sz w:val="22"/>
                <w:szCs w:val="22"/>
                <w:lang w:eastAsia="en-US"/>
              </w:rPr>
            </w:pPr>
            <w:r w:rsidRPr="006067EE">
              <w:rPr>
                <w:rFonts w:ascii="Sylfaen" w:eastAsia="Calibri" w:hAnsi="Sylfaen"/>
                <w:sz w:val="22"/>
                <w:szCs w:val="22"/>
                <w:lang w:eastAsia="en-US"/>
              </w:rPr>
              <w:t>- инструкцией по обеспечению безопасности движения поездов при производстве путевых работ (</w:t>
            </w:r>
            <w:r w:rsidRPr="006067EE">
              <w:rPr>
                <w:rFonts w:ascii="Sylfaen" w:eastAsia="Calibri" w:hAnsi="Sylfaen"/>
                <w:sz w:val="22"/>
                <w:szCs w:val="22"/>
                <w:lang w:val="hy-AM" w:eastAsia="en-US"/>
              </w:rPr>
              <w:t>ЦП-485 от 28.07.1997г.</w:t>
            </w:r>
            <w:r w:rsidRPr="006067EE">
              <w:rPr>
                <w:rFonts w:ascii="Sylfaen" w:eastAsia="Calibri" w:hAnsi="Sylfaen"/>
                <w:sz w:val="22"/>
                <w:szCs w:val="22"/>
                <w:lang w:eastAsia="en-US"/>
              </w:rPr>
              <w:t>),</w:t>
            </w:r>
          </w:p>
          <w:p w:rsidR="006067EE" w:rsidRPr="006067EE" w:rsidRDefault="006067EE" w:rsidP="006067EE">
            <w:pPr>
              <w:jc w:val="both"/>
              <w:rPr>
                <w:rFonts w:ascii="Sylfaen" w:eastAsia="Calibri" w:hAnsi="Sylfaen"/>
                <w:spacing w:val="-6"/>
                <w:sz w:val="22"/>
                <w:szCs w:val="22"/>
                <w:lang w:val="hy-AM" w:eastAsia="en-US"/>
              </w:rPr>
            </w:pPr>
            <w:r w:rsidRPr="006067EE">
              <w:rPr>
                <w:rFonts w:ascii="Sylfaen" w:eastAsia="Calibri" w:hAnsi="Sylfaen"/>
                <w:spacing w:val="-6"/>
                <w:sz w:val="22"/>
                <w:szCs w:val="22"/>
                <w:lang w:eastAsia="en-US"/>
              </w:rPr>
              <w:t>Работы по дуговой наплавке рельсов и крестовин стрелочных переводов должны выполняться специалистами, прошедшими обучение и имеющими удостоверение (представить подтверждающие документы</w:t>
            </w:r>
            <w:r w:rsidRPr="006067EE">
              <w:rPr>
                <w:rFonts w:eastAsia="Calibri"/>
                <w:lang w:eastAsia="en-US"/>
              </w:rPr>
              <w:t xml:space="preserve"> </w:t>
            </w:r>
            <w:r w:rsidRPr="006067EE">
              <w:rPr>
                <w:rFonts w:ascii="Sylfaen" w:eastAsia="Calibri" w:hAnsi="Sylfaen"/>
                <w:spacing w:val="-6"/>
                <w:sz w:val="22"/>
                <w:szCs w:val="22"/>
                <w:lang w:eastAsia="en-US"/>
              </w:rPr>
              <w:t>до начала выполнения работ).</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Աշխատանքները կատարել ցերեկային ժամերին և աշխատանքային օրերին, սեփական ուժերով, նյութերով և տեխնոլոգիական սարքավորումներով՝ համաձայն.</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cs="Sylfaen"/>
                <w:sz w:val="22"/>
                <w:lang w:val="hy-AM" w:eastAsia="en-US"/>
              </w:rPr>
              <w:t>-</w:t>
            </w:r>
            <w:r w:rsidRPr="006067EE">
              <w:rPr>
                <w:rFonts w:ascii="Sylfaen" w:eastAsia="Calibri" w:hAnsi="Sylfaen" w:cs="Sylfaen"/>
                <w:lang w:val="hy-AM" w:eastAsia="en-US"/>
              </w:rPr>
              <w:t xml:space="preserve"> </w:t>
            </w:r>
            <w:r w:rsidRPr="006067EE">
              <w:rPr>
                <w:rFonts w:ascii="Sylfaen" w:eastAsia="Calibri" w:hAnsi="Sylfaen" w:cs="Sylfaen"/>
                <w:sz w:val="22"/>
                <w:lang w:val="hy-AM" w:eastAsia="en-US"/>
              </w:rPr>
              <w:t>ռելսերի</w:t>
            </w:r>
            <w:r w:rsidRPr="006067EE">
              <w:rPr>
                <w:rFonts w:ascii="Sylfaen" w:eastAsia="Calibri" w:hAnsi="Sylfaen"/>
                <w:sz w:val="22"/>
                <w:lang w:val="hy-AM" w:eastAsia="en-US"/>
              </w:rPr>
              <w:t xml:space="preserve"> </w:t>
            </w:r>
            <w:r w:rsidRPr="006067EE">
              <w:rPr>
                <w:rFonts w:ascii="Sylfaen" w:eastAsia="Calibri" w:hAnsi="Sylfaen" w:cs="Sylfaen"/>
                <w:sz w:val="22"/>
                <w:lang w:val="hy-AM" w:eastAsia="en-US"/>
              </w:rPr>
              <w:t>աղեղային</w:t>
            </w:r>
            <w:r w:rsidRPr="006067EE">
              <w:rPr>
                <w:rFonts w:ascii="Sylfaen" w:eastAsia="Calibri" w:hAnsi="Sylfaen"/>
                <w:sz w:val="22"/>
                <w:lang w:val="hy-AM" w:eastAsia="en-US"/>
              </w:rPr>
              <w:t xml:space="preserve"> ձուլակցման ՏՀ-ի (</w:t>
            </w:r>
            <w:r w:rsidRPr="006067EE">
              <w:rPr>
                <w:rFonts w:ascii="Sylfaen" w:eastAsia="Calibri" w:hAnsi="Sylfaen"/>
                <w:sz w:val="22"/>
                <w:szCs w:val="22"/>
                <w:lang w:val="hy-AM" w:eastAsia="en-US"/>
              </w:rPr>
              <w:t>ՏՀ 091-002-41939924-2011);</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 xml:space="preserve">- խաչուկների </w:t>
            </w:r>
            <w:r w:rsidRPr="006067EE">
              <w:rPr>
                <w:rFonts w:ascii="Sylfaen" w:eastAsia="Calibri" w:hAnsi="Sylfaen" w:cs="Sylfaen"/>
                <w:sz w:val="22"/>
                <w:lang w:val="hy-AM" w:eastAsia="en-US"/>
              </w:rPr>
              <w:t>աղեղային</w:t>
            </w:r>
            <w:r w:rsidRPr="006067EE">
              <w:rPr>
                <w:rFonts w:ascii="Sylfaen" w:eastAsia="Calibri" w:hAnsi="Sylfaen"/>
                <w:sz w:val="22"/>
                <w:lang w:val="hy-AM" w:eastAsia="en-US"/>
              </w:rPr>
              <w:t xml:space="preserve"> ձուլակցման ՏՀ-ի </w:t>
            </w:r>
            <w:r w:rsidRPr="006067EE">
              <w:rPr>
                <w:rFonts w:ascii="Sylfaen" w:eastAsia="Calibri" w:hAnsi="Sylfaen"/>
                <w:sz w:val="22"/>
                <w:szCs w:val="22"/>
                <w:lang w:val="hy-AM" w:eastAsia="en-US"/>
              </w:rPr>
              <w:t>(ՏՀ 0921-083-01124328-99);</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 xml:space="preserve">-գծային աշխատանքների ժամանակ՝ գնացքների երթևեկության անվտանգության ապահովման հրահանգի (ЦП-485 от 28.07.1997г.); </w:t>
            </w:r>
          </w:p>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lang w:val="hy-AM" w:eastAsia="en-US"/>
              </w:rPr>
              <w:t xml:space="preserve">Ռելսերի և սլաքային փոխադրիչների խաչուկների աղեղային ձուլակցման աշխատանքները պետք է իրականացվեն վերապատրաստված և վկայական </w:t>
            </w:r>
            <w:r w:rsidRPr="006067EE">
              <w:rPr>
                <w:rFonts w:ascii="Sylfaen" w:eastAsia="Calibri" w:hAnsi="Sylfaen"/>
                <w:sz w:val="22"/>
                <w:lang w:val="hy-AM" w:eastAsia="en-US"/>
              </w:rPr>
              <w:lastRenderedPageBreak/>
              <w:t>ունեցող մասնագետների կողմից (աշխատանքները սկսելուց առաջ ներկայացնել հաստատող փաստաթղթեր):</w:t>
            </w:r>
          </w:p>
        </w:tc>
      </w:tr>
      <w:tr w:rsidR="006067EE" w:rsidRPr="00595FD7" w:rsidTr="006067EE">
        <w:trPr>
          <w:trHeight w:val="1129"/>
        </w:trPr>
        <w:tc>
          <w:tcPr>
            <w:tcW w:w="2835" w:type="dxa"/>
            <w:tcBorders>
              <w:top w:val="single" w:sz="4" w:space="0" w:color="000000"/>
              <w:left w:val="single" w:sz="4" w:space="0" w:color="000000"/>
              <w:bottom w:val="single" w:sz="4" w:space="0" w:color="000000"/>
              <w:right w:val="single" w:sz="4" w:space="0" w:color="000000"/>
            </w:tcBorders>
          </w:tcPr>
          <w:p w:rsidR="006067EE" w:rsidRPr="006067EE" w:rsidRDefault="006067EE" w:rsidP="006067EE">
            <w:pPr>
              <w:contextualSpacing/>
              <w:rPr>
                <w:rFonts w:ascii="Sylfaen" w:eastAsia="Calibri" w:hAnsi="Sylfaen"/>
                <w:sz w:val="22"/>
                <w:szCs w:val="22"/>
                <w:lang w:val="hy-AM" w:eastAsia="en-US"/>
              </w:rPr>
            </w:pPr>
            <w:r w:rsidRPr="006067EE">
              <w:rPr>
                <w:rFonts w:ascii="Sylfaen" w:eastAsia="Calibri" w:hAnsi="Sylfaen"/>
                <w:sz w:val="22"/>
                <w:szCs w:val="22"/>
                <w:lang w:val="en-US" w:eastAsia="en-US"/>
              </w:rPr>
              <w:lastRenderedPageBreak/>
              <w:t>6</w:t>
            </w:r>
            <w:r w:rsidRPr="006067EE">
              <w:rPr>
                <w:rFonts w:ascii="Sylfaen" w:eastAsia="Calibri" w:hAnsi="Sylfaen"/>
                <w:sz w:val="22"/>
                <w:szCs w:val="22"/>
                <w:lang w:eastAsia="en-US"/>
              </w:rPr>
              <w:t>. Применяемая проволока /</w:t>
            </w:r>
            <w:r w:rsidRPr="006067EE">
              <w:rPr>
                <w:rFonts w:ascii="Sylfaen" w:eastAsia="Calibri" w:hAnsi="Sylfaen"/>
                <w:sz w:val="22"/>
                <w:szCs w:val="22"/>
                <w:lang w:val="hy-AM" w:eastAsia="en-US"/>
              </w:rPr>
              <w:t xml:space="preserve">Կիրառվող մետաղալար </w:t>
            </w:r>
          </w:p>
        </w:tc>
        <w:tc>
          <w:tcPr>
            <w:tcW w:w="7763" w:type="dxa"/>
            <w:tcBorders>
              <w:top w:val="single" w:sz="4" w:space="0" w:color="000000"/>
              <w:left w:val="single" w:sz="4" w:space="0" w:color="000000"/>
              <w:bottom w:val="single" w:sz="4" w:space="0" w:color="000000"/>
              <w:right w:val="single" w:sz="4" w:space="0" w:color="000000"/>
            </w:tcBorders>
          </w:tcPr>
          <w:p w:rsidR="006067EE" w:rsidRPr="006067EE" w:rsidRDefault="006067EE" w:rsidP="006067EE">
            <w:pPr>
              <w:widowControl w:val="0"/>
              <w:shd w:val="clear" w:color="auto" w:fill="FFFFFF"/>
              <w:tabs>
                <w:tab w:val="left" w:pos="426"/>
              </w:tabs>
              <w:autoSpaceDE w:val="0"/>
              <w:autoSpaceDN w:val="0"/>
              <w:adjustRightInd w:val="0"/>
              <w:ind w:right="-6"/>
              <w:contextualSpacing/>
              <w:jc w:val="both"/>
              <w:rPr>
                <w:rFonts w:ascii="Sylfaen" w:eastAsia="Calibri" w:hAnsi="Sylfaen"/>
                <w:spacing w:val="3"/>
                <w:sz w:val="22"/>
                <w:szCs w:val="22"/>
                <w:lang w:val="hy-AM" w:eastAsia="en-US"/>
              </w:rPr>
            </w:pPr>
            <w:r w:rsidRPr="006067EE">
              <w:rPr>
                <w:rFonts w:ascii="Sylfaen" w:eastAsia="Calibri" w:hAnsi="Sylfaen"/>
                <w:sz w:val="22"/>
                <w:szCs w:val="22"/>
                <w:lang w:val="hy-AM" w:eastAsia="en-US"/>
              </w:rPr>
              <w:t>Наплавка производится механизированным способом самозащитными порошковыми проволоками марок TURBODUR OK 15.43 (или аналог). / Ձուլակցումն իրականացվում է մեքենայացված եղանակով՝ օգտագործելով TURBODUR OK 15.43 դասի (կամ համարժեք) ինքնապաշտպանական հոսքային մետաղալարեր:</w:t>
            </w:r>
          </w:p>
        </w:tc>
      </w:tr>
      <w:tr w:rsidR="006067EE" w:rsidRPr="006067EE" w:rsidTr="006067EE">
        <w:trPr>
          <w:trHeight w:val="1031"/>
        </w:trPr>
        <w:tc>
          <w:tcPr>
            <w:tcW w:w="2835" w:type="dxa"/>
            <w:tcBorders>
              <w:top w:val="single" w:sz="4" w:space="0" w:color="000000"/>
              <w:left w:val="single" w:sz="4" w:space="0" w:color="000000"/>
              <w:bottom w:val="single" w:sz="4" w:space="0" w:color="000000"/>
              <w:right w:val="single" w:sz="4" w:space="0" w:color="000000"/>
            </w:tcBorders>
          </w:tcPr>
          <w:p w:rsidR="006067EE" w:rsidRPr="006067EE" w:rsidRDefault="006067EE" w:rsidP="006067EE">
            <w:pPr>
              <w:contextualSpacing/>
              <w:rPr>
                <w:rFonts w:ascii="Sylfaen" w:eastAsia="Calibri" w:hAnsi="Sylfaen"/>
                <w:sz w:val="22"/>
                <w:szCs w:val="22"/>
                <w:lang w:val="hy-AM" w:eastAsia="en-US"/>
              </w:rPr>
            </w:pPr>
            <w:r w:rsidRPr="006067EE">
              <w:rPr>
                <w:rFonts w:ascii="Sylfaen" w:eastAsia="Calibri" w:hAnsi="Sylfaen"/>
                <w:sz w:val="22"/>
                <w:szCs w:val="22"/>
                <w:lang w:val="hy-AM" w:eastAsia="en-US"/>
              </w:rPr>
              <w:t>7</w:t>
            </w:r>
            <w:r w:rsidRPr="006067EE">
              <w:rPr>
                <w:rFonts w:ascii="Sylfaen" w:eastAsia="Calibri" w:hAnsi="Sylfaen"/>
                <w:sz w:val="22"/>
                <w:szCs w:val="22"/>
                <w:lang w:eastAsia="en-US"/>
              </w:rPr>
              <w:t>. Особые условия</w:t>
            </w:r>
            <w:r w:rsidRPr="006067EE">
              <w:rPr>
                <w:rFonts w:ascii="Sylfaen" w:eastAsia="Calibri" w:hAnsi="Sylfaen"/>
                <w:sz w:val="22"/>
                <w:szCs w:val="22"/>
                <w:lang w:val="hy-AM" w:eastAsia="en-US"/>
              </w:rPr>
              <w:t xml:space="preserve"> / </w:t>
            </w:r>
          </w:p>
          <w:p w:rsidR="006067EE" w:rsidRPr="006067EE" w:rsidRDefault="006067EE" w:rsidP="006067EE">
            <w:pPr>
              <w:contextualSpacing/>
              <w:rPr>
                <w:rFonts w:ascii="Sylfaen" w:eastAsia="Calibri" w:hAnsi="Sylfaen"/>
                <w:sz w:val="22"/>
                <w:szCs w:val="22"/>
                <w:lang w:val="hy-AM" w:eastAsia="en-US"/>
              </w:rPr>
            </w:pPr>
            <w:r w:rsidRPr="006067EE">
              <w:rPr>
                <w:rFonts w:ascii="Sylfaen" w:eastAsia="Calibri" w:hAnsi="Sylfaen"/>
                <w:sz w:val="22"/>
                <w:szCs w:val="22"/>
                <w:lang w:val="hy-AM" w:eastAsia="en-US"/>
              </w:rPr>
              <w:t>Հատուկ պայմաններ</w:t>
            </w:r>
          </w:p>
          <w:p w:rsidR="006067EE" w:rsidRPr="006067EE" w:rsidRDefault="006067EE" w:rsidP="006067EE">
            <w:pPr>
              <w:spacing w:line="276" w:lineRule="auto"/>
              <w:contextualSpacing/>
              <w:rPr>
                <w:rFonts w:ascii="Sylfaen" w:eastAsia="Calibri" w:hAnsi="Sylfaen"/>
                <w:sz w:val="22"/>
                <w:szCs w:val="22"/>
                <w:lang w:eastAsia="en-US"/>
              </w:rPr>
            </w:pPr>
          </w:p>
          <w:p w:rsidR="006067EE" w:rsidRPr="006067EE" w:rsidRDefault="006067EE" w:rsidP="006067EE">
            <w:pPr>
              <w:spacing w:line="276" w:lineRule="auto"/>
              <w:contextualSpacing/>
              <w:rPr>
                <w:rFonts w:ascii="Sylfaen" w:eastAsia="Calibri" w:hAnsi="Sylfaen"/>
                <w:sz w:val="22"/>
                <w:szCs w:val="22"/>
                <w:lang w:eastAsia="en-US"/>
              </w:rPr>
            </w:pPr>
          </w:p>
        </w:tc>
        <w:tc>
          <w:tcPr>
            <w:tcW w:w="7763" w:type="dxa"/>
            <w:tcBorders>
              <w:top w:val="single" w:sz="4" w:space="0" w:color="000000"/>
              <w:left w:val="single" w:sz="4" w:space="0" w:color="000000"/>
              <w:bottom w:val="single" w:sz="4" w:space="0" w:color="000000"/>
              <w:right w:val="single" w:sz="4" w:space="0" w:color="000000"/>
            </w:tcBorders>
          </w:tcPr>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eastAsia="en-US"/>
              </w:rPr>
              <w:t>Соблюдение противопожарного режима, требований природоохранных мер и обеспечение безопасности движения поездов.</w:t>
            </w:r>
            <w:r w:rsidRPr="006067EE">
              <w:rPr>
                <w:rFonts w:ascii="Sylfaen" w:eastAsia="Calibri" w:hAnsi="Sylfaen"/>
                <w:sz w:val="22"/>
                <w:szCs w:val="22"/>
                <w:lang w:val="hy-AM" w:eastAsia="en-US"/>
              </w:rPr>
              <w:t xml:space="preserve"> / Հակահրդեհային պայմանակարգի պահպանում, բնապահպանական միջոցառումների և գնացքների երթևեկության անվտանգության ապահովում:</w:t>
            </w:r>
          </w:p>
        </w:tc>
      </w:tr>
      <w:tr w:rsidR="006067EE" w:rsidRPr="00595FD7" w:rsidTr="006067EE">
        <w:trPr>
          <w:trHeight w:val="1322"/>
        </w:trPr>
        <w:tc>
          <w:tcPr>
            <w:tcW w:w="2835" w:type="dxa"/>
            <w:tcBorders>
              <w:top w:val="single" w:sz="4" w:space="0" w:color="000000"/>
              <w:left w:val="single" w:sz="4" w:space="0" w:color="000000"/>
              <w:bottom w:val="single" w:sz="4" w:space="0" w:color="000000"/>
              <w:right w:val="single" w:sz="4" w:space="0" w:color="000000"/>
            </w:tcBorders>
          </w:tcPr>
          <w:p w:rsidR="006067EE" w:rsidRPr="006067EE" w:rsidRDefault="006067EE" w:rsidP="006067EE">
            <w:pPr>
              <w:contextualSpacing/>
              <w:rPr>
                <w:rFonts w:ascii="Sylfaen" w:eastAsia="Calibri" w:hAnsi="Sylfaen"/>
                <w:sz w:val="22"/>
                <w:szCs w:val="22"/>
                <w:lang w:val="hy-AM" w:eastAsia="en-US"/>
              </w:rPr>
            </w:pPr>
            <w:r w:rsidRPr="006067EE">
              <w:rPr>
                <w:rFonts w:ascii="Sylfaen" w:eastAsia="Calibri" w:hAnsi="Sylfaen"/>
                <w:sz w:val="22"/>
                <w:szCs w:val="22"/>
                <w:lang w:val="hy-AM" w:eastAsia="en-US"/>
              </w:rPr>
              <w:t>8</w:t>
            </w:r>
            <w:r w:rsidRPr="006067EE">
              <w:rPr>
                <w:rFonts w:ascii="Sylfaen" w:eastAsia="Calibri" w:hAnsi="Sylfaen"/>
                <w:sz w:val="22"/>
                <w:szCs w:val="22"/>
                <w:lang w:eastAsia="en-US"/>
              </w:rPr>
              <w:t>. Гарантийные обязанности</w:t>
            </w:r>
            <w:r w:rsidRPr="006067EE">
              <w:rPr>
                <w:rFonts w:ascii="Sylfaen" w:eastAsia="Calibri" w:hAnsi="Sylfaen"/>
                <w:sz w:val="22"/>
                <w:szCs w:val="22"/>
                <w:lang w:val="hy-AM" w:eastAsia="en-US"/>
              </w:rPr>
              <w:t xml:space="preserve"> / Երաշխիքային պարտավորություններ</w:t>
            </w:r>
          </w:p>
        </w:tc>
        <w:tc>
          <w:tcPr>
            <w:tcW w:w="7763" w:type="dxa"/>
            <w:tcBorders>
              <w:top w:val="single" w:sz="4" w:space="0" w:color="000000"/>
              <w:left w:val="single" w:sz="4" w:space="0" w:color="000000"/>
              <w:bottom w:val="single" w:sz="4" w:space="0" w:color="000000"/>
              <w:right w:val="single" w:sz="4" w:space="0" w:color="000000"/>
            </w:tcBorders>
          </w:tcPr>
          <w:p w:rsidR="006067EE" w:rsidRPr="006067EE" w:rsidRDefault="006067EE" w:rsidP="006067EE">
            <w:pPr>
              <w:jc w:val="both"/>
              <w:rPr>
                <w:rFonts w:ascii="Sylfaen" w:eastAsia="Calibri" w:hAnsi="Sylfaen"/>
                <w:sz w:val="22"/>
                <w:szCs w:val="22"/>
                <w:lang w:val="hy-AM" w:eastAsia="en-US"/>
              </w:rPr>
            </w:pPr>
            <w:r w:rsidRPr="006067EE">
              <w:rPr>
                <w:rFonts w:ascii="Sylfaen" w:eastAsia="Calibri" w:hAnsi="Sylfaen"/>
                <w:sz w:val="22"/>
                <w:szCs w:val="22"/>
                <w:lang w:val="hy-AM" w:eastAsia="en-US"/>
              </w:rPr>
              <w:t>Гарантийный срок на выполненные Работы составляет 60 месяцев и исчисляется со дня подписания акта сдачи-приемки выполненных работ, при условии соблюдения заказчиком требований по эксплуатации. / Կատարվող աշխատանքների երաշխիքային ժամկետը կազմում է 60 ամիս և հաշվարկվում է կատարված աշխատանքների հանձնման-ընդունման ակտի ստորագրման օրվանից՝ պատվիրատուի կողմից շահագործման պահանջների պահպանման դեպքում:</w:t>
            </w:r>
          </w:p>
        </w:tc>
      </w:tr>
      <w:tr w:rsidR="006067EE" w:rsidRPr="00595FD7" w:rsidTr="006067EE">
        <w:trPr>
          <w:trHeight w:val="486"/>
        </w:trPr>
        <w:tc>
          <w:tcPr>
            <w:tcW w:w="2835" w:type="dxa"/>
            <w:tcBorders>
              <w:top w:val="single" w:sz="4" w:space="0" w:color="000000"/>
              <w:left w:val="single" w:sz="4" w:space="0" w:color="000000"/>
              <w:bottom w:val="single" w:sz="4" w:space="0" w:color="000000"/>
              <w:right w:val="single" w:sz="4" w:space="0" w:color="000000"/>
            </w:tcBorders>
          </w:tcPr>
          <w:p w:rsidR="006067EE" w:rsidRPr="006067EE" w:rsidRDefault="006067EE" w:rsidP="006067EE">
            <w:pPr>
              <w:contextualSpacing/>
              <w:rPr>
                <w:rFonts w:ascii="Sylfaen" w:eastAsia="Calibri" w:hAnsi="Sylfaen"/>
                <w:sz w:val="22"/>
                <w:szCs w:val="22"/>
                <w:lang w:val="hy-AM" w:eastAsia="en-US"/>
              </w:rPr>
            </w:pPr>
            <w:r w:rsidRPr="006067EE">
              <w:rPr>
                <w:rFonts w:ascii="Sylfaen" w:eastAsia="Calibri" w:hAnsi="Sylfaen"/>
                <w:sz w:val="22"/>
                <w:szCs w:val="22"/>
                <w:lang w:val="hy-AM" w:eastAsia="en-US"/>
              </w:rPr>
              <w:t>9. Срок выполнения работ / Աշխատանքների կատարման ժամկետը</w:t>
            </w:r>
          </w:p>
        </w:tc>
        <w:tc>
          <w:tcPr>
            <w:tcW w:w="7763" w:type="dxa"/>
            <w:tcBorders>
              <w:top w:val="single" w:sz="4" w:space="0" w:color="000000"/>
              <w:left w:val="single" w:sz="4" w:space="0" w:color="000000"/>
              <w:bottom w:val="single" w:sz="4" w:space="0" w:color="000000"/>
              <w:right w:val="single" w:sz="4" w:space="0" w:color="000000"/>
            </w:tcBorders>
          </w:tcPr>
          <w:p w:rsidR="00C058F3" w:rsidRPr="00C058F3" w:rsidRDefault="00C058F3" w:rsidP="00C058F3">
            <w:pPr>
              <w:rPr>
                <w:rFonts w:eastAsia="Calibri"/>
                <w:sz w:val="22"/>
                <w:szCs w:val="22"/>
                <w:lang w:val="hy-AM" w:eastAsia="en-US"/>
              </w:rPr>
            </w:pPr>
            <w:r>
              <w:rPr>
                <w:rFonts w:ascii="Sylfaen" w:eastAsia="Calibri" w:hAnsi="Sylfaen"/>
                <w:sz w:val="22"/>
                <w:szCs w:val="22"/>
                <w:lang w:eastAsia="en-US"/>
              </w:rPr>
              <w:t xml:space="preserve">С </w:t>
            </w:r>
            <w:r w:rsidRPr="00C058F3">
              <w:rPr>
                <w:bCs/>
                <w:sz w:val="22"/>
                <w:szCs w:val="22"/>
              </w:rPr>
              <w:t>даты подписания договора до 30.09.2024г.</w:t>
            </w:r>
            <w:r w:rsidRPr="00C058F3">
              <w:rPr>
                <w:rFonts w:eastAsia="Calibri"/>
                <w:sz w:val="22"/>
                <w:szCs w:val="22"/>
                <w:lang w:val="hy-AM" w:eastAsia="en-US"/>
              </w:rPr>
              <w:t xml:space="preserve">/ </w:t>
            </w:r>
          </w:p>
          <w:p w:rsidR="006067EE" w:rsidRPr="006067EE" w:rsidRDefault="00C058F3" w:rsidP="00C058F3">
            <w:pPr>
              <w:rPr>
                <w:rFonts w:ascii="Sylfaen" w:eastAsia="Calibri" w:hAnsi="Sylfaen"/>
                <w:sz w:val="22"/>
                <w:szCs w:val="22"/>
                <w:lang w:val="hy-AM" w:eastAsia="en-US"/>
              </w:rPr>
            </w:pPr>
            <w:r>
              <w:rPr>
                <w:rFonts w:ascii="Sylfaen" w:eastAsia="Calibri" w:hAnsi="Sylfaen"/>
                <w:sz w:val="22"/>
                <w:szCs w:val="22"/>
                <w:lang w:val="hy-AM" w:eastAsia="en-US"/>
              </w:rPr>
              <w:t>Պայմանագրի կնքման ամսաթվից</w:t>
            </w:r>
            <w:r w:rsidRPr="00C058F3">
              <w:rPr>
                <w:rFonts w:eastAsia="Calibri"/>
                <w:sz w:val="22"/>
                <w:szCs w:val="22"/>
                <w:lang w:val="hy-AM" w:eastAsia="en-US"/>
              </w:rPr>
              <w:t xml:space="preserve"> մինչև 30.09.2024թ.</w:t>
            </w:r>
          </w:p>
        </w:tc>
      </w:tr>
    </w:tbl>
    <w:p w:rsidR="006067EE" w:rsidRPr="00C058F3" w:rsidRDefault="006067EE" w:rsidP="006067EE">
      <w:pPr>
        <w:spacing w:after="200" w:line="276" w:lineRule="auto"/>
        <w:contextualSpacing/>
        <w:rPr>
          <w:rFonts w:ascii="Sylfaen" w:eastAsia="Calibri" w:hAnsi="Sylfaen"/>
          <w:sz w:val="22"/>
          <w:szCs w:val="22"/>
          <w:lang w:val="hy-AM" w:eastAsia="en-US"/>
        </w:rPr>
      </w:pPr>
    </w:p>
    <w:p w:rsidR="006067EE" w:rsidRPr="00C058F3" w:rsidRDefault="006067EE" w:rsidP="006067EE">
      <w:pPr>
        <w:spacing w:after="200" w:line="276" w:lineRule="auto"/>
        <w:contextualSpacing/>
        <w:rPr>
          <w:rFonts w:ascii="Sylfaen" w:eastAsia="Calibri" w:hAnsi="Sylfaen"/>
          <w:sz w:val="22"/>
          <w:szCs w:val="22"/>
          <w:lang w:val="hy-AM" w:eastAsia="en-US"/>
        </w:rPr>
      </w:pPr>
    </w:p>
    <w:p w:rsidR="006067EE" w:rsidRPr="00C058F3" w:rsidRDefault="006067EE" w:rsidP="006067EE">
      <w:pPr>
        <w:spacing w:after="200" w:line="276" w:lineRule="auto"/>
        <w:contextualSpacing/>
        <w:rPr>
          <w:rFonts w:ascii="Sylfaen" w:eastAsia="Calibri" w:hAnsi="Sylfaen"/>
          <w:sz w:val="22"/>
          <w:szCs w:val="22"/>
          <w:lang w:val="hy-AM" w:eastAsia="en-US"/>
        </w:rPr>
      </w:pPr>
      <w:r w:rsidRPr="00C058F3">
        <w:rPr>
          <w:rFonts w:ascii="Sylfaen" w:eastAsia="Calibri" w:hAnsi="Sylfaen"/>
          <w:sz w:val="22"/>
          <w:szCs w:val="22"/>
          <w:lang w:val="hy-AM" w:eastAsia="en-US"/>
        </w:rPr>
        <w:br w:type="textWrapping" w:clear="all"/>
      </w:r>
    </w:p>
    <w:p w:rsidR="006067EE" w:rsidRPr="00C058F3" w:rsidRDefault="006067EE" w:rsidP="006067EE">
      <w:pPr>
        <w:tabs>
          <w:tab w:val="left" w:pos="3930"/>
        </w:tabs>
        <w:spacing w:line="276" w:lineRule="auto"/>
        <w:jc w:val="right"/>
        <w:rPr>
          <w:rFonts w:ascii="Sylfaen" w:hAnsi="Sylfaen"/>
          <w:sz w:val="22"/>
          <w:szCs w:val="22"/>
          <w:lang w:val="hy-AM"/>
        </w:rPr>
      </w:pPr>
    </w:p>
    <w:p w:rsidR="006067EE" w:rsidRPr="006067EE" w:rsidRDefault="006067EE" w:rsidP="006067EE">
      <w:pPr>
        <w:tabs>
          <w:tab w:val="left" w:pos="3930"/>
        </w:tabs>
        <w:spacing w:line="276" w:lineRule="auto"/>
        <w:jc w:val="right"/>
        <w:rPr>
          <w:rFonts w:ascii="Sylfaen" w:hAnsi="Sylfaen"/>
          <w:sz w:val="22"/>
          <w:szCs w:val="22"/>
          <w:lang w:val="hy-AM"/>
        </w:rPr>
      </w:pPr>
    </w:p>
    <w:p w:rsidR="006067EE" w:rsidRPr="006067EE" w:rsidRDefault="006067EE" w:rsidP="006067EE">
      <w:pPr>
        <w:tabs>
          <w:tab w:val="left" w:pos="3930"/>
        </w:tabs>
        <w:spacing w:line="276" w:lineRule="auto"/>
        <w:jc w:val="right"/>
        <w:rPr>
          <w:rFonts w:ascii="Sylfaen" w:hAnsi="Sylfaen"/>
          <w:sz w:val="22"/>
          <w:szCs w:val="22"/>
          <w:lang w:val="hy-AM"/>
        </w:rPr>
      </w:pPr>
    </w:p>
    <w:p w:rsidR="006067EE" w:rsidRPr="006067EE" w:rsidRDefault="006067EE" w:rsidP="006067EE">
      <w:pPr>
        <w:tabs>
          <w:tab w:val="left" w:pos="3930"/>
        </w:tabs>
        <w:spacing w:line="276" w:lineRule="auto"/>
        <w:jc w:val="right"/>
        <w:rPr>
          <w:rFonts w:ascii="Sylfaen" w:hAnsi="Sylfaen"/>
          <w:sz w:val="22"/>
          <w:szCs w:val="22"/>
          <w:lang w:val="hy-AM"/>
        </w:rPr>
      </w:pPr>
    </w:p>
    <w:p w:rsidR="006067EE" w:rsidRPr="006067EE" w:rsidRDefault="006067EE" w:rsidP="006067EE">
      <w:pPr>
        <w:tabs>
          <w:tab w:val="left" w:pos="3930"/>
        </w:tabs>
        <w:spacing w:line="276" w:lineRule="auto"/>
        <w:jc w:val="right"/>
        <w:rPr>
          <w:rFonts w:ascii="Sylfaen" w:hAnsi="Sylfaen"/>
          <w:sz w:val="22"/>
          <w:szCs w:val="22"/>
          <w:lang w:val="hy-AM"/>
        </w:rPr>
      </w:pPr>
    </w:p>
    <w:p w:rsidR="006067EE" w:rsidRPr="006067EE" w:rsidRDefault="006067EE" w:rsidP="006067EE">
      <w:pPr>
        <w:tabs>
          <w:tab w:val="left" w:pos="3930"/>
        </w:tabs>
        <w:spacing w:line="276" w:lineRule="auto"/>
        <w:jc w:val="right"/>
        <w:rPr>
          <w:rFonts w:ascii="Sylfaen" w:hAnsi="Sylfaen"/>
          <w:sz w:val="22"/>
          <w:szCs w:val="22"/>
          <w:lang w:val="hy-AM"/>
        </w:rPr>
      </w:pPr>
    </w:p>
    <w:p w:rsidR="006067EE" w:rsidRPr="006067EE" w:rsidRDefault="006067EE" w:rsidP="006067EE">
      <w:pPr>
        <w:tabs>
          <w:tab w:val="left" w:pos="3930"/>
        </w:tabs>
        <w:spacing w:line="276" w:lineRule="auto"/>
        <w:jc w:val="right"/>
        <w:rPr>
          <w:rFonts w:ascii="Sylfaen" w:hAnsi="Sylfaen"/>
          <w:sz w:val="22"/>
          <w:szCs w:val="22"/>
          <w:lang w:val="hy-AM"/>
        </w:rPr>
      </w:pPr>
    </w:p>
    <w:p w:rsidR="006067EE" w:rsidRPr="006067EE" w:rsidRDefault="006067EE" w:rsidP="006067EE">
      <w:pPr>
        <w:tabs>
          <w:tab w:val="left" w:pos="3930"/>
        </w:tabs>
        <w:spacing w:line="276" w:lineRule="auto"/>
        <w:jc w:val="right"/>
        <w:rPr>
          <w:rFonts w:ascii="Sylfaen" w:hAnsi="Sylfaen"/>
          <w:sz w:val="22"/>
          <w:szCs w:val="22"/>
          <w:lang w:val="hy-AM"/>
        </w:rPr>
      </w:pPr>
    </w:p>
    <w:p w:rsidR="006067EE" w:rsidRPr="006067EE" w:rsidRDefault="006067EE" w:rsidP="006067EE">
      <w:pPr>
        <w:tabs>
          <w:tab w:val="left" w:pos="3930"/>
        </w:tabs>
        <w:spacing w:line="276" w:lineRule="auto"/>
        <w:jc w:val="right"/>
        <w:rPr>
          <w:rFonts w:ascii="Sylfaen" w:hAnsi="Sylfaen"/>
          <w:sz w:val="22"/>
          <w:szCs w:val="22"/>
          <w:lang w:val="hy-AM"/>
        </w:rPr>
      </w:pPr>
    </w:p>
    <w:p w:rsidR="006067EE" w:rsidRPr="006067EE" w:rsidRDefault="006067EE" w:rsidP="006067EE">
      <w:pPr>
        <w:tabs>
          <w:tab w:val="left" w:pos="3930"/>
        </w:tabs>
        <w:spacing w:line="276" w:lineRule="auto"/>
        <w:jc w:val="right"/>
        <w:rPr>
          <w:rFonts w:ascii="Sylfaen" w:hAnsi="Sylfaen"/>
          <w:sz w:val="22"/>
          <w:szCs w:val="22"/>
          <w:lang w:val="hy-AM"/>
        </w:rPr>
      </w:pPr>
    </w:p>
    <w:p w:rsidR="006067EE" w:rsidRPr="006067EE" w:rsidRDefault="006067EE" w:rsidP="006067EE">
      <w:pPr>
        <w:tabs>
          <w:tab w:val="left" w:pos="3930"/>
        </w:tabs>
        <w:spacing w:line="276" w:lineRule="auto"/>
        <w:jc w:val="right"/>
        <w:rPr>
          <w:rFonts w:ascii="Sylfaen" w:hAnsi="Sylfaen"/>
          <w:sz w:val="22"/>
          <w:szCs w:val="22"/>
          <w:lang w:val="hy-AM"/>
        </w:rPr>
      </w:pPr>
    </w:p>
    <w:p w:rsidR="006067EE" w:rsidRPr="006067EE" w:rsidRDefault="006067EE" w:rsidP="006067EE">
      <w:pPr>
        <w:tabs>
          <w:tab w:val="left" w:pos="3930"/>
        </w:tabs>
        <w:spacing w:line="276" w:lineRule="auto"/>
        <w:jc w:val="right"/>
        <w:rPr>
          <w:rFonts w:ascii="Sylfaen" w:hAnsi="Sylfaen"/>
          <w:sz w:val="22"/>
          <w:szCs w:val="22"/>
          <w:lang w:val="hy-AM"/>
        </w:rPr>
      </w:pPr>
    </w:p>
    <w:p w:rsidR="006067EE" w:rsidRPr="006067EE" w:rsidRDefault="006067EE" w:rsidP="006067EE">
      <w:pPr>
        <w:tabs>
          <w:tab w:val="left" w:pos="3930"/>
        </w:tabs>
        <w:spacing w:line="276" w:lineRule="auto"/>
        <w:jc w:val="right"/>
        <w:rPr>
          <w:rFonts w:ascii="Sylfaen" w:hAnsi="Sylfaen"/>
          <w:sz w:val="22"/>
          <w:szCs w:val="22"/>
          <w:lang w:val="hy-AM"/>
        </w:rPr>
      </w:pPr>
    </w:p>
    <w:p w:rsidR="006067EE" w:rsidRDefault="006067EE" w:rsidP="006067EE">
      <w:pPr>
        <w:tabs>
          <w:tab w:val="left" w:pos="3930"/>
        </w:tabs>
        <w:spacing w:line="276" w:lineRule="auto"/>
        <w:jc w:val="right"/>
        <w:rPr>
          <w:rFonts w:ascii="Sylfaen" w:hAnsi="Sylfaen"/>
          <w:sz w:val="22"/>
          <w:szCs w:val="22"/>
          <w:lang w:val="hy-AM"/>
        </w:rPr>
      </w:pPr>
    </w:p>
    <w:p w:rsidR="00986AC4" w:rsidRDefault="00986AC4" w:rsidP="006067EE">
      <w:pPr>
        <w:tabs>
          <w:tab w:val="left" w:pos="3930"/>
        </w:tabs>
        <w:spacing w:line="276" w:lineRule="auto"/>
        <w:jc w:val="right"/>
        <w:rPr>
          <w:rFonts w:ascii="Sylfaen" w:hAnsi="Sylfaen"/>
          <w:sz w:val="22"/>
          <w:szCs w:val="22"/>
          <w:lang w:val="hy-AM"/>
        </w:rPr>
      </w:pPr>
    </w:p>
    <w:p w:rsidR="00986AC4" w:rsidRDefault="00986AC4" w:rsidP="006067EE">
      <w:pPr>
        <w:tabs>
          <w:tab w:val="left" w:pos="3930"/>
        </w:tabs>
        <w:spacing w:line="276" w:lineRule="auto"/>
        <w:jc w:val="right"/>
        <w:rPr>
          <w:rFonts w:ascii="Sylfaen" w:hAnsi="Sylfaen"/>
          <w:sz w:val="22"/>
          <w:szCs w:val="22"/>
          <w:lang w:val="hy-AM"/>
        </w:rPr>
      </w:pPr>
    </w:p>
    <w:p w:rsidR="00986AC4" w:rsidRDefault="00986AC4" w:rsidP="006067EE">
      <w:pPr>
        <w:tabs>
          <w:tab w:val="left" w:pos="3930"/>
        </w:tabs>
        <w:spacing w:line="276" w:lineRule="auto"/>
        <w:jc w:val="right"/>
        <w:rPr>
          <w:rFonts w:ascii="Sylfaen" w:hAnsi="Sylfaen"/>
          <w:sz w:val="22"/>
          <w:szCs w:val="22"/>
          <w:lang w:val="hy-AM"/>
        </w:rPr>
      </w:pPr>
    </w:p>
    <w:p w:rsidR="00986AC4" w:rsidRDefault="00986AC4" w:rsidP="006067EE">
      <w:pPr>
        <w:tabs>
          <w:tab w:val="left" w:pos="3930"/>
        </w:tabs>
        <w:spacing w:line="276" w:lineRule="auto"/>
        <w:jc w:val="right"/>
        <w:rPr>
          <w:rFonts w:ascii="Sylfaen" w:hAnsi="Sylfaen"/>
          <w:sz w:val="22"/>
          <w:szCs w:val="22"/>
          <w:lang w:val="hy-AM"/>
        </w:rPr>
      </w:pPr>
    </w:p>
    <w:p w:rsidR="00986AC4" w:rsidRDefault="00986AC4" w:rsidP="006067EE">
      <w:pPr>
        <w:tabs>
          <w:tab w:val="left" w:pos="3930"/>
        </w:tabs>
        <w:spacing w:line="276" w:lineRule="auto"/>
        <w:jc w:val="right"/>
        <w:rPr>
          <w:rFonts w:ascii="Sylfaen" w:hAnsi="Sylfaen"/>
          <w:sz w:val="22"/>
          <w:szCs w:val="22"/>
          <w:lang w:val="hy-AM"/>
        </w:rPr>
      </w:pPr>
    </w:p>
    <w:p w:rsidR="00986AC4" w:rsidRPr="006067EE" w:rsidRDefault="00986AC4" w:rsidP="006067EE">
      <w:pPr>
        <w:tabs>
          <w:tab w:val="left" w:pos="3930"/>
        </w:tabs>
        <w:spacing w:line="276" w:lineRule="auto"/>
        <w:jc w:val="right"/>
        <w:rPr>
          <w:rFonts w:ascii="Sylfaen" w:hAnsi="Sylfaen"/>
          <w:sz w:val="22"/>
          <w:szCs w:val="22"/>
          <w:lang w:val="hy-AM"/>
        </w:rPr>
      </w:pPr>
    </w:p>
    <w:p w:rsidR="006067EE" w:rsidRPr="006067EE" w:rsidRDefault="006067EE" w:rsidP="006067EE">
      <w:pPr>
        <w:tabs>
          <w:tab w:val="left" w:pos="3930"/>
        </w:tabs>
        <w:spacing w:line="276" w:lineRule="auto"/>
        <w:jc w:val="right"/>
        <w:rPr>
          <w:rFonts w:ascii="Sylfaen" w:hAnsi="Sylfaen"/>
          <w:sz w:val="22"/>
          <w:szCs w:val="22"/>
          <w:lang w:val="hy-AM"/>
        </w:rPr>
      </w:pPr>
    </w:p>
    <w:p w:rsidR="006067EE" w:rsidRPr="006067EE" w:rsidRDefault="006067EE" w:rsidP="006067EE">
      <w:pPr>
        <w:tabs>
          <w:tab w:val="left" w:pos="3930"/>
        </w:tabs>
        <w:spacing w:line="276" w:lineRule="auto"/>
        <w:jc w:val="right"/>
        <w:rPr>
          <w:rFonts w:ascii="Sylfaen" w:hAnsi="Sylfaen"/>
          <w:sz w:val="22"/>
          <w:szCs w:val="22"/>
          <w:lang w:val="hy-AM"/>
        </w:rPr>
      </w:pPr>
    </w:p>
    <w:p w:rsidR="006067EE" w:rsidRPr="006067EE" w:rsidRDefault="006067EE" w:rsidP="006067EE">
      <w:pPr>
        <w:tabs>
          <w:tab w:val="left" w:pos="3930"/>
        </w:tabs>
        <w:spacing w:line="276" w:lineRule="auto"/>
        <w:jc w:val="right"/>
        <w:rPr>
          <w:rFonts w:ascii="Sylfaen" w:hAnsi="Sylfaen"/>
          <w:sz w:val="22"/>
          <w:szCs w:val="22"/>
          <w:lang w:val="hy-AM"/>
        </w:rPr>
      </w:pPr>
      <w:r w:rsidRPr="006067EE">
        <w:rPr>
          <w:rFonts w:ascii="Sylfaen" w:hAnsi="Sylfaen"/>
          <w:sz w:val="22"/>
          <w:szCs w:val="22"/>
          <w:lang w:val="hy-AM"/>
        </w:rPr>
        <w:lastRenderedPageBreak/>
        <w:t xml:space="preserve">Приложение №2 к Договору № _______________от____________   </w:t>
      </w:r>
    </w:p>
    <w:p w:rsidR="00986AC4" w:rsidRPr="006067EE" w:rsidRDefault="006067EE" w:rsidP="00986AC4">
      <w:pPr>
        <w:tabs>
          <w:tab w:val="left" w:pos="3930"/>
        </w:tabs>
        <w:spacing w:line="276" w:lineRule="auto"/>
        <w:jc w:val="right"/>
        <w:rPr>
          <w:rFonts w:ascii="Sylfaen" w:hAnsi="Sylfaen"/>
          <w:sz w:val="22"/>
          <w:szCs w:val="22"/>
          <w:lang w:val="hy-AM"/>
        </w:rPr>
      </w:pPr>
      <w:r w:rsidRPr="006067EE">
        <w:rPr>
          <w:rFonts w:ascii="Sylfaen" w:hAnsi="Sylfaen" w:cs="Sylfaen"/>
          <w:sz w:val="22"/>
          <w:szCs w:val="22"/>
          <w:lang w:val="hy-AM"/>
        </w:rPr>
        <w:t>Հավելված</w:t>
      </w:r>
      <w:r w:rsidRPr="006067EE">
        <w:rPr>
          <w:rFonts w:ascii="Sylfaen" w:hAnsi="Sylfaen"/>
          <w:sz w:val="22"/>
          <w:szCs w:val="22"/>
          <w:lang w:val="hy-AM"/>
        </w:rPr>
        <w:t xml:space="preserve"> </w:t>
      </w:r>
      <w:r w:rsidRPr="006067EE">
        <w:rPr>
          <w:rFonts w:ascii="Sylfaen" w:hAnsi="Sylfaen" w:cs="Sylfaen"/>
          <w:sz w:val="22"/>
          <w:szCs w:val="22"/>
          <w:lang w:val="hy-AM"/>
        </w:rPr>
        <w:t>թիվ</w:t>
      </w:r>
      <w:r w:rsidRPr="006067EE">
        <w:rPr>
          <w:rFonts w:ascii="Sylfaen" w:hAnsi="Sylfaen"/>
          <w:sz w:val="22"/>
          <w:szCs w:val="22"/>
          <w:lang w:val="hy-AM"/>
        </w:rPr>
        <w:t xml:space="preserve"> 2 </w:t>
      </w:r>
      <w:r w:rsidRPr="006067EE">
        <w:rPr>
          <w:rFonts w:ascii="Sylfaen" w:hAnsi="Sylfaen" w:cs="Sylfaen"/>
          <w:sz w:val="22"/>
          <w:szCs w:val="22"/>
          <w:lang w:val="hy-AM"/>
        </w:rPr>
        <w:t>առ</w:t>
      </w:r>
      <w:r w:rsidRPr="006067EE">
        <w:rPr>
          <w:rFonts w:ascii="Sylfaen" w:hAnsi="Sylfaen"/>
          <w:sz w:val="22"/>
          <w:szCs w:val="22"/>
          <w:lang w:val="hy-AM"/>
        </w:rPr>
        <w:t>____________№_____________</w:t>
      </w:r>
      <w:r w:rsidRPr="006067EE">
        <w:rPr>
          <w:rFonts w:ascii="Sylfaen" w:hAnsi="Sylfaen" w:cs="Sylfaen"/>
          <w:sz w:val="22"/>
          <w:szCs w:val="22"/>
          <w:lang w:val="hy-AM"/>
        </w:rPr>
        <w:t>Պայմանագրի</w:t>
      </w:r>
    </w:p>
    <w:p w:rsidR="006067EE" w:rsidRPr="006067EE" w:rsidRDefault="006067EE" w:rsidP="006067EE">
      <w:pPr>
        <w:tabs>
          <w:tab w:val="left" w:pos="3930"/>
        </w:tabs>
        <w:jc w:val="center"/>
        <w:rPr>
          <w:rFonts w:ascii="Sylfaen" w:hAnsi="Sylfaen"/>
          <w:sz w:val="22"/>
          <w:szCs w:val="22"/>
        </w:rPr>
      </w:pPr>
      <w:r w:rsidRPr="006067EE">
        <w:rPr>
          <w:rFonts w:ascii="Sylfaen" w:hAnsi="Sylfaen"/>
          <w:sz w:val="22"/>
          <w:szCs w:val="22"/>
        </w:rPr>
        <w:t>Ведомость объемов работ и договорной цены</w:t>
      </w:r>
    </w:p>
    <w:p w:rsidR="006067EE" w:rsidRPr="006067EE" w:rsidRDefault="006067EE" w:rsidP="00986AC4">
      <w:pPr>
        <w:tabs>
          <w:tab w:val="left" w:pos="3930"/>
        </w:tabs>
        <w:jc w:val="center"/>
        <w:rPr>
          <w:rFonts w:ascii="Sylfaen" w:hAnsi="Sylfaen" w:cs="Sylfaen"/>
          <w:sz w:val="22"/>
          <w:szCs w:val="22"/>
        </w:rPr>
      </w:pPr>
      <w:r w:rsidRPr="006067EE">
        <w:rPr>
          <w:rFonts w:ascii="Sylfaen" w:hAnsi="Sylfaen" w:cs="Sylfaen"/>
          <w:sz w:val="22"/>
          <w:szCs w:val="22"/>
        </w:rPr>
        <w:t>Աշխատանքների</w:t>
      </w:r>
      <w:r w:rsidRPr="006067EE">
        <w:rPr>
          <w:rFonts w:ascii="Sylfaen" w:hAnsi="Sylfaen"/>
          <w:sz w:val="22"/>
          <w:szCs w:val="22"/>
        </w:rPr>
        <w:t xml:space="preserve"> </w:t>
      </w:r>
      <w:r w:rsidRPr="006067EE">
        <w:rPr>
          <w:rFonts w:ascii="Sylfaen" w:hAnsi="Sylfaen" w:cs="Sylfaen"/>
          <w:sz w:val="22"/>
          <w:szCs w:val="22"/>
        </w:rPr>
        <w:t>ծավալի</w:t>
      </w:r>
      <w:r w:rsidRPr="006067EE">
        <w:rPr>
          <w:rFonts w:ascii="Sylfaen" w:hAnsi="Sylfaen"/>
          <w:sz w:val="22"/>
          <w:szCs w:val="22"/>
        </w:rPr>
        <w:t xml:space="preserve"> </w:t>
      </w:r>
      <w:r w:rsidRPr="006067EE">
        <w:rPr>
          <w:rFonts w:ascii="Sylfaen" w:hAnsi="Sylfaen" w:cs="Sylfaen"/>
          <w:sz w:val="22"/>
          <w:szCs w:val="22"/>
        </w:rPr>
        <w:t>և</w:t>
      </w:r>
      <w:r w:rsidRPr="006067EE">
        <w:rPr>
          <w:rFonts w:ascii="Sylfaen" w:hAnsi="Sylfaen"/>
          <w:sz w:val="22"/>
          <w:szCs w:val="22"/>
        </w:rPr>
        <w:t xml:space="preserve"> </w:t>
      </w:r>
      <w:r w:rsidRPr="006067EE">
        <w:rPr>
          <w:rFonts w:ascii="Sylfaen" w:hAnsi="Sylfaen" w:cs="Sylfaen"/>
          <w:sz w:val="22"/>
          <w:szCs w:val="22"/>
        </w:rPr>
        <w:t>պայմանագրային</w:t>
      </w:r>
      <w:r w:rsidRPr="006067EE">
        <w:rPr>
          <w:rFonts w:ascii="Sylfaen" w:hAnsi="Sylfaen"/>
          <w:sz w:val="22"/>
          <w:szCs w:val="22"/>
        </w:rPr>
        <w:t xml:space="preserve"> </w:t>
      </w:r>
      <w:r w:rsidRPr="006067EE">
        <w:rPr>
          <w:rFonts w:ascii="Sylfaen" w:hAnsi="Sylfaen" w:cs="Sylfaen"/>
          <w:sz w:val="22"/>
          <w:szCs w:val="22"/>
        </w:rPr>
        <w:t>գնի</w:t>
      </w:r>
      <w:r w:rsidRPr="006067EE">
        <w:rPr>
          <w:rFonts w:ascii="Sylfaen" w:hAnsi="Sylfaen"/>
          <w:sz w:val="22"/>
          <w:szCs w:val="22"/>
        </w:rPr>
        <w:t xml:space="preserve"> </w:t>
      </w:r>
      <w:r w:rsidR="00986AC4">
        <w:rPr>
          <w:rFonts w:ascii="Sylfaen" w:hAnsi="Sylfaen" w:cs="Sylfaen"/>
          <w:sz w:val="22"/>
          <w:szCs w:val="22"/>
        </w:rPr>
        <w:t>ամփոփագիր</w:t>
      </w:r>
    </w:p>
    <w:tbl>
      <w:tblPr>
        <w:tblW w:w="11481" w:type="dxa"/>
        <w:tblInd w:w="-601" w:type="dxa"/>
        <w:tblLayout w:type="fixed"/>
        <w:tblLook w:val="04A0" w:firstRow="1" w:lastRow="0" w:firstColumn="1" w:lastColumn="0" w:noHBand="0" w:noVBand="1"/>
      </w:tblPr>
      <w:tblGrid>
        <w:gridCol w:w="1478"/>
        <w:gridCol w:w="2160"/>
        <w:gridCol w:w="1136"/>
        <w:gridCol w:w="925"/>
        <w:gridCol w:w="1348"/>
        <w:gridCol w:w="1478"/>
        <w:gridCol w:w="1478"/>
        <w:gridCol w:w="1478"/>
      </w:tblGrid>
      <w:tr w:rsidR="00986AC4" w:rsidRPr="00595FD7" w:rsidTr="00986AC4">
        <w:trPr>
          <w:trHeight w:val="1022"/>
        </w:trPr>
        <w:tc>
          <w:tcPr>
            <w:tcW w:w="14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6AC4" w:rsidRPr="006067EE" w:rsidRDefault="00986AC4" w:rsidP="00986AC4">
            <w:pPr>
              <w:spacing w:line="276" w:lineRule="auto"/>
              <w:jc w:val="center"/>
              <w:rPr>
                <w:rFonts w:ascii="Sylfaen" w:eastAsia="Calibri" w:hAnsi="Sylfaen"/>
                <w:sz w:val="22"/>
                <w:szCs w:val="22"/>
                <w:lang w:eastAsia="en-US"/>
              </w:rPr>
            </w:pPr>
            <w:r w:rsidRPr="006067EE">
              <w:rPr>
                <w:rFonts w:ascii="Sylfaen" w:eastAsia="Calibri" w:hAnsi="Sylfaen"/>
                <w:sz w:val="22"/>
                <w:szCs w:val="22"/>
                <w:lang w:eastAsia="en-US"/>
              </w:rPr>
              <w:t>Место работы</w:t>
            </w:r>
          </w:p>
          <w:p w:rsidR="00986AC4" w:rsidRPr="006067EE" w:rsidRDefault="00986AC4" w:rsidP="00986AC4">
            <w:pPr>
              <w:spacing w:line="276" w:lineRule="auto"/>
              <w:jc w:val="center"/>
              <w:rPr>
                <w:rFonts w:ascii="Sylfaen" w:eastAsia="Calibri" w:hAnsi="Sylfaen"/>
                <w:sz w:val="22"/>
                <w:szCs w:val="22"/>
                <w:lang w:val="hy-AM" w:eastAsia="en-US"/>
              </w:rPr>
            </w:pPr>
            <w:r w:rsidRPr="006067EE">
              <w:rPr>
                <w:rFonts w:ascii="Sylfaen" w:eastAsia="Calibri" w:hAnsi="Sylfaen" w:cs="Sylfaen"/>
                <w:sz w:val="22"/>
                <w:szCs w:val="22"/>
                <w:lang w:val="hy-AM" w:eastAsia="en-US"/>
              </w:rPr>
              <w:t>Աշխատանքի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վայր</w:t>
            </w:r>
          </w:p>
        </w:tc>
        <w:tc>
          <w:tcPr>
            <w:tcW w:w="2160" w:type="dxa"/>
            <w:tcBorders>
              <w:top w:val="single" w:sz="4" w:space="0" w:color="auto"/>
              <w:left w:val="nil"/>
              <w:bottom w:val="single" w:sz="4" w:space="0" w:color="000000"/>
              <w:right w:val="single" w:sz="4" w:space="0" w:color="auto"/>
            </w:tcBorders>
            <w:shd w:val="clear" w:color="auto" w:fill="auto"/>
            <w:noWrap/>
            <w:vAlign w:val="center"/>
            <w:hideMark/>
          </w:tcPr>
          <w:p w:rsidR="00986AC4" w:rsidRPr="006067EE" w:rsidRDefault="00986AC4" w:rsidP="00986AC4">
            <w:pPr>
              <w:spacing w:line="276" w:lineRule="auto"/>
              <w:jc w:val="center"/>
              <w:rPr>
                <w:rFonts w:ascii="Sylfaen" w:eastAsia="Calibri" w:hAnsi="Sylfaen"/>
                <w:sz w:val="22"/>
                <w:szCs w:val="22"/>
                <w:lang w:eastAsia="en-US"/>
              </w:rPr>
            </w:pPr>
            <w:r w:rsidRPr="006067EE">
              <w:rPr>
                <w:rFonts w:ascii="Sylfaen" w:eastAsia="Calibri" w:hAnsi="Sylfaen"/>
                <w:sz w:val="22"/>
                <w:szCs w:val="22"/>
                <w:lang w:eastAsia="en-US"/>
              </w:rPr>
              <w:t>Вид работы</w:t>
            </w:r>
          </w:p>
          <w:p w:rsidR="00986AC4" w:rsidRPr="006067EE" w:rsidRDefault="00986AC4" w:rsidP="00986AC4">
            <w:pPr>
              <w:spacing w:line="276" w:lineRule="auto"/>
              <w:jc w:val="center"/>
              <w:rPr>
                <w:rFonts w:ascii="Sylfaen" w:eastAsia="Calibri" w:hAnsi="Sylfaen"/>
                <w:sz w:val="22"/>
                <w:szCs w:val="22"/>
                <w:lang w:eastAsia="en-US"/>
              </w:rPr>
            </w:pPr>
            <w:r w:rsidRPr="006067EE">
              <w:rPr>
                <w:rFonts w:ascii="Sylfaen" w:eastAsia="Calibri" w:hAnsi="Sylfaen" w:cs="Sylfaen"/>
                <w:sz w:val="22"/>
                <w:szCs w:val="22"/>
                <w:lang w:val="hy-AM" w:eastAsia="en-US"/>
              </w:rPr>
              <w:t>Աշխատանքի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տեսակը</w:t>
            </w:r>
          </w:p>
        </w:tc>
        <w:tc>
          <w:tcPr>
            <w:tcW w:w="1136" w:type="dxa"/>
            <w:tcBorders>
              <w:top w:val="single" w:sz="4" w:space="0" w:color="auto"/>
              <w:left w:val="nil"/>
              <w:bottom w:val="single" w:sz="4" w:space="0" w:color="000000"/>
              <w:right w:val="single" w:sz="4" w:space="0" w:color="auto"/>
            </w:tcBorders>
            <w:vAlign w:val="center"/>
          </w:tcPr>
          <w:p w:rsidR="00986AC4" w:rsidRPr="006067EE" w:rsidRDefault="00986AC4" w:rsidP="00986AC4">
            <w:pPr>
              <w:spacing w:line="276" w:lineRule="auto"/>
              <w:jc w:val="center"/>
              <w:rPr>
                <w:rFonts w:ascii="Sylfaen" w:eastAsia="Calibri" w:hAnsi="Sylfaen"/>
                <w:sz w:val="22"/>
                <w:szCs w:val="22"/>
                <w:lang w:eastAsia="en-US"/>
              </w:rPr>
            </w:pPr>
            <w:r w:rsidRPr="006067EE">
              <w:rPr>
                <w:rFonts w:ascii="Sylfaen" w:eastAsia="Calibri" w:hAnsi="Sylfaen"/>
                <w:sz w:val="22"/>
                <w:szCs w:val="22"/>
                <w:lang w:eastAsia="en-US"/>
              </w:rPr>
              <w:t>Ед. изм.</w:t>
            </w:r>
          </w:p>
          <w:p w:rsidR="00986AC4" w:rsidRPr="006067EE" w:rsidRDefault="00986AC4" w:rsidP="00986AC4">
            <w:pPr>
              <w:spacing w:line="276" w:lineRule="auto"/>
              <w:jc w:val="center"/>
              <w:rPr>
                <w:rFonts w:ascii="Sylfaen" w:eastAsia="Calibri" w:hAnsi="Sylfaen"/>
                <w:sz w:val="22"/>
                <w:szCs w:val="22"/>
                <w:lang w:eastAsia="en-US"/>
              </w:rPr>
            </w:pPr>
            <w:r w:rsidRPr="006067EE">
              <w:rPr>
                <w:rFonts w:ascii="Sylfaen" w:eastAsia="Calibri" w:hAnsi="Sylfaen" w:cs="Sylfaen"/>
                <w:sz w:val="22"/>
                <w:szCs w:val="22"/>
                <w:lang w:eastAsia="en-US"/>
              </w:rPr>
              <w:t>Չ</w:t>
            </w:r>
            <w:r w:rsidRPr="006067EE">
              <w:rPr>
                <w:rFonts w:ascii="Sylfaen" w:eastAsia="Calibri" w:hAnsi="Sylfaen"/>
                <w:sz w:val="22"/>
                <w:szCs w:val="22"/>
                <w:lang w:eastAsia="en-US"/>
              </w:rPr>
              <w:t>/</w:t>
            </w:r>
            <w:r w:rsidRPr="006067EE">
              <w:rPr>
                <w:rFonts w:ascii="Sylfaen" w:eastAsia="Calibri" w:hAnsi="Sylfaen" w:cs="Sylfaen"/>
                <w:sz w:val="22"/>
                <w:szCs w:val="22"/>
                <w:lang w:eastAsia="en-US"/>
              </w:rPr>
              <w:t>մ</w:t>
            </w:r>
          </w:p>
        </w:tc>
        <w:tc>
          <w:tcPr>
            <w:tcW w:w="925" w:type="dxa"/>
            <w:tcBorders>
              <w:top w:val="single" w:sz="4" w:space="0" w:color="auto"/>
              <w:left w:val="nil"/>
              <w:bottom w:val="single" w:sz="4" w:space="0" w:color="auto"/>
              <w:right w:val="single" w:sz="4" w:space="0" w:color="auto"/>
            </w:tcBorders>
            <w:vAlign w:val="center"/>
          </w:tcPr>
          <w:p w:rsidR="00986AC4" w:rsidRPr="006067EE" w:rsidRDefault="00986AC4" w:rsidP="00986AC4">
            <w:pPr>
              <w:spacing w:line="276" w:lineRule="auto"/>
              <w:jc w:val="center"/>
              <w:rPr>
                <w:rFonts w:ascii="Sylfaen" w:eastAsia="Calibri" w:hAnsi="Sylfaen"/>
                <w:sz w:val="22"/>
                <w:szCs w:val="22"/>
                <w:lang w:eastAsia="en-US"/>
              </w:rPr>
            </w:pPr>
            <w:r w:rsidRPr="006067EE">
              <w:rPr>
                <w:rFonts w:ascii="Sylfaen" w:eastAsia="Calibri" w:hAnsi="Sylfaen"/>
                <w:sz w:val="22"/>
                <w:szCs w:val="22"/>
                <w:lang w:eastAsia="en-US"/>
              </w:rPr>
              <w:t>Кол-во</w:t>
            </w:r>
          </w:p>
          <w:p w:rsidR="00986AC4" w:rsidRPr="006067EE" w:rsidRDefault="00986AC4" w:rsidP="00986AC4">
            <w:pPr>
              <w:spacing w:line="276" w:lineRule="auto"/>
              <w:jc w:val="center"/>
              <w:rPr>
                <w:rFonts w:ascii="Sylfaen" w:eastAsia="Calibri" w:hAnsi="Sylfaen"/>
                <w:sz w:val="22"/>
                <w:szCs w:val="22"/>
                <w:lang w:val="hy-AM" w:eastAsia="en-US"/>
              </w:rPr>
            </w:pPr>
            <w:r w:rsidRPr="006067EE">
              <w:rPr>
                <w:rFonts w:ascii="Sylfaen" w:eastAsia="Calibri" w:hAnsi="Sylfaen" w:cs="Sylfaen"/>
                <w:sz w:val="22"/>
                <w:szCs w:val="22"/>
                <w:lang w:val="hy-AM" w:eastAsia="en-US"/>
              </w:rPr>
              <w:t>Քանակ</w:t>
            </w:r>
          </w:p>
        </w:tc>
        <w:tc>
          <w:tcPr>
            <w:tcW w:w="13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6AC4" w:rsidRPr="00B05E5A" w:rsidRDefault="00986AC4" w:rsidP="00986AC4">
            <w:pPr>
              <w:jc w:val="center"/>
              <w:rPr>
                <w:rFonts w:ascii="Sylfaen" w:eastAsia="Calibri" w:hAnsi="Sylfaen"/>
                <w:sz w:val="22"/>
                <w:szCs w:val="22"/>
                <w:lang w:eastAsia="en-US"/>
              </w:rPr>
            </w:pPr>
            <w:r w:rsidRPr="00B05E5A">
              <w:rPr>
                <w:rFonts w:ascii="Sylfaen" w:eastAsia="Calibri" w:hAnsi="Sylfaen"/>
                <w:sz w:val="22"/>
                <w:szCs w:val="22"/>
                <w:lang w:eastAsia="en-US"/>
              </w:rPr>
              <w:t xml:space="preserve">Цена за единицу               </w:t>
            </w:r>
            <w:r w:rsidRPr="00B05E5A">
              <w:rPr>
                <w:rFonts w:ascii="Sylfaen" w:eastAsia="Calibri" w:hAnsi="Sylfaen"/>
                <w:sz w:val="22"/>
                <w:szCs w:val="22"/>
                <w:lang w:val="hy-AM" w:eastAsia="en-US"/>
              </w:rPr>
              <w:t xml:space="preserve">в драмах РА без НДС             </w:t>
            </w:r>
            <w:r w:rsidRPr="00B05E5A">
              <w:rPr>
                <w:rFonts w:ascii="Sylfaen" w:eastAsia="Calibri" w:hAnsi="Sylfaen" w:cs="Sylfaen"/>
                <w:sz w:val="22"/>
                <w:szCs w:val="22"/>
                <w:lang w:val="hy-AM" w:eastAsia="en-US"/>
              </w:rPr>
              <w:t>Միավորի</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արժեք</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ՀՀ</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դրամ</w:t>
            </w:r>
            <w:r>
              <w:rPr>
                <w:rFonts w:ascii="Sylfaen" w:eastAsia="Calibri" w:hAnsi="Sylfaen" w:cs="Sylfaen"/>
                <w:sz w:val="22"/>
                <w:szCs w:val="22"/>
                <w:lang w:eastAsia="en-US"/>
              </w:rPr>
              <w:t xml:space="preserve"> </w:t>
            </w:r>
            <w:r w:rsidRPr="00B05E5A">
              <w:rPr>
                <w:rFonts w:ascii="Sylfaen" w:eastAsia="Calibri" w:hAnsi="Sylfaen" w:cs="Sylfaen"/>
                <w:sz w:val="22"/>
                <w:szCs w:val="22"/>
                <w:lang w:val="hy-AM" w:eastAsia="en-US"/>
              </w:rPr>
              <w:t>առանց</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ԱԱՀ</w:t>
            </w:r>
          </w:p>
        </w:tc>
        <w:tc>
          <w:tcPr>
            <w:tcW w:w="1478" w:type="dxa"/>
            <w:tcBorders>
              <w:top w:val="single" w:sz="4" w:space="0" w:color="auto"/>
              <w:left w:val="nil"/>
              <w:bottom w:val="single" w:sz="4" w:space="0" w:color="auto"/>
              <w:right w:val="nil"/>
            </w:tcBorders>
            <w:vAlign w:val="center"/>
          </w:tcPr>
          <w:p w:rsidR="00986AC4" w:rsidRPr="00B05E5A" w:rsidRDefault="00986AC4" w:rsidP="00986AC4">
            <w:pPr>
              <w:jc w:val="center"/>
              <w:rPr>
                <w:rFonts w:ascii="Sylfaen" w:eastAsia="Calibri" w:hAnsi="Sylfaen"/>
                <w:sz w:val="22"/>
                <w:szCs w:val="22"/>
                <w:lang w:val="hy-AM" w:eastAsia="en-US"/>
              </w:rPr>
            </w:pPr>
            <w:r w:rsidRPr="00B05E5A">
              <w:rPr>
                <w:rFonts w:ascii="Sylfaen" w:eastAsia="Calibri" w:hAnsi="Sylfaen"/>
                <w:sz w:val="22"/>
                <w:szCs w:val="22"/>
                <w:lang w:val="hy-AM" w:eastAsia="en-US"/>
              </w:rPr>
              <w:t>Сумма в драмах РА без НДС</w:t>
            </w:r>
          </w:p>
          <w:p w:rsidR="00986AC4" w:rsidRPr="00B05E5A" w:rsidRDefault="00986AC4" w:rsidP="00986AC4">
            <w:pPr>
              <w:spacing w:line="276" w:lineRule="auto"/>
              <w:jc w:val="center"/>
              <w:rPr>
                <w:rFonts w:ascii="Sylfaen" w:eastAsia="Calibri" w:hAnsi="Sylfaen"/>
                <w:sz w:val="22"/>
                <w:szCs w:val="22"/>
                <w:lang w:val="hy-AM" w:eastAsia="en-US"/>
              </w:rPr>
            </w:pPr>
            <w:r w:rsidRPr="00B05E5A">
              <w:rPr>
                <w:rFonts w:ascii="Sylfaen" w:eastAsia="Calibri" w:hAnsi="Sylfaen" w:cs="Sylfaen"/>
                <w:sz w:val="22"/>
                <w:szCs w:val="22"/>
                <w:lang w:val="hy-AM" w:eastAsia="en-US"/>
              </w:rPr>
              <w:t>Արժեք</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ՀՀ</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դրամ</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առանց</w:t>
            </w:r>
            <w:r w:rsidRPr="00B05E5A">
              <w:rPr>
                <w:rFonts w:ascii="Sylfaen" w:eastAsia="Calibri" w:hAnsi="Sylfaen"/>
                <w:sz w:val="22"/>
                <w:szCs w:val="22"/>
                <w:lang w:val="hy-AM" w:eastAsia="en-US"/>
              </w:rPr>
              <w:t xml:space="preserve"> </w:t>
            </w:r>
            <w:r w:rsidRPr="00B05E5A">
              <w:rPr>
                <w:rFonts w:ascii="Sylfaen" w:eastAsia="Calibri" w:hAnsi="Sylfaen" w:cs="Sylfaen"/>
                <w:sz w:val="22"/>
                <w:szCs w:val="22"/>
                <w:lang w:val="hy-AM" w:eastAsia="en-US"/>
              </w:rPr>
              <w:t>ԱԱՀ</w:t>
            </w:r>
          </w:p>
        </w:tc>
        <w:tc>
          <w:tcPr>
            <w:tcW w:w="1478" w:type="dxa"/>
            <w:tcBorders>
              <w:top w:val="single" w:sz="4" w:space="0" w:color="auto"/>
              <w:left w:val="nil"/>
              <w:bottom w:val="single" w:sz="4" w:space="0" w:color="auto"/>
              <w:right w:val="nil"/>
            </w:tcBorders>
            <w:vAlign w:val="center"/>
          </w:tcPr>
          <w:p w:rsidR="00986AC4" w:rsidRPr="00DE3D2A" w:rsidRDefault="00986AC4" w:rsidP="00986AC4">
            <w:pPr>
              <w:jc w:val="center"/>
              <w:rPr>
                <w:rFonts w:eastAsia="Calibri"/>
                <w:color w:val="FF0000"/>
                <w:sz w:val="22"/>
                <w:szCs w:val="22"/>
                <w:lang w:val="hy-AM" w:eastAsia="en-US"/>
              </w:rPr>
            </w:pPr>
            <w:r w:rsidRPr="00DE3D2A">
              <w:rPr>
                <w:rFonts w:eastAsia="Calibri"/>
                <w:sz w:val="22"/>
                <w:szCs w:val="22"/>
                <w:lang w:eastAsia="en-US"/>
              </w:rPr>
              <w:t xml:space="preserve">Цена за единицу               </w:t>
            </w:r>
            <w:r w:rsidRPr="00DE3D2A">
              <w:rPr>
                <w:rFonts w:eastAsia="Calibri"/>
                <w:sz w:val="22"/>
                <w:szCs w:val="22"/>
                <w:lang w:val="hy-AM" w:eastAsia="en-US"/>
              </w:rPr>
              <w:t xml:space="preserve">в </w:t>
            </w:r>
            <w:r w:rsidRPr="00DE3D2A">
              <w:rPr>
                <w:rFonts w:eastAsia="Calibri"/>
                <w:color w:val="000000"/>
                <w:sz w:val="22"/>
                <w:szCs w:val="22"/>
                <w:lang w:val="hy-AM" w:eastAsia="en-US"/>
              </w:rPr>
              <w:t xml:space="preserve">драмах РА </w:t>
            </w:r>
            <w:r w:rsidRPr="00DE3D2A">
              <w:rPr>
                <w:rFonts w:eastAsia="Calibri"/>
                <w:color w:val="000000"/>
                <w:sz w:val="22"/>
                <w:szCs w:val="22"/>
                <w:lang w:eastAsia="en-US"/>
              </w:rPr>
              <w:t xml:space="preserve">с </w:t>
            </w:r>
            <w:r w:rsidRPr="00DE3D2A">
              <w:rPr>
                <w:rFonts w:eastAsia="Calibri"/>
                <w:color w:val="000000"/>
                <w:sz w:val="22"/>
                <w:szCs w:val="22"/>
                <w:lang w:val="hy-AM" w:eastAsia="en-US"/>
              </w:rPr>
              <w:t>НДС               Միավորի արժեք ՀՀ դրամ ներառյալ ԱԱՀ</w:t>
            </w:r>
          </w:p>
        </w:tc>
        <w:tc>
          <w:tcPr>
            <w:tcW w:w="1478" w:type="dxa"/>
            <w:tcBorders>
              <w:top w:val="single" w:sz="4" w:space="0" w:color="auto"/>
              <w:left w:val="nil"/>
              <w:bottom w:val="single" w:sz="4" w:space="0" w:color="auto"/>
              <w:right w:val="single" w:sz="4" w:space="0" w:color="auto"/>
            </w:tcBorders>
            <w:shd w:val="clear" w:color="auto" w:fill="auto"/>
            <w:vAlign w:val="center"/>
            <w:hideMark/>
          </w:tcPr>
          <w:p w:rsidR="00986AC4" w:rsidRPr="00DE3D2A" w:rsidRDefault="00986AC4" w:rsidP="00986AC4">
            <w:pPr>
              <w:jc w:val="center"/>
              <w:rPr>
                <w:rFonts w:eastAsia="Calibri"/>
                <w:color w:val="000000"/>
                <w:sz w:val="22"/>
                <w:szCs w:val="22"/>
                <w:lang w:val="hy-AM" w:eastAsia="en-US"/>
              </w:rPr>
            </w:pPr>
            <w:r w:rsidRPr="00DE3D2A">
              <w:rPr>
                <w:rFonts w:eastAsia="Calibri"/>
                <w:color w:val="000000"/>
                <w:sz w:val="22"/>
                <w:szCs w:val="22"/>
                <w:lang w:val="hy-AM" w:eastAsia="en-US"/>
              </w:rPr>
              <w:t xml:space="preserve">Сумма в драмах РА </w:t>
            </w:r>
            <w:r w:rsidRPr="00DE3D2A">
              <w:rPr>
                <w:rFonts w:eastAsia="Calibri"/>
                <w:color w:val="000000"/>
                <w:sz w:val="22"/>
                <w:szCs w:val="22"/>
                <w:lang w:eastAsia="en-US"/>
              </w:rPr>
              <w:t>с</w:t>
            </w:r>
            <w:r w:rsidRPr="00DE3D2A">
              <w:rPr>
                <w:rFonts w:eastAsia="Calibri"/>
                <w:color w:val="000000"/>
                <w:sz w:val="22"/>
                <w:szCs w:val="22"/>
                <w:lang w:val="hy-AM" w:eastAsia="en-US"/>
              </w:rPr>
              <w:t xml:space="preserve"> НДС</w:t>
            </w:r>
          </w:p>
          <w:p w:rsidR="00986AC4" w:rsidRPr="00DE3D2A" w:rsidRDefault="00986AC4" w:rsidP="00986AC4">
            <w:pPr>
              <w:spacing w:line="276" w:lineRule="auto"/>
              <w:jc w:val="center"/>
              <w:rPr>
                <w:rFonts w:eastAsia="Calibri"/>
                <w:color w:val="000000"/>
                <w:sz w:val="22"/>
                <w:szCs w:val="22"/>
                <w:lang w:val="hy-AM" w:eastAsia="en-US"/>
              </w:rPr>
            </w:pPr>
            <w:r w:rsidRPr="00DE3D2A">
              <w:rPr>
                <w:rFonts w:eastAsia="Calibri"/>
                <w:color w:val="000000"/>
                <w:sz w:val="22"/>
                <w:szCs w:val="22"/>
                <w:lang w:val="hy-AM" w:eastAsia="en-US"/>
              </w:rPr>
              <w:t>Արժեք ՀՀ դրամ ներառյալ ԱԱՀ</w:t>
            </w:r>
          </w:p>
        </w:tc>
      </w:tr>
      <w:tr w:rsidR="00986AC4" w:rsidRPr="006067EE" w:rsidTr="00986AC4">
        <w:trPr>
          <w:trHeight w:val="731"/>
        </w:trPr>
        <w:tc>
          <w:tcPr>
            <w:tcW w:w="1478" w:type="dxa"/>
            <w:vMerge w:val="restart"/>
            <w:tcBorders>
              <w:top w:val="single" w:sz="4" w:space="0" w:color="auto"/>
              <w:left w:val="single" w:sz="4" w:space="0" w:color="auto"/>
              <w:right w:val="single" w:sz="4" w:space="0" w:color="auto"/>
            </w:tcBorders>
            <w:shd w:val="clear" w:color="auto" w:fill="auto"/>
            <w:vAlign w:val="center"/>
            <w:hideMark/>
          </w:tcPr>
          <w:p w:rsidR="00986AC4" w:rsidRPr="006067EE" w:rsidRDefault="00986AC4" w:rsidP="006067EE">
            <w:pPr>
              <w:jc w:val="center"/>
              <w:rPr>
                <w:rFonts w:ascii="Sylfaen" w:eastAsia="Calibri" w:hAnsi="Sylfaen"/>
                <w:sz w:val="22"/>
                <w:szCs w:val="22"/>
                <w:lang w:val="hy-AM" w:eastAsia="en-US"/>
              </w:rPr>
            </w:pPr>
            <w:r w:rsidRPr="006067EE">
              <w:rPr>
                <w:rFonts w:ascii="Sylfaen" w:eastAsia="Calibri" w:hAnsi="Sylfaen"/>
                <w:sz w:val="22"/>
                <w:szCs w:val="22"/>
                <w:lang w:eastAsia="en-US"/>
              </w:rPr>
              <w:t>Ванадзорская дистанция пути</w:t>
            </w:r>
            <w:r w:rsidRPr="006067EE">
              <w:rPr>
                <w:rFonts w:ascii="Sylfaen" w:eastAsia="Calibri" w:hAnsi="Sylfaen"/>
                <w:sz w:val="22"/>
                <w:szCs w:val="22"/>
                <w:lang w:val="hy-AM" w:eastAsia="en-US"/>
              </w:rPr>
              <w:t>/</w:t>
            </w:r>
          </w:p>
          <w:p w:rsidR="00986AC4" w:rsidRPr="006067EE" w:rsidRDefault="00986AC4" w:rsidP="006067EE">
            <w:pPr>
              <w:jc w:val="center"/>
              <w:rPr>
                <w:rFonts w:ascii="Sylfaen" w:eastAsia="Calibri" w:hAnsi="Sylfaen"/>
                <w:sz w:val="22"/>
                <w:szCs w:val="22"/>
                <w:lang w:val="hy-AM" w:eastAsia="en-US"/>
              </w:rPr>
            </w:pPr>
            <w:r w:rsidRPr="006067EE">
              <w:rPr>
                <w:rFonts w:ascii="Sylfaen" w:eastAsia="Calibri" w:hAnsi="Sylfaen" w:cs="Sylfaen"/>
                <w:sz w:val="22"/>
                <w:szCs w:val="22"/>
                <w:lang w:val="hy-AM" w:eastAsia="en-US"/>
              </w:rPr>
              <w:t>Վանաձորի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գծի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ուղղեմաս</w:t>
            </w:r>
          </w:p>
        </w:tc>
        <w:tc>
          <w:tcPr>
            <w:tcW w:w="2160" w:type="dxa"/>
            <w:tcBorders>
              <w:top w:val="nil"/>
              <w:left w:val="nil"/>
              <w:bottom w:val="single" w:sz="4" w:space="0" w:color="auto"/>
              <w:right w:val="single" w:sz="4" w:space="0" w:color="auto"/>
            </w:tcBorders>
            <w:shd w:val="clear" w:color="auto" w:fill="auto"/>
            <w:noWrap/>
            <w:vAlign w:val="center"/>
          </w:tcPr>
          <w:p w:rsidR="00986AC4" w:rsidRPr="006067EE" w:rsidRDefault="00986AC4" w:rsidP="006067EE">
            <w:pPr>
              <w:contextualSpacing/>
              <w:jc w:val="center"/>
              <w:rPr>
                <w:rFonts w:ascii="Sylfaen" w:hAnsi="Sylfaen"/>
                <w:sz w:val="22"/>
                <w:szCs w:val="22"/>
                <w:lang w:val="hy-AM" w:eastAsia="en-US"/>
              </w:rPr>
            </w:pPr>
            <w:r w:rsidRPr="006067EE">
              <w:rPr>
                <w:rFonts w:ascii="Sylfaen" w:hAnsi="Sylfaen"/>
                <w:sz w:val="22"/>
                <w:szCs w:val="22"/>
                <w:lang w:eastAsia="en-US"/>
              </w:rPr>
              <w:t>1. н</w:t>
            </w:r>
            <w:r w:rsidRPr="006067EE">
              <w:rPr>
                <w:rFonts w:ascii="Sylfaen" w:hAnsi="Sylfaen"/>
                <w:sz w:val="22"/>
                <w:szCs w:val="22"/>
                <w:lang w:val="hy-AM" w:eastAsia="en-US"/>
              </w:rPr>
              <w:t xml:space="preserve">аплавка рельс/ </w:t>
            </w:r>
          </w:p>
          <w:p w:rsidR="00986AC4" w:rsidRPr="006067EE" w:rsidRDefault="00986AC4" w:rsidP="006067EE">
            <w:pPr>
              <w:contextualSpacing/>
              <w:jc w:val="center"/>
              <w:rPr>
                <w:rFonts w:ascii="Sylfaen" w:hAnsi="Sylfaen"/>
                <w:sz w:val="22"/>
                <w:szCs w:val="22"/>
                <w:lang w:val="hy-AM" w:eastAsia="en-US"/>
              </w:rPr>
            </w:pPr>
            <w:r w:rsidRPr="006067EE">
              <w:rPr>
                <w:rFonts w:ascii="Sylfaen" w:hAnsi="Sylfaen" w:cs="Sylfaen"/>
                <w:sz w:val="22"/>
                <w:szCs w:val="22"/>
                <w:lang w:val="hy-AM" w:eastAsia="en-US"/>
              </w:rPr>
              <w:t>ռելսերի</w:t>
            </w:r>
            <w:r w:rsidRPr="006067EE">
              <w:rPr>
                <w:rFonts w:ascii="Sylfaen" w:hAnsi="Sylfaen"/>
                <w:sz w:val="22"/>
                <w:szCs w:val="22"/>
                <w:lang w:val="hy-AM" w:eastAsia="en-US"/>
              </w:rPr>
              <w:t xml:space="preserve"> </w:t>
            </w:r>
            <w:r w:rsidRPr="006067EE">
              <w:rPr>
                <w:rFonts w:ascii="Sylfaen" w:hAnsi="Sylfaen" w:cs="Sylfaen"/>
                <w:sz w:val="22"/>
                <w:szCs w:val="22"/>
                <w:lang w:val="hy-AM" w:eastAsia="en-US"/>
              </w:rPr>
              <w:t>ձուլակցում</w:t>
            </w:r>
          </w:p>
        </w:tc>
        <w:tc>
          <w:tcPr>
            <w:tcW w:w="1136" w:type="dxa"/>
            <w:tcBorders>
              <w:top w:val="single" w:sz="4" w:space="0" w:color="auto"/>
              <w:left w:val="nil"/>
              <w:bottom w:val="single" w:sz="4" w:space="0" w:color="auto"/>
              <w:right w:val="single" w:sz="4" w:space="0" w:color="auto"/>
            </w:tcBorders>
            <w:vAlign w:val="center"/>
          </w:tcPr>
          <w:p w:rsidR="00986AC4" w:rsidRPr="006067EE" w:rsidRDefault="00986AC4" w:rsidP="006067EE">
            <w:pPr>
              <w:spacing w:line="276" w:lineRule="auto"/>
              <w:jc w:val="center"/>
              <w:rPr>
                <w:rFonts w:ascii="Sylfaen" w:hAnsi="Sylfaen"/>
                <w:sz w:val="22"/>
                <w:szCs w:val="22"/>
                <w:lang w:val="hy-AM" w:eastAsia="en-US"/>
              </w:rPr>
            </w:pPr>
            <w:r w:rsidRPr="006067EE">
              <w:rPr>
                <w:rFonts w:ascii="Sylfaen" w:hAnsi="Sylfaen"/>
                <w:sz w:val="22"/>
                <w:szCs w:val="22"/>
                <w:lang w:val="hy-AM" w:eastAsia="en-US"/>
              </w:rPr>
              <w:t>см</w:t>
            </w:r>
          </w:p>
        </w:tc>
        <w:tc>
          <w:tcPr>
            <w:tcW w:w="925" w:type="dxa"/>
            <w:tcBorders>
              <w:top w:val="single" w:sz="4" w:space="0" w:color="auto"/>
              <w:left w:val="nil"/>
              <w:bottom w:val="single" w:sz="4" w:space="0" w:color="000000"/>
              <w:right w:val="single" w:sz="4" w:space="0" w:color="auto"/>
            </w:tcBorders>
            <w:vAlign w:val="center"/>
          </w:tcPr>
          <w:p w:rsidR="00986AC4" w:rsidRPr="006067EE" w:rsidRDefault="00986AC4" w:rsidP="006067EE">
            <w:pPr>
              <w:spacing w:line="276" w:lineRule="auto"/>
              <w:jc w:val="center"/>
              <w:rPr>
                <w:rFonts w:ascii="Sylfaen" w:eastAsia="Calibri" w:hAnsi="Sylfaen"/>
                <w:sz w:val="22"/>
                <w:szCs w:val="22"/>
                <w:lang w:eastAsia="en-US"/>
              </w:rPr>
            </w:pPr>
            <w:r w:rsidRPr="006067EE">
              <w:rPr>
                <w:rFonts w:ascii="Sylfaen" w:eastAsia="Calibri" w:hAnsi="Sylfaen"/>
                <w:sz w:val="22"/>
                <w:szCs w:val="22"/>
                <w:lang w:eastAsia="en-US"/>
              </w:rPr>
              <w:t>900</w:t>
            </w:r>
          </w:p>
        </w:tc>
        <w:tc>
          <w:tcPr>
            <w:tcW w:w="1348" w:type="dxa"/>
            <w:tcBorders>
              <w:top w:val="single" w:sz="4" w:space="0" w:color="auto"/>
              <w:left w:val="single" w:sz="4" w:space="0" w:color="auto"/>
              <w:bottom w:val="single" w:sz="4" w:space="0" w:color="000000"/>
              <w:right w:val="single" w:sz="4" w:space="0" w:color="auto"/>
            </w:tcBorders>
            <w:shd w:val="clear" w:color="auto" w:fill="auto"/>
            <w:noWrap/>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top w:val="nil"/>
              <w:left w:val="nil"/>
              <w:bottom w:val="single" w:sz="4" w:space="0" w:color="000000"/>
              <w:right w:val="nil"/>
            </w:tcBorders>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top w:val="nil"/>
              <w:left w:val="nil"/>
              <w:bottom w:val="single" w:sz="4" w:space="0" w:color="000000"/>
              <w:right w:val="nil"/>
            </w:tcBorders>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top w:val="nil"/>
              <w:left w:val="nil"/>
              <w:bottom w:val="single" w:sz="4" w:space="0" w:color="000000"/>
              <w:right w:val="single" w:sz="4" w:space="0" w:color="auto"/>
            </w:tcBorders>
            <w:shd w:val="clear" w:color="auto" w:fill="auto"/>
            <w:noWrap/>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r>
      <w:tr w:rsidR="00986AC4" w:rsidRPr="006067EE" w:rsidTr="00986AC4">
        <w:trPr>
          <w:trHeight w:val="757"/>
        </w:trPr>
        <w:tc>
          <w:tcPr>
            <w:tcW w:w="1478" w:type="dxa"/>
            <w:vMerge/>
            <w:tcBorders>
              <w:left w:val="single" w:sz="4" w:space="0" w:color="auto"/>
              <w:bottom w:val="single" w:sz="4" w:space="0" w:color="auto"/>
              <w:right w:val="single" w:sz="4" w:space="0" w:color="auto"/>
            </w:tcBorders>
            <w:shd w:val="clear" w:color="auto" w:fill="auto"/>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c>
          <w:tcPr>
            <w:tcW w:w="2160" w:type="dxa"/>
            <w:tcBorders>
              <w:top w:val="nil"/>
              <w:left w:val="nil"/>
              <w:bottom w:val="single" w:sz="4" w:space="0" w:color="auto"/>
              <w:right w:val="single" w:sz="4" w:space="0" w:color="auto"/>
            </w:tcBorders>
            <w:shd w:val="clear" w:color="auto" w:fill="auto"/>
            <w:noWrap/>
            <w:vAlign w:val="center"/>
          </w:tcPr>
          <w:p w:rsidR="00986AC4" w:rsidRPr="006067EE" w:rsidRDefault="00986AC4" w:rsidP="006067EE">
            <w:pPr>
              <w:contextualSpacing/>
              <w:jc w:val="center"/>
              <w:rPr>
                <w:rFonts w:ascii="Sylfaen" w:hAnsi="Sylfaen"/>
                <w:sz w:val="22"/>
                <w:szCs w:val="22"/>
                <w:lang w:eastAsia="en-US"/>
              </w:rPr>
            </w:pPr>
            <w:r w:rsidRPr="006067EE">
              <w:rPr>
                <w:rFonts w:ascii="Sylfaen" w:hAnsi="Sylfaen"/>
                <w:sz w:val="22"/>
                <w:szCs w:val="22"/>
                <w:lang w:eastAsia="en-US"/>
              </w:rPr>
              <w:t xml:space="preserve">2. наплавка крестовин/ </w:t>
            </w:r>
          </w:p>
          <w:p w:rsidR="00986AC4" w:rsidRPr="006067EE" w:rsidRDefault="00986AC4" w:rsidP="006067EE">
            <w:pPr>
              <w:contextualSpacing/>
              <w:jc w:val="center"/>
              <w:rPr>
                <w:rFonts w:ascii="Sylfaen" w:hAnsi="Sylfaen"/>
                <w:sz w:val="22"/>
                <w:szCs w:val="22"/>
                <w:lang w:val="hy-AM" w:eastAsia="en-US"/>
              </w:rPr>
            </w:pPr>
            <w:r w:rsidRPr="006067EE">
              <w:rPr>
                <w:rFonts w:ascii="Sylfaen" w:hAnsi="Sylfaen"/>
                <w:sz w:val="22"/>
                <w:szCs w:val="22"/>
                <w:lang w:val="hy-AM" w:eastAsia="en-US"/>
              </w:rPr>
              <w:t>խաչուկների ձուլակցում</w:t>
            </w:r>
          </w:p>
        </w:tc>
        <w:tc>
          <w:tcPr>
            <w:tcW w:w="1136" w:type="dxa"/>
            <w:tcBorders>
              <w:top w:val="single" w:sz="4" w:space="0" w:color="auto"/>
              <w:left w:val="nil"/>
              <w:bottom w:val="single" w:sz="4" w:space="0" w:color="auto"/>
              <w:right w:val="single" w:sz="4" w:space="0" w:color="auto"/>
            </w:tcBorders>
            <w:vAlign w:val="center"/>
          </w:tcPr>
          <w:p w:rsidR="00986AC4" w:rsidRPr="006067EE" w:rsidRDefault="00986AC4" w:rsidP="006067EE">
            <w:pPr>
              <w:spacing w:line="276" w:lineRule="auto"/>
              <w:jc w:val="center"/>
              <w:rPr>
                <w:rFonts w:ascii="Sylfaen" w:hAnsi="Sylfaen"/>
                <w:sz w:val="22"/>
                <w:szCs w:val="22"/>
                <w:lang w:eastAsia="en-US"/>
              </w:rPr>
            </w:pPr>
            <w:r w:rsidRPr="006067EE">
              <w:rPr>
                <w:rFonts w:ascii="Sylfaen" w:hAnsi="Sylfaen"/>
                <w:sz w:val="22"/>
                <w:szCs w:val="22"/>
                <w:lang w:eastAsia="en-US"/>
              </w:rPr>
              <w:t>крестовина</w:t>
            </w:r>
          </w:p>
        </w:tc>
        <w:tc>
          <w:tcPr>
            <w:tcW w:w="925" w:type="dxa"/>
            <w:tcBorders>
              <w:top w:val="single" w:sz="4" w:space="0" w:color="auto"/>
              <w:left w:val="nil"/>
              <w:bottom w:val="single" w:sz="4" w:space="0" w:color="000000"/>
              <w:right w:val="single" w:sz="4" w:space="0" w:color="auto"/>
            </w:tcBorders>
            <w:vAlign w:val="center"/>
          </w:tcPr>
          <w:p w:rsidR="00986AC4" w:rsidRPr="006067EE" w:rsidRDefault="00986AC4" w:rsidP="006067EE">
            <w:pPr>
              <w:spacing w:line="276" w:lineRule="auto"/>
              <w:jc w:val="center"/>
              <w:rPr>
                <w:rFonts w:ascii="Sylfaen" w:eastAsia="Calibri" w:hAnsi="Sylfaen"/>
                <w:sz w:val="22"/>
                <w:szCs w:val="22"/>
                <w:lang w:eastAsia="en-US"/>
              </w:rPr>
            </w:pPr>
            <w:r w:rsidRPr="006067EE">
              <w:rPr>
                <w:rFonts w:ascii="Sylfaen" w:eastAsia="Calibri" w:hAnsi="Sylfaen"/>
                <w:sz w:val="22"/>
                <w:szCs w:val="22"/>
                <w:lang w:eastAsia="en-US"/>
              </w:rPr>
              <w:t>10</w:t>
            </w:r>
          </w:p>
        </w:tc>
        <w:tc>
          <w:tcPr>
            <w:tcW w:w="1348" w:type="dxa"/>
            <w:tcBorders>
              <w:top w:val="single" w:sz="4" w:space="0" w:color="auto"/>
              <w:left w:val="single" w:sz="4" w:space="0" w:color="auto"/>
              <w:bottom w:val="single" w:sz="4" w:space="0" w:color="000000"/>
              <w:right w:val="single" w:sz="4" w:space="0" w:color="auto"/>
            </w:tcBorders>
            <w:shd w:val="clear" w:color="auto" w:fill="auto"/>
            <w:noWrap/>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top w:val="nil"/>
              <w:left w:val="nil"/>
              <w:bottom w:val="single" w:sz="4" w:space="0" w:color="000000"/>
              <w:right w:val="nil"/>
            </w:tcBorders>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top w:val="nil"/>
              <w:left w:val="nil"/>
              <w:bottom w:val="single" w:sz="4" w:space="0" w:color="000000"/>
              <w:right w:val="nil"/>
            </w:tcBorders>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top w:val="nil"/>
              <w:left w:val="nil"/>
              <w:bottom w:val="single" w:sz="4" w:space="0" w:color="000000"/>
              <w:right w:val="single" w:sz="4" w:space="0" w:color="auto"/>
            </w:tcBorders>
            <w:shd w:val="clear" w:color="auto" w:fill="auto"/>
            <w:noWrap/>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r>
      <w:tr w:rsidR="00986AC4" w:rsidRPr="006067EE" w:rsidTr="00986AC4">
        <w:trPr>
          <w:trHeight w:val="721"/>
        </w:trPr>
        <w:tc>
          <w:tcPr>
            <w:tcW w:w="1478" w:type="dxa"/>
            <w:vMerge w:val="restart"/>
            <w:tcBorders>
              <w:top w:val="single" w:sz="4" w:space="0" w:color="auto"/>
              <w:left w:val="single" w:sz="4" w:space="0" w:color="auto"/>
              <w:right w:val="single" w:sz="4" w:space="0" w:color="auto"/>
            </w:tcBorders>
            <w:shd w:val="clear" w:color="auto" w:fill="auto"/>
            <w:vAlign w:val="center"/>
          </w:tcPr>
          <w:p w:rsidR="00986AC4" w:rsidRPr="006067EE" w:rsidRDefault="00986AC4" w:rsidP="006067EE">
            <w:pPr>
              <w:jc w:val="center"/>
              <w:rPr>
                <w:rFonts w:ascii="Sylfaen" w:eastAsia="Calibri" w:hAnsi="Sylfaen"/>
                <w:sz w:val="22"/>
                <w:szCs w:val="22"/>
                <w:lang w:val="hy-AM" w:eastAsia="en-US"/>
              </w:rPr>
            </w:pPr>
            <w:r w:rsidRPr="006067EE">
              <w:rPr>
                <w:rFonts w:ascii="Sylfaen" w:eastAsia="Calibri" w:hAnsi="Sylfaen"/>
                <w:sz w:val="22"/>
                <w:szCs w:val="22"/>
                <w:lang w:val="hy-AM" w:eastAsia="en-US"/>
              </w:rPr>
              <w:t>Гюмрийская дистанция пути/</w:t>
            </w:r>
          </w:p>
          <w:p w:rsidR="00986AC4" w:rsidRPr="006067EE" w:rsidRDefault="00986AC4" w:rsidP="006067EE">
            <w:pPr>
              <w:jc w:val="center"/>
              <w:rPr>
                <w:rFonts w:ascii="Sylfaen" w:eastAsia="Calibri" w:hAnsi="Sylfaen"/>
                <w:sz w:val="22"/>
                <w:szCs w:val="22"/>
                <w:lang w:val="hy-AM" w:eastAsia="en-US"/>
              </w:rPr>
            </w:pPr>
            <w:r w:rsidRPr="006067EE">
              <w:rPr>
                <w:rFonts w:ascii="Sylfaen" w:eastAsia="Calibri" w:hAnsi="Sylfaen" w:cs="Sylfaen"/>
                <w:sz w:val="22"/>
                <w:szCs w:val="22"/>
                <w:lang w:val="hy-AM" w:eastAsia="en-US"/>
              </w:rPr>
              <w:t>Գյումրու</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գծի</w:t>
            </w:r>
            <w:r w:rsidRPr="006067EE">
              <w:rPr>
                <w:rFonts w:ascii="Sylfaen" w:eastAsia="Calibri" w:hAnsi="Sylfaen"/>
                <w:sz w:val="22"/>
                <w:szCs w:val="22"/>
                <w:lang w:val="hy-AM" w:eastAsia="en-US"/>
              </w:rPr>
              <w:t xml:space="preserve"> </w:t>
            </w:r>
            <w:r w:rsidRPr="006067EE">
              <w:rPr>
                <w:rFonts w:ascii="Sylfaen" w:eastAsia="Calibri" w:hAnsi="Sylfaen" w:cs="Sylfaen"/>
                <w:sz w:val="22"/>
                <w:szCs w:val="22"/>
                <w:lang w:val="hy-AM" w:eastAsia="en-US"/>
              </w:rPr>
              <w:t>ուղղեմաս</w:t>
            </w:r>
          </w:p>
        </w:tc>
        <w:tc>
          <w:tcPr>
            <w:tcW w:w="2160" w:type="dxa"/>
            <w:tcBorders>
              <w:top w:val="single" w:sz="4" w:space="0" w:color="auto"/>
              <w:left w:val="nil"/>
              <w:bottom w:val="single" w:sz="4" w:space="0" w:color="auto"/>
              <w:right w:val="single" w:sz="4" w:space="0" w:color="auto"/>
            </w:tcBorders>
            <w:shd w:val="clear" w:color="auto" w:fill="auto"/>
            <w:noWrap/>
            <w:vAlign w:val="center"/>
          </w:tcPr>
          <w:p w:rsidR="00986AC4" w:rsidRPr="006067EE" w:rsidRDefault="00986AC4" w:rsidP="006067EE">
            <w:pPr>
              <w:contextualSpacing/>
              <w:jc w:val="center"/>
              <w:rPr>
                <w:rFonts w:ascii="Sylfaen" w:hAnsi="Sylfaen"/>
                <w:sz w:val="22"/>
                <w:szCs w:val="22"/>
                <w:lang w:val="hy-AM" w:eastAsia="en-US"/>
              </w:rPr>
            </w:pPr>
            <w:r w:rsidRPr="006067EE">
              <w:rPr>
                <w:rFonts w:ascii="Sylfaen" w:hAnsi="Sylfaen"/>
                <w:sz w:val="22"/>
                <w:szCs w:val="22"/>
                <w:lang w:val="hy-AM" w:eastAsia="en-US"/>
              </w:rPr>
              <w:t xml:space="preserve">1. </w:t>
            </w:r>
            <w:r w:rsidRPr="006067EE">
              <w:rPr>
                <w:rFonts w:ascii="Sylfaen" w:hAnsi="Sylfaen"/>
                <w:sz w:val="22"/>
                <w:szCs w:val="22"/>
                <w:lang w:eastAsia="en-US"/>
              </w:rPr>
              <w:t>н</w:t>
            </w:r>
            <w:r w:rsidRPr="006067EE">
              <w:rPr>
                <w:rFonts w:ascii="Sylfaen" w:hAnsi="Sylfaen"/>
                <w:sz w:val="22"/>
                <w:szCs w:val="22"/>
                <w:lang w:val="hy-AM" w:eastAsia="en-US"/>
              </w:rPr>
              <w:t xml:space="preserve">аплавка рельс/ </w:t>
            </w:r>
          </w:p>
          <w:p w:rsidR="00986AC4" w:rsidRPr="006067EE" w:rsidRDefault="00986AC4" w:rsidP="006067EE">
            <w:pPr>
              <w:contextualSpacing/>
              <w:jc w:val="center"/>
              <w:rPr>
                <w:rFonts w:ascii="Sylfaen" w:hAnsi="Sylfaen"/>
                <w:sz w:val="22"/>
                <w:szCs w:val="22"/>
                <w:lang w:val="hy-AM" w:eastAsia="en-US"/>
              </w:rPr>
            </w:pPr>
            <w:r w:rsidRPr="006067EE">
              <w:rPr>
                <w:rFonts w:ascii="Sylfaen" w:hAnsi="Sylfaen" w:cs="Sylfaen"/>
                <w:sz w:val="22"/>
                <w:szCs w:val="22"/>
                <w:lang w:val="hy-AM" w:eastAsia="en-US"/>
              </w:rPr>
              <w:t>ռելսերի</w:t>
            </w:r>
            <w:r w:rsidRPr="006067EE">
              <w:rPr>
                <w:rFonts w:ascii="Sylfaen" w:hAnsi="Sylfaen"/>
                <w:sz w:val="22"/>
                <w:szCs w:val="22"/>
                <w:lang w:val="hy-AM" w:eastAsia="en-US"/>
              </w:rPr>
              <w:t xml:space="preserve"> </w:t>
            </w:r>
            <w:r w:rsidRPr="006067EE">
              <w:rPr>
                <w:rFonts w:ascii="Sylfaen" w:hAnsi="Sylfaen" w:cs="Sylfaen"/>
                <w:sz w:val="22"/>
                <w:szCs w:val="22"/>
                <w:lang w:val="hy-AM" w:eastAsia="en-US"/>
              </w:rPr>
              <w:t>ձուլակցում</w:t>
            </w:r>
          </w:p>
        </w:tc>
        <w:tc>
          <w:tcPr>
            <w:tcW w:w="1136" w:type="dxa"/>
            <w:tcBorders>
              <w:top w:val="single" w:sz="4" w:space="0" w:color="auto"/>
              <w:left w:val="nil"/>
              <w:bottom w:val="single" w:sz="4" w:space="0" w:color="auto"/>
              <w:right w:val="single" w:sz="4" w:space="0" w:color="auto"/>
            </w:tcBorders>
            <w:vAlign w:val="center"/>
          </w:tcPr>
          <w:p w:rsidR="00986AC4" w:rsidRPr="006067EE" w:rsidRDefault="00986AC4" w:rsidP="006067EE">
            <w:pPr>
              <w:spacing w:line="276" w:lineRule="auto"/>
              <w:jc w:val="center"/>
              <w:rPr>
                <w:rFonts w:ascii="Sylfaen" w:eastAsia="Calibri" w:hAnsi="Sylfaen"/>
                <w:sz w:val="22"/>
                <w:szCs w:val="22"/>
                <w:lang w:val="hy-AM" w:eastAsia="en-US"/>
              </w:rPr>
            </w:pPr>
            <w:r w:rsidRPr="006067EE">
              <w:rPr>
                <w:rFonts w:ascii="Sylfaen" w:eastAsia="Calibri" w:hAnsi="Sylfaen"/>
                <w:sz w:val="22"/>
                <w:szCs w:val="22"/>
                <w:lang w:val="hy-AM" w:eastAsia="en-US"/>
              </w:rPr>
              <w:t>см</w:t>
            </w:r>
          </w:p>
        </w:tc>
        <w:tc>
          <w:tcPr>
            <w:tcW w:w="925" w:type="dxa"/>
            <w:tcBorders>
              <w:top w:val="single" w:sz="4" w:space="0" w:color="auto"/>
              <w:left w:val="nil"/>
              <w:bottom w:val="single" w:sz="4" w:space="0" w:color="auto"/>
              <w:right w:val="single" w:sz="4" w:space="0" w:color="auto"/>
            </w:tcBorders>
            <w:vAlign w:val="center"/>
          </w:tcPr>
          <w:p w:rsidR="00986AC4" w:rsidRPr="006067EE" w:rsidRDefault="00986AC4" w:rsidP="006067EE">
            <w:pPr>
              <w:spacing w:line="276" w:lineRule="auto"/>
              <w:jc w:val="center"/>
              <w:rPr>
                <w:rFonts w:ascii="Sylfaen" w:eastAsia="Calibri" w:hAnsi="Sylfaen"/>
                <w:sz w:val="22"/>
                <w:szCs w:val="22"/>
                <w:lang w:val="hy-AM" w:eastAsia="en-US"/>
              </w:rPr>
            </w:pPr>
            <w:r w:rsidRPr="006067EE">
              <w:rPr>
                <w:rFonts w:ascii="Sylfaen" w:eastAsia="Calibri" w:hAnsi="Sylfaen"/>
                <w:sz w:val="22"/>
                <w:szCs w:val="22"/>
                <w:lang w:val="hy-AM" w:eastAsia="en-US"/>
              </w:rPr>
              <w:t>16 733</w:t>
            </w:r>
          </w:p>
        </w:tc>
        <w:tc>
          <w:tcPr>
            <w:tcW w:w="1348" w:type="dxa"/>
            <w:tcBorders>
              <w:left w:val="single" w:sz="4" w:space="0" w:color="auto"/>
              <w:bottom w:val="single" w:sz="4" w:space="0" w:color="auto"/>
              <w:right w:val="single" w:sz="4" w:space="0" w:color="auto"/>
            </w:tcBorders>
            <w:shd w:val="clear" w:color="auto" w:fill="auto"/>
            <w:noWrap/>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left w:val="nil"/>
              <w:bottom w:val="single" w:sz="4" w:space="0" w:color="auto"/>
              <w:right w:val="nil"/>
            </w:tcBorders>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left w:val="nil"/>
              <w:bottom w:val="single" w:sz="4" w:space="0" w:color="auto"/>
              <w:right w:val="nil"/>
            </w:tcBorders>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top w:val="single" w:sz="4" w:space="0" w:color="auto"/>
              <w:left w:val="nil"/>
              <w:bottom w:val="single" w:sz="4" w:space="0" w:color="auto"/>
              <w:right w:val="single" w:sz="4" w:space="0" w:color="auto"/>
            </w:tcBorders>
            <w:shd w:val="clear" w:color="auto" w:fill="auto"/>
            <w:noWrap/>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r>
      <w:tr w:rsidR="00986AC4" w:rsidRPr="006067EE" w:rsidTr="00986AC4">
        <w:trPr>
          <w:trHeight w:val="763"/>
        </w:trPr>
        <w:tc>
          <w:tcPr>
            <w:tcW w:w="1478" w:type="dxa"/>
            <w:vMerge/>
            <w:tcBorders>
              <w:left w:val="single" w:sz="4" w:space="0" w:color="auto"/>
              <w:bottom w:val="single" w:sz="4" w:space="0" w:color="auto"/>
              <w:right w:val="single" w:sz="4" w:space="0" w:color="auto"/>
            </w:tcBorders>
            <w:shd w:val="clear" w:color="auto" w:fill="auto"/>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c>
          <w:tcPr>
            <w:tcW w:w="2160" w:type="dxa"/>
            <w:tcBorders>
              <w:top w:val="single" w:sz="4" w:space="0" w:color="auto"/>
              <w:left w:val="nil"/>
              <w:bottom w:val="single" w:sz="4" w:space="0" w:color="auto"/>
              <w:right w:val="single" w:sz="4" w:space="0" w:color="auto"/>
            </w:tcBorders>
            <w:shd w:val="clear" w:color="auto" w:fill="auto"/>
            <w:noWrap/>
            <w:vAlign w:val="center"/>
          </w:tcPr>
          <w:p w:rsidR="00986AC4" w:rsidRPr="006067EE" w:rsidRDefault="00986AC4" w:rsidP="006067EE">
            <w:pPr>
              <w:contextualSpacing/>
              <w:jc w:val="center"/>
              <w:rPr>
                <w:rFonts w:ascii="Sylfaen" w:hAnsi="Sylfaen"/>
                <w:sz w:val="22"/>
                <w:szCs w:val="22"/>
                <w:lang w:val="hy-AM" w:eastAsia="en-US"/>
              </w:rPr>
            </w:pPr>
            <w:r w:rsidRPr="006067EE">
              <w:rPr>
                <w:rFonts w:ascii="Sylfaen" w:hAnsi="Sylfaen"/>
                <w:sz w:val="22"/>
                <w:szCs w:val="22"/>
                <w:lang w:val="hy-AM" w:eastAsia="en-US"/>
              </w:rPr>
              <w:t xml:space="preserve">2. наплавка крестовин/ </w:t>
            </w:r>
          </w:p>
          <w:p w:rsidR="00986AC4" w:rsidRPr="006067EE" w:rsidRDefault="00986AC4" w:rsidP="006067EE">
            <w:pPr>
              <w:contextualSpacing/>
              <w:jc w:val="center"/>
              <w:rPr>
                <w:rFonts w:ascii="Sylfaen" w:hAnsi="Sylfaen"/>
                <w:sz w:val="22"/>
                <w:szCs w:val="22"/>
                <w:lang w:val="hy-AM" w:eastAsia="en-US"/>
              </w:rPr>
            </w:pPr>
            <w:r w:rsidRPr="006067EE">
              <w:rPr>
                <w:rFonts w:ascii="Sylfaen" w:hAnsi="Sylfaen" w:cs="Sylfaen"/>
                <w:sz w:val="22"/>
                <w:szCs w:val="22"/>
                <w:lang w:val="hy-AM" w:eastAsia="en-US"/>
              </w:rPr>
              <w:t>խաչուկների</w:t>
            </w:r>
            <w:r w:rsidRPr="006067EE">
              <w:rPr>
                <w:rFonts w:ascii="Sylfaen" w:hAnsi="Sylfaen"/>
                <w:sz w:val="22"/>
                <w:szCs w:val="22"/>
                <w:lang w:val="hy-AM" w:eastAsia="en-US"/>
              </w:rPr>
              <w:t xml:space="preserve"> </w:t>
            </w:r>
            <w:r w:rsidRPr="006067EE">
              <w:rPr>
                <w:rFonts w:ascii="Sylfaen" w:hAnsi="Sylfaen" w:cs="Sylfaen"/>
                <w:sz w:val="22"/>
                <w:szCs w:val="22"/>
                <w:lang w:val="hy-AM" w:eastAsia="en-US"/>
              </w:rPr>
              <w:t>ձուլակցում</w:t>
            </w:r>
          </w:p>
        </w:tc>
        <w:tc>
          <w:tcPr>
            <w:tcW w:w="1136" w:type="dxa"/>
            <w:tcBorders>
              <w:top w:val="single" w:sz="4" w:space="0" w:color="auto"/>
              <w:left w:val="nil"/>
              <w:bottom w:val="single" w:sz="4" w:space="0" w:color="auto"/>
              <w:right w:val="single" w:sz="4" w:space="0" w:color="auto"/>
            </w:tcBorders>
            <w:vAlign w:val="center"/>
          </w:tcPr>
          <w:p w:rsidR="00986AC4" w:rsidRPr="006067EE" w:rsidRDefault="00986AC4" w:rsidP="006067EE">
            <w:pPr>
              <w:spacing w:line="276" w:lineRule="auto"/>
              <w:jc w:val="center"/>
              <w:rPr>
                <w:rFonts w:ascii="Sylfaen" w:eastAsia="Calibri" w:hAnsi="Sylfaen"/>
                <w:sz w:val="22"/>
                <w:szCs w:val="22"/>
                <w:lang w:eastAsia="en-US"/>
              </w:rPr>
            </w:pPr>
            <w:r w:rsidRPr="006067EE">
              <w:rPr>
                <w:rFonts w:ascii="Sylfaen" w:eastAsia="Calibri" w:hAnsi="Sylfaen"/>
                <w:sz w:val="22"/>
                <w:szCs w:val="22"/>
                <w:lang w:eastAsia="en-US"/>
              </w:rPr>
              <w:t>крестовина</w:t>
            </w:r>
          </w:p>
        </w:tc>
        <w:tc>
          <w:tcPr>
            <w:tcW w:w="925" w:type="dxa"/>
            <w:tcBorders>
              <w:top w:val="single" w:sz="4" w:space="0" w:color="auto"/>
              <w:left w:val="nil"/>
              <w:bottom w:val="single" w:sz="4" w:space="0" w:color="auto"/>
              <w:right w:val="single" w:sz="4" w:space="0" w:color="auto"/>
            </w:tcBorders>
            <w:vAlign w:val="center"/>
          </w:tcPr>
          <w:p w:rsidR="00986AC4" w:rsidRPr="006067EE" w:rsidRDefault="00986AC4" w:rsidP="006067EE">
            <w:pPr>
              <w:spacing w:line="276" w:lineRule="auto"/>
              <w:jc w:val="center"/>
              <w:rPr>
                <w:rFonts w:ascii="Sylfaen" w:eastAsia="Calibri" w:hAnsi="Sylfaen"/>
                <w:sz w:val="22"/>
                <w:szCs w:val="22"/>
                <w:lang w:eastAsia="en-US"/>
              </w:rPr>
            </w:pPr>
            <w:r w:rsidRPr="006067EE">
              <w:rPr>
                <w:rFonts w:ascii="Sylfaen" w:eastAsia="Calibri" w:hAnsi="Sylfaen"/>
                <w:sz w:val="22"/>
                <w:szCs w:val="22"/>
                <w:lang w:eastAsia="en-US"/>
              </w:rPr>
              <w:t>14</w:t>
            </w:r>
          </w:p>
        </w:tc>
        <w:tc>
          <w:tcPr>
            <w:tcW w:w="1348" w:type="dxa"/>
            <w:tcBorders>
              <w:left w:val="single" w:sz="4" w:space="0" w:color="auto"/>
              <w:bottom w:val="single" w:sz="4" w:space="0" w:color="auto"/>
              <w:right w:val="single" w:sz="4" w:space="0" w:color="auto"/>
            </w:tcBorders>
            <w:shd w:val="clear" w:color="auto" w:fill="auto"/>
            <w:noWrap/>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left w:val="nil"/>
              <w:bottom w:val="single" w:sz="4" w:space="0" w:color="auto"/>
              <w:right w:val="nil"/>
            </w:tcBorders>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left w:val="nil"/>
              <w:bottom w:val="single" w:sz="4" w:space="0" w:color="auto"/>
              <w:right w:val="nil"/>
            </w:tcBorders>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top w:val="single" w:sz="4" w:space="0" w:color="auto"/>
              <w:left w:val="nil"/>
              <w:bottom w:val="single" w:sz="4" w:space="0" w:color="auto"/>
              <w:right w:val="single" w:sz="4" w:space="0" w:color="auto"/>
            </w:tcBorders>
            <w:shd w:val="clear" w:color="auto" w:fill="auto"/>
            <w:noWrap/>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r>
      <w:tr w:rsidR="00986AC4" w:rsidRPr="006067EE" w:rsidTr="00986AC4">
        <w:trPr>
          <w:trHeight w:val="763"/>
        </w:trPr>
        <w:tc>
          <w:tcPr>
            <w:tcW w:w="1478" w:type="dxa"/>
            <w:tcBorders>
              <w:left w:val="single" w:sz="4" w:space="0" w:color="auto"/>
              <w:bottom w:val="single" w:sz="4" w:space="0" w:color="auto"/>
              <w:right w:val="single" w:sz="4" w:space="0" w:color="auto"/>
            </w:tcBorders>
            <w:shd w:val="clear" w:color="auto" w:fill="auto"/>
            <w:vAlign w:val="center"/>
          </w:tcPr>
          <w:p w:rsidR="00986AC4" w:rsidRPr="006067EE" w:rsidRDefault="00986AC4" w:rsidP="006067EE">
            <w:pPr>
              <w:jc w:val="center"/>
              <w:rPr>
                <w:rFonts w:ascii="Sylfaen" w:eastAsia="Calibri" w:hAnsi="Sylfaen"/>
                <w:sz w:val="22"/>
                <w:szCs w:val="22"/>
                <w:lang w:val="hy-AM" w:eastAsia="en-US"/>
              </w:rPr>
            </w:pPr>
            <w:r w:rsidRPr="006067EE">
              <w:rPr>
                <w:rFonts w:ascii="Sylfaen" w:eastAsia="Calibri" w:hAnsi="Sylfaen"/>
                <w:sz w:val="22"/>
                <w:szCs w:val="22"/>
                <w:lang w:eastAsia="en-US"/>
              </w:rPr>
              <w:t xml:space="preserve">Ереванская дистанция пути/ </w:t>
            </w:r>
            <w:r w:rsidRPr="006067EE">
              <w:rPr>
                <w:rFonts w:ascii="Sylfaen" w:eastAsia="Calibri" w:hAnsi="Sylfaen"/>
                <w:sz w:val="22"/>
                <w:szCs w:val="22"/>
                <w:lang w:val="hy-AM" w:eastAsia="en-US"/>
              </w:rPr>
              <w:t xml:space="preserve">Երևանի գծի </w:t>
            </w:r>
            <w:r w:rsidRPr="006067EE">
              <w:rPr>
                <w:rFonts w:ascii="Sylfaen" w:eastAsia="Calibri" w:hAnsi="Sylfaen" w:cs="Sylfaen"/>
                <w:sz w:val="22"/>
                <w:szCs w:val="22"/>
                <w:lang w:val="hy-AM" w:eastAsia="en-US"/>
              </w:rPr>
              <w:t>ուղղեմաս</w:t>
            </w:r>
          </w:p>
        </w:tc>
        <w:tc>
          <w:tcPr>
            <w:tcW w:w="2160" w:type="dxa"/>
            <w:tcBorders>
              <w:top w:val="single" w:sz="4" w:space="0" w:color="auto"/>
              <w:left w:val="nil"/>
              <w:bottom w:val="single" w:sz="4" w:space="0" w:color="auto"/>
              <w:right w:val="single" w:sz="4" w:space="0" w:color="auto"/>
            </w:tcBorders>
            <w:shd w:val="clear" w:color="auto" w:fill="auto"/>
            <w:noWrap/>
            <w:vAlign w:val="center"/>
          </w:tcPr>
          <w:p w:rsidR="00986AC4" w:rsidRPr="006067EE" w:rsidRDefault="00986AC4" w:rsidP="006067EE">
            <w:pPr>
              <w:contextualSpacing/>
              <w:jc w:val="center"/>
              <w:rPr>
                <w:rFonts w:ascii="Sylfaen" w:hAnsi="Sylfaen"/>
                <w:sz w:val="22"/>
                <w:szCs w:val="22"/>
                <w:lang w:val="hy-AM" w:eastAsia="en-US"/>
              </w:rPr>
            </w:pPr>
            <w:r w:rsidRPr="006067EE">
              <w:rPr>
                <w:rFonts w:ascii="Sylfaen" w:hAnsi="Sylfaen"/>
                <w:sz w:val="22"/>
                <w:szCs w:val="22"/>
                <w:lang w:val="hy-AM" w:eastAsia="en-US"/>
              </w:rPr>
              <w:t xml:space="preserve">1. наплавка крестовин/ </w:t>
            </w:r>
          </w:p>
          <w:p w:rsidR="00986AC4" w:rsidRPr="006067EE" w:rsidRDefault="00986AC4" w:rsidP="006067EE">
            <w:pPr>
              <w:contextualSpacing/>
              <w:jc w:val="center"/>
              <w:rPr>
                <w:rFonts w:ascii="Sylfaen" w:hAnsi="Sylfaen"/>
                <w:sz w:val="22"/>
                <w:szCs w:val="22"/>
                <w:lang w:val="hy-AM" w:eastAsia="en-US"/>
              </w:rPr>
            </w:pPr>
            <w:r w:rsidRPr="006067EE">
              <w:rPr>
                <w:rFonts w:ascii="Sylfaen" w:hAnsi="Sylfaen" w:cs="Sylfaen"/>
                <w:sz w:val="22"/>
                <w:szCs w:val="22"/>
                <w:lang w:val="hy-AM" w:eastAsia="en-US"/>
              </w:rPr>
              <w:t>խաչուկների</w:t>
            </w:r>
            <w:r w:rsidRPr="006067EE">
              <w:rPr>
                <w:rFonts w:ascii="Sylfaen" w:hAnsi="Sylfaen"/>
                <w:sz w:val="22"/>
                <w:szCs w:val="22"/>
                <w:lang w:val="hy-AM" w:eastAsia="en-US"/>
              </w:rPr>
              <w:t xml:space="preserve"> </w:t>
            </w:r>
            <w:r w:rsidRPr="006067EE">
              <w:rPr>
                <w:rFonts w:ascii="Sylfaen" w:hAnsi="Sylfaen" w:cs="Sylfaen"/>
                <w:sz w:val="22"/>
                <w:szCs w:val="22"/>
                <w:lang w:val="hy-AM" w:eastAsia="en-US"/>
              </w:rPr>
              <w:t>ձուլակցում</w:t>
            </w:r>
          </w:p>
        </w:tc>
        <w:tc>
          <w:tcPr>
            <w:tcW w:w="1136" w:type="dxa"/>
            <w:tcBorders>
              <w:top w:val="single" w:sz="4" w:space="0" w:color="auto"/>
              <w:left w:val="nil"/>
              <w:bottom w:val="single" w:sz="4" w:space="0" w:color="auto"/>
              <w:right w:val="single" w:sz="4" w:space="0" w:color="auto"/>
            </w:tcBorders>
            <w:vAlign w:val="center"/>
          </w:tcPr>
          <w:p w:rsidR="00986AC4" w:rsidRPr="006067EE" w:rsidRDefault="00986AC4" w:rsidP="006067EE">
            <w:pPr>
              <w:spacing w:line="276" w:lineRule="auto"/>
              <w:jc w:val="center"/>
              <w:rPr>
                <w:rFonts w:ascii="Sylfaen" w:eastAsia="Calibri" w:hAnsi="Sylfaen"/>
                <w:sz w:val="22"/>
                <w:szCs w:val="22"/>
                <w:lang w:val="hy-AM" w:eastAsia="en-US"/>
              </w:rPr>
            </w:pPr>
            <w:r w:rsidRPr="006067EE">
              <w:rPr>
                <w:rFonts w:ascii="Sylfaen" w:eastAsia="Calibri" w:hAnsi="Sylfaen"/>
                <w:sz w:val="22"/>
                <w:szCs w:val="22"/>
                <w:lang w:val="hy-AM" w:eastAsia="en-US"/>
              </w:rPr>
              <w:t>крестовина</w:t>
            </w:r>
          </w:p>
        </w:tc>
        <w:tc>
          <w:tcPr>
            <w:tcW w:w="925" w:type="dxa"/>
            <w:tcBorders>
              <w:top w:val="single" w:sz="4" w:space="0" w:color="auto"/>
              <w:left w:val="nil"/>
              <w:bottom w:val="single" w:sz="4" w:space="0" w:color="auto"/>
              <w:right w:val="single" w:sz="4" w:space="0" w:color="auto"/>
            </w:tcBorders>
            <w:vAlign w:val="center"/>
          </w:tcPr>
          <w:p w:rsidR="00986AC4" w:rsidRPr="006067EE" w:rsidRDefault="00986AC4" w:rsidP="006067EE">
            <w:pPr>
              <w:spacing w:line="276" w:lineRule="auto"/>
              <w:jc w:val="center"/>
              <w:rPr>
                <w:rFonts w:ascii="Sylfaen" w:eastAsia="Calibri" w:hAnsi="Sylfaen"/>
                <w:sz w:val="22"/>
                <w:szCs w:val="22"/>
                <w:lang w:val="hy-AM" w:eastAsia="en-US"/>
              </w:rPr>
            </w:pPr>
            <w:r w:rsidRPr="006067EE">
              <w:rPr>
                <w:rFonts w:ascii="Sylfaen" w:eastAsia="Calibri" w:hAnsi="Sylfaen"/>
                <w:sz w:val="22"/>
                <w:szCs w:val="22"/>
                <w:lang w:val="hy-AM" w:eastAsia="en-US"/>
              </w:rPr>
              <w:t>17</w:t>
            </w:r>
          </w:p>
        </w:tc>
        <w:tc>
          <w:tcPr>
            <w:tcW w:w="1348" w:type="dxa"/>
            <w:tcBorders>
              <w:left w:val="single" w:sz="4" w:space="0" w:color="auto"/>
              <w:bottom w:val="single" w:sz="4" w:space="0" w:color="auto"/>
              <w:right w:val="single" w:sz="4" w:space="0" w:color="auto"/>
            </w:tcBorders>
            <w:shd w:val="clear" w:color="auto" w:fill="auto"/>
            <w:noWrap/>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left w:val="nil"/>
              <w:bottom w:val="single" w:sz="4" w:space="0" w:color="auto"/>
              <w:right w:val="nil"/>
            </w:tcBorders>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left w:val="nil"/>
              <w:bottom w:val="single" w:sz="4" w:space="0" w:color="auto"/>
              <w:right w:val="nil"/>
            </w:tcBorders>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top w:val="single" w:sz="4" w:space="0" w:color="auto"/>
              <w:left w:val="nil"/>
              <w:bottom w:val="single" w:sz="4" w:space="0" w:color="auto"/>
              <w:right w:val="single" w:sz="4" w:space="0" w:color="auto"/>
            </w:tcBorders>
            <w:shd w:val="clear" w:color="auto" w:fill="auto"/>
            <w:noWrap/>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r>
      <w:tr w:rsidR="00986AC4" w:rsidRPr="006067EE" w:rsidTr="00986AC4">
        <w:trPr>
          <w:trHeight w:val="804"/>
        </w:trPr>
        <w:tc>
          <w:tcPr>
            <w:tcW w:w="1478" w:type="dxa"/>
            <w:vMerge w:val="restart"/>
            <w:tcBorders>
              <w:left w:val="single" w:sz="4" w:space="0" w:color="auto"/>
              <w:right w:val="single" w:sz="4" w:space="0" w:color="auto"/>
            </w:tcBorders>
            <w:shd w:val="clear" w:color="auto" w:fill="auto"/>
            <w:vAlign w:val="center"/>
          </w:tcPr>
          <w:p w:rsidR="00986AC4" w:rsidRPr="006067EE" w:rsidRDefault="00986AC4" w:rsidP="006067EE">
            <w:pPr>
              <w:jc w:val="center"/>
              <w:rPr>
                <w:rFonts w:ascii="Sylfaen" w:eastAsia="Calibri" w:hAnsi="Sylfaen"/>
                <w:sz w:val="22"/>
                <w:szCs w:val="22"/>
                <w:lang w:val="hy-AM" w:eastAsia="en-US"/>
              </w:rPr>
            </w:pPr>
            <w:r w:rsidRPr="006067EE">
              <w:rPr>
                <w:rFonts w:ascii="Sylfaen" w:eastAsia="Calibri" w:hAnsi="Sylfaen"/>
                <w:sz w:val="22"/>
                <w:szCs w:val="22"/>
                <w:lang w:val="hy-AM" w:eastAsia="en-US"/>
              </w:rPr>
              <w:t>Всего по видам работ/ Ընդհանուր ըստ աշխատանքի տեսակի</w:t>
            </w:r>
          </w:p>
        </w:tc>
        <w:tc>
          <w:tcPr>
            <w:tcW w:w="2160" w:type="dxa"/>
            <w:tcBorders>
              <w:top w:val="single" w:sz="4" w:space="0" w:color="auto"/>
              <w:left w:val="nil"/>
              <w:bottom w:val="single" w:sz="4" w:space="0" w:color="auto"/>
              <w:right w:val="single" w:sz="4" w:space="0" w:color="auto"/>
            </w:tcBorders>
            <w:shd w:val="clear" w:color="auto" w:fill="auto"/>
            <w:noWrap/>
            <w:vAlign w:val="center"/>
          </w:tcPr>
          <w:p w:rsidR="00986AC4" w:rsidRPr="006067EE" w:rsidRDefault="00986AC4" w:rsidP="006067EE">
            <w:pPr>
              <w:contextualSpacing/>
              <w:jc w:val="center"/>
              <w:rPr>
                <w:rFonts w:ascii="Sylfaen" w:hAnsi="Sylfaen"/>
                <w:sz w:val="22"/>
                <w:szCs w:val="22"/>
                <w:lang w:val="hy-AM" w:eastAsia="en-US"/>
              </w:rPr>
            </w:pPr>
            <w:r w:rsidRPr="006067EE">
              <w:rPr>
                <w:rFonts w:ascii="Sylfaen" w:hAnsi="Sylfaen"/>
                <w:sz w:val="22"/>
                <w:szCs w:val="22"/>
                <w:lang w:val="hy-AM" w:eastAsia="en-US"/>
              </w:rPr>
              <w:t xml:space="preserve">1. наплавка рельс/ </w:t>
            </w:r>
          </w:p>
          <w:p w:rsidR="00986AC4" w:rsidRPr="006067EE" w:rsidRDefault="00986AC4" w:rsidP="006067EE">
            <w:pPr>
              <w:contextualSpacing/>
              <w:jc w:val="center"/>
              <w:rPr>
                <w:rFonts w:ascii="Sylfaen" w:hAnsi="Sylfaen"/>
                <w:sz w:val="22"/>
                <w:szCs w:val="22"/>
                <w:lang w:val="hy-AM" w:eastAsia="en-US"/>
              </w:rPr>
            </w:pPr>
            <w:r w:rsidRPr="006067EE">
              <w:rPr>
                <w:rFonts w:ascii="Sylfaen" w:hAnsi="Sylfaen" w:cs="Sylfaen"/>
                <w:sz w:val="22"/>
                <w:szCs w:val="22"/>
                <w:lang w:val="hy-AM" w:eastAsia="en-US"/>
              </w:rPr>
              <w:t>ռելսերի</w:t>
            </w:r>
            <w:r w:rsidRPr="006067EE">
              <w:rPr>
                <w:rFonts w:ascii="Sylfaen" w:hAnsi="Sylfaen"/>
                <w:sz w:val="22"/>
                <w:szCs w:val="22"/>
                <w:lang w:val="hy-AM" w:eastAsia="en-US"/>
              </w:rPr>
              <w:t xml:space="preserve"> </w:t>
            </w:r>
            <w:r w:rsidRPr="006067EE">
              <w:rPr>
                <w:rFonts w:ascii="Sylfaen" w:hAnsi="Sylfaen" w:cs="Sylfaen"/>
                <w:sz w:val="22"/>
                <w:szCs w:val="22"/>
                <w:lang w:val="hy-AM" w:eastAsia="en-US"/>
              </w:rPr>
              <w:t>ձուլակցում</w:t>
            </w:r>
          </w:p>
        </w:tc>
        <w:tc>
          <w:tcPr>
            <w:tcW w:w="1136" w:type="dxa"/>
            <w:tcBorders>
              <w:top w:val="single" w:sz="4" w:space="0" w:color="auto"/>
              <w:left w:val="nil"/>
              <w:bottom w:val="single" w:sz="4" w:space="0" w:color="auto"/>
              <w:right w:val="single" w:sz="4" w:space="0" w:color="auto"/>
            </w:tcBorders>
            <w:vAlign w:val="center"/>
          </w:tcPr>
          <w:p w:rsidR="00986AC4" w:rsidRPr="006067EE" w:rsidRDefault="00986AC4" w:rsidP="006067EE">
            <w:pPr>
              <w:spacing w:line="276" w:lineRule="auto"/>
              <w:jc w:val="center"/>
              <w:rPr>
                <w:rFonts w:ascii="Sylfaen" w:eastAsia="Calibri" w:hAnsi="Sylfaen"/>
                <w:sz w:val="22"/>
                <w:szCs w:val="22"/>
                <w:lang w:val="hy-AM" w:eastAsia="en-US"/>
              </w:rPr>
            </w:pPr>
            <w:r w:rsidRPr="006067EE">
              <w:rPr>
                <w:rFonts w:ascii="Sylfaen" w:eastAsia="Calibri" w:hAnsi="Sylfaen"/>
                <w:sz w:val="22"/>
                <w:szCs w:val="22"/>
                <w:lang w:val="hy-AM" w:eastAsia="en-US"/>
              </w:rPr>
              <w:t>см</w:t>
            </w:r>
          </w:p>
        </w:tc>
        <w:tc>
          <w:tcPr>
            <w:tcW w:w="925" w:type="dxa"/>
            <w:tcBorders>
              <w:top w:val="single" w:sz="4" w:space="0" w:color="auto"/>
              <w:left w:val="nil"/>
              <w:bottom w:val="single" w:sz="4" w:space="0" w:color="auto"/>
              <w:right w:val="single" w:sz="4" w:space="0" w:color="auto"/>
            </w:tcBorders>
            <w:vAlign w:val="center"/>
          </w:tcPr>
          <w:p w:rsidR="00986AC4" w:rsidRPr="006067EE" w:rsidRDefault="00986AC4" w:rsidP="006067EE">
            <w:pPr>
              <w:spacing w:line="276" w:lineRule="auto"/>
              <w:jc w:val="center"/>
              <w:rPr>
                <w:rFonts w:ascii="Sylfaen" w:eastAsia="Calibri" w:hAnsi="Sylfaen"/>
                <w:sz w:val="22"/>
                <w:szCs w:val="22"/>
                <w:lang w:val="hy-AM" w:eastAsia="en-US"/>
              </w:rPr>
            </w:pPr>
            <w:r w:rsidRPr="006067EE">
              <w:rPr>
                <w:rFonts w:ascii="Sylfaen" w:eastAsia="Calibri" w:hAnsi="Sylfaen"/>
                <w:sz w:val="22"/>
                <w:szCs w:val="22"/>
                <w:lang w:val="hy-AM" w:eastAsia="en-US"/>
              </w:rPr>
              <w:t>17 633</w:t>
            </w:r>
          </w:p>
        </w:tc>
        <w:tc>
          <w:tcPr>
            <w:tcW w:w="1348" w:type="dxa"/>
            <w:tcBorders>
              <w:left w:val="single" w:sz="4" w:space="0" w:color="auto"/>
              <w:bottom w:val="single" w:sz="4" w:space="0" w:color="auto"/>
              <w:right w:val="single" w:sz="4" w:space="0" w:color="auto"/>
            </w:tcBorders>
            <w:shd w:val="clear" w:color="auto" w:fill="auto"/>
            <w:noWrap/>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left w:val="nil"/>
              <w:bottom w:val="single" w:sz="4" w:space="0" w:color="auto"/>
              <w:right w:val="nil"/>
            </w:tcBorders>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left w:val="nil"/>
              <w:bottom w:val="single" w:sz="4" w:space="0" w:color="auto"/>
              <w:right w:val="nil"/>
            </w:tcBorders>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top w:val="single" w:sz="4" w:space="0" w:color="auto"/>
              <w:left w:val="nil"/>
              <w:bottom w:val="single" w:sz="4" w:space="0" w:color="auto"/>
              <w:right w:val="single" w:sz="4" w:space="0" w:color="auto"/>
            </w:tcBorders>
            <w:shd w:val="clear" w:color="auto" w:fill="auto"/>
            <w:noWrap/>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r>
      <w:tr w:rsidR="00986AC4" w:rsidRPr="006067EE" w:rsidTr="00986AC4">
        <w:trPr>
          <w:trHeight w:val="754"/>
        </w:trPr>
        <w:tc>
          <w:tcPr>
            <w:tcW w:w="1478" w:type="dxa"/>
            <w:vMerge/>
            <w:tcBorders>
              <w:left w:val="single" w:sz="4" w:space="0" w:color="auto"/>
              <w:bottom w:val="single" w:sz="4" w:space="0" w:color="auto"/>
              <w:right w:val="single" w:sz="4" w:space="0" w:color="auto"/>
            </w:tcBorders>
            <w:shd w:val="clear" w:color="auto" w:fill="auto"/>
            <w:vAlign w:val="center"/>
          </w:tcPr>
          <w:p w:rsidR="00986AC4" w:rsidRPr="006067EE" w:rsidRDefault="00986AC4" w:rsidP="006067EE">
            <w:pPr>
              <w:jc w:val="center"/>
              <w:rPr>
                <w:rFonts w:ascii="Sylfaen" w:eastAsia="Calibri" w:hAnsi="Sylfaen"/>
                <w:sz w:val="22"/>
                <w:szCs w:val="22"/>
                <w:lang w:val="hy-AM" w:eastAsia="en-US"/>
              </w:rPr>
            </w:pPr>
          </w:p>
        </w:tc>
        <w:tc>
          <w:tcPr>
            <w:tcW w:w="2160" w:type="dxa"/>
            <w:tcBorders>
              <w:top w:val="single" w:sz="4" w:space="0" w:color="auto"/>
              <w:left w:val="nil"/>
              <w:bottom w:val="single" w:sz="4" w:space="0" w:color="auto"/>
              <w:right w:val="single" w:sz="4" w:space="0" w:color="auto"/>
            </w:tcBorders>
            <w:shd w:val="clear" w:color="auto" w:fill="auto"/>
            <w:noWrap/>
            <w:vAlign w:val="center"/>
          </w:tcPr>
          <w:p w:rsidR="00986AC4" w:rsidRPr="006067EE" w:rsidRDefault="00986AC4" w:rsidP="006067EE">
            <w:pPr>
              <w:contextualSpacing/>
              <w:jc w:val="center"/>
              <w:rPr>
                <w:rFonts w:ascii="Sylfaen" w:hAnsi="Sylfaen"/>
                <w:sz w:val="22"/>
                <w:szCs w:val="22"/>
                <w:lang w:val="hy-AM" w:eastAsia="en-US"/>
              </w:rPr>
            </w:pPr>
            <w:r w:rsidRPr="006067EE">
              <w:rPr>
                <w:rFonts w:ascii="Sylfaen" w:hAnsi="Sylfaen"/>
                <w:sz w:val="22"/>
                <w:szCs w:val="22"/>
                <w:lang w:val="hy-AM" w:eastAsia="en-US"/>
              </w:rPr>
              <w:t xml:space="preserve">2. наплавка крестовин/ </w:t>
            </w:r>
          </w:p>
          <w:p w:rsidR="00986AC4" w:rsidRPr="006067EE" w:rsidRDefault="00986AC4" w:rsidP="006067EE">
            <w:pPr>
              <w:contextualSpacing/>
              <w:jc w:val="center"/>
              <w:rPr>
                <w:rFonts w:ascii="Sylfaen" w:hAnsi="Sylfaen"/>
                <w:sz w:val="22"/>
                <w:szCs w:val="22"/>
                <w:lang w:val="hy-AM" w:eastAsia="en-US"/>
              </w:rPr>
            </w:pPr>
            <w:r w:rsidRPr="006067EE">
              <w:rPr>
                <w:rFonts w:ascii="Sylfaen" w:hAnsi="Sylfaen" w:cs="Sylfaen"/>
                <w:sz w:val="22"/>
                <w:szCs w:val="22"/>
                <w:lang w:val="hy-AM" w:eastAsia="en-US"/>
              </w:rPr>
              <w:t>խաչուկների</w:t>
            </w:r>
            <w:r w:rsidRPr="006067EE">
              <w:rPr>
                <w:rFonts w:ascii="Sylfaen" w:hAnsi="Sylfaen"/>
                <w:sz w:val="22"/>
                <w:szCs w:val="22"/>
                <w:lang w:val="hy-AM" w:eastAsia="en-US"/>
              </w:rPr>
              <w:t xml:space="preserve"> </w:t>
            </w:r>
            <w:r w:rsidRPr="006067EE">
              <w:rPr>
                <w:rFonts w:ascii="Sylfaen" w:hAnsi="Sylfaen" w:cs="Sylfaen"/>
                <w:sz w:val="22"/>
                <w:szCs w:val="22"/>
                <w:lang w:val="hy-AM" w:eastAsia="en-US"/>
              </w:rPr>
              <w:t>ձուլակցում</w:t>
            </w:r>
          </w:p>
        </w:tc>
        <w:tc>
          <w:tcPr>
            <w:tcW w:w="1136" w:type="dxa"/>
            <w:tcBorders>
              <w:top w:val="single" w:sz="4" w:space="0" w:color="auto"/>
              <w:left w:val="nil"/>
              <w:bottom w:val="single" w:sz="4" w:space="0" w:color="auto"/>
              <w:right w:val="single" w:sz="4" w:space="0" w:color="auto"/>
            </w:tcBorders>
            <w:vAlign w:val="center"/>
          </w:tcPr>
          <w:p w:rsidR="00986AC4" w:rsidRPr="006067EE" w:rsidRDefault="00986AC4" w:rsidP="006067EE">
            <w:pPr>
              <w:spacing w:line="276" w:lineRule="auto"/>
              <w:jc w:val="center"/>
              <w:rPr>
                <w:rFonts w:ascii="Sylfaen" w:eastAsia="Calibri" w:hAnsi="Sylfaen"/>
                <w:sz w:val="22"/>
                <w:szCs w:val="22"/>
                <w:lang w:val="hy-AM" w:eastAsia="en-US"/>
              </w:rPr>
            </w:pPr>
            <w:r w:rsidRPr="006067EE">
              <w:rPr>
                <w:rFonts w:ascii="Sylfaen" w:eastAsia="Calibri" w:hAnsi="Sylfaen"/>
                <w:sz w:val="22"/>
                <w:szCs w:val="22"/>
                <w:lang w:val="hy-AM" w:eastAsia="en-US"/>
              </w:rPr>
              <w:t>крестовина</w:t>
            </w:r>
          </w:p>
        </w:tc>
        <w:tc>
          <w:tcPr>
            <w:tcW w:w="925" w:type="dxa"/>
            <w:tcBorders>
              <w:top w:val="single" w:sz="4" w:space="0" w:color="auto"/>
              <w:left w:val="nil"/>
              <w:bottom w:val="single" w:sz="4" w:space="0" w:color="auto"/>
              <w:right w:val="single" w:sz="4" w:space="0" w:color="auto"/>
            </w:tcBorders>
            <w:vAlign w:val="center"/>
          </w:tcPr>
          <w:p w:rsidR="00986AC4" w:rsidRPr="006067EE" w:rsidRDefault="00986AC4" w:rsidP="006067EE">
            <w:pPr>
              <w:spacing w:line="276" w:lineRule="auto"/>
              <w:jc w:val="center"/>
              <w:rPr>
                <w:rFonts w:ascii="Sylfaen" w:eastAsia="Calibri" w:hAnsi="Sylfaen"/>
                <w:sz w:val="22"/>
                <w:szCs w:val="22"/>
                <w:lang w:eastAsia="en-US"/>
              </w:rPr>
            </w:pPr>
            <w:r w:rsidRPr="006067EE">
              <w:rPr>
                <w:rFonts w:ascii="Sylfaen" w:eastAsia="Calibri" w:hAnsi="Sylfaen"/>
                <w:sz w:val="22"/>
                <w:szCs w:val="22"/>
                <w:lang w:eastAsia="en-US"/>
              </w:rPr>
              <w:t>41</w:t>
            </w:r>
          </w:p>
        </w:tc>
        <w:tc>
          <w:tcPr>
            <w:tcW w:w="1348" w:type="dxa"/>
            <w:tcBorders>
              <w:left w:val="single" w:sz="4" w:space="0" w:color="auto"/>
              <w:bottom w:val="single" w:sz="4" w:space="0" w:color="auto"/>
              <w:right w:val="single" w:sz="4" w:space="0" w:color="auto"/>
            </w:tcBorders>
            <w:shd w:val="clear" w:color="auto" w:fill="auto"/>
            <w:noWrap/>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left w:val="nil"/>
              <w:bottom w:val="single" w:sz="4" w:space="0" w:color="auto"/>
              <w:right w:val="nil"/>
            </w:tcBorders>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left w:val="nil"/>
              <w:bottom w:val="single" w:sz="4" w:space="0" w:color="auto"/>
              <w:right w:val="nil"/>
            </w:tcBorders>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top w:val="single" w:sz="4" w:space="0" w:color="auto"/>
              <w:left w:val="nil"/>
              <w:bottom w:val="single" w:sz="4" w:space="0" w:color="auto"/>
              <w:right w:val="single" w:sz="4" w:space="0" w:color="auto"/>
            </w:tcBorders>
            <w:shd w:val="clear" w:color="auto" w:fill="auto"/>
            <w:noWrap/>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r>
      <w:tr w:rsidR="00986AC4" w:rsidRPr="006067EE" w:rsidTr="00986AC4">
        <w:trPr>
          <w:trHeight w:val="790"/>
        </w:trPr>
        <w:tc>
          <w:tcPr>
            <w:tcW w:w="1478" w:type="dxa"/>
            <w:tcBorders>
              <w:top w:val="nil"/>
              <w:left w:val="single" w:sz="4" w:space="0" w:color="auto"/>
              <w:bottom w:val="single" w:sz="4" w:space="0" w:color="auto"/>
              <w:right w:val="single" w:sz="4" w:space="0" w:color="auto"/>
            </w:tcBorders>
            <w:shd w:val="clear" w:color="auto" w:fill="auto"/>
            <w:vAlign w:val="center"/>
          </w:tcPr>
          <w:p w:rsidR="00986AC4" w:rsidRPr="006067EE" w:rsidRDefault="00986AC4" w:rsidP="006067EE">
            <w:pPr>
              <w:jc w:val="center"/>
              <w:rPr>
                <w:rFonts w:ascii="Sylfaen" w:eastAsia="Calibri" w:hAnsi="Sylfaen"/>
                <w:sz w:val="22"/>
                <w:szCs w:val="22"/>
                <w:lang w:eastAsia="en-US"/>
              </w:rPr>
            </w:pPr>
            <w:r w:rsidRPr="006067EE">
              <w:rPr>
                <w:rFonts w:ascii="Sylfaen" w:eastAsia="Calibri" w:hAnsi="Sylfaen"/>
                <w:sz w:val="22"/>
                <w:szCs w:val="22"/>
                <w:lang w:val="hy-AM" w:eastAsia="en-US"/>
              </w:rPr>
              <w:t>Всего по договору/ Ընդհանուր ըստ պայմանագրի</w:t>
            </w:r>
          </w:p>
        </w:tc>
        <w:tc>
          <w:tcPr>
            <w:tcW w:w="2160" w:type="dxa"/>
            <w:tcBorders>
              <w:top w:val="nil"/>
              <w:left w:val="nil"/>
              <w:bottom w:val="single" w:sz="4" w:space="0" w:color="auto"/>
              <w:right w:val="single" w:sz="4" w:space="0" w:color="auto"/>
            </w:tcBorders>
            <w:shd w:val="clear" w:color="auto" w:fill="auto"/>
            <w:noWrap/>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c>
          <w:tcPr>
            <w:tcW w:w="1136" w:type="dxa"/>
            <w:tcBorders>
              <w:top w:val="single" w:sz="4" w:space="0" w:color="auto"/>
              <w:left w:val="nil"/>
              <w:bottom w:val="single" w:sz="4" w:space="0" w:color="auto"/>
              <w:right w:val="single" w:sz="4" w:space="0" w:color="auto"/>
            </w:tcBorders>
            <w:vAlign w:val="center"/>
          </w:tcPr>
          <w:p w:rsidR="00986AC4" w:rsidRPr="006067EE" w:rsidRDefault="00986AC4" w:rsidP="006067EE">
            <w:pPr>
              <w:spacing w:line="276" w:lineRule="auto"/>
              <w:jc w:val="center"/>
              <w:rPr>
                <w:rFonts w:ascii="Sylfaen" w:eastAsia="Calibri" w:hAnsi="Sylfaen"/>
                <w:sz w:val="22"/>
                <w:szCs w:val="22"/>
                <w:lang w:eastAsia="en-US"/>
              </w:rPr>
            </w:pPr>
          </w:p>
        </w:tc>
        <w:tc>
          <w:tcPr>
            <w:tcW w:w="925" w:type="dxa"/>
            <w:tcBorders>
              <w:top w:val="single" w:sz="4" w:space="0" w:color="auto"/>
              <w:left w:val="nil"/>
              <w:bottom w:val="single" w:sz="4" w:space="0" w:color="auto"/>
              <w:right w:val="single" w:sz="4" w:space="0" w:color="auto"/>
            </w:tcBorders>
            <w:vAlign w:val="center"/>
          </w:tcPr>
          <w:p w:rsidR="00986AC4" w:rsidRPr="006067EE" w:rsidRDefault="00986AC4" w:rsidP="006067EE">
            <w:pPr>
              <w:spacing w:line="276" w:lineRule="auto"/>
              <w:jc w:val="center"/>
              <w:rPr>
                <w:rFonts w:ascii="Sylfaen" w:eastAsia="Calibri" w:hAnsi="Sylfaen"/>
                <w:sz w:val="22"/>
                <w:szCs w:val="22"/>
                <w:lang w:eastAsia="en-US"/>
              </w:rPr>
            </w:pPr>
          </w:p>
        </w:tc>
        <w:tc>
          <w:tcPr>
            <w:tcW w:w="13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86AC4" w:rsidRPr="006067EE" w:rsidRDefault="00986AC4" w:rsidP="006067EE">
            <w:pPr>
              <w:spacing w:line="276" w:lineRule="auto"/>
              <w:jc w:val="center"/>
              <w:rPr>
                <w:rFonts w:ascii="Sylfaen" w:eastAsia="Calibri" w:hAnsi="Sylfaen"/>
                <w:sz w:val="22"/>
                <w:szCs w:val="22"/>
                <w:lang w:eastAsia="en-US"/>
              </w:rPr>
            </w:pPr>
          </w:p>
        </w:tc>
        <w:tc>
          <w:tcPr>
            <w:tcW w:w="1478" w:type="dxa"/>
            <w:tcBorders>
              <w:top w:val="nil"/>
              <w:left w:val="nil"/>
              <w:bottom w:val="single" w:sz="4" w:space="0" w:color="auto"/>
              <w:right w:val="nil"/>
            </w:tcBorders>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top w:val="nil"/>
              <w:left w:val="nil"/>
              <w:bottom w:val="single" w:sz="4" w:space="0" w:color="auto"/>
              <w:right w:val="nil"/>
            </w:tcBorders>
          </w:tcPr>
          <w:p w:rsidR="00986AC4" w:rsidRPr="006067EE" w:rsidRDefault="00986AC4" w:rsidP="006067EE">
            <w:pPr>
              <w:spacing w:line="276" w:lineRule="auto"/>
              <w:jc w:val="center"/>
              <w:rPr>
                <w:rFonts w:ascii="Sylfaen" w:eastAsia="Calibri" w:hAnsi="Sylfaen"/>
                <w:sz w:val="22"/>
                <w:szCs w:val="22"/>
                <w:lang w:val="hy-AM" w:eastAsia="en-US"/>
              </w:rPr>
            </w:pPr>
          </w:p>
        </w:tc>
        <w:tc>
          <w:tcPr>
            <w:tcW w:w="1478" w:type="dxa"/>
            <w:tcBorders>
              <w:top w:val="nil"/>
              <w:left w:val="nil"/>
              <w:bottom w:val="single" w:sz="4" w:space="0" w:color="auto"/>
              <w:right w:val="single" w:sz="4" w:space="0" w:color="auto"/>
            </w:tcBorders>
            <w:shd w:val="clear" w:color="auto" w:fill="auto"/>
            <w:noWrap/>
            <w:vAlign w:val="center"/>
          </w:tcPr>
          <w:p w:rsidR="00986AC4" w:rsidRPr="006067EE" w:rsidRDefault="00986AC4" w:rsidP="006067EE">
            <w:pPr>
              <w:spacing w:line="276" w:lineRule="auto"/>
              <w:jc w:val="center"/>
              <w:rPr>
                <w:rFonts w:ascii="Sylfaen" w:eastAsia="Calibri" w:hAnsi="Sylfaen"/>
                <w:sz w:val="22"/>
                <w:szCs w:val="22"/>
                <w:lang w:val="hy-AM" w:eastAsia="en-US"/>
              </w:rPr>
            </w:pPr>
          </w:p>
        </w:tc>
      </w:tr>
    </w:tbl>
    <w:p w:rsidR="006067EE" w:rsidRPr="006067EE" w:rsidRDefault="006067EE" w:rsidP="006067EE">
      <w:pPr>
        <w:tabs>
          <w:tab w:val="left" w:pos="3930"/>
        </w:tabs>
        <w:jc w:val="center"/>
        <w:rPr>
          <w:rFonts w:ascii="Sylfaen" w:hAnsi="Sylfaen"/>
          <w:sz w:val="22"/>
          <w:szCs w:val="22"/>
        </w:rPr>
      </w:pPr>
      <w:r w:rsidRPr="006067EE">
        <w:rPr>
          <w:rFonts w:eastAsia="Calibri"/>
          <w:noProof/>
        </w:rPr>
        <mc:AlternateContent>
          <mc:Choice Requires="wps">
            <w:drawing>
              <wp:anchor distT="0" distB="0" distL="114300" distR="114300" simplePos="0" relativeHeight="251666432" behindDoc="0" locked="0" layoutInCell="1" allowOverlap="1" wp14:anchorId="30E53317" wp14:editId="63E5CF12">
                <wp:simplePos x="0" y="0"/>
                <wp:positionH relativeFrom="column">
                  <wp:posOffset>-216535</wp:posOffset>
                </wp:positionH>
                <wp:positionV relativeFrom="paragraph">
                  <wp:posOffset>109220</wp:posOffset>
                </wp:positionV>
                <wp:extent cx="3230880" cy="2057400"/>
                <wp:effectExtent l="0" t="0" r="26670" b="1905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0880" cy="2057400"/>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A4E78" w:rsidRDefault="00EA4E78" w:rsidP="006067EE">
                            <w:pPr>
                              <w:jc w:val="center"/>
                              <w:rPr>
                                <w:b/>
                              </w:rPr>
                            </w:pPr>
                          </w:p>
                          <w:p w:rsidR="00EA4E78" w:rsidRPr="007451DE" w:rsidRDefault="00EA4E78" w:rsidP="006067EE">
                            <w:pPr>
                              <w:suppressOverlap/>
                              <w:jc w:val="center"/>
                              <w:rPr>
                                <w:rFonts w:ascii="Sylfaen" w:hAnsi="Sylfaen"/>
                                <w:b/>
                                <w:szCs w:val="22"/>
                              </w:rPr>
                            </w:pPr>
                            <w:r w:rsidRPr="007451DE">
                              <w:rPr>
                                <w:rFonts w:ascii="Sylfaen" w:hAnsi="Sylfaen"/>
                                <w:b/>
                                <w:szCs w:val="22"/>
                              </w:rPr>
                              <w:t>«ЗАКАЗЧИК»</w:t>
                            </w:r>
                          </w:p>
                          <w:p w:rsidR="00EA4E78" w:rsidRPr="007451DE" w:rsidRDefault="00EA4E78" w:rsidP="006067EE">
                            <w:pPr>
                              <w:shd w:val="clear" w:color="auto" w:fill="FFFFFF"/>
                              <w:tabs>
                                <w:tab w:val="left" w:pos="1333"/>
                              </w:tabs>
                              <w:suppressOverlap/>
                              <w:jc w:val="center"/>
                              <w:rPr>
                                <w:rFonts w:ascii="Sylfaen" w:hAnsi="Sylfaen"/>
                                <w:b/>
                                <w:szCs w:val="22"/>
                              </w:rPr>
                            </w:pPr>
                            <w:r w:rsidRPr="007451DE">
                              <w:rPr>
                                <w:rFonts w:ascii="Sylfaen" w:hAnsi="Sylfaen"/>
                                <w:b/>
                                <w:szCs w:val="22"/>
                              </w:rPr>
                              <w:t>ЗАО «Южно-Кавказская железная дорога»</w:t>
                            </w:r>
                          </w:p>
                          <w:p w:rsidR="00EA4E78" w:rsidRPr="007451DE" w:rsidRDefault="00EA4E78" w:rsidP="006067EE">
                            <w:pPr>
                              <w:shd w:val="clear" w:color="auto" w:fill="FFFFFF"/>
                              <w:tabs>
                                <w:tab w:val="left" w:pos="1333"/>
                              </w:tabs>
                              <w:spacing w:line="360" w:lineRule="auto"/>
                              <w:suppressOverlap/>
                              <w:jc w:val="both"/>
                              <w:rPr>
                                <w:rFonts w:ascii="Sylfaen" w:hAnsi="Sylfaen"/>
                                <w:b/>
                                <w:sz w:val="28"/>
                              </w:rPr>
                            </w:pPr>
                            <w:r w:rsidRPr="007451DE">
                              <w:rPr>
                                <w:rFonts w:ascii="Sylfaen" w:hAnsi="Sylfaen"/>
                                <w:b/>
                                <w:sz w:val="28"/>
                                <w:lang w:val="hy-AM"/>
                              </w:rPr>
                              <w:t xml:space="preserve"> </w:t>
                            </w:r>
                            <w:r w:rsidRPr="007451DE">
                              <w:rPr>
                                <w:rFonts w:ascii="Sylfaen" w:hAnsi="Sylfaen"/>
                                <w:b/>
                                <w:sz w:val="28"/>
                              </w:rPr>
                              <w:t xml:space="preserve">           </w:t>
                            </w:r>
                          </w:p>
                          <w:p w:rsidR="00EA4E78" w:rsidRPr="007451DE" w:rsidRDefault="00EA4E78" w:rsidP="006067EE">
                            <w:pPr>
                              <w:shd w:val="clear" w:color="auto" w:fill="FFFFFF"/>
                              <w:tabs>
                                <w:tab w:val="left" w:pos="1333"/>
                              </w:tabs>
                              <w:spacing w:line="240" w:lineRule="exact"/>
                              <w:suppressOverlap/>
                              <w:rPr>
                                <w:rFonts w:ascii="Sylfaen" w:hAnsi="Sylfaen"/>
                                <w:b/>
                                <w:szCs w:val="22"/>
                              </w:rPr>
                            </w:pPr>
                            <w:r w:rsidRPr="007451DE">
                              <w:rPr>
                                <w:rFonts w:ascii="Sylfaen" w:hAnsi="Sylfaen"/>
                                <w:b/>
                                <w:sz w:val="28"/>
                              </w:rPr>
                              <w:t xml:space="preserve">      </w:t>
                            </w:r>
                            <w:r w:rsidRPr="007451DE">
                              <w:rPr>
                                <w:rFonts w:ascii="Sylfaen" w:hAnsi="Sylfaen"/>
                                <w:b/>
                                <w:szCs w:val="22"/>
                              </w:rPr>
                              <w:t>Генеральный директор</w:t>
                            </w:r>
                          </w:p>
                          <w:p w:rsidR="00EA4E78" w:rsidRPr="007451DE" w:rsidRDefault="00EA4E78" w:rsidP="006067EE">
                            <w:pPr>
                              <w:suppressOverlap/>
                              <w:rPr>
                                <w:rFonts w:ascii="Sylfaen" w:hAnsi="Sylfaen"/>
                                <w:b/>
                                <w:szCs w:val="22"/>
                              </w:rPr>
                            </w:pPr>
                            <w:r w:rsidRPr="007451DE">
                              <w:rPr>
                                <w:rFonts w:ascii="Sylfaen" w:hAnsi="Sylfaen"/>
                                <w:b/>
                                <w:szCs w:val="22"/>
                              </w:rPr>
                              <w:t xml:space="preserve">       А.В. Мельников________________                   </w:t>
                            </w:r>
                          </w:p>
                          <w:p w:rsidR="00EA4E78" w:rsidRPr="007451DE" w:rsidRDefault="00EA4E78" w:rsidP="006067EE">
                            <w:pPr>
                              <w:shd w:val="clear" w:color="auto" w:fill="FFFFFF"/>
                              <w:tabs>
                                <w:tab w:val="left" w:pos="1333"/>
                              </w:tabs>
                              <w:spacing w:line="360" w:lineRule="auto"/>
                              <w:suppressOverlap/>
                              <w:jc w:val="both"/>
                              <w:rPr>
                                <w:rFonts w:ascii="Sylfaen" w:hAnsi="Sylfaen"/>
                                <w:b/>
                              </w:rPr>
                            </w:pPr>
                          </w:p>
                          <w:p w:rsidR="00EA4E78" w:rsidRPr="00060987" w:rsidRDefault="00EA4E78" w:rsidP="006067EE">
                            <w:pPr>
                              <w:jc w:val="center"/>
                              <w:rPr>
                                <w:rFonts w:ascii="Sylfaen" w:hAnsi="Sylfaen"/>
                                <w:b/>
                                <w:lang w:val="hy-AM"/>
                              </w:rPr>
                            </w:pPr>
                          </w:p>
                          <w:p w:rsidR="00EA4E78" w:rsidRDefault="00EA4E78" w:rsidP="006067EE">
                            <w:pPr>
                              <w:tabs>
                                <w:tab w:val="left" w:pos="1276"/>
                              </w:tabs>
                              <w:ind w:left="720"/>
                              <w:rPr>
                                <w:rFonts w:ascii="Sylfaen" w:hAnsi="Sylfaen"/>
                                <w:sz w:val="22"/>
                                <w:szCs w:val="22"/>
                                <w:lang w:val="hy-AM"/>
                              </w:rPr>
                            </w:pPr>
                          </w:p>
                          <w:p w:rsidR="00EA4E78" w:rsidRPr="00EF0241" w:rsidRDefault="00EA4E78" w:rsidP="006067EE">
                            <w:pPr>
                              <w:tabs>
                                <w:tab w:val="left" w:pos="1276"/>
                              </w:tabs>
                              <w:ind w:left="720"/>
                              <w:rPr>
                                <w:rFonts w:ascii="Sylfaen" w:hAnsi="Sylfaen"/>
                                <w:sz w:val="22"/>
                                <w:szCs w:val="22"/>
                              </w:rPr>
                            </w:pPr>
                            <w:r>
                              <w:rPr>
                                <w:sz w:val="22"/>
                                <w:szCs w:val="22"/>
                              </w:rPr>
                              <w:t>______________</w:t>
                            </w:r>
                            <w:r>
                              <w:rPr>
                                <w:rFonts w:ascii="Sylfaen" w:hAnsi="Sylfaen"/>
                                <w:sz w:val="22"/>
                                <w:szCs w:val="22"/>
                                <w:lang w:val="hy-AM"/>
                              </w:rPr>
                              <w:t xml:space="preserve">/ </w:t>
                            </w:r>
                            <w:r>
                              <w:rPr>
                                <w:rFonts w:ascii="Sylfaen" w:hAnsi="Sylfaen"/>
                                <w:sz w:val="22"/>
                                <w:szCs w:val="22"/>
                                <w:lang w:bidi="he-IL"/>
                              </w:rPr>
                              <w:t>_____________</w:t>
                            </w:r>
                          </w:p>
                          <w:p w:rsidR="00EA4E78" w:rsidRPr="000D62B1" w:rsidRDefault="00EA4E78" w:rsidP="006067EE">
                            <w:pPr>
                              <w:tabs>
                                <w:tab w:val="left" w:pos="1276"/>
                              </w:tabs>
                              <w:ind w:left="720"/>
                              <w:rPr>
                                <w:rFonts w:ascii="Sylfaen" w:hAnsi="Sylfaen"/>
                                <w:sz w:val="22"/>
                                <w:szCs w:val="22"/>
                                <w:lang w:val="hy-AM"/>
                              </w:rPr>
                            </w:pPr>
                          </w:p>
                          <w:p w:rsidR="00EA4E78" w:rsidRPr="000D62B1" w:rsidRDefault="00EA4E78" w:rsidP="006067EE">
                            <w:pPr>
                              <w:tabs>
                                <w:tab w:val="left" w:pos="1276"/>
                              </w:tabs>
                              <w:ind w:left="720"/>
                              <w:rPr>
                                <w:rFonts w:ascii="Sylfaen" w:hAnsi="Sylfaen"/>
                                <w:sz w:val="22"/>
                                <w:szCs w:val="22"/>
                                <w:lang w:val="hy-AM"/>
                              </w:rPr>
                            </w:pPr>
                          </w:p>
                          <w:p w:rsidR="00EA4E78" w:rsidRPr="00EF0241" w:rsidRDefault="00EA4E78" w:rsidP="006067EE">
                            <w:pPr>
                              <w:ind w:right="141"/>
                              <w:jc w:val="center"/>
                              <w:rPr>
                                <w:rFonts w:ascii="Sylfaen" w:hAnsi="Sylfaen"/>
                                <w:sz w:val="22"/>
                                <w:szCs w:val="22"/>
                              </w:rPr>
                            </w:pPr>
                            <w:r w:rsidRPr="000D62B1">
                              <w:rPr>
                                <w:rFonts w:ascii="Sylfaen" w:hAnsi="Sylfaen"/>
                                <w:sz w:val="22"/>
                                <w:szCs w:val="22"/>
                                <w:lang w:val="hy-AM" w:bidi="he-IL"/>
                              </w:rPr>
                              <w:t>__</w:t>
                            </w:r>
                            <w:r>
                              <w:rPr>
                                <w:rFonts w:ascii="Sylfaen" w:hAnsi="Sylfaen"/>
                                <w:sz w:val="22"/>
                                <w:szCs w:val="22"/>
                                <w:lang w:val="hy-AM" w:bidi="he-IL"/>
                              </w:rPr>
                              <w:t>___________</w:t>
                            </w:r>
                            <w:r w:rsidRPr="000D62B1">
                              <w:rPr>
                                <w:sz w:val="22"/>
                                <w:szCs w:val="22"/>
                                <w:lang w:val="hy-AM"/>
                              </w:rPr>
                              <w:t xml:space="preserve"> </w:t>
                            </w:r>
                            <w:r>
                              <w:rPr>
                                <w:sz w:val="22"/>
                                <w:szCs w:val="22"/>
                              </w:rPr>
                              <w:t>____________</w:t>
                            </w:r>
                          </w:p>
                          <w:p w:rsidR="00EA4E78" w:rsidRPr="00BA125D" w:rsidRDefault="00EA4E78" w:rsidP="006067EE">
                            <w:pPr>
                              <w:ind w:right="141"/>
                              <w:jc w:val="center"/>
                              <w:rPr>
                                <w:rFonts w:ascii="Sylfaen" w:hAnsi="Sylfaen"/>
                                <w:sz w:val="22"/>
                                <w:szCs w:val="22"/>
                                <w:lang w:val="hy-AM"/>
                              </w:rPr>
                            </w:pPr>
                            <w:r>
                              <w:rPr>
                                <w:rFonts w:ascii="Sylfaen" w:hAnsi="Sylfaen"/>
                                <w:iCs/>
                                <w:sz w:val="22"/>
                                <w:szCs w:val="22"/>
                                <w:lang w:val="hy-AM"/>
                              </w:rPr>
                              <w:t xml:space="preserve">                             / </w:t>
                            </w:r>
                            <w:r>
                              <w:rPr>
                                <w:rFonts w:ascii="Sylfaen" w:hAnsi="Sylfaen"/>
                                <w:iCs/>
                                <w:sz w:val="22"/>
                                <w:szCs w:val="22"/>
                              </w:rPr>
                              <w:t>____________</w:t>
                            </w:r>
                            <w:r>
                              <w:rPr>
                                <w:rFonts w:ascii="Sylfaen" w:hAnsi="Sylfaen"/>
                                <w:iCs/>
                                <w:sz w:val="22"/>
                                <w:szCs w:val="22"/>
                                <w:lang w:val="hy-AM"/>
                              </w:rPr>
                              <w:t>/</w:t>
                            </w:r>
                          </w:p>
                          <w:p w:rsidR="00EA4E78" w:rsidRDefault="00EA4E78" w:rsidP="006067E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E53317" id="Надпись 4" o:spid="_x0000_s1027" type="#_x0000_t202" style="position:absolute;left:0;text-align:left;margin-left:-17.05pt;margin-top:8.6pt;width:254.4pt;height:16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" strokecolor="white" strokeweight="1pt">
                <v:stroke dashstyle="dash"/>
                <v:shadow color="#868686"/>
                <v:textbox>
                  <w:txbxContent>
                    <w:p w:rsidR="00EA4E78" w:rsidRDefault="00EA4E78" w:rsidP="006067EE">
                      <w:pPr>
                        <w:jc w:val="center"/>
                        <w:rPr>
                          <w:b/>
                        </w:rPr>
                      </w:pPr>
                    </w:p>
                    <w:p w:rsidR="00EA4E78" w:rsidRPr="007451DE" w:rsidRDefault="00EA4E78" w:rsidP="006067EE">
                      <w:pPr>
                        <w:suppressOverlap/>
                        <w:jc w:val="center"/>
                        <w:rPr>
                          <w:rFonts w:ascii="Sylfaen" w:hAnsi="Sylfaen"/>
                          <w:b/>
                          <w:szCs w:val="22"/>
                        </w:rPr>
                      </w:pPr>
                      <w:r w:rsidRPr="007451DE">
                        <w:rPr>
                          <w:rFonts w:ascii="Sylfaen" w:hAnsi="Sylfaen"/>
                          <w:b/>
                          <w:szCs w:val="22"/>
                        </w:rPr>
                        <w:t>«ЗАКАЗЧИК»</w:t>
                      </w:r>
                    </w:p>
                    <w:p w:rsidR="00EA4E78" w:rsidRPr="007451DE" w:rsidRDefault="00EA4E78" w:rsidP="006067EE">
                      <w:pPr>
                        <w:shd w:val="clear" w:color="auto" w:fill="FFFFFF"/>
                        <w:tabs>
                          <w:tab w:val="left" w:pos="1333"/>
                        </w:tabs>
                        <w:suppressOverlap/>
                        <w:jc w:val="center"/>
                        <w:rPr>
                          <w:rFonts w:ascii="Sylfaen" w:hAnsi="Sylfaen"/>
                          <w:b/>
                          <w:szCs w:val="22"/>
                        </w:rPr>
                      </w:pPr>
                      <w:r w:rsidRPr="007451DE">
                        <w:rPr>
                          <w:rFonts w:ascii="Sylfaen" w:hAnsi="Sylfaen"/>
                          <w:b/>
                          <w:szCs w:val="22"/>
                        </w:rPr>
                        <w:t>ЗАО «Южно-Кавказская железная дорога»</w:t>
                      </w:r>
                    </w:p>
                    <w:p w:rsidR="00EA4E78" w:rsidRPr="007451DE" w:rsidRDefault="00EA4E78" w:rsidP="006067EE">
                      <w:pPr>
                        <w:shd w:val="clear" w:color="auto" w:fill="FFFFFF"/>
                        <w:tabs>
                          <w:tab w:val="left" w:pos="1333"/>
                        </w:tabs>
                        <w:spacing w:line="360" w:lineRule="auto"/>
                        <w:suppressOverlap/>
                        <w:jc w:val="both"/>
                        <w:rPr>
                          <w:rFonts w:ascii="Sylfaen" w:hAnsi="Sylfaen"/>
                          <w:b/>
                          <w:sz w:val="28"/>
                        </w:rPr>
                      </w:pPr>
                      <w:r w:rsidRPr="007451DE">
                        <w:rPr>
                          <w:rFonts w:ascii="Sylfaen" w:hAnsi="Sylfaen"/>
                          <w:b/>
                          <w:sz w:val="28"/>
                          <w:lang w:val="hy-AM"/>
                        </w:rPr>
                        <w:t xml:space="preserve"> </w:t>
                      </w:r>
                      <w:r w:rsidRPr="007451DE">
                        <w:rPr>
                          <w:rFonts w:ascii="Sylfaen" w:hAnsi="Sylfaen"/>
                          <w:b/>
                          <w:sz w:val="28"/>
                        </w:rPr>
                        <w:t xml:space="preserve">           </w:t>
                      </w:r>
                    </w:p>
                    <w:p w:rsidR="00EA4E78" w:rsidRPr="007451DE" w:rsidRDefault="00EA4E78" w:rsidP="006067EE">
                      <w:pPr>
                        <w:shd w:val="clear" w:color="auto" w:fill="FFFFFF"/>
                        <w:tabs>
                          <w:tab w:val="left" w:pos="1333"/>
                        </w:tabs>
                        <w:spacing w:line="240" w:lineRule="exact"/>
                        <w:suppressOverlap/>
                        <w:rPr>
                          <w:rFonts w:ascii="Sylfaen" w:hAnsi="Sylfaen"/>
                          <w:b/>
                          <w:szCs w:val="22"/>
                        </w:rPr>
                      </w:pPr>
                      <w:r w:rsidRPr="007451DE">
                        <w:rPr>
                          <w:rFonts w:ascii="Sylfaen" w:hAnsi="Sylfaen"/>
                          <w:b/>
                          <w:sz w:val="28"/>
                        </w:rPr>
                        <w:t xml:space="preserve">      </w:t>
                      </w:r>
                      <w:r w:rsidRPr="007451DE">
                        <w:rPr>
                          <w:rFonts w:ascii="Sylfaen" w:hAnsi="Sylfaen"/>
                          <w:b/>
                          <w:szCs w:val="22"/>
                        </w:rPr>
                        <w:t>Генеральный директор</w:t>
                      </w:r>
                    </w:p>
                    <w:p w:rsidR="00EA4E78" w:rsidRPr="007451DE" w:rsidRDefault="00EA4E78" w:rsidP="006067EE">
                      <w:pPr>
                        <w:suppressOverlap/>
                        <w:rPr>
                          <w:rFonts w:ascii="Sylfaen" w:hAnsi="Sylfaen"/>
                          <w:b/>
                          <w:szCs w:val="22"/>
                        </w:rPr>
                      </w:pPr>
                      <w:r w:rsidRPr="007451DE">
                        <w:rPr>
                          <w:rFonts w:ascii="Sylfaen" w:hAnsi="Sylfaen"/>
                          <w:b/>
                          <w:szCs w:val="22"/>
                        </w:rPr>
                        <w:t xml:space="preserve">       А.В. Мельников________________                   </w:t>
                      </w:r>
                    </w:p>
                    <w:p w:rsidR="00EA4E78" w:rsidRPr="007451DE" w:rsidRDefault="00EA4E78" w:rsidP="006067EE">
                      <w:pPr>
                        <w:shd w:val="clear" w:color="auto" w:fill="FFFFFF"/>
                        <w:tabs>
                          <w:tab w:val="left" w:pos="1333"/>
                        </w:tabs>
                        <w:spacing w:line="360" w:lineRule="auto"/>
                        <w:suppressOverlap/>
                        <w:jc w:val="both"/>
                        <w:rPr>
                          <w:rFonts w:ascii="Sylfaen" w:hAnsi="Sylfaen"/>
                          <w:b/>
                        </w:rPr>
                      </w:pPr>
                    </w:p>
                    <w:p w:rsidR="00EA4E78" w:rsidRPr="00060987" w:rsidRDefault="00EA4E78" w:rsidP="006067EE">
                      <w:pPr>
                        <w:jc w:val="center"/>
                        <w:rPr>
                          <w:rFonts w:ascii="Sylfaen" w:hAnsi="Sylfaen"/>
                          <w:b/>
                          <w:lang w:val="hy-AM"/>
                        </w:rPr>
                      </w:pPr>
                    </w:p>
                    <w:p w:rsidR="00EA4E78" w:rsidRDefault="00EA4E78" w:rsidP="006067EE">
                      <w:pPr>
                        <w:tabs>
                          <w:tab w:val="left" w:pos="1276"/>
                        </w:tabs>
                        <w:ind w:left="720"/>
                        <w:rPr>
                          <w:rFonts w:ascii="Sylfaen" w:hAnsi="Sylfaen"/>
                          <w:sz w:val="22"/>
                          <w:szCs w:val="22"/>
                          <w:lang w:val="hy-AM"/>
                        </w:rPr>
                      </w:pPr>
                    </w:p>
                    <w:p w:rsidR="00EA4E78" w:rsidRPr="00EF0241" w:rsidRDefault="00EA4E78" w:rsidP="006067EE">
                      <w:pPr>
                        <w:tabs>
                          <w:tab w:val="left" w:pos="1276"/>
                        </w:tabs>
                        <w:ind w:left="720"/>
                        <w:rPr>
                          <w:rFonts w:ascii="Sylfaen" w:hAnsi="Sylfaen"/>
                          <w:sz w:val="22"/>
                          <w:szCs w:val="22"/>
                        </w:rPr>
                      </w:pPr>
                      <w:r>
                        <w:rPr>
                          <w:sz w:val="22"/>
                          <w:szCs w:val="22"/>
                        </w:rPr>
                        <w:t>______________</w:t>
                      </w:r>
                      <w:r>
                        <w:rPr>
                          <w:rFonts w:ascii="Sylfaen" w:hAnsi="Sylfaen"/>
                          <w:sz w:val="22"/>
                          <w:szCs w:val="22"/>
                          <w:lang w:val="hy-AM"/>
                        </w:rPr>
                        <w:t xml:space="preserve">/ </w:t>
                      </w:r>
                      <w:r>
                        <w:rPr>
                          <w:rFonts w:ascii="Sylfaen" w:hAnsi="Sylfaen"/>
                          <w:sz w:val="22"/>
                          <w:szCs w:val="22"/>
                          <w:lang w:bidi="he-IL"/>
                        </w:rPr>
                        <w:t>_____________</w:t>
                      </w:r>
                    </w:p>
                    <w:p w:rsidR="00EA4E78" w:rsidRPr="000D62B1" w:rsidRDefault="00EA4E78" w:rsidP="006067EE">
                      <w:pPr>
                        <w:tabs>
                          <w:tab w:val="left" w:pos="1276"/>
                        </w:tabs>
                        <w:ind w:left="720"/>
                        <w:rPr>
                          <w:rFonts w:ascii="Sylfaen" w:hAnsi="Sylfaen"/>
                          <w:sz w:val="22"/>
                          <w:szCs w:val="22"/>
                          <w:lang w:val="hy-AM"/>
                        </w:rPr>
                      </w:pPr>
                    </w:p>
                    <w:p w:rsidR="00EA4E78" w:rsidRPr="000D62B1" w:rsidRDefault="00EA4E78" w:rsidP="006067EE">
                      <w:pPr>
                        <w:tabs>
                          <w:tab w:val="left" w:pos="1276"/>
                        </w:tabs>
                        <w:ind w:left="720"/>
                        <w:rPr>
                          <w:rFonts w:ascii="Sylfaen" w:hAnsi="Sylfaen"/>
                          <w:sz w:val="22"/>
                          <w:szCs w:val="22"/>
                          <w:lang w:val="hy-AM"/>
                        </w:rPr>
                      </w:pPr>
                    </w:p>
                    <w:p w:rsidR="00EA4E78" w:rsidRPr="00EF0241" w:rsidRDefault="00EA4E78" w:rsidP="006067EE">
                      <w:pPr>
                        <w:ind w:right="141"/>
                        <w:jc w:val="center"/>
                        <w:rPr>
                          <w:rFonts w:ascii="Sylfaen" w:hAnsi="Sylfaen"/>
                          <w:sz w:val="22"/>
                          <w:szCs w:val="22"/>
                        </w:rPr>
                      </w:pPr>
                      <w:r w:rsidRPr="000D62B1">
                        <w:rPr>
                          <w:rFonts w:ascii="Sylfaen" w:hAnsi="Sylfaen"/>
                          <w:sz w:val="22"/>
                          <w:szCs w:val="22"/>
                          <w:lang w:val="hy-AM" w:bidi="he-IL"/>
                        </w:rPr>
                        <w:t>__</w:t>
                      </w:r>
                      <w:r>
                        <w:rPr>
                          <w:rFonts w:ascii="Sylfaen" w:hAnsi="Sylfaen"/>
                          <w:sz w:val="22"/>
                          <w:szCs w:val="22"/>
                          <w:lang w:val="hy-AM" w:bidi="he-IL"/>
                        </w:rPr>
                        <w:t>___________</w:t>
                      </w:r>
                      <w:r w:rsidRPr="000D62B1">
                        <w:rPr>
                          <w:sz w:val="22"/>
                          <w:szCs w:val="22"/>
                          <w:lang w:val="hy-AM"/>
                        </w:rPr>
                        <w:t xml:space="preserve"> </w:t>
                      </w:r>
                      <w:r>
                        <w:rPr>
                          <w:sz w:val="22"/>
                          <w:szCs w:val="22"/>
                        </w:rPr>
                        <w:t>____________</w:t>
                      </w:r>
                    </w:p>
                    <w:p w:rsidR="00EA4E78" w:rsidRPr="00BA125D" w:rsidRDefault="00EA4E78" w:rsidP="006067EE">
                      <w:pPr>
                        <w:ind w:right="141"/>
                        <w:jc w:val="center"/>
                        <w:rPr>
                          <w:rFonts w:ascii="Sylfaen" w:hAnsi="Sylfaen"/>
                          <w:sz w:val="22"/>
                          <w:szCs w:val="22"/>
                          <w:lang w:val="hy-AM"/>
                        </w:rPr>
                      </w:pPr>
                      <w:r>
                        <w:rPr>
                          <w:rFonts w:ascii="Sylfaen" w:hAnsi="Sylfaen"/>
                          <w:iCs/>
                          <w:sz w:val="22"/>
                          <w:szCs w:val="22"/>
                          <w:lang w:val="hy-AM"/>
                        </w:rPr>
                        <w:t xml:space="preserve">                             / </w:t>
                      </w:r>
                      <w:r>
                        <w:rPr>
                          <w:rFonts w:ascii="Sylfaen" w:hAnsi="Sylfaen"/>
                          <w:iCs/>
                          <w:sz w:val="22"/>
                          <w:szCs w:val="22"/>
                        </w:rPr>
                        <w:t>____________</w:t>
                      </w:r>
                      <w:r>
                        <w:rPr>
                          <w:rFonts w:ascii="Sylfaen" w:hAnsi="Sylfaen"/>
                          <w:iCs/>
                          <w:sz w:val="22"/>
                          <w:szCs w:val="22"/>
                          <w:lang w:val="hy-AM"/>
                        </w:rPr>
                        <w:t>/</w:t>
                      </w:r>
                    </w:p>
                    <w:p w:rsidR="00EA4E78" w:rsidRDefault="00EA4E78" w:rsidP="006067EE"/>
                  </w:txbxContent>
                </v:textbox>
              </v:shape>
            </w:pict>
          </mc:Fallback>
        </mc:AlternateContent>
      </w:r>
    </w:p>
    <w:p w:rsidR="006067EE" w:rsidRPr="006067EE" w:rsidRDefault="006067EE" w:rsidP="006067EE">
      <w:pPr>
        <w:tabs>
          <w:tab w:val="left" w:pos="3930"/>
        </w:tabs>
        <w:jc w:val="center"/>
        <w:rPr>
          <w:rFonts w:ascii="Sylfaen" w:hAnsi="Sylfaen"/>
          <w:sz w:val="22"/>
          <w:szCs w:val="22"/>
        </w:rPr>
      </w:pPr>
      <w:r w:rsidRPr="006067EE">
        <w:rPr>
          <w:rFonts w:eastAsia="Calibri"/>
          <w:noProof/>
        </w:rPr>
        <mc:AlternateContent>
          <mc:Choice Requires="wps">
            <w:drawing>
              <wp:anchor distT="0" distB="0" distL="114300" distR="114300" simplePos="0" relativeHeight="251667456" behindDoc="0" locked="0" layoutInCell="1" allowOverlap="1" wp14:anchorId="0245DDF4" wp14:editId="4D608925">
                <wp:simplePos x="0" y="0"/>
                <wp:positionH relativeFrom="column">
                  <wp:posOffset>3015615</wp:posOffset>
                </wp:positionH>
                <wp:positionV relativeFrom="paragraph">
                  <wp:posOffset>90805</wp:posOffset>
                </wp:positionV>
                <wp:extent cx="3109595" cy="1838325"/>
                <wp:effectExtent l="0" t="0" r="14605" b="28575"/>
                <wp:wrapNone/>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9595" cy="183832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A4E78" w:rsidRPr="0087276D" w:rsidRDefault="00EA4E78" w:rsidP="006067EE">
                            <w:pPr>
                              <w:shd w:val="clear" w:color="auto" w:fill="FFFFFF"/>
                              <w:tabs>
                                <w:tab w:val="left" w:pos="1333"/>
                              </w:tabs>
                              <w:suppressOverlap/>
                              <w:jc w:val="center"/>
                              <w:rPr>
                                <w:b/>
                              </w:rPr>
                            </w:pPr>
                            <w:r w:rsidRPr="007451DE">
                              <w:rPr>
                                <w:b/>
                              </w:rPr>
                              <w:t>«ПОДРЯДЧИК»:</w:t>
                            </w:r>
                          </w:p>
                          <w:p w:rsidR="00EA4E78" w:rsidRDefault="00EA4E78" w:rsidP="006067EE">
                            <w:pPr>
                              <w:shd w:val="clear" w:color="auto" w:fill="FFFFFF"/>
                              <w:tabs>
                                <w:tab w:val="left" w:pos="1333"/>
                              </w:tabs>
                              <w:suppressOverlap/>
                              <w:rPr>
                                <w:rFonts w:ascii="Sylfaen" w:hAnsi="Sylfaen"/>
                                <w:b/>
                                <w:lang w:val="hy-AM"/>
                              </w:rPr>
                            </w:pPr>
                          </w:p>
                          <w:p w:rsidR="00EA4E78" w:rsidRDefault="00EA4E78" w:rsidP="006067EE">
                            <w:pPr>
                              <w:shd w:val="clear" w:color="auto" w:fill="FFFFFF"/>
                              <w:tabs>
                                <w:tab w:val="left" w:pos="1333"/>
                              </w:tabs>
                              <w:suppressOverlap/>
                              <w:rPr>
                                <w:rFonts w:ascii="Sylfaen" w:hAnsi="Sylfaen"/>
                                <w:b/>
                                <w:lang w:val="hy-AM"/>
                              </w:rPr>
                            </w:pPr>
                          </w:p>
                          <w:p w:rsidR="00EA4E78" w:rsidRPr="005A4C5C" w:rsidRDefault="00EA4E78" w:rsidP="006067EE">
                            <w:pPr>
                              <w:shd w:val="clear" w:color="auto" w:fill="FFFFFF"/>
                              <w:tabs>
                                <w:tab w:val="left" w:pos="1333"/>
                              </w:tabs>
                              <w:suppressOverlap/>
                              <w:rPr>
                                <w:lang w:val="hy-AM"/>
                              </w:rPr>
                            </w:pPr>
                            <w:r>
                              <w:rPr>
                                <w:b/>
                              </w:rPr>
                              <w:t>Д</w:t>
                            </w:r>
                            <w:r w:rsidRPr="005A4C5C">
                              <w:rPr>
                                <w:b/>
                                <w:lang w:val="hy-AM"/>
                              </w:rPr>
                              <w:t>иректор</w:t>
                            </w:r>
                            <w:r>
                              <w:rPr>
                                <w:b/>
                              </w:rPr>
                              <w:t xml:space="preserve"> </w:t>
                            </w:r>
                            <w:r w:rsidRPr="007451DE">
                              <w:rPr>
                                <w:rFonts w:ascii="Sylfaen" w:hAnsi="Sylfaen"/>
                                <w:b/>
                                <w:szCs w:val="22"/>
                              </w:rPr>
                              <w:t xml:space="preserve">________________ </w:t>
                            </w:r>
                            <w:r w:rsidRPr="005A4C5C">
                              <w:rPr>
                                <w:bCs/>
                                <w:lang w:val="hy-AM"/>
                              </w:rPr>
                              <w:t xml:space="preserve">                   </w:t>
                            </w:r>
                          </w:p>
                          <w:p w:rsidR="00EA4E78" w:rsidRPr="000639A5" w:rsidRDefault="00EA4E78" w:rsidP="006067EE">
                            <w:pPr>
                              <w:rPr>
                                <w:rFonts w:ascii="Sylfaen" w:hAnsi="Sylfaen"/>
                                <w:sz w:val="22"/>
                                <w:szCs w:val="22"/>
                                <w:lang w:val="hy-AM" w:bidi="he-IL"/>
                              </w:rPr>
                            </w:pPr>
                          </w:p>
                          <w:p w:rsidR="00EA4E78" w:rsidRDefault="00EA4E78" w:rsidP="006067EE">
                            <w:pPr>
                              <w:rPr>
                                <w:rFonts w:ascii="Sylfaen" w:hAnsi="Sylfaen"/>
                                <w:sz w:val="22"/>
                                <w:szCs w:val="22"/>
                                <w:lang w:bidi="he-IL"/>
                              </w:rPr>
                            </w:pPr>
                            <w:r>
                              <w:rPr>
                                <w:rFonts w:ascii="Sylfaen" w:hAnsi="Sylfaen"/>
                                <w:sz w:val="22"/>
                                <w:szCs w:val="22"/>
                                <w:lang w:bidi="he-IL"/>
                              </w:rPr>
                              <w:t xml:space="preserve">                                       </w:t>
                            </w:r>
                          </w:p>
                          <w:p w:rsidR="00EA4E78" w:rsidRPr="00BA125D" w:rsidRDefault="00EA4E78" w:rsidP="006067EE">
                            <w:pPr>
                              <w:rPr>
                                <w:rFonts w:ascii="Sylfaen" w:hAnsi="Sylfaen"/>
                                <w:sz w:val="18"/>
                                <w:szCs w:val="18"/>
                                <w:lang w:val="hy-AM"/>
                              </w:rPr>
                            </w:pPr>
                            <w:r>
                              <w:rPr>
                                <w:rFonts w:ascii="Sylfaen" w:hAnsi="Sylfaen"/>
                                <w:sz w:val="22"/>
                                <w:szCs w:val="22"/>
                                <w:lang w:val="hy-AM" w:bidi="he-IL"/>
                              </w:rPr>
                              <w:t xml:space="preserve">         </w:t>
                            </w:r>
                            <w:r w:rsidRPr="000639A5">
                              <w:rPr>
                                <w:rFonts w:ascii="Sylfaen" w:hAnsi="Sylfaen"/>
                                <w:sz w:val="22"/>
                                <w:szCs w:val="22"/>
                                <w:lang w:val="pt-BR" w:bidi="he-IL"/>
                              </w:rPr>
                              <w:t xml:space="preserve"> </w:t>
                            </w:r>
                            <w:r w:rsidRPr="00BA125D">
                              <w:rPr>
                                <w:sz w:val="22"/>
                                <w:szCs w:val="22"/>
                                <w:lang w:val="hy-AM" w:bidi="he-IL"/>
                              </w:rPr>
                              <w:t xml:space="preserve"> </w:t>
                            </w:r>
                          </w:p>
                          <w:p w:rsidR="00EA4E78" w:rsidRPr="00BA125D" w:rsidRDefault="00EA4E78" w:rsidP="006067EE">
                            <w:pPr>
                              <w:rPr>
                                <w:lang w:val="hy-AM"/>
                              </w:rPr>
                            </w:pPr>
                            <w:r w:rsidRPr="00BA125D">
                              <w:rPr>
                                <w:rFonts w:ascii="Calibri" w:hAnsi="Calibri"/>
                                <w:sz w:val="18"/>
                                <w:szCs w:val="18"/>
                                <w:lang w:val="hy-AM"/>
                              </w:rPr>
                              <w:t xml:space="preserve">                      </w:t>
                            </w:r>
                            <w:r>
                              <w:rPr>
                                <w:rFonts w:ascii="Sylfaen" w:hAnsi="Sylfaen"/>
                                <w:sz w:val="18"/>
                                <w:szCs w:val="18"/>
                                <w:lang w:val="hy-AM"/>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45DDF4" id="Надпись 5" o:spid="_x0000_s1028" type="#_x0000_t202" style="position:absolute;left:0;text-align:left;margin-left:237.45pt;margin-top:7.15pt;width:244.85pt;height:144.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" strokecolor="white" strokeweight="1pt">
                <v:stroke dashstyle="dash"/>
                <v:shadow color="#868686"/>
                <v:textbox>
                  <w:txbxContent>
                    <w:p w:rsidR="00EA4E78" w:rsidRPr="0087276D" w:rsidRDefault="00EA4E78" w:rsidP="006067EE">
                      <w:pPr>
                        <w:shd w:val="clear" w:color="auto" w:fill="FFFFFF"/>
                        <w:tabs>
                          <w:tab w:val="left" w:pos="1333"/>
                        </w:tabs>
                        <w:suppressOverlap/>
                        <w:jc w:val="center"/>
                        <w:rPr>
                          <w:b/>
                        </w:rPr>
                      </w:pPr>
                      <w:r w:rsidRPr="007451DE">
                        <w:rPr>
                          <w:b/>
                        </w:rPr>
                        <w:t>«ПОДРЯДЧИК»:</w:t>
                      </w:r>
                    </w:p>
                    <w:p w:rsidR="00EA4E78" w:rsidRDefault="00EA4E78" w:rsidP="006067EE">
                      <w:pPr>
                        <w:shd w:val="clear" w:color="auto" w:fill="FFFFFF"/>
                        <w:tabs>
                          <w:tab w:val="left" w:pos="1333"/>
                        </w:tabs>
                        <w:suppressOverlap/>
                        <w:rPr>
                          <w:rFonts w:ascii="Sylfaen" w:hAnsi="Sylfaen"/>
                          <w:b/>
                          <w:lang w:val="hy-AM"/>
                        </w:rPr>
                      </w:pPr>
                    </w:p>
                    <w:p w:rsidR="00EA4E78" w:rsidRDefault="00EA4E78" w:rsidP="006067EE">
                      <w:pPr>
                        <w:shd w:val="clear" w:color="auto" w:fill="FFFFFF"/>
                        <w:tabs>
                          <w:tab w:val="left" w:pos="1333"/>
                        </w:tabs>
                        <w:suppressOverlap/>
                        <w:rPr>
                          <w:rFonts w:ascii="Sylfaen" w:hAnsi="Sylfaen"/>
                          <w:b/>
                          <w:lang w:val="hy-AM"/>
                        </w:rPr>
                      </w:pPr>
                    </w:p>
                    <w:p w:rsidR="00EA4E78" w:rsidRPr="005A4C5C" w:rsidRDefault="00EA4E78" w:rsidP="006067EE">
                      <w:pPr>
                        <w:shd w:val="clear" w:color="auto" w:fill="FFFFFF"/>
                        <w:tabs>
                          <w:tab w:val="left" w:pos="1333"/>
                        </w:tabs>
                        <w:suppressOverlap/>
                        <w:rPr>
                          <w:lang w:val="hy-AM"/>
                        </w:rPr>
                      </w:pPr>
                      <w:r>
                        <w:rPr>
                          <w:b/>
                        </w:rPr>
                        <w:t>Д</w:t>
                      </w:r>
                      <w:r w:rsidRPr="005A4C5C">
                        <w:rPr>
                          <w:b/>
                          <w:lang w:val="hy-AM"/>
                        </w:rPr>
                        <w:t>иректор</w:t>
                      </w:r>
                      <w:r>
                        <w:rPr>
                          <w:b/>
                        </w:rPr>
                        <w:t xml:space="preserve"> </w:t>
                      </w:r>
                      <w:r w:rsidRPr="007451DE">
                        <w:rPr>
                          <w:rFonts w:ascii="Sylfaen" w:hAnsi="Sylfaen"/>
                          <w:b/>
                          <w:szCs w:val="22"/>
                        </w:rPr>
                        <w:t xml:space="preserve">________________ </w:t>
                      </w:r>
                      <w:r w:rsidRPr="005A4C5C">
                        <w:rPr>
                          <w:bCs/>
                          <w:lang w:val="hy-AM"/>
                        </w:rPr>
                        <w:t xml:space="preserve">                   </w:t>
                      </w:r>
                    </w:p>
                    <w:p w:rsidR="00EA4E78" w:rsidRPr="000639A5" w:rsidRDefault="00EA4E78" w:rsidP="006067EE">
                      <w:pPr>
                        <w:rPr>
                          <w:rFonts w:ascii="Sylfaen" w:hAnsi="Sylfaen"/>
                          <w:sz w:val="22"/>
                          <w:szCs w:val="22"/>
                          <w:lang w:val="hy-AM" w:bidi="he-IL"/>
                        </w:rPr>
                      </w:pPr>
                    </w:p>
                    <w:p w:rsidR="00EA4E78" w:rsidRDefault="00EA4E78" w:rsidP="006067EE">
                      <w:pPr>
                        <w:rPr>
                          <w:rFonts w:ascii="Sylfaen" w:hAnsi="Sylfaen"/>
                          <w:sz w:val="22"/>
                          <w:szCs w:val="22"/>
                          <w:lang w:bidi="he-IL"/>
                        </w:rPr>
                      </w:pPr>
                      <w:r>
                        <w:rPr>
                          <w:rFonts w:ascii="Sylfaen" w:hAnsi="Sylfaen"/>
                          <w:sz w:val="22"/>
                          <w:szCs w:val="22"/>
                          <w:lang w:bidi="he-IL"/>
                        </w:rPr>
                        <w:t xml:space="preserve">                                       </w:t>
                      </w:r>
                    </w:p>
                    <w:p w:rsidR="00EA4E78" w:rsidRPr="00BA125D" w:rsidRDefault="00EA4E78" w:rsidP="006067EE">
                      <w:pPr>
                        <w:rPr>
                          <w:rFonts w:ascii="Sylfaen" w:hAnsi="Sylfaen"/>
                          <w:sz w:val="18"/>
                          <w:szCs w:val="18"/>
                          <w:lang w:val="hy-AM"/>
                        </w:rPr>
                      </w:pPr>
                      <w:r>
                        <w:rPr>
                          <w:rFonts w:ascii="Sylfaen" w:hAnsi="Sylfaen"/>
                          <w:sz w:val="22"/>
                          <w:szCs w:val="22"/>
                          <w:lang w:val="hy-AM" w:bidi="he-IL"/>
                        </w:rPr>
                        <w:t xml:space="preserve">         </w:t>
                      </w:r>
                      <w:r w:rsidRPr="000639A5">
                        <w:rPr>
                          <w:rFonts w:ascii="Sylfaen" w:hAnsi="Sylfaen"/>
                          <w:sz w:val="22"/>
                          <w:szCs w:val="22"/>
                          <w:lang w:val="pt-BR" w:bidi="he-IL"/>
                        </w:rPr>
                        <w:t xml:space="preserve"> </w:t>
                      </w:r>
                      <w:r w:rsidRPr="00BA125D">
                        <w:rPr>
                          <w:sz w:val="22"/>
                          <w:szCs w:val="22"/>
                          <w:lang w:val="hy-AM" w:bidi="he-IL"/>
                        </w:rPr>
                        <w:t xml:space="preserve"> </w:t>
                      </w:r>
                    </w:p>
                    <w:p w:rsidR="00EA4E78" w:rsidRPr="00BA125D" w:rsidRDefault="00EA4E78" w:rsidP="006067EE">
                      <w:pPr>
                        <w:rPr>
                          <w:lang w:val="hy-AM"/>
                        </w:rPr>
                      </w:pPr>
                      <w:r w:rsidRPr="00BA125D">
                        <w:rPr>
                          <w:rFonts w:ascii="Calibri" w:hAnsi="Calibri"/>
                          <w:sz w:val="18"/>
                          <w:szCs w:val="18"/>
                          <w:lang w:val="hy-AM"/>
                        </w:rPr>
                        <w:t xml:space="preserve">                      </w:t>
                      </w:r>
                      <w:r>
                        <w:rPr>
                          <w:rFonts w:ascii="Sylfaen" w:hAnsi="Sylfaen"/>
                          <w:sz w:val="18"/>
                          <w:szCs w:val="18"/>
                          <w:lang w:val="hy-AM"/>
                        </w:rPr>
                        <w:t xml:space="preserve">     </w:t>
                      </w:r>
                    </w:p>
                  </w:txbxContent>
                </v:textbox>
              </v:shape>
            </w:pict>
          </mc:Fallback>
        </mc:AlternateContent>
      </w:r>
    </w:p>
    <w:p w:rsidR="006067EE" w:rsidRPr="006067EE" w:rsidRDefault="006067EE" w:rsidP="006067EE">
      <w:pPr>
        <w:spacing w:after="200" w:line="276" w:lineRule="auto"/>
        <w:ind w:firstLine="284"/>
        <w:rPr>
          <w:rFonts w:ascii="Sylfaen" w:hAnsi="Sylfaen"/>
          <w:sz w:val="22"/>
          <w:szCs w:val="22"/>
        </w:rPr>
      </w:pPr>
    </w:p>
    <w:p w:rsidR="006067EE" w:rsidRPr="006067EE" w:rsidRDefault="006067EE" w:rsidP="006067EE">
      <w:pPr>
        <w:spacing w:after="160"/>
        <w:jc w:val="center"/>
        <w:rPr>
          <w:b/>
          <w:sz w:val="28"/>
          <w:szCs w:val="28"/>
        </w:rPr>
      </w:pPr>
    </w:p>
    <w:sectPr w:rsidR="006067EE" w:rsidRPr="006067EE" w:rsidSect="00984501">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4E78" w:rsidRDefault="00EA4E78" w:rsidP="0064449E">
      <w:r>
        <w:separator/>
      </w:r>
    </w:p>
  </w:endnote>
  <w:endnote w:type="continuationSeparator" w:id="0">
    <w:p w:rsidR="00EA4E78" w:rsidRDefault="00EA4E78"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E78" w:rsidRDefault="00EA4E78">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E78" w:rsidRDefault="00EA4E78">
    <w:pPr>
      <w:pStyle w:val="af3"/>
      <w:jc w:val="right"/>
    </w:pPr>
  </w:p>
  <w:p w:rsidR="00EA4E78" w:rsidRDefault="00EA4E7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4E78" w:rsidRDefault="00EA4E78" w:rsidP="0064449E">
      <w:r>
        <w:separator/>
      </w:r>
    </w:p>
  </w:footnote>
  <w:footnote w:type="continuationSeparator" w:id="0">
    <w:p w:rsidR="00EA4E78" w:rsidRDefault="00EA4E78" w:rsidP="0064449E">
      <w:r>
        <w:continuationSeparator/>
      </w:r>
    </w:p>
  </w:footnote>
  <w:footnote w:id="1">
    <w:p w:rsidR="00EA4E78" w:rsidRPr="00205C38" w:rsidRDefault="00EA4E78"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EA4E78" w:rsidRDefault="00EA4E78" w:rsidP="006067EE">
      <w:pPr>
        <w:pStyle w:val="a8"/>
        <w:ind w:left="283"/>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E78" w:rsidRDefault="00EA4E78">
    <w:pPr>
      <w:pStyle w:val="af1"/>
      <w:jc w:val="center"/>
    </w:pPr>
    <w:r>
      <w:fldChar w:fldCharType="begin"/>
    </w:r>
    <w:r>
      <w:instrText xml:space="preserve"> PAGE   \* MERGEFORMAT </w:instrText>
    </w:r>
    <w:r>
      <w:fldChar w:fldCharType="separate"/>
    </w:r>
    <w:r>
      <w:rPr>
        <w:noProof/>
      </w:rPr>
      <w:t>7</w:t>
    </w:r>
    <w:r>
      <w:fldChar w:fldCharType="end"/>
    </w:r>
  </w:p>
  <w:p w:rsidR="00EA4E78" w:rsidRDefault="00EA4E78">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E78" w:rsidRDefault="00EA4E78">
    <w:pPr>
      <w:pStyle w:val="af1"/>
      <w:jc w:val="center"/>
    </w:pPr>
    <w:r>
      <w:fldChar w:fldCharType="begin"/>
    </w:r>
    <w:r>
      <w:instrText xml:space="preserve"> PAGE   \* MERGEFORMAT </w:instrText>
    </w:r>
    <w:r>
      <w:fldChar w:fldCharType="separate"/>
    </w:r>
    <w:r w:rsidR="00595FD7">
      <w:rPr>
        <w:noProof/>
      </w:rPr>
      <w:t>6</w:t>
    </w:r>
    <w:r>
      <w:fldChar w:fldCharType="end"/>
    </w:r>
  </w:p>
  <w:p w:rsidR="00EA4E78" w:rsidRPr="00345A79" w:rsidRDefault="00EA4E78" w:rsidP="00866831">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E78" w:rsidRDefault="00EA4E78" w:rsidP="00866831">
    <w:pPr>
      <w:pStyle w:val="af1"/>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E78" w:rsidRDefault="00EA4E78">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1"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7"/>
  </w:num>
  <w:num w:numId="3">
    <w:abstractNumId w:val="6"/>
  </w:num>
  <w:num w:numId="4">
    <w:abstractNumId w:val="9"/>
  </w:num>
  <w:num w:numId="5">
    <w:abstractNumId w:val="13"/>
  </w:num>
  <w:num w:numId="6">
    <w:abstractNumId w:val="10"/>
  </w:num>
  <w:num w:numId="7">
    <w:abstractNumId w:val="14"/>
  </w:num>
  <w:num w:numId="8">
    <w:abstractNumId w:val="16"/>
  </w:num>
  <w:num w:numId="9">
    <w:abstractNumId w:val="3"/>
  </w:num>
  <w:num w:numId="10">
    <w:abstractNumId w:val="4"/>
  </w:num>
  <w:num w:numId="11">
    <w:abstractNumId w:val="18"/>
  </w:num>
  <w:num w:numId="12">
    <w:abstractNumId w:val="2"/>
  </w:num>
  <w:num w:numId="13">
    <w:abstractNumId w:val="8"/>
  </w:num>
  <w:num w:numId="14">
    <w:abstractNumId w:val="11"/>
  </w:num>
  <w:num w:numId="15">
    <w:abstractNumId w:val="15"/>
  </w:num>
  <w:num w:numId="16">
    <w:abstractNumId w:val="5"/>
  </w:num>
  <w:num w:numId="17">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453"/>
    <w:rsid w:val="000007A8"/>
    <w:rsid w:val="00001555"/>
    <w:rsid w:val="00002CC8"/>
    <w:rsid w:val="00004FFB"/>
    <w:rsid w:val="00007031"/>
    <w:rsid w:val="0000796A"/>
    <w:rsid w:val="00007E72"/>
    <w:rsid w:val="00010116"/>
    <w:rsid w:val="00011206"/>
    <w:rsid w:val="00016898"/>
    <w:rsid w:val="000176C5"/>
    <w:rsid w:val="000224F5"/>
    <w:rsid w:val="000234A4"/>
    <w:rsid w:val="00025870"/>
    <w:rsid w:val="00035737"/>
    <w:rsid w:val="00040F1D"/>
    <w:rsid w:val="00044764"/>
    <w:rsid w:val="0005122E"/>
    <w:rsid w:val="000524EE"/>
    <w:rsid w:val="00053D5C"/>
    <w:rsid w:val="00053F24"/>
    <w:rsid w:val="000546CF"/>
    <w:rsid w:val="00054E93"/>
    <w:rsid w:val="00055A7C"/>
    <w:rsid w:val="000566E7"/>
    <w:rsid w:val="00057E5C"/>
    <w:rsid w:val="000658CB"/>
    <w:rsid w:val="000669CF"/>
    <w:rsid w:val="00067F8F"/>
    <w:rsid w:val="00070EA6"/>
    <w:rsid w:val="00072B56"/>
    <w:rsid w:val="00072F94"/>
    <w:rsid w:val="00073611"/>
    <w:rsid w:val="00076037"/>
    <w:rsid w:val="0008315A"/>
    <w:rsid w:val="00085733"/>
    <w:rsid w:val="00085AEE"/>
    <w:rsid w:val="00095075"/>
    <w:rsid w:val="000976BE"/>
    <w:rsid w:val="000A191B"/>
    <w:rsid w:val="000A2444"/>
    <w:rsid w:val="000A353C"/>
    <w:rsid w:val="000A3C63"/>
    <w:rsid w:val="000A5821"/>
    <w:rsid w:val="000B0535"/>
    <w:rsid w:val="000B0D19"/>
    <w:rsid w:val="000B28A5"/>
    <w:rsid w:val="000B308A"/>
    <w:rsid w:val="000B4486"/>
    <w:rsid w:val="000B4E00"/>
    <w:rsid w:val="000C1482"/>
    <w:rsid w:val="000C2762"/>
    <w:rsid w:val="000C393D"/>
    <w:rsid w:val="000C7203"/>
    <w:rsid w:val="000D0DA5"/>
    <w:rsid w:val="000D0FD1"/>
    <w:rsid w:val="000D2A61"/>
    <w:rsid w:val="000D38ED"/>
    <w:rsid w:val="000D508E"/>
    <w:rsid w:val="000E203E"/>
    <w:rsid w:val="000E33D0"/>
    <w:rsid w:val="000E4461"/>
    <w:rsid w:val="000E6385"/>
    <w:rsid w:val="000E71EA"/>
    <w:rsid w:val="000E752F"/>
    <w:rsid w:val="000F0115"/>
    <w:rsid w:val="000F0728"/>
    <w:rsid w:val="000F3159"/>
    <w:rsid w:val="000F3813"/>
    <w:rsid w:val="000F5743"/>
    <w:rsid w:val="000F704A"/>
    <w:rsid w:val="001025A9"/>
    <w:rsid w:val="00104A9D"/>
    <w:rsid w:val="0010708F"/>
    <w:rsid w:val="001121C5"/>
    <w:rsid w:val="0011301D"/>
    <w:rsid w:val="00113FA7"/>
    <w:rsid w:val="00115BA4"/>
    <w:rsid w:val="00116E90"/>
    <w:rsid w:val="001204AA"/>
    <w:rsid w:val="00126BB1"/>
    <w:rsid w:val="001302BC"/>
    <w:rsid w:val="001310BB"/>
    <w:rsid w:val="0013252A"/>
    <w:rsid w:val="001340C5"/>
    <w:rsid w:val="0013637F"/>
    <w:rsid w:val="00140611"/>
    <w:rsid w:val="0014191C"/>
    <w:rsid w:val="00142D71"/>
    <w:rsid w:val="001433D7"/>
    <w:rsid w:val="001436B1"/>
    <w:rsid w:val="00144D92"/>
    <w:rsid w:val="00145BFC"/>
    <w:rsid w:val="00146758"/>
    <w:rsid w:val="0014729E"/>
    <w:rsid w:val="00147B5B"/>
    <w:rsid w:val="001536A2"/>
    <w:rsid w:val="00153E6A"/>
    <w:rsid w:val="00156259"/>
    <w:rsid w:val="001621C6"/>
    <w:rsid w:val="00162837"/>
    <w:rsid w:val="001652EA"/>
    <w:rsid w:val="001743AB"/>
    <w:rsid w:val="00176830"/>
    <w:rsid w:val="001768C6"/>
    <w:rsid w:val="00183A52"/>
    <w:rsid w:val="00185C90"/>
    <w:rsid w:val="00190A1E"/>
    <w:rsid w:val="00191D1B"/>
    <w:rsid w:val="0019394C"/>
    <w:rsid w:val="001956FE"/>
    <w:rsid w:val="001A4E2F"/>
    <w:rsid w:val="001A6492"/>
    <w:rsid w:val="001A70FC"/>
    <w:rsid w:val="001A7564"/>
    <w:rsid w:val="001B06CC"/>
    <w:rsid w:val="001B081F"/>
    <w:rsid w:val="001B3EFE"/>
    <w:rsid w:val="001B7743"/>
    <w:rsid w:val="001B7BF2"/>
    <w:rsid w:val="001C115E"/>
    <w:rsid w:val="001C71E0"/>
    <w:rsid w:val="001D1BCA"/>
    <w:rsid w:val="001D2E26"/>
    <w:rsid w:val="001D3CD0"/>
    <w:rsid w:val="001D46A4"/>
    <w:rsid w:val="001D47CC"/>
    <w:rsid w:val="001D7543"/>
    <w:rsid w:val="001D796E"/>
    <w:rsid w:val="001E084F"/>
    <w:rsid w:val="001E0A6E"/>
    <w:rsid w:val="001E25D7"/>
    <w:rsid w:val="001E3FD0"/>
    <w:rsid w:val="001E579C"/>
    <w:rsid w:val="001E60E2"/>
    <w:rsid w:val="001F4E5C"/>
    <w:rsid w:val="001F6A87"/>
    <w:rsid w:val="0020107D"/>
    <w:rsid w:val="00201F7A"/>
    <w:rsid w:val="00202018"/>
    <w:rsid w:val="00203DF0"/>
    <w:rsid w:val="00203FF5"/>
    <w:rsid w:val="00205861"/>
    <w:rsid w:val="00205C38"/>
    <w:rsid w:val="002073FB"/>
    <w:rsid w:val="00210A43"/>
    <w:rsid w:val="0021486A"/>
    <w:rsid w:val="002211F4"/>
    <w:rsid w:val="00221906"/>
    <w:rsid w:val="00231B7F"/>
    <w:rsid w:val="00232C81"/>
    <w:rsid w:val="00235C70"/>
    <w:rsid w:val="002372B9"/>
    <w:rsid w:val="002372D8"/>
    <w:rsid w:val="0024016F"/>
    <w:rsid w:val="00244362"/>
    <w:rsid w:val="0024461B"/>
    <w:rsid w:val="0024490B"/>
    <w:rsid w:val="00247E18"/>
    <w:rsid w:val="00250BBD"/>
    <w:rsid w:val="0025110F"/>
    <w:rsid w:val="0025266D"/>
    <w:rsid w:val="002532A2"/>
    <w:rsid w:val="00257263"/>
    <w:rsid w:val="00267AEA"/>
    <w:rsid w:val="0027120D"/>
    <w:rsid w:val="002746E9"/>
    <w:rsid w:val="002750F4"/>
    <w:rsid w:val="002765F5"/>
    <w:rsid w:val="002809D7"/>
    <w:rsid w:val="00287A53"/>
    <w:rsid w:val="00290511"/>
    <w:rsid w:val="00296E49"/>
    <w:rsid w:val="002A1A9C"/>
    <w:rsid w:val="002A390C"/>
    <w:rsid w:val="002A39FC"/>
    <w:rsid w:val="002B4713"/>
    <w:rsid w:val="002B6080"/>
    <w:rsid w:val="002C054B"/>
    <w:rsid w:val="002C0FD0"/>
    <w:rsid w:val="002C4C3B"/>
    <w:rsid w:val="002C60A8"/>
    <w:rsid w:val="002C6ED1"/>
    <w:rsid w:val="002D24DA"/>
    <w:rsid w:val="002D640B"/>
    <w:rsid w:val="002D6D73"/>
    <w:rsid w:val="002E1FD8"/>
    <w:rsid w:val="002E41A0"/>
    <w:rsid w:val="002E4435"/>
    <w:rsid w:val="002E4E2F"/>
    <w:rsid w:val="002E61E4"/>
    <w:rsid w:val="002E6E5E"/>
    <w:rsid w:val="002E7453"/>
    <w:rsid w:val="002F0A7D"/>
    <w:rsid w:val="002F0CEB"/>
    <w:rsid w:val="002F2B04"/>
    <w:rsid w:val="003000A0"/>
    <w:rsid w:val="003008F6"/>
    <w:rsid w:val="003009D9"/>
    <w:rsid w:val="003019D6"/>
    <w:rsid w:val="00302681"/>
    <w:rsid w:val="003034D4"/>
    <w:rsid w:val="00303A2F"/>
    <w:rsid w:val="003057F4"/>
    <w:rsid w:val="00305CB0"/>
    <w:rsid w:val="00311919"/>
    <w:rsid w:val="00311BE0"/>
    <w:rsid w:val="00311D4A"/>
    <w:rsid w:val="00312B88"/>
    <w:rsid w:val="00312F6B"/>
    <w:rsid w:val="003153E3"/>
    <w:rsid w:val="00315B64"/>
    <w:rsid w:val="00323AF9"/>
    <w:rsid w:val="00324A22"/>
    <w:rsid w:val="00330FB0"/>
    <w:rsid w:val="00332220"/>
    <w:rsid w:val="00334379"/>
    <w:rsid w:val="00336D22"/>
    <w:rsid w:val="00337E0C"/>
    <w:rsid w:val="00340C89"/>
    <w:rsid w:val="00344881"/>
    <w:rsid w:val="00354AFB"/>
    <w:rsid w:val="00354D3D"/>
    <w:rsid w:val="00354F99"/>
    <w:rsid w:val="00362091"/>
    <w:rsid w:val="00364846"/>
    <w:rsid w:val="003700A3"/>
    <w:rsid w:val="00371717"/>
    <w:rsid w:val="00371FF9"/>
    <w:rsid w:val="003809E3"/>
    <w:rsid w:val="00382452"/>
    <w:rsid w:val="00382698"/>
    <w:rsid w:val="0038322D"/>
    <w:rsid w:val="003857AB"/>
    <w:rsid w:val="00387E51"/>
    <w:rsid w:val="0039011E"/>
    <w:rsid w:val="003907F2"/>
    <w:rsid w:val="00390932"/>
    <w:rsid w:val="00394D0E"/>
    <w:rsid w:val="003952BB"/>
    <w:rsid w:val="00396553"/>
    <w:rsid w:val="00396993"/>
    <w:rsid w:val="003A1715"/>
    <w:rsid w:val="003A1FC3"/>
    <w:rsid w:val="003A23AB"/>
    <w:rsid w:val="003A514C"/>
    <w:rsid w:val="003B0A1D"/>
    <w:rsid w:val="003B396F"/>
    <w:rsid w:val="003B3FC7"/>
    <w:rsid w:val="003B60DD"/>
    <w:rsid w:val="003C2CDB"/>
    <w:rsid w:val="003C4C2F"/>
    <w:rsid w:val="003C7219"/>
    <w:rsid w:val="003C73A5"/>
    <w:rsid w:val="003D4EC4"/>
    <w:rsid w:val="003E069E"/>
    <w:rsid w:val="003E3998"/>
    <w:rsid w:val="003E6694"/>
    <w:rsid w:val="003F009D"/>
    <w:rsid w:val="003F660A"/>
    <w:rsid w:val="004027EB"/>
    <w:rsid w:val="0040311E"/>
    <w:rsid w:val="00403F69"/>
    <w:rsid w:val="0041062A"/>
    <w:rsid w:val="00412758"/>
    <w:rsid w:val="0041532B"/>
    <w:rsid w:val="0041692D"/>
    <w:rsid w:val="00416995"/>
    <w:rsid w:val="00420685"/>
    <w:rsid w:val="00426C3D"/>
    <w:rsid w:val="00426E41"/>
    <w:rsid w:val="0043024F"/>
    <w:rsid w:val="004334CB"/>
    <w:rsid w:val="004376EC"/>
    <w:rsid w:val="00437E27"/>
    <w:rsid w:val="00443AD7"/>
    <w:rsid w:val="004464DA"/>
    <w:rsid w:val="004508C9"/>
    <w:rsid w:val="00451A63"/>
    <w:rsid w:val="0045290C"/>
    <w:rsid w:val="0045326B"/>
    <w:rsid w:val="0045417F"/>
    <w:rsid w:val="0045418E"/>
    <w:rsid w:val="00455458"/>
    <w:rsid w:val="00460A93"/>
    <w:rsid w:val="00463D2C"/>
    <w:rsid w:val="00464D00"/>
    <w:rsid w:val="004712E4"/>
    <w:rsid w:val="00471984"/>
    <w:rsid w:val="004748BC"/>
    <w:rsid w:val="0047723C"/>
    <w:rsid w:val="00477300"/>
    <w:rsid w:val="00477CA0"/>
    <w:rsid w:val="004828E0"/>
    <w:rsid w:val="004906E7"/>
    <w:rsid w:val="0049122B"/>
    <w:rsid w:val="00491282"/>
    <w:rsid w:val="0049186C"/>
    <w:rsid w:val="00492AAD"/>
    <w:rsid w:val="00492E5A"/>
    <w:rsid w:val="00495C2F"/>
    <w:rsid w:val="004A1BF2"/>
    <w:rsid w:val="004A4B6D"/>
    <w:rsid w:val="004B13C8"/>
    <w:rsid w:val="004B1830"/>
    <w:rsid w:val="004B19C6"/>
    <w:rsid w:val="004B3019"/>
    <w:rsid w:val="004B40CD"/>
    <w:rsid w:val="004C0D8A"/>
    <w:rsid w:val="004C1F0D"/>
    <w:rsid w:val="004C36DA"/>
    <w:rsid w:val="004C5081"/>
    <w:rsid w:val="004C726F"/>
    <w:rsid w:val="004C7B45"/>
    <w:rsid w:val="004D052F"/>
    <w:rsid w:val="004D2F4B"/>
    <w:rsid w:val="004D3686"/>
    <w:rsid w:val="004D4055"/>
    <w:rsid w:val="004E114B"/>
    <w:rsid w:val="004E502D"/>
    <w:rsid w:val="004E50CF"/>
    <w:rsid w:val="004E6B12"/>
    <w:rsid w:val="004F1735"/>
    <w:rsid w:val="004F1F76"/>
    <w:rsid w:val="004F2BEE"/>
    <w:rsid w:val="004F5BA4"/>
    <w:rsid w:val="004F6F62"/>
    <w:rsid w:val="005061F7"/>
    <w:rsid w:val="00517298"/>
    <w:rsid w:val="00520E83"/>
    <w:rsid w:val="005213B5"/>
    <w:rsid w:val="0052306A"/>
    <w:rsid w:val="005323BB"/>
    <w:rsid w:val="00537836"/>
    <w:rsid w:val="00541CFD"/>
    <w:rsid w:val="00541E57"/>
    <w:rsid w:val="005420F6"/>
    <w:rsid w:val="005427AB"/>
    <w:rsid w:val="00543BD8"/>
    <w:rsid w:val="005444BF"/>
    <w:rsid w:val="00550243"/>
    <w:rsid w:val="00550D57"/>
    <w:rsid w:val="00551E47"/>
    <w:rsid w:val="00561356"/>
    <w:rsid w:val="005627CF"/>
    <w:rsid w:val="0056487A"/>
    <w:rsid w:val="00564FFA"/>
    <w:rsid w:val="00567FE4"/>
    <w:rsid w:val="0057035C"/>
    <w:rsid w:val="005706BA"/>
    <w:rsid w:val="00570C73"/>
    <w:rsid w:val="005734D6"/>
    <w:rsid w:val="00576D72"/>
    <w:rsid w:val="00581258"/>
    <w:rsid w:val="00582F0F"/>
    <w:rsid w:val="0058425D"/>
    <w:rsid w:val="005874DA"/>
    <w:rsid w:val="00593952"/>
    <w:rsid w:val="00594C8C"/>
    <w:rsid w:val="00595202"/>
    <w:rsid w:val="00595FD7"/>
    <w:rsid w:val="00597D57"/>
    <w:rsid w:val="005A32AB"/>
    <w:rsid w:val="005B555F"/>
    <w:rsid w:val="005C07DD"/>
    <w:rsid w:val="005C0BCB"/>
    <w:rsid w:val="005C1330"/>
    <w:rsid w:val="005C6ECB"/>
    <w:rsid w:val="005D0CC1"/>
    <w:rsid w:val="005D1178"/>
    <w:rsid w:val="005D28D0"/>
    <w:rsid w:val="005D6397"/>
    <w:rsid w:val="005E109D"/>
    <w:rsid w:val="005E5F34"/>
    <w:rsid w:val="005E7A1B"/>
    <w:rsid w:val="005F0052"/>
    <w:rsid w:val="005F0E68"/>
    <w:rsid w:val="005F118A"/>
    <w:rsid w:val="005F191E"/>
    <w:rsid w:val="005F38CA"/>
    <w:rsid w:val="005F5EC2"/>
    <w:rsid w:val="005F6F0E"/>
    <w:rsid w:val="00600FA7"/>
    <w:rsid w:val="006011F8"/>
    <w:rsid w:val="006052B3"/>
    <w:rsid w:val="0060567E"/>
    <w:rsid w:val="006057CE"/>
    <w:rsid w:val="006067EE"/>
    <w:rsid w:val="00606C59"/>
    <w:rsid w:val="00611930"/>
    <w:rsid w:val="00613F04"/>
    <w:rsid w:val="00616425"/>
    <w:rsid w:val="00624866"/>
    <w:rsid w:val="006272D9"/>
    <w:rsid w:val="006278D7"/>
    <w:rsid w:val="00627C0A"/>
    <w:rsid w:val="006308C7"/>
    <w:rsid w:val="00632B84"/>
    <w:rsid w:val="00640CA3"/>
    <w:rsid w:val="0064449E"/>
    <w:rsid w:val="00644CA3"/>
    <w:rsid w:val="00645155"/>
    <w:rsid w:val="006477C5"/>
    <w:rsid w:val="0065218A"/>
    <w:rsid w:val="006547A8"/>
    <w:rsid w:val="006571E0"/>
    <w:rsid w:val="006616BD"/>
    <w:rsid w:val="00664379"/>
    <w:rsid w:val="00665D4F"/>
    <w:rsid w:val="0067204F"/>
    <w:rsid w:val="00672EE6"/>
    <w:rsid w:val="00674FF5"/>
    <w:rsid w:val="00676411"/>
    <w:rsid w:val="00677536"/>
    <w:rsid w:val="00680BB9"/>
    <w:rsid w:val="006832E7"/>
    <w:rsid w:val="00683C7B"/>
    <w:rsid w:val="00683D77"/>
    <w:rsid w:val="0068440C"/>
    <w:rsid w:val="00686D93"/>
    <w:rsid w:val="00690FDA"/>
    <w:rsid w:val="0069142D"/>
    <w:rsid w:val="00692972"/>
    <w:rsid w:val="006945AE"/>
    <w:rsid w:val="0069460F"/>
    <w:rsid w:val="00695DBD"/>
    <w:rsid w:val="006967AF"/>
    <w:rsid w:val="00696A8D"/>
    <w:rsid w:val="00697B57"/>
    <w:rsid w:val="006A0EFB"/>
    <w:rsid w:val="006A1E01"/>
    <w:rsid w:val="006A3A02"/>
    <w:rsid w:val="006A7C50"/>
    <w:rsid w:val="006B05ED"/>
    <w:rsid w:val="006B092E"/>
    <w:rsid w:val="006B16E2"/>
    <w:rsid w:val="006B4451"/>
    <w:rsid w:val="006B5CBE"/>
    <w:rsid w:val="006B6420"/>
    <w:rsid w:val="006C181F"/>
    <w:rsid w:val="006C4961"/>
    <w:rsid w:val="006C556B"/>
    <w:rsid w:val="006D45A0"/>
    <w:rsid w:val="006E3CFF"/>
    <w:rsid w:val="006E48B3"/>
    <w:rsid w:val="006E6C40"/>
    <w:rsid w:val="006E7E06"/>
    <w:rsid w:val="006F01FB"/>
    <w:rsid w:val="006F2E88"/>
    <w:rsid w:val="006F4149"/>
    <w:rsid w:val="006F5DEE"/>
    <w:rsid w:val="007001F0"/>
    <w:rsid w:val="0070033E"/>
    <w:rsid w:val="0070380C"/>
    <w:rsid w:val="007045AB"/>
    <w:rsid w:val="00710A37"/>
    <w:rsid w:val="00711DFB"/>
    <w:rsid w:val="00715EB1"/>
    <w:rsid w:val="0071669E"/>
    <w:rsid w:val="00716CE8"/>
    <w:rsid w:val="00717019"/>
    <w:rsid w:val="007177AE"/>
    <w:rsid w:val="00720151"/>
    <w:rsid w:val="00720C49"/>
    <w:rsid w:val="00724C1A"/>
    <w:rsid w:val="00726644"/>
    <w:rsid w:val="00730413"/>
    <w:rsid w:val="007329D1"/>
    <w:rsid w:val="00733B0B"/>
    <w:rsid w:val="00735503"/>
    <w:rsid w:val="00735618"/>
    <w:rsid w:val="0073568F"/>
    <w:rsid w:val="0073615E"/>
    <w:rsid w:val="00742607"/>
    <w:rsid w:val="00743C90"/>
    <w:rsid w:val="00744AAB"/>
    <w:rsid w:val="00745AEF"/>
    <w:rsid w:val="007544FA"/>
    <w:rsid w:val="007572A2"/>
    <w:rsid w:val="00760D7E"/>
    <w:rsid w:val="007649E0"/>
    <w:rsid w:val="00765BAF"/>
    <w:rsid w:val="007678CB"/>
    <w:rsid w:val="00771EAB"/>
    <w:rsid w:val="00773B41"/>
    <w:rsid w:val="00784774"/>
    <w:rsid w:val="00785F32"/>
    <w:rsid w:val="007906E3"/>
    <w:rsid w:val="007908DC"/>
    <w:rsid w:val="00790DC2"/>
    <w:rsid w:val="0079135F"/>
    <w:rsid w:val="00793303"/>
    <w:rsid w:val="00793649"/>
    <w:rsid w:val="007A0641"/>
    <w:rsid w:val="007A20E0"/>
    <w:rsid w:val="007A3C05"/>
    <w:rsid w:val="007A44FF"/>
    <w:rsid w:val="007A4EFC"/>
    <w:rsid w:val="007B6748"/>
    <w:rsid w:val="007D180B"/>
    <w:rsid w:val="007D2486"/>
    <w:rsid w:val="007D2D96"/>
    <w:rsid w:val="007E391E"/>
    <w:rsid w:val="007E595E"/>
    <w:rsid w:val="007E6314"/>
    <w:rsid w:val="007E72B5"/>
    <w:rsid w:val="00800913"/>
    <w:rsid w:val="00801F6C"/>
    <w:rsid w:val="00804DBF"/>
    <w:rsid w:val="00805927"/>
    <w:rsid w:val="00807C42"/>
    <w:rsid w:val="0081232F"/>
    <w:rsid w:val="00812915"/>
    <w:rsid w:val="00814D82"/>
    <w:rsid w:val="00816BD4"/>
    <w:rsid w:val="00824BA2"/>
    <w:rsid w:val="00826112"/>
    <w:rsid w:val="00826BAE"/>
    <w:rsid w:val="008316F3"/>
    <w:rsid w:val="008321ED"/>
    <w:rsid w:val="0083335F"/>
    <w:rsid w:val="0083513B"/>
    <w:rsid w:val="008460BF"/>
    <w:rsid w:val="00850F8E"/>
    <w:rsid w:val="00851611"/>
    <w:rsid w:val="008525BF"/>
    <w:rsid w:val="00852776"/>
    <w:rsid w:val="00855EB7"/>
    <w:rsid w:val="008564E2"/>
    <w:rsid w:val="00864B8E"/>
    <w:rsid w:val="00864E1B"/>
    <w:rsid w:val="00866831"/>
    <w:rsid w:val="00874C31"/>
    <w:rsid w:val="008751E9"/>
    <w:rsid w:val="008854A8"/>
    <w:rsid w:val="0088556B"/>
    <w:rsid w:val="00887D22"/>
    <w:rsid w:val="00892864"/>
    <w:rsid w:val="0089539D"/>
    <w:rsid w:val="00897C10"/>
    <w:rsid w:val="008A2E0C"/>
    <w:rsid w:val="008A7820"/>
    <w:rsid w:val="008B53A8"/>
    <w:rsid w:val="008B5564"/>
    <w:rsid w:val="008B58E0"/>
    <w:rsid w:val="008B7D1D"/>
    <w:rsid w:val="008C0581"/>
    <w:rsid w:val="008C1AF5"/>
    <w:rsid w:val="008C770E"/>
    <w:rsid w:val="008D6043"/>
    <w:rsid w:val="008D7C8A"/>
    <w:rsid w:val="008E3A95"/>
    <w:rsid w:val="008E6D7B"/>
    <w:rsid w:val="008F30BA"/>
    <w:rsid w:val="008F4501"/>
    <w:rsid w:val="008F7BAE"/>
    <w:rsid w:val="0090395E"/>
    <w:rsid w:val="00914180"/>
    <w:rsid w:val="009157E2"/>
    <w:rsid w:val="00917FFE"/>
    <w:rsid w:val="00921A6B"/>
    <w:rsid w:val="00927A9F"/>
    <w:rsid w:val="0093308F"/>
    <w:rsid w:val="00935C7D"/>
    <w:rsid w:val="00940C03"/>
    <w:rsid w:val="00941AF0"/>
    <w:rsid w:val="0094231E"/>
    <w:rsid w:val="00945D11"/>
    <w:rsid w:val="00946255"/>
    <w:rsid w:val="009462F2"/>
    <w:rsid w:val="009465B0"/>
    <w:rsid w:val="009516F9"/>
    <w:rsid w:val="00953295"/>
    <w:rsid w:val="00955BAC"/>
    <w:rsid w:val="00957217"/>
    <w:rsid w:val="00957869"/>
    <w:rsid w:val="00965F44"/>
    <w:rsid w:val="009675DE"/>
    <w:rsid w:val="00973827"/>
    <w:rsid w:val="009765F4"/>
    <w:rsid w:val="00976759"/>
    <w:rsid w:val="00977141"/>
    <w:rsid w:val="0098234B"/>
    <w:rsid w:val="00983041"/>
    <w:rsid w:val="00984474"/>
    <w:rsid w:val="00984501"/>
    <w:rsid w:val="00984BF9"/>
    <w:rsid w:val="009861AD"/>
    <w:rsid w:val="00986496"/>
    <w:rsid w:val="00986AC4"/>
    <w:rsid w:val="0099231D"/>
    <w:rsid w:val="0099392F"/>
    <w:rsid w:val="00994BA2"/>
    <w:rsid w:val="00996C50"/>
    <w:rsid w:val="009A3191"/>
    <w:rsid w:val="009A35E7"/>
    <w:rsid w:val="009A3F0D"/>
    <w:rsid w:val="009A6C7F"/>
    <w:rsid w:val="009A75A8"/>
    <w:rsid w:val="009B1E1D"/>
    <w:rsid w:val="009B2E7B"/>
    <w:rsid w:val="009B3E51"/>
    <w:rsid w:val="009C3FB9"/>
    <w:rsid w:val="009C6DA7"/>
    <w:rsid w:val="009C6FCB"/>
    <w:rsid w:val="009D38DE"/>
    <w:rsid w:val="009D62B2"/>
    <w:rsid w:val="009E7692"/>
    <w:rsid w:val="009E7BE3"/>
    <w:rsid w:val="009F5CFB"/>
    <w:rsid w:val="00A003CF"/>
    <w:rsid w:val="00A024DF"/>
    <w:rsid w:val="00A10047"/>
    <w:rsid w:val="00A10406"/>
    <w:rsid w:val="00A1247B"/>
    <w:rsid w:val="00A1254A"/>
    <w:rsid w:val="00A16884"/>
    <w:rsid w:val="00A174AE"/>
    <w:rsid w:val="00A17DAA"/>
    <w:rsid w:val="00A207A6"/>
    <w:rsid w:val="00A22B6E"/>
    <w:rsid w:val="00A257EF"/>
    <w:rsid w:val="00A27E66"/>
    <w:rsid w:val="00A31E28"/>
    <w:rsid w:val="00A33C23"/>
    <w:rsid w:val="00A35BC4"/>
    <w:rsid w:val="00A41D99"/>
    <w:rsid w:val="00A43320"/>
    <w:rsid w:val="00A4458F"/>
    <w:rsid w:val="00A45D41"/>
    <w:rsid w:val="00A46F3C"/>
    <w:rsid w:val="00A47B23"/>
    <w:rsid w:val="00A5394E"/>
    <w:rsid w:val="00A569BB"/>
    <w:rsid w:val="00A5705D"/>
    <w:rsid w:val="00A67C12"/>
    <w:rsid w:val="00A73FCB"/>
    <w:rsid w:val="00A77640"/>
    <w:rsid w:val="00A81283"/>
    <w:rsid w:val="00A82179"/>
    <w:rsid w:val="00A83D62"/>
    <w:rsid w:val="00A83F60"/>
    <w:rsid w:val="00A85869"/>
    <w:rsid w:val="00A90936"/>
    <w:rsid w:val="00A91CCB"/>
    <w:rsid w:val="00A91ECE"/>
    <w:rsid w:val="00AA30F1"/>
    <w:rsid w:val="00AA4816"/>
    <w:rsid w:val="00AA5428"/>
    <w:rsid w:val="00AA5DBD"/>
    <w:rsid w:val="00AA6FE9"/>
    <w:rsid w:val="00AB632A"/>
    <w:rsid w:val="00AB6E81"/>
    <w:rsid w:val="00AC0E58"/>
    <w:rsid w:val="00AC1E26"/>
    <w:rsid w:val="00AC6F4A"/>
    <w:rsid w:val="00AC7624"/>
    <w:rsid w:val="00AD3878"/>
    <w:rsid w:val="00AD65F8"/>
    <w:rsid w:val="00AD7141"/>
    <w:rsid w:val="00AE0CFB"/>
    <w:rsid w:val="00AE14C5"/>
    <w:rsid w:val="00AE22FA"/>
    <w:rsid w:val="00AE43B8"/>
    <w:rsid w:val="00AE64C1"/>
    <w:rsid w:val="00AF3D75"/>
    <w:rsid w:val="00AF5ECF"/>
    <w:rsid w:val="00AF5F97"/>
    <w:rsid w:val="00B02E62"/>
    <w:rsid w:val="00B03F14"/>
    <w:rsid w:val="00B0458E"/>
    <w:rsid w:val="00B0480E"/>
    <w:rsid w:val="00B054DC"/>
    <w:rsid w:val="00B05E5A"/>
    <w:rsid w:val="00B05EEF"/>
    <w:rsid w:val="00B07994"/>
    <w:rsid w:val="00B07B90"/>
    <w:rsid w:val="00B11565"/>
    <w:rsid w:val="00B119D0"/>
    <w:rsid w:val="00B122D7"/>
    <w:rsid w:val="00B1344B"/>
    <w:rsid w:val="00B14EC8"/>
    <w:rsid w:val="00B16337"/>
    <w:rsid w:val="00B172F5"/>
    <w:rsid w:val="00B1745C"/>
    <w:rsid w:val="00B175E2"/>
    <w:rsid w:val="00B17673"/>
    <w:rsid w:val="00B22F43"/>
    <w:rsid w:val="00B25405"/>
    <w:rsid w:val="00B27D55"/>
    <w:rsid w:val="00B40829"/>
    <w:rsid w:val="00B40A8A"/>
    <w:rsid w:val="00B438AA"/>
    <w:rsid w:val="00B44068"/>
    <w:rsid w:val="00B47C76"/>
    <w:rsid w:val="00B50E8A"/>
    <w:rsid w:val="00B57E68"/>
    <w:rsid w:val="00B62158"/>
    <w:rsid w:val="00B63B63"/>
    <w:rsid w:val="00B72250"/>
    <w:rsid w:val="00B727A6"/>
    <w:rsid w:val="00B72D9A"/>
    <w:rsid w:val="00B7427A"/>
    <w:rsid w:val="00B750EF"/>
    <w:rsid w:val="00B75C95"/>
    <w:rsid w:val="00B82A70"/>
    <w:rsid w:val="00B83D8F"/>
    <w:rsid w:val="00B8448A"/>
    <w:rsid w:val="00B84BBF"/>
    <w:rsid w:val="00B85B9C"/>
    <w:rsid w:val="00B9181F"/>
    <w:rsid w:val="00B92960"/>
    <w:rsid w:val="00B92F16"/>
    <w:rsid w:val="00B95BF3"/>
    <w:rsid w:val="00B9758E"/>
    <w:rsid w:val="00BA2C0E"/>
    <w:rsid w:val="00BA6A21"/>
    <w:rsid w:val="00BB3E34"/>
    <w:rsid w:val="00BC3AAA"/>
    <w:rsid w:val="00BC3F12"/>
    <w:rsid w:val="00BC5284"/>
    <w:rsid w:val="00BC63C0"/>
    <w:rsid w:val="00BD04FE"/>
    <w:rsid w:val="00BD2297"/>
    <w:rsid w:val="00BD40C4"/>
    <w:rsid w:val="00BD411A"/>
    <w:rsid w:val="00BD5629"/>
    <w:rsid w:val="00BE1385"/>
    <w:rsid w:val="00BE3ADF"/>
    <w:rsid w:val="00BE3DDC"/>
    <w:rsid w:val="00BE64C0"/>
    <w:rsid w:val="00BE7D2D"/>
    <w:rsid w:val="00BF12A3"/>
    <w:rsid w:val="00BF6B88"/>
    <w:rsid w:val="00C058F3"/>
    <w:rsid w:val="00C05B85"/>
    <w:rsid w:val="00C05BF5"/>
    <w:rsid w:val="00C108E5"/>
    <w:rsid w:val="00C229A6"/>
    <w:rsid w:val="00C32610"/>
    <w:rsid w:val="00C34D01"/>
    <w:rsid w:val="00C350CA"/>
    <w:rsid w:val="00C367AA"/>
    <w:rsid w:val="00C37671"/>
    <w:rsid w:val="00C37AE0"/>
    <w:rsid w:val="00C40915"/>
    <w:rsid w:val="00C414EF"/>
    <w:rsid w:val="00C42761"/>
    <w:rsid w:val="00C435FC"/>
    <w:rsid w:val="00C455E0"/>
    <w:rsid w:val="00C5090A"/>
    <w:rsid w:val="00C52CD8"/>
    <w:rsid w:val="00C56516"/>
    <w:rsid w:val="00C57F4C"/>
    <w:rsid w:val="00C604B0"/>
    <w:rsid w:val="00C61074"/>
    <w:rsid w:val="00C64BD2"/>
    <w:rsid w:val="00C65F57"/>
    <w:rsid w:val="00C71B5A"/>
    <w:rsid w:val="00C75B49"/>
    <w:rsid w:val="00C75FF5"/>
    <w:rsid w:val="00C76604"/>
    <w:rsid w:val="00C7676E"/>
    <w:rsid w:val="00C76A66"/>
    <w:rsid w:val="00C817D6"/>
    <w:rsid w:val="00C849CC"/>
    <w:rsid w:val="00C84D68"/>
    <w:rsid w:val="00C86C31"/>
    <w:rsid w:val="00C879E1"/>
    <w:rsid w:val="00C941B6"/>
    <w:rsid w:val="00C963A6"/>
    <w:rsid w:val="00CA0CFC"/>
    <w:rsid w:val="00CA2DFA"/>
    <w:rsid w:val="00CA6568"/>
    <w:rsid w:val="00CA699E"/>
    <w:rsid w:val="00CA6CCE"/>
    <w:rsid w:val="00CB0EFE"/>
    <w:rsid w:val="00CB4900"/>
    <w:rsid w:val="00CB5E6F"/>
    <w:rsid w:val="00CC25AC"/>
    <w:rsid w:val="00CD096D"/>
    <w:rsid w:val="00CD5931"/>
    <w:rsid w:val="00CD5CCD"/>
    <w:rsid w:val="00CD6044"/>
    <w:rsid w:val="00CD64FA"/>
    <w:rsid w:val="00CF20FC"/>
    <w:rsid w:val="00CF382D"/>
    <w:rsid w:val="00CF6304"/>
    <w:rsid w:val="00D01FA2"/>
    <w:rsid w:val="00D06D91"/>
    <w:rsid w:val="00D10DF0"/>
    <w:rsid w:val="00D15B73"/>
    <w:rsid w:val="00D1766C"/>
    <w:rsid w:val="00D226CB"/>
    <w:rsid w:val="00D2665B"/>
    <w:rsid w:val="00D26F9D"/>
    <w:rsid w:val="00D35E84"/>
    <w:rsid w:val="00D37195"/>
    <w:rsid w:val="00D37422"/>
    <w:rsid w:val="00D37E65"/>
    <w:rsid w:val="00D44EC2"/>
    <w:rsid w:val="00D524EA"/>
    <w:rsid w:val="00D563A4"/>
    <w:rsid w:val="00D563E6"/>
    <w:rsid w:val="00D57A7A"/>
    <w:rsid w:val="00D63444"/>
    <w:rsid w:val="00D66EB8"/>
    <w:rsid w:val="00D6769F"/>
    <w:rsid w:val="00D71209"/>
    <w:rsid w:val="00D72A12"/>
    <w:rsid w:val="00D77CB1"/>
    <w:rsid w:val="00D80E1F"/>
    <w:rsid w:val="00D84236"/>
    <w:rsid w:val="00D86519"/>
    <w:rsid w:val="00D90245"/>
    <w:rsid w:val="00D91C22"/>
    <w:rsid w:val="00D94D96"/>
    <w:rsid w:val="00DA103A"/>
    <w:rsid w:val="00DA195E"/>
    <w:rsid w:val="00DA26A9"/>
    <w:rsid w:val="00DA713C"/>
    <w:rsid w:val="00DA76ED"/>
    <w:rsid w:val="00DA78AB"/>
    <w:rsid w:val="00DB0828"/>
    <w:rsid w:val="00DB5076"/>
    <w:rsid w:val="00DB7DE4"/>
    <w:rsid w:val="00DC4B0E"/>
    <w:rsid w:val="00DC656C"/>
    <w:rsid w:val="00DC6737"/>
    <w:rsid w:val="00DD225F"/>
    <w:rsid w:val="00DD3C1E"/>
    <w:rsid w:val="00DD4153"/>
    <w:rsid w:val="00DD7530"/>
    <w:rsid w:val="00DD7A1A"/>
    <w:rsid w:val="00DE1170"/>
    <w:rsid w:val="00DE24AB"/>
    <w:rsid w:val="00DE3F44"/>
    <w:rsid w:val="00DE47A2"/>
    <w:rsid w:val="00DE5CC1"/>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105F"/>
    <w:rsid w:val="00E418E3"/>
    <w:rsid w:val="00E42431"/>
    <w:rsid w:val="00E44468"/>
    <w:rsid w:val="00E44471"/>
    <w:rsid w:val="00E44730"/>
    <w:rsid w:val="00E5059E"/>
    <w:rsid w:val="00E51830"/>
    <w:rsid w:val="00E5249E"/>
    <w:rsid w:val="00E52AEF"/>
    <w:rsid w:val="00E54736"/>
    <w:rsid w:val="00E55ACD"/>
    <w:rsid w:val="00E563D9"/>
    <w:rsid w:val="00E60985"/>
    <w:rsid w:val="00E6193D"/>
    <w:rsid w:val="00E62DC6"/>
    <w:rsid w:val="00E63E70"/>
    <w:rsid w:val="00E65E60"/>
    <w:rsid w:val="00E66383"/>
    <w:rsid w:val="00E6733B"/>
    <w:rsid w:val="00E67BB9"/>
    <w:rsid w:val="00E7371E"/>
    <w:rsid w:val="00E7441F"/>
    <w:rsid w:val="00E77368"/>
    <w:rsid w:val="00E77F6C"/>
    <w:rsid w:val="00E80392"/>
    <w:rsid w:val="00E81D82"/>
    <w:rsid w:val="00E8624E"/>
    <w:rsid w:val="00E912A9"/>
    <w:rsid w:val="00E92B65"/>
    <w:rsid w:val="00E946C6"/>
    <w:rsid w:val="00E954F1"/>
    <w:rsid w:val="00E963C4"/>
    <w:rsid w:val="00E97621"/>
    <w:rsid w:val="00E97C8C"/>
    <w:rsid w:val="00EA2B81"/>
    <w:rsid w:val="00EA4E78"/>
    <w:rsid w:val="00EA593E"/>
    <w:rsid w:val="00EA5FA8"/>
    <w:rsid w:val="00EA7C0E"/>
    <w:rsid w:val="00EA7EB4"/>
    <w:rsid w:val="00EB3023"/>
    <w:rsid w:val="00EB6888"/>
    <w:rsid w:val="00EB6AFC"/>
    <w:rsid w:val="00EB7752"/>
    <w:rsid w:val="00EB7D71"/>
    <w:rsid w:val="00EC0082"/>
    <w:rsid w:val="00EC150A"/>
    <w:rsid w:val="00EC3573"/>
    <w:rsid w:val="00EC5A5A"/>
    <w:rsid w:val="00EC7C36"/>
    <w:rsid w:val="00ED15E9"/>
    <w:rsid w:val="00ED5051"/>
    <w:rsid w:val="00ED73C1"/>
    <w:rsid w:val="00EE129B"/>
    <w:rsid w:val="00EE1FD7"/>
    <w:rsid w:val="00EE438E"/>
    <w:rsid w:val="00EF0A5A"/>
    <w:rsid w:val="00EF29EF"/>
    <w:rsid w:val="00EF2EAD"/>
    <w:rsid w:val="00EF435D"/>
    <w:rsid w:val="00EF5F57"/>
    <w:rsid w:val="00EF759E"/>
    <w:rsid w:val="00EF7F70"/>
    <w:rsid w:val="00F0382F"/>
    <w:rsid w:val="00F043EB"/>
    <w:rsid w:val="00F12605"/>
    <w:rsid w:val="00F1261D"/>
    <w:rsid w:val="00F12806"/>
    <w:rsid w:val="00F24A43"/>
    <w:rsid w:val="00F251CE"/>
    <w:rsid w:val="00F25A7C"/>
    <w:rsid w:val="00F27A8E"/>
    <w:rsid w:val="00F328BB"/>
    <w:rsid w:val="00F35640"/>
    <w:rsid w:val="00F3692D"/>
    <w:rsid w:val="00F37382"/>
    <w:rsid w:val="00F37C83"/>
    <w:rsid w:val="00F401B0"/>
    <w:rsid w:val="00F44E1F"/>
    <w:rsid w:val="00F46D16"/>
    <w:rsid w:val="00F46FBE"/>
    <w:rsid w:val="00F47187"/>
    <w:rsid w:val="00F4793E"/>
    <w:rsid w:val="00F51ADD"/>
    <w:rsid w:val="00F52F58"/>
    <w:rsid w:val="00F55871"/>
    <w:rsid w:val="00F569C1"/>
    <w:rsid w:val="00F66606"/>
    <w:rsid w:val="00F71BDA"/>
    <w:rsid w:val="00F772F4"/>
    <w:rsid w:val="00F83E4B"/>
    <w:rsid w:val="00F84ADF"/>
    <w:rsid w:val="00F9182B"/>
    <w:rsid w:val="00F927B4"/>
    <w:rsid w:val="00F94444"/>
    <w:rsid w:val="00F96348"/>
    <w:rsid w:val="00FA13F2"/>
    <w:rsid w:val="00FA2D22"/>
    <w:rsid w:val="00FA343B"/>
    <w:rsid w:val="00FA4C8A"/>
    <w:rsid w:val="00FA50AA"/>
    <w:rsid w:val="00FB13C3"/>
    <w:rsid w:val="00FB29EF"/>
    <w:rsid w:val="00FB7AF0"/>
    <w:rsid w:val="00FB7FEA"/>
    <w:rsid w:val="00FC0D03"/>
    <w:rsid w:val="00FC5D55"/>
    <w:rsid w:val="00FD371E"/>
    <w:rsid w:val="00FD61A6"/>
    <w:rsid w:val="00FE1CD6"/>
    <w:rsid w:val="00FE707B"/>
    <w:rsid w:val="00FF3167"/>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E31D8C7"/>
  <w15:chartTrackingRefBased/>
  <w15:docId w15:val="{819F8677-74D1-4CAD-ABBA-ACBF85BD0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semiHidden/>
    <w:unhideWhenUsed/>
    <w:rsid w:val="00A35BC4"/>
    <w:pPr>
      <w:spacing w:after="120" w:line="480" w:lineRule="auto"/>
    </w:pPr>
  </w:style>
  <w:style w:type="character" w:customStyle="1" w:styleId="28">
    <w:name w:val="Основной текст 2 Знак"/>
    <w:basedOn w:val="a0"/>
    <w:link w:val="27"/>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table" w:customStyle="1" w:styleId="43">
    <w:name w:val="Сетка таблицы4"/>
    <w:basedOn w:val="a1"/>
    <w:next w:val="aff8"/>
    <w:uiPriority w:val="39"/>
    <w:rsid w:val="00BE7D2D"/>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BE64C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8525B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61">
    <w:name w:val="Сетка таблицы6"/>
    <w:basedOn w:val="a1"/>
    <w:next w:val="aff8"/>
    <w:uiPriority w:val="59"/>
    <w:rsid w:val="00DA195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
    <w:name w:val="Нет списка3"/>
    <w:next w:val="a2"/>
    <w:uiPriority w:val="99"/>
    <w:semiHidden/>
    <w:unhideWhenUsed/>
    <w:rsid w:val="006067EE"/>
  </w:style>
  <w:style w:type="table" w:customStyle="1" w:styleId="71">
    <w:name w:val="Сетка таблицы7"/>
    <w:basedOn w:val="a1"/>
    <w:next w:val="aff8"/>
    <w:uiPriority w:val="59"/>
    <w:rsid w:val="006067E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35">
    <w:name w:val="Font Style35"/>
    <w:rsid w:val="006067EE"/>
    <w:rPr>
      <w:rFonts w:ascii="Times New Roman" w:hAnsi="Times New Roman" w:cs="Times New Roman"/>
      <w:sz w:val="20"/>
      <w:szCs w:val="20"/>
    </w:rPr>
  </w:style>
  <w:style w:type="character" w:customStyle="1" w:styleId="y2iqfc">
    <w:name w:val="y2iqfc"/>
    <w:basedOn w:val="a0"/>
    <w:rsid w:val="006067EE"/>
  </w:style>
  <w:style w:type="character" w:styleId="afff1">
    <w:name w:val="line number"/>
    <w:basedOn w:val="a0"/>
    <w:uiPriority w:val="99"/>
    <w:semiHidden/>
    <w:unhideWhenUsed/>
    <w:rsid w:val="006067EE"/>
  </w:style>
  <w:style w:type="paragraph" w:customStyle="1" w:styleId="msonormalcxspmiddle">
    <w:name w:val="msonormalcxspmiddle"/>
    <w:basedOn w:val="a"/>
    <w:rsid w:val="006067EE"/>
    <w:pPr>
      <w:spacing w:before="100" w:beforeAutospacing="1" w:after="100" w:afterAutospacing="1"/>
    </w:pPr>
  </w:style>
  <w:style w:type="paragraph" w:customStyle="1" w:styleId="msonormalcxspmiddlecxspmiddle">
    <w:name w:val="msonormalcxspmiddlecxspmiddle"/>
    <w:basedOn w:val="a"/>
    <w:rsid w:val="006067EE"/>
    <w:pPr>
      <w:spacing w:before="100" w:beforeAutospacing="1" w:after="100" w:afterAutospacing="1"/>
    </w:pPr>
  </w:style>
  <w:style w:type="paragraph" w:customStyle="1" w:styleId="msonormalcxspmiddlecxsplast">
    <w:name w:val="msonormalcxspmiddlecxsplast"/>
    <w:basedOn w:val="a"/>
    <w:rsid w:val="006067EE"/>
    <w:pPr>
      <w:spacing w:before="100" w:beforeAutospacing="1" w:after="100" w:afterAutospacing="1"/>
    </w:pPr>
  </w:style>
  <w:style w:type="character" w:customStyle="1" w:styleId="ezkurwreuab5ozgtqnkl">
    <w:name w:val="ezkurwreuab5ozgtqnkl"/>
    <w:basedOn w:val="a0"/>
    <w:rsid w:val="00606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0120354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30571001">
      <w:bodyDiv w:val="1"/>
      <w:marLeft w:val="0"/>
      <w:marRight w:val="0"/>
      <w:marTop w:val="0"/>
      <w:marBottom w:val="0"/>
      <w:divBdr>
        <w:top w:val="none" w:sz="0" w:space="0" w:color="auto"/>
        <w:left w:val="none" w:sz="0" w:space="0" w:color="auto"/>
        <w:bottom w:val="none" w:sz="0" w:space="0" w:color="auto"/>
        <w:right w:val="none" w:sz="0" w:space="0" w:color="auto"/>
      </w:divBdr>
    </w:div>
    <w:div w:id="384066924">
      <w:bodyDiv w:val="1"/>
      <w:marLeft w:val="0"/>
      <w:marRight w:val="0"/>
      <w:marTop w:val="0"/>
      <w:marBottom w:val="0"/>
      <w:divBdr>
        <w:top w:val="none" w:sz="0" w:space="0" w:color="auto"/>
        <w:left w:val="none" w:sz="0" w:space="0" w:color="auto"/>
        <w:bottom w:val="none" w:sz="0" w:space="0" w:color="auto"/>
        <w:right w:val="none" w:sz="0" w:space="0" w:color="auto"/>
      </w:divBdr>
    </w:div>
    <w:div w:id="403526928">
      <w:bodyDiv w:val="1"/>
      <w:marLeft w:val="0"/>
      <w:marRight w:val="0"/>
      <w:marTop w:val="0"/>
      <w:marBottom w:val="0"/>
      <w:divBdr>
        <w:top w:val="none" w:sz="0" w:space="0" w:color="auto"/>
        <w:left w:val="none" w:sz="0" w:space="0" w:color="auto"/>
        <w:bottom w:val="none" w:sz="0" w:space="0" w:color="auto"/>
        <w:right w:val="none" w:sz="0" w:space="0" w:color="auto"/>
      </w:divBdr>
    </w:div>
    <w:div w:id="758907546">
      <w:bodyDiv w:val="1"/>
      <w:marLeft w:val="0"/>
      <w:marRight w:val="0"/>
      <w:marTop w:val="0"/>
      <w:marBottom w:val="0"/>
      <w:divBdr>
        <w:top w:val="none" w:sz="0" w:space="0" w:color="auto"/>
        <w:left w:val="none" w:sz="0" w:space="0" w:color="auto"/>
        <w:bottom w:val="none" w:sz="0" w:space="0" w:color="auto"/>
        <w:right w:val="none" w:sz="0" w:space="0" w:color="auto"/>
      </w:divBdr>
    </w:div>
    <w:div w:id="801002794">
      <w:bodyDiv w:val="1"/>
      <w:marLeft w:val="0"/>
      <w:marRight w:val="0"/>
      <w:marTop w:val="0"/>
      <w:marBottom w:val="0"/>
      <w:divBdr>
        <w:top w:val="none" w:sz="0" w:space="0" w:color="auto"/>
        <w:left w:val="none" w:sz="0" w:space="0" w:color="auto"/>
        <w:bottom w:val="none" w:sz="0" w:space="0" w:color="auto"/>
        <w:right w:val="none" w:sz="0" w:space="0" w:color="auto"/>
      </w:divBdr>
    </w:div>
    <w:div w:id="842282013">
      <w:bodyDiv w:val="1"/>
      <w:marLeft w:val="0"/>
      <w:marRight w:val="0"/>
      <w:marTop w:val="0"/>
      <w:marBottom w:val="0"/>
      <w:divBdr>
        <w:top w:val="none" w:sz="0" w:space="0" w:color="auto"/>
        <w:left w:val="none" w:sz="0" w:space="0" w:color="auto"/>
        <w:bottom w:val="none" w:sz="0" w:space="0" w:color="auto"/>
        <w:right w:val="none" w:sz="0" w:space="0" w:color="auto"/>
      </w:divBdr>
    </w:div>
    <w:div w:id="851336382">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256749557">
      <w:bodyDiv w:val="1"/>
      <w:marLeft w:val="0"/>
      <w:marRight w:val="0"/>
      <w:marTop w:val="0"/>
      <w:marBottom w:val="0"/>
      <w:divBdr>
        <w:top w:val="none" w:sz="0" w:space="0" w:color="auto"/>
        <w:left w:val="none" w:sz="0" w:space="0" w:color="auto"/>
        <w:bottom w:val="none" w:sz="0" w:space="0" w:color="auto"/>
        <w:right w:val="none" w:sz="0" w:space="0" w:color="auto"/>
      </w:divBdr>
    </w:div>
    <w:div w:id="1282227144">
      <w:bodyDiv w:val="1"/>
      <w:marLeft w:val="0"/>
      <w:marRight w:val="0"/>
      <w:marTop w:val="0"/>
      <w:marBottom w:val="0"/>
      <w:divBdr>
        <w:top w:val="none" w:sz="0" w:space="0" w:color="auto"/>
        <w:left w:val="none" w:sz="0" w:space="0" w:color="auto"/>
        <w:bottom w:val="none" w:sz="0" w:space="0" w:color="auto"/>
        <w:right w:val="none" w:sz="0" w:space="0" w:color="auto"/>
      </w:divBdr>
    </w:div>
    <w:div w:id="1457749320">
      <w:bodyDiv w:val="1"/>
      <w:marLeft w:val="0"/>
      <w:marRight w:val="0"/>
      <w:marTop w:val="0"/>
      <w:marBottom w:val="0"/>
      <w:divBdr>
        <w:top w:val="none" w:sz="0" w:space="0" w:color="auto"/>
        <w:left w:val="none" w:sz="0" w:space="0" w:color="auto"/>
        <w:bottom w:val="none" w:sz="0" w:space="0" w:color="auto"/>
        <w:right w:val="none" w:sz="0" w:space="0" w:color="auto"/>
      </w:divBdr>
    </w:div>
    <w:div w:id="153992810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92755379">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65910141">
      <w:bodyDiv w:val="1"/>
      <w:marLeft w:val="0"/>
      <w:marRight w:val="0"/>
      <w:marTop w:val="0"/>
      <w:marBottom w:val="0"/>
      <w:divBdr>
        <w:top w:val="none" w:sz="0" w:space="0" w:color="auto"/>
        <w:left w:val="none" w:sz="0" w:space="0" w:color="auto"/>
        <w:bottom w:val="none" w:sz="0" w:space="0" w:color="auto"/>
        <w:right w:val="none" w:sz="0" w:space="0" w:color="auto"/>
      </w:divBdr>
    </w:div>
    <w:div w:id="2117867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75751F-D96E-4882-82B0-335DF1A21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3739</TotalTime>
  <Pages>49</Pages>
  <Words>15178</Words>
  <Characters>86518</Characters>
  <Application>Microsoft Office Word</Application>
  <DocSecurity>0</DocSecurity>
  <Lines>720</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Лилит Яковлевна Шимширян</cp:lastModifiedBy>
  <cp:revision>41</cp:revision>
  <dcterms:created xsi:type="dcterms:W3CDTF">2021-06-14T08:03:00Z</dcterms:created>
  <dcterms:modified xsi:type="dcterms:W3CDTF">2024-04-29T06:29:00Z</dcterms:modified>
</cp:coreProperties>
</file>