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4.5pt" o:ole="">
            <v:imagedata r:id="rId8" o:title=""/>
          </v:shape>
          <o:OLEObject Type="Embed" ProgID="CorelDRAW.Graphic.12" ShapeID="_x0000_i1025" DrawAspect="Content" ObjectID="_177254628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DC2D9B" w:rsidRDefault="00DC2D9B" w:rsidP="00DC2D9B">
      <w:pPr>
        <w:pStyle w:val="12"/>
        <w:ind w:firstLine="0"/>
        <w:jc w:val="center"/>
        <w:rPr>
          <w:b/>
          <w:szCs w:val="28"/>
        </w:rPr>
      </w:pPr>
      <w:r w:rsidRPr="00A02414">
        <w:rPr>
          <w:b/>
          <w:szCs w:val="28"/>
        </w:rPr>
        <w:t xml:space="preserve">на право заключения договора на </w:t>
      </w:r>
      <w:r w:rsidR="006E08B9">
        <w:rPr>
          <w:b/>
          <w:szCs w:val="28"/>
        </w:rPr>
        <w:t>предоставление услуг по проведению</w:t>
      </w:r>
      <w:r w:rsidR="006E08B9" w:rsidRPr="006E08B9">
        <w:rPr>
          <w:b/>
          <w:szCs w:val="28"/>
        </w:rPr>
        <w:t xml:space="preserve"> предварительных и периодических медосмотров работников ЗАО «ЮКЖД»</w:t>
      </w:r>
    </w:p>
    <w:p w:rsidR="00DC2D9B" w:rsidRPr="00215C3D" w:rsidRDefault="00DC2D9B" w:rsidP="00DC2D9B">
      <w:pPr>
        <w:pStyle w:val="12"/>
        <w:ind w:firstLine="0"/>
        <w:jc w:val="center"/>
        <w:rPr>
          <w:b/>
          <w:bCs/>
          <w:color w:val="000000"/>
          <w:szCs w:val="28"/>
        </w:rPr>
      </w:pPr>
      <w:r w:rsidRPr="00A02414">
        <w:rPr>
          <w:b/>
          <w:szCs w:val="28"/>
        </w:rPr>
        <w:t>по коду №</w:t>
      </w:r>
      <w:r>
        <w:rPr>
          <w:b/>
          <w:szCs w:val="28"/>
        </w:rPr>
        <w:t xml:space="preserve">ЮКЖД-ЗКЦ </w:t>
      </w:r>
      <w:r w:rsidR="0023429A">
        <w:rPr>
          <w:b/>
          <w:szCs w:val="28"/>
        </w:rPr>
        <w:t>024/024</w:t>
      </w:r>
    </w:p>
    <w:p w:rsidR="00DC2D9B" w:rsidRDefault="00DC2D9B" w:rsidP="006308C7">
      <w:pPr>
        <w:jc w:val="center"/>
        <w:rPr>
          <w:b/>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F52F4"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CF52F4"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23429A">
        <w:rPr>
          <w:sz w:val="28"/>
          <w:szCs w:val="28"/>
        </w:rPr>
        <w:t>024/024</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23429A" w:rsidRDefault="00F24A43" w:rsidP="007572A2">
            <w:pPr>
              <w:spacing w:line="276" w:lineRule="auto"/>
              <w:rPr>
                <w:bCs/>
                <w:sz w:val="28"/>
                <w:szCs w:val="28"/>
              </w:rPr>
            </w:pPr>
            <w:r w:rsidRPr="00D563A4">
              <w:rPr>
                <w:bCs/>
                <w:sz w:val="28"/>
                <w:szCs w:val="28"/>
              </w:rPr>
              <w:t xml:space="preserve">Место нахождения: г. Ереван, </w:t>
            </w:r>
            <w:r w:rsidR="0023429A" w:rsidRPr="00D563A4">
              <w:rPr>
                <w:bCs/>
                <w:sz w:val="28"/>
                <w:szCs w:val="28"/>
              </w:rPr>
              <w:t>пр. Тиграна Меца 50</w:t>
            </w:r>
          </w:p>
          <w:p w:rsidR="00F24A43" w:rsidRPr="00D563A4" w:rsidRDefault="0023429A" w:rsidP="007572A2">
            <w:pPr>
              <w:spacing w:line="276" w:lineRule="auto"/>
              <w:rPr>
                <w:bCs/>
                <w:sz w:val="28"/>
                <w:szCs w:val="28"/>
              </w:rPr>
            </w:pPr>
            <w:r>
              <w:rPr>
                <w:bCs/>
                <w:sz w:val="28"/>
                <w:szCs w:val="28"/>
              </w:rPr>
              <w:t>Почтовый адрес:0005</w:t>
            </w:r>
            <w:r w:rsidR="00F24A43" w:rsidRPr="00D563A4">
              <w:rPr>
                <w:bCs/>
                <w:sz w:val="28"/>
                <w:szCs w:val="28"/>
              </w:rPr>
              <w:t>,</w:t>
            </w:r>
            <w:r w:rsidRPr="00D563A4">
              <w:rPr>
                <w:bCs/>
                <w:sz w:val="28"/>
                <w:szCs w:val="28"/>
              </w:rPr>
              <w:t xml:space="preserve"> г. Ереван, 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23429A" w:rsidRDefault="0023429A" w:rsidP="0023429A">
            <w:pPr>
              <w:jc w:val="both"/>
              <w:rPr>
                <w:sz w:val="28"/>
                <w:szCs w:val="28"/>
              </w:rPr>
            </w:pPr>
            <w:r>
              <w:rPr>
                <w:sz w:val="28"/>
                <w:szCs w:val="28"/>
              </w:rPr>
              <w:t>П</w:t>
            </w:r>
            <w:r w:rsidRPr="0023429A">
              <w:rPr>
                <w:sz w:val="28"/>
                <w:szCs w:val="28"/>
              </w:rPr>
              <w:t>роведение предварительных и периодических медосмотров работников ЗАО «ЮКЖД»</w:t>
            </w:r>
          </w:p>
          <w:p w:rsidR="00136D6B" w:rsidRPr="00136D6B" w:rsidRDefault="00136D6B" w:rsidP="00136D6B">
            <w:pPr>
              <w:jc w:val="both"/>
              <w:rPr>
                <w:sz w:val="28"/>
                <w:szCs w:val="28"/>
              </w:rPr>
            </w:pPr>
            <w:r w:rsidRPr="00136D6B">
              <w:rPr>
                <w:sz w:val="28"/>
                <w:szCs w:val="28"/>
              </w:rPr>
              <w:t>Предельная численность работников, подлежащих к обязательному периодическому и предварительному медицинскому осмотру ориентировочно составляет до 1800 человек в год.</w:t>
            </w:r>
          </w:p>
          <w:p w:rsidR="00136D6B" w:rsidRPr="00136D6B" w:rsidRDefault="00136D6B" w:rsidP="00136D6B">
            <w:pPr>
              <w:jc w:val="both"/>
              <w:rPr>
                <w:sz w:val="28"/>
                <w:szCs w:val="28"/>
              </w:rPr>
            </w:pPr>
            <w:r w:rsidRPr="00136D6B">
              <w:rPr>
                <w:sz w:val="28"/>
                <w:szCs w:val="28"/>
              </w:rPr>
              <w:t xml:space="preserve">Численность обследуемого персонала в течение календарного года может изменяться в связи с возможными изменениями штатной расстановки Заказчика. </w:t>
            </w:r>
          </w:p>
          <w:p w:rsidR="00136D6B" w:rsidRPr="004E7098" w:rsidRDefault="00136D6B" w:rsidP="00136D6B">
            <w:pPr>
              <w:jc w:val="both"/>
              <w:rPr>
                <w:sz w:val="28"/>
                <w:szCs w:val="28"/>
              </w:rPr>
            </w:pPr>
            <w:r w:rsidRPr="00136D6B">
              <w:rPr>
                <w:sz w:val="28"/>
                <w:szCs w:val="28"/>
              </w:rPr>
              <w:t>Численность работников, подлежащих предварительному осмотру зависит от количества лиц, поступивших на работу.</w:t>
            </w:r>
          </w:p>
        </w:tc>
      </w:tr>
      <w:tr w:rsidR="00206E90" w:rsidRPr="00D563A4" w:rsidTr="001A3F01">
        <w:trPr>
          <w:trHeight w:val="70"/>
        </w:trPr>
        <w:tc>
          <w:tcPr>
            <w:tcW w:w="813" w:type="dxa"/>
          </w:tcPr>
          <w:p w:rsidR="00206E90" w:rsidRPr="00D563A4" w:rsidRDefault="00206E90" w:rsidP="00206E90">
            <w:pPr>
              <w:spacing w:line="276" w:lineRule="auto"/>
              <w:rPr>
                <w:sz w:val="28"/>
                <w:szCs w:val="28"/>
              </w:rPr>
            </w:pPr>
            <w:r w:rsidRPr="00D563A4">
              <w:rPr>
                <w:sz w:val="28"/>
                <w:szCs w:val="28"/>
              </w:rPr>
              <w:t>1.4</w:t>
            </w:r>
          </w:p>
        </w:tc>
        <w:tc>
          <w:tcPr>
            <w:tcW w:w="3718" w:type="dxa"/>
          </w:tcPr>
          <w:p w:rsidR="00206E90" w:rsidRPr="00D563A4" w:rsidRDefault="00206E90" w:rsidP="00206E90">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206E90" w:rsidRPr="00206E90" w:rsidRDefault="00206E90" w:rsidP="00206E90">
            <w:pPr>
              <w:jc w:val="both"/>
              <w:rPr>
                <w:sz w:val="28"/>
                <w:szCs w:val="28"/>
              </w:rPr>
            </w:pPr>
            <w:r>
              <w:rPr>
                <w:b/>
                <w:sz w:val="28"/>
                <w:szCs w:val="28"/>
              </w:rPr>
              <w:t xml:space="preserve">Место </w:t>
            </w:r>
            <w:r w:rsidRPr="00206E90">
              <w:rPr>
                <w:b/>
                <w:sz w:val="28"/>
                <w:szCs w:val="28"/>
              </w:rPr>
              <w:t>оказания услуг:</w:t>
            </w:r>
            <w:r>
              <w:rPr>
                <w:b/>
                <w:sz w:val="28"/>
                <w:szCs w:val="28"/>
              </w:rPr>
              <w:t xml:space="preserve"> </w:t>
            </w:r>
            <w:r w:rsidRPr="00206E90">
              <w:rPr>
                <w:sz w:val="28"/>
                <w:szCs w:val="28"/>
              </w:rPr>
              <w:t>РА, г. Ереван</w:t>
            </w:r>
          </w:p>
          <w:p w:rsidR="00206E90" w:rsidRPr="00206E90" w:rsidRDefault="00206E90" w:rsidP="00206E90">
            <w:pPr>
              <w:jc w:val="both"/>
              <w:rPr>
                <w:sz w:val="28"/>
                <w:szCs w:val="28"/>
              </w:rPr>
            </w:pPr>
            <w:r w:rsidRPr="00206E90">
              <w:rPr>
                <w:sz w:val="28"/>
                <w:szCs w:val="28"/>
              </w:rPr>
              <w:t xml:space="preserve">Организация выездных бригад врачей-консультантов для обеспечения проведения медицинского осмотра на узловых станциях (Ереван, Санаин, Ванадзор, Гюрми, Севан) ЗАО </w:t>
            </w:r>
            <w:r w:rsidRPr="00206E90">
              <w:rPr>
                <w:sz w:val="28"/>
                <w:szCs w:val="28"/>
              </w:rPr>
              <w:lastRenderedPageBreak/>
              <w:t>«ЮКЖД» по графику, предоставленному Заказчиком.</w:t>
            </w:r>
          </w:p>
          <w:p w:rsidR="00206E90" w:rsidRDefault="00206E90" w:rsidP="00206E90">
            <w:pPr>
              <w:jc w:val="both"/>
              <w:rPr>
                <w:sz w:val="28"/>
                <w:szCs w:val="28"/>
              </w:rPr>
            </w:pPr>
            <w:r w:rsidRPr="00206E90">
              <w:rPr>
                <w:b/>
                <w:sz w:val="28"/>
                <w:szCs w:val="28"/>
              </w:rPr>
              <w:t>Срок оказания услуг:</w:t>
            </w:r>
            <w:r>
              <w:rPr>
                <w:sz w:val="28"/>
                <w:szCs w:val="28"/>
              </w:rPr>
              <w:t xml:space="preserve"> </w:t>
            </w:r>
            <w:r w:rsidR="00CF52F4">
              <w:rPr>
                <w:sz w:val="28"/>
                <w:szCs w:val="28"/>
              </w:rPr>
              <w:t>с момента подписания договора</w:t>
            </w:r>
            <w:r w:rsidRPr="00C4286E">
              <w:rPr>
                <w:sz w:val="28"/>
                <w:szCs w:val="28"/>
              </w:rPr>
              <w:t xml:space="preserve"> по </w:t>
            </w:r>
            <w:r>
              <w:rPr>
                <w:sz w:val="28"/>
                <w:szCs w:val="28"/>
              </w:rPr>
              <w:t>3</w:t>
            </w:r>
            <w:r>
              <w:rPr>
                <w:sz w:val="28"/>
                <w:szCs w:val="28"/>
                <w:lang w:val="hy-AM"/>
              </w:rPr>
              <w:t>1</w:t>
            </w:r>
            <w:r w:rsidRPr="00C12827">
              <w:rPr>
                <w:sz w:val="28"/>
                <w:szCs w:val="28"/>
              </w:rPr>
              <w:t xml:space="preserve"> </w:t>
            </w:r>
            <w:r>
              <w:rPr>
                <w:sz w:val="28"/>
                <w:szCs w:val="28"/>
              </w:rPr>
              <w:t>марта</w:t>
            </w:r>
            <w:r w:rsidRPr="00C12827">
              <w:rPr>
                <w:sz w:val="28"/>
                <w:szCs w:val="28"/>
              </w:rPr>
              <w:t xml:space="preserve"> 202</w:t>
            </w:r>
            <w:r>
              <w:rPr>
                <w:sz w:val="28"/>
                <w:szCs w:val="28"/>
              </w:rPr>
              <w:t>5</w:t>
            </w:r>
            <w:r w:rsidRPr="00C12827">
              <w:rPr>
                <w:sz w:val="28"/>
                <w:szCs w:val="28"/>
              </w:rPr>
              <w:t xml:space="preserve"> года</w:t>
            </w:r>
            <w:r>
              <w:rPr>
                <w:sz w:val="28"/>
                <w:szCs w:val="28"/>
              </w:rPr>
              <w:t>.</w:t>
            </w:r>
          </w:p>
          <w:p w:rsidR="00206E90" w:rsidRDefault="00206E90" w:rsidP="00206E90">
            <w:pPr>
              <w:jc w:val="both"/>
              <w:rPr>
                <w:sz w:val="28"/>
                <w:szCs w:val="28"/>
              </w:rPr>
            </w:pPr>
            <w:r w:rsidRPr="00001476">
              <w:rPr>
                <w:sz w:val="28"/>
                <w:szCs w:val="28"/>
              </w:rPr>
              <w:t>Проведение медосмотра работников должно осуществляться в рабочие дни (с понедельника по пятницу) с 0</w:t>
            </w:r>
            <w:r>
              <w:rPr>
                <w:sz w:val="28"/>
                <w:szCs w:val="28"/>
                <w:lang w:val="hy-AM"/>
              </w:rPr>
              <w:t>9</w:t>
            </w:r>
            <w:r w:rsidRPr="00001476">
              <w:rPr>
                <w:sz w:val="28"/>
                <w:szCs w:val="28"/>
              </w:rPr>
              <w:t>.00</w:t>
            </w:r>
            <w:r>
              <w:rPr>
                <w:sz w:val="28"/>
                <w:szCs w:val="28"/>
              </w:rPr>
              <w:t xml:space="preserve"> по</w:t>
            </w:r>
            <w:r w:rsidRPr="00001476">
              <w:rPr>
                <w:sz w:val="28"/>
                <w:szCs w:val="28"/>
              </w:rPr>
              <w:t xml:space="preserve"> 16.00.</w:t>
            </w:r>
          </w:p>
          <w:p w:rsidR="00206E90" w:rsidRPr="00F136A1" w:rsidRDefault="00206E90" w:rsidP="00206E90">
            <w:pPr>
              <w:jc w:val="both"/>
            </w:pPr>
          </w:p>
        </w:tc>
      </w:tr>
      <w:tr w:rsidR="00206E90" w:rsidRPr="00D563A4" w:rsidTr="00F1261D">
        <w:trPr>
          <w:trHeight w:val="336"/>
        </w:trPr>
        <w:tc>
          <w:tcPr>
            <w:tcW w:w="813" w:type="dxa"/>
          </w:tcPr>
          <w:p w:rsidR="00206E90" w:rsidRPr="00D563A4" w:rsidRDefault="00206E90" w:rsidP="00206E90">
            <w:pPr>
              <w:spacing w:line="276" w:lineRule="auto"/>
              <w:rPr>
                <w:sz w:val="28"/>
                <w:szCs w:val="28"/>
              </w:rPr>
            </w:pPr>
            <w:r w:rsidRPr="00D563A4">
              <w:rPr>
                <w:sz w:val="28"/>
                <w:szCs w:val="28"/>
              </w:rPr>
              <w:lastRenderedPageBreak/>
              <w:t>1.5</w:t>
            </w:r>
          </w:p>
        </w:tc>
        <w:tc>
          <w:tcPr>
            <w:tcW w:w="3718" w:type="dxa"/>
          </w:tcPr>
          <w:p w:rsidR="00206E90" w:rsidRPr="00D563A4" w:rsidRDefault="00206E90" w:rsidP="00206E90">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206E90" w:rsidRPr="00810B78" w:rsidRDefault="00206E90" w:rsidP="003351E7">
            <w:pPr>
              <w:spacing w:line="276" w:lineRule="auto"/>
              <w:jc w:val="both"/>
              <w:rPr>
                <w:sz w:val="28"/>
                <w:szCs w:val="28"/>
              </w:rPr>
            </w:pPr>
            <w:r w:rsidRPr="001660F5">
              <w:rPr>
                <w:sz w:val="28"/>
                <w:szCs w:val="28"/>
              </w:rPr>
              <w:t>Начальная (</w:t>
            </w:r>
            <w:r w:rsidRPr="003351E7">
              <w:rPr>
                <w:sz w:val="28"/>
                <w:szCs w:val="28"/>
              </w:rPr>
              <w:t>максимальная) цена договора составляет: 15 390 000 (</w:t>
            </w:r>
            <w:r w:rsidR="003351E7" w:rsidRPr="003351E7">
              <w:rPr>
                <w:sz w:val="28"/>
                <w:szCs w:val="28"/>
              </w:rPr>
              <w:t>пятнадцать миллионов триста девяносто тысяч</w:t>
            </w:r>
            <w:r w:rsidRPr="003351E7">
              <w:rPr>
                <w:sz w:val="28"/>
                <w:szCs w:val="28"/>
              </w:rPr>
              <w:t xml:space="preserve">) </w:t>
            </w:r>
            <w:r w:rsidR="003351E7">
              <w:rPr>
                <w:sz w:val="28"/>
                <w:szCs w:val="28"/>
              </w:rPr>
              <w:t>драм РА без учета НДС</w:t>
            </w:r>
            <w:r w:rsidR="000E4A83">
              <w:rPr>
                <w:sz w:val="28"/>
                <w:szCs w:val="28"/>
              </w:rPr>
              <w:t xml:space="preserve"> из расчета на одного </w:t>
            </w:r>
            <w:r w:rsidR="00D23BC0">
              <w:rPr>
                <w:sz w:val="28"/>
                <w:szCs w:val="28"/>
              </w:rPr>
              <w:t>работника 8 550 драм РА без учета НДС.</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1.6</w:t>
            </w:r>
          </w:p>
        </w:tc>
        <w:tc>
          <w:tcPr>
            <w:tcW w:w="3718" w:type="dxa"/>
          </w:tcPr>
          <w:p w:rsidR="00206E90" w:rsidRPr="00107EC1" w:rsidRDefault="00206E90" w:rsidP="00206E90">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206E90" w:rsidRPr="00DF208D" w:rsidRDefault="00206E90" w:rsidP="00206E90">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1.7</w:t>
            </w:r>
          </w:p>
        </w:tc>
        <w:tc>
          <w:tcPr>
            <w:tcW w:w="3718" w:type="dxa"/>
          </w:tcPr>
          <w:p w:rsidR="00206E90" w:rsidRPr="00DF208D" w:rsidRDefault="00206E90" w:rsidP="00206E90">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206E90" w:rsidRPr="00DF208D" w:rsidRDefault="00206E90" w:rsidP="00206E90">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1.8</w:t>
            </w:r>
          </w:p>
        </w:tc>
        <w:tc>
          <w:tcPr>
            <w:tcW w:w="3718" w:type="dxa"/>
          </w:tcPr>
          <w:p w:rsidR="00206E90" w:rsidRPr="000B099C" w:rsidRDefault="00206E90" w:rsidP="00206E90">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206E90" w:rsidRDefault="00206E90" w:rsidP="00206E90">
            <w:pPr>
              <w:jc w:val="both"/>
              <w:rPr>
                <w:bCs/>
                <w:sz w:val="28"/>
                <w:szCs w:val="28"/>
              </w:rPr>
            </w:pPr>
            <w:r w:rsidRPr="002A03B7">
              <w:rPr>
                <w:bCs/>
                <w:sz w:val="28"/>
                <w:szCs w:val="28"/>
              </w:rPr>
              <w:t>Документа</w:t>
            </w:r>
            <w:r>
              <w:rPr>
                <w:bCs/>
                <w:sz w:val="28"/>
                <w:szCs w:val="28"/>
              </w:rPr>
              <w:t>ция размещается на сайте ЗАО «ЮКЖД».</w:t>
            </w:r>
          </w:p>
          <w:p w:rsidR="00206E90" w:rsidRPr="000B099C" w:rsidRDefault="00206E90" w:rsidP="00206E90">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1.9</w:t>
            </w:r>
          </w:p>
        </w:tc>
        <w:tc>
          <w:tcPr>
            <w:tcW w:w="3718" w:type="dxa"/>
          </w:tcPr>
          <w:p w:rsidR="00206E90" w:rsidRPr="00AA5428" w:rsidRDefault="00206E90" w:rsidP="00206E90">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206E90" w:rsidRPr="00AA5428" w:rsidRDefault="00206E90" w:rsidP="00206E90">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206E90" w:rsidRDefault="00206E90" w:rsidP="00206E90">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на сайте</w:t>
            </w:r>
            <w:r w:rsidRPr="00AA5428">
              <w:rPr>
                <w:bCs/>
                <w:sz w:val="28"/>
                <w:szCs w:val="28"/>
              </w:rPr>
              <w:t xml:space="preserve"> </w:t>
            </w:r>
          </w:p>
          <w:p w:rsidR="00206E90" w:rsidRPr="00810B78" w:rsidRDefault="003351E7" w:rsidP="00206E90">
            <w:pPr>
              <w:jc w:val="both"/>
              <w:rPr>
                <w:bCs/>
                <w:sz w:val="28"/>
                <w:szCs w:val="28"/>
              </w:rPr>
            </w:pPr>
            <w:r>
              <w:rPr>
                <w:bCs/>
                <w:sz w:val="28"/>
                <w:szCs w:val="28"/>
              </w:rPr>
              <w:t>«21</w:t>
            </w:r>
            <w:r w:rsidR="00206E90" w:rsidRPr="00810B78">
              <w:rPr>
                <w:bCs/>
                <w:sz w:val="28"/>
                <w:szCs w:val="28"/>
              </w:rPr>
              <w:t xml:space="preserve">» </w:t>
            </w:r>
            <w:r>
              <w:rPr>
                <w:bCs/>
                <w:sz w:val="28"/>
                <w:szCs w:val="28"/>
              </w:rPr>
              <w:t>марта</w:t>
            </w:r>
            <w:r w:rsidR="00206E90" w:rsidRPr="00810B78">
              <w:rPr>
                <w:bCs/>
                <w:sz w:val="28"/>
                <w:szCs w:val="28"/>
              </w:rPr>
              <w:t xml:space="preserve"> 202</w:t>
            </w:r>
            <w:r>
              <w:rPr>
                <w:bCs/>
                <w:sz w:val="28"/>
                <w:szCs w:val="28"/>
              </w:rPr>
              <w:t>4</w:t>
            </w:r>
            <w:r w:rsidR="00206E90" w:rsidRPr="00810B78">
              <w:rPr>
                <w:bCs/>
                <w:sz w:val="28"/>
                <w:szCs w:val="28"/>
              </w:rPr>
              <w:t xml:space="preserve">г. с 9:00 до 18:00 </w:t>
            </w:r>
          </w:p>
          <w:p w:rsidR="00206E90" w:rsidRDefault="00206E90" w:rsidP="00206E90">
            <w:pPr>
              <w:spacing w:line="276" w:lineRule="auto"/>
              <w:jc w:val="both"/>
              <w:rPr>
                <w:bCs/>
                <w:sz w:val="28"/>
                <w:szCs w:val="28"/>
              </w:rPr>
            </w:pPr>
            <w:r w:rsidRPr="00810B78">
              <w:rPr>
                <w:bCs/>
                <w:sz w:val="28"/>
                <w:szCs w:val="28"/>
              </w:rPr>
              <w:t xml:space="preserve">Дата окончания срока подачи заявок -            </w:t>
            </w:r>
            <w:r w:rsidR="003351E7">
              <w:rPr>
                <w:bCs/>
                <w:sz w:val="28"/>
                <w:szCs w:val="28"/>
              </w:rPr>
              <w:t xml:space="preserve">                             «04</w:t>
            </w:r>
            <w:r w:rsidRPr="00810B78">
              <w:rPr>
                <w:bCs/>
                <w:sz w:val="28"/>
                <w:szCs w:val="28"/>
              </w:rPr>
              <w:t xml:space="preserve">» </w:t>
            </w:r>
            <w:r w:rsidR="003351E7">
              <w:rPr>
                <w:bCs/>
                <w:sz w:val="28"/>
                <w:szCs w:val="28"/>
              </w:rPr>
              <w:t>апреля</w:t>
            </w:r>
            <w:r w:rsidRPr="00810B78">
              <w:rPr>
                <w:bCs/>
                <w:sz w:val="28"/>
                <w:szCs w:val="28"/>
              </w:rPr>
              <w:t xml:space="preserve"> 202</w:t>
            </w:r>
            <w:r w:rsidR="003351E7">
              <w:rPr>
                <w:bCs/>
                <w:sz w:val="28"/>
                <w:szCs w:val="28"/>
              </w:rPr>
              <w:t xml:space="preserve">4г. </w:t>
            </w:r>
            <w:r w:rsidRPr="00810B78">
              <w:rPr>
                <w:bCs/>
                <w:sz w:val="28"/>
                <w:szCs w:val="28"/>
              </w:rPr>
              <w:t>с 9: 00 до 18:00</w:t>
            </w:r>
          </w:p>
          <w:p w:rsidR="00206E90" w:rsidRPr="00AA5428" w:rsidRDefault="00206E90" w:rsidP="00206E90">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w:t>
            </w:r>
            <w:r w:rsidRPr="00AA5428">
              <w:rPr>
                <w:bCs/>
                <w:sz w:val="28"/>
                <w:szCs w:val="28"/>
              </w:rPr>
              <w:lastRenderedPageBreak/>
              <w:t xml:space="preserve">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3351E7" w:rsidRPr="003351E7">
              <w:rPr>
                <w:bCs/>
                <w:sz w:val="28"/>
                <w:szCs w:val="28"/>
              </w:rPr>
              <w:t>пр. Тиграна Меца 50</w:t>
            </w:r>
            <w:r>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lastRenderedPageBreak/>
              <w:t>1.10</w:t>
            </w:r>
          </w:p>
        </w:tc>
        <w:tc>
          <w:tcPr>
            <w:tcW w:w="3718" w:type="dxa"/>
          </w:tcPr>
          <w:p w:rsidR="00206E90" w:rsidRPr="00F452C7" w:rsidRDefault="00206E90" w:rsidP="00206E90">
            <w:pPr>
              <w:rPr>
                <w:bCs/>
                <w:sz w:val="28"/>
                <w:szCs w:val="28"/>
              </w:rPr>
            </w:pPr>
            <w:r w:rsidRPr="00F452C7">
              <w:rPr>
                <w:bCs/>
                <w:sz w:val="28"/>
                <w:szCs w:val="28"/>
              </w:rPr>
              <w:t>Право отказа от проведения процедуры</w:t>
            </w:r>
          </w:p>
        </w:tc>
        <w:tc>
          <w:tcPr>
            <w:tcW w:w="5954" w:type="dxa"/>
          </w:tcPr>
          <w:p w:rsidR="00206E90" w:rsidRPr="00F452C7" w:rsidRDefault="00206E90" w:rsidP="00206E90">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1.11</w:t>
            </w:r>
          </w:p>
        </w:tc>
        <w:tc>
          <w:tcPr>
            <w:tcW w:w="3718" w:type="dxa"/>
          </w:tcPr>
          <w:p w:rsidR="00206E90" w:rsidRPr="00DF208D" w:rsidRDefault="00206E90" w:rsidP="00206E90">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206E90" w:rsidRPr="00DF208D" w:rsidRDefault="00206E90" w:rsidP="00206E90">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206E90" w:rsidRPr="005420F6" w:rsidTr="00DB0828">
        <w:tc>
          <w:tcPr>
            <w:tcW w:w="813" w:type="dxa"/>
          </w:tcPr>
          <w:p w:rsidR="00206E90" w:rsidRPr="005420F6" w:rsidRDefault="00206E90" w:rsidP="00206E90">
            <w:pPr>
              <w:spacing w:line="276" w:lineRule="auto"/>
              <w:rPr>
                <w:color w:val="FF0000"/>
                <w:sz w:val="28"/>
                <w:szCs w:val="28"/>
              </w:rPr>
            </w:pPr>
            <w:r>
              <w:rPr>
                <w:sz w:val="28"/>
                <w:szCs w:val="28"/>
              </w:rPr>
              <w:t>1.12</w:t>
            </w:r>
          </w:p>
        </w:tc>
        <w:tc>
          <w:tcPr>
            <w:tcW w:w="3718" w:type="dxa"/>
          </w:tcPr>
          <w:p w:rsidR="00206E90" w:rsidRPr="0071669E" w:rsidRDefault="00206E90" w:rsidP="00206E90">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206E90" w:rsidRPr="0071669E" w:rsidRDefault="00206E90" w:rsidP="00206E90">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06E90" w:rsidRPr="0071669E" w:rsidRDefault="00206E90" w:rsidP="00206E90">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206E90" w:rsidRPr="0071669E" w:rsidRDefault="00206E90" w:rsidP="00206E90">
            <w:pPr>
              <w:pStyle w:val="ConsPlusNormal"/>
              <w:widowControl w:val="0"/>
              <w:shd w:val="clear" w:color="auto" w:fill="FFFFFF"/>
              <w:spacing w:line="360" w:lineRule="exact"/>
              <w:jc w:val="both"/>
            </w:pPr>
            <w:r w:rsidRPr="0071669E">
              <w:t xml:space="preserve">Запрос может быть направлен посредством </w:t>
            </w:r>
            <w:r w:rsidRPr="0071669E">
              <w:lastRenderedPageBreak/>
              <w:t xml:space="preserve">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06E90" w:rsidRDefault="00206E90" w:rsidP="00206E90">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206E90" w:rsidRDefault="00136D6B" w:rsidP="00206E90">
            <w:pPr>
              <w:spacing w:line="360" w:lineRule="exact"/>
              <w:jc w:val="both"/>
              <w:rPr>
                <w:sz w:val="28"/>
                <w:szCs w:val="28"/>
              </w:rPr>
            </w:pPr>
            <w:r>
              <w:rPr>
                <w:sz w:val="28"/>
                <w:szCs w:val="28"/>
              </w:rPr>
              <w:t>«21</w:t>
            </w:r>
            <w:r w:rsidR="00206E90">
              <w:rPr>
                <w:sz w:val="28"/>
                <w:szCs w:val="28"/>
              </w:rPr>
              <w:t xml:space="preserve">» </w:t>
            </w:r>
            <w:r>
              <w:rPr>
                <w:sz w:val="28"/>
                <w:szCs w:val="28"/>
              </w:rPr>
              <w:t>марта</w:t>
            </w:r>
            <w:r w:rsidR="00206E90" w:rsidRPr="00810B78">
              <w:rPr>
                <w:sz w:val="28"/>
                <w:szCs w:val="28"/>
              </w:rPr>
              <w:t xml:space="preserve"> 202</w:t>
            </w:r>
            <w:r>
              <w:rPr>
                <w:sz w:val="28"/>
                <w:szCs w:val="28"/>
              </w:rPr>
              <w:t>4</w:t>
            </w:r>
            <w:r w:rsidR="00206E90" w:rsidRPr="00810B78">
              <w:rPr>
                <w:sz w:val="28"/>
                <w:szCs w:val="28"/>
              </w:rPr>
              <w:t xml:space="preserve">г. с 9:00 до 18:00 </w:t>
            </w:r>
          </w:p>
          <w:p w:rsidR="00206E90" w:rsidRPr="0071669E" w:rsidRDefault="00206E90" w:rsidP="00136D6B">
            <w:pPr>
              <w:spacing w:line="360" w:lineRule="exact"/>
              <w:jc w:val="both"/>
              <w:rPr>
                <w:sz w:val="28"/>
                <w:szCs w:val="28"/>
              </w:rPr>
            </w:pPr>
            <w:r w:rsidRPr="001621C6">
              <w:rPr>
                <w:sz w:val="28"/>
                <w:szCs w:val="28"/>
              </w:rPr>
              <w:t xml:space="preserve">Дата окончания срока предоставления </w:t>
            </w:r>
            <w:r w:rsidRPr="00183BDD">
              <w:rPr>
                <w:sz w:val="28"/>
                <w:szCs w:val="28"/>
              </w:rPr>
              <w:t>участникам разъяснений положений документации: «</w:t>
            </w:r>
            <w:r w:rsidR="00136D6B">
              <w:rPr>
                <w:sz w:val="28"/>
                <w:szCs w:val="28"/>
              </w:rPr>
              <w:t>01</w:t>
            </w:r>
            <w:r w:rsidRPr="00183BDD">
              <w:rPr>
                <w:sz w:val="28"/>
                <w:szCs w:val="28"/>
              </w:rPr>
              <w:t xml:space="preserve">» </w:t>
            </w:r>
            <w:r w:rsidR="00136D6B">
              <w:rPr>
                <w:sz w:val="28"/>
                <w:szCs w:val="28"/>
              </w:rPr>
              <w:t>апреля 2024</w:t>
            </w:r>
            <w:r w:rsidRPr="00183BDD">
              <w:rPr>
                <w:sz w:val="28"/>
                <w:szCs w:val="28"/>
              </w:rPr>
              <w:t xml:space="preserve"> г.</w:t>
            </w:r>
            <w:r>
              <w:rPr>
                <w:bCs/>
                <w:sz w:val="28"/>
                <w:szCs w:val="28"/>
              </w:rPr>
              <w:t xml:space="preserve"> с 09:00 до 18:</w:t>
            </w:r>
            <w:r w:rsidRPr="00183BDD">
              <w:rPr>
                <w:bCs/>
                <w:sz w:val="28"/>
                <w:szCs w:val="28"/>
              </w:rPr>
              <w:t>00</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lastRenderedPageBreak/>
              <w:t>1.13</w:t>
            </w:r>
          </w:p>
          <w:p w:rsidR="00206E90" w:rsidRPr="00DF208D" w:rsidRDefault="00206E90" w:rsidP="00206E90">
            <w:pPr>
              <w:spacing w:line="276" w:lineRule="auto"/>
              <w:rPr>
                <w:sz w:val="28"/>
                <w:szCs w:val="28"/>
              </w:rPr>
            </w:pPr>
          </w:p>
        </w:tc>
        <w:tc>
          <w:tcPr>
            <w:tcW w:w="3718" w:type="dxa"/>
          </w:tcPr>
          <w:p w:rsidR="00206E90" w:rsidRPr="00DF208D" w:rsidRDefault="00206E90" w:rsidP="00206E90">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206E90" w:rsidRPr="00DF208D" w:rsidRDefault="00206E90" w:rsidP="00206E90">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1.14</w:t>
            </w:r>
          </w:p>
        </w:tc>
        <w:tc>
          <w:tcPr>
            <w:tcW w:w="3718" w:type="dxa"/>
          </w:tcPr>
          <w:p w:rsidR="00206E90" w:rsidRPr="00DF208D" w:rsidRDefault="00206E90" w:rsidP="00206E90">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36D6B" w:rsidRPr="00136D6B" w:rsidRDefault="00206E90" w:rsidP="00136D6B">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w:t>
            </w:r>
            <w:r w:rsidR="00136D6B" w:rsidRPr="00136D6B">
              <w:rPr>
                <w:sz w:val="28"/>
                <w:szCs w:val="28"/>
              </w:rPr>
              <w:t>Оплата осуществляется после подписания Акта сдачи-приема в течение 10 (десяти) календарных дней.</w:t>
            </w:r>
          </w:p>
          <w:p w:rsidR="00206E90" w:rsidRPr="006D7FDF" w:rsidRDefault="00136D6B" w:rsidP="00136D6B">
            <w:pPr>
              <w:widowControl w:val="0"/>
              <w:shd w:val="clear" w:color="auto" w:fill="FFFFFF"/>
              <w:autoSpaceDE w:val="0"/>
              <w:autoSpaceDN w:val="0"/>
              <w:adjustRightInd w:val="0"/>
              <w:spacing w:line="276" w:lineRule="auto"/>
              <w:jc w:val="both"/>
              <w:rPr>
                <w:sz w:val="28"/>
                <w:szCs w:val="28"/>
              </w:rPr>
            </w:pPr>
            <w:r w:rsidRPr="00136D6B">
              <w:rPr>
                <w:sz w:val="28"/>
                <w:szCs w:val="28"/>
              </w:rPr>
              <w:t>Цена договора должна оставаться неизменной в протяжении всего периода действия договора.</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1.15</w:t>
            </w:r>
          </w:p>
        </w:tc>
        <w:tc>
          <w:tcPr>
            <w:tcW w:w="3718" w:type="dxa"/>
          </w:tcPr>
          <w:p w:rsidR="00206E90" w:rsidRPr="0071669E" w:rsidRDefault="00206E90" w:rsidP="00206E90">
            <w:pPr>
              <w:spacing w:line="276" w:lineRule="auto"/>
              <w:rPr>
                <w:sz w:val="28"/>
                <w:szCs w:val="28"/>
              </w:rPr>
            </w:pPr>
            <w:r w:rsidRPr="0071669E">
              <w:rPr>
                <w:sz w:val="28"/>
                <w:szCs w:val="28"/>
              </w:rPr>
              <w:t xml:space="preserve">Порядок формирования цены договора </w:t>
            </w:r>
          </w:p>
        </w:tc>
        <w:tc>
          <w:tcPr>
            <w:tcW w:w="5954" w:type="dxa"/>
          </w:tcPr>
          <w:p w:rsidR="00206E90" w:rsidRPr="0071669E" w:rsidRDefault="00206E90" w:rsidP="00206E90">
            <w:pPr>
              <w:spacing w:line="276" w:lineRule="auto"/>
              <w:jc w:val="both"/>
              <w:rPr>
                <w:bCs/>
                <w:sz w:val="28"/>
                <w:szCs w:val="28"/>
              </w:rPr>
            </w:pPr>
            <w:r w:rsidRPr="00B75C95">
              <w:rPr>
                <w:bCs/>
                <w:sz w:val="28"/>
                <w:szCs w:val="28"/>
              </w:rPr>
              <w:t xml:space="preserve">Начальная (максимальная) цена договора </w:t>
            </w:r>
            <w:r w:rsidRPr="007E6DDF">
              <w:rPr>
                <w:bCs/>
                <w:sz w:val="28"/>
                <w:szCs w:val="28"/>
              </w:rPr>
              <w:t>приведена с учетом всех видов налогов (в том числе без учета НДС/с учетом НДС).</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1.16</w:t>
            </w:r>
          </w:p>
        </w:tc>
        <w:tc>
          <w:tcPr>
            <w:tcW w:w="3718" w:type="dxa"/>
          </w:tcPr>
          <w:p w:rsidR="00206E90" w:rsidRPr="00DF208D" w:rsidRDefault="00206E90" w:rsidP="00206E90">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206E90" w:rsidRPr="0011423D" w:rsidRDefault="00206E90" w:rsidP="00206E90">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1.17</w:t>
            </w:r>
          </w:p>
        </w:tc>
        <w:tc>
          <w:tcPr>
            <w:tcW w:w="3718" w:type="dxa"/>
          </w:tcPr>
          <w:p w:rsidR="00206E90" w:rsidRPr="006A553A" w:rsidRDefault="00206E90" w:rsidP="00206E90">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206E90" w:rsidRPr="006A553A" w:rsidRDefault="00206E90" w:rsidP="00206E90">
            <w:pPr>
              <w:spacing w:line="276" w:lineRule="auto"/>
              <w:jc w:val="both"/>
              <w:rPr>
                <w:sz w:val="28"/>
                <w:szCs w:val="28"/>
              </w:rPr>
            </w:pPr>
            <w:r w:rsidRPr="006A553A">
              <w:rPr>
                <w:sz w:val="28"/>
                <w:szCs w:val="28"/>
              </w:rPr>
              <w:t>Не устанавливается</w:t>
            </w:r>
            <w:r>
              <w:rPr>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lastRenderedPageBreak/>
              <w:t>1.18</w:t>
            </w:r>
          </w:p>
        </w:tc>
        <w:tc>
          <w:tcPr>
            <w:tcW w:w="3718" w:type="dxa"/>
          </w:tcPr>
          <w:p w:rsidR="00206E90" w:rsidRPr="00DF208D" w:rsidRDefault="00206E90" w:rsidP="00206E90">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206E90" w:rsidRPr="0011423D" w:rsidRDefault="00206E90" w:rsidP="00206E90">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w:t>
            </w:r>
            <w:r>
              <w:rPr>
                <w:sz w:val="28"/>
                <w:szCs w:val="28"/>
              </w:rPr>
              <w:t>19</w:t>
            </w:r>
          </w:p>
        </w:tc>
        <w:tc>
          <w:tcPr>
            <w:tcW w:w="3718" w:type="dxa"/>
          </w:tcPr>
          <w:p w:rsidR="00206E90" w:rsidRPr="00DF208D" w:rsidRDefault="00206E90" w:rsidP="00206E90">
            <w:pPr>
              <w:spacing w:line="276" w:lineRule="auto"/>
              <w:rPr>
                <w:sz w:val="28"/>
                <w:szCs w:val="28"/>
              </w:rPr>
            </w:pPr>
            <w:r w:rsidRPr="00DF208D">
              <w:rPr>
                <w:sz w:val="28"/>
                <w:szCs w:val="28"/>
              </w:rPr>
              <w:t>Техническое задание</w:t>
            </w:r>
          </w:p>
        </w:tc>
        <w:tc>
          <w:tcPr>
            <w:tcW w:w="5954" w:type="dxa"/>
          </w:tcPr>
          <w:p w:rsidR="00206E90" w:rsidRPr="00DF208D" w:rsidRDefault="00206E90" w:rsidP="00206E90">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1.20</w:t>
            </w:r>
          </w:p>
        </w:tc>
        <w:tc>
          <w:tcPr>
            <w:tcW w:w="3718" w:type="dxa"/>
          </w:tcPr>
          <w:p w:rsidR="00206E90" w:rsidRPr="00DF208D" w:rsidRDefault="00206E90" w:rsidP="00206E90">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206E90" w:rsidRPr="00DF208D" w:rsidRDefault="00206E90" w:rsidP="00206E90">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1.21</w:t>
            </w:r>
          </w:p>
        </w:tc>
        <w:tc>
          <w:tcPr>
            <w:tcW w:w="3718" w:type="dxa"/>
          </w:tcPr>
          <w:p w:rsidR="00206E90" w:rsidRPr="00DF208D" w:rsidRDefault="00206E90" w:rsidP="00206E90">
            <w:pPr>
              <w:spacing w:line="276" w:lineRule="auto"/>
              <w:rPr>
                <w:sz w:val="28"/>
                <w:szCs w:val="28"/>
              </w:rPr>
            </w:pPr>
            <w:r w:rsidRPr="00DF208D">
              <w:rPr>
                <w:sz w:val="28"/>
                <w:szCs w:val="28"/>
              </w:rPr>
              <w:t>Выбор победителя</w:t>
            </w:r>
          </w:p>
        </w:tc>
        <w:tc>
          <w:tcPr>
            <w:tcW w:w="5954" w:type="dxa"/>
          </w:tcPr>
          <w:p w:rsidR="00206E90" w:rsidRPr="00DF208D" w:rsidRDefault="00206E90" w:rsidP="00206E90">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206E90" w:rsidRPr="00D563A4" w:rsidTr="00525635">
        <w:trPr>
          <w:trHeight w:val="2746"/>
        </w:trPr>
        <w:tc>
          <w:tcPr>
            <w:tcW w:w="813" w:type="dxa"/>
          </w:tcPr>
          <w:p w:rsidR="00206E90" w:rsidRPr="00DF208D" w:rsidRDefault="00206E90" w:rsidP="00206E90">
            <w:pPr>
              <w:spacing w:line="276" w:lineRule="auto"/>
              <w:rPr>
                <w:sz w:val="28"/>
                <w:szCs w:val="28"/>
              </w:rPr>
            </w:pPr>
            <w:r>
              <w:rPr>
                <w:sz w:val="28"/>
                <w:szCs w:val="28"/>
              </w:rPr>
              <w:t>1.22</w:t>
            </w:r>
          </w:p>
        </w:tc>
        <w:tc>
          <w:tcPr>
            <w:tcW w:w="3718" w:type="dxa"/>
          </w:tcPr>
          <w:p w:rsidR="00206E90" w:rsidRPr="00DF208D" w:rsidRDefault="00206E90" w:rsidP="00206E90">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206E90" w:rsidRDefault="00206E90" w:rsidP="00206E90">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206E90" w:rsidRPr="00525635" w:rsidRDefault="00206E90" w:rsidP="00206E90">
            <w:pPr>
              <w:spacing w:line="276" w:lineRule="auto"/>
              <w:rPr>
                <w:rFonts w:ascii="Sylfaen" w:hAnsi="Sylfaen"/>
                <w:color w:val="000000" w:themeColor="text1"/>
                <w:sz w:val="28"/>
                <w:szCs w:val="28"/>
              </w:rPr>
            </w:pPr>
            <w:r w:rsidRPr="00525635">
              <w:rPr>
                <w:color w:val="000000" w:themeColor="text1"/>
                <w:sz w:val="28"/>
                <w:szCs w:val="28"/>
              </w:rPr>
              <w:t>Приложение №2.1 (форма Описи представленных документов);</w:t>
            </w:r>
          </w:p>
          <w:p w:rsidR="00206E90" w:rsidRPr="00525635" w:rsidRDefault="00206E90" w:rsidP="00206E90">
            <w:pPr>
              <w:spacing w:line="276" w:lineRule="auto"/>
              <w:rPr>
                <w:color w:val="000000" w:themeColor="text1"/>
                <w:sz w:val="28"/>
                <w:szCs w:val="28"/>
              </w:rPr>
            </w:pPr>
            <w:r w:rsidRPr="00525635">
              <w:rPr>
                <w:color w:val="000000" w:themeColor="text1"/>
                <w:sz w:val="28"/>
                <w:szCs w:val="28"/>
              </w:rPr>
              <w:t>Приложение №</w:t>
            </w:r>
            <w:r w:rsidRPr="00525635">
              <w:rPr>
                <w:color w:val="000000" w:themeColor="text1"/>
                <w:sz w:val="28"/>
                <w:szCs w:val="28"/>
                <w:lang w:val="hy-AM"/>
              </w:rPr>
              <w:t>3</w:t>
            </w:r>
            <w:r w:rsidRPr="00525635">
              <w:rPr>
                <w:color w:val="000000" w:themeColor="text1"/>
                <w:sz w:val="28"/>
                <w:szCs w:val="28"/>
              </w:rPr>
              <w:t xml:space="preserve"> (форма Заявки участника);</w:t>
            </w:r>
          </w:p>
          <w:p w:rsidR="00206E90" w:rsidRPr="00525635" w:rsidRDefault="00206E90" w:rsidP="00206E90">
            <w:pPr>
              <w:spacing w:line="276" w:lineRule="auto"/>
              <w:rPr>
                <w:color w:val="000000" w:themeColor="text1"/>
                <w:sz w:val="28"/>
                <w:szCs w:val="28"/>
              </w:rPr>
            </w:pPr>
            <w:r w:rsidRPr="00525635">
              <w:rPr>
                <w:color w:val="000000" w:themeColor="text1"/>
                <w:sz w:val="28"/>
                <w:szCs w:val="28"/>
              </w:rPr>
              <w:t>Приложение №</w:t>
            </w:r>
            <w:r w:rsidRPr="00525635">
              <w:rPr>
                <w:color w:val="000000" w:themeColor="text1"/>
                <w:sz w:val="28"/>
                <w:szCs w:val="28"/>
                <w:lang w:val="hy-AM"/>
              </w:rPr>
              <w:t>4</w:t>
            </w:r>
            <w:r w:rsidRPr="00525635">
              <w:rPr>
                <w:color w:val="000000" w:themeColor="text1"/>
                <w:sz w:val="28"/>
                <w:szCs w:val="28"/>
              </w:rPr>
              <w:t xml:space="preserve"> (форма Технического предложения); </w:t>
            </w:r>
          </w:p>
          <w:p w:rsidR="00206E90" w:rsidRPr="00525635" w:rsidRDefault="00206E90" w:rsidP="00206E90">
            <w:pPr>
              <w:spacing w:line="276" w:lineRule="auto"/>
              <w:rPr>
                <w:color w:val="000000" w:themeColor="text1"/>
                <w:sz w:val="28"/>
                <w:szCs w:val="28"/>
              </w:rPr>
            </w:pPr>
            <w:r w:rsidRPr="00525635">
              <w:rPr>
                <w:color w:val="000000" w:themeColor="text1"/>
                <w:sz w:val="28"/>
                <w:szCs w:val="28"/>
              </w:rPr>
              <w:t xml:space="preserve">Приложение №5 (Проект договора), </w:t>
            </w:r>
          </w:p>
          <w:p w:rsidR="00A241F0" w:rsidRPr="00A241F0" w:rsidRDefault="00A241F0" w:rsidP="00A241F0">
            <w:pPr>
              <w:pStyle w:val="a5"/>
              <w:suppressAutoHyphens/>
              <w:spacing w:line="276" w:lineRule="auto"/>
              <w:ind w:firstLine="0"/>
              <w:rPr>
                <w:sz w:val="28"/>
                <w:szCs w:val="28"/>
              </w:rPr>
            </w:pPr>
            <w:r>
              <w:rPr>
                <w:sz w:val="28"/>
                <w:szCs w:val="28"/>
              </w:rPr>
              <w:t>-</w:t>
            </w:r>
            <w:r w:rsidRPr="00A241F0">
              <w:rPr>
                <w:sz w:val="28"/>
                <w:szCs w:val="28"/>
              </w:rPr>
              <w:t xml:space="preserve"> Копию лицензии на проведение предварительных и периодических медосмотров;</w:t>
            </w:r>
          </w:p>
          <w:p w:rsidR="00206E90" w:rsidRPr="00A241F0" w:rsidRDefault="00A241F0" w:rsidP="00A241F0">
            <w:pPr>
              <w:pStyle w:val="a5"/>
              <w:suppressAutoHyphens/>
              <w:spacing w:line="276" w:lineRule="auto"/>
              <w:ind w:firstLine="0"/>
              <w:rPr>
                <w:sz w:val="28"/>
                <w:szCs w:val="28"/>
              </w:rPr>
            </w:pPr>
            <w:r w:rsidRPr="00A241F0">
              <w:rPr>
                <w:sz w:val="28"/>
                <w:szCs w:val="28"/>
              </w:rPr>
              <w:t xml:space="preserve">- </w:t>
            </w:r>
            <w:r>
              <w:rPr>
                <w:sz w:val="28"/>
                <w:szCs w:val="28"/>
              </w:rPr>
              <w:t>Копии</w:t>
            </w:r>
            <w:r w:rsidRPr="00A241F0">
              <w:rPr>
                <w:sz w:val="28"/>
                <w:szCs w:val="28"/>
              </w:rPr>
              <w:t xml:space="preserve"> сертификатов по повышению квалификации врачей-специалистов, входящих в состав комиссии по определению профпригодности специальной подготовки, действующие в течении срока действия договора </w:t>
            </w:r>
            <w:r w:rsidR="00206E90" w:rsidRPr="00A241F0">
              <w:rPr>
                <w:color w:val="000000" w:themeColor="text1"/>
                <w:sz w:val="28"/>
                <w:szCs w:val="28"/>
              </w:rPr>
              <w:t>и иные документы</w:t>
            </w:r>
            <w:r w:rsidR="00206E90" w:rsidRPr="00525635">
              <w:rPr>
                <w:color w:val="000000" w:themeColor="text1"/>
                <w:sz w:val="28"/>
                <w:szCs w:val="28"/>
              </w:rPr>
              <w:t xml:space="preserve">,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Pr="001F410E" w:rsidRDefault="00305CB0" w:rsidP="008E3DE0">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w:t>
      </w:r>
      <w:r w:rsidRPr="001F410E">
        <w:rPr>
          <w:szCs w:val="28"/>
        </w:rPr>
        <w:t>решения суда о признании участника-юридического лица несостоятельным (банкротом) и об откр</w:t>
      </w:r>
      <w:r w:rsidR="00344C21" w:rsidRPr="001F410E">
        <w:rPr>
          <w:szCs w:val="28"/>
        </w:rPr>
        <w:t>ытии конкурентного производства;</w:t>
      </w:r>
    </w:p>
    <w:p w:rsidR="008E3DE0" w:rsidRPr="008E3DE0" w:rsidRDefault="008E3DE0" w:rsidP="008E3DE0">
      <w:pPr>
        <w:pStyle w:val="12"/>
        <w:numPr>
          <w:ilvl w:val="2"/>
          <w:numId w:val="17"/>
        </w:numPr>
        <w:spacing w:line="276" w:lineRule="auto"/>
        <w:ind w:left="0" w:firstLine="851"/>
        <w:rPr>
          <w:szCs w:val="28"/>
        </w:rPr>
      </w:pPr>
      <w:r w:rsidRPr="008E3DE0">
        <w:rPr>
          <w:szCs w:val="28"/>
        </w:rPr>
        <w:t>Участник должен иметь лицензию на проведение предварительных и периодических медицинских осмотров.</w:t>
      </w:r>
    </w:p>
    <w:p w:rsidR="008E3DE0" w:rsidRPr="008E3DE0" w:rsidRDefault="008E3DE0" w:rsidP="008E3DE0">
      <w:pPr>
        <w:pStyle w:val="12"/>
        <w:numPr>
          <w:ilvl w:val="2"/>
          <w:numId w:val="17"/>
        </w:numPr>
        <w:spacing w:line="276" w:lineRule="auto"/>
        <w:ind w:left="0" w:firstLine="851"/>
        <w:rPr>
          <w:szCs w:val="28"/>
        </w:rPr>
      </w:pPr>
      <w:r w:rsidRPr="008E3DE0">
        <w:rPr>
          <w:szCs w:val="28"/>
        </w:rPr>
        <w:t xml:space="preserve">Обязательное наличие необходимого количества специалистов для проведения медицинских осмотров. Наличие у врачей-специалистов, входящих в состав комиссии по определению профпригодности специальной подготовки, повышения квалификации и сертификат, действующий в течении срока действия договора. </w:t>
      </w:r>
    </w:p>
    <w:p w:rsidR="008E3DE0" w:rsidRDefault="008E3DE0" w:rsidP="008E3DE0">
      <w:pPr>
        <w:pStyle w:val="12"/>
        <w:numPr>
          <w:ilvl w:val="2"/>
          <w:numId w:val="17"/>
        </w:numPr>
        <w:spacing w:line="276" w:lineRule="auto"/>
        <w:ind w:left="0" w:firstLine="851"/>
        <w:rPr>
          <w:szCs w:val="28"/>
        </w:rPr>
      </w:pPr>
      <w:r w:rsidRPr="008E3DE0">
        <w:rPr>
          <w:szCs w:val="28"/>
        </w:rPr>
        <w:t>Исполнитель должен иметь материально-техническую базу, позволяющую проводить медицинские осмотры в полном объеме и соответствующие сертификаты</w:t>
      </w:r>
    </w:p>
    <w:p w:rsidR="00AA0E1F" w:rsidRPr="00AA0E1F" w:rsidRDefault="00AA0E1F" w:rsidP="00AA0E1F">
      <w:pPr>
        <w:pStyle w:val="12"/>
        <w:numPr>
          <w:ilvl w:val="2"/>
          <w:numId w:val="17"/>
        </w:numPr>
        <w:spacing w:line="276" w:lineRule="auto"/>
        <w:ind w:left="0" w:firstLine="851"/>
        <w:rPr>
          <w:szCs w:val="28"/>
        </w:rPr>
      </w:pPr>
      <w:r w:rsidRPr="001F410E">
        <w:rPr>
          <w:szCs w:val="28"/>
        </w:rPr>
        <w:lastRenderedPageBreak/>
        <w:t>Соответствие обязательным требова</w:t>
      </w:r>
      <w:r w:rsidR="003A5C7E" w:rsidRPr="001F410E">
        <w:rPr>
          <w:szCs w:val="28"/>
        </w:rPr>
        <w:t>ниям, указанным в пунктах 2.3.2</w:t>
      </w:r>
      <w:r w:rsidR="00447DE4" w:rsidRPr="001F410E">
        <w:rPr>
          <w:szCs w:val="28"/>
        </w:rPr>
        <w:t>-2.3.7</w:t>
      </w:r>
      <w:r w:rsidRPr="001F410E">
        <w:rPr>
          <w:szCs w:val="28"/>
        </w:rPr>
        <w:t xml:space="preserve"> приложения № 1 к извещению, подтверждается участником в декларативной форме в соответствии</w:t>
      </w:r>
      <w:r w:rsidRPr="00AA0E1F">
        <w:rPr>
          <w:szCs w:val="28"/>
        </w:rPr>
        <w:t xml:space="preserve">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w:t>
      </w:r>
      <w:r w:rsidRPr="00E54736">
        <w:rPr>
          <w:rFonts w:eastAsia="MS Mincho"/>
          <w:sz w:val="28"/>
          <w:szCs w:val="28"/>
        </w:rPr>
        <w:lastRenderedPageBreak/>
        <w:t xml:space="preserve">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 xml:space="preserve">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w:t>
      </w:r>
      <w:r w:rsidRPr="00C37AE0">
        <w:rPr>
          <w:sz w:val="28"/>
          <w:szCs w:val="28"/>
        </w:rPr>
        <w:lastRenderedPageBreak/>
        <w:t>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C37AE0">
        <w:rPr>
          <w:rFonts w:eastAsia="MS Mincho"/>
          <w:sz w:val="28"/>
          <w:szCs w:val="28"/>
        </w:rPr>
        <w:lastRenderedPageBreak/>
        <w:t>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w:t>
      </w:r>
      <w:r w:rsidRPr="00C37AE0">
        <w:rPr>
          <w:rFonts w:eastAsia="MS Mincho"/>
          <w:sz w:val="28"/>
          <w:szCs w:val="28"/>
        </w:rPr>
        <w:lastRenderedPageBreak/>
        <w:t>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w:t>
      </w:r>
      <w:r w:rsidRPr="00C37AE0">
        <w:rPr>
          <w:rFonts w:eastAsia="MS Mincho"/>
          <w:sz w:val="28"/>
          <w:szCs w:val="28"/>
        </w:rPr>
        <w:lastRenderedPageBreak/>
        <w:t>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w:t>
      </w:r>
      <w:r w:rsidR="00D21C58">
        <w:rPr>
          <w:sz w:val="28"/>
          <w:szCs w:val="28"/>
        </w:rPr>
        <w:t>, единичная расценака предоставляемых услуг</w:t>
      </w:r>
      <w:r w:rsidRPr="00C37AE0">
        <w:rPr>
          <w:sz w:val="28"/>
          <w:szCs w:val="28"/>
        </w:rPr>
        <w:t>.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lastRenderedPageBreak/>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1F410E"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w:t>
      </w:r>
      <w:r w:rsidR="00116E90" w:rsidRPr="001F410E">
        <w:rPr>
          <w:sz w:val="28"/>
          <w:szCs w:val="28"/>
        </w:rPr>
        <w:t>Проект договора)</w:t>
      </w:r>
      <w:r w:rsidRPr="001F410E">
        <w:rPr>
          <w:sz w:val="28"/>
          <w:szCs w:val="28"/>
        </w:rPr>
        <w:t>, к извещению, заверенное подписью и печатью участника запроса котировок</w:t>
      </w:r>
      <w:r w:rsidR="00A64E9B" w:rsidRPr="001F410E">
        <w:rPr>
          <w:sz w:val="28"/>
          <w:szCs w:val="28"/>
        </w:rPr>
        <w:t>;</w:t>
      </w:r>
    </w:p>
    <w:p w:rsidR="00A64E9B" w:rsidRPr="001F410E" w:rsidRDefault="00A64E9B" w:rsidP="00A64E9B">
      <w:pPr>
        <w:pStyle w:val="a5"/>
        <w:suppressAutoHyphens/>
        <w:spacing w:line="276" w:lineRule="auto"/>
        <w:ind w:firstLine="851"/>
        <w:rPr>
          <w:sz w:val="28"/>
          <w:szCs w:val="28"/>
        </w:rPr>
      </w:pPr>
      <w:r w:rsidRPr="001F410E">
        <w:rPr>
          <w:sz w:val="28"/>
          <w:szCs w:val="28"/>
        </w:rPr>
        <w:t xml:space="preserve">- </w:t>
      </w:r>
      <w:r w:rsidR="00402D16" w:rsidRPr="001F410E">
        <w:rPr>
          <w:sz w:val="28"/>
          <w:szCs w:val="28"/>
        </w:rPr>
        <w:t>Копию лицензии на проведение предварительных и периодических медосмотров</w:t>
      </w:r>
      <w:r w:rsidRPr="001F410E">
        <w:rPr>
          <w:sz w:val="28"/>
          <w:szCs w:val="28"/>
        </w:rPr>
        <w:t>;</w:t>
      </w:r>
    </w:p>
    <w:p w:rsidR="00447DE4" w:rsidRPr="001F410E" w:rsidRDefault="00A64E9B" w:rsidP="00402D16">
      <w:pPr>
        <w:pStyle w:val="a5"/>
        <w:suppressAutoHyphens/>
        <w:spacing w:line="276" w:lineRule="auto"/>
        <w:ind w:firstLine="851"/>
        <w:rPr>
          <w:sz w:val="28"/>
          <w:szCs w:val="28"/>
        </w:rPr>
      </w:pPr>
      <w:r w:rsidRPr="001F410E">
        <w:rPr>
          <w:sz w:val="28"/>
          <w:szCs w:val="28"/>
        </w:rPr>
        <w:t xml:space="preserve">- </w:t>
      </w:r>
      <w:r w:rsidR="00A241F0" w:rsidRPr="001F410E">
        <w:rPr>
          <w:sz w:val="28"/>
          <w:szCs w:val="28"/>
        </w:rPr>
        <w:t>Копии</w:t>
      </w:r>
      <w:r w:rsidR="00402D16" w:rsidRPr="001F410E">
        <w:rPr>
          <w:sz w:val="28"/>
          <w:szCs w:val="28"/>
        </w:rPr>
        <w:t xml:space="preserve"> сертификатов по повышению квалификации врачей-специалистов, входящих в состав комиссии по определению профпригодности специальной подготовки, действующие в течении срока действия договора</w:t>
      </w:r>
      <w:r w:rsidRPr="001F410E">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1F410E">
        <w:rPr>
          <w:sz w:val="28"/>
          <w:szCs w:val="28"/>
        </w:rPr>
        <w:t>Д</w:t>
      </w:r>
      <w:r w:rsidR="0064449E" w:rsidRPr="001F410E">
        <w:rPr>
          <w:sz w:val="28"/>
          <w:szCs w:val="28"/>
        </w:rPr>
        <w:t>окументы, подт</w:t>
      </w:r>
      <w:r w:rsidR="0064449E" w:rsidRPr="00B07994">
        <w:rPr>
          <w:sz w:val="28"/>
          <w:szCs w:val="28"/>
        </w:rPr>
        <w:t>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lastRenderedPageBreak/>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810072">
        <w:rPr>
          <w:b/>
          <w:i/>
          <w:sz w:val="28"/>
          <w:szCs w:val="28"/>
          <w:highlight w:val="yellow"/>
        </w:rPr>
        <w:t>04</w:t>
      </w:r>
      <w:r w:rsidR="00765BAF" w:rsidRPr="009A75A8">
        <w:rPr>
          <w:b/>
          <w:i/>
          <w:sz w:val="28"/>
          <w:szCs w:val="28"/>
          <w:highlight w:val="yellow"/>
        </w:rPr>
        <w:t>»</w:t>
      </w:r>
      <w:r w:rsidR="003008F6">
        <w:rPr>
          <w:b/>
          <w:i/>
          <w:sz w:val="28"/>
          <w:szCs w:val="28"/>
          <w:highlight w:val="yellow"/>
        </w:rPr>
        <w:t xml:space="preserve"> </w:t>
      </w:r>
      <w:r w:rsidR="00810072">
        <w:rPr>
          <w:b/>
          <w:i/>
          <w:sz w:val="28"/>
          <w:szCs w:val="28"/>
          <w:highlight w:val="yellow"/>
        </w:rPr>
        <w:t>апреля</w:t>
      </w:r>
      <w:r w:rsidR="00426E41">
        <w:rPr>
          <w:b/>
          <w:i/>
          <w:sz w:val="28"/>
          <w:szCs w:val="28"/>
          <w:highlight w:val="yellow"/>
        </w:rPr>
        <w:t xml:space="preserve"> </w:t>
      </w:r>
      <w:r w:rsidR="00810072">
        <w:rPr>
          <w:b/>
          <w:i/>
          <w:sz w:val="28"/>
          <w:szCs w:val="28"/>
          <w:highlight w:val="yellow"/>
        </w:rPr>
        <w:t>2024</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w:t>
      </w:r>
      <w:r w:rsidRPr="00412758">
        <w:rPr>
          <w:sz w:val="28"/>
          <w:szCs w:val="28"/>
        </w:rPr>
        <w:lastRenderedPageBreak/>
        <w:t>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w:t>
      </w:r>
      <w:r w:rsidRPr="00D563A4">
        <w:rPr>
          <w:rFonts w:eastAsia="Times New Roman"/>
          <w:bCs/>
          <w:sz w:val="28"/>
          <w:szCs w:val="28"/>
        </w:rPr>
        <w:lastRenderedPageBreak/>
        <w:t xml:space="preserve">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w:t>
      </w:r>
      <w:r w:rsidRPr="00D563A4">
        <w:rPr>
          <w:sz w:val="28"/>
          <w:szCs w:val="28"/>
        </w:rPr>
        <w:lastRenderedPageBreak/>
        <w:t>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23429A">
        <w:rPr>
          <w:sz w:val="28"/>
          <w:szCs w:val="28"/>
        </w:rPr>
        <w:t>024/024</w:t>
      </w:r>
    </w:p>
    <w:p w:rsidR="00F66606" w:rsidRDefault="00F66606" w:rsidP="00F66606">
      <w:pPr>
        <w:shd w:val="clear" w:color="auto" w:fill="FFFFFF"/>
        <w:ind w:left="5"/>
        <w:jc w:val="center"/>
        <w:rPr>
          <w:b/>
          <w:bCs/>
          <w:sz w:val="28"/>
          <w:szCs w:val="28"/>
        </w:rPr>
      </w:pPr>
    </w:p>
    <w:p w:rsidR="00B00A8D" w:rsidRPr="00C80F41" w:rsidRDefault="00B00A8D" w:rsidP="00B00A8D">
      <w:pPr>
        <w:shd w:val="clear" w:color="auto" w:fill="FFFFFF"/>
        <w:ind w:left="1366" w:right="1383"/>
        <w:jc w:val="center"/>
        <w:rPr>
          <w:b/>
          <w:spacing w:val="-27"/>
          <w:sz w:val="32"/>
          <w:szCs w:val="32"/>
        </w:rPr>
      </w:pPr>
      <w:bookmarkStart w:id="41" w:name="_Toc128044850"/>
      <w:r w:rsidRPr="008359F5">
        <w:rPr>
          <w:b/>
          <w:sz w:val="32"/>
          <w:szCs w:val="32"/>
        </w:rPr>
        <w:t xml:space="preserve">ТЕХНИЧЕСКОЕ ЗАДАНИЕ </w:t>
      </w:r>
      <w:r w:rsidRPr="008359F5">
        <w:rPr>
          <w:b/>
          <w:spacing w:val="-27"/>
          <w:sz w:val="32"/>
          <w:szCs w:val="32"/>
        </w:rPr>
        <w:t xml:space="preserve"> </w:t>
      </w:r>
    </w:p>
    <w:p w:rsidR="00DC2D9B" w:rsidRDefault="006E08B9" w:rsidP="00DC2D9B">
      <w:pPr>
        <w:pStyle w:val="12"/>
        <w:ind w:firstLine="0"/>
        <w:jc w:val="center"/>
        <w:rPr>
          <w:b/>
          <w:szCs w:val="28"/>
        </w:rPr>
      </w:pPr>
      <w:r w:rsidRPr="006E08B9">
        <w:rPr>
          <w:b/>
          <w:szCs w:val="28"/>
        </w:rPr>
        <w:t>по проведению предварительных и периодических медосмотров работников ЗАО «ЮКЖД»</w:t>
      </w:r>
      <w:r w:rsidR="00DC2D9B" w:rsidRPr="00A02414">
        <w:rPr>
          <w:b/>
          <w:szCs w:val="28"/>
        </w:rPr>
        <w:t xml:space="preserve"> </w:t>
      </w:r>
    </w:p>
    <w:tbl>
      <w:tblPr>
        <w:tblStyle w:val="aff7"/>
        <w:tblW w:w="11151" w:type="dxa"/>
        <w:jc w:val="center"/>
        <w:tblLayout w:type="fixed"/>
        <w:tblLook w:val="04A0" w:firstRow="1" w:lastRow="0" w:firstColumn="1" w:lastColumn="0" w:noHBand="0" w:noVBand="1"/>
      </w:tblPr>
      <w:tblGrid>
        <w:gridCol w:w="3945"/>
        <w:gridCol w:w="2516"/>
        <w:gridCol w:w="2516"/>
        <w:gridCol w:w="2174"/>
      </w:tblGrid>
      <w:tr w:rsidR="00404E00" w:rsidTr="00786F4C">
        <w:trPr>
          <w:trHeight w:val="673"/>
          <w:jc w:val="center"/>
        </w:trPr>
        <w:tc>
          <w:tcPr>
            <w:tcW w:w="3945" w:type="dxa"/>
            <w:vAlign w:val="center"/>
          </w:tcPr>
          <w:p w:rsidR="00404E00" w:rsidRPr="00B00A8D" w:rsidRDefault="00404E00" w:rsidP="0048681A">
            <w:pPr>
              <w:jc w:val="center"/>
              <w:rPr>
                <w:rFonts w:ascii="Sylfaen" w:hAnsi="Sylfaen" w:cs="Sylfaen"/>
                <w:b/>
                <w:bCs/>
                <w:sz w:val="20"/>
                <w:szCs w:val="20"/>
              </w:rPr>
            </w:pPr>
            <w:r w:rsidRPr="00B00A8D">
              <w:rPr>
                <w:rFonts w:ascii="Sylfaen" w:hAnsi="Sylfaen" w:cs="Sylfaen"/>
                <w:b/>
                <w:bCs/>
                <w:sz w:val="20"/>
                <w:szCs w:val="20"/>
              </w:rPr>
              <w:t>Наименование услуги</w:t>
            </w:r>
          </w:p>
        </w:tc>
        <w:tc>
          <w:tcPr>
            <w:tcW w:w="2516" w:type="dxa"/>
            <w:vAlign w:val="center"/>
          </w:tcPr>
          <w:p w:rsidR="00404E00" w:rsidRDefault="00404E00" w:rsidP="00D23BC0">
            <w:pPr>
              <w:jc w:val="center"/>
              <w:rPr>
                <w:rFonts w:ascii="Sylfaen" w:hAnsi="Sylfaen" w:cs="Sylfaen"/>
                <w:b/>
                <w:bCs/>
                <w:sz w:val="20"/>
                <w:szCs w:val="20"/>
              </w:rPr>
            </w:pPr>
            <w:r>
              <w:rPr>
                <w:rFonts w:ascii="Sylfaen" w:hAnsi="Sylfaen" w:cs="Sylfaen"/>
                <w:b/>
                <w:bCs/>
                <w:sz w:val="20"/>
                <w:szCs w:val="20"/>
              </w:rPr>
              <w:t>Количество</w:t>
            </w:r>
          </w:p>
        </w:tc>
        <w:tc>
          <w:tcPr>
            <w:tcW w:w="2516" w:type="dxa"/>
            <w:vAlign w:val="center"/>
          </w:tcPr>
          <w:p w:rsidR="00404E00" w:rsidRPr="00B00A8D" w:rsidRDefault="00404E00" w:rsidP="00D23BC0">
            <w:pPr>
              <w:jc w:val="center"/>
              <w:rPr>
                <w:rFonts w:ascii="Sylfaen" w:hAnsi="Sylfaen" w:cs="Sylfaen"/>
                <w:b/>
                <w:bCs/>
                <w:sz w:val="20"/>
                <w:szCs w:val="20"/>
                <w:lang w:val="hy-AM"/>
              </w:rPr>
            </w:pPr>
            <w:r>
              <w:rPr>
                <w:rFonts w:ascii="Sylfaen" w:hAnsi="Sylfaen" w:cs="Sylfaen"/>
                <w:b/>
                <w:bCs/>
                <w:sz w:val="20"/>
                <w:szCs w:val="20"/>
              </w:rPr>
              <w:t xml:space="preserve">Цена </w:t>
            </w:r>
            <w:r w:rsidRPr="00B00A8D">
              <w:rPr>
                <w:rFonts w:ascii="Sylfaen" w:hAnsi="Sylfaen" w:cs="Sylfaen"/>
                <w:b/>
                <w:bCs/>
                <w:sz w:val="20"/>
                <w:szCs w:val="20"/>
              </w:rPr>
              <w:t>услуг</w:t>
            </w:r>
            <w:r>
              <w:rPr>
                <w:rFonts w:ascii="Sylfaen" w:hAnsi="Sylfaen" w:cs="Sylfaen"/>
                <w:b/>
                <w:bCs/>
                <w:sz w:val="20"/>
                <w:szCs w:val="20"/>
              </w:rPr>
              <w:t>и</w:t>
            </w:r>
            <w:r w:rsidRPr="00B00A8D">
              <w:rPr>
                <w:rFonts w:ascii="Sylfaen" w:hAnsi="Sylfaen" w:cs="Sylfaen"/>
                <w:b/>
                <w:bCs/>
                <w:sz w:val="20"/>
                <w:szCs w:val="20"/>
              </w:rPr>
              <w:t xml:space="preserve"> без учета НДС</w:t>
            </w:r>
          </w:p>
        </w:tc>
        <w:tc>
          <w:tcPr>
            <w:tcW w:w="2174" w:type="dxa"/>
            <w:vAlign w:val="center"/>
          </w:tcPr>
          <w:p w:rsidR="00404E00" w:rsidRPr="00B00A8D" w:rsidRDefault="00404E00" w:rsidP="00D23BC0">
            <w:pPr>
              <w:jc w:val="center"/>
              <w:rPr>
                <w:rFonts w:ascii="Sylfaen" w:hAnsi="Sylfaen" w:cs="Sylfaen"/>
                <w:b/>
                <w:bCs/>
                <w:sz w:val="20"/>
                <w:szCs w:val="20"/>
                <w:lang w:val="hy-AM"/>
              </w:rPr>
            </w:pPr>
            <w:r w:rsidRPr="00B00A8D">
              <w:rPr>
                <w:rFonts w:ascii="Sylfaen" w:hAnsi="Sylfaen" w:cs="Sylfaen"/>
                <w:b/>
                <w:bCs/>
                <w:sz w:val="20"/>
                <w:szCs w:val="20"/>
              </w:rPr>
              <w:t>Сумма услуг</w:t>
            </w:r>
            <w:r>
              <w:rPr>
                <w:rFonts w:ascii="Sylfaen" w:hAnsi="Sylfaen" w:cs="Sylfaen"/>
                <w:b/>
                <w:bCs/>
                <w:sz w:val="20"/>
                <w:szCs w:val="20"/>
              </w:rPr>
              <w:t>и</w:t>
            </w:r>
            <w:r w:rsidRPr="00B00A8D">
              <w:rPr>
                <w:rFonts w:ascii="Sylfaen" w:hAnsi="Sylfaen" w:cs="Sylfaen"/>
                <w:b/>
                <w:bCs/>
                <w:sz w:val="20"/>
                <w:szCs w:val="20"/>
              </w:rPr>
              <w:t xml:space="preserve"> без учета НДС</w:t>
            </w:r>
          </w:p>
        </w:tc>
      </w:tr>
      <w:tr w:rsidR="00404E00" w:rsidTr="00786F4C">
        <w:trPr>
          <w:trHeight w:val="865"/>
          <w:jc w:val="center"/>
        </w:trPr>
        <w:tc>
          <w:tcPr>
            <w:tcW w:w="3945" w:type="dxa"/>
            <w:vAlign w:val="center"/>
          </w:tcPr>
          <w:p w:rsidR="00404E00" w:rsidRPr="00D23BC0" w:rsidRDefault="00404E00" w:rsidP="0048681A">
            <w:pPr>
              <w:jc w:val="both"/>
              <w:rPr>
                <w:rFonts w:ascii="Sylfaen" w:hAnsi="Sylfaen" w:cs="Sylfaen"/>
                <w:bCs/>
                <w:sz w:val="20"/>
                <w:szCs w:val="20"/>
                <w:lang w:val="hy-AM"/>
              </w:rPr>
            </w:pPr>
            <w:r w:rsidRPr="00D23BC0">
              <w:rPr>
                <w:sz w:val="20"/>
                <w:szCs w:val="20"/>
              </w:rPr>
              <w:t>Предоставление услуг по проведению предварительных и периодических медосмотров работников ЗАО «ЮКЖД»</w:t>
            </w:r>
          </w:p>
        </w:tc>
        <w:tc>
          <w:tcPr>
            <w:tcW w:w="2516" w:type="dxa"/>
            <w:vAlign w:val="center"/>
          </w:tcPr>
          <w:p w:rsidR="00404E00" w:rsidRPr="00786F4C" w:rsidRDefault="00404E00" w:rsidP="0048681A">
            <w:pPr>
              <w:jc w:val="center"/>
              <w:rPr>
                <w:sz w:val="20"/>
                <w:szCs w:val="20"/>
              </w:rPr>
            </w:pPr>
            <w:r w:rsidRPr="00786F4C">
              <w:rPr>
                <w:sz w:val="20"/>
                <w:szCs w:val="20"/>
              </w:rPr>
              <w:t>1800</w:t>
            </w:r>
          </w:p>
        </w:tc>
        <w:tc>
          <w:tcPr>
            <w:tcW w:w="2516" w:type="dxa"/>
            <w:vAlign w:val="center"/>
          </w:tcPr>
          <w:p w:rsidR="00404E00" w:rsidRPr="00786F4C" w:rsidRDefault="00404E00" w:rsidP="0048681A">
            <w:pPr>
              <w:jc w:val="center"/>
              <w:rPr>
                <w:rFonts w:ascii="Sylfaen" w:hAnsi="Sylfaen" w:cs="Sylfaen"/>
                <w:bCs/>
                <w:sz w:val="20"/>
                <w:szCs w:val="20"/>
              </w:rPr>
            </w:pPr>
            <w:r w:rsidRPr="00786F4C">
              <w:rPr>
                <w:sz w:val="20"/>
                <w:szCs w:val="20"/>
              </w:rPr>
              <w:t>8 550</w:t>
            </w:r>
          </w:p>
        </w:tc>
        <w:tc>
          <w:tcPr>
            <w:tcW w:w="2174" w:type="dxa"/>
            <w:vAlign w:val="center"/>
          </w:tcPr>
          <w:p w:rsidR="00404E00" w:rsidRPr="00786F4C" w:rsidRDefault="00404E00" w:rsidP="0048681A">
            <w:pPr>
              <w:jc w:val="center"/>
              <w:rPr>
                <w:rFonts w:ascii="Sylfaen" w:hAnsi="Sylfaen" w:cs="Sylfaen"/>
                <w:bCs/>
                <w:sz w:val="20"/>
                <w:szCs w:val="20"/>
              </w:rPr>
            </w:pPr>
            <w:r w:rsidRPr="00786F4C">
              <w:rPr>
                <w:rFonts w:ascii="Sylfaen" w:hAnsi="Sylfaen" w:cs="Sylfaen"/>
                <w:bCs/>
                <w:sz w:val="20"/>
                <w:szCs w:val="20"/>
              </w:rPr>
              <w:t>15 390 000</w:t>
            </w:r>
          </w:p>
        </w:tc>
      </w:tr>
      <w:tr w:rsidR="00404E00" w:rsidTr="00786F4C">
        <w:trPr>
          <w:trHeight w:val="327"/>
          <w:jc w:val="center"/>
        </w:trPr>
        <w:tc>
          <w:tcPr>
            <w:tcW w:w="3945" w:type="dxa"/>
            <w:vAlign w:val="center"/>
          </w:tcPr>
          <w:p w:rsidR="00404E00" w:rsidRPr="00B00A8D" w:rsidRDefault="00404E00" w:rsidP="0048681A">
            <w:pPr>
              <w:jc w:val="center"/>
              <w:rPr>
                <w:b/>
                <w:sz w:val="20"/>
                <w:szCs w:val="20"/>
              </w:rPr>
            </w:pPr>
            <w:r w:rsidRPr="00B00A8D">
              <w:rPr>
                <w:b/>
                <w:sz w:val="20"/>
                <w:szCs w:val="20"/>
              </w:rPr>
              <w:t>ВСЕГО:</w:t>
            </w:r>
          </w:p>
        </w:tc>
        <w:tc>
          <w:tcPr>
            <w:tcW w:w="2516" w:type="dxa"/>
          </w:tcPr>
          <w:p w:rsidR="00404E00" w:rsidRPr="00786F4C" w:rsidRDefault="00404E00" w:rsidP="0048681A">
            <w:pPr>
              <w:jc w:val="center"/>
              <w:rPr>
                <w:rFonts w:ascii="Sylfaen" w:hAnsi="Sylfaen" w:cs="Sylfaen"/>
                <w:b/>
                <w:bCs/>
                <w:sz w:val="20"/>
                <w:szCs w:val="20"/>
              </w:rPr>
            </w:pPr>
          </w:p>
        </w:tc>
        <w:tc>
          <w:tcPr>
            <w:tcW w:w="2516" w:type="dxa"/>
            <w:vAlign w:val="center"/>
          </w:tcPr>
          <w:p w:rsidR="00404E00" w:rsidRPr="00786F4C" w:rsidRDefault="00404E00" w:rsidP="0048681A">
            <w:pPr>
              <w:jc w:val="center"/>
              <w:rPr>
                <w:rFonts w:ascii="Sylfaen" w:hAnsi="Sylfaen" w:cs="Sylfaen"/>
                <w:b/>
                <w:bCs/>
                <w:sz w:val="20"/>
                <w:szCs w:val="20"/>
              </w:rPr>
            </w:pPr>
          </w:p>
        </w:tc>
        <w:tc>
          <w:tcPr>
            <w:tcW w:w="2174" w:type="dxa"/>
            <w:vAlign w:val="center"/>
          </w:tcPr>
          <w:p w:rsidR="00404E00" w:rsidRPr="00786F4C" w:rsidRDefault="00404E00" w:rsidP="0048681A">
            <w:pPr>
              <w:jc w:val="center"/>
              <w:rPr>
                <w:rFonts w:ascii="Sylfaen" w:hAnsi="Sylfaen" w:cs="Sylfaen"/>
                <w:b/>
                <w:bCs/>
                <w:sz w:val="20"/>
                <w:szCs w:val="20"/>
              </w:rPr>
            </w:pPr>
            <w:r w:rsidRPr="00786F4C">
              <w:rPr>
                <w:rFonts w:ascii="Sylfaen" w:hAnsi="Sylfaen" w:cs="Sylfaen"/>
                <w:b/>
                <w:bCs/>
                <w:sz w:val="20"/>
                <w:szCs w:val="20"/>
              </w:rPr>
              <w:t>15 390 000</w:t>
            </w:r>
          </w:p>
        </w:tc>
      </w:tr>
    </w:tbl>
    <w:p w:rsidR="000E4A83" w:rsidRDefault="000E4A83" w:rsidP="00DC2D9B">
      <w:pPr>
        <w:pStyle w:val="12"/>
        <w:ind w:firstLine="0"/>
        <w:jc w:val="center"/>
        <w:rPr>
          <w:b/>
          <w:szCs w:val="28"/>
        </w:rPr>
      </w:pPr>
    </w:p>
    <w:p w:rsidR="00B00A8D" w:rsidRDefault="00B00A8D" w:rsidP="00B00A8D">
      <w:pPr>
        <w:rPr>
          <w:bCs/>
          <w:sz w:val="28"/>
          <w:szCs w:val="28"/>
          <w:lang w:val="hy-AM"/>
        </w:rPr>
      </w:pPr>
      <w:r w:rsidRPr="00981D92">
        <w:rPr>
          <w:bCs/>
          <w:sz w:val="28"/>
          <w:szCs w:val="28"/>
          <w:lang w:val="hy-AM"/>
        </w:rPr>
        <w:t xml:space="preserve">  </w:t>
      </w:r>
    </w:p>
    <w:tbl>
      <w:tblPr>
        <w:tblStyle w:val="94"/>
        <w:tblW w:w="11057" w:type="dxa"/>
        <w:tblInd w:w="-572" w:type="dxa"/>
        <w:tblLook w:val="04A0" w:firstRow="1" w:lastRow="0" w:firstColumn="1" w:lastColumn="0" w:noHBand="0" w:noVBand="1"/>
      </w:tblPr>
      <w:tblGrid>
        <w:gridCol w:w="3261"/>
        <w:gridCol w:w="7796"/>
      </w:tblGrid>
      <w:tr w:rsidR="00543A30" w:rsidRPr="00543A30" w:rsidTr="00393EE5">
        <w:trPr>
          <w:trHeight w:val="801"/>
        </w:trPr>
        <w:tc>
          <w:tcPr>
            <w:tcW w:w="3261" w:type="dxa"/>
          </w:tcPr>
          <w:p w:rsidR="00543A30" w:rsidRPr="00543A30" w:rsidRDefault="00543A30" w:rsidP="00543A30">
            <w:pPr>
              <w:rPr>
                <w:rFonts w:eastAsiaTheme="minorHAnsi"/>
                <w:b/>
                <w:sz w:val="28"/>
                <w:szCs w:val="28"/>
                <w:lang w:eastAsia="en-US"/>
              </w:rPr>
            </w:pPr>
            <w:r w:rsidRPr="00543A30">
              <w:rPr>
                <w:rFonts w:eastAsiaTheme="minorHAnsi"/>
                <w:b/>
                <w:sz w:val="28"/>
                <w:szCs w:val="28"/>
                <w:lang w:eastAsia="en-US"/>
              </w:rPr>
              <w:t>Заказчик:</w:t>
            </w:r>
          </w:p>
          <w:p w:rsidR="00543A30" w:rsidRPr="00543A30" w:rsidRDefault="00543A30" w:rsidP="00543A30">
            <w:pPr>
              <w:rPr>
                <w:rFonts w:eastAsiaTheme="minorHAnsi"/>
                <w:b/>
                <w:sz w:val="28"/>
                <w:szCs w:val="28"/>
                <w:lang w:val="hy-AM" w:eastAsia="en-US"/>
              </w:rPr>
            </w:pPr>
          </w:p>
        </w:tc>
        <w:tc>
          <w:tcPr>
            <w:tcW w:w="7796" w:type="dxa"/>
          </w:tcPr>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ЗАО «Южно-Кавказская железная дорога»              (ЗАО «ЮКЖД»)</w:t>
            </w:r>
          </w:p>
        </w:tc>
      </w:tr>
      <w:tr w:rsidR="00543A30" w:rsidRPr="00543A30" w:rsidTr="00393EE5">
        <w:trPr>
          <w:trHeight w:val="1691"/>
        </w:trPr>
        <w:tc>
          <w:tcPr>
            <w:tcW w:w="3261" w:type="dxa"/>
          </w:tcPr>
          <w:p w:rsidR="00543A30" w:rsidRPr="00543A30" w:rsidRDefault="00543A30" w:rsidP="00543A30">
            <w:pPr>
              <w:rPr>
                <w:rFonts w:eastAsiaTheme="minorHAnsi"/>
                <w:b/>
                <w:sz w:val="28"/>
                <w:szCs w:val="28"/>
                <w:lang w:eastAsia="en-US"/>
              </w:rPr>
            </w:pPr>
            <w:r w:rsidRPr="00543A30">
              <w:rPr>
                <w:rFonts w:eastAsiaTheme="minorHAnsi"/>
                <w:b/>
                <w:sz w:val="28"/>
                <w:szCs w:val="28"/>
                <w:lang w:eastAsia="en-US"/>
              </w:rPr>
              <w:t>Предмет закупки:</w:t>
            </w:r>
          </w:p>
          <w:p w:rsidR="00543A30" w:rsidRPr="00543A30" w:rsidRDefault="00543A30" w:rsidP="00543A30">
            <w:pPr>
              <w:rPr>
                <w:rFonts w:eastAsiaTheme="minorHAnsi"/>
                <w:b/>
                <w:sz w:val="28"/>
                <w:szCs w:val="28"/>
                <w:lang w:val="hy-AM" w:eastAsia="en-US"/>
              </w:rPr>
            </w:pPr>
          </w:p>
        </w:tc>
        <w:tc>
          <w:tcPr>
            <w:tcW w:w="7796" w:type="dxa"/>
          </w:tcPr>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Предметом настоящего запроса является право заключения договора на оказание услуг по проведению предварительных (при поступлении на работу) и периодических медосмотров в медицинском учреждении для работников ЗАО «ЮКЖД».</w:t>
            </w:r>
          </w:p>
        </w:tc>
      </w:tr>
      <w:tr w:rsidR="00543A30" w:rsidRPr="00543A30" w:rsidTr="00393EE5">
        <w:trPr>
          <w:trHeight w:val="3827"/>
        </w:trPr>
        <w:tc>
          <w:tcPr>
            <w:tcW w:w="3261" w:type="dxa"/>
          </w:tcPr>
          <w:p w:rsidR="00543A30" w:rsidRPr="00543A30" w:rsidRDefault="00543A30" w:rsidP="00543A30">
            <w:pPr>
              <w:rPr>
                <w:rFonts w:eastAsiaTheme="minorHAnsi"/>
                <w:b/>
                <w:sz w:val="28"/>
                <w:szCs w:val="28"/>
                <w:lang w:eastAsia="en-US"/>
              </w:rPr>
            </w:pPr>
            <w:r w:rsidRPr="00543A30">
              <w:rPr>
                <w:rFonts w:eastAsiaTheme="minorHAnsi"/>
                <w:b/>
                <w:sz w:val="28"/>
                <w:szCs w:val="28"/>
                <w:lang w:eastAsia="en-US"/>
              </w:rPr>
              <w:t>Цель проведения оказываемых услуг:</w:t>
            </w:r>
          </w:p>
          <w:p w:rsidR="00543A30" w:rsidRPr="00543A30" w:rsidRDefault="00543A30" w:rsidP="00543A30">
            <w:pPr>
              <w:rPr>
                <w:rFonts w:eastAsiaTheme="minorHAnsi"/>
                <w:b/>
                <w:sz w:val="28"/>
                <w:szCs w:val="28"/>
                <w:lang w:val="hy-AM" w:eastAsia="en-US"/>
              </w:rPr>
            </w:pPr>
          </w:p>
        </w:tc>
        <w:tc>
          <w:tcPr>
            <w:tcW w:w="7796" w:type="dxa"/>
          </w:tcPr>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Сохранения здоровья работников, предупреждения возникновения и распространения заболеваний.</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Своевременное выявление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выявление общих заболеваний, являющихся медицинскими противопоказаниями для продолжения работы, своевременное проведение профилактических и реабилитационных мероприятий, направленных на восстановление трудоспособности работников.</w:t>
            </w:r>
          </w:p>
        </w:tc>
      </w:tr>
      <w:tr w:rsidR="00543A30" w:rsidRPr="00543A30" w:rsidTr="00393EE5">
        <w:trPr>
          <w:trHeight w:val="1677"/>
        </w:trPr>
        <w:tc>
          <w:tcPr>
            <w:tcW w:w="3261" w:type="dxa"/>
          </w:tcPr>
          <w:p w:rsidR="00543A30" w:rsidRPr="00543A30" w:rsidRDefault="00543A30" w:rsidP="00543A30">
            <w:pPr>
              <w:rPr>
                <w:rFonts w:eastAsiaTheme="minorHAnsi"/>
                <w:b/>
                <w:sz w:val="28"/>
                <w:szCs w:val="28"/>
                <w:lang w:val="hy-AM" w:eastAsia="en-US"/>
              </w:rPr>
            </w:pPr>
            <w:r w:rsidRPr="00543A30">
              <w:rPr>
                <w:rFonts w:eastAsiaTheme="minorHAnsi"/>
                <w:b/>
                <w:sz w:val="28"/>
                <w:szCs w:val="28"/>
                <w:lang w:eastAsia="en-US"/>
              </w:rPr>
              <w:t>Закон, правовые акты, нормативная документация</w:t>
            </w:r>
            <w:r w:rsidRPr="00543A30">
              <w:rPr>
                <w:rFonts w:eastAsiaTheme="minorHAnsi"/>
                <w:b/>
                <w:sz w:val="28"/>
                <w:szCs w:val="28"/>
                <w:lang w:val="hy-AM" w:eastAsia="en-US"/>
              </w:rPr>
              <w:t>:</w:t>
            </w:r>
          </w:p>
          <w:p w:rsidR="00543A30" w:rsidRPr="00543A30" w:rsidRDefault="00543A30" w:rsidP="00543A30">
            <w:pPr>
              <w:rPr>
                <w:rFonts w:eastAsiaTheme="minorHAnsi"/>
                <w:b/>
                <w:sz w:val="28"/>
                <w:szCs w:val="28"/>
                <w:lang w:val="hy-AM" w:eastAsia="en-US"/>
              </w:rPr>
            </w:pPr>
          </w:p>
        </w:tc>
        <w:tc>
          <w:tcPr>
            <w:tcW w:w="7796" w:type="dxa"/>
          </w:tcPr>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 xml:space="preserve">Пункт 14 Приложении N2 Постановление правительства РА N 347-Н от 27 марта 2003 года; </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Постановление правительства РА N</w:t>
            </w:r>
            <w:r w:rsidRPr="00543A30">
              <w:rPr>
                <w:rFonts w:eastAsiaTheme="minorHAnsi"/>
                <w:sz w:val="28"/>
                <w:szCs w:val="28"/>
                <w:lang w:val="hy-AM" w:eastAsia="en-US"/>
              </w:rPr>
              <w:t>1089</w:t>
            </w:r>
            <w:r w:rsidRPr="00543A30">
              <w:rPr>
                <w:rFonts w:eastAsiaTheme="minorHAnsi"/>
                <w:sz w:val="28"/>
                <w:szCs w:val="28"/>
                <w:lang w:eastAsia="en-US"/>
              </w:rPr>
              <w:t>-Н от 15 июля 2004 года;</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 xml:space="preserve">А также иные нормативные правовые акты. </w:t>
            </w:r>
          </w:p>
        </w:tc>
      </w:tr>
      <w:tr w:rsidR="00543A30" w:rsidRPr="00543A30" w:rsidTr="00393EE5">
        <w:tc>
          <w:tcPr>
            <w:tcW w:w="3261" w:type="dxa"/>
          </w:tcPr>
          <w:p w:rsidR="00543A30" w:rsidRPr="00543A30" w:rsidRDefault="00543A30" w:rsidP="00543A30">
            <w:pPr>
              <w:jc w:val="both"/>
              <w:rPr>
                <w:rFonts w:eastAsiaTheme="minorHAnsi"/>
                <w:b/>
                <w:sz w:val="28"/>
                <w:szCs w:val="28"/>
                <w:lang w:eastAsia="en-US"/>
              </w:rPr>
            </w:pPr>
            <w:r w:rsidRPr="00543A30">
              <w:rPr>
                <w:rFonts w:eastAsiaTheme="minorHAnsi"/>
                <w:b/>
                <w:sz w:val="28"/>
                <w:szCs w:val="28"/>
                <w:lang w:eastAsia="en-US"/>
              </w:rPr>
              <w:t>Перечень оказываемых услуг:</w:t>
            </w:r>
          </w:p>
          <w:p w:rsidR="00543A30" w:rsidRPr="00543A30" w:rsidRDefault="00543A30" w:rsidP="00543A30">
            <w:pPr>
              <w:jc w:val="both"/>
              <w:rPr>
                <w:rFonts w:eastAsiaTheme="minorHAnsi"/>
                <w:b/>
                <w:sz w:val="28"/>
                <w:szCs w:val="28"/>
                <w:lang w:val="hy-AM" w:eastAsia="en-US"/>
              </w:rPr>
            </w:pPr>
          </w:p>
        </w:tc>
        <w:tc>
          <w:tcPr>
            <w:tcW w:w="7796" w:type="dxa"/>
          </w:tcPr>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Услуги оказываются согласно поименного списка лиц, подлежащих предварительным и периодическим медицинским осмотрам.</w:t>
            </w:r>
          </w:p>
          <w:p w:rsidR="00543A30" w:rsidRPr="00543A30" w:rsidRDefault="00543A30" w:rsidP="00543A30">
            <w:pPr>
              <w:jc w:val="both"/>
              <w:rPr>
                <w:rFonts w:eastAsiaTheme="minorHAnsi"/>
                <w:sz w:val="28"/>
                <w:szCs w:val="28"/>
                <w:lang w:val="hy-AM" w:eastAsia="en-US"/>
              </w:rPr>
            </w:pPr>
            <w:r w:rsidRPr="00543A30">
              <w:rPr>
                <w:rFonts w:eastAsiaTheme="minorHAnsi"/>
                <w:sz w:val="28"/>
                <w:szCs w:val="28"/>
                <w:lang w:val="hy-AM" w:eastAsia="en-US"/>
              </w:rPr>
              <w:t xml:space="preserve">Необходимо предоставление следующих услуг: </w:t>
            </w:r>
          </w:p>
          <w:p w:rsidR="00543A30" w:rsidRPr="00543A30" w:rsidRDefault="00543A30" w:rsidP="00543A30">
            <w:pPr>
              <w:numPr>
                <w:ilvl w:val="0"/>
                <w:numId w:val="23"/>
              </w:numPr>
              <w:contextualSpacing/>
              <w:jc w:val="both"/>
              <w:rPr>
                <w:rFonts w:eastAsiaTheme="minorHAnsi"/>
                <w:sz w:val="28"/>
                <w:szCs w:val="28"/>
                <w:lang w:eastAsia="en-US"/>
              </w:rPr>
            </w:pPr>
            <w:r w:rsidRPr="00543A30">
              <w:rPr>
                <w:rFonts w:eastAsiaTheme="minorHAnsi"/>
                <w:sz w:val="28"/>
                <w:szCs w:val="28"/>
                <w:lang w:eastAsia="en-US"/>
              </w:rPr>
              <w:lastRenderedPageBreak/>
              <w:t>осмотр терапевта,</w:t>
            </w:r>
          </w:p>
          <w:p w:rsidR="00543A30" w:rsidRPr="00543A30" w:rsidRDefault="00543A30" w:rsidP="00543A30">
            <w:pPr>
              <w:numPr>
                <w:ilvl w:val="0"/>
                <w:numId w:val="23"/>
              </w:numPr>
              <w:contextualSpacing/>
              <w:jc w:val="both"/>
              <w:rPr>
                <w:rFonts w:eastAsiaTheme="minorHAnsi"/>
                <w:sz w:val="28"/>
                <w:szCs w:val="28"/>
                <w:lang w:eastAsia="en-US"/>
              </w:rPr>
            </w:pPr>
            <w:r w:rsidRPr="00543A30">
              <w:rPr>
                <w:rFonts w:eastAsiaTheme="minorHAnsi"/>
                <w:sz w:val="28"/>
                <w:szCs w:val="28"/>
                <w:lang w:eastAsia="en-US"/>
              </w:rPr>
              <w:t xml:space="preserve">осмотр отоларинголога (ЛОР), </w:t>
            </w:r>
          </w:p>
          <w:p w:rsidR="00543A30" w:rsidRPr="00543A30" w:rsidRDefault="00543A30" w:rsidP="00543A30">
            <w:pPr>
              <w:numPr>
                <w:ilvl w:val="0"/>
                <w:numId w:val="23"/>
              </w:numPr>
              <w:contextualSpacing/>
              <w:jc w:val="both"/>
              <w:rPr>
                <w:rFonts w:eastAsiaTheme="minorHAnsi"/>
                <w:sz w:val="28"/>
                <w:szCs w:val="28"/>
                <w:lang w:eastAsia="en-US"/>
              </w:rPr>
            </w:pPr>
            <w:r w:rsidRPr="00543A30">
              <w:rPr>
                <w:rFonts w:eastAsiaTheme="minorHAnsi"/>
                <w:sz w:val="28"/>
                <w:szCs w:val="28"/>
                <w:lang w:eastAsia="en-US"/>
              </w:rPr>
              <w:t xml:space="preserve">осмотр офтальмолога, </w:t>
            </w:r>
          </w:p>
          <w:p w:rsidR="00543A30" w:rsidRPr="00543A30" w:rsidRDefault="00543A30" w:rsidP="00543A30">
            <w:pPr>
              <w:numPr>
                <w:ilvl w:val="0"/>
                <w:numId w:val="23"/>
              </w:numPr>
              <w:contextualSpacing/>
              <w:jc w:val="both"/>
              <w:rPr>
                <w:rFonts w:eastAsiaTheme="minorHAnsi"/>
                <w:sz w:val="28"/>
                <w:szCs w:val="28"/>
                <w:lang w:eastAsia="en-US"/>
              </w:rPr>
            </w:pPr>
            <w:r w:rsidRPr="00543A30">
              <w:rPr>
                <w:rFonts w:eastAsiaTheme="minorHAnsi"/>
                <w:sz w:val="28"/>
                <w:szCs w:val="28"/>
                <w:lang w:eastAsia="en-US"/>
              </w:rPr>
              <w:t xml:space="preserve">осмотр невролога, </w:t>
            </w:r>
          </w:p>
          <w:p w:rsidR="00543A30" w:rsidRPr="00543A30" w:rsidRDefault="00543A30" w:rsidP="00543A30">
            <w:pPr>
              <w:numPr>
                <w:ilvl w:val="0"/>
                <w:numId w:val="23"/>
              </w:numPr>
              <w:contextualSpacing/>
              <w:jc w:val="both"/>
              <w:rPr>
                <w:rFonts w:eastAsiaTheme="minorHAnsi"/>
                <w:sz w:val="28"/>
                <w:szCs w:val="28"/>
                <w:lang w:eastAsia="en-US"/>
              </w:rPr>
            </w:pPr>
            <w:r w:rsidRPr="00543A30">
              <w:rPr>
                <w:rFonts w:eastAsiaTheme="minorHAnsi"/>
                <w:sz w:val="28"/>
                <w:szCs w:val="28"/>
                <w:lang w:eastAsia="en-US"/>
              </w:rPr>
              <w:t>осмотр хирурга,</w:t>
            </w:r>
          </w:p>
          <w:p w:rsidR="00543A30" w:rsidRPr="00543A30" w:rsidRDefault="00543A30" w:rsidP="00543A30">
            <w:pPr>
              <w:numPr>
                <w:ilvl w:val="0"/>
                <w:numId w:val="23"/>
              </w:numPr>
              <w:contextualSpacing/>
              <w:jc w:val="both"/>
              <w:rPr>
                <w:rFonts w:eastAsiaTheme="minorHAnsi"/>
                <w:sz w:val="28"/>
                <w:szCs w:val="28"/>
                <w:lang w:eastAsia="en-US"/>
              </w:rPr>
            </w:pPr>
            <w:r w:rsidRPr="00543A30">
              <w:rPr>
                <w:rFonts w:eastAsiaTheme="minorHAnsi"/>
                <w:sz w:val="28"/>
                <w:szCs w:val="28"/>
                <w:lang w:eastAsia="en-US"/>
              </w:rPr>
              <w:t>осмотр дерматолога.</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В процессе предоставление услуг организовать выездные бригады врачей-консультантов для обеспечения проведения медицинского осмотра на узловых станциях (Ереван, Санаин, Ванадзор, Гюрми, Севан) ЗАО «ЮКЖД»</w:t>
            </w:r>
            <w:r w:rsidRPr="00543A30">
              <w:rPr>
                <w:rFonts w:asciiTheme="minorHAnsi" w:eastAsiaTheme="minorHAnsi" w:hAnsiTheme="minorHAnsi" w:cstheme="minorBidi"/>
                <w:sz w:val="22"/>
                <w:szCs w:val="22"/>
                <w:lang w:eastAsia="en-US"/>
              </w:rPr>
              <w:t xml:space="preserve"> </w:t>
            </w:r>
            <w:r w:rsidRPr="00543A30">
              <w:rPr>
                <w:rFonts w:eastAsiaTheme="minorHAnsi"/>
                <w:sz w:val="28"/>
                <w:szCs w:val="28"/>
                <w:lang w:eastAsia="en-US"/>
              </w:rPr>
              <w:t>по графику, предоставленному Заказчиком.</w:t>
            </w:r>
          </w:p>
        </w:tc>
      </w:tr>
      <w:tr w:rsidR="00543A30" w:rsidRPr="00543A30" w:rsidTr="00393EE5">
        <w:tc>
          <w:tcPr>
            <w:tcW w:w="3261" w:type="dxa"/>
          </w:tcPr>
          <w:p w:rsidR="00543A30" w:rsidRPr="00543A30" w:rsidRDefault="00543A30" w:rsidP="00543A30">
            <w:pPr>
              <w:rPr>
                <w:rFonts w:eastAsiaTheme="minorHAnsi"/>
                <w:b/>
                <w:sz w:val="28"/>
                <w:szCs w:val="28"/>
                <w:lang w:val="hy-AM" w:eastAsia="en-US"/>
              </w:rPr>
            </w:pPr>
            <w:r w:rsidRPr="00543A30">
              <w:rPr>
                <w:rFonts w:eastAsiaTheme="minorHAnsi"/>
                <w:b/>
                <w:sz w:val="28"/>
                <w:szCs w:val="28"/>
                <w:lang w:eastAsia="en-US"/>
              </w:rPr>
              <w:lastRenderedPageBreak/>
              <w:t>Количество оказываемых услуг:</w:t>
            </w:r>
          </w:p>
        </w:tc>
        <w:tc>
          <w:tcPr>
            <w:tcW w:w="7796" w:type="dxa"/>
          </w:tcPr>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 xml:space="preserve">Предельная численность работников, подлежащих к обязательному периодическому и предварительному медицинскому осмотру ориентировочно составляет </w:t>
            </w:r>
            <w:r w:rsidRPr="00543A30">
              <w:rPr>
                <w:rFonts w:eastAsiaTheme="minorHAnsi"/>
                <w:i/>
                <w:sz w:val="28"/>
                <w:szCs w:val="28"/>
                <w:lang w:eastAsia="en-US"/>
              </w:rPr>
              <w:t>до 1800</w:t>
            </w:r>
            <w:r w:rsidRPr="00543A30">
              <w:rPr>
                <w:rFonts w:eastAsiaTheme="minorHAnsi"/>
                <w:sz w:val="28"/>
                <w:szCs w:val="28"/>
                <w:lang w:eastAsia="en-US"/>
              </w:rPr>
              <w:t xml:space="preserve"> человек в год.</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 xml:space="preserve">Численность обследуемого персонала в течение календарного года может изменяться в связи с возможными изменениями штатной расстановки Заказчика. </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Численность работников, подлежащих предварительному осмотру зависит от количества лиц, поступивших на работу.</w:t>
            </w:r>
          </w:p>
        </w:tc>
      </w:tr>
      <w:tr w:rsidR="00543A30" w:rsidRPr="00543A30" w:rsidTr="00393EE5">
        <w:trPr>
          <w:trHeight w:val="358"/>
        </w:trPr>
        <w:tc>
          <w:tcPr>
            <w:tcW w:w="3261" w:type="dxa"/>
          </w:tcPr>
          <w:p w:rsidR="00543A30" w:rsidRPr="00543A30" w:rsidRDefault="00543A30" w:rsidP="00543A30">
            <w:pPr>
              <w:jc w:val="both"/>
              <w:rPr>
                <w:rFonts w:eastAsiaTheme="minorHAnsi"/>
                <w:b/>
                <w:sz w:val="28"/>
                <w:szCs w:val="28"/>
                <w:lang w:eastAsia="en-US"/>
              </w:rPr>
            </w:pPr>
            <w:r w:rsidRPr="00543A30">
              <w:rPr>
                <w:rFonts w:eastAsiaTheme="minorHAnsi"/>
                <w:b/>
                <w:sz w:val="28"/>
                <w:szCs w:val="28"/>
                <w:lang w:eastAsia="en-US"/>
              </w:rPr>
              <w:t>Срок действия Договора:</w:t>
            </w:r>
          </w:p>
        </w:tc>
        <w:tc>
          <w:tcPr>
            <w:tcW w:w="7796" w:type="dxa"/>
          </w:tcPr>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С даты подписания до 3</w:t>
            </w:r>
            <w:r w:rsidRPr="00543A30">
              <w:rPr>
                <w:rFonts w:eastAsiaTheme="minorHAnsi"/>
                <w:sz w:val="28"/>
                <w:szCs w:val="28"/>
                <w:lang w:val="hy-AM" w:eastAsia="en-US"/>
              </w:rPr>
              <w:t>1</w:t>
            </w:r>
            <w:r w:rsidRPr="00543A30">
              <w:rPr>
                <w:rFonts w:eastAsiaTheme="minorHAnsi"/>
                <w:sz w:val="28"/>
                <w:szCs w:val="28"/>
                <w:lang w:eastAsia="en-US"/>
              </w:rPr>
              <w:t xml:space="preserve"> марта 2025 года.</w:t>
            </w:r>
          </w:p>
        </w:tc>
      </w:tr>
      <w:tr w:rsidR="00543A30" w:rsidRPr="00543A30" w:rsidTr="00393EE5">
        <w:trPr>
          <w:trHeight w:val="351"/>
        </w:trPr>
        <w:tc>
          <w:tcPr>
            <w:tcW w:w="3261" w:type="dxa"/>
          </w:tcPr>
          <w:p w:rsidR="00543A30" w:rsidRPr="00543A30" w:rsidRDefault="00543A30" w:rsidP="00543A30">
            <w:pPr>
              <w:jc w:val="both"/>
              <w:rPr>
                <w:rFonts w:eastAsiaTheme="minorHAnsi"/>
                <w:b/>
                <w:sz w:val="28"/>
                <w:szCs w:val="28"/>
                <w:lang w:val="hy-AM" w:eastAsia="en-US"/>
              </w:rPr>
            </w:pPr>
            <w:r w:rsidRPr="00543A30">
              <w:rPr>
                <w:rFonts w:eastAsiaTheme="minorHAnsi"/>
                <w:b/>
                <w:sz w:val="28"/>
                <w:szCs w:val="28"/>
                <w:lang w:eastAsia="en-US"/>
              </w:rPr>
              <w:t>Срок оказания услуг:</w:t>
            </w:r>
          </w:p>
        </w:tc>
        <w:tc>
          <w:tcPr>
            <w:tcW w:w="7796" w:type="dxa"/>
          </w:tcPr>
          <w:p w:rsidR="00543A30" w:rsidRPr="00543A30" w:rsidRDefault="00CF52F4" w:rsidP="00543A30">
            <w:pPr>
              <w:jc w:val="both"/>
              <w:rPr>
                <w:rFonts w:asciiTheme="minorHAnsi" w:eastAsiaTheme="minorHAnsi" w:hAnsiTheme="minorHAnsi" w:cstheme="minorBidi"/>
                <w:sz w:val="22"/>
                <w:szCs w:val="22"/>
                <w:lang w:eastAsia="en-US"/>
              </w:rPr>
            </w:pPr>
            <w:r>
              <w:rPr>
                <w:rFonts w:eastAsiaTheme="minorHAnsi"/>
                <w:sz w:val="28"/>
                <w:szCs w:val="28"/>
                <w:lang w:eastAsia="en-US"/>
              </w:rPr>
              <w:t xml:space="preserve">С момента подписания договора </w:t>
            </w:r>
            <w:r w:rsidR="00543A30" w:rsidRPr="00543A30">
              <w:rPr>
                <w:rFonts w:eastAsiaTheme="minorHAnsi"/>
                <w:sz w:val="28"/>
                <w:szCs w:val="28"/>
                <w:lang w:eastAsia="en-US"/>
              </w:rPr>
              <w:t>по 3</w:t>
            </w:r>
            <w:r w:rsidR="00543A30" w:rsidRPr="00543A30">
              <w:rPr>
                <w:rFonts w:eastAsiaTheme="minorHAnsi"/>
                <w:sz w:val="28"/>
                <w:szCs w:val="28"/>
                <w:lang w:val="hy-AM" w:eastAsia="en-US"/>
              </w:rPr>
              <w:t>1</w:t>
            </w:r>
            <w:r w:rsidR="00543A30" w:rsidRPr="00543A30">
              <w:rPr>
                <w:rFonts w:eastAsiaTheme="minorHAnsi"/>
                <w:sz w:val="28"/>
                <w:szCs w:val="28"/>
                <w:lang w:eastAsia="en-US"/>
              </w:rPr>
              <w:t xml:space="preserve"> марта 2025 года.</w:t>
            </w:r>
          </w:p>
        </w:tc>
      </w:tr>
      <w:tr w:rsidR="00543A30" w:rsidRPr="00543A30" w:rsidTr="00393EE5">
        <w:tc>
          <w:tcPr>
            <w:tcW w:w="3261" w:type="dxa"/>
          </w:tcPr>
          <w:p w:rsidR="00543A30" w:rsidRPr="00543A30" w:rsidRDefault="00543A30" w:rsidP="00543A30">
            <w:pPr>
              <w:jc w:val="both"/>
              <w:rPr>
                <w:rFonts w:eastAsiaTheme="minorHAnsi"/>
                <w:b/>
                <w:sz w:val="28"/>
                <w:szCs w:val="28"/>
                <w:lang w:val="hy-AM" w:eastAsia="en-US"/>
              </w:rPr>
            </w:pPr>
            <w:r w:rsidRPr="00543A30">
              <w:rPr>
                <w:rFonts w:eastAsiaTheme="minorHAnsi"/>
                <w:b/>
                <w:sz w:val="28"/>
                <w:szCs w:val="28"/>
                <w:lang w:eastAsia="en-US"/>
              </w:rPr>
              <w:t>Условия оплаты:</w:t>
            </w:r>
          </w:p>
        </w:tc>
        <w:tc>
          <w:tcPr>
            <w:tcW w:w="7796" w:type="dxa"/>
          </w:tcPr>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Оплата осуществляется в безналичной форме путем перечисления денежных средств на счет Исполнителя.</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По условиям зап</w:t>
            </w:r>
            <w:bookmarkStart w:id="42" w:name="_GoBack"/>
            <w:bookmarkEnd w:id="42"/>
            <w:r w:rsidRPr="00543A30">
              <w:rPr>
                <w:rFonts w:eastAsiaTheme="minorHAnsi"/>
                <w:sz w:val="28"/>
                <w:szCs w:val="28"/>
                <w:lang w:eastAsia="en-US"/>
              </w:rPr>
              <w:t>роса предоплата не предусмотрена.</w:t>
            </w:r>
          </w:p>
          <w:p w:rsidR="00543A30" w:rsidRPr="00543A30" w:rsidRDefault="00955562" w:rsidP="00543A30">
            <w:pPr>
              <w:jc w:val="both"/>
              <w:rPr>
                <w:rFonts w:eastAsiaTheme="minorHAnsi"/>
                <w:sz w:val="28"/>
                <w:szCs w:val="28"/>
                <w:lang w:eastAsia="en-US"/>
              </w:rPr>
            </w:pPr>
            <w:r w:rsidRPr="00955562">
              <w:rPr>
                <w:rFonts w:eastAsiaTheme="minorHAnsi"/>
                <w:sz w:val="28"/>
                <w:szCs w:val="28"/>
                <w:lang w:eastAsia="en-US"/>
              </w:rPr>
              <w:t xml:space="preserve">Оплата осуществляется после подписания Акта сдачи-приема в течение </w:t>
            </w:r>
            <w:r w:rsidR="003B7165" w:rsidRPr="003B7165">
              <w:rPr>
                <w:rFonts w:eastAsiaTheme="minorHAnsi"/>
                <w:sz w:val="28"/>
                <w:szCs w:val="28"/>
                <w:lang w:eastAsia="en-US"/>
              </w:rPr>
              <w:t>10 (десяти) календарных дней</w:t>
            </w:r>
            <w:r w:rsidR="003B7165">
              <w:rPr>
                <w:rFonts w:eastAsiaTheme="minorHAnsi"/>
                <w:sz w:val="28"/>
                <w:szCs w:val="28"/>
                <w:lang w:val="hy-AM" w:eastAsia="en-US"/>
              </w:rPr>
              <w:t>.</w:t>
            </w:r>
            <w:r w:rsidR="003B7165" w:rsidRPr="003B7165">
              <w:rPr>
                <w:rFonts w:eastAsiaTheme="minorHAnsi"/>
                <w:sz w:val="28"/>
                <w:szCs w:val="28"/>
                <w:lang w:eastAsia="en-US"/>
              </w:rPr>
              <w:t xml:space="preserve"> </w:t>
            </w:r>
            <w:r w:rsidR="00543A30" w:rsidRPr="00543A30">
              <w:rPr>
                <w:rFonts w:eastAsiaTheme="minorHAnsi"/>
                <w:sz w:val="28"/>
                <w:szCs w:val="28"/>
                <w:lang w:eastAsia="en-US"/>
              </w:rPr>
              <w:t>Цена договора должна оставаться неизменной в протяжении всего периода действия договора.</w:t>
            </w:r>
          </w:p>
        </w:tc>
      </w:tr>
      <w:tr w:rsidR="00543A30" w:rsidRPr="00543A30" w:rsidTr="00393EE5">
        <w:tc>
          <w:tcPr>
            <w:tcW w:w="3261" w:type="dxa"/>
          </w:tcPr>
          <w:p w:rsidR="00543A30" w:rsidRPr="00543A30" w:rsidRDefault="00543A30" w:rsidP="00543A30">
            <w:pPr>
              <w:jc w:val="both"/>
              <w:rPr>
                <w:rFonts w:eastAsiaTheme="minorHAnsi"/>
                <w:b/>
                <w:sz w:val="28"/>
                <w:szCs w:val="28"/>
                <w:lang w:eastAsia="en-US"/>
              </w:rPr>
            </w:pPr>
            <w:r w:rsidRPr="00543A30">
              <w:rPr>
                <w:rFonts w:eastAsiaTheme="minorHAnsi"/>
                <w:b/>
                <w:sz w:val="28"/>
                <w:szCs w:val="28"/>
                <w:lang w:eastAsia="en-US"/>
              </w:rPr>
              <w:t>Требования к порядку осуществления медосмотра:</w:t>
            </w:r>
          </w:p>
          <w:p w:rsidR="00543A30" w:rsidRPr="00543A30" w:rsidRDefault="00543A30" w:rsidP="00543A30">
            <w:pPr>
              <w:jc w:val="both"/>
              <w:rPr>
                <w:rFonts w:ascii="Sylfaen" w:eastAsiaTheme="minorHAnsi" w:hAnsi="Sylfaen"/>
                <w:b/>
                <w:sz w:val="28"/>
                <w:szCs w:val="28"/>
                <w:lang w:val="hy-AM" w:eastAsia="en-US"/>
              </w:rPr>
            </w:pPr>
          </w:p>
        </w:tc>
        <w:tc>
          <w:tcPr>
            <w:tcW w:w="7796" w:type="dxa"/>
          </w:tcPr>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Периодические медицинские осмотры проводятся на основании представляемого ЗАО «ЮКЖД» медицинскому учреждению поименного списка работников.</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Направление (Форма АКУ-22) на медосмотры выдаются специалистами по управлению персоналом ЗАО «ЮКЖД» накануне прохождения медосмотров.</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Проведение предварительных медицинских осмотров – до конца срока действия договора, по направлению Заказчика.</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Заключение (Форма АКУ-22) о профпригодности выдается на руки обследованному лицу (для предоставления работодателю) не позднее 2-х рабочих дней с момента проведения предварительного медосмотра.</w:t>
            </w:r>
          </w:p>
        </w:tc>
      </w:tr>
      <w:tr w:rsidR="00543A30" w:rsidRPr="00543A30" w:rsidTr="00393EE5">
        <w:tc>
          <w:tcPr>
            <w:tcW w:w="3261" w:type="dxa"/>
          </w:tcPr>
          <w:p w:rsidR="00543A30" w:rsidRPr="00543A30" w:rsidRDefault="00543A30" w:rsidP="00543A30">
            <w:pPr>
              <w:jc w:val="both"/>
              <w:rPr>
                <w:rFonts w:eastAsiaTheme="minorHAnsi"/>
                <w:b/>
                <w:sz w:val="28"/>
                <w:szCs w:val="28"/>
                <w:lang w:eastAsia="en-US"/>
              </w:rPr>
            </w:pPr>
            <w:r w:rsidRPr="00543A30">
              <w:rPr>
                <w:rFonts w:eastAsiaTheme="minorHAnsi"/>
                <w:b/>
                <w:sz w:val="28"/>
                <w:szCs w:val="28"/>
                <w:lang w:eastAsia="en-US"/>
              </w:rPr>
              <w:lastRenderedPageBreak/>
              <w:t>Требования к Исполнителю:</w:t>
            </w:r>
          </w:p>
          <w:p w:rsidR="00543A30" w:rsidRPr="00543A30" w:rsidRDefault="00543A30" w:rsidP="00543A30">
            <w:pPr>
              <w:jc w:val="both"/>
              <w:rPr>
                <w:rFonts w:ascii="Sylfaen" w:eastAsiaTheme="minorHAnsi" w:hAnsi="Sylfaen"/>
                <w:b/>
                <w:sz w:val="28"/>
                <w:szCs w:val="28"/>
                <w:lang w:val="hy-AM" w:eastAsia="en-US"/>
              </w:rPr>
            </w:pPr>
          </w:p>
        </w:tc>
        <w:tc>
          <w:tcPr>
            <w:tcW w:w="7796" w:type="dxa"/>
          </w:tcPr>
          <w:p w:rsidR="00543A30" w:rsidRPr="00543A30" w:rsidRDefault="00543A30" w:rsidP="00543A30">
            <w:pPr>
              <w:jc w:val="both"/>
              <w:rPr>
                <w:rFonts w:ascii="Sylfaen" w:eastAsiaTheme="minorHAnsi" w:hAnsi="Sylfaen"/>
                <w:sz w:val="28"/>
                <w:szCs w:val="28"/>
                <w:lang w:val="hy-AM" w:eastAsia="en-US"/>
              </w:rPr>
            </w:pPr>
            <w:r w:rsidRPr="00543A30">
              <w:rPr>
                <w:rFonts w:eastAsiaTheme="minorHAnsi"/>
                <w:sz w:val="28"/>
                <w:szCs w:val="28"/>
                <w:lang w:eastAsia="en-US"/>
              </w:rPr>
              <w:t>В запросе может принять участие медицинское учреждение (организация) с любой формой собственности, имеющее лицензию.</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 xml:space="preserve">Обязательное наличие необходимого количества специалистов для проведения медицинских осмотров. Наличие у врачей-специалистов, входящих в состав комиссии по определению профпригодности специальной подготовки, повышения квалификации и сертификат, действующий в течении срока действия договора. </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На каждого работника, заводится одна анкета здоровья. В период проведения осмотра анкета здоровья хранится у Исполнителя.</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 xml:space="preserve">Отчёты с результатами оказания услуг по медицинским осмотрам Исполнитель готовит ежемесячно и направляет до 5 числа месяца, следующего за отчётным в виде списков с указанием Ф.И.О., даты рождения лиц, прошедших медосмотры (указывая вид медосмотра (предварительные или периодические)) </w:t>
            </w:r>
            <w:r w:rsidRPr="00543A30">
              <w:rPr>
                <w:rFonts w:eastAsiaTheme="minorHAnsi"/>
                <w:color w:val="000000" w:themeColor="text1"/>
                <w:sz w:val="28"/>
                <w:szCs w:val="28"/>
                <w:lang w:eastAsia="en-US"/>
              </w:rPr>
              <w:t xml:space="preserve">вместе с документами на оплату за оказанные услуги </w:t>
            </w:r>
            <w:r w:rsidRPr="00543A30">
              <w:rPr>
                <w:rFonts w:eastAsiaTheme="minorHAnsi"/>
                <w:sz w:val="28"/>
                <w:szCs w:val="28"/>
                <w:lang w:eastAsia="en-US"/>
              </w:rPr>
              <w:t xml:space="preserve">посредством электронной связи (на электронный адрес координатора со стороны Заказчика). </w:t>
            </w:r>
          </w:p>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Оригиналы документов Исполнитель направляет на бумажных носителях через своего представителя.</w:t>
            </w:r>
          </w:p>
        </w:tc>
      </w:tr>
      <w:tr w:rsidR="00543A30" w:rsidRPr="00543A30" w:rsidTr="00393EE5">
        <w:tc>
          <w:tcPr>
            <w:tcW w:w="3261" w:type="dxa"/>
          </w:tcPr>
          <w:p w:rsidR="00543A30" w:rsidRPr="00543A30" w:rsidRDefault="00543A30" w:rsidP="00543A30">
            <w:pPr>
              <w:jc w:val="both"/>
              <w:rPr>
                <w:rFonts w:eastAsiaTheme="minorHAnsi"/>
                <w:b/>
                <w:sz w:val="28"/>
                <w:szCs w:val="28"/>
                <w:lang w:val="hy-AM" w:eastAsia="en-US"/>
              </w:rPr>
            </w:pPr>
            <w:r w:rsidRPr="00543A30">
              <w:rPr>
                <w:rFonts w:eastAsiaTheme="minorHAnsi"/>
                <w:b/>
                <w:sz w:val="28"/>
                <w:szCs w:val="28"/>
                <w:lang w:val="hy-AM" w:eastAsia="en-US"/>
              </w:rPr>
              <w:t>Время оказания услуг:</w:t>
            </w:r>
          </w:p>
          <w:p w:rsidR="00543A30" w:rsidRPr="00543A30" w:rsidRDefault="00543A30" w:rsidP="00543A30">
            <w:pPr>
              <w:jc w:val="both"/>
              <w:rPr>
                <w:rFonts w:ascii="Sylfaen" w:eastAsiaTheme="minorHAnsi" w:hAnsi="Sylfaen"/>
                <w:b/>
                <w:sz w:val="28"/>
                <w:szCs w:val="28"/>
                <w:lang w:val="hy-AM" w:eastAsia="en-US"/>
              </w:rPr>
            </w:pPr>
          </w:p>
        </w:tc>
        <w:tc>
          <w:tcPr>
            <w:tcW w:w="7796" w:type="dxa"/>
          </w:tcPr>
          <w:p w:rsidR="00543A30" w:rsidRPr="00543A30" w:rsidRDefault="00543A30" w:rsidP="00543A30">
            <w:pPr>
              <w:jc w:val="both"/>
              <w:rPr>
                <w:rFonts w:eastAsiaTheme="minorHAnsi"/>
                <w:sz w:val="28"/>
                <w:szCs w:val="28"/>
                <w:lang w:eastAsia="en-US"/>
              </w:rPr>
            </w:pPr>
            <w:r w:rsidRPr="00543A30">
              <w:rPr>
                <w:rFonts w:eastAsiaTheme="minorHAnsi"/>
                <w:sz w:val="28"/>
                <w:szCs w:val="28"/>
                <w:lang w:eastAsia="en-US"/>
              </w:rPr>
              <w:t>Проведение медосмотра работников должно осуществляться в рабочие дни (с понедельника по пятницу) с 0</w:t>
            </w:r>
            <w:r w:rsidRPr="00543A30">
              <w:rPr>
                <w:rFonts w:eastAsiaTheme="minorHAnsi"/>
                <w:sz w:val="28"/>
                <w:szCs w:val="28"/>
                <w:lang w:val="hy-AM" w:eastAsia="en-US"/>
              </w:rPr>
              <w:t>9</w:t>
            </w:r>
            <w:r w:rsidRPr="00543A30">
              <w:rPr>
                <w:rFonts w:eastAsiaTheme="minorHAnsi"/>
                <w:sz w:val="28"/>
                <w:szCs w:val="28"/>
                <w:lang w:eastAsia="en-US"/>
              </w:rPr>
              <w:t>.00 по 16.00.</w:t>
            </w:r>
          </w:p>
        </w:tc>
      </w:tr>
      <w:tr w:rsidR="00543A30" w:rsidRPr="00543A30" w:rsidTr="00393EE5">
        <w:trPr>
          <w:trHeight w:val="58"/>
        </w:trPr>
        <w:tc>
          <w:tcPr>
            <w:tcW w:w="3261" w:type="dxa"/>
          </w:tcPr>
          <w:p w:rsidR="00543A30" w:rsidRPr="00543A30" w:rsidRDefault="00543A30" w:rsidP="00543A30">
            <w:pPr>
              <w:jc w:val="both"/>
              <w:rPr>
                <w:rFonts w:eastAsiaTheme="minorHAnsi"/>
                <w:b/>
                <w:color w:val="000000" w:themeColor="text1"/>
                <w:sz w:val="28"/>
                <w:szCs w:val="28"/>
                <w:lang w:eastAsia="en-US"/>
              </w:rPr>
            </w:pPr>
            <w:r w:rsidRPr="00543A30">
              <w:rPr>
                <w:rFonts w:eastAsiaTheme="minorHAnsi"/>
                <w:b/>
                <w:color w:val="000000" w:themeColor="text1"/>
                <w:sz w:val="28"/>
                <w:szCs w:val="28"/>
                <w:lang w:eastAsia="en-US"/>
              </w:rPr>
              <w:t xml:space="preserve">Место оказания услуг: </w:t>
            </w:r>
          </w:p>
          <w:p w:rsidR="00543A30" w:rsidRPr="00543A30" w:rsidRDefault="00543A30" w:rsidP="00543A30">
            <w:pPr>
              <w:jc w:val="both"/>
              <w:rPr>
                <w:rFonts w:eastAsiaTheme="minorHAnsi"/>
                <w:b/>
                <w:color w:val="000000" w:themeColor="text1"/>
                <w:sz w:val="28"/>
                <w:szCs w:val="28"/>
                <w:lang w:eastAsia="en-US"/>
              </w:rPr>
            </w:pPr>
          </w:p>
        </w:tc>
        <w:tc>
          <w:tcPr>
            <w:tcW w:w="7796" w:type="dxa"/>
          </w:tcPr>
          <w:p w:rsidR="00543A30" w:rsidRPr="00543A30" w:rsidRDefault="00543A30" w:rsidP="00543A30">
            <w:pPr>
              <w:jc w:val="both"/>
              <w:rPr>
                <w:rFonts w:eastAsiaTheme="minorHAnsi"/>
                <w:b/>
                <w:color w:val="000000" w:themeColor="text1"/>
                <w:sz w:val="28"/>
                <w:szCs w:val="28"/>
                <w:u w:val="single"/>
                <w:lang w:eastAsia="en-US"/>
              </w:rPr>
            </w:pPr>
            <w:r w:rsidRPr="00543A30">
              <w:rPr>
                <w:rFonts w:eastAsiaTheme="minorHAnsi"/>
                <w:b/>
                <w:color w:val="000000" w:themeColor="text1"/>
                <w:sz w:val="28"/>
                <w:szCs w:val="28"/>
                <w:u w:val="single"/>
                <w:lang w:eastAsia="en-US"/>
              </w:rPr>
              <w:t>РА, г. Ереван</w:t>
            </w:r>
          </w:p>
          <w:p w:rsidR="00543A30" w:rsidRPr="00543A30" w:rsidRDefault="00543A30" w:rsidP="00543A30">
            <w:pPr>
              <w:jc w:val="both"/>
              <w:rPr>
                <w:rFonts w:ascii="Sylfaen" w:eastAsiaTheme="minorHAnsi" w:hAnsi="Sylfaen"/>
                <w:color w:val="000000" w:themeColor="text1"/>
                <w:sz w:val="28"/>
                <w:szCs w:val="28"/>
                <w:lang w:val="hy-AM" w:eastAsia="en-US"/>
              </w:rPr>
            </w:pPr>
            <w:r w:rsidRPr="00543A30">
              <w:rPr>
                <w:rFonts w:eastAsiaTheme="minorHAnsi"/>
                <w:b/>
                <w:sz w:val="28"/>
                <w:szCs w:val="28"/>
                <w:u w:val="single"/>
                <w:lang w:eastAsia="en-US"/>
              </w:rPr>
              <w:t>Организация выездных бригад врачей-консультантов для обеспечения проведения медицинского осмотра на узловых станциях (Ереван, Санаин, Ванадзор, Гюрми, Севан) ЗАО «ЮКЖД»</w:t>
            </w:r>
            <w:r w:rsidRPr="00543A30">
              <w:rPr>
                <w:rFonts w:asciiTheme="minorHAnsi" w:eastAsiaTheme="minorHAnsi" w:hAnsiTheme="minorHAnsi" w:cstheme="minorBidi"/>
                <w:b/>
                <w:sz w:val="22"/>
                <w:szCs w:val="22"/>
                <w:u w:val="single"/>
                <w:lang w:eastAsia="en-US"/>
              </w:rPr>
              <w:t xml:space="preserve"> </w:t>
            </w:r>
            <w:r w:rsidRPr="00543A30">
              <w:rPr>
                <w:rFonts w:eastAsiaTheme="minorHAnsi"/>
                <w:b/>
                <w:sz w:val="28"/>
                <w:szCs w:val="28"/>
                <w:u w:val="single"/>
                <w:lang w:eastAsia="en-US"/>
              </w:rPr>
              <w:t>по графику, предоставленному Заказчиком.</w:t>
            </w:r>
          </w:p>
        </w:tc>
      </w:tr>
    </w:tbl>
    <w:p w:rsidR="00C12288" w:rsidRDefault="00C12288" w:rsidP="00DC2D9B">
      <w:pPr>
        <w:pStyle w:val="12"/>
        <w:ind w:firstLine="0"/>
        <w:jc w:val="center"/>
        <w:rPr>
          <w:b/>
          <w:bCs/>
          <w:szCs w:val="28"/>
        </w:rPr>
      </w:pPr>
    </w:p>
    <w:p w:rsidR="003B7165" w:rsidRDefault="003B7165" w:rsidP="00DC2D9B">
      <w:pPr>
        <w:pStyle w:val="12"/>
        <w:ind w:firstLine="0"/>
        <w:jc w:val="center"/>
        <w:rPr>
          <w:b/>
          <w:bCs/>
          <w:szCs w:val="28"/>
        </w:rPr>
      </w:pPr>
    </w:p>
    <w:p w:rsidR="003B7165" w:rsidRDefault="003B716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B7165" w:rsidRDefault="003B7165" w:rsidP="00DC2D9B">
      <w:pPr>
        <w:pStyle w:val="12"/>
        <w:ind w:firstLine="0"/>
        <w:jc w:val="center"/>
        <w:rPr>
          <w:b/>
          <w:bCs/>
          <w:szCs w:val="28"/>
        </w:rPr>
      </w:pPr>
    </w:p>
    <w:p w:rsidR="00B00A8D" w:rsidRPr="00C12288" w:rsidRDefault="00B00A8D" w:rsidP="00DC2D9B">
      <w:pPr>
        <w:pStyle w:val="12"/>
        <w:ind w:firstLine="0"/>
        <w:jc w:val="center"/>
        <w:rPr>
          <w:b/>
          <w:szCs w:val="28"/>
        </w:rPr>
      </w:pPr>
      <w:r w:rsidRPr="00981D92">
        <w:rPr>
          <w:b/>
          <w:bCs/>
          <w:szCs w:val="28"/>
        </w:rPr>
        <w:lastRenderedPageBreak/>
        <w:t xml:space="preserve">     </w:t>
      </w:r>
      <w:r w:rsidRPr="00C12288">
        <w:rPr>
          <w:b/>
          <w:szCs w:val="28"/>
        </w:rPr>
        <w:t>Տեխնիկական առաջադրանք</w:t>
      </w:r>
    </w:p>
    <w:p w:rsidR="00B00A8D" w:rsidRDefault="00C12288" w:rsidP="00DC2D9B">
      <w:pPr>
        <w:pStyle w:val="12"/>
        <w:ind w:firstLine="0"/>
        <w:jc w:val="center"/>
        <w:rPr>
          <w:b/>
          <w:szCs w:val="28"/>
        </w:rPr>
      </w:pPr>
      <w:r>
        <w:rPr>
          <w:b/>
          <w:szCs w:val="28"/>
        </w:rPr>
        <w:t xml:space="preserve">«ՀԿԵ» ՓԲԸ </w:t>
      </w:r>
      <w:r w:rsidR="00543A30" w:rsidRPr="00C12288">
        <w:rPr>
          <w:b/>
          <w:szCs w:val="28"/>
        </w:rPr>
        <w:t>աշխատակիցների նախնական և պարբերական բժշկական զննումների անցկացնման</w:t>
      </w:r>
      <w:r w:rsidR="00543A30" w:rsidRPr="00543A30">
        <w:rPr>
          <w:b/>
          <w:szCs w:val="28"/>
        </w:rPr>
        <w:t xml:space="preserve"> </w:t>
      </w:r>
    </w:p>
    <w:p w:rsidR="000E4A83" w:rsidRDefault="000E4A83" w:rsidP="00DC2D9B">
      <w:pPr>
        <w:pStyle w:val="12"/>
        <w:ind w:firstLine="0"/>
        <w:jc w:val="center"/>
        <w:rPr>
          <w:b/>
          <w:szCs w:val="28"/>
        </w:rPr>
      </w:pPr>
    </w:p>
    <w:tbl>
      <w:tblPr>
        <w:tblStyle w:val="103"/>
        <w:tblW w:w="10768" w:type="dxa"/>
        <w:tblInd w:w="-856" w:type="dxa"/>
        <w:tblLook w:val="04A0" w:firstRow="1" w:lastRow="0" w:firstColumn="1" w:lastColumn="0" w:noHBand="0" w:noVBand="1"/>
      </w:tblPr>
      <w:tblGrid>
        <w:gridCol w:w="4112"/>
        <w:gridCol w:w="6656"/>
      </w:tblGrid>
      <w:tr w:rsidR="000E4A83" w:rsidRPr="00CF52F4" w:rsidTr="0048681A">
        <w:trPr>
          <w:trHeight w:val="854"/>
        </w:trPr>
        <w:tc>
          <w:tcPr>
            <w:tcW w:w="4112" w:type="dxa"/>
          </w:tcPr>
          <w:p w:rsidR="000E4A83" w:rsidRPr="000E4A83" w:rsidRDefault="000E4A83" w:rsidP="000E4A83">
            <w:pPr>
              <w:rPr>
                <w:rFonts w:eastAsiaTheme="minorHAnsi"/>
                <w:b/>
                <w:sz w:val="28"/>
                <w:szCs w:val="28"/>
                <w:lang w:val="hy-AM" w:eastAsia="en-US"/>
              </w:rPr>
            </w:pPr>
            <w:r w:rsidRPr="000E4A83">
              <w:rPr>
                <w:rFonts w:ascii="Sylfaen" w:eastAsiaTheme="minorHAnsi" w:hAnsi="Sylfaen"/>
                <w:b/>
                <w:sz w:val="28"/>
                <w:szCs w:val="28"/>
                <w:lang w:val="hy-AM" w:eastAsia="en-US"/>
              </w:rPr>
              <w:t>Պատվիրատու</w:t>
            </w:r>
          </w:p>
        </w:tc>
        <w:tc>
          <w:tcPr>
            <w:tcW w:w="6656" w:type="dxa"/>
          </w:tcPr>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 xml:space="preserve"> «Հարավկովկասյան երկաթուղի» ՓԲԸ                                               («ՀԿԵ» ՓԲԸ)</w:t>
            </w:r>
          </w:p>
        </w:tc>
      </w:tr>
      <w:tr w:rsidR="000E4A83" w:rsidRPr="00CF52F4" w:rsidTr="0048681A">
        <w:trPr>
          <w:trHeight w:val="1547"/>
        </w:trPr>
        <w:tc>
          <w:tcPr>
            <w:tcW w:w="4112" w:type="dxa"/>
          </w:tcPr>
          <w:p w:rsidR="000E4A83" w:rsidRPr="000E4A83" w:rsidRDefault="000E4A83" w:rsidP="000E4A83">
            <w:pPr>
              <w:rPr>
                <w:rFonts w:eastAsiaTheme="minorHAnsi"/>
                <w:b/>
                <w:sz w:val="28"/>
                <w:szCs w:val="28"/>
                <w:lang w:val="hy-AM" w:eastAsia="en-US"/>
              </w:rPr>
            </w:pPr>
            <w:r w:rsidRPr="000E4A83">
              <w:rPr>
                <w:rFonts w:ascii="Sylfaen" w:eastAsiaTheme="minorHAnsi" w:hAnsi="Sylfaen"/>
                <w:b/>
                <w:sz w:val="28"/>
                <w:szCs w:val="28"/>
                <w:lang w:val="hy-AM" w:eastAsia="en-US"/>
              </w:rPr>
              <w:t>Գնման առարկա</w:t>
            </w:r>
          </w:p>
        </w:tc>
        <w:tc>
          <w:tcPr>
            <w:tcW w:w="6656" w:type="dxa"/>
          </w:tcPr>
          <w:p w:rsidR="000E4A83" w:rsidRPr="000E4A83" w:rsidRDefault="000E4A83" w:rsidP="000E4A83">
            <w:pPr>
              <w:ind w:firstLine="456"/>
              <w:jc w:val="both"/>
              <w:rPr>
                <w:rFonts w:asciiTheme="minorHAnsi" w:eastAsiaTheme="minorHAnsi" w:hAnsiTheme="minorHAnsi" w:cstheme="minorBidi"/>
                <w:sz w:val="22"/>
                <w:szCs w:val="22"/>
                <w:lang w:val="hy-AM" w:eastAsia="en-US"/>
              </w:rPr>
            </w:pPr>
            <w:r w:rsidRPr="000E4A83">
              <w:rPr>
                <w:rFonts w:ascii="Sylfaen" w:eastAsiaTheme="minorHAnsi" w:hAnsi="Sylfaen"/>
                <w:sz w:val="28"/>
                <w:szCs w:val="28"/>
                <w:lang w:val="hy-AM" w:eastAsia="en-US"/>
              </w:rPr>
              <w:t>Սույն հարցման առարկան համարվում է                «ՀԿԵ» ՓԲԸ-ի աշխատակիցների նախնական և պարբերական բժշկական զննումների անցկացնման պայմանագիր կնքելու իրավունքը:</w:t>
            </w:r>
          </w:p>
        </w:tc>
      </w:tr>
      <w:tr w:rsidR="000E4A83" w:rsidRPr="00CF52F4" w:rsidTr="0048681A">
        <w:trPr>
          <w:trHeight w:val="4386"/>
        </w:trPr>
        <w:tc>
          <w:tcPr>
            <w:tcW w:w="4112" w:type="dxa"/>
          </w:tcPr>
          <w:p w:rsidR="000E4A83" w:rsidRPr="000E4A83" w:rsidRDefault="000E4A83" w:rsidP="000E4A83">
            <w:pPr>
              <w:rPr>
                <w:rFonts w:eastAsiaTheme="minorHAnsi"/>
                <w:b/>
                <w:sz w:val="28"/>
                <w:szCs w:val="28"/>
                <w:lang w:val="hy-AM" w:eastAsia="en-US"/>
              </w:rPr>
            </w:pPr>
            <w:r w:rsidRPr="000E4A83">
              <w:rPr>
                <w:rFonts w:ascii="Sylfaen" w:eastAsiaTheme="minorHAnsi" w:hAnsi="Sylfaen"/>
                <w:b/>
                <w:sz w:val="28"/>
                <w:szCs w:val="28"/>
                <w:lang w:val="hy-AM" w:eastAsia="en-US"/>
              </w:rPr>
              <w:t>Մատուցվող ծառայությունների նպատակը</w:t>
            </w:r>
          </w:p>
        </w:tc>
        <w:tc>
          <w:tcPr>
            <w:tcW w:w="6656" w:type="dxa"/>
          </w:tcPr>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Աշխատակիցների առողջության պահպանում, հիվանդությունների առաջացման և տարածման կանխարգելում:</w:t>
            </w:r>
          </w:p>
          <w:p w:rsidR="000E4A83" w:rsidRPr="000E4A83" w:rsidRDefault="000E4A83" w:rsidP="000E4A83">
            <w:pPr>
              <w:ind w:firstLine="456"/>
              <w:jc w:val="both"/>
              <w:rPr>
                <w:rFonts w:ascii="Sylfaen" w:eastAsiaTheme="minorHAnsi" w:hAnsi="Sylfaen" w:cstheme="minorBidi"/>
                <w:sz w:val="22"/>
                <w:szCs w:val="22"/>
                <w:lang w:val="hy-AM" w:eastAsia="en-US"/>
              </w:rPr>
            </w:pPr>
            <w:r w:rsidRPr="000E4A83">
              <w:rPr>
                <w:rFonts w:ascii="Sylfaen" w:eastAsiaTheme="minorHAnsi" w:hAnsi="Sylfaen"/>
                <w:sz w:val="28"/>
                <w:szCs w:val="28"/>
                <w:lang w:val="hy-AM" w:eastAsia="en-US"/>
              </w:rPr>
              <w:t xml:space="preserve">Մասնագիտական </w:t>
            </w:r>
            <w:r w:rsidRPr="000E4A83">
              <w:rPr>
                <w:rFonts w:eastAsiaTheme="minorHAnsi"/>
                <w:sz w:val="28"/>
                <w:szCs w:val="28"/>
                <w:lang w:val="hy-AM" w:eastAsia="en-US"/>
              </w:rPr>
              <w:t>​​</w:t>
            </w:r>
            <w:r w:rsidRPr="000E4A83">
              <w:rPr>
                <w:rFonts w:ascii="Sylfaen" w:eastAsiaTheme="minorHAnsi" w:hAnsi="Sylfaen"/>
                <w:sz w:val="28"/>
                <w:szCs w:val="28"/>
                <w:lang w:val="hy-AM" w:eastAsia="en-US"/>
              </w:rPr>
              <w:t>հիվանդությունների սկզբնական ձևերի, աշխատողների առողջության վրա վնասակար և(կամ) վտանգավոր արտադրական գործոնների ազդեցության վաղ նշանների ժամանակին հայտնաբերում, ռիսկային խմբերի ձևավորում,</w:t>
            </w:r>
            <w:r w:rsidRPr="000E4A83">
              <w:rPr>
                <w:rFonts w:ascii="Sylfaen" w:eastAsiaTheme="minorHAnsi" w:hAnsi="Sylfaen" w:cstheme="minorBidi"/>
                <w:sz w:val="22"/>
                <w:szCs w:val="22"/>
                <w:lang w:val="hy-AM" w:eastAsia="en-US"/>
              </w:rPr>
              <w:t xml:space="preserve"> </w:t>
            </w:r>
            <w:r w:rsidRPr="000E4A83">
              <w:rPr>
                <w:rFonts w:ascii="Sylfaen" w:eastAsiaTheme="minorHAnsi" w:hAnsi="Sylfaen"/>
                <w:sz w:val="28"/>
                <w:szCs w:val="28"/>
                <w:lang w:val="hy-AM" w:eastAsia="en-US"/>
              </w:rPr>
              <w:t>ընդհանուր հիվանդությունների հայտնաբերում, որոնք համարվում են բժշկական հակացուցումներ շարունակական աշխատանքի համար, կանխարգելիչ և վերականգնողական միջոցառումների ժամանակին իրականացում, որոնք ուղղված են աշխատողների աշխատունակության վերականգնմանը:</w:t>
            </w:r>
          </w:p>
        </w:tc>
      </w:tr>
      <w:tr w:rsidR="000E4A83" w:rsidRPr="00CF52F4" w:rsidTr="0048681A">
        <w:tc>
          <w:tcPr>
            <w:tcW w:w="4112" w:type="dxa"/>
          </w:tcPr>
          <w:p w:rsidR="000E4A83" w:rsidRPr="000E4A83" w:rsidRDefault="000E4A83" w:rsidP="000E4A83">
            <w:pPr>
              <w:rPr>
                <w:rFonts w:eastAsiaTheme="minorHAnsi"/>
                <w:b/>
                <w:sz w:val="28"/>
                <w:szCs w:val="28"/>
                <w:lang w:val="hy-AM" w:eastAsia="en-US"/>
              </w:rPr>
            </w:pPr>
            <w:r w:rsidRPr="000E4A83">
              <w:rPr>
                <w:rFonts w:ascii="Sylfaen" w:eastAsiaTheme="minorHAnsi" w:hAnsi="Sylfaen"/>
                <w:b/>
                <w:sz w:val="28"/>
                <w:szCs w:val="28"/>
                <w:lang w:val="hy-AM" w:eastAsia="en-US"/>
              </w:rPr>
              <w:t>Օրենք, իրավական ակտեր, կարգավորող փաստաթղթեր</w:t>
            </w:r>
          </w:p>
        </w:tc>
        <w:tc>
          <w:tcPr>
            <w:tcW w:w="6656" w:type="dxa"/>
          </w:tcPr>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27 մարտի 2003թ. N347-Ն ՀՀ Կառավարության որոշման Հավելված</w:t>
            </w:r>
            <w:r w:rsidRPr="000E4A83">
              <w:rPr>
                <w:rFonts w:eastAsiaTheme="minorHAnsi"/>
                <w:sz w:val="28"/>
                <w:szCs w:val="28"/>
                <w:lang w:val="hy-AM" w:eastAsia="en-US"/>
              </w:rPr>
              <w:t xml:space="preserve"> N2</w:t>
            </w:r>
            <w:r w:rsidRPr="000E4A83">
              <w:rPr>
                <w:rFonts w:ascii="Sylfaen" w:eastAsiaTheme="minorHAnsi" w:hAnsi="Sylfaen"/>
                <w:sz w:val="28"/>
                <w:szCs w:val="28"/>
                <w:lang w:val="hy-AM" w:eastAsia="en-US"/>
              </w:rPr>
              <w:t>-ի 13-րդ կետ:</w:t>
            </w:r>
          </w:p>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 xml:space="preserve">15 հուլիսի 2004թ. </w:t>
            </w:r>
            <w:r w:rsidRPr="000E4A83">
              <w:rPr>
                <w:rFonts w:eastAsiaTheme="minorHAnsi"/>
                <w:sz w:val="28"/>
                <w:szCs w:val="28"/>
                <w:lang w:val="hy-AM" w:eastAsia="en-US"/>
              </w:rPr>
              <w:t>N1089-Ն</w:t>
            </w:r>
            <w:r w:rsidRPr="000E4A83">
              <w:rPr>
                <w:rFonts w:ascii="Sylfaen" w:eastAsiaTheme="minorHAnsi" w:hAnsi="Sylfaen"/>
                <w:sz w:val="28"/>
                <w:szCs w:val="28"/>
                <w:lang w:val="hy-AM" w:eastAsia="en-US"/>
              </w:rPr>
              <w:t xml:space="preserve"> ՀՀ Կառավարության որոշում:</w:t>
            </w:r>
          </w:p>
          <w:p w:rsidR="000E4A83" w:rsidRPr="000E4A83" w:rsidRDefault="000E4A83" w:rsidP="000E4A83">
            <w:pPr>
              <w:ind w:firstLine="456"/>
              <w:jc w:val="both"/>
              <w:rPr>
                <w:rFonts w:eastAsiaTheme="minorHAnsi"/>
                <w:sz w:val="28"/>
                <w:szCs w:val="28"/>
                <w:lang w:val="hy-AM" w:eastAsia="en-US"/>
              </w:rPr>
            </w:pPr>
            <w:r w:rsidRPr="000E4A83">
              <w:rPr>
                <w:rFonts w:ascii="Sylfaen" w:eastAsiaTheme="minorHAnsi" w:hAnsi="Sylfaen"/>
                <w:sz w:val="28"/>
                <w:szCs w:val="28"/>
                <w:lang w:val="hy-AM" w:eastAsia="en-US"/>
              </w:rPr>
              <w:t>Ինչպես նաև այլ կարգավորող իրավական ակտեր:</w:t>
            </w:r>
          </w:p>
        </w:tc>
      </w:tr>
      <w:tr w:rsidR="000E4A83" w:rsidRPr="00CF52F4" w:rsidTr="0048681A">
        <w:tc>
          <w:tcPr>
            <w:tcW w:w="4112" w:type="dxa"/>
          </w:tcPr>
          <w:p w:rsidR="000E4A83" w:rsidRPr="000E4A83" w:rsidRDefault="000E4A83" w:rsidP="000E4A83">
            <w:pPr>
              <w:rPr>
                <w:rFonts w:eastAsiaTheme="minorHAnsi"/>
                <w:b/>
                <w:sz w:val="28"/>
                <w:szCs w:val="28"/>
                <w:lang w:val="hy-AM" w:eastAsia="en-US"/>
              </w:rPr>
            </w:pPr>
            <w:r w:rsidRPr="000E4A83">
              <w:rPr>
                <w:rFonts w:ascii="Sylfaen" w:eastAsiaTheme="minorHAnsi" w:hAnsi="Sylfaen"/>
                <w:b/>
                <w:sz w:val="28"/>
                <w:szCs w:val="28"/>
                <w:lang w:val="hy-AM" w:eastAsia="en-US"/>
              </w:rPr>
              <w:t>Մատուցվող ծառայությունների ցանկը</w:t>
            </w:r>
          </w:p>
        </w:tc>
        <w:tc>
          <w:tcPr>
            <w:tcW w:w="6656" w:type="dxa"/>
          </w:tcPr>
          <w:p w:rsidR="000E4A83" w:rsidRPr="000E4A83" w:rsidRDefault="000E4A83" w:rsidP="000E4A83">
            <w:pPr>
              <w:ind w:firstLine="314"/>
              <w:jc w:val="both"/>
              <w:rPr>
                <w:rFonts w:eastAsiaTheme="minorHAnsi"/>
                <w:sz w:val="28"/>
                <w:szCs w:val="28"/>
                <w:lang w:val="hy-AM" w:eastAsia="en-US"/>
              </w:rPr>
            </w:pPr>
            <w:r w:rsidRPr="000E4A83">
              <w:rPr>
                <w:rFonts w:ascii="Sylfaen" w:eastAsiaTheme="minorHAnsi" w:hAnsi="Sylfaen"/>
                <w:sz w:val="28"/>
                <w:szCs w:val="28"/>
                <w:lang w:val="hy-AM" w:eastAsia="en-US"/>
              </w:rPr>
              <w:t>Ծառայությունները մատուցվում են համաձայն անվանացանկի, որոնք ենթակա</w:t>
            </w:r>
            <w:r w:rsidRPr="000E4A83">
              <w:rPr>
                <w:rFonts w:eastAsiaTheme="minorHAnsi"/>
                <w:sz w:val="28"/>
                <w:szCs w:val="28"/>
                <w:lang w:val="hy-AM" w:eastAsia="en-US"/>
              </w:rPr>
              <w:t xml:space="preserve"> են </w:t>
            </w:r>
            <w:r w:rsidRPr="000E4A83">
              <w:rPr>
                <w:rFonts w:ascii="Sylfaen" w:eastAsiaTheme="minorHAnsi" w:hAnsi="Sylfaen"/>
                <w:sz w:val="28"/>
                <w:szCs w:val="28"/>
                <w:lang w:val="hy-AM" w:eastAsia="en-US"/>
              </w:rPr>
              <w:t>նախնական և պարբերական բժշկական զննումների:</w:t>
            </w:r>
          </w:p>
          <w:p w:rsidR="000E4A83" w:rsidRPr="000E4A83" w:rsidRDefault="000E4A83" w:rsidP="000E4A83">
            <w:pPr>
              <w:ind w:firstLine="314"/>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Անհրաժեշտ է մատուցել հետևյալ ծառայությունները՝</w:t>
            </w:r>
          </w:p>
          <w:p w:rsidR="000E4A83" w:rsidRPr="000E4A83" w:rsidRDefault="000E4A83" w:rsidP="000E4A83">
            <w:pPr>
              <w:numPr>
                <w:ilvl w:val="0"/>
                <w:numId w:val="24"/>
              </w:numPr>
              <w:contextualSpacing/>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թերապևտի զննում,</w:t>
            </w:r>
          </w:p>
          <w:p w:rsidR="000E4A83" w:rsidRPr="000E4A83" w:rsidRDefault="000E4A83" w:rsidP="000E4A83">
            <w:pPr>
              <w:numPr>
                <w:ilvl w:val="0"/>
                <w:numId w:val="24"/>
              </w:numPr>
              <w:contextualSpacing/>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lastRenderedPageBreak/>
              <w:t>օտոլարինգոլոգի (ԼՕՌ) զննում,</w:t>
            </w:r>
          </w:p>
          <w:p w:rsidR="000E4A83" w:rsidRPr="000E4A83" w:rsidRDefault="000E4A83" w:rsidP="000E4A83">
            <w:pPr>
              <w:numPr>
                <w:ilvl w:val="0"/>
                <w:numId w:val="24"/>
              </w:numPr>
              <w:contextualSpacing/>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ակնաբույժի զննում,</w:t>
            </w:r>
          </w:p>
          <w:p w:rsidR="000E4A83" w:rsidRPr="000E4A83" w:rsidRDefault="000E4A83" w:rsidP="000E4A83">
            <w:pPr>
              <w:numPr>
                <w:ilvl w:val="0"/>
                <w:numId w:val="24"/>
              </w:numPr>
              <w:contextualSpacing/>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նյարդաբանի զննում,</w:t>
            </w:r>
          </w:p>
          <w:p w:rsidR="000E4A83" w:rsidRPr="000E4A83" w:rsidRDefault="000E4A83" w:rsidP="000E4A83">
            <w:pPr>
              <w:numPr>
                <w:ilvl w:val="0"/>
                <w:numId w:val="24"/>
              </w:numPr>
              <w:contextualSpacing/>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վիրաբույժի զննում,</w:t>
            </w:r>
          </w:p>
          <w:p w:rsidR="000E4A83" w:rsidRPr="000E4A83" w:rsidRDefault="000E4A83" w:rsidP="000E4A83">
            <w:pPr>
              <w:numPr>
                <w:ilvl w:val="0"/>
                <w:numId w:val="24"/>
              </w:numPr>
              <w:contextualSpacing/>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մաշկաբանի զննում:</w:t>
            </w:r>
          </w:p>
          <w:p w:rsidR="000E4A83" w:rsidRPr="000E4A83" w:rsidRDefault="000E4A83" w:rsidP="000E4A83">
            <w:pPr>
              <w:ind w:firstLine="456"/>
              <w:jc w:val="both"/>
              <w:rPr>
                <w:rFonts w:eastAsiaTheme="minorHAnsi"/>
                <w:sz w:val="28"/>
                <w:szCs w:val="28"/>
                <w:lang w:val="hy-AM" w:eastAsia="en-US"/>
              </w:rPr>
            </w:pPr>
            <w:r w:rsidRPr="000E4A83">
              <w:rPr>
                <w:rFonts w:ascii="Sylfaen" w:eastAsiaTheme="minorHAnsi" w:hAnsi="Sylfaen"/>
                <w:sz w:val="28"/>
                <w:szCs w:val="28"/>
                <w:lang w:val="hy-AM" w:eastAsia="en-US"/>
              </w:rPr>
              <w:t>Ծառայությունների մատուցման գործընթացում բժիշկ-խորհրդատուների այցելությունների կազմակերպում «ՀԿԵ» ՓԲԸ-ի հանգույցային կայաններ (Երևան, Սանահին, Վանաձոր, Գյումրի, Սևան) ըստ Պատվիրատուի կողմից ներկայացված գրաֆիկի:</w:t>
            </w:r>
          </w:p>
        </w:tc>
      </w:tr>
      <w:tr w:rsidR="000E4A83" w:rsidRPr="00CF52F4" w:rsidTr="0048681A">
        <w:tc>
          <w:tcPr>
            <w:tcW w:w="4112" w:type="dxa"/>
          </w:tcPr>
          <w:p w:rsidR="000E4A83" w:rsidRPr="000E4A83" w:rsidRDefault="000E4A83" w:rsidP="000E4A83">
            <w:pPr>
              <w:rPr>
                <w:rFonts w:eastAsiaTheme="minorHAnsi"/>
                <w:b/>
                <w:sz w:val="28"/>
                <w:szCs w:val="28"/>
                <w:lang w:val="hy-AM" w:eastAsia="en-US"/>
              </w:rPr>
            </w:pPr>
            <w:r w:rsidRPr="000E4A83">
              <w:rPr>
                <w:rFonts w:ascii="Sylfaen" w:eastAsiaTheme="minorHAnsi" w:hAnsi="Sylfaen"/>
                <w:b/>
                <w:sz w:val="28"/>
                <w:szCs w:val="28"/>
                <w:lang w:val="hy-AM" w:eastAsia="en-US"/>
              </w:rPr>
              <w:lastRenderedPageBreak/>
              <w:t>Մատուցվող ծառայությունների քանակը</w:t>
            </w:r>
          </w:p>
        </w:tc>
        <w:tc>
          <w:tcPr>
            <w:tcW w:w="6656" w:type="dxa"/>
          </w:tcPr>
          <w:p w:rsidR="000E4A83" w:rsidRPr="000E4A83" w:rsidRDefault="000E4A83" w:rsidP="000E4A83">
            <w:pPr>
              <w:ind w:firstLine="456"/>
              <w:jc w:val="both"/>
              <w:rPr>
                <w:rFonts w:eastAsiaTheme="minorHAnsi"/>
                <w:sz w:val="28"/>
                <w:szCs w:val="28"/>
                <w:lang w:val="hy-AM" w:eastAsia="en-US"/>
              </w:rPr>
            </w:pPr>
            <w:r w:rsidRPr="000E4A83">
              <w:rPr>
                <w:rFonts w:ascii="Sylfaen" w:eastAsiaTheme="minorHAnsi" w:hAnsi="Sylfaen"/>
                <w:sz w:val="28"/>
                <w:szCs w:val="28"/>
                <w:lang w:val="hy-AM" w:eastAsia="en-US"/>
              </w:rPr>
              <w:t>Պարտադիր պարբերական և նախնական բժշկական զննության ենթակա աշխատողների առավելագույն թիվը տարեկան մոտավորապես կազմում է մինչև 1800 մարդ։</w:t>
            </w:r>
          </w:p>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Հետազոտվող աշխատակիցների թվաքանակը օրացուցային տարվա ընթացքում կարող է փոփոխվել Պատվիրատույի կողմից հնարավոր կադրային փոփոխությունների հետ կապված:</w:t>
            </w:r>
          </w:p>
          <w:p w:rsidR="000E4A83" w:rsidRPr="000E4A83" w:rsidRDefault="000E4A83" w:rsidP="000E4A83">
            <w:pPr>
              <w:ind w:firstLine="597"/>
              <w:jc w:val="both"/>
              <w:rPr>
                <w:rFonts w:eastAsiaTheme="minorHAnsi"/>
                <w:sz w:val="28"/>
                <w:szCs w:val="28"/>
                <w:lang w:val="hy-AM" w:eastAsia="en-US"/>
              </w:rPr>
            </w:pPr>
            <w:r w:rsidRPr="000E4A83">
              <w:rPr>
                <w:rFonts w:ascii="Sylfaen" w:eastAsiaTheme="minorHAnsi" w:hAnsi="Sylfaen"/>
                <w:sz w:val="28"/>
                <w:szCs w:val="28"/>
                <w:lang w:val="hy-AM" w:eastAsia="en-US"/>
              </w:rPr>
              <w:t>Նախնական ստուգման ենթակա աշխատողների թվաքանակը կախված է աշխատանքի ընդունված մարդկանց թվից:</w:t>
            </w:r>
          </w:p>
        </w:tc>
      </w:tr>
      <w:tr w:rsidR="000E4A83" w:rsidRPr="00CF52F4" w:rsidTr="0048681A">
        <w:trPr>
          <w:trHeight w:val="566"/>
        </w:trPr>
        <w:tc>
          <w:tcPr>
            <w:tcW w:w="4112" w:type="dxa"/>
          </w:tcPr>
          <w:p w:rsidR="000E4A83" w:rsidRPr="000E4A83" w:rsidRDefault="000E4A83" w:rsidP="000E4A83">
            <w:pPr>
              <w:rPr>
                <w:rFonts w:ascii="Sylfaen" w:eastAsiaTheme="minorHAnsi" w:hAnsi="Sylfaen"/>
                <w:b/>
                <w:sz w:val="28"/>
                <w:szCs w:val="28"/>
                <w:lang w:val="hy-AM" w:eastAsia="en-US"/>
              </w:rPr>
            </w:pPr>
            <w:r w:rsidRPr="000E4A83">
              <w:rPr>
                <w:rFonts w:ascii="Sylfaen" w:eastAsiaTheme="minorHAnsi" w:hAnsi="Sylfaen"/>
                <w:b/>
                <w:sz w:val="28"/>
                <w:szCs w:val="28"/>
                <w:lang w:val="hy-AM" w:eastAsia="en-US"/>
              </w:rPr>
              <w:t>Պայմանագրի վավերականության ժամկետը</w:t>
            </w:r>
          </w:p>
        </w:tc>
        <w:tc>
          <w:tcPr>
            <w:tcW w:w="6656" w:type="dxa"/>
          </w:tcPr>
          <w:p w:rsidR="000E4A83" w:rsidRPr="000E4A83" w:rsidRDefault="000E4A83" w:rsidP="000E4A83">
            <w:pPr>
              <w:ind w:firstLine="597"/>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Ստորագրման պահից մինչև 2025 թ. մարտի 31-ը։</w:t>
            </w:r>
          </w:p>
        </w:tc>
      </w:tr>
      <w:tr w:rsidR="000E4A83" w:rsidRPr="00CF52F4" w:rsidTr="0048681A">
        <w:trPr>
          <w:trHeight w:val="549"/>
        </w:trPr>
        <w:tc>
          <w:tcPr>
            <w:tcW w:w="4112" w:type="dxa"/>
          </w:tcPr>
          <w:p w:rsidR="000E4A83" w:rsidRPr="000E4A83" w:rsidRDefault="000E4A83" w:rsidP="000E4A83">
            <w:pPr>
              <w:rPr>
                <w:rFonts w:ascii="Sylfaen" w:eastAsiaTheme="minorHAnsi" w:hAnsi="Sylfaen"/>
                <w:b/>
                <w:sz w:val="28"/>
                <w:szCs w:val="28"/>
                <w:lang w:val="hy-AM" w:eastAsia="en-US"/>
              </w:rPr>
            </w:pPr>
            <w:r w:rsidRPr="000E4A83">
              <w:rPr>
                <w:rFonts w:ascii="Sylfaen" w:eastAsiaTheme="minorHAnsi" w:hAnsi="Sylfaen"/>
                <w:b/>
                <w:sz w:val="28"/>
                <w:szCs w:val="28"/>
                <w:lang w:val="hy-AM" w:eastAsia="en-US"/>
              </w:rPr>
              <w:t>Ծառայությունների մատուցման ժամկետը</w:t>
            </w:r>
          </w:p>
        </w:tc>
        <w:tc>
          <w:tcPr>
            <w:tcW w:w="6656" w:type="dxa"/>
          </w:tcPr>
          <w:p w:rsidR="000E4A83" w:rsidRPr="000E4A83" w:rsidRDefault="000E4A83" w:rsidP="000E4A83">
            <w:pPr>
              <w:ind w:firstLine="597"/>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2023 թ. մարտի 15-ից մինչև 2025 թ. մարտի                 31-ը։</w:t>
            </w:r>
          </w:p>
        </w:tc>
      </w:tr>
      <w:tr w:rsidR="000E4A83" w:rsidRPr="00CF52F4" w:rsidTr="0048681A">
        <w:tc>
          <w:tcPr>
            <w:tcW w:w="4112" w:type="dxa"/>
          </w:tcPr>
          <w:p w:rsidR="000E4A83" w:rsidRPr="000E4A83" w:rsidRDefault="000E4A83" w:rsidP="000E4A83">
            <w:pPr>
              <w:rPr>
                <w:rFonts w:ascii="Sylfaen" w:eastAsiaTheme="minorHAnsi" w:hAnsi="Sylfaen"/>
                <w:b/>
                <w:sz w:val="28"/>
                <w:szCs w:val="28"/>
                <w:lang w:val="hy-AM" w:eastAsia="en-US"/>
              </w:rPr>
            </w:pPr>
            <w:r w:rsidRPr="000E4A83">
              <w:rPr>
                <w:rFonts w:ascii="Sylfaen" w:eastAsiaTheme="minorHAnsi" w:hAnsi="Sylfaen"/>
                <w:b/>
                <w:sz w:val="28"/>
                <w:szCs w:val="28"/>
                <w:lang w:val="hy-AM" w:eastAsia="en-US"/>
              </w:rPr>
              <w:t>Վճարման պայմանները</w:t>
            </w:r>
          </w:p>
        </w:tc>
        <w:tc>
          <w:tcPr>
            <w:tcW w:w="6656" w:type="dxa"/>
          </w:tcPr>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Վճարումը իրականացվում է անկանխիկ Կատարողի հաշվին դրամական միջոցների փոխանցման միջոցով:</w:t>
            </w:r>
          </w:p>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Հարցման պայմաններին համաձայն կանխավճար չի նախատեսվում:</w:t>
            </w:r>
          </w:p>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Վճարումը իրականացվում է հանձման-ընդունման Ակտի ստորագրումից հետո 10 օրացուցային օրվա ընթացքում:</w:t>
            </w:r>
          </w:p>
          <w:p w:rsidR="000E4A83" w:rsidRPr="000E4A83" w:rsidRDefault="000E4A83" w:rsidP="000E4A83">
            <w:pPr>
              <w:ind w:firstLine="456"/>
              <w:jc w:val="both"/>
              <w:rPr>
                <w:rFonts w:eastAsiaTheme="minorHAnsi"/>
                <w:sz w:val="28"/>
                <w:szCs w:val="28"/>
                <w:lang w:val="hy-AM" w:eastAsia="en-US"/>
              </w:rPr>
            </w:pPr>
            <w:r w:rsidRPr="000E4A83">
              <w:rPr>
                <w:rFonts w:ascii="Sylfaen" w:eastAsiaTheme="minorHAnsi" w:hAnsi="Sylfaen"/>
                <w:sz w:val="28"/>
                <w:szCs w:val="28"/>
                <w:lang w:val="hy-AM" w:eastAsia="en-US"/>
              </w:rPr>
              <w:t>Պայմանագրի գործողության ողջ ընթացքում մատուցվող Ծառայությունների գինը պետք է մնա անփոփոխ:</w:t>
            </w:r>
          </w:p>
        </w:tc>
      </w:tr>
      <w:tr w:rsidR="000E4A83" w:rsidRPr="00CF52F4" w:rsidTr="0048681A">
        <w:tc>
          <w:tcPr>
            <w:tcW w:w="4112" w:type="dxa"/>
          </w:tcPr>
          <w:p w:rsidR="000E4A83" w:rsidRPr="000E4A83" w:rsidRDefault="000E4A83" w:rsidP="000E4A83">
            <w:pPr>
              <w:rPr>
                <w:rFonts w:ascii="Sylfaen" w:eastAsiaTheme="minorHAnsi" w:hAnsi="Sylfaen"/>
                <w:b/>
                <w:sz w:val="28"/>
                <w:szCs w:val="28"/>
                <w:lang w:val="hy-AM" w:eastAsia="en-US"/>
              </w:rPr>
            </w:pPr>
            <w:r w:rsidRPr="000E4A83">
              <w:rPr>
                <w:rFonts w:ascii="Sylfaen" w:eastAsiaTheme="minorHAnsi" w:hAnsi="Sylfaen"/>
                <w:b/>
                <w:sz w:val="28"/>
                <w:szCs w:val="28"/>
                <w:lang w:val="hy-AM" w:eastAsia="en-US"/>
              </w:rPr>
              <w:lastRenderedPageBreak/>
              <w:t>Բժշկական զննման անցկացնելու ընթացակարգին ներկայացվող պահանջներ</w:t>
            </w:r>
          </w:p>
        </w:tc>
        <w:tc>
          <w:tcPr>
            <w:tcW w:w="6656" w:type="dxa"/>
          </w:tcPr>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Պարբերական բուժզննումն իրականացվում է «ՀԿԵ» ՓԲԸ-ի կողմից բուժհաստատություն ներկայացված անվանացանկի հիման վրա:</w:t>
            </w:r>
          </w:p>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Բժշկական զննության ուղեգրերը (Ձև ԱԿՈԻ-22) տրվում են «ՀԿԵ» ՓԲԸ անձնակազմի կառավարման մասնագետների կողմից բժշկական զննության նախօրեին:</w:t>
            </w:r>
          </w:p>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Նախնական բժշկական զննումների անցկացումը կատարվում է Պատվիրատուի ցուցումով:</w:t>
            </w:r>
          </w:p>
          <w:p w:rsidR="000E4A83" w:rsidRPr="000E4A83" w:rsidRDefault="000E4A83" w:rsidP="000E4A83">
            <w:pPr>
              <w:ind w:firstLine="597"/>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 xml:space="preserve">Մասնագիտական </w:t>
            </w:r>
            <w:r w:rsidRPr="000E4A83">
              <w:rPr>
                <w:rFonts w:eastAsiaTheme="minorHAnsi"/>
                <w:sz w:val="28"/>
                <w:szCs w:val="28"/>
                <w:lang w:val="hy-AM" w:eastAsia="en-US"/>
              </w:rPr>
              <w:t>​​</w:t>
            </w:r>
            <w:r w:rsidRPr="000E4A83">
              <w:rPr>
                <w:rFonts w:ascii="Sylfaen" w:eastAsiaTheme="minorHAnsi" w:hAnsi="Sylfaen"/>
                <w:sz w:val="28"/>
                <w:szCs w:val="28"/>
                <w:lang w:val="hy-AM" w:eastAsia="en-US"/>
              </w:rPr>
              <w:t>պիտանիության մասին եզրակացությունը (Ձև ԱԿՈԻ -22) հետազոտվողին է հանձնվում (գործատուին հանձնելու համար) ոչ ուշ քան նախնական բժշկական զննության օրվանից 2 աշխատանքային օրվա ընթացքում:</w:t>
            </w:r>
          </w:p>
        </w:tc>
      </w:tr>
      <w:tr w:rsidR="000E4A83" w:rsidRPr="00CF52F4" w:rsidTr="0048681A">
        <w:tc>
          <w:tcPr>
            <w:tcW w:w="4112" w:type="dxa"/>
          </w:tcPr>
          <w:p w:rsidR="000E4A83" w:rsidRPr="000E4A83" w:rsidRDefault="000E4A83" w:rsidP="000E4A83">
            <w:pPr>
              <w:rPr>
                <w:rFonts w:ascii="Sylfaen" w:eastAsiaTheme="minorHAnsi" w:hAnsi="Sylfaen"/>
                <w:b/>
                <w:sz w:val="28"/>
                <w:szCs w:val="28"/>
                <w:lang w:val="hy-AM" w:eastAsia="en-US"/>
              </w:rPr>
            </w:pPr>
            <w:r w:rsidRPr="000E4A83">
              <w:rPr>
                <w:rFonts w:ascii="Sylfaen" w:eastAsiaTheme="minorHAnsi" w:hAnsi="Sylfaen"/>
                <w:b/>
                <w:sz w:val="28"/>
                <w:szCs w:val="28"/>
                <w:lang w:val="hy-AM" w:eastAsia="en-US"/>
              </w:rPr>
              <w:t>Կատարողին ներկայացվող պահանջները</w:t>
            </w:r>
          </w:p>
        </w:tc>
        <w:tc>
          <w:tcPr>
            <w:tcW w:w="6656" w:type="dxa"/>
          </w:tcPr>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Հարցմանը կարող է մասնակցել ցանկացած սեփականության ձևով բժշկական հաստատություն (կազմակերպություն),</w:t>
            </w:r>
            <w:r w:rsidRPr="000E4A83">
              <w:rPr>
                <w:rFonts w:asciiTheme="minorHAnsi" w:eastAsiaTheme="minorHAnsi" w:hAnsiTheme="minorHAnsi" w:cstheme="minorBidi"/>
                <w:sz w:val="22"/>
                <w:szCs w:val="22"/>
                <w:lang w:val="hy-AM" w:eastAsia="en-US"/>
              </w:rPr>
              <w:t xml:space="preserve"> </w:t>
            </w:r>
            <w:r w:rsidRPr="000E4A83">
              <w:rPr>
                <w:rFonts w:ascii="Sylfaen" w:eastAsiaTheme="minorHAnsi" w:hAnsi="Sylfaen"/>
                <w:sz w:val="28"/>
                <w:szCs w:val="28"/>
                <w:lang w:val="hy-AM" w:eastAsia="en-US"/>
              </w:rPr>
              <w:t>հավաստագրի առկայության դեպքում :</w:t>
            </w:r>
          </w:p>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 xml:space="preserve">Անհրաժեշտ թվով մասնագետների պարտադիր առկայություն բժշկական հետազոտություններ անցկացնելու համար: Մասնագիտական </w:t>
            </w:r>
            <w:r w:rsidRPr="000E4A83">
              <w:rPr>
                <w:rFonts w:eastAsiaTheme="minorHAnsi"/>
                <w:sz w:val="28"/>
                <w:szCs w:val="28"/>
                <w:lang w:val="hy-AM" w:eastAsia="en-US"/>
              </w:rPr>
              <w:t>​​</w:t>
            </w:r>
            <w:r w:rsidRPr="000E4A83">
              <w:rPr>
                <w:rFonts w:ascii="Sylfaen" w:eastAsiaTheme="minorHAnsi" w:hAnsi="Sylfaen"/>
                <w:sz w:val="28"/>
                <w:szCs w:val="28"/>
                <w:lang w:val="hy-AM" w:eastAsia="en-US"/>
              </w:rPr>
              <w:t>պիտանիության հանձնաժողովի մեջ ընդգրկված բժիշկ-մասնագետների հատուկ պատրաստվածության առկայություն, մասնագիտական վերապատրաստում և սերտիֆիկատներ, պայմանագրի գործողության ողջ ժամանակահատվածում։</w:t>
            </w:r>
          </w:p>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Յուրաքանչյուր աշխատակցի համար, բացվում է մեկ բժշկական ձևաթուղթ</w:t>
            </w:r>
            <w:r w:rsidRPr="000E4A83">
              <w:rPr>
                <w:rFonts w:eastAsiaTheme="minorHAnsi"/>
                <w:sz w:val="28"/>
                <w:szCs w:val="28"/>
                <w:lang w:val="hy-AM" w:eastAsia="en-US"/>
              </w:rPr>
              <w:t xml:space="preserve"> </w:t>
            </w:r>
            <w:r w:rsidRPr="000E4A83">
              <w:rPr>
                <w:rFonts w:ascii="Sylfaen" w:eastAsiaTheme="minorHAnsi" w:hAnsi="Sylfaen"/>
                <w:sz w:val="28"/>
                <w:szCs w:val="28"/>
                <w:lang w:val="hy-AM" w:eastAsia="en-US"/>
              </w:rPr>
              <w:t>(</w:t>
            </w:r>
            <w:r w:rsidRPr="000E4A83">
              <w:rPr>
                <w:rFonts w:eastAsiaTheme="minorHAnsi"/>
                <w:sz w:val="28"/>
                <w:szCs w:val="28"/>
                <w:lang w:val="hy-AM" w:eastAsia="en-US"/>
              </w:rPr>
              <w:t>анкета</w:t>
            </w:r>
            <w:r w:rsidRPr="000E4A83">
              <w:rPr>
                <w:rFonts w:ascii="Sylfaen" w:eastAsiaTheme="minorHAnsi" w:hAnsi="Sylfaen"/>
                <w:sz w:val="28"/>
                <w:szCs w:val="28"/>
                <w:lang w:val="hy-AM" w:eastAsia="en-US"/>
              </w:rPr>
              <w:t>):  Բուժզննման անկացման ընթացքում բժշկական ձևաթուղթը</w:t>
            </w:r>
            <w:r w:rsidRPr="000E4A83">
              <w:rPr>
                <w:rFonts w:eastAsiaTheme="minorHAnsi"/>
                <w:sz w:val="28"/>
                <w:szCs w:val="28"/>
                <w:lang w:val="hy-AM" w:eastAsia="en-US"/>
              </w:rPr>
              <w:t xml:space="preserve"> </w:t>
            </w:r>
            <w:r w:rsidRPr="000E4A83">
              <w:rPr>
                <w:rFonts w:ascii="Sylfaen" w:eastAsiaTheme="minorHAnsi" w:hAnsi="Sylfaen"/>
                <w:sz w:val="28"/>
                <w:szCs w:val="28"/>
                <w:lang w:val="hy-AM" w:eastAsia="en-US"/>
              </w:rPr>
              <w:t>(</w:t>
            </w:r>
            <w:r w:rsidRPr="000E4A83">
              <w:rPr>
                <w:rFonts w:eastAsiaTheme="minorHAnsi"/>
                <w:sz w:val="28"/>
                <w:szCs w:val="28"/>
                <w:lang w:val="hy-AM" w:eastAsia="en-US"/>
              </w:rPr>
              <w:t>анкета</w:t>
            </w:r>
            <w:r w:rsidRPr="000E4A83">
              <w:rPr>
                <w:rFonts w:ascii="Sylfaen" w:eastAsiaTheme="minorHAnsi" w:hAnsi="Sylfaen"/>
                <w:sz w:val="28"/>
                <w:szCs w:val="28"/>
                <w:lang w:val="hy-AM" w:eastAsia="en-US"/>
              </w:rPr>
              <w:t>) պահպանվում է Կատարողի մոտ:</w:t>
            </w:r>
          </w:p>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 xml:space="preserve">Կատարողն ամեն ամիս հաշվետվություններ է պատրաստում ծառայությունների մատուցման արդյունքների հետ միաժամանակ և դրանք ուղարկում մինչև հաշվետու ամսվան հաջորդող ամսվա 5-ը` ցուցակների տեսքով, որտեղ նշվում են </w:t>
            </w:r>
            <w:r w:rsidRPr="000E4A83">
              <w:rPr>
                <w:rFonts w:ascii="Sylfaen" w:eastAsiaTheme="minorHAnsi" w:hAnsi="Sylfaen"/>
                <w:sz w:val="28"/>
                <w:szCs w:val="28"/>
                <w:lang w:val="hy-AM" w:eastAsia="en-US"/>
              </w:rPr>
              <w:lastRenderedPageBreak/>
              <w:t>բժշկական զննում անցած անձանց ԱԱՀ, ծննդյան ամսաթիվը, բժշկական զննության տեսակը (նախնական կամ պարբերական), վճարման փաստաթղթերի հետ միասին էլեկտրոնային հաղորդակցության միջոցով (Պատվիատուի կողմից նշանակված համակարգողի էլ. փոստի հասցեով):</w:t>
            </w:r>
          </w:p>
          <w:p w:rsidR="000E4A83" w:rsidRPr="000E4A83" w:rsidRDefault="000E4A83" w:rsidP="000E4A83">
            <w:pPr>
              <w:ind w:firstLine="456"/>
              <w:jc w:val="both"/>
              <w:rPr>
                <w:rFonts w:ascii="Sylfaen" w:eastAsiaTheme="minorHAnsi" w:hAnsi="Sylfaen"/>
                <w:sz w:val="28"/>
                <w:szCs w:val="28"/>
                <w:lang w:val="hy-AM" w:eastAsia="en-US"/>
              </w:rPr>
            </w:pPr>
            <w:r w:rsidRPr="000E4A83">
              <w:rPr>
                <w:rFonts w:ascii="Sylfaen" w:eastAsiaTheme="minorHAnsi" w:hAnsi="Sylfaen"/>
                <w:sz w:val="28"/>
                <w:szCs w:val="28"/>
                <w:lang w:val="hy-AM" w:eastAsia="en-US"/>
              </w:rPr>
              <w:t>Փաստաթղթերի բնօրինակները ուղարկվում են Կատարողի ներկայացուցչի միջոցով:</w:t>
            </w:r>
          </w:p>
        </w:tc>
      </w:tr>
      <w:tr w:rsidR="000E4A83" w:rsidRPr="00CF52F4" w:rsidTr="0048681A">
        <w:tc>
          <w:tcPr>
            <w:tcW w:w="4112" w:type="dxa"/>
          </w:tcPr>
          <w:p w:rsidR="000E4A83" w:rsidRPr="000E4A83" w:rsidRDefault="000E4A83" w:rsidP="000E4A83">
            <w:pPr>
              <w:rPr>
                <w:rFonts w:ascii="Sylfaen" w:eastAsiaTheme="minorHAnsi" w:hAnsi="Sylfaen"/>
                <w:b/>
                <w:sz w:val="28"/>
                <w:szCs w:val="28"/>
                <w:lang w:val="hy-AM" w:eastAsia="en-US"/>
              </w:rPr>
            </w:pPr>
            <w:r w:rsidRPr="000E4A83">
              <w:rPr>
                <w:rFonts w:ascii="Sylfaen" w:eastAsiaTheme="minorHAnsi" w:hAnsi="Sylfaen"/>
                <w:b/>
                <w:sz w:val="28"/>
                <w:szCs w:val="28"/>
                <w:lang w:val="hy-AM" w:eastAsia="en-US"/>
              </w:rPr>
              <w:lastRenderedPageBreak/>
              <w:t>Ծառայությունների մատուցման ժամանակացույցը</w:t>
            </w:r>
          </w:p>
        </w:tc>
        <w:tc>
          <w:tcPr>
            <w:tcW w:w="6656" w:type="dxa"/>
          </w:tcPr>
          <w:p w:rsidR="000E4A83" w:rsidRPr="000E4A83" w:rsidRDefault="000E4A83" w:rsidP="000E4A83">
            <w:pPr>
              <w:jc w:val="both"/>
              <w:rPr>
                <w:rFonts w:eastAsiaTheme="minorHAnsi"/>
                <w:sz w:val="28"/>
                <w:szCs w:val="28"/>
                <w:lang w:val="hy-AM" w:eastAsia="en-US"/>
              </w:rPr>
            </w:pPr>
            <w:r w:rsidRPr="000E4A83">
              <w:rPr>
                <w:rFonts w:ascii="Sylfaen" w:eastAsiaTheme="minorHAnsi" w:hAnsi="Sylfaen"/>
                <w:color w:val="000000" w:themeColor="text1"/>
                <w:sz w:val="28"/>
                <w:szCs w:val="28"/>
                <w:lang w:val="hy-AM" w:eastAsia="en-US"/>
              </w:rPr>
              <w:t>Աշխատակիցների բժշկական զննումները պետք է իրականացվեն աշխատանքային օրերին (երկուշաբթիից-ուրբաթ) ժամը 09:00-ից մինչև 16:00-ն:</w:t>
            </w:r>
          </w:p>
        </w:tc>
      </w:tr>
      <w:tr w:rsidR="000E4A83" w:rsidRPr="000E4A83" w:rsidTr="0048681A">
        <w:trPr>
          <w:trHeight w:val="58"/>
        </w:trPr>
        <w:tc>
          <w:tcPr>
            <w:tcW w:w="4112" w:type="dxa"/>
          </w:tcPr>
          <w:p w:rsidR="000E4A83" w:rsidRPr="000E4A83" w:rsidRDefault="000E4A83" w:rsidP="000E4A83">
            <w:pPr>
              <w:jc w:val="both"/>
              <w:rPr>
                <w:rFonts w:eastAsiaTheme="minorHAnsi"/>
                <w:b/>
                <w:color w:val="000000" w:themeColor="text1"/>
                <w:sz w:val="28"/>
                <w:szCs w:val="28"/>
                <w:lang w:eastAsia="en-US"/>
              </w:rPr>
            </w:pPr>
            <w:proofErr w:type="spellStart"/>
            <w:r w:rsidRPr="000E4A83">
              <w:rPr>
                <w:rFonts w:eastAsiaTheme="minorHAnsi"/>
                <w:b/>
                <w:color w:val="000000" w:themeColor="text1"/>
                <w:sz w:val="28"/>
                <w:szCs w:val="28"/>
                <w:lang w:eastAsia="en-US"/>
              </w:rPr>
              <w:t>Ծառայության</w:t>
            </w:r>
            <w:proofErr w:type="spellEnd"/>
            <w:r w:rsidRPr="000E4A83">
              <w:rPr>
                <w:rFonts w:eastAsiaTheme="minorHAnsi"/>
                <w:b/>
                <w:color w:val="000000" w:themeColor="text1"/>
                <w:sz w:val="28"/>
                <w:szCs w:val="28"/>
                <w:lang w:eastAsia="en-US"/>
              </w:rPr>
              <w:t xml:space="preserve"> </w:t>
            </w:r>
            <w:proofErr w:type="spellStart"/>
            <w:r w:rsidRPr="000E4A83">
              <w:rPr>
                <w:rFonts w:eastAsiaTheme="minorHAnsi"/>
                <w:b/>
                <w:color w:val="000000" w:themeColor="text1"/>
                <w:sz w:val="28"/>
                <w:szCs w:val="28"/>
                <w:lang w:eastAsia="en-US"/>
              </w:rPr>
              <w:t>մատուցման</w:t>
            </w:r>
            <w:proofErr w:type="spellEnd"/>
            <w:r w:rsidRPr="000E4A83">
              <w:rPr>
                <w:rFonts w:eastAsiaTheme="minorHAnsi"/>
                <w:b/>
                <w:color w:val="000000" w:themeColor="text1"/>
                <w:sz w:val="28"/>
                <w:szCs w:val="28"/>
                <w:lang w:eastAsia="en-US"/>
              </w:rPr>
              <w:t xml:space="preserve"> </w:t>
            </w:r>
            <w:proofErr w:type="spellStart"/>
            <w:r w:rsidRPr="000E4A83">
              <w:rPr>
                <w:rFonts w:eastAsiaTheme="minorHAnsi"/>
                <w:b/>
                <w:color w:val="000000" w:themeColor="text1"/>
                <w:sz w:val="28"/>
                <w:szCs w:val="28"/>
                <w:lang w:eastAsia="en-US"/>
              </w:rPr>
              <w:t>վայրը</w:t>
            </w:r>
            <w:proofErr w:type="spellEnd"/>
          </w:p>
        </w:tc>
        <w:tc>
          <w:tcPr>
            <w:tcW w:w="6656" w:type="dxa"/>
          </w:tcPr>
          <w:p w:rsidR="000E4A83" w:rsidRPr="000E4A83" w:rsidRDefault="000E4A83" w:rsidP="000E4A83">
            <w:pPr>
              <w:jc w:val="both"/>
              <w:rPr>
                <w:rFonts w:ascii="Sylfaen" w:eastAsiaTheme="minorHAnsi" w:hAnsi="Sylfaen"/>
                <w:b/>
                <w:sz w:val="28"/>
                <w:szCs w:val="28"/>
                <w:u w:val="single"/>
                <w:lang w:val="hy-AM" w:eastAsia="en-US"/>
              </w:rPr>
            </w:pPr>
            <w:r w:rsidRPr="000E4A83">
              <w:rPr>
                <w:rFonts w:ascii="Sylfaen" w:eastAsiaTheme="minorHAnsi" w:hAnsi="Sylfaen"/>
                <w:b/>
                <w:sz w:val="28"/>
                <w:szCs w:val="28"/>
                <w:u w:val="single"/>
                <w:lang w:val="hy-AM" w:eastAsia="en-US"/>
              </w:rPr>
              <w:t>ՀՀ, ք.Երևան</w:t>
            </w:r>
          </w:p>
          <w:p w:rsidR="000E4A83" w:rsidRPr="000E4A83" w:rsidRDefault="000E4A83" w:rsidP="000E4A83">
            <w:pPr>
              <w:jc w:val="both"/>
              <w:rPr>
                <w:rFonts w:ascii="Sylfaen" w:eastAsiaTheme="minorHAnsi" w:hAnsi="Sylfaen"/>
                <w:b/>
                <w:color w:val="000000" w:themeColor="text1"/>
                <w:sz w:val="28"/>
                <w:szCs w:val="28"/>
                <w:u w:val="single"/>
                <w:lang w:val="hy-AM" w:eastAsia="en-US"/>
              </w:rPr>
            </w:pPr>
            <w:r w:rsidRPr="000E4A83">
              <w:rPr>
                <w:rFonts w:ascii="Sylfaen" w:eastAsiaTheme="minorHAnsi" w:hAnsi="Sylfaen"/>
                <w:b/>
                <w:sz w:val="28"/>
                <w:szCs w:val="28"/>
                <w:u w:val="single"/>
                <w:lang w:val="hy-AM" w:eastAsia="en-US"/>
              </w:rPr>
              <w:t>Ծառայությունների մատուցման գործընթացում բժիշկ-խորհրդատուների այցելությունների կազմակերպում «ՀԿԵ» ՓԲԸ-ի հանգույցային կայաններ (Երևան, Սանահին, Վանաձոր, Գյումրի, Սևան) ըստ Պատվիրատուի կողմից ներկայացված գրաֆիկի:</w:t>
            </w:r>
          </w:p>
        </w:tc>
      </w:tr>
    </w:tbl>
    <w:p w:rsidR="000E4A83" w:rsidRPr="000E4A83" w:rsidRDefault="000E4A83" w:rsidP="00DC2D9B">
      <w:pPr>
        <w:pStyle w:val="12"/>
        <w:ind w:firstLine="0"/>
        <w:jc w:val="center"/>
        <w:rPr>
          <w:b/>
          <w:szCs w:val="28"/>
          <w:lang w:val="hy-AM"/>
        </w:rPr>
      </w:pPr>
    </w:p>
    <w:p w:rsidR="00B00A8D" w:rsidRDefault="00B00A8D" w:rsidP="00B00A8D">
      <w:pPr>
        <w:ind w:firstLine="708"/>
        <w:jc w:val="both"/>
        <w:rPr>
          <w:rFonts w:ascii="Sylfaen" w:hAnsi="Sylfaen" w:cs="Sylfaen"/>
          <w:bCs/>
          <w:lang w:val="hy-AM"/>
        </w:rPr>
      </w:pPr>
    </w:p>
    <w:p w:rsidR="00B00A8D" w:rsidRDefault="00B00A8D" w:rsidP="00B00A8D">
      <w:pPr>
        <w:ind w:firstLine="708"/>
        <w:jc w:val="both"/>
        <w:rPr>
          <w:rFonts w:ascii="Sylfaen" w:hAnsi="Sylfaen" w:cs="Sylfaen"/>
          <w:bCs/>
          <w:lang w:val="hy-AM"/>
        </w:rPr>
      </w:pPr>
    </w:p>
    <w:p w:rsidR="00B00A8D" w:rsidRPr="00210971" w:rsidRDefault="00B00A8D" w:rsidP="00B00A8D">
      <w:pPr>
        <w:ind w:firstLine="708"/>
        <w:jc w:val="both"/>
        <w:rPr>
          <w:bCs/>
        </w:rPr>
      </w:pPr>
    </w:p>
    <w:p w:rsidR="00B00A8D" w:rsidRDefault="00B00A8D" w:rsidP="00CD5931">
      <w:pPr>
        <w:pStyle w:val="3"/>
        <w:spacing w:before="0" w:after="0" w:line="276" w:lineRule="auto"/>
        <w:jc w:val="right"/>
        <w:rPr>
          <w:rFonts w:ascii="Times New Roman" w:hAnsi="Times New Roman" w:cs="Times New Roman"/>
          <w:b w:val="0"/>
          <w:sz w:val="28"/>
          <w:szCs w:val="28"/>
          <w:lang w:val="hy-AM"/>
        </w:rPr>
      </w:pPr>
    </w:p>
    <w:p w:rsidR="00B00A8D" w:rsidRPr="00C12288" w:rsidRDefault="00B00A8D">
      <w:pPr>
        <w:spacing w:after="160" w:line="259" w:lineRule="auto"/>
        <w:rPr>
          <w:b/>
          <w:sz w:val="28"/>
          <w:szCs w:val="28"/>
          <w:lang w:val="hy-AM"/>
        </w:rPr>
      </w:pPr>
      <w:r>
        <w:rPr>
          <w:b/>
          <w:sz w:val="28"/>
          <w:szCs w:val="28"/>
          <w:lang w:val="hy-AM"/>
        </w:rP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23429A">
        <w:rPr>
          <w:sz w:val="28"/>
          <w:szCs w:val="28"/>
        </w:rPr>
        <w:t>024/024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23429A">
        <w:rPr>
          <w:sz w:val="28"/>
          <w:szCs w:val="28"/>
        </w:rPr>
        <w:t>024/024</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bookmarkEnd w:id="47"/>
      <w:r w:rsidR="0023429A">
        <w:t>024/024</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23429A">
        <w:rPr>
          <w:b/>
          <w:bCs/>
          <w:szCs w:val="28"/>
        </w:rPr>
        <w:t>024/024</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lastRenderedPageBreak/>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23429A">
        <w:rPr>
          <w:sz w:val="28"/>
          <w:szCs w:val="28"/>
        </w:rPr>
        <w:t>024/024</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23429A">
        <w:rPr>
          <w:b/>
          <w:bCs/>
        </w:rPr>
        <w:t>024/024</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1695"/>
        <w:gridCol w:w="1266"/>
        <w:gridCol w:w="835"/>
        <w:gridCol w:w="40"/>
        <w:gridCol w:w="1197"/>
        <w:gridCol w:w="939"/>
        <w:gridCol w:w="2136"/>
        <w:gridCol w:w="2090"/>
      </w:tblGrid>
      <w:tr w:rsidR="00393EE5" w:rsidRPr="002B64DB" w:rsidTr="00B93A0E">
        <w:trPr>
          <w:trHeight w:val="25"/>
        </w:trPr>
        <w:tc>
          <w:tcPr>
            <w:tcW w:w="10639" w:type="dxa"/>
            <w:gridSpan w:val="9"/>
          </w:tcPr>
          <w:p w:rsidR="00393EE5" w:rsidRPr="002B64DB" w:rsidRDefault="00393EE5" w:rsidP="00C12288">
            <w:pPr>
              <w:ind w:left="283" w:right="284"/>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393EE5" w:rsidRPr="002B64DB" w:rsidTr="00F17EAB">
        <w:trPr>
          <w:trHeight w:val="66"/>
        </w:trPr>
        <w:tc>
          <w:tcPr>
            <w:tcW w:w="10639" w:type="dxa"/>
            <w:gridSpan w:val="9"/>
          </w:tcPr>
          <w:p w:rsidR="00393EE5" w:rsidRPr="0004619E" w:rsidRDefault="00393EE5" w:rsidP="0004619E">
            <w:pPr>
              <w:shd w:val="clear" w:color="auto" w:fill="FFFFFF"/>
              <w:ind w:left="5"/>
              <w:jc w:val="center"/>
              <w:rPr>
                <w:b/>
                <w:sz w:val="22"/>
                <w:szCs w:val="22"/>
              </w:rPr>
            </w:pPr>
            <w:r>
              <w:rPr>
                <w:b/>
                <w:sz w:val="22"/>
                <w:szCs w:val="22"/>
              </w:rPr>
              <w:t>О</w:t>
            </w:r>
            <w:r w:rsidRPr="0004619E">
              <w:rPr>
                <w:b/>
                <w:sz w:val="22"/>
                <w:szCs w:val="22"/>
              </w:rPr>
              <w:t>казание услуг по об</w:t>
            </w:r>
            <w:r>
              <w:rPr>
                <w:b/>
                <w:sz w:val="22"/>
                <w:szCs w:val="22"/>
              </w:rPr>
              <w:t>служиванию биотуалетов и наружной мойке вагонов</w:t>
            </w:r>
          </w:p>
        </w:tc>
      </w:tr>
      <w:tr w:rsidR="00786F4C" w:rsidRPr="002B64DB" w:rsidTr="00393EE5">
        <w:trPr>
          <w:trHeight w:val="8"/>
        </w:trPr>
        <w:tc>
          <w:tcPr>
            <w:tcW w:w="441" w:type="dxa"/>
            <w:shd w:val="clear" w:color="auto" w:fill="auto"/>
            <w:vAlign w:val="center"/>
          </w:tcPr>
          <w:p w:rsidR="00786F4C" w:rsidRPr="002B64DB" w:rsidRDefault="00786F4C" w:rsidP="00786F4C">
            <w:pPr>
              <w:ind w:left="283" w:hanging="538"/>
              <w:jc w:val="center"/>
              <w:rPr>
                <w:b/>
                <w:bCs/>
                <w:color w:val="000000"/>
              </w:rPr>
            </w:pPr>
            <w:r>
              <w:rPr>
                <w:b/>
                <w:bCs/>
                <w:color w:val="000000"/>
              </w:rPr>
              <w:t>№</w:t>
            </w:r>
          </w:p>
        </w:tc>
        <w:tc>
          <w:tcPr>
            <w:tcW w:w="3836" w:type="dxa"/>
            <w:gridSpan w:val="4"/>
            <w:shd w:val="clear" w:color="auto" w:fill="auto"/>
            <w:vAlign w:val="center"/>
          </w:tcPr>
          <w:p w:rsidR="00786F4C" w:rsidRPr="002B64DB" w:rsidRDefault="00786F4C" w:rsidP="00786F4C">
            <w:pPr>
              <w:jc w:val="center"/>
              <w:rPr>
                <w:b/>
                <w:bCs/>
                <w:color w:val="000000"/>
                <w:sz w:val="22"/>
                <w:szCs w:val="22"/>
              </w:rPr>
            </w:pPr>
            <w:r>
              <w:rPr>
                <w:b/>
                <w:bCs/>
                <w:color w:val="000000"/>
                <w:sz w:val="22"/>
                <w:szCs w:val="22"/>
              </w:rPr>
              <w:t>Место  оказания услуг</w:t>
            </w:r>
          </w:p>
        </w:tc>
        <w:tc>
          <w:tcPr>
            <w:tcW w:w="2136" w:type="dxa"/>
            <w:gridSpan w:val="2"/>
            <w:vAlign w:val="center"/>
          </w:tcPr>
          <w:p w:rsidR="00786F4C" w:rsidRDefault="00786F4C" w:rsidP="00786F4C">
            <w:pPr>
              <w:jc w:val="center"/>
              <w:rPr>
                <w:rFonts w:ascii="Sylfaen" w:hAnsi="Sylfaen" w:cs="Sylfaen"/>
                <w:b/>
                <w:bCs/>
                <w:sz w:val="20"/>
                <w:szCs w:val="20"/>
              </w:rPr>
            </w:pPr>
            <w:r>
              <w:rPr>
                <w:rFonts w:ascii="Sylfaen" w:hAnsi="Sylfaen" w:cs="Sylfaen"/>
                <w:b/>
                <w:bCs/>
                <w:sz w:val="20"/>
                <w:szCs w:val="20"/>
              </w:rPr>
              <w:t>Количество</w:t>
            </w:r>
          </w:p>
        </w:tc>
        <w:tc>
          <w:tcPr>
            <w:tcW w:w="2136" w:type="dxa"/>
            <w:shd w:val="clear" w:color="auto" w:fill="auto"/>
            <w:vAlign w:val="center"/>
          </w:tcPr>
          <w:p w:rsidR="00786F4C" w:rsidRPr="002B64DB" w:rsidRDefault="00786F4C" w:rsidP="00786F4C">
            <w:pPr>
              <w:ind w:hanging="71"/>
              <w:jc w:val="center"/>
              <w:rPr>
                <w:b/>
                <w:bCs/>
                <w:color w:val="000000"/>
                <w:sz w:val="22"/>
                <w:szCs w:val="22"/>
              </w:rPr>
            </w:pPr>
            <w:r w:rsidRPr="002B64DB">
              <w:rPr>
                <w:b/>
                <w:bCs/>
                <w:color w:val="000000"/>
                <w:sz w:val="22"/>
                <w:szCs w:val="22"/>
              </w:rPr>
              <w:t>Цена в драмах РА без НДС</w:t>
            </w:r>
            <w:r>
              <w:rPr>
                <w:b/>
                <w:bCs/>
                <w:color w:val="000000"/>
                <w:sz w:val="22"/>
                <w:szCs w:val="22"/>
              </w:rPr>
              <w:t xml:space="preserve"> </w:t>
            </w:r>
          </w:p>
        </w:tc>
        <w:tc>
          <w:tcPr>
            <w:tcW w:w="2090" w:type="dxa"/>
            <w:shd w:val="clear" w:color="auto" w:fill="auto"/>
            <w:vAlign w:val="center"/>
          </w:tcPr>
          <w:p w:rsidR="00786F4C" w:rsidRPr="002B64DB" w:rsidRDefault="00786F4C" w:rsidP="00786F4C">
            <w:pPr>
              <w:ind w:hanging="71"/>
              <w:jc w:val="center"/>
              <w:rPr>
                <w:b/>
                <w:bCs/>
                <w:color w:val="000000"/>
                <w:sz w:val="22"/>
                <w:szCs w:val="22"/>
              </w:rPr>
            </w:pPr>
            <w:r w:rsidRPr="002B64DB">
              <w:rPr>
                <w:b/>
                <w:bCs/>
                <w:color w:val="000000"/>
                <w:sz w:val="22"/>
                <w:szCs w:val="22"/>
              </w:rPr>
              <w:t>Сумма в драмах РА без НДС</w:t>
            </w:r>
            <w:r>
              <w:rPr>
                <w:b/>
                <w:bCs/>
                <w:color w:val="000000"/>
                <w:sz w:val="22"/>
                <w:szCs w:val="22"/>
              </w:rPr>
              <w:t xml:space="preserve"> </w:t>
            </w:r>
          </w:p>
        </w:tc>
      </w:tr>
      <w:tr w:rsidR="00786F4C" w:rsidRPr="002B64DB" w:rsidTr="00393EE5">
        <w:trPr>
          <w:trHeight w:val="12"/>
        </w:trPr>
        <w:tc>
          <w:tcPr>
            <w:tcW w:w="441" w:type="dxa"/>
            <w:shd w:val="clear" w:color="auto" w:fill="auto"/>
            <w:vAlign w:val="center"/>
          </w:tcPr>
          <w:p w:rsidR="00786F4C" w:rsidRDefault="00786F4C" w:rsidP="00786F4C">
            <w:pPr>
              <w:ind w:left="283" w:hanging="538"/>
              <w:jc w:val="center"/>
              <w:rPr>
                <w:b/>
                <w:bCs/>
                <w:color w:val="000000"/>
              </w:rPr>
            </w:pPr>
            <w:r>
              <w:rPr>
                <w:b/>
                <w:bCs/>
                <w:color w:val="000000"/>
              </w:rPr>
              <w:t>1</w:t>
            </w:r>
          </w:p>
        </w:tc>
        <w:tc>
          <w:tcPr>
            <w:tcW w:w="3836" w:type="dxa"/>
            <w:gridSpan w:val="4"/>
            <w:shd w:val="clear" w:color="auto" w:fill="auto"/>
            <w:vAlign w:val="center"/>
          </w:tcPr>
          <w:p w:rsidR="00786F4C" w:rsidRPr="004B20E6" w:rsidRDefault="00786F4C" w:rsidP="00786F4C">
            <w:pPr>
              <w:jc w:val="both"/>
              <w:rPr>
                <w:bCs/>
                <w:color w:val="000000"/>
              </w:rPr>
            </w:pPr>
            <w:r w:rsidRPr="00D23BC0">
              <w:rPr>
                <w:sz w:val="20"/>
                <w:szCs w:val="20"/>
              </w:rPr>
              <w:t>Предоставление услуг по проведению предварительных и периодических медосмотров работников ЗАО «ЮКЖД»</w:t>
            </w:r>
          </w:p>
        </w:tc>
        <w:tc>
          <w:tcPr>
            <w:tcW w:w="2136" w:type="dxa"/>
            <w:gridSpan w:val="2"/>
            <w:vAlign w:val="center"/>
          </w:tcPr>
          <w:p w:rsidR="00786F4C" w:rsidRPr="00786F4C" w:rsidRDefault="00786F4C" w:rsidP="00786F4C">
            <w:pPr>
              <w:jc w:val="center"/>
              <w:rPr>
                <w:sz w:val="20"/>
                <w:szCs w:val="20"/>
              </w:rPr>
            </w:pPr>
            <w:r w:rsidRPr="00786F4C">
              <w:rPr>
                <w:sz w:val="20"/>
                <w:szCs w:val="20"/>
              </w:rPr>
              <w:t>1800</w:t>
            </w:r>
          </w:p>
        </w:tc>
        <w:tc>
          <w:tcPr>
            <w:tcW w:w="2136" w:type="dxa"/>
            <w:shd w:val="clear" w:color="auto" w:fill="auto"/>
            <w:vAlign w:val="center"/>
          </w:tcPr>
          <w:p w:rsidR="00786F4C" w:rsidRPr="002B64DB" w:rsidRDefault="00786F4C" w:rsidP="00786F4C">
            <w:pPr>
              <w:ind w:hanging="71"/>
              <w:jc w:val="center"/>
              <w:rPr>
                <w:b/>
                <w:bCs/>
                <w:color w:val="000000"/>
                <w:sz w:val="22"/>
                <w:szCs w:val="22"/>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2090" w:type="dxa"/>
            <w:shd w:val="clear" w:color="auto" w:fill="auto"/>
            <w:vAlign w:val="center"/>
          </w:tcPr>
          <w:p w:rsidR="00786F4C" w:rsidRPr="002B64DB" w:rsidRDefault="00786F4C" w:rsidP="00786F4C">
            <w:pPr>
              <w:ind w:hanging="71"/>
              <w:jc w:val="center"/>
              <w:rPr>
                <w:b/>
                <w:bCs/>
                <w:color w:val="000000"/>
                <w:sz w:val="22"/>
                <w:szCs w:val="22"/>
              </w:rPr>
            </w:pPr>
            <w:r>
              <w:rPr>
                <w:i/>
                <w:color w:val="000000" w:themeColor="text1"/>
                <w:sz w:val="22"/>
                <w:szCs w:val="22"/>
              </w:rPr>
              <w:t>Указать общую сумму без учета НДС</w:t>
            </w:r>
          </w:p>
        </w:tc>
      </w:tr>
      <w:tr w:rsidR="00786F4C" w:rsidRPr="002B64DB" w:rsidTr="00393EE5">
        <w:trPr>
          <w:trHeight w:val="70"/>
        </w:trPr>
        <w:tc>
          <w:tcPr>
            <w:tcW w:w="441" w:type="dxa"/>
            <w:shd w:val="clear" w:color="auto" w:fill="auto"/>
            <w:vAlign w:val="center"/>
          </w:tcPr>
          <w:p w:rsidR="00786F4C" w:rsidRDefault="00786F4C" w:rsidP="00667613">
            <w:pPr>
              <w:ind w:left="283" w:hanging="538"/>
              <w:jc w:val="center"/>
            </w:pPr>
          </w:p>
        </w:tc>
        <w:tc>
          <w:tcPr>
            <w:tcW w:w="3836" w:type="dxa"/>
            <w:gridSpan w:val="4"/>
            <w:shd w:val="clear" w:color="auto" w:fill="auto"/>
            <w:vAlign w:val="center"/>
          </w:tcPr>
          <w:p w:rsidR="00786F4C" w:rsidRPr="00853C42" w:rsidRDefault="00786F4C" w:rsidP="00667613">
            <w:pPr>
              <w:jc w:val="center"/>
            </w:pPr>
            <w:r w:rsidRPr="002B64DB">
              <w:rPr>
                <w:i/>
                <w:color w:val="000000" w:themeColor="text1"/>
                <w:sz w:val="22"/>
                <w:szCs w:val="22"/>
              </w:rPr>
              <w:t>ВСЕГО</w:t>
            </w:r>
          </w:p>
        </w:tc>
        <w:tc>
          <w:tcPr>
            <w:tcW w:w="2136" w:type="dxa"/>
            <w:gridSpan w:val="2"/>
          </w:tcPr>
          <w:p w:rsidR="00786F4C" w:rsidRPr="00667613" w:rsidRDefault="00786F4C" w:rsidP="00C12288">
            <w:pPr>
              <w:jc w:val="center"/>
              <w:rPr>
                <w:i/>
                <w:color w:val="000000" w:themeColor="text1"/>
                <w:sz w:val="22"/>
                <w:szCs w:val="22"/>
                <w:lang w:val="hy-AM"/>
              </w:rPr>
            </w:pPr>
          </w:p>
        </w:tc>
        <w:tc>
          <w:tcPr>
            <w:tcW w:w="2136" w:type="dxa"/>
            <w:shd w:val="clear" w:color="auto" w:fill="auto"/>
            <w:vAlign w:val="center"/>
          </w:tcPr>
          <w:p w:rsidR="00786F4C" w:rsidRPr="00667613" w:rsidRDefault="00786F4C" w:rsidP="00C12288">
            <w:pPr>
              <w:jc w:val="center"/>
              <w:rPr>
                <w:i/>
                <w:color w:val="000000" w:themeColor="text1"/>
                <w:sz w:val="22"/>
                <w:szCs w:val="22"/>
                <w:lang w:val="hy-AM"/>
              </w:rPr>
            </w:pPr>
          </w:p>
        </w:tc>
        <w:tc>
          <w:tcPr>
            <w:tcW w:w="2090" w:type="dxa"/>
            <w:shd w:val="clear" w:color="auto" w:fill="auto"/>
            <w:vAlign w:val="center"/>
          </w:tcPr>
          <w:p w:rsidR="00786F4C" w:rsidRPr="00667613" w:rsidRDefault="00786F4C" w:rsidP="00C12288">
            <w:pPr>
              <w:jc w:val="center"/>
              <w:rPr>
                <w:i/>
                <w:color w:val="000000" w:themeColor="text1"/>
                <w:sz w:val="22"/>
                <w:szCs w:val="22"/>
                <w:lang w:val="hy-AM"/>
              </w:rPr>
            </w:pPr>
          </w:p>
        </w:tc>
      </w:tr>
      <w:tr w:rsidR="00786F4C" w:rsidRPr="002B64DB" w:rsidTr="00786F4C">
        <w:trPr>
          <w:trHeight w:val="12"/>
        </w:trPr>
        <w:tc>
          <w:tcPr>
            <w:tcW w:w="4237" w:type="dxa"/>
            <w:gridSpan w:val="4"/>
            <w:shd w:val="clear" w:color="auto" w:fill="auto"/>
            <w:vAlign w:val="center"/>
          </w:tcPr>
          <w:p w:rsidR="00786F4C" w:rsidRPr="002B64DB" w:rsidRDefault="00786F4C" w:rsidP="00667613">
            <w:pPr>
              <w:ind w:left="283"/>
              <w:rPr>
                <w:b/>
                <w:color w:val="000000" w:themeColor="text1"/>
              </w:rPr>
            </w:pPr>
            <w:r w:rsidRPr="002B64DB">
              <w:rPr>
                <w:b/>
                <w:color w:val="000000" w:themeColor="text1"/>
              </w:rPr>
              <w:t>Порядок формирования начальной (максимальной) цены</w:t>
            </w:r>
          </w:p>
          <w:p w:rsidR="00786F4C" w:rsidRPr="00667613" w:rsidRDefault="00786F4C" w:rsidP="00667613">
            <w:pPr>
              <w:ind w:left="283"/>
              <w:jc w:val="center"/>
              <w:rPr>
                <w:b/>
                <w:color w:val="000000" w:themeColor="text1"/>
              </w:rPr>
            </w:pPr>
          </w:p>
        </w:tc>
        <w:tc>
          <w:tcPr>
            <w:tcW w:w="6402" w:type="dxa"/>
            <w:gridSpan w:val="5"/>
          </w:tcPr>
          <w:p w:rsidR="00786F4C" w:rsidRPr="002B64DB" w:rsidRDefault="00786F4C" w:rsidP="00667613">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86F4C" w:rsidRPr="002B64DB" w:rsidTr="00786F4C">
        <w:trPr>
          <w:trHeight w:val="50"/>
        </w:trPr>
        <w:tc>
          <w:tcPr>
            <w:tcW w:w="2136" w:type="dxa"/>
            <w:gridSpan w:val="2"/>
          </w:tcPr>
          <w:p w:rsidR="00786F4C" w:rsidRPr="00C307A5" w:rsidRDefault="00786F4C" w:rsidP="00667613">
            <w:pPr>
              <w:ind w:left="283"/>
              <w:rPr>
                <w:b/>
                <w:bCs/>
                <w:sz w:val="28"/>
                <w:szCs w:val="28"/>
              </w:rPr>
            </w:pPr>
          </w:p>
        </w:tc>
        <w:tc>
          <w:tcPr>
            <w:tcW w:w="8503" w:type="dxa"/>
            <w:gridSpan w:val="7"/>
          </w:tcPr>
          <w:p w:rsidR="00786F4C" w:rsidRPr="002B64DB" w:rsidRDefault="00786F4C" w:rsidP="00667613">
            <w:pPr>
              <w:ind w:left="283"/>
              <w:rPr>
                <w:i/>
                <w:color w:val="000000" w:themeColor="text1"/>
              </w:rPr>
            </w:pPr>
            <w:r w:rsidRPr="00C307A5">
              <w:rPr>
                <w:b/>
                <w:bCs/>
                <w:sz w:val="28"/>
                <w:szCs w:val="28"/>
              </w:rPr>
              <w:t>Характеристики предлагаемых услуг</w:t>
            </w:r>
          </w:p>
        </w:tc>
      </w:tr>
      <w:tr w:rsidR="00393EE5" w:rsidRPr="002B64DB" w:rsidTr="00EF555C">
        <w:trPr>
          <w:trHeight w:val="59"/>
        </w:trPr>
        <w:tc>
          <w:tcPr>
            <w:tcW w:w="2136" w:type="dxa"/>
            <w:gridSpan w:val="2"/>
            <w:vMerge w:val="restart"/>
            <w:shd w:val="clear" w:color="auto" w:fill="auto"/>
            <w:vAlign w:val="center"/>
          </w:tcPr>
          <w:p w:rsidR="00393EE5" w:rsidRPr="002B64DB" w:rsidRDefault="00393EE5" w:rsidP="00667613">
            <w:pPr>
              <w:ind w:left="283"/>
              <w:jc w:val="both"/>
              <w:rPr>
                <w:color w:val="000000" w:themeColor="text1"/>
              </w:rPr>
            </w:pPr>
            <w:r w:rsidRPr="00C307A5">
              <w:rPr>
                <w:i/>
              </w:rPr>
              <w:t>Указать наименование услуги</w:t>
            </w:r>
          </w:p>
        </w:tc>
        <w:tc>
          <w:tcPr>
            <w:tcW w:w="3338" w:type="dxa"/>
            <w:gridSpan w:val="4"/>
            <w:shd w:val="clear" w:color="auto" w:fill="auto"/>
          </w:tcPr>
          <w:p w:rsidR="00393EE5" w:rsidRPr="00C307A5" w:rsidRDefault="00393EE5" w:rsidP="00667613">
            <w:pPr>
              <w:spacing w:line="276" w:lineRule="auto"/>
              <w:jc w:val="both"/>
              <w:rPr>
                <w:bCs/>
                <w:i/>
              </w:rPr>
            </w:pPr>
            <w:r w:rsidRPr="00C307A5">
              <w:rPr>
                <w:bCs/>
              </w:rPr>
              <w:t>Технические и функциональные характеристики услуги</w:t>
            </w:r>
          </w:p>
        </w:tc>
        <w:tc>
          <w:tcPr>
            <w:tcW w:w="5165" w:type="dxa"/>
            <w:gridSpan w:val="3"/>
          </w:tcPr>
          <w:p w:rsidR="00393EE5" w:rsidRPr="00C307A5" w:rsidRDefault="00393EE5"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393EE5" w:rsidRPr="00C307A5" w:rsidRDefault="00393EE5" w:rsidP="00667613">
            <w:pPr>
              <w:spacing w:line="276" w:lineRule="auto"/>
              <w:jc w:val="both"/>
              <w:rPr>
                <w:b/>
                <w:bCs/>
                <w:i/>
              </w:rPr>
            </w:pPr>
          </w:p>
          <w:p w:rsidR="00393EE5" w:rsidRPr="00C307A5" w:rsidRDefault="00393EE5" w:rsidP="00667613">
            <w:pPr>
              <w:spacing w:line="276" w:lineRule="auto"/>
              <w:jc w:val="both"/>
              <w:rPr>
                <w:i/>
                <w:sz w:val="28"/>
                <w:szCs w:val="28"/>
              </w:rPr>
            </w:pPr>
            <w:r w:rsidRPr="00C307A5">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w:t>
            </w:r>
            <w:r w:rsidRPr="00C307A5">
              <w:rPr>
                <w:bCs/>
                <w:i/>
              </w:rPr>
              <w:lastRenderedPageBreak/>
              <w:t>указанным в техническом задании документации.».</w:t>
            </w:r>
          </w:p>
        </w:tc>
      </w:tr>
      <w:tr w:rsidR="00393EE5" w:rsidRPr="002B64DB" w:rsidTr="00F20FDB">
        <w:trPr>
          <w:trHeight w:val="17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3338" w:type="dxa"/>
            <w:gridSpan w:val="4"/>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безопасности</w:t>
            </w:r>
          </w:p>
        </w:tc>
        <w:tc>
          <w:tcPr>
            <w:tcW w:w="5165" w:type="dxa"/>
            <w:gridSpan w:val="3"/>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93EE5" w:rsidRPr="002B64DB" w:rsidTr="001C0A9A">
        <w:trPr>
          <w:trHeight w:val="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3338" w:type="dxa"/>
            <w:gridSpan w:val="4"/>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качеству</w:t>
            </w:r>
          </w:p>
        </w:tc>
        <w:tc>
          <w:tcPr>
            <w:tcW w:w="5165" w:type="dxa"/>
            <w:gridSpan w:val="3"/>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93EE5" w:rsidRPr="002B64DB" w:rsidTr="00B001B6">
        <w:trPr>
          <w:trHeight w:val="42"/>
        </w:trPr>
        <w:tc>
          <w:tcPr>
            <w:tcW w:w="10639" w:type="dxa"/>
            <w:gridSpan w:val="9"/>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ind w:left="283"/>
              <w:jc w:val="both"/>
              <w:rPr>
                <w:b/>
                <w:i/>
                <w:sz w:val="28"/>
                <w:szCs w:val="28"/>
              </w:rPr>
            </w:pPr>
            <w:r w:rsidRPr="00C307A5">
              <w:rPr>
                <w:b/>
                <w:bCs/>
                <w:sz w:val="28"/>
                <w:szCs w:val="28"/>
              </w:rPr>
              <w:t>Результат оказания услуг</w:t>
            </w:r>
          </w:p>
        </w:tc>
      </w:tr>
      <w:tr w:rsidR="00393EE5" w:rsidRPr="002B64DB" w:rsidTr="001B1919">
        <w:trPr>
          <w:trHeight w:val="42"/>
        </w:trPr>
        <w:tc>
          <w:tcPr>
            <w:tcW w:w="10639" w:type="dxa"/>
            <w:gridSpan w:val="9"/>
          </w:tcPr>
          <w:p w:rsidR="00393EE5" w:rsidRPr="00C307A5" w:rsidRDefault="00393EE5"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93EE5" w:rsidRPr="002B64DB" w:rsidTr="004E2D4B">
        <w:trPr>
          <w:trHeight w:val="27"/>
        </w:trPr>
        <w:tc>
          <w:tcPr>
            <w:tcW w:w="10639" w:type="dxa"/>
            <w:gridSpan w:val="9"/>
          </w:tcPr>
          <w:p w:rsidR="00393EE5" w:rsidRPr="00C307A5" w:rsidRDefault="00393EE5"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393EE5" w:rsidRPr="002B64DB" w:rsidTr="00393EE5">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Место </w:t>
            </w:r>
            <w:r w:rsidRPr="00C307A5">
              <w:rPr>
                <w:bCs/>
              </w:rPr>
              <w:t>оказания услуг</w:t>
            </w:r>
          </w:p>
        </w:tc>
        <w:tc>
          <w:tcPr>
            <w:tcW w:w="7237" w:type="dxa"/>
            <w:gridSpan w:val="6"/>
          </w:tcPr>
          <w:p w:rsidR="00393EE5" w:rsidRPr="00C307A5" w:rsidRDefault="00393EE5"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393EE5" w:rsidRPr="00C307A5" w:rsidRDefault="00393EE5"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393EE5" w:rsidRPr="00C307A5" w:rsidRDefault="00393EE5" w:rsidP="00667613">
            <w:pPr>
              <w:spacing w:line="276" w:lineRule="auto"/>
              <w:ind w:left="-23"/>
              <w:jc w:val="both"/>
              <w:rPr>
                <w:i/>
              </w:rPr>
            </w:pPr>
          </w:p>
        </w:tc>
      </w:tr>
      <w:tr w:rsidR="00393EE5" w:rsidRPr="002B64DB" w:rsidTr="00393EE5">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Условия </w:t>
            </w:r>
            <w:r w:rsidRPr="00C307A5">
              <w:rPr>
                <w:bCs/>
              </w:rPr>
              <w:t>оказания услуг</w:t>
            </w:r>
          </w:p>
        </w:tc>
        <w:tc>
          <w:tcPr>
            <w:tcW w:w="7237" w:type="dxa"/>
            <w:gridSpan w:val="6"/>
          </w:tcPr>
          <w:p w:rsidR="00393EE5" w:rsidRPr="00C307A5" w:rsidRDefault="00393EE5"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393EE5" w:rsidRPr="00C307A5" w:rsidRDefault="00393EE5"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93EE5" w:rsidRPr="002B64DB" w:rsidTr="00393EE5">
        <w:trPr>
          <w:trHeight w:val="42"/>
        </w:trPr>
        <w:tc>
          <w:tcPr>
            <w:tcW w:w="3402" w:type="dxa"/>
            <w:gridSpan w:val="3"/>
          </w:tcPr>
          <w:p w:rsidR="00393EE5" w:rsidRPr="00C307A5" w:rsidRDefault="00393EE5" w:rsidP="00667613">
            <w:pPr>
              <w:spacing w:line="276" w:lineRule="auto"/>
              <w:ind w:left="-23"/>
              <w:jc w:val="both"/>
              <w:rPr>
                <w:bCs/>
                <w:i/>
              </w:rPr>
            </w:pPr>
            <w:r w:rsidRPr="00C307A5">
              <w:lastRenderedPageBreak/>
              <w:t>Сроки</w:t>
            </w:r>
            <w:r w:rsidRPr="00C307A5">
              <w:rPr>
                <w:bCs/>
              </w:rPr>
              <w:t>, оказания услуг</w:t>
            </w:r>
          </w:p>
        </w:tc>
        <w:tc>
          <w:tcPr>
            <w:tcW w:w="7237" w:type="dxa"/>
            <w:gridSpan w:val="6"/>
          </w:tcPr>
          <w:p w:rsidR="00393EE5" w:rsidRPr="00C307A5" w:rsidRDefault="00393EE5"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393EE5" w:rsidRPr="00C307A5" w:rsidRDefault="00393EE5"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393EE5" w:rsidRPr="00C307A5" w:rsidRDefault="00393EE5"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393EE5" w:rsidRPr="002B64DB" w:rsidTr="00D47691">
        <w:trPr>
          <w:trHeight w:val="42"/>
        </w:trPr>
        <w:tc>
          <w:tcPr>
            <w:tcW w:w="10639" w:type="dxa"/>
            <w:gridSpan w:val="9"/>
          </w:tcPr>
          <w:p w:rsidR="00393EE5" w:rsidRPr="002B64DB" w:rsidRDefault="00393EE5" w:rsidP="00667613">
            <w:pPr>
              <w:ind w:left="283"/>
              <w:rPr>
                <w:color w:val="000000" w:themeColor="text1"/>
              </w:rPr>
            </w:pPr>
            <w:r w:rsidRPr="00C307A5">
              <w:rPr>
                <w:b/>
                <w:bCs/>
                <w:sz w:val="28"/>
                <w:szCs w:val="28"/>
              </w:rPr>
              <w:t>Форма, сроки и порядок оплаты</w:t>
            </w:r>
          </w:p>
        </w:tc>
      </w:tr>
      <w:tr w:rsidR="00393EE5" w:rsidRPr="002B64DB" w:rsidTr="00393EE5">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Форма оплаты</w:t>
            </w:r>
          </w:p>
        </w:tc>
        <w:tc>
          <w:tcPr>
            <w:tcW w:w="7237" w:type="dxa"/>
            <w:gridSpan w:val="6"/>
          </w:tcPr>
          <w:p w:rsidR="00393EE5" w:rsidRPr="00C307A5" w:rsidRDefault="00393EE5"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393EE5" w:rsidRPr="002B64DB" w:rsidRDefault="00393EE5"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93EE5" w:rsidRPr="002B64DB" w:rsidTr="00393EE5">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Срок и порядок оплаты</w:t>
            </w:r>
          </w:p>
        </w:tc>
        <w:tc>
          <w:tcPr>
            <w:tcW w:w="7237" w:type="dxa"/>
            <w:gridSpan w:val="6"/>
          </w:tcPr>
          <w:p w:rsidR="00393EE5" w:rsidRPr="00C307A5" w:rsidRDefault="00393EE5"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393EE5" w:rsidRPr="00C307A5" w:rsidRDefault="00393EE5"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393EE5" w:rsidRPr="002B64DB" w:rsidRDefault="00393EE5"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C12288">
          <w:headerReference w:type="default" r:id="rId15"/>
          <w:footerReference w:type="default" r:id="rId16"/>
          <w:pgSz w:w="11906" w:h="16838"/>
          <w:pgMar w:top="851" w:right="709" w:bottom="1134" w:left="289" w:header="709" w:footer="709" w:gutter="0"/>
          <w:cols w:space="708"/>
          <w:docGrid w:linePitch="360"/>
        </w:sectPr>
      </w:pPr>
    </w:p>
    <w:p w:rsidR="0096398C" w:rsidRPr="00A4351C" w:rsidRDefault="0096398C" w:rsidP="00A64E9B">
      <w:pPr>
        <w:pStyle w:val="3"/>
        <w:spacing w:before="0" w:after="0" w:line="276" w:lineRule="auto"/>
        <w:ind w:right="707"/>
        <w:jc w:val="right"/>
        <w:rPr>
          <w:rFonts w:ascii="Times New Roman" w:hAnsi="Times New Roman" w:cs="Times New Roman"/>
          <w:sz w:val="24"/>
          <w:szCs w:val="24"/>
        </w:rPr>
      </w:pPr>
      <w:r w:rsidRPr="00A4351C">
        <w:rPr>
          <w:rFonts w:ascii="Times New Roman" w:hAnsi="Times New Roman" w:cs="Times New Roman"/>
          <w:sz w:val="24"/>
          <w:szCs w:val="24"/>
        </w:rPr>
        <w:lastRenderedPageBreak/>
        <w:t>Приложение №</w:t>
      </w:r>
      <w:r w:rsidR="00F86641" w:rsidRPr="00A4351C">
        <w:rPr>
          <w:rFonts w:ascii="Times New Roman" w:hAnsi="Times New Roman" w:cs="Times New Roman"/>
          <w:sz w:val="24"/>
          <w:szCs w:val="24"/>
        </w:rPr>
        <w:t>5</w:t>
      </w:r>
      <w:r w:rsidRPr="00A4351C">
        <w:rPr>
          <w:rFonts w:ascii="Times New Roman" w:hAnsi="Times New Roman" w:cs="Times New Roman"/>
          <w:sz w:val="24"/>
          <w:szCs w:val="24"/>
        </w:rPr>
        <w:t xml:space="preserve"> </w:t>
      </w:r>
    </w:p>
    <w:p w:rsidR="0096398C" w:rsidRPr="00A37804" w:rsidRDefault="0096398C" w:rsidP="00A64E9B">
      <w:pPr>
        <w:spacing w:line="276" w:lineRule="auto"/>
        <w:ind w:right="707"/>
        <w:jc w:val="right"/>
      </w:pPr>
      <w:r w:rsidRPr="00A37804">
        <w:t xml:space="preserve">     к извещению о проведении запроса котировок </w:t>
      </w:r>
    </w:p>
    <w:p w:rsidR="0096398C" w:rsidRDefault="0096398C" w:rsidP="00A241F0">
      <w:pPr>
        <w:spacing w:after="160" w:line="259" w:lineRule="auto"/>
        <w:ind w:left="709" w:right="707"/>
        <w:jc w:val="right"/>
      </w:pPr>
      <w:r w:rsidRPr="00A37804">
        <w:t xml:space="preserve">№ЮКЖД-ЗКЦ </w:t>
      </w:r>
      <w:r w:rsidR="0023429A">
        <w:t>024/024</w:t>
      </w:r>
    </w:p>
    <w:tbl>
      <w:tblPr>
        <w:tblStyle w:val="140"/>
        <w:tblW w:w="10773" w:type="dxa"/>
        <w:tblInd w:w="562" w:type="dxa"/>
        <w:tblLook w:val="04A0" w:firstRow="1" w:lastRow="0" w:firstColumn="1" w:lastColumn="0" w:noHBand="0" w:noVBand="1"/>
      </w:tblPr>
      <w:tblGrid>
        <w:gridCol w:w="5245"/>
        <w:gridCol w:w="5528"/>
      </w:tblGrid>
      <w:tr w:rsidR="0048681A" w:rsidRPr="0048681A" w:rsidTr="00A241F0">
        <w:tc>
          <w:tcPr>
            <w:tcW w:w="10773" w:type="dxa"/>
            <w:gridSpan w:val="2"/>
            <w:tcBorders>
              <w:bottom w:val="single" w:sz="4" w:space="0" w:color="auto"/>
            </w:tcBorders>
          </w:tcPr>
          <w:p w:rsidR="0048681A" w:rsidRPr="0048681A" w:rsidRDefault="0048681A" w:rsidP="0048681A">
            <w:pPr>
              <w:suppressOverlap/>
              <w:rPr>
                <w:rFonts w:ascii="Sylfaen" w:hAnsi="Sylfaen"/>
                <w:b/>
                <w:sz w:val="20"/>
                <w:szCs w:val="22"/>
                <w:lang w:val="hy-AM" w:eastAsia="en-US"/>
              </w:rPr>
            </w:pPr>
            <w:r w:rsidRPr="0048681A">
              <w:rPr>
                <w:rFonts w:ascii="Sylfaen" w:hAnsi="Sylfaen"/>
                <w:b/>
                <w:sz w:val="20"/>
                <w:szCs w:val="22"/>
                <w:lang w:eastAsia="en-US"/>
              </w:rPr>
              <w:t xml:space="preserve">                      </w:t>
            </w:r>
            <w:r w:rsidRPr="0048681A">
              <w:rPr>
                <w:rFonts w:ascii="Sylfaen" w:hAnsi="Sylfaen"/>
                <w:b/>
                <w:sz w:val="20"/>
                <w:szCs w:val="22"/>
                <w:lang w:val="hy-AM" w:eastAsia="en-US"/>
              </w:rPr>
              <w:t>ՊԱՅՄԱՆԱԳԻՐ</w:t>
            </w:r>
          </w:p>
          <w:p w:rsidR="0048681A" w:rsidRPr="0048681A" w:rsidRDefault="0048681A" w:rsidP="0048681A">
            <w:pPr>
              <w:suppressOverlap/>
              <w:rPr>
                <w:rFonts w:ascii="Sylfaen" w:hAnsi="Sylfaen"/>
                <w:b/>
                <w:sz w:val="20"/>
                <w:szCs w:val="20"/>
                <w:lang w:val="hy-AM" w:eastAsia="en-US"/>
              </w:rPr>
            </w:pPr>
            <w:r w:rsidRPr="0048681A">
              <w:rPr>
                <w:rFonts w:ascii="Sylfaen" w:hAnsi="Sylfaen"/>
                <w:b/>
                <w:sz w:val="20"/>
                <w:szCs w:val="22"/>
                <w:lang w:val="hy-AM" w:eastAsia="en-US"/>
              </w:rPr>
              <w:t xml:space="preserve">Բժշկական զննման ծառայություններ մատուցելու         </w:t>
            </w:r>
            <w:r w:rsidRPr="0048681A">
              <w:rPr>
                <w:b/>
                <w:sz w:val="20"/>
                <w:szCs w:val="22"/>
                <w:lang w:val="hy-AM" w:eastAsia="en-US"/>
              </w:rPr>
              <w:t>№</w:t>
            </w:r>
            <w:r w:rsidRPr="0048681A">
              <w:rPr>
                <w:rFonts w:ascii="Sylfaen" w:hAnsi="Sylfaen" w:cs="Sylfaen"/>
                <w:b/>
                <w:sz w:val="20"/>
                <w:szCs w:val="22"/>
                <w:lang w:val="hy-AM" w:eastAsia="en-US"/>
              </w:rPr>
              <w:t xml:space="preserve"> </w:t>
            </w:r>
            <w:r w:rsidRPr="0048681A">
              <w:rPr>
                <w:rFonts w:ascii="Sylfaen" w:hAnsi="Sylfaen" w:cs="Sylfaen"/>
                <w:b/>
                <w:bCs/>
                <w:sz w:val="20"/>
                <w:szCs w:val="22"/>
                <w:lang w:val="hy-AM" w:eastAsia="en-US"/>
              </w:rPr>
              <w:t>ՆՅՈՒ</w:t>
            </w:r>
            <w:r w:rsidRPr="0048681A">
              <w:rPr>
                <w:b/>
                <w:bCs/>
                <w:sz w:val="20"/>
                <w:szCs w:val="20"/>
                <w:lang w:val="hy-AM" w:eastAsia="en-US"/>
              </w:rPr>
              <w:t xml:space="preserve"> -   </w:t>
            </w:r>
          </w:p>
          <w:p w:rsidR="0048681A" w:rsidRPr="0048681A" w:rsidRDefault="0048681A" w:rsidP="0048681A">
            <w:pPr>
              <w:suppressOverlap/>
              <w:rPr>
                <w:b/>
                <w:bCs/>
                <w:sz w:val="20"/>
                <w:szCs w:val="22"/>
              </w:rPr>
            </w:pPr>
            <w:r w:rsidRPr="0048681A">
              <w:rPr>
                <w:b/>
                <w:bCs/>
                <w:noProof/>
                <w:sz w:val="20"/>
                <w:szCs w:val="20"/>
              </w:rPr>
              <mc:AlternateContent>
                <mc:Choice Requires="wps">
                  <w:drawing>
                    <wp:anchor distT="0" distB="0" distL="114300" distR="114300" simplePos="0" relativeHeight="251659264" behindDoc="0" locked="0" layoutInCell="1" allowOverlap="1" wp14:anchorId="1DAB9403" wp14:editId="5A59F67A">
                      <wp:simplePos x="0" y="0"/>
                      <wp:positionH relativeFrom="column">
                        <wp:posOffset>4086372</wp:posOffset>
                      </wp:positionH>
                      <wp:positionV relativeFrom="paragraph">
                        <wp:posOffset>69850</wp:posOffset>
                      </wp:positionV>
                      <wp:extent cx="1594338" cy="0"/>
                      <wp:effectExtent l="0" t="0" r="2540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1594338"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e="http://schemas.microsoft.com/office/word/2015/wordml/symex" xmlns:cx1="http://schemas.microsoft.com/office/drawing/2015/9/8/chartex" xmlns:cx="http://schemas.microsoft.com/office/drawing/2014/chartex">
                  <w:pict>
                    <v:line w14:anchorId="670308AB"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21.75pt,5.5pt" to="447.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" strokecolor="windowText" strokeweight="1pt">
                      <v:stroke joinstyle="miter"/>
                    </v:line>
                  </w:pict>
                </mc:Fallback>
              </mc:AlternateContent>
            </w:r>
            <w:r w:rsidRPr="0048681A">
              <w:rPr>
                <w:b/>
                <w:bCs/>
                <w:sz w:val="20"/>
                <w:szCs w:val="20"/>
                <w:lang w:val="hy-AM" w:eastAsia="en-US"/>
              </w:rPr>
              <w:t xml:space="preserve">                          </w:t>
            </w:r>
            <w:r w:rsidRPr="0048681A">
              <w:rPr>
                <w:b/>
                <w:bCs/>
                <w:sz w:val="20"/>
                <w:szCs w:val="22"/>
              </w:rPr>
              <w:t xml:space="preserve">ДОГОВОР </w:t>
            </w:r>
          </w:p>
          <w:p w:rsidR="0048681A" w:rsidRPr="0048681A" w:rsidRDefault="0048681A" w:rsidP="0048681A">
            <w:pPr>
              <w:suppressOverlap/>
              <w:rPr>
                <w:b/>
                <w:bCs/>
                <w:sz w:val="20"/>
                <w:szCs w:val="22"/>
                <w:lang w:eastAsia="en-US"/>
              </w:rPr>
            </w:pPr>
            <w:r w:rsidRPr="0048681A">
              <w:rPr>
                <w:b/>
                <w:bCs/>
                <w:sz w:val="20"/>
                <w:szCs w:val="22"/>
              </w:rPr>
              <w:t xml:space="preserve">О предоставлении услуг по медицинскому осмотру            </w:t>
            </w:r>
            <w:r w:rsidRPr="0048681A">
              <w:rPr>
                <w:b/>
                <w:sz w:val="20"/>
                <w:szCs w:val="22"/>
                <w:lang w:eastAsia="en-US"/>
              </w:rPr>
              <w:t xml:space="preserve">№ </w:t>
            </w:r>
            <w:r w:rsidRPr="0048681A">
              <w:rPr>
                <w:b/>
                <w:bCs/>
                <w:sz w:val="20"/>
                <w:szCs w:val="22"/>
                <w:lang w:eastAsia="en-US"/>
              </w:rPr>
              <w:t xml:space="preserve">НЮ -  </w:t>
            </w:r>
          </w:p>
          <w:p w:rsidR="0048681A" w:rsidRPr="0048681A" w:rsidRDefault="0048681A" w:rsidP="00A241F0">
            <w:pPr>
              <w:tabs>
                <w:tab w:val="left" w:pos="4968"/>
                <w:tab w:val="left" w:pos="5133"/>
              </w:tabs>
              <w:suppressOverlap/>
              <w:rPr>
                <w:b/>
                <w:bCs/>
                <w:sz w:val="20"/>
                <w:szCs w:val="22"/>
                <w:lang w:eastAsia="en-US"/>
              </w:rPr>
            </w:pPr>
          </w:p>
          <w:p w:rsidR="0048681A" w:rsidRPr="0048681A" w:rsidRDefault="0048681A" w:rsidP="0048681A">
            <w:pPr>
              <w:suppressOverlap/>
              <w:rPr>
                <w:b/>
                <w:bCs/>
                <w:sz w:val="20"/>
                <w:lang w:eastAsia="en-US"/>
              </w:rPr>
            </w:pPr>
          </w:p>
          <w:p w:rsidR="0048681A" w:rsidRPr="0048681A" w:rsidRDefault="0048681A" w:rsidP="0048681A">
            <w:pPr>
              <w:rPr>
                <w:lang w:eastAsia="en-US"/>
              </w:rPr>
            </w:pPr>
            <w:r w:rsidRPr="0048681A">
              <w:rPr>
                <w:sz w:val="20"/>
                <w:szCs w:val="20"/>
                <w:lang w:eastAsia="en-US"/>
              </w:rPr>
              <w:t xml:space="preserve"> </w:t>
            </w:r>
            <w:r w:rsidRPr="0048681A">
              <w:rPr>
                <w:rFonts w:ascii="Sylfaen" w:hAnsi="Sylfaen"/>
                <w:sz w:val="20"/>
                <w:szCs w:val="20"/>
                <w:lang w:val="hy-AM" w:eastAsia="en-US"/>
              </w:rPr>
              <w:t>ք.Երևան</w:t>
            </w:r>
            <w:r w:rsidRPr="0048681A">
              <w:rPr>
                <w:sz w:val="20"/>
                <w:szCs w:val="20"/>
                <w:lang w:eastAsia="en-US"/>
              </w:rPr>
              <w:t xml:space="preserve">/ г. Ереван                                    </w:t>
            </w:r>
            <w:r w:rsidRPr="0048681A">
              <w:rPr>
                <w:rFonts w:ascii="Sylfaen" w:hAnsi="Sylfaen"/>
                <w:sz w:val="20"/>
                <w:szCs w:val="20"/>
                <w:lang w:val="hy-AM" w:eastAsia="en-US"/>
              </w:rPr>
              <w:t xml:space="preserve">                                   </w:t>
            </w:r>
            <w:r w:rsidRPr="0048681A">
              <w:rPr>
                <w:rFonts w:ascii="Sylfaen" w:hAnsi="Sylfaen"/>
                <w:sz w:val="20"/>
                <w:szCs w:val="20"/>
                <w:lang w:eastAsia="en-US"/>
              </w:rPr>
              <w:t xml:space="preserve"> </w:t>
            </w:r>
            <w:r w:rsidRPr="0048681A">
              <w:rPr>
                <w:sz w:val="20"/>
                <w:szCs w:val="20"/>
                <w:lang w:eastAsia="en-US"/>
              </w:rPr>
              <w:t xml:space="preserve">         “_____  ” ______________ 2024 </w:t>
            </w:r>
            <w:r w:rsidRPr="0048681A">
              <w:rPr>
                <w:rFonts w:ascii="Sylfaen" w:hAnsi="Sylfaen" w:cs="Sylfaen"/>
                <w:sz w:val="20"/>
                <w:szCs w:val="20"/>
                <w:lang w:val="en-US" w:eastAsia="en-US"/>
              </w:rPr>
              <w:t>թ</w:t>
            </w:r>
            <w:r w:rsidRPr="0048681A">
              <w:rPr>
                <w:rFonts w:ascii="Sylfaen" w:hAnsi="Sylfaen"/>
                <w:sz w:val="20"/>
                <w:szCs w:val="20"/>
                <w:lang w:val="hy-AM" w:eastAsia="en-US"/>
              </w:rPr>
              <w:t>.</w:t>
            </w:r>
            <w:r w:rsidRPr="0048681A">
              <w:rPr>
                <w:sz w:val="20"/>
                <w:szCs w:val="20"/>
                <w:lang w:eastAsia="en-US"/>
              </w:rPr>
              <w:t>/г.</w:t>
            </w:r>
          </w:p>
        </w:tc>
      </w:tr>
      <w:tr w:rsidR="0048681A" w:rsidRPr="0048681A" w:rsidTr="00A241F0">
        <w:tc>
          <w:tcPr>
            <w:tcW w:w="5245" w:type="dxa"/>
            <w:tcBorders>
              <w:top w:val="single" w:sz="4" w:space="0" w:color="auto"/>
              <w:left w:val="nil"/>
              <w:bottom w:val="nil"/>
              <w:right w:val="nil"/>
            </w:tcBorders>
          </w:tcPr>
          <w:p w:rsidR="00A241F0" w:rsidRDefault="00A241F0" w:rsidP="0048681A">
            <w:pPr>
              <w:jc w:val="both"/>
              <w:rPr>
                <w:rFonts w:ascii="Sylfaen" w:hAnsi="Sylfaen"/>
                <w:sz w:val="20"/>
                <w:szCs w:val="20"/>
                <w:shd w:val="clear" w:color="auto" w:fill="FFFFFF"/>
                <w:lang w:eastAsia="en-US"/>
              </w:rPr>
            </w:pPr>
          </w:p>
          <w:p w:rsidR="0048681A" w:rsidRPr="0048681A" w:rsidRDefault="0048681A" w:rsidP="0048681A">
            <w:pPr>
              <w:jc w:val="both"/>
              <w:rPr>
                <w:rFonts w:ascii="Sylfaen" w:hAnsi="Sylfaen"/>
                <w:b/>
                <w:sz w:val="20"/>
                <w:szCs w:val="22"/>
                <w:lang w:eastAsia="en-US"/>
              </w:rPr>
            </w:pPr>
            <w:r w:rsidRPr="0048681A">
              <w:rPr>
                <w:rFonts w:ascii="Sylfaen" w:hAnsi="Sylfaen"/>
                <w:sz w:val="20"/>
                <w:szCs w:val="20"/>
                <w:shd w:val="clear" w:color="auto" w:fill="FFFFFF"/>
                <w:lang w:eastAsia="en-US"/>
              </w:rPr>
              <w:t>«</w:t>
            </w:r>
            <w:r w:rsidRPr="0048681A">
              <w:rPr>
                <w:rFonts w:ascii="Sylfaen" w:hAnsi="Sylfaen"/>
                <w:sz w:val="20"/>
                <w:szCs w:val="20"/>
                <w:shd w:val="clear" w:color="auto" w:fill="FFFFFF"/>
                <w:lang w:val="en-US" w:eastAsia="en-US"/>
              </w:rPr>
              <w:t>Հարավկովկասյան</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երկաթուղի</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ՓԲԸ</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անվանվելով</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հետագայում</w:t>
            </w:r>
            <w:r w:rsidRPr="0048681A">
              <w:rPr>
                <w:rFonts w:ascii="Sylfaen" w:hAnsi="Sylfaen"/>
                <w:sz w:val="20"/>
                <w:szCs w:val="20"/>
                <w:shd w:val="clear" w:color="auto" w:fill="FFFFFF"/>
                <w:lang w:eastAsia="en-US"/>
              </w:rPr>
              <w:t>` «</w:t>
            </w:r>
            <w:r w:rsidRPr="0048681A">
              <w:rPr>
                <w:rFonts w:ascii="Sylfaen" w:hAnsi="Sylfaen"/>
                <w:sz w:val="20"/>
                <w:szCs w:val="20"/>
                <w:shd w:val="clear" w:color="auto" w:fill="FFFFFF"/>
                <w:lang w:val="en-US" w:eastAsia="en-US"/>
              </w:rPr>
              <w:t>ՊԱՏՎԻՐԱՏՈՒ</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ի</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դեմս</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գլխավոր</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տնօրեն</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Ալեքսեյ</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Վալերիի</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Մելնիկովի</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ով</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գործում</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է</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Կանոնադրության</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հիման</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վրա</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մի</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կողմից</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և</w:t>
            </w:r>
            <w:r w:rsidRPr="0048681A">
              <w:rPr>
                <w:rFonts w:ascii="Sylfaen" w:hAnsi="Sylfaen"/>
                <w:sz w:val="20"/>
                <w:szCs w:val="20"/>
                <w:shd w:val="clear" w:color="auto" w:fill="FFFFFF"/>
                <w:lang w:eastAsia="en-US"/>
              </w:rPr>
              <w:t xml:space="preserve"> </w:t>
            </w:r>
            <w:r w:rsidRPr="0048681A">
              <w:rPr>
                <w:rFonts w:ascii="Sylfaen" w:hAnsi="Sylfaen"/>
                <w:b/>
                <w:i/>
                <w:sz w:val="20"/>
                <w:szCs w:val="20"/>
                <w:shd w:val="clear" w:color="auto" w:fill="FFFFFF"/>
                <w:lang w:eastAsia="en-US"/>
              </w:rPr>
              <w:t>«</w:t>
            </w:r>
            <w:r w:rsidRPr="0048681A">
              <w:rPr>
                <w:rFonts w:ascii="Sylfaen" w:hAnsi="Sylfaen"/>
                <w:b/>
                <w:i/>
                <w:sz w:val="20"/>
                <w:szCs w:val="20"/>
                <w:shd w:val="clear" w:color="auto" w:fill="FFFFFF"/>
                <w:lang w:val="hy-AM" w:eastAsia="en-US"/>
              </w:rPr>
              <w:t>Կազմակերպության անվանումը</w:t>
            </w:r>
            <w:r w:rsidRPr="0048681A">
              <w:rPr>
                <w:rFonts w:ascii="Sylfaen" w:hAnsi="Sylfaen"/>
                <w:b/>
                <w:i/>
                <w:sz w:val="20"/>
                <w:szCs w:val="20"/>
                <w:shd w:val="clear" w:color="auto" w:fill="FFFFFF"/>
                <w:lang w:eastAsia="en-US"/>
              </w:rPr>
              <w:t>»</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անվանվելով</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հետագայում՝</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ԿԱՏԱՐՈՂ</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ի</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դեմս</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տնօրեն</w:t>
            </w:r>
            <w:r w:rsidRPr="0048681A">
              <w:rPr>
                <w:rFonts w:ascii="Sylfaen" w:hAnsi="Sylfaen"/>
                <w:sz w:val="20"/>
                <w:szCs w:val="20"/>
                <w:shd w:val="clear" w:color="auto" w:fill="FFFFFF"/>
                <w:lang w:eastAsia="en-US"/>
              </w:rPr>
              <w:t xml:space="preserve"> </w:t>
            </w:r>
            <w:r w:rsidRPr="0048681A">
              <w:rPr>
                <w:rFonts w:ascii="Sylfaen" w:hAnsi="Sylfaen"/>
                <w:b/>
                <w:i/>
                <w:sz w:val="20"/>
                <w:szCs w:val="20"/>
                <w:shd w:val="clear" w:color="auto" w:fill="FFFFFF"/>
                <w:lang w:val="hy-AM" w:eastAsia="en-US"/>
              </w:rPr>
              <w:t>ԱԱՀ</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ով</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գործում</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է</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Կանոնադրության</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հիման</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վրա</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մյուս</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կողմից</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համատեղ</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հիշատակման</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դեպքում</w:t>
            </w:r>
            <w:r w:rsidRPr="0048681A">
              <w:rPr>
                <w:rFonts w:ascii="Sylfaen" w:hAnsi="Sylfaen"/>
                <w:sz w:val="20"/>
                <w:szCs w:val="20"/>
                <w:shd w:val="clear" w:color="auto" w:fill="FFFFFF"/>
                <w:lang w:eastAsia="en-US"/>
              </w:rPr>
              <w:t>` «</w:t>
            </w:r>
            <w:r w:rsidRPr="0048681A">
              <w:rPr>
                <w:rFonts w:ascii="Sylfaen" w:hAnsi="Sylfaen"/>
                <w:sz w:val="20"/>
                <w:szCs w:val="20"/>
                <w:shd w:val="clear" w:color="auto" w:fill="FFFFFF"/>
                <w:lang w:val="en-US" w:eastAsia="en-US"/>
              </w:rPr>
              <w:t>Կողմեր</w:t>
            </w:r>
            <w:r w:rsidRPr="0048681A">
              <w:rPr>
                <w:rFonts w:ascii="Sylfaen" w:hAnsi="Sylfaen"/>
                <w:sz w:val="20"/>
                <w:szCs w:val="20"/>
                <w:shd w:val="clear" w:color="auto" w:fill="FFFFFF"/>
                <w:lang w:eastAsia="en-US"/>
              </w:rPr>
              <w:t>», (</w:t>
            </w:r>
            <w:r w:rsidRPr="0048681A">
              <w:rPr>
                <w:rFonts w:ascii="Sylfaen" w:hAnsi="Sylfaen"/>
                <w:sz w:val="20"/>
                <w:szCs w:val="20"/>
                <w:shd w:val="clear" w:color="auto" w:fill="FFFFFF"/>
                <w:lang w:val="en-US" w:eastAsia="en-US"/>
              </w:rPr>
              <w:t>ՀԿԵ</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ՓԲԸ</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մրցութային</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հանձնաժողովի</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առ</w:t>
            </w:r>
            <w:r w:rsidRPr="0048681A">
              <w:rPr>
                <w:rFonts w:ascii="Sylfaen" w:hAnsi="Sylfaen"/>
                <w:sz w:val="20"/>
                <w:szCs w:val="20"/>
                <w:shd w:val="clear" w:color="auto" w:fill="FFFFFF"/>
                <w:lang w:eastAsia="en-US"/>
              </w:rPr>
              <w:t xml:space="preserve"> хх.хх.2024</w:t>
            </w:r>
            <w:r w:rsidRPr="0048681A">
              <w:rPr>
                <w:rFonts w:ascii="Sylfaen" w:hAnsi="Sylfaen"/>
                <w:sz w:val="20"/>
                <w:szCs w:val="20"/>
                <w:shd w:val="clear" w:color="auto" w:fill="FFFFFF"/>
                <w:lang w:val="en-US" w:eastAsia="en-US"/>
              </w:rPr>
              <w:t>թ</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թիվ</w:t>
            </w:r>
            <w:r w:rsidRPr="0048681A">
              <w:rPr>
                <w:rFonts w:ascii="Sylfaen" w:hAnsi="Sylfaen"/>
                <w:sz w:val="20"/>
                <w:szCs w:val="20"/>
                <w:shd w:val="clear" w:color="auto" w:fill="FFFFFF"/>
                <w:lang w:eastAsia="en-US"/>
              </w:rPr>
              <w:t xml:space="preserve"> хх </w:t>
            </w:r>
            <w:r w:rsidRPr="0048681A">
              <w:rPr>
                <w:rFonts w:ascii="Sylfaen" w:hAnsi="Sylfaen"/>
                <w:sz w:val="20"/>
                <w:szCs w:val="20"/>
                <w:shd w:val="clear" w:color="auto" w:fill="FFFFFF"/>
                <w:lang w:val="en-US" w:eastAsia="en-US"/>
              </w:rPr>
              <w:t>արձանագրության</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հիման</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վրա</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կնքեցին</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սույն</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Պայմանագիրը</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հետևյալի</w:t>
            </w:r>
            <w:r w:rsidRPr="0048681A">
              <w:rPr>
                <w:rFonts w:ascii="Sylfaen" w:hAnsi="Sylfaen"/>
                <w:sz w:val="20"/>
                <w:szCs w:val="20"/>
                <w:shd w:val="clear" w:color="auto" w:fill="FFFFFF"/>
                <w:lang w:eastAsia="en-US"/>
              </w:rPr>
              <w:t xml:space="preserve"> </w:t>
            </w:r>
            <w:r w:rsidRPr="0048681A">
              <w:rPr>
                <w:rFonts w:ascii="Sylfaen" w:hAnsi="Sylfaen"/>
                <w:sz w:val="20"/>
                <w:szCs w:val="20"/>
                <w:shd w:val="clear" w:color="auto" w:fill="FFFFFF"/>
                <w:lang w:val="en-US" w:eastAsia="en-US"/>
              </w:rPr>
              <w:t>մասին՝</w:t>
            </w:r>
          </w:p>
        </w:tc>
        <w:tc>
          <w:tcPr>
            <w:tcW w:w="5528" w:type="dxa"/>
            <w:tcBorders>
              <w:top w:val="single" w:sz="4" w:space="0" w:color="auto"/>
              <w:left w:val="nil"/>
              <w:bottom w:val="nil"/>
              <w:right w:val="nil"/>
            </w:tcBorders>
          </w:tcPr>
          <w:p w:rsidR="00A241F0" w:rsidRDefault="00A241F0" w:rsidP="0048681A">
            <w:pPr>
              <w:spacing w:line="276" w:lineRule="auto"/>
              <w:jc w:val="both"/>
              <w:rPr>
                <w:sz w:val="20"/>
                <w:szCs w:val="20"/>
                <w:shd w:val="clear" w:color="auto" w:fill="FFFFFF"/>
                <w:lang w:eastAsia="en-US"/>
              </w:rPr>
            </w:pPr>
          </w:p>
          <w:p w:rsidR="0048681A" w:rsidRPr="0048681A" w:rsidRDefault="0048681A" w:rsidP="0048681A">
            <w:pPr>
              <w:spacing w:line="276" w:lineRule="auto"/>
              <w:jc w:val="both"/>
              <w:rPr>
                <w:sz w:val="20"/>
                <w:szCs w:val="20"/>
                <w:shd w:val="clear" w:color="auto" w:fill="FFFFFF"/>
                <w:lang w:eastAsia="en-US"/>
              </w:rPr>
            </w:pPr>
            <w:r w:rsidRPr="0048681A">
              <w:rPr>
                <w:sz w:val="20"/>
                <w:szCs w:val="20"/>
                <w:shd w:val="clear" w:color="auto" w:fill="FFFFFF"/>
                <w:lang w:eastAsia="en-US"/>
              </w:rPr>
              <w:t xml:space="preserve">ЗАО «Южно-Кавказская железная дорога», именуемое в дальнейшем «ЗАКАЗЧИК», в лице генерального директора Мельникова Алексея Валерьевича, действующего на основании Устава, с одной стороны и </w:t>
            </w:r>
            <w:r w:rsidRPr="0048681A">
              <w:rPr>
                <w:b/>
                <w:i/>
                <w:sz w:val="20"/>
                <w:szCs w:val="20"/>
                <w:shd w:val="clear" w:color="auto" w:fill="FFFFFF"/>
                <w:lang w:eastAsia="en-US"/>
              </w:rPr>
              <w:t>«Наименование организации»</w:t>
            </w:r>
            <w:r w:rsidRPr="0048681A">
              <w:rPr>
                <w:sz w:val="20"/>
                <w:szCs w:val="20"/>
                <w:shd w:val="clear" w:color="auto" w:fill="FFFFFF"/>
                <w:lang w:eastAsia="en-US"/>
              </w:rPr>
              <w:t xml:space="preserve">, в лице директора </w:t>
            </w:r>
            <w:r w:rsidRPr="0048681A">
              <w:rPr>
                <w:b/>
                <w:i/>
                <w:sz w:val="20"/>
                <w:szCs w:val="20"/>
                <w:shd w:val="clear" w:color="auto" w:fill="FFFFFF"/>
                <w:lang w:eastAsia="en-US"/>
              </w:rPr>
              <w:t>ФИО</w:t>
            </w:r>
            <w:r w:rsidRPr="0048681A">
              <w:rPr>
                <w:sz w:val="20"/>
                <w:szCs w:val="20"/>
                <w:shd w:val="clear" w:color="auto" w:fill="FFFFFF"/>
                <w:lang w:eastAsia="en-US"/>
              </w:rPr>
              <w:t>, действующего на основании Устава, именуемое в дальнейшем «ИСПОЛНИТЕЛЬ», с другой стороны, совместно именуемые – «Стороны», (на основании протокола конкурсной комиссии ЗАО «ЮКЖД» № хх от хх.хх.2024г.) заключили настоящий Договор о нижеследующем:</w:t>
            </w:r>
          </w:p>
          <w:p w:rsidR="0048681A" w:rsidRPr="0048681A" w:rsidRDefault="0048681A" w:rsidP="0048681A">
            <w:pPr>
              <w:suppressOverlap/>
              <w:rPr>
                <w:rFonts w:ascii="Sylfaen" w:hAnsi="Sylfaen"/>
                <w:b/>
                <w:sz w:val="20"/>
                <w:szCs w:val="22"/>
                <w:lang w:eastAsia="en-US"/>
              </w:rPr>
            </w:pPr>
          </w:p>
        </w:tc>
      </w:tr>
      <w:tr w:rsidR="0048681A" w:rsidRPr="0048681A" w:rsidTr="00A241F0">
        <w:tc>
          <w:tcPr>
            <w:tcW w:w="5245" w:type="dxa"/>
            <w:tcBorders>
              <w:top w:val="nil"/>
              <w:left w:val="nil"/>
              <w:bottom w:val="nil"/>
              <w:right w:val="nil"/>
            </w:tcBorders>
          </w:tcPr>
          <w:p w:rsidR="0048681A" w:rsidRPr="0048681A" w:rsidRDefault="0048681A" w:rsidP="0048681A">
            <w:pPr>
              <w:numPr>
                <w:ilvl w:val="0"/>
                <w:numId w:val="25"/>
              </w:numPr>
              <w:contextualSpacing/>
              <w:jc w:val="center"/>
              <w:rPr>
                <w:rFonts w:ascii="Sylfaen" w:hAnsi="Sylfaen"/>
                <w:b/>
                <w:sz w:val="20"/>
                <w:szCs w:val="20"/>
                <w:shd w:val="clear" w:color="auto" w:fill="FFFFFF"/>
                <w:lang w:eastAsia="en-US"/>
              </w:rPr>
            </w:pPr>
            <w:r w:rsidRPr="0048681A">
              <w:rPr>
                <w:rFonts w:ascii="Sylfaen" w:hAnsi="Sylfaen"/>
                <w:b/>
                <w:sz w:val="20"/>
                <w:szCs w:val="20"/>
                <w:shd w:val="clear" w:color="auto" w:fill="FFFFFF"/>
                <w:lang w:val="hy-AM" w:eastAsia="en-US"/>
              </w:rPr>
              <w:t>ՊԱՅՄԱՆԱԳՐԻ ԱՌԱՐԿԱՆ</w:t>
            </w:r>
          </w:p>
        </w:tc>
        <w:tc>
          <w:tcPr>
            <w:tcW w:w="5528" w:type="dxa"/>
            <w:tcBorders>
              <w:top w:val="nil"/>
              <w:left w:val="nil"/>
              <w:bottom w:val="nil"/>
              <w:right w:val="nil"/>
            </w:tcBorders>
          </w:tcPr>
          <w:p w:rsidR="0048681A" w:rsidRPr="0048681A" w:rsidRDefault="0048681A" w:rsidP="0048681A">
            <w:pPr>
              <w:numPr>
                <w:ilvl w:val="0"/>
                <w:numId w:val="26"/>
              </w:numPr>
              <w:spacing w:line="276" w:lineRule="auto"/>
              <w:contextualSpacing/>
              <w:jc w:val="center"/>
              <w:rPr>
                <w:b/>
                <w:sz w:val="20"/>
                <w:szCs w:val="20"/>
                <w:shd w:val="clear" w:color="auto" w:fill="FFFFFF"/>
                <w:lang w:eastAsia="en-US"/>
              </w:rPr>
            </w:pPr>
            <w:r w:rsidRPr="0048681A">
              <w:rPr>
                <w:b/>
                <w:sz w:val="20"/>
                <w:szCs w:val="20"/>
                <w:shd w:val="clear" w:color="auto" w:fill="FFFFFF"/>
                <w:lang w:eastAsia="en-US"/>
              </w:rPr>
              <w:t>ПРЕДМЕТ ДОГОВОРА</w:t>
            </w:r>
          </w:p>
        </w:tc>
      </w:tr>
      <w:tr w:rsidR="0048681A" w:rsidRPr="0048681A" w:rsidTr="00A241F0">
        <w:tc>
          <w:tcPr>
            <w:tcW w:w="5245" w:type="dxa"/>
            <w:tcBorders>
              <w:top w:val="nil"/>
              <w:left w:val="nil"/>
              <w:bottom w:val="nil"/>
              <w:right w:val="nil"/>
            </w:tcBorders>
          </w:tcPr>
          <w:p w:rsidR="0048681A" w:rsidRPr="008A582E" w:rsidRDefault="0048681A" w:rsidP="0048681A">
            <w:pPr>
              <w:numPr>
                <w:ilvl w:val="1"/>
                <w:numId w:val="26"/>
              </w:numPr>
              <w:ind w:left="31" w:firstLine="284"/>
              <w:contextualSpacing/>
              <w:jc w:val="both"/>
              <w:rPr>
                <w:rFonts w:ascii="Sylfaen" w:hAnsi="Sylfaen"/>
                <w:b/>
                <w:sz w:val="20"/>
                <w:szCs w:val="20"/>
                <w:shd w:val="clear" w:color="auto" w:fill="FFFFFF"/>
                <w:lang w:eastAsia="en-US"/>
              </w:rPr>
            </w:pPr>
            <w:r w:rsidRPr="0048681A">
              <w:rPr>
                <w:rFonts w:ascii="Sylfaen" w:hAnsi="Sylfaen" w:cs="Sylfaen"/>
                <w:sz w:val="20"/>
                <w:szCs w:val="20"/>
                <w:lang w:val="hy-AM" w:eastAsia="en-US"/>
              </w:rPr>
              <w:t>Սույն</w:t>
            </w:r>
            <w:r w:rsidRPr="0048681A">
              <w:rPr>
                <w:sz w:val="20"/>
                <w:szCs w:val="20"/>
                <w:lang w:val="hy-AM" w:eastAsia="en-US"/>
              </w:rPr>
              <w:t xml:space="preserve"> </w:t>
            </w:r>
            <w:r w:rsidRPr="0048681A">
              <w:rPr>
                <w:rFonts w:ascii="Sylfaen" w:hAnsi="Sylfaen" w:cs="Sylfaen"/>
                <w:sz w:val="20"/>
                <w:szCs w:val="20"/>
                <w:lang w:val="hy-AM" w:eastAsia="en-US"/>
              </w:rPr>
              <w:t>Պայմանագրի</w:t>
            </w:r>
            <w:r w:rsidRPr="0048681A">
              <w:rPr>
                <w:sz w:val="20"/>
                <w:szCs w:val="20"/>
                <w:lang w:val="hy-AM" w:eastAsia="en-US"/>
              </w:rPr>
              <w:t xml:space="preserve"> </w:t>
            </w:r>
            <w:r w:rsidRPr="0048681A">
              <w:rPr>
                <w:rFonts w:ascii="Sylfaen" w:hAnsi="Sylfaen" w:cs="Sylfaen"/>
                <w:sz w:val="20"/>
                <w:szCs w:val="20"/>
                <w:lang w:val="hy-AM" w:eastAsia="en-US"/>
              </w:rPr>
              <w:t>համաձայն</w:t>
            </w:r>
            <w:r w:rsidRPr="0048681A">
              <w:rPr>
                <w:sz w:val="20"/>
                <w:szCs w:val="20"/>
                <w:lang w:val="hy-AM" w:eastAsia="en-US"/>
              </w:rPr>
              <w:t xml:space="preserve"> </w:t>
            </w:r>
            <w:r w:rsidRPr="0048681A">
              <w:rPr>
                <w:rFonts w:ascii="Sylfaen" w:hAnsi="Sylfaen" w:cs="Sylfaen"/>
                <w:sz w:val="20"/>
                <w:szCs w:val="20"/>
                <w:lang w:val="hy-AM" w:eastAsia="en-US"/>
              </w:rPr>
              <w:t>ԿԱՏԱՐՈՂԸ</w:t>
            </w:r>
            <w:r w:rsidRPr="0048681A">
              <w:rPr>
                <w:sz w:val="20"/>
                <w:szCs w:val="20"/>
                <w:lang w:val="hy-AM" w:eastAsia="en-US"/>
              </w:rPr>
              <w:t xml:space="preserve"> </w:t>
            </w:r>
            <w:r w:rsidRPr="0048681A">
              <w:rPr>
                <w:rFonts w:ascii="Sylfaen" w:hAnsi="Sylfaen" w:cs="Sylfaen"/>
                <w:sz w:val="20"/>
                <w:szCs w:val="20"/>
                <w:lang w:val="hy-AM" w:eastAsia="en-US"/>
              </w:rPr>
              <w:t>պարտավորվում</w:t>
            </w:r>
            <w:r w:rsidRPr="0048681A">
              <w:rPr>
                <w:sz w:val="20"/>
                <w:szCs w:val="20"/>
                <w:lang w:val="hy-AM" w:eastAsia="en-US"/>
              </w:rPr>
              <w:t xml:space="preserve"> </w:t>
            </w:r>
            <w:r w:rsidRPr="0048681A">
              <w:rPr>
                <w:rFonts w:ascii="Sylfaen" w:hAnsi="Sylfaen" w:cs="Sylfaen"/>
                <w:sz w:val="20"/>
                <w:szCs w:val="20"/>
                <w:lang w:val="hy-AM" w:eastAsia="en-US"/>
              </w:rPr>
              <w:t>է</w:t>
            </w:r>
            <w:r w:rsidRPr="0048681A">
              <w:rPr>
                <w:sz w:val="20"/>
                <w:szCs w:val="20"/>
                <w:lang w:val="hy-AM" w:eastAsia="en-US"/>
              </w:rPr>
              <w:t xml:space="preserve"> </w:t>
            </w:r>
            <w:r w:rsidRPr="0048681A">
              <w:rPr>
                <w:rFonts w:ascii="Sylfaen" w:hAnsi="Sylfaen" w:cs="Sylfaen"/>
                <w:sz w:val="20"/>
                <w:szCs w:val="20"/>
                <w:lang w:val="hy-AM" w:eastAsia="en-US"/>
              </w:rPr>
              <w:t>ՊԱՏՎԻՐԱՏՈՒԻ</w:t>
            </w:r>
            <w:r w:rsidRPr="0048681A">
              <w:rPr>
                <w:sz w:val="20"/>
                <w:szCs w:val="20"/>
                <w:lang w:val="hy-AM" w:eastAsia="en-US"/>
              </w:rPr>
              <w:t xml:space="preserve"> </w:t>
            </w:r>
            <w:r w:rsidRPr="0048681A">
              <w:rPr>
                <w:rFonts w:ascii="Sylfaen" w:hAnsi="Sylfaen" w:cs="Sylfaen"/>
                <w:sz w:val="20"/>
                <w:szCs w:val="20"/>
                <w:lang w:val="hy-AM" w:eastAsia="en-US"/>
              </w:rPr>
              <w:t>հանձնարարությամբ</w:t>
            </w:r>
            <w:r w:rsidRPr="0048681A">
              <w:rPr>
                <w:sz w:val="20"/>
                <w:szCs w:val="20"/>
                <w:lang w:val="hy-AM" w:eastAsia="en-US"/>
              </w:rPr>
              <w:t xml:space="preserve"> </w:t>
            </w:r>
            <w:r w:rsidRPr="0048681A">
              <w:rPr>
                <w:rFonts w:ascii="Sylfaen" w:hAnsi="Sylfaen" w:cs="Sylfaen"/>
                <w:sz w:val="20"/>
                <w:szCs w:val="20"/>
                <w:lang w:val="hy-AM" w:eastAsia="en-US"/>
              </w:rPr>
              <w:t>մատուցել</w:t>
            </w:r>
            <w:r w:rsidRPr="0048681A">
              <w:rPr>
                <w:sz w:val="20"/>
                <w:szCs w:val="20"/>
                <w:lang w:val="hy-AM" w:eastAsia="en-US"/>
              </w:rPr>
              <w:t xml:space="preserve"> 1.2 </w:t>
            </w:r>
            <w:r w:rsidRPr="0048681A">
              <w:rPr>
                <w:rFonts w:ascii="Sylfaen" w:hAnsi="Sylfaen" w:cs="Sylfaen"/>
                <w:sz w:val="20"/>
                <w:szCs w:val="20"/>
                <w:lang w:val="hy-AM" w:eastAsia="en-US"/>
              </w:rPr>
              <w:t>ենթակետում</w:t>
            </w:r>
            <w:r w:rsidRPr="0048681A">
              <w:rPr>
                <w:sz w:val="20"/>
                <w:szCs w:val="20"/>
                <w:lang w:val="hy-AM" w:eastAsia="en-US"/>
              </w:rPr>
              <w:t xml:space="preserve"> </w:t>
            </w:r>
            <w:r w:rsidRPr="0048681A">
              <w:rPr>
                <w:rFonts w:ascii="Sylfaen" w:hAnsi="Sylfaen" w:cs="Sylfaen"/>
                <w:sz w:val="20"/>
                <w:szCs w:val="20"/>
                <w:lang w:val="hy-AM" w:eastAsia="en-US"/>
              </w:rPr>
              <w:t>նշված</w:t>
            </w:r>
            <w:r w:rsidRPr="0048681A">
              <w:rPr>
                <w:sz w:val="20"/>
                <w:szCs w:val="20"/>
                <w:lang w:val="hy-AM" w:eastAsia="en-US"/>
              </w:rPr>
              <w:t xml:space="preserve"> </w:t>
            </w:r>
            <w:r w:rsidRPr="0048681A">
              <w:rPr>
                <w:rFonts w:ascii="Sylfaen" w:hAnsi="Sylfaen" w:cs="Sylfaen"/>
                <w:sz w:val="20"/>
                <w:szCs w:val="20"/>
                <w:lang w:val="hy-AM" w:eastAsia="en-US"/>
              </w:rPr>
              <w:t>Ծառայությունները</w:t>
            </w:r>
            <w:r w:rsidRPr="0048681A">
              <w:rPr>
                <w:sz w:val="20"/>
                <w:szCs w:val="20"/>
                <w:lang w:val="hy-AM" w:eastAsia="en-US"/>
              </w:rPr>
              <w:t xml:space="preserve">, </w:t>
            </w:r>
            <w:r w:rsidRPr="0048681A">
              <w:rPr>
                <w:rFonts w:ascii="Sylfaen" w:hAnsi="Sylfaen" w:cs="Sylfaen"/>
                <w:sz w:val="20"/>
                <w:szCs w:val="20"/>
                <w:lang w:val="hy-AM" w:eastAsia="en-US"/>
              </w:rPr>
              <w:t>իսկ</w:t>
            </w:r>
            <w:r w:rsidRPr="0048681A">
              <w:rPr>
                <w:sz w:val="20"/>
                <w:szCs w:val="20"/>
                <w:lang w:val="hy-AM" w:eastAsia="en-US"/>
              </w:rPr>
              <w:t xml:space="preserve"> </w:t>
            </w:r>
            <w:r w:rsidRPr="0048681A">
              <w:rPr>
                <w:rFonts w:ascii="Sylfaen" w:hAnsi="Sylfaen" w:cs="Sylfaen"/>
                <w:sz w:val="20"/>
                <w:szCs w:val="20"/>
                <w:lang w:val="hy-AM" w:eastAsia="en-US"/>
              </w:rPr>
              <w:t>ՊԱՏՎԻՐԱՏՈՒՆ</w:t>
            </w:r>
            <w:r w:rsidRPr="0048681A">
              <w:rPr>
                <w:sz w:val="20"/>
                <w:szCs w:val="20"/>
                <w:lang w:val="hy-AM" w:eastAsia="en-US"/>
              </w:rPr>
              <w:t xml:space="preserve"> </w:t>
            </w:r>
            <w:r w:rsidRPr="0048681A">
              <w:rPr>
                <w:rFonts w:ascii="Sylfaen" w:hAnsi="Sylfaen" w:cs="Sylfaen"/>
                <w:sz w:val="20"/>
                <w:szCs w:val="20"/>
                <w:lang w:val="hy-AM" w:eastAsia="en-US"/>
              </w:rPr>
              <w:t>պարտավորվում</w:t>
            </w:r>
            <w:r w:rsidRPr="0048681A">
              <w:rPr>
                <w:sz w:val="20"/>
                <w:szCs w:val="20"/>
                <w:lang w:val="hy-AM" w:eastAsia="en-US"/>
              </w:rPr>
              <w:t xml:space="preserve"> </w:t>
            </w:r>
            <w:r w:rsidRPr="0048681A">
              <w:rPr>
                <w:rFonts w:ascii="Sylfaen" w:hAnsi="Sylfaen" w:cs="Sylfaen"/>
                <w:sz w:val="20"/>
                <w:szCs w:val="20"/>
                <w:lang w:val="hy-AM" w:eastAsia="en-US"/>
              </w:rPr>
              <w:t>է</w:t>
            </w:r>
            <w:r w:rsidRPr="0048681A">
              <w:rPr>
                <w:sz w:val="20"/>
                <w:szCs w:val="20"/>
                <w:lang w:val="hy-AM" w:eastAsia="en-US"/>
              </w:rPr>
              <w:t xml:space="preserve"> </w:t>
            </w:r>
            <w:r w:rsidRPr="0048681A">
              <w:rPr>
                <w:rFonts w:ascii="Sylfaen" w:hAnsi="Sylfaen" w:cs="Sylfaen"/>
                <w:sz w:val="20"/>
                <w:szCs w:val="20"/>
                <w:lang w:val="hy-AM" w:eastAsia="en-US"/>
              </w:rPr>
              <w:t>ընդունել</w:t>
            </w:r>
            <w:r w:rsidRPr="0048681A">
              <w:rPr>
                <w:sz w:val="20"/>
                <w:szCs w:val="20"/>
                <w:lang w:val="hy-AM" w:eastAsia="en-US"/>
              </w:rPr>
              <w:t xml:space="preserve"> </w:t>
            </w:r>
            <w:r w:rsidRPr="0048681A">
              <w:rPr>
                <w:rFonts w:ascii="Sylfaen" w:hAnsi="Sylfaen" w:cs="Sylfaen"/>
                <w:sz w:val="20"/>
                <w:szCs w:val="20"/>
                <w:lang w:val="hy-AM" w:eastAsia="en-US"/>
              </w:rPr>
              <w:t>և</w:t>
            </w:r>
            <w:r w:rsidRPr="0048681A">
              <w:rPr>
                <w:sz w:val="20"/>
                <w:szCs w:val="20"/>
                <w:lang w:val="hy-AM" w:eastAsia="en-US"/>
              </w:rPr>
              <w:t xml:space="preserve"> </w:t>
            </w:r>
            <w:r w:rsidRPr="0048681A">
              <w:rPr>
                <w:rFonts w:ascii="Sylfaen" w:hAnsi="Sylfaen" w:cs="Sylfaen"/>
                <w:sz w:val="20"/>
                <w:szCs w:val="20"/>
                <w:lang w:val="hy-AM" w:eastAsia="en-US"/>
              </w:rPr>
              <w:t>վճարել</w:t>
            </w:r>
            <w:r w:rsidRPr="0048681A">
              <w:rPr>
                <w:sz w:val="20"/>
                <w:szCs w:val="20"/>
                <w:lang w:val="hy-AM" w:eastAsia="en-US"/>
              </w:rPr>
              <w:t xml:space="preserve"> </w:t>
            </w:r>
            <w:r w:rsidRPr="0048681A">
              <w:rPr>
                <w:rFonts w:ascii="Sylfaen" w:hAnsi="Sylfaen" w:cs="Sylfaen"/>
                <w:sz w:val="20"/>
                <w:szCs w:val="20"/>
                <w:lang w:val="hy-AM" w:eastAsia="en-US"/>
              </w:rPr>
              <w:t>դրանց</w:t>
            </w:r>
            <w:r w:rsidRPr="0048681A">
              <w:rPr>
                <w:sz w:val="20"/>
                <w:szCs w:val="20"/>
                <w:lang w:val="hy-AM" w:eastAsia="en-US"/>
              </w:rPr>
              <w:t xml:space="preserve"> </w:t>
            </w:r>
            <w:r w:rsidRPr="0048681A">
              <w:rPr>
                <w:rFonts w:ascii="Sylfaen" w:hAnsi="Sylfaen" w:cs="Sylfaen"/>
                <w:sz w:val="20"/>
                <w:szCs w:val="20"/>
                <w:lang w:val="hy-AM" w:eastAsia="en-US"/>
              </w:rPr>
              <w:t>դիմաց</w:t>
            </w:r>
            <w:r w:rsidRPr="0048681A">
              <w:rPr>
                <w:sz w:val="20"/>
                <w:szCs w:val="20"/>
                <w:lang w:val="hy-AM" w:eastAsia="en-US"/>
              </w:rPr>
              <w:t xml:space="preserve"> </w:t>
            </w:r>
            <w:r w:rsidRPr="0048681A">
              <w:rPr>
                <w:rFonts w:ascii="Sylfaen" w:hAnsi="Sylfaen" w:cs="Sylfaen"/>
                <w:sz w:val="20"/>
                <w:szCs w:val="20"/>
                <w:lang w:val="hy-AM" w:eastAsia="en-US"/>
              </w:rPr>
              <w:t>ամբողջ</w:t>
            </w:r>
            <w:r w:rsidRPr="0048681A">
              <w:rPr>
                <w:sz w:val="20"/>
                <w:szCs w:val="20"/>
                <w:lang w:val="hy-AM" w:eastAsia="en-US"/>
              </w:rPr>
              <w:t xml:space="preserve"> </w:t>
            </w:r>
            <w:r w:rsidRPr="0048681A">
              <w:rPr>
                <w:rFonts w:ascii="Sylfaen" w:hAnsi="Sylfaen" w:cs="Sylfaen"/>
                <w:sz w:val="20"/>
                <w:szCs w:val="20"/>
                <w:lang w:val="hy-AM" w:eastAsia="en-US"/>
              </w:rPr>
              <w:t>ծավալով</w:t>
            </w:r>
            <w:r w:rsidRPr="0048681A">
              <w:rPr>
                <w:sz w:val="20"/>
                <w:szCs w:val="20"/>
                <w:lang w:val="hy-AM" w:eastAsia="en-US"/>
              </w:rPr>
              <w:t xml:space="preserve"> 3 </w:t>
            </w:r>
            <w:r w:rsidRPr="0048681A">
              <w:rPr>
                <w:rFonts w:ascii="Sylfaen" w:hAnsi="Sylfaen" w:cs="Sylfaen"/>
                <w:sz w:val="20"/>
                <w:szCs w:val="20"/>
                <w:lang w:val="hy-AM" w:eastAsia="en-US"/>
              </w:rPr>
              <w:t>կետով</w:t>
            </w:r>
            <w:r w:rsidRPr="0048681A">
              <w:rPr>
                <w:sz w:val="20"/>
                <w:szCs w:val="20"/>
                <w:lang w:val="hy-AM" w:eastAsia="en-US"/>
              </w:rPr>
              <w:t xml:space="preserve"> </w:t>
            </w:r>
            <w:r w:rsidRPr="0048681A">
              <w:rPr>
                <w:rFonts w:ascii="Sylfaen" w:hAnsi="Sylfaen" w:cs="Sylfaen"/>
                <w:sz w:val="20"/>
                <w:szCs w:val="20"/>
                <w:lang w:val="hy-AM" w:eastAsia="en-US"/>
              </w:rPr>
              <w:t>սահմանված</w:t>
            </w:r>
            <w:r w:rsidRPr="0048681A">
              <w:rPr>
                <w:sz w:val="20"/>
                <w:szCs w:val="20"/>
                <w:lang w:val="hy-AM" w:eastAsia="en-US"/>
              </w:rPr>
              <w:t xml:space="preserve"> </w:t>
            </w:r>
            <w:r w:rsidRPr="0048681A">
              <w:rPr>
                <w:rFonts w:ascii="Sylfaen" w:hAnsi="Sylfaen" w:cs="Sylfaen"/>
                <w:sz w:val="20"/>
                <w:szCs w:val="20"/>
                <w:lang w:val="hy-AM" w:eastAsia="en-US"/>
              </w:rPr>
              <w:t>կարգով</w:t>
            </w:r>
            <w:r w:rsidRPr="0048681A">
              <w:rPr>
                <w:sz w:val="20"/>
                <w:szCs w:val="20"/>
                <w:lang w:val="hy-AM" w:eastAsia="en-US"/>
              </w:rPr>
              <w:t>:</w:t>
            </w:r>
          </w:p>
        </w:tc>
        <w:tc>
          <w:tcPr>
            <w:tcW w:w="5528" w:type="dxa"/>
            <w:tcBorders>
              <w:top w:val="nil"/>
              <w:left w:val="nil"/>
              <w:bottom w:val="nil"/>
              <w:right w:val="nil"/>
            </w:tcBorders>
          </w:tcPr>
          <w:p w:rsidR="0048681A" w:rsidRPr="0048681A" w:rsidRDefault="0048681A" w:rsidP="0048681A">
            <w:pPr>
              <w:numPr>
                <w:ilvl w:val="1"/>
                <w:numId w:val="25"/>
              </w:numPr>
              <w:tabs>
                <w:tab w:val="left" w:pos="464"/>
              </w:tabs>
              <w:spacing w:line="276" w:lineRule="auto"/>
              <w:ind w:left="0" w:firstLine="181"/>
              <w:contextualSpacing/>
              <w:jc w:val="both"/>
              <w:rPr>
                <w:b/>
                <w:sz w:val="20"/>
                <w:szCs w:val="20"/>
                <w:shd w:val="clear" w:color="auto" w:fill="FFFFFF"/>
                <w:lang w:eastAsia="en-US"/>
              </w:rPr>
            </w:pPr>
            <w:r w:rsidRPr="0048681A">
              <w:rPr>
                <w:sz w:val="20"/>
                <w:szCs w:val="20"/>
              </w:rPr>
              <w:t>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w:t>
            </w:r>
            <w:r w:rsidRPr="0048681A">
              <w:rPr>
                <w:sz w:val="20"/>
                <w:szCs w:val="20"/>
                <w:lang w:val="hy-AM"/>
              </w:rPr>
              <w:t xml:space="preserve"> </w:t>
            </w:r>
            <w:r w:rsidRPr="0048681A">
              <w:rPr>
                <w:sz w:val="20"/>
                <w:szCs w:val="20"/>
              </w:rPr>
              <w:t>в полном объеме в установленном порядке в соответствии с пунктом 3.</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1"/>
                <w:numId w:val="26"/>
              </w:numPr>
              <w:ind w:left="31" w:firstLine="284"/>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 xml:space="preserve">ՀՀ Աշխատանքային օրենսգրքի 249-րդ հոդվածի և ՀՀ Կառավարության </w:t>
            </w:r>
            <w:r w:rsidRPr="0048681A">
              <w:rPr>
                <w:rFonts w:ascii="Sylfaen" w:hAnsi="Sylfaen" w:cs="Sylfaen"/>
                <w:sz w:val="20"/>
                <w:szCs w:val="20"/>
                <w:lang w:eastAsia="en-US"/>
              </w:rPr>
              <w:t>15.07.2004</w:t>
            </w:r>
            <w:r w:rsidRPr="0048681A">
              <w:rPr>
                <w:rFonts w:ascii="Sylfaen" w:hAnsi="Sylfaen" w:cs="Sylfaen"/>
                <w:sz w:val="20"/>
                <w:szCs w:val="20"/>
                <w:lang w:val="hy-AM" w:eastAsia="en-US"/>
              </w:rPr>
              <w:t>թ.            № 1089-Ն որոշման՝ «</w:t>
            </w:r>
            <w:r w:rsidRPr="0048681A">
              <w:rPr>
                <w:rFonts w:ascii="Sylfaen" w:hAnsi="Sylfaen" w:cs="Sylfaen"/>
                <w:bCs/>
                <w:sz w:val="20"/>
                <w:szCs w:val="20"/>
                <w:lang w:val="hy-AM" w:eastAsia="en-US"/>
              </w:rPr>
              <w:t>Արտադրական միջավայրի և աշխատանքային գործընթացի վնասակար ու վտանգավոր գործոնների, կատարվող աշխատանքների բնույթի, բժշկական զննության ծավալի և բժշկական հակացուցումների» Ցանկի պահանջների համաձայն</w:t>
            </w:r>
            <w:r w:rsidRPr="0048681A">
              <w:rPr>
                <w:rFonts w:ascii="Sylfaen" w:hAnsi="Sylfaen" w:cs="Sylfaen"/>
                <w:sz w:val="20"/>
                <w:szCs w:val="20"/>
                <w:lang w:val="hy-AM" w:eastAsia="en-US"/>
              </w:rPr>
              <w:t xml:space="preserve"> ԿԱՏԱՐՈՂԸ</w:t>
            </w:r>
            <w:r w:rsidRPr="0048681A">
              <w:rPr>
                <w:sz w:val="20"/>
                <w:szCs w:val="20"/>
                <w:lang w:val="hy-AM" w:eastAsia="en-US"/>
              </w:rPr>
              <w:t xml:space="preserve"> </w:t>
            </w:r>
            <w:r w:rsidRPr="0048681A">
              <w:rPr>
                <w:rFonts w:ascii="Sylfaen" w:hAnsi="Sylfaen" w:cs="Sylfaen"/>
                <w:sz w:val="20"/>
                <w:szCs w:val="20"/>
                <w:lang w:val="hy-AM" w:eastAsia="en-US"/>
              </w:rPr>
              <w:t>պարտավորվում</w:t>
            </w:r>
            <w:r w:rsidRPr="0048681A">
              <w:rPr>
                <w:sz w:val="20"/>
                <w:szCs w:val="20"/>
                <w:lang w:val="hy-AM" w:eastAsia="en-US"/>
              </w:rPr>
              <w:t xml:space="preserve"> </w:t>
            </w:r>
            <w:r w:rsidRPr="0048681A">
              <w:rPr>
                <w:rFonts w:ascii="Sylfaen" w:hAnsi="Sylfaen" w:cs="Sylfaen"/>
                <w:sz w:val="20"/>
                <w:szCs w:val="20"/>
                <w:lang w:val="hy-AM" w:eastAsia="en-US"/>
              </w:rPr>
              <w:t>է «ՀԿԵ» ՓԲԸ աշխատակիցների համար մատուցել աշխատանքի ընդունվելուց նախնական և պարբերական բուժզննման Ծառայություններ (այսուհետ՝ Ծառայություններ):</w:t>
            </w:r>
          </w:p>
        </w:tc>
        <w:tc>
          <w:tcPr>
            <w:tcW w:w="5528" w:type="dxa"/>
            <w:tcBorders>
              <w:top w:val="nil"/>
              <w:left w:val="nil"/>
              <w:bottom w:val="nil"/>
              <w:right w:val="nil"/>
            </w:tcBorders>
          </w:tcPr>
          <w:p w:rsidR="0048681A" w:rsidRPr="0048681A" w:rsidRDefault="0048681A" w:rsidP="0048681A">
            <w:pPr>
              <w:numPr>
                <w:ilvl w:val="1"/>
                <w:numId w:val="25"/>
              </w:numPr>
              <w:tabs>
                <w:tab w:val="left" w:pos="464"/>
              </w:tabs>
              <w:spacing w:line="276" w:lineRule="auto"/>
              <w:ind w:left="0" w:firstLine="181"/>
              <w:contextualSpacing/>
              <w:jc w:val="both"/>
              <w:rPr>
                <w:sz w:val="20"/>
                <w:szCs w:val="20"/>
              </w:rPr>
            </w:pPr>
            <w:r w:rsidRPr="0048681A">
              <w:rPr>
                <w:sz w:val="20"/>
                <w:szCs w:val="20"/>
              </w:rPr>
              <w:t xml:space="preserve">В соответствие с требованиями статьи 249 Трудового кодекса РА и Списка «Вредные и опасные факторы производственной среды и рабочего процесса, характер выполняемых работ, объем медицинского осмотра и медицинские противопоказания» решения Правительства РА </w:t>
            </w:r>
            <w:r w:rsidRPr="0048681A">
              <w:rPr>
                <w:rFonts w:ascii="Sylfaen" w:hAnsi="Sylfaen"/>
                <w:sz w:val="20"/>
                <w:szCs w:val="20"/>
                <w:lang w:val="hy-AM"/>
              </w:rPr>
              <w:t xml:space="preserve">               </w:t>
            </w:r>
            <w:r w:rsidRPr="0048681A">
              <w:rPr>
                <w:sz w:val="20"/>
                <w:szCs w:val="20"/>
              </w:rPr>
              <w:t xml:space="preserve">№ 1089-Н от 15.07.2004 года, ИСПОЛНИТЕЛЬ обязуется предоставлять медицинские Услуги </w:t>
            </w:r>
            <w:r w:rsidRPr="0048681A">
              <w:rPr>
                <w:rFonts w:ascii="Sylfaen" w:hAnsi="Sylfaen"/>
                <w:sz w:val="20"/>
                <w:szCs w:val="20"/>
              </w:rPr>
              <w:t>(далее-Услуги)</w:t>
            </w:r>
            <w:r w:rsidRPr="0048681A">
              <w:rPr>
                <w:rFonts w:ascii="Sylfaen" w:hAnsi="Sylfaen"/>
                <w:sz w:val="20"/>
                <w:szCs w:val="20"/>
                <w:lang w:val="hy-AM"/>
              </w:rPr>
              <w:t xml:space="preserve"> </w:t>
            </w:r>
            <w:r w:rsidRPr="0048681A">
              <w:rPr>
                <w:rFonts w:ascii="Sylfaen" w:hAnsi="Sylfaen"/>
                <w:sz w:val="20"/>
                <w:szCs w:val="20"/>
              </w:rPr>
              <w:t xml:space="preserve">для работников ЗАО «ЮКЖД» по предварительному при поступлении на работу и периодическому медосмотру. </w:t>
            </w:r>
          </w:p>
        </w:tc>
      </w:tr>
      <w:tr w:rsidR="0048681A" w:rsidRPr="0048681A" w:rsidTr="00A241F0">
        <w:tc>
          <w:tcPr>
            <w:tcW w:w="5245" w:type="dxa"/>
            <w:tcBorders>
              <w:top w:val="nil"/>
              <w:left w:val="nil"/>
              <w:bottom w:val="nil"/>
              <w:right w:val="nil"/>
            </w:tcBorders>
          </w:tcPr>
          <w:p w:rsidR="0048681A" w:rsidRPr="0048681A" w:rsidRDefault="0048681A" w:rsidP="0048681A">
            <w:pPr>
              <w:ind w:left="315"/>
              <w:contextualSpacing/>
              <w:jc w:val="both"/>
              <w:rPr>
                <w:rFonts w:ascii="Sylfaen" w:hAnsi="Sylfaen" w:cs="Sylfaen"/>
                <w:sz w:val="20"/>
                <w:szCs w:val="20"/>
                <w:lang w:val="hy-AM" w:eastAsia="en-US"/>
              </w:rPr>
            </w:pPr>
          </w:p>
        </w:tc>
        <w:tc>
          <w:tcPr>
            <w:tcW w:w="5528" w:type="dxa"/>
            <w:tcBorders>
              <w:top w:val="nil"/>
              <w:left w:val="nil"/>
              <w:bottom w:val="nil"/>
              <w:right w:val="nil"/>
            </w:tcBorders>
          </w:tcPr>
          <w:p w:rsidR="0048681A" w:rsidRPr="0048681A" w:rsidRDefault="0048681A" w:rsidP="0048681A">
            <w:pPr>
              <w:tabs>
                <w:tab w:val="left" w:pos="464"/>
              </w:tabs>
              <w:spacing w:line="276" w:lineRule="auto"/>
              <w:ind w:left="181"/>
              <w:contextualSpacing/>
              <w:jc w:val="both"/>
              <w:rPr>
                <w:sz w:val="20"/>
                <w:szCs w:val="20"/>
                <w:lang w:val="hy-AM"/>
              </w:rPr>
            </w:pPr>
          </w:p>
        </w:tc>
      </w:tr>
      <w:tr w:rsidR="0048681A" w:rsidRPr="0048681A" w:rsidTr="00A241F0">
        <w:tc>
          <w:tcPr>
            <w:tcW w:w="5245" w:type="dxa"/>
            <w:tcBorders>
              <w:top w:val="nil"/>
              <w:left w:val="nil"/>
              <w:bottom w:val="nil"/>
              <w:right w:val="nil"/>
            </w:tcBorders>
          </w:tcPr>
          <w:p w:rsidR="0048681A" w:rsidRPr="0048681A" w:rsidRDefault="0048681A" w:rsidP="0048681A">
            <w:pPr>
              <w:numPr>
                <w:ilvl w:val="0"/>
                <w:numId w:val="25"/>
              </w:numPr>
              <w:tabs>
                <w:tab w:val="left" w:pos="315"/>
              </w:tabs>
              <w:ind w:left="0" w:firstLine="31"/>
              <w:contextualSpacing/>
              <w:jc w:val="center"/>
              <w:rPr>
                <w:rFonts w:ascii="Sylfaen" w:hAnsi="Sylfaen" w:cs="Sylfaen"/>
                <w:sz w:val="20"/>
                <w:szCs w:val="20"/>
                <w:lang w:val="hy-AM" w:eastAsia="en-US"/>
              </w:rPr>
            </w:pPr>
            <w:r w:rsidRPr="0048681A">
              <w:rPr>
                <w:rFonts w:ascii="Sylfaen" w:hAnsi="Sylfaen" w:cs="Sylfaen"/>
                <w:b/>
                <w:sz w:val="20"/>
                <w:szCs w:val="20"/>
                <w:lang w:val="hy-AM" w:eastAsia="en-US"/>
              </w:rPr>
              <w:t>ԿՈՂՄԵՐԻ</w:t>
            </w:r>
            <w:r w:rsidRPr="0048681A">
              <w:rPr>
                <w:b/>
                <w:sz w:val="20"/>
                <w:szCs w:val="20"/>
                <w:lang w:val="hy-AM" w:eastAsia="en-US"/>
              </w:rPr>
              <w:t xml:space="preserve"> </w:t>
            </w:r>
            <w:r w:rsidRPr="0048681A">
              <w:rPr>
                <w:rFonts w:ascii="Sylfaen" w:hAnsi="Sylfaen" w:cs="Sylfaen"/>
                <w:b/>
                <w:sz w:val="20"/>
                <w:szCs w:val="20"/>
                <w:lang w:val="hy-AM" w:eastAsia="en-US"/>
              </w:rPr>
              <w:t>ԻՐԱՎՈւՆՔՆԵՐԸ</w:t>
            </w:r>
            <w:r w:rsidRPr="0048681A">
              <w:rPr>
                <w:b/>
                <w:sz w:val="20"/>
                <w:szCs w:val="20"/>
                <w:lang w:val="hy-AM" w:eastAsia="en-US"/>
              </w:rPr>
              <w:t xml:space="preserve"> </w:t>
            </w:r>
            <w:r w:rsidRPr="0048681A">
              <w:rPr>
                <w:rFonts w:ascii="Sylfaen" w:hAnsi="Sylfaen" w:cs="Sylfaen"/>
                <w:b/>
                <w:sz w:val="20"/>
                <w:szCs w:val="20"/>
                <w:lang w:val="hy-AM" w:eastAsia="en-US"/>
              </w:rPr>
              <w:t>ԵՎ ՊԱՐՏԱԿԱՆՈւԹՅՈւՆՆԵՐԸ</w:t>
            </w:r>
          </w:p>
        </w:tc>
        <w:tc>
          <w:tcPr>
            <w:tcW w:w="5528" w:type="dxa"/>
            <w:tcBorders>
              <w:top w:val="nil"/>
              <w:left w:val="nil"/>
              <w:bottom w:val="nil"/>
              <w:right w:val="nil"/>
            </w:tcBorders>
          </w:tcPr>
          <w:p w:rsidR="0048681A" w:rsidRPr="0048681A" w:rsidRDefault="0048681A" w:rsidP="0048681A">
            <w:pPr>
              <w:numPr>
                <w:ilvl w:val="0"/>
                <w:numId w:val="26"/>
              </w:numPr>
              <w:spacing w:line="276" w:lineRule="auto"/>
              <w:contextualSpacing/>
              <w:jc w:val="center"/>
              <w:rPr>
                <w:sz w:val="20"/>
                <w:szCs w:val="20"/>
              </w:rPr>
            </w:pPr>
            <w:r w:rsidRPr="0048681A">
              <w:rPr>
                <w:b/>
                <w:sz w:val="20"/>
                <w:szCs w:val="20"/>
                <w:lang w:val="en-US" w:eastAsia="en-US"/>
              </w:rPr>
              <w:t xml:space="preserve">ПРАВА И ОБЯЗАННОСТИ </w:t>
            </w:r>
            <w:r w:rsidRPr="0048681A">
              <w:rPr>
                <w:b/>
                <w:sz w:val="20"/>
                <w:szCs w:val="20"/>
                <w:lang w:eastAsia="en-US"/>
              </w:rPr>
              <w:t xml:space="preserve">       </w:t>
            </w:r>
            <w:r w:rsidRPr="0048681A">
              <w:rPr>
                <w:b/>
                <w:sz w:val="20"/>
                <w:szCs w:val="20"/>
                <w:lang w:val="en-US" w:eastAsia="en-US"/>
              </w:rPr>
              <w:t>СТОРОН</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1"/>
                <w:numId w:val="26"/>
              </w:numPr>
              <w:tabs>
                <w:tab w:val="left" w:pos="315"/>
              </w:tabs>
              <w:ind w:hanging="405"/>
              <w:contextualSpacing/>
              <w:rPr>
                <w:rFonts w:ascii="Sylfaen" w:hAnsi="Sylfaen" w:cs="Sylfaen"/>
                <w:sz w:val="20"/>
                <w:szCs w:val="20"/>
                <w:lang w:eastAsia="en-US"/>
              </w:rPr>
            </w:pPr>
            <w:r w:rsidRPr="0048681A">
              <w:rPr>
                <w:rFonts w:ascii="Sylfaen" w:hAnsi="Sylfaen" w:cs="Sylfaen"/>
                <w:sz w:val="20"/>
                <w:szCs w:val="20"/>
                <w:lang w:val="hy-AM" w:eastAsia="en-US"/>
              </w:rPr>
              <w:t>ԿԱՏԱՐՈՂԸ պարտավոր է՝</w:t>
            </w:r>
          </w:p>
        </w:tc>
        <w:tc>
          <w:tcPr>
            <w:tcW w:w="5528" w:type="dxa"/>
            <w:tcBorders>
              <w:top w:val="nil"/>
              <w:left w:val="nil"/>
              <w:bottom w:val="nil"/>
              <w:right w:val="nil"/>
            </w:tcBorders>
          </w:tcPr>
          <w:p w:rsidR="0048681A" w:rsidRPr="0048681A" w:rsidRDefault="0048681A" w:rsidP="0048681A">
            <w:pPr>
              <w:numPr>
                <w:ilvl w:val="1"/>
                <w:numId w:val="33"/>
              </w:numPr>
              <w:spacing w:line="276" w:lineRule="auto"/>
              <w:contextualSpacing/>
              <w:rPr>
                <w:rFonts w:ascii="Sylfaen" w:hAnsi="Sylfaen"/>
                <w:b/>
                <w:sz w:val="20"/>
                <w:szCs w:val="20"/>
                <w:lang w:val="hy-AM" w:eastAsia="en-US"/>
              </w:rPr>
            </w:pPr>
            <w:r w:rsidRPr="0048681A">
              <w:rPr>
                <w:sz w:val="20"/>
                <w:szCs w:val="20"/>
                <w:lang w:eastAsia="en-US"/>
              </w:rPr>
              <w:t>ИСПОЛНИТЕЛЬ обязан:</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2"/>
                <w:numId w:val="33"/>
              </w:numPr>
              <w:tabs>
                <w:tab w:val="left" w:pos="315"/>
                <w:tab w:val="left" w:pos="882"/>
              </w:tabs>
              <w:ind w:left="31" w:firstLine="284"/>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Ծառայությունները</w:t>
            </w:r>
            <w:r w:rsidRPr="0048681A">
              <w:rPr>
                <w:sz w:val="20"/>
                <w:szCs w:val="20"/>
                <w:lang w:val="hy-AM" w:eastAsia="en-US"/>
              </w:rPr>
              <w:t xml:space="preserve"> </w:t>
            </w:r>
            <w:r w:rsidRPr="0048681A">
              <w:rPr>
                <w:rFonts w:ascii="Sylfaen" w:hAnsi="Sylfaen" w:cs="Sylfaen"/>
                <w:sz w:val="20"/>
                <w:szCs w:val="20"/>
                <w:lang w:val="hy-AM" w:eastAsia="en-US"/>
              </w:rPr>
              <w:t>մատուցել</w:t>
            </w:r>
            <w:r w:rsidRPr="0048681A">
              <w:rPr>
                <w:sz w:val="20"/>
                <w:szCs w:val="20"/>
                <w:lang w:val="hy-AM" w:eastAsia="en-US"/>
              </w:rPr>
              <w:t xml:space="preserve"> </w:t>
            </w:r>
            <w:r w:rsidRPr="0048681A">
              <w:rPr>
                <w:rFonts w:ascii="Sylfaen" w:hAnsi="Sylfaen" w:cs="Sylfaen"/>
                <w:sz w:val="20"/>
                <w:szCs w:val="20"/>
                <w:lang w:val="hy-AM" w:eastAsia="en-US"/>
              </w:rPr>
              <w:t>պատշաճ</w:t>
            </w:r>
            <w:r w:rsidRPr="0048681A">
              <w:rPr>
                <w:sz w:val="20"/>
                <w:szCs w:val="20"/>
                <w:lang w:val="hy-AM" w:eastAsia="en-US"/>
              </w:rPr>
              <w:t xml:space="preserve"> </w:t>
            </w:r>
            <w:r w:rsidRPr="0048681A">
              <w:rPr>
                <w:rFonts w:ascii="Sylfaen" w:hAnsi="Sylfaen" w:cs="Sylfaen"/>
                <w:sz w:val="20"/>
                <w:szCs w:val="20"/>
                <w:lang w:val="hy-AM" w:eastAsia="en-US"/>
              </w:rPr>
              <w:t>որակով</w:t>
            </w:r>
            <w:r w:rsidRPr="0048681A">
              <w:rPr>
                <w:sz w:val="20"/>
                <w:szCs w:val="20"/>
                <w:lang w:val="hy-AM" w:eastAsia="en-US"/>
              </w:rPr>
              <w:t xml:space="preserve"> </w:t>
            </w:r>
            <w:r w:rsidRPr="0048681A">
              <w:rPr>
                <w:rFonts w:ascii="Sylfaen" w:hAnsi="Sylfaen" w:cs="Sylfaen"/>
                <w:sz w:val="20"/>
                <w:szCs w:val="20"/>
                <w:lang w:val="hy-AM" w:eastAsia="en-US"/>
              </w:rPr>
              <w:t>և</w:t>
            </w:r>
            <w:r w:rsidRPr="0048681A">
              <w:rPr>
                <w:sz w:val="20"/>
                <w:szCs w:val="20"/>
                <w:lang w:val="hy-AM" w:eastAsia="en-US"/>
              </w:rPr>
              <w:t xml:space="preserve"> </w:t>
            </w:r>
            <w:r w:rsidRPr="0048681A">
              <w:rPr>
                <w:rFonts w:ascii="Sylfaen" w:hAnsi="Sylfaen" w:cs="Sylfaen"/>
                <w:sz w:val="20"/>
                <w:szCs w:val="20"/>
                <w:lang w:val="hy-AM" w:eastAsia="en-US"/>
              </w:rPr>
              <w:t>ամբողջ</w:t>
            </w:r>
            <w:r w:rsidRPr="0048681A">
              <w:rPr>
                <w:sz w:val="20"/>
                <w:szCs w:val="20"/>
                <w:lang w:val="hy-AM" w:eastAsia="en-US"/>
              </w:rPr>
              <w:t xml:space="preserve"> </w:t>
            </w:r>
            <w:r w:rsidRPr="0048681A">
              <w:rPr>
                <w:rFonts w:ascii="Sylfaen" w:hAnsi="Sylfaen" w:cs="Sylfaen"/>
                <w:sz w:val="20"/>
                <w:szCs w:val="20"/>
                <w:lang w:val="hy-AM" w:eastAsia="en-US"/>
              </w:rPr>
              <w:t>ծավալով</w:t>
            </w:r>
            <w:r w:rsidRPr="0048681A">
              <w:rPr>
                <w:sz w:val="20"/>
                <w:szCs w:val="20"/>
                <w:lang w:val="hy-AM" w:eastAsia="en-US"/>
              </w:rPr>
              <w:t>:</w:t>
            </w:r>
          </w:p>
        </w:tc>
        <w:tc>
          <w:tcPr>
            <w:tcW w:w="5528" w:type="dxa"/>
            <w:tcBorders>
              <w:top w:val="nil"/>
              <w:left w:val="nil"/>
              <w:bottom w:val="nil"/>
              <w:right w:val="nil"/>
            </w:tcBorders>
          </w:tcPr>
          <w:p w:rsidR="0048681A" w:rsidRPr="0048681A" w:rsidRDefault="0048681A" w:rsidP="0048681A">
            <w:pPr>
              <w:numPr>
                <w:ilvl w:val="2"/>
                <w:numId w:val="34"/>
              </w:numPr>
              <w:tabs>
                <w:tab w:val="left" w:pos="889"/>
              </w:tabs>
              <w:spacing w:line="276" w:lineRule="auto"/>
              <w:ind w:left="0" w:firstLine="360"/>
              <w:contextualSpacing/>
              <w:jc w:val="both"/>
              <w:rPr>
                <w:rFonts w:ascii="Sylfaen" w:hAnsi="Sylfaen"/>
                <w:b/>
                <w:sz w:val="20"/>
                <w:szCs w:val="20"/>
                <w:lang w:val="hy-AM" w:eastAsia="en-US"/>
              </w:rPr>
            </w:pPr>
            <w:r w:rsidRPr="0048681A">
              <w:rPr>
                <w:sz w:val="20"/>
                <w:szCs w:val="20"/>
                <w:lang w:eastAsia="en-US"/>
              </w:rPr>
              <w:t>Предоставить Услуги в надлежащем качестве и в полном объеме.</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2"/>
                <w:numId w:val="34"/>
              </w:numPr>
              <w:tabs>
                <w:tab w:val="left" w:pos="315"/>
                <w:tab w:val="left" w:pos="882"/>
              </w:tabs>
              <w:ind w:left="31" w:firstLine="284"/>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Ծառայությունները</w:t>
            </w:r>
            <w:r w:rsidRPr="0048681A">
              <w:rPr>
                <w:sz w:val="20"/>
                <w:szCs w:val="20"/>
                <w:lang w:val="hy-AM" w:eastAsia="en-US"/>
              </w:rPr>
              <w:t xml:space="preserve"> </w:t>
            </w:r>
            <w:r w:rsidRPr="0048681A">
              <w:rPr>
                <w:rFonts w:ascii="Sylfaen" w:hAnsi="Sylfaen" w:cs="Sylfaen"/>
                <w:sz w:val="20"/>
                <w:szCs w:val="20"/>
                <w:lang w:val="hy-AM" w:eastAsia="en-US"/>
              </w:rPr>
              <w:t>մատուցել</w:t>
            </w:r>
            <w:r w:rsidRPr="0048681A">
              <w:rPr>
                <w:sz w:val="20"/>
                <w:szCs w:val="20"/>
                <w:lang w:val="hy-AM" w:eastAsia="en-US"/>
              </w:rPr>
              <w:t xml:space="preserve"> </w:t>
            </w:r>
            <w:r w:rsidRPr="0048681A">
              <w:rPr>
                <w:rFonts w:ascii="Sylfaen" w:hAnsi="Sylfaen" w:cs="Sylfaen"/>
                <w:sz w:val="20"/>
                <w:szCs w:val="20"/>
                <w:lang w:val="hy-AM" w:eastAsia="en-US"/>
              </w:rPr>
              <w:t>անձամբ</w:t>
            </w:r>
            <w:r w:rsidRPr="0048681A">
              <w:rPr>
                <w:sz w:val="20"/>
                <w:szCs w:val="20"/>
                <w:lang w:val="hy-AM" w:eastAsia="en-US"/>
              </w:rPr>
              <w:t xml:space="preserve"> </w:t>
            </w:r>
            <w:r w:rsidRPr="0048681A">
              <w:rPr>
                <w:rFonts w:ascii="Sylfaen" w:hAnsi="Sylfaen" w:cs="Sylfaen"/>
                <w:sz w:val="20"/>
                <w:szCs w:val="20"/>
                <w:lang w:val="hy-AM" w:eastAsia="en-US"/>
              </w:rPr>
              <w:t>և</w:t>
            </w:r>
            <w:r w:rsidRPr="0048681A">
              <w:rPr>
                <w:sz w:val="20"/>
                <w:szCs w:val="20"/>
                <w:lang w:val="hy-AM" w:eastAsia="en-US"/>
              </w:rPr>
              <w:t xml:space="preserve"> </w:t>
            </w:r>
            <w:r w:rsidRPr="0048681A">
              <w:rPr>
                <w:rFonts w:ascii="Sylfaen" w:hAnsi="Sylfaen" w:cs="Sylfaen"/>
                <w:sz w:val="20"/>
                <w:szCs w:val="20"/>
                <w:lang w:val="hy-AM" w:eastAsia="en-US"/>
              </w:rPr>
              <w:t>սեփական</w:t>
            </w:r>
            <w:r w:rsidRPr="0048681A">
              <w:rPr>
                <w:sz w:val="20"/>
                <w:szCs w:val="20"/>
                <w:lang w:val="hy-AM" w:eastAsia="en-US"/>
              </w:rPr>
              <w:t xml:space="preserve"> </w:t>
            </w:r>
            <w:r w:rsidRPr="0048681A">
              <w:rPr>
                <w:rFonts w:ascii="Sylfaen" w:hAnsi="Sylfaen" w:cs="Sylfaen"/>
                <w:sz w:val="20"/>
                <w:szCs w:val="20"/>
                <w:lang w:val="hy-AM" w:eastAsia="en-US"/>
              </w:rPr>
              <w:t>ուժերով</w:t>
            </w:r>
            <w:r w:rsidRPr="0048681A">
              <w:rPr>
                <w:sz w:val="20"/>
                <w:szCs w:val="20"/>
                <w:lang w:val="hy-AM" w:eastAsia="en-US"/>
              </w:rPr>
              <w:t>:</w:t>
            </w:r>
          </w:p>
        </w:tc>
        <w:tc>
          <w:tcPr>
            <w:tcW w:w="5528" w:type="dxa"/>
            <w:tcBorders>
              <w:top w:val="nil"/>
              <w:left w:val="nil"/>
              <w:bottom w:val="nil"/>
              <w:right w:val="nil"/>
            </w:tcBorders>
          </w:tcPr>
          <w:p w:rsidR="0048681A" w:rsidRPr="0048681A" w:rsidRDefault="0048681A" w:rsidP="0048681A">
            <w:pPr>
              <w:numPr>
                <w:ilvl w:val="2"/>
                <w:numId w:val="35"/>
              </w:numPr>
              <w:tabs>
                <w:tab w:val="left" w:pos="889"/>
              </w:tabs>
              <w:spacing w:line="276" w:lineRule="auto"/>
              <w:ind w:left="39" w:firstLine="321"/>
              <w:contextualSpacing/>
              <w:jc w:val="both"/>
              <w:rPr>
                <w:rFonts w:ascii="Sylfaen" w:hAnsi="Sylfaen"/>
                <w:b/>
                <w:sz w:val="20"/>
                <w:szCs w:val="20"/>
                <w:lang w:val="hy-AM" w:eastAsia="en-US"/>
              </w:rPr>
            </w:pPr>
            <w:r w:rsidRPr="0048681A">
              <w:rPr>
                <w:sz w:val="20"/>
                <w:szCs w:val="20"/>
                <w:lang w:eastAsia="en-US"/>
              </w:rPr>
              <w:t>Предоставить Услуги лично и собственными силами</w:t>
            </w:r>
            <w:r w:rsidRPr="0048681A">
              <w:rPr>
                <w:rFonts w:ascii="Sylfaen" w:hAnsi="Sylfaen"/>
                <w:sz w:val="20"/>
                <w:szCs w:val="20"/>
                <w:lang w:val="hy-AM" w:eastAsia="en-US"/>
              </w:rPr>
              <w:t>.</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2"/>
                <w:numId w:val="35"/>
              </w:numPr>
              <w:tabs>
                <w:tab w:val="left" w:pos="315"/>
                <w:tab w:val="left" w:pos="882"/>
              </w:tabs>
              <w:ind w:left="31" w:firstLine="284"/>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Ապահովել ժամանակին և որակյալ բժշկական զննում:</w:t>
            </w:r>
          </w:p>
        </w:tc>
        <w:tc>
          <w:tcPr>
            <w:tcW w:w="5528" w:type="dxa"/>
            <w:tcBorders>
              <w:top w:val="nil"/>
              <w:left w:val="nil"/>
              <w:bottom w:val="nil"/>
              <w:right w:val="nil"/>
            </w:tcBorders>
          </w:tcPr>
          <w:p w:rsidR="0048681A" w:rsidRPr="0048681A" w:rsidRDefault="0048681A" w:rsidP="0048681A">
            <w:pPr>
              <w:numPr>
                <w:ilvl w:val="2"/>
                <w:numId w:val="36"/>
              </w:numPr>
              <w:tabs>
                <w:tab w:val="left" w:pos="889"/>
              </w:tabs>
              <w:spacing w:line="276" w:lineRule="auto"/>
              <w:ind w:left="39" w:firstLine="321"/>
              <w:contextualSpacing/>
              <w:jc w:val="both"/>
              <w:rPr>
                <w:rFonts w:ascii="Sylfaen" w:hAnsi="Sylfaen"/>
                <w:b/>
                <w:sz w:val="20"/>
                <w:szCs w:val="20"/>
                <w:lang w:val="hy-AM" w:eastAsia="en-US"/>
              </w:rPr>
            </w:pPr>
            <w:r w:rsidRPr="0048681A">
              <w:rPr>
                <w:sz w:val="20"/>
                <w:szCs w:val="20"/>
                <w:lang w:eastAsia="en-US"/>
              </w:rPr>
              <w:t>Обеспечить своевременное, качественное медицинское обследование.</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2"/>
                <w:numId w:val="36"/>
              </w:numPr>
              <w:tabs>
                <w:tab w:val="left" w:pos="315"/>
                <w:tab w:val="left" w:pos="882"/>
              </w:tabs>
              <w:ind w:left="31" w:firstLine="329"/>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 xml:space="preserve">Անցկացնել բժշկական զննում մասնագիտական համապատասխանության համար </w:t>
            </w:r>
            <w:r w:rsidRPr="0048681A">
              <w:rPr>
                <w:rFonts w:ascii="Sylfaen" w:hAnsi="Sylfaen" w:cs="Sylfaen"/>
                <w:sz w:val="20"/>
                <w:szCs w:val="20"/>
                <w:lang w:eastAsia="en-US"/>
              </w:rPr>
              <w:t>(</w:t>
            </w:r>
            <w:r w:rsidRPr="0048681A">
              <w:rPr>
                <w:rFonts w:ascii="Sylfaen" w:hAnsi="Sylfaen" w:cs="Sylfaen"/>
                <w:sz w:val="20"/>
                <w:szCs w:val="20"/>
                <w:lang w:val="hy-AM" w:eastAsia="en-US"/>
              </w:rPr>
              <w:t xml:space="preserve">նախնական աշխատանքի ընդունվելիս և </w:t>
            </w:r>
            <w:r w:rsidRPr="0048681A">
              <w:rPr>
                <w:rFonts w:ascii="Sylfaen" w:hAnsi="Sylfaen" w:cs="Sylfaen"/>
                <w:sz w:val="20"/>
                <w:szCs w:val="20"/>
                <w:lang w:val="hy-AM" w:eastAsia="en-US"/>
              </w:rPr>
              <w:lastRenderedPageBreak/>
              <w:t>պարբերաբար բուժզննում՝ աշխատանքի ընթացքում</w:t>
            </w:r>
            <w:r w:rsidRPr="0048681A">
              <w:rPr>
                <w:rFonts w:ascii="Sylfaen" w:hAnsi="Sylfaen" w:cs="Sylfaen"/>
                <w:sz w:val="20"/>
                <w:szCs w:val="20"/>
                <w:lang w:eastAsia="en-US"/>
              </w:rPr>
              <w:t>)</w:t>
            </w:r>
            <w:r w:rsidRPr="0048681A">
              <w:rPr>
                <w:rFonts w:ascii="Sylfaen" w:hAnsi="Sylfaen" w:cs="Sylfaen"/>
                <w:sz w:val="20"/>
                <w:szCs w:val="20"/>
                <w:lang w:val="hy-AM" w:eastAsia="en-US"/>
              </w:rPr>
              <w:t xml:space="preserve">, ապահովելով թերապևտի, օտոլարինգոլոգի </w:t>
            </w:r>
            <w:r w:rsidRPr="0048681A">
              <w:rPr>
                <w:rFonts w:ascii="Sylfaen" w:hAnsi="Sylfaen" w:cs="Sylfaen"/>
                <w:sz w:val="20"/>
                <w:szCs w:val="20"/>
                <w:lang w:eastAsia="en-US"/>
              </w:rPr>
              <w:t>(</w:t>
            </w:r>
            <w:r w:rsidRPr="0048681A">
              <w:rPr>
                <w:rFonts w:ascii="Sylfaen" w:hAnsi="Sylfaen" w:cs="Sylfaen"/>
                <w:sz w:val="20"/>
                <w:szCs w:val="20"/>
                <w:lang w:val="hy-AM" w:eastAsia="en-US"/>
              </w:rPr>
              <w:t>ԼՕՌ</w:t>
            </w:r>
            <w:r w:rsidRPr="0048681A">
              <w:rPr>
                <w:rFonts w:ascii="Sylfaen" w:hAnsi="Sylfaen" w:cs="Sylfaen"/>
                <w:sz w:val="20"/>
                <w:szCs w:val="20"/>
                <w:lang w:eastAsia="en-US"/>
              </w:rPr>
              <w:t>)</w:t>
            </w:r>
            <w:r w:rsidRPr="0048681A">
              <w:rPr>
                <w:rFonts w:ascii="Sylfaen" w:hAnsi="Sylfaen" w:cs="Sylfaen"/>
                <w:sz w:val="20"/>
                <w:szCs w:val="20"/>
                <w:lang w:val="hy-AM" w:eastAsia="en-US"/>
              </w:rPr>
              <w:t>, ակնաբույժի, նյարդաբանի, հոգեբույժի, վիրաբույժի և մաշկաբանի Ծառայություններ:</w:t>
            </w:r>
          </w:p>
        </w:tc>
        <w:tc>
          <w:tcPr>
            <w:tcW w:w="5528" w:type="dxa"/>
            <w:tcBorders>
              <w:top w:val="nil"/>
              <w:left w:val="nil"/>
              <w:bottom w:val="nil"/>
              <w:right w:val="nil"/>
            </w:tcBorders>
          </w:tcPr>
          <w:p w:rsidR="0048681A" w:rsidRPr="0048681A" w:rsidRDefault="0048681A" w:rsidP="0048681A">
            <w:pPr>
              <w:numPr>
                <w:ilvl w:val="2"/>
                <w:numId w:val="37"/>
              </w:numPr>
              <w:tabs>
                <w:tab w:val="left" w:pos="889"/>
              </w:tabs>
              <w:spacing w:line="276" w:lineRule="auto"/>
              <w:ind w:left="39" w:firstLine="321"/>
              <w:contextualSpacing/>
              <w:jc w:val="both"/>
              <w:rPr>
                <w:b/>
                <w:sz w:val="20"/>
                <w:szCs w:val="20"/>
                <w:lang w:eastAsia="en-US"/>
              </w:rPr>
            </w:pPr>
            <w:r w:rsidRPr="0048681A">
              <w:rPr>
                <w:sz w:val="20"/>
                <w:szCs w:val="20"/>
                <w:lang w:eastAsia="en-US"/>
              </w:rPr>
              <w:lastRenderedPageBreak/>
              <w:t xml:space="preserve">Проводить медицинское обследование на профессиональную пригодность (предварительные при поступлении на работу и периодические в процессе работы), </w:t>
            </w:r>
            <w:r w:rsidRPr="0048681A">
              <w:rPr>
                <w:sz w:val="20"/>
                <w:szCs w:val="20"/>
                <w:lang w:eastAsia="en-US"/>
              </w:rPr>
              <w:lastRenderedPageBreak/>
              <w:t>оказав Услуги терапевта, отоларинголога (лор), офтальмолога, невролога, психиатра, хирурга и дерматолога.</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2"/>
                <w:numId w:val="37"/>
              </w:numPr>
              <w:tabs>
                <w:tab w:val="left" w:pos="315"/>
                <w:tab w:val="left" w:pos="882"/>
              </w:tabs>
              <w:ind w:left="31" w:firstLine="329"/>
              <w:contextualSpacing/>
              <w:jc w:val="both"/>
              <w:rPr>
                <w:rFonts w:ascii="Sylfaen" w:hAnsi="Sylfaen" w:cs="Sylfaen"/>
                <w:sz w:val="20"/>
                <w:szCs w:val="20"/>
                <w:lang w:val="hy-AM" w:eastAsia="en-US"/>
              </w:rPr>
            </w:pPr>
            <w:r w:rsidRPr="0048681A">
              <w:rPr>
                <w:rFonts w:ascii="Sylfaen" w:hAnsi="Sylfaen" w:cs="Sylfaen"/>
                <w:sz w:val="20"/>
                <w:szCs w:val="20"/>
                <w:lang w:val="hy-AM" w:eastAsia="en-US"/>
              </w:rPr>
              <w:lastRenderedPageBreak/>
              <w:t>Ամիսը մեկ անգամ կազմակերպել բժիշկ-խորհրդատուների խմբի մեկնում «ՀԿԵ» ՓԲԸ-ի հանգույցային կայարաններ բժշկական զննման անցկացումն ապահովելու նպատակով համաձայն ՊԱՏՎԻՐԱՏՈՒԻ կողմից տրամադրված գրաֆիկի:</w:t>
            </w:r>
          </w:p>
        </w:tc>
        <w:tc>
          <w:tcPr>
            <w:tcW w:w="5528" w:type="dxa"/>
            <w:tcBorders>
              <w:top w:val="nil"/>
              <w:left w:val="nil"/>
              <w:bottom w:val="nil"/>
              <w:right w:val="nil"/>
            </w:tcBorders>
          </w:tcPr>
          <w:p w:rsidR="0048681A" w:rsidRPr="0048681A" w:rsidRDefault="0048681A" w:rsidP="0048681A">
            <w:pPr>
              <w:numPr>
                <w:ilvl w:val="2"/>
                <w:numId w:val="38"/>
              </w:numPr>
              <w:tabs>
                <w:tab w:val="left" w:pos="889"/>
              </w:tabs>
              <w:spacing w:line="276" w:lineRule="auto"/>
              <w:ind w:left="39" w:firstLine="321"/>
              <w:contextualSpacing/>
              <w:jc w:val="both"/>
              <w:rPr>
                <w:sz w:val="20"/>
                <w:szCs w:val="20"/>
                <w:lang w:val="hy-AM" w:eastAsia="en-US"/>
              </w:rPr>
            </w:pPr>
            <w:r w:rsidRPr="0048681A">
              <w:rPr>
                <w:rFonts w:eastAsia="Calibri"/>
                <w:sz w:val="20"/>
                <w:szCs w:val="22"/>
                <w:lang w:eastAsia="en-US"/>
              </w:rPr>
              <w:t>Организовать один раз в месяц выездные бригады врачей консультантов для обеспечения проведения медицинского осмотра на узловых станциях ЗАО «ЮКЖД»</w:t>
            </w:r>
            <w:r w:rsidRPr="0048681A">
              <w:rPr>
                <w:rFonts w:eastAsia="Calibri"/>
                <w:sz w:val="20"/>
                <w:szCs w:val="22"/>
                <w:lang w:val="hy-AM" w:eastAsia="en-US"/>
              </w:rPr>
              <w:t xml:space="preserve">, </w:t>
            </w:r>
            <w:r w:rsidRPr="0048681A">
              <w:rPr>
                <w:rFonts w:eastAsia="Calibri"/>
                <w:sz w:val="20"/>
                <w:szCs w:val="22"/>
                <w:lang w:eastAsia="en-US"/>
              </w:rPr>
              <w:t>согласно предоставленному графику со стороны ЗАКАЗЧИКА</w:t>
            </w:r>
            <w:r w:rsidRPr="0048681A">
              <w:rPr>
                <w:rFonts w:ascii="Sylfaen" w:eastAsia="Calibri" w:hAnsi="Sylfaen"/>
                <w:sz w:val="20"/>
                <w:szCs w:val="22"/>
                <w:lang w:val="hy-AM" w:eastAsia="en-US"/>
              </w:rPr>
              <w:t>.</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2"/>
                <w:numId w:val="38"/>
              </w:numPr>
              <w:tabs>
                <w:tab w:val="left" w:pos="315"/>
                <w:tab w:val="left" w:pos="882"/>
              </w:tabs>
              <w:ind w:left="31" w:firstLine="284"/>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Պոլիկլինիկայի բժիշկներին ուղարկել վերապատրաստման:</w:t>
            </w:r>
          </w:p>
        </w:tc>
        <w:tc>
          <w:tcPr>
            <w:tcW w:w="5528" w:type="dxa"/>
            <w:tcBorders>
              <w:top w:val="nil"/>
              <w:left w:val="nil"/>
              <w:bottom w:val="nil"/>
              <w:right w:val="nil"/>
            </w:tcBorders>
          </w:tcPr>
          <w:p w:rsidR="0048681A" w:rsidRPr="0048681A" w:rsidRDefault="0048681A" w:rsidP="0048681A">
            <w:pPr>
              <w:numPr>
                <w:ilvl w:val="2"/>
                <w:numId w:val="39"/>
              </w:numPr>
              <w:tabs>
                <w:tab w:val="left" w:pos="889"/>
              </w:tabs>
              <w:spacing w:line="276" w:lineRule="auto"/>
              <w:ind w:left="39" w:firstLine="321"/>
              <w:contextualSpacing/>
              <w:jc w:val="both"/>
              <w:rPr>
                <w:rFonts w:ascii="Sylfaen" w:hAnsi="Sylfaen"/>
                <w:b/>
                <w:sz w:val="20"/>
                <w:szCs w:val="20"/>
                <w:lang w:eastAsia="en-US"/>
              </w:rPr>
            </w:pPr>
            <w:r w:rsidRPr="0048681A">
              <w:rPr>
                <w:rFonts w:eastAsia="Calibri"/>
                <w:sz w:val="22"/>
                <w:szCs w:val="22"/>
                <w:lang w:eastAsia="en-US"/>
              </w:rPr>
              <w:t>Направлять врачей поликлиники на  курсы повышения квалификации.</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1"/>
                <w:numId w:val="39"/>
              </w:numPr>
              <w:tabs>
                <w:tab w:val="left" w:pos="315"/>
                <w:tab w:val="left" w:pos="882"/>
              </w:tabs>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ԿԱՏԱՐՈՂԸ</w:t>
            </w:r>
            <w:r w:rsidRPr="0048681A">
              <w:rPr>
                <w:sz w:val="20"/>
                <w:szCs w:val="20"/>
                <w:lang w:val="hy-AM" w:eastAsia="en-US"/>
              </w:rPr>
              <w:t xml:space="preserve"> </w:t>
            </w:r>
            <w:r w:rsidRPr="0048681A">
              <w:rPr>
                <w:rFonts w:ascii="Sylfaen" w:hAnsi="Sylfaen" w:cs="Sylfaen"/>
                <w:sz w:val="20"/>
                <w:szCs w:val="20"/>
                <w:lang w:val="hy-AM" w:eastAsia="en-US"/>
              </w:rPr>
              <w:t>իրավունք</w:t>
            </w:r>
            <w:r w:rsidRPr="0048681A">
              <w:rPr>
                <w:sz w:val="20"/>
                <w:szCs w:val="20"/>
                <w:lang w:val="hy-AM" w:eastAsia="en-US"/>
              </w:rPr>
              <w:t xml:space="preserve"> </w:t>
            </w:r>
            <w:r w:rsidRPr="0048681A">
              <w:rPr>
                <w:rFonts w:ascii="Sylfaen" w:hAnsi="Sylfaen" w:cs="Sylfaen"/>
                <w:sz w:val="20"/>
                <w:szCs w:val="20"/>
                <w:lang w:val="hy-AM" w:eastAsia="en-US"/>
              </w:rPr>
              <w:t>ունի՝</w:t>
            </w:r>
          </w:p>
        </w:tc>
        <w:tc>
          <w:tcPr>
            <w:tcW w:w="5528" w:type="dxa"/>
            <w:tcBorders>
              <w:top w:val="nil"/>
              <w:left w:val="nil"/>
              <w:bottom w:val="nil"/>
              <w:right w:val="nil"/>
            </w:tcBorders>
          </w:tcPr>
          <w:p w:rsidR="0048681A" w:rsidRPr="0048681A" w:rsidRDefault="0048681A" w:rsidP="0048681A">
            <w:pPr>
              <w:numPr>
                <w:ilvl w:val="1"/>
                <w:numId w:val="27"/>
              </w:numPr>
              <w:spacing w:line="276" w:lineRule="auto"/>
              <w:contextualSpacing/>
              <w:rPr>
                <w:rFonts w:ascii="Sylfaen" w:hAnsi="Sylfaen"/>
                <w:sz w:val="20"/>
                <w:szCs w:val="20"/>
                <w:lang w:val="hy-AM" w:eastAsia="en-US"/>
              </w:rPr>
            </w:pPr>
            <w:r w:rsidRPr="0048681A">
              <w:rPr>
                <w:rFonts w:ascii="Sylfaen" w:hAnsi="Sylfaen"/>
                <w:sz w:val="20"/>
                <w:szCs w:val="20"/>
                <w:lang w:val="hy-AM" w:eastAsia="en-US"/>
              </w:rPr>
              <w:t>ИСПОЛНИТЕЛЬ имеет право:</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2"/>
                <w:numId w:val="27"/>
              </w:numPr>
              <w:tabs>
                <w:tab w:val="left" w:pos="315"/>
                <w:tab w:val="left" w:pos="882"/>
              </w:tabs>
              <w:ind w:left="0" w:firstLine="360"/>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Անձամբ</w:t>
            </w:r>
            <w:r w:rsidRPr="0048681A">
              <w:rPr>
                <w:sz w:val="20"/>
                <w:szCs w:val="20"/>
                <w:lang w:val="hy-AM" w:eastAsia="en-US"/>
              </w:rPr>
              <w:t xml:space="preserve">  </w:t>
            </w:r>
            <w:r w:rsidRPr="0048681A">
              <w:rPr>
                <w:rFonts w:ascii="Sylfaen" w:hAnsi="Sylfaen" w:cs="Sylfaen"/>
                <w:sz w:val="20"/>
                <w:szCs w:val="20"/>
                <w:lang w:val="hy-AM" w:eastAsia="en-US"/>
              </w:rPr>
              <w:t>սահմանել</w:t>
            </w:r>
            <w:r w:rsidRPr="0048681A">
              <w:rPr>
                <w:sz w:val="20"/>
                <w:szCs w:val="20"/>
                <w:lang w:val="hy-AM" w:eastAsia="en-US"/>
              </w:rPr>
              <w:t xml:space="preserve"> </w:t>
            </w:r>
            <w:r w:rsidRPr="0048681A">
              <w:rPr>
                <w:rFonts w:ascii="Sylfaen" w:hAnsi="Sylfaen" w:cs="Sylfaen"/>
                <w:sz w:val="20"/>
                <w:szCs w:val="20"/>
                <w:lang w:val="hy-AM" w:eastAsia="en-US"/>
              </w:rPr>
              <w:t>Ծառայությունների</w:t>
            </w:r>
            <w:r w:rsidRPr="0048681A">
              <w:rPr>
                <w:sz w:val="20"/>
                <w:szCs w:val="20"/>
                <w:lang w:val="hy-AM" w:eastAsia="en-US"/>
              </w:rPr>
              <w:t xml:space="preserve"> </w:t>
            </w:r>
            <w:r w:rsidRPr="0048681A">
              <w:rPr>
                <w:rFonts w:ascii="Sylfaen" w:hAnsi="Sylfaen" w:cs="Sylfaen"/>
                <w:sz w:val="20"/>
                <w:szCs w:val="20"/>
                <w:lang w:val="hy-AM" w:eastAsia="en-US"/>
              </w:rPr>
              <w:t>կատարման</w:t>
            </w:r>
            <w:r w:rsidRPr="0048681A">
              <w:rPr>
                <w:sz w:val="20"/>
                <w:szCs w:val="20"/>
                <w:lang w:val="hy-AM" w:eastAsia="en-US"/>
              </w:rPr>
              <w:t xml:space="preserve"> </w:t>
            </w:r>
            <w:r w:rsidRPr="0048681A">
              <w:rPr>
                <w:rFonts w:ascii="Sylfaen" w:hAnsi="Sylfaen" w:cs="Sylfaen"/>
                <w:sz w:val="20"/>
                <w:szCs w:val="20"/>
                <w:lang w:val="hy-AM" w:eastAsia="en-US"/>
              </w:rPr>
              <w:t>ընթացքը</w:t>
            </w:r>
            <w:r w:rsidRPr="0048681A">
              <w:rPr>
                <w:sz w:val="20"/>
                <w:szCs w:val="20"/>
                <w:lang w:val="hy-AM" w:eastAsia="en-US"/>
              </w:rPr>
              <w:t xml:space="preserve"> </w:t>
            </w:r>
            <w:r w:rsidRPr="0048681A">
              <w:rPr>
                <w:rFonts w:ascii="Sylfaen" w:hAnsi="Sylfaen" w:cs="Sylfaen"/>
                <w:sz w:val="20"/>
                <w:szCs w:val="20"/>
                <w:lang w:val="hy-AM" w:eastAsia="en-US"/>
              </w:rPr>
              <w:t>սույն</w:t>
            </w:r>
            <w:r w:rsidRPr="0048681A">
              <w:rPr>
                <w:sz w:val="20"/>
                <w:szCs w:val="20"/>
                <w:lang w:val="hy-AM" w:eastAsia="en-US"/>
              </w:rPr>
              <w:t xml:space="preserve"> </w:t>
            </w:r>
            <w:r w:rsidRPr="0048681A">
              <w:rPr>
                <w:rFonts w:ascii="Sylfaen" w:hAnsi="Sylfaen" w:cs="Sylfaen"/>
                <w:sz w:val="20"/>
                <w:szCs w:val="20"/>
                <w:lang w:val="hy-AM" w:eastAsia="en-US"/>
              </w:rPr>
              <w:t>Պայմանագրով</w:t>
            </w:r>
            <w:r w:rsidRPr="0048681A">
              <w:rPr>
                <w:sz w:val="20"/>
                <w:szCs w:val="20"/>
                <w:lang w:val="hy-AM" w:eastAsia="en-US"/>
              </w:rPr>
              <w:t>:</w:t>
            </w:r>
          </w:p>
        </w:tc>
        <w:tc>
          <w:tcPr>
            <w:tcW w:w="5528" w:type="dxa"/>
            <w:tcBorders>
              <w:top w:val="nil"/>
              <w:left w:val="nil"/>
              <w:bottom w:val="nil"/>
              <w:right w:val="nil"/>
            </w:tcBorders>
          </w:tcPr>
          <w:p w:rsidR="0048681A" w:rsidRPr="0048681A" w:rsidRDefault="0048681A" w:rsidP="0048681A">
            <w:pPr>
              <w:numPr>
                <w:ilvl w:val="2"/>
                <w:numId w:val="28"/>
              </w:numPr>
              <w:tabs>
                <w:tab w:val="left" w:pos="889"/>
              </w:tabs>
              <w:spacing w:line="276" w:lineRule="auto"/>
              <w:ind w:left="0" w:firstLine="360"/>
              <w:contextualSpacing/>
              <w:rPr>
                <w:rFonts w:ascii="Sylfaen" w:hAnsi="Sylfaen"/>
                <w:b/>
                <w:sz w:val="20"/>
                <w:szCs w:val="20"/>
                <w:lang w:val="hy-AM" w:eastAsia="en-US"/>
              </w:rPr>
            </w:pPr>
            <w:r w:rsidRPr="0048681A">
              <w:rPr>
                <w:sz w:val="20"/>
                <w:szCs w:val="20"/>
                <w:lang w:eastAsia="en-US"/>
              </w:rPr>
              <w:t>Лично определять ход выполнения услуг по настоящему Договору</w:t>
            </w:r>
            <w:r w:rsidRPr="0048681A">
              <w:rPr>
                <w:rFonts w:ascii="Sylfaen" w:hAnsi="Sylfaen"/>
                <w:sz w:val="20"/>
                <w:szCs w:val="20"/>
                <w:lang w:val="hy-AM" w:eastAsia="en-US"/>
              </w:rPr>
              <w:t>:</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2"/>
                <w:numId w:val="28"/>
              </w:numPr>
              <w:tabs>
                <w:tab w:val="left" w:pos="882"/>
              </w:tabs>
              <w:ind w:left="0" w:firstLine="360"/>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ՊԱՏՎԻՐԱՏՈՒԻ</w:t>
            </w:r>
            <w:r w:rsidRPr="0048681A">
              <w:rPr>
                <w:sz w:val="20"/>
                <w:szCs w:val="20"/>
                <w:lang w:val="hy-AM" w:eastAsia="en-US"/>
              </w:rPr>
              <w:t xml:space="preserve"> </w:t>
            </w:r>
            <w:r w:rsidRPr="0048681A">
              <w:rPr>
                <w:rFonts w:ascii="Sylfaen" w:hAnsi="Sylfaen" w:cs="Sylfaen"/>
                <w:sz w:val="20"/>
                <w:szCs w:val="20"/>
                <w:lang w:val="hy-AM" w:eastAsia="en-US"/>
              </w:rPr>
              <w:t>կողմից</w:t>
            </w:r>
            <w:r w:rsidRPr="0048681A">
              <w:rPr>
                <w:sz w:val="20"/>
                <w:szCs w:val="20"/>
                <w:lang w:val="hy-AM" w:eastAsia="en-US"/>
              </w:rPr>
              <w:t xml:space="preserve"> </w:t>
            </w:r>
            <w:r w:rsidRPr="0048681A">
              <w:rPr>
                <w:rFonts w:ascii="Sylfaen" w:hAnsi="Sylfaen" w:cs="Sylfaen"/>
                <w:sz w:val="20"/>
                <w:szCs w:val="20"/>
                <w:lang w:val="hy-AM" w:eastAsia="en-US"/>
              </w:rPr>
              <w:t>մատուցված Ծառայության</w:t>
            </w:r>
            <w:r w:rsidRPr="0048681A">
              <w:rPr>
                <w:sz w:val="20"/>
                <w:szCs w:val="20"/>
                <w:lang w:val="hy-AM" w:eastAsia="en-US"/>
              </w:rPr>
              <w:t xml:space="preserve"> </w:t>
            </w:r>
            <w:r w:rsidRPr="0048681A">
              <w:rPr>
                <w:rFonts w:ascii="Sylfaen" w:hAnsi="Sylfaen" w:cs="Sylfaen"/>
                <w:sz w:val="20"/>
                <w:szCs w:val="20"/>
                <w:lang w:val="hy-AM" w:eastAsia="en-US"/>
              </w:rPr>
              <w:t>համար</w:t>
            </w:r>
            <w:r w:rsidRPr="0048681A">
              <w:rPr>
                <w:sz w:val="20"/>
                <w:szCs w:val="20"/>
                <w:lang w:val="hy-AM" w:eastAsia="en-US"/>
              </w:rPr>
              <w:t xml:space="preserve"> </w:t>
            </w:r>
            <w:r w:rsidRPr="0048681A">
              <w:rPr>
                <w:rFonts w:ascii="Sylfaen" w:hAnsi="Sylfaen" w:cs="Sylfaen"/>
                <w:sz w:val="20"/>
                <w:szCs w:val="20"/>
                <w:lang w:val="hy-AM" w:eastAsia="en-US"/>
              </w:rPr>
              <w:t>չվճարելու</w:t>
            </w:r>
            <w:r w:rsidRPr="0048681A">
              <w:rPr>
                <w:sz w:val="20"/>
                <w:szCs w:val="20"/>
                <w:lang w:val="hy-AM" w:eastAsia="en-US"/>
              </w:rPr>
              <w:t xml:space="preserve"> </w:t>
            </w:r>
            <w:r w:rsidRPr="0048681A">
              <w:rPr>
                <w:rFonts w:ascii="Sylfaen" w:hAnsi="Sylfaen" w:cs="Sylfaen"/>
                <w:sz w:val="20"/>
                <w:szCs w:val="20"/>
                <w:lang w:val="hy-AM" w:eastAsia="en-US"/>
              </w:rPr>
              <w:t>դեպքում</w:t>
            </w:r>
            <w:r w:rsidRPr="0048681A">
              <w:rPr>
                <w:sz w:val="20"/>
                <w:szCs w:val="20"/>
                <w:lang w:val="hy-AM" w:eastAsia="en-US"/>
              </w:rPr>
              <w:t xml:space="preserve"> </w:t>
            </w:r>
            <w:r w:rsidRPr="0048681A">
              <w:rPr>
                <w:rFonts w:ascii="Sylfaen" w:hAnsi="Sylfaen" w:cs="Sylfaen"/>
                <w:sz w:val="20"/>
                <w:szCs w:val="20"/>
                <w:lang w:val="hy-AM" w:eastAsia="en-US"/>
              </w:rPr>
              <w:t>միակողմանի</w:t>
            </w:r>
            <w:r w:rsidRPr="0048681A">
              <w:rPr>
                <w:sz w:val="20"/>
                <w:szCs w:val="20"/>
                <w:lang w:val="hy-AM" w:eastAsia="en-US"/>
              </w:rPr>
              <w:t xml:space="preserve"> </w:t>
            </w:r>
            <w:r w:rsidRPr="0048681A">
              <w:rPr>
                <w:rFonts w:ascii="Sylfaen" w:hAnsi="Sylfaen" w:cs="Sylfaen"/>
                <w:sz w:val="20"/>
                <w:szCs w:val="20"/>
                <w:lang w:val="hy-AM" w:eastAsia="en-US"/>
              </w:rPr>
              <w:t>լուծել</w:t>
            </w:r>
            <w:r w:rsidRPr="0048681A">
              <w:rPr>
                <w:sz w:val="20"/>
                <w:szCs w:val="20"/>
                <w:lang w:val="hy-AM" w:eastAsia="en-US"/>
              </w:rPr>
              <w:t xml:space="preserve"> </w:t>
            </w:r>
            <w:r w:rsidRPr="0048681A">
              <w:rPr>
                <w:rFonts w:ascii="Sylfaen" w:hAnsi="Sylfaen" w:cs="Sylfaen"/>
                <w:sz w:val="20"/>
                <w:szCs w:val="20"/>
                <w:lang w:val="hy-AM" w:eastAsia="en-US"/>
              </w:rPr>
              <w:t>սույն</w:t>
            </w:r>
            <w:r w:rsidRPr="0048681A">
              <w:rPr>
                <w:sz w:val="20"/>
                <w:szCs w:val="20"/>
                <w:lang w:val="hy-AM" w:eastAsia="en-US"/>
              </w:rPr>
              <w:t xml:space="preserve"> </w:t>
            </w:r>
            <w:r w:rsidRPr="0048681A">
              <w:rPr>
                <w:rFonts w:ascii="Sylfaen" w:hAnsi="Sylfaen" w:cs="Sylfaen"/>
                <w:sz w:val="20"/>
                <w:szCs w:val="20"/>
                <w:lang w:val="hy-AM" w:eastAsia="en-US"/>
              </w:rPr>
              <w:t>Պայմանագիրը</w:t>
            </w:r>
            <w:r w:rsidRPr="0048681A">
              <w:rPr>
                <w:sz w:val="20"/>
                <w:szCs w:val="20"/>
                <w:lang w:val="hy-AM" w:eastAsia="en-US"/>
              </w:rPr>
              <w:t xml:space="preserve">, </w:t>
            </w:r>
            <w:r w:rsidRPr="0048681A">
              <w:rPr>
                <w:rFonts w:ascii="Sylfaen" w:hAnsi="Sylfaen" w:cs="Sylfaen"/>
                <w:sz w:val="20"/>
                <w:szCs w:val="20"/>
                <w:lang w:val="hy-AM" w:eastAsia="en-US"/>
              </w:rPr>
              <w:t>այդ</w:t>
            </w:r>
            <w:r w:rsidRPr="0048681A">
              <w:rPr>
                <w:sz w:val="20"/>
                <w:szCs w:val="20"/>
                <w:lang w:val="hy-AM" w:eastAsia="en-US"/>
              </w:rPr>
              <w:t xml:space="preserve"> </w:t>
            </w:r>
            <w:r w:rsidRPr="0048681A">
              <w:rPr>
                <w:rFonts w:ascii="Sylfaen" w:hAnsi="Sylfaen" w:cs="Sylfaen"/>
                <w:sz w:val="20"/>
                <w:szCs w:val="20"/>
                <w:lang w:val="hy-AM" w:eastAsia="en-US"/>
              </w:rPr>
              <w:t>մասին</w:t>
            </w:r>
            <w:r w:rsidRPr="0048681A">
              <w:rPr>
                <w:sz w:val="20"/>
                <w:szCs w:val="20"/>
                <w:lang w:val="hy-AM" w:eastAsia="en-US"/>
              </w:rPr>
              <w:t xml:space="preserve"> </w:t>
            </w:r>
            <w:r w:rsidRPr="0048681A">
              <w:rPr>
                <w:rFonts w:ascii="Sylfaen" w:hAnsi="Sylfaen" w:cs="Sylfaen"/>
                <w:sz w:val="20"/>
                <w:szCs w:val="20"/>
                <w:lang w:val="hy-AM" w:eastAsia="en-US"/>
              </w:rPr>
              <w:t>գրավոր</w:t>
            </w:r>
            <w:r w:rsidRPr="0048681A">
              <w:rPr>
                <w:sz w:val="20"/>
                <w:szCs w:val="20"/>
                <w:lang w:val="hy-AM" w:eastAsia="en-US"/>
              </w:rPr>
              <w:t xml:space="preserve"> </w:t>
            </w:r>
            <w:r w:rsidRPr="0048681A">
              <w:rPr>
                <w:rFonts w:ascii="Sylfaen" w:hAnsi="Sylfaen" w:cs="Sylfaen"/>
                <w:sz w:val="20"/>
                <w:szCs w:val="20"/>
                <w:lang w:val="hy-AM" w:eastAsia="en-US"/>
              </w:rPr>
              <w:t>ծանուցելով</w:t>
            </w:r>
            <w:r w:rsidRPr="0048681A">
              <w:rPr>
                <w:sz w:val="20"/>
                <w:szCs w:val="20"/>
                <w:lang w:val="hy-AM" w:eastAsia="en-US"/>
              </w:rPr>
              <w:t xml:space="preserve"> </w:t>
            </w:r>
            <w:r w:rsidRPr="0048681A">
              <w:rPr>
                <w:rFonts w:ascii="Sylfaen" w:hAnsi="Sylfaen" w:cs="Sylfaen"/>
                <w:sz w:val="20"/>
                <w:szCs w:val="20"/>
                <w:lang w:val="hy-AM" w:eastAsia="en-US"/>
              </w:rPr>
              <w:t>ՊԱՏՎԻՐԱՏՈՒԻՆ</w:t>
            </w:r>
            <w:r w:rsidRPr="0048681A">
              <w:rPr>
                <w:sz w:val="20"/>
                <w:szCs w:val="20"/>
                <w:lang w:val="hy-AM" w:eastAsia="en-US"/>
              </w:rPr>
              <w:t xml:space="preserve"> </w:t>
            </w:r>
            <w:r w:rsidRPr="0048681A">
              <w:rPr>
                <w:rFonts w:ascii="Sylfaen" w:hAnsi="Sylfaen"/>
                <w:sz w:val="20"/>
                <w:szCs w:val="20"/>
                <w:lang w:val="hy-AM" w:eastAsia="en-US"/>
              </w:rPr>
              <w:t>5</w:t>
            </w:r>
            <w:r w:rsidRPr="0048681A">
              <w:rPr>
                <w:sz w:val="20"/>
                <w:szCs w:val="20"/>
                <w:lang w:val="hy-AM" w:eastAsia="en-US"/>
              </w:rPr>
              <w:t xml:space="preserve"> (</w:t>
            </w:r>
            <w:r w:rsidRPr="0048681A">
              <w:rPr>
                <w:rFonts w:ascii="Sylfaen" w:hAnsi="Sylfaen" w:cs="Sylfaen"/>
                <w:sz w:val="20"/>
                <w:szCs w:val="20"/>
                <w:lang w:val="hy-AM" w:eastAsia="en-US"/>
              </w:rPr>
              <w:t>հինգ</w:t>
            </w:r>
            <w:r w:rsidRPr="0048681A">
              <w:rPr>
                <w:sz w:val="20"/>
                <w:szCs w:val="20"/>
                <w:lang w:val="hy-AM" w:eastAsia="en-US"/>
              </w:rPr>
              <w:t xml:space="preserve">) </w:t>
            </w:r>
            <w:r w:rsidRPr="0048681A">
              <w:rPr>
                <w:rFonts w:ascii="Sylfaen" w:hAnsi="Sylfaen" w:cs="Sylfaen"/>
                <w:sz w:val="20"/>
                <w:szCs w:val="20"/>
                <w:lang w:val="hy-AM" w:eastAsia="en-US"/>
              </w:rPr>
              <w:t>աշխատանքային</w:t>
            </w:r>
            <w:r w:rsidRPr="0048681A">
              <w:rPr>
                <w:sz w:val="20"/>
                <w:szCs w:val="20"/>
                <w:lang w:val="hy-AM" w:eastAsia="en-US"/>
              </w:rPr>
              <w:t xml:space="preserve"> </w:t>
            </w:r>
            <w:r w:rsidRPr="0048681A">
              <w:rPr>
                <w:rFonts w:ascii="Sylfaen" w:hAnsi="Sylfaen" w:cs="Sylfaen"/>
                <w:sz w:val="20"/>
                <w:szCs w:val="20"/>
                <w:lang w:val="hy-AM" w:eastAsia="en-US"/>
              </w:rPr>
              <w:t>օր</w:t>
            </w:r>
            <w:r w:rsidRPr="0048681A">
              <w:rPr>
                <w:sz w:val="20"/>
                <w:szCs w:val="20"/>
                <w:lang w:val="hy-AM" w:eastAsia="en-US"/>
              </w:rPr>
              <w:t xml:space="preserve"> </w:t>
            </w:r>
            <w:r w:rsidRPr="0048681A">
              <w:rPr>
                <w:rFonts w:ascii="Sylfaen" w:hAnsi="Sylfaen" w:cs="Sylfaen"/>
                <w:sz w:val="20"/>
                <w:szCs w:val="20"/>
                <w:lang w:val="hy-AM" w:eastAsia="en-US"/>
              </w:rPr>
              <w:t>առաջ</w:t>
            </w:r>
            <w:r w:rsidRPr="0048681A">
              <w:rPr>
                <w:sz w:val="20"/>
                <w:szCs w:val="20"/>
                <w:lang w:val="hy-AM" w:eastAsia="en-US"/>
              </w:rPr>
              <w:t xml:space="preserve"> </w:t>
            </w:r>
            <w:r w:rsidRPr="0048681A">
              <w:rPr>
                <w:rFonts w:ascii="Sylfaen" w:hAnsi="Sylfaen" w:cs="Sylfaen"/>
                <w:sz w:val="20"/>
                <w:szCs w:val="20"/>
                <w:lang w:val="hy-AM" w:eastAsia="en-US"/>
              </w:rPr>
              <w:t>մինչ</w:t>
            </w:r>
            <w:r w:rsidRPr="0048681A">
              <w:rPr>
                <w:sz w:val="20"/>
                <w:szCs w:val="20"/>
                <w:lang w:val="hy-AM" w:eastAsia="en-US"/>
              </w:rPr>
              <w:t xml:space="preserve"> </w:t>
            </w:r>
            <w:r w:rsidRPr="0048681A">
              <w:rPr>
                <w:rFonts w:ascii="Sylfaen" w:hAnsi="Sylfaen" w:cs="Sylfaen"/>
                <w:sz w:val="20"/>
                <w:szCs w:val="20"/>
                <w:lang w:val="hy-AM" w:eastAsia="en-US"/>
              </w:rPr>
              <w:t>ենթադրյալ</w:t>
            </w:r>
            <w:r w:rsidRPr="0048681A">
              <w:rPr>
                <w:sz w:val="20"/>
                <w:szCs w:val="20"/>
                <w:lang w:val="hy-AM" w:eastAsia="en-US"/>
              </w:rPr>
              <w:t xml:space="preserve"> </w:t>
            </w:r>
            <w:r w:rsidRPr="0048681A">
              <w:rPr>
                <w:rFonts w:ascii="Sylfaen" w:hAnsi="Sylfaen" w:cs="Sylfaen"/>
                <w:sz w:val="20"/>
                <w:szCs w:val="20"/>
                <w:lang w:val="hy-AM" w:eastAsia="en-US"/>
              </w:rPr>
              <w:t>լուծման</w:t>
            </w:r>
            <w:r w:rsidRPr="0048681A">
              <w:rPr>
                <w:sz w:val="20"/>
                <w:szCs w:val="20"/>
                <w:lang w:val="hy-AM" w:eastAsia="en-US"/>
              </w:rPr>
              <w:t xml:space="preserve"> </w:t>
            </w:r>
            <w:r w:rsidRPr="0048681A">
              <w:rPr>
                <w:rFonts w:ascii="Sylfaen" w:hAnsi="Sylfaen" w:cs="Sylfaen"/>
                <w:sz w:val="20"/>
                <w:szCs w:val="20"/>
                <w:lang w:val="hy-AM" w:eastAsia="en-US"/>
              </w:rPr>
              <w:t>ամսաթիվը</w:t>
            </w:r>
            <w:r w:rsidRPr="0048681A">
              <w:rPr>
                <w:sz w:val="20"/>
                <w:szCs w:val="20"/>
                <w:lang w:val="hy-AM" w:eastAsia="en-US"/>
              </w:rPr>
              <w:t>:</w:t>
            </w:r>
          </w:p>
        </w:tc>
        <w:tc>
          <w:tcPr>
            <w:tcW w:w="5528" w:type="dxa"/>
            <w:tcBorders>
              <w:top w:val="nil"/>
              <w:left w:val="nil"/>
              <w:bottom w:val="nil"/>
              <w:right w:val="nil"/>
            </w:tcBorders>
          </w:tcPr>
          <w:p w:rsidR="0048681A" w:rsidRPr="0048681A" w:rsidRDefault="0048681A" w:rsidP="0048681A">
            <w:pPr>
              <w:numPr>
                <w:ilvl w:val="2"/>
                <w:numId w:val="29"/>
              </w:numPr>
              <w:tabs>
                <w:tab w:val="left" w:pos="889"/>
              </w:tabs>
              <w:spacing w:line="276" w:lineRule="auto"/>
              <w:ind w:left="0" w:firstLine="360"/>
              <w:contextualSpacing/>
              <w:jc w:val="both"/>
              <w:rPr>
                <w:rFonts w:ascii="Sylfaen" w:hAnsi="Sylfaen"/>
                <w:b/>
                <w:sz w:val="20"/>
                <w:szCs w:val="20"/>
                <w:lang w:val="hy-AM" w:eastAsia="en-US"/>
              </w:rPr>
            </w:pPr>
            <w:r w:rsidRPr="0048681A">
              <w:rPr>
                <w:sz w:val="20"/>
                <w:szCs w:val="20"/>
                <w:lang w:eastAsia="en-US"/>
              </w:rPr>
              <w:t xml:space="preserve">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48681A">
              <w:rPr>
                <w:rFonts w:ascii="Sylfaen" w:hAnsi="Sylfaen"/>
                <w:sz w:val="20"/>
                <w:szCs w:val="20"/>
                <w:lang w:val="hy-AM" w:eastAsia="en-US"/>
              </w:rPr>
              <w:t>5</w:t>
            </w:r>
            <w:r w:rsidRPr="0048681A">
              <w:rPr>
                <w:sz w:val="20"/>
                <w:szCs w:val="20"/>
                <w:lang w:eastAsia="en-US"/>
              </w:rPr>
              <w:t xml:space="preserve"> (пять) рабочих дней до предполагаемой даты расторжения.</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1"/>
                <w:numId w:val="29"/>
              </w:numPr>
              <w:tabs>
                <w:tab w:val="left" w:pos="882"/>
              </w:tabs>
              <w:ind w:hanging="405"/>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ՊԱՏՎԻՐԱՏՈՒՆ</w:t>
            </w:r>
            <w:r w:rsidRPr="0048681A">
              <w:rPr>
                <w:sz w:val="20"/>
                <w:szCs w:val="20"/>
                <w:lang w:val="hy-AM" w:eastAsia="en-US"/>
              </w:rPr>
              <w:t xml:space="preserve"> </w:t>
            </w:r>
            <w:r w:rsidRPr="0048681A">
              <w:rPr>
                <w:rFonts w:ascii="Sylfaen" w:hAnsi="Sylfaen" w:cs="Sylfaen"/>
                <w:sz w:val="20"/>
                <w:szCs w:val="20"/>
                <w:lang w:val="hy-AM" w:eastAsia="en-US"/>
              </w:rPr>
              <w:t>պարտավոր</w:t>
            </w:r>
            <w:r w:rsidRPr="0048681A">
              <w:rPr>
                <w:sz w:val="20"/>
                <w:szCs w:val="20"/>
                <w:lang w:val="hy-AM" w:eastAsia="en-US"/>
              </w:rPr>
              <w:t xml:space="preserve"> </w:t>
            </w:r>
            <w:r w:rsidRPr="0048681A">
              <w:rPr>
                <w:rFonts w:ascii="Sylfaen" w:hAnsi="Sylfaen" w:cs="Sylfaen"/>
                <w:sz w:val="20"/>
                <w:szCs w:val="20"/>
                <w:lang w:val="hy-AM" w:eastAsia="en-US"/>
              </w:rPr>
              <w:t>է</w:t>
            </w:r>
            <w:r w:rsidRPr="0048681A">
              <w:rPr>
                <w:sz w:val="20"/>
                <w:szCs w:val="20"/>
                <w:lang w:val="hy-AM" w:eastAsia="en-US"/>
              </w:rPr>
              <w:t>`</w:t>
            </w:r>
          </w:p>
        </w:tc>
        <w:tc>
          <w:tcPr>
            <w:tcW w:w="5528" w:type="dxa"/>
            <w:tcBorders>
              <w:top w:val="nil"/>
              <w:left w:val="nil"/>
              <w:bottom w:val="nil"/>
              <w:right w:val="nil"/>
            </w:tcBorders>
          </w:tcPr>
          <w:p w:rsidR="0048681A" w:rsidRPr="0048681A" w:rsidRDefault="0048681A" w:rsidP="0048681A">
            <w:pPr>
              <w:numPr>
                <w:ilvl w:val="1"/>
                <w:numId w:val="30"/>
              </w:numPr>
              <w:spacing w:line="276" w:lineRule="auto"/>
              <w:ind w:hanging="398"/>
              <w:contextualSpacing/>
              <w:rPr>
                <w:rFonts w:ascii="Sylfaen" w:hAnsi="Sylfaen"/>
                <w:sz w:val="20"/>
                <w:szCs w:val="20"/>
                <w:lang w:val="hy-AM" w:eastAsia="en-US"/>
              </w:rPr>
            </w:pPr>
            <w:r w:rsidRPr="0048681A">
              <w:rPr>
                <w:rFonts w:ascii="Sylfaen" w:hAnsi="Sylfaen"/>
                <w:sz w:val="20"/>
                <w:szCs w:val="20"/>
                <w:lang w:val="hy-AM" w:eastAsia="en-US"/>
              </w:rPr>
              <w:t>ЗАКАЗЧИК обязан:</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2"/>
                <w:numId w:val="31"/>
              </w:numPr>
              <w:tabs>
                <w:tab w:val="left" w:pos="882"/>
              </w:tabs>
              <w:ind w:left="0" w:firstLine="315"/>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Վճարել մատուցված ծառայության դիմաց  ամբողջ ծավալով՝ համաձայն սույն Պայմանագրի 3 կետի:</w:t>
            </w:r>
          </w:p>
        </w:tc>
        <w:tc>
          <w:tcPr>
            <w:tcW w:w="5528" w:type="dxa"/>
            <w:tcBorders>
              <w:top w:val="nil"/>
              <w:left w:val="nil"/>
              <w:bottom w:val="nil"/>
              <w:right w:val="nil"/>
            </w:tcBorders>
          </w:tcPr>
          <w:p w:rsidR="0048681A" w:rsidRPr="0048681A" w:rsidRDefault="0048681A" w:rsidP="0048681A">
            <w:pPr>
              <w:spacing w:line="276" w:lineRule="auto"/>
              <w:ind w:firstLine="322"/>
              <w:jc w:val="both"/>
              <w:rPr>
                <w:rFonts w:ascii="Sylfaen" w:hAnsi="Sylfaen"/>
                <w:sz w:val="20"/>
                <w:szCs w:val="20"/>
                <w:lang w:val="hy-AM" w:eastAsia="en-US"/>
              </w:rPr>
            </w:pPr>
            <w:r w:rsidRPr="0048681A">
              <w:rPr>
                <w:rFonts w:ascii="Sylfaen" w:hAnsi="Sylfaen"/>
                <w:sz w:val="20"/>
                <w:szCs w:val="20"/>
                <w:lang w:val="hy-AM" w:eastAsia="en-US"/>
              </w:rPr>
              <w:t>2.3.1. Оплачивать за предоставленную услугу в полном объеме, в соответствии с пунктом 3 настоящего Договора.</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1"/>
                <w:numId w:val="31"/>
              </w:numPr>
              <w:tabs>
                <w:tab w:val="left" w:pos="598"/>
              </w:tabs>
              <w:ind w:hanging="135"/>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ՊԱՏՎԻՐԱՏՈՒՆ</w:t>
            </w:r>
            <w:r w:rsidRPr="0048681A">
              <w:rPr>
                <w:sz w:val="20"/>
                <w:szCs w:val="20"/>
                <w:lang w:val="hy-AM" w:eastAsia="en-US"/>
              </w:rPr>
              <w:t xml:space="preserve"> </w:t>
            </w:r>
            <w:r w:rsidRPr="0048681A">
              <w:rPr>
                <w:rFonts w:ascii="Sylfaen" w:hAnsi="Sylfaen" w:cs="Sylfaen"/>
                <w:sz w:val="20"/>
                <w:szCs w:val="20"/>
                <w:lang w:val="hy-AM" w:eastAsia="en-US"/>
              </w:rPr>
              <w:t>իրավունք</w:t>
            </w:r>
            <w:r w:rsidRPr="0048681A">
              <w:rPr>
                <w:sz w:val="20"/>
                <w:szCs w:val="20"/>
                <w:lang w:val="hy-AM" w:eastAsia="en-US"/>
              </w:rPr>
              <w:t xml:space="preserve"> </w:t>
            </w:r>
            <w:r w:rsidRPr="0048681A">
              <w:rPr>
                <w:rFonts w:ascii="Sylfaen" w:hAnsi="Sylfaen" w:cs="Sylfaen"/>
                <w:sz w:val="20"/>
                <w:szCs w:val="20"/>
                <w:lang w:val="hy-AM" w:eastAsia="en-US"/>
              </w:rPr>
              <w:t>ունի</w:t>
            </w:r>
            <w:r w:rsidRPr="0048681A">
              <w:rPr>
                <w:sz w:val="20"/>
                <w:szCs w:val="20"/>
                <w:lang w:val="hy-AM" w:eastAsia="en-US"/>
              </w:rPr>
              <w:t xml:space="preserve"> </w:t>
            </w:r>
            <w:r w:rsidRPr="0048681A">
              <w:rPr>
                <w:rFonts w:ascii="Sylfaen" w:hAnsi="Sylfaen" w:cs="Sylfaen"/>
                <w:sz w:val="20"/>
                <w:szCs w:val="20"/>
                <w:lang w:val="hy-AM" w:eastAsia="en-US"/>
              </w:rPr>
              <w:t>՝</w:t>
            </w:r>
          </w:p>
        </w:tc>
        <w:tc>
          <w:tcPr>
            <w:tcW w:w="5528" w:type="dxa"/>
            <w:tcBorders>
              <w:top w:val="nil"/>
              <w:left w:val="nil"/>
              <w:bottom w:val="nil"/>
              <w:right w:val="nil"/>
            </w:tcBorders>
          </w:tcPr>
          <w:p w:rsidR="0048681A" w:rsidRPr="0048681A" w:rsidRDefault="0048681A" w:rsidP="0048681A">
            <w:pPr>
              <w:numPr>
                <w:ilvl w:val="1"/>
                <w:numId w:val="32"/>
              </w:numPr>
              <w:spacing w:line="276" w:lineRule="auto"/>
              <w:ind w:hanging="128"/>
              <w:contextualSpacing/>
              <w:rPr>
                <w:rFonts w:ascii="Sylfaen" w:hAnsi="Sylfaen"/>
                <w:b/>
                <w:sz w:val="20"/>
                <w:szCs w:val="20"/>
                <w:lang w:val="hy-AM" w:eastAsia="en-US"/>
              </w:rPr>
            </w:pPr>
            <w:r w:rsidRPr="0048681A">
              <w:rPr>
                <w:sz w:val="20"/>
                <w:szCs w:val="20"/>
                <w:lang w:eastAsia="en-US"/>
              </w:rPr>
              <w:t>ЗАКАЗЧИК имеет право:</w:t>
            </w:r>
          </w:p>
        </w:tc>
      </w:tr>
      <w:tr w:rsidR="0048681A" w:rsidRPr="0048681A" w:rsidTr="00A241F0">
        <w:tc>
          <w:tcPr>
            <w:tcW w:w="5245" w:type="dxa"/>
            <w:tcBorders>
              <w:top w:val="nil"/>
              <w:left w:val="nil"/>
              <w:bottom w:val="nil"/>
              <w:right w:val="nil"/>
            </w:tcBorders>
          </w:tcPr>
          <w:p w:rsidR="0048681A" w:rsidRPr="0048681A" w:rsidRDefault="0048681A" w:rsidP="0048681A">
            <w:pPr>
              <w:numPr>
                <w:ilvl w:val="2"/>
                <w:numId w:val="32"/>
              </w:numPr>
              <w:tabs>
                <w:tab w:val="left" w:pos="882"/>
              </w:tabs>
              <w:ind w:left="31" w:firstLine="284"/>
              <w:contextualSpacing/>
              <w:jc w:val="both"/>
              <w:rPr>
                <w:rFonts w:ascii="Sylfaen" w:hAnsi="Sylfaen" w:cs="Sylfaen"/>
                <w:sz w:val="20"/>
                <w:szCs w:val="20"/>
                <w:lang w:val="hy-AM" w:eastAsia="en-US"/>
              </w:rPr>
            </w:pPr>
            <w:r w:rsidRPr="0048681A">
              <w:rPr>
                <w:rFonts w:ascii="Sylfaen" w:hAnsi="Sylfaen" w:cs="Sylfaen"/>
                <w:sz w:val="20"/>
                <w:szCs w:val="20"/>
                <w:lang w:val="hy-AM" w:eastAsia="en-US"/>
              </w:rPr>
              <w:t>ԿԱՏԱՐՈՂԻ կողմից սույն Պայմանագրի ծառայությունը ոչ պատշաճ և ոչ ամբողջ ծավալով մատուցման դեպքում միակողմանի լուծել Պայմանագիրը, այդ մասին ծանուցելով ԿԱՏԱՐՈՂԻՆ 5 (հինգ) աշխատանքային օրվա ընթացքում:</w:t>
            </w:r>
          </w:p>
        </w:tc>
        <w:tc>
          <w:tcPr>
            <w:tcW w:w="5528" w:type="dxa"/>
            <w:tcBorders>
              <w:top w:val="nil"/>
              <w:left w:val="nil"/>
              <w:bottom w:val="nil"/>
              <w:right w:val="nil"/>
            </w:tcBorders>
          </w:tcPr>
          <w:p w:rsidR="0048681A" w:rsidRPr="0048681A" w:rsidRDefault="0048681A" w:rsidP="0048681A">
            <w:pPr>
              <w:numPr>
                <w:ilvl w:val="2"/>
                <w:numId w:val="31"/>
              </w:numPr>
              <w:tabs>
                <w:tab w:val="left" w:pos="889"/>
              </w:tabs>
              <w:ind w:left="0" w:firstLine="322"/>
              <w:contextualSpacing/>
              <w:jc w:val="both"/>
              <w:rPr>
                <w:rFonts w:ascii="Sylfaen" w:hAnsi="Sylfaen"/>
                <w:b/>
                <w:sz w:val="20"/>
                <w:szCs w:val="20"/>
                <w:lang w:val="hy-AM" w:eastAsia="en-US"/>
              </w:rPr>
            </w:pPr>
            <w:r w:rsidRPr="0048681A">
              <w:rPr>
                <w:sz w:val="20"/>
                <w:szCs w:val="20"/>
                <w:lang w:eastAsia="en-US"/>
              </w:rPr>
              <w:t>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tc>
      </w:tr>
      <w:tr w:rsidR="0048681A" w:rsidRPr="0048681A" w:rsidTr="00A241F0">
        <w:tc>
          <w:tcPr>
            <w:tcW w:w="5245" w:type="dxa"/>
            <w:tcBorders>
              <w:top w:val="nil"/>
              <w:left w:val="nil"/>
              <w:bottom w:val="nil"/>
              <w:right w:val="nil"/>
            </w:tcBorders>
          </w:tcPr>
          <w:p w:rsidR="0048681A" w:rsidRPr="0048681A" w:rsidRDefault="0048681A" w:rsidP="0048681A">
            <w:pPr>
              <w:tabs>
                <w:tab w:val="left" w:pos="882"/>
              </w:tabs>
              <w:ind w:left="315"/>
              <w:contextualSpacing/>
              <w:jc w:val="both"/>
              <w:rPr>
                <w:rFonts w:ascii="Sylfaen" w:hAnsi="Sylfaen" w:cs="Sylfaen"/>
                <w:sz w:val="20"/>
                <w:szCs w:val="20"/>
                <w:lang w:val="hy-AM" w:eastAsia="en-US"/>
              </w:rPr>
            </w:pPr>
          </w:p>
        </w:tc>
        <w:tc>
          <w:tcPr>
            <w:tcW w:w="5528" w:type="dxa"/>
            <w:tcBorders>
              <w:top w:val="nil"/>
              <w:left w:val="nil"/>
              <w:bottom w:val="nil"/>
              <w:right w:val="nil"/>
            </w:tcBorders>
          </w:tcPr>
          <w:p w:rsidR="0048681A" w:rsidRPr="0048681A" w:rsidRDefault="0048681A" w:rsidP="0048681A">
            <w:pPr>
              <w:tabs>
                <w:tab w:val="left" w:pos="889"/>
              </w:tabs>
              <w:spacing w:line="276" w:lineRule="auto"/>
              <w:ind w:left="322"/>
              <w:contextualSpacing/>
              <w:jc w:val="both"/>
              <w:rPr>
                <w:sz w:val="20"/>
                <w:szCs w:val="20"/>
                <w:lang w:eastAsia="en-US"/>
              </w:rPr>
            </w:pPr>
          </w:p>
        </w:tc>
      </w:tr>
      <w:tr w:rsidR="0048681A" w:rsidRPr="0048681A" w:rsidTr="00A241F0">
        <w:tc>
          <w:tcPr>
            <w:tcW w:w="5245" w:type="dxa"/>
            <w:tcBorders>
              <w:top w:val="nil"/>
              <w:left w:val="nil"/>
              <w:bottom w:val="nil"/>
              <w:right w:val="nil"/>
            </w:tcBorders>
          </w:tcPr>
          <w:p w:rsidR="0048681A" w:rsidRPr="0048681A" w:rsidRDefault="0048681A" w:rsidP="0048681A">
            <w:pPr>
              <w:numPr>
                <w:ilvl w:val="0"/>
                <w:numId w:val="31"/>
              </w:numPr>
              <w:tabs>
                <w:tab w:val="left" w:pos="882"/>
              </w:tabs>
              <w:contextualSpacing/>
              <w:jc w:val="center"/>
              <w:rPr>
                <w:rFonts w:ascii="Sylfaen" w:hAnsi="Sylfaen" w:cs="Sylfaen"/>
                <w:sz w:val="20"/>
                <w:szCs w:val="20"/>
                <w:lang w:val="hy-AM" w:eastAsia="en-US"/>
              </w:rPr>
            </w:pPr>
            <w:r w:rsidRPr="0048681A">
              <w:rPr>
                <w:rFonts w:ascii="Sylfaen" w:hAnsi="Sylfaen" w:cs="Sylfaen"/>
                <w:b/>
                <w:sz w:val="20"/>
                <w:szCs w:val="20"/>
                <w:lang w:val="hy-AM" w:eastAsia="en-US"/>
              </w:rPr>
              <w:t>ՊԱՅՄԱՆԱԳՐԻ</w:t>
            </w:r>
            <w:r w:rsidRPr="0048681A">
              <w:rPr>
                <w:b/>
                <w:sz w:val="20"/>
                <w:szCs w:val="20"/>
                <w:lang w:val="hy-AM" w:eastAsia="en-US"/>
              </w:rPr>
              <w:t xml:space="preserve"> </w:t>
            </w:r>
            <w:r w:rsidRPr="0048681A">
              <w:rPr>
                <w:rFonts w:ascii="Sylfaen" w:hAnsi="Sylfaen" w:cs="Sylfaen"/>
                <w:b/>
                <w:sz w:val="20"/>
                <w:szCs w:val="20"/>
                <w:lang w:val="hy-AM" w:eastAsia="en-US"/>
              </w:rPr>
              <w:t>ԱՐԺԵՔԸ</w:t>
            </w:r>
            <w:r w:rsidRPr="0048681A">
              <w:rPr>
                <w:b/>
                <w:sz w:val="20"/>
                <w:szCs w:val="20"/>
                <w:lang w:val="hy-AM" w:eastAsia="en-US"/>
              </w:rPr>
              <w:t xml:space="preserve">  </w:t>
            </w:r>
            <w:r w:rsidRPr="0048681A">
              <w:rPr>
                <w:rFonts w:ascii="Sylfaen" w:hAnsi="Sylfaen" w:cs="Sylfaen"/>
                <w:b/>
                <w:sz w:val="20"/>
                <w:szCs w:val="20"/>
                <w:lang w:val="hy-AM" w:eastAsia="en-US"/>
              </w:rPr>
              <w:t>և</w:t>
            </w:r>
            <w:r w:rsidRPr="0048681A">
              <w:rPr>
                <w:b/>
                <w:sz w:val="20"/>
                <w:szCs w:val="20"/>
                <w:lang w:val="hy-AM" w:eastAsia="en-US"/>
              </w:rPr>
              <w:t xml:space="preserve"> </w:t>
            </w:r>
            <w:r w:rsidRPr="0048681A">
              <w:rPr>
                <w:rFonts w:ascii="Sylfaen" w:hAnsi="Sylfaen" w:cs="Sylfaen"/>
                <w:b/>
                <w:sz w:val="20"/>
                <w:szCs w:val="20"/>
                <w:lang w:val="hy-AM" w:eastAsia="en-US"/>
              </w:rPr>
              <w:t>ՎՃԱՐՄԱՆ</w:t>
            </w:r>
            <w:r w:rsidRPr="0048681A">
              <w:rPr>
                <w:b/>
                <w:sz w:val="20"/>
                <w:szCs w:val="20"/>
                <w:lang w:val="hy-AM" w:eastAsia="en-US"/>
              </w:rPr>
              <w:t xml:space="preserve"> </w:t>
            </w:r>
            <w:r w:rsidRPr="0048681A">
              <w:rPr>
                <w:rFonts w:ascii="Sylfaen" w:hAnsi="Sylfaen" w:cs="Sylfaen"/>
                <w:b/>
                <w:sz w:val="20"/>
                <w:szCs w:val="20"/>
                <w:lang w:val="hy-AM" w:eastAsia="en-US"/>
              </w:rPr>
              <w:t>ԿԱՐԳԸ</w:t>
            </w:r>
          </w:p>
        </w:tc>
        <w:tc>
          <w:tcPr>
            <w:tcW w:w="5528" w:type="dxa"/>
            <w:tcBorders>
              <w:top w:val="nil"/>
              <w:left w:val="nil"/>
              <w:bottom w:val="nil"/>
              <w:right w:val="nil"/>
            </w:tcBorders>
          </w:tcPr>
          <w:p w:rsidR="0048681A" w:rsidRPr="0048681A" w:rsidRDefault="0048681A" w:rsidP="0048681A">
            <w:pPr>
              <w:numPr>
                <w:ilvl w:val="0"/>
                <w:numId w:val="40"/>
              </w:numPr>
              <w:tabs>
                <w:tab w:val="left" w:pos="889"/>
              </w:tabs>
              <w:spacing w:line="276" w:lineRule="auto"/>
              <w:contextualSpacing/>
              <w:jc w:val="center"/>
              <w:rPr>
                <w:sz w:val="20"/>
                <w:szCs w:val="20"/>
                <w:lang w:eastAsia="en-US"/>
              </w:rPr>
            </w:pPr>
            <w:r w:rsidRPr="0048681A">
              <w:rPr>
                <w:b/>
                <w:sz w:val="20"/>
                <w:szCs w:val="20"/>
                <w:lang w:eastAsia="en-US"/>
              </w:rPr>
              <w:t>ЦЕНА ДОГОВОРА И ПОРЯДОК ОПЛАТЫ</w:t>
            </w:r>
          </w:p>
        </w:tc>
      </w:tr>
      <w:tr w:rsidR="0048681A" w:rsidRPr="0048681A" w:rsidTr="00A241F0">
        <w:trPr>
          <w:trHeight w:val="1056"/>
        </w:trPr>
        <w:tc>
          <w:tcPr>
            <w:tcW w:w="5245" w:type="dxa"/>
            <w:tcBorders>
              <w:top w:val="nil"/>
              <w:left w:val="nil"/>
              <w:bottom w:val="nil"/>
              <w:right w:val="nil"/>
            </w:tcBorders>
          </w:tcPr>
          <w:p w:rsidR="0048681A" w:rsidRPr="0048681A" w:rsidRDefault="0048681A" w:rsidP="0048681A">
            <w:pPr>
              <w:ind w:firstLine="456"/>
              <w:jc w:val="both"/>
              <w:rPr>
                <w:rFonts w:ascii="Sylfaen" w:hAnsi="Sylfaen" w:cs="Sylfaen"/>
                <w:b/>
                <w:sz w:val="20"/>
                <w:szCs w:val="20"/>
                <w:lang w:val="hy-AM" w:eastAsia="en-US"/>
              </w:rPr>
            </w:pPr>
            <w:r w:rsidRPr="0048681A">
              <w:rPr>
                <w:rFonts w:ascii="Sylfaen" w:hAnsi="Sylfaen" w:cs="Sylfaen"/>
                <w:sz w:val="20"/>
                <w:szCs w:val="20"/>
                <w:lang w:val="hy-AM" w:eastAsia="en-US"/>
              </w:rPr>
              <w:t>3.1.</w:t>
            </w:r>
            <w:r w:rsidRPr="0048681A">
              <w:rPr>
                <w:rFonts w:ascii="Sylfaen" w:hAnsi="Sylfaen" w:cs="Sylfaen"/>
                <w:b/>
                <w:sz w:val="20"/>
                <w:szCs w:val="20"/>
                <w:lang w:val="hy-AM" w:eastAsia="en-US"/>
              </w:rPr>
              <w:t xml:space="preserve"> </w:t>
            </w:r>
            <w:r w:rsidRPr="0048681A">
              <w:rPr>
                <w:rFonts w:ascii="Sylfaen" w:hAnsi="Sylfaen"/>
                <w:sz w:val="20"/>
                <w:szCs w:val="20"/>
                <w:lang w:val="hy-AM" w:eastAsia="en-US"/>
              </w:rPr>
              <w:t xml:space="preserve">Սույն Պայմանագրով նախատեսված Ծառայությունների արժեքը մեկ աշխատակցի համար կազմում է _______ ՀՀ դրամ, նեռարյալ հարկերը, համաձայն </w:t>
            </w:r>
            <w:r w:rsidRPr="0048681A">
              <w:rPr>
                <w:rFonts w:ascii="Sylfaen" w:hAnsi="Sylfaen"/>
                <w:sz w:val="20"/>
                <w:szCs w:val="20"/>
              </w:rPr>
              <w:t>№</w:t>
            </w:r>
            <w:r w:rsidRPr="0048681A">
              <w:rPr>
                <w:rFonts w:ascii="Sylfaen" w:hAnsi="Sylfaen"/>
                <w:sz w:val="20"/>
                <w:szCs w:val="20"/>
                <w:lang w:val="hy-AM" w:eastAsia="en-US"/>
              </w:rPr>
              <w:t xml:space="preserve">1 Հավելվածի: </w:t>
            </w:r>
          </w:p>
        </w:tc>
        <w:tc>
          <w:tcPr>
            <w:tcW w:w="5528" w:type="dxa"/>
            <w:tcBorders>
              <w:top w:val="nil"/>
              <w:left w:val="nil"/>
              <w:bottom w:val="nil"/>
              <w:right w:val="nil"/>
            </w:tcBorders>
          </w:tcPr>
          <w:p w:rsidR="0048681A" w:rsidRPr="0048681A" w:rsidRDefault="0048681A" w:rsidP="0048681A">
            <w:pPr>
              <w:tabs>
                <w:tab w:val="left" w:pos="889"/>
              </w:tabs>
              <w:ind w:firstLine="322"/>
              <w:jc w:val="both"/>
              <w:rPr>
                <w:rFonts w:ascii="Sylfaen" w:hAnsi="Sylfaen"/>
                <w:sz w:val="20"/>
                <w:szCs w:val="20"/>
                <w:lang w:eastAsia="en-US"/>
              </w:rPr>
            </w:pPr>
            <w:r w:rsidRPr="0048681A">
              <w:rPr>
                <w:rFonts w:ascii="Sylfaen" w:hAnsi="Sylfaen"/>
                <w:sz w:val="20"/>
                <w:szCs w:val="20"/>
                <w:lang w:eastAsia="en-US"/>
              </w:rPr>
              <w:t xml:space="preserve">3.1. </w:t>
            </w:r>
            <w:r w:rsidRPr="0048681A">
              <w:rPr>
                <w:sz w:val="20"/>
                <w:szCs w:val="20"/>
              </w:rPr>
              <w:t>Стоимость услуг за одного работника, предоставляемых по настоящему Договору, составляет</w:t>
            </w:r>
            <w:r w:rsidRPr="0048681A">
              <w:rPr>
                <w:rFonts w:ascii="Sylfaen" w:hAnsi="Sylfaen"/>
                <w:sz w:val="20"/>
                <w:szCs w:val="20"/>
                <w:lang w:val="hy-AM"/>
              </w:rPr>
              <w:t xml:space="preserve"> </w:t>
            </w:r>
            <w:r w:rsidRPr="0048681A">
              <w:rPr>
                <w:rFonts w:ascii="Sylfaen" w:hAnsi="Sylfaen"/>
                <w:sz w:val="20"/>
                <w:szCs w:val="20"/>
              </w:rPr>
              <w:t>_______ драм РА, включая налоги, согласно Приложению №1.</w:t>
            </w:r>
          </w:p>
        </w:tc>
      </w:tr>
      <w:tr w:rsidR="0048681A" w:rsidRPr="0048681A" w:rsidTr="00A241F0">
        <w:trPr>
          <w:trHeight w:val="1056"/>
        </w:trPr>
        <w:tc>
          <w:tcPr>
            <w:tcW w:w="5245" w:type="dxa"/>
            <w:tcBorders>
              <w:top w:val="nil"/>
              <w:left w:val="nil"/>
              <w:bottom w:val="nil"/>
              <w:right w:val="nil"/>
            </w:tcBorders>
          </w:tcPr>
          <w:p w:rsidR="0048681A" w:rsidRPr="0048681A" w:rsidRDefault="0048681A" w:rsidP="0048681A">
            <w:pPr>
              <w:ind w:firstLine="456"/>
              <w:jc w:val="both"/>
              <w:rPr>
                <w:rFonts w:ascii="Sylfaen" w:hAnsi="Sylfaen"/>
                <w:sz w:val="20"/>
                <w:szCs w:val="20"/>
                <w:lang w:val="hy-AM" w:eastAsia="en-US"/>
              </w:rPr>
            </w:pPr>
            <w:r w:rsidRPr="0048681A">
              <w:rPr>
                <w:rFonts w:ascii="Sylfaen" w:hAnsi="Sylfaen" w:cs="Sylfaen"/>
                <w:sz w:val="20"/>
                <w:szCs w:val="20"/>
                <w:lang w:val="hy-AM" w:eastAsia="en-US"/>
              </w:rPr>
              <w:t xml:space="preserve">3.2. </w:t>
            </w:r>
            <w:r w:rsidRPr="0048681A">
              <w:rPr>
                <w:rFonts w:ascii="Sylfaen" w:hAnsi="Sylfaen"/>
                <w:sz w:val="20"/>
                <w:szCs w:val="20"/>
                <w:lang w:val="hy-AM" w:eastAsia="en-US"/>
              </w:rPr>
              <w:t>Մատուցված Ծառայություններ</w:t>
            </w:r>
            <w:r w:rsidR="003B7165">
              <w:rPr>
                <w:rFonts w:ascii="Sylfaen" w:hAnsi="Sylfaen"/>
                <w:sz w:val="20"/>
                <w:szCs w:val="20"/>
                <w:lang w:val="hy-AM" w:eastAsia="en-US"/>
              </w:rPr>
              <w:t xml:space="preserve">ի դիմաց վճարումն իրականցվում է </w:t>
            </w:r>
            <w:r w:rsidR="003B7165" w:rsidRPr="003B7165">
              <w:rPr>
                <w:rFonts w:ascii="Sylfaen" w:hAnsi="Sylfaen"/>
                <w:sz w:val="20"/>
                <w:szCs w:val="20"/>
                <w:lang w:val="hy-AM" w:eastAsia="en-US"/>
              </w:rPr>
              <w:t>10</w:t>
            </w:r>
            <w:r w:rsidR="003B7165" w:rsidRPr="003B7165">
              <w:rPr>
                <w:rFonts w:ascii="Sylfaen" w:hAnsi="Sylfaen"/>
                <w:sz w:val="20"/>
                <w:szCs w:val="20"/>
                <w:lang w:eastAsia="en-US"/>
              </w:rPr>
              <w:t xml:space="preserve"> (</w:t>
            </w:r>
            <w:r w:rsidR="003B7165">
              <w:rPr>
                <w:rFonts w:ascii="Sylfaen" w:hAnsi="Sylfaen"/>
                <w:sz w:val="20"/>
                <w:szCs w:val="20"/>
                <w:lang w:val="hy-AM" w:eastAsia="en-US"/>
              </w:rPr>
              <w:t>տաս</w:t>
            </w:r>
            <w:r w:rsidR="003B7165" w:rsidRPr="003B7165">
              <w:rPr>
                <w:rFonts w:ascii="Sylfaen" w:hAnsi="Sylfaen"/>
                <w:sz w:val="20"/>
                <w:szCs w:val="20"/>
                <w:lang w:eastAsia="en-US"/>
              </w:rPr>
              <w:t>)</w:t>
            </w:r>
            <w:r w:rsidR="003B7165" w:rsidRPr="003B7165">
              <w:rPr>
                <w:rFonts w:ascii="Sylfaen" w:hAnsi="Sylfaen"/>
                <w:sz w:val="20"/>
                <w:szCs w:val="20"/>
                <w:lang w:val="hy-AM" w:eastAsia="en-US"/>
              </w:rPr>
              <w:t xml:space="preserve"> օրացուցային օրվա ընթացքում </w:t>
            </w:r>
            <w:r w:rsidRPr="0048681A">
              <w:rPr>
                <w:rFonts w:ascii="Sylfaen" w:hAnsi="Sylfaen"/>
                <w:sz w:val="20"/>
                <w:szCs w:val="20"/>
                <w:lang w:val="hy-AM" w:eastAsia="en-US"/>
              </w:rPr>
              <w:t xml:space="preserve">՝ հաշվարկային ամսվա համար մատուցված Ծառայությունների հանձնման-ընդունման </w:t>
            </w:r>
            <w:r w:rsidR="003B7165" w:rsidRPr="003B7165">
              <w:rPr>
                <w:rFonts w:ascii="Sylfaen" w:hAnsi="Sylfaen"/>
                <w:sz w:val="20"/>
                <w:szCs w:val="20"/>
                <w:lang w:val="hy-AM" w:eastAsia="en-US"/>
              </w:rPr>
              <w:t>Ակտի ստորագրումից հետո</w:t>
            </w:r>
            <w:r w:rsidRPr="0048681A">
              <w:rPr>
                <w:rFonts w:ascii="Sylfaen" w:hAnsi="Sylfaen"/>
                <w:sz w:val="20"/>
                <w:szCs w:val="20"/>
                <w:lang w:val="hy-AM" w:eastAsia="en-US"/>
              </w:rPr>
              <w:t xml:space="preserve">, ՊԱՏՎԻՐԱՏՈՒԻ կողմից ԿԱՏԱՐՈՂԻ հաշվեհամարին դրամական միջոցների փոխանցման միջոցով համաձայն </w:t>
            </w:r>
            <w:r w:rsidRPr="008A582E">
              <w:rPr>
                <w:rFonts w:ascii="Sylfaen" w:hAnsi="Sylfaen"/>
                <w:sz w:val="20"/>
                <w:szCs w:val="20"/>
              </w:rPr>
              <w:t>№</w:t>
            </w:r>
            <w:r w:rsidRPr="0048681A">
              <w:rPr>
                <w:rFonts w:ascii="Sylfaen" w:hAnsi="Sylfaen"/>
                <w:sz w:val="20"/>
                <w:szCs w:val="20"/>
                <w:lang w:val="hy-AM" w:eastAsia="en-US"/>
              </w:rPr>
              <w:t>2 Հավելվածի:</w:t>
            </w:r>
          </w:p>
          <w:p w:rsidR="0048681A" w:rsidRPr="0048681A" w:rsidRDefault="0048681A" w:rsidP="0048681A">
            <w:pPr>
              <w:ind w:firstLine="456"/>
              <w:jc w:val="both"/>
              <w:rPr>
                <w:rFonts w:ascii="Sylfaen" w:hAnsi="Sylfaen" w:cs="Sylfaen"/>
                <w:sz w:val="20"/>
                <w:szCs w:val="20"/>
                <w:lang w:val="hy-AM" w:eastAsia="en-US"/>
              </w:rPr>
            </w:pPr>
            <w:r w:rsidRPr="0048681A">
              <w:rPr>
                <w:rFonts w:ascii="Sylfaen" w:hAnsi="Sylfaen"/>
                <w:sz w:val="20"/>
                <w:szCs w:val="20"/>
                <w:lang w:val="hy-AM" w:eastAsia="en-US"/>
              </w:rPr>
              <w:t>3.3. Պայմանագրի գործողության ողջ ընթացքում մատուցվող Ծառայությունների գինը մնում է անփոփոխ:</w:t>
            </w:r>
          </w:p>
        </w:tc>
        <w:tc>
          <w:tcPr>
            <w:tcW w:w="5528" w:type="dxa"/>
            <w:tcBorders>
              <w:top w:val="nil"/>
              <w:left w:val="nil"/>
              <w:bottom w:val="nil"/>
              <w:right w:val="nil"/>
            </w:tcBorders>
          </w:tcPr>
          <w:p w:rsidR="0048681A" w:rsidRPr="003B7165" w:rsidRDefault="0048681A" w:rsidP="003B7165">
            <w:pPr>
              <w:tabs>
                <w:tab w:val="left" w:pos="889"/>
              </w:tabs>
              <w:spacing w:line="276" w:lineRule="auto"/>
              <w:ind w:firstLine="322"/>
              <w:jc w:val="both"/>
              <w:rPr>
                <w:rFonts w:ascii="Sylfaen" w:hAnsi="Sylfaen"/>
                <w:sz w:val="20"/>
                <w:szCs w:val="20"/>
                <w:lang w:eastAsia="en-US"/>
              </w:rPr>
            </w:pPr>
            <w:r w:rsidRPr="0048681A">
              <w:rPr>
                <w:rFonts w:ascii="Sylfaen" w:hAnsi="Sylfaen"/>
                <w:sz w:val="20"/>
                <w:szCs w:val="20"/>
                <w:lang w:eastAsia="en-US"/>
              </w:rPr>
              <w:t xml:space="preserve">3.2. </w:t>
            </w:r>
            <w:r w:rsidRPr="0048681A">
              <w:rPr>
                <w:sz w:val="20"/>
                <w:szCs w:val="21"/>
              </w:rPr>
              <w:t>Оплата за предоставленные Услуги прои</w:t>
            </w:r>
            <w:r w:rsidR="003B7165">
              <w:rPr>
                <w:sz w:val="20"/>
                <w:szCs w:val="21"/>
              </w:rPr>
              <w:t xml:space="preserve">зводится ежемесячно </w:t>
            </w:r>
            <w:r w:rsidR="00715594">
              <w:rPr>
                <w:sz w:val="20"/>
                <w:szCs w:val="21"/>
              </w:rPr>
              <w:t xml:space="preserve">в </w:t>
            </w:r>
            <w:proofErr w:type="spellStart"/>
            <w:r w:rsidR="00715594">
              <w:rPr>
                <w:sz w:val="20"/>
                <w:szCs w:val="21"/>
              </w:rPr>
              <w:t>твчение</w:t>
            </w:r>
            <w:proofErr w:type="spellEnd"/>
            <w:r w:rsidR="00715594">
              <w:rPr>
                <w:sz w:val="20"/>
                <w:szCs w:val="21"/>
              </w:rPr>
              <w:t xml:space="preserve"> </w:t>
            </w:r>
            <w:r w:rsidR="00715594" w:rsidRPr="00715594">
              <w:rPr>
                <w:sz w:val="20"/>
                <w:szCs w:val="21"/>
              </w:rPr>
              <w:t xml:space="preserve">10 (десяти) календарных дней </w:t>
            </w:r>
            <w:r w:rsidRPr="0048681A">
              <w:rPr>
                <w:sz w:val="20"/>
                <w:szCs w:val="21"/>
              </w:rPr>
              <w:t>со дня подписания Акта</w:t>
            </w:r>
            <w:r w:rsidR="00715594">
              <w:rPr>
                <w:sz w:val="20"/>
                <w:szCs w:val="21"/>
              </w:rPr>
              <w:t xml:space="preserve"> сдачи-приема оказанных услуг за</w:t>
            </w:r>
            <w:r w:rsidRPr="0048681A">
              <w:rPr>
                <w:sz w:val="20"/>
                <w:szCs w:val="21"/>
              </w:rPr>
              <w:t xml:space="preserve"> расчетный месяц, путем перечисления со стороны ЗАКАЗЧИКА денежных средств на расчетный счет ИСПОЛНИТЕЛЯ</w:t>
            </w:r>
            <w:r w:rsidRPr="0048681A">
              <w:rPr>
                <w:rFonts w:ascii="Sylfaen" w:hAnsi="Sylfaen"/>
                <w:sz w:val="20"/>
                <w:szCs w:val="20"/>
              </w:rPr>
              <w:t xml:space="preserve"> согласно Приложению №2.</w:t>
            </w:r>
          </w:p>
          <w:p w:rsidR="0048681A" w:rsidRPr="0048681A" w:rsidRDefault="0048681A" w:rsidP="0048681A">
            <w:pPr>
              <w:numPr>
                <w:ilvl w:val="1"/>
                <w:numId w:val="40"/>
              </w:numPr>
              <w:ind w:left="38" w:firstLine="283"/>
              <w:contextualSpacing/>
              <w:jc w:val="both"/>
              <w:rPr>
                <w:rFonts w:ascii="Sylfaen" w:hAnsi="Sylfaen"/>
                <w:sz w:val="20"/>
                <w:szCs w:val="20"/>
              </w:rPr>
            </w:pPr>
            <w:r w:rsidRPr="0048681A">
              <w:rPr>
                <w:rFonts w:ascii="Sylfaen" w:hAnsi="Sylfaen"/>
                <w:sz w:val="20"/>
                <w:szCs w:val="20"/>
              </w:rPr>
              <w:t xml:space="preserve">Цена </w:t>
            </w:r>
            <w:r w:rsidRPr="0048681A">
              <w:rPr>
                <w:sz w:val="20"/>
                <w:szCs w:val="21"/>
              </w:rPr>
              <w:t>за предоставленные Услуги</w:t>
            </w:r>
            <w:r w:rsidRPr="0048681A">
              <w:rPr>
                <w:rFonts w:ascii="Sylfaen" w:hAnsi="Sylfaen"/>
                <w:sz w:val="20"/>
                <w:szCs w:val="20"/>
              </w:rPr>
              <w:t xml:space="preserve"> остается неизменной в протяжении всего периода действия Договора.</w:t>
            </w:r>
          </w:p>
          <w:p w:rsidR="0048681A" w:rsidRPr="0048681A" w:rsidRDefault="0048681A" w:rsidP="0048681A">
            <w:pPr>
              <w:ind w:left="450"/>
              <w:contextualSpacing/>
              <w:rPr>
                <w:rFonts w:ascii="Sylfaen" w:hAnsi="Sylfaen"/>
                <w:sz w:val="20"/>
                <w:szCs w:val="20"/>
                <w:lang w:val="hy-AM" w:eastAsia="en-US"/>
              </w:rPr>
            </w:pPr>
          </w:p>
        </w:tc>
      </w:tr>
      <w:tr w:rsidR="0048681A" w:rsidRPr="0048681A" w:rsidTr="00A241F0">
        <w:trPr>
          <w:trHeight w:val="168"/>
        </w:trPr>
        <w:tc>
          <w:tcPr>
            <w:tcW w:w="5245" w:type="dxa"/>
            <w:tcBorders>
              <w:top w:val="nil"/>
              <w:left w:val="nil"/>
              <w:bottom w:val="nil"/>
              <w:right w:val="nil"/>
            </w:tcBorders>
          </w:tcPr>
          <w:p w:rsidR="0048681A" w:rsidRPr="0048681A" w:rsidRDefault="0048681A" w:rsidP="00A241F0">
            <w:pPr>
              <w:jc w:val="both"/>
              <w:rPr>
                <w:rFonts w:ascii="Sylfaen" w:hAnsi="Sylfaen" w:cs="Sylfaen"/>
                <w:sz w:val="20"/>
                <w:szCs w:val="20"/>
                <w:lang w:val="hy-AM" w:eastAsia="en-US"/>
              </w:rPr>
            </w:pPr>
          </w:p>
        </w:tc>
        <w:tc>
          <w:tcPr>
            <w:tcW w:w="5528" w:type="dxa"/>
            <w:tcBorders>
              <w:top w:val="nil"/>
              <w:left w:val="nil"/>
              <w:bottom w:val="nil"/>
              <w:right w:val="nil"/>
            </w:tcBorders>
          </w:tcPr>
          <w:p w:rsidR="0048681A" w:rsidRPr="0048681A" w:rsidRDefault="0048681A" w:rsidP="00A241F0">
            <w:pPr>
              <w:tabs>
                <w:tab w:val="left" w:pos="889"/>
              </w:tabs>
              <w:spacing w:line="276" w:lineRule="auto"/>
              <w:jc w:val="both"/>
              <w:rPr>
                <w:rFonts w:ascii="Sylfaen" w:hAnsi="Sylfaen"/>
                <w:sz w:val="20"/>
                <w:szCs w:val="20"/>
                <w:lang w:eastAsia="en-US"/>
              </w:rPr>
            </w:pP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numPr>
                <w:ilvl w:val="0"/>
                <w:numId w:val="40"/>
              </w:numPr>
              <w:ind w:hanging="277"/>
              <w:contextualSpacing/>
              <w:jc w:val="center"/>
              <w:rPr>
                <w:rFonts w:ascii="Sylfaen" w:hAnsi="Sylfaen" w:cs="Sylfaen"/>
                <w:sz w:val="20"/>
                <w:szCs w:val="20"/>
                <w:lang w:val="hy-AM" w:eastAsia="en-US"/>
              </w:rPr>
            </w:pPr>
            <w:r w:rsidRPr="0048681A">
              <w:rPr>
                <w:rFonts w:ascii="Sylfaen" w:hAnsi="Sylfaen"/>
                <w:b/>
                <w:sz w:val="20"/>
                <w:szCs w:val="21"/>
                <w:lang w:val="hy-AM" w:eastAsia="en-US"/>
              </w:rPr>
              <w:t>ԱՇԽԱՏԱՆՔՆԵՐԻ ՀԱՆՁՆՄԱՆ ԵՎ ԸՆԴՈՒՆՄԱՆ ԿԱՐԳԸ</w:t>
            </w:r>
          </w:p>
        </w:tc>
        <w:tc>
          <w:tcPr>
            <w:tcW w:w="5528" w:type="dxa"/>
            <w:tcBorders>
              <w:top w:val="nil"/>
              <w:left w:val="nil"/>
              <w:bottom w:val="nil"/>
              <w:right w:val="nil"/>
            </w:tcBorders>
          </w:tcPr>
          <w:p w:rsidR="0048681A" w:rsidRPr="0048681A" w:rsidRDefault="0048681A" w:rsidP="0048681A">
            <w:pPr>
              <w:numPr>
                <w:ilvl w:val="0"/>
                <w:numId w:val="41"/>
              </w:numPr>
              <w:tabs>
                <w:tab w:val="left" w:pos="889"/>
              </w:tabs>
              <w:spacing w:line="276" w:lineRule="auto"/>
              <w:contextualSpacing/>
              <w:jc w:val="center"/>
              <w:rPr>
                <w:rFonts w:ascii="Sylfaen" w:hAnsi="Sylfaen"/>
                <w:sz w:val="20"/>
                <w:szCs w:val="20"/>
                <w:lang w:eastAsia="en-US"/>
              </w:rPr>
            </w:pPr>
            <w:r w:rsidRPr="0048681A">
              <w:rPr>
                <w:b/>
                <w:sz w:val="20"/>
                <w:szCs w:val="21"/>
                <w:lang w:eastAsia="en-US"/>
              </w:rPr>
              <w:t>ПОРЯДОК СДАЧИ И ПРИЕМКИ РАБОТ</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tabs>
                <w:tab w:val="left" w:pos="882"/>
                <w:tab w:val="left" w:pos="1023"/>
                <w:tab w:val="left" w:pos="1165"/>
                <w:tab w:val="left" w:pos="1449"/>
              </w:tabs>
              <w:ind w:left="31" w:firstLine="419"/>
              <w:contextualSpacing/>
              <w:jc w:val="both"/>
              <w:rPr>
                <w:rFonts w:ascii="Sylfaen" w:hAnsi="Sylfaen"/>
                <w:sz w:val="20"/>
                <w:szCs w:val="20"/>
                <w:lang w:val="hy-AM" w:eastAsia="en-US"/>
              </w:rPr>
            </w:pPr>
            <w:r w:rsidRPr="0048681A">
              <w:rPr>
                <w:rFonts w:ascii="Sylfaen" w:hAnsi="Sylfaen"/>
                <w:sz w:val="20"/>
                <w:szCs w:val="20"/>
                <w:lang w:val="hy-AM" w:eastAsia="en-US"/>
              </w:rPr>
              <w:t>4.1.ԿԱՏԱՐՈՂԸ կատարած Ծառայությունների ավարտին ՊԱՏՎԻՐԱՏՈՒԻՆ ներկայացնում է կատարված Ծառայությունների հանձնման-ընդունման Ակտը՝ համաձայն սույն Պայմանագրի պայմանների:</w:t>
            </w:r>
          </w:p>
        </w:tc>
        <w:tc>
          <w:tcPr>
            <w:tcW w:w="5528" w:type="dxa"/>
            <w:tcBorders>
              <w:top w:val="nil"/>
              <w:left w:val="nil"/>
              <w:bottom w:val="nil"/>
              <w:right w:val="nil"/>
            </w:tcBorders>
          </w:tcPr>
          <w:p w:rsidR="0048681A" w:rsidRPr="0048681A" w:rsidRDefault="0048681A" w:rsidP="0048681A">
            <w:pPr>
              <w:tabs>
                <w:tab w:val="left" w:pos="889"/>
              </w:tabs>
              <w:spacing w:line="276" w:lineRule="auto"/>
              <w:ind w:firstLine="450"/>
              <w:contextualSpacing/>
              <w:jc w:val="both"/>
              <w:rPr>
                <w:sz w:val="20"/>
                <w:szCs w:val="20"/>
                <w:lang w:eastAsia="en-US"/>
              </w:rPr>
            </w:pPr>
            <w:r w:rsidRPr="0048681A">
              <w:rPr>
                <w:sz w:val="20"/>
                <w:szCs w:val="20"/>
                <w:lang w:eastAsia="en-US"/>
              </w:rPr>
              <w:t xml:space="preserve">4.1. </w:t>
            </w:r>
            <w:r w:rsidRPr="0048681A">
              <w:rPr>
                <w:sz w:val="20"/>
                <w:szCs w:val="20"/>
              </w:rPr>
              <w:t>По завершению услуг ИСПОЛНИТЕЛЬ предоставляет Акт сдачи-приема оказанных услуг ЗАКАЗЧИКУ согласно условиям настоящего Договора.</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tabs>
                <w:tab w:val="left" w:pos="882"/>
                <w:tab w:val="left" w:pos="1023"/>
                <w:tab w:val="left" w:pos="1165"/>
                <w:tab w:val="left" w:pos="1449"/>
              </w:tabs>
              <w:ind w:left="31" w:firstLine="419"/>
              <w:contextualSpacing/>
              <w:jc w:val="both"/>
              <w:rPr>
                <w:rFonts w:ascii="Sylfaen" w:hAnsi="Sylfaen"/>
                <w:sz w:val="20"/>
                <w:szCs w:val="20"/>
                <w:lang w:val="hy-AM" w:eastAsia="en-US"/>
              </w:rPr>
            </w:pPr>
            <w:r w:rsidRPr="0048681A">
              <w:rPr>
                <w:rFonts w:ascii="Sylfaen" w:hAnsi="Sylfaen"/>
                <w:sz w:val="20"/>
                <w:szCs w:val="20"/>
                <w:lang w:val="hy-AM" w:eastAsia="en-US"/>
              </w:rPr>
              <w:lastRenderedPageBreak/>
              <w:t>4.2. ՊԱՏՎԻՐԱՏՈՒՆ պարտավոր է կատարված Ծառայությունների  հանձնման-ընդունման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tc>
        <w:tc>
          <w:tcPr>
            <w:tcW w:w="5528" w:type="dxa"/>
            <w:tcBorders>
              <w:top w:val="nil"/>
              <w:left w:val="nil"/>
              <w:bottom w:val="nil"/>
              <w:right w:val="nil"/>
            </w:tcBorders>
          </w:tcPr>
          <w:p w:rsidR="0048681A" w:rsidRPr="0048681A" w:rsidRDefault="0048681A" w:rsidP="0048681A">
            <w:pPr>
              <w:tabs>
                <w:tab w:val="left" w:pos="889"/>
              </w:tabs>
              <w:spacing w:line="276" w:lineRule="auto"/>
              <w:ind w:firstLine="450"/>
              <w:contextualSpacing/>
              <w:jc w:val="both"/>
              <w:rPr>
                <w:sz w:val="20"/>
                <w:szCs w:val="20"/>
                <w:lang w:val="hy-AM" w:eastAsia="en-US"/>
              </w:rPr>
            </w:pPr>
            <w:r w:rsidRPr="0048681A">
              <w:rPr>
                <w:sz w:val="20"/>
                <w:szCs w:val="20"/>
              </w:rPr>
              <w:t>4.2.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numPr>
                <w:ilvl w:val="0"/>
                <w:numId w:val="41"/>
              </w:numPr>
              <w:tabs>
                <w:tab w:val="left" w:pos="882"/>
                <w:tab w:val="left" w:pos="1023"/>
                <w:tab w:val="left" w:pos="1165"/>
                <w:tab w:val="left" w:pos="1449"/>
              </w:tabs>
              <w:ind w:hanging="277"/>
              <w:contextualSpacing/>
              <w:jc w:val="center"/>
              <w:rPr>
                <w:rFonts w:ascii="Sylfaen" w:hAnsi="Sylfaen"/>
                <w:sz w:val="20"/>
                <w:szCs w:val="20"/>
                <w:lang w:eastAsia="en-US"/>
              </w:rPr>
            </w:pPr>
            <w:r w:rsidRPr="0048681A">
              <w:rPr>
                <w:rFonts w:ascii="Sylfaen" w:hAnsi="Sylfaen"/>
                <w:b/>
                <w:sz w:val="21"/>
                <w:szCs w:val="21"/>
                <w:lang w:val="hy-AM" w:eastAsia="en-US"/>
              </w:rPr>
              <w:t>ԿՈՂՄԵՐԻ ՊԱՏԱՍԽԱՆԱՏՎՈՒԹՅՈՒՆԸ</w:t>
            </w:r>
          </w:p>
        </w:tc>
        <w:tc>
          <w:tcPr>
            <w:tcW w:w="5528" w:type="dxa"/>
            <w:tcBorders>
              <w:top w:val="nil"/>
              <w:left w:val="nil"/>
              <w:bottom w:val="nil"/>
              <w:right w:val="nil"/>
            </w:tcBorders>
          </w:tcPr>
          <w:p w:rsidR="0048681A" w:rsidRPr="0048681A" w:rsidRDefault="0048681A" w:rsidP="0048681A">
            <w:pPr>
              <w:numPr>
                <w:ilvl w:val="0"/>
                <w:numId w:val="42"/>
              </w:numPr>
              <w:tabs>
                <w:tab w:val="left" w:pos="889"/>
              </w:tabs>
              <w:spacing w:line="276" w:lineRule="auto"/>
              <w:ind w:hanging="269"/>
              <w:contextualSpacing/>
              <w:jc w:val="center"/>
              <w:rPr>
                <w:sz w:val="20"/>
                <w:szCs w:val="20"/>
              </w:rPr>
            </w:pPr>
            <w:r w:rsidRPr="0048681A">
              <w:rPr>
                <w:b/>
                <w:sz w:val="21"/>
                <w:szCs w:val="21"/>
                <w:lang w:val="en-US"/>
              </w:rPr>
              <w:t>ОТВЕТСТВЕННОСТЬ СТОРОН</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tabs>
                <w:tab w:val="left" w:pos="882"/>
                <w:tab w:val="left" w:pos="1023"/>
                <w:tab w:val="left" w:pos="1165"/>
                <w:tab w:val="left" w:pos="1449"/>
              </w:tabs>
              <w:ind w:firstLine="456"/>
              <w:jc w:val="both"/>
              <w:rPr>
                <w:rFonts w:ascii="Sylfaen" w:hAnsi="Sylfaen"/>
                <w:b/>
                <w:sz w:val="20"/>
                <w:szCs w:val="20"/>
                <w:lang w:val="hy-AM" w:eastAsia="en-US"/>
              </w:rPr>
            </w:pPr>
            <w:r w:rsidRPr="0048681A">
              <w:rPr>
                <w:rFonts w:ascii="Sylfaen" w:hAnsi="Sylfaen"/>
                <w:sz w:val="20"/>
                <w:szCs w:val="20"/>
                <w:lang w:val="hy-AM" w:eastAsia="en-US"/>
              </w:rPr>
              <w:t>5.1.</w:t>
            </w:r>
            <w:r w:rsidRPr="0048681A">
              <w:rPr>
                <w:rFonts w:ascii="Sylfaen" w:hAnsi="Sylfaen"/>
                <w:b/>
                <w:sz w:val="20"/>
                <w:szCs w:val="20"/>
                <w:lang w:val="hy-AM" w:eastAsia="en-US"/>
              </w:rPr>
              <w:t xml:space="preserve"> </w:t>
            </w:r>
            <w:r w:rsidRPr="0048681A">
              <w:rPr>
                <w:rFonts w:ascii="Sylfaen" w:hAnsi="Sylfaen"/>
                <w:sz w:val="20"/>
                <w:szCs w:val="20"/>
                <w:lang w:val="hy-AM" w:eastAsia="en-US"/>
              </w:rPr>
              <w:t>Սույն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tc>
        <w:tc>
          <w:tcPr>
            <w:tcW w:w="5528" w:type="dxa"/>
            <w:tcBorders>
              <w:top w:val="nil"/>
              <w:left w:val="nil"/>
              <w:bottom w:val="nil"/>
              <w:right w:val="nil"/>
            </w:tcBorders>
          </w:tcPr>
          <w:p w:rsidR="0048681A" w:rsidRPr="0048681A" w:rsidRDefault="0048681A" w:rsidP="0048681A">
            <w:pPr>
              <w:tabs>
                <w:tab w:val="left" w:pos="889"/>
              </w:tabs>
              <w:spacing w:line="276" w:lineRule="auto"/>
              <w:ind w:firstLine="464"/>
              <w:jc w:val="both"/>
              <w:rPr>
                <w:rFonts w:ascii="Sylfaen" w:hAnsi="Sylfaen"/>
                <w:sz w:val="20"/>
                <w:szCs w:val="20"/>
              </w:rPr>
            </w:pPr>
            <w:r w:rsidRPr="0048681A">
              <w:rPr>
                <w:sz w:val="20"/>
                <w:szCs w:val="20"/>
              </w:rPr>
              <w:t>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tabs>
                <w:tab w:val="left" w:pos="882"/>
                <w:tab w:val="left" w:pos="1023"/>
                <w:tab w:val="left" w:pos="1165"/>
                <w:tab w:val="left" w:pos="1449"/>
              </w:tabs>
              <w:ind w:firstLine="456"/>
              <w:jc w:val="both"/>
              <w:rPr>
                <w:rFonts w:ascii="Sylfaen" w:hAnsi="Sylfaen"/>
                <w:sz w:val="20"/>
                <w:szCs w:val="20"/>
                <w:lang w:val="hy-AM" w:eastAsia="en-US"/>
              </w:rPr>
            </w:pPr>
            <w:r w:rsidRPr="0048681A">
              <w:rPr>
                <w:rFonts w:ascii="Sylfaen" w:hAnsi="Sylfaen"/>
                <w:sz w:val="20"/>
                <w:szCs w:val="20"/>
                <w:lang w:val="hy-AM" w:eastAsia="en-US"/>
              </w:rPr>
              <w:t>5.1.1. 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p>
        </w:tc>
        <w:tc>
          <w:tcPr>
            <w:tcW w:w="5528" w:type="dxa"/>
            <w:tcBorders>
              <w:top w:val="nil"/>
              <w:left w:val="nil"/>
              <w:bottom w:val="nil"/>
              <w:right w:val="nil"/>
            </w:tcBorders>
          </w:tcPr>
          <w:p w:rsidR="0048681A" w:rsidRPr="0048681A" w:rsidRDefault="0048681A" w:rsidP="0048681A">
            <w:pPr>
              <w:autoSpaceDE w:val="0"/>
              <w:autoSpaceDN w:val="0"/>
              <w:adjustRightInd w:val="0"/>
              <w:spacing w:line="276" w:lineRule="auto"/>
              <w:ind w:firstLine="464"/>
              <w:jc w:val="both"/>
              <w:rPr>
                <w:sz w:val="20"/>
                <w:szCs w:val="20"/>
              </w:rPr>
            </w:pPr>
            <w:r w:rsidRPr="0048681A">
              <w:rPr>
                <w:rFonts w:ascii="Sylfaen" w:hAnsi="Sylfaen"/>
                <w:sz w:val="20"/>
                <w:szCs w:val="20"/>
              </w:rPr>
              <w:t xml:space="preserve">5.1.1. </w:t>
            </w:r>
            <w:r w:rsidRPr="0048681A">
              <w:rPr>
                <w:sz w:val="20"/>
                <w:szCs w:val="20"/>
              </w:rPr>
              <w:t>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48681A" w:rsidRPr="0048681A" w:rsidRDefault="0048681A" w:rsidP="0048681A">
            <w:pPr>
              <w:tabs>
                <w:tab w:val="left" w:pos="889"/>
              </w:tabs>
              <w:ind w:firstLine="322"/>
              <w:jc w:val="both"/>
              <w:rPr>
                <w:rFonts w:ascii="Sylfaen" w:hAnsi="Sylfaen"/>
                <w:sz w:val="20"/>
                <w:szCs w:val="20"/>
              </w:rPr>
            </w:pP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tabs>
                <w:tab w:val="left" w:pos="882"/>
                <w:tab w:val="left" w:pos="1023"/>
                <w:tab w:val="left" w:pos="1165"/>
                <w:tab w:val="left" w:pos="1449"/>
              </w:tabs>
              <w:ind w:firstLine="456"/>
              <w:jc w:val="both"/>
              <w:rPr>
                <w:rFonts w:ascii="Sylfaen" w:hAnsi="Sylfaen"/>
                <w:sz w:val="20"/>
                <w:szCs w:val="20"/>
                <w:lang w:val="hy-AM" w:eastAsia="en-US"/>
              </w:rPr>
            </w:pPr>
          </w:p>
        </w:tc>
        <w:tc>
          <w:tcPr>
            <w:tcW w:w="5528" w:type="dxa"/>
            <w:tcBorders>
              <w:top w:val="nil"/>
              <w:left w:val="nil"/>
              <w:bottom w:val="nil"/>
              <w:right w:val="nil"/>
            </w:tcBorders>
          </w:tcPr>
          <w:p w:rsidR="0048681A" w:rsidRPr="0048681A" w:rsidRDefault="0048681A" w:rsidP="0048681A">
            <w:pPr>
              <w:autoSpaceDE w:val="0"/>
              <w:autoSpaceDN w:val="0"/>
              <w:adjustRightInd w:val="0"/>
              <w:ind w:firstLine="464"/>
              <w:jc w:val="both"/>
              <w:rPr>
                <w:rFonts w:ascii="Sylfaen" w:hAnsi="Sylfaen"/>
                <w:sz w:val="20"/>
                <w:szCs w:val="20"/>
              </w:rPr>
            </w:pP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numPr>
                <w:ilvl w:val="0"/>
                <w:numId w:val="42"/>
              </w:numPr>
              <w:tabs>
                <w:tab w:val="left" w:pos="882"/>
                <w:tab w:val="left" w:pos="1023"/>
                <w:tab w:val="left" w:pos="1165"/>
                <w:tab w:val="left" w:pos="1449"/>
              </w:tabs>
              <w:contextualSpacing/>
              <w:jc w:val="center"/>
              <w:rPr>
                <w:rFonts w:ascii="Sylfaen" w:hAnsi="Sylfaen"/>
                <w:sz w:val="20"/>
                <w:szCs w:val="20"/>
                <w:lang w:eastAsia="en-US"/>
              </w:rPr>
            </w:pPr>
            <w:r w:rsidRPr="0048681A">
              <w:rPr>
                <w:rFonts w:ascii="Sylfaen" w:hAnsi="Sylfaen"/>
                <w:b/>
                <w:sz w:val="21"/>
                <w:szCs w:val="21"/>
                <w:lang w:val="hy-AM" w:eastAsia="en-US"/>
              </w:rPr>
              <w:t>ԱՆՀԱՂԹԱՀԱՐԵԼԻ ՈՒԺԻ ԱԶԴԵՑՈՒԹՅՈՒՆԸ</w:t>
            </w:r>
          </w:p>
        </w:tc>
        <w:tc>
          <w:tcPr>
            <w:tcW w:w="5528" w:type="dxa"/>
            <w:tcBorders>
              <w:top w:val="nil"/>
              <w:left w:val="nil"/>
              <w:bottom w:val="nil"/>
              <w:right w:val="nil"/>
            </w:tcBorders>
          </w:tcPr>
          <w:p w:rsidR="0048681A" w:rsidRPr="0048681A" w:rsidRDefault="0048681A" w:rsidP="0048681A">
            <w:pPr>
              <w:numPr>
                <w:ilvl w:val="0"/>
                <w:numId w:val="43"/>
              </w:numPr>
              <w:autoSpaceDE w:val="0"/>
              <w:autoSpaceDN w:val="0"/>
              <w:adjustRightInd w:val="0"/>
              <w:ind w:left="322" w:firstLine="142"/>
              <w:contextualSpacing/>
              <w:jc w:val="center"/>
              <w:rPr>
                <w:rFonts w:ascii="Sylfaen" w:hAnsi="Sylfaen"/>
                <w:sz w:val="20"/>
                <w:szCs w:val="20"/>
              </w:rPr>
            </w:pPr>
            <w:r w:rsidRPr="0048681A">
              <w:rPr>
                <w:b/>
                <w:sz w:val="21"/>
                <w:szCs w:val="21"/>
                <w:lang w:val="en-US"/>
              </w:rPr>
              <w:t>ОБСТОЯТЕЛЬСТВА НЕПРЕОДОЛИМОЙ СИЛ</w:t>
            </w:r>
            <w:r w:rsidRPr="0048681A">
              <w:rPr>
                <w:b/>
                <w:sz w:val="21"/>
                <w:szCs w:val="21"/>
                <w:lang w:val="hy-AM"/>
              </w:rPr>
              <w:t>Ы</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tabs>
                <w:tab w:val="left" w:pos="882"/>
                <w:tab w:val="left" w:pos="1023"/>
                <w:tab w:val="left" w:pos="1165"/>
                <w:tab w:val="left" w:pos="1449"/>
              </w:tabs>
              <w:ind w:left="31" w:firstLine="419"/>
              <w:contextualSpacing/>
              <w:jc w:val="both"/>
              <w:rPr>
                <w:rFonts w:ascii="Sylfaen" w:hAnsi="Sylfaen"/>
                <w:sz w:val="21"/>
                <w:szCs w:val="21"/>
                <w:lang w:val="hy-AM" w:eastAsia="en-US"/>
              </w:rPr>
            </w:pPr>
            <w:r w:rsidRPr="0048681A">
              <w:rPr>
                <w:rFonts w:ascii="Sylfaen" w:hAnsi="Sylfaen"/>
                <w:sz w:val="20"/>
                <w:szCs w:val="21"/>
                <w:lang w:val="hy-AM" w:eastAsia="en-US"/>
              </w:rPr>
              <w:t>6.1. Կողմերից ոչ մեկը պատասխանա</w:t>
            </w:r>
            <w:r w:rsidRPr="0048681A">
              <w:rPr>
                <w:rFonts w:ascii="Sylfaen" w:hAnsi="Sylfaen"/>
                <w:sz w:val="20"/>
                <w:szCs w:val="21"/>
                <w:lang w:val="hy-AM" w:eastAsia="en-US"/>
              </w:rPr>
              <w:softHyphen/>
              <w:t>տվություն չի կրում սույն Պայմանագրով պարտավորություն</w:t>
            </w:r>
            <w:r w:rsidRPr="0048681A">
              <w:rPr>
                <w:rFonts w:ascii="Sylfaen" w:hAnsi="Sylfaen"/>
                <w:sz w:val="20"/>
                <w:szCs w:val="21"/>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tc>
        <w:tc>
          <w:tcPr>
            <w:tcW w:w="5528" w:type="dxa"/>
            <w:tcBorders>
              <w:top w:val="nil"/>
              <w:left w:val="nil"/>
              <w:bottom w:val="nil"/>
              <w:right w:val="nil"/>
            </w:tcBorders>
          </w:tcPr>
          <w:p w:rsidR="0048681A" w:rsidRPr="0048681A" w:rsidRDefault="0048681A" w:rsidP="0048681A">
            <w:pPr>
              <w:autoSpaceDE w:val="0"/>
              <w:autoSpaceDN w:val="0"/>
              <w:adjustRightInd w:val="0"/>
              <w:spacing w:line="276" w:lineRule="auto"/>
              <w:ind w:left="39" w:firstLine="425"/>
              <w:contextualSpacing/>
              <w:jc w:val="both"/>
              <w:rPr>
                <w:sz w:val="21"/>
                <w:szCs w:val="21"/>
              </w:rPr>
            </w:pPr>
            <w:r w:rsidRPr="0048681A">
              <w:rPr>
                <w:sz w:val="21"/>
                <w:szCs w:val="21"/>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48681A">
              <w:rPr>
                <w:sz w:val="21"/>
                <w:szCs w:val="21"/>
              </w:rPr>
              <w:softHyphen/>
              <w:t>ятельств непреодолимой силы, то есть чрезвычайных и непредотвратимых при дан</w:t>
            </w:r>
            <w:r w:rsidRPr="0048681A">
              <w:rPr>
                <w:sz w:val="21"/>
                <w:szCs w:val="21"/>
              </w:rPr>
              <w:softHyphen/>
              <w:t>ных условиях обстоятельств, в том числе объявленной или фактической войной, гражданскими волнения</w:t>
            </w:r>
            <w:r w:rsidRPr="0048681A">
              <w:rPr>
                <w:sz w:val="21"/>
                <w:szCs w:val="21"/>
              </w:rPr>
              <w:softHyphen/>
              <w:t>ми, эпи</w:t>
            </w:r>
            <w:r w:rsidRPr="0048681A">
              <w:rPr>
                <w:sz w:val="21"/>
                <w:szCs w:val="21"/>
              </w:rPr>
              <w:softHyphen/>
              <w:t>демиями, блокадами, эмбарго, пожара</w:t>
            </w:r>
            <w:r w:rsidRPr="0048681A">
              <w:rPr>
                <w:sz w:val="21"/>
                <w:szCs w:val="21"/>
              </w:rPr>
              <w:softHyphen/>
              <w:t>ми, землетрясениями, наводнениями и другими природными стихийными бедствиями, а также изданием актов государственных органов.</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tabs>
                <w:tab w:val="left" w:pos="882"/>
                <w:tab w:val="left" w:pos="1023"/>
                <w:tab w:val="left" w:pos="1165"/>
                <w:tab w:val="left" w:pos="1449"/>
              </w:tabs>
              <w:ind w:left="31" w:firstLine="419"/>
              <w:contextualSpacing/>
              <w:jc w:val="both"/>
              <w:rPr>
                <w:rFonts w:ascii="Sylfaen" w:hAnsi="Sylfaen"/>
                <w:sz w:val="21"/>
                <w:szCs w:val="21"/>
                <w:lang w:val="hy-AM" w:eastAsia="en-US"/>
              </w:rPr>
            </w:pPr>
          </w:p>
        </w:tc>
        <w:tc>
          <w:tcPr>
            <w:tcW w:w="5528" w:type="dxa"/>
            <w:tcBorders>
              <w:top w:val="nil"/>
              <w:left w:val="nil"/>
              <w:bottom w:val="nil"/>
              <w:right w:val="nil"/>
            </w:tcBorders>
          </w:tcPr>
          <w:p w:rsidR="0048681A" w:rsidRPr="0048681A" w:rsidRDefault="0048681A" w:rsidP="0048681A">
            <w:pPr>
              <w:autoSpaceDE w:val="0"/>
              <w:autoSpaceDN w:val="0"/>
              <w:adjustRightInd w:val="0"/>
              <w:spacing w:line="276" w:lineRule="auto"/>
              <w:ind w:left="39" w:firstLine="425"/>
              <w:contextualSpacing/>
              <w:jc w:val="both"/>
              <w:rPr>
                <w:sz w:val="21"/>
                <w:szCs w:val="21"/>
              </w:rPr>
            </w:pP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numPr>
                <w:ilvl w:val="0"/>
                <w:numId w:val="43"/>
              </w:numPr>
              <w:tabs>
                <w:tab w:val="left" w:pos="882"/>
                <w:tab w:val="left" w:pos="1023"/>
                <w:tab w:val="left" w:pos="1165"/>
                <w:tab w:val="left" w:pos="1449"/>
              </w:tabs>
              <w:contextualSpacing/>
              <w:jc w:val="center"/>
              <w:rPr>
                <w:rFonts w:ascii="Sylfaen" w:hAnsi="Sylfaen"/>
                <w:sz w:val="21"/>
                <w:szCs w:val="21"/>
                <w:lang w:eastAsia="en-US"/>
              </w:rPr>
            </w:pPr>
            <w:r w:rsidRPr="0048681A">
              <w:rPr>
                <w:rFonts w:ascii="Sylfaen" w:hAnsi="Sylfaen"/>
                <w:b/>
                <w:sz w:val="21"/>
                <w:szCs w:val="21"/>
                <w:lang w:val="hy-AM" w:eastAsia="en-US"/>
              </w:rPr>
              <w:t>ՎԵՃԵՐԻ ԼՈՒԾՄԱՆ ԿԱՐԳԸ</w:t>
            </w:r>
          </w:p>
        </w:tc>
        <w:tc>
          <w:tcPr>
            <w:tcW w:w="5528" w:type="dxa"/>
            <w:tcBorders>
              <w:top w:val="nil"/>
              <w:left w:val="nil"/>
              <w:bottom w:val="nil"/>
              <w:right w:val="nil"/>
            </w:tcBorders>
          </w:tcPr>
          <w:p w:rsidR="0048681A" w:rsidRPr="0048681A" w:rsidRDefault="0048681A" w:rsidP="0048681A">
            <w:pPr>
              <w:numPr>
                <w:ilvl w:val="0"/>
                <w:numId w:val="44"/>
              </w:numPr>
              <w:autoSpaceDE w:val="0"/>
              <w:autoSpaceDN w:val="0"/>
              <w:adjustRightInd w:val="0"/>
              <w:spacing w:line="276" w:lineRule="auto"/>
              <w:contextualSpacing/>
              <w:jc w:val="center"/>
              <w:rPr>
                <w:sz w:val="21"/>
                <w:szCs w:val="21"/>
              </w:rPr>
            </w:pPr>
            <w:r w:rsidRPr="0048681A">
              <w:rPr>
                <w:b/>
                <w:sz w:val="21"/>
                <w:szCs w:val="21"/>
                <w:lang w:val="en-US"/>
              </w:rPr>
              <w:t>ПОРЯДОК РАЗРЕШЕНИЯ СПОРОВ</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tabs>
                <w:tab w:val="left" w:pos="882"/>
                <w:tab w:val="left" w:pos="1023"/>
                <w:tab w:val="left" w:pos="1165"/>
                <w:tab w:val="left" w:pos="1449"/>
              </w:tabs>
              <w:ind w:firstLine="450"/>
              <w:contextualSpacing/>
              <w:jc w:val="both"/>
              <w:rPr>
                <w:rFonts w:ascii="Sylfaen" w:hAnsi="Sylfaen"/>
                <w:sz w:val="21"/>
                <w:szCs w:val="21"/>
                <w:lang w:val="hy-AM" w:eastAsia="en-US"/>
              </w:rPr>
            </w:pPr>
            <w:r w:rsidRPr="0048681A">
              <w:rPr>
                <w:rFonts w:ascii="Sylfaen" w:hAnsi="Sylfaen"/>
                <w:sz w:val="20"/>
                <w:szCs w:val="21"/>
                <w:lang w:val="hy-AM" w:eastAsia="en-US"/>
              </w:rPr>
              <w:t>7.1. Սույն Պայմանագրի կատար</w:t>
            </w:r>
            <w:r w:rsidRPr="0048681A">
              <w:rPr>
                <w:rFonts w:ascii="Sylfaen" w:hAnsi="Sylfaen"/>
                <w:sz w:val="20"/>
                <w:szCs w:val="21"/>
                <w:lang w:val="hy-AM" w:eastAsia="en-US"/>
              </w:rPr>
              <w:softHyphen/>
              <w:t>ման ժամանակ ծագող բոլոր վեճերը և տարաձայնությունները լուծվում են բանակցությունների միջոցով:</w:t>
            </w:r>
          </w:p>
        </w:tc>
        <w:tc>
          <w:tcPr>
            <w:tcW w:w="5528" w:type="dxa"/>
            <w:tcBorders>
              <w:top w:val="nil"/>
              <w:left w:val="nil"/>
              <w:bottom w:val="nil"/>
              <w:right w:val="nil"/>
            </w:tcBorders>
          </w:tcPr>
          <w:p w:rsidR="0048681A" w:rsidRPr="0048681A" w:rsidRDefault="0048681A" w:rsidP="0048681A">
            <w:pPr>
              <w:autoSpaceDE w:val="0"/>
              <w:autoSpaceDN w:val="0"/>
              <w:adjustRightInd w:val="0"/>
              <w:spacing w:line="276" w:lineRule="auto"/>
              <w:ind w:firstLine="450"/>
              <w:contextualSpacing/>
              <w:rPr>
                <w:b/>
                <w:sz w:val="21"/>
                <w:szCs w:val="21"/>
              </w:rPr>
            </w:pPr>
            <w:r w:rsidRPr="0048681A">
              <w:rPr>
                <w:sz w:val="20"/>
                <w:szCs w:val="21"/>
              </w:rPr>
              <w:t>7.1.</w:t>
            </w:r>
            <w:r w:rsidRPr="0048681A">
              <w:rPr>
                <w:b/>
                <w:sz w:val="20"/>
                <w:szCs w:val="21"/>
              </w:rPr>
              <w:t xml:space="preserve"> </w:t>
            </w:r>
            <w:r w:rsidRPr="0048681A">
              <w:rPr>
                <w:sz w:val="20"/>
                <w:szCs w:val="21"/>
              </w:rPr>
              <w:t>Все споры и разногласия, возникающие при исполнении настоящего Договора, решаются Сторонами путем переговоров.</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tabs>
                <w:tab w:val="left" w:pos="882"/>
                <w:tab w:val="left" w:pos="1023"/>
                <w:tab w:val="left" w:pos="1165"/>
                <w:tab w:val="left" w:pos="1449"/>
              </w:tabs>
              <w:ind w:firstLine="450"/>
              <w:contextualSpacing/>
              <w:jc w:val="both"/>
              <w:rPr>
                <w:rFonts w:ascii="Sylfaen" w:hAnsi="Sylfaen"/>
                <w:sz w:val="20"/>
                <w:szCs w:val="21"/>
                <w:lang w:val="hy-AM" w:eastAsia="en-US"/>
              </w:rPr>
            </w:pPr>
            <w:r w:rsidRPr="0048681A">
              <w:rPr>
                <w:rFonts w:ascii="Sylfaen" w:hAnsi="Sylfaen"/>
                <w:sz w:val="20"/>
                <w:szCs w:val="21"/>
                <w:lang w:val="hy-AM" w:eastAsia="en-US"/>
              </w:rPr>
              <w:t>7.2. Բանակցությունների միջոցով վեճերը չլուծելու դեպքում, վերջիններս լուծվում են դատական կարգով՝ ՀՀ գործող օրենսդրությանը համապատասխան:</w:t>
            </w:r>
          </w:p>
        </w:tc>
        <w:tc>
          <w:tcPr>
            <w:tcW w:w="5528" w:type="dxa"/>
            <w:tcBorders>
              <w:top w:val="nil"/>
              <w:left w:val="nil"/>
              <w:bottom w:val="nil"/>
              <w:right w:val="nil"/>
            </w:tcBorders>
          </w:tcPr>
          <w:p w:rsidR="0048681A" w:rsidRPr="0048681A" w:rsidRDefault="0048681A" w:rsidP="0048681A">
            <w:pPr>
              <w:autoSpaceDE w:val="0"/>
              <w:autoSpaceDN w:val="0"/>
              <w:adjustRightInd w:val="0"/>
              <w:spacing w:line="276" w:lineRule="auto"/>
              <w:ind w:firstLine="450"/>
              <w:contextualSpacing/>
              <w:jc w:val="both"/>
              <w:rPr>
                <w:sz w:val="21"/>
                <w:szCs w:val="21"/>
              </w:rPr>
            </w:pPr>
            <w:r w:rsidRPr="0048681A">
              <w:rPr>
                <w:sz w:val="21"/>
                <w:szCs w:val="21"/>
              </w:rPr>
              <w:t xml:space="preserve">7.2. </w:t>
            </w:r>
            <w:r w:rsidRPr="0048681A">
              <w:rPr>
                <w:sz w:val="20"/>
                <w:szCs w:val="21"/>
              </w:rPr>
              <w:t>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numPr>
                <w:ilvl w:val="0"/>
                <w:numId w:val="44"/>
              </w:numPr>
              <w:tabs>
                <w:tab w:val="left" w:pos="882"/>
                <w:tab w:val="left" w:pos="1023"/>
                <w:tab w:val="left" w:pos="1165"/>
                <w:tab w:val="left" w:pos="1449"/>
              </w:tabs>
              <w:contextualSpacing/>
              <w:jc w:val="center"/>
              <w:rPr>
                <w:rFonts w:ascii="Sylfaen" w:hAnsi="Sylfaen"/>
                <w:sz w:val="20"/>
                <w:szCs w:val="20"/>
                <w:lang w:eastAsia="en-US"/>
              </w:rPr>
            </w:pPr>
            <w:r w:rsidRPr="0048681A">
              <w:rPr>
                <w:rFonts w:ascii="Sylfaen" w:eastAsia="Calibri" w:hAnsi="Sylfaen"/>
                <w:b/>
                <w:sz w:val="20"/>
                <w:szCs w:val="20"/>
                <w:lang w:val="hy-AM" w:eastAsia="en-US"/>
              </w:rPr>
              <w:t>ՊԱՅՄԱՆԱԳՐԻ ԳՈՐԾՈՂՈՒԹՅԱՆ ԺԱՄԿԵՏԸ</w:t>
            </w:r>
          </w:p>
        </w:tc>
        <w:tc>
          <w:tcPr>
            <w:tcW w:w="5528" w:type="dxa"/>
            <w:tcBorders>
              <w:top w:val="nil"/>
              <w:left w:val="nil"/>
              <w:bottom w:val="nil"/>
              <w:right w:val="nil"/>
            </w:tcBorders>
          </w:tcPr>
          <w:p w:rsidR="0048681A" w:rsidRPr="0048681A" w:rsidRDefault="0048681A" w:rsidP="0048681A">
            <w:pPr>
              <w:numPr>
                <w:ilvl w:val="0"/>
                <w:numId w:val="45"/>
              </w:numPr>
              <w:autoSpaceDE w:val="0"/>
              <w:autoSpaceDN w:val="0"/>
              <w:adjustRightInd w:val="0"/>
              <w:spacing w:line="276" w:lineRule="auto"/>
              <w:contextualSpacing/>
              <w:jc w:val="center"/>
              <w:rPr>
                <w:sz w:val="20"/>
                <w:szCs w:val="20"/>
              </w:rPr>
            </w:pPr>
            <w:r w:rsidRPr="0048681A">
              <w:rPr>
                <w:b/>
                <w:sz w:val="20"/>
                <w:szCs w:val="20"/>
                <w:lang w:val="en-US"/>
              </w:rPr>
              <w:t>СРОКИ ДЕЙСТВИЯ ДОГОВОРА</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715594">
            <w:pPr>
              <w:tabs>
                <w:tab w:val="left" w:pos="882"/>
                <w:tab w:val="left" w:pos="1023"/>
                <w:tab w:val="left" w:pos="1165"/>
                <w:tab w:val="left" w:pos="1449"/>
              </w:tabs>
              <w:ind w:firstLine="450"/>
              <w:contextualSpacing/>
              <w:jc w:val="both"/>
              <w:rPr>
                <w:rFonts w:ascii="Sylfaen" w:eastAsia="Calibri" w:hAnsi="Sylfaen"/>
                <w:sz w:val="20"/>
                <w:szCs w:val="20"/>
                <w:lang w:val="hy-AM" w:eastAsia="en-US"/>
              </w:rPr>
            </w:pPr>
            <w:r w:rsidRPr="0048681A">
              <w:rPr>
                <w:rFonts w:ascii="Sylfaen" w:eastAsia="Calibri" w:hAnsi="Sylfaen"/>
                <w:sz w:val="20"/>
                <w:szCs w:val="20"/>
                <w:lang w:val="hy-AM" w:eastAsia="en-US"/>
              </w:rPr>
              <w:t xml:space="preserve">8.1. </w:t>
            </w:r>
            <w:r w:rsidRPr="0048681A">
              <w:rPr>
                <w:rFonts w:ascii="Sylfaen" w:hAnsi="Sylfaen"/>
                <w:sz w:val="20"/>
                <w:szCs w:val="20"/>
                <w:lang w:val="hy-AM" w:eastAsia="en-US"/>
              </w:rPr>
              <w:t>Սույն Պայմանագիրն ուժի մեջ է մտնում կողմերի ստորա</w:t>
            </w:r>
            <w:r w:rsidR="00715594">
              <w:rPr>
                <w:rFonts w:ascii="Sylfaen" w:hAnsi="Sylfaen"/>
                <w:sz w:val="20"/>
                <w:szCs w:val="20"/>
                <w:lang w:val="hy-AM" w:eastAsia="en-US"/>
              </w:rPr>
              <w:t>գրման պահից և գործում է մինչև 31.</w:t>
            </w:r>
            <w:r w:rsidR="00715594">
              <w:rPr>
                <w:rFonts w:ascii="Sylfaen" w:hAnsi="Sylfaen"/>
                <w:sz w:val="20"/>
                <w:szCs w:val="20"/>
                <w:lang w:eastAsia="en-US"/>
              </w:rPr>
              <w:t>03</w:t>
            </w:r>
            <w:r w:rsidR="00715594">
              <w:rPr>
                <w:rFonts w:ascii="Sylfaen" w:hAnsi="Sylfaen"/>
                <w:sz w:val="20"/>
                <w:szCs w:val="20"/>
                <w:lang w:val="hy-AM" w:eastAsia="en-US"/>
              </w:rPr>
              <w:t>.2025</w:t>
            </w:r>
            <w:r w:rsidRPr="0048681A">
              <w:rPr>
                <w:rFonts w:ascii="Sylfaen" w:hAnsi="Sylfaen"/>
                <w:sz w:val="20"/>
                <w:szCs w:val="20"/>
                <w:lang w:val="hy-AM" w:eastAsia="en-US"/>
              </w:rPr>
              <w:t>թ.,</w:t>
            </w:r>
            <w:r w:rsidRPr="0048681A">
              <w:rPr>
                <w:rFonts w:ascii="Sylfaen" w:hAnsi="Sylfaen"/>
                <w:color w:val="FF0000"/>
                <w:sz w:val="20"/>
                <w:szCs w:val="20"/>
                <w:lang w:val="hy-AM" w:eastAsia="en-US"/>
              </w:rPr>
              <w:t xml:space="preserve"> </w:t>
            </w:r>
            <w:r w:rsidRPr="0048681A">
              <w:rPr>
                <w:rFonts w:ascii="Sylfaen" w:hAnsi="Sylfaen"/>
                <w:sz w:val="20"/>
                <w:szCs w:val="20"/>
                <w:lang w:val="hy-AM" w:eastAsia="en-US"/>
              </w:rPr>
              <w:t>իսկ փոխադարձ հաշվարկների առումով՝ մինչ դրանց լիակատար կատարումը:</w:t>
            </w:r>
          </w:p>
        </w:tc>
        <w:tc>
          <w:tcPr>
            <w:tcW w:w="5528" w:type="dxa"/>
            <w:tcBorders>
              <w:top w:val="nil"/>
              <w:left w:val="nil"/>
              <w:bottom w:val="nil"/>
              <w:right w:val="nil"/>
            </w:tcBorders>
          </w:tcPr>
          <w:p w:rsidR="0048681A" w:rsidRPr="0048681A" w:rsidRDefault="0048681A" w:rsidP="00715594">
            <w:pPr>
              <w:autoSpaceDE w:val="0"/>
              <w:autoSpaceDN w:val="0"/>
              <w:adjustRightInd w:val="0"/>
              <w:spacing w:line="276" w:lineRule="auto"/>
              <w:ind w:firstLine="450"/>
              <w:contextualSpacing/>
              <w:jc w:val="both"/>
              <w:rPr>
                <w:sz w:val="20"/>
                <w:szCs w:val="20"/>
              </w:rPr>
            </w:pPr>
            <w:r w:rsidRPr="0048681A">
              <w:rPr>
                <w:sz w:val="20"/>
                <w:szCs w:val="20"/>
              </w:rPr>
              <w:t>8.1. Настоящий договор вступает в силу с момента под</w:t>
            </w:r>
            <w:r w:rsidR="00715594">
              <w:rPr>
                <w:sz w:val="20"/>
                <w:szCs w:val="20"/>
              </w:rPr>
              <w:t>писания Сторон и действует до 31.03</w:t>
            </w:r>
            <w:r w:rsidRPr="0048681A">
              <w:rPr>
                <w:sz w:val="20"/>
                <w:szCs w:val="20"/>
              </w:rPr>
              <w:t>.202</w:t>
            </w:r>
            <w:r w:rsidR="00715594">
              <w:rPr>
                <w:sz w:val="20"/>
                <w:szCs w:val="20"/>
              </w:rPr>
              <w:t>5</w:t>
            </w:r>
            <w:r w:rsidRPr="0048681A">
              <w:rPr>
                <w:sz w:val="20"/>
                <w:szCs w:val="20"/>
              </w:rPr>
              <w:t>г., а в части взаиморасчетов – до полного их исполнения.</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tabs>
                <w:tab w:val="left" w:pos="882"/>
                <w:tab w:val="left" w:pos="1023"/>
                <w:tab w:val="left" w:pos="1165"/>
                <w:tab w:val="left" w:pos="1449"/>
              </w:tabs>
              <w:ind w:left="450"/>
              <w:contextualSpacing/>
              <w:jc w:val="both"/>
              <w:rPr>
                <w:rFonts w:ascii="Sylfaen" w:eastAsia="Calibri" w:hAnsi="Sylfaen"/>
                <w:sz w:val="20"/>
                <w:szCs w:val="20"/>
                <w:lang w:eastAsia="en-US"/>
              </w:rPr>
            </w:pPr>
          </w:p>
        </w:tc>
        <w:tc>
          <w:tcPr>
            <w:tcW w:w="5528" w:type="dxa"/>
            <w:tcBorders>
              <w:top w:val="nil"/>
              <w:left w:val="nil"/>
              <w:bottom w:val="nil"/>
              <w:right w:val="nil"/>
            </w:tcBorders>
          </w:tcPr>
          <w:p w:rsidR="0048681A" w:rsidRPr="0048681A" w:rsidRDefault="0048681A" w:rsidP="0048681A">
            <w:pPr>
              <w:autoSpaceDE w:val="0"/>
              <w:autoSpaceDN w:val="0"/>
              <w:adjustRightInd w:val="0"/>
              <w:spacing w:line="276" w:lineRule="auto"/>
              <w:jc w:val="both"/>
              <w:rPr>
                <w:sz w:val="20"/>
                <w:szCs w:val="20"/>
              </w:rPr>
            </w:pP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numPr>
                <w:ilvl w:val="0"/>
                <w:numId w:val="45"/>
              </w:numPr>
              <w:tabs>
                <w:tab w:val="left" w:pos="882"/>
                <w:tab w:val="left" w:pos="1023"/>
                <w:tab w:val="left" w:pos="1165"/>
                <w:tab w:val="left" w:pos="1449"/>
              </w:tabs>
              <w:contextualSpacing/>
              <w:jc w:val="center"/>
              <w:rPr>
                <w:rFonts w:ascii="Sylfaen" w:eastAsia="Calibri" w:hAnsi="Sylfaen"/>
                <w:sz w:val="20"/>
                <w:szCs w:val="20"/>
                <w:lang w:eastAsia="en-US"/>
              </w:rPr>
            </w:pPr>
            <w:r w:rsidRPr="0048681A">
              <w:rPr>
                <w:rFonts w:ascii="Sylfaen" w:hAnsi="Sylfaen"/>
                <w:b/>
                <w:sz w:val="20"/>
                <w:szCs w:val="21"/>
                <w:lang w:val="hy-AM" w:eastAsia="en-US"/>
              </w:rPr>
              <w:t>ԱՅԼ ՊԱՅՄԱՆՆԵՐ</w:t>
            </w:r>
          </w:p>
        </w:tc>
        <w:tc>
          <w:tcPr>
            <w:tcW w:w="5528" w:type="dxa"/>
            <w:tcBorders>
              <w:top w:val="nil"/>
              <w:left w:val="nil"/>
              <w:bottom w:val="nil"/>
              <w:right w:val="nil"/>
            </w:tcBorders>
          </w:tcPr>
          <w:p w:rsidR="0048681A" w:rsidRPr="0048681A" w:rsidRDefault="0048681A" w:rsidP="0048681A">
            <w:pPr>
              <w:numPr>
                <w:ilvl w:val="0"/>
                <w:numId w:val="46"/>
              </w:numPr>
              <w:autoSpaceDE w:val="0"/>
              <w:autoSpaceDN w:val="0"/>
              <w:adjustRightInd w:val="0"/>
              <w:contextualSpacing/>
              <w:jc w:val="center"/>
              <w:rPr>
                <w:sz w:val="20"/>
                <w:szCs w:val="20"/>
              </w:rPr>
            </w:pPr>
            <w:r w:rsidRPr="0048681A">
              <w:rPr>
                <w:b/>
                <w:sz w:val="20"/>
                <w:szCs w:val="21"/>
                <w:lang w:val="en-US"/>
              </w:rPr>
              <w:t>ПРОЧИЕ УСЛОВИЯ</w:t>
            </w:r>
          </w:p>
        </w:tc>
      </w:tr>
      <w:tr w:rsidR="0048681A" w:rsidRPr="0048681A" w:rsidTr="00A241F0">
        <w:trPr>
          <w:trHeight w:val="985"/>
        </w:trPr>
        <w:tc>
          <w:tcPr>
            <w:tcW w:w="5245" w:type="dxa"/>
            <w:tcBorders>
              <w:top w:val="nil"/>
              <w:left w:val="nil"/>
              <w:bottom w:val="nil"/>
              <w:right w:val="nil"/>
            </w:tcBorders>
          </w:tcPr>
          <w:p w:rsidR="0048681A" w:rsidRPr="0048681A" w:rsidRDefault="0048681A" w:rsidP="0048681A">
            <w:pPr>
              <w:tabs>
                <w:tab w:val="left" w:pos="882"/>
                <w:tab w:val="left" w:pos="1023"/>
              </w:tabs>
              <w:ind w:left="31" w:firstLine="419"/>
              <w:contextualSpacing/>
              <w:jc w:val="both"/>
              <w:rPr>
                <w:rFonts w:ascii="Sylfaen" w:hAnsi="Sylfaen"/>
                <w:sz w:val="20"/>
                <w:szCs w:val="20"/>
                <w:lang w:val="hy-AM" w:eastAsia="en-US"/>
              </w:rPr>
            </w:pPr>
            <w:r w:rsidRPr="0048681A">
              <w:rPr>
                <w:rFonts w:ascii="Sylfaen" w:hAnsi="Sylfaen"/>
                <w:sz w:val="20"/>
                <w:szCs w:val="20"/>
                <w:lang w:val="hy-AM" w:eastAsia="en-US"/>
              </w:rPr>
              <w:lastRenderedPageBreak/>
              <w:t>9.1.  Սույն Պայմանագրի բոլոր փոփոխությունները և լրացումները պետք է կազմվեն գրավոր տեսքով և ստորագրվեն Կողմերի կողմից:</w:t>
            </w:r>
          </w:p>
        </w:tc>
        <w:tc>
          <w:tcPr>
            <w:tcW w:w="5528" w:type="dxa"/>
            <w:tcBorders>
              <w:top w:val="nil"/>
              <w:left w:val="nil"/>
              <w:bottom w:val="nil"/>
              <w:right w:val="nil"/>
            </w:tcBorders>
          </w:tcPr>
          <w:p w:rsidR="0048681A" w:rsidRPr="0048681A" w:rsidRDefault="0048681A" w:rsidP="0048681A">
            <w:pPr>
              <w:autoSpaceDE w:val="0"/>
              <w:autoSpaceDN w:val="0"/>
              <w:adjustRightInd w:val="0"/>
              <w:spacing w:line="276" w:lineRule="auto"/>
              <w:ind w:firstLine="464"/>
              <w:jc w:val="both"/>
              <w:rPr>
                <w:rFonts w:ascii="Sylfaen" w:hAnsi="Sylfaen"/>
                <w:sz w:val="20"/>
                <w:szCs w:val="20"/>
              </w:rPr>
            </w:pPr>
            <w:r w:rsidRPr="0048681A">
              <w:rPr>
                <w:rFonts w:ascii="Sylfaen" w:hAnsi="Sylfaen"/>
                <w:sz w:val="20"/>
                <w:szCs w:val="20"/>
              </w:rPr>
              <w:t xml:space="preserve">9.1. </w:t>
            </w:r>
            <w:r w:rsidRPr="0048681A">
              <w:rPr>
                <w:sz w:val="20"/>
                <w:szCs w:val="20"/>
              </w:rPr>
              <w:t>Любые изменения и дополнения в настоящий Договор должны быть оформлены в письменном виде и подписаны Сторонами.</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tabs>
                <w:tab w:val="left" w:pos="882"/>
                <w:tab w:val="left" w:pos="1023"/>
              </w:tabs>
              <w:ind w:left="31" w:firstLine="419"/>
              <w:contextualSpacing/>
              <w:jc w:val="both"/>
              <w:rPr>
                <w:rFonts w:ascii="Sylfaen" w:hAnsi="Sylfaen"/>
                <w:sz w:val="20"/>
                <w:szCs w:val="20"/>
                <w:lang w:val="hy-AM" w:eastAsia="en-US"/>
              </w:rPr>
            </w:pPr>
            <w:r w:rsidRPr="0048681A">
              <w:rPr>
                <w:rFonts w:ascii="Sylfaen" w:hAnsi="Sylfaen"/>
                <w:sz w:val="20"/>
                <w:szCs w:val="20"/>
                <w:lang w:val="hy-AM" w:eastAsia="en-US"/>
              </w:rPr>
              <w:t>9.2. Սույն պայմանագրով չնախատեսված բոլոր դեպքերում Կողմերը ղեկավարվում են ՀՀ օրենսդրությամբ:</w:t>
            </w:r>
          </w:p>
        </w:tc>
        <w:tc>
          <w:tcPr>
            <w:tcW w:w="5528" w:type="dxa"/>
            <w:tcBorders>
              <w:top w:val="nil"/>
              <w:left w:val="nil"/>
              <w:bottom w:val="nil"/>
              <w:right w:val="nil"/>
            </w:tcBorders>
          </w:tcPr>
          <w:p w:rsidR="0048681A" w:rsidRPr="0048681A" w:rsidRDefault="0048681A" w:rsidP="0048681A">
            <w:pPr>
              <w:autoSpaceDE w:val="0"/>
              <w:autoSpaceDN w:val="0"/>
              <w:adjustRightInd w:val="0"/>
              <w:spacing w:line="276" w:lineRule="auto"/>
              <w:ind w:firstLine="464"/>
              <w:jc w:val="both"/>
              <w:rPr>
                <w:rFonts w:ascii="Sylfaen" w:hAnsi="Sylfaen"/>
                <w:sz w:val="20"/>
                <w:szCs w:val="20"/>
              </w:rPr>
            </w:pPr>
            <w:r w:rsidRPr="0048681A">
              <w:rPr>
                <w:rFonts w:ascii="Sylfaen" w:hAnsi="Sylfaen"/>
                <w:sz w:val="20"/>
                <w:szCs w:val="20"/>
              </w:rPr>
              <w:t xml:space="preserve">9.2. </w:t>
            </w:r>
            <w:r w:rsidRPr="0048681A">
              <w:rPr>
                <w:sz w:val="20"/>
                <w:szCs w:val="21"/>
              </w:rPr>
              <w:t>Во всём, что не предусмотрено настоящим Договором, Стороны руководствуются действующим законодательством РА.</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numPr>
                <w:ilvl w:val="1"/>
                <w:numId w:val="46"/>
              </w:numPr>
              <w:tabs>
                <w:tab w:val="left" w:pos="882"/>
                <w:tab w:val="left" w:pos="1023"/>
              </w:tabs>
              <w:ind w:firstLine="456"/>
              <w:contextualSpacing/>
              <w:jc w:val="both"/>
              <w:rPr>
                <w:rFonts w:ascii="Sylfaen" w:hAnsi="Sylfaen"/>
                <w:sz w:val="20"/>
                <w:szCs w:val="20"/>
                <w:lang w:val="hy-AM" w:eastAsia="en-US"/>
              </w:rPr>
            </w:pPr>
            <w:r w:rsidRPr="0048681A">
              <w:rPr>
                <w:rFonts w:ascii="Sylfaen" w:hAnsi="Sylfaen"/>
                <w:sz w:val="20"/>
                <w:szCs w:val="21"/>
                <w:lang w:val="hy-AM" w:eastAsia="en-US"/>
              </w:rPr>
              <w:t>Սույն Պայմանագիրը կազմված է ռուսերեն և հայերեն լեզուներով, երեք օրինակից, որոնք ունեն հավասար իրավաբանական ուժ, մեկ օրինակ Կատարողի համար, երկու օրինակ Պատվիրատուի համար:</w:t>
            </w:r>
          </w:p>
        </w:tc>
        <w:tc>
          <w:tcPr>
            <w:tcW w:w="5528" w:type="dxa"/>
            <w:tcBorders>
              <w:top w:val="nil"/>
              <w:left w:val="nil"/>
              <w:bottom w:val="nil"/>
              <w:right w:val="nil"/>
            </w:tcBorders>
          </w:tcPr>
          <w:p w:rsidR="0048681A" w:rsidRPr="0048681A" w:rsidRDefault="0048681A" w:rsidP="0048681A">
            <w:pPr>
              <w:numPr>
                <w:ilvl w:val="1"/>
                <w:numId w:val="45"/>
              </w:numPr>
              <w:tabs>
                <w:tab w:val="left" w:pos="889"/>
              </w:tabs>
              <w:autoSpaceDE w:val="0"/>
              <w:autoSpaceDN w:val="0"/>
              <w:adjustRightInd w:val="0"/>
              <w:spacing w:line="276" w:lineRule="auto"/>
              <w:ind w:left="39" w:firstLine="425"/>
              <w:contextualSpacing/>
              <w:jc w:val="both"/>
              <w:rPr>
                <w:rFonts w:ascii="Sylfaen" w:hAnsi="Sylfaen"/>
                <w:sz w:val="20"/>
                <w:szCs w:val="20"/>
              </w:rPr>
            </w:pPr>
            <w:r w:rsidRPr="0048681A">
              <w:rPr>
                <w:sz w:val="20"/>
                <w:szCs w:val="21"/>
              </w:rPr>
              <w:t>Настоящий Договор составлен на русском и армянском языках, в трех экземплярах, имеющих равную юриди</w:t>
            </w:r>
            <w:r w:rsidRPr="0048681A">
              <w:rPr>
                <w:sz w:val="20"/>
                <w:szCs w:val="21"/>
              </w:rPr>
              <w:softHyphen/>
              <w:t>чес</w:t>
            </w:r>
            <w:r w:rsidRPr="0048681A">
              <w:rPr>
                <w:sz w:val="20"/>
                <w:szCs w:val="21"/>
              </w:rPr>
              <w:softHyphen/>
              <w:t>кую силу, один экземпляр для Исполнителя, два экземпляра для Заказчика.</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numPr>
                <w:ilvl w:val="1"/>
                <w:numId w:val="46"/>
              </w:numPr>
              <w:tabs>
                <w:tab w:val="left" w:pos="882"/>
                <w:tab w:val="left" w:pos="1023"/>
              </w:tabs>
              <w:ind w:firstLine="456"/>
              <w:contextualSpacing/>
              <w:jc w:val="both"/>
              <w:rPr>
                <w:rFonts w:ascii="Sylfaen" w:hAnsi="Sylfaen"/>
                <w:sz w:val="20"/>
                <w:szCs w:val="20"/>
                <w:lang w:val="hy-AM" w:eastAsia="en-US"/>
              </w:rPr>
            </w:pPr>
            <w:r w:rsidRPr="0048681A">
              <w:rPr>
                <w:rFonts w:ascii="Sylfaen" w:hAnsi="Sylfaen"/>
                <w:sz w:val="20"/>
                <w:szCs w:val="20"/>
                <w:lang w:val="hy-AM" w:eastAsia="en-US"/>
              </w:rPr>
              <w:t>Հավելվածներ №1 (</w:t>
            </w:r>
            <w:r w:rsidRPr="0048681A">
              <w:rPr>
                <w:rFonts w:ascii="Sylfaen" w:hAnsi="Sylfaen"/>
                <w:b/>
                <w:sz w:val="20"/>
                <w:szCs w:val="20"/>
                <w:lang w:val="hy-AM" w:eastAsia="en-US"/>
              </w:rPr>
              <w:t>Ծախսերի հաշվարկ</w:t>
            </w:r>
            <w:r w:rsidRPr="0048681A">
              <w:rPr>
                <w:rFonts w:ascii="Sylfaen" w:hAnsi="Sylfaen"/>
                <w:sz w:val="20"/>
                <w:szCs w:val="20"/>
                <w:lang w:val="hy-AM" w:eastAsia="en-US"/>
              </w:rPr>
              <w:t>) և №2 (</w:t>
            </w:r>
            <w:r w:rsidRPr="0048681A">
              <w:rPr>
                <w:rFonts w:ascii="Sylfaen" w:hAnsi="Sylfaen"/>
                <w:b/>
                <w:sz w:val="20"/>
                <w:szCs w:val="20"/>
                <w:lang w:val="hy-AM" w:eastAsia="en-US"/>
              </w:rPr>
              <w:t>Կատարված աշխատանքների Ակտի ձև</w:t>
            </w:r>
            <w:r w:rsidRPr="0048681A">
              <w:rPr>
                <w:rFonts w:ascii="Sylfaen" w:hAnsi="Sylfaen"/>
                <w:sz w:val="20"/>
                <w:szCs w:val="20"/>
                <w:lang w:val="hy-AM" w:eastAsia="en-US"/>
              </w:rPr>
              <w:t>) հանդիսանում են սույն Պայմանագրի անբաժանելի մասերը:</w:t>
            </w:r>
          </w:p>
        </w:tc>
        <w:tc>
          <w:tcPr>
            <w:tcW w:w="5528" w:type="dxa"/>
            <w:tcBorders>
              <w:top w:val="nil"/>
              <w:left w:val="nil"/>
              <w:bottom w:val="nil"/>
              <w:right w:val="nil"/>
            </w:tcBorders>
          </w:tcPr>
          <w:p w:rsidR="0048681A" w:rsidRPr="0048681A" w:rsidRDefault="0048681A" w:rsidP="0048681A">
            <w:pPr>
              <w:numPr>
                <w:ilvl w:val="1"/>
                <w:numId w:val="45"/>
              </w:numPr>
              <w:tabs>
                <w:tab w:val="left" w:pos="889"/>
              </w:tabs>
              <w:autoSpaceDE w:val="0"/>
              <w:autoSpaceDN w:val="0"/>
              <w:adjustRightInd w:val="0"/>
              <w:spacing w:line="276" w:lineRule="auto"/>
              <w:ind w:left="39" w:firstLine="425"/>
              <w:contextualSpacing/>
              <w:jc w:val="both"/>
              <w:rPr>
                <w:sz w:val="20"/>
                <w:szCs w:val="20"/>
                <w:lang w:val="hy-AM"/>
              </w:rPr>
            </w:pPr>
            <w:r w:rsidRPr="0048681A">
              <w:rPr>
                <w:sz w:val="20"/>
                <w:szCs w:val="20"/>
              </w:rPr>
              <w:t>Приложения №1 (</w:t>
            </w:r>
            <w:r w:rsidRPr="0048681A">
              <w:rPr>
                <w:rFonts w:ascii="Sylfaen" w:hAnsi="Sylfaen"/>
                <w:b/>
                <w:sz w:val="20"/>
                <w:szCs w:val="20"/>
              </w:rPr>
              <w:t>Калькуляция затрат</w:t>
            </w:r>
            <w:r w:rsidRPr="0048681A">
              <w:rPr>
                <w:sz w:val="20"/>
                <w:szCs w:val="20"/>
              </w:rPr>
              <w:t>)</w:t>
            </w:r>
            <w:r w:rsidRPr="0048681A">
              <w:rPr>
                <w:sz w:val="20"/>
                <w:szCs w:val="20"/>
                <w:lang w:val="hy-AM"/>
              </w:rPr>
              <w:t xml:space="preserve"> </w:t>
            </w:r>
            <w:r w:rsidRPr="0048681A">
              <w:rPr>
                <w:sz w:val="20"/>
                <w:szCs w:val="20"/>
              </w:rPr>
              <w:t>и Приложение №2 (</w:t>
            </w:r>
            <w:r w:rsidRPr="0048681A">
              <w:rPr>
                <w:b/>
                <w:sz w:val="20"/>
                <w:szCs w:val="20"/>
              </w:rPr>
              <w:t>Форма</w:t>
            </w:r>
            <w:r w:rsidRPr="0048681A">
              <w:rPr>
                <w:sz w:val="20"/>
                <w:szCs w:val="20"/>
              </w:rPr>
              <w:t xml:space="preserve"> </w:t>
            </w:r>
            <w:r w:rsidRPr="0048681A">
              <w:rPr>
                <w:rFonts w:ascii="Sylfaen" w:hAnsi="Sylfaen"/>
                <w:b/>
                <w:sz w:val="20"/>
                <w:szCs w:val="20"/>
              </w:rPr>
              <w:t>А</w:t>
            </w:r>
            <w:r w:rsidRPr="0048681A">
              <w:rPr>
                <w:b/>
                <w:sz w:val="20"/>
                <w:szCs w:val="20"/>
              </w:rPr>
              <w:t>кта выполненных работ</w:t>
            </w:r>
            <w:r w:rsidRPr="0048681A">
              <w:rPr>
                <w:sz w:val="20"/>
                <w:szCs w:val="20"/>
              </w:rPr>
              <w:t>) являются неотъемлемыми частями настоящего</w:t>
            </w:r>
            <w:r w:rsidRPr="0048681A">
              <w:rPr>
                <w:sz w:val="20"/>
                <w:szCs w:val="20"/>
                <w:lang w:val="en-US"/>
              </w:rPr>
              <w:t> </w:t>
            </w:r>
            <w:r w:rsidRPr="0048681A">
              <w:rPr>
                <w:sz w:val="20"/>
                <w:szCs w:val="20"/>
              </w:rPr>
              <w:t>Договора.</w:t>
            </w: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tabs>
                <w:tab w:val="left" w:pos="882"/>
                <w:tab w:val="left" w:pos="1023"/>
              </w:tabs>
              <w:ind w:left="456"/>
              <w:contextualSpacing/>
              <w:jc w:val="both"/>
              <w:rPr>
                <w:rFonts w:ascii="Sylfaen" w:hAnsi="Sylfaen"/>
                <w:sz w:val="20"/>
                <w:szCs w:val="20"/>
                <w:lang w:val="hy-AM" w:eastAsia="en-US"/>
              </w:rPr>
            </w:pPr>
          </w:p>
        </w:tc>
        <w:tc>
          <w:tcPr>
            <w:tcW w:w="5528" w:type="dxa"/>
            <w:tcBorders>
              <w:top w:val="nil"/>
              <w:left w:val="nil"/>
              <w:bottom w:val="nil"/>
              <w:right w:val="nil"/>
            </w:tcBorders>
          </w:tcPr>
          <w:p w:rsidR="0048681A" w:rsidRPr="0048681A" w:rsidRDefault="0048681A" w:rsidP="0048681A">
            <w:pPr>
              <w:tabs>
                <w:tab w:val="left" w:pos="889"/>
              </w:tabs>
              <w:autoSpaceDE w:val="0"/>
              <w:autoSpaceDN w:val="0"/>
              <w:adjustRightInd w:val="0"/>
              <w:spacing w:line="276" w:lineRule="auto"/>
              <w:ind w:left="464"/>
              <w:contextualSpacing/>
              <w:jc w:val="both"/>
              <w:rPr>
                <w:sz w:val="20"/>
                <w:szCs w:val="20"/>
              </w:rPr>
            </w:pPr>
          </w:p>
        </w:tc>
      </w:tr>
      <w:tr w:rsidR="0048681A" w:rsidRPr="0048681A" w:rsidTr="00A241F0">
        <w:trPr>
          <w:trHeight w:val="168"/>
        </w:trPr>
        <w:tc>
          <w:tcPr>
            <w:tcW w:w="5245" w:type="dxa"/>
            <w:tcBorders>
              <w:top w:val="nil"/>
              <w:left w:val="nil"/>
              <w:bottom w:val="nil"/>
              <w:right w:val="nil"/>
            </w:tcBorders>
          </w:tcPr>
          <w:p w:rsidR="0048681A" w:rsidRPr="0048681A" w:rsidRDefault="0048681A" w:rsidP="0048681A">
            <w:pPr>
              <w:numPr>
                <w:ilvl w:val="0"/>
                <w:numId w:val="45"/>
              </w:numPr>
              <w:tabs>
                <w:tab w:val="left" w:pos="598"/>
              </w:tabs>
              <w:ind w:left="31" w:hanging="31"/>
              <w:contextualSpacing/>
              <w:jc w:val="center"/>
              <w:rPr>
                <w:rFonts w:ascii="Sylfaen" w:hAnsi="Sylfaen"/>
                <w:sz w:val="20"/>
                <w:szCs w:val="20"/>
                <w:lang w:val="hy-AM" w:eastAsia="en-US"/>
              </w:rPr>
            </w:pPr>
            <w:r w:rsidRPr="0048681A">
              <w:rPr>
                <w:rFonts w:ascii="Sylfaen" w:hAnsi="Sylfaen"/>
                <w:b/>
                <w:sz w:val="21"/>
                <w:szCs w:val="21"/>
                <w:lang w:val="hy-AM" w:eastAsia="en-US"/>
              </w:rPr>
              <w:t>ԿՈՂՄԵՐԻ ԻՐԱՎԱԲԱՆԱԿԱՆ ՀԱՍՑԵՆԵՐԸ ԵՎ ՎԱՎԵՐԱՊԱՅՄԱՆՆԵՐԸ</w:t>
            </w:r>
          </w:p>
        </w:tc>
        <w:tc>
          <w:tcPr>
            <w:tcW w:w="5528" w:type="dxa"/>
            <w:tcBorders>
              <w:top w:val="nil"/>
              <w:left w:val="nil"/>
              <w:bottom w:val="nil"/>
              <w:right w:val="nil"/>
            </w:tcBorders>
          </w:tcPr>
          <w:p w:rsidR="0048681A" w:rsidRPr="0048681A" w:rsidRDefault="0048681A" w:rsidP="0048681A">
            <w:pPr>
              <w:numPr>
                <w:ilvl w:val="0"/>
                <w:numId w:val="47"/>
              </w:numPr>
              <w:tabs>
                <w:tab w:val="left" w:pos="889"/>
              </w:tabs>
              <w:autoSpaceDE w:val="0"/>
              <w:autoSpaceDN w:val="0"/>
              <w:adjustRightInd w:val="0"/>
              <w:spacing w:line="276" w:lineRule="auto"/>
              <w:contextualSpacing/>
              <w:jc w:val="center"/>
              <w:rPr>
                <w:sz w:val="20"/>
                <w:szCs w:val="20"/>
              </w:rPr>
            </w:pPr>
            <w:r w:rsidRPr="0048681A">
              <w:rPr>
                <w:b/>
                <w:sz w:val="21"/>
                <w:szCs w:val="21"/>
                <w:lang w:eastAsia="en-US"/>
              </w:rPr>
              <w:t>ЮРИДИЧЕСКИЕ АДРЕСА И БАНКОВСКИЕ РЕКВИЗИТЫ СТОРОН</w:t>
            </w:r>
          </w:p>
        </w:tc>
      </w:tr>
      <w:tr w:rsidR="0048681A" w:rsidRPr="0048681A" w:rsidTr="00A241F0">
        <w:trPr>
          <w:trHeight w:val="168"/>
        </w:trPr>
        <w:tc>
          <w:tcPr>
            <w:tcW w:w="5245" w:type="dxa"/>
            <w:tcBorders>
              <w:top w:val="nil"/>
              <w:left w:val="nil"/>
              <w:bottom w:val="nil"/>
              <w:right w:val="nil"/>
            </w:tcBorders>
          </w:tcPr>
          <w:tbl>
            <w:tblPr>
              <w:tblW w:w="0" w:type="auto"/>
              <w:tblLook w:val="04A0" w:firstRow="1" w:lastRow="0" w:firstColumn="1" w:lastColumn="0" w:noHBand="0" w:noVBand="1"/>
            </w:tblPr>
            <w:tblGrid>
              <w:gridCol w:w="2570"/>
              <w:gridCol w:w="2459"/>
            </w:tblGrid>
            <w:tr w:rsidR="0048681A" w:rsidRPr="0048681A" w:rsidTr="0048681A">
              <w:tc>
                <w:tcPr>
                  <w:tcW w:w="2894" w:type="dxa"/>
                </w:tcPr>
                <w:p w:rsidR="0048681A" w:rsidRPr="0048681A" w:rsidRDefault="0048681A" w:rsidP="0048681A">
                  <w:pPr>
                    <w:ind w:right="176"/>
                    <w:jc w:val="center"/>
                    <w:rPr>
                      <w:rFonts w:ascii="Sylfaen" w:hAnsi="Sylfaen"/>
                      <w:b/>
                      <w:sz w:val="20"/>
                      <w:szCs w:val="20"/>
                      <w:lang w:val="hy-AM" w:eastAsia="en-US"/>
                    </w:rPr>
                  </w:pPr>
                  <w:r w:rsidRPr="0048681A">
                    <w:rPr>
                      <w:rFonts w:ascii="Sylfaen" w:hAnsi="Sylfaen"/>
                      <w:b/>
                      <w:sz w:val="20"/>
                      <w:szCs w:val="20"/>
                      <w:lang w:val="hy-AM" w:eastAsia="en-US"/>
                    </w:rPr>
                    <w:t>«ՀԿԵ» ՓԲԸ</w:t>
                  </w:r>
                </w:p>
              </w:tc>
              <w:tc>
                <w:tcPr>
                  <w:tcW w:w="2546" w:type="dxa"/>
                </w:tcPr>
                <w:p w:rsidR="0048681A" w:rsidRPr="0048681A" w:rsidRDefault="0048681A" w:rsidP="0048681A">
                  <w:pPr>
                    <w:ind w:right="176"/>
                    <w:jc w:val="center"/>
                    <w:rPr>
                      <w:rFonts w:ascii="Sylfaen" w:hAnsi="Sylfaen"/>
                      <w:b/>
                      <w:sz w:val="20"/>
                      <w:szCs w:val="20"/>
                      <w:lang w:val="hy-AM" w:eastAsia="en-US"/>
                    </w:rPr>
                  </w:pPr>
                  <w:r w:rsidRPr="0048681A">
                    <w:rPr>
                      <w:rFonts w:ascii="Sylfaen" w:hAnsi="Sylfaen"/>
                      <w:b/>
                      <w:sz w:val="20"/>
                      <w:szCs w:val="20"/>
                      <w:lang w:val="hy-AM" w:eastAsia="en-US"/>
                    </w:rPr>
                    <w:t xml:space="preserve">«Կազմակերպության անվանումը» </w:t>
                  </w:r>
                </w:p>
              </w:tc>
            </w:tr>
            <w:tr w:rsidR="0048681A" w:rsidRPr="0048681A" w:rsidTr="0048681A">
              <w:trPr>
                <w:trHeight w:val="318"/>
              </w:trPr>
              <w:tc>
                <w:tcPr>
                  <w:tcW w:w="2894" w:type="dxa"/>
                </w:tcPr>
                <w:p w:rsidR="0048681A" w:rsidRPr="0048681A" w:rsidRDefault="0048681A" w:rsidP="0048681A">
                  <w:pPr>
                    <w:jc w:val="center"/>
                    <w:rPr>
                      <w:rFonts w:ascii="Sylfaen" w:hAnsi="Sylfaen"/>
                      <w:bCs/>
                      <w:color w:val="000000"/>
                      <w:sz w:val="20"/>
                      <w:szCs w:val="20"/>
                      <w:shd w:val="clear" w:color="auto" w:fill="FFFFFF"/>
                      <w:lang w:val="hy-AM" w:eastAsia="en-US"/>
                    </w:rPr>
                  </w:pPr>
                  <w:r w:rsidRPr="0048681A">
                    <w:rPr>
                      <w:rFonts w:ascii="Sylfaen" w:hAnsi="Sylfaen"/>
                      <w:bCs/>
                      <w:color w:val="000000"/>
                      <w:sz w:val="20"/>
                      <w:szCs w:val="20"/>
                      <w:shd w:val="clear" w:color="auto" w:fill="FFFFFF"/>
                      <w:lang w:val="hy-AM" w:eastAsia="en-US"/>
                    </w:rPr>
                    <w:t>Հասցե՝ ՀՀ, ք. Երևան, Տիգրան Մեծի պ. 50</w:t>
                  </w:r>
                </w:p>
                <w:p w:rsidR="0048681A" w:rsidRPr="0048681A" w:rsidRDefault="0048681A" w:rsidP="0048681A">
                  <w:pPr>
                    <w:jc w:val="center"/>
                    <w:rPr>
                      <w:rFonts w:ascii="Sylfaen" w:hAnsi="Sylfaen"/>
                      <w:bCs/>
                      <w:color w:val="000000"/>
                      <w:sz w:val="20"/>
                      <w:szCs w:val="20"/>
                      <w:shd w:val="clear" w:color="auto" w:fill="FFFFFF"/>
                      <w:lang w:val="hy-AM" w:eastAsia="en-US"/>
                    </w:rPr>
                  </w:pPr>
                </w:p>
              </w:tc>
              <w:tc>
                <w:tcPr>
                  <w:tcW w:w="2546" w:type="dxa"/>
                </w:tcPr>
                <w:p w:rsidR="0048681A" w:rsidRPr="0048681A" w:rsidRDefault="0048681A" w:rsidP="0048681A">
                  <w:pPr>
                    <w:ind w:right="176"/>
                    <w:jc w:val="center"/>
                    <w:rPr>
                      <w:rFonts w:ascii="Sylfaen" w:hAnsi="Sylfaen"/>
                      <w:bCs/>
                      <w:color w:val="000000"/>
                      <w:sz w:val="20"/>
                      <w:szCs w:val="20"/>
                      <w:shd w:val="clear" w:color="auto" w:fill="FFFFFF"/>
                      <w:lang w:val="hy-AM" w:eastAsia="en-US"/>
                    </w:rPr>
                  </w:pPr>
                  <w:r w:rsidRPr="0048681A">
                    <w:rPr>
                      <w:rFonts w:ascii="Sylfaen" w:hAnsi="Sylfaen"/>
                      <w:sz w:val="20"/>
                      <w:szCs w:val="20"/>
                      <w:lang w:val="hy-AM" w:eastAsia="en-US"/>
                    </w:rPr>
                    <w:t>Հասցե՝</w:t>
                  </w:r>
                </w:p>
                <w:p w:rsidR="0048681A" w:rsidRPr="0048681A" w:rsidRDefault="0048681A" w:rsidP="0048681A">
                  <w:pPr>
                    <w:ind w:right="176"/>
                    <w:jc w:val="center"/>
                    <w:rPr>
                      <w:rFonts w:ascii="Sylfaen" w:hAnsi="Sylfaen"/>
                      <w:sz w:val="20"/>
                      <w:szCs w:val="20"/>
                      <w:lang w:val="hy-AM" w:eastAsia="en-US"/>
                    </w:rPr>
                  </w:pPr>
                </w:p>
              </w:tc>
            </w:tr>
            <w:tr w:rsidR="0048681A" w:rsidRPr="0048681A" w:rsidTr="0048681A">
              <w:tc>
                <w:tcPr>
                  <w:tcW w:w="2894" w:type="dxa"/>
                </w:tcPr>
                <w:p w:rsidR="0048681A" w:rsidRPr="0048681A" w:rsidRDefault="0048681A" w:rsidP="0048681A">
                  <w:pPr>
                    <w:jc w:val="center"/>
                    <w:rPr>
                      <w:rFonts w:ascii="Sylfaen" w:hAnsi="Sylfaen"/>
                      <w:bCs/>
                      <w:color w:val="000000"/>
                      <w:sz w:val="20"/>
                      <w:szCs w:val="20"/>
                      <w:shd w:val="clear" w:color="auto" w:fill="FFFFFF"/>
                      <w:lang w:val="en-US" w:eastAsia="en-US"/>
                    </w:rPr>
                  </w:pPr>
                  <w:r w:rsidRPr="0048681A">
                    <w:rPr>
                      <w:rFonts w:ascii="Sylfaen" w:hAnsi="Sylfaen"/>
                      <w:sz w:val="20"/>
                      <w:szCs w:val="20"/>
                      <w:lang w:val="hy-AM" w:eastAsia="en-US"/>
                    </w:rPr>
                    <w:t>Հ/Հ`</w:t>
                  </w:r>
                  <w:r w:rsidRPr="0048681A">
                    <w:rPr>
                      <w:rFonts w:ascii="Sylfaen" w:hAnsi="Sylfaen"/>
                      <w:bCs/>
                      <w:color w:val="000000"/>
                      <w:sz w:val="20"/>
                      <w:szCs w:val="20"/>
                      <w:shd w:val="clear" w:color="auto" w:fill="FFFFFF"/>
                      <w:lang w:val="hy-AM" w:eastAsia="en-US"/>
                    </w:rPr>
                    <w:t>16041102326200</w:t>
                  </w:r>
                </w:p>
              </w:tc>
              <w:tc>
                <w:tcPr>
                  <w:tcW w:w="2546" w:type="dxa"/>
                </w:tcPr>
                <w:p w:rsidR="0048681A" w:rsidRPr="0048681A" w:rsidRDefault="0048681A" w:rsidP="0048681A">
                  <w:pPr>
                    <w:jc w:val="center"/>
                    <w:rPr>
                      <w:rFonts w:ascii="Sylfaen" w:hAnsi="Sylfaen"/>
                      <w:sz w:val="20"/>
                      <w:szCs w:val="20"/>
                      <w:lang w:val="hy-AM" w:eastAsia="en-US"/>
                    </w:rPr>
                  </w:pPr>
                  <w:r w:rsidRPr="0048681A">
                    <w:rPr>
                      <w:rFonts w:ascii="Sylfaen" w:hAnsi="Sylfaen"/>
                      <w:sz w:val="20"/>
                      <w:szCs w:val="20"/>
                      <w:lang w:val="hy-AM" w:eastAsia="en-US"/>
                    </w:rPr>
                    <w:t>Հ/Հ`</w:t>
                  </w:r>
                </w:p>
              </w:tc>
            </w:tr>
            <w:tr w:rsidR="0048681A" w:rsidRPr="00393EE5" w:rsidTr="0048681A">
              <w:tc>
                <w:tcPr>
                  <w:tcW w:w="2894" w:type="dxa"/>
                </w:tcPr>
                <w:p w:rsidR="0048681A" w:rsidRPr="0048681A" w:rsidRDefault="0048681A" w:rsidP="0048681A">
                  <w:pPr>
                    <w:contextualSpacing/>
                    <w:jc w:val="center"/>
                    <w:rPr>
                      <w:rFonts w:ascii="Sylfaen" w:hAnsi="Sylfaen"/>
                      <w:bCs/>
                      <w:color w:val="000000"/>
                      <w:sz w:val="20"/>
                      <w:szCs w:val="20"/>
                      <w:shd w:val="clear" w:color="auto" w:fill="FFFFFF"/>
                      <w:lang w:val="hy-AM" w:eastAsia="en-US"/>
                    </w:rPr>
                  </w:pPr>
                  <w:r w:rsidRPr="0048681A">
                    <w:rPr>
                      <w:rFonts w:ascii="Sylfaen" w:hAnsi="Sylfaen"/>
                      <w:bCs/>
                      <w:color w:val="000000"/>
                      <w:sz w:val="20"/>
                      <w:szCs w:val="20"/>
                      <w:shd w:val="clear" w:color="auto" w:fill="FFFFFF"/>
                      <w:lang w:val="hy-AM" w:eastAsia="en-US"/>
                    </w:rPr>
                    <w:t>«Բանկ ՎՏԲ Արմենիա» Գլխավոր գրասենյակ</w:t>
                  </w:r>
                </w:p>
              </w:tc>
              <w:tc>
                <w:tcPr>
                  <w:tcW w:w="2546" w:type="dxa"/>
                </w:tcPr>
                <w:p w:rsidR="0048681A" w:rsidRPr="0048681A" w:rsidRDefault="0048681A" w:rsidP="0048681A">
                  <w:pPr>
                    <w:ind w:right="176"/>
                    <w:jc w:val="center"/>
                    <w:rPr>
                      <w:rFonts w:ascii="Sylfaen" w:hAnsi="Sylfaen"/>
                      <w:sz w:val="20"/>
                      <w:szCs w:val="20"/>
                      <w:lang w:val="hy-AM" w:eastAsia="en-US"/>
                    </w:rPr>
                  </w:pPr>
                  <w:r w:rsidRPr="0048681A">
                    <w:rPr>
                      <w:rFonts w:ascii="Sylfaen" w:hAnsi="Sylfaen"/>
                      <w:sz w:val="20"/>
                      <w:szCs w:val="20"/>
                      <w:lang w:val="hy-AM" w:eastAsia="en-US"/>
                    </w:rPr>
                    <w:t>Բանկ՝</w:t>
                  </w:r>
                </w:p>
              </w:tc>
            </w:tr>
            <w:tr w:rsidR="0048681A" w:rsidRPr="00393EE5" w:rsidTr="0048681A">
              <w:trPr>
                <w:trHeight w:val="439"/>
              </w:trPr>
              <w:tc>
                <w:tcPr>
                  <w:tcW w:w="2894" w:type="dxa"/>
                </w:tcPr>
                <w:p w:rsidR="0048681A" w:rsidRPr="0048681A" w:rsidRDefault="0048681A" w:rsidP="0048681A">
                  <w:pPr>
                    <w:jc w:val="center"/>
                    <w:rPr>
                      <w:rFonts w:ascii="Sylfaen" w:hAnsi="Sylfaen"/>
                      <w:sz w:val="20"/>
                      <w:szCs w:val="20"/>
                      <w:lang w:val="hy-AM" w:eastAsia="en-US"/>
                    </w:rPr>
                  </w:pPr>
                  <w:r w:rsidRPr="0048681A">
                    <w:rPr>
                      <w:rFonts w:ascii="Sylfaen" w:hAnsi="Sylfaen"/>
                      <w:bCs/>
                      <w:color w:val="000000"/>
                      <w:sz w:val="20"/>
                      <w:szCs w:val="20"/>
                      <w:shd w:val="clear" w:color="auto" w:fill="FFFFFF"/>
                      <w:lang w:val="hy-AM" w:eastAsia="en-US"/>
                    </w:rPr>
                    <w:t>ՀՎՀՀ</w:t>
                  </w:r>
                  <w:r w:rsidRPr="0048681A">
                    <w:rPr>
                      <w:rFonts w:ascii="Sylfaen" w:hAnsi="Sylfaen"/>
                      <w:sz w:val="20"/>
                      <w:szCs w:val="20"/>
                      <w:lang w:val="hy-AM" w:eastAsia="en-US"/>
                    </w:rPr>
                    <w:t xml:space="preserve">  00448268</w:t>
                  </w:r>
                </w:p>
              </w:tc>
              <w:tc>
                <w:tcPr>
                  <w:tcW w:w="2546" w:type="dxa"/>
                </w:tcPr>
                <w:p w:rsidR="0048681A" w:rsidRPr="0048681A" w:rsidRDefault="0048681A" w:rsidP="0048681A">
                  <w:pPr>
                    <w:ind w:right="176"/>
                    <w:jc w:val="center"/>
                    <w:rPr>
                      <w:rFonts w:ascii="Sylfaen" w:hAnsi="Sylfaen"/>
                      <w:sz w:val="20"/>
                      <w:szCs w:val="20"/>
                      <w:lang w:val="hy-AM" w:eastAsia="en-US"/>
                    </w:rPr>
                  </w:pPr>
                  <w:r w:rsidRPr="0048681A">
                    <w:rPr>
                      <w:rFonts w:ascii="Sylfaen" w:hAnsi="Sylfaen"/>
                      <w:sz w:val="20"/>
                      <w:szCs w:val="20"/>
                      <w:lang w:val="hy-AM" w:eastAsia="en-US"/>
                    </w:rPr>
                    <w:t>ՀՎՀՀ`</w:t>
                  </w:r>
                </w:p>
                <w:p w:rsidR="0048681A" w:rsidRPr="0048681A" w:rsidRDefault="0048681A" w:rsidP="0048681A">
                  <w:pPr>
                    <w:ind w:right="176"/>
                    <w:jc w:val="center"/>
                    <w:rPr>
                      <w:rFonts w:ascii="Sylfaen" w:hAnsi="Sylfaen"/>
                      <w:sz w:val="28"/>
                      <w:szCs w:val="20"/>
                      <w:lang w:val="hy-AM" w:eastAsia="en-US"/>
                    </w:rPr>
                  </w:pPr>
                </w:p>
              </w:tc>
            </w:tr>
            <w:tr w:rsidR="0048681A" w:rsidRPr="00393EE5" w:rsidTr="0048681A">
              <w:trPr>
                <w:trHeight w:val="672"/>
              </w:trPr>
              <w:tc>
                <w:tcPr>
                  <w:tcW w:w="2894" w:type="dxa"/>
                </w:tcPr>
                <w:p w:rsidR="0048681A" w:rsidRPr="0048681A" w:rsidRDefault="0048681A" w:rsidP="0048681A">
                  <w:pPr>
                    <w:contextualSpacing/>
                    <w:jc w:val="center"/>
                    <w:rPr>
                      <w:rFonts w:ascii="Sylfaen" w:hAnsi="Sylfaen"/>
                      <w:sz w:val="20"/>
                      <w:szCs w:val="20"/>
                      <w:lang w:val="hy-AM" w:eastAsia="en-US"/>
                    </w:rPr>
                  </w:pPr>
                  <w:r w:rsidRPr="0048681A">
                    <w:rPr>
                      <w:rFonts w:ascii="Sylfaen" w:hAnsi="Sylfaen"/>
                      <w:bCs/>
                      <w:color w:val="000000"/>
                      <w:sz w:val="20"/>
                      <w:szCs w:val="20"/>
                      <w:shd w:val="clear" w:color="auto" w:fill="FFFFFF"/>
                      <w:lang w:val="hy-AM" w:eastAsia="en-US"/>
                    </w:rPr>
                    <w:t>Գլխավոր տնօրեն՝</w:t>
                  </w:r>
                </w:p>
                <w:p w:rsidR="0048681A" w:rsidRPr="0048681A" w:rsidRDefault="0048681A" w:rsidP="0048681A">
                  <w:pPr>
                    <w:jc w:val="center"/>
                    <w:rPr>
                      <w:rFonts w:ascii="Sylfaen" w:hAnsi="Sylfaen"/>
                      <w:sz w:val="20"/>
                      <w:szCs w:val="20"/>
                      <w:lang w:val="hy-AM" w:eastAsia="en-US"/>
                    </w:rPr>
                  </w:pPr>
                </w:p>
              </w:tc>
              <w:tc>
                <w:tcPr>
                  <w:tcW w:w="2546" w:type="dxa"/>
                </w:tcPr>
                <w:p w:rsidR="0048681A" w:rsidRPr="0048681A" w:rsidRDefault="0048681A" w:rsidP="0048681A">
                  <w:pPr>
                    <w:contextualSpacing/>
                    <w:jc w:val="center"/>
                    <w:rPr>
                      <w:rFonts w:ascii="Sylfaen" w:hAnsi="Sylfaen"/>
                      <w:sz w:val="20"/>
                      <w:szCs w:val="20"/>
                      <w:lang w:val="hy-AM" w:eastAsia="en-US"/>
                    </w:rPr>
                  </w:pPr>
                  <w:r w:rsidRPr="0048681A">
                    <w:rPr>
                      <w:rFonts w:ascii="Sylfaen" w:hAnsi="Sylfaen"/>
                      <w:bCs/>
                      <w:color w:val="000000"/>
                      <w:sz w:val="20"/>
                      <w:szCs w:val="20"/>
                      <w:shd w:val="clear" w:color="auto" w:fill="FFFFFF"/>
                      <w:lang w:val="hy-AM" w:eastAsia="en-US"/>
                    </w:rPr>
                    <w:t>Տնօրեն՝</w:t>
                  </w:r>
                </w:p>
              </w:tc>
            </w:tr>
            <w:tr w:rsidR="0048681A" w:rsidRPr="00393EE5" w:rsidTr="0048681A">
              <w:trPr>
                <w:trHeight w:val="710"/>
              </w:trPr>
              <w:tc>
                <w:tcPr>
                  <w:tcW w:w="2894" w:type="dxa"/>
                </w:tcPr>
                <w:p w:rsidR="0048681A" w:rsidRPr="0048681A" w:rsidRDefault="0048681A" w:rsidP="0048681A">
                  <w:pPr>
                    <w:jc w:val="both"/>
                    <w:rPr>
                      <w:rFonts w:ascii="Sylfaen" w:hAnsi="Sylfaen"/>
                      <w:sz w:val="20"/>
                      <w:szCs w:val="20"/>
                      <w:lang w:val="hy-AM" w:eastAsia="en-US"/>
                    </w:rPr>
                  </w:pPr>
                  <w:r w:rsidRPr="0048681A">
                    <w:rPr>
                      <w:rFonts w:ascii="Sylfaen" w:hAnsi="Sylfaen"/>
                      <w:bCs/>
                      <w:sz w:val="20"/>
                      <w:szCs w:val="20"/>
                      <w:lang w:val="hy-AM"/>
                    </w:rPr>
                    <w:t>________________</w:t>
                  </w:r>
                </w:p>
                <w:p w:rsidR="0048681A" w:rsidRPr="0048681A" w:rsidRDefault="0048681A" w:rsidP="0048681A">
                  <w:pPr>
                    <w:spacing w:after="240"/>
                    <w:rPr>
                      <w:rFonts w:ascii="Sylfaen" w:hAnsi="Sylfaen"/>
                      <w:color w:val="000000"/>
                      <w:sz w:val="20"/>
                      <w:szCs w:val="20"/>
                      <w:lang w:val="hy-AM" w:eastAsia="en-US"/>
                    </w:rPr>
                  </w:pPr>
                  <w:r w:rsidRPr="0048681A">
                    <w:rPr>
                      <w:rFonts w:ascii="Sylfaen" w:hAnsi="Sylfaen"/>
                      <w:b/>
                      <w:bCs/>
                      <w:color w:val="000000"/>
                      <w:sz w:val="20"/>
                      <w:szCs w:val="20"/>
                      <w:lang w:val="hy-AM" w:eastAsia="en-US"/>
                    </w:rPr>
                    <w:t>Ա.Վ. Մելնիկով</w:t>
                  </w:r>
                </w:p>
                <w:p w:rsidR="0048681A" w:rsidRPr="0048681A" w:rsidRDefault="0048681A" w:rsidP="0048681A">
                  <w:pPr>
                    <w:rPr>
                      <w:rFonts w:ascii="Sylfaen" w:hAnsi="Sylfaen"/>
                      <w:sz w:val="12"/>
                      <w:szCs w:val="20"/>
                      <w:lang w:val="hy-AM" w:eastAsia="en-US"/>
                    </w:rPr>
                  </w:pPr>
                </w:p>
              </w:tc>
              <w:tc>
                <w:tcPr>
                  <w:tcW w:w="2546" w:type="dxa"/>
                </w:tcPr>
                <w:p w:rsidR="0048681A" w:rsidRPr="0048681A" w:rsidRDefault="0048681A" w:rsidP="0048681A">
                  <w:pPr>
                    <w:jc w:val="both"/>
                    <w:rPr>
                      <w:rFonts w:ascii="Sylfaen" w:hAnsi="Sylfaen"/>
                      <w:sz w:val="20"/>
                      <w:szCs w:val="20"/>
                      <w:lang w:val="hy-AM" w:eastAsia="en-US"/>
                    </w:rPr>
                  </w:pPr>
                  <w:r w:rsidRPr="0048681A">
                    <w:rPr>
                      <w:rFonts w:ascii="Sylfaen" w:hAnsi="Sylfaen"/>
                      <w:bCs/>
                      <w:sz w:val="20"/>
                      <w:szCs w:val="20"/>
                      <w:lang w:val="hy-AM"/>
                    </w:rPr>
                    <w:t>________________</w:t>
                  </w:r>
                </w:p>
                <w:p w:rsidR="0048681A" w:rsidRPr="0048681A" w:rsidRDefault="0048681A" w:rsidP="0048681A">
                  <w:pPr>
                    <w:spacing w:after="240"/>
                    <w:rPr>
                      <w:rFonts w:ascii="Sylfaen" w:hAnsi="Sylfaen"/>
                      <w:b/>
                      <w:bCs/>
                      <w:color w:val="000000"/>
                      <w:sz w:val="20"/>
                      <w:szCs w:val="20"/>
                      <w:lang w:val="hy-AM" w:eastAsia="en-US"/>
                    </w:rPr>
                  </w:pPr>
                  <w:r w:rsidRPr="0048681A">
                    <w:rPr>
                      <w:rFonts w:ascii="Sylfaen" w:hAnsi="Sylfaen"/>
                      <w:b/>
                      <w:bCs/>
                      <w:color w:val="000000"/>
                      <w:sz w:val="20"/>
                      <w:szCs w:val="20"/>
                      <w:lang w:val="hy-AM" w:eastAsia="en-US"/>
                    </w:rPr>
                    <w:t>ԱԱՀ</w:t>
                  </w:r>
                </w:p>
                <w:p w:rsidR="0048681A" w:rsidRPr="0048681A" w:rsidRDefault="0048681A" w:rsidP="0048681A">
                  <w:pPr>
                    <w:spacing w:after="240"/>
                    <w:rPr>
                      <w:rFonts w:ascii="Sylfaen" w:hAnsi="Sylfaen"/>
                      <w:color w:val="000000"/>
                      <w:sz w:val="2"/>
                      <w:szCs w:val="20"/>
                      <w:lang w:val="hy-AM" w:eastAsia="en-US"/>
                    </w:rPr>
                  </w:pPr>
                </w:p>
                <w:p w:rsidR="0048681A" w:rsidRPr="0048681A" w:rsidRDefault="0048681A" w:rsidP="0048681A">
                  <w:pPr>
                    <w:spacing w:after="240"/>
                    <w:rPr>
                      <w:rFonts w:ascii="Sylfaen" w:hAnsi="Sylfaen"/>
                      <w:color w:val="000000"/>
                      <w:sz w:val="6"/>
                      <w:szCs w:val="20"/>
                      <w:lang w:val="hy-AM" w:eastAsia="en-US"/>
                    </w:rPr>
                  </w:pPr>
                </w:p>
              </w:tc>
            </w:tr>
          </w:tbl>
          <w:p w:rsidR="0048681A" w:rsidRPr="0048681A" w:rsidRDefault="0048681A" w:rsidP="0048681A">
            <w:pPr>
              <w:tabs>
                <w:tab w:val="left" w:pos="598"/>
              </w:tabs>
              <w:ind w:left="31"/>
              <w:contextualSpacing/>
              <w:rPr>
                <w:rFonts w:ascii="Sylfaen" w:hAnsi="Sylfaen"/>
                <w:b/>
                <w:sz w:val="20"/>
                <w:szCs w:val="20"/>
                <w:lang w:val="hy-AM" w:eastAsia="en-US"/>
              </w:rPr>
            </w:pPr>
          </w:p>
        </w:tc>
        <w:tc>
          <w:tcPr>
            <w:tcW w:w="5528" w:type="dxa"/>
            <w:tcBorders>
              <w:top w:val="nil"/>
              <w:left w:val="nil"/>
              <w:bottom w:val="nil"/>
              <w:right w:val="nil"/>
            </w:tcBorders>
          </w:tcPr>
          <w:tbl>
            <w:tblPr>
              <w:tblW w:w="0" w:type="auto"/>
              <w:tblLook w:val="04A0" w:firstRow="1" w:lastRow="0" w:firstColumn="1" w:lastColumn="0" w:noHBand="0" w:noVBand="1"/>
            </w:tblPr>
            <w:tblGrid>
              <w:gridCol w:w="2231"/>
              <w:gridCol w:w="2216"/>
            </w:tblGrid>
            <w:tr w:rsidR="0048681A" w:rsidRPr="0048681A" w:rsidTr="0048681A">
              <w:tc>
                <w:tcPr>
                  <w:tcW w:w="2231" w:type="dxa"/>
                </w:tcPr>
                <w:p w:rsidR="0048681A" w:rsidRPr="0048681A" w:rsidRDefault="0048681A" w:rsidP="0048681A">
                  <w:pPr>
                    <w:ind w:right="176"/>
                    <w:jc w:val="center"/>
                    <w:rPr>
                      <w:rFonts w:ascii="Sylfaen" w:hAnsi="Sylfaen"/>
                      <w:b/>
                      <w:sz w:val="20"/>
                      <w:szCs w:val="20"/>
                      <w:lang w:val="hy-AM" w:eastAsia="en-US"/>
                    </w:rPr>
                  </w:pPr>
                  <w:r w:rsidRPr="0048681A">
                    <w:rPr>
                      <w:rFonts w:ascii="Sylfaen" w:hAnsi="Sylfaen"/>
                      <w:b/>
                      <w:sz w:val="20"/>
                      <w:szCs w:val="20"/>
                      <w:lang w:eastAsia="en-US"/>
                    </w:rPr>
                    <w:t xml:space="preserve">ЗАО </w:t>
                  </w:r>
                  <w:r w:rsidRPr="0048681A">
                    <w:rPr>
                      <w:rFonts w:ascii="Sylfaen" w:hAnsi="Sylfaen"/>
                      <w:b/>
                      <w:sz w:val="20"/>
                      <w:szCs w:val="20"/>
                      <w:lang w:val="hy-AM" w:eastAsia="en-US"/>
                    </w:rPr>
                    <w:t>«</w:t>
                  </w:r>
                  <w:r w:rsidRPr="0048681A">
                    <w:rPr>
                      <w:rFonts w:ascii="Sylfaen" w:hAnsi="Sylfaen"/>
                      <w:b/>
                      <w:sz w:val="20"/>
                      <w:szCs w:val="20"/>
                      <w:lang w:eastAsia="en-US"/>
                    </w:rPr>
                    <w:t>ЮКЖД</w:t>
                  </w:r>
                  <w:r w:rsidRPr="0048681A">
                    <w:rPr>
                      <w:rFonts w:ascii="Sylfaen" w:hAnsi="Sylfaen"/>
                      <w:b/>
                      <w:sz w:val="20"/>
                      <w:szCs w:val="20"/>
                      <w:lang w:val="hy-AM" w:eastAsia="en-US"/>
                    </w:rPr>
                    <w:t>»</w:t>
                  </w:r>
                </w:p>
              </w:tc>
              <w:tc>
                <w:tcPr>
                  <w:tcW w:w="2216" w:type="dxa"/>
                </w:tcPr>
                <w:p w:rsidR="0048681A" w:rsidRPr="0048681A" w:rsidRDefault="0048681A" w:rsidP="0048681A">
                  <w:pPr>
                    <w:ind w:right="176"/>
                    <w:jc w:val="center"/>
                    <w:rPr>
                      <w:rFonts w:ascii="Sylfaen" w:hAnsi="Sylfaen"/>
                      <w:b/>
                      <w:sz w:val="20"/>
                      <w:szCs w:val="20"/>
                      <w:lang w:val="hy-AM" w:eastAsia="en-US"/>
                    </w:rPr>
                  </w:pPr>
                  <w:r w:rsidRPr="0048681A">
                    <w:rPr>
                      <w:rFonts w:ascii="Sylfaen" w:hAnsi="Sylfaen"/>
                      <w:b/>
                      <w:sz w:val="20"/>
                      <w:szCs w:val="20"/>
                      <w:lang w:val="hy-AM" w:eastAsia="en-US"/>
                    </w:rPr>
                    <w:t>«</w:t>
                  </w:r>
                  <w:r w:rsidRPr="0048681A">
                    <w:rPr>
                      <w:rFonts w:ascii="Sylfaen" w:hAnsi="Sylfaen"/>
                      <w:b/>
                      <w:sz w:val="20"/>
                      <w:szCs w:val="20"/>
                      <w:lang w:eastAsia="en-US"/>
                    </w:rPr>
                    <w:t>Наименование организации</w:t>
                  </w:r>
                  <w:r w:rsidRPr="0048681A">
                    <w:rPr>
                      <w:rFonts w:ascii="Sylfaen" w:hAnsi="Sylfaen"/>
                      <w:b/>
                      <w:sz w:val="20"/>
                      <w:szCs w:val="20"/>
                      <w:lang w:val="hy-AM" w:eastAsia="en-US"/>
                    </w:rPr>
                    <w:t xml:space="preserve">» </w:t>
                  </w:r>
                </w:p>
              </w:tc>
            </w:tr>
            <w:tr w:rsidR="0048681A" w:rsidRPr="0048681A" w:rsidTr="0048681A">
              <w:trPr>
                <w:trHeight w:val="318"/>
              </w:trPr>
              <w:tc>
                <w:tcPr>
                  <w:tcW w:w="2231" w:type="dxa"/>
                </w:tcPr>
                <w:p w:rsidR="0048681A" w:rsidRPr="0048681A" w:rsidRDefault="0048681A" w:rsidP="0048681A">
                  <w:pPr>
                    <w:jc w:val="center"/>
                    <w:rPr>
                      <w:sz w:val="20"/>
                      <w:szCs w:val="20"/>
                      <w:lang w:eastAsia="en-US"/>
                    </w:rPr>
                  </w:pPr>
                  <w:r w:rsidRPr="0048681A">
                    <w:rPr>
                      <w:sz w:val="20"/>
                      <w:szCs w:val="20"/>
                      <w:lang w:eastAsia="en-US"/>
                    </w:rPr>
                    <w:t>Адрес: РА, г. Ереван, проспект Тигран Меца 50</w:t>
                  </w:r>
                </w:p>
                <w:p w:rsidR="0048681A" w:rsidRPr="0048681A" w:rsidRDefault="0048681A" w:rsidP="0048681A">
                  <w:pPr>
                    <w:jc w:val="center"/>
                    <w:rPr>
                      <w:rFonts w:ascii="Sylfaen" w:hAnsi="Sylfaen"/>
                      <w:bCs/>
                      <w:color w:val="000000"/>
                      <w:sz w:val="8"/>
                      <w:szCs w:val="20"/>
                      <w:shd w:val="clear" w:color="auto" w:fill="FFFFFF"/>
                      <w:lang w:eastAsia="en-US"/>
                    </w:rPr>
                  </w:pPr>
                </w:p>
              </w:tc>
              <w:tc>
                <w:tcPr>
                  <w:tcW w:w="2216" w:type="dxa"/>
                </w:tcPr>
                <w:p w:rsidR="0048681A" w:rsidRPr="0048681A" w:rsidRDefault="0048681A" w:rsidP="0048681A">
                  <w:pPr>
                    <w:ind w:right="176"/>
                    <w:jc w:val="center"/>
                    <w:rPr>
                      <w:rFonts w:ascii="Sylfaen" w:hAnsi="Sylfaen"/>
                      <w:bCs/>
                      <w:color w:val="000000"/>
                      <w:sz w:val="20"/>
                      <w:szCs w:val="20"/>
                      <w:shd w:val="clear" w:color="auto" w:fill="FFFFFF"/>
                      <w:lang w:val="hy-AM" w:eastAsia="en-US"/>
                    </w:rPr>
                  </w:pPr>
                  <w:r w:rsidRPr="0048681A">
                    <w:rPr>
                      <w:rFonts w:ascii="Sylfaen" w:hAnsi="Sylfaen"/>
                      <w:sz w:val="20"/>
                      <w:szCs w:val="20"/>
                      <w:lang w:val="hy-AM" w:eastAsia="en-US"/>
                    </w:rPr>
                    <w:t>Адрес</w:t>
                  </w:r>
                </w:p>
                <w:p w:rsidR="0048681A" w:rsidRPr="0048681A" w:rsidRDefault="0048681A" w:rsidP="0048681A">
                  <w:pPr>
                    <w:ind w:right="176"/>
                    <w:jc w:val="center"/>
                    <w:rPr>
                      <w:rFonts w:ascii="Sylfaen" w:hAnsi="Sylfaen"/>
                      <w:sz w:val="20"/>
                      <w:szCs w:val="20"/>
                      <w:lang w:val="hy-AM" w:eastAsia="en-US"/>
                    </w:rPr>
                  </w:pPr>
                </w:p>
              </w:tc>
            </w:tr>
            <w:tr w:rsidR="0048681A" w:rsidRPr="0048681A" w:rsidTr="0048681A">
              <w:tc>
                <w:tcPr>
                  <w:tcW w:w="2231" w:type="dxa"/>
                </w:tcPr>
                <w:p w:rsidR="0048681A" w:rsidRPr="0048681A" w:rsidRDefault="0048681A" w:rsidP="0048681A">
                  <w:pPr>
                    <w:jc w:val="center"/>
                    <w:rPr>
                      <w:rFonts w:ascii="Sylfaen" w:hAnsi="Sylfaen"/>
                      <w:bCs/>
                      <w:color w:val="000000"/>
                      <w:sz w:val="20"/>
                      <w:szCs w:val="20"/>
                      <w:shd w:val="clear" w:color="auto" w:fill="FFFFFF"/>
                      <w:lang w:val="en-US" w:eastAsia="en-US"/>
                    </w:rPr>
                  </w:pPr>
                  <w:r w:rsidRPr="0048681A">
                    <w:rPr>
                      <w:bCs/>
                      <w:color w:val="000000"/>
                      <w:sz w:val="20"/>
                      <w:szCs w:val="20"/>
                      <w:shd w:val="clear" w:color="auto" w:fill="FFFFFF"/>
                      <w:lang w:val="hy-AM" w:eastAsia="en-US"/>
                    </w:rPr>
                    <w:t>р/с 16041102326200</w:t>
                  </w:r>
                </w:p>
              </w:tc>
              <w:tc>
                <w:tcPr>
                  <w:tcW w:w="2216" w:type="dxa"/>
                </w:tcPr>
                <w:p w:rsidR="0048681A" w:rsidRPr="0048681A" w:rsidRDefault="0048681A" w:rsidP="0048681A">
                  <w:pPr>
                    <w:jc w:val="center"/>
                    <w:rPr>
                      <w:rFonts w:ascii="Sylfaen" w:hAnsi="Sylfaen"/>
                      <w:sz w:val="20"/>
                      <w:szCs w:val="20"/>
                      <w:lang w:val="hy-AM" w:eastAsia="en-US"/>
                    </w:rPr>
                  </w:pPr>
                  <w:r w:rsidRPr="0048681A">
                    <w:rPr>
                      <w:rFonts w:ascii="Sylfaen" w:hAnsi="Sylfaen"/>
                      <w:sz w:val="20"/>
                      <w:szCs w:val="20"/>
                      <w:lang w:eastAsia="en-US"/>
                    </w:rPr>
                    <w:t>р</w:t>
                  </w:r>
                  <w:r w:rsidRPr="0048681A">
                    <w:rPr>
                      <w:rFonts w:ascii="Sylfaen" w:hAnsi="Sylfaen"/>
                      <w:sz w:val="20"/>
                      <w:szCs w:val="20"/>
                      <w:lang w:val="hy-AM" w:eastAsia="en-US"/>
                    </w:rPr>
                    <w:t>/</w:t>
                  </w:r>
                  <w:r w:rsidRPr="0048681A">
                    <w:rPr>
                      <w:rFonts w:ascii="Sylfaen" w:hAnsi="Sylfaen"/>
                      <w:sz w:val="20"/>
                      <w:szCs w:val="20"/>
                      <w:lang w:eastAsia="en-US"/>
                    </w:rPr>
                    <w:t>с</w:t>
                  </w:r>
                </w:p>
              </w:tc>
            </w:tr>
            <w:tr w:rsidR="0048681A" w:rsidRPr="0048681A" w:rsidTr="0048681A">
              <w:tc>
                <w:tcPr>
                  <w:tcW w:w="2231" w:type="dxa"/>
                </w:tcPr>
                <w:p w:rsidR="0048681A" w:rsidRPr="0048681A" w:rsidRDefault="0048681A" w:rsidP="0048681A">
                  <w:pPr>
                    <w:tabs>
                      <w:tab w:val="left" w:pos="1333"/>
                    </w:tabs>
                    <w:jc w:val="center"/>
                    <w:rPr>
                      <w:sz w:val="20"/>
                      <w:szCs w:val="20"/>
                      <w:lang w:val="en-US" w:eastAsia="en-US"/>
                    </w:rPr>
                  </w:pPr>
                  <w:r w:rsidRPr="0048681A">
                    <w:rPr>
                      <w:sz w:val="20"/>
                      <w:szCs w:val="20"/>
                      <w:lang w:val="en-US" w:eastAsia="en-US"/>
                    </w:rPr>
                    <w:t>«Банк ВТБ АРМЕНИЯ»</w:t>
                  </w:r>
                </w:p>
                <w:p w:rsidR="0048681A" w:rsidRPr="0048681A" w:rsidRDefault="0048681A" w:rsidP="0048681A">
                  <w:pPr>
                    <w:contextualSpacing/>
                    <w:jc w:val="center"/>
                    <w:rPr>
                      <w:sz w:val="20"/>
                      <w:szCs w:val="20"/>
                      <w:lang w:val="en-US" w:eastAsia="en-US"/>
                    </w:rPr>
                  </w:pPr>
                  <w:r w:rsidRPr="0048681A">
                    <w:rPr>
                      <w:sz w:val="20"/>
                      <w:szCs w:val="20"/>
                      <w:lang w:val="en-US" w:eastAsia="en-US"/>
                    </w:rPr>
                    <w:t>главный офис</w:t>
                  </w:r>
                </w:p>
                <w:p w:rsidR="0048681A" w:rsidRPr="0048681A" w:rsidRDefault="0048681A" w:rsidP="0048681A">
                  <w:pPr>
                    <w:contextualSpacing/>
                    <w:jc w:val="center"/>
                    <w:rPr>
                      <w:rFonts w:ascii="Sylfaen" w:hAnsi="Sylfaen"/>
                      <w:bCs/>
                      <w:color w:val="000000"/>
                      <w:sz w:val="8"/>
                      <w:szCs w:val="20"/>
                      <w:shd w:val="clear" w:color="auto" w:fill="FFFFFF"/>
                      <w:lang w:val="hy-AM" w:eastAsia="en-US"/>
                    </w:rPr>
                  </w:pPr>
                </w:p>
              </w:tc>
              <w:tc>
                <w:tcPr>
                  <w:tcW w:w="2216" w:type="dxa"/>
                </w:tcPr>
                <w:p w:rsidR="0048681A" w:rsidRPr="0048681A" w:rsidRDefault="0048681A" w:rsidP="0048681A">
                  <w:pPr>
                    <w:ind w:right="176"/>
                    <w:jc w:val="center"/>
                    <w:rPr>
                      <w:rFonts w:ascii="Sylfaen" w:hAnsi="Sylfaen"/>
                      <w:sz w:val="20"/>
                      <w:szCs w:val="20"/>
                      <w:lang w:val="hy-AM" w:eastAsia="en-US"/>
                    </w:rPr>
                  </w:pPr>
                  <w:r w:rsidRPr="0048681A">
                    <w:rPr>
                      <w:rFonts w:ascii="Sylfaen" w:hAnsi="Sylfaen"/>
                      <w:sz w:val="20"/>
                      <w:szCs w:val="20"/>
                      <w:lang w:val="hy-AM" w:eastAsia="en-US"/>
                    </w:rPr>
                    <w:t>Банк</w:t>
                  </w:r>
                </w:p>
              </w:tc>
            </w:tr>
            <w:tr w:rsidR="0048681A" w:rsidRPr="0048681A" w:rsidTr="0048681A">
              <w:trPr>
                <w:trHeight w:val="514"/>
              </w:trPr>
              <w:tc>
                <w:tcPr>
                  <w:tcW w:w="2231" w:type="dxa"/>
                </w:tcPr>
                <w:p w:rsidR="0048681A" w:rsidRPr="0048681A" w:rsidRDefault="0048681A" w:rsidP="0048681A">
                  <w:pPr>
                    <w:jc w:val="center"/>
                    <w:rPr>
                      <w:rFonts w:ascii="Sylfaen" w:hAnsi="Sylfaen"/>
                      <w:sz w:val="20"/>
                      <w:szCs w:val="20"/>
                      <w:lang w:val="hy-AM" w:eastAsia="en-US"/>
                    </w:rPr>
                  </w:pPr>
                  <w:r w:rsidRPr="0048681A">
                    <w:rPr>
                      <w:rFonts w:ascii="Sylfaen" w:hAnsi="Sylfaen"/>
                      <w:bCs/>
                      <w:color w:val="000000"/>
                      <w:sz w:val="20"/>
                      <w:szCs w:val="20"/>
                      <w:shd w:val="clear" w:color="auto" w:fill="FFFFFF"/>
                      <w:lang w:eastAsia="en-US"/>
                    </w:rPr>
                    <w:t>ИНН</w:t>
                  </w:r>
                  <w:r w:rsidRPr="0048681A">
                    <w:rPr>
                      <w:rFonts w:ascii="Sylfaen" w:hAnsi="Sylfaen"/>
                      <w:sz w:val="20"/>
                      <w:szCs w:val="20"/>
                      <w:lang w:val="en-US" w:eastAsia="en-US"/>
                    </w:rPr>
                    <w:t xml:space="preserve">  00448268</w:t>
                  </w:r>
                </w:p>
              </w:tc>
              <w:tc>
                <w:tcPr>
                  <w:tcW w:w="2216" w:type="dxa"/>
                </w:tcPr>
                <w:p w:rsidR="0048681A" w:rsidRPr="0048681A" w:rsidRDefault="0048681A" w:rsidP="0048681A">
                  <w:pPr>
                    <w:ind w:right="176"/>
                    <w:jc w:val="center"/>
                    <w:rPr>
                      <w:rFonts w:ascii="Sylfaen" w:hAnsi="Sylfaen"/>
                      <w:sz w:val="20"/>
                      <w:szCs w:val="20"/>
                      <w:lang w:val="hy-AM" w:eastAsia="en-US"/>
                    </w:rPr>
                  </w:pPr>
                  <w:r w:rsidRPr="0048681A">
                    <w:rPr>
                      <w:rFonts w:ascii="Sylfaen" w:hAnsi="Sylfaen"/>
                      <w:sz w:val="20"/>
                      <w:szCs w:val="20"/>
                      <w:lang w:eastAsia="en-US"/>
                    </w:rPr>
                    <w:t>ИНН</w:t>
                  </w:r>
                </w:p>
                <w:p w:rsidR="0048681A" w:rsidRPr="0048681A" w:rsidRDefault="0048681A" w:rsidP="0048681A">
                  <w:pPr>
                    <w:ind w:right="176"/>
                    <w:jc w:val="center"/>
                    <w:rPr>
                      <w:rFonts w:ascii="Sylfaen" w:hAnsi="Sylfaen"/>
                      <w:sz w:val="8"/>
                      <w:szCs w:val="20"/>
                      <w:lang w:val="en-US" w:eastAsia="en-US"/>
                    </w:rPr>
                  </w:pPr>
                </w:p>
                <w:p w:rsidR="0048681A" w:rsidRPr="0048681A" w:rsidRDefault="0048681A" w:rsidP="0048681A">
                  <w:pPr>
                    <w:ind w:right="176"/>
                    <w:jc w:val="center"/>
                    <w:rPr>
                      <w:rFonts w:ascii="Sylfaen" w:hAnsi="Sylfaen"/>
                      <w:sz w:val="20"/>
                      <w:szCs w:val="20"/>
                      <w:lang w:val="hy-AM" w:eastAsia="en-US"/>
                    </w:rPr>
                  </w:pPr>
                </w:p>
              </w:tc>
            </w:tr>
            <w:tr w:rsidR="0048681A" w:rsidRPr="0048681A" w:rsidTr="0048681A">
              <w:trPr>
                <w:trHeight w:val="672"/>
              </w:trPr>
              <w:tc>
                <w:tcPr>
                  <w:tcW w:w="2231" w:type="dxa"/>
                </w:tcPr>
                <w:p w:rsidR="0048681A" w:rsidRPr="0048681A" w:rsidRDefault="0048681A" w:rsidP="0048681A">
                  <w:pPr>
                    <w:contextualSpacing/>
                    <w:jc w:val="center"/>
                    <w:rPr>
                      <w:rFonts w:ascii="Sylfaen" w:hAnsi="Sylfaen"/>
                      <w:sz w:val="20"/>
                      <w:szCs w:val="20"/>
                      <w:lang w:val="en-US" w:eastAsia="en-US"/>
                    </w:rPr>
                  </w:pPr>
                  <w:r w:rsidRPr="0048681A">
                    <w:rPr>
                      <w:sz w:val="20"/>
                      <w:szCs w:val="20"/>
                      <w:lang w:val="en-US" w:eastAsia="en-US"/>
                    </w:rPr>
                    <w:t>Генеральный директор</w:t>
                  </w:r>
                </w:p>
                <w:p w:rsidR="0048681A" w:rsidRPr="0048681A" w:rsidRDefault="0048681A" w:rsidP="0048681A">
                  <w:pPr>
                    <w:jc w:val="center"/>
                    <w:rPr>
                      <w:rFonts w:ascii="Sylfaen" w:hAnsi="Sylfaen"/>
                      <w:sz w:val="20"/>
                      <w:szCs w:val="20"/>
                      <w:lang w:val="en-US" w:eastAsia="en-US"/>
                    </w:rPr>
                  </w:pPr>
                </w:p>
              </w:tc>
              <w:tc>
                <w:tcPr>
                  <w:tcW w:w="2216" w:type="dxa"/>
                </w:tcPr>
                <w:p w:rsidR="0048681A" w:rsidRPr="0048681A" w:rsidRDefault="0048681A" w:rsidP="0048681A">
                  <w:pPr>
                    <w:contextualSpacing/>
                    <w:jc w:val="center"/>
                    <w:rPr>
                      <w:rFonts w:ascii="Sylfaen" w:hAnsi="Sylfaen"/>
                      <w:sz w:val="20"/>
                      <w:szCs w:val="20"/>
                      <w:lang w:val="en-US" w:eastAsia="en-US"/>
                    </w:rPr>
                  </w:pPr>
                  <w:r w:rsidRPr="0048681A">
                    <w:rPr>
                      <w:rFonts w:ascii="Sylfaen" w:hAnsi="Sylfaen"/>
                      <w:bCs/>
                      <w:color w:val="000000"/>
                      <w:sz w:val="20"/>
                      <w:szCs w:val="20"/>
                      <w:shd w:val="clear" w:color="auto" w:fill="FFFFFF"/>
                      <w:lang w:eastAsia="en-US"/>
                    </w:rPr>
                    <w:t>Директор</w:t>
                  </w:r>
                </w:p>
              </w:tc>
            </w:tr>
            <w:tr w:rsidR="0048681A" w:rsidRPr="0048681A" w:rsidTr="0048681A">
              <w:trPr>
                <w:trHeight w:val="710"/>
              </w:trPr>
              <w:tc>
                <w:tcPr>
                  <w:tcW w:w="2231" w:type="dxa"/>
                </w:tcPr>
                <w:p w:rsidR="0048681A" w:rsidRPr="0048681A" w:rsidRDefault="0048681A" w:rsidP="0048681A">
                  <w:pPr>
                    <w:jc w:val="both"/>
                    <w:rPr>
                      <w:rFonts w:ascii="Sylfaen" w:hAnsi="Sylfaen"/>
                      <w:sz w:val="20"/>
                      <w:szCs w:val="20"/>
                      <w:lang w:val="en-US" w:eastAsia="en-US"/>
                    </w:rPr>
                  </w:pPr>
                  <w:r w:rsidRPr="0048681A">
                    <w:rPr>
                      <w:rFonts w:ascii="Sylfaen" w:hAnsi="Sylfaen"/>
                      <w:bCs/>
                      <w:sz w:val="20"/>
                      <w:szCs w:val="20"/>
                      <w:lang w:val="en-US"/>
                    </w:rPr>
                    <w:t xml:space="preserve">____________________  </w:t>
                  </w:r>
                </w:p>
                <w:p w:rsidR="0048681A" w:rsidRPr="0048681A" w:rsidRDefault="0048681A" w:rsidP="0048681A">
                  <w:pPr>
                    <w:spacing w:after="240"/>
                    <w:rPr>
                      <w:b/>
                      <w:sz w:val="21"/>
                      <w:szCs w:val="21"/>
                      <w:lang w:val="en-US" w:eastAsia="en-US"/>
                    </w:rPr>
                  </w:pPr>
                  <w:r w:rsidRPr="0048681A">
                    <w:rPr>
                      <w:b/>
                      <w:sz w:val="21"/>
                      <w:szCs w:val="21"/>
                      <w:lang w:val="en-US" w:eastAsia="en-US"/>
                    </w:rPr>
                    <w:t>Мельников А.В.</w:t>
                  </w:r>
                </w:p>
                <w:p w:rsidR="0048681A" w:rsidRPr="0048681A" w:rsidRDefault="0048681A" w:rsidP="0048681A">
                  <w:pPr>
                    <w:spacing w:after="240"/>
                    <w:rPr>
                      <w:rFonts w:ascii="Sylfaen" w:hAnsi="Sylfaen"/>
                      <w:color w:val="000000"/>
                      <w:sz w:val="2"/>
                      <w:szCs w:val="20"/>
                      <w:lang w:val="en-US" w:eastAsia="en-US"/>
                    </w:rPr>
                  </w:pPr>
                </w:p>
                <w:p w:rsidR="0048681A" w:rsidRPr="0048681A" w:rsidRDefault="0048681A" w:rsidP="0048681A">
                  <w:pPr>
                    <w:spacing w:after="240"/>
                    <w:rPr>
                      <w:rFonts w:ascii="Sylfaen" w:hAnsi="Sylfaen"/>
                      <w:color w:val="000000"/>
                      <w:sz w:val="8"/>
                      <w:szCs w:val="20"/>
                      <w:lang w:val="en-US" w:eastAsia="en-US"/>
                    </w:rPr>
                  </w:pPr>
                </w:p>
              </w:tc>
              <w:tc>
                <w:tcPr>
                  <w:tcW w:w="2216" w:type="dxa"/>
                </w:tcPr>
                <w:p w:rsidR="0048681A" w:rsidRPr="0048681A" w:rsidRDefault="0048681A" w:rsidP="0048681A">
                  <w:pPr>
                    <w:jc w:val="both"/>
                    <w:rPr>
                      <w:rFonts w:ascii="Sylfaen" w:hAnsi="Sylfaen"/>
                      <w:sz w:val="20"/>
                      <w:szCs w:val="20"/>
                      <w:lang w:val="en-US" w:eastAsia="en-US"/>
                    </w:rPr>
                  </w:pPr>
                  <w:r w:rsidRPr="0048681A">
                    <w:rPr>
                      <w:rFonts w:ascii="Sylfaen" w:hAnsi="Sylfaen"/>
                      <w:bCs/>
                      <w:sz w:val="20"/>
                      <w:szCs w:val="20"/>
                      <w:lang w:val="en-US"/>
                    </w:rPr>
                    <w:t xml:space="preserve">____________________  </w:t>
                  </w:r>
                </w:p>
                <w:p w:rsidR="0048681A" w:rsidRPr="0048681A" w:rsidRDefault="0048681A" w:rsidP="0048681A">
                  <w:pPr>
                    <w:spacing w:after="240"/>
                    <w:rPr>
                      <w:rFonts w:ascii="Sylfaen" w:hAnsi="Sylfaen"/>
                      <w:color w:val="000000"/>
                      <w:sz w:val="20"/>
                      <w:szCs w:val="20"/>
                      <w:lang w:eastAsia="en-US"/>
                    </w:rPr>
                  </w:pPr>
                  <w:r w:rsidRPr="0048681A">
                    <w:rPr>
                      <w:rFonts w:ascii="Sylfaen" w:hAnsi="Sylfaen"/>
                      <w:b/>
                      <w:bCs/>
                      <w:color w:val="000000"/>
                      <w:sz w:val="20"/>
                      <w:szCs w:val="20"/>
                      <w:lang w:eastAsia="en-US"/>
                    </w:rPr>
                    <w:t>ФИО</w:t>
                  </w:r>
                </w:p>
              </w:tc>
            </w:tr>
            <w:tr w:rsidR="0048681A" w:rsidRPr="0048681A" w:rsidTr="0048681A">
              <w:trPr>
                <w:trHeight w:val="710"/>
              </w:trPr>
              <w:tc>
                <w:tcPr>
                  <w:tcW w:w="4447" w:type="dxa"/>
                  <w:gridSpan w:val="2"/>
                </w:tcPr>
                <w:p w:rsidR="0048681A" w:rsidRPr="0048681A" w:rsidRDefault="0048681A" w:rsidP="0048681A">
                  <w:pPr>
                    <w:jc w:val="both"/>
                    <w:rPr>
                      <w:rFonts w:ascii="Sylfaen" w:hAnsi="Sylfaen"/>
                      <w:bCs/>
                      <w:sz w:val="14"/>
                      <w:szCs w:val="20"/>
                      <w:lang w:val="en-US"/>
                    </w:rPr>
                  </w:pPr>
                </w:p>
              </w:tc>
            </w:tr>
          </w:tbl>
          <w:p w:rsidR="0048681A" w:rsidRPr="0048681A" w:rsidRDefault="0048681A" w:rsidP="0048681A">
            <w:pPr>
              <w:tabs>
                <w:tab w:val="left" w:pos="889"/>
              </w:tabs>
              <w:autoSpaceDE w:val="0"/>
              <w:autoSpaceDN w:val="0"/>
              <w:adjustRightInd w:val="0"/>
              <w:spacing w:line="276" w:lineRule="auto"/>
              <w:ind w:left="450"/>
              <w:contextualSpacing/>
              <w:rPr>
                <w:b/>
                <w:sz w:val="20"/>
                <w:szCs w:val="20"/>
                <w:lang w:eastAsia="en-US"/>
              </w:rPr>
            </w:pPr>
          </w:p>
        </w:tc>
      </w:tr>
    </w:tbl>
    <w:p w:rsidR="0048681A" w:rsidRDefault="0048681A" w:rsidP="00A64E9B">
      <w:pPr>
        <w:spacing w:after="160" w:line="259" w:lineRule="auto"/>
        <w:ind w:right="707"/>
        <w:jc w:val="right"/>
      </w:pPr>
    </w:p>
    <w:p w:rsidR="00A64E9B" w:rsidRPr="00A37804" w:rsidRDefault="00A64E9B" w:rsidP="00A64E9B">
      <w:pPr>
        <w:spacing w:after="160" w:line="259" w:lineRule="auto"/>
        <w:ind w:right="707"/>
        <w:jc w:val="right"/>
      </w:pPr>
    </w:p>
    <w:p w:rsidR="00A64E9B" w:rsidRPr="004168B2" w:rsidRDefault="00A64E9B" w:rsidP="00A64E9B"/>
    <w:p w:rsidR="00A64E9B" w:rsidRDefault="00A64E9B" w:rsidP="00A64E9B">
      <w:pPr>
        <w:rPr>
          <w:rFonts w:ascii="Sylfaen" w:hAnsi="Sylfaen"/>
          <w:sz w:val="22"/>
          <w:lang w:val="hy-AM"/>
        </w:rPr>
      </w:pPr>
    </w:p>
    <w:p w:rsidR="00A64E9B" w:rsidRDefault="00A64E9B" w:rsidP="00A64E9B">
      <w:pPr>
        <w:tabs>
          <w:tab w:val="left" w:pos="1515"/>
        </w:tabs>
        <w:rPr>
          <w:rFonts w:ascii="Sylfaen" w:hAnsi="Sylfaen"/>
          <w:sz w:val="22"/>
          <w:lang w:val="hy-AM"/>
        </w:rPr>
      </w:pPr>
      <w:r>
        <w:rPr>
          <w:rFonts w:ascii="Sylfaen" w:hAnsi="Sylfaen"/>
          <w:sz w:val="22"/>
          <w:lang w:val="hy-AM"/>
        </w:rPr>
        <w:tab/>
      </w:r>
    </w:p>
    <w:p w:rsidR="00A64E9B" w:rsidRDefault="00A64E9B" w:rsidP="00A64E9B">
      <w:pPr>
        <w:rPr>
          <w:rFonts w:ascii="Sylfaen" w:hAnsi="Sylfaen"/>
          <w:sz w:val="22"/>
          <w:lang w:val="hy-AM"/>
        </w:rPr>
      </w:pPr>
    </w:p>
    <w:p w:rsidR="00715594" w:rsidRDefault="00715594" w:rsidP="00A64E9B">
      <w:pPr>
        <w:rPr>
          <w:rFonts w:ascii="Sylfaen" w:hAnsi="Sylfaen"/>
          <w:sz w:val="22"/>
          <w:lang w:val="hy-AM"/>
        </w:rPr>
      </w:pPr>
    </w:p>
    <w:p w:rsidR="00715594" w:rsidRDefault="00715594" w:rsidP="00A64E9B">
      <w:pPr>
        <w:rPr>
          <w:rFonts w:ascii="Sylfaen" w:hAnsi="Sylfaen"/>
          <w:sz w:val="22"/>
          <w:lang w:val="hy-AM"/>
        </w:rPr>
      </w:pPr>
    </w:p>
    <w:p w:rsidR="00715594" w:rsidRDefault="00715594" w:rsidP="00A64E9B">
      <w:pPr>
        <w:rPr>
          <w:rFonts w:ascii="Sylfaen" w:hAnsi="Sylfaen"/>
          <w:sz w:val="22"/>
          <w:lang w:val="hy-AM"/>
        </w:rPr>
      </w:pPr>
    </w:p>
    <w:p w:rsidR="00715594" w:rsidRDefault="00715594" w:rsidP="00A64E9B">
      <w:pPr>
        <w:rPr>
          <w:rFonts w:ascii="Sylfaen" w:hAnsi="Sylfaen"/>
          <w:sz w:val="22"/>
          <w:lang w:val="hy-AM"/>
        </w:rPr>
      </w:pPr>
    </w:p>
    <w:p w:rsidR="00715594" w:rsidRDefault="00715594" w:rsidP="00A64E9B">
      <w:pPr>
        <w:rPr>
          <w:rFonts w:ascii="Sylfaen" w:hAnsi="Sylfaen"/>
          <w:sz w:val="22"/>
          <w:lang w:val="hy-AM"/>
        </w:rPr>
      </w:pPr>
    </w:p>
    <w:p w:rsidR="00715594" w:rsidRDefault="00715594" w:rsidP="00A64E9B">
      <w:pPr>
        <w:rPr>
          <w:rFonts w:ascii="Sylfaen" w:hAnsi="Sylfaen"/>
          <w:sz w:val="22"/>
          <w:lang w:val="hy-AM"/>
        </w:rPr>
      </w:pPr>
    </w:p>
    <w:tbl>
      <w:tblPr>
        <w:tblW w:w="4227" w:type="pct"/>
        <w:jc w:val="center"/>
        <w:tblLayout w:type="fixed"/>
        <w:tblLook w:val="04A0" w:firstRow="1" w:lastRow="0" w:firstColumn="1" w:lastColumn="0" w:noHBand="0" w:noVBand="1"/>
      </w:tblPr>
      <w:tblGrid>
        <w:gridCol w:w="9707"/>
      </w:tblGrid>
      <w:tr w:rsidR="00715594" w:rsidRPr="00715594" w:rsidTr="00715594">
        <w:trPr>
          <w:trHeight w:val="315"/>
          <w:jc w:val="center"/>
        </w:trPr>
        <w:tc>
          <w:tcPr>
            <w:tcW w:w="5000" w:type="pct"/>
            <w:shd w:val="clear" w:color="auto" w:fill="auto"/>
            <w:noWrap/>
            <w:vAlign w:val="bottom"/>
            <w:hideMark/>
          </w:tcPr>
          <w:p w:rsidR="00715594" w:rsidRPr="00715594" w:rsidRDefault="00715594" w:rsidP="00715594">
            <w:pPr>
              <w:tabs>
                <w:tab w:val="left" w:pos="7520"/>
              </w:tabs>
              <w:jc w:val="right"/>
              <w:rPr>
                <w:rFonts w:ascii="Sylfaen" w:hAnsi="Sylfaen"/>
                <w:szCs w:val="20"/>
                <w:lang w:val="hy-AM"/>
              </w:rPr>
            </w:pPr>
            <w:r w:rsidRPr="00715594">
              <w:rPr>
                <w:rFonts w:ascii="Sylfaen" w:hAnsi="Sylfaen"/>
                <w:b/>
                <w:sz w:val="20"/>
                <w:szCs w:val="20"/>
                <w:lang w:val="hy-AM"/>
              </w:rPr>
              <w:lastRenderedPageBreak/>
              <w:t xml:space="preserve">                                                                    </w:t>
            </w:r>
            <w:r w:rsidRPr="00715594">
              <w:rPr>
                <w:b/>
                <w:szCs w:val="20"/>
                <w:lang w:val="hy-AM"/>
              </w:rPr>
              <w:t>Приложение /</w:t>
            </w:r>
            <w:r w:rsidRPr="00715594">
              <w:rPr>
                <w:rFonts w:ascii="Sylfaen" w:hAnsi="Sylfaen" w:cs="Sylfaen"/>
                <w:b/>
                <w:szCs w:val="20"/>
                <w:lang w:val="hy-AM"/>
              </w:rPr>
              <w:t>Հավելված</w:t>
            </w:r>
            <w:r w:rsidRPr="00715594">
              <w:rPr>
                <w:b/>
                <w:szCs w:val="20"/>
                <w:lang w:val="hy-AM"/>
              </w:rPr>
              <w:t xml:space="preserve"> №1 </w:t>
            </w:r>
          </w:p>
          <w:p w:rsidR="00715594" w:rsidRPr="00715594" w:rsidRDefault="00715594" w:rsidP="00715594">
            <w:pPr>
              <w:tabs>
                <w:tab w:val="left" w:pos="7520"/>
              </w:tabs>
              <w:jc w:val="right"/>
              <w:rPr>
                <w:szCs w:val="20"/>
                <w:lang w:val="hy-AM"/>
              </w:rPr>
            </w:pPr>
            <w:r w:rsidRPr="00715594">
              <w:rPr>
                <w:szCs w:val="20"/>
                <w:lang w:val="hy-AM"/>
              </w:rPr>
              <w:t xml:space="preserve"> к Договору №_______________</w:t>
            </w:r>
          </w:p>
          <w:p w:rsidR="00715594" w:rsidRPr="00715594" w:rsidRDefault="00715594" w:rsidP="00715594">
            <w:pPr>
              <w:ind w:right="365"/>
              <w:jc w:val="right"/>
              <w:rPr>
                <w:szCs w:val="20"/>
                <w:lang w:val="hy-AM"/>
              </w:rPr>
            </w:pPr>
            <w:r w:rsidRPr="00715594">
              <w:rPr>
                <w:rFonts w:ascii="Sylfaen" w:hAnsi="Sylfaen" w:cs="Sylfaen"/>
                <w:szCs w:val="20"/>
                <w:lang w:val="hy-AM"/>
              </w:rPr>
              <w:t xml:space="preserve">                                                      Պայմանագրին</w:t>
            </w:r>
            <w:r w:rsidRPr="00715594">
              <w:rPr>
                <w:szCs w:val="20"/>
                <w:lang w:val="hy-AM"/>
              </w:rPr>
              <w:t xml:space="preserve"> </w:t>
            </w:r>
            <w:r w:rsidRPr="00715594">
              <w:rPr>
                <w:rFonts w:ascii="Sylfaen" w:hAnsi="Sylfaen" w:cs="Sylfaen"/>
                <w:szCs w:val="20"/>
                <w:lang w:val="hy-AM"/>
              </w:rPr>
              <w:t>կից</w:t>
            </w:r>
            <w:r w:rsidRPr="00715594">
              <w:rPr>
                <w:szCs w:val="20"/>
                <w:lang w:val="hy-AM"/>
              </w:rPr>
              <w:t xml:space="preserve"> №</w:t>
            </w:r>
            <w:r w:rsidRPr="00715594">
              <w:rPr>
                <w:b/>
                <w:szCs w:val="20"/>
                <w:lang w:val="hy-AM"/>
              </w:rPr>
              <w:t xml:space="preserve">      </w:t>
            </w:r>
            <w:r w:rsidRPr="00715594">
              <w:rPr>
                <w:szCs w:val="20"/>
                <w:lang w:val="hy-AM" w:eastAsia="en-US"/>
              </w:rPr>
              <w:t xml:space="preserve"> </w:t>
            </w:r>
            <w:r w:rsidRPr="00715594">
              <w:rPr>
                <w:b/>
                <w:szCs w:val="20"/>
                <w:lang w:val="hy-AM" w:eastAsia="en-US"/>
              </w:rPr>
              <w:t xml:space="preserve">                                                                                                                                                              </w:t>
            </w:r>
          </w:p>
          <w:p w:rsidR="00715594" w:rsidRPr="00715594" w:rsidRDefault="00715594" w:rsidP="00715594">
            <w:pPr>
              <w:jc w:val="right"/>
              <w:rPr>
                <w:b/>
                <w:bCs/>
                <w:color w:val="000000"/>
                <w:szCs w:val="20"/>
                <w:lang w:val="hy-AM"/>
              </w:rPr>
            </w:pPr>
            <w:r w:rsidRPr="00715594">
              <w:rPr>
                <w:szCs w:val="20"/>
                <w:lang w:val="hy-AM"/>
              </w:rPr>
              <w:t xml:space="preserve">       от/</w:t>
            </w:r>
            <w:r w:rsidRPr="00715594">
              <w:rPr>
                <w:rFonts w:ascii="Sylfaen" w:hAnsi="Sylfaen" w:cs="Sylfaen"/>
                <w:szCs w:val="20"/>
                <w:lang w:val="hy-AM"/>
              </w:rPr>
              <w:t>առ</w:t>
            </w:r>
            <w:r w:rsidRPr="00715594">
              <w:rPr>
                <w:szCs w:val="20"/>
                <w:lang w:val="hy-AM"/>
              </w:rPr>
              <w:t xml:space="preserve"> «____» _____202</w:t>
            </w:r>
            <w:r>
              <w:rPr>
                <w:szCs w:val="20"/>
              </w:rPr>
              <w:t>4</w:t>
            </w:r>
            <w:r w:rsidRPr="00715594">
              <w:rPr>
                <w:szCs w:val="20"/>
                <w:lang w:val="hy-AM"/>
              </w:rPr>
              <w:t xml:space="preserve"> г/</w:t>
            </w:r>
            <w:r w:rsidRPr="00715594">
              <w:rPr>
                <w:rFonts w:ascii="Sylfaen" w:hAnsi="Sylfaen" w:cs="Sylfaen"/>
                <w:szCs w:val="20"/>
                <w:lang w:val="hy-AM"/>
              </w:rPr>
              <w:t>թ</w:t>
            </w:r>
            <w:r w:rsidRPr="00715594">
              <w:rPr>
                <w:rFonts w:ascii="Sylfaen" w:hAnsi="Sylfaen"/>
                <w:szCs w:val="20"/>
                <w:lang w:val="hy-AM" w:eastAsia="en-US"/>
              </w:rPr>
              <w:t>.</w:t>
            </w:r>
          </w:p>
          <w:p w:rsidR="00715594" w:rsidRPr="00715594" w:rsidRDefault="00715594" w:rsidP="00715594">
            <w:pPr>
              <w:jc w:val="center"/>
              <w:rPr>
                <w:b/>
                <w:bCs/>
                <w:color w:val="000000"/>
                <w:sz w:val="20"/>
                <w:szCs w:val="20"/>
                <w:lang w:val="hy-AM"/>
              </w:rPr>
            </w:pPr>
          </w:p>
          <w:p w:rsidR="00715594" w:rsidRPr="00715594" w:rsidRDefault="00715594" w:rsidP="00715594">
            <w:pPr>
              <w:ind w:right="113"/>
              <w:jc w:val="center"/>
              <w:rPr>
                <w:b/>
                <w:bCs/>
                <w:sz w:val="20"/>
                <w:szCs w:val="20"/>
                <w:lang w:val="hy-AM" w:eastAsia="en-US"/>
              </w:rPr>
            </w:pPr>
          </w:p>
          <w:p w:rsidR="00715594" w:rsidRPr="00715594" w:rsidRDefault="00715594" w:rsidP="00715594">
            <w:pPr>
              <w:ind w:right="113"/>
              <w:jc w:val="center"/>
              <w:rPr>
                <w:b/>
                <w:bCs/>
                <w:lang w:eastAsia="en-US"/>
              </w:rPr>
            </w:pPr>
            <w:r w:rsidRPr="00715594">
              <w:rPr>
                <w:b/>
                <w:bCs/>
                <w:lang w:eastAsia="en-US"/>
              </w:rPr>
              <w:t xml:space="preserve">КАЛЬКУЛЯЦИЯ ЗАТРАТ </w:t>
            </w:r>
          </w:p>
          <w:p w:rsidR="00715594" w:rsidRPr="00715594" w:rsidRDefault="00715594" w:rsidP="00715594">
            <w:pPr>
              <w:ind w:right="113"/>
              <w:jc w:val="center"/>
              <w:rPr>
                <w:bCs/>
                <w:lang w:eastAsia="en-US"/>
              </w:rPr>
            </w:pPr>
            <w:r w:rsidRPr="00715594">
              <w:rPr>
                <w:bCs/>
                <w:lang w:eastAsia="en-US"/>
              </w:rPr>
              <w:t>по медицинскому осмотру</w:t>
            </w:r>
          </w:p>
          <w:p w:rsidR="00715594" w:rsidRPr="00715594" w:rsidRDefault="00715594" w:rsidP="00715594">
            <w:pPr>
              <w:ind w:right="113"/>
              <w:jc w:val="center"/>
              <w:rPr>
                <w:color w:val="000000"/>
                <w:lang w:eastAsia="en-US"/>
              </w:rPr>
            </w:pPr>
            <w:r w:rsidRPr="00715594">
              <w:rPr>
                <w:color w:val="000000"/>
                <w:lang w:eastAsia="en-US"/>
              </w:rPr>
              <w:t xml:space="preserve"> </w:t>
            </w:r>
          </w:p>
          <w:p w:rsidR="00715594" w:rsidRPr="00715594" w:rsidRDefault="00715594" w:rsidP="00715594">
            <w:pPr>
              <w:jc w:val="center"/>
              <w:rPr>
                <w:rFonts w:ascii="Sylfaen" w:hAnsi="Sylfaen" w:cs="Sylfaen"/>
                <w:b/>
                <w:bCs/>
                <w:i/>
                <w:lang w:val="hy-AM" w:eastAsia="en-US"/>
              </w:rPr>
            </w:pPr>
            <w:r w:rsidRPr="00715594">
              <w:rPr>
                <w:rFonts w:ascii="Sylfaen" w:hAnsi="Sylfaen" w:cs="Sylfaen"/>
                <w:b/>
                <w:bCs/>
                <w:lang w:val="hy-AM" w:eastAsia="en-US"/>
              </w:rPr>
              <w:t>ԾԱԽՍԵՐԻ</w:t>
            </w:r>
            <w:r w:rsidRPr="00715594">
              <w:rPr>
                <w:rFonts w:ascii="Sylfaen" w:hAnsi="Sylfaen" w:cs="Sylfaen"/>
                <w:b/>
                <w:bCs/>
                <w:i/>
                <w:lang w:val="hy-AM" w:eastAsia="en-US"/>
              </w:rPr>
              <w:t xml:space="preserve"> ՀԱՇՎԱՐԿ </w:t>
            </w:r>
          </w:p>
          <w:p w:rsidR="00715594" w:rsidRPr="00715594" w:rsidRDefault="00715594" w:rsidP="00715594">
            <w:pPr>
              <w:jc w:val="center"/>
              <w:rPr>
                <w:rFonts w:ascii="Sylfaen" w:hAnsi="Sylfaen" w:cs="Sylfaen"/>
                <w:bCs/>
                <w:lang w:val="hy-AM" w:eastAsia="en-US"/>
              </w:rPr>
            </w:pPr>
            <w:r w:rsidRPr="00715594">
              <w:rPr>
                <w:rFonts w:ascii="Sylfaen" w:hAnsi="Sylfaen" w:cs="Sylfaen"/>
                <w:bCs/>
                <w:lang w:val="hy-AM" w:eastAsia="en-US"/>
              </w:rPr>
              <w:t>բժշկական զննման</w:t>
            </w:r>
          </w:p>
          <w:p w:rsidR="00715594" w:rsidRPr="00715594" w:rsidRDefault="00715594" w:rsidP="00715594">
            <w:pPr>
              <w:jc w:val="center"/>
              <w:rPr>
                <w:rFonts w:ascii="Sylfaen" w:hAnsi="Sylfaen" w:cs="Sylfaen"/>
                <w:b/>
                <w:bCs/>
                <w:i/>
                <w:lang w:val="hy-AM" w:eastAsia="en-US"/>
              </w:rPr>
            </w:pPr>
          </w:p>
          <w:tbl>
            <w:tblPr>
              <w:tblStyle w:val="aff7"/>
              <w:tblW w:w="9383" w:type="dxa"/>
              <w:jc w:val="center"/>
              <w:tblLayout w:type="fixed"/>
              <w:tblLook w:val="04A0" w:firstRow="1" w:lastRow="0" w:firstColumn="1" w:lastColumn="0" w:noHBand="0" w:noVBand="1"/>
            </w:tblPr>
            <w:tblGrid>
              <w:gridCol w:w="702"/>
              <w:gridCol w:w="5463"/>
              <w:gridCol w:w="3218"/>
            </w:tblGrid>
            <w:tr w:rsidR="00715594" w:rsidRPr="00CF52F4" w:rsidTr="00B324BC">
              <w:trPr>
                <w:jc w:val="center"/>
              </w:trPr>
              <w:tc>
                <w:tcPr>
                  <w:tcW w:w="702" w:type="dxa"/>
                  <w:vAlign w:val="center"/>
                </w:tcPr>
                <w:p w:rsidR="00715594" w:rsidRPr="00715594" w:rsidRDefault="00715594" w:rsidP="00715594">
                  <w:pPr>
                    <w:jc w:val="center"/>
                    <w:rPr>
                      <w:rFonts w:ascii="Sylfaen" w:hAnsi="Sylfaen" w:cs="Sylfaen"/>
                      <w:b/>
                      <w:bCs/>
                      <w:i/>
                      <w:lang w:val="hy-AM" w:eastAsia="en-US"/>
                    </w:rPr>
                  </w:pPr>
                  <w:r w:rsidRPr="00715594">
                    <w:rPr>
                      <w:rFonts w:ascii="Sylfaen" w:hAnsi="Sylfaen"/>
                      <w:b/>
                      <w:lang w:val="hy-AM" w:eastAsia="en-US"/>
                    </w:rPr>
                    <w:t>№</w:t>
                  </w:r>
                </w:p>
              </w:tc>
              <w:tc>
                <w:tcPr>
                  <w:tcW w:w="5463" w:type="dxa"/>
                  <w:vAlign w:val="center"/>
                </w:tcPr>
                <w:p w:rsidR="00715594" w:rsidRPr="00715594" w:rsidRDefault="00715594" w:rsidP="00715594">
                  <w:pPr>
                    <w:jc w:val="center"/>
                    <w:rPr>
                      <w:rFonts w:ascii="Sylfaen" w:hAnsi="Sylfaen"/>
                      <w:b/>
                      <w:bCs/>
                      <w:color w:val="000000"/>
                      <w:bdr w:val="none" w:sz="0" w:space="0" w:color="auto" w:frame="1"/>
                      <w:lang w:val="hy-AM" w:eastAsia="en-US"/>
                    </w:rPr>
                  </w:pPr>
                  <w:r w:rsidRPr="00715594">
                    <w:rPr>
                      <w:rFonts w:ascii="Sylfaen" w:hAnsi="Sylfaen"/>
                      <w:b/>
                      <w:bCs/>
                      <w:color w:val="000000"/>
                      <w:bdr w:val="none" w:sz="0" w:space="0" w:color="auto" w:frame="1"/>
                      <w:lang w:val="hy-AM" w:eastAsia="en-US"/>
                    </w:rPr>
                    <w:t>Статья затрат/</w:t>
                  </w:r>
                </w:p>
                <w:p w:rsidR="00715594" w:rsidRPr="00715594" w:rsidRDefault="00715594" w:rsidP="00715594">
                  <w:pPr>
                    <w:jc w:val="center"/>
                    <w:rPr>
                      <w:rFonts w:ascii="Sylfaen" w:hAnsi="Sylfaen" w:cs="Sylfaen"/>
                      <w:b/>
                      <w:bCs/>
                      <w:i/>
                      <w:lang w:val="hy-AM" w:eastAsia="en-US"/>
                    </w:rPr>
                  </w:pPr>
                  <w:r w:rsidRPr="00715594">
                    <w:rPr>
                      <w:rFonts w:ascii="Sylfaen" w:hAnsi="Sylfaen"/>
                      <w:b/>
                      <w:bCs/>
                      <w:color w:val="000000"/>
                      <w:bdr w:val="none" w:sz="0" w:space="0" w:color="auto" w:frame="1"/>
                      <w:lang w:val="hy-AM" w:eastAsia="en-US"/>
                    </w:rPr>
                    <w:t>Արժեքի հոդված</w:t>
                  </w:r>
                </w:p>
              </w:tc>
              <w:tc>
                <w:tcPr>
                  <w:tcW w:w="3218" w:type="dxa"/>
                  <w:vAlign w:val="center"/>
                </w:tcPr>
                <w:p w:rsidR="00715594" w:rsidRPr="00715594" w:rsidRDefault="00715594" w:rsidP="00715594">
                  <w:pPr>
                    <w:jc w:val="center"/>
                    <w:rPr>
                      <w:rFonts w:ascii="Sylfaen" w:hAnsi="Sylfaen"/>
                      <w:b/>
                      <w:lang w:eastAsia="en-US"/>
                    </w:rPr>
                  </w:pPr>
                  <w:r w:rsidRPr="00715594">
                    <w:rPr>
                      <w:rFonts w:ascii="Sylfaen" w:hAnsi="Sylfaen"/>
                      <w:b/>
                      <w:lang w:eastAsia="en-US"/>
                    </w:rPr>
                    <w:t>Стоимость на одного работника,</w:t>
                  </w:r>
                </w:p>
                <w:p w:rsidR="00715594" w:rsidRPr="00715594" w:rsidRDefault="00715594" w:rsidP="00715594">
                  <w:pPr>
                    <w:jc w:val="center"/>
                    <w:rPr>
                      <w:rFonts w:ascii="Sylfaen" w:hAnsi="Sylfaen"/>
                      <w:b/>
                      <w:lang w:val="hy-AM" w:eastAsia="en-US"/>
                    </w:rPr>
                  </w:pPr>
                  <w:r w:rsidRPr="00715594">
                    <w:rPr>
                      <w:rFonts w:ascii="Sylfaen" w:hAnsi="Sylfaen"/>
                      <w:b/>
                      <w:lang w:eastAsia="en-US"/>
                    </w:rPr>
                    <w:t>драм РА, включая налоги</w:t>
                  </w:r>
                </w:p>
                <w:p w:rsidR="00715594" w:rsidRPr="00715594" w:rsidRDefault="00715594" w:rsidP="00715594">
                  <w:pPr>
                    <w:jc w:val="center"/>
                    <w:rPr>
                      <w:rFonts w:ascii="Sylfaen" w:hAnsi="Sylfaen" w:cs="Sylfaen"/>
                      <w:b/>
                      <w:bCs/>
                      <w:i/>
                      <w:lang w:val="hy-AM" w:eastAsia="en-US"/>
                    </w:rPr>
                  </w:pPr>
                  <w:r w:rsidRPr="00715594">
                    <w:rPr>
                      <w:rFonts w:ascii="Sylfaen" w:hAnsi="Sylfaen"/>
                      <w:b/>
                      <w:i/>
                      <w:iCs/>
                      <w:lang w:val="hy-AM" w:eastAsia="en-US"/>
                    </w:rPr>
                    <w:t>Մեկ աշխատողի արժեքը, ՀՀ դրամ , ներառյալ հարկերը</w:t>
                  </w:r>
                </w:p>
              </w:tc>
            </w:tr>
            <w:tr w:rsidR="00715594" w:rsidRPr="00715594" w:rsidTr="00B324BC">
              <w:trPr>
                <w:jc w:val="center"/>
              </w:trPr>
              <w:tc>
                <w:tcPr>
                  <w:tcW w:w="702" w:type="dxa"/>
                </w:tcPr>
                <w:p w:rsidR="00715594" w:rsidRPr="00715594" w:rsidRDefault="00715594" w:rsidP="00715594">
                  <w:pPr>
                    <w:jc w:val="center"/>
                    <w:rPr>
                      <w:rFonts w:ascii="Sylfaen" w:hAnsi="Sylfaen" w:cs="Sylfaen"/>
                      <w:b/>
                      <w:bCs/>
                      <w:i/>
                      <w:lang w:val="hy-AM" w:eastAsia="en-US"/>
                    </w:rPr>
                  </w:pPr>
                  <w:r w:rsidRPr="00715594">
                    <w:rPr>
                      <w:rFonts w:ascii="Sylfaen" w:hAnsi="Sylfaen"/>
                      <w:lang w:val="en-US" w:eastAsia="en-US"/>
                    </w:rPr>
                    <w:t>1</w:t>
                  </w:r>
                  <w:r w:rsidRPr="00715594">
                    <w:rPr>
                      <w:rFonts w:ascii="Sylfaen" w:hAnsi="Sylfaen"/>
                      <w:lang w:val="hy-AM" w:eastAsia="en-US"/>
                    </w:rPr>
                    <w:t>.</w:t>
                  </w:r>
                </w:p>
              </w:tc>
              <w:tc>
                <w:tcPr>
                  <w:tcW w:w="5463" w:type="dxa"/>
                </w:tcPr>
                <w:p w:rsidR="00715594" w:rsidRPr="00715594" w:rsidRDefault="00715594" w:rsidP="00715594">
                  <w:pPr>
                    <w:rPr>
                      <w:rFonts w:ascii="Sylfaen" w:hAnsi="Sylfaen"/>
                      <w:lang w:eastAsia="en-US"/>
                    </w:rPr>
                  </w:pPr>
                  <w:r w:rsidRPr="00715594">
                    <w:rPr>
                      <w:rFonts w:ascii="Sylfaen" w:hAnsi="Sylfaen"/>
                      <w:lang w:eastAsia="en-US"/>
                    </w:rPr>
                    <w:t>Зарплаты врачей, медсестер (включая надбавки и доплаты). /</w:t>
                  </w:r>
                </w:p>
                <w:p w:rsidR="00715594" w:rsidRPr="00715594" w:rsidRDefault="00715594" w:rsidP="00715594">
                  <w:pPr>
                    <w:rPr>
                      <w:rFonts w:ascii="Sylfaen" w:hAnsi="Sylfaen" w:cs="Sylfaen"/>
                      <w:b/>
                      <w:bCs/>
                      <w:i/>
                      <w:lang w:val="hy-AM" w:eastAsia="en-US"/>
                    </w:rPr>
                  </w:pPr>
                  <w:r w:rsidRPr="00715594">
                    <w:rPr>
                      <w:rFonts w:ascii="Sylfaen" w:hAnsi="Sylfaen"/>
                      <w:lang w:val="hy-AM" w:eastAsia="en-US"/>
                    </w:rPr>
                    <w:t xml:space="preserve">Բժիշկների, բուժքույրերի աշխատավարձեր </w:t>
                  </w:r>
                  <w:r w:rsidRPr="00715594">
                    <w:rPr>
                      <w:rFonts w:ascii="Sylfaen" w:hAnsi="Sylfaen"/>
                      <w:lang w:eastAsia="en-US"/>
                    </w:rPr>
                    <w:t>(</w:t>
                  </w:r>
                  <w:r w:rsidRPr="00715594">
                    <w:rPr>
                      <w:rFonts w:ascii="Sylfaen" w:hAnsi="Sylfaen"/>
                      <w:lang w:val="hy-AM" w:eastAsia="en-US"/>
                    </w:rPr>
                    <w:t>ներառյալ հավելավճարները և լրավճարները</w:t>
                  </w:r>
                  <w:r w:rsidRPr="00715594">
                    <w:rPr>
                      <w:rFonts w:ascii="Sylfaen" w:hAnsi="Sylfaen"/>
                      <w:lang w:eastAsia="en-US"/>
                    </w:rPr>
                    <w:t>)</w:t>
                  </w:r>
                  <w:r w:rsidRPr="00715594">
                    <w:rPr>
                      <w:rFonts w:ascii="Sylfaen" w:hAnsi="Sylfaen"/>
                      <w:lang w:val="hy-AM" w:eastAsia="en-US"/>
                    </w:rPr>
                    <w:t>:</w:t>
                  </w:r>
                </w:p>
              </w:tc>
              <w:tc>
                <w:tcPr>
                  <w:tcW w:w="3218" w:type="dxa"/>
                </w:tcPr>
                <w:p w:rsidR="00715594" w:rsidRPr="00715594" w:rsidRDefault="00715594" w:rsidP="00715594">
                  <w:pPr>
                    <w:jc w:val="center"/>
                    <w:rPr>
                      <w:rFonts w:ascii="Sylfaen" w:hAnsi="Sylfaen" w:cs="Sylfaen"/>
                      <w:b/>
                      <w:bCs/>
                      <w:i/>
                      <w:lang w:eastAsia="en-US"/>
                    </w:rPr>
                  </w:pPr>
                </w:p>
              </w:tc>
            </w:tr>
            <w:tr w:rsidR="00715594" w:rsidRPr="00715594" w:rsidTr="00B324BC">
              <w:trPr>
                <w:jc w:val="center"/>
              </w:trPr>
              <w:tc>
                <w:tcPr>
                  <w:tcW w:w="702" w:type="dxa"/>
                </w:tcPr>
                <w:p w:rsidR="00715594" w:rsidRPr="00715594" w:rsidRDefault="00715594" w:rsidP="00715594">
                  <w:pPr>
                    <w:jc w:val="center"/>
                    <w:rPr>
                      <w:rFonts w:ascii="Sylfaen" w:hAnsi="Sylfaen" w:cs="Sylfaen"/>
                      <w:b/>
                      <w:bCs/>
                      <w:i/>
                      <w:lang w:val="hy-AM" w:eastAsia="en-US"/>
                    </w:rPr>
                  </w:pPr>
                  <w:r w:rsidRPr="00715594">
                    <w:rPr>
                      <w:rFonts w:ascii="Sylfaen" w:hAnsi="Sylfaen"/>
                      <w:lang w:val="hy-AM" w:eastAsia="en-US"/>
                    </w:rPr>
                    <w:t>2.</w:t>
                  </w:r>
                </w:p>
              </w:tc>
              <w:tc>
                <w:tcPr>
                  <w:tcW w:w="5463" w:type="dxa"/>
                </w:tcPr>
                <w:p w:rsidR="00715594" w:rsidRPr="00715594" w:rsidRDefault="00715594" w:rsidP="00715594">
                  <w:pPr>
                    <w:rPr>
                      <w:rFonts w:ascii="Sylfaen" w:hAnsi="Sylfaen"/>
                      <w:lang w:val="en-US" w:eastAsia="en-US"/>
                    </w:rPr>
                  </w:pPr>
                  <w:proofErr w:type="spellStart"/>
                  <w:r w:rsidRPr="00715594">
                    <w:rPr>
                      <w:rFonts w:ascii="Sylfaen" w:hAnsi="Sylfaen"/>
                      <w:lang w:val="en-US" w:eastAsia="en-US"/>
                    </w:rPr>
                    <w:t>Аренда</w:t>
                  </w:r>
                  <w:proofErr w:type="spellEnd"/>
                  <w:r w:rsidRPr="00715594">
                    <w:rPr>
                      <w:rFonts w:ascii="Sylfaen" w:hAnsi="Sylfaen"/>
                      <w:lang w:val="en-US" w:eastAsia="en-US"/>
                    </w:rPr>
                    <w:t xml:space="preserve"> </w:t>
                  </w:r>
                  <w:proofErr w:type="spellStart"/>
                  <w:r w:rsidRPr="00715594">
                    <w:rPr>
                      <w:rFonts w:ascii="Sylfaen" w:hAnsi="Sylfaen"/>
                      <w:lang w:val="en-US" w:eastAsia="en-US"/>
                    </w:rPr>
                    <w:t>помещения</w:t>
                  </w:r>
                  <w:proofErr w:type="spellEnd"/>
                  <w:r w:rsidRPr="00715594">
                    <w:rPr>
                      <w:rFonts w:ascii="Sylfaen" w:hAnsi="Sylfaen"/>
                      <w:lang w:val="en-US" w:eastAsia="en-US"/>
                    </w:rPr>
                    <w:t>. /</w:t>
                  </w:r>
                </w:p>
                <w:p w:rsidR="00715594" w:rsidRPr="00715594" w:rsidRDefault="00715594" w:rsidP="00715594">
                  <w:pPr>
                    <w:rPr>
                      <w:rFonts w:ascii="Sylfaen" w:hAnsi="Sylfaen" w:cs="Sylfaen"/>
                      <w:b/>
                      <w:bCs/>
                      <w:i/>
                      <w:lang w:val="hy-AM" w:eastAsia="en-US"/>
                    </w:rPr>
                  </w:pPr>
                  <w:r w:rsidRPr="00715594">
                    <w:rPr>
                      <w:rFonts w:ascii="Sylfaen" w:hAnsi="Sylfaen"/>
                      <w:lang w:val="hy-AM" w:eastAsia="en-US"/>
                    </w:rPr>
                    <w:t>Վարձով տարածքներ</w:t>
                  </w:r>
                </w:p>
              </w:tc>
              <w:tc>
                <w:tcPr>
                  <w:tcW w:w="3218" w:type="dxa"/>
                </w:tcPr>
                <w:p w:rsidR="00715594" w:rsidRPr="00715594" w:rsidRDefault="00715594" w:rsidP="00715594">
                  <w:pPr>
                    <w:jc w:val="center"/>
                    <w:rPr>
                      <w:rFonts w:ascii="Sylfaen" w:hAnsi="Sylfaen" w:cs="Sylfaen"/>
                      <w:b/>
                      <w:bCs/>
                      <w:i/>
                      <w:lang w:val="en-US" w:eastAsia="en-US"/>
                    </w:rPr>
                  </w:pPr>
                </w:p>
              </w:tc>
            </w:tr>
            <w:tr w:rsidR="00715594" w:rsidRPr="00715594" w:rsidTr="00B324BC">
              <w:trPr>
                <w:jc w:val="center"/>
              </w:trPr>
              <w:tc>
                <w:tcPr>
                  <w:tcW w:w="702" w:type="dxa"/>
                </w:tcPr>
                <w:p w:rsidR="00715594" w:rsidRPr="00715594" w:rsidRDefault="00715594" w:rsidP="00715594">
                  <w:pPr>
                    <w:jc w:val="center"/>
                    <w:rPr>
                      <w:rFonts w:ascii="Sylfaen" w:hAnsi="Sylfaen" w:cs="Sylfaen"/>
                      <w:b/>
                      <w:bCs/>
                      <w:i/>
                      <w:lang w:val="hy-AM" w:eastAsia="en-US"/>
                    </w:rPr>
                  </w:pPr>
                  <w:r w:rsidRPr="00715594">
                    <w:rPr>
                      <w:rFonts w:ascii="Sylfaen" w:hAnsi="Sylfaen"/>
                      <w:lang w:val="hy-AM" w:eastAsia="en-US"/>
                    </w:rPr>
                    <w:t>3.</w:t>
                  </w:r>
                </w:p>
              </w:tc>
              <w:tc>
                <w:tcPr>
                  <w:tcW w:w="5463" w:type="dxa"/>
                </w:tcPr>
                <w:p w:rsidR="00715594" w:rsidRPr="00715594" w:rsidRDefault="00715594" w:rsidP="00715594">
                  <w:pPr>
                    <w:rPr>
                      <w:rFonts w:ascii="Sylfaen" w:hAnsi="Sylfaen"/>
                      <w:lang w:eastAsia="en-US"/>
                    </w:rPr>
                  </w:pPr>
                  <w:r w:rsidRPr="00715594">
                    <w:rPr>
                      <w:rFonts w:ascii="Sylfaen" w:hAnsi="Sylfaen"/>
                      <w:lang w:eastAsia="en-US"/>
                    </w:rPr>
                    <w:t>Лицензия, налоги и сборы. /</w:t>
                  </w:r>
                </w:p>
                <w:p w:rsidR="00715594" w:rsidRPr="00715594" w:rsidRDefault="00715594" w:rsidP="00715594">
                  <w:pPr>
                    <w:rPr>
                      <w:rFonts w:ascii="Sylfaen" w:hAnsi="Sylfaen" w:cs="Sylfaen"/>
                      <w:b/>
                      <w:bCs/>
                      <w:i/>
                      <w:lang w:val="hy-AM" w:eastAsia="en-US"/>
                    </w:rPr>
                  </w:pPr>
                  <w:r w:rsidRPr="00715594">
                    <w:rPr>
                      <w:rFonts w:ascii="Sylfaen" w:hAnsi="Sylfaen"/>
                      <w:lang w:val="hy-AM" w:eastAsia="en-US"/>
                    </w:rPr>
                    <w:t>Լիցենզիա, հարկեր և վճարներ:</w:t>
                  </w:r>
                </w:p>
              </w:tc>
              <w:tc>
                <w:tcPr>
                  <w:tcW w:w="3218" w:type="dxa"/>
                </w:tcPr>
                <w:p w:rsidR="00715594" w:rsidRPr="00715594" w:rsidRDefault="00715594" w:rsidP="00715594">
                  <w:pPr>
                    <w:jc w:val="center"/>
                    <w:rPr>
                      <w:rFonts w:ascii="Sylfaen" w:hAnsi="Sylfaen" w:cs="Sylfaen"/>
                      <w:b/>
                      <w:bCs/>
                      <w:i/>
                      <w:lang w:eastAsia="en-US"/>
                    </w:rPr>
                  </w:pPr>
                </w:p>
              </w:tc>
            </w:tr>
            <w:tr w:rsidR="00715594" w:rsidRPr="00715594" w:rsidTr="00B324BC">
              <w:trPr>
                <w:jc w:val="center"/>
              </w:trPr>
              <w:tc>
                <w:tcPr>
                  <w:tcW w:w="702" w:type="dxa"/>
                </w:tcPr>
                <w:p w:rsidR="00715594" w:rsidRPr="00715594" w:rsidRDefault="00715594" w:rsidP="00715594">
                  <w:pPr>
                    <w:jc w:val="center"/>
                    <w:rPr>
                      <w:rFonts w:ascii="Sylfaen" w:hAnsi="Sylfaen" w:cs="Sylfaen"/>
                      <w:b/>
                      <w:bCs/>
                      <w:i/>
                      <w:lang w:val="hy-AM" w:eastAsia="en-US"/>
                    </w:rPr>
                  </w:pPr>
                  <w:r w:rsidRPr="00715594">
                    <w:rPr>
                      <w:rFonts w:ascii="Sylfaen" w:hAnsi="Sylfaen"/>
                      <w:lang w:val="hy-AM" w:eastAsia="en-US"/>
                    </w:rPr>
                    <w:t>4.</w:t>
                  </w:r>
                </w:p>
              </w:tc>
              <w:tc>
                <w:tcPr>
                  <w:tcW w:w="5463" w:type="dxa"/>
                </w:tcPr>
                <w:p w:rsidR="00715594" w:rsidRPr="00715594" w:rsidRDefault="00715594" w:rsidP="00715594">
                  <w:pPr>
                    <w:rPr>
                      <w:rFonts w:ascii="Sylfaen" w:hAnsi="Sylfaen"/>
                      <w:lang w:eastAsia="en-US"/>
                    </w:rPr>
                  </w:pPr>
                  <w:r w:rsidRPr="00715594">
                    <w:rPr>
                      <w:rFonts w:ascii="Sylfaen" w:hAnsi="Sylfaen"/>
                      <w:lang w:eastAsia="en-US"/>
                    </w:rPr>
                    <w:t xml:space="preserve">Аренда и расходы на обслуживание медицинского оборудования. / </w:t>
                  </w:r>
                </w:p>
                <w:p w:rsidR="00715594" w:rsidRPr="00715594" w:rsidRDefault="00715594" w:rsidP="00715594">
                  <w:pPr>
                    <w:rPr>
                      <w:rFonts w:ascii="Sylfaen" w:hAnsi="Sylfaen" w:cs="Sylfaen"/>
                      <w:b/>
                      <w:bCs/>
                      <w:i/>
                      <w:lang w:val="hy-AM" w:eastAsia="en-US"/>
                    </w:rPr>
                  </w:pPr>
                  <w:r w:rsidRPr="00715594">
                    <w:rPr>
                      <w:rFonts w:ascii="Sylfaen" w:hAnsi="Sylfaen"/>
                      <w:lang w:val="hy-AM" w:eastAsia="en-US"/>
                    </w:rPr>
                    <w:t>Բժշկական սարքավորումների վարձակալության և պահպանման ծախսեր:</w:t>
                  </w:r>
                </w:p>
              </w:tc>
              <w:tc>
                <w:tcPr>
                  <w:tcW w:w="3218" w:type="dxa"/>
                </w:tcPr>
                <w:p w:rsidR="00715594" w:rsidRPr="00715594" w:rsidRDefault="00715594" w:rsidP="00715594">
                  <w:pPr>
                    <w:jc w:val="center"/>
                    <w:rPr>
                      <w:rFonts w:ascii="Sylfaen" w:hAnsi="Sylfaen" w:cs="Sylfaen"/>
                      <w:b/>
                      <w:bCs/>
                      <w:i/>
                      <w:lang w:val="hy-AM" w:eastAsia="en-US"/>
                    </w:rPr>
                  </w:pPr>
                </w:p>
              </w:tc>
            </w:tr>
            <w:tr w:rsidR="00715594" w:rsidRPr="00715594" w:rsidTr="00B324BC">
              <w:trPr>
                <w:jc w:val="center"/>
              </w:trPr>
              <w:tc>
                <w:tcPr>
                  <w:tcW w:w="702" w:type="dxa"/>
                </w:tcPr>
                <w:p w:rsidR="00715594" w:rsidRPr="00715594" w:rsidRDefault="00715594" w:rsidP="00715594">
                  <w:pPr>
                    <w:jc w:val="center"/>
                    <w:rPr>
                      <w:rFonts w:ascii="Sylfaen" w:hAnsi="Sylfaen" w:cs="Sylfaen"/>
                      <w:b/>
                      <w:bCs/>
                      <w:i/>
                      <w:lang w:val="hy-AM" w:eastAsia="en-US"/>
                    </w:rPr>
                  </w:pPr>
                  <w:r w:rsidRPr="00715594">
                    <w:rPr>
                      <w:rFonts w:ascii="Sylfaen" w:hAnsi="Sylfaen"/>
                      <w:lang w:val="hy-AM" w:eastAsia="en-US"/>
                    </w:rPr>
                    <w:t>5.</w:t>
                  </w:r>
                </w:p>
              </w:tc>
              <w:tc>
                <w:tcPr>
                  <w:tcW w:w="5463" w:type="dxa"/>
                </w:tcPr>
                <w:p w:rsidR="00715594" w:rsidRPr="00715594" w:rsidRDefault="00715594" w:rsidP="00715594">
                  <w:pPr>
                    <w:rPr>
                      <w:rFonts w:ascii="Sylfaen" w:hAnsi="Sylfaen"/>
                      <w:lang w:eastAsia="en-US"/>
                    </w:rPr>
                  </w:pPr>
                  <w:r w:rsidRPr="00715594">
                    <w:rPr>
                      <w:rFonts w:ascii="Sylfaen" w:hAnsi="Sylfaen"/>
                      <w:lang w:eastAsia="en-US"/>
                    </w:rPr>
                    <w:t>Лекарства и медицинские материалы, коммунальные и хозяйственные расходы. /</w:t>
                  </w:r>
                </w:p>
                <w:p w:rsidR="00715594" w:rsidRPr="00715594" w:rsidRDefault="00715594" w:rsidP="00715594">
                  <w:pPr>
                    <w:rPr>
                      <w:rFonts w:ascii="Sylfaen" w:hAnsi="Sylfaen" w:cs="Sylfaen"/>
                      <w:b/>
                      <w:bCs/>
                      <w:i/>
                      <w:lang w:val="hy-AM" w:eastAsia="en-US"/>
                    </w:rPr>
                  </w:pPr>
                  <w:r w:rsidRPr="00715594">
                    <w:rPr>
                      <w:rFonts w:ascii="Sylfaen" w:hAnsi="Sylfaen"/>
                      <w:lang w:val="hy-AM" w:eastAsia="en-US"/>
                    </w:rPr>
                    <w:t>Դեղեր և բժշկական պարագաներ, կոմունալ և կենցաղային ծախսեր:</w:t>
                  </w:r>
                </w:p>
              </w:tc>
              <w:tc>
                <w:tcPr>
                  <w:tcW w:w="3218" w:type="dxa"/>
                </w:tcPr>
                <w:p w:rsidR="00715594" w:rsidRPr="00715594" w:rsidRDefault="00715594" w:rsidP="00715594">
                  <w:pPr>
                    <w:jc w:val="center"/>
                    <w:rPr>
                      <w:rFonts w:ascii="Sylfaen" w:hAnsi="Sylfaen" w:cs="Sylfaen"/>
                      <w:b/>
                      <w:bCs/>
                      <w:i/>
                      <w:lang w:val="hy-AM" w:eastAsia="en-US"/>
                    </w:rPr>
                  </w:pPr>
                </w:p>
              </w:tc>
            </w:tr>
            <w:tr w:rsidR="00715594" w:rsidRPr="00715594" w:rsidTr="00B324BC">
              <w:trPr>
                <w:jc w:val="center"/>
              </w:trPr>
              <w:tc>
                <w:tcPr>
                  <w:tcW w:w="702" w:type="dxa"/>
                </w:tcPr>
                <w:p w:rsidR="00715594" w:rsidRPr="00715594" w:rsidRDefault="00715594" w:rsidP="00715594">
                  <w:pPr>
                    <w:jc w:val="center"/>
                    <w:rPr>
                      <w:rFonts w:ascii="Sylfaen" w:hAnsi="Sylfaen" w:cs="Sylfaen"/>
                      <w:b/>
                      <w:bCs/>
                      <w:i/>
                      <w:lang w:val="hy-AM" w:eastAsia="en-US"/>
                    </w:rPr>
                  </w:pPr>
                </w:p>
              </w:tc>
              <w:tc>
                <w:tcPr>
                  <w:tcW w:w="5463" w:type="dxa"/>
                </w:tcPr>
                <w:p w:rsidR="00715594" w:rsidRPr="00715594" w:rsidRDefault="00715594" w:rsidP="00715594">
                  <w:pPr>
                    <w:jc w:val="right"/>
                    <w:rPr>
                      <w:rFonts w:ascii="Sylfaen" w:hAnsi="Sylfaen" w:cs="Sylfaen"/>
                      <w:b/>
                      <w:bCs/>
                      <w:i/>
                      <w:lang w:val="hy-AM" w:eastAsia="en-US"/>
                    </w:rPr>
                  </w:pPr>
                  <w:proofErr w:type="spellStart"/>
                  <w:r w:rsidRPr="00715594">
                    <w:rPr>
                      <w:rFonts w:ascii="Sylfaen" w:hAnsi="Sylfaen"/>
                      <w:b/>
                      <w:lang w:val="en-US" w:eastAsia="en-US"/>
                    </w:rPr>
                    <w:t>Итого</w:t>
                  </w:r>
                  <w:proofErr w:type="spellEnd"/>
                  <w:r w:rsidRPr="00715594">
                    <w:rPr>
                      <w:rFonts w:ascii="Sylfaen" w:hAnsi="Sylfaen"/>
                      <w:b/>
                      <w:lang w:val="en-US" w:eastAsia="en-US"/>
                    </w:rPr>
                    <w:t>:</w:t>
                  </w:r>
                  <w:r w:rsidRPr="00715594">
                    <w:rPr>
                      <w:rFonts w:ascii="Sylfaen" w:hAnsi="Sylfaen"/>
                      <w:b/>
                      <w:lang w:val="hy-AM" w:eastAsia="en-US"/>
                    </w:rPr>
                    <w:t xml:space="preserve"> </w:t>
                  </w:r>
                  <w:r w:rsidRPr="00715594">
                    <w:rPr>
                      <w:rFonts w:ascii="Sylfaen" w:hAnsi="Sylfaen"/>
                      <w:b/>
                      <w:lang w:val="en-US" w:eastAsia="en-US"/>
                    </w:rPr>
                    <w:t>/</w:t>
                  </w:r>
                  <w:r w:rsidRPr="00715594">
                    <w:rPr>
                      <w:rFonts w:ascii="Sylfaen" w:hAnsi="Sylfaen"/>
                      <w:b/>
                      <w:lang w:val="hy-AM" w:eastAsia="en-US"/>
                    </w:rPr>
                    <w:t xml:space="preserve"> Ընդամենը</w:t>
                  </w:r>
                </w:p>
              </w:tc>
              <w:tc>
                <w:tcPr>
                  <w:tcW w:w="3218" w:type="dxa"/>
                </w:tcPr>
                <w:p w:rsidR="00715594" w:rsidRPr="00715594" w:rsidRDefault="00715594" w:rsidP="00715594">
                  <w:pPr>
                    <w:jc w:val="center"/>
                    <w:rPr>
                      <w:rFonts w:ascii="Sylfaen" w:hAnsi="Sylfaen" w:cs="Sylfaen"/>
                      <w:b/>
                      <w:bCs/>
                      <w:i/>
                      <w:lang w:val="hy-AM" w:eastAsia="en-US"/>
                    </w:rPr>
                  </w:pPr>
                </w:p>
              </w:tc>
            </w:tr>
          </w:tbl>
          <w:p w:rsidR="00715594" w:rsidRPr="00715594" w:rsidRDefault="00715594" w:rsidP="00715594">
            <w:pPr>
              <w:jc w:val="center"/>
              <w:rPr>
                <w:b/>
                <w:bCs/>
                <w:color w:val="000000"/>
                <w:sz w:val="20"/>
                <w:szCs w:val="20"/>
                <w:lang w:val="en-US"/>
              </w:rPr>
            </w:pPr>
          </w:p>
        </w:tc>
      </w:tr>
    </w:tbl>
    <w:tbl>
      <w:tblPr>
        <w:tblStyle w:val="aff7"/>
        <w:tblpPr w:leftFromText="180" w:rightFromText="180" w:vertAnchor="text" w:horzAnchor="margin" w:tblpXSpec="center" w:tblpY="388"/>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715594" w:rsidRPr="00715594" w:rsidTr="00715594">
        <w:tc>
          <w:tcPr>
            <w:tcW w:w="4536" w:type="dxa"/>
          </w:tcPr>
          <w:p w:rsidR="00715594" w:rsidRPr="00715594" w:rsidRDefault="00715594" w:rsidP="00715594">
            <w:pPr>
              <w:rPr>
                <w:sz w:val="20"/>
                <w:szCs w:val="20"/>
                <w:lang w:eastAsia="en-US"/>
              </w:rPr>
            </w:pPr>
            <w:r w:rsidRPr="00715594">
              <w:rPr>
                <w:sz w:val="20"/>
                <w:szCs w:val="20"/>
                <w:lang w:eastAsia="en-US"/>
              </w:rPr>
              <w:t xml:space="preserve">                        </w:t>
            </w:r>
          </w:p>
          <w:p w:rsidR="00715594" w:rsidRPr="00715594" w:rsidRDefault="00715594" w:rsidP="00715594">
            <w:pPr>
              <w:rPr>
                <w:sz w:val="20"/>
                <w:szCs w:val="20"/>
                <w:lang w:eastAsia="en-US"/>
              </w:rPr>
            </w:pPr>
            <w:r w:rsidRPr="00715594">
              <w:rPr>
                <w:sz w:val="20"/>
                <w:szCs w:val="20"/>
                <w:lang w:eastAsia="en-US"/>
              </w:rPr>
              <w:t xml:space="preserve">                    </w:t>
            </w:r>
            <w:r w:rsidRPr="00715594">
              <w:rPr>
                <w:sz w:val="20"/>
                <w:szCs w:val="20"/>
                <w:lang w:val="hy-AM" w:eastAsia="en-US"/>
              </w:rPr>
              <w:t>«</w:t>
            </w:r>
            <w:r w:rsidRPr="00715594">
              <w:rPr>
                <w:sz w:val="20"/>
                <w:szCs w:val="20"/>
                <w:lang w:eastAsia="en-US"/>
              </w:rPr>
              <w:t>ЗАКАЗЧИК</w:t>
            </w:r>
            <w:r w:rsidRPr="00715594">
              <w:rPr>
                <w:sz w:val="20"/>
                <w:szCs w:val="20"/>
                <w:lang w:val="hy-AM" w:eastAsia="en-US"/>
              </w:rPr>
              <w:t>»</w:t>
            </w:r>
            <w:r w:rsidRPr="00715594">
              <w:rPr>
                <w:sz w:val="20"/>
                <w:szCs w:val="20"/>
                <w:lang w:eastAsia="en-US"/>
              </w:rPr>
              <w:t xml:space="preserve">/ </w:t>
            </w:r>
            <w:r w:rsidRPr="00715594">
              <w:rPr>
                <w:sz w:val="20"/>
                <w:szCs w:val="20"/>
                <w:lang w:val="hy-AM" w:eastAsia="en-US"/>
              </w:rPr>
              <w:t>«</w:t>
            </w:r>
            <w:r w:rsidRPr="00715594">
              <w:rPr>
                <w:rFonts w:ascii="Sylfaen" w:hAnsi="Sylfaen" w:cs="Sylfaen"/>
                <w:sz w:val="20"/>
                <w:szCs w:val="20"/>
                <w:lang w:val="en-US" w:eastAsia="en-US"/>
              </w:rPr>
              <w:t>ՊԱՏՎԻՐԱՏՈՒ</w:t>
            </w:r>
            <w:r w:rsidRPr="00715594">
              <w:rPr>
                <w:rFonts w:ascii="Sylfaen" w:hAnsi="Sylfaen" w:cs="Sylfaen"/>
                <w:sz w:val="20"/>
                <w:szCs w:val="20"/>
                <w:lang w:val="hy-AM" w:eastAsia="en-US"/>
              </w:rPr>
              <w:t>»</w:t>
            </w:r>
            <w:r w:rsidRPr="00715594">
              <w:rPr>
                <w:sz w:val="20"/>
                <w:szCs w:val="20"/>
                <w:lang w:eastAsia="en-US"/>
              </w:rPr>
              <w:t xml:space="preserve">                                                            </w:t>
            </w:r>
          </w:p>
          <w:p w:rsidR="00715594" w:rsidRPr="00715594" w:rsidRDefault="00715594" w:rsidP="00715594">
            <w:pPr>
              <w:tabs>
                <w:tab w:val="left" w:pos="1333"/>
              </w:tabs>
              <w:jc w:val="center"/>
              <w:rPr>
                <w:b/>
                <w:sz w:val="20"/>
                <w:szCs w:val="20"/>
                <w:shd w:val="clear" w:color="auto" w:fill="FFFFFF"/>
                <w:lang w:eastAsia="en-US"/>
              </w:rPr>
            </w:pPr>
            <w:r w:rsidRPr="00715594">
              <w:rPr>
                <w:b/>
                <w:sz w:val="20"/>
                <w:szCs w:val="20"/>
                <w:shd w:val="clear" w:color="auto" w:fill="FFFFFF"/>
                <w:lang w:eastAsia="en-US"/>
              </w:rPr>
              <w:t>ЗАО «Южно-Кавказская железная дорога»</w:t>
            </w:r>
            <w:r w:rsidRPr="00715594">
              <w:rPr>
                <w:b/>
                <w:sz w:val="20"/>
                <w:szCs w:val="20"/>
                <w:lang w:eastAsia="en-US"/>
              </w:rPr>
              <w:t>/</w:t>
            </w:r>
          </w:p>
          <w:p w:rsidR="00715594" w:rsidRPr="00715594" w:rsidRDefault="00715594" w:rsidP="00715594">
            <w:pPr>
              <w:ind w:left="34"/>
              <w:jc w:val="center"/>
              <w:rPr>
                <w:b/>
                <w:sz w:val="20"/>
                <w:szCs w:val="20"/>
                <w:lang w:eastAsia="en-US"/>
              </w:rPr>
            </w:pPr>
            <w:r w:rsidRPr="00715594">
              <w:rPr>
                <w:b/>
                <w:sz w:val="20"/>
                <w:szCs w:val="20"/>
                <w:lang w:eastAsia="en-US"/>
              </w:rPr>
              <w:t>«</w:t>
            </w:r>
            <w:proofErr w:type="spellStart"/>
            <w:r w:rsidRPr="00715594">
              <w:rPr>
                <w:rFonts w:ascii="Sylfaen" w:hAnsi="Sylfaen" w:cs="Sylfaen"/>
                <w:b/>
                <w:sz w:val="20"/>
                <w:szCs w:val="20"/>
                <w:lang w:val="en-US" w:eastAsia="en-US"/>
              </w:rPr>
              <w:t>Հարավկովկասյան</w:t>
            </w:r>
            <w:proofErr w:type="spellEnd"/>
            <w:r w:rsidRPr="00715594">
              <w:rPr>
                <w:b/>
                <w:sz w:val="20"/>
                <w:szCs w:val="20"/>
                <w:lang w:eastAsia="en-US"/>
              </w:rPr>
              <w:t xml:space="preserve"> </w:t>
            </w:r>
            <w:proofErr w:type="spellStart"/>
            <w:r w:rsidRPr="00715594">
              <w:rPr>
                <w:rFonts w:ascii="Sylfaen" w:hAnsi="Sylfaen" w:cs="Sylfaen"/>
                <w:b/>
                <w:sz w:val="20"/>
                <w:szCs w:val="20"/>
                <w:lang w:val="en-US" w:eastAsia="en-US"/>
              </w:rPr>
              <w:t>երկաթուղի</w:t>
            </w:r>
            <w:proofErr w:type="spellEnd"/>
            <w:r w:rsidRPr="00715594">
              <w:rPr>
                <w:b/>
                <w:sz w:val="20"/>
                <w:szCs w:val="20"/>
                <w:lang w:eastAsia="en-US"/>
              </w:rPr>
              <w:t>»</w:t>
            </w:r>
            <w:r w:rsidRPr="00715594">
              <w:rPr>
                <w:rFonts w:ascii="Sylfaen" w:hAnsi="Sylfaen"/>
                <w:b/>
                <w:sz w:val="20"/>
                <w:szCs w:val="20"/>
                <w:lang w:eastAsia="en-US"/>
              </w:rPr>
              <w:t xml:space="preserve"> </w:t>
            </w:r>
            <w:r w:rsidRPr="00715594">
              <w:rPr>
                <w:rFonts w:ascii="Sylfaen" w:hAnsi="Sylfaen" w:cs="Sylfaen"/>
                <w:b/>
                <w:sz w:val="20"/>
                <w:szCs w:val="20"/>
                <w:lang w:val="en-US" w:eastAsia="en-US"/>
              </w:rPr>
              <w:t>ՓԲԸ</w:t>
            </w:r>
            <w:r w:rsidRPr="00715594">
              <w:rPr>
                <w:b/>
                <w:sz w:val="20"/>
                <w:szCs w:val="20"/>
                <w:lang w:eastAsia="en-US"/>
              </w:rPr>
              <w:t xml:space="preserve"> </w:t>
            </w:r>
          </w:p>
          <w:p w:rsidR="00715594" w:rsidRPr="00715594" w:rsidRDefault="00715594" w:rsidP="00715594">
            <w:pPr>
              <w:jc w:val="center"/>
              <w:rPr>
                <w:b/>
                <w:sz w:val="20"/>
                <w:szCs w:val="20"/>
                <w:lang w:eastAsia="en-US"/>
              </w:rPr>
            </w:pPr>
          </w:p>
          <w:p w:rsidR="00715594" w:rsidRPr="00715594" w:rsidRDefault="00715594" w:rsidP="00715594">
            <w:pPr>
              <w:jc w:val="center"/>
              <w:rPr>
                <w:sz w:val="20"/>
                <w:szCs w:val="20"/>
                <w:lang w:eastAsia="en-US"/>
              </w:rPr>
            </w:pPr>
          </w:p>
          <w:p w:rsidR="00715594" w:rsidRPr="00715594" w:rsidRDefault="00715594" w:rsidP="00715594">
            <w:pPr>
              <w:jc w:val="center"/>
              <w:rPr>
                <w:color w:val="000000"/>
                <w:sz w:val="20"/>
                <w:szCs w:val="20"/>
                <w:shd w:val="clear" w:color="auto" w:fill="FFFFFF"/>
                <w:lang w:eastAsia="en-US"/>
              </w:rPr>
            </w:pPr>
            <w:r w:rsidRPr="00715594">
              <w:rPr>
                <w:color w:val="000000"/>
                <w:sz w:val="20"/>
                <w:szCs w:val="20"/>
                <w:shd w:val="clear" w:color="auto" w:fill="FFFFFF"/>
                <w:lang w:eastAsia="en-US"/>
              </w:rPr>
              <w:t>Генеральный директор</w:t>
            </w:r>
            <w:r w:rsidRPr="00715594">
              <w:rPr>
                <w:rFonts w:ascii="Sylfaen" w:hAnsi="Sylfaen"/>
                <w:color w:val="000000"/>
                <w:sz w:val="20"/>
                <w:szCs w:val="20"/>
                <w:shd w:val="clear" w:color="auto" w:fill="FFFFFF"/>
                <w:lang w:eastAsia="en-US"/>
              </w:rPr>
              <w:t>:</w:t>
            </w:r>
            <w:r w:rsidRPr="00715594">
              <w:rPr>
                <w:color w:val="000000"/>
                <w:sz w:val="20"/>
                <w:szCs w:val="20"/>
                <w:shd w:val="clear" w:color="auto" w:fill="FFFFFF"/>
                <w:lang w:eastAsia="en-US"/>
              </w:rPr>
              <w:t xml:space="preserve">/ </w:t>
            </w:r>
            <w:proofErr w:type="spellStart"/>
            <w:r w:rsidRPr="00715594">
              <w:rPr>
                <w:rFonts w:ascii="Sylfaen" w:hAnsi="Sylfaen" w:cs="Sylfaen"/>
                <w:color w:val="000000"/>
                <w:sz w:val="20"/>
                <w:szCs w:val="20"/>
                <w:shd w:val="clear" w:color="auto" w:fill="FFFFFF"/>
                <w:lang w:val="en-US" w:eastAsia="en-US"/>
              </w:rPr>
              <w:t>Գլխավոր</w:t>
            </w:r>
            <w:proofErr w:type="spellEnd"/>
            <w:r w:rsidRPr="00715594">
              <w:rPr>
                <w:color w:val="000000"/>
                <w:sz w:val="20"/>
                <w:szCs w:val="20"/>
                <w:shd w:val="clear" w:color="auto" w:fill="FFFFFF"/>
                <w:lang w:eastAsia="en-US"/>
              </w:rPr>
              <w:t xml:space="preserve"> </w:t>
            </w:r>
            <w:proofErr w:type="spellStart"/>
            <w:r w:rsidRPr="00715594">
              <w:rPr>
                <w:rFonts w:ascii="Sylfaen" w:hAnsi="Sylfaen" w:cs="Sylfaen"/>
                <w:color w:val="000000"/>
                <w:sz w:val="20"/>
                <w:szCs w:val="20"/>
                <w:shd w:val="clear" w:color="auto" w:fill="FFFFFF"/>
                <w:lang w:val="en-US" w:eastAsia="en-US"/>
              </w:rPr>
              <w:t>տնօրեն</w:t>
            </w:r>
            <w:proofErr w:type="spellEnd"/>
            <w:r w:rsidRPr="00715594">
              <w:rPr>
                <w:rFonts w:ascii="Sylfaen" w:hAnsi="Sylfaen" w:cs="Sylfaen"/>
                <w:color w:val="000000"/>
                <w:sz w:val="20"/>
                <w:szCs w:val="20"/>
                <w:shd w:val="clear" w:color="auto" w:fill="FFFFFF"/>
                <w:lang w:val="en-US" w:eastAsia="en-US"/>
              </w:rPr>
              <w:t>՝</w:t>
            </w:r>
          </w:p>
          <w:p w:rsidR="00715594" w:rsidRPr="00715594" w:rsidRDefault="00715594" w:rsidP="00715594">
            <w:pPr>
              <w:jc w:val="center"/>
              <w:rPr>
                <w:sz w:val="20"/>
                <w:szCs w:val="20"/>
                <w:lang w:eastAsia="en-US"/>
              </w:rPr>
            </w:pPr>
          </w:p>
          <w:p w:rsidR="00715594" w:rsidRPr="00715594" w:rsidRDefault="00715594" w:rsidP="00715594">
            <w:pPr>
              <w:jc w:val="center"/>
              <w:rPr>
                <w:sz w:val="20"/>
                <w:szCs w:val="20"/>
                <w:lang w:eastAsia="en-US"/>
              </w:rPr>
            </w:pPr>
          </w:p>
          <w:p w:rsidR="00715594" w:rsidRPr="00715594" w:rsidRDefault="00715594" w:rsidP="00715594">
            <w:pPr>
              <w:jc w:val="center"/>
              <w:rPr>
                <w:sz w:val="20"/>
                <w:szCs w:val="20"/>
                <w:lang w:eastAsia="en-US"/>
              </w:rPr>
            </w:pPr>
          </w:p>
          <w:p w:rsidR="00715594" w:rsidRPr="00715594" w:rsidRDefault="00715594" w:rsidP="00715594">
            <w:pPr>
              <w:jc w:val="center"/>
              <w:rPr>
                <w:sz w:val="20"/>
                <w:szCs w:val="20"/>
                <w:lang w:eastAsia="en-US"/>
              </w:rPr>
            </w:pPr>
          </w:p>
          <w:p w:rsidR="00715594" w:rsidRPr="00715594" w:rsidRDefault="00715594" w:rsidP="00715594">
            <w:pPr>
              <w:jc w:val="center"/>
              <w:rPr>
                <w:sz w:val="20"/>
                <w:szCs w:val="20"/>
                <w:lang w:eastAsia="en-US"/>
              </w:rPr>
            </w:pPr>
            <w:r w:rsidRPr="00715594">
              <w:rPr>
                <w:sz w:val="20"/>
                <w:szCs w:val="20"/>
                <w:lang w:eastAsia="en-US"/>
              </w:rPr>
              <w:t>_________________ Мельников А.В./</w:t>
            </w:r>
          </w:p>
          <w:p w:rsidR="00715594" w:rsidRPr="00715594" w:rsidRDefault="00715594" w:rsidP="00715594">
            <w:pPr>
              <w:rPr>
                <w:sz w:val="20"/>
                <w:szCs w:val="20"/>
                <w:lang w:val="en-US" w:eastAsia="en-US"/>
              </w:rPr>
            </w:pPr>
            <w:r w:rsidRPr="00715594">
              <w:rPr>
                <w:sz w:val="20"/>
                <w:szCs w:val="20"/>
                <w:lang w:eastAsia="en-US"/>
              </w:rPr>
              <w:t xml:space="preserve">                                           </w:t>
            </w:r>
            <w:r w:rsidRPr="00715594">
              <w:rPr>
                <w:rFonts w:ascii="Sylfaen" w:hAnsi="Sylfaen"/>
                <w:sz w:val="20"/>
                <w:szCs w:val="20"/>
                <w:lang w:val="hy-AM" w:eastAsia="en-US"/>
              </w:rPr>
              <w:t xml:space="preserve">   </w:t>
            </w:r>
            <w:r w:rsidRPr="00715594">
              <w:rPr>
                <w:rFonts w:ascii="Sylfaen" w:hAnsi="Sylfaen" w:cs="Sylfaen"/>
                <w:sz w:val="20"/>
                <w:szCs w:val="20"/>
                <w:lang w:val="en-US" w:eastAsia="en-US"/>
              </w:rPr>
              <w:t>Ա</w:t>
            </w:r>
            <w:r w:rsidRPr="00715594">
              <w:rPr>
                <w:sz w:val="20"/>
                <w:szCs w:val="20"/>
                <w:lang w:eastAsia="en-US"/>
              </w:rPr>
              <w:t>.</w:t>
            </w:r>
            <w:r w:rsidRPr="00715594">
              <w:rPr>
                <w:rFonts w:ascii="Sylfaen" w:hAnsi="Sylfaen" w:cs="Sylfaen"/>
                <w:sz w:val="20"/>
                <w:szCs w:val="20"/>
                <w:lang w:val="en-US" w:eastAsia="en-US"/>
              </w:rPr>
              <w:t>Վ</w:t>
            </w:r>
            <w:r w:rsidRPr="00715594">
              <w:rPr>
                <w:sz w:val="20"/>
                <w:szCs w:val="20"/>
                <w:lang w:eastAsia="en-US"/>
              </w:rPr>
              <w:t xml:space="preserve">.  </w:t>
            </w:r>
            <w:proofErr w:type="spellStart"/>
            <w:r w:rsidRPr="00715594">
              <w:rPr>
                <w:rFonts w:ascii="Sylfaen" w:hAnsi="Sylfaen" w:cs="Sylfaen"/>
                <w:sz w:val="20"/>
                <w:szCs w:val="20"/>
                <w:lang w:val="en-US" w:eastAsia="en-US"/>
              </w:rPr>
              <w:t>Մելնիկով</w:t>
            </w:r>
            <w:proofErr w:type="spellEnd"/>
          </w:p>
          <w:p w:rsidR="00715594" w:rsidRPr="00715594" w:rsidRDefault="00715594" w:rsidP="00715594">
            <w:pPr>
              <w:rPr>
                <w:sz w:val="20"/>
                <w:szCs w:val="20"/>
                <w:lang w:val="en-US" w:eastAsia="en-US"/>
              </w:rPr>
            </w:pPr>
          </w:p>
          <w:p w:rsidR="00715594" w:rsidRPr="00715594" w:rsidRDefault="00715594" w:rsidP="00715594">
            <w:pPr>
              <w:jc w:val="center"/>
              <w:rPr>
                <w:sz w:val="20"/>
                <w:szCs w:val="20"/>
                <w:lang w:val="en-US" w:eastAsia="en-US"/>
              </w:rPr>
            </w:pPr>
          </w:p>
        </w:tc>
        <w:tc>
          <w:tcPr>
            <w:tcW w:w="4961" w:type="dxa"/>
          </w:tcPr>
          <w:p w:rsidR="00715594" w:rsidRPr="00715594" w:rsidRDefault="00715594" w:rsidP="00715594">
            <w:pPr>
              <w:jc w:val="center"/>
              <w:rPr>
                <w:sz w:val="20"/>
                <w:szCs w:val="20"/>
                <w:lang w:eastAsia="en-US"/>
              </w:rPr>
            </w:pPr>
          </w:p>
          <w:p w:rsidR="00715594" w:rsidRPr="00715594" w:rsidRDefault="00715594" w:rsidP="00715594">
            <w:pPr>
              <w:jc w:val="center"/>
              <w:rPr>
                <w:color w:val="000000"/>
                <w:sz w:val="20"/>
                <w:szCs w:val="20"/>
                <w:shd w:val="clear" w:color="auto" w:fill="FFFFFF"/>
                <w:lang w:val="hy-AM" w:eastAsia="en-US"/>
              </w:rPr>
            </w:pPr>
            <w:r w:rsidRPr="00715594">
              <w:rPr>
                <w:sz w:val="20"/>
                <w:szCs w:val="20"/>
                <w:lang w:val="hy-AM" w:eastAsia="en-US"/>
              </w:rPr>
              <w:t>«</w:t>
            </w:r>
            <w:r w:rsidRPr="00715594">
              <w:rPr>
                <w:sz w:val="20"/>
                <w:szCs w:val="20"/>
                <w:lang w:eastAsia="en-US"/>
              </w:rPr>
              <w:t>ИСПОЛНИТЕЛЬ</w:t>
            </w:r>
            <w:r w:rsidRPr="00715594">
              <w:rPr>
                <w:sz w:val="20"/>
                <w:szCs w:val="20"/>
                <w:lang w:val="hy-AM" w:eastAsia="en-US"/>
              </w:rPr>
              <w:t>»</w:t>
            </w:r>
            <w:r w:rsidRPr="00715594">
              <w:rPr>
                <w:sz w:val="20"/>
                <w:szCs w:val="20"/>
                <w:lang w:eastAsia="en-US"/>
              </w:rPr>
              <w:t>/</w:t>
            </w:r>
            <w:r w:rsidRPr="00715594">
              <w:rPr>
                <w:sz w:val="20"/>
                <w:szCs w:val="20"/>
                <w:lang w:val="hy-AM" w:eastAsia="en-US"/>
              </w:rPr>
              <w:t>«</w:t>
            </w:r>
            <w:r w:rsidRPr="00715594">
              <w:rPr>
                <w:rFonts w:ascii="Sylfaen" w:hAnsi="Sylfaen" w:cs="Sylfaen"/>
                <w:sz w:val="20"/>
                <w:szCs w:val="20"/>
                <w:lang w:val="en-US" w:eastAsia="en-US"/>
              </w:rPr>
              <w:t>ԿԱՏԱՐՈՂ</w:t>
            </w:r>
            <w:r w:rsidRPr="00715594">
              <w:rPr>
                <w:rFonts w:ascii="Sylfaen" w:hAnsi="Sylfaen" w:cs="Sylfaen"/>
                <w:sz w:val="20"/>
                <w:szCs w:val="20"/>
                <w:lang w:val="hy-AM" w:eastAsia="en-US"/>
              </w:rPr>
              <w:t>»</w:t>
            </w:r>
          </w:p>
          <w:p w:rsidR="00715594" w:rsidRPr="00715594" w:rsidRDefault="00715594" w:rsidP="00715594">
            <w:pPr>
              <w:jc w:val="center"/>
              <w:rPr>
                <w:b/>
                <w:sz w:val="20"/>
                <w:szCs w:val="20"/>
                <w:lang w:val="hy-AM" w:eastAsia="en-US"/>
              </w:rPr>
            </w:pPr>
            <w:r w:rsidRPr="00715594">
              <w:rPr>
                <w:b/>
                <w:sz w:val="20"/>
                <w:szCs w:val="20"/>
                <w:lang w:eastAsia="en-US"/>
              </w:rPr>
              <w:t>Наименование организации</w:t>
            </w:r>
            <w:r w:rsidRPr="00715594">
              <w:rPr>
                <w:b/>
                <w:sz w:val="20"/>
                <w:szCs w:val="20"/>
                <w:lang w:val="hy-AM" w:eastAsia="en-US"/>
              </w:rPr>
              <w:t>/</w:t>
            </w:r>
          </w:p>
          <w:p w:rsidR="00715594" w:rsidRPr="00715594" w:rsidRDefault="00715594" w:rsidP="00715594">
            <w:pPr>
              <w:jc w:val="center"/>
              <w:rPr>
                <w:rFonts w:ascii="Sylfaen" w:hAnsi="Sylfaen" w:cs="Sylfaen"/>
                <w:b/>
                <w:sz w:val="20"/>
                <w:szCs w:val="20"/>
                <w:lang w:val="hy-AM" w:eastAsia="en-US"/>
              </w:rPr>
            </w:pPr>
            <w:r w:rsidRPr="00715594">
              <w:rPr>
                <w:rFonts w:ascii="Sylfaen" w:hAnsi="Sylfaen"/>
                <w:b/>
                <w:sz w:val="20"/>
                <w:szCs w:val="20"/>
                <w:lang w:val="hy-AM" w:eastAsia="en-US"/>
              </w:rPr>
              <w:t>Կազմակերպության անվանումը</w:t>
            </w:r>
          </w:p>
          <w:p w:rsidR="00715594" w:rsidRPr="00715594" w:rsidRDefault="00715594" w:rsidP="00715594">
            <w:pPr>
              <w:jc w:val="center"/>
              <w:rPr>
                <w:rFonts w:ascii="Sylfaen" w:hAnsi="Sylfaen" w:cs="Sylfaen"/>
                <w:b/>
                <w:sz w:val="20"/>
                <w:szCs w:val="20"/>
                <w:lang w:val="hy-AM" w:eastAsia="en-US"/>
              </w:rPr>
            </w:pPr>
          </w:p>
          <w:p w:rsidR="00715594" w:rsidRPr="00715594" w:rsidRDefault="00715594" w:rsidP="00715594">
            <w:pPr>
              <w:jc w:val="center"/>
              <w:rPr>
                <w:sz w:val="20"/>
                <w:szCs w:val="20"/>
                <w:shd w:val="clear" w:color="auto" w:fill="FFFFFF"/>
                <w:lang w:val="hy-AM" w:eastAsia="en-US"/>
              </w:rPr>
            </w:pPr>
          </w:p>
          <w:p w:rsidR="00715594" w:rsidRPr="00715594" w:rsidRDefault="00715594" w:rsidP="00715594">
            <w:pPr>
              <w:jc w:val="center"/>
              <w:rPr>
                <w:rFonts w:ascii="Sylfaen" w:hAnsi="Sylfaen"/>
                <w:color w:val="000000"/>
                <w:sz w:val="20"/>
                <w:szCs w:val="20"/>
                <w:shd w:val="clear" w:color="auto" w:fill="FFFFFF"/>
                <w:lang w:val="hy-AM" w:eastAsia="en-US"/>
              </w:rPr>
            </w:pPr>
            <w:r w:rsidRPr="00715594">
              <w:rPr>
                <w:sz w:val="20"/>
                <w:szCs w:val="20"/>
                <w:shd w:val="clear" w:color="auto" w:fill="FFFFFF"/>
                <w:lang w:val="hy-AM" w:eastAsia="en-US"/>
              </w:rPr>
              <w:t xml:space="preserve">   Директор</w:t>
            </w:r>
            <w:r w:rsidRPr="00715594">
              <w:rPr>
                <w:rFonts w:ascii="Sylfaen" w:hAnsi="Sylfaen"/>
                <w:sz w:val="20"/>
                <w:szCs w:val="20"/>
                <w:shd w:val="clear" w:color="auto" w:fill="FFFFFF"/>
                <w:lang w:val="hy-AM" w:eastAsia="en-US"/>
              </w:rPr>
              <w:t>:</w:t>
            </w:r>
            <w:r w:rsidRPr="00715594">
              <w:rPr>
                <w:color w:val="000000"/>
                <w:sz w:val="20"/>
                <w:szCs w:val="20"/>
                <w:shd w:val="clear" w:color="auto" w:fill="FFFFFF"/>
                <w:lang w:val="hy-AM" w:eastAsia="en-US"/>
              </w:rPr>
              <w:t xml:space="preserve"> / </w:t>
            </w:r>
            <w:r w:rsidRPr="00715594">
              <w:rPr>
                <w:rFonts w:ascii="Sylfaen" w:hAnsi="Sylfaen" w:cs="Sylfaen"/>
                <w:sz w:val="20"/>
                <w:szCs w:val="20"/>
                <w:shd w:val="clear" w:color="auto" w:fill="FFFFFF"/>
                <w:lang w:val="hy-AM" w:eastAsia="en-US"/>
              </w:rPr>
              <w:t>Տնօրեն՝</w:t>
            </w:r>
            <w:r w:rsidRPr="00715594">
              <w:rPr>
                <w:sz w:val="20"/>
                <w:szCs w:val="20"/>
                <w:shd w:val="clear" w:color="auto" w:fill="FFFFFF"/>
                <w:lang w:val="hy-AM" w:eastAsia="en-US"/>
              </w:rPr>
              <w:t xml:space="preserve">                                  </w:t>
            </w:r>
          </w:p>
          <w:p w:rsidR="00715594" w:rsidRPr="00715594" w:rsidRDefault="00715594" w:rsidP="00715594">
            <w:pPr>
              <w:jc w:val="center"/>
              <w:rPr>
                <w:rFonts w:ascii="Sylfaen" w:hAnsi="Sylfaen"/>
                <w:sz w:val="20"/>
                <w:szCs w:val="20"/>
                <w:lang w:val="hy-AM" w:eastAsia="en-US"/>
              </w:rPr>
            </w:pPr>
          </w:p>
          <w:p w:rsidR="00715594" w:rsidRPr="00715594" w:rsidRDefault="00715594" w:rsidP="00715594">
            <w:pPr>
              <w:jc w:val="center"/>
              <w:rPr>
                <w:rFonts w:ascii="Sylfaen" w:hAnsi="Sylfaen"/>
                <w:sz w:val="20"/>
                <w:szCs w:val="20"/>
                <w:lang w:val="hy-AM" w:eastAsia="en-US"/>
              </w:rPr>
            </w:pPr>
          </w:p>
          <w:p w:rsidR="00715594" w:rsidRPr="00715594" w:rsidRDefault="00715594" w:rsidP="00715594">
            <w:pPr>
              <w:jc w:val="center"/>
              <w:rPr>
                <w:rFonts w:ascii="Sylfaen" w:hAnsi="Sylfaen"/>
                <w:sz w:val="20"/>
                <w:szCs w:val="20"/>
                <w:lang w:val="hy-AM" w:eastAsia="en-US"/>
              </w:rPr>
            </w:pPr>
          </w:p>
          <w:p w:rsidR="00715594" w:rsidRPr="00715594" w:rsidRDefault="00715594" w:rsidP="00715594">
            <w:pPr>
              <w:jc w:val="center"/>
              <w:rPr>
                <w:rFonts w:ascii="Sylfaen" w:hAnsi="Sylfaen"/>
                <w:sz w:val="6"/>
                <w:szCs w:val="20"/>
                <w:lang w:val="hy-AM" w:eastAsia="en-US"/>
              </w:rPr>
            </w:pPr>
          </w:p>
          <w:p w:rsidR="00715594" w:rsidRPr="00715594" w:rsidRDefault="00715594" w:rsidP="00715594">
            <w:pPr>
              <w:jc w:val="center"/>
              <w:rPr>
                <w:sz w:val="20"/>
                <w:szCs w:val="20"/>
                <w:lang w:eastAsia="en-US"/>
              </w:rPr>
            </w:pPr>
            <w:r w:rsidRPr="00715594">
              <w:rPr>
                <w:sz w:val="20"/>
                <w:szCs w:val="20"/>
                <w:lang w:eastAsia="en-US"/>
              </w:rPr>
              <w:t>_________________ ФИО/</w:t>
            </w:r>
          </w:p>
          <w:p w:rsidR="00715594" w:rsidRPr="00715594" w:rsidRDefault="00715594" w:rsidP="00715594">
            <w:pPr>
              <w:rPr>
                <w:sz w:val="20"/>
                <w:szCs w:val="20"/>
                <w:lang w:val="hy-AM" w:eastAsia="en-US"/>
              </w:rPr>
            </w:pPr>
            <w:r w:rsidRPr="00715594">
              <w:rPr>
                <w:sz w:val="20"/>
                <w:szCs w:val="20"/>
                <w:lang w:eastAsia="en-US"/>
              </w:rPr>
              <w:t xml:space="preserve">                                           </w:t>
            </w:r>
            <w:r w:rsidRPr="00715594">
              <w:rPr>
                <w:rFonts w:ascii="Sylfaen" w:hAnsi="Sylfaen"/>
                <w:sz w:val="20"/>
                <w:szCs w:val="20"/>
                <w:lang w:val="hy-AM" w:eastAsia="en-US"/>
              </w:rPr>
              <w:t xml:space="preserve">                  </w:t>
            </w:r>
            <w:r w:rsidRPr="00715594">
              <w:rPr>
                <w:rFonts w:ascii="Sylfaen" w:hAnsi="Sylfaen" w:cs="Sylfaen"/>
                <w:sz w:val="20"/>
                <w:szCs w:val="20"/>
                <w:lang w:val="hy-AM" w:eastAsia="en-US"/>
              </w:rPr>
              <w:t>ԱԱՀ</w:t>
            </w:r>
          </w:p>
          <w:p w:rsidR="00715594" w:rsidRPr="00715594" w:rsidRDefault="00715594" w:rsidP="00715594">
            <w:pPr>
              <w:rPr>
                <w:rFonts w:ascii="Sylfaen" w:hAnsi="Sylfaen"/>
                <w:sz w:val="20"/>
                <w:szCs w:val="20"/>
                <w:lang w:val="hy-AM" w:eastAsia="en-US"/>
              </w:rPr>
            </w:pPr>
          </w:p>
        </w:tc>
      </w:tr>
    </w:tbl>
    <w:p w:rsidR="00715594" w:rsidRPr="00715594" w:rsidRDefault="00715594" w:rsidP="00715594">
      <w:pPr>
        <w:tabs>
          <w:tab w:val="left" w:pos="7520"/>
        </w:tabs>
        <w:jc w:val="right"/>
        <w:rPr>
          <w:rFonts w:ascii="Sylfaen" w:hAnsi="Sylfaen"/>
          <w:szCs w:val="20"/>
          <w:lang w:val="hy-AM"/>
        </w:rPr>
      </w:pPr>
      <w:r w:rsidRPr="00715594">
        <w:rPr>
          <w:b/>
          <w:szCs w:val="20"/>
          <w:lang w:val="hy-AM"/>
        </w:rPr>
        <w:t>Приложение /</w:t>
      </w:r>
      <w:r w:rsidRPr="00715594">
        <w:rPr>
          <w:rFonts w:ascii="Sylfaen" w:hAnsi="Sylfaen" w:cs="Sylfaen"/>
          <w:b/>
          <w:szCs w:val="20"/>
          <w:lang w:val="hy-AM"/>
        </w:rPr>
        <w:t>Հավելված</w:t>
      </w:r>
      <w:r w:rsidRPr="00715594">
        <w:rPr>
          <w:b/>
          <w:szCs w:val="20"/>
          <w:lang w:val="hy-AM"/>
        </w:rPr>
        <w:t xml:space="preserve"> №</w:t>
      </w:r>
      <w:r w:rsidRPr="00715594">
        <w:rPr>
          <w:rFonts w:ascii="Sylfaen" w:hAnsi="Sylfaen"/>
          <w:b/>
          <w:szCs w:val="20"/>
          <w:lang w:val="hy-AM"/>
        </w:rPr>
        <w:t>2</w:t>
      </w:r>
      <w:r w:rsidRPr="00715594">
        <w:rPr>
          <w:b/>
          <w:szCs w:val="20"/>
          <w:lang w:val="hy-AM"/>
        </w:rPr>
        <w:t xml:space="preserve"> </w:t>
      </w:r>
    </w:p>
    <w:p w:rsidR="00715594" w:rsidRPr="00715594" w:rsidRDefault="00715594" w:rsidP="00715594">
      <w:pPr>
        <w:tabs>
          <w:tab w:val="left" w:pos="7520"/>
        </w:tabs>
        <w:jc w:val="right"/>
        <w:rPr>
          <w:szCs w:val="20"/>
          <w:lang w:val="hy-AM"/>
        </w:rPr>
      </w:pPr>
      <w:r w:rsidRPr="00715594">
        <w:rPr>
          <w:szCs w:val="20"/>
          <w:lang w:val="hy-AM"/>
        </w:rPr>
        <w:t xml:space="preserve"> к Договору №_______________</w:t>
      </w:r>
    </w:p>
    <w:p w:rsidR="00715594" w:rsidRPr="00715594" w:rsidRDefault="00715594" w:rsidP="00715594">
      <w:pPr>
        <w:ind w:right="365"/>
        <w:jc w:val="right"/>
        <w:rPr>
          <w:szCs w:val="20"/>
          <w:lang w:val="hy-AM"/>
        </w:rPr>
      </w:pPr>
      <w:r w:rsidRPr="00715594">
        <w:rPr>
          <w:rFonts w:ascii="Sylfaen" w:hAnsi="Sylfaen" w:cs="Sylfaen"/>
          <w:szCs w:val="20"/>
          <w:lang w:val="hy-AM"/>
        </w:rPr>
        <w:t xml:space="preserve">                                               Պայմանագրին</w:t>
      </w:r>
      <w:r w:rsidRPr="00715594">
        <w:rPr>
          <w:szCs w:val="20"/>
          <w:lang w:val="hy-AM"/>
        </w:rPr>
        <w:t xml:space="preserve"> </w:t>
      </w:r>
      <w:r w:rsidRPr="00715594">
        <w:rPr>
          <w:rFonts w:ascii="Sylfaen" w:hAnsi="Sylfaen" w:cs="Sylfaen"/>
          <w:szCs w:val="20"/>
          <w:lang w:val="hy-AM"/>
        </w:rPr>
        <w:t>կից</w:t>
      </w:r>
      <w:r w:rsidRPr="00715594">
        <w:rPr>
          <w:szCs w:val="20"/>
          <w:lang w:val="hy-AM"/>
        </w:rPr>
        <w:t xml:space="preserve"> №</w:t>
      </w:r>
      <w:r w:rsidRPr="00715594">
        <w:rPr>
          <w:b/>
          <w:szCs w:val="20"/>
          <w:lang w:val="hy-AM"/>
        </w:rPr>
        <w:t xml:space="preserve">      </w:t>
      </w:r>
      <w:r w:rsidRPr="00715594">
        <w:rPr>
          <w:szCs w:val="20"/>
          <w:lang w:val="hy-AM" w:eastAsia="en-US"/>
        </w:rPr>
        <w:t xml:space="preserve"> </w:t>
      </w:r>
      <w:r w:rsidRPr="00715594">
        <w:rPr>
          <w:b/>
          <w:szCs w:val="20"/>
          <w:lang w:val="hy-AM" w:eastAsia="en-US"/>
        </w:rPr>
        <w:t xml:space="preserve">                                                                                                                                                              </w:t>
      </w:r>
    </w:p>
    <w:p w:rsidR="00715594" w:rsidRPr="00715594" w:rsidRDefault="00715594" w:rsidP="00715594">
      <w:pPr>
        <w:jc w:val="right"/>
        <w:rPr>
          <w:b/>
          <w:bCs/>
          <w:color w:val="000000"/>
          <w:szCs w:val="20"/>
          <w:lang w:val="hy-AM"/>
        </w:rPr>
      </w:pPr>
      <w:r w:rsidRPr="00715594">
        <w:rPr>
          <w:szCs w:val="20"/>
          <w:lang w:val="hy-AM"/>
        </w:rPr>
        <w:t xml:space="preserve">       от/</w:t>
      </w:r>
      <w:r w:rsidRPr="00715594">
        <w:rPr>
          <w:rFonts w:ascii="Sylfaen" w:hAnsi="Sylfaen" w:cs="Sylfaen"/>
          <w:szCs w:val="20"/>
          <w:lang w:val="hy-AM"/>
        </w:rPr>
        <w:t>առ</w:t>
      </w:r>
      <w:r w:rsidRPr="00715594">
        <w:rPr>
          <w:szCs w:val="20"/>
          <w:lang w:val="hy-AM"/>
        </w:rPr>
        <w:t xml:space="preserve"> «____» _____2024 г/</w:t>
      </w:r>
      <w:r w:rsidRPr="00715594">
        <w:rPr>
          <w:rFonts w:ascii="Sylfaen" w:hAnsi="Sylfaen" w:cs="Sylfaen"/>
          <w:szCs w:val="20"/>
          <w:lang w:val="hy-AM"/>
        </w:rPr>
        <w:t>թ</w:t>
      </w:r>
      <w:r w:rsidRPr="00715594">
        <w:rPr>
          <w:rFonts w:ascii="Sylfaen" w:hAnsi="Sylfaen"/>
          <w:szCs w:val="20"/>
          <w:lang w:val="hy-AM" w:eastAsia="en-US"/>
        </w:rPr>
        <w:t>.</w:t>
      </w:r>
    </w:p>
    <w:p w:rsidR="00715594" w:rsidRPr="00715594" w:rsidRDefault="00715594" w:rsidP="00715594">
      <w:pPr>
        <w:jc w:val="center"/>
        <w:rPr>
          <w:b/>
          <w:lang w:val="hy-AM" w:eastAsia="en-US"/>
        </w:rPr>
      </w:pPr>
    </w:p>
    <w:p w:rsidR="00715594" w:rsidRPr="00715594" w:rsidRDefault="00715594" w:rsidP="00715594">
      <w:pPr>
        <w:jc w:val="center"/>
        <w:rPr>
          <w:b/>
          <w:lang w:val="hy-AM" w:eastAsia="en-US"/>
        </w:rPr>
      </w:pPr>
    </w:p>
    <w:p w:rsidR="00715594" w:rsidRPr="00715594" w:rsidRDefault="00715594" w:rsidP="00715594">
      <w:pPr>
        <w:jc w:val="center"/>
        <w:rPr>
          <w:b/>
          <w:lang w:val="hy-AM" w:eastAsia="en-US"/>
        </w:rPr>
      </w:pPr>
    </w:p>
    <w:p w:rsidR="00715594" w:rsidRPr="00715594" w:rsidRDefault="00715594" w:rsidP="00715594">
      <w:pPr>
        <w:jc w:val="center"/>
        <w:rPr>
          <w:b/>
          <w:sz w:val="28"/>
          <w:lang w:eastAsia="en-US"/>
        </w:rPr>
      </w:pPr>
      <w:r w:rsidRPr="00715594">
        <w:rPr>
          <w:b/>
          <w:sz w:val="28"/>
          <w:lang w:eastAsia="en-US"/>
        </w:rPr>
        <w:t>Форма Акта выполненных работ за ________ месяц/</w:t>
      </w:r>
    </w:p>
    <w:p w:rsidR="00715594" w:rsidRPr="00715594" w:rsidRDefault="00715594" w:rsidP="00715594">
      <w:pPr>
        <w:jc w:val="center"/>
        <w:rPr>
          <w:rFonts w:ascii="Sylfaen" w:hAnsi="Sylfaen"/>
          <w:b/>
          <w:sz w:val="28"/>
          <w:lang w:val="hy-AM" w:eastAsia="en-US"/>
        </w:rPr>
      </w:pPr>
      <w:r w:rsidRPr="00715594">
        <w:rPr>
          <w:b/>
          <w:sz w:val="28"/>
          <w:lang w:eastAsia="en-US"/>
        </w:rPr>
        <w:t xml:space="preserve">________ </w:t>
      </w:r>
      <w:r w:rsidRPr="00715594">
        <w:rPr>
          <w:rFonts w:ascii="Sylfaen" w:hAnsi="Sylfaen"/>
          <w:b/>
          <w:sz w:val="28"/>
          <w:lang w:val="hy-AM" w:eastAsia="en-US"/>
        </w:rPr>
        <w:t>ամսվա կատարված աշխատանքների Ակտի ձև</w:t>
      </w:r>
    </w:p>
    <w:p w:rsidR="00715594" w:rsidRPr="00715594" w:rsidRDefault="00715594" w:rsidP="00715594">
      <w:pPr>
        <w:jc w:val="center"/>
        <w:rPr>
          <w:rFonts w:ascii="Sylfaen" w:hAnsi="Sylfaen"/>
          <w:b/>
          <w:lang w:val="hy-AM" w:eastAsia="en-US"/>
        </w:rPr>
      </w:pPr>
    </w:p>
    <w:p w:rsidR="00715594" w:rsidRPr="00715594" w:rsidRDefault="00715594" w:rsidP="00715594">
      <w:pPr>
        <w:jc w:val="center"/>
        <w:rPr>
          <w:rFonts w:ascii="Sylfaen" w:hAnsi="Sylfaen"/>
          <w:b/>
          <w:lang w:val="hy-AM" w:eastAsia="en-US"/>
        </w:rPr>
      </w:pPr>
    </w:p>
    <w:tbl>
      <w:tblPr>
        <w:tblStyle w:val="aff7"/>
        <w:tblW w:w="4881" w:type="pct"/>
        <w:tblInd w:w="279" w:type="dxa"/>
        <w:tblLook w:val="04A0" w:firstRow="1" w:lastRow="0" w:firstColumn="1" w:lastColumn="0" w:noHBand="0" w:noVBand="1"/>
      </w:tblPr>
      <w:tblGrid>
        <w:gridCol w:w="781"/>
        <w:gridCol w:w="3138"/>
        <w:gridCol w:w="3322"/>
        <w:gridCol w:w="1472"/>
        <w:gridCol w:w="2486"/>
      </w:tblGrid>
      <w:tr w:rsidR="00715594" w:rsidRPr="00715594" w:rsidTr="00715594">
        <w:trPr>
          <w:trHeight w:val="700"/>
        </w:trPr>
        <w:tc>
          <w:tcPr>
            <w:tcW w:w="349" w:type="pct"/>
          </w:tcPr>
          <w:p w:rsidR="00715594" w:rsidRPr="00715594" w:rsidRDefault="00715594" w:rsidP="00715594">
            <w:pPr>
              <w:jc w:val="center"/>
              <w:rPr>
                <w:rFonts w:ascii="Sylfaen" w:hAnsi="Sylfaen"/>
                <w:b/>
                <w:lang w:eastAsia="en-US"/>
              </w:rPr>
            </w:pPr>
            <w:r w:rsidRPr="00715594">
              <w:rPr>
                <w:rFonts w:ascii="Sylfaen" w:hAnsi="Sylfaen"/>
                <w:b/>
                <w:lang w:eastAsia="en-US"/>
              </w:rPr>
              <w:t>№</w:t>
            </w:r>
          </w:p>
        </w:tc>
        <w:tc>
          <w:tcPr>
            <w:tcW w:w="1401" w:type="pct"/>
          </w:tcPr>
          <w:p w:rsidR="00715594" w:rsidRPr="00715594" w:rsidRDefault="00715594" w:rsidP="00715594">
            <w:pPr>
              <w:jc w:val="center"/>
              <w:rPr>
                <w:rFonts w:ascii="Sylfaen" w:hAnsi="Sylfaen"/>
                <w:b/>
                <w:lang w:eastAsia="en-US"/>
              </w:rPr>
            </w:pPr>
            <w:r w:rsidRPr="00715594">
              <w:rPr>
                <w:rFonts w:ascii="Sylfaen" w:hAnsi="Sylfaen"/>
                <w:b/>
                <w:lang w:eastAsia="en-US"/>
              </w:rPr>
              <w:t>ФИО</w:t>
            </w:r>
            <w:r w:rsidRPr="00715594">
              <w:rPr>
                <w:rFonts w:ascii="Sylfaen" w:hAnsi="Sylfaen"/>
                <w:b/>
                <w:lang w:val="hy-AM" w:eastAsia="en-US"/>
              </w:rPr>
              <w:t xml:space="preserve"> </w:t>
            </w:r>
            <w:r w:rsidRPr="00715594">
              <w:rPr>
                <w:rFonts w:ascii="Sylfaen" w:hAnsi="Sylfaen"/>
                <w:b/>
                <w:lang w:eastAsia="en-US"/>
              </w:rPr>
              <w:t xml:space="preserve">/ </w:t>
            </w:r>
          </w:p>
          <w:p w:rsidR="00715594" w:rsidRPr="00715594" w:rsidRDefault="00715594" w:rsidP="00715594">
            <w:pPr>
              <w:jc w:val="center"/>
              <w:rPr>
                <w:rFonts w:ascii="Sylfaen" w:hAnsi="Sylfaen"/>
                <w:b/>
                <w:lang w:val="hy-AM" w:eastAsia="en-US"/>
              </w:rPr>
            </w:pPr>
            <w:r w:rsidRPr="00715594">
              <w:rPr>
                <w:rFonts w:ascii="Sylfaen" w:hAnsi="Sylfaen"/>
                <w:b/>
                <w:lang w:val="hy-AM" w:eastAsia="en-US"/>
              </w:rPr>
              <w:t xml:space="preserve">ԱԱՀ </w:t>
            </w:r>
          </w:p>
        </w:tc>
        <w:tc>
          <w:tcPr>
            <w:tcW w:w="1483" w:type="pct"/>
          </w:tcPr>
          <w:p w:rsidR="00715594" w:rsidRPr="00715594" w:rsidRDefault="00715594" w:rsidP="00715594">
            <w:pPr>
              <w:jc w:val="center"/>
              <w:rPr>
                <w:rFonts w:ascii="Sylfaen" w:hAnsi="Sylfaen"/>
                <w:b/>
                <w:lang w:eastAsia="en-US"/>
              </w:rPr>
            </w:pPr>
            <w:r w:rsidRPr="00715594">
              <w:rPr>
                <w:rFonts w:ascii="Sylfaen" w:hAnsi="Sylfaen"/>
                <w:b/>
                <w:lang w:eastAsia="en-US"/>
              </w:rPr>
              <w:t xml:space="preserve">Год рождения/ </w:t>
            </w:r>
            <w:r w:rsidRPr="00715594">
              <w:rPr>
                <w:rFonts w:ascii="Sylfaen" w:hAnsi="Sylfaen"/>
                <w:b/>
                <w:lang w:val="hy-AM" w:eastAsia="en-US"/>
              </w:rPr>
              <w:t>Ծննդյան թիվ</w:t>
            </w:r>
          </w:p>
        </w:tc>
        <w:tc>
          <w:tcPr>
            <w:tcW w:w="657" w:type="pct"/>
          </w:tcPr>
          <w:p w:rsidR="00715594" w:rsidRPr="00715594" w:rsidRDefault="00715594" w:rsidP="00715594">
            <w:pPr>
              <w:jc w:val="center"/>
              <w:rPr>
                <w:rFonts w:ascii="Sylfaen" w:hAnsi="Sylfaen"/>
                <w:b/>
                <w:lang w:eastAsia="en-US"/>
              </w:rPr>
            </w:pPr>
            <w:r w:rsidRPr="00715594">
              <w:rPr>
                <w:rFonts w:ascii="Sylfaen" w:hAnsi="Sylfaen"/>
                <w:b/>
                <w:lang w:eastAsia="en-US"/>
              </w:rPr>
              <w:t>Должность/</w:t>
            </w:r>
          </w:p>
          <w:p w:rsidR="00715594" w:rsidRPr="00715594" w:rsidRDefault="00715594" w:rsidP="00715594">
            <w:pPr>
              <w:jc w:val="center"/>
              <w:rPr>
                <w:rFonts w:ascii="Sylfaen" w:hAnsi="Sylfaen"/>
                <w:b/>
                <w:lang w:val="hy-AM" w:eastAsia="en-US"/>
              </w:rPr>
            </w:pPr>
            <w:r w:rsidRPr="00715594">
              <w:rPr>
                <w:rFonts w:ascii="Sylfaen" w:hAnsi="Sylfaen"/>
                <w:b/>
                <w:lang w:val="hy-AM" w:eastAsia="en-US"/>
              </w:rPr>
              <w:t>Պաշտոն</w:t>
            </w:r>
          </w:p>
        </w:tc>
        <w:tc>
          <w:tcPr>
            <w:tcW w:w="1110" w:type="pct"/>
          </w:tcPr>
          <w:p w:rsidR="00715594" w:rsidRPr="00715594" w:rsidRDefault="00715594" w:rsidP="00715594">
            <w:pPr>
              <w:jc w:val="center"/>
              <w:rPr>
                <w:rFonts w:ascii="Sylfaen" w:hAnsi="Sylfaen"/>
                <w:b/>
                <w:lang w:eastAsia="en-US"/>
              </w:rPr>
            </w:pPr>
            <w:r w:rsidRPr="00715594">
              <w:rPr>
                <w:rFonts w:ascii="Sylfaen" w:hAnsi="Sylfaen"/>
                <w:b/>
                <w:lang w:eastAsia="en-US"/>
              </w:rPr>
              <w:t>Подразделение/</w:t>
            </w:r>
          </w:p>
          <w:p w:rsidR="00715594" w:rsidRPr="00715594" w:rsidRDefault="00715594" w:rsidP="00715594">
            <w:pPr>
              <w:jc w:val="center"/>
              <w:rPr>
                <w:rFonts w:ascii="Sylfaen" w:hAnsi="Sylfaen"/>
                <w:b/>
                <w:lang w:val="hy-AM" w:eastAsia="en-US"/>
              </w:rPr>
            </w:pPr>
            <w:r w:rsidRPr="00715594">
              <w:rPr>
                <w:rFonts w:ascii="Sylfaen" w:hAnsi="Sylfaen"/>
                <w:b/>
                <w:lang w:val="hy-AM" w:eastAsia="en-US"/>
              </w:rPr>
              <w:t>Ստորաբաժանում</w:t>
            </w:r>
          </w:p>
        </w:tc>
      </w:tr>
      <w:tr w:rsidR="00715594" w:rsidRPr="00715594" w:rsidTr="00715594">
        <w:trPr>
          <w:trHeight w:val="340"/>
        </w:trPr>
        <w:tc>
          <w:tcPr>
            <w:tcW w:w="349" w:type="pct"/>
          </w:tcPr>
          <w:p w:rsidR="00715594" w:rsidRPr="00715594" w:rsidRDefault="00715594" w:rsidP="00715594">
            <w:pPr>
              <w:jc w:val="center"/>
              <w:rPr>
                <w:rFonts w:ascii="Sylfaen" w:hAnsi="Sylfaen"/>
                <w:lang w:eastAsia="en-US"/>
              </w:rPr>
            </w:pPr>
            <w:r w:rsidRPr="00715594">
              <w:rPr>
                <w:rFonts w:ascii="Sylfaen" w:hAnsi="Sylfaen"/>
                <w:lang w:eastAsia="en-US"/>
              </w:rPr>
              <w:t>1.</w:t>
            </w:r>
          </w:p>
        </w:tc>
        <w:tc>
          <w:tcPr>
            <w:tcW w:w="1401" w:type="pct"/>
          </w:tcPr>
          <w:p w:rsidR="00715594" w:rsidRPr="00715594" w:rsidRDefault="00715594" w:rsidP="00715594">
            <w:pPr>
              <w:jc w:val="center"/>
              <w:rPr>
                <w:rFonts w:ascii="Sylfaen" w:hAnsi="Sylfaen"/>
                <w:lang w:eastAsia="en-US"/>
              </w:rPr>
            </w:pPr>
          </w:p>
        </w:tc>
        <w:tc>
          <w:tcPr>
            <w:tcW w:w="1483" w:type="pct"/>
          </w:tcPr>
          <w:p w:rsidR="00715594" w:rsidRPr="00715594" w:rsidRDefault="00715594" w:rsidP="00715594">
            <w:pPr>
              <w:jc w:val="center"/>
              <w:rPr>
                <w:rFonts w:ascii="Sylfaen" w:hAnsi="Sylfaen"/>
                <w:lang w:eastAsia="en-US"/>
              </w:rPr>
            </w:pPr>
          </w:p>
        </w:tc>
        <w:tc>
          <w:tcPr>
            <w:tcW w:w="657" w:type="pct"/>
          </w:tcPr>
          <w:p w:rsidR="00715594" w:rsidRPr="00715594" w:rsidRDefault="00715594" w:rsidP="00715594">
            <w:pPr>
              <w:jc w:val="center"/>
              <w:rPr>
                <w:rFonts w:ascii="Sylfaen" w:hAnsi="Sylfaen"/>
                <w:lang w:eastAsia="en-US"/>
              </w:rPr>
            </w:pPr>
          </w:p>
        </w:tc>
        <w:tc>
          <w:tcPr>
            <w:tcW w:w="1110" w:type="pct"/>
          </w:tcPr>
          <w:p w:rsidR="00715594" w:rsidRPr="00715594" w:rsidRDefault="00715594" w:rsidP="00715594">
            <w:pPr>
              <w:jc w:val="center"/>
              <w:rPr>
                <w:rFonts w:ascii="Sylfaen" w:hAnsi="Sylfaen"/>
                <w:lang w:eastAsia="en-US"/>
              </w:rPr>
            </w:pPr>
          </w:p>
        </w:tc>
      </w:tr>
      <w:tr w:rsidR="00715594" w:rsidRPr="00715594" w:rsidTr="00715594">
        <w:trPr>
          <w:trHeight w:val="340"/>
        </w:trPr>
        <w:tc>
          <w:tcPr>
            <w:tcW w:w="349" w:type="pct"/>
          </w:tcPr>
          <w:p w:rsidR="00715594" w:rsidRPr="00715594" w:rsidRDefault="00715594" w:rsidP="00715594">
            <w:pPr>
              <w:jc w:val="center"/>
              <w:rPr>
                <w:rFonts w:ascii="Sylfaen" w:hAnsi="Sylfaen"/>
                <w:lang w:eastAsia="en-US"/>
              </w:rPr>
            </w:pPr>
            <w:r w:rsidRPr="00715594">
              <w:rPr>
                <w:rFonts w:ascii="Sylfaen" w:hAnsi="Sylfaen"/>
                <w:lang w:eastAsia="en-US"/>
              </w:rPr>
              <w:t>2.</w:t>
            </w:r>
          </w:p>
        </w:tc>
        <w:tc>
          <w:tcPr>
            <w:tcW w:w="1401" w:type="pct"/>
          </w:tcPr>
          <w:p w:rsidR="00715594" w:rsidRPr="00715594" w:rsidRDefault="00715594" w:rsidP="00715594">
            <w:pPr>
              <w:jc w:val="center"/>
              <w:rPr>
                <w:rFonts w:ascii="Sylfaen" w:hAnsi="Sylfaen"/>
                <w:lang w:eastAsia="en-US"/>
              </w:rPr>
            </w:pPr>
          </w:p>
        </w:tc>
        <w:tc>
          <w:tcPr>
            <w:tcW w:w="1483" w:type="pct"/>
          </w:tcPr>
          <w:p w:rsidR="00715594" w:rsidRPr="00715594" w:rsidRDefault="00715594" w:rsidP="00715594">
            <w:pPr>
              <w:jc w:val="center"/>
              <w:rPr>
                <w:rFonts w:ascii="Sylfaen" w:hAnsi="Sylfaen"/>
                <w:lang w:eastAsia="en-US"/>
              </w:rPr>
            </w:pPr>
          </w:p>
        </w:tc>
        <w:tc>
          <w:tcPr>
            <w:tcW w:w="657" w:type="pct"/>
          </w:tcPr>
          <w:p w:rsidR="00715594" w:rsidRPr="00715594" w:rsidRDefault="00715594" w:rsidP="00715594">
            <w:pPr>
              <w:jc w:val="center"/>
              <w:rPr>
                <w:rFonts w:ascii="Sylfaen" w:hAnsi="Sylfaen"/>
                <w:lang w:eastAsia="en-US"/>
              </w:rPr>
            </w:pPr>
          </w:p>
        </w:tc>
        <w:tc>
          <w:tcPr>
            <w:tcW w:w="1110" w:type="pct"/>
          </w:tcPr>
          <w:p w:rsidR="00715594" w:rsidRPr="00715594" w:rsidRDefault="00715594" w:rsidP="00715594">
            <w:pPr>
              <w:jc w:val="center"/>
              <w:rPr>
                <w:rFonts w:ascii="Sylfaen" w:hAnsi="Sylfaen"/>
                <w:lang w:eastAsia="en-US"/>
              </w:rPr>
            </w:pPr>
          </w:p>
        </w:tc>
      </w:tr>
      <w:tr w:rsidR="00715594" w:rsidRPr="00715594" w:rsidTr="00715594">
        <w:trPr>
          <w:trHeight w:val="340"/>
        </w:trPr>
        <w:tc>
          <w:tcPr>
            <w:tcW w:w="349" w:type="pct"/>
          </w:tcPr>
          <w:p w:rsidR="00715594" w:rsidRPr="00715594" w:rsidRDefault="00715594" w:rsidP="00715594">
            <w:pPr>
              <w:jc w:val="center"/>
              <w:rPr>
                <w:rFonts w:ascii="Sylfaen" w:hAnsi="Sylfaen"/>
                <w:lang w:eastAsia="en-US"/>
              </w:rPr>
            </w:pPr>
            <w:r w:rsidRPr="00715594">
              <w:rPr>
                <w:rFonts w:ascii="Sylfaen" w:hAnsi="Sylfaen"/>
                <w:lang w:eastAsia="en-US"/>
              </w:rPr>
              <w:t>3.</w:t>
            </w:r>
          </w:p>
        </w:tc>
        <w:tc>
          <w:tcPr>
            <w:tcW w:w="1401" w:type="pct"/>
          </w:tcPr>
          <w:p w:rsidR="00715594" w:rsidRPr="00715594" w:rsidRDefault="00715594" w:rsidP="00715594">
            <w:pPr>
              <w:jc w:val="center"/>
              <w:rPr>
                <w:rFonts w:ascii="Sylfaen" w:hAnsi="Sylfaen"/>
                <w:lang w:eastAsia="en-US"/>
              </w:rPr>
            </w:pPr>
          </w:p>
        </w:tc>
        <w:tc>
          <w:tcPr>
            <w:tcW w:w="1483" w:type="pct"/>
          </w:tcPr>
          <w:p w:rsidR="00715594" w:rsidRPr="00715594" w:rsidRDefault="00715594" w:rsidP="00715594">
            <w:pPr>
              <w:jc w:val="center"/>
              <w:rPr>
                <w:rFonts w:ascii="Sylfaen" w:hAnsi="Sylfaen"/>
                <w:lang w:eastAsia="en-US"/>
              </w:rPr>
            </w:pPr>
          </w:p>
        </w:tc>
        <w:tc>
          <w:tcPr>
            <w:tcW w:w="657" w:type="pct"/>
          </w:tcPr>
          <w:p w:rsidR="00715594" w:rsidRPr="00715594" w:rsidRDefault="00715594" w:rsidP="00715594">
            <w:pPr>
              <w:jc w:val="center"/>
              <w:rPr>
                <w:rFonts w:ascii="Sylfaen" w:hAnsi="Sylfaen"/>
                <w:lang w:eastAsia="en-US"/>
              </w:rPr>
            </w:pPr>
          </w:p>
        </w:tc>
        <w:tc>
          <w:tcPr>
            <w:tcW w:w="1110" w:type="pct"/>
          </w:tcPr>
          <w:p w:rsidR="00715594" w:rsidRPr="00715594" w:rsidRDefault="00715594" w:rsidP="00715594">
            <w:pPr>
              <w:jc w:val="center"/>
              <w:rPr>
                <w:rFonts w:ascii="Sylfaen" w:hAnsi="Sylfaen"/>
                <w:lang w:eastAsia="en-US"/>
              </w:rPr>
            </w:pPr>
          </w:p>
        </w:tc>
      </w:tr>
      <w:tr w:rsidR="00715594" w:rsidRPr="00715594" w:rsidTr="00715594">
        <w:trPr>
          <w:trHeight w:val="340"/>
        </w:trPr>
        <w:tc>
          <w:tcPr>
            <w:tcW w:w="349" w:type="pct"/>
          </w:tcPr>
          <w:p w:rsidR="00715594" w:rsidRPr="00715594" w:rsidRDefault="00715594" w:rsidP="00715594">
            <w:pPr>
              <w:jc w:val="center"/>
              <w:rPr>
                <w:rFonts w:ascii="Sylfaen" w:hAnsi="Sylfaen"/>
                <w:lang w:eastAsia="en-US"/>
              </w:rPr>
            </w:pPr>
            <w:r w:rsidRPr="00715594">
              <w:rPr>
                <w:rFonts w:ascii="Sylfaen" w:hAnsi="Sylfaen"/>
                <w:lang w:eastAsia="en-US"/>
              </w:rPr>
              <w:t>4.</w:t>
            </w:r>
          </w:p>
        </w:tc>
        <w:tc>
          <w:tcPr>
            <w:tcW w:w="1401" w:type="pct"/>
          </w:tcPr>
          <w:p w:rsidR="00715594" w:rsidRPr="00715594" w:rsidRDefault="00715594" w:rsidP="00715594">
            <w:pPr>
              <w:jc w:val="center"/>
              <w:rPr>
                <w:rFonts w:ascii="Sylfaen" w:hAnsi="Sylfaen"/>
                <w:lang w:eastAsia="en-US"/>
              </w:rPr>
            </w:pPr>
          </w:p>
        </w:tc>
        <w:tc>
          <w:tcPr>
            <w:tcW w:w="1483" w:type="pct"/>
          </w:tcPr>
          <w:p w:rsidR="00715594" w:rsidRPr="00715594" w:rsidRDefault="00715594" w:rsidP="00715594">
            <w:pPr>
              <w:jc w:val="center"/>
              <w:rPr>
                <w:rFonts w:ascii="Sylfaen" w:hAnsi="Sylfaen"/>
                <w:lang w:eastAsia="en-US"/>
              </w:rPr>
            </w:pPr>
          </w:p>
        </w:tc>
        <w:tc>
          <w:tcPr>
            <w:tcW w:w="657" w:type="pct"/>
          </w:tcPr>
          <w:p w:rsidR="00715594" w:rsidRPr="00715594" w:rsidRDefault="00715594" w:rsidP="00715594">
            <w:pPr>
              <w:jc w:val="center"/>
              <w:rPr>
                <w:rFonts w:ascii="Sylfaen" w:hAnsi="Sylfaen"/>
                <w:lang w:eastAsia="en-US"/>
              </w:rPr>
            </w:pPr>
          </w:p>
        </w:tc>
        <w:tc>
          <w:tcPr>
            <w:tcW w:w="1110" w:type="pct"/>
          </w:tcPr>
          <w:p w:rsidR="00715594" w:rsidRPr="00715594" w:rsidRDefault="00715594" w:rsidP="00715594">
            <w:pPr>
              <w:jc w:val="center"/>
              <w:rPr>
                <w:rFonts w:ascii="Sylfaen" w:hAnsi="Sylfaen"/>
                <w:lang w:eastAsia="en-US"/>
              </w:rPr>
            </w:pPr>
          </w:p>
        </w:tc>
      </w:tr>
    </w:tbl>
    <w:p w:rsidR="00715594" w:rsidRPr="00715594" w:rsidRDefault="00715594" w:rsidP="00715594">
      <w:pPr>
        <w:jc w:val="center"/>
        <w:rPr>
          <w:b/>
          <w:lang w:eastAsia="en-US"/>
        </w:rPr>
      </w:pPr>
    </w:p>
    <w:tbl>
      <w:tblPr>
        <w:tblStyle w:val="aff7"/>
        <w:tblpPr w:leftFromText="180" w:rightFromText="180" w:vertAnchor="text" w:horzAnchor="margin" w:tblpXSpec="center" w:tblpY="429"/>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715594" w:rsidRPr="00715594" w:rsidTr="00715594">
        <w:tc>
          <w:tcPr>
            <w:tcW w:w="4536" w:type="dxa"/>
          </w:tcPr>
          <w:p w:rsidR="00715594" w:rsidRPr="00715594" w:rsidRDefault="00715594" w:rsidP="00715594">
            <w:pPr>
              <w:rPr>
                <w:sz w:val="20"/>
                <w:szCs w:val="20"/>
                <w:lang w:eastAsia="en-US"/>
              </w:rPr>
            </w:pPr>
            <w:r w:rsidRPr="00715594">
              <w:rPr>
                <w:sz w:val="20"/>
                <w:szCs w:val="20"/>
                <w:lang w:eastAsia="en-US"/>
              </w:rPr>
              <w:t xml:space="preserve">                        </w:t>
            </w:r>
          </w:p>
          <w:p w:rsidR="00715594" w:rsidRPr="00715594" w:rsidRDefault="00715594" w:rsidP="00715594">
            <w:pPr>
              <w:rPr>
                <w:sz w:val="20"/>
                <w:szCs w:val="20"/>
                <w:lang w:eastAsia="en-US"/>
              </w:rPr>
            </w:pPr>
            <w:r w:rsidRPr="00715594">
              <w:rPr>
                <w:sz w:val="20"/>
                <w:szCs w:val="20"/>
                <w:lang w:eastAsia="en-US"/>
              </w:rPr>
              <w:t xml:space="preserve">                    </w:t>
            </w:r>
            <w:r w:rsidRPr="00715594">
              <w:rPr>
                <w:sz w:val="20"/>
                <w:szCs w:val="20"/>
                <w:lang w:val="hy-AM" w:eastAsia="en-US"/>
              </w:rPr>
              <w:t>«</w:t>
            </w:r>
            <w:r w:rsidRPr="00715594">
              <w:rPr>
                <w:sz w:val="20"/>
                <w:szCs w:val="20"/>
                <w:lang w:eastAsia="en-US"/>
              </w:rPr>
              <w:t>ЗАКАЗЧИК</w:t>
            </w:r>
            <w:r w:rsidRPr="00715594">
              <w:rPr>
                <w:sz w:val="20"/>
                <w:szCs w:val="20"/>
                <w:lang w:val="hy-AM" w:eastAsia="en-US"/>
              </w:rPr>
              <w:t>»</w:t>
            </w:r>
            <w:r w:rsidRPr="00715594">
              <w:rPr>
                <w:sz w:val="20"/>
                <w:szCs w:val="20"/>
                <w:lang w:eastAsia="en-US"/>
              </w:rPr>
              <w:t xml:space="preserve">/ </w:t>
            </w:r>
            <w:r w:rsidRPr="00715594">
              <w:rPr>
                <w:sz w:val="20"/>
                <w:szCs w:val="20"/>
                <w:lang w:val="hy-AM" w:eastAsia="en-US"/>
              </w:rPr>
              <w:t>«</w:t>
            </w:r>
            <w:r w:rsidRPr="00715594">
              <w:rPr>
                <w:rFonts w:ascii="Sylfaen" w:hAnsi="Sylfaen" w:cs="Sylfaen"/>
                <w:sz w:val="20"/>
                <w:szCs w:val="20"/>
                <w:lang w:val="en-US" w:eastAsia="en-US"/>
              </w:rPr>
              <w:t>ՊԱՏՎԻՐԱՏՈՒ</w:t>
            </w:r>
            <w:r w:rsidRPr="00715594">
              <w:rPr>
                <w:rFonts w:ascii="Sylfaen" w:hAnsi="Sylfaen" w:cs="Sylfaen"/>
                <w:sz w:val="20"/>
                <w:szCs w:val="20"/>
                <w:lang w:val="hy-AM" w:eastAsia="en-US"/>
              </w:rPr>
              <w:t>»</w:t>
            </w:r>
            <w:r w:rsidRPr="00715594">
              <w:rPr>
                <w:sz w:val="20"/>
                <w:szCs w:val="20"/>
                <w:lang w:eastAsia="en-US"/>
              </w:rPr>
              <w:t xml:space="preserve">                                                            </w:t>
            </w:r>
          </w:p>
          <w:p w:rsidR="00715594" w:rsidRPr="00715594" w:rsidRDefault="00715594" w:rsidP="00715594">
            <w:pPr>
              <w:tabs>
                <w:tab w:val="left" w:pos="1333"/>
              </w:tabs>
              <w:jc w:val="center"/>
              <w:rPr>
                <w:b/>
                <w:sz w:val="20"/>
                <w:szCs w:val="20"/>
                <w:shd w:val="clear" w:color="auto" w:fill="FFFFFF"/>
                <w:lang w:eastAsia="en-US"/>
              </w:rPr>
            </w:pPr>
            <w:r w:rsidRPr="00715594">
              <w:rPr>
                <w:b/>
                <w:sz w:val="20"/>
                <w:szCs w:val="20"/>
                <w:shd w:val="clear" w:color="auto" w:fill="FFFFFF"/>
                <w:lang w:eastAsia="en-US"/>
              </w:rPr>
              <w:t>ЗАО «Южно-Кавказская железная дорога»</w:t>
            </w:r>
            <w:r w:rsidRPr="00715594">
              <w:rPr>
                <w:b/>
                <w:sz w:val="20"/>
                <w:szCs w:val="20"/>
                <w:lang w:eastAsia="en-US"/>
              </w:rPr>
              <w:t>/</w:t>
            </w:r>
          </w:p>
          <w:p w:rsidR="00715594" w:rsidRPr="00715594" w:rsidRDefault="00715594" w:rsidP="00715594">
            <w:pPr>
              <w:ind w:left="34"/>
              <w:jc w:val="center"/>
              <w:rPr>
                <w:b/>
                <w:sz w:val="20"/>
                <w:szCs w:val="20"/>
                <w:lang w:eastAsia="en-US"/>
              </w:rPr>
            </w:pPr>
            <w:r w:rsidRPr="00715594">
              <w:rPr>
                <w:b/>
                <w:sz w:val="20"/>
                <w:szCs w:val="20"/>
                <w:lang w:eastAsia="en-US"/>
              </w:rPr>
              <w:t>«</w:t>
            </w:r>
            <w:proofErr w:type="spellStart"/>
            <w:r w:rsidRPr="00715594">
              <w:rPr>
                <w:rFonts w:ascii="Sylfaen" w:hAnsi="Sylfaen" w:cs="Sylfaen"/>
                <w:b/>
                <w:sz w:val="20"/>
                <w:szCs w:val="20"/>
                <w:lang w:val="en-US" w:eastAsia="en-US"/>
              </w:rPr>
              <w:t>Հարավկովկասյան</w:t>
            </w:r>
            <w:proofErr w:type="spellEnd"/>
            <w:r w:rsidRPr="00715594">
              <w:rPr>
                <w:b/>
                <w:sz w:val="20"/>
                <w:szCs w:val="20"/>
                <w:lang w:eastAsia="en-US"/>
              </w:rPr>
              <w:t xml:space="preserve"> </w:t>
            </w:r>
            <w:proofErr w:type="spellStart"/>
            <w:r w:rsidRPr="00715594">
              <w:rPr>
                <w:rFonts w:ascii="Sylfaen" w:hAnsi="Sylfaen" w:cs="Sylfaen"/>
                <w:b/>
                <w:sz w:val="20"/>
                <w:szCs w:val="20"/>
                <w:lang w:val="en-US" w:eastAsia="en-US"/>
              </w:rPr>
              <w:t>երկաթուղի</w:t>
            </w:r>
            <w:proofErr w:type="spellEnd"/>
            <w:r w:rsidRPr="00715594">
              <w:rPr>
                <w:b/>
                <w:sz w:val="20"/>
                <w:szCs w:val="20"/>
                <w:lang w:eastAsia="en-US"/>
              </w:rPr>
              <w:t>»</w:t>
            </w:r>
            <w:r w:rsidRPr="00715594">
              <w:rPr>
                <w:rFonts w:ascii="Sylfaen" w:hAnsi="Sylfaen"/>
                <w:b/>
                <w:sz w:val="20"/>
                <w:szCs w:val="20"/>
                <w:lang w:eastAsia="en-US"/>
              </w:rPr>
              <w:t xml:space="preserve"> </w:t>
            </w:r>
            <w:r w:rsidRPr="00715594">
              <w:rPr>
                <w:rFonts w:ascii="Sylfaen" w:hAnsi="Sylfaen" w:cs="Sylfaen"/>
                <w:b/>
                <w:sz w:val="20"/>
                <w:szCs w:val="20"/>
                <w:lang w:val="en-US" w:eastAsia="en-US"/>
              </w:rPr>
              <w:t>ՓԲԸ</w:t>
            </w:r>
            <w:r w:rsidRPr="00715594">
              <w:rPr>
                <w:b/>
                <w:sz w:val="20"/>
                <w:szCs w:val="20"/>
                <w:lang w:eastAsia="en-US"/>
              </w:rPr>
              <w:t xml:space="preserve"> </w:t>
            </w:r>
          </w:p>
          <w:p w:rsidR="00715594" w:rsidRPr="00715594" w:rsidRDefault="00715594" w:rsidP="00715594">
            <w:pPr>
              <w:jc w:val="center"/>
              <w:rPr>
                <w:b/>
                <w:sz w:val="20"/>
                <w:szCs w:val="20"/>
                <w:lang w:eastAsia="en-US"/>
              </w:rPr>
            </w:pPr>
          </w:p>
          <w:p w:rsidR="00715594" w:rsidRPr="00715594" w:rsidRDefault="00715594" w:rsidP="00715594">
            <w:pPr>
              <w:jc w:val="center"/>
              <w:rPr>
                <w:sz w:val="20"/>
                <w:szCs w:val="20"/>
                <w:lang w:eastAsia="en-US"/>
              </w:rPr>
            </w:pPr>
          </w:p>
          <w:p w:rsidR="00715594" w:rsidRPr="00715594" w:rsidRDefault="00715594" w:rsidP="00715594">
            <w:pPr>
              <w:jc w:val="center"/>
              <w:rPr>
                <w:color w:val="000000"/>
                <w:sz w:val="20"/>
                <w:szCs w:val="20"/>
                <w:shd w:val="clear" w:color="auto" w:fill="FFFFFF"/>
                <w:lang w:eastAsia="en-US"/>
              </w:rPr>
            </w:pPr>
            <w:r w:rsidRPr="00715594">
              <w:rPr>
                <w:color w:val="000000"/>
                <w:sz w:val="20"/>
                <w:szCs w:val="20"/>
                <w:shd w:val="clear" w:color="auto" w:fill="FFFFFF"/>
                <w:lang w:eastAsia="en-US"/>
              </w:rPr>
              <w:t>Генеральный директор</w:t>
            </w:r>
            <w:r w:rsidRPr="00715594">
              <w:rPr>
                <w:rFonts w:ascii="Sylfaen" w:hAnsi="Sylfaen"/>
                <w:color w:val="000000"/>
                <w:sz w:val="20"/>
                <w:szCs w:val="20"/>
                <w:shd w:val="clear" w:color="auto" w:fill="FFFFFF"/>
                <w:lang w:eastAsia="en-US"/>
              </w:rPr>
              <w:t>:</w:t>
            </w:r>
            <w:r w:rsidRPr="00715594">
              <w:rPr>
                <w:color w:val="000000"/>
                <w:sz w:val="20"/>
                <w:szCs w:val="20"/>
                <w:shd w:val="clear" w:color="auto" w:fill="FFFFFF"/>
                <w:lang w:eastAsia="en-US"/>
              </w:rPr>
              <w:t xml:space="preserve">/ </w:t>
            </w:r>
            <w:proofErr w:type="spellStart"/>
            <w:r w:rsidRPr="00715594">
              <w:rPr>
                <w:rFonts w:ascii="Sylfaen" w:hAnsi="Sylfaen" w:cs="Sylfaen"/>
                <w:color w:val="000000"/>
                <w:sz w:val="20"/>
                <w:szCs w:val="20"/>
                <w:shd w:val="clear" w:color="auto" w:fill="FFFFFF"/>
                <w:lang w:val="en-US" w:eastAsia="en-US"/>
              </w:rPr>
              <w:t>Գլխավոր</w:t>
            </w:r>
            <w:proofErr w:type="spellEnd"/>
            <w:r w:rsidRPr="00715594">
              <w:rPr>
                <w:color w:val="000000"/>
                <w:sz w:val="20"/>
                <w:szCs w:val="20"/>
                <w:shd w:val="clear" w:color="auto" w:fill="FFFFFF"/>
                <w:lang w:eastAsia="en-US"/>
              </w:rPr>
              <w:t xml:space="preserve"> </w:t>
            </w:r>
            <w:proofErr w:type="spellStart"/>
            <w:r w:rsidRPr="00715594">
              <w:rPr>
                <w:rFonts w:ascii="Sylfaen" w:hAnsi="Sylfaen" w:cs="Sylfaen"/>
                <w:color w:val="000000"/>
                <w:sz w:val="20"/>
                <w:szCs w:val="20"/>
                <w:shd w:val="clear" w:color="auto" w:fill="FFFFFF"/>
                <w:lang w:val="en-US" w:eastAsia="en-US"/>
              </w:rPr>
              <w:t>տնօրեն</w:t>
            </w:r>
            <w:proofErr w:type="spellEnd"/>
            <w:r w:rsidRPr="00715594">
              <w:rPr>
                <w:rFonts w:ascii="Sylfaen" w:hAnsi="Sylfaen" w:cs="Sylfaen"/>
                <w:color w:val="000000"/>
                <w:sz w:val="20"/>
                <w:szCs w:val="20"/>
                <w:shd w:val="clear" w:color="auto" w:fill="FFFFFF"/>
                <w:lang w:val="en-US" w:eastAsia="en-US"/>
              </w:rPr>
              <w:t>՝</w:t>
            </w:r>
          </w:p>
          <w:p w:rsidR="00715594" w:rsidRPr="00715594" w:rsidRDefault="00715594" w:rsidP="00715594">
            <w:pPr>
              <w:jc w:val="center"/>
              <w:rPr>
                <w:sz w:val="20"/>
                <w:szCs w:val="20"/>
                <w:lang w:eastAsia="en-US"/>
              </w:rPr>
            </w:pPr>
          </w:p>
          <w:p w:rsidR="00715594" w:rsidRPr="00715594" w:rsidRDefault="00715594" w:rsidP="00715594">
            <w:pPr>
              <w:jc w:val="center"/>
              <w:rPr>
                <w:sz w:val="20"/>
                <w:szCs w:val="20"/>
                <w:lang w:eastAsia="en-US"/>
              </w:rPr>
            </w:pPr>
          </w:p>
          <w:p w:rsidR="00715594" w:rsidRPr="00715594" w:rsidRDefault="00715594" w:rsidP="00715594">
            <w:pPr>
              <w:jc w:val="center"/>
              <w:rPr>
                <w:sz w:val="20"/>
                <w:szCs w:val="20"/>
                <w:lang w:eastAsia="en-US"/>
              </w:rPr>
            </w:pPr>
          </w:p>
          <w:p w:rsidR="00715594" w:rsidRPr="00715594" w:rsidRDefault="00715594" w:rsidP="00715594">
            <w:pPr>
              <w:jc w:val="center"/>
              <w:rPr>
                <w:sz w:val="20"/>
                <w:szCs w:val="20"/>
                <w:lang w:eastAsia="en-US"/>
              </w:rPr>
            </w:pPr>
          </w:p>
          <w:p w:rsidR="00715594" w:rsidRPr="00715594" w:rsidRDefault="00715594" w:rsidP="00715594">
            <w:pPr>
              <w:jc w:val="center"/>
              <w:rPr>
                <w:sz w:val="20"/>
                <w:szCs w:val="20"/>
                <w:lang w:eastAsia="en-US"/>
              </w:rPr>
            </w:pPr>
            <w:r w:rsidRPr="00715594">
              <w:rPr>
                <w:sz w:val="20"/>
                <w:szCs w:val="20"/>
                <w:lang w:eastAsia="en-US"/>
              </w:rPr>
              <w:t>_________________ Мельников А.В./</w:t>
            </w:r>
          </w:p>
          <w:p w:rsidR="00715594" w:rsidRPr="00715594" w:rsidRDefault="00715594" w:rsidP="00715594">
            <w:pPr>
              <w:rPr>
                <w:sz w:val="20"/>
                <w:szCs w:val="20"/>
                <w:lang w:val="en-US" w:eastAsia="en-US"/>
              </w:rPr>
            </w:pPr>
            <w:r w:rsidRPr="00715594">
              <w:rPr>
                <w:sz w:val="20"/>
                <w:szCs w:val="20"/>
                <w:lang w:eastAsia="en-US"/>
              </w:rPr>
              <w:t xml:space="preserve">                                           </w:t>
            </w:r>
            <w:r w:rsidRPr="00715594">
              <w:rPr>
                <w:rFonts w:ascii="Sylfaen" w:hAnsi="Sylfaen"/>
                <w:sz w:val="20"/>
                <w:szCs w:val="20"/>
                <w:lang w:val="hy-AM" w:eastAsia="en-US"/>
              </w:rPr>
              <w:t xml:space="preserve">   </w:t>
            </w:r>
            <w:r w:rsidRPr="00715594">
              <w:rPr>
                <w:rFonts w:ascii="Sylfaen" w:hAnsi="Sylfaen" w:cs="Sylfaen"/>
                <w:sz w:val="20"/>
                <w:szCs w:val="20"/>
                <w:lang w:val="en-US" w:eastAsia="en-US"/>
              </w:rPr>
              <w:t>Ա</w:t>
            </w:r>
            <w:r w:rsidRPr="00715594">
              <w:rPr>
                <w:sz w:val="20"/>
                <w:szCs w:val="20"/>
                <w:lang w:eastAsia="en-US"/>
              </w:rPr>
              <w:t>.</w:t>
            </w:r>
            <w:r w:rsidRPr="00715594">
              <w:rPr>
                <w:rFonts w:ascii="Sylfaen" w:hAnsi="Sylfaen" w:cs="Sylfaen"/>
                <w:sz w:val="20"/>
                <w:szCs w:val="20"/>
                <w:lang w:val="en-US" w:eastAsia="en-US"/>
              </w:rPr>
              <w:t>Վ</w:t>
            </w:r>
            <w:r w:rsidRPr="00715594">
              <w:rPr>
                <w:sz w:val="20"/>
                <w:szCs w:val="20"/>
                <w:lang w:eastAsia="en-US"/>
              </w:rPr>
              <w:t xml:space="preserve">.  </w:t>
            </w:r>
            <w:proofErr w:type="spellStart"/>
            <w:r w:rsidRPr="00715594">
              <w:rPr>
                <w:rFonts w:ascii="Sylfaen" w:hAnsi="Sylfaen" w:cs="Sylfaen"/>
                <w:sz w:val="20"/>
                <w:szCs w:val="20"/>
                <w:lang w:val="en-US" w:eastAsia="en-US"/>
              </w:rPr>
              <w:t>Մելնիկով</w:t>
            </w:r>
            <w:proofErr w:type="spellEnd"/>
          </w:p>
          <w:p w:rsidR="00715594" w:rsidRPr="00715594" w:rsidRDefault="00715594" w:rsidP="00715594">
            <w:pPr>
              <w:rPr>
                <w:sz w:val="20"/>
                <w:szCs w:val="20"/>
                <w:lang w:val="en-US" w:eastAsia="en-US"/>
              </w:rPr>
            </w:pPr>
          </w:p>
          <w:p w:rsidR="00715594" w:rsidRPr="00715594" w:rsidRDefault="00715594" w:rsidP="00715594">
            <w:pPr>
              <w:jc w:val="center"/>
              <w:rPr>
                <w:sz w:val="20"/>
                <w:szCs w:val="20"/>
                <w:lang w:val="en-US" w:eastAsia="en-US"/>
              </w:rPr>
            </w:pPr>
          </w:p>
        </w:tc>
        <w:tc>
          <w:tcPr>
            <w:tcW w:w="4961" w:type="dxa"/>
          </w:tcPr>
          <w:p w:rsidR="00715594" w:rsidRPr="00715594" w:rsidRDefault="00715594" w:rsidP="00715594">
            <w:pPr>
              <w:jc w:val="center"/>
              <w:rPr>
                <w:sz w:val="20"/>
                <w:szCs w:val="20"/>
                <w:lang w:eastAsia="en-US"/>
              </w:rPr>
            </w:pPr>
          </w:p>
          <w:p w:rsidR="00715594" w:rsidRPr="00715594" w:rsidRDefault="00715594" w:rsidP="00715594">
            <w:pPr>
              <w:jc w:val="center"/>
              <w:rPr>
                <w:color w:val="000000"/>
                <w:sz w:val="20"/>
                <w:szCs w:val="20"/>
                <w:shd w:val="clear" w:color="auto" w:fill="FFFFFF"/>
                <w:lang w:val="hy-AM" w:eastAsia="en-US"/>
              </w:rPr>
            </w:pPr>
            <w:r w:rsidRPr="00715594">
              <w:rPr>
                <w:sz w:val="20"/>
                <w:szCs w:val="20"/>
                <w:lang w:val="hy-AM" w:eastAsia="en-US"/>
              </w:rPr>
              <w:t>«</w:t>
            </w:r>
            <w:r w:rsidRPr="00715594">
              <w:rPr>
                <w:sz w:val="20"/>
                <w:szCs w:val="20"/>
                <w:lang w:eastAsia="en-US"/>
              </w:rPr>
              <w:t>ИСПОЛНИТЕЛЬ</w:t>
            </w:r>
            <w:r w:rsidRPr="00715594">
              <w:rPr>
                <w:sz w:val="20"/>
                <w:szCs w:val="20"/>
                <w:lang w:val="hy-AM" w:eastAsia="en-US"/>
              </w:rPr>
              <w:t>»</w:t>
            </w:r>
            <w:r w:rsidRPr="00715594">
              <w:rPr>
                <w:sz w:val="20"/>
                <w:szCs w:val="20"/>
                <w:lang w:eastAsia="en-US"/>
              </w:rPr>
              <w:t>/</w:t>
            </w:r>
            <w:r w:rsidRPr="00715594">
              <w:rPr>
                <w:sz w:val="20"/>
                <w:szCs w:val="20"/>
                <w:lang w:val="hy-AM" w:eastAsia="en-US"/>
              </w:rPr>
              <w:t>«</w:t>
            </w:r>
            <w:r w:rsidRPr="00715594">
              <w:rPr>
                <w:rFonts w:ascii="Sylfaen" w:hAnsi="Sylfaen" w:cs="Sylfaen"/>
                <w:sz w:val="20"/>
                <w:szCs w:val="20"/>
                <w:lang w:val="en-US" w:eastAsia="en-US"/>
              </w:rPr>
              <w:t>ԿԱՏԱՐՈՂ</w:t>
            </w:r>
            <w:r w:rsidRPr="00715594">
              <w:rPr>
                <w:rFonts w:ascii="Sylfaen" w:hAnsi="Sylfaen" w:cs="Sylfaen"/>
                <w:sz w:val="20"/>
                <w:szCs w:val="20"/>
                <w:lang w:val="hy-AM" w:eastAsia="en-US"/>
              </w:rPr>
              <w:t>»</w:t>
            </w:r>
          </w:p>
          <w:p w:rsidR="00715594" w:rsidRPr="00715594" w:rsidRDefault="00715594" w:rsidP="00715594">
            <w:pPr>
              <w:jc w:val="center"/>
              <w:rPr>
                <w:b/>
                <w:sz w:val="20"/>
                <w:szCs w:val="20"/>
                <w:lang w:val="hy-AM" w:eastAsia="en-US"/>
              </w:rPr>
            </w:pPr>
            <w:r w:rsidRPr="00715594">
              <w:rPr>
                <w:b/>
                <w:sz w:val="20"/>
                <w:szCs w:val="20"/>
                <w:lang w:eastAsia="en-US"/>
              </w:rPr>
              <w:t>Наименование организации</w:t>
            </w:r>
            <w:r w:rsidRPr="00715594">
              <w:rPr>
                <w:b/>
                <w:sz w:val="20"/>
                <w:szCs w:val="20"/>
                <w:lang w:val="hy-AM" w:eastAsia="en-US"/>
              </w:rPr>
              <w:t>/</w:t>
            </w:r>
          </w:p>
          <w:p w:rsidR="00715594" w:rsidRPr="00715594" w:rsidRDefault="00715594" w:rsidP="00715594">
            <w:pPr>
              <w:jc w:val="center"/>
              <w:rPr>
                <w:rFonts w:ascii="Sylfaen" w:hAnsi="Sylfaen" w:cs="Sylfaen"/>
                <w:b/>
                <w:sz w:val="20"/>
                <w:szCs w:val="20"/>
                <w:lang w:val="hy-AM" w:eastAsia="en-US"/>
              </w:rPr>
            </w:pPr>
            <w:r w:rsidRPr="00715594">
              <w:rPr>
                <w:rFonts w:ascii="Sylfaen" w:hAnsi="Sylfaen"/>
                <w:b/>
                <w:sz w:val="20"/>
                <w:szCs w:val="20"/>
                <w:lang w:val="hy-AM" w:eastAsia="en-US"/>
              </w:rPr>
              <w:t>Կազմակերպության անվանումը</w:t>
            </w:r>
          </w:p>
          <w:p w:rsidR="00715594" w:rsidRPr="00715594" w:rsidRDefault="00715594" w:rsidP="00715594">
            <w:pPr>
              <w:jc w:val="center"/>
              <w:rPr>
                <w:rFonts w:ascii="Sylfaen" w:hAnsi="Sylfaen" w:cs="Sylfaen"/>
                <w:b/>
                <w:sz w:val="20"/>
                <w:szCs w:val="20"/>
                <w:lang w:val="hy-AM" w:eastAsia="en-US"/>
              </w:rPr>
            </w:pPr>
          </w:p>
          <w:p w:rsidR="00715594" w:rsidRPr="00715594" w:rsidRDefault="00715594" w:rsidP="00715594">
            <w:pPr>
              <w:jc w:val="center"/>
              <w:rPr>
                <w:sz w:val="20"/>
                <w:szCs w:val="20"/>
                <w:shd w:val="clear" w:color="auto" w:fill="FFFFFF"/>
                <w:lang w:val="hy-AM" w:eastAsia="en-US"/>
              </w:rPr>
            </w:pPr>
          </w:p>
          <w:p w:rsidR="00715594" w:rsidRPr="00715594" w:rsidRDefault="00715594" w:rsidP="00715594">
            <w:pPr>
              <w:jc w:val="center"/>
              <w:rPr>
                <w:rFonts w:ascii="Sylfaen" w:hAnsi="Sylfaen"/>
                <w:color w:val="000000"/>
                <w:sz w:val="20"/>
                <w:szCs w:val="20"/>
                <w:shd w:val="clear" w:color="auto" w:fill="FFFFFF"/>
                <w:lang w:val="hy-AM" w:eastAsia="en-US"/>
              </w:rPr>
            </w:pPr>
            <w:r w:rsidRPr="00715594">
              <w:rPr>
                <w:sz w:val="20"/>
                <w:szCs w:val="20"/>
                <w:shd w:val="clear" w:color="auto" w:fill="FFFFFF"/>
                <w:lang w:val="hy-AM" w:eastAsia="en-US"/>
              </w:rPr>
              <w:t xml:space="preserve">   Директор</w:t>
            </w:r>
            <w:r w:rsidRPr="00715594">
              <w:rPr>
                <w:rFonts w:ascii="Sylfaen" w:hAnsi="Sylfaen"/>
                <w:sz w:val="20"/>
                <w:szCs w:val="20"/>
                <w:shd w:val="clear" w:color="auto" w:fill="FFFFFF"/>
                <w:lang w:val="hy-AM" w:eastAsia="en-US"/>
              </w:rPr>
              <w:t>:</w:t>
            </w:r>
            <w:r w:rsidRPr="00715594">
              <w:rPr>
                <w:color w:val="000000"/>
                <w:sz w:val="20"/>
                <w:szCs w:val="20"/>
                <w:shd w:val="clear" w:color="auto" w:fill="FFFFFF"/>
                <w:lang w:val="hy-AM" w:eastAsia="en-US"/>
              </w:rPr>
              <w:t xml:space="preserve"> / </w:t>
            </w:r>
            <w:r w:rsidRPr="00715594">
              <w:rPr>
                <w:rFonts w:ascii="Sylfaen" w:hAnsi="Sylfaen" w:cs="Sylfaen"/>
                <w:sz w:val="20"/>
                <w:szCs w:val="20"/>
                <w:shd w:val="clear" w:color="auto" w:fill="FFFFFF"/>
                <w:lang w:val="hy-AM" w:eastAsia="en-US"/>
              </w:rPr>
              <w:t>Տնօրեն՝</w:t>
            </w:r>
            <w:r w:rsidRPr="00715594">
              <w:rPr>
                <w:sz w:val="20"/>
                <w:szCs w:val="20"/>
                <w:shd w:val="clear" w:color="auto" w:fill="FFFFFF"/>
                <w:lang w:val="hy-AM" w:eastAsia="en-US"/>
              </w:rPr>
              <w:t xml:space="preserve">                                  </w:t>
            </w:r>
          </w:p>
          <w:p w:rsidR="00715594" w:rsidRPr="00715594" w:rsidRDefault="00715594" w:rsidP="00715594">
            <w:pPr>
              <w:jc w:val="center"/>
              <w:rPr>
                <w:rFonts w:ascii="Sylfaen" w:hAnsi="Sylfaen"/>
                <w:sz w:val="20"/>
                <w:szCs w:val="20"/>
                <w:lang w:val="hy-AM" w:eastAsia="en-US"/>
              </w:rPr>
            </w:pPr>
          </w:p>
          <w:p w:rsidR="00715594" w:rsidRPr="00715594" w:rsidRDefault="00715594" w:rsidP="00715594">
            <w:pPr>
              <w:jc w:val="center"/>
              <w:rPr>
                <w:rFonts w:ascii="Sylfaen" w:hAnsi="Sylfaen"/>
                <w:sz w:val="20"/>
                <w:szCs w:val="20"/>
                <w:lang w:val="hy-AM" w:eastAsia="en-US"/>
              </w:rPr>
            </w:pPr>
          </w:p>
          <w:p w:rsidR="00715594" w:rsidRPr="00715594" w:rsidRDefault="00715594" w:rsidP="00715594">
            <w:pPr>
              <w:jc w:val="center"/>
              <w:rPr>
                <w:rFonts w:ascii="Sylfaen" w:hAnsi="Sylfaen"/>
                <w:sz w:val="20"/>
                <w:szCs w:val="20"/>
                <w:lang w:val="hy-AM" w:eastAsia="en-US"/>
              </w:rPr>
            </w:pPr>
          </w:p>
          <w:p w:rsidR="00715594" w:rsidRPr="00715594" w:rsidRDefault="00715594" w:rsidP="00715594">
            <w:pPr>
              <w:jc w:val="center"/>
              <w:rPr>
                <w:rFonts w:ascii="Sylfaen" w:hAnsi="Sylfaen"/>
                <w:sz w:val="6"/>
                <w:szCs w:val="20"/>
                <w:lang w:val="hy-AM" w:eastAsia="en-US"/>
              </w:rPr>
            </w:pPr>
          </w:p>
          <w:p w:rsidR="00715594" w:rsidRPr="00715594" w:rsidRDefault="00715594" w:rsidP="00715594">
            <w:pPr>
              <w:jc w:val="center"/>
              <w:rPr>
                <w:sz w:val="20"/>
                <w:szCs w:val="20"/>
                <w:lang w:eastAsia="en-US"/>
              </w:rPr>
            </w:pPr>
            <w:r w:rsidRPr="00715594">
              <w:rPr>
                <w:sz w:val="20"/>
                <w:szCs w:val="20"/>
                <w:lang w:eastAsia="en-US"/>
              </w:rPr>
              <w:t>_________________ ФИО/</w:t>
            </w:r>
          </w:p>
          <w:p w:rsidR="00715594" w:rsidRPr="00715594" w:rsidRDefault="00715594" w:rsidP="00715594">
            <w:pPr>
              <w:rPr>
                <w:sz w:val="20"/>
                <w:szCs w:val="20"/>
                <w:lang w:val="hy-AM" w:eastAsia="en-US"/>
              </w:rPr>
            </w:pPr>
            <w:r w:rsidRPr="00715594">
              <w:rPr>
                <w:sz w:val="20"/>
                <w:szCs w:val="20"/>
                <w:lang w:eastAsia="en-US"/>
              </w:rPr>
              <w:t xml:space="preserve">                                           </w:t>
            </w:r>
            <w:r w:rsidRPr="00715594">
              <w:rPr>
                <w:rFonts w:ascii="Sylfaen" w:hAnsi="Sylfaen"/>
                <w:sz w:val="20"/>
                <w:szCs w:val="20"/>
                <w:lang w:val="hy-AM" w:eastAsia="en-US"/>
              </w:rPr>
              <w:t xml:space="preserve">                  </w:t>
            </w:r>
            <w:r w:rsidRPr="00715594">
              <w:rPr>
                <w:rFonts w:ascii="Sylfaen" w:hAnsi="Sylfaen" w:cs="Sylfaen"/>
                <w:sz w:val="20"/>
                <w:szCs w:val="20"/>
                <w:lang w:val="hy-AM" w:eastAsia="en-US"/>
              </w:rPr>
              <w:t>ԱԱՀ</w:t>
            </w:r>
          </w:p>
          <w:p w:rsidR="00715594" w:rsidRPr="00715594" w:rsidRDefault="00715594" w:rsidP="00715594">
            <w:pPr>
              <w:rPr>
                <w:sz w:val="20"/>
                <w:szCs w:val="20"/>
                <w:lang w:val="hy-AM" w:eastAsia="en-US"/>
              </w:rPr>
            </w:pPr>
          </w:p>
        </w:tc>
      </w:tr>
    </w:tbl>
    <w:p w:rsidR="00715594" w:rsidRDefault="00715594" w:rsidP="00A64E9B">
      <w:pPr>
        <w:rPr>
          <w:rFonts w:ascii="Sylfaen" w:hAnsi="Sylfaen"/>
          <w:sz w:val="22"/>
          <w:lang w:val="hy-AM"/>
        </w:rPr>
      </w:pPr>
    </w:p>
    <w:sectPr w:rsidR="00715594" w:rsidSect="00715594">
      <w:pgSz w:w="11906" w:h="16838"/>
      <w:pgMar w:top="851" w:right="424" w:bottom="1134" w:left="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82E" w:rsidRDefault="008A582E" w:rsidP="0064449E">
      <w:r>
        <w:separator/>
      </w:r>
    </w:p>
  </w:endnote>
  <w:endnote w:type="continuationSeparator" w:id="0">
    <w:p w:rsidR="008A582E" w:rsidRDefault="008A582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82E" w:rsidRDefault="008A582E">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82E" w:rsidRDefault="008A582E">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82E" w:rsidRDefault="008A582E" w:rsidP="0064449E">
      <w:r>
        <w:separator/>
      </w:r>
    </w:p>
  </w:footnote>
  <w:footnote w:type="continuationSeparator" w:id="0">
    <w:p w:rsidR="008A582E" w:rsidRDefault="008A582E"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82E" w:rsidRDefault="008A582E">
    <w:pPr>
      <w:pStyle w:val="af1"/>
      <w:jc w:val="center"/>
    </w:pPr>
    <w:r>
      <w:fldChar w:fldCharType="begin"/>
    </w:r>
    <w:r>
      <w:instrText xml:space="preserve"> PAGE   \* MERGEFORMAT </w:instrText>
    </w:r>
    <w:r>
      <w:fldChar w:fldCharType="separate"/>
    </w:r>
    <w:r>
      <w:rPr>
        <w:noProof/>
      </w:rPr>
      <w:t>2</w:t>
    </w:r>
    <w:r>
      <w:fldChar w:fldCharType="end"/>
    </w:r>
  </w:p>
  <w:p w:rsidR="008A582E" w:rsidRDefault="008A582E">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82E" w:rsidRDefault="008A582E">
    <w:pPr>
      <w:pStyle w:val="af1"/>
      <w:jc w:val="center"/>
    </w:pPr>
    <w:r>
      <w:fldChar w:fldCharType="begin"/>
    </w:r>
    <w:r>
      <w:instrText xml:space="preserve"> PAGE   \* MERGEFORMAT </w:instrText>
    </w:r>
    <w:r>
      <w:fldChar w:fldCharType="separate"/>
    </w:r>
    <w:r w:rsidR="00CF52F4">
      <w:rPr>
        <w:noProof/>
      </w:rPr>
      <w:t>27</w:t>
    </w:r>
    <w:r>
      <w:fldChar w:fldCharType="end"/>
    </w:r>
  </w:p>
  <w:p w:rsidR="008A582E" w:rsidRDefault="008A582E">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82E" w:rsidRDefault="008A582E">
    <w:pPr>
      <w:pStyle w:val="af1"/>
      <w:jc w:val="center"/>
    </w:pPr>
    <w:r>
      <w:fldChar w:fldCharType="begin"/>
    </w:r>
    <w:r>
      <w:instrText xml:space="preserve"> PAGE   \* MERGEFORMAT </w:instrText>
    </w:r>
    <w:r>
      <w:fldChar w:fldCharType="separate"/>
    </w:r>
    <w:r w:rsidR="00CF52F4">
      <w:rPr>
        <w:noProof/>
      </w:rPr>
      <w:t>2</w:t>
    </w:r>
    <w:r>
      <w:fldChar w:fldCharType="end"/>
    </w:r>
  </w:p>
  <w:p w:rsidR="008A582E" w:rsidRPr="00345A79" w:rsidRDefault="008A582E"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82E" w:rsidRDefault="008A582E">
    <w:pPr>
      <w:pStyle w:val="af1"/>
      <w:jc w:val="center"/>
    </w:pPr>
    <w:r>
      <w:fldChar w:fldCharType="begin"/>
    </w:r>
    <w:r>
      <w:instrText xml:space="preserve"> PAGE   \* MERGEFORMAT </w:instrText>
    </w:r>
    <w:r>
      <w:fldChar w:fldCharType="separate"/>
    </w:r>
    <w:r w:rsidR="00CF52F4">
      <w:rPr>
        <w:noProof/>
      </w:rPr>
      <w:t>38</w:t>
    </w:r>
    <w:r>
      <w:fldChar w:fldCharType="end"/>
    </w:r>
  </w:p>
  <w:p w:rsidR="008A582E" w:rsidRDefault="008A582E"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82E" w:rsidRDefault="008A582E">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5717CF5"/>
    <w:multiLevelType w:val="multilevel"/>
    <w:tmpl w:val="1156929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EB11CB"/>
    <w:multiLevelType w:val="multilevel"/>
    <w:tmpl w:val="D366858E"/>
    <w:lvl w:ilvl="0">
      <w:start w:val="3"/>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0EB3279"/>
    <w:multiLevelType w:val="multilevel"/>
    <w:tmpl w:val="7DE2A428"/>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5"/>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4292DB7"/>
    <w:multiLevelType w:val="multilevel"/>
    <w:tmpl w:val="B550730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3"/>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B1B05AA"/>
    <w:multiLevelType w:val="multilevel"/>
    <w:tmpl w:val="F0605174"/>
    <w:lvl w:ilvl="0">
      <w:start w:val="5"/>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1E607C09"/>
    <w:multiLevelType w:val="hybridMultilevel"/>
    <w:tmpl w:val="7FA8D5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4"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15208A8"/>
    <w:multiLevelType w:val="multilevel"/>
    <w:tmpl w:val="1B7A82E0"/>
    <w:lvl w:ilvl="0">
      <w:start w:val="8"/>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330291E"/>
    <w:multiLevelType w:val="multilevel"/>
    <w:tmpl w:val="E4A406F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4214083"/>
    <w:multiLevelType w:val="hybridMultilevel"/>
    <w:tmpl w:val="53404A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55D22E2"/>
    <w:multiLevelType w:val="multilevel"/>
    <w:tmpl w:val="9AD6B326"/>
    <w:lvl w:ilvl="0">
      <w:start w:val="2"/>
      <w:numFmt w:val="decimal"/>
      <w:lvlText w:val="%1."/>
      <w:lvlJc w:val="left"/>
      <w:pPr>
        <w:ind w:left="720" w:hanging="360"/>
      </w:pPr>
      <w:rPr>
        <w:rFonts w:hint="default"/>
        <w:b/>
      </w:rPr>
    </w:lvl>
    <w:lvl w:ilvl="1">
      <w:start w:val="3"/>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60807C0"/>
    <w:multiLevelType w:val="hybridMultilevel"/>
    <w:tmpl w:val="C23AA8C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C55926"/>
    <w:multiLevelType w:val="multilevel"/>
    <w:tmpl w:val="7AD6E186"/>
    <w:lvl w:ilvl="0">
      <w:start w:val="6"/>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7A91A96"/>
    <w:multiLevelType w:val="multilevel"/>
    <w:tmpl w:val="8468F102"/>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4"/>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C5B2C84"/>
    <w:multiLevelType w:val="multilevel"/>
    <w:tmpl w:val="2286B5CE"/>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055488D"/>
    <w:multiLevelType w:val="multilevel"/>
    <w:tmpl w:val="B6DE111A"/>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6"/>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28A6411"/>
    <w:multiLevelType w:val="hybridMultilevel"/>
    <w:tmpl w:val="7618D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7B47B04"/>
    <w:multiLevelType w:val="multilevel"/>
    <w:tmpl w:val="215E6842"/>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E265764"/>
    <w:multiLevelType w:val="multilevel"/>
    <w:tmpl w:val="63CE3582"/>
    <w:lvl w:ilvl="0">
      <w:start w:val="2"/>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E781AA4"/>
    <w:multiLevelType w:val="multilevel"/>
    <w:tmpl w:val="DF08E30A"/>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52AF476F"/>
    <w:multiLevelType w:val="multilevel"/>
    <w:tmpl w:val="03288710"/>
    <w:lvl w:ilvl="0">
      <w:start w:val="1"/>
      <w:numFmt w:val="decimal"/>
      <w:lvlText w:val="%1."/>
      <w:lvlJc w:val="left"/>
      <w:pPr>
        <w:ind w:left="720" w:hanging="360"/>
      </w:pPr>
      <w:rPr>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4" w15:restartNumberingAfterBreak="0">
    <w:nsid w:val="53AE6FCE"/>
    <w:multiLevelType w:val="multilevel"/>
    <w:tmpl w:val="6DD610FE"/>
    <w:lvl w:ilvl="0">
      <w:start w:val="1"/>
      <w:numFmt w:val="decimal"/>
      <w:lvlText w:val="%1."/>
      <w:lvlJc w:val="left"/>
      <w:pPr>
        <w:ind w:left="720" w:hanging="360"/>
      </w:pPr>
      <w:rPr>
        <w:rFonts w:hint="default"/>
        <w:b w:val="0"/>
      </w:rPr>
    </w:lvl>
    <w:lvl w:ilvl="1">
      <w:start w:val="1"/>
      <w:numFmt w:val="decimal"/>
      <w:isLgl/>
      <w:lvlText w:val="%1.%2."/>
      <w:lvlJc w:val="left"/>
      <w:pPr>
        <w:ind w:left="1571"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5" w15:restartNumberingAfterBreak="0">
    <w:nsid w:val="58364763"/>
    <w:multiLevelType w:val="multilevel"/>
    <w:tmpl w:val="FA949752"/>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DDF7D15"/>
    <w:multiLevelType w:val="multilevel"/>
    <w:tmpl w:val="25186B46"/>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5E617A9E"/>
    <w:multiLevelType w:val="hybridMultilevel"/>
    <w:tmpl w:val="97A4D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3" w15:restartNumberingAfterBreak="0">
    <w:nsid w:val="6C6E1526"/>
    <w:multiLevelType w:val="multilevel"/>
    <w:tmpl w:val="F71466EC"/>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6F241850"/>
    <w:multiLevelType w:val="multilevel"/>
    <w:tmpl w:val="B4AE0868"/>
    <w:lvl w:ilvl="0">
      <w:start w:val="9"/>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15:restartNumberingAfterBreak="0">
    <w:nsid w:val="72E4789B"/>
    <w:multiLevelType w:val="multilevel"/>
    <w:tmpl w:val="BE122FF2"/>
    <w:lvl w:ilvl="0">
      <w:start w:val="4"/>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332049F"/>
    <w:multiLevelType w:val="multilevel"/>
    <w:tmpl w:val="F806B16A"/>
    <w:lvl w:ilvl="0">
      <w:start w:val="7"/>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5CF6060"/>
    <w:multiLevelType w:val="multilevel"/>
    <w:tmpl w:val="BE1E3A0A"/>
    <w:lvl w:ilvl="0">
      <w:start w:val="10"/>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4"/>
  </w:num>
  <w:num w:numId="2">
    <w:abstractNumId w:val="42"/>
  </w:num>
  <w:num w:numId="3">
    <w:abstractNumId w:val="13"/>
  </w:num>
  <w:num w:numId="4">
    <w:abstractNumId w:val="20"/>
  </w:num>
  <w:num w:numId="5">
    <w:abstractNumId w:val="36"/>
  </w:num>
  <w:num w:numId="6">
    <w:abstractNumId w:val="21"/>
  </w:num>
  <w:num w:numId="7">
    <w:abstractNumId w:val="37"/>
  </w:num>
  <w:num w:numId="8">
    <w:abstractNumId w:val="41"/>
  </w:num>
  <w:num w:numId="9">
    <w:abstractNumId w:val="4"/>
  </w:num>
  <w:num w:numId="10">
    <w:abstractNumId w:val="8"/>
  </w:num>
  <w:num w:numId="11">
    <w:abstractNumId w:val="45"/>
  </w:num>
  <w:num w:numId="12">
    <w:abstractNumId w:val="2"/>
  </w:num>
  <w:num w:numId="13">
    <w:abstractNumId w:val="19"/>
  </w:num>
  <w:num w:numId="14">
    <w:abstractNumId w:val="25"/>
  </w:num>
  <w:num w:numId="15">
    <w:abstractNumId w:val="40"/>
  </w:num>
  <w:num w:numId="16">
    <w:abstractNumId w:val="9"/>
  </w:num>
  <w:num w:numId="17">
    <w:abstractNumId w:val="28"/>
  </w:num>
  <w:num w:numId="18">
    <w:abstractNumId w:val="34"/>
  </w:num>
  <w:num w:numId="19">
    <w:abstractNumId w:val="22"/>
  </w:num>
  <w:num w:numId="20">
    <w:abstractNumId w:val="12"/>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9"/>
  </w:num>
  <w:num w:numId="23">
    <w:abstractNumId w:val="17"/>
  </w:num>
  <w:num w:numId="24">
    <w:abstractNumId w:val="39"/>
  </w:num>
  <w:num w:numId="25">
    <w:abstractNumId w:val="33"/>
  </w:num>
  <w:num w:numId="26">
    <w:abstractNumId w:val="26"/>
  </w:num>
  <w:num w:numId="27">
    <w:abstractNumId w:val="35"/>
  </w:num>
  <w:num w:numId="28">
    <w:abstractNumId w:val="43"/>
  </w:num>
  <w:num w:numId="29">
    <w:abstractNumId w:val="38"/>
  </w:num>
  <w:num w:numId="30">
    <w:abstractNumId w:val="18"/>
  </w:num>
  <w:num w:numId="31">
    <w:abstractNumId w:val="31"/>
  </w:num>
  <w:num w:numId="32">
    <w:abstractNumId w:val="30"/>
  </w:num>
  <w:num w:numId="33">
    <w:abstractNumId w:val="16"/>
  </w:num>
  <w:num w:numId="34">
    <w:abstractNumId w:val="3"/>
  </w:num>
  <w:num w:numId="35">
    <w:abstractNumId w:val="32"/>
  </w:num>
  <w:num w:numId="36">
    <w:abstractNumId w:val="7"/>
  </w:num>
  <w:num w:numId="37">
    <w:abstractNumId w:val="24"/>
  </w:num>
  <w:num w:numId="38">
    <w:abstractNumId w:val="6"/>
  </w:num>
  <w:num w:numId="39">
    <w:abstractNumId w:val="27"/>
  </w:num>
  <w:num w:numId="40">
    <w:abstractNumId w:val="5"/>
  </w:num>
  <w:num w:numId="41">
    <w:abstractNumId w:val="46"/>
  </w:num>
  <w:num w:numId="42">
    <w:abstractNumId w:val="10"/>
  </w:num>
  <w:num w:numId="43">
    <w:abstractNumId w:val="23"/>
  </w:num>
  <w:num w:numId="44">
    <w:abstractNumId w:val="47"/>
  </w:num>
  <w:num w:numId="45">
    <w:abstractNumId w:val="15"/>
  </w:num>
  <w:num w:numId="46">
    <w:abstractNumId w:val="44"/>
  </w:num>
  <w:num w:numId="47">
    <w:abstractNumId w:val="48"/>
  </w:num>
  <w:num w:numId="48">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141"/>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343F"/>
    <w:rsid w:val="000650C0"/>
    <w:rsid w:val="00067F8F"/>
    <w:rsid w:val="00070EA6"/>
    <w:rsid w:val="00072B56"/>
    <w:rsid w:val="00073611"/>
    <w:rsid w:val="00076037"/>
    <w:rsid w:val="0008315A"/>
    <w:rsid w:val="00085AEE"/>
    <w:rsid w:val="000936F8"/>
    <w:rsid w:val="0009486A"/>
    <w:rsid w:val="00095075"/>
    <w:rsid w:val="0009571F"/>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055"/>
    <w:rsid w:val="000D2A61"/>
    <w:rsid w:val="000D38ED"/>
    <w:rsid w:val="000D4815"/>
    <w:rsid w:val="000E203E"/>
    <w:rsid w:val="000E4461"/>
    <w:rsid w:val="000E4A83"/>
    <w:rsid w:val="000E6385"/>
    <w:rsid w:val="000E71EA"/>
    <w:rsid w:val="000F0728"/>
    <w:rsid w:val="000F3159"/>
    <w:rsid w:val="000F3813"/>
    <w:rsid w:val="000F5743"/>
    <w:rsid w:val="001121C5"/>
    <w:rsid w:val="0011301D"/>
    <w:rsid w:val="00115BA4"/>
    <w:rsid w:val="00116E90"/>
    <w:rsid w:val="001204AA"/>
    <w:rsid w:val="00125A4A"/>
    <w:rsid w:val="00126BB1"/>
    <w:rsid w:val="001310BB"/>
    <w:rsid w:val="001340C5"/>
    <w:rsid w:val="00134BA4"/>
    <w:rsid w:val="00134FCC"/>
    <w:rsid w:val="00136D6B"/>
    <w:rsid w:val="00140611"/>
    <w:rsid w:val="00140A53"/>
    <w:rsid w:val="00140BA8"/>
    <w:rsid w:val="0014191C"/>
    <w:rsid w:val="00142D71"/>
    <w:rsid w:val="00144D92"/>
    <w:rsid w:val="00145BFC"/>
    <w:rsid w:val="00146758"/>
    <w:rsid w:val="0014729E"/>
    <w:rsid w:val="00147B5B"/>
    <w:rsid w:val="001536A2"/>
    <w:rsid w:val="00153E6A"/>
    <w:rsid w:val="00154C97"/>
    <w:rsid w:val="00157333"/>
    <w:rsid w:val="0016093F"/>
    <w:rsid w:val="001621C6"/>
    <w:rsid w:val="001652EA"/>
    <w:rsid w:val="001741FC"/>
    <w:rsid w:val="001743AB"/>
    <w:rsid w:val="00183BDD"/>
    <w:rsid w:val="00185C90"/>
    <w:rsid w:val="00187667"/>
    <w:rsid w:val="00190A1E"/>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10E"/>
    <w:rsid w:val="001F4E5C"/>
    <w:rsid w:val="001F6A87"/>
    <w:rsid w:val="0020107D"/>
    <w:rsid w:val="00201B98"/>
    <w:rsid w:val="00202018"/>
    <w:rsid w:val="00203DF0"/>
    <w:rsid w:val="00203FF5"/>
    <w:rsid w:val="00205C38"/>
    <w:rsid w:val="00206E90"/>
    <w:rsid w:val="002073FB"/>
    <w:rsid w:val="00210A43"/>
    <w:rsid w:val="00212238"/>
    <w:rsid w:val="002169AA"/>
    <w:rsid w:val="00217051"/>
    <w:rsid w:val="002211F4"/>
    <w:rsid w:val="00232C81"/>
    <w:rsid w:val="0023429A"/>
    <w:rsid w:val="00235208"/>
    <w:rsid w:val="00235C70"/>
    <w:rsid w:val="002372B9"/>
    <w:rsid w:val="0024490B"/>
    <w:rsid w:val="00250BBD"/>
    <w:rsid w:val="0025110F"/>
    <w:rsid w:val="0025266D"/>
    <w:rsid w:val="002532A2"/>
    <w:rsid w:val="00257263"/>
    <w:rsid w:val="00263536"/>
    <w:rsid w:val="00267AEA"/>
    <w:rsid w:val="0027120D"/>
    <w:rsid w:val="002750F4"/>
    <w:rsid w:val="002765F5"/>
    <w:rsid w:val="002809D7"/>
    <w:rsid w:val="0028690D"/>
    <w:rsid w:val="00290511"/>
    <w:rsid w:val="00291681"/>
    <w:rsid w:val="00296E49"/>
    <w:rsid w:val="002A32E0"/>
    <w:rsid w:val="002A3713"/>
    <w:rsid w:val="002A390C"/>
    <w:rsid w:val="002A39FC"/>
    <w:rsid w:val="002A3B69"/>
    <w:rsid w:val="002B09AA"/>
    <w:rsid w:val="002B6080"/>
    <w:rsid w:val="002C054B"/>
    <w:rsid w:val="002C0FD0"/>
    <w:rsid w:val="002C4883"/>
    <w:rsid w:val="002C4C3B"/>
    <w:rsid w:val="002C60A8"/>
    <w:rsid w:val="002C6ED1"/>
    <w:rsid w:val="002D24DA"/>
    <w:rsid w:val="002D45CE"/>
    <w:rsid w:val="002E1FD8"/>
    <w:rsid w:val="002E41A0"/>
    <w:rsid w:val="002E61E4"/>
    <w:rsid w:val="002F0A7D"/>
    <w:rsid w:val="002F0CEB"/>
    <w:rsid w:val="003000A0"/>
    <w:rsid w:val="003008F6"/>
    <w:rsid w:val="003019D6"/>
    <w:rsid w:val="00302681"/>
    <w:rsid w:val="003034D4"/>
    <w:rsid w:val="00303A2F"/>
    <w:rsid w:val="003057F4"/>
    <w:rsid w:val="00305CB0"/>
    <w:rsid w:val="0031118B"/>
    <w:rsid w:val="00311919"/>
    <w:rsid w:val="00311D4A"/>
    <w:rsid w:val="00312B88"/>
    <w:rsid w:val="00312F6B"/>
    <w:rsid w:val="00313D28"/>
    <w:rsid w:val="00323AF9"/>
    <w:rsid w:val="00325AA5"/>
    <w:rsid w:val="00330FB0"/>
    <w:rsid w:val="00332220"/>
    <w:rsid w:val="00334379"/>
    <w:rsid w:val="003351E7"/>
    <w:rsid w:val="00336D22"/>
    <w:rsid w:val="00337904"/>
    <w:rsid w:val="00340C89"/>
    <w:rsid w:val="00344881"/>
    <w:rsid w:val="00344C21"/>
    <w:rsid w:val="00354AFB"/>
    <w:rsid w:val="00354D3D"/>
    <w:rsid w:val="00354F99"/>
    <w:rsid w:val="00364846"/>
    <w:rsid w:val="00371717"/>
    <w:rsid w:val="00371FF9"/>
    <w:rsid w:val="00373283"/>
    <w:rsid w:val="003809E3"/>
    <w:rsid w:val="00382452"/>
    <w:rsid w:val="00382698"/>
    <w:rsid w:val="00387E51"/>
    <w:rsid w:val="003907F2"/>
    <w:rsid w:val="00390932"/>
    <w:rsid w:val="00390FFE"/>
    <w:rsid w:val="00393EE5"/>
    <w:rsid w:val="00394D0E"/>
    <w:rsid w:val="003952BB"/>
    <w:rsid w:val="00396553"/>
    <w:rsid w:val="00396993"/>
    <w:rsid w:val="003A432C"/>
    <w:rsid w:val="003A5C7E"/>
    <w:rsid w:val="003B396F"/>
    <w:rsid w:val="003B3FC7"/>
    <w:rsid w:val="003B7165"/>
    <w:rsid w:val="003C3376"/>
    <w:rsid w:val="003C48B1"/>
    <w:rsid w:val="003C4C2F"/>
    <w:rsid w:val="003C7219"/>
    <w:rsid w:val="003C73A5"/>
    <w:rsid w:val="003D1375"/>
    <w:rsid w:val="003D3092"/>
    <w:rsid w:val="003D72F7"/>
    <w:rsid w:val="003E3998"/>
    <w:rsid w:val="003F51AC"/>
    <w:rsid w:val="003F660A"/>
    <w:rsid w:val="00401278"/>
    <w:rsid w:val="004027EB"/>
    <w:rsid w:val="00402D16"/>
    <w:rsid w:val="0040311E"/>
    <w:rsid w:val="00403F69"/>
    <w:rsid w:val="00404E00"/>
    <w:rsid w:val="00412758"/>
    <w:rsid w:val="00420685"/>
    <w:rsid w:val="004229B2"/>
    <w:rsid w:val="00426C3D"/>
    <w:rsid w:val="00426E41"/>
    <w:rsid w:val="004334CB"/>
    <w:rsid w:val="004376EC"/>
    <w:rsid w:val="00443AD7"/>
    <w:rsid w:val="004464DA"/>
    <w:rsid w:val="00447DE4"/>
    <w:rsid w:val="004508C9"/>
    <w:rsid w:val="00451A63"/>
    <w:rsid w:val="0045290C"/>
    <w:rsid w:val="00453C22"/>
    <w:rsid w:val="0045417F"/>
    <w:rsid w:val="0045418E"/>
    <w:rsid w:val="00455458"/>
    <w:rsid w:val="00460A93"/>
    <w:rsid w:val="00461BB5"/>
    <w:rsid w:val="00464D00"/>
    <w:rsid w:val="00477CA0"/>
    <w:rsid w:val="00480803"/>
    <w:rsid w:val="00480AB8"/>
    <w:rsid w:val="004828E0"/>
    <w:rsid w:val="0048681A"/>
    <w:rsid w:val="00486F21"/>
    <w:rsid w:val="0049122B"/>
    <w:rsid w:val="00491282"/>
    <w:rsid w:val="00492AAD"/>
    <w:rsid w:val="00492E5A"/>
    <w:rsid w:val="004B13C8"/>
    <w:rsid w:val="004B1830"/>
    <w:rsid w:val="004B20E6"/>
    <w:rsid w:val="004B3019"/>
    <w:rsid w:val="004B40CD"/>
    <w:rsid w:val="004C0D8A"/>
    <w:rsid w:val="004C1F0D"/>
    <w:rsid w:val="004C36DA"/>
    <w:rsid w:val="004C726F"/>
    <w:rsid w:val="004D052F"/>
    <w:rsid w:val="004D2F4B"/>
    <w:rsid w:val="004D3686"/>
    <w:rsid w:val="004D4055"/>
    <w:rsid w:val="004D501E"/>
    <w:rsid w:val="004E502D"/>
    <w:rsid w:val="004E50CF"/>
    <w:rsid w:val="004E6B12"/>
    <w:rsid w:val="004E6FDD"/>
    <w:rsid w:val="004E7098"/>
    <w:rsid w:val="004F1735"/>
    <w:rsid w:val="004F1F76"/>
    <w:rsid w:val="004F2BEE"/>
    <w:rsid w:val="004F6F62"/>
    <w:rsid w:val="004F739E"/>
    <w:rsid w:val="005015EE"/>
    <w:rsid w:val="005018A9"/>
    <w:rsid w:val="00505CF6"/>
    <w:rsid w:val="0051016D"/>
    <w:rsid w:val="00517298"/>
    <w:rsid w:val="00521BB8"/>
    <w:rsid w:val="00525635"/>
    <w:rsid w:val="00537836"/>
    <w:rsid w:val="00541CFD"/>
    <w:rsid w:val="005420F6"/>
    <w:rsid w:val="005427AB"/>
    <w:rsid w:val="00543A30"/>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12C5"/>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13AB1"/>
    <w:rsid w:val="00624866"/>
    <w:rsid w:val="006272D9"/>
    <w:rsid w:val="006278D7"/>
    <w:rsid w:val="00627C0A"/>
    <w:rsid w:val="006308C7"/>
    <w:rsid w:val="006332F8"/>
    <w:rsid w:val="00640CA3"/>
    <w:rsid w:val="0064449E"/>
    <w:rsid w:val="00644CA3"/>
    <w:rsid w:val="00646B45"/>
    <w:rsid w:val="0065218A"/>
    <w:rsid w:val="00655DF8"/>
    <w:rsid w:val="006571E0"/>
    <w:rsid w:val="00664379"/>
    <w:rsid w:val="00667613"/>
    <w:rsid w:val="00670C7E"/>
    <w:rsid w:val="0067204F"/>
    <w:rsid w:val="00672EE6"/>
    <w:rsid w:val="00674FF5"/>
    <w:rsid w:val="00676411"/>
    <w:rsid w:val="00677536"/>
    <w:rsid w:val="00680BB9"/>
    <w:rsid w:val="0068161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B03"/>
    <w:rsid w:val="006C36D6"/>
    <w:rsid w:val="006C556B"/>
    <w:rsid w:val="006D45A0"/>
    <w:rsid w:val="006D51E9"/>
    <w:rsid w:val="006D7E90"/>
    <w:rsid w:val="006E08B9"/>
    <w:rsid w:val="006E3CFF"/>
    <w:rsid w:val="006E48B3"/>
    <w:rsid w:val="006E6C40"/>
    <w:rsid w:val="006E7E06"/>
    <w:rsid w:val="006F01FB"/>
    <w:rsid w:val="006F2E88"/>
    <w:rsid w:val="006F5DEE"/>
    <w:rsid w:val="007001F0"/>
    <w:rsid w:val="0070033E"/>
    <w:rsid w:val="0070380C"/>
    <w:rsid w:val="007068E8"/>
    <w:rsid w:val="00710A37"/>
    <w:rsid w:val="007126DF"/>
    <w:rsid w:val="00715594"/>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86F4C"/>
    <w:rsid w:val="0079135F"/>
    <w:rsid w:val="00793303"/>
    <w:rsid w:val="00795C37"/>
    <w:rsid w:val="007A0641"/>
    <w:rsid w:val="007A44FF"/>
    <w:rsid w:val="007A4EFC"/>
    <w:rsid w:val="007A78CD"/>
    <w:rsid w:val="007B6748"/>
    <w:rsid w:val="007D180B"/>
    <w:rsid w:val="007D2D96"/>
    <w:rsid w:val="007E009F"/>
    <w:rsid w:val="007E49DA"/>
    <w:rsid w:val="007E595E"/>
    <w:rsid w:val="007E6314"/>
    <w:rsid w:val="007E6DDF"/>
    <w:rsid w:val="007E72B5"/>
    <w:rsid w:val="00800913"/>
    <w:rsid w:val="00804DBF"/>
    <w:rsid w:val="00805927"/>
    <w:rsid w:val="00810072"/>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854A8"/>
    <w:rsid w:val="0088556B"/>
    <w:rsid w:val="00892864"/>
    <w:rsid w:val="0089539D"/>
    <w:rsid w:val="00897C10"/>
    <w:rsid w:val="008A582E"/>
    <w:rsid w:val="008A7820"/>
    <w:rsid w:val="008B0693"/>
    <w:rsid w:val="008B1FD0"/>
    <w:rsid w:val="008B53A8"/>
    <w:rsid w:val="008B5564"/>
    <w:rsid w:val="008B5675"/>
    <w:rsid w:val="008B7D1D"/>
    <w:rsid w:val="008C0581"/>
    <w:rsid w:val="008C1AF5"/>
    <w:rsid w:val="008C770E"/>
    <w:rsid w:val="008D6043"/>
    <w:rsid w:val="008D7C8A"/>
    <w:rsid w:val="008E2C3F"/>
    <w:rsid w:val="008E3DE0"/>
    <w:rsid w:val="008E6D7B"/>
    <w:rsid w:val="008E7356"/>
    <w:rsid w:val="008F2F17"/>
    <w:rsid w:val="008F4501"/>
    <w:rsid w:val="009020A2"/>
    <w:rsid w:val="0090395E"/>
    <w:rsid w:val="00914180"/>
    <w:rsid w:val="009157E2"/>
    <w:rsid w:val="00915C05"/>
    <w:rsid w:val="00917FFE"/>
    <w:rsid w:val="00921A6B"/>
    <w:rsid w:val="00927A9F"/>
    <w:rsid w:val="0093308F"/>
    <w:rsid w:val="00935C7D"/>
    <w:rsid w:val="00940C03"/>
    <w:rsid w:val="00941AF0"/>
    <w:rsid w:val="00945D11"/>
    <w:rsid w:val="00946255"/>
    <w:rsid w:val="009516F9"/>
    <w:rsid w:val="00953295"/>
    <w:rsid w:val="00955562"/>
    <w:rsid w:val="00955BAC"/>
    <w:rsid w:val="00957217"/>
    <w:rsid w:val="00957869"/>
    <w:rsid w:val="0096398C"/>
    <w:rsid w:val="00965F44"/>
    <w:rsid w:val="009675DE"/>
    <w:rsid w:val="00973677"/>
    <w:rsid w:val="00973827"/>
    <w:rsid w:val="00977141"/>
    <w:rsid w:val="0098234B"/>
    <w:rsid w:val="00984474"/>
    <w:rsid w:val="00984B19"/>
    <w:rsid w:val="0099231D"/>
    <w:rsid w:val="0099392F"/>
    <w:rsid w:val="00995E78"/>
    <w:rsid w:val="009A3191"/>
    <w:rsid w:val="009A45CF"/>
    <w:rsid w:val="009A75A8"/>
    <w:rsid w:val="009B1E1D"/>
    <w:rsid w:val="009B3E51"/>
    <w:rsid w:val="009B5AE3"/>
    <w:rsid w:val="009C0AA2"/>
    <w:rsid w:val="009C3B14"/>
    <w:rsid w:val="009C3FB9"/>
    <w:rsid w:val="009C692B"/>
    <w:rsid w:val="009C6DA7"/>
    <w:rsid w:val="009D38DE"/>
    <w:rsid w:val="009E22D6"/>
    <w:rsid w:val="009E7692"/>
    <w:rsid w:val="009E7BE3"/>
    <w:rsid w:val="00A003CF"/>
    <w:rsid w:val="00A02414"/>
    <w:rsid w:val="00A024DF"/>
    <w:rsid w:val="00A10047"/>
    <w:rsid w:val="00A10406"/>
    <w:rsid w:val="00A1247B"/>
    <w:rsid w:val="00A174AE"/>
    <w:rsid w:val="00A20258"/>
    <w:rsid w:val="00A207A6"/>
    <w:rsid w:val="00A22B6E"/>
    <w:rsid w:val="00A23A14"/>
    <w:rsid w:val="00A241F0"/>
    <w:rsid w:val="00A257EF"/>
    <w:rsid w:val="00A31E28"/>
    <w:rsid w:val="00A32BB3"/>
    <w:rsid w:val="00A33C23"/>
    <w:rsid w:val="00A34947"/>
    <w:rsid w:val="00A35BC4"/>
    <w:rsid w:val="00A37804"/>
    <w:rsid w:val="00A4351C"/>
    <w:rsid w:val="00A4458F"/>
    <w:rsid w:val="00A47B23"/>
    <w:rsid w:val="00A569BB"/>
    <w:rsid w:val="00A5705D"/>
    <w:rsid w:val="00A64E9B"/>
    <w:rsid w:val="00A65234"/>
    <w:rsid w:val="00A73B46"/>
    <w:rsid w:val="00A751BA"/>
    <w:rsid w:val="00A75ED8"/>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690"/>
    <w:rsid w:val="00AC1E26"/>
    <w:rsid w:val="00AC6F4A"/>
    <w:rsid w:val="00AC7624"/>
    <w:rsid w:val="00AD65F8"/>
    <w:rsid w:val="00AD7141"/>
    <w:rsid w:val="00AE0CFB"/>
    <w:rsid w:val="00AE14C5"/>
    <w:rsid w:val="00AE64C1"/>
    <w:rsid w:val="00AF5ECF"/>
    <w:rsid w:val="00AF5F97"/>
    <w:rsid w:val="00B00A8D"/>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7CBF"/>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A4D4B"/>
    <w:rsid w:val="00BB1717"/>
    <w:rsid w:val="00BB3E34"/>
    <w:rsid w:val="00BC18D1"/>
    <w:rsid w:val="00BC5284"/>
    <w:rsid w:val="00BC63C0"/>
    <w:rsid w:val="00BD04FE"/>
    <w:rsid w:val="00BD2297"/>
    <w:rsid w:val="00BD40C4"/>
    <w:rsid w:val="00BE1385"/>
    <w:rsid w:val="00BE3ADF"/>
    <w:rsid w:val="00BE3F1F"/>
    <w:rsid w:val="00BF2C08"/>
    <w:rsid w:val="00C03058"/>
    <w:rsid w:val="00C05B85"/>
    <w:rsid w:val="00C108E5"/>
    <w:rsid w:val="00C12288"/>
    <w:rsid w:val="00C300A2"/>
    <w:rsid w:val="00C318DA"/>
    <w:rsid w:val="00C350CA"/>
    <w:rsid w:val="00C367AA"/>
    <w:rsid w:val="00C369A6"/>
    <w:rsid w:val="00C37AE0"/>
    <w:rsid w:val="00C40915"/>
    <w:rsid w:val="00C414EF"/>
    <w:rsid w:val="00C42761"/>
    <w:rsid w:val="00C455E0"/>
    <w:rsid w:val="00C5090A"/>
    <w:rsid w:val="00C56516"/>
    <w:rsid w:val="00C56BA0"/>
    <w:rsid w:val="00C57F4C"/>
    <w:rsid w:val="00C61074"/>
    <w:rsid w:val="00C65F57"/>
    <w:rsid w:val="00C71B5A"/>
    <w:rsid w:val="00C72D09"/>
    <w:rsid w:val="00C75B49"/>
    <w:rsid w:val="00C75FF5"/>
    <w:rsid w:val="00C76A66"/>
    <w:rsid w:val="00C8412B"/>
    <w:rsid w:val="00C84D68"/>
    <w:rsid w:val="00C86C31"/>
    <w:rsid w:val="00C879E1"/>
    <w:rsid w:val="00C90FC4"/>
    <w:rsid w:val="00C941B6"/>
    <w:rsid w:val="00C963A6"/>
    <w:rsid w:val="00CA0CFC"/>
    <w:rsid w:val="00CA6568"/>
    <w:rsid w:val="00CA6CCE"/>
    <w:rsid w:val="00CB4900"/>
    <w:rsid w:val="00CC25AC"/>
    <w:rsid w:val="00CD2ADE"/>
    <w:rsid w:val="00CD5931"/>
    <w:rsid w:val="00CD5F23"/>
    <w:rsid w:val="00CF34EA"/>
    <w:rsid w:val="00CF382D"/>
    <w:rsid w:val="00CF52F4"/>
    <w:rsid w:val="00CF6304"/>
    <w:rsid w:val="00D01FA2"/>
    <w:rsid w:val="00D06D91"/>
    <w:rsid w:val="00D10DF0"/>
    <w:rsid w:val="00D15B73"/>
    <w:rsid w:val="00D21C58"/>
    <w:rsid w:val="00D226CB"/>
    <w:rsid w:val="00D23BC0"/>
    <w:rsid w:val="00D26F9D"/>
    <w:rsid w:val="00D33587"/>
    <w:rsid w:val="00D34128"/>
    <w:rsid w:val="00D35E84"/>
    <w:rsid w:val="00D37422"/>
    <w:rsid w:val="00D37E65"/>
    <w:rsid w:val="00D44EC2"/>
    <w:rsid w:val="00D524EA"/>
    <w:rsid w:val="00D563A4"/>
    <w:rsid w:val="00D57A7A"/>
    <w:rsid w:val="00D63444"/>
    <w:rsid w:val="00D71209"/>
    <w:rsid w:val="00D80E1F"/>
    <w:rsid w:val="00D824F9"/>
    <w:rsid w:val="00D83363"/>
    <w:rsid w:val="00D84236"/>
    <w:rsid w:val="00D86519"/>
    <w:rsid w:val="00D90245"/>
    <w:rsid w:val="00D91C22"/>
    <w:rsid w:val="00D94D96"/>
    <w:rsid w:val="00DA103A"/>
    <w:rsid w:val="00DA26A9"/>
    <w:rsid w:val="00DA29DC"/>
    <w:rsid w:val="00DA5739"/>
    <w:rsid w:val="00DA5CC1"/>
    <w:rsid w:val="00DA76ED"/>
    <w:rsid w:val="00DA78AB"/>
    <w:rsid w:val="00DB0828"/>
    <w:rsid w:val="00DB7DE4"/>
    <w:rsid w:val="00DC2D9B"/>
    <w:rsid w:val="00DC4B0E"/>
    <w:rsid w:val="00DC6737"/>
    <w:rsid w:val="00DD225F"/>
    <w:rsid w:val="00DD3C1E"/>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78E4"/>
    <w:rsid w:val="00E136F1"/>
    <w:rsid w:val="00E15BC4"/>
    <w:rsid w:val="00E1718D"/>
    <w:rsid w:val="00E25A29"/>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56C4"/>
    <w:rsid w:val="00E77368"/>
    <w:rsid w:val="00E77F6C"/>
    <w:rsid w:val="00E8624E"/>
    <w:rsid w:val="00E912A9"/>
    <w:rsid w:val="00E92B65"/>
    <w:rsid w:val="00E946C6"/>
    <w:rsid w:val="00E963C4"/>
    <w:rsid w:val="00E9759B"/>
    <w:rsid w:val="00EA2B81"/>
    <w:rsid w:val="00EA593E"/>
    <w:rsid w:val="00EA5FA8"/>
    <w:rsid w:val="00EA734C"/>
    <w:rsid w:val="00EA7EB4"/>
    <w:rsid w:val="00EB0EAD"/>
    <w:rsid w:val="00EB196F"/>
    <w:rsid w:val="00EB3023"/>
    <w:rsid w:val="00EB38B9"/>
    <w:rsid w:val="00EB5A6D"/>
    <w:rsid w:val="00EB7752"/>
    <w:rsid w:val="00EB7D71"/>
    <w:rsid w:val="00EC0082"/>
    <w:rsid w:val="00EC26D2"/>
    <w:rsid w:val="00EC5A5A"/>
    <w:rsid w:val="00EC5DDA"/>
    <w:rsid w:val="00EC7C36"/>
    <w:rsid w:val="00ED5051"/>
    <w:rsid w:val="00ED73C1"/>
    <w:rsid w:val="00EE129B"/>
    <w:rsid w:val="00EE1FD7"/>
    <w:rsid w:val="00EE59C2"/>
    <w:rsid w:val="00EF04D8"/>
    <w:rsid w:val="00EF0A5A"/>
    <w:rsid w:val="00EF2EAD"/>
    <w:rsid w:val="00EF759E"/>
    <w:rsid w:val="00EF7F70"/>
    <w:rsid w:val="00F043EB"/>
    <w:rsid w:val="00F044AF"/>
    <w:rsid w:val="00F12605"/>
    <w:rsid w:val="00F1261D"/>
    <w:rsid w:val="00F2118D"/>
    <w:rsid w:val="00F24A43"/>
    <w:rsid w:val="00F251CE"/>
    <w:rsid w:val="00F25A7C"/>
    <w:rsid w:val="00F27A8E"/>
    <w:rsid w:val="00F35640"/>
    <w:rsid w:val="00F3692D"/>
    <w:rsid w:val="00F37382"/>
    <w:rsid w:val="00F37C83"/>
    <w:rsid w:val="00F401B0"/>
    <w:rsid w:val="00F43F3C"/>
    <w:rsid w:val="00F44E1F"/>
    <w:rsid w:val="00F46D16"/>
    <w:rsid w:val="00F46FBE"/>
    <w:rsid w:val="00F47187"/>
    <w:rsid w:val="00F4793E"/>
    <w:rsid w:val="00F506CD"/>
    <w:rsid w:val="00F55871"/>
    <w:rsid w:val="00F66606"/>
    <w:rsid w:val="00F71BDA"/>
    <w:rsid w:val="00F772F4"/>
    <w:rsid w:val="00F83E4B"/>
    <w:rsid w:val="00F84ADF"/>
    <w:rsid w:val="00F85A83"/>
    <w:rsid w:val="00F86641"/>
    <w:rsid w:val="00F927B4"/>
    <w:rsid w:val="00FA13F2"/>
    <w:rsid w:val="00FA2CF6"/>
    <w:rsid w:val="00FA4C8A"/>
    <w:rsid w:val="00FA50AA"/>
    <w:rsid w:val="00FA6FF5"/>
    <w:rsid w:val="00FB13C3"/>
    <w:rsid w:val="00FB7AF0"/>
    <w:rsid w:val="00FB7FEA"/>
    <w:rsid w:val="00FC0D03"/>
    <w:rsid w:val="00FC4EB4"/>
    <w:rsid w:val="00FD371E"/>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CC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character" w:customStyle="1" w:styleId="y2iqfc">
    <w:name w:val="y2iqfc"/>
    <w:rsid w:val="00B00A8D"/>
  </w:style>
  <w:style w:type="paragraph" w:customStyle="1" w:styleId="TimesNewRoman">
    <w:name w:val="Обычный + Times New Roman"/>
    <w:aliases w:val="12 пт"/>
    <w:uiPriority w:val="99"/>
    <w:rsid w:val="00A64E9B"/>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A64E9B"/>
    <w:rPr>
      <w:rFonts w:ascii="Tahoma" w:hAnsi="Tahoma" w:cs="Tahoma"/>
      <w:sz w:val="16"/>
      <w:szCs w:val="16"/>
    </w:rPr>
  </w:style>
  <w:style w:type="character" w:customStyle="1" w:styleId="afff1">
    <w:name w:val="Схема документа Знак"/>
    <w:basedOn w:val="a0"/>
    <w:link w:val="afff0"/>
    <w:uiPriority w:val="99"/>
    <w:semiHidden/>
    <w:rsid w:val="00A64E9B"/>
    <w:rPr>
      <w:rFonts w:ascii="Tahoma" w:eastAsia="Times New Roman" w:hAnsi="Tahoma" w:cs="Tahoma"/>
      <w:sz w:val="16"/>
      <w:szCs w:val="16"/>
      <w:lang w:eastAsia="ru-RU"/>
    </w:rPr>
  </w:style>
  <w:style w:type="paragraph" w:customStyle="1" w:styleId="Style13">
    <w:name w:val="Style13"/>
    <w:basedOn w:val="a"/>
    <w:rsid w:val="00A64E9B"/>
    <w:pPr>
      <w:widowControl w:val="0"/>
      <w:autoSpaceDE w:val="0"/>
      <w:autoSpaceDN w:val="0"/>
      <w:adjustRightInd w:val="0"/>
    </w:pPr>
  </w:style>
  <w:style w:type="paragraph" w:customStyle="1" w:styleId="Style14">
    <w:name w:val="Style14"/>
    <w:basedOn w:val="a"/>
    <w:uiPriority w:val="99"/>
    <w:rsid w:val="00A64E9B"/>
    <w:pPr>
      <w:widowControl w:val="0"/>
      <w:autoSpaceDE w:val="0"/>
      <w:autoSpaceDN w:val="0"/>
      <w:adjustRightInd w:val="0"/>
    </w:pPr>
  </w:style>
  <w:style w:type="paragraph" w:customStyle="1" w:styleId="Style15">
    <w:name w:val="Style15"/>
    <w:basedOn w:val="a"/>
    <w:uiPriority w:val="99"/>
    <w:rsid w:val="00A64E9B"/>
    <w:pPr>
      <w:widowControl w:val="0"/>
      <w:autoSpaceDE w:val="0"/>
      <w:autoSpaceDN w:val="0"/>
      <w:adjustRightInd w:val="0"/>
    </w:pPr>
  </w:style>
  <w:style w:type="character" w:customStyle="1" w:styleId="FontStyle21">
    <w:name w:val="Font Style21"/>
    <w:rsid w:val="00A64E9B"/>
    <w:rPr>
      <w:rFonts w:ascii="Times New Roman" w:hAnsi="Times New Roman" w:cs="Times New Roman"/>
      <w:b/>
      <w:bCs/>
      <w:color w:val="000000"/>
      <w:sz w:val="26"/>
      <w:szCs w:val="26"/>
    </w:rPr>
  </w:style>
  <w:style w:type="character" w:customStyle="1" w:styleId="FontStyle22">
    <w:name w:val="Font Style22"/>
    <w:rsid w:val="00A64E9B"/>
    <w:rPr>
      <w:rFonts w:ascii="Times New Roman" w:hAnsi="Times New Roman" w:cs="Times New Roman"/>
      <w:b/>
      <w:bCs/>
      <w:color w:val="000000"/>
      <w:sz w:val="28"/>
      <w:szCs w:val="28"/>
    </w:rPr>
  </w:style>
  <w:style w:type="character" w:customStyle="1" w:styleId="FontStyle23">
    <w:name w:val="Font Style23"/>
    <w:rsid w:val="00A64E9B"/>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A64E9B"/>
    <w:rPr>
      <w:rFonts w:ascii="Times New Roman" w:eastAsia="Calibri" w:hAnsi="Times New Roman" w:cs="Times New Roman"/>
      <w:sz w:val="24"/>
      <w:szCs w:val="24"/>
    </w:rPr>
  </w:style>
  <w:style w:type="character" w:customStyle="1" w:styleId="wmi-callto">
    <w:name w:val="wmi-callto"/>
    <w:basedOn w:val="a0"/>
    <w:rsid w:val="00A64E9B"/>
  </w:style>
  <w:style w:type="paragraph" w:customStyle="1" w:styleId="bodytextfortables">
    <w:name w:val="body text for tables"/>
    <w:basedOn w:val="a5"/>
    <w:link w:val="bodytextfortablesChar"/>
    <w:qFormat/>
    <w:rsid w:val="00A64E9B"/>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A64E9B"/>
    <w:rPr>
      <w:rFonts w:ascii="Georgia" w:eastAsia="MS Mincho" w:hAnsi="Georgia" w:cs="Times New Roman"/>
      <w:sz w:val="24"/>
      <w:szCs w:val="24"/>
      <w:lang w:val="x-none"/>
    </w:rPr>
  </w:style>
  <w:style w:type="character" w:customStyle="1" w:styleId="ConsNonformat0">
    <w:name w:val="ConsNonformat Знак"/>
    <w:link w:val="ConsNonformat"/>
    <w:locked/>
    <w:rsid w:val="00A64E9B"/>
    <w:rPr>
      <w:rFonts w:ascii="Courier New" w:eastAsia="Times New Roman" w:hAnsi="Courier New" w:cs="Times New Roman"/>
      <w:sz w:val="20"/>
      <w:szCs w:val="20"/>
      <w:lang w:eastAsia="ru-RU"/>
    </w:rPr>
  </w:style>
  <w:style w:type="paragraph" w:customStyle="1" w:styleId="ConsTitle">
    <w:name w:val="ConsTitle"/>
    <w:rsid w:val="00A64E9B"/>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A64E9B"/>
    <w:pPr>
      <w:spacing w:before="100" w:beforeAutospacing="1" w:after="100" w:afterAutospacing="1"/>
    </w:pPr>
  </w:style>
  <w:style w:type="paragraph" w:customStyle="1" w:styleId="consnormal1">
    <w:name w:val="consnormal"/>
    <w:basedOn w:val="a"/>
    <w:rsid w:val="00A64E9B"/>
    <w:pPr>
      <w:spacing w:before="100" w:beforeAutospacing="1" w:after="100" w:afterAutospacing="1"/>
    </w:pPr>
  </w:style>
  <w:style w:type="paragraph" w:customStyle="1" w:styleId="131">
    <w:name w:val="Обычный13"/>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A64E9B"/>
    <w:pPr>
      <w:autoSpaceDE w:val="0"/>
      <w:autoSpaceDN w:val="0"/>
    </w:pPr>
    <w:rPr>
      <w:sz w:val="20"/>
      <w:szCs w:val="20"/>
    </w:rPr>
  </w:style>
  <w:style w:type="paragraph" w:customStyle="1" w:styleId="39">
    <w:name w:val="Стиль3"/>
    <w:basedOn w:val="24"/>
    <w:rsid w:val="00A64E9B"/>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A64E9B"/>
    <w:pPr>
      <w:suppressAutoHyphens/>
      <w:spacing w:before="280" w:after="280"/>
    </w:pPr>
    <w:rPr>
      <w:rFonts w:eastAsia="Calibri"/>
      <w:lang w:eastAsia="ar-SA"/>
    </w:rPr>
  </w:style>
  <w:style w:type="paragraph" w:customStyle="1" w:styleId="121">
    <w:name w:val="Обычный12"/>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A64E9B"/>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A64E9B"/>
    <w:rPr>
      <w:rFonts w:eastAsia="SimSun"/>
      <w:sz w:val="24"/>
      <w:lang w:eastAsia="zh-CN"/>
    </w:rPr>
  </w:style>
  <w:style w:type="paragraph" w:customStyle="1" w:styleId="Firm5Cont2">
    <w:name w:val="Firm5 Cont 2"/>
    <w:basedOn w:val="a"/>
    <w:link w:val="Firm5Cont2Char"/>
    <w:rsid w:val="00A64E9B"/>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A64E9B"/>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A64E9B"/>
    <w:pPr>
      <w:ind w:left="708"/>
    </w:pPr>
    <w:rPr>
      <w:szCs w:val="20"/>
      <w:lang w:val="x-none" w:eastAsia="x-none"/>
    </w:rPr>
  </w:style>
  <w:style w:type="character" w:customStyle="1" w:styleId="-1">
    <w:name w:val="Цветной список - Акцент 1 Знак"/>
    <w:link w:val="-11"/>
    <w:uiPriority w:val="99"/>
    <w:locked/>
    <w:rsid w:val="00A64E9B"/>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A64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A64E9B"/>
    <w:pPr>
      <w:spacing w:before="100" w:beforeAutospacing="1" w:after="100" w:afterAutospacing="1"/>
    </w:pPr>
    <w:rPr>
      <w:b/>
      <w:bCs/>
      <w:color w:val="000000"/>
      <w:sz w:val="22"/>
      <w:szCs w:val="22"/>
    </w:rPr>
  </w:style>
  <w:style w:type="paragraph" w:customStyle="1" w:styleId="font6">
    <w:name w:val="font6"/>
    <w:basedOn w:val="a"/>
    <w:rsid w:val="00A64E9B"/>
    <w:pPr>
      <w:spacing w:before="100" w:beforeAutospacing="1" w:after="100" w:afterAutospacing="1"/>
    </w:pPr>
    <w:rPr>
      <w:rFonts w:ascii="Sylfaen" w:hAnsi="Sylfaen"/>
      <w:b/>
      <w:bCs/>
      <w:color w:val="000000"/>
      <w:sz w:val="22"/>
      <w:szCs w:val="22"/>
    </w:rPr>
  </w:style>
  <w:style w:type="paragraph" w:customStyle="1" w:styleId="font7">
    <w:name w:val="font7"/>
    <w:basedOn w:val="a"/>
    <w:rsid w:val="00A64E9B"/>
    <w:pPr>
      <w:spacing w:before="100" w:beforeAutospacing="1" w:after="100" w:afterAutospacing="1"/>
    </w:pPr>
    <w:rPr>
      <w:rFonts w:ascii="Calibri" w:hAnsi="Calibri"/>
      <w:color w:val="000000"/>
      <w:sz w:val="22"/>
      <w:szCs w:val="22"/>
    </w:rPr>
  </w:style>
  <w:style w:type="paragraph" w:customStyle="1" w:styleId="font8">
    <w:name w:val="font8"/>
    <w:basedOn w:val="a"/>
    <w:rsid w:val="00A64E9B"/>
    <w:pPr>
      <w:spacing w:before="100" w:beforeAutospacing="1" w:after="100" w:afterAutospacing="1"/>
    </w:pPr>
    <w:rPr>
      <w:b/>
      <w:bCs/>
      <w:color w:val="000000"/>
    </w:rPr>
  </w:style>
  <w:style w:type="paragraph" w:customStyle="1" w:styleId="font9">
    <w:name w:val="font9"/>
    <w:basedOn w:val="a"/>
    <w:rsid w:val="00A64E9B"/>
    <w:pPr>
      <w:spacing w:before="100" w:beforeAutospacing="1" w:after="100" w:afterAutospacing="1"/>
    </w:pPr>
    <w:rPr>
      <w:rFonts w:ascii="Sylfaen" w:hAnsi="Sylfaen"/>
      <w:b/>
      <w:bCs/>
      <w:color w:val="000000"/>
    </w:rPr>
  </w:style>
  <w:style w:type="paragraph" w:customStyle="1" w:styleId="xl65">
    <w:name w:val="xl6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a">
    <w:name w:val="Нет списка3"/>
    <w:next w:val="a2"/>
    <w:uiPriority w:val="99"/>
    <w:semiHidden/>
    <w:unhideWhenUsed/>
    <w:rsid w:val="00A64E9B"/>
  </w:style>
  <w:style w:type="paragraph" w:customStyle="1" w:styleId="ListNum">
    <w:name w:val="ListNum"/>
    <w:basedOn w:val="a"/>
    <w:rsid w:val="00A64E9B"/>
    <w:pPr>
      <w:numPr>
        <w:numId w:val="21"/>
      </w:numPr>
      <w:tabs>
        <w:tab w:val="left" w:pos="284"/>
      </w:tabs>
      <w:spacing w:before="60"/>
      <w:jc w:val="both"/>
    </w:pPr>
    <w:rPr>
      <w:sz w:val="22"/>
    </w:rPr>
  </w:style>
  <w:style w:type="paragraph" w:customStyle="1" w:styleId="msonormalcxspmiddle">
    <w:name w:val="msonormalcxspmiddle"/>
    <w:basedOn w:val="a"/>
    <w:rsid w:val="00A64E9B"/>
    <w:pPr>
      <w:spacing w:before="100" w:beforeAutospacing="1" w:after="100" w:afterAutospacing="1"/>
    </w:pPr>
  </w:style>
  <w:style w:type="paragraph" w:customStyle="1" w:styleId="msonormalcxspmiddlecxspmiddle">
    <w:name w:val="msonormalcxspmiddlecxspmiddle"/>
    <w:basedOn w:val="a"/>
    <w:rsid w:val="00A64E9B"/>
    <w:pPr>
      <w:spacing w:before="100" w:beforeAutospacing="1" w:after="100" w:afterAutospacing="1"/>
    </w:pPr>
  </w:style>
  <w:style w:type="paragraph" w:customStyle="1" w:styleId="msonormalcxspmiddlecxspmiddlecxspmiddle">
    <w:name w:val="msonormalcxspmiddlecxspmiddlecxspmiddle"/>
    <w:basedOn w:val="a"/>
    <w:rsid w:val="00A64E9B"/>
    <w:pPr>
      <w:spacing w:before="100" w:beforeAutospacing="1" w:after="100" w:afterAutospacing="1"/>
    </w:pPr>
  </w:style>
  <w:style w:type="paragraph" w:customStyle="1" w:styleId="msonormalcxspmiddlecxspmiddlecxsplast">
    <w:name w:val="msonormalcxspmiddlecxspmiddlecxsplast"/>
    <w:basedOn w:val="a"/>
    <w:rsid w:val="00A64E9B"/>
    <w:pPr>
      <w:spacing w:before="100" w:beforeAutospacing="1" w:after="100" w:afterAutospacing="1"/>
    </w:pPr>
  </w:style>
  <w:style w:type="paragraph" w:customStyle="1" w:styleId="msonormalcxspmiddlecxsplast">
    <w:name w:val="msonormalcxspmiddlecxsplast"/>
    <w:basedOn w:val="a"/>
    <w:rsid w:val="00A64E9B"/>
    <w:pPr>
      <w:spacing w:before="100" w:beforeAutospacing="1" w:after="100" w:afterAutospacing="1"/>
    </w:pPr>
  </w:style>
  <w:style w:type="paragraph" w:customStyle="1" w:styleId="msonormalcxspmiddlecxspmiddlecxspmiddlecxspmiddle">
    <w:name w:val="msonormalcxspmiddlecxspmiddlecxspmiddlecxspmiddle"/>
    <w:basedOn w:val="a"/>
    <w:rsid w:val="00A64E9B"/>
    <w:pPr>
      <w:spacing w:before="100" w:beforeAutospacing="1" w:after="100" w:afterAutospacing="1"/>
    </w:pPr>
  </w:style>
  <w:style w:type="paragraph" w:customStyle="1" w:styleId="msonormalcxspmiddlecxspmiddlecxspmiddlecxsplast">
    <w:name w:val="msonormalcxspmiddlecxspmiddlecxspmiddlecxsplast"/>
    <w:basedOn w:val="a"/>
    <w:rsid w:val="00A64E9B"/>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A64E9B"/>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A64E9B"/>
    <w:pPr>
      <w:spacing w:before="100" w:beforeAutospacing="1" w:after="100" w:afterAutospacing="1"/>
    </w:pPr>
  </w:style>
  <w:style w:type="paragraph" w:customStyle="1" w:styleId="formattext">
    <w:name w:val="formattext"/>
    <w:basedOn w:val="a"/>
    <w:rsid w:val="00A64E9B"/>
    <w:pPr>
      <w:spacing w:before="100" w:beforeAutospacing="1" w:after="100" w:afterAutospacing="1"/>
    </w:pPr>
  </w:style>
  <w:style w:type="character" w:customStyle="1" w:styleId="2a">
    <w:name w:val="Колонтитул (2)_"/>
    <w:basedOn w:val="a0"/>
    <w:link w:val="2b"/>
    <w:rsid w:val="00A64E9B"/>
    <w:rPr>
      <w:rFonts w:ascii="Sylfaen" w:eastAsia="Sylfaen" w:hAnsi="Sylfaen" w:cs="Sylfaen"/>
      <w:spacing w:val="12"/>
      <w:sz w:val="20"/>
      <w:szCs w:val="20"/>
      <w:shd w:val="clear" w:color="auto" w:fill="FFFFFF"/>
    </w:rPr>
  </w:style>
  <w:style w:type="character" w:customStyle="1" w:styleId="2c">
    <w:name w:val="Основной текст (2)_"/>
    <w:basedOn w:val="a0"/>
    <w:rsid w:val="00A64E9B"/>
    <w:rPr>
      <w:rFonts w:ascii="Sylfaen" w:eastAsia="Sylfaen" w:hAnsi="Sylfaen" w:cs="Sylfaen"/>
      <w:b w:val="0"/>
      <w:bCs w:val="0"/>
      <w:i w:val="0"/>
      <w:iCs w:val="0"/>
      <w:smallCaps w:val="0"/>
      <w:strike w:val="0"/>
      <w:spacing w:val="-2"/>
      <w:sz w:val="25"/>
      <w:szCs w:val="25"/>
      <w:u w:val="none"/>
    </w:rPr>
  </w:style>
  <w:style w:type="character" w:customStyle="1" w:styleId="3b">
    <w:name w:val="Основной текст (3)_"/>
    <w:basedOn w:val="a0"/>
    <w:link w:val="3c"/>
    <w:rsid w:val="00A64E9B"/>
    <w:rPr>
      <w:rFonts w:ascii="Sylfaen" w:eastAsia="Sylfaen" w:hAnsi="Sylfaen" w:cs="Sylfaen"/>
      <w:spacing w:val="-6"/>
      <w:sz w:val="32"/>
      <w:szCs w:val="32"/>
      <w:shd w:val="clear" w:color="auto" w:fill="FFFFFF"/>
    </w:rPr>
  </w:style>
  <w:style w:type="character" w:customStyle="1" w:styleId="44">
    <w:name w:val="Основной текст (4)_"/>
    <w:basedOn w:val="a0"/>
    <w:link w:val="45"/>
    <w:rsid w:val="00A64E9B"/>
    <w:rPr>
      <w:rFonts w:ascii="Sylfaen" w:eastAsia="Sylfaen" w:hAnsi="Sylfaen" w:cs="Sylfaen"/>
      <w:spacing w:val="-12"/>
      <w:sz w:val="28"/>
      <w:szCs w:val="28"/>
      <w:shd w:val="clear" w:color="auto" w:fill="FFFFFF"/>
    </w:rPr>
  </w:style>
  <w:style w:type="character" w:customStyle="1" w:styleId="2d">
    <w:name w:val="Основной текст (2)"/>
    <w:basedOn w:val="2c"/>
    <w:rsid w:val="00A64E9B"/>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f2">
    <w:name w:val="Основной текст_"/>
    <w:basedOn w:val="a0"/>
    <w:link w:val="3d"/>
    <w:rsid w:val="00A64E9B"/>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f2"/>
    <w:rsid w:val="00A64E9B"/>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A64E9B"/>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A64E9B"/>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1f2">
    <w:name w:val="Основной текст1"/>
    <w:basedOn w:val="afff2"/>
    <w:rsid w:val="00A64E9B"/>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f2"/>
    <w:rsid w:val="00A64E9B"/>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3">
    <w:name w:val="Колонтитул_"/>
    <w:basedOn w:val="a0"/>
    <w:link w:val="afff4"/>
    <w:rsid w:val="00A64E9B"/>
    <w:rPr>
      <w:rFonts w:ascii="Sylfaen" w:eastAsia="Sylfaen" w:hAnsi="Sylfaen" w:cs="Sylfaen"/>
      <w:spacing w:val="-3"/>
      <w:sz w:val="25"/>
      <w:szCs w:val="25"/>
      <w:shd w:val="clear" w:color="auto" w:fill="FFFFFF"/>
    </w:rPr>
  </w:style>
  <w:style w:type="character" w:customStyle="1" w:styleId="2e">
    <w:name w:val="Заголовок №2_"/>
    <w:basedOn w:val="a0"/>
    <w:link w:val="2f"/>
    <w:rsid w:val="00A64E9B"/>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A64E9B"/>
    <w:rPr>
      <w:rFonts w:ascii="Arial" w:eastAsia="Arial" w:hAnsi="Arial" w:cs="Arial"/>
      <w:sz w:val="8"/>
      <w:szCs w:val="8"/>
      <w:shd w:val="clear" w:color="auto" w:fill="FFFFFF"/>
    </w:rPr>
  </w:style>
  <w:style w:type="character" w:customStyle="1" w:styleId="2f0">
    <w:name w:val="Основной текст2"/>
    <w:basedOn w:val="afff2"/>
    <w:rsid w:val="00A64E9B"/>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A64E9B"/>
    <w:rPr>
      <w:rFonts w:ascii="Arial" w:eastAsia="Arial" w:hAnsi="Arial" w:cs="Arial"/>
      <w:sz w:val="8"/>
      <w:szCs w:val="8"/>
      <w:shd w:val="clear" w:color="auto" w:fill="FFFFFF"/>
    </w:rPr>
  </w:style>
  <w:style w:type="character" w:customStyle="1" w:styleId="1f3">
    <w:name w:val="Заголовок №1_"/>
    <w:basedOn w:val="a0"/>
    <w:link w:val="1f4"/>
    <w:rsid w:val="00A64E9B"/>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A64E9B"/>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A64E9B"/>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f2"/>
    <w:rsid w:val="00A64E9B"/>
    <w:rPr>
      <w:rFonts w:ascii="Sylfaen" w:eastAsia="Sylfaen" w:hAnsi="Sylfaen" w:cs="Sylfaen"/>
      <w:i/>
      <w:iCs/>
      <w:color w:val="000000"/>
      <w:spacing w:val="-4"/>
      <w:w w:val="100"/>
      <w:position w:val="0"/>
      <w:sz w:val="20"/>
      <w:szCs w:val="20"/>
      <w:shd w:val="clear" w:color="auto" w:fill="FFFFFF"/>
      <w:lang w:val="ru-RU"/>
    </w:rPr>
  </w:style>
  <w:style w:type="character" w:customStyle="1" w:styleId="afff5">
    <w:name w:val="Подпись к таблице_"/>
    <w:basedOn w:val="a0"/>
    <w:link w:val="afff6"/>
    <w:rsid w:val="00A64E9B"/>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f2"/>
    <w:rsid w:val="00A64E9B"/>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f2"/>
    <w:rsid w:val="00A64E9B"/>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f2"/>
    <w:rsid w:val="00A64E9B"/>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A64E9B"/>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A64E9B"/>
    <w:rPr>
      <w:rFonts w:ascii="Sylfaen" w:eastAsia="Sylfaen" w:hAnsi="Sylfaen" w:cs="Sylfaen"/>
      <w:smallCaps/>
      <w:color w:val="000000"/>
      <w:spacing w:val="-2"/>
      <w:w w:val="100"/>
      <w:position w:val="0"/>
      <w:sz w:val="25"/>
      <w:szCs w:val="25"/>
      <w:shd w:val="clear" w:color="auto" w:fill="FFFFFF"/>
      <w:lang w:val="ru-RU"/>
    </w:rPr>
  </w:style>
  <w:style w:type="character" w:customStyle="1" w:styleId="afff7">
    <w:name w:val="Основной текст + Малые прописные"/>
    <w:basedOn w:val="afff2"/>
    <w:rsid w:val="00A64E9B"/>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A64E9B"/>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c">
    <w:name w:val="Основной текст (3)"/>
    <w:basedOn w:val="a"/>
    <w:link w:val="3b"/>
    <w:rsid w:val="00A64E9B"/>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5">
    <w:name w:val="Основной текст (4)"/>
    <w:basedOn w:val="a"/>
    <w:link w:val="44"/>
    <w:rsid w:val="00A64E9B"/>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d">
    <w:name w:val="Основной текст3"/>
    <w:basedOn w:val="a"/>
    <w:link w:val="afff2"/>
    <w:rsid w:val="00A64E9B"/>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A64E9B"/>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A64E9B"/>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f4">
    <w:name w:val="Колонтитул"/>
    <w:basedOn w:val="a"/>
    <w:link w:val="afff3"/>
    <w:rsid w:val="00A64E9B"/>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f">
    <w:name w:val="Заголовок №2"/>
    <w:basedOn w:val="a"/>
    <w:link w:val="2e"/>
    <w:rsid w:val="00A64E9B"/>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1f4">
    <w:name w:val="Заголовок №1"/>
    <w:basedOn w:val="a"/>
    <w:link w:val="1f3"/>
    <w:rsid w:val="00A64E9B"/>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A64E9B"/>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A64E9B"/>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f6">
    <w:name w:val="Подпись к таблице"/>
    <w:basedOn w:val="a"/>
    <w:link w:val="afff5"/>
    <w:rsid w:val="00A64E9B"/>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A64E9B"/>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A64E9B"/>
    <w:pPr>
      <w:numPr>
        <w:numId w:val="22"/>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A64E9B"/>
    <w:pPr>
      <w:numPr>
        <w:ilvl w:val="1"/>
        <w:numId w:val="22"/>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A64E9B"/>
    <w:pPr>
      <w:numPr>
        <w:ilvl w:val="2"/>
      </w:numPr>
    </w:pPr>
  </w:style>
  <w:style w:type="paragraph" w:customStyle="1" w:styleId="Title1">
    <w:name w:val="Title1"/>
    <w:basedOn w:val="a"/>
    <w:rsid w:val="00A64E9B"/>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A64E9B"/>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b"/>
    <w:rsid w:val="00A64E9B"/>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f2"/>
    <w:rsid w:val="00A64E9B"/>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A64E9B"/>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A64E9B"/>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4"/>
    <w:rsid w:val="00A64E9B"/>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f2"/>
    <w:rsid w:val="00A64E9B"/>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BodyText2Char1">
    <w:name w:val="Body Text 2 Char1"/>
    <w:basedOn w:val="a0"/>
    <w:uiPriority w:val="99"/>
    <w:semiHidden/>
    <w:rsid w:val="00A64E9B"/>
  </w:style>
  <w:style w:type="paragraph" w:customStyle="1" w:styleId="BodyText21">
    <w:name w:val="Body Text 21"/>
    <w:basedOn w:val="a"/>
    <w:rsid w:val="00A64E9B"/>
    <w:pPr>
      <w:widowControl w:val="0"/>
      <w:ind w:firstLine="284"/>
      <w:jc w:val="center"/>
    </w:pPr>
    <w:rPr>
      <w:b/>
      <w:snapToGrid w:val="0"/>
      <w:szCs w:val="20"/>
    </w:rPr>
  </w:style>
  <w:style w:type="paragraph" w:customStyle="1" w:styleId="auiue">
    <w:name w:val="au?iue"/>
    <w:rsid w:val="00A64E9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A64E9B"/>
    <w:pPr>
      <w:spacing w:before="100" w:beforeAutospacing="1" w:after="100" w:afterAutospacing="1"/>
    </w:pPr>
  </w:style>
  <w:style w:type="paragraph" w:customStyle="1" w:styleId="afff8">
    <w:name w:val="бычный"/>
    <w:link w:val="Char"/>
    <w:rsid w:val="00A64E9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8"/>
    <w:locked/>
    <w:rsid w:val="00A64E9B"/>
    <w:rPr>
      <w:rFonts w:ascii="Journal" w:eastAsia="Times New Roman" w:hAnsi="Journal" w:cs="Times New Roman"/>
      <w:sz w:val="24"/>
      <w:szCs w:val="20"/>
      <w:lang w:eastAsia="ru-RU"/>
    </w:rPr>
  </w:style>
  <w:style w:type="character" w:customStyle="1" w:styleId="fontstyle01">
    <w:name w:val="fontstyle01"/>
    <w:basedOn w:val="a0"/>
    <w:rsid w:val="00A64E9B"/>
    <w:rPr>
      <w:rFonts w:ascii="TimesNewRomanPS-BoldMT" w:hAnsi="TimesNewRomanPS-BoldMT" w:hint="default"/>
      <w:b/>
      <w:bCs/>
      <w:i w:val="0"/>
      <w:iCs w:val="0"/>
      <w:color w:val="000000"/>
      <w:sz w:val="24"/>
      <w:szCs w:val="24"/>
    </w:rPr>
  </w:style>
  <w:style w:type="character" w:customStyle="1" w:styleId="fontstyle210">
    <w:name w:val="fontstyle21"/>
    <w:basedOn w:val="a0"/>
    <w:rsid w:val="00A64E9B"/>
    <w:rPr>
      <w:rFonts w:ascii="TimesNewRomanPSMT" w:hAnsi="TimesNewRomanPSMT" w:hint="default"/>
      <w:b w:val="0"/>
      <w:bCs w:val="0"/>
      <w:i w:val="0"/>
      <w:iCs w:val="0"/>
      <w:color w:val="000000"/>
      <w:sz w:val="24"/>
      <w:szCs w:val="24"/>
    </w:rPr>
  </w:style>
  <w:style w:type="character" w:styleId="afff9">
    <w:name w:val="FollowedHyperlink"/>
    <w:basedOn w:val="a0"/>
    <w:uiPriority w:val="99"/>
    <w:semiHidden/>
    <w:unhideWhenUsed/>
    <w:rsid w:val="00A64E9B"/>
    <w:rPr>
      <w:color w:val="800080"/>
      <w:u w:val="single"/>
    </w:rPr>
  </w:style>
  <w:style w:type="paragraph" w:customStyle="1" w:styleId="msonormal0">
    <w:name w:val="msonormal"/>
    <w:basedOn w:val="a"/>
    <w:rsid w:val="00A64E9B"/>
    <w:pPr>
      <w:spacing w:before="100" w:beforeAutospacing="1" w:after="100" w:afterAutospacing="1"/>
    </w:pPr>
    <w:rPr>
      <w:lang w:val="hy-AM" w:eastAsia="hy-AM"/>
    </w:rPr>
  </w:style>
  <w:style w:type="paragraph" w:customStyle="1" w:styleId="xl205">
    <w:name w:val="xl205"/>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A64E9B"/>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A64E9B"/>
    <w:pPr>
      <w:spacing w:before="100" w:beforeAutospacing="1" w:after="100" w:afterAutospacing="1"/>
      <w:jc w:val="center"/>
      <w:textAlignment w:val="center"/>
    </w:pPr>
    <w:rPr>
      <w:lang w:val="hy-AM" w:eastAsia="hy-AM"/>
    </w:rPr>
  </w:style>
  <w:style w:type="paragraph" w:customStyle="1" w:styleId="xl209">
    <w:name w:val="xl209"/>
    <w:basedOn w:val="a"/>
    <w:rsid w:val="00A64E9B"/>
    <w:pPr>
      <w:spacing w:before="100" w:beforeAutospacing="1" w:after="100" w:afterAutospacing="1"/>
      <w:jc w:val="center"/>
      <w:textAlignment w:val="center"/>
    </w:pPr>
    <w:rPr>
      <w:lang w:val="hy-AM" w:eastAsia="hy-AM"/>
    </w:rPr>
  </w:style>
  <w:style w:type="paragraph" w:customStyle="1" w:styleId="xl210">
    <w:name w:val="xl210"/>
    <w:basedOn w:val="a"/>
    <w:rsid w:val="00A64E9B"/>
    <w:pPr>
      <w:spacing w:before="100" w:beforeAutospacing="1" w:after="100" w:afterAutospacing="1"/>
      <w:jc w:val="center"/>
      <w:textAlignment w:val="center"/>
    </w:pPr>
    <w:rPr>
      <w:lang w:val="hy-AM" w:eastAsia="hy-AM"/>
    </w:rPr>
  </w:style>
  <w:style w:type="paragraph" w:customStyle="1" w:styleId="xl211">
    <w:name w:val="xl211"/>
    <w:basedOn w:val="a"/>
    <w:rsid w:val="00A64E9B"/>
    <w:pPr>
      <w:spacing w:before="100" w:beforeAutospacing="1" w:after="100" w:afterAutospacing="1"/>
      <w:jc w:val="center"/>
      <w:textAlignment w:val="center"/>
    </w:pPr>
    <w:rPr>
      <w:lang w:val="hy-AM" w:eastAsia="hy-AM"/>
    </w:rPr>
  </w:style>
  <w:style w:type="paragraph" w:customStyle="1" w:styleId="xl212">
    <w:name w:val="xl212"/>
    <w:basedOn w:val="a"/>
    <w:rsid w:val="00A64E9B"/>
    <w:pPr>
      <w:spacing w:before="100" w:beforeAutospacing="1" w:after="100" w:afterAutospacing="1"/>
    </w:pPr>
    <w:rPr>
      <w:i/>
      <w:iCs/>
      <w:sz w:val="28"/>
      <w:szCs w:val="28"/>
      <w:lang w:val="hy-AM" w:eastAsia="hy-AM"/>
    </w:rPr>
  </w:style>
  <w:style w:type="paragraph" w:customStyle="1" w:styleId="xl213">
    <w:name w:val="xl213"/>
    <w:basedOn w:val="a"/>
    <w:rsid w:val="00A64E9B"/>
    <w:pPr>
      <w:spacing w:before="100" w:beforeAutospacing="1" w:after="100" w:afterAutospacing="1"/>
      <w:jc w:val="center"/>
      <w:textAlignment w:val="center"/>
    </w:pPr>
    <w:rPr>
      <w:lang w:val="hy-AM" w:eastAsia="hy-AM"/>
    </w:rPr>
  </w:style>
  <w:style w:type="paragraph" w:customStyle="1" w:styleId="xl214">
    <w:name w:val="xl21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A64E9B"/>
    <w:pPr>
      <w:spacing w:before="100" w:beforeAutospacing="1" w:after="100" w:afterAutospacing="1"/>
      <w:jc w:val="right"/>
      <w:textAlignment w:val="center"/>
    </w:pPr>
    <w:rPr>
      <w:lang w:val="hy-AM" w:eastAsia="hy-AM"/>
    </w:rPr>
  </w:style>
  <w:style w:type="paragraph" w:customStyle="1" w:styleId="xl255">
    <w:name w:val="xl255"/>
    <w:basedOn w:val="a"/>
    <w:rsid w:val="00A64E9B"/>
    <w:pPr>
      <w:spacing w:before="100" w:beforeAutospacing="1" w:after="100" w:afterAutospacing="1"/>
      <w:jc w:val="right"/>
    </w:pPr>
    <w:rPr>
      <w:sz w:val="28"/>
      <w:szCs w:val="28"/>
      <w:lang w:val="hy-AM" w:eastAsia="hy-AM"/>
    </w:rPr>
  </w:style>
  <w:style w:type="paragraph" w:customStyle="1" w:styleId="xl256">
    <w:name w:val="xl256"/>
    <w:basedOn w:val="a"/>
    <w:rsid w:val="00A64E9B"/>
    <w:pPr>
      <w:spacing w:before="100" w:beforeAutospacing="1" w:after="100" w:afterAutospacing="1"/>
      <w:jc w:val="center"/>
      <w:textAlignment w:val="center"/>
    </w:pPr>
    <w:rPr>
      <w:b/>
      <w:bCs/>
      <w:lang w:val="hy-AM" w:eastAsia="hy-AM"/>
    </w:rPr>
  </w:style>
  <w:style w:type="paragraph" w:customStyle="1" w:styleId="xl257">
    <w:name w:val="xl257"/>
    <w:basedOn w:val="a"/>
    <w:rsid w:val="00A64E9B"/>
    <w:pPr>
      <w:spacing w:before="100" w:beforeAutospacing="1" w:after="100" w:afterAutospacing="1"/>
      <w:jc w:val="center"/>
      <w:textAlignment w:val="top"/>
    </w:pPr>
    <w:rPr>
      <w:lang w:val="hy-AM" w:eastAsia="hy-AM"/>
    </w:rPr>
  </w:style>
  <w:style w:type="paragraph" w:customStyle="1" w:styleId="xl203">
    <w:name w:val="xl203"/>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A64E9B"/>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A64E9B"/>
    <w:pPr>
      <w:spacing w:before="100" w:beforeAutospacing="1" w:after="100" w:afterAutospacing="1"/>
      <w:textAlignment w:val="center"/>
    </w:pPr>
    <w:rPr>
      <w:sz w:val="22"/>
      <w:szCs w:val="22"/>
      <w:lang w:val="hy-AM" w:eastAsia="hy-AM"/>
    </w:rPr>
  </w:style>
  <w:style w:type="paragraph" w:customStyle="1" w:styleId="xl266">
    <w:name w:val="xl266"/>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A64E9B"/>
    <w:pPr>
      <w:spacing w:before="100" w:beforeAutospacing="1" w:after="100" w:afterAutospacing="1"/>
      <w:textAlignment w:val="center"/>
    </w:pPr>
    <w:rPr>
      <w:b/>
      <w:bCs/>
      <w:sz w:val="22"/>
      <w:szCs w:val="22"/>
      <w:lang w:val="hy-AM" w:eastAsia="hy-AM"/>
    </w:rPr>
  </w:style>
  <w:style w:type="paragraph" w:customStyle="1" w:styleId="xl272">
    <w:name w:val="xl272"/>
    <w:basedOn w:val="a"/>
    <w:rsid w:val="00A64E9B"/>
    <w:pPr>
      <w:spacing w:before="100" w:beforeAutospacing="1" w:after="100" w:afterAutospacing="1"/>
      <w:jc w:val="right"/>
      <w:textAlignment w:val="center"/>
    </w:pPr>
    <w:rPr>
      <w:lang w:val="hy-AM" w:eastAsia="hy-AM"/>
    </w:rPr>
  </w:style>
  <w:style w:type="paragraph" w:customStyle="1" w:styleId="xl273">
    <w:name w:val="xl273"/>
    <w:basedOn w:val="a"/>
    <w:rsid w:val="00A64E9B"/>
    <w:pPr>
      <w:spacing w:before="100" w:beforeAutospacing="1" w:after="100" w:afterAutospacing="1"/>
      <w:jc w:val="right"/>
    </w:pPr>
    <w:rPr>
      <w:sz w:val="28"/>
      <w:szCs w:val="28"/>
      <w:lang w:val="hy-AM" w:eastAsia="hy-AM"/>
    </w:rPr>
  </w:style>
  <w:style w:type="paragraph" w:customStyle="1" w:styleId="xl274">
    <w:name w:val="xl274"/>
    <w:basedOn w:val="a"/>
    <w:rsid w:val="00A64E9B"/>
    <w:pPr>
      <w:spacing w:before="100" w:beforeAutospacing="1" w:after="100" w:afterAutospacing="1"/>
      <w:jc w:val="center"/>
      <w:textAlignment w:val="center"/>
    </w:pPr>
    <w:rPr>
      <w:b/>
      <w:bCs/>
      <w:lang w:val="hy-AM" w:eastAsia="hy-AM"/>
    </w:rPr>
  </w:style>
  <w:style w:type="paragraph" w:customStyle="1" w:styleId="xl275">
    <w:name w:val="xl275"/>
    <w:basedOn w:val="a"/>
    <w:rsid w:val="00A64E9B"/>
    <w:pPr>
      <w:spacing w:before="100" w:beforeAutospacing="1" w:after="100" w:afterAutospacing="1"/>
      <w:jc w:val="center"/>
      <w:textAlignment w:val="top"/>
    </w:pPr>
    <w:rPr>
      <w:lang w:val="hy-AM" w:eastAsia="hy-AM"/>
    </w:rPr>
  </w:style>
  <w:style w:type="numbering" w:customStyle="1" w:styleId="46">
    <w:name w:val="Нет списка4"/>
    <w:next w:val="a2"/>
    <w:semiHidden/>
    <w:rsid w:val="00A64E9B"/>
  </w:style>
  <w:style w:type="paragraph" w:customStyle="1" w:styleId="Default">
    <w:name w:val="Default"/>
    <w:rsid w:val="00A64E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A64E9B"/>
    <w:pPr>
      <w:spacing w:before="100" w:beforeAutospacing="1" w:after="100" w:afterAutospacing="1"/>
    </w:pPr>
    <w:rPr>
      <w:sz w:val="18"/>
      <w:szCs w:val="18"/>
      <w:lang w:val="hy-AM" w:eastAsia="hy-AM"/>
    </w:rPr>
  </w:style>
  <w:style w:type="paragraph" w:customStyle="1" w:styleId="xl83">
    <w:name w:val="xl8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A64E9B"/>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A64E9B"/>
    <w:pPr>
      <w:spacing w:before="100" w:beforeAutospacing="1" w:after="100" w:afterAutospacing="1"/>
      <w:textAlignment w:val="center"/>
    </w:pPr>
    <w:rPr>
      <w:lang w:val="hy-AM" w:eastAsia="hy-AM"/>
    </w:rPr>
  </w:style>
  <w:style w:type="paragraph" w:customStyle="1" w:styleId="xl97">
    <w:name w:val="xl97"/>
    <w:basedOn w:val="a"/>
    <w:rsid w:val="00A64E9B"/>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A64E9B"/>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A64E9B"/>
    <w:pPr>
      <w:spacing w:before="100" w:beforeAutospacing="1" w:after="100" w:afterAutospacing="1"/>
      <w:textAlignment w:val="center"/>
    </w:pPr>
    <w:rPr>
      <w:b/>
      <w:bCs/>
      <w:lang w:val="hy-AM" w:eastAsia="hy-AM"/>
    </w:rPr>
  </w:style>
  <w:style w:type="paragraph" w:customStyle="1" w:styleId="xl119">
    <w:name w:val="xl11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A64E9B"/>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A64E9B"/>
    <w:pPr>
      <w:spacing w:before="100" w:beforeAutospacing="1" w:after="100" w:afterAutospacing="1"/>
      <w:textAlignment w:val="center"/>
    </w:pPr>
    <w:rPr>
      <w:b/>
      <w:bCs/>
      <w:lang w:val="hy-AM" w:eastAsia="hy-AM"/>
    </w:rPr>
  </w:style>
  <w:style w:type="paragraph" w:customStyle="1" w:styleId="xl139">
    <w:name w:val="xl139"/>
    <w:basedOn w:val="a"/>
    <w:rsid w:val="00A64E9B"/>
    <w:pPr>
      <w:spacing w:before="100" w:beforeAutospacing="1" w:after="100" w:afterAutospacing="1"/>
      <w:jc w:val="center"/>
      <w:textAlignment w:val="center"/>
    </w:pPr>
    <w:rPr>
      <w:lang w:val="hy-AM" w:eastAsia="hy-AM"/>
    </w:rPr>
  </w:style>
  <w:style w:type="paragraph" w:customStyle="1" w:styleId="xl140">
    <w:name w:val="xl14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A64E9B"/>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A64E9B"/>
    <w:pPr>
      <w:spacing w:before="100" w:beforeAutospacing="1" w:after="100" w:afterAutospacing="1"/>
      <w:jc w:val="right"/>
      <w:textAlignment w:val="center"/>
    </w:pPr>
    <w:rPr>
      <w:b/>
      <w:bCs/>
      <w:lang w:val="hy-AM" w:eastAsia="hy-AM"/>
    </w:rPr>
  </w:style>
  <w:style w:type="paragraph" w:customStyle="1" w:styleId="xl160">
    <w:name w:val="xl16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A64E9B"/>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A64E9B"/>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A64E9B"/>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A64E9B"/>
    <w:pPr>
      <w:spacing w:before="100" w:beforeAutospacing="1" w:after="100" w:afterAutospacing="1"/>
      <w:textAlignment w:val="center"/>
    </w:pPr>
    <w:rPr>
      <w:sz w:val="28"/>
      <w:szCs w:val="28"/>
      <w:lang w:val="hy-AM" w:eastAsia="hy-AM"/>
    </w:rPr>
  </w:style>
  <w:style w:type="paragraph" w:customStyle="1" w:styleId="xl186">
    <w:name w:val="xl186"/>
    <w:basedOn w:val="a"/>
    <w:rsid w:val="00A64E9B"/>
    <w:pPr>
      <w:spacing w:before="100" w:beforeAutospacing="1" w:after="100" w:afterAutospacing="1"/>
      <w:textAlignment w:val="center"/>
    </w:pPr>
    <w:rPr>
      <w:lang w:val="hy-AM" w:eastAsia="hy-AM"/>
    </w:rPr>
  </w:style>
  <w:style w:type="paragraph" w:customStyle="1" w:styleId="xl187">
    <w:name w:val="xl187"/>
    <w:basedOn w:val="a"/>
    <w:rsid w:val="00A64E9B"/>
    <w:pPr>
      <w:spacing w:before="100" w:beforeAutospacing="1" w:after="100" w:afterAutospacing="1"/>
      <w:jc w:val="center"/>
    </w:pPr>
    <w:rPr>
      <w:b/>
      <w:bCs/>
      <w:lang w:val="hy-AM" w:eastAsia="hy-AM"/>
    </w:rPr>
  </w:style>
  <w:style w:type="paragraph" w:customStyle="1" w:styleId="xl188">
    <w:name w:val="xl188"/>
    <w:basedOn w:val="a"/>
    <w:rsid w:val="00A64E9B"/>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numbering" w:customStyle="1" w:styleId="53">
    <w:name w:val="Нет списка5"/>
    <w:next w:val="a2"/>
    <w:semiHidden/>
    <w:rsid w:val="00A64E9B"/>
  </w:style>
  <w:style w:type="paragraph" w:customStyle="1" w:styleId="xl63">
    <w:name w:val="xl63"/>
    <w:basedOn w:val="a"/>
    <w:rsid w:val="00A64E9B"/>
    <w:pPr>
      <w:spacing w:before="100" w:beforeAutospacing="1" w:after="100" w:afterAutospacing="1"/>
      <w:jc w:val="center"/>
    </w:pPr>
    <w:rPr>
      <w:lang w:val="hy-AM" w:eastAsia="hy-AM"/>
    </w:rPr>
  </w:style>
  <w:style w:type="paragraph" w:customStyle="1" w:styleId="xl64">
    <w:name w:val="xl64"/>
    <w:basedOn w:val="a"/>
    <w:rsid w:val="00A64E9B"/>
    <w:pPr>
      <w:spacing w:before="100" w:beforeAutospacing="1" w:after="100" w:afterAutospacing="1"/>
      <w:jc w:val="center"/>
    </w:pPr>
    <w:rPr>
      <w:b/>
      <w:bCs/>
      <w:lang w:val="hy-AM" w:eastAsia="hy-AM"/>
    </w:rPr>
  </w:style>
  <w:style w:type="paragraph" w:customStyle="1" w:styleId="xl189">
    <w:name w:val="xl18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A64E9B"/>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A64E9B"/>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A64E9B"/>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A64E9B"/>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A64E9B"/>
    <w:pPr>
      <w:spacing w:before="100" w:beforeAutospacing="1" w:after="100" w:afterAutospacing="1"/>
    </w:pPr>
    <w:rPr>
      <w:b/>
      <w:bCs/>
      <w:lang w:val="hy-AM" w:eastAsia="hy-AM"/>
    </w:rPr>
  </w:style>
  <w:style w:type="paragraph" w:customStyle="1" w:styleId="xl199">
    <w:name w:val="xl199"/>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A64E9B"/>
    <w:pPr>
      <w:pBdr>
        <w:right w:val="single" w:sz="4" w:space="0" w:color="auto"/>
      </w:pBdr>
      <w:spacing w:before="100" w:beforeAutospacing="1" w:after="100" w:afterAutospacing="1"/>
      <w:jc w:val="center"/>
      <w:textAlignment w:val="center"/>
    </w:pPr>
    <w:rPr>
      <w:lang w:val="hy-AM" w:eastAsia="hy-AM"/>
    </w:rPr>
  </w:style>
  <w:style w:type="numbering" w:customStyle="1" w:styleId="65">
    <w:name w:val="Нет списка6"/>
    <w:next w:val="a2"/>
    <w:semiHidden/>
    <w:rsid w:val="00A64E9B"/>
  </w:style>
  <w:style w:type="table" w:customStyle="1" w:styleId="54">
    <w:name w:val="Сетка таблицы5"/>
    <w:basedOn w:val="a1"/>
    <w:next w:val="aff7"/>
    <w:rsid w:val="00A64E9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A64E9B"/>
  </w:style>
  <w:style w:type="numbering" w:customStyle="1" w:styleId="83">
    <w:name w:val="Нет списка8"/>
    <w:next w:val="a2"/>
    <w:uiPriority w:val="99"/>
    <w:semiHidden/>
    <w:unhideWhenUsed/>
    <w:rsid w:val="00A64E9B"/>
  </w:style>
  <w:style w:type="table" w:customStyle="1" w:styleId="66">
    <w:name w:val="Сетка таблицы6"/>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93">
    <w:name w:val="Нет списка9"/>
    <w:next w:val="a2"/>
    <w:uiPriority w:val="99"/>
    <w:semiHidden/>
    <w:unhideWhenUsed/>
    <w:rsid w:val="00A64E9B"/>
  </w:style>
  <w:style w:type="table" w:customStyle="1" w:styleId="74">
    <w:name w:val="Сетка таблицы7"/>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02">
    <w:name w:val="Нет списка10"/>
    <w:next w:val="a2"/>
    <w:uiPriority w:val="99"/>
    <w:semiHidden/>
    <w:unhideWhenUsed/>
    <w:rsid w:val="00A64E9B"/>
  </w:style>
  <w:style w:type="table" w:customStyle="1" w:styleId="84">
    <w:name w:val="Сетка таблицы8"/>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94">
    <w:name w:val="Сетка таблицы9"/>
    <w:basedOn w:val="a1"/>
    <w:next w:val="aff7"/>
    <w:uiPriority w:val="39"/>
    <w:rsid w:val="00543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
    <w:basedOn w:val="a1"/>
    <w:next w:val="aff7"/>
    <w:uiPriority w:val="39"/>
    <w:rsid w:val="000E4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486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E0DDE-B41B-43CB-99B2-93C6C99C0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3544</TotalTime>
  <Pages>48</Pages>
  <Words>14344</Words>
  <Characters>81764</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117</cp:revision>
  <dcterms:created xsi:type="dcterms:W3CDTF">2021-06-14T08:03:00Z</dcterms:created>
  <dcterms:modified xsi:type="dcterms:W3CDTF">2024-03-21T13:11:00Z</dcterms:modified>
</cp:coreProperties>
</file>