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FE01B5" w:rsidP="007572A2">
      <w:pPr>
        <w:pStyle w:val="12"/>
        <w:ind w:firstLine="0"/>
        <w:jc w:val="center"/>
        <w:rPr>
          <w:b/>
          <w:bCs/>
          <w:color w:val="000000"/>
          <w:sz w:val="24"/>
          <w:szCs w:val="24"/>
        </w:rPr>
      </w:pPr>
      <w:r>
        <w:rPr>
          <w:b/>
          <w:color w:val="000000"/>
          <w:sz w:val="24"/>
          <w:szCs w:val="24"/>
        </w:rPr>
        <w:t xml:space="preserve"> </w:t>
      </w:r>
      <w:r w:rsidR="0064449E"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15pt;height:63.65pt" o:ole="">
            <v:imagedata r:id="rId8" o:title=""/>
          </v:shape>
          <o:OLEObject Type="Embed" ProgID="CorelDRAW.Graphic.12" ShapeID="_x0000_i1025" DrawAspect="Content" ObjectID="_1772530827"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F927B4" w:rsidRPr="00A02414" w:rsidRDefault="00A02414" w:rsidP="007572A2">
      <w:pPr>
        <w:jc w:val="center"/>
        <w:rPr>
          <w:b/>
          <w:bCs/>
          <w:sz w:val="28"/>
          <w:szCs w:val="28"/>
        </w:rPr>
      </w:pPr>
      <w:r w:rsidRPr="00A02414">
        <w:rPr>
          <w:b/>
          <w:sz w:val="28"/>
          <w:szCs w:val="28"/>
        </w:rPr>
        <w:t xml:space="preserve">на право заключения договора на </w:t>
      </w:r>
      <w:r w:rsidR="00330709">
        <w:rPr>
          <w:b/>
          <w:sz w:val="28"/>
          <w:szCs w:val="28"/>
        </w:rPr>
        <w:t>п</w:t>
      </w:r>
      <w:r w:rsidR="00330709" w:rsidRPr="00330709">
        <w:rPr>
          <w:b/>
          <w:sz w:val="28"/>
          <w:szCs w:val="28"/>
        </w:rPr>
        <w:t>редоставление услуг по обслуживанию си</w:t>
      </w:r>
      <w:r w:rsidR="00C1045A">
        <w:rPr>
          <w:b/>
          <w:sz w:val="28"/>
          <w:szCs w:val="28"/>
        </w:rPr>
        <w:t>стем пожарной сигнализации на 77</w:t>
      </w:r>
      <w:r w:rsidR="00874EBC">
        <w:rPr>
          <w:b/>
          <w:sz w:val="28"/>
          <w:szCs w:val="28"/>
        </w:rPr>
        <w:t xml:space="preserve"> объектах ЗАО «ЮКЖД»</w:t>
      </w:r>
      <w:r w:rsidR="00330709">
        <w:rPr>
          <w:b/>
          <w:sz w:val="28"/>
          <w:szCs w:val="28"/>
        </w:rPr>
        <w:t xml:space="preserve"> </w:t>
      </w:r>
      <w:r w:rsidRPr="00A02414">
        <w:rPr>
          <w:b/>
          <w:sz w:val="28"/>
          <w:szCs w:val="28"/>
        </w:rPr>
        <w:t>по коду №</w:t>
      </w:r>
      <w:r w:rsidR="00995E78">
        <w:rPr>
          <w:b/>
          <w:sz w:val="28"/>
          <w:szCs w:val="28"/>
        </w:rPr>
        <w:t xml:space="preserve">ЮКЖД-ЗКЦ </w:t>
      </w:r>
      <w:r w:rsidR="00FD0FAD">
        <w:rPr>
          <w:b/>
          <w:sz w:val="28"/>
          <w:szCs w:val="28"/>
        </w:rPr>
        <w:t>02</w:t>
      </w:r>
      <w:r w:rsidR="00874EBC">
        <w:rPr>
          <w:b/>
          <w:sz w:val="28"/>
          <w:szCs w:val="28"/>
        </w:rPr>
        <w:t>4/021</w:t>
      </w: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B136EB"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B136EB"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B136EB"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B136EB"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B136EB"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B136EB"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B136EB"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B136EB"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B136EB"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B136EB"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B136EB"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B136EB"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B136EB"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B136EB"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B136EB"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B136EB"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B136EB"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B136EB"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B136EB"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B136EB"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B136EB"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B136EB"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B136EB"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A3283D">
        <w:rPr>
          <w:sz w:val="28"/>
          <w:szCs w:val="28"/>
        </w:rPr>
        <w:t>024/021</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874EBC">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874EBC">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874EBC">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874EBC" w:rsidRDefault="00F24A43" w:rsidP="007572A2">
            <w:pPr>
              <w:spacing w:line="276" w:lineRule="auto"/>
              <w:rPr>
                <w:bCs/>
                <w:sz w:val="28"/>
                <w:szCs w:val="28"/>
              </w:rPr>
            </w:pPr>
            <w:r w:rsidRPr="00D563A4">
              <w:rPr>
                <w:bCs/>
                <w:sz w:val="28"/>
                <w:szCs w:val="28"/>
              </w:rPr>
              <w:t xml:space="preserve">Место нахождения: г. Ереван, </w:t>
            </w:r>
            <w:r w:rsidR="00874EBC" w:rsidRPr="00D563A4">
              <w:rPr>
                <w:bCs/>
                <w:sz w:val="28"/>
                <w:szCs w:val="28"/>
              </w:rPr>
              <w:t>пр. Тиграна Меца 50</w:t>
            </w:r>
            <w:r w:rsidR="00874EBC">
              <w:rPr>
                <w:bCs/>
                <w:sz w:val="28"/>
                <w:szCs w:val="28"/>
              </w:rPr>
              <w:t xml:space="preserve"> </w:t>
            </w:r>
          </w:p>
          <w:p w:rsidR="00F24A43" w:rsidRPr="00D563A4" w:rsidRDefault="00874EBC" w:rsidP="007572A2">
            <w:pPr>
              <w:spacing w:line="276" w:lineRule="auto"/>
              <w:rPr>
                <w:bCs/>
                <w:sz w:val="28"/>
                <w:szCs w:val="28"/>
              </w:rPr>
            </w:pPr>
            <w:r>
              <w:rPr>
                <w:bCs/>
                <w:sz w:val="28"/>
                <w:szCs w:val="28"/>
              </w:rPr>
              <w:t>Почтовый адрес:0005</w:t>
            </w:r>
            <w:r w:rsidR="00F24A43" w:rsidRPr="00D563A4">
              <w:rPr>
                <w:bCs/>
                <w:sz w:val="28"/>
                <w:szCs w:val="28"/>
              </w:rPr>
              <w:t xml:space="preserve">, г. Ереван, </w:t>
            </w:r>
            <w:r w:rsidRPr="00D563A4">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874EBC">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Pr="004E7098" w:rsidRDefault="00330709" w:rsidP="004E7098">
            <w:pPr>
              <w:jc w:val="both"/>
              <w:rPr>
                <w:sz w:val="28"/>
                <w:szCs w:val="28"/>
              </w:rPr>
            </w:pPr>
            <w:r w:rsidRPr="00330709">
              <w:rPr>
                <w:sz w:val="28"/>
                <w:szCs w:val="28"/>
              </w:rPr>
              <w:t>Предоставление услуг по обслуживанию си</w:t>
            </w:r>
            <w:r w:rsidR="00E2648E">
              <w:rPr>
                <w:sz w:val="28"/>
                <w:szCs w:val="28"/>
              </w:rPr>
              <w:t>стем пожарной сигнализации на 7</w:t>
            </w:r>
            <w:r w:rsidR="00E2648E" w:rsidRPr="00E2648E">
              <w:rPr>
                <w:sz w:val="28"/>
                <w:szCs w:val="28"/>
              </w:rPr>
              <w:t>7</w:t>
            </w:r>
            <w:r w:rsidRPr="00330709">
              <w:rPr>
                <w:sz w:val="28"/>
                <w:szCs w:val="28"/>
              </w:rPr>
              <w:t xml:space="preserve"> объектах ЗАО "ЮКЖД"</w:t>
            </w:r>
            <w:r>
              <w:rPr>
                <w:sz w:val="28"/>
                <w:szCs w:val="28"/>
              </w:rPr>
              <w:t>.</w:t>
            </w:r>
          </w:p>
        </w:tc>
      </w:tr>
      <w:tr w:rsidR="001A3F01" w:rsidRPr="00D563A4" w:rsidTr="00874EBC">
        <w:trPr>
          <w:trHeight w:val="761"/>
        </w:trPr>
        <w:tc>
          <w:tcPr>
            <w:tcW w:w="813" w:type="dxa"/>
          </w:tcPr>
          <w:p w:rsidR="001A3F01" w:rsidRPr="00D563A4" w:rsidRDefault="001A3F01" w:rsidP="001A3F01">
            <w:pPr>
              <w:spacing w:line="276" w:lineRule="auto"/>
              <w:rPr>
                <w:sz w:val="28"/>
                <w:szCs w:val="28"/>
              </w:rPr>
            </w:pPr>
            <w:r w:rsidRPr="00D563A4">
              <w:rPr>
                <w:sz w:val="28"/>
                <w:szCs w:val="28"/>
              </w:rPr>
              <w:t>1.4</w:t>
            </w:r>
          </w:p>
        </w:tc>
        <w:tc>
          <w:tcPr>
            <w:tcW w:w="3718" w:type="dxa"/>
          </w:tcPr>
          <w:p w:rsidR="001A3F01" w:rsidRPr="00D563A4" w:rsidRDefault="001A3F01" w:rsidP="001A3F01">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1A3F01" w:rsidRPr="00E05543" w:rsidRDefault="001A3F01" w:rsidP="001A3F01">
            <w:pPr>
              <w:widowControl w:val="0"/>
              <w:tabs>
                <w:tab w:val="left" w:pos="405"/>
              </w:tabs>
              <w:spacing w:line="307" w:lineRule="exact"/>
              <w:ind w:right="40"/>
              <w:rPr>
                <w:b/>
                <w:bCs/>
                <w:sz w:val="28"/>
                <w:szCs w:val="28"/>
              </w:rPr>
            </w:pPr>
            <w:r w:rsidRPr="00E05543">
              <w:rPr>
                <w:b/>
                <w:bCs/>
                <w:sz w:val="28"/>
                <w:szCs w:val="28"/>
              </w:rPr>
              <w:t xml:space="preserve">Место оказания услуг: </w:t>
            </w:r>
          </w:p>
          <w:tbl>
            <w:tblPr>
              <w:tblOverlap w:val="never"/>
              <w:tblW w:w="5816"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49"/>
              <w:gridCol w:w="5367"/>
            </w:tblGrid>
            <w:tr w:rsidR="00D05F10" w:rsidRPr="00D05F10" w:rsidTr="00D05F10">
              <w:trPr>
                <w:trHeight w:hRule="exact" w:val="384"/>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w:t>
                  </w:r>
                </w:p>
              </w:tc>
              <w:tc>
                <w:tcPr>
                  <w:tcW w:w="5367"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ru-RU"/>
                    </w:rPr>
                    <w:t xml:space="preserve">Наименование объектов /  </w:t>
                  </w:r>
                  <w:r w:rsidRPr="00D05F10">
                    <w:rPr>
                      <w:rFonts w:ascii="Sylfaen" w:eastAsia="Calibri" w:hAnsi="Sylfaen"/>
                      <w:sz w:val="16"/>
                      <w:szCs w:val="16"/>
                      <w:lang w:val="hy-AM" w:eastAsia="en-US" w:bidi="ru-RU"/>
                    </w:rPr>
                    <w:t>Օ</w:t>
                  </w:r>
                  <w:r w:rsidRPr="00D05F10">
                    <w:rPr>
                      <w:rFonts w:ascii="Sylfaen" w:eastAsia="Calibri" w:hAnsi="Sylfaen" w:cs="Sylfaen"/>
                      <w:sz w:val="16"/>
                      <w:szCs w:val="16"/>
                      <w:lang w:val="hy-AM" w:eastAsia="en-US" w:bidi="hy-AM"/>
                    </w:rPr>
                    <w:t>բյեկտների</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անվանումները</w:t>
                  </w:r>
                </w:p>
              </w:tc>
            </w:tr>
            <w:tr w:rsidR="00D05F10" w:rsidRPr="00107DC6" w:rsidTr="00D05F10">
              <w:trPr>
                <w:trHeight w:hRule="exact" w:val="579"/>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1</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Главный корпус административного здания ЗАО «ЮКЖД», </w:t>
                  </w:r>
                  <w:r w:rsidRPr="00D05F10">
                    <w:rPr>
                      <w:rFonts w:ascii="Sylfaen" w:eastAsia="Calibri" w:hAnsi="Sylfaen"/>
                      <w:sz w:val="16"/>
                      <w:szCs w:val="16"/>
                      <w:lang w:val="hy-AM" w:eastAsia="en-US" w:bidi="hy-AM"/>
                    </w:rPr>
                    <w:t>Հ</w:t>
                  </w:r>
                  <w:r w:rsidRPr="00D05F10">
                    <w:rPr>
                      <w:rFonts w:ascii="Sylfaen" w:eastAsia="Calibri" w:hAnsi="Sylfaen" w:cs="Sylfaen"/>
                      <w:sz w:val="16"/>
                      <w:szCs w:val="16"/>
                      <w:lang w:val="hy-AM" w:eastAsia="en-US" w:bidi="hy-AM"/>
                    </w:rPr>
                    <w:t>ԿԵ</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ՓԲԸ</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վարչական</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շենքի</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գյխավոր</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մասնաշենք</w:t>
                  </w:r>
                </w:p>
              </w:tc>
            </w:tr>
            <w:tr w:rsidR="00D05F10" w:rsidRPr="00107DC6" w:rsidTr="00D05F10">
              <w:trPr>
                <w:trHeight w:hRule="exact" w:val="432"/>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2</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Эксплуатационное здание ТЧу </w:t>
                  </w:r>
                  <w:r w:rsidRPr="00D05F10">
                    <w:rPr>
                      <w:rFonts w:eastAsia="Calibri"/>
                      <w:sz w:val="16"/>
                      <w:szCs w:val="16"/>
                      <w:lang w:val="hy-AM" w:eastAsia="en-US" w:bidi="hy-AM"/>
                    </w:rPr>
                    <w:t xml:space="preserve">- </w:t>
                  </w:r>
                  <w:r w:rsidRPr="00D05F10">
                    <w:rPr>
                      <w:rFonts w:eastAsia="Calibri"/>
                      <w:sz w:val="16"/>
                      <w:szCs w:val="16"/>
                      <w:lang w:val="hy-AM" w:eastAsia="en-US"/>
                    </w:rPr>
                    <w:t xml:space="preserve">Ереван, </w:t>
                  </w:r>
                  <w:r w:rsidRPr="00D05F10">
                    <w:rPr>
                      <w:rFonts w:ascii="Sylfaen" w:eastAsia="Calibri" w:hAnsi="Sylfaen"/>
                      <w:sz w:val="16"/>
                      <w:szCs w:val="16"/>
                      <w:lang w:val="hy-AM" w:eastAsia="en-US"/>
                    </w:rPr>
                    <w:t>Ե</w:t>
                  </w:r>
                  <w:r w:rsidRPr="00D05F10">
                    <w:rPr>
                      <w:rFonts w:ascii="Sylfaen" w:eastAsia="Calibri" w:hAnsi="Sylfaen" w:cs="Sylfaen"/>
                      <w:sz w:val="16"/>
                      <w:szCs w:val="16"/>
                      <w:lang w:val="hy-AM" w:eastAsia="en-US" w:bidi="hy-AM"/>
                    </w:rPr>
                    <w:t>րևան</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դեպոյի</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տեղամասի</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շահագործման</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շենք</w:t>
                  </w:r>
                </w:p>
              </w:tc>
            </w:tr>
            <w:tr w:rsidR="00D05F10" w:rsidRPr="00D05F10" w:rsidTr="00D05F10">
              <w:trPr>
                <w:trHeight w:hRule="exact" w:val="282"/>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3</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Административное здание ДЦД – </w:t>
                  </w:r>
                  <w:r w:rsidRPr="00D05F10">
                    <w:rPr>
                      <w:rFonts w:ascii="Sylfaen" w:eastAsia="Calibri" w:hAnsi="Sylfaen" w:cs="Sylfaen"/>
                      <w:sz w:val="16"/>
                      <w:szCs w:val="16"/>
                      <w:lang w:val="hy-AM" w:eastAsia="en-US"/>
                    </w:rPr>
                    <w:t>ՃԴԿ</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վարչական</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շենք</w:t>
                  </w:r>
                </w:p>
              </w:tc>
            </w:tr>
            <w:tr w:rsidR="00D05F10" w:rsidRPr="00107DC6" w:rsidTr="00D05F10">
              <w:trPr>
                <w:trHeight w:hRule="exact" w:val="428"/>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4</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Административное здание ТЧу - Ереван, </w:t>
                  </w:r>
                  <w:r w:rsidRPr="00D05F10">
                    <w:rPr>
                      <w:rFonts w:ascii="Sylfaen" w:eastAsia="Calibri" w:hAnsi="Sylfaen"/>
                      <w:sz w:val="16"/>
                      <w:szCs w:val="16"/>
                      <w:lang w:val="hy-AM" w:eastAsia="en-US" w:bidi="hy-AM"/>
                    </w:rPr>
                    <w:t>Ե</w:t>
                  </w:r>
                  <w:r w:rsidRPr="00D05F10">
                    <w:rPr>
                      <w:rFonts w:ascii="Sylfaen" w:eastAsia="Calibri" w:hAnsi="Sylfaen" w:cs="Sylfaen"/>
                      <w:sz w:val="16"/>
                      <w:szCs w:val="16"/>
                      <w:lang w:val="hy-AM" w:eastAsia="en-US" w:bidi="hy-AM"/>
                    </w:rPr>
                    <w:t>րևան</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դեպոյի</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տեղամասի</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վարչակաև</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շենք</w:t>
                  </w:r>
                </w:p>
              </w:tc>
            </w:tr>
            <w:tr w:rsidR="00D05F10" w:rsidRPr="00D05F10" w:rsidTr="00D05F10">
              <w:trPr>
                <w:trHeight w:hRule="exact" w:val="295"/>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5</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bidi="ru-RU"/>
                    </w:rPr>
                    <w:t xml:space="preserve">Административный корпус ПЧ </w:t>
                  </w:r>
                  <w:r w:rsidRPr="00D05F10">
                    <w:rPr>
                      <w:rFonts w:eastAsia="Calibri"/>
                      <w:sz w:val="16"/>
                      <w:szCs w:val="16"/>
                      <w:lang w:val="hy-AM" w:eastAsia="en-US" w:bidi="hy-AM"/>
                    </w:rPr>
                    <w:t xml:space="preserve">- </w:t>
                  </w:r>
                  <w:r w:rsidRPr="00D05F10">
                    <w:rPr>
                      <w:rFonts w:eastAsia="Calibri"/>
                      <w:sz w:val="16"/>
                      <w:szCs w:val="16"/>
                      <w:lang w:val="hy-AM" w:eastAsia="en-US" w:bidi="ru-RU"/>
                    </w:rPr>
                    <w:t xml:space="preserve">Ереван, </w:t>
                  </w:r>
                  <w:r w:rsidRPr="00D05F10">
                    <w:rPr>
                      <w:rFonts w:eastAsia="Calibri"/>
                      <w:sz w:val="16"/>
                      <w:szCs w:val="16"/>
                      <w:lang w:val="hy-AM" w:eastAsia="en-US" w:bidi="hy-AM"/>
                    </w:rPr>
                    <w:t>Երևանի ԳՈԻ վարչական շենք</w:t>
                  </w:r>
                </w:p>
              </w:tc>
            </w:tr>
            <w:tr w:rsidR="00D05F10" w:rsidRPr="00D05F10" w:rsidTr="00D05F10">
              <w:trPr>
                <w:trHeight w:hRule="exact" w:val="313"/>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6</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bidi="ru-RU"/>
                    </w:rPr>
                    <w:t xml:space="preserve">Административное здание СБ, </w:t>
                  </w:r>
                  <w:r w:rsidRPr="00D05F10">
                    <w:rPr>
                      <w:rFonts w:eastAsia="Calibri"/>
                      <w:sz w:val="16"/>
                      <w:szCs w:val="16"/>
                      <w:lang w:val="hy-AM" w:eastAsia="en-US" w:bidi="hy-AM"/>
                    </w:rPr>
                    <w:t>ԱԾ վարչական շենք</w:t>
                  </w:r>
                </w:p>
              </w:tc>
            </w:tr>
            <w:tr w:rsidR="00D05F10" w:rsidRPr="00D05F10" w:rsidTr="00D05F10">
              <w:trPr>
                <w:trHeight w:hRule="exact" w:val="386"/>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7</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bidi="ru-RU"/>
                    </w:rPr>
                    <w:t xml:space="preserve">Административное здание предприятия Э, </w:t>
                  </w:r>
                  <w:r w:rsidRPr="00D05F10">
                    <w:rPr>
                      <w:rFonts w:eastAsia="Calibri"/>
                      <w:sz w:val="16"/>
                      <w:szCs w:val="16"/>
                      <w:lang w:val="hy-AM" w:eastAsia="en-US" w:bidi="hy-AM"/>
                    </w:rPr>
                    <w:t>է ձեռնարկության վարչական շենք</w:t>
                  </w:r>
                </w:p>
              </w:tc>
            </w:tr>
            <w:tr w:rsidR="00D05F10" w:rsidRPr="00D05F10" w:rsidTr="00D05F10">
              <w:trPr>
                <w:trHeight w:hRule="exact" w:val="278"/>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8</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bidi="ru-RU"/>
                    </w:rPr>
                    <w:t xml:space="preserve">Административный отдел ЛСО </w:t>
                  </w:r>
                  <w:r w:rsidRPr="00D05F10">
                    <w:rPr>
                      <w:rFonts w:eastAsia="Calibri"/>
                      <w:sz w:val="16"/>
                      <w:szCs w:val="16"/>
                      <w:lang w:val="hy-AM" w:eastAsia="en-US" w:bidi="hy-AM"/>
                    </w:rPr>
                    <w:t xml:space="preserve">- </w:t>
                  </w:r>
                  <w:r w:rsidRPr="00D05F10">
                    <w:rPr>
                      <w:rFonts w:eastAsia="Calibri"/>
                      <w:sz w:val="16"/>
                      <w:szCs w:val="16"/>
                      <w:lang w:val="hy-AM" w:eastAsia="en-US" w:bidi="ru-RU"/>
                    </w:rPr>
                    <w:t xml:space="preserve">Ереван, </w:t>
                  </w:r>
                  <w:r w:rsidRPr="00D05F10">
                    <w:rPr>
                      <w:rFonts w:eastAsia="Calibri"/>
                      <w:sz w:val="16"/>
                      <w:szCs w:val="16"/>
                      <w:lang w:val="hy-AM" w:eastAsia="en-US" w:bidi="hy-AM"/>
                    </w:rPr>
                    <w:t>Երևանի ԳԿՄ վարչական բաժին</w:t>
                  </w:r>
                </w:p>
              </w:tc>
            </w:tr>
            <w:tr w:rsidR="00D05F10" w:rsidRPr="00107DC6" w:rsidTr="00D05F10">
              <w:trPr>
                <w:trHeight w:hRule="exact" w:val="566"/>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9</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ru-RU"/>
                    </w:rPr>
                  </w:pPr>
                  <w:r w:rsidRPr="00D05F10">
                    <w:rPr>
                      <w:rFonts w:eastAsia="Calibri"/>
                      <w:sz w:val="16"/>
                      <w:szCs w:val="16"/>
                      <w:lang w:val="hy-AM" w:eastAsia="en-US"/>
                    </w:rPr>
                    <w:t xml:space="preserve">Здание резерва проводников (Аппарат ДМТО) – </w:t>
                  </w:r>
                  <w:r w:rsidRPr="00D05F10">
                    <w:rPr>
                      <w:rFonts w:ascii="Sylfaen" w:eastAsia="Calibri" w:hAnsi="Sylfaen"/>
                      <w:sz w:val="16"/>
                      <w:szCs w:val="16"/>
                      <w:lang w:val="hy-AM" w:eastAsia="en-US"/>
                    </w:rPr>
                    <w:t>Ուղեկցողների ջոկի</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 xml:space="preserve">շենք </w:t>
                  </w:r>
                  <w:r w:rsidRPr="00D05F10">
                    <w:rPr>
                      <w:rFonts w:eastAsia="Calibri"/>
                      <w:sz w:val="16"/>
                      <w:szCs w:val="16"/>
                      <w:lang w:val="hy-AM" w:eastAsia="en-US"/>
                    </w:rPr>
                    <w:t>(ՆՏԱՏ</w:t>
                  </w:r>
                  <w:r w:rsidRPr="00D05F10">
                    <w:rPr>
                      <w:rFonts w:ascii="Sylfaen" w:eastAsia="Calibri" w:hAnsi="Sylfaen"/>
                      <w:sz w:val="16"/>
                      <w:szCs w:val="16"/>
                      <w:lang w:val="hy-AM" w:eastAsia="en-US"/>
                    </w:rPr>
                    <w:t>կառավարման վարչություն</w:t>
                  </w:r>
                  <w:r w:rsidRPr="00D05F10">
                    <w:rPr>
                      <w:rFonts w:eastAsia="Calibri"/>
                      <w:sz w:val="16"/>
                      <w:szCs w:val="16"/>
                      <w:lang w:val="hy-AM" w:eastAsia="en-US"/>
                    </w:rPr>
                    <w:t>)</w:t>
                  </w:r>
                </w:p>
              </w:tc>
            </w:tr>
            <w:tr w:rsidR="00D05F10" w:rsidRPr="00107DC6" w:rsidTr="00D05F10">
              <w:trPr>
                <w:trHeight w:hRule="exact" w:val="340"/>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lastRenderedPageBreak/>
                    <w:t>10</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w:t>
                  </w:r>
                  <w:r w:rsidRPr="00D05F10">
                    <w:rPr>
                      <w:rFonts w:eastAsia="Calibri"/>
                      <w:sz w:val="16"/>
                      <w:szCs w:val="16"/>
                      <w:lang w:val="hy-AM" w:eastAsia="en-US" w:bidi="hy-AM"/>
                    </w:rPr>
                    <w:t>ЭЦ-Ереван, Երևանի֊ էլ. կենտրոնացման ծառայության շենք</w:t>
                  </w:r>
                </w:p>
              </w:tc>
            </w:tr>
            <w:tr w:rsidR="00D05F10" w:rsidRPr="00107DC6" w:rsidTr="00D05F10">
              <w:trPr>
                <w:trHeight w:hRule="exact" w:val="325"/>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11</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Норагавит, </w:t>
                  </w:r>
                  <w:r w:rsidRPr="00D05F10">
                    <w:rPr>
                      <w:rFonts w:eastAsia="Calibri"/>
                      <w:sz w:val="16"/>
                      <w:szCs w:val="16"/>
                      <w:lang w:val="hy-AM" w:eastAsia="en-US" w:bidi="hy-AM"/>
                    </w:rPr>
                    <w:t>Նորագավիթի  էլ. կենտրոնացման ծառայության շենք</w:t>
                  </w:r>
                </w:p>
              </w:tc>
            </w:tr>
            <w:tr w:rsidR="00D05F10" w:rsidRPr="00107DC6" w:rsidTr="00D05F10">
              <w:trPr>
                <w:trHeight w:hRule="exact" w:val="323"/>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12</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Канакер, </w:t>
                  </w:r>
                  <w:r w:rsidRPr="00D05F10">
                    <w:rPr>
                      <w:rFonts w:eastAsia="Calibri"/>
                      <w:sz w:val="16"/>
                      <w:szCs w:val="16"/>
                      <w:lang w:val="hy-AM" w:eastAsia="en-US" w:bidi="hy-AM"/>
                    </w:rPr>
                    <w:t>Քանաքեռի  էլ. կենտրոնացման ծառայության շենք</w:t>
                  </w:r>
                </w:p>
              </w:tc>
            </w:tr>
            <w:tr w:rsidR="00D05F10" w:rsidRPr="00107DC6" w:rsidTr="00C1045A">
              <w:trPr>
                <w:trHeight w:hRule="exact" w:val="484"/>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13</w:t>
                  </w:r>
                </w:p>
              </w:tc>
              <w:tc>
                <w:tcPr>
                  <w:tcW w:w="5367" w:type="dxa"/>
                  <w:shd w:val="clear" w:color="auto" w:fill="auto"/>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Кармир блур, Կարմիր բլրի </w:t>
                  </w:r>
                  <w:r w:rsidRPr="00D05F10">
                    <w:rPr>
                      <w:rFonts w:eastAsia="Calibri"/>
                      <w:sz w:val="16"/>
                      <w:szCs w:val="16"/>
                      <w:lang w:val="hy-AM" w:eastAsia="en-US"/>
                    </w:rPr>
                    <w:t>էլ. կենտրոնացման ծառայության շենք</w:t>
                  </w:r>
                </w:p>
              </w:tc>
            </w:tr>
            <w:tr w:rsidR="00D05F10" w:rsidRPr="00107DC6" w:rsidTr="00D05F10">
              <w:trPr>
                <w:trHeight w:hRule="exact" w:val="446"/>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14</w:t>
                  </w:r>
                </w:p>
              </w:tc>
              <w:tc>
                <w:tcPr>
                  <w:tcW w:w="5367" w:type="dxa"/>
                  <w:shd w:val="clear" w:color="auto" w:fill="FFFFFF"/>
                  <w:vAlign w:val="center"/>
                </w:tcPr>
                <w:p w:rsidR="00D05F10" w:rsidRPr="00D05F10" w:rsidRDefault="00D05F10" w:rsidP="00D05F10">
                  <w:pPr>
                    <w:rPr>
                      <w:rFonts w:ascii="Sylfaen" w:eastAsia="Calibri" w:hAnsi="Sylfaen"/>
                      <w:sz w:val="16"/>
                      <w:szCs w:val="16"/>
                      <w:lang w:val="hy-AM" w:eastAsia="en-US"/>
                    </w:rPr>
                  </w:pPr>
                  <w:r w:rsidRPr="00D05F10">
                    <w:rPr>
                      <w:rFonts w:eastAsia="Calibri"/>
                      <w:sz w:val="16"/>
                      <w:szCs w:val="16"/>
                      <w:lang w:val="hy-AM" w:eastAsia="en-US"/>
                    </w:rPr>
                    <w:t>РТУ СЦБ Ереван</w:t>
                  </w:r>
                  <w:r w:rsidRPr="00D05F10">
                    <w:rPr>
                      <w:rFonts w:ascii="Sylfaen" w:eastAsia="Calibri" w:hAnsi="Sylfaen"/>
                      <w:sz w:val="16"/>
                      <w:szCs w:val="16"/>
                      <w:lang w:val="hy-AM" w:eastAsia="en-US"/>
                    </w:rPr>
                    <w:t xml:space="preserve"> – Երեվանի ԱԿՈՒ-ի վերանորոգման-տեխնոլոգիական տեղամաս</w:t>
                  </w:r>
                </w:p>
              </w:tc>
            </w:tr>
            <w:tr w:rsidR="00D05F10" w:rsidRPr="00D05F10" w:rsidTr="00D05F10">
              <w:trPr>
                <w:trHeight w:hRule="exact" w:val="296"/>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15</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Склад ДМТО – ՆՏՄԱՏ պահեստ</w:t>
                  </w:r>
                </w:p>
              </w:tc>
            </w:tr>
            <w:tr w:rsidR="00D05F10" w:rsidRPr="00107DC6" w:rsidTr="00D05F10">
              <w:trPr>
                <w:trHeight w:hRule="exact" w:val="323"/>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16</w:t>
                  </w:r>
                </w:p>
              </w:tc>
              <w:tc>
                <w:tcPr>
                  <w:tcW w:w="5367" w:type="dxa"/>
                  <w:shd w:val="clear" w:color="auto" w:fill="FFFFFF"/>
                  <w:vAlign w:val="center"/>
                </w:tcPr>
                <w:p w:rsidR="00D05F10" w:rsidRPr="00D05F10" w:rsidRDefault="00D05F10" w:rsidP="00D05F10">
                  <w:pPr>
                    <w:spacing w:line="259" w:lineRule="auto"/>
                    <w:rPr>
                      <w:rFonts w:ascii="Sylfaen" w:eastAsia="Calibri" w:hAnsi="Sylfaen"/>
                      <w:sz w:val="16"/>
                      <w:szCs w:val="16"/>
                      <w:lang w:val="hy-AM" w:eastAsia="en-US"/>
                    </w:rPr>
                  </w:pPr>
                  <w:r w:rsidRPr="00D05F10">
                    <w:rPr>
                      <w:rFonts w:eastAsia="Calibri"/>
                      <w:sz w:val="16"/>
                      <w:szCs w:val="16"/>
                      <w:lang w:val="hy-AM" w:eastAsia="en-US"/>
                    </w:rPr>
                    <w:t>Ж/Д Поликлиника Ереван</w:t>
                  </w:r>
                  <w:r w:rsidRPr="00D05F10">
                    <w:rPr>
                      <w:rFonts w:ascii="Sylfaen" w:eastAsia="Calibri" w:hAnsi="Sylfaen"/>
                      <w:sz w:val="16"/>
                      <w:szCs w:val="16"/>
                      <w:lang w:val="hy-AM" w:eastAsia="en-US"/>
                    </w:rPr>
                    <w:t xml:space="preserve"> – Երեվանի Ե/Գ Պոլիկլինիկա</w:t>
                  </w:r>
                </w:p>
              </w:tc>
            </w:tr>
            <w:tr w:rsidR="00D05F10" w:rsidRPr="00D05F10" w:rsidTr="00D05F10">
              <w:trPr>
                <w:trHeight w:hRule="exact" w:val="323"/>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17</w:t>
                  </w:r>
                </w:p>
              </w:tc>
              <w:tc>
                <w:tcPr>
                  <w:tcW w:w="5367" w:type="dxa"/>
                  <w:shd w:val="clear" w:color="auto" w:fill="FFFFFF"/>
                  <w:vAlign w:val="center"/>
                </w:tcPr>
                <w:p w:rsidR="00D05F10" w:rsidRPr="00D05F10" w:rsidRDefault="00D05F10" w:rsidP="00D05F10">
                  <w:pPr>
                    <w:spacing w:line="259" w:lineRule="auto"/>
                    <w:rPr>
                      <w:rFonts w:ascii="Sylfaen" w:eastAsia="Calibri" w:hAnsi="Sylfaen"/>
                      <w:sz w:val="16"/>
                      <w:szCs w:val="16"/>
                      <w:lang w:val="hy-AM" w:eastAsia="en-US"/>
                    </w:rPr>
                  </w:pPr>
                  <w:r w:rsidRPr="00D05F10">
                    <w:rPr>
                      <w:rFonts w:eastAsia="Calibri"/>
                      <w:sz w:val="16"/>
                      <w:szCs w:val="16"/>
                      <w:lang w:val="hy-AM" w:eastAsia="en-US"/>
                    </w:rPr>
                    <w:t>Таможенный терминал</w:t>
                  </w:r>
                  <w:r w:rsidRPr="00D05F10">
                    <w:rPr>
                      <w:rFonts w:ascii="Sylfaen" w:eastAsia="Calibri" w:hAnsi="Sylfaen"/>
                      <w:sz w:val="16"/>
                      <w:szCs w:val="16"/>
                      <w:lang w:val="hy-AM" w:eastAsia="en-US"/>
                    </w:rPr>
                    <w:t xml:space="preserve"> – Մաքսային տերմինալ</w:t>
                  </w:r>
                </w:p>
              </w:tc>
            </w:tr>
            <w:tr w:rsidR="00D05F10" w:rsidRPr="00D05F10" w:rsidTr="00D05F10">
              <w:trPr>
                <w:trHeight w:hRule="exact" w:val="326"/>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18</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bidi="ru-RU"/>
                    </w:rPr>
                    <w:t xml:space="preserve">Административное здание ПМС </w:t>
                  </w:r>
                  <w:r w:rsidRPr="00D05F10">
                    <w:rPr>
                      <w:rFonts w:eastAsia="Calibri"/>
                      <w:sz w:val="16"/>
                      <w:szCs w:val="16"/>
                      <w:lang w:val="hy-AM" w:eastAsia="en-US" w:bidi="hy-AM"/>
                    </w:rPr>
                    <w:t xml:space="preserve">- </w:t>
                  </w:r>
                  <w:r w:rsidRPr="00D05F10">
                    <w:rPr>
                      <w:rFonts w:eastAsia="Calibri"/>
                      <w:sz w:val="16"/>
                      <w:szCs w:val="16"/>
                      <w:lang w:val="hy-AM" w:eastAsia="en-US" w:bidi="ru-RU"/>
                    </w:rPr>
                    <w:t xml:space="preserve">Масис, </w:t>
                  </w:r>
                  <w:r w:rsidRPr="00D05F10">
                    <w:rPr>
                      <w:rFonts w:eastAsia="Calibri"/>
                      <w:sz w:val="16"/>
                      <w:szCs w:val="16"/>
                      <w:lang w:val="hy-AM" w:eastAsia="en-US" w:bidi="hy-AM"/>
                    </w:rPr>
                    <w:t>Մասիսի  ԳՄԿ վարչական շենք</w:t>
                  </w:r>
                </w:p>
              </w:tc>
            </w:tr>
            <w:tr w:rsidR="00D05F10" w:rsidRPr="00D05F10" w:rsidTr="00D05F10">
              <w:trPr>
                <w:trHeight w:hRule="exact" w:val="277"/>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19</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ru-RU"/>
                    </w:rPr>
                  </w:pPr>
                  <w:r w:rsidRPr="00D05F10">
                    <w:rPr>
                      <w:rFonts w:eastAsia="Calibri"/>
                      <w:sz w:val="16"/>
                      <w:szCs w:val="16"/>
                      <w:lang w:val="hy-AM" w:eastAsia="en-US"/>
                    </w:rPr>
                    <w:t>Административное здание ТЧ - Гюмри, Գյումրի դեպոյի վարչական շենք</w:t>
                  </w:r>
                </w:p>
              </w:tc>
            </w:tr>
            <w:tr w:rsidR="00D05F10" w:rsidRPr="00D05F10" w:rsidTr="00D05F10">
              <w:trPr>
                <w:trHeight w:hRule="exact" w:val="303"/>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20</w:t>
                  </w:r>
                </w:p>
              </w:tc>
              <w:tc>
                <w:tcPr>
                  <w:tcW w:w="5367" w:type="dxa"/>
                  <w:shd w:val="clear" w:color="auto" w:fill="FFFFFF"/>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Административный корпус ПЧ - Севан, Սեվանի  ԳՈԻ վարչական շենք</w:t>
                  </w:r>
                </w:p>
              </w:tc>
            </w:tr>
            <w:tr w:rsidR="00D05F10" w:rsidRPr="00107DC6" w:rsidTr="00D05F10">
              <w:trPr>
                <w:trHeight w:hRule="exact" w:val="435"/>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21</w:t>
                  </w:r>
                </w:p>
              </w:tc>
              <w:tc>
                <w:tcPr>
                  <w:tcW w:w="5367" w:type="dxa"/>
                  <w:shd w:val="clear" w:color="auto" w:fill="FFFFFF"/>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Административный корпус ЭЧ - Раздан (дом отдыха лок. бригад), ԷՄ Հրազդանի վարչական մասնաշենք (լոկ. բրիգադի հանգստյան տուն)</w:t>
                  </w:r>
                </w:p>
              </w:tc>
            </w:tr>
            <w:tr w:rsidR="00D05F10" w:rsidRPr="00107DC6" w:rsidTr="00D05F10">
              <w:trPr>
                <w:trHeight w:hRule="exact" w:val="272"/>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22</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Административный корпус ПЧ - Гюмри, Գյումրի ԳՈԻ վարչական շենք</w:t>
                  </w:r>
                </w:p>
              </w:tc>
            </w:tr>
            <w:tr w:rsidR="00D05F10" w:rsidRPr="00107DC6" w:rsidTr="00D05F10">
              <w:trPr>
                <w:trHeight w:hRule="exact" w:val="276"/>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23</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Административный корпус ПЧ - Ванадзор, Վանաձորի ԳՈԻ վարչական շենք</w:t>
                  </w:r>
                </w:p>
              </w:tc>
            </w:tr>
            <w:tr w:rsidR="00D05F10" w:rsidRPr="00107DC6" w:rsidTr="00D05F10">
              <w:trPr>
                <w:trHeight w:hRule="exact" w:val="294"/>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24</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Административный корпус ЭЧК - Ванадзор, Վանաձորի  ԷՄ վարչական շենք</w:t>
                  </w:r>
                </w:p>
              </w:tc>
            </w:tr>
            <w:tr w:rsidR="00D05F10" w:rsidRPr="00107DC6" w:rsidTr="00E05543">
              <w:trPr>
                <w:trHeight w:hRule="exact" w:val="553"/>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25</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Чаренцаван, </w:t>
                  </w:r>
                  <w:r w:rsidRPr="00D05F10">
                    <w:rPr>
                      <w:rFonts w:eastAsia="Calibri"/>
                      <w:sz w:val="16"/>
                      <w:szCs w:val="16"/>
                      <w:lang w:val="hy-AM" w:eastAsia="en-US" w:bidi="hy-AM"/>
                    </w:rPr>
                    <w:t>Չարենցավանի  էլ. կենտրոնացման ծառայության շենք</w:t>
                  </w:r>
                </w:p>
              </w:tc>
            </w:tr>
            <w:tr w:rsidR="00D05F10" w:rsidRPr="00107DC6" w:rsidTr="00E05543">
              <w:trPr>
                <w:trHeight w:hRule="exact" w:val="447"/>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26</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Арташат, </w:t>
                  </w:r>
                  <w:r w:rsidRPr="00D05F10">
                    <w:rPr>
                      <w:rFonts w:eastAsia="Calibri"/>
                      <w:sz w:val="16"/>
                      <w:szCs w:val="16"/>
                      <w:lang w:val="hy-AM" w:eastAsia="en-US" w:bidi="hy-AM"/>
                    </w:rPr>
                    <w:t>Արտաշատի էլ. կենտրոնացման ծառայության շենք</w:t>
                  </w:r>
                </w:p>
              </w:tc>
            </w:tr>
            <w:tr w:rsidR="00D05F10" w:rsidRPr="00107DC6" w:rsidTr="00E05543">
              <w:trPr>
                <w:trHeight w:hRule="exact" w:val="411"/>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27</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Пассажирское здание на </w:t>
                  </w:r>
                  <w:r w:rsidRPr="00D05F10">
                    <w:rPr>
                      <w:rFonts w:eastAsia="Calibri"/>
                      <w:sz w:val="16"/>
                      <w:szCs w:val="16"/>
                      <w:lang w:val="hy-AM" w:eastAsia="en-US" w:bidi="hy-AM"/>
                    </w:rPr>
                    <w:t>ст. Эчмиадзин, էջմիшծին կայարանի ուղևորատար շենք</w:t>
                  </w:r>
                </w:p>
              </w:tc>
            </w:tr>
            <w:tr w:rsidR="00D05F10" w:rsidRPr="00107DC6" w:rsidTr="00D05F10">
              <w:trPr>
                <w:trHeight w:hRule="exact" w:val="485"/>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28</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Советакан, </w:t>
                  </w:r>
                  <w:r w:rsidRPr="00D05F10">
                    <w:rPr>
                      <w:rFonts w:eastAsia="Calibri"/>
                      <w:sz w:val="16"/>
                      <w:szCs w:val="16"/>
                      <w:lang w:val="hy-AM" w:eastAsia="en-US" w:bidi="hy-AM"/>
                    </w:rPr>
                    <w:t>Սովետականի էլ. կենտրոնացման ծառայության շենք</w:t>
                  </w:r>
                </w:p>
              </w:tc>
            </w:tr>
            <w:tr w:rsidR="00D05F10" w:rsidRPr="00107DC6" w:rsidTr="00E05543">
              <w:trPr>
                <w:trHeight w:hRule="exact" w:val="368"/>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29</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Разъезд 9 км, </w:t>
                  </w:r>
                  <w:r w:rsidRPr="00D05F10">
                    <w:rPr>
                      <w:rFonts w:eastAsia="Calibri"/>
                      <w:sz w:val="16"/>
                      <w:szCs w:val="16"/>
                      <w:lang w:val="hy-AM" w:eastAsia="en-US" w:bidi="hy-AM"/>
                    </w:rPr>
                    <w:t>9կմ ՈԻղեմասի</w:t>
                  </w:r>
                  <w:r w:rsidRPr="00D05F10">
                    <w:rPr>
                      <w:rFonts w:eastAsia="Calibri"/>
                      <w:sz w:val="16"/>
                      <w:szCs w:val="16"/>
                      <w:lang w:val="hy-AM" w:eastAsia="en-US"/>
                    </w:rPr>
                    <w:t xml:space="preserve"> </w:t>
                  </w:r>
                  <w:r w:rsidRPr="00D05F10">
                    <w:rPr>
                      <w:rFonts w:eastAsia="Calibri"/>
                      <w:sz w:val="16"/>
                      <w:szCs w:val="16"/>
                      <w:lang w:val="hy-AM" w:eastAsia="en-US" w:bidi="hy-AM"/>
                    </w:rPr>
                    <w:t>էլ. կենտրոնացման ծառայության շենք</w:t>
                  </w:r>
                </w:p>
              </w:tc>
            </w:tr>
            <w:tr w:rsidR="00D05F10" w:rsidRPr="00107DC6" w:rsidTr="00E05543">
              <w:trPr>
                <w:trHeight w:hRule="exact" w:val="415"/>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30</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Спандарян, </w:t>
                  </w:r>
                  <w:r w:rsidRPr="00D05F10">
                    <w:rPr>
                      <w:rFonts w:eastAsia="Calibri"/>
                      <w:sz w:val="16"/>
                      <w:szCs w:val="16"/>
                      <w:lang w:val="hy-AM" w:eastAsia="en-US" w:bidi="hy-AM"/>
                    </w:rPr>
                    <w:t>Սպանդարյանի</w:t>
                  </w:r>
                  <w:r w:rsidRPr="00D05F10">
                    <w:rPr>
                      <w:rFonts w:eastAsia="Calibri"/>
                      <w:sz w:val="16"/>
                      <w:szCs w:val="16"/>
                      <w:lang w:val="hy-AM" w:eastAsia="en-US"/>
                    </w:rPr>
                    <w:t xml:space="preserve"> </w:t>
                  </w:r>
                  <w:r w:rsidRPr="00D05F10">
                    <w:rPr>
                      <w:rFonts w:eastAsia="Calibri"/>
                      <w:sz w:val="16"/>
                      <w:szCs w:val="16"/>
                      <w:lang w:val="hy-AM" w:eastAsia="en-US" w:bidi="hy-AM"/>
                    </w:rPr>
                    <w:t>էլ. կենտրոնացման ծառայության շենք</w:t>
                  </w:r>
                </w:p>
              </w:tc>
            </w:tr>
            <w:tr w:rsidR="00D05F10" w:rsidRPr="00107DC6" w:rsidTr="00E05543">
              <w:trPr>
                <w:trHeight w:hRule="exact" w:val="294"/>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31</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Прошян, </w:t>
                  </w:r>
                  <w:r w:rsidRPr="00D05F10">
                    <w:rPr>
                      <w:rFonts w:eastAsia="Calibri"/>
                      <w:sz w:val="16"/>
                      <w:szCs w:val="16"/>
                      <w:lang w:val="hy-AM" w:eastAsia="en-US" w:bidi="hy-AM"/>
                    </w:rPr>
                    <w:t>Պռոշյանի էլ. կենտրոնացման ծառայության շենք</w:t>
                  </w:r>
                </w:p>
              </w:tc>
            </w:tr>
            <w:tr w:rsidR="00D05F10" w:rsidRPr="00107DC6" w:rsidTr="00E05543">
              <w:trPr>
                <w:trHeight w:hRule="exact" w:val="284"/>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32</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Егвард, </w:t>
                  </w:r>
                  <w:r w:rsidRPr="00D05F10">
                    <w:rPr>
                      <w:rFonts w:eastAsia="Calibri"/>
                      <w:sz w:val="16"/>
                      <w:szCs w:val="16"/>
                      <w:lang w:val="hy-AM" w:eastAsia="en-US" w:bidi="hy-AM"/>
                    </w:rPr>
                    <w:t>Եղվարդի էլ. կենտրոնացման ծառայության շենք</w:t>
                  </w:r>
                </w:p>
              </w:tc>
            </w:tr>
            <w:tr w:rsidR="00D05F10" w:rsidRPr="00107DC6" w:rsidTr="00E05543">
              <w:trPr>
                <w:trHeight w:hRule="exact" w:val="274"/>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33</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Здание поста ЭЦ-Абовян,</w:t>
                  </w:r>
                  <w:r w:rsidRPr="00D05F10">
                    <w:rPr>
                      <w:rFonts w:eastAsia="Calibri"/>
                      <w:sz w:val="16"/>
                      <w:szCs w:val="16"/>
                      <w:lang w:val="hy-AM" w:eastAsia="en-US" w:bidi="hy-AM"/>
                    </w:rPr>
                    <w:t>Աբովանի էլ. կենտրոնացման ծառայության շենք</w:t>
                  </w:r>
                </w:p>
              </w:tc>
            </w:tr>
            <w:tr w:rsidR="00D05F10" w:rsidRPr="00107DC6" w:rsidTr="00E05543">
              <w:trPr>
                <w:trHeight w:hRule="exact" w:val="292"/>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34</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Нурнус, </w:t>
                  </w:r>
                  <w:r w:rsidRPr="00D05F10">
                    <w:rPr>
                      <w:rFonts w:eastAsia="Calibri"/>
                      <w:sz w:val="16"/>
                      <w:szCs w:val="16"/>
                      <w:lang w:val="hy-AM" w:eastAsia="en-US" w:bidi="hy-AM"/>
                    </w:rPr>
                    <w:t>Նուռնուսի էլ. կենտրոնացման ծառայության շենք</w:t>
                  </w:r>
                </w:p>
              </w:tc>
            </w:tr>
            <w:tr w:rsidR="00D05F10" w:rsidRPr="00107DC6" w:rsidTr="00E05543">
              <w:trPr>
                <w:trHeight w:hRule="exact" w:val="296"/>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35</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ЭЦ-Масис, Մասիսի </w:t>
                  </w:r>
                  <w:r w:rsidRPr="00D05F10">
                    <w:rPr>
                      <w:rFonts w:eastAsia="Calibri"/>
                      <w:sz w:val="16"/>
                      <w:szCs w:val="16"/>
                      <w:lang w:val="hy-AM" w:eastAsia="en-US" w:bidi="hy-AM"/>
                    </w:rPr>
                    <w:t>էլ. կենտրոնացման ծառայության շենք</w:t>
                  </w:r>
                </w:p>
              </w:tc>
            </w:tr>
            <w:tr w:rsidR="00D05F10" w:rsidRPr="00107DC6" w:rsidTr="00D05F10">
              <w:trPr>
                <w:trHeight w:hRule="exact" w:val="377"/>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36</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Армавир, </w:t>
                  </w:r>
                  <w:r w:rsidRPr="00D05F10">
                    <w:rPr>
                      <w:rFonts w:eastAsia="Calibri"/>
                      <w:sz w:val="16"/>
                      <w:szCs w:val="16"/>
                      <w:lang w:val="hy-AM" w:eastAsia="en-US" w:bidi="hy-AM"/>
                    </w:rPr>
                    <w:t>Արմավիրի էլ. կենտրոնացման ծառայության շենք</w:t>
                  </w:r>
                </w:p>
              </w:tc>
            </w:tr>
            <w:tr w:rsidR="00D05F10" w:rsidRPr="00107DC6" w:rsidTr="00E05543">
              <w:trPr>
                <w:trHeight w:hRule="exact" w:val="320"/>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37</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 </w:t>
                  </w:r>
                  <w:r w:rsidRPr="00D05F10">
                    <w:rPr>
                      <w:rFonts w:eastAsia="Calibri"/>
                      <w:sz w:val="16"/>
                      <w:szCs w:val="16"/>
                      <w:lang w:val="hy-AM" w:eastAsia="en-US" w:bidi="hy-AM"/>
                    </w:rPr>
                    <w:t xml:space="preserve">51 </w:t>
                  </w:r>
                  <w:r w:rsidRPr="00D05F10">
                    <w:rPr>
                      <w:rFonts w:eastAsia="Calibri"/>
                      <w:sz w:val="16"/>
                      <w:szCs w:val="16"/>
                      <w:lang w:val="hy-AM" w:eastAsia="en-US"/>
                    </w:rPr>
                    <w:t xml:space="preserve">км,  </w:t>
                  </w:r>
                  <w:r w:rsidRPr="00D05F10">
                    <w:rPr>
                      <w:rFonts w:eastAsia="Calibri"/>
                      <w:sz w:val="16"/>
                      <w:szCs w:val="16"/>
                      <w:lang w:val="hy-AM" w:eastAsia="en-US" w:bidi="hy-AM"/>
                    </w:rPr>
                    <w:t>51կմ - էլ. կենտրոնացման ծառայության շենք</w:t>
                  </w:r>
                </w:p>
              </w:tc>
            </w:tr>
            <w:tr w:rsidR="00D05F10" w:rsidRPr="00107DC6" w:rsidTr="00D05F10">
              <w:trPr>
                <w:trHeight w:hRule="exact" w:val="377"/>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38</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Нор-Ачин, </w:t>
                  </w:r>
                  <w:r w:rsidRPr="00D05F10">
                    <w:rPr>
                      <w:rFonts w:eastAsia="Calibri"/>
                      <w:sz w:val="16"/>
                      <w:szCs w:val="16"/>
                      <w:lang w:val="hy-AM" w:eastAsia="en-US" w:bidi="hy-AM"/>
                    </w:rPr>
                    <w:t>Նոր-Հաջնի էլ. կենտրոնացման ծառայության շենք</w:t>
                  </w:r>
                </w:p>
              </w:tc>
            </w:tr>
            <w:tr w:rsidR="00D05F10" w:rsidRPr="00107DC6" w:rsidTr="00D05F10">
              <w:trPr>
                <w:trHeight w:hRule="exact" w:val="377"/>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39</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ЭЦ-Арарат, </w:t>
                  </w:r>
                  <w:r w:rsidRPr="00D05F10">
                    <w:rPr>
                      <w:rFonts w:eastAsia="Calibri"/>
                      <w:sz w:val="16"/>
                      <w:szCs w:val="16"/>
                      <w:lang w:val="hy-AM" w:eastAsia="en-US" w:bidi="hy-AM"/>
                    </w:rPr>
                    <w:t>Արարատի էլ. կենտրոնացման ծառայության շենք</w:t>
                  </w:r>
                </w:p>
              </w:tc>
            </w:tr>
            <w:tr w:rsidR="00D05F10" w:rsidRPr="00107DC6" w:rsidTr="00D05F10">
              <w:trPr>
                <w:trHeight w:hRule="exact" w:val="377"/>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40</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 Агин, Աղինի էլեկտրակենտրոնացմաև ծառայության շենք</w:t>
                  </w:r>
                </w:p>
              </w:tc>
            </w:tr>
            <w:tr w:rsidR="00D05F10" w:rsidRPr="00107DC6" w:rsidTr="00D05F10">
              <w:trPr>
                <w:trHeight w:hRule="exact" w:val="377"/>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41</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ЭЦ-Раздан, Հրագդանի էլ. կենտրոնացման ծառայության շենք</w:t>
                  </w:r>
                </w:p>
              </w:tc>
            </w:tr>
            <w:tr w:rsidR="00D05F10" w:rsidRPr="00107DC6" w:rsidTr="00D05F10">
              <w:trPr>
                <w:trHeight w:hRule="exact" w:val="377"/>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42</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ЭЦ-Артени, Արտենի  էլ. կենտրոնացման ծառայության շենք</w:t>
                  </w:r>
                </w:p>
              </w:tc>
            </w:tr>
            <w:tr w:rsidR="00D05F10" w:rsidRPr="00107DC6" w:rsidTr="00D05F10">
              <w:trPr>
                <w:trHeight w:hRule="exact" w:val="377"/>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43</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ЭЦ-Маисян, Մայիսյանի էլ. կենտրոնացման ծառայության շենք</w:t>
                  </w:r>
                </w:p>
              </w:tc>
            </w:tr>
            <w:tr w:rsidR="00D05F10" w:rsidRPr="00107DC6" w:rsidTr="00E05543">
              <w:trPr>
                <w:trHeight w:hRule="exact" w:val="442"/>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44</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ЭЦ-Джаджур, Ջաջուռի էլ. կենտրոնացման ծառայության շենք</w:t>
                  </w:r>
                </w:p>
              </w:tc>
            </w:tr>
            <w:tr w:rsidR="00D05F10" w:rsidRPr="00107DC6" w:rsidTr="00D05F10">
              <w:trPr>
                <w:trHeight w:hRule="exact" w:val="606"/>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45</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 Цовагюх, Ծովագյուղի էլեկարակենարոևացման ծառայության շենք</w:t>
                  </w:r>
                </w:p>
              </w:tc>
            </w:tr>
            <w:tr w:rsidR="00D05F10" w:rsidRPr="00107DC6" w:rsidTr="00E05543">
              <w:trPr>
                <w:trHeight w:hRule="exact" w:val="386"/>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46</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 Баяндур, Բայանդուրի էլեկտրակենտրոնացման ծառայության շենք</w:t>
                  </w:r>
                </w:p>
              </w:tc>
            </w:tr>
            <w:tr w:rsidR="00D05F10" w:rsidRPr="00D05F10" w:rsidTr="00E05543">
              <w:trPr>
                <w:trHeight w:hRule="exact" w:val="277"/>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47</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Пассажирское здание на ст. Шоржа, Շորժա կայարանի ուղևորատար շենք</w:t>
                  </w:r>
                </w:p>
              </w:tc>
            </w:tr>
            <w:tr w:rsidR="00D05F10" w:rsidRPr="00D05F10" w:rsidTr="00E05543">
              <w:trPr>
                <w:trHeight w:hRule="exact" w:val="284"/>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48</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Пассажирское здание на ст. Аракс, Արաքս կայարանի ուղևորատար շենք</w:t>
                  </w:r>
                </w:p>
              </w:tc>
            </w:tr>
            <w:tr w:rsidR="00D05F10" w:rsidRPr="00D05F10" w:rsidTr="00E05543">
              <w:trPr>
                <w:trHeight w:hRule="exact" w:val="286"/>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lastRenderedPageBreak/>
                    <w:t>49</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дома связи Ш - Раздан, Հրազդանի Շ կապի տուն</w:t>
                  </w:r>
                </w:p>
              </w:tc>
            </w:tr>
            <w:tr w:rsidR="00D05F10" w:rsidRPr="00107DC6" w:rsidTr="00E05543">
              <w:trPr>
                <w:trHeight w:hRule="exact" w:val="262"/>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50</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дома связи на ст. Ванадзор, Վանաձոր կայարանի կապի տան շենք</w:t>
                  </w:r>
                </w:p>
              </w:tc>
            </w:tr>
            <w:tr w:rsidR="00D05F10" w:rsidRPr="00D05F10" w:rsidTr="00E05543">
              <w:trPr>
                <w:trHeight w:hRule="exact" w:val="342"/>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51</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Административный отдел ЛСО - Гюмри, Գյումրի ԳԿՄ վարչակաև բաժին</w:t>
                  </w:r>
                </w:p>
              </w:tc>
            </w:tr>
            <w:tr w:rsidR="00D05F10" w:rsidRPr="00107DC6" w:rsidTr="00E05543">
              <w:trPr>
                <w:trHeight w:hRule="exact" w:val="484"/>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52</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МРЦ ст. Гюмри, Գյումրի կայարանի երթուղահերթափոխային կենտրոնացման շենք</w:t>
                  </w:r>
                </w:p>
              </w:tc>
            </w:tr>
            <w:tr w:rsidR="00D05F10" w:rsidRPr="00107DC6" w:rsidTr="00E05543">
              <w:trPr>
                <w:trHeight w:hRule="exact" w:val="434"/>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53</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Эксплуатационное здание ТЧ Гюмри</w:t>
                  </w:r>
                  <w:r w:rsidRPr="00D05F10">
                    <w:rPr>
                      <w:rFonts w:eastAsia="Calibri"/>
                      <w:sz w:val="16"/>
                      <w:szCs w:val="16"/>
                      <w:lang w:val="hy-AM" w:eastAsia="en-US" w:bidi="hy-AM"/>
                    </w:rPr>
                    <w:t xml:space="preserve"> -</w:t>
                  </w:r>
                  <w:r w:rsidRPr="00D05F10">
                    <w:rPr>
                      <w:rFonts w:eastAsia="Calibri"/>
                      <w:sz w:val="16"/>
                      <w:szCs w:val="16"/>
                      <w:lang w:val="hy-AM" w:eastAsia="en-US"/>
                    </w:rPr>
                    <w:t xml:space="preserve"> Գյումրի</w:t>
                  </w:r>
                  <w:r w:rsidRPr="00D05F10">
                    <w:rPr>
                      <w:rFonts w:eastAsia="Calibri"/>
                      <w:sz w:val="16"/>
                      <w:szCs w:val="16"/>
                      <w:lang w:val="hy-AM" w:eastAsia="en-US" w:bidi="hy-AM"/>
                    </w:rPr>
                    <w:t xml:space="preserve">  դեպոյի տեդամասի շահագործման շենք</w:t>
                  </w:r>
                </w:p>
              </w:tc>
            </w:tr>
            <w:tr w:rsidR="00D05F10" w:rsidRPr="00D05F10" w:rsidTr="00E05543">
              <w:trPr>
                <w:trHeight w:hRule="exact" w:val="284"/>
              </w:trPr>
              <w:tc>
                <w:tcPr>
                  <w:tcW w:w="449" w:type="dxa"/>
                  <w:shd w:val="clear" w:color="auto" w:fill="FFFFFF"/>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54</w:t>
                  </w:r>
                </w:p>
              </w:tc>
              <w:tc>
                <w:tcPr>
                  <w:tcW w:w="5367" w:type="dxa"/>
                  <w:shd w:val="clear" w:color="auto" w:fill="FFFFFF"/>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 xml:space="preserve">Административный корпус ЛСО Севан - Սեվանի </w:t>
                  </w:r>
                  <w:r w:rsidRPr="00D05F10">
                    <w:rPr>
                      <w:rFonts w:eastAsia="Calibri"/>
                      <w:sz w:val="16"/>
                      <w:szCs w:val="16"/>
                      <w:lang w:val="hy-AM" w:eastAsia="en-US" w:bidi="hy-AM"/>
                    </w:rPr>
                    <w:t>ԳԿՄ</w:t>
                  </w:r>
                  <w:r w:rsidRPr="00D05F10">
                    <w:rPr>
                      <w:rFonts w:eastAsia="Calibri"/>
                      <w:sz w:val="16"/>
                      <w:szCs w:val="16"/>
                      <w:lang w:val="hy-AM" w:eastAsia="en-US"/>
                    </w:rPr>
                    <w:t xml:space="preserve"> վարչական շենք</w:t>
                  </w:r>
                </w:p>
              </w:tc>
            </w:tr>
            <w:tr w:rsidR="00D05F10" w:rsidRPr="00D05F10" w:rsidTr="00E05543">
              <w:trPr>
                <w:trHeight w:hRule="exact" w:val="292"/>
              </w:trPr>
              <w:tc>
                <w:tcPr>
                  <w:tcW w:w="449" w:type="dxa"/>
                  <w:shd w:val="clear" w:color="auto" w:fill="FFFFFF"/>
                </w:tcPr>
                <w:p w:rsidR="00D05F10" w:rsidRPr="00C1045A" w:rsidRDefault="00D05F10" w:rsidP="00C1045A">
                  <w:pPr>
                    <w:spacing w:line="259" w:lineRule="auto"/>
                    <w:jc w:val="center"/>
                    <w:rPr>
                      <w:rFonts w:eastAsia="Calibri"/>
                      <w:sz w:val="16"/>
                      <w:szCs w:val="16"/>
                      <w:lang w:eastAsia="en-US" w:bidi="hy-AM"/>
                    </w:rPr>
                  </w:pPr>
                  <w:r w:rsidRPr="00D05F10">
                    <w:rPr>
                      <w:rFonts w:eastAsia="Calibri"/>
                      <w:sz w:val="16"/>
                      <w:szCs w:val="16"/>
                      <w:lang w:val="hy-AM" w:eastAsia="en-US" w:bidi="hy-AM"/>
                    </w:rPr>
                    <w:t>5</w:t>
                  </w:r>
                  <w:r w:rsidR="00C1045A">
                    <w:rPr>
                      <w:rFonts w:eastAsia="Calibri"/>
                      <w:sz w:val="16"/>
                      <w:szCs w:val="16"/>
                      <w:lang w:eastAsia="en-US" w:bidi="hy-AM"/>
                    </w:rPr>
                    <w:t>5</w:t>
                  </w:r>
                </w:p>
              </w:tc>
              <w:tc>
                <w:tcPr>
                  <w:tcW w:w="5367" w:type="dxa"/>
                  <w:shd w:val="clear" w:color="auto" w:fill="FFFFFF"/>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 xml:space="preserve">Административное здание ПДМ Санаин- </w:t>
                  </w:r>
                  <w:r w:rsidRPr="00D05F10">
                    <w:rPr>
                      <w:rFonts w:ascii="Sylfaen" w:eastAsia="Calibri" w:hAnsi="Sylfaen"/>
                      <w:sz w:val="16"/>
                      <w:szCs w:val="16"/>
                      <w:lang w:val="hy-AM" w:eastAsia="en-US"/>
                    </w:rPr>
                    <w:t xml:space="preserve">Սանաին ՄԳՈՒ </w:t>
                  </w:r>
                  <w:r w:rsidRPr="00D05F10">
                    <w:rPr>
                      <w:rFonts w:ascii="Sylfaen" w:eastAsia="Calibri" w:hAnsi="Sylfaen" w:cs="Sylfaen"/>
                      <w:sz w:val="16"/>
                      <w:szCs w:val="16"/>
                      <w:lang w:val="hy-AM" w:eastAsia="en-US"/>
                    </w:rPr>
                    <w:t>վարչական</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շենք</w:t>
                  </w:r>
                </w:p>
              </w:tc>
            </w:tr>
            <w:tr w:rsidR="00D05F10" w:rsidRPr="00107DC6" w:rsidTr="00E05543">
              <w:trPr>
                <w:trHeight w:hRule="exact" w:val="424"/>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56</w:t>
                  </w:r>
                </w:p>
              </w:tc>
              <w:tc>
                <w:tcPr>
                  <w:tcW w:w="5367" w:type="dxa"/>
                  <w:shd w:val="clear" w:color="auto" w:fill="FFFFFF"/>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 xml:space="preserve">Административное здание ВЧД Гюмри- </w:t>
                  </w:r>
                  <w:r w:rsidRPr="00D05F10">
                    <w:rPr>
                      <w:rFonts w:ascii="Sylfaen" w:eastAsia="Calibri" w:hAnsi="Sylfaen"/>
                      <w:sz w:val="16"/>
                      <w:szCs w:val="16"/>
                      <w:lang w:val="hy-AM" w:eastAsia="en-US"/>
                    </w:rPr>
                    <w:t xml:space="preserve">Գյումրու Վագոնային Դեպոյի </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վարչական</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շենք</w:t>
                  </w:r>
                </w:p>
              </w:tc>
            </w:tr>
            <w:tr w:rsidR="00D05F10" w:rsidRPr="00107DC6" w:rsidTr="00E05543">
              <w:trPr>
                <w:trHeight w:hRule="exact" w:val="429"/>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57</w:t>
                  </w:r>
                </w:p>
              </w:tc>
              <w:tc>
                <w:tcPr>
                  <w:tcW w:w="5367" w:type="dxa"/>
                  <w:shd w:val="clear" w:color="auto" w:fill="FFFFFF"/>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вокзала ст. Ванадзор (отдел ЛСО Ванадзор) - Վանաձորի կայարանի կապի տուն</w:t>
                  </w:r>
                </w:p>
              </w:tc>
            </w:tr>
            <w:tr w:rsidR="00D05F10" w:rsidRPr="00107DC6" w:rsidTr="00E05543">
              <w:trPr>
                <w:trHeight w:hRule="exact" w:val="408"/>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58</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 xml:space="preserve">Здание дома связи ст.Гюмри - </w:t>
                  </w:r>
                  <w:r w:rsidRPr="00D05F10">
                    <w:rPr>
                      <w:rFonts w:ascii="Sylfaen" w:eastAsia="Calibri" w:hAnsi="Sylfaen"/>
                      <w:sz w:val="16"/>
                      <w:szCs w:val="16"/>
                      <w:lang w:val="hy-AM" w:eastAsia="en-US"/>
                    </w:rPr>
                    <w:t>Գ</w:t>
                  </w:r>
                  <w:r w:rsidRPr="00D05F10">
                    <w:rPr>
                      <w:rFonts w:ascii="Sylfaen" w:eastAsia="Calibri" w:hAnsi="Sylfaen" w:cs="Sylfaen"/>
                      <w:sz w:val="16"/>
                      <w:szCs w:val="16"/>
                      <w:lang w:val="hy-AM" w:eastAsia="en-US"/>
                    </w:rPr>
                    <w:t>յումրի</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կայարանի</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կապի</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տուն</w:t>
                  </w:r>
                </w:p>
              </w:tc>
            </w:tr>
            <w:tr w:rsidR="00D05F10" w:rsidRPr="00107DC6" w:rsidTr="00D05F10">
              <w:trPr>
                <w:trHeight w:hRule="exact" w:val="377"/>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59</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 Ани, Անի էլեկտրակենտրոնացման ծառայության շենք</w:t>
                  </w:r>
                </w:p>
              </w:tc>
            </w:tr>
            <w:tr w:rsidR="00D05F10" w:rsidRPr="00107DC6" w:rsidTr="00E05543">
              <w:trPr>
                <w:trHeight w:hRule="exact" w:val="347"/>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60</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 Каракерт, Քարակերտի էլեկտրակենտրոնացման ծառայության շենք</w:t>
                  </w:r>
                </w:p>
              </w:tc>
            </w:tr>
            <w:tr w:rsidR="00D05F10" w:rsidRPr="00107DC6" w:rsidTr="00D05F10">
              <w:trPr>
                <w:trHeight w:hRule="exact" w:val="377"/>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61</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ЭЦ-Арагац, Արագածի էլ. կենտրոնացման ծառայության շենք</w:t>
                  </w:r>
                </w:p>
              </w:tc>
            </w:tr>
            <w:tr w:rsidR="00D05F10" w:rsidRPr="00107DC6" w:rsidTr="00E05543">
              <w:trPr>
                <w:trHeight w:hRule="exact" w:val="472"/>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62</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 Ванадзор, Վանաձորի էլեկտրակենտրոնացման ծառայության շենք</w:t>
                  </w:r>
                </w:p>
              </w:tc>
            </w:tr>
            <w:tr w:rsidR="00D05F10" w:rsidRPr="00107DC6" w:rsidTr="00E05543">
              <w:trPr>
                <w:trHeight w:hRule="exact" w:val="280"/>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63</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Арчут, Արչուտի էլ. կենտրոնացման ծառայության շենք</w:t>
                  </w:r>
                </w:p>
              </w:tc>
            </w:tr>
            <w:tr w:rsidR="00D05F10" w:rsidRPr="00107DC6" w:rsidTr="00E05543">
              <w:trPr>
                <w:trHeight w:hRule="exact" w:val="284"/>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64</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ЭЦ-Спитак,Սպիտակի  էլ. կենտրոնացման ծառայության շենք</w:t>
                  </w:r>
                </w:p>
              </w:tc>
            </w:tr>
            <w:tr w:rsidR="00D05F10" w:rsidRPr="00107DC6" w:rsidTr="00E05543">
              <w:trPr>
                <w:trHeight w:hRule="exact" w:val="288"/>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65</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ЭЦ-Шагали, Շահալի էլ. կեևտրոնացման ծառայության շենք</w:t>
                  </w:r>
                </w:p>
              </w:tc>
            </w:tr>
            <w:tr w:rsidR="00D05F10" w:rsidRPr="00107DC6" w:rsidTr="00E05543">
              <w:trPr>
                <w:trHeight w:hRule="exact" w:val="278"/>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66</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ЭЦ-Памбак, Փամբակի էլ. կենտրոնացման ծառայության շենք</w:t>
                  </w:r>
                </w:p>
              </w:tc>
            </w:tr>
            <w:tr w:rsidR="00D05F10" w:rsidRPr="00107DC6" w:rsidTr="00E05543">
              <w:trPr>
                <w:trHeight w:hRule="exact" w:val="424"/>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67</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-Туманян, Թումաևյանի էլ. կենտրոնացման ծառայության շենք</w:t>
                  </w:r>
                </w:p>
              </w:tc>
            </w:tr>
            <w:tr w:rsidR="00D05F10" w:rsidRPr="00107DC6" w:rsidTr="00E05543">
              <w:trPr>
                <w:trHeight w:hRule="exact" w:val="288"/>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68</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 Ахпат, Հախպատի էլ. կենտրոնացման ծառայության շենք</w:t>
                  </w:r>
                </w:p>
              </w:tc>
            </w:tr>
            <w:tr w:rsidR="00D05F10" w:rsidRPr="00D05F10" w:rsidTr="00E05543">
              <w:trPr>
                <w:trHeight w:hRule="exact" w:val="278"/>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69</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Пассажирское здание на ст. Санаин, Սանահին կայարանի ուղևորատար շենք</w:t>
                  </w:r>
                </w:p>
              </w:tc>
            </w:tr>
            <w:tr w:rsidR="00D05F10" w:rsidRPr="00107DC6" w:rsidTr="00E05543">
              <w:trPr>
                <w:trHeight w:hRule="exact" w:val="423"/>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70</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 Санаин, Սանահինի էլ. կեևտրոնացման ծառայության շենք</w:t>
                  </w:r>
                </w:p>
              </w:tc>
            </w:tr>
            <w:tr w:rsidR="00D05F10" w:rsidRPr="00C1045A" w:rsidTr="00E05543">
              <w:trPr>
                <w:trHeight w:hRule="exact" w:val="429"/>
              </w:trPr>
              <w:tc>
                <w:tcPr>
                  <w:tcW w:w="449" w:type="dxa"/>
                  <w:shd w:val="clear" w:color="auto" w:fill="FFFFFF"/>
                  <w:vAlign w:val="center"/>
                </w:tcPr>
                <w:p w:rsidR="00D05F10" w:rsidRPr="00C1045A" w:rsidRDefault="00D05F10" w:rsidP="00C1045A">
                  <w:pPr>
                    <w:spacing w:line="259" w:lineRule="auto"/>
                    <w:jc w:val="center"/>
                    <w:rPr>
                      <w:rFonts w:eastAsia="Calibri"/>
                      <w:sz w:val="16"/>
                      <w:szCs w:val="16"/>
                      <w:lang w:eastAsia="en-US" w:bidi="hy-AM"/>
                    </w:rPr>
                  </w:pPr>
                  <w:r w:rsidRPr="00D05F10">
                    <w:rPr>
                      <w:rFonts w:eastAsia="Calibri"/>
                      <w:sz w:val="16"/>
                      <w:szCs w:val="16"/>
                      <w:lang w:val="hy-AM" w:eastAsia="en-US" w:bidi="hy-AM"/>
                    </w:rPr>
                    <w:t>7</w:t>
                  </w:r>
                  <w:r w:rsidR="00C1045A">
                    <w:rPr>
                      <w:rFonts w:eastAsia="Calibri"/>
                      <w:sz w:val="16"/>
                      <w:szCs w:val="16"/>
                      <w:lang w:eastAsia="en-US" w:bidi="hy-AM"/>
                    </w:rPr>
                    <w:t>1</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 Алаверди, Ալավերդի  էլեկտրակենտրոնացման ծառայության շենք</w:t>
                  </w:r>
                </w:p>
              </w:tc>
            </w:tr>
            <w:tr w:rsidR="00D05F10" w:rsidRPr="00107DC6" w:rsidTr="00E05543">
              <w:trPr>
                <w:trHeight w:hRule="exact" w:val="422"/>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72</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ЭЦ-Ахтала, Ախթալայի էլ. կենտրոնացման ծառայության շենք</w:t>
                  </w:r>
                </w:p>
              </w:tc>
            </w:tr>
            <w:tr w:rsidR="00D05F10" w:rsidRPr="00107DC6" w:rsidTr="00E05543">
              <w:trPr>
                <w:trHeight w:hRule="exact" w:val="286"/>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73</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ЭЦ-Налбанд, Նալբանդի էլ. կենտրոնացման ծառայության շենք</w:t>
                  </w:r>
                </w:p>
              </w:tc>
            </w:tr>
            <w:tr w:rsidR="00D05F10" w:rsidRPr="00107DC6" w:rsidTr="00E05543">
              <w:trPr>
                <w:trHeight w:hRule="exact" w:val="290"/>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74</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 Айрум, Այրումի էլ. կենտրոնացման ծառայության շենք</w:t>
                  </w:r>
                </w:p>
              </w:tc>
            </w:tr>
            <w:tr w:rsidR="00D05F10" w:rsidRPr="00107DC6" w:rsidTr="00D05F10">
              <w:trPr>
                <w:trHeight w:hRule="exact" w:val="377"/>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75</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-Варденис –</w:t>
                  </w:r>
                  <w:r w:rsidRPr="00D05F10">
                    <w:rPr>
                      <w:rFonts w:ascii="Sylfaen" w:eastAsia="Calibri" w:hAnsi="Sylfaen"/>
                      <w:sz w:val="16"/>
                      <w:szCs w:val="16"/>
                      <w:lang w:val="hy-AM" w:eastAsia="en-US"/>
                    </w:rPr>
                    <w:t>Վարդենիսի Էլ.</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կենտրոնացման</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ծառայության</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մաս</w:t>
                  </w:r>
                </w:p>
              </w:tc>
            </w:tr>
            <w:tr w:rsidR="00D05F10" w:rsidRPr="00107DC6" w:rsidTr="00E05543">
              <w:trPr>
                <w:trHeight w:hRule="exact" w:val="469"/>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76</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 xml:space="preserve">Здание поста ЭЦ -Даларик – </w:t>
                  </w:r>
                  <w:r w:rsidRPr="00D05F10">
                    <w:rPr>
                      <w:rFonts w:ascii="Sylfaen" w:eastAsia="Calibri" w:hAnsi="Sylfaen"/>
                      <w:sz w:val="16"/>
                      <w:szCs w:val="16"/>
                      <w:lang w:val="hy-AM" w:eastAsia="en-US"/>
                    </w:rPr>
                    <w:t>Դալարիկի Էլ.</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կենտրոնացման</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ծառայության</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մաս</w:t>
                  </w:r>
                </w:p>
              </w:tc>
            </w:tr>
            <w:tr w:rsidR="00D05F10" w:rsidRPr="00107DC6" w:rsidTr="00E05543">
              <w:trPr>
                <w:trHeight w:hRule="exact" w:val="518"/>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77</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 Калтахчи  -</w:t>
                  </w:r>
                  <w:r w:rsidRPr="00D05F10">
                    <w:rPr>
                      <w:rFonts w:ascii="Sylfaen" w:eastAsia="Calibri" w:hAnsi="Sylfaen"/>
                      <w:sz w:val="16"/>
                      <w:szCs w:val="16"/>
                      <w:lang w:val="hy-AM" w:eastAsia="en-US"/>
                    </w:rPr>
                    <w:t>Ղալթախչի Էլ.</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կենտրոնացման</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ծառայության</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մաս</w:t>
                  </w:r>
                </w:p>
              </w:tc>
            </w:tr>
          </w:tbl>
          <w:p w:rsidR="001A3F01" w:rsidRPr="0031140C" w:rsidRDefault="0031140C" w:rsidP="0031140C">
            <w:pPr>
              <w:spacing w:after="160" w:line="256" w:lineRule="auto"/>
              <w:jc w:val="both"/>
              <w:rPr>
                <w:rFonts w:eastAsiaTheme="minorHAnsi"/>
                <w:b/>
                <w:sz w:val="28"/>
                <w:szCs w:val="28"/>
                <w:lang w:eastAsia="en-US"/>
              </w:rPr>
            </w:pPr>
            <w:r>
              <w:rPr>
                <w:rFonts w:eastAsiaTheme="minorHAnsi"/>
                <w:b/>
                <w:sz w:val="28"/>
                <w:szCs w:val="28"/>
                <w:lang w:eastAsia="en-US"/>
              </w:rPr>
              <w:t xml:space="preserve">Сроки выполнения работ: </w:t>
            </w:r>
            <w:r w:rsidRPr="0031140C">
              <w:rPr>
                <w:rFonts w:eastAsiaTheme="minorHAnsi"/>
                <w:sz w:val="28"/>
                <w:szCs w:val="28"/>
                <w:lang w:eastAsia="en-US"/>
              </w:rPr>
              <w:t>Все аварийно-восстановительные и плановые работы должны быть выполнены в течение 3 суток с момента получения вызова от Заказчика.</w:t>
            </w:r>
          </w:p>
        </w:tc>
      </w:tr>
      <w:tr w:rsidR="001A3F01" w:rsidRPr="00D563A4" w:rsidTr="00874EBC">
        <w:trPr>
          <w:trHeight w:val="336"/>
        </w:trPr>
        <w:tc>
          <w:tcPr>
            <w:tcW w:w="813" w:type="dxa"/>
          </w:tcPr>
          <w:p w:rsidR="001A3F01" w:rsidRPr="00D563A4" w:rsidRDefault="001A3F01" w:rsidP="001A3F01">
            <w:pPr>
              <w:spacing w:line="276" w:lineRule="auto"/>
              <w:rPr>
                <w:sz w:val="28"/>
                <w:szCs w:val="28"/>
              </w:rPr>
            </w:pPr>
            <w:r w:rsidRPr="00D563A4">
              <w:rPr>
                <w:sz w:val="28"/>
                <w:szCs w:val="28"/>
              </w:rPr>
              <w:lastRenderedPageBreak/>
              <w:t>1.5</w:t>
            </w:r>
          </w:p>
        </w:tc>
        <w:tc>
          <w:tcPr>
            <w:tcW w:w="3718" w:type="dxa"/>
          </w:tcPr>
          <w:p w:rsidR="001A3F01" w:rsidRPr="00D563A4" w:rsidRDefault="001A3F01" w:rsidP="001A3F01">
            <w:pPr>
              <w:pStyle w:val="ConsPlusNormal"/>
              <w:widowControl w:val="0"/>
              <w:shd w:val="clear" w:color="auto" w:fill="FFFFFF"/>
              <w:spacing w:line="276" w:lineRule="auto"/>
              <w:jc w:val="both"/>
            </w:pPr>
            <w:r w:rsidRPr="00D563A4">
              <w:t xml:space="preserve">Сведения о начальной (максимальной) цене договора, максимальное значение цены договора, либо цена единицы товара, работы, услуги и </w:t>
            </w:r>
            <w:r w:rsidRPr="00D563A4">
              <w:lastRenderedPageBreak/>
              <w:t>максимальное значение цены договора;</w:t>
            </w:r>
          </w:p>
        </w:tc>
        <w:tc>
          <w:tcPr>
            <w:tcW w:w="5954" w:type="dxa"/>
          </w:tcPr>
          <w:p w:rsidR="00A65128" w:rsidRPr="00810B78" w:rsidRDefault="00810B78" w:rsidP="00A65128">
            <w:pPr>
              <w:spacing w:line="276" w:lineRule="auto"/>
              <w:jc w:val="both"/>
              <w:rPr>
                <w:sz w:val="28"/>
                <w:szCs w:val="28"/>
              </w:rPr>
            </w:pPr>
            <w:r w:rsidRPr="006F5771">
              <w:rPr>
                <w:sz w:val="28"/>
                <w:szCs w:val="28"/>
              </w:rPr>
              <w:lastRenderedPageBreak/>
              <w:t xml:space="preserve">Начальная (максимальная) цена (максимальная сумма </w:t>
            </w:r>
            <w:r w:rsidR="00E2648E">
              <w:rPr>
                <w:sz w:val="28"/>
                <w:szCs w:val="28"/>
              </w:rPr>
              <w:t>расхода</w:t>
            </w:r>
            <w:r w:rsidRPr="006F5771">
              <w:rPr>
                <w:sz w:val="28"/>
                <w:szCs w:val="28"/>
              </w:rPr>
              <w:t>)</w:t>
            </w:r>
            <w:r w:rsidR="00683322">
              <w:rPr>
                <w:sz w:val="28"/>
                <w:szCs w:val="28"/>
              </w:rPr>
              <w:t xml:space="preserve"> договора</w:t>
            </w:r>
            <w:r w:rsidRPr="006F5771">
              <w:rPr>
                <w:sz w:val="28"/>
                <w:szCs w:val="28"/>
              </w:rPr>
              <w:t xml:space="preserve"> составляет: </w:t>
            </w:r>
            <w:r w:rsidR="00A65128">
              <w:rPr>
                <w:sz w:val="28"/>
                <w:szCs w:val="28"/>
              </w:rPr>
              <w:t>1 660</w:t>
            </w:r>
            <w:r>
              <w:rPr>
                <w:sz w:val="28"/>
                <w:szCs w:val="28"/>
              </w:rPr>
              <w:t xml:space="preserve"> 000</w:t>
            </w:r>
            <w:r w:rsidRPr="006F5771">
              <w:rPr>
                <w:sz w:val="28"/>
                <w:szCs w:val="28"/>
              </w:rPr>
              <w:t xml:space="preserve"> (</w:t>
            </w:r>
            <w:r w:rsidR="00A65128">
              <w:rPr>
                <w:sz w:val="28"/>
                <w:szCs w:val="28"/>
              </w:rPr>
              <w:t>один миллион</w:t>
            </w:r>
            <w:r w:rsidRPr="000B41B3">
              <w:rPr>
                <w:sz w:val="28"/>
                <w:szCs w:val="28"/>
              </w:rPr>
              <w:t xml:space="preserve"> шестьсот</w:t>
            </w:r>
            <w:r w:rsidR="00A65128">
              <w:rPr>
                <w:sz w:val="28"/>
                <w:szCs w:val="28"/>
              </w:rPr>
              <w:t xml:space="preserve"> шестьдесят</w:t>
            </w:r>
            <w:r w:rsidRPr="000B41B3">
              <w:rPr>
                <w:sz w:val="28"/>
                <w:szCs w:val="28"/>
              </w:rPr>
              <w:t xml:space="preserve"> тысяч</w:t>
            </w:r>
            <w:r w:rsidRPr="006F5771">
              <w:rPr>
                <w:sz w:val="28"/>
                <w:szCs w:val="28"/>
              </w:rPr>
              <w:t xml:space="preserve">) драм РА без НДС или </w:t>
            </w:r>
            <w:r w:rsidR="00A65128">
              <w:rPr>
                <w:sz w:val="28"/>
                <w:szCs w:val="28"/>
              </w:rPr>
              <w:t>1 992</w:t>
            </w:r>
            <w:r>
              <w:rPr>
                <w:sz w:val="28"/>
                <w:szCs w:val="28"/>
              </w:rPr>
              <w:t xml:space="preserve"> 000</w:t>
            </w:r>
            <w:r w:rsidRPr="006F5771">
              <w:rPr>
                <w:sz w:val="28"/>
                <w:szCs w:val="28"/>
              </w:rPr>
              <w:t xml:space="preserve"> (</w:t>
            </w:r>
            <w:r w:rsidR="00A65128">
              <w:rPr>
                <w:sz w:val="28"/>
                <w:szCs w:val="28"/>
              </w:rPr>
              <w:t>один миллион</w:t>
            </w:r>
            <w:r w:rsidRPr="00930536">
              <w:rPr>
                <w:sz w:val="28"/>
                <w:szCs w:val="28"/>
              </w:rPr>
              <w:t xml:space="preserve"> </w:t>
            </w:r>
            <w:r w:rsidR="00A65128">
              <w:rPr>
                <w:sz w:val="28"/>
                <w:szCs w:val="28"/>
              </w:rPr>
              <w:t>девятсот девяносто две</w:t>
            </w:r>
            <w:r w:rsidRPr="00930536">
              <w:rPr>
                <w:sz w:val="28"/>
                <w:szCs w:val="28"/>
              </w:rPr>
              <w:t xml:space="preserve"> тысяч</w:t>
            </w:r>
            <w:r w:rsidR="00A65128">
              <w:rPr>
                <w:sz w:val="28"/>
                <w:szCs w:val="28"/>
              </w:rPr>
              <w:t>и</w:t>
            </w:r>
            <w:r w:rsidRPr="006F5771">
              <w:rPr>
                <w:sz w:val="28"/>
                <w:szCs w:val="28"/>
              </w:rPr>
              <w:t>) драм РА с НДС</w:t>
            </w:r>
            <w:r w:rsidR="00491BCA">
              <w:rPr>
                <w:sz w:val="28"/>
                <w:szCs w:val="28"/>
              </w:rPr>
              <w:t>.</w:t>
            </w:r>
            <w:r w:rsidRPr="006F5771">
              <w:rPr>
                <w:sz w:val="28"/>
                <w:szCs w:val="28"/>
              </w:rPr>
              <w:t xml:space="preserve"> </w:t>
            </w:r>
          </w:p>
          <w:p w:rsidR="001A3F01" w:rsidRPr="00810B78" w:rsidRDefault="001A3F01" w:rsidP="00810B78">
            <w:pPr>
              <w:spacing w:line="276" w:lineRule="auto"/>
              <w:jc w:val="both"/>
              <w:rPr>
                <w:sz w:val="28"/>
                <w:szCs w:val="28"/>
              </w:rPr>
            </w:pPr>
          </w:p>
        </w:tc>
      </w:tr>
      <w:tr w:rsidR="001A3F01" w:rsidRPr="00D563A4" w:rsidTr="00874EBC">
        <w:tc>
          <w:tcPr>
            <w:tcW w:w="813" w:type="dxa"/>
          </w:tcPr>
          <w:p w:rsidR="001A3F01" w:rsidRPr="00DF208D" w:rsidRDefault="001A3F01" w:rsidP="001A3F01">
            <w:pPr>
              <w:spacing w:line="276" w:lineRule="auto"/>
              <w:rPr>
                <w:sz w:val="28"/>
                <w:szCs w:val="28"/>
              </w:rPr>
            </w:pPr>
            <w:r w:rsidRPr="00DF208D">
              <w:rPr>
                <w:sz w:val="28"/>
                <w:szCs w:val="28"/>
              </w:rPr>
              <w:t>1.6</w:t>
            </w:r>
          </w:p>
        </w:tc>
        <w:tc>
          <w:tcPr>
            <w:tcW w:w="3718" w:type="dxa"/>
          </w:tcPr>
          <w:p w:rsidR="001A3F01" w:rsidRPr="00107EC1" w:rsidRDefault="001A3F01" w:rsidP="001A3F01">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1A3F01" w:rsidRPr="00DF208D" w:rsidRDefault="001A3F01" w:rsidP="001A3F01">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1A3F01" w:rsidRPr="00D563A4" w:rsidTr="00874EBC">
        <w:tc>
          <w:tcPr>
            <w:tcW w:w="813" w:type="dxa"/>
          </w:tcPr>
          <w:p w:rsidR="001A3F01" w:rsidRPr="00DF208D" w:rsidRDefault="001A3F01" w:rsidP="001A3F01">
            <w:pPr>
              <w:spacing w:line="276" w:lineRule="auto"/>
              <w:rPr>
                <w:sz w:val="28"/>
                <w:szCs w:val="28"/>
              </w:rPr>
            </w:pPr>
            <w:r w:rsidRPr="00DF208D">
              <w:rPr>
                <w:sz w:val="28"/>
                <w:szCs w:val="28"/>
              </w:rPr>
              <w:t>1.7</w:t>
            </w:r>
          </w:p>
        </w:tc>
        <w:tc>
          <w:tcPr>
            <w:tcW w:w="3718" w:type="dxa"/>
          </w:tcPr>
          <w:p w:rsidR="001A3F01" w:rsidRPr="00DF208D" w:rsidRDefault="001A3F01" w:rsidP="001A3F01">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1A3F01" w:rsidRPr="00DF208D" w:rsidRDefault="001A3F01" w:rsidP="001A3F01">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1A3F01" w:rsidRPr="00D563A4" w:rsidTr="00874EBC">
        <w:tc>
          <w:tcPr>
            <w:tcW w:w="813" w:type="dxa"/>
          </w:tcPr>
          <w:p w:rsidR="001A3F01" w:rsidRPr="00DF208D" w:rsidRDefault="001A3F01" w:rsidP="001A3F01">
            <w:pPr>
              <w:spacing w:line="276" w:lineRule="auto"/>
              <w:rPr>
                <w:sz w:val="28"/>
                <w:szCs w:val="28"/>
              </w:rPr>
            </w:pPr>
            <w:r w:rsidRPr="00DF208D">
              <w:rPr>
                <w:sz w:val="28"/>
                <w:szCs w:val="28"/>
              </w:rPr>
              <w:t>1.8</w:t>
            </w:r>
          </w:p>
        </w:tc>
        <w:tc>
          <w:tcPr>
            <w:tcW w:w="3718" w:type="dxa"/>
          </w:tcPr>
          <w:p w:rsidR="001A3F01" w:rsidRPr="000B099C" w:rsidRDefault="001A3F01" w:rsidP="001A3F01">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1A3F01" w:rsidRDefault="001A3F01" w:rsidP="001A3F01">
            <w:pPr>
              <w:jc w:val="both"/>
              <w:rPr>
                <w:bCs/>
                <w:sz w:val="28"/>
                <w:szCs w:val="28"/>
              </w:rPr>
            </w:pPr>
            <w:r w:rsidRPr="002A03B7">
              <w:rPr>
                <w:bCs/>
                <w:sz w:val="28"/>
                <w:szCs w:val="28"/>
              </w:rPr>
              <w:t>Документа</w:t>
            </w:r>
            <w:r>
              <w:rPr>
                <w:bCs/>
                <w:sz w:val="28"/>
                <w:szCs w:val="28"/>
              </w:rPr>
              <w:t>ция размещается на сайте ЗАО «ЮКЖД».</w:t>
            </w:r>
          </w:p>
          <w:p w:rsidR="001A3F01" w:rsidRPr="000B099C" w:rsidRDefault="001A3F01" w:rsidP="001A3F01">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1A3F01" w:rsidRPr="00D563A4" w:rsidTr="00874EBC">
        <w:tc>
          <w:tcPr>
            <w:tcW w:w="813" w:type="dxa"/>
          </w:tcPr>
          <w:p w:rsidR="001A3F01" w:rsidRPr="00DF208D" w:rsidRDefault="001A3F01" w:rsidP="001A3F01">
            <w:pPr>
              <w:spacing w:line="276" w:lineRule="auto"/>
              <w:rPr>
                <w:sz w:val="28"/>
                <w:szCs w:val="28"/>
              </w:rPr>
            </w:pPr>
            <w:r w:rsidRPr="00DF208D">
              <w:rPr>
                <w:sz w:val="28"/>
                <w:szCs w:val="28"/>
              </w:rPr>
              <w:t>1.9</w:t>
            </w:r>
          </w:p>
        </w:tc>
        <w:tc>
          <w:tcPr>
            <w:tcW w:w="3718" w:type="dxa"/>
          </w:tcPr>
          <w:p w:rsidR="001A3F01" w:rsidRPr="00AA5428" w:rsidRDefault="001A3F01" w:rsidP="001A3F01">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1A3F01" w:rsidRPr="00AA5428" w:rsidRDefault="001A3F01" w:rsidP="001A3F01">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1A3F01" w:rsidRPr="004C75F3" w:rsidRDefault="001A3F01" w:rsidP="001A3F01">
            <w:pPr>
              <w:jc w:val="both"/>
              <w:rPr>
                <w:bCs/>
                <w:sz w:val="28"/>
                <w:szCs w:val="28"/>
              </w:rPr>
            </w:pPr>
            <w:r w:rsidRPr="00B470C7">
              <w:rPr>
                <w:bCs/>
                <w:sz w:val="28"/>
                <w:szCs w:val="28"/>
              </w:rPr>
              <w:t xml:space="preserve">Дата начала подачи заявок – с момента </w:t>
            </w:r>
            <w:r w:rsidRPr="004C75F3">
              <w:rPr>
                <w:bCs/>
                <w:sz w:val="28"/>
                <w:szCs w:val="28"/>
              </w:rPr>
              <w:t xml:space="preserve">опубликования извещения на сайте </w:t>
            </w:r>
          </w:p>
          <w:p w:rsidR="00810B78" w:rsidRPr="004C75F3" w:rsidRDefault="00A23A14" w:rsidP="00810B78">
            <w:pPr>
              <w:jc w:val="both"/>
              <w:rPr>
                <w:bCs/>
                <w:sz w:val="28"/>
                <w:szCs w:val="28"/>
              </w:rPr>
            </w:pPr>
            <w:r w:rsidRPr="004C75F3">
              <w:rPr>
                <w:bCs/>
                <w:sz w:val="28"/>
                <w:szCs w:val="28"/>
              </w:rPr>
              <w:t>«</w:t>
            </w:r>
            <w:r w:rsidR="00874EBC">
              <w:rPr>
                <w:bCs/>
                <w:sz w:val="28"/>
                <w:szCs w:val="28"/>
              </w:rPr>
              <w:t>21</w:t>
            </w:r>
            <w:r w:rsidR="00810B78" w:rsidRPr="004C75F3">
              <w:rPr>
                <w:bCs/>
                <w:sz w:val="28"/>
                <w:szCs w:val="28"/>
              </w:rPr>
              <w:t xml:space="preserve">» </w:t>
            </w:r>
            <w:r w:rsidR="00874EBC">
              <w:rPr>
                <w:bCs/>
                <w:sz w:val="28"/>
                <w:szCs w:val="28"/>
              </w:rPr>
              <w:t>марта</w:t>
            </w:r>
            <w:r w:rsidR="00CA63F7" w:rsidRPr="004C75F3">
              <w:rPr>
                <w:bCs/>
                <w:sz w:val="28"/>
                <w:szCs w:val="28"/>
              </w:rPr>
              <w:t xml:space="preserve"> 2024</w:t>
            </w:r>
            <w:r w:rsidR="007C7365" w:rsidRPr="004C75F3">
              <w:rPr>
                <w:bCs/>
                <w:sz w:val="28"/>
                <w:szCs w:val="28"/>
              </w:rPr>
              <w:t>г. с 9:</w:t>
            </w:r>
            <w:r w:rsidR="00810B78" w:rsidRPr="004C75F3">
              <w:rPr>
                <w:bCs/>
                <w:sz w:val="28"/>
                <w:szCs w:val="28"/>
              </w:rPr>
              <w:t xml:space="preserve">00 до 18:00 </w:t>
            </w:r>
          </w:p>
          <w:p w:rsidR="00810B78" w:rsidRPr="004C75F3" w:rsidRDefault="00810B78" w:rsidP="00810B78">
            <w:pPr>
              <w:spacing w:line="276" w:lineRule="auto"/>
              <w:jc w:val="both"/>
              <w:rPr>
                <w:bCs/>
                <w:sz w:val="28"/>
                <w:szCs w:val="28"/>
              </w:rPr>
            </w:pPr>
            <w:r w:rsidRPr="004C75F3">
              <w:rPr>
                <w:bCs/>
                <w:sz w:val="28"/>
                <w:szCs w:val="28"/>
              </w:rPr>
              <w:t xml:space="preserve">Дата окончания срока подачи заявок -            </w:t>
            </w:r>
            <w:r w:rsidR="00A23A14" w:rsidRPr="004C75F3">
              <w:rPr>
                <w:bCs/>
                <w:sz w:val="28"/>
                <w:szCs w:val="28"/>
              </w:rPr>
              <w:t xml:space="preserve">                             «</w:t>
            </w:r>
            <w:r w:rsidR="00874EBC">
              <w:rPr>
                <w:bCs/>
                <w:sz w:val="28"/>
                <w:szCs w:val="28"/>
              </w:rPr>
              <w:t>04</w:t>
            </w:r>
            <w:r w:rsidRPr="004C75F3">
              <w:rPr>
                <w:bCs/>
                <w:sz w:val="28"/>
                <w:szCs w:val="28"/>
              </w:rPr>
              <w:t xml:space="preserve">» </w:t>
            </w:r>
            <w:r w:rsidR="00874EBC">
              <w:rPr>
                <w:bCs/>
                <w:sz w:val="28"/>
                <w:szCs w:val="28"/>
              </w:rPr>
              <w:t>апреля</w:t>
            </w:r>
            <w:r w:rsidR="00CA63F7" w:rsidRPr="004C75F3">
              <w:rPr>
                <w:bCs/>
                <w:sz w:val="28"/>
                <w:szCs w:val="28"/>
              </w:rPr>
              <w:t xml:space="preserve"> </w:t>
            </w:r>
            <w:r w:rsidR="004C75F3" w:rsidRPr="004C75F3">
              <w:rPr>
                <w:bCs/>
                <w:sz w:val="28"/>
                <w:szCs w:val="28"/>
              </w:rPr>
              <w:t>2024</w:t>
            </w:r>
            <w:r w:rsidR="007C7365" w:rsidRPr="004C75F3">
              <w:rPr>
                <w:bCs/>
                <w:sz w:val="28"/>
                <w:szCs w:val="28"/>
              </w:rPr>
              <w:t>г. с 9:</w:t>
            </w:r>
            <w:r w:rsidRPr="004C75F3">
              <w:rPr>
                <w:bCs/>
                <w:sz w:val="28"/>
                <w:szCs w:val="28"/>
              </w:rPr>
              <w:t>00 до 18:00</w:t>
            </w:r>
          </w:p>
          <w:p w:rsidR="001A3F01" w:rsidRPr="00AA5428" w:rsidRDefault="001A3F01" w:rsidP="00810B78">
            <w:pPr>
              <w:spacing w:line="276" w:lineRule="auto"/>
              <w:jc w:val="both"/>
              <w:rPr>
                <w:i/>
                <w:sz w:val="28"/>
                <w:szCs w:val="28"/>
              </w:rPr>
            </w:pPr>
            <w:r w:rsidRPr="004C75F3">
              <w:rPr>
                <w:bCs/>
                <w:sz w:val="28"/>
                <w:szCs w:val="28"/>
              </w:rPr>
              <w:t>Конверты до приема организатором закупок подлежат регистрации</w:t>
            </w:r>
            <w:r w:rsidRPr="00B470C7">
              <w:rPr>
                <w:bCs/>
                <w:sz w:val="28"/>
                <w:szCs w:val="28"/>
              </w:rPr>
              <w:t xml:space="preserve"> в Службе безопасности ЗАО «ЮКЖД» по адресу ул. Тигран Меца 86 (станция</w:t>
            </w:r>
            <w:r w:rsidRPr="00AA5428">
              <w:rPr>
                <w:bCs/>
                <w:sz w:val="28"/>
                <w:szCs w:val="28"/>
              </w:rPr>
              <w:t xml:space="preserve">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437552" w:rsidRPr="00437552">
              <w:rPr>
                <w:bCs/>
                <w:sz w:val="28"/>
                <w:szCs w:val="28"/>
              </w:rPr>
              <w:t>пр. Тиграна Меца 50</w:t>
            </w:r>
            <w:r>
              <w:rPr>
                <w:bCs/>
                <w:sz w:val="28"/>
                <w:szCs w:val="28"/>
              </w:rPr>
              <w:t>.</w:t>
            </w:r>
          </w:p>
        </w:tc>
      </w:tr>
      <w:tr w:rsidR="001A3F01" w:rsidRPr="00D563A4" w:rsidTr="00874EBC">
        <w:tc>
          <w:tcPr>
            <w:tcW w:w="813" w:type="dxa"/>
          </w:tcPr>
          <w:p w:rsidR="001A3F01" w:rsidRPr="00DF208D" w:rsidRDefault="001A3F01" w:rsidP="001A3F01">
            <w:pPr>
              <w:spacing w:line="276" w:lineRule="auto"/>
              <w:rPr>
                <w:sz w:val="28"/>
                <w:szCs w:val="28"/>
              </w:rPr>
            </w:pPr>
            <w:r>
              <w:rPr>
                <w:sz w:val="28"/>
                <w:szCs w:val="28"/>
              </w:rPr>
              <w:t>1.10</w:t>
            </w:r>
          </w:p>
        </w:tc>
        <w:tc>
          <w:tcPr>
            <w:tcW w:w="3718" w:type="dxa"/>
          </w:tcPr>
          <w:p w:rsidR="001A3F01" w:rsidRPr="00F452C7" w:rsidRDefault="001A3F01" w:rsidP="001A3F01">
            <w:pPr>
              <w:rPr>
                <w:bCs/>
                <w:sz w:val="28"/>
                <w:szCs w:val="28"/>
              </w:rPr>
            </w:pPr>
            <w:r w:rsidRPr="00F452C7">
              <w:rPr>
                <w:bCs/>
                <w:sz w:val="28"/>
                <w:szCs w:val="28"/>
              </w:rPr>
              <w:t>Право отказа от проведения процедуры</w:t>
            </w:r>
          </w:p>
        </w:tc>
        <w:tc>
          <w:tcPr>
            <w:tcW w:w="5954" w:type="dxa"/>
          </w:tcPr>
          <w:p w:rsidR="001A3F01" w:rsidRPr="00F452C7" w:rsidRDefault="001A3F01" w:rsidP="001A3F01">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w:t>
            </w:r>
            <w:r>
              <w:rPr>
                <w:sz w:val="28"/>
                <w:szCs w:val="28"/>
              </w:rPr>
              <w:lastRenderedPageBreak/>
              <w:t xml:space="preserve">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1A3F01" w:rsidRPr="00D563A4" w:rsidTr="00874EBC">
        <w:tc>
          <w:tcPr>
            <w:tcW w:w="813" w:type="dxa"/>
          </w:tcPr>
          <w:p w:rsidR="001A3F01" w:rsidRPr="00DF208D" w:rsidRDefault="001A3F01" w:rsidP="001A3F01">
            <w:pPr>
              <w:spacing w:line="276" w:lineRule="auto"/>
              <w:rPr>
                <w:sz w:val="28"/>
                <w:szCs w:val="28"/>
              </w:rPr>
            </w:pPr>
            <w:r>
              <w:rPr>
                <w:sz w:val="28"/>
                <w:szCs w:val="28"/>
              </w:rPr>
              <w:lastRenderedPageBreak/>
              <w:t>1.11</w:t>
            </w:r>
          </w:p>
        </w:tc>
        <w:tc>
          <w:tcPr>
            <w:tcW w:w="3718" w:type="dxa"/>
          </w:tcPr>
          <w:p w:rsidR="001A3F01" w:rsidRPr="00DF208D" w:rsidRDefault="001A3F01" w:rsidP="001A3F01">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1A3F01" w:rsidRPr="00DF208D" w:rsidRDefault="001A3F01" w:rsidP="001A3F01">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1A3F01" w:rsidRPr="005420F6" w:rsidTr="00874EBC">
        <w:tc>
          <w:tcPr>
            <w:tcW w:w="813" w:type="dxa"/>
          </w:tcPr>
          <w:p w:rsidR="001A3F01" w:rsidRPr="005420F6" w:rsidRDefault="001A3F01" w:rsidP="001A3F01">
            <w:pPr>
              <w:spacing w:line="276" w:lineRule="auto"/>
              <w:rPr>
                <w:color w:val="FF0000"/>
                <w:sz w:val="28"/>
                <w:szCs w:val="28"/>
              </w:rPr>
            </w:pPr>
            <w:r>
              <w:rPr>
                <w:sz w:val="28"/>
                <w:szCs w:val="28"/>
              </w:rPr>
              <w:t>1.12</w:t>
            </w:r>
          </w:p>
        </w:tc>
        <w:tc>
          <w:tcPr>
            <w:tcW w:w="3718" w:type="dxa"/>
          </w:tcPr>
          <w:p w:rsidR="001A3F01" w:rsidRPr="0071669E" w:rsidRDefault="001A3F01" w:rsidP="001A3F01">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1A3F01" w:rsidRPr="0071669E" w:rsidRDefault="001A3F01" w:rsidP="001A3F01">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A3F01" w:rsidRPr="0071669E" w:rsidRDefault="001A3F01" w:rsidP="001A3F01">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1A3F01" w:rsidRPr="0071669E" w:rsidRDefault="001A3F01" w:rsidP="001A3F01">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1A3F01" w:rsidRDefault="001A3F01" w:rsidP="001A3F01">
            <w:pPr>
              <w:spacing w:line="360" w:lineRule="exact"/>
              <w:jc w:val="both"/>
              <w:rPr>
                <w:sz w:val="28"/>
                <w:szCs w:val="28"/>
              </w:rPr>
            </w:pPr>
            <w:r w:rsidRPr="001621C6">
              <w:rPr>
                <w:sz w:val="28"/>
                <w:szCs w:val="28"/>
              </w:rPr>
              <w:lastRenderedPageBreak/>
              <w:t xml:space="preserve">Дата начала срока предоставления участникам разъяснений положений документации: </w:t>
            </w:r>
          </w:p>
          <w:p w:rsidR="00810B78" w:rsidRDefault="00874EBC" w:rsidP="001A3F01">
            <w:pPr>
              <w:spacing w:line="360" w:lineRule="exact"/>
              <w:jc w:val="both"/>
              <w:rPr>
                <w:sz w:val="28"/>
                <w:szCs w:val="28"/>
              </w:rPr>
            </w:pPr>
            <w:r>
              <w:rPr>
                <w:bCs/>
                <w:sz w:val="28"/>
                <w:szCs w:val="28"/>
              </w:rPr>
              <w:t>«21</w:t>
            </w:r>
            <w:r w:rsidR="004C75F3" w:rsidRPr="004C75F3">
              <w:rPr>
                <w:bCs/>
                <w:sz w:val="28"/>
                <w:szCs w:val="28"/>
              </w:rPr>
              <w:t xml:space="preserve">» </w:t>
            </w:r>
            <w:r>
              <w:rPr>
                <w:bCs/>
                <w:sz w:val="28"/>
                <w:szCs w:val="28"/>
              </w:rPr>
              <w:t>марта</w:t>
            </w:r>
            <w:r w:rsidR="004C75F3" w:rsidRPr="004C75F3">
              <w:rPr>
                <w:bCs/>
                <w:sz w:val="28"/>
                <w:szCs w:val="28"/>
              </w:rPr>
              <w:t xml:space="preserve"> 2024</w:t>
            </w:r>
            <w:r w:rsidR="004C75F3">
              <w:rPr>
                <w:bCs/>
                <w:sz w:val="28"/>
                <w:szCs w:val="28"/>
              </w:rPr>
              <w:t>г.</w:t>
            </w:r>
            <w:r w:rsidR="00810B78" w:rsidRPr="00810B78">
              <w:rPr>
                <w:sz w:val="28"/>
                <w:szCs w:val="28"/>
              </w:rPr>
              <w:t xml:space="preserve"> с </w:t>
            </w:r>
            <w:r w:rsidR="00A23A14" w:rsidRPr="00810B78">
              <w:rPr>
                <w:sz w:val="28"/>
                <w:szCs w:val="28"/>
              </w:rPr>
              <w:t>9:</w:t>
            </w:r>
            <w:r w:rsidR="00810B78" w:rsidRPr="00810B78">
              <w:rPr>
                <w:sz w:val="28"/>
                <w:szCs w:val="28"/>
              </w:rPr>
              <w:t xml:space="preserve">00 до 18:00 </w:t>
            </w:r>
          </w:p>
          <w:p w:rsidR="001A3F01" w:rsidRPr="0071669E" w:rsidRDefault="001A3F01" w:rsidP="00874EBC">
            <w:pPr>
              <w:spacing w:line="360" w:lineRule="exact"/>
              <w:jc w:val="both"/>
              <w:rPr>
                <w:sz w:val="28"/>
                <w:szCs w:val="28"/>
              </w:rPr>
            </w:pPr>
            <w:r w:rsidRPr="001621C6">
              <w:rPr>
                <w:sz w:val="28"/>
                <w:szCs w:val="28"/>
              </w:rPr>
              <w:t xml:space="preserve">Дата </w:t>
            </w:r>
            <w:r w:rsidRPr="00B470C7">
              <w:rPr>
                <w:sz w:val="28"/>
                <w:szCs w:val="28"/>
              </w:rPr>
              <w:t>окончания срока предоставления участникам разъяснений положений документации: «</w:t>
            </w:r>
            <w:r w:rsidR="00874EBC">
              <w:rPr>
                <w:sz w:val="28"/>
                <w:szCs w:val="28"/>
              </w:rPr>
              <w:t>01</w:t>
            </w:r>
            <w:r w:rsidRPr="00B470C7">
              <w:rPr>
                <w:sz w:val="28"/>
                <w:szCs w:val="28"/>
              </w:rPr>
              <w:t xml:space="preserve">» </w:t>
            </w:r>
            <w:r w:rsidR="00874EBC">
              <w:rPr>
                <w:sz w:val="28"/>
                <w:szCs w:val="28"/>
              </w:rPr>
              <w:t>апреля</w:t>
            </w:r>
            <w:r w:rsidR="004C75F3">
              <w:rPr>
                <w:sz w:val="28"/>
                <w:szCs w:val="28"/>
              </w:rPr>
              <w:t xml:space="preserve"> 2024</w:t>
            </w:r>
            <w:r w:rsidRPr="00B470C7">
              <w:rPr>
                <w:sz w:val="28"/>
                <w:szCs w:val="28"/>
              </w:rPr>
              <w:t xml:space="preserve"> г.</w:t>
            </w:r>
            <w:r w:rsidR="00A23A14" w:rsidRPr="00B470C7">
              <w:rPr>
                <w:bCs/>
                <w:sz w:val="28"/>
                <w:szCs w:val="28"/>
              </w:rPr>
              <w:t xml:space="preserve"> с 0</w:t>
            </w:r>
            <w:r w:rsidR="00A23A14">
              <w:rPr>
                <w:bCs/>
                <w:sz w:val="28"/>
                <w:szCs w:val="28"/>
              </w:rPr>
              <w:t>9:00 до 18:</w:t>
            </w:r>
            <w:r w:rsidRPr="00183BDD">
              <w:rPr>
                <w:bCs/>
                <w:sz w:val="28"/>
                <w:szCs w:val="28"/>
              </w:rPr>
              <w:t>00</w:t>
            </w:r>
          </w:p>
        </w:tc>
      </w:tr>
      <w:tr w:rsidR="001A3F01" w:rsidRPr="00D563A4" w:rsidTr="00874EBC">
        <w:tc>
          <w:tcPr>
            <w:tcW w:w="813" w:type="dxa"/>
          </w:tcPr>
          <w:p w:rsidR="001A3F01" w:rsidRPr="00DF208D" w:rsidRDefault="001A3F01" w:rsidP="001A3F01">
            <w:pPr>
              <w:spacing w:line="276" w:lineRule="auto"/>
              <w:rPr>
                <w:sz w:val="28"/>
                <w:szCs w:val="28"/>
              </w:rPr>
            </w:pPr>
            <w:r>
              <w:rPr>
                <w:sz w:val="28"/>
                <w:szCs w:val="28"/>
              </w:rPr>
              <w:lastRenderedPageBreak/>
              <w:t>1.13</w:t>
            </w:r>
          </w:p>
          <w:p w:rsidR="001A3F01" w:rsidRPr="00DF208D" w:rsidRDefault="001A3F01" w:rsidP="001A3F01">
            <w:pPr>
              <w:spacing w:line="276" w:lineRule="auto"/>
              <w:rPr>
                <w:sz w:val="28"/>
                <w:szCs w:val="28"/>
              </w:rPr>
            </w:pPr>
          </w:p>
        </w:tc>
        <w:tc>
          <w:tcPr>
            <w:tcW w:w="3718" w:type="dxa"/>
          </w:tcPr>
          <w:p w:rsidR="001A3F01" w:rsidRPr="00DF208D" w:rsidRDefault="001A3F01" w:rsidP="001A3F01">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1A3F01" w:rsidRPr="00DF208D" w:rsidRDefault="001A3F01" w:rsidP="001A3F01">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1A3F01" w:rsidRPr="00D563A4" w:rsidTr="00874EBC">
        <w:tc>
          <w:tcPr>
            <w:tcW w:w="813" w:type="dxa"/>
          </w:tcPr>
          <w:p w:rsidR="001A3F01" w:rsidRPr="00DF208D" w:rsidRDefault="001A3F01" w:rsidP="001A3F01">
            <w:pPr>
              <w:spacing w:line="276" w:lineRule="auto"/>
              <w:rPr>
                <w:sz w:val="28"/>
                <w:szCs w:val="28"/>
              </w:rPr>
            </w:pPr>
            <w:r>
              <w:rPr>
                <w:sz w:val="28"/>
                <w:szCs w:val="28"/>
              </w:rPr>
              <w:t>1.14</w:t>
            </w:r>
          </w:p>
        </w:tc>
        <w:tc>
          <w:tcPr>
            <w:tcW w:w="3718" w:type="dxa"/>
          </w:tcPr>
          <w:p w:rsidR="001A3F01" w:rsidRPr="00DF208D" w:rsidRDefault="001A3F01" w:rsidP="001A3F01">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A3F01" w:rsidRPr="006D7FDF" w:rsidRDefault="00F506CD" w:rsidP="009E76A7">
            <w:pPr>
              <w:widowControl w:val="0"/>
              <w:shd w:val="clear" w:color="auto" w:fill="FFFFFF"/>
              <w:autoSpaceDE w:val="0"/>
              <w:autoSpaceDN w:val="0"/>
              <w:adjustRightInd w:val="0"/>
              <w:spacing w:line="276" w:lineRule="auto"/>
              <w:jc w:val="both"/>
              <w:rPr>
                <w:sz w:val="28"/>
                <w:szCs w:val="28"/>
              </w:rPr>
            </w:pPr>
            <w:r w:rsidRPr="00F506CD">
              <w:rPr>
                <w:sz w:val="28"/>
                <w:szCs w:val="28"/>
              </w:rPr>
              <w:t xml:space="preserve">По условиям конкурентной закупки предоплата не предусмотрена, </w:t>
            </w:r>
            <w:r w:rsidRPr="00ED2923">
              <w:rPr>
                <w:sz w:val="28"/>
                <w:szCs w:val="28"/>
              </w:rPr>
              <w:t xml:space="preserve">оплата осуществляется в безналичной форме путем перечисления средств на счет контрагента, по факту выполненных работ, согласно договору. Оплата осуществляется </w:t>
            </w:r>
            <w:r w:rsidR="00ED2923" w:rsidRPr="00ED2923">
              <w:rPr>
                <w:sz w:val="28"/>
                <w:szCs w:val="28"/>
              </w:rPr>
              <w:t>в течение 10</w:t>
            </w:r>
            <w:r w:rsidR="00ED2923" w:rsidRPr="00ED2923">
              <w:rPr>
                <w:rFonts w:ascii="Sylfaen" w:hAnsi="Sylfaen"/>
                <w:sz w:val="28"/>
                <w:szCs w:val="28"/>
                <w:lang w:val="hy-AM"/>
              </w:rPr>
              <w:t xml:space="preserve"> </w:t>
            </w:r>
            <w:r w:rsidR="00ED2923" w:rsidRPr="00ED2923">
              <w:rPr>
                <w:sz w:val="28"/>
                <w:szCs w:val="28"/>
              </w:rPr>
              <w:t xml:space="preserve">(десяти) </w:t>
            </w:r>
            <w:r w:rsidR="009E76A7">
              <w:rPr>
                <w:sz w:val="28"/>
                <w:szCs w:val="28"/>
              </w:rPr>
              <w:t>рабочих</w:t>
            </w:r>
            <w:r w:rsidR="00ED2923" w:rsidRPr="00ED2923">
              <w:rPr>
                <w:sz w:val="28"/>
                <w:szCs w:val="28"/>
              </w:rPr>
              <w:t xml:space="preserve"> дней от даты выполнения Услуг.</w:t>
            </w:r>
          </w:p>
        </w:tc>
      </w:tr>
      <w:tr w:rsidR="001A3F01" w:rsidRPr="00D563A4" w:rsidTr="00874EBC">
        <w:tc>
          <w:tcPr>
            <w:tcW w:w="813" w:type="dxa"/>
          </w:tcPr>
          <w:p w:rsidR="001A3F01" w:rsidRPr="00DF208D" w:rsidRDefault="001A3F01" w:rsidP="001A3F01">
            <w:pPr>
              <w:spacing w:line="276" w:lineRule="auto"/>
              <w:rPr>
                <w:sz w:val="28"/>
                <w:szCs w:val="28"/>
              </w:rPr>
            </w:pPr>
            <w:r>
              <w:rPr>
                <w:sz w:val="28"/>
                <w:szCs w:val="28"/>
              </w:rPr>
              <w:t>1.15</w:t>
            </w:r>
          </w:p>
        </w:tc>
        <w:tc>
          <w:tcPr>
            <w:tcW w:w="3718" w:type="dxa"/>
          </w:tcPr>
          <w:p w:rsidR="001A3F01" w:rsidRPr="0071669E" w:rsidRDefault="001A3F01" w:rsidP="001A3F01">
            <w:pPr>
              <w:spacing w:line="276" w:lineRule="auto"/>
              <w:rPr>
                <w:sz w:val="28"/>
                <w:szCs w:val="28"/>
              </w:rPr>
            </w:pPr>
            <w:r w:rsidRPr="0071669E">
              <w:rPr>
                <w:sz w:val="28"/>
                <w:szCs w:val="28"/>
              </w:rPr>
              <w:t xml:space="preserve">Порядок формирования цены договора </w:t>
            </w:r>
          </w:p>
        </w:tc>
        <w:tc>
          <w:tcPr>
            <w:tcW w:w="5954" w:type="dxa"/>
          </w:tcPr>
          <w:p w:rsidR="001A3F01" w:rsidRPr="0071669E" w:rsidRDefault="001A3F01" w:rsidP="001A3F01">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 (в том числе без учета НДС/с учетом НДС</w:t>
            </w:r>
            <w:r>
              <w:rPr>
                <w:bCs/>
                <w:sz w:val="28"/>
                <w:szCs w:val="28"/>
              </w:rPr>
              <w:t>).</w:t>
            </w:r>
          </w:p>
        </w:tc>
      </w:tr>
      <w:tr w:rsidR="001A3F01" w:rsidRPr="00D563A4" w:rsidTr="00874EBC">
        <w:tc>
          <w:tcPr>
            <w:tcW w:w="813" w:type="dxa"/>
          </w:tcPr>
          <w:p w:rsidR="001A3F01" w:rsidRPr="00DF208D" w:rsidRDefault="001A3F01" w:rsidP="001A3F01">
            <w:pPr>
              <w:spacing w:line="276" w:lineRule="auto"/>
              <w:rPr>
                <w:sz w:val="28"/>
                <w:szCs w:val="28"/>
              </w:rPr>
            </w:pPr>
            <w:r>
              <w:rPr>
                <w:sz w:val="28"/>
                <w:szCs w:val="28"/>
              </w:rPr>
              <w:t>1.16</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1A3F01" w:rsidRPr="0011423D" w:rsidRDefault="001A3F01" w:rsidP="001A3F01">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1A3F01" w:rsidRPr="00D563A4" w:rsidTr="00874EBC">
        <w:tc>
          <w:tcPr>
            <w:tcW w:w="813" w:type="dxa"/>
          </w:tcPr>
          <w:p w:rsidR="001A3F01" w:rsidRPr="00DF208D" w:rsidRDefault="001A3F01" w:rsidP="001A3F01">
            <w:pPr>
              <w:spacing w:line="276" w:lineRule="auto"/>
              <w:rPr>
                <w:sz w:val="28"/>
                <w:szCs w:val="28"/>
              </w:rPr>
            </w:pPr>
            <w:r>
              <w:rPr>
                <w:sz w:val="28"/>
                <w:szCs w:val="28"/>
              </w:rPr>
              <w:t>1.17</w:t>
            </w:r>
          </w:p>
        </w:tc>
        <w:tc>
          <w:tcPr>
            <w:tcW w:w="3718" w:type="dxa"/>
          </w:tcPr>
          <w:p w:rsidR="001A3F01" w:rsidRPr="006A553A" w:rsidRDefault="001A3F01" w:rsidP="001A3F01">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1A3F01" w:rsidRPr="006A553A" w:rsidRDefault="001A3F01" w:rsidP="001A3F01">
            <w:pPr>
              <w:spacing w:line="276" w:lineRule="auto"/>
              <w:jc w:val="both"/>
              <w:rPr>
                <w:sz w:val="28"/>
                <w:szCs w:val="28"/>
              </w:rPr>
            </w:pPr>
            <w:r w:rsidRPr="006A553A">
              <w:rPr>
                <w:sz w:val="28"/>
                <w:szCs w:val="28"/>
              </w:rPr>
              <w:t>Не устанавливается</w:t>
            </w:r>
            <w:r>
              <w:rPr>
                <w:sz w:val="28"/>
                <w:szCs w:val="28"/>
              </w:rPr>
              <w:t>.</w:t>
            </w:r>
          </w:p>
        </w:tc>
      </w:tr>
      <w:tr w:rsidR="001A3F01" w:rsidRPr="00D563A4" w:rsidTr="00874EBC">
        <w:tc>
          <w:tcPr>
            <w:tcW w:w="813" w:type="dxa"/>
          </w:tcPr>
          <w:p w:rsidR="001A3F01" w:rsidRPr="00DF208D" w:rsidRDefault="001A3F01" w:rsidP="001A3F01">
            <w:pPr>
              <w:spacing w:line="276" w:lineRule="auto"/>
              <w:rPr>
                <w:sz w:val="28"/>
                <w:szCs w:val="28"/>
              </w:rPr>
            </w:pPr>
            <w:r>
              <w:rPr>
                <w:sz w:val="28"/>
                <w:szCs w:val="28"/>
              </w:rPr>
              <w:t>1.18</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1A3F01" w:rsidRPr="0011423D" w:rsidRDefault="001A3F01" w:rsidP="001A3F01">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1A3F01" w:rsidRPr="00D563A4" w:rsidTr="00874EBC">
        <w:tc>
          <w:tcPr>
            <w:tcW w:w="813" w:type="dxa"/>
          </w:tcPr>
          <w:p w:rsidR="001A3F01" w:rsidRPr="00DF208D" w:rsidRDefault="001A3F01" w:rsidP="001A3F01">
            <w:pPr>
              <w:spacing w:line="276" w:lineRule="auto"/>
              <w:rPr>
                <w:sz w:val="28"/>
                <w:szCs w:val="28"/>
              </w:rPr>
            </w:pPr>
            <w:r w:rsidRPr="00DF208D">
              <w:rPr>
                <w:sz w:val="28"/>
                <w:szCs w:val="28"/>
              </w:rPr>
              <w:t>1.</w:t>
            </w:r>
            <w:r>
              <w:rPr>
                <w:sz w:val="28"/>
                <w:szCs w:val="28"/>
              </w:rPr>
              <w:t>19</w:t>
            </w:r>
          </w:p>
        </w:tc>
        <w:tc>
          <w:tcPr>
            <w:tcW w:w="3718" w:type="dxa"/>
          </w:tcPr>
          <w:p w:rsidR="001A3F01" w:rsidRPr="00DF208D" w:rsidRDefault="001A3F01" w:rsidP="001A3F01">
            <w:pPr>
              <w:spacing w:line="276" w:lineRule="auto"/>
              <w:rPr>
                <w:sz w:val="28"/>
                <w:szCs w:val="28"/>
              </w:rPr>
            </w:pPr>
            <w:r w:rsidRPr="00DF208D">
              <w:rPr>
                <w:sz w:val="28"/>
                <w:szCs w:val="28"/>
              </w:rPr>
              <w:t>Техническое задание</w:t>
            </w:r>
          </w:p>
        </w:tc>
        <w:tc>
          <w:tcPr>
            <w:tcW w:w="5954" w:type="dxa"/>
          </w:tcPr>
          <w:p w:rsidR="001A3F01" w:rsidRPr="00DF208D" w:rsidRDefault="001A3F01" w:rsidP="001A3F01">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1A3F01" w:rsidRPr="00D563A4" w:rsidTr="00874EBC">
        <w:tc>
          <w:tcPr>
            <w:tcW w:w="813" w:type="dxa"/>
          </w:tcPr>
          <w:p w:rsidR="001A3F01" w:rsidRPr="00DF208D" w:rsidRDefault="001A3F01" w:rsidP="001A3F01">
            <w:pPr>
              <w:spacing w:line="276" w:lineRule="auto"/>
              <w:rPr>
                <w:sz w:val="28"/>
                <w:szCs w:val="28"/>
              </w:rPr>
            </w:pPr>
            <w:r>
              <w:rPr>
                <w:sz w:val="28"/>
                <w:szCs w:val="28"/>
              </w:rPr>
              <w:t>1.20</w:t>
            </w:r>
          </w:p>
        </w:tc>
        <w:tc>
          <w:tcPr>
            <w:tcW w:w="3718" w:type="dxa"/>
          </w:tcPr>
          <w:p w:rsidR="001A3F01" w:rsidRPr="00DF208D" w:rsidRDefault="001A3F01" w:rsidP="001A3F01">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1A3F01" w:rsidRPr="00DF208D" w:rsidRDefault="001A3F01" w:rsidP="001A3F01">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Pr="00DF208D">
              <w:rPr>
                <w:sz w:val="28"/>
                <w:szCs w:val="28"/>
              </w:rPr>
              <w:t xml:space="preserve">объема </w:t>
            </w:r>
            <w:r>
              <w:rPr>
                <w:sz w:val="28"/>
                <w:szCs w:val="28"/>
                <w:lang w:val="ru-RU"/>
              </w:rPr>
              <w:t>услуг</w:t>
            </w:r>
            <w:r w:rsidRPr="00D32088">
              <w:rPr>
                <w:bCs/>
                <w:sz w:val="28"/>
                <w:szCs w:val="28"/>
                <w:lang w:val="ru-RU" w:eastAsia="ru-RU"/>
              </w:rPr>
              <w:t xml:space="preserve">, при изменении потребности в </w:t>
            </w:r>
            <w:r>
              <w:rPr>
                <w:bCs/>
                <w:sz w:val="28"/>
                <w:szCs w:val="28"/>
                <w:lang w:val="ru-RU" w:eastAsia="ru-RU"/>
              </w:rPr>
              <w:t>услугах</w:t>
            </w:r>
            <w:r w:rsidRPr="00D32088">
              <w:rPr>
                <w:bCs/>
                <w:sz w:val="28"/>
                <w:szCs w:val="28"/>
                <w:lang w:val="ru-RU" w:eastAsia="ru-RU"/>
              </w:rPr>
              <w:t xml:space="preserve">, на </w:t>
            </w:r>
            <w:r>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1A3F01" w:rsidRPr="00D563A4" w:rsidTr="00874EBC">
        <w:tc>
          <w:tcPr>
            <w:tcW w:w="813" w:type="dxa"/>
          </w:tcPr>
          <w:p w:rsidR="001A3F01" w:rsidRPr="00DF208D" w:rsidRDefault="001A3F01" w:rsidP="001A3F01">
            <w:pPr>
              <w:spacing w:line="276" w:lineRule="auto"/>
              <w:rPr>
                <w:sz w:val="28"/>
                <w:szCs w:val="28"/>
              </w:rPr>
            </w:pPr>
            <w:r>
              <w:rPr>
                <w:sz w:val="28"/>
                <w:szCs w:val="28"/>
              </w:rPr>
              <w:t>1.21</w:t>
            </w:r>
          </w:p>
        </w:tc>
        <w:tc>
          <w:tcPr>
            <w:tcW w:w="3718" w:type="dxa"/>
          </w:tcPr>
          <w:p w:rsidR="001A3F01" w:rsidRPr="00DF208D" w:rsidRDefault="001A3F01" w:rsidP="001A3F01">
            <w:pPr>
              <w:spacing w:line="276" w:lineRule="auto"/>
              <w:rPr>
                <w:sz w:val="28"/>
                <w:szCs w:val="28"/>
              </w:rPr>
            </w:pPr>
            <w:r w:rsidRPr="00DF208D">
              <w:rPr>
                <w:sz w:val="28"/>
                <w:szCs w:val="28"/>
              </w:rPr>
              <w:t>Выбор победителя</w:t>
            </w:r>
          </w:p>
        </w:tc>
        <w:tc>
          <w:tcPr>
            <w:tcW w:w="5954" w:type="dxa"/>
          </w:tcPr>
          <w:p w:rsidR="001A3F01" w:rsidRPr="00DF208D" w:rsidRDefault="001A3F01" w:rsidP="001A3F01">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1A3F01" w:rsidRPr="00D563A4" w:rsidTr="00874EBC">
        <w:trPr>
          <w:trHeight w:val="1765"/>
        </w:trPr>
        <w:tc>
          <w:tcPr>
            <w:tcW w:w="813" w:type="dxa"/>
          </w:tcPr>
          <w:p w:rsidR="001A3F01" w:rsidRPr="00DF208D" w:rsidRDefault="001A3F01" w:rsidP="001A3F01">
            <w:pPr>
              <w:spacing w:line="276" w:lineRule="auto"/>
              <w:rPr>
                <w:sz w:val="28"/>
                <w:szCs w:val="28"/>
              </w:rPr>
            </w:pPr>
            <w:r>
              <w:rPr>
                <w:sz w:val="28"/>
                <w:szCs w:val="28"/>
              </w:rPr>
              <w:lastRenderedPageBreak/>
              <w:t>1.22</w:t>
            </w:r>
          </w:p>
        </w:tc>
        <w:tc>
          <w:tcPr>
            <w:tcW w:w="3718" w:type="dxa"/>
          </w:tcPr>
          <w:p w:rsidR="001A3F01" w:rsidRPr="00DF208D" w:rsidRDefault="001A3F01" w:rsidP="001A3F01">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1A3F01" w:rsidRDefault="001A3F01" w:rsidP="001A3F01">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1A3F01" w:rsidRPr="004E6B12" w:rsidRDefault="001A3F01" w:rsidP="001A3F01">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1A3F01" w:rsidRPr="00DF208D" w:rsidRDefault="001A3F01" w:rsidP="001A3F01">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1A3F01" w:rsidRDefault="001A3F01" w:rsidP="001A3F01">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57067D" w:rsidRDefault="001A3F01" w:rsidP="00631D99">
            <w:pPr>
              <w:spacing w:line="276" w:lineRule="auto"/>
              <w:rPr>
                <w:sz w:val="28"/>
                <w:szCs w:val="28"/>
              </w:rPr>
            </w:pPr>
            <w:r>
              <w:rPr>
                <w:sz w:val="28"/>
                <w:szCs w:val="28"/>
              </w:rPr>
              <w:t xml:space="preserve">Приложение №5 (Проект договора) </w:t>
            </w:r>
          </w:p>
          <w:p w:rsidR="00394471" w:rsidRPr="00DF208D" w:rsidRDefault="0057067D" w:rsidP="00631D99">
            <w:pPr>
              <w:spacing w:line="276" w:lineRule="auto"/>
              <w:rPr>
                <w:sz w:val="28"/>
                <w:szCs w:val="28"/>
              </w:rPr>
            </w:pPr>
            <w:r>
              <w:rPr>
                <w:sz w:val="28"/>
                <w:szCs w:val="28"/>
              </w:rPr>
              <w:t>Приложение №6 (</w:t>
            </w:r>
            <w:r w:rsidRPr="0057067D">
              <w:rPr>
                <w:sz w:val="28"/>
                <w:szCs w:val="28"/>
              </w:rPr>
              <w:t>Коэффициенты оценки заявок</w:t>
            </w:r>
            <w:r>
              <w:rPr>
                <w:sz w:val="28"/>
                <w:szCs w:val="28"/>
              </w:rPr>
              <w:t xml:space="preserve">) </w:t>
            </w:r>
            <w:r w:rsidR="001A3F01" w:rsidRPr="00DF208D">
              <w:rPr>
                <w:sz w:val="28"/>
                <w:szCs w:val="28"/>
              </w:rPr>
              <w:t xml:space="preserve">и иные документы, 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325AA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FD6701" w:rsidRDefault="00305CB0" w:rsidP="00FD6701">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A0E1F" w:rsidRPr="00FD6701" w:rsidRDefault="00AA0E1F" w:rsidP="00FD6701">
      <w:pPr>
        <w:pStyle w:val="12"/>
        <w:numPr>
          <w:ilvl w:val="2"/>
          <w:numId w:val="17"/>
        </w:numPr>
        <w:spacing w:line="276" w:lineRule="auto"/>
        <w:ind w:left="0" w:firstLine="851"/>
        <w:rPr>
          <w:szCs w:val="28"/>
        </w:rPr>
      </w:pPr>
      <w:r w:rsidRPr="00FD6701">
        <w:rPr>
          <w:szCs w:val="28"/>
        </w:rPr>
        <w:t>Соответствие обязательным требова</w:t>
      </w:r>
      <w:r w:rsidR="003A5C7E" w:rsidRPr="00FD6701">
        <w:rPr>
          <w:szCs w:val="28"/>
        </w:rPr>
        <w:t>ниям, указанным в пунктах 2.3.2</w:t>
      </w:r>
      <w:r w:rsidR="00631D99">
        <w:rPr>
          <w:szCs w:val="28"/>
        </w:rPr>
        <w:t>-2.3.5</w:t>
      </w:r>
      <w:r w:rsidRPr="00FD6701">
        <w:rPr>
          <w:szCs w:val="28"/>
        </w:rPr>
        <w:t xml:space="preserve"> приложения № 1 к извещению, подтверждается участником в декларативной форме в соответствии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w:t>
      </w:r>
      <w:r w:rsidRPr="00C37AE0">
        <w:rPr>
          <w:rFonts w:eastAsia="MS Mincho"/>
          <w:sz w:val="28"/>
          <w:szCs w:val="28"/>
        </w:rPr>
        <w:lastRenderedPageBreak/>
        <w:t>котировочных заявок документов,</w:t>
      </w:r>
      <w:r w:rsidR="000D4815">
        <w:rPr>
          <w:rFonts w:eastAsia="MS Mincho"/>
          <w:sz w:val="28"/>
          <w:szCs w:val="28"/>
          <w:lang w:val="ru-RU"/>
        </w:rPr>
        <w:t xml:space="preserve"> технического предложения,</w:t>
      </w:r>
      <w:r w:rsidRPr="00C37AE0">
        <w:rPr>
          <w:rFonts w:eastAsia="MS Mincho"/>
          <w:sz w:val="28"/>
          <w:szCs w:val="28"/>
        </w:rPr>
        <w:t xml:space="preserve">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C37AE0">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EE0E3C" w:rsidRDefault="0064449E" w:rsidP="00EE0E3C">
      <w:pPr>
        <w:pStyle w:val="a5"/>
        <w:numPr>
          <w:ilvl w:val="2"/>
          <w:numId w:val="10"/>
        </w:numPr>
        <w:suppressAutoHyphens/>
        <w:spacing w:line="276" w:lineRule="auto"/>
        <w:ind w:left="0" w:firstLine="709"/>
        <w:rPr>
          <w:sz w:val="28"/>
          <w:szCs w:val="28"/>
        </w:rPr>
      </w:pPr>
      <w:r w:rsidRPr="00064218">
        <w:rPr>
          <w:sz w:val="28"/>
          <w:szCs w:val="28"/>
        </w:rPr>
        <w:t>Единственным критерием оценки котировочных заявок является цена</w:t>
      </w:r>
      <w:r w:rsidR="00D21C58" w:rsidRPr="00064218">
        <w:rPr>
          <w:sz w:val="28"/>
          <w:szCs w:val="28"/>
        </w:rPr>
        <w:t>, единичная расценака предоставляемых услуг</w:t>
      </w:r>
      <w:r w:rsidRPr="00064218">
        <w:rPr>
          <w:sz w:val="28"/>
          <w:szCs w:val="28"/>
        </w:rPr>
        <w:t xml:space="preserve">. </w:t>
      </w:r>
    </w:p>
    <w:p w:rsidR="0064449E" w:rsidRPr="00EE0E3C" w:rsidRDefault="00A853FD" w:rsidP="00EE0E3C">
      <w:pPr>
        <w:pStyle w:val="a5"/>
        <w:numPr>
          <w:ilvl w:val="2"/>
          <w:numId w:val="10"/>
        </w:numPr>
        <w:suppressAutoHyphens/>
        <w:spacing w:line="276" w:lineRule="auto"/>
        <w:ind w:left="0" w:firstLine="709"/>
        <w:rPr>
          <w:sz w:val="28"/>
          <w:szCs w:val="28"/>
        </w:rPr>
      </w:pPr>
      <w:r w:rsidRPr="00EE0E3C">
        <w:rPr>
          <w:sz w:val="28"/>
          <w:szCs w:val="28"/>
        </w:rPr>
        <w:lastRenderedPageBreak/>
        <w:t>О</w:t>
      </w:r>
      <w:r w:rsidR="00EE0E3C">
        <w:rPr>
          <w:sz w:val="28"/>
          <w:szCs w:val="28"/>
        </w:rPr>
        <w:t>ценка заявок осуществляется пут</w:t>
      </w:r>
      <w:r w:rsidRPr="00EE0E3C">
        <w:rPr>
          <w:sz w:val="28"/>
          <w:szCs w:val="28"/>
        </w:rPr>
        <w:t xml:space="preserve">ем </w:t>
      </w:r>
      <w:r w:rsidR="00EE0E3C" w:rsidRPr="00EE0E3C">
        <w:rPr>
          <w:sz w:val="28"/>
          <w:szCs w:val="28"/>
        </w:rPr>
        <w:t xml:space="preserve">умножения </w:t>
      </w:r>
      <w:r w:rsidR="00EE0E3C">
        <w:rPr>
          <w:sz w:val="28"/>
          <w:szCs w:val="28"/>
        </w:rPr>
        <w:t>к</w:t>
      </w:r>
      <w:r w:rsidR="00EE0E3C" w:rsidRPr="00EE0E3C">
        <w:rPr>
          <w:sz w:val="28"/>
          <w:szCs w:val="28"/>
        </w:rPr>
        <w:t xml:space="preserve">оэффициентов, указанных в Приложений № 6 </w:t>
      </w:r>
      <w:r w:rsidR="00EE0E3C">
        <w:rPr>
          <w:sz w:val="28"/>
          <w:szCs w:val="28"/>
        </w:rPr>
        <w:t xml:space="preserve">на единичные </w:t>
      </w:r>
      <w:r w:rsidR="00EA363E">
        <w:rPr>
          <w:sz w:val="28"/>
          <w:szCs w:val="28"/>
        </w:rPr>
        <w:t>цены</w:t>
      </w:r>
      <w:r w:rsidR="00D67406" w:rsidRPr="00EE0E3C">
        <w:rPr>
          <w:sz w:val="28"/>
          <w:szCs w:val="28"/>
        </w:rPr>
        <w:t>, указанн</w:t>
      </w:r>
      <w:r w:rsidR="00683322">
        <w:rPr>
          <w:sz w:val="28"/>
          <w:szCs w:val="28"/>
        </w:rPr>
        <w:t>ые</w:t>
      </w:r>
      <w:r w:rsidR="00D67406" w:rsidRPr="00EE0E3C">
        <w:rPr>
          <w:sz w:val="28"/>
          <w:szCs w:val="28"/>
        </w:rPr>
        <w:t xml:space="preserve"> в техническом предложении </w:t>
      </w:r>
      <w:r w:rsidR="00683322">
        <w:rPr>
          <w:sz w:val="28"/>
          <w:szCs w:val="28"/>
        </w:rPr>
        <w:t>у</w:t>
      </w:r>
      <w:r w:rsidR="00EA363E">
        <w:rPr>
          <w:sz w:val="28"/>
          <w:szCs w:val="28"/>
        </w:rPr>
        <w:t>частника</w:t>
      </w:r>
      <w:r w:rsidR="00D67406" w:rsidRPr="00EE0E3C">
        <w:rPr>
          <w:sz w:val="28"/>
          <w:szCs w:val="28"/>
        </w:rPr>
        <w:t>.</w:t>
      </w:r>
      <w:r w:rsidR="00064218" w:rsidRPr="00EE0E3C">
        <w:rPr>
          <w:sz w:val="28"/>
          <w:szCs w:val="28"/>
        </w:rPr>
        <w:t xml:space="preserve"> </w:t>
      </w:r>
      <w:r w:rsidR="0064449E" w:rsidRPr="00EE0E3C">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w:t>
      </w:r>
      <w:r w:rsidRPr="00C37AE0">
        <w:lastRenderedPageBreak/>
        <w:t>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lastRenderedPageBreak/>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57067D" w:rsidRDefault="004D052F" w:rsidP="0057067D">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57067D">
        <w:rPr>
          <w:sz w:val="28"/>
          <w:szCs w:val="28"/>
        </w:rPr>
        <w:t>;</w:t>
      </w:r>
    </w:p>
    <w:p w:rsidR="0064449E" w:rsidRPr="00631D99" w:rsidRDefault="00A22B6E" w:rsidP="00631D99">
      <w:pPr>
        <w:pStyle w:val="a5"/>
        <w:numPr>
          <w:ilvl w:val="2"/>
          <w:numId w:val="13"/>
        </w:numPr>
        <w:suppressAutoHyphens/>
        <w:spacing w:line="276" w:lineRule="auto"/>
        <w:ind w:left="0" w:firstLine="852"/>
        <w:rPr>
          <w:sz w:val="28"/>
          <w:szCs w:val="28"/>
        </w:rPr>
      </w:pPr>
      <w:r w:rsidRPr="00631D99">
        <w:rPr>
          <w:sz w:val="28"/>
          <w:szCs w:val="28"/>
        </w:rPr>
        <w:t>Д</w:t>
      </w:r>
      <w:r w:rsidR="0064449E" w:rsidRPr="00631D99">
        <w:rPr>
          <w:sz w:val="28"/>
          <w:szCs w:val="28"/>
        </w:rPr>
        <w:t xml:space="preserve">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w:t>
      </w:r>
      <w:r w:rsidR="0064449E" w:rsidRPr="00631D99">
        <w:rPr>
          <w:sz w:val="28"/>
          <w:szCs w:val="28"/>
        </w:rPr>
        <w:lastRenderedPageBreak/>
        <w:t>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lastRenderedPageBreak/>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E2648E"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E2648E">
        <w:rPr>
          <w:b/>
          <w:i/>
          <w:sz w:val="28"/>
          <w:szCs w:val="28"/>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E2648E">
        <w:rPr>
          <w:b/>
          <w:i/>
          <w:sz w:val="28"/>
          <w:szCs w:val="28"/>
        </w:rPr>
        <w:t xml:space="preserve">             </w:t>
      </w:r>
      <w:r w:rsidRPr="00E2648E">
        <w:rPr>
          <w:b/>
          <w:i/>
          <w:sz w:val="28"/>
          <w:szCs w:val="28"/>
        </w:rPr>
        <w:t>«</w:t>
      </w:r>
      <w:r w:rsidR="00107DC6">
        <w:rPr>
          <w:b/>
          <w:i/>
          <w:sz w:val="28"/>
          <w:szCs w:val="28"/>
        </w:rPr>
        <w:t>04</w:t>
      </w:r>
      <w:r w:rsidR="00765BAF" w:rsidRPr="00E2648E">
        <w:rPr>
          <w:b/>
          <w:i/>
          <w:sz w:val="28"/>
          <w:szCs w:val="28"/>
        </w:rPr>
        <w:t>»</w:t>
      </w:r>
      <w:r w:rsidR="003008F6" w:rsidRPr="00E2648E">
        <w:rPr>
          <w:b/>
          <w:i/>
          <w:sz w:val="28"/>
          <w:szCs w:val="28"/>
        </w:rPr>
        <w:t xml:space="preserve"> </w:t>
      </w:r>
      <w:r w:rsidR="00107DC6">
        <w:rPr>
          <w:b/>
          <w:i/>
          <w:sz w:val="28"/>
          <w:szCs w:val="28"/>
        </w:rPr>
        <w:t>апрел</w:t>
      </w:r>
      <w:r w:rsidR="00B136EB">
        <w:rPr>
          <w:b/>
          <w:i/>
          <w:sz w:val="28"/>
          <w:szCs w:val="28"/>
        </w:rPr>
        <w:t>я</w:t>
      </w:r>
      <w:bookmarkStart w:id="32" w:name="_GoBack"/>
      <w:bookmarkEnd w:id="32"/>
      <w:r w:rsidR="00426E41" w:rsidRPr="00E2648E">
        <w:rPr>
          <w:b/>
          <w:i/>
          <w:sz w:val="28"/>
          <w:szCs w:val="28"/>
        </w:rPr>
        <w:t xml:space="preserve"> </w:t>
      </w:r>
      <w:r w:rsidR="00550243" w:rsidRPr="00E2648E">
        <w:rPr>
          <w:b/>
          <w:i/>
          <w:sz w:val="28"/>
          <w:szCs w:val="28"/>
        </w:rPr>
        <w:t>202</w:t>
      </w:r>
      <w:r w:rsidR="004C75F3">
        <w:rPr>
          <w:b/>
          <w:i/>
          <w:sz w:val="28"/>
          <w:szCs w:val="28"/>
        </w:rPr>
        <w:t>4</w:t>
      </w:r>
      <w:r w:rsidR="00D35E84" w:rsidRPr="00E2648E">
        <w:rPr>
          <w:b/>
          <w:i/>
          <w:sz w:val="28"/>
          <w:szCs w:val="28"/>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E2648E">
        <w:rPr>
          <w:sz w:val="28"/>
          <w:szCs w:val="28"/>
        </w:rPr>
        <w:t>Документы</w:t>
      </w:r>
      <w:r w:rsidRPr="00D563A4">
        <w:rPr>
          <w:sz w:val="28"/>
          <w:szCs w:val="28"/>
        </w:rPr>
        <w:t xml:space="preserve">,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D563A4">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w:t>
      </w:r>
      <w:r w:rsidRPr="00D563A4">
        <w:rPr>
          <w:rFonts w:eastAsia="Times New Roman"/>
          <w:bCs/>
          <w:sz w:val="28"/>
          <w:szCs w:val="28"/>
        </w:rPr>
        <w:lastRenderedPageBreak/>
        <w:t>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w:t>
      </w:r>
      <w:r w:rsidRPr="00D563A4">
        <w:rPr>
          <w:sz w:val="28"/>
          <w:szCs w:val="28"/>
        </w:rPr>
        <w:lastRenderedPageBreak/>
        <w:t>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lastRenderedPageBreak/>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w:t>
      </w:r>
      <w:r w:rsidRPr="00D563A4">
        <w:rPr>
          <w:sz w:val="28"/>
          <w:szCs w:val="28"/>
        </w:rPr>
        <w:lastRenderedPageBreak/>
        <w:t>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28044849"/>
      <w:r w:rsidRPr="00CD5931">
        <w:rPr>
          <w:rFonts w:ascii="Times New Roman" w:hAnsi="Times New Roman" w:cs="Times New Roman"/>
          <w:b w:val="0"/>
          <w:sz w:val="28"/>
          <w:szCs w:val="28"/>
        </w:rPr>
        <w:lastRenderedPageBreak/>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A3283D">
        <w:rPr>
          <w:sz w:val="28"/>
          <w:szCs w:val="28"/>
        </w:rPr>
        <w:t>024/021</w:t>
      </w:r>
    </w:p>
    <w:p w:rsidR="00F66606" w:rsidRDefault="00F66606" w:rsidP="00F66606">
      <w:pPr>
        <w:shd w:val="clear" w:color="auto" w:fill="FFFFFF"/>
        <w:ind w:left="5"/>
        <w:jc w:val="center"/>
        <w:rPr>
          <w:b/>
          <w:bCs/>
          <w:sz w:val="28"/>
          <w:szCs w:val="28"/>
        </w:rPr>
      </w:pPr>
    </w:p>
    <w:p w:rsidR="008C6416" w:rsidRPr="00B100C4" w:rsidRDefault="008C6416" w:rsidP="008C6416">
      <w:pPr>
        <w:jc w:val="center"/>
        <w:rPr>
          <w:rFonts w:eastAsiaTheme="minorHAnsi"/>
          <w:b/>
          <w:lang w:eastAsia="en-US"/>
        </w:rPr>
      </w:pPr>
      <w:r w:rsidRPr="00B100C4">
        <w:rPr>
          <w:rFonts w:eastAsiaTheme="minorHAnsi"/>
          <w:b/>
          <w:lang w:eastAsia="en-US"/>
        </w:rPr>
        <w:t>Техническое задание</w:t>
      </w:r>
    </w:p>
    <w:p w:rsidR="008C6416" w:rsidRPr="00B100C4" w:rsidRDefault="008C6416" w:rsidP="008C6416">
      <w:pPr>
        <w:jc w:val="center"/>
        <w:rPr>
          <w:rFonts w:eastAsiaTheme="minorHAnsi"/>
          <w:lang w:eastAsia="en-US"/>
        </w:rPr>
      </w:pPr>
      <w:r w:rsidRPr="00B100C4">
        <w:rPr>
          <w:rFonts w:eastAsiaTheme="minorHAnsi"/>
          <w:lang w:eastAsia="en-US"/>
        </w:rPr>
        <w:t xml:space="preserve">На проведение технического обслуживания систем пожарной сигнализации на объектах </w:t>
      </w:r>
    </w:p>
    <w:p w:rsidR="008C6416" w:rsidRPr="00B100C4" w:rsidRDefault="008C6416" w:rsidP="008C6416">
      <w:pPr>
        <w:jc w:val="center"/>
        <w:rPr>
          <w:rFonts w:eastAsiaTheme="minorHAnsi"/>
          <w:lang w:eastAsia="en-US"/>
        </w:rPr>
      </w:pPr>
      <w:r w:rsidRPr="00B100C4">
        <w:rPr>
          <w:rFonts w:eastAsiaTheme="minorHAnsi"/>
          <w:lang w:eastAsia="en-US"/>
        </w:rPr>
        <w:t>ЗАО «ЮКЖД»</w:t>
      </w:r>
    </w:p>
    <w:p w:rsidR="008C6416" w:rsidRPr="00B100C4" w:rsidRDefault="008C6416" w:rsidP="008C6416">
      <w:pPr>
        <w:jc w:val="center"/>
        <w:rPr>
          <w:rFonts w:eastAsiaTheme="minorHAnsi"/>
          <w:b/>
          <w:lang w:val="hy-AM" w:eastAsia="en-US"/>
        </w:rPr>
      </w:pPr>
      <w:r w:rsidRPr="00B100C4">
        <w:rPr>
          <w:rFonts w:eastAsiaTheme="minorHAnsi"/>
          <w:b/>
          <w:lang w:val="hy-AM" w:eastAsia="en-US"/>
        </w:rPr>
        <w:t>Տեխնիկական առաջադրանք</w:t>
      </w:r>
    </w:p>
    <w:p w:rsidR="008C6416" w:rsidRPr="00B100C4" w:rsidRDefault="008C6416" w:rsidP="008C6416">
      <w:pPr>
        <w:jc w:val="center"/>
        <w:rPr>
          <w:rFonts w:eastAsiaTheme="minorHAnsi"/>
          <w:lang w:val="hy-AM" w:eastAsia="en-US"/>
        </w:rPr>
      </w:pPr>
      <w:r w:rsidRPr="00B100C4">
        <w:rPr>
          <w:rFonts w:eastAsiaTheme="minorHAnsi"/>
          <w:lang w:val="hy-AM" w:eastAsia="en-US"/>
        </w:rPr>
        <w:t xml:space="preserve">հրդեհային ազդանշանման համակարգերի տեխնիկական սպասարկման </w:t>
      </w:r>
    </w:p>
    <w:p w:rsidR="008C6416" w:rsidRPr="00B100C4" w:rsidRDefault="008C6416" w:rsidP="008C6416">
      <w:pPr>
        <w:jc w:val="center"/>
        <w:rPr>
          <w:rFonts w:eastAsiaTheme="minorHAnsi"/>
          <w:lang w:val="hy-AM" w:eastAsia="en-US"/>
        </w:rPr>
      </w:pPr>
      <w:r w:rsidRPr="00B100C4">
        <w:rPr>
          <w:rFonts w:eastAsiaTheme="minorHAnsi"/>
          <w:lang w:val="hy-AM" w:eastAsia="en-US"/>
        </w:rPr>
        <w:t>«ՀԿԵ» ՓԲԸ օբյեկտներում</w:t>
      </w:r>
    </w:p>
    <w:p w:rsidR="008C6416" w:rsidRPr="00B100C4" w:rsidRDefault="008C6416" w:rsidP="008C6416">
      <w:pPr>
        <w:jc w:val="center"/>
        <w:rPr>
          <w:rFonts w:eastAsiaTheme="minorHAnsi"/>
          <w:lang w:val="hy-AM" w:eastAsia="en-US"/>
        </w:rPr>
      </w:pPr>
    </w:p>
    <w:p w:rsidR="008C6416" w:rsidRPr="00B100C4" w:rsidRDefault="008C6416" w:rsidP="006353F7">
      <w:pPr>
        <w:spacing w:line="276" w:lineRule="auto"/>
        <w:jc w:val="center"/>
        <w:rPr>
          <w:rFonts w:eastAsiaTheme="minorHAnsi"/>
          <w:lang w:val="hy-AM" w:eastAsia="en-US"/>
        </w:rPr>
      </w:pPr>
    </w:p>
    <w:p w:rsidR="00A3283D" w:rsidRPr="00A3283D" w:rsidRDefault="00A3283D" w:rsidP="00A3283D">
      <w:pPr>
        <w:numPr>
          <w:ilvl w:val="0"/>
          <w:numId w:val="18"/>
        </w:numPr>
        <w:spacing w:after="160" w:line="256" w:lineRule="auto"/>
        <w:jc w:val="both"/>
        <w:rPr>
          <w:rFonts w:eastAsiaTheme="minorHAnsi"/>
          <w:b/>
          <w:lang w:eastAsia="en-US"/>
        </w:rPr>
      </w:pPr>
      <w:r w:rsidRPr="00A3283D">
        <w:rPr>
          <w:rFonts w:eastAsiaTheme="minorHAnsi"/>
          <w:b/>
          <w:lang w:eastAsia="en-US"/>
        </w:rPr>
        <w:t>Цель технического обслуживания:</w:t>
      </w:r>
    </w:p>
    <w:p w:rsidR="00A3283D" w:rsidRPr="00A3283D" w:rsidRDefault="00A3283D" w:rsidP="00A3283D">
      <w:pPr>
        <w:ind w:left="284"/>
        <w:jc w:val="both"/>
        <w:rPr>
          <w:rFonts w:eastAsiaTheme="minorHAnsi"/>
          <w:lang w:eastAsia="en-US"/>
        </w:rPr>
      </w:pPr>
      <w:r w:rsidRPr="00A3283D">
        <w:rPr>
          <w:rFonts w:eastAsiaTheme="minorHAnsi"/>
          <w:lang w:eastAsia="en-US"/>
        </w:rPr>
        <w:t xml:space="preserve">обеспечение надежной работоспособности систем пожарной сигнализации на объектах </w:t>
      </w:r>
      <w:r w:rsidRPr="00A3283D">
        <w:rPr>
          <w:rFonts w:eastAsiaTheme="minorHAnsi"/>
          <w:lang w:val="hy-AM" w:eastAsia="en-US"/>
        </w:rPr>
        <w:t xml:space="preserve">     </w:t>
      </w:r>
      <w:r w:rsidRPr="00A3283D">
        <w:rPr>
          <w:rFonts w:eastAsiaTheme="minorHAnsi"/>
          <w:lang w:eastAsia="en-US"/>
        </w:rPr>
        <w:t>ЗАО «ЮКЖД» в соответствии с прилагаемым Перечнем.</w:t>
      </w:r>
    </w:p>
    <w:p w:rsidR="00A3283D" w:rsidRPr="00A3283D" w:rsidRDefault="00A3283D" w:rsidP="00A3283D">
      <w:pPr>
        <w:ind w:left="284"/>
        <w:jc w:val="both"/>
        <w:rPr>
          <w:rFonts w:eastAsiaTheme="minorHAnsi"/>
          <w:b/>
          <w:lang w:val="hy-AM" w:eastAsia="en-US"/>
        </w:rPr>
      </w:pPr>
      <w:r w:rsidRPr="00A3283D">
        <w:rPr>
          <w:rFonts w:eastAsiaTheme="minorHAnsi"/>
          <w:b/>
          <w:lang w:val="hy-AM" w:eastAsia="en-US"/>
        </w:rPr>
        <w:t>Տեխնիկական սպասարկման նպատակը՝</w:t>
      </w:r>
    </w:p>
    <w:p w:rsidR="00A3283D" w:rsidRPr="00A3283D" w:rsidRDefault="00A3283D" w:rsidP="00A3283D">
      <w:pPr>
        <w:ind w:left="284" w:firstLine="12"/>
        <w:jc w:val="both"/>
        <w:rPr>
          <w:rFonts w:eastAsiaTheme="minorHAnsi"/>
          <w:lang w:val="hy-AM" w:eastAsia="en-US"/>
        </w:rPr>
      </w:pPr>
      <w:r w:rsidRPr="00A3283D">
        <w:rPr>
          <w:rFonts w:eastAsiaTheme="minorHAnsi"/>
          <w:lang w:val="hy-AM" w:eastAsia="en-US"/>
        </w:rPr>
        <w:t xml:space="preserve">«ՀԿԵ» ՓԲԸ օբյեկտներում, հրդեհային ազդանշանման համակարգերի հուսալի  աշխատունակության ապահովում՝ համաձայն կից ցանկի: </w:t>
      </w:r>
    </w:p>
    <w:p w:rsidR="00A3283D" w:rsidRPr="00A3283D" w:rsidRDefault="00A3283D" w:rsidP="00A3283D">
      <w:pPr>
        <w:ind w:left="720"/>
        <w:rPr>
          <w:rFonts w:eastAsiaTheme="minorHAnsi"/>
          <w:lang w:val="hy-AM" w:eastAsia="en-US"/>
        </w:rPr>
      </w:pPr>
    </w:p>
    <w:p w:rsidR="00A3283D" w:rsidRPr="00A3283D" w:rsidRDefault="00A3283D" w:rsidP="00A3283D">
      <w:pPr>
        <w:numPr>
          <w:ilvl w:val="0"/>
          <w:numId w:val="18"/>
        </w:numPr>
        <w:spacing w:after="160" w:line="256" w:lineRule="auto"/>
        <w:jc w:val="both"/>
        <w:rPr>
          <w:rFonts w:eastAsiaTheme="minorHAnsi"/>
          <w:b/>
          <w:lang w:eastAsia="en-US"/>
        </w:rPr>
      </w:pPr>
      <w:r w:rsidRPr="00A3283D">
        <w:rPr>
          <w:rFonts w:eastAsiaTheme="minorHAnsi"/>
          <w:b/>
          <w:lang w:eastAsia="en-US"/>
        </w:rPr>
        <w:t>Периодичность технического обслуживания:</w:t>
      </w:r>
    </w:p>
    <w:p w:rsidR="00A3283D" w:rsidRPr="00A3283D" w:rsidRDefault="00A3283D" w:rsidP="00A3283D">
      <w:pPr>
        <w:numPr>
          <w:ilvl w:val="1"/>
          <w:numId w:val="18"/>
        </w:numPr>
        <w:spacing w:after="160" w:line="256" w:lineRule="auto"/>
        <w:ind w:left="1080"/>
        <w:jc w:val="both"/>
        <w:rPr>
          <w:rFonts w:eastAsiaTheme="minorHAnsi"/>
          <w:lang w:eastAsia="en-US"/>
        </w:rPr>
      </w:pPr>
      <w:r w:rsidRPr="00A3283D">
        <w:rPr>
          <w:rFonts w:eastAsiaTheme="minorHAnsi"/>
          <w:lang w:eastAsia="en-US"/>
        </w:rPr>
        <w:t>по вызову Заказчика при аварийных отказах системы.</w:t>
      </w:r>
    </w:p>
    <w:p w:rsidR="00A3283D" w:rsidRPr="00A3283D" w:rsidRDefault="00A3283D" w:rsidP="00A3283D">
      <w:pPr>
        <w:numPr>
          <w:ilvl w:val="1"/>
          <w:numId w:val="18"/>
        </w:numPr>
        <w:spacing w:after="160" w:line="256" w:lineRule="auto"/>
        <w:ind w:left="1080"/>
        <w:jc w:val="both"/>
        <w:rPr>
          <w:rFonts w:eastAsiaTheme="minorHAnsi"/>
          <w:lang w:eastAsia="en-US"/>
        </w:rPr>
      </w:pPr>
      <w:r w:rsidRPr="00A3283D">
        <w:rPr>
          <w:rFonts w:eastAsiaTheme="minorHAnsi"/>
          <w:lang w:eastAsia="en-US"/>
        </w:rPr>
        <w:t>по вызову по заказу Заказчика для проведения профилактических работ.</w:t>
      </w:r>
    </w:p>
    <w:p w:rsidR="00A3283D" w:rsidRPr="00A3283D" w:rsidRDefault="00A3283D" w:rsidP="00A3283D">
      <w:pPr>
        <w:ind w:left="360"/>
        <w:jc w:val="both"/>
        <w:rPr>
          <w:rFonts w:eastAsiaTheme="minorHAnsi"/>
          <w:b/>
          <w:lang w:val="hy-AM" w:eastAsia="en-US"/>
        </w:rPr>
      </w:pPr>
      <w:r w:rsidRPr="00A3283D">
        <w:rPr>
          <w:rFonts w:eastAsiaTheme="minorHAnsi"/>
          <w:b/>
          <w:lang w:val="hy-AM" w:eastAsia="en-US"/>
        </w:rPr>
        <w:t>Տեխնիկական  սպասարկման հաճախականությունը՝</w:t>
      </w:r>
    </w:p>
    <w:p w:rsidR="00A3283D" w:rsidRPr="00A3283D" w:rsidRDefault="00A3283D" w:rsidP="00A3283D">
      <w:pPr>
        <w:ind w:left="360"/>
        <w:jc w:val="both"/>
        <w:rPr>
          <w:rFonts w:eastAsiaTheme="minorHAnsi"/>
          <w:lang w:val="hy-AM" w:eastAsia="en-US"/>
        </w:rPr>
      </w:pPr>
      <w:r w:rsidRPr="00A3283D">
        <w:rPr>
          <w:rFonts w:eastAsiaTheme="minorHAnsi"/>
          <w:b/>
          <w:lang w:val="hy-AM" w:eastAsia="en-US"/>
        </w:rPr>
        <w:t>2.1.</w:t>
      </w:r>
      <w:r w:rsidRPr="00A3283D">
        <w:rPr>
          <w:rFonts w:eastAsiaTheme="minorHAnsi"/>
          <w:lang w:val="hy-AM" w:eastAsia="en-US"/>
        </w:rPr>
        <w:t xml:space="preserve"> Պատվիրատուի կանչով  համակարգի վթարային խափանման դեպքում:</w:t>
      </w:r>
    </w:p>
    <w:p w:rsidR="00A3283D" w:rsidRPr="00A3283D" w:rsidRDefault="00A3283D" w:rsidP="00A3283D">
      <w:pPr>
        <w:ind w:left="360"/>
        <w:jc w:val="both"/>
        <w:rPr>
          <w:rFonts w:eastAsiaTheme="minorHAnsi"/>
          <w:lang w:val="hy-AM" w:eastAsia="en-US"/>
        </w:rPr>
      </w:pPr>
      <w:r w:rsidRPr="00A3283D">
        <w:rPr>
          <w:rFonts w:eastAsiaTheme="minorHAnsi"/>
          <w:b/>
          <w:lang w:val="hy-AM" w:eastAsia="en-US"/>
        </w:rPr>
        <w:t>2.2.</w:t>
      </w:r>
      <w:r w:rsidRPr="00A3283D">
        <w:rPr>
          <w:rFonts w:eastAsiaTheme="minorHAnsi"/>
          <w:lang w:val="hy-AM" w:eastAsia="en-US"/>
        </w:rPr>
        <w:t xml:space="preserve"> Պատվիրատուի հայտով կանչի դեպքում՝ ընթացիկ աշխատանքներ կատարելու համար:</w:t>
      </w:r>
    </w:p>
    <w:p w:rsidR="00A3283D" w:rsidRPr="00A3283D" w:rsidRDefault="00A3283D" w:rsidP="00A3283D">
      <w:pPr>
        <w:ind w:left="360"/>
        <w:jc w:val="both"/>
        <w:rPr>
          <w:rFonts w:eastAsiaTheme="minorHAnsi"/>
          <w:lang w:val="hy-AM" w:eastAsia="en-US"/>
        </w:rPr>
      </w:pPr>
    </w:p>
    <w:p w:rsidR="00A3283D" w:rsidRPr="00A3283D" w:rsidRDefault="00A3283D" w:rsidP="00A3283D">
      <w:pPr>
        <w:numPr>
          <w:ilvl w:val="0"/>
          <w:numId w:val="18"/>
        </w:numPr>
        <w:spacing w:after="160" w:line="256" w:lineRule="auto"/>
        <w:jc w:val="both"/>
        <w:rPr>
          <w:rFonts w:eastAsiaTheme="minorHAnsi"/>
          <w:lang w:eastAsia="en-US"/>
        </w:rPr>
      </w:pPr>
      <w:r w:rsidRPr="00A3283D">
        <w:rPr>
          <w:rFonts w:eastAsiaTheme="minorHAnsi"/>
          <w:b/>
          <w:lang w:eastAsia="en-US"/>
        </w:rPr>
        <w:t>Требования к Исполнителю</w:t>
      </w:r>
      <w:r w:rsidRPr="00A3283D">
        <w:rPr>
          <w:rFonts w:eastAsiaTheme="minorHAnsi"/>
          <w:lang w:eastAsia="en-US"/>
        </w:rPr>
        <w:t>:</w:t>
      </w:r>
    </w:p>
    <w:p w:rsidR="00A3283D" w:rsidRPr="00A3283D" w:rsidRDefault="00A3283D" w:rsidP="00A3283D">
      <w:pPr>
        <w:ind w:left="284"/>
        <w:jc w:val="both"/>
        <w:rPr>
          <w:rFonts w:eastAsiaTheme="minorHAnsi"/>
          <w:lang w:eastAsia="en-US"/>
        </w:rPr>
      </w:pPr>
      <w:r w:rsidRPr="00A3283D">
        <w:rPr>
          <w:rFonts w:eastAsiaTheme="minorHAnsi"/>
          <w:lang w:eastAsia="en-US"/>
        </w:rPr>
        <w:t>наличие опыта по обслуживанию систем пожарной сигнализации не менее 2 лет,</w:t>
      </w:r>
      <w:r w:rsidRPr="00A3283D">
        <w:rPr>
          <w:rFonts w:eastAsiaTheme="minorHAnsi"/>
          <w:lang w:val="hy-AM" w:eastAsia="en-US"/>
        </w:rPr>
        <w:t xml:space="preserve"> предоставление копий не менее двух </w:t>
      </w:r>
      <w:r w:rsidRPr="00A3283D">
        <w:rPr>
          <w:rFonts w:eastAsiaTheme="minorHAnsi"/>
          <w:lang w:eastAsia="en-US"/>
        </w:rPr>
        <w:t xml:space="preserve">лет </w:t>
      </w:r>
      <w:r w:rsidRPr="00A3283D">
        <w:rPr>
          <w:rFonts w:eastAsiaTheme="minorHAnsi"/>
          <w:lang w:val="hy-AM" w:eastAsia="en-US"/>
        </w:rPr>
        <w:t xml:space="preserve">заключенных договоров за последние </w:t>
      </w:r>
      <w:r w:rsidRPr="00A3283D">
        <w:rPr>
          <w:rFonts w:eastAsiaTheme="minorHAnsi"/>
          <w:lang w:eastAsia="en-US"/>
        </w:rPr>
        <w:t>2</w:t>
      </w:r>
      <w:r w:rsidRPr="00A3283D">
        <w:rPr>
          <w:rFonts w:eastAsiaTheme="minorHAnsi"/>
          <w:lang w:val="hy-AM" w:eastAsia="en-US"/>
        </w:rPr>
        <w:t xml:space="preserve"> (два) года</w:t>
      </w:r>
      <w:r w:rsidRPr="00A3283D">
        <w:rPr>
          <w:rFonts w:eastAsiaTheme="minorHAnsi"/>
          <w:lang w:eastAsia="en-US"/>
        </w:rPr>
        <w:t xml:space="preserve"> о проведённых технических обслуживаниях систем пожарной сигнализации.</w:t>
      </w:r>
    </w:p>
    <w:p w:rsidR="00A3283D" w:rsidRPr="00A3283D" w:rsidRDefault="00A3283D" w:rsidP="00A3283D">
      <w:pPr>
        <w:jc w:val="both"/>
        <w:rPr>
          <w:rFonts w:eastAsiaTheme="minorHAnsi"/>
          <w:b/>
          <w:lang w:val="hy-AM" w:eastAsia="en-US"/>
        </w:rPr>
      </w:pPr>
      <w:r w:rsidRPr="00A3283D">
        <w:rPr>
          <w:rFonts w:eastAsiaTheme="minorHAnsi"/>
          <w:lang w:val="hy-AM" w:eastAsia="en-US"/>
        </w:rPr>
        <w:t xml:space="preserve">    </w:t>
      </w:r>
      <w:r w:rsidRPr="00A3283D">
        <w:rPr>
          <w:rFonts w:eastAsiaTheme="minorHAnsi"/>
          <w:b/>
          <w:lang w:val="hy-AM" w:eastAsia="en-US"/>
        </w:rPr>
        <w:t>Պահանջներ Կատարողին՝</w:t>
      </w:r>
    </w:p>
    <w:p w:rsidR="00A3283D" w:rsidRPr="00A3283D" w:rsidRDefault="00A3283D" w:rsidP="00A3283D">
      <w:pPr>
        <w:ind w:left="284" w:hanging="284"/>
        <w:jc w:val="both"/>
        <w:rPr>
          <w:rFonts w:eastAsiaTheme="minorHAnsi"/>
          <w:lang w:val="hy-AM" w:eastAsia="en-US"/>
        </w:rPr>
      </w:pPr>
      <w:r w:rsidRPr="00A3283D">
        <w:rPr>
          <w:rFonts w:eastAsiaTheme="minorHAnsi"/>
          <w:lang w:val="hy-AM" w:eastAsia="en-US"/>
        </w:rPr>
        <w:t xml:space="preserve">    հրդեհային ազդանշանման համակարգերի սպասարկման ոլորտում 2 տարուց ոչ     պակաս փորձի առկայություն, </w:t>
      </w:r>
    </w:p>
    <w:p w:rsidR="00A3283D" w:rsidRPr="00A3283D" w:rsidRDefault="00A3283D" w:rsidP="00A3283D">
      <w:pPr>
        <w:ind w:left="284" w:hanging="284"/>
        <w:jc w:val="both"/>
        <w:rPr>
          <w:rFonts w:eastAsiaTheme="minorHAnsi"/>
          <w:lang w:val="hy-AM" w:eastAsia="en-US"/>
        </w:rPr>
      </w:pPr>
      <w:r w:rsidRPr="00A3283D">
        <w:rPr>
          <w:rFonts w:eastAsiaTheme="minorHAnsi"/>
          <w:lang w:val="hy-AM" w:eastAsia="en-US"/>
        </w:rPr>
        <w:t xml:space="preserve">    Հակահրդեհային ազդարարման համակարգերի տեխնիկական սպասարկումների վերաբերյալ վերջին 2 (երկու) տարվա ընթացքում կնքված առնվազն երկու պայմանագրերի պատճենների տրամադրում:</w:t>
      </w:r>
    </w:p>
    <w:p w:rsidR="00A3283D" w:rsidRPr="00A3283D" w:rsidRDefault="00A3283D" w:rsidP="00A3283D">
      <w:pPr>
        <w:jc w:val="both"/>
        <w:rPr>
          <w:rFonts w:eastAsiaTheme="minorHAnsi"/>
          <w:lang w:val="hy-AM" w:eastAsia="en-US"/>
        </w:rPr>
      </w:pPr>
      <w:r w:rsidRPr="00A3283D">
        <w:rPr>
          <w:rFonts w:eastAsiaTheme="minorHAnsi"/>
          <w:lang w:val="hy-AM" w:eastAsia="en-US"/>
        </w:rPr>
        <w:t xml:space="preserve">                                                                                   </w:t>
      </w:r>
    </w:p>
    <w:p w:rsidR="00A3283D" w:rsidRPr="00A3283D" w:rsidRDefault="00A3283D" w:rsidP="00A3283D">
      <w:pPr>
        <w:numPr>
          <w:ilvl w:val="0"/>
          <w:numId w:val="18"/>
        </w:numPr>
        <w:spacing w:after="160" w:line="256" w:lineRule="auto"/>
        <w:jc w:val="both"/>
        <w:rPr>
          <w:rFonts w:eastAsiaTheme="minorHAnsi"/>
          <w:lang w:eastAsia="en-US"/>
        </w:rPr>
      </w:pPr>
      <w:r w:rsidRPr="00A3283D">
        <w:rPr>
          <w:rFonts w:eastAsiaTheme="minorHAnsi"/>
          <w:b/>
          <w:lang w:eastAsia="en-US"/>
        </w:rPr>
        <w:t>Основания для вызова на проведение работ</w:t>
      </w:r>
      <w:r w:rsidRPr="00A3283D">
        <w:rPr>
          <w:rFonts w:eastAsiaTheme="minorHAnsi"/>
          <w:lang w:eastAsia="en-US"/>
        </w:rPr>
        <w:t>:</w:t>
      </w:r>
    </w:p>
    <w:p w:rsidR="00A3283D" w:rsidRPr="00A3283D" w:rsidRDefault="00A3283D" w:rsidP="00A3283D">
      <w:pPr>
        <w:numPr>
          <w:ilvl w:val="0"/>
          <w:numId w:val="19"/>
        </w:numPr>
        <w:spacing w:after="160" w:line="256" w:lineRule="auto"/>
        <w:jc w:val="both"/>
        <w:rPr>
          <w:rFonts w:eastAsiaTheme="minorHAnsi"/>
          <w:lang w:eastAsia="en-US"/>
        </w:rPr>
      </w:pPr>
      <w:r w:rsidRPr="00A3283D">
        <w:rPr>
          <w:rFonts w:eastAsiaTheme="minorHAnsi"/>
          <w:lang w:eastAsia="en-US"/>
        </w:rPr>
        <w:t>при необходимости установка системы пожарной сигнализации</w:t>
      </w:r>
    </w:p>
    <w:p w:rsidR="00A3283D" w:rsidRPr="00A3283D" w:rsidRDefault="00A3283D" w:rsidP="00A3283D">
      <w:pPr>
        <w:numPr>
          <w:ilvl w:val="0"/>
          <w:numId w:val="19"/>
        </w:numPr>
        <w:spacing w:after="160" w:line="256" w:lineRule="auto"/>
        <w:jc w:val="both"/>
        <w:rPr>
          <w:rFonts w:eastAsiaTheme="minorHAnsi"/>
          <w:lang w:eastAsia="en-US"/>
        </w:rPr>
      </w:pPr>
      <w:r w:rsidRPr="00A3283D">
        <w:rPr>
          <w:rFonts w:eastAsiaTheme="minorHAnsi"/>
          <w:lang w:eastAsia="en-US"/>
        </w:rPr>
        <w:t>получение ложных сигналов от сработавших датчиков на объекте ЗАО «ЮКЖД»</w:t>
      </w:r>
    </w:p>
    <w:p w:rsidR="00A3283D" w:rsidRPr="00A3283D" w:rsidRDefault="00A3283D" w:rsidP="00A3283D">
      <w:pPr>
        <w:numPr>
          <w:ilvl w:val="0"/>
          <w:numId w:val="19"/>
        </w:numPr>
        <w:spacing w:after="160" w:line="256" w:lineRule="auto"/>
        <w:jc w:val="both"/>
        <w:rPr>
          <w:rFonts w:eastAsiaTheme="minorHAnsi"/>
          <w:lang w:eastAsia="en-US"/>
        </w:rPr>
      </w:pPr>
      <w:r w:rsidRPr="00A3283D">
        <w:rPr>
          <w:rFonts w:eastAsiaTheme="minorHAnsi"/>
          <w:lang w:eastAsia="en-US"/>
        </w:rPr>
        <w:t>визуально обнаруженный дефект (поломка датчиков, порча изоляции и т.д.)</w:t>
      </w:r>
    </w:p>
    <w:p w:rsidR="00A3283D" w:rsidRPr="00A3283D" w:rsidRDefault="00A3283D" w:rsidP="00A3283D">
      <w:pPr>
        <w:numPr>
          <w:ilvl w:val="0"/>
          <w:numId w:val="19"/>
        </w:numPr>
        <w:spacing w:after="160" w:line="256" w:lineRule="auto"/>
        <w:jc w:val="both"/>
        <w:rPr>
          <w:rFonts w:eastAsiaTheme="minorHAnsi"/>
          <w:lang w:eastAsia="en-US"/>
        </w:rPr>
      </w:pPr>
      <w:r w:rsidRPr="00A3283D">
        <w:rPr>
          <w:rFonts w:eastAsiaTheme="minorHAnsi"/>
          <w:lang w:eastAsia="en-US"/>
        </w:rPr>
        <w:t xml:space="preserve">восстановление работоспособности системы пожарной сигнализации после внешнего воздействия (проведение ремонта помещения, изменение функционального назначения охраняемого объекта) </w:t>
      </w:r>
    </w:p>
    <w:p w:rsidR="00A3283D" w:rsidRPr="00A3283D" w:rsidRDefault="00A3283D" w:rsidP="00A3283D">
      <w:pPr>
        <w:ind w:left="360"/>
        <w:jc w:val="both"/>
        <w:rPr>
          <w:rFonts w:eastAsiaTheme="minorHAnsi"/>
          <w:b/>
          <w:lang w:val="hy-AM" w:eastAsia="en-US"/>
        </w:rPr>
      </w:pPr>
      <w:r w:rsidRPr="00A3283D">
        <w:rPr>
          <w:rFonts w:eastAsiaTheme="minorHAnsi"/>
          <w:b/>
          <w:lang w:val="hy-AM" w:eastAsia="en-US"/>
        </w:rPr>
        <w:t>Աշխատանքներ կատարելու համար կանչի հիմքեր՝</w:t>
      </w:r>
    </w:p>
    <w:p w:rsidR="00A3283D" w:rsidRPr="00A3283D" w:rsidRDefault="00A3283D" w:rsidP="00A3283D">
      <w:pPr>
        <w:numPr>
          <w:ilvl w:val="0"/>
          <w:numId w:val="19"/>
        </w:numPr>
        <w:spacing w:after="160" w:line="256" w:lineRule="auto"/>
        <w:rPr>
          <w:rFonts w:eastAsiaTheme="minorHAnsi"/>
          <w:lang w:val="hy-AM" w:eastAsia="en-US"/>
        </w:rPr>
      </w:pPr>
      <w:r w:rsidRPr="00A3283D">
        <w:rPr>
          <w:rFonts w:eastAsiaTheme="minorHAnsi"/>
          <w:lang w:val="hy-AM" w:eastAsia="en-US"/>
        </w:rPr>
        <w:lastRenderedPageBreak/>
        <w:t>անհրաժեշտության դեպքում հրդեհային ազդանշանման համակարգի տեղադրում,</w:t>
      </w:r>
    </w:p>
    <w:p w:rsidR="00A3283D" w:rsidRPr="00A3283D" w:rsidRDefault="00A3283D" w:rsidP="00A3283D">
      <w:pPr>
        <w:numPr>
          <w:ilvl w:val="0"/>
          <w:numId w:val="19"/>
        </w:numPr>
        <w:spacing w:after="160" w:line="256" w:lineRule="auto"/>
        <w:rPr>
          <w:rFonts w:eastAsiaTheme="minorHAnsi"/>
          <w:lang w:val="hy-AM" w:eastAsia="en-US"/>
        </w:rPr>
      </w:pPr>
      <w:r w:rsidRPr="00A3283D">
        <w:rPr>
          <w:rFonts w:eastAsiaTheme="minorHAnsi"/>
          <w:lang w:val="hy-AM" w:eastAsia="en-US"/>
        </w:rPr>
        <w:t>«ՀԿԵ» ՓԲԸ օբյեկտում գործող տվիչներից կեղծ ազդանշանների ստացման դեպքում,</w:t>
      </w:r>
    </w:p>
    <w:p w:rsidR="00A3283D" w:rsidRPr="00A3283D" w:rsidRDefault="00A3283D" w:rsidP="00A3283D">
      <w:pPr>
        <w:numPr>
          <w:ilvl w:val="0"/>
          <w:numId w:val="19"/>
        </w:numPr>
        <w:spacing w:after="160" w:line="256" w:lineRule="auto"/>
        <w:rPr>
          <w:rFonts w:eastAsiaTheme="minorHAnsi"/>
          <w:lang w:val="hy-AM" w:eastAsia="en-US"/>
        </w:rPr>
      </w:pPr>
      <w:r w:rsidRPr="00A3283D">
        <w:rPr>
          <w:rFonts w:eastAsiaTheme="minorHAnsi"/>
          <w:lang w:val="hy-AM" w:eastAsia="en-US"/>
        </w:rPr>
        <w:t>հայտնաբերված տեսանելի թերության դեպքում (տվիչների կոտրվածք, մեկուսացման փչացում և այլն),</w:t>
      </w:r>
    </w:p>
    <w:p w:rsidR="00A3283D" w:rsidRPr="00A3283D" w:rsidRDefault="00A3283D" w:rsidP="00A3283D">
      <w:pPr>
        <w:numPr>
          <w:ilvl w:val="0"/>
          <w:numId w:val="19"/>
        </w:numPr>
        <w:spacing w:after="160" w:line="256" w:lineRule="auto"/>
        <w:rPr>
          <w:rFonts w:eastAsiaTheme="minorHAnsi"/>
          <w:lang w:val="hy-AM" w:eastAsia="en-US"/>
        </w:rPr>
      </w:pPr>
      <w:r w:rsidRPr="00A3283D">
        <w:rPr>
          <w:rFonts w:eastAsiaTheme="minorHAnsi"/>
          <w:lang w:val="hy-AM" w:eastAsia="en-US"/>
        </w:rPr>
        <w:t>հրդեհային ազդանշնման համակարգերի աշխատանքի վերականգնում արտաքին ազդակներից հետո (շինության վերանորոգաւմ, պահպանվող օբյեկտի ֆունկցիոնալ նշանակության փոփոխություն):</w:t>
      </w:r>
    </w:p>
    <w:p w:rsidR="00A3283D" w:rsidRPr="00A3283D" w:rsidRDefault="00A3283D" w:rsidP="00A3283D">
      <w:pPr>
        <w:numPr>
          <w:ilvl w:val="0"/>
          <w:numId w:val="18"/>
        </w:numPr>
        <w:spacing w:after="160" w:line="256" w:lineRule="auto"/>
        <w:jc w:val="both"/>
        <w:rPr>
          <w:rFonts w:eastAsiaTheme="minorHAnsi"/>
          <w:b/>
          <w:lang w:eastAsia="en-US"/>
        </w:rPr>
      </w:pPr>
      <w:r w:rsidRPr="00A3283D">
        <w:rPr>
          <w:rFonts w:eastAsiaTheme="minorHAnsi"/>
          <w:b/>
          <w:lang w:eastAsia="en-US"/>
        </w:rPr>
        <w:t>Работы по техническому обслуживанию, проводимых в рамках договора:</w:t>
      </w:r>
    </w:p>
    <w:p w:rsidR="00A3283D" w:rsidRPr="00A3283D" w:rsidRDefault="00A3283D" w:rsidP="00A3283D">
      <w:pPr>
        <w:numPr>
          <w:ilvl w:val="0"/>
          <w:numId w:val="20"/>
        </w:numPr>
        <w:spacing w:after="160" w:line="256" w:lineRule="auto"/>
        <w:jc w:val="both"/>
        <w:rPr>
          <w:rFonts w:eastAsiaTheme="minorHAnsi"/>
          <w:lang w:eastAsia="en-US"/>
        </w:rPr>
      </w:pPr>
      <w:r w:rsidRPr="00A3283D">
        <w:rPr>
          <w:rFonts w:eastAsiaTheme="minorHAnsi"/>
          <w:lang w:eastAsia="en-US"/>
        </w:rPr>
        <w:t>при проведении аварийно-восстановительных работ проверка всей системы обязательна;</w:t>
      </w:r>
    </w:p>
    <w:p w:rsidR="00A3283D" w:rsidRPr="00A3283D" w:rsidRDefault="00A3283D" w:rsidP="00A3283D">
      <w:pPr>
        <w:numPr>
          <w:ilvl w:val="0"/>
          <w:numId w:val="20"/>
        </w:numPr>
        <w:spacing w:after="160" w:line="256" w:lineRule="auto"/>
        <w:jc w:val="both"/>
        <w:rPr>
          <w:rFonts w:eastAsiaTheme="minorHAnsi"/>
          <w:lang w:eastAsia="en-US"/>
        </w:rPr>
      </w:pPr>
      <w:r w:rsidRPr="00A3283D">
        <w:rPr>
          <w:rFonts w:eastAsiaTheme="minorHAnsi"/>
          <w:lang w:eastAsia="en-US"/>
        </w:rPr>
        <w:t>проверка наличия пломб на приемно-контрольных приборах;</w:t>
      </w:r>
    </w:p>
    <w:p w:rsidR="00A3283D" w:rsidRPr="00A3283D" w:rsidRDefault="00A3283D" w:rsidP="00A3283D">
      <w:pPr>
        <w:numPr>
          <w:ilvl w:val="0"/>
          <w:numId w:val="20"/>
        </w:numPr>
        <w:spacing w:after="160" w:line="256" w:lineRule="auto"/>
        <w:jc w:val="both"/>
        <w:rPr>
          <w:rFonts w:eastAsiaTheme="minorHAnsi"/>
          <w:lang w:eastAsia="en-US"/>
        </w:rPr>
      </w:pPr>
      <w:r w:rsidRPr="00A3283D">
        <w:rPr>
          <w:rFonts w:eastAsiaTheme="minorHAnsi"/>
          <w:lang w:eastAsia="en-US"/>
        </w:rPr>
        <w:t>очистка внешних и внутренних элементов и приборов, входящих в систему;</w:t>
      </w:r>
    </w:p>
    <w:p w:rsidR="00A3283D" w:rsidRPr="00A3283D" w:rsidRDefault="00A3283D" w:rsidP="00A3283D">
      <w:pPr>
        <w:numPr>
          <w:ilvl w:val="0"/>
          <w:numId w:val="20"/>
        </w:numPr>
        <w:spacing w:after="160" w:line="256" w:lineRule="auto"/>
        <w:jc w:val="both"/>
        <w:rPr>
          <w:rFonts w:eastAsiaTheme="minorHAnsi"/>
          <w:lang w:eastAsia="en-US"/>
        </w:rPr>
      </w:pPr>
      <w:r w:rsidRPr="00A3283D">
        <w:rPr>
          <w:rFonts w:eastAsiaTheme="minorHAnsi"/>
          <w:lang w:eastAsia="en-US"/>
        </w:rPr>
        <w:t>смазка, пайка составляющих системы (при необходимости);</w:t>
      </w:r>
    </w:p>
    <w:p w:rsidR="00A3283D" w:rsidRPr="00A3283D" w:rsidRDefault="00A3283D" w:rsidP="00A3283D">
      <w:pPr>
        <w:numPr>
          <w:ilvl w:val="0"/>
          <w:numId w:val="20"/>
        </w:numPr>
        <w:spacing w:after="160" w:line="256" w:lineRule="auto"/>
        <w:jc w:val="both"/>
        <w:rPr>
          <w:rFonts w:eastAsiaTheme="minorHAnsi"/>
          <w:lang w:eastAsia="en-US"/>
        </w:rPr>
      </w:pPr>
      <w:r w:rsidRPr="00A3283D">
        <w:rPr>
          <w:rFonts w:eastAsiaTheme="minorHAnsi"/>
          <w:lang w:eastAsia="en-US"/>
        </w:rPr>
        <w:t>проверка надежности крепления и внешнее состояние аппаратуры;</w:t>
      </w:r>
    </w:p>
    <w:p w:rsidR="00A3283D" w:rsidRPr="00A3283D" w:rsidRDefault="00A3283D" w:rsidP="00A3283D">
      <w:pPr>
        <w:numPr>
          <w:ilvl w:val="0"/>
          <w:numId w:val="20"/>
        </w:numPr>
        <w:spacing w:after="160" w:line="256" w:lineRule="auto"/>
        <w:ind w:left="426" w:hanging="66"/>
        <w:jc w:val="both"/>
        <w:rPr>
          <w:rFonts w:eastAsiaTheme="minorHAnsi"/>
          <w:lang w:eastAsia="en-US"/>
        </w:rPr>
      </w:pPr>
      <w:r w:rsidRPr="00A3283D">
        <w:rPr>
          <w:rFonts w:eastAsiaTheme="minorHAnsi"/>
          <w:lang w:eastAsia="en-US"/>
        </w:rPr>
        <w:t>проверка надежности и безотказности срабатывания датчиков-извещателей, устройств автодозвона и приемно-контрольных приборов центрального пульта;</w:t>
      </w:r>
    </w:p>
    <w:p w:rsidR="00A3283D" w:rsidRPr="00A3283D" w:rsidRDefault="00A3283D" w:rsidP="00A3283D">
      <w:pPr>
        <w:numPr>
          <w:ilvl w:val="0"/>
          <w:numId w:val="20"/>
        </w:numPr>
        <w:spacing w:after="160" w:line="256" w:lineRule="auto"/>
        <w:jc w:val="both"/>
        <w:rPr>
          <w:rFonts w:eastAsiaTheme="minorHAnsi"/>
          <w:lang w:eastAsia="en-US"/>
        </w:rPr>
      </w:pPr>
      <w:r w:rsidRPr="00A3283D">
        <w:rPr>
          <w:rFonts w:eastAsiaTheme="minorHAnsi"/>
          <w:lang w:eastAsia="en-US"/>
        </w:rPr>
        <w:t>проверка состояния и изоляции гибких соединителей;</w:t>
      </w:r>
    </w:p>
    <w:p w:rsidR="00A3283D" w:rsidRPr="00A3283D" w:rsidRDefault="00A3283D" w:rsidP="00A3283D">
      <w:pPr>
        <w:numPr>
          <w:ilvl w:val="0"/>
          <w:numId w:val="20"/>
        </w:numPr>
        <w:spacing w:after="160" w:line="256" w:lineRule="auto"/>
        <w:jc w:val="both"/>
        <w:rPr>
          <w:rFonts w:eastAsiaTheme="minorHAnsi"/>
          <w:lang w:eastAsia="en-US"/>
        </w:rPr>
      </w:pPr>
      <w:r w:rsidRPr="00A3283D">
        <w:rPr>
          <w:rFonts w:eastAsiaTheme="minorHAnsi"/>
          <w:lang w:eastAsia="en-US"/>
        </w:rPr>
        <w:t>проверка исправности срабатывания оповещателей (световых, звуковых);</w:t>
      </w:r>
    </w:p>
    <w:p w:rsidR="00A3283D" w:rsidRPr="00A3283D" w:rsidRDefault="00A3283D" w:rsidP="00A3283D">
      <w:pPr>
        <w:numPr>
          <w:ilvl w:val="0"/>
          <w:numId w:val="20"/>
        </w:numPr>
        <w:spacing w:after="160" w:line="256" w:lineRule="auto"/>
        <w:ind w:left="426" w:hanging="66"/>
        <w:jc w:val="both"/>
        <w:rPr>
          <w:rFonts w:eastAsiaTheme="minorHAnsi"/>
          <w:lang w:eastAsia="en-US"/>
        </w:rPr>
      </w:pPr>
      <w:r w:rsidRPr="00A3283D">
        <w:rPr>
          <w:rFonts w:eastAsiaTheme="minorHAnsi"/>
          <w:lang w:eastAsia="en-US"/>
        </w:rPr>
        <w:t>проверка шлейфов подключения компонентов сигнализации в входящей в ее состав аппаратуры – извещателей, контрольных приборов, предназначенных для приема и измерения сигналов, устройства питания системы.</w:t>
      </w:r>
    </w:p>
    <w:p w:rsidR="00A3283D" w:rsidRPr="00A3283D" w:rsidRDefault="00A3283D" w:rsidP="00A3283D">
      <w:pPr>
        <w:ind w:left="360"/>
        <w:jc w:val="both"/>
        <w:rPr>
          <w:rFonts w:eastAsiaTheme="minorHAnsi"/>
          <w:lang w:eastAsia="en-US"/>
        </w:rPr>
      </w:pPr>
      <w:r w:rsidRPr="00A3283D">
        <w:rPr>
          <w:rFonts w:eastAsiaTheme="minorHAnsi"/>
          <w:lang w:eastAsia="en-US"/>
        </w:rPr>
        <w:t xml:space="preserve">Все работы должны проводиться в присутствии дежурного персонала по объекту и ответственного за пожарную безопасность ЗАО «ЮКЖД». Работы по техническому обслуживанию должны быть подтверждены протоколом с результатами инструментальных измерений, подписанным Исполнителем и принятым Заказчиком. </w:t>
      </w:r>
    </w:p>
    <w:p w:rsidR="00A3283D" w:rsidRPr="00A3283D" w:rsidRDefault="00A3283D" w:rsidP="00A3283D">
      <w:pPr>
        <w:ind w:left="360"/>
        <w:jc w:val="both"/>
        <w:rPr>
          <w:rFonts w:eastAsiaTheme="minorHAnsi"/>
          <w:b/>
          <w:lang w:val="hy-AM" w:eastAsia="en-US"/>
        </w:rPr>
      </w:pPr>
      <w:r w:rsidRPr="00A3283D">
        <w:rPr>
          <w:rFonts w:eastAsiaTheme="minorHAnsi"/>
          <w:b/>
          <w:lang w:val="hy-AM" w:eastAsia="en-US"/>
        </w:rPr>
        <w:t>Պայմանագրի շրջանակներում կատարվող տեխնիկական սպասարկման աշխատանքներ՝</w:t>
      </w:r>
    </w:p>
    <w:p w:rsidR="00A3283D" w:rsidRPr="00A3283D" w:rsidRDefault="00A3283D" w:rsidP="00A3283D">
      <w:pPr>
        <w:numPr>
          <w:ilvl w:val="0"/>
          <w:numId w:val="21"/>
        </w:numPr>
        <w:spacing w:after="160" w:line="256" w:lineRule="auto"/>
        <w:ind w:left="709"/>
        <w:jc w:val="both"/>
        <w:rPr>
          <w:rFonts w:eastAsiaTheme="minorHAnsi"/>
          <w:lang w:val="hy-AM" w:eastAsia="en-US"/>
        </w:rPr>
      </w:pPr>
      <w:r w:rsidRPr="00A3283D">
        <w:rPr>
          <w:rFonts w:eastAsiaTheme="minorHAnsi"/>
          <w:lang w:val="hy-AM" w:eastAsia="en-US"/>
        </w:rPr>
        <w:t>վթարային-վերականգնողական աշխատանքների կատարման ժամանակ ամբողջ համակարգի ստուգումը պարտադիր է,</w:t>
      </w:r>
    </w:p>
    <w:p w:rsidR="00A3283D" w:rsidRPr="00A3283D" w:rsidRDefault="00A3283D" w:rsidP="00A3283D">
      <w:pPr>
        <w:numPr>
          <w:ilvl w:val="0"/>
          <w:numId w:val="21"/>
        </w:numPr>
        <w:spacing w:after="160" w:line="256" w:lineRule="auto"/>
        <w:ind w:left="709"/>
        <w:jc w:val="both"/>
        <w:rPr>
          <w:rFonts w:eastAsiaTheme="minorHAnsi"/>
          <w:lang w:val="hy-AM" w:eastAsia="en-US"/>
        </w:rPr>
      </w:pPr>
      <w:r w:rsidRPr="00A3283D">
        <w:rPr>
          <w:rFonts w:eastAsiaTheme="minorHAnsi"/>
          <w:lang w:val="hy-AM" w:eastAsia="en-US"/>
        </w:rPr>
        <w:t>ընդունիչ-ստուգողական սարքերի վրայի կապարակնիքնների ստուգում,</w:t>
      </w:r>
    </w:p>
    <w:p w:rsidR="00A3283D" w:rsidRPr="00A3283D" w:rsidRDefault="00A3283D" w:rsidP="00A3283D">
      <w:pPr>
        <w:numPr>
          <w:ilvl w:val="0"/>
          <w:numId w:val="21"/>
        </w:numPr>
        <w:spacing w:after="160" w:line="256" w:lineRule="auto"/>
        <w:ind w:left="709"/>
        <w:jc w:val="both"/>
        <w:rPr>
          <w:rFonts w:eastAsiaTheme="minorHAnsi"/>
          <w:lang w:val="hy-AM" w:eastAsia="en-US"/>
        </w:rPr>
      </w:pPr>
      <w:r w:rsidRPr="00A3283D">
        <w:rPr>
          <w:rFonts w:eastAsiaTheme="minorHAnsi"/>
          <w:lang w:val="hy-AM" w:eastAsia="en-US"/>
        </w:rPr>
        <w:t>համակարգի կառուցվածքային էլեմենտների և մասերի ներքին և արտաքին մակերևույթների մաքրում,</w:t>
      </w:r>
    </w:p>
    <w:p w:rsidR="00A3283D" w:rsidRPr="00A3283D" w:rsidRDefault="00A3283D" w:rsidP="00A3283D">
      <w:pPr>
        <w:numPr>
          <w:ilvl w:val="0"/>
          <w:numId w:val="21"/>
        </w:numPr>
        <w:spacing w:after="160" w:line="256" w:lineRule="auto"/>
        <w:ind w:left="709"/>
        <w:jc w:val="both"/>
        <w:rPr>
          <w:rFonts w:eastAsiaTheme="minorHAnsi"/>
          <w:lang w:val="hy-AM" w:eastAsia="en-US"/>
        </w:rPr>
      </w:pPr>
      <w:r w:rsidRPr="00A3283D">
        <w:rPr>
          <w:rFonts w:eastAsiaTheme="minorHAnsi"/>
          <w:lang w:val="hy-AM" w:eastAsia="en-US"/>
        </w:rPr>
        <w:t>համակարգի կառուցվածքային մասերի յուղում, զոդում (անհրաժեշտության դեպքում),</w:t>
      </w:r>
    </w:p>
    <w:p w:rsidR="00A3283D" w:rsidRPr="00A3283D" w:rsidRDefault="00A3283D" w:rsidP="00A3283D">
      <w:pPr>
        <w:numPr>
          <w:ilvl w:val="0"/>
          <w:numId w:val="21"/>
        </w:numPr>
        <w:spacing w:after="160" w:line="256" w:lineRule="auto"/>
        <w:ind w:left="709"/>
        <w:jc w:val="both"/>
        <w:rPr>
          <w:rFonts w:eastAsiaTheme="minorHAnsi"/>
          <w:lang w:val="hy-AM" w:eastAsia="en-US"/>
        </w:rPr>
      </w:pPr>
      <w:r w:rsidRPr="00A3283D">
        <w:rPr>
          <w:rFonts w:eastAsiaTheme="minorHAnsi"/>
          <w:lang w:val="hy-AM" w:eastAsia="en-US"/>
        </w:rPr>
        <w:t>ամրակների հուսալիության և սարքավորման արտաքին վիճակի ստուգում,</w:t>
      </w:r>
    </w:p>
    <w:p w:rsidR="00A3283D" w:rsidRPr="00A3283D" w:rsidRDefault="00A3283D" w:rsidP="00A3283D">
      <w:pPr>
        <w:numPr>
          <w:ilvl w:val="0"/>
          <w:numId w:val="21"/>
        </w:numPr>
        <w:spacing w:after="160" w:line="256" w:lineRule="auto"/>
        <w:ind w:left="709"/>
        <w:jc w:val="both"/>
        <w:rPr>
          <w:rFonts w:eastAsiaTheme="minorHAnsi"/>
          <w:lang w:val="hy-AM" w:eastAsia="en-US"/>
        </w:rPr>
      </w:pPr>
      <w:r w:rsidRPr="00A3283D">
        <w:rPr>
          <w:rFonts w:eastAsiaTheme="minorHAnsi"/>
          <w:lang w:val="hy-AM" w:eastAsia="en-US"/>
        </w:rPr>
        <w:t>տվիչ-ազդասարքերի և կենտրոնական վահանի ընդունիչ-ստուգողական սարքերի անխափան գործելու և հուսալիության ստուգում,</w:t>
      </w:r>
    </w:p>
    <w:p w:rsidR="00A3283D" w:rsidRPr="00A3283D" w:rsidRDefault="00A3283D" w:rsidP="00A3283D">
      <w:pPr>
        <w:numPr>
          <w:ilvl w:val="0"/>
          <w:numId w:val="21"/>
        </w:numPr>
        <w:spacing w:after="160" w:line="256" w:lineRule="auto"/>
        <w:ind w:left="709"/>
        <w:jc w:val="both"/>
        <w:rPr>
          <w:rFonts w:eastAsiaTheme="minorHAnsi"/>
          <w:lang w:val="hy-AM" w:eastAsia="en-US"/>
        </w:rPr>
      </w:pPr>
      <w:r w:rsidRPr="00A3283D">
        <w:rPr>
          <w:rFonts w:eastAsiaTheme="minorHAnsi"/>
          <w:lang w:val="hy-AM" w:eastAsia="en-US"/>
        </w:rPr>
        <w:t xml:space="preserve"> ճկուն միացումների վիճակի և մեկուսացման ստուգում,</w:t>
      </w:r>
    </w:p>
    <w:p w:rsidR="00A3283D" w:rsidRPr="00A3283D" w:rsidRDefault="00A3283D" w:rsidP="00A3283D">
      <w:pPr>
        <w:numPr>
          <w:ilvl w:val="0"/>
          <w:numId w:val="21"/>
        </w:numPr>
        <w:spacing w:after="160" w:line="256" w:lineRule="auto"/>
        <w:ind w:left="709"/>
        <w:jc w:val="both"/>
        <w:rPr>
          <w:rFonts w:eastAsiaTheme="minorHAnsi"/>
          <w:lang w:val="hy-AM" w:eastAsia="en-US"/>
        </w:rPr>
      </w:pPr>
      <w:r w:rsidRPr="00A3283D">
        <w:rPr>
          <w:rFonts w:eastAsiaTheme="minorHAnsi"/>
          <w:lang w:val="hy-AM" w:eastAsia="en-US"/>
        </w:rPr>
        <w:t>ահազանգիչների գործարկման սարքինության ստուգում (լուսային, ձայնային),</w:t>
      </w:r>
    </w:p>
    <w:p w:rsidR="00A3283D" w:rsidRPr="00A3283D" w:rsidRDefault="00A3283D" w:rsidP="00A3283D">
      <w:pPr>
        <w:numPr>
          <w:ilvl w:val="0"/>
          <w:numId w:val="21"/>
        </w:numPr>
        <w:spacing w:after="160" w:line="256" w:lineRule="auto"/>
        <w:ind w:left="709"/>
        <w:jc w:val="both"/>
        <w:rPr>
          <w:rFonts w:eastAsiaTheme="minorHAnsi"/>
          <w:lang w:val="hy-AM" w:eastAsia="en-US"/>
        </w:rPr>
      </w:pPr>
      <w:r w:rsidRPr="00A3283D">
        <w:rPr>
          <w:rFonts w:eastAsiaTheme="minorHAnsi"/>
          <w:lang w:val="hy-AM" w:eastAsia="en-US"/>
        </w:rPr>
        <w:lastRenderedPageBreak/>
        <w:t>ազդանշանման բաղադրամասերի և կառուցվածքային սարքավորումների՝ ազդասարքեր, ստուգողական սարքեր, միացման շլեյֆների ստուգում:</w:t>
      </w:r>
    </w:p>
    <w:p w:rsidR="00A3283D" w:rsidRPr="00A3283D" w:rsidRDefault="00A3283D" w:rsidP="00A3283D">
      <w:pPr>
        <w:ind w:left="709"/>
        <w:jc w:val="both"/>
        <w:rPr>
          <w:rFonts w:eastAsiaTheme="minorHAnsi"/>
          <w:lang w:val="hy-AM" w:eastAsia="en-US"/>
        </w:rPr>
      </w:pPr>
      <w:r w:rsidRPr="00A3283D">
        <w:rPr>
          <w:rFonts w:eastAsiaTheme="minorHAnsi"/>
          <w:lang w:val="hy-AM" w:eastAsia="en-US"/>
        </w:rPr>
        <w:t>Բոլոր աշխատանքները պետք է կատարվեն օբյեկտի հերթապահ անձնակազմի և «ՀԿԵ» ՓԲԸ հրդեհային անվտանգության պատասխանատուի ներկայությամբ,</w:t>
      </w:r>
    </w:p>
    <w:p w:rsidR="00A3283D" w:rsidRPr="00A3283D" w:rsidRDefault="00A3283D" w:rsidP="00A3283D">
      <w:pPr>
        <w:ind w:left="709"/>
        <w:jc w:val="both"/>
        <w:rPr>
          <w:rFonts w:eastAsiaTheme="minorHAnsi"/>
          <w:lang w:val="hy-AM" w:eastAsia="en-US"/>
        </w:rPr>
      </w:pPr>
      <w:r w:rsidRPr="00A3283D">
        <w:rPr>
          <w:rFonts w:eastAsiaTheme="minorHAnsi"/>
          <w:lang w:val="hy-AM" w:eastAsia="en-US"/>
        </w:rPr>
        <w:t>Տեխնիկական սպասարկման աշխատանքները պետք է հաստատվեն արձանագրությամբ, չափումների տվյալներով՝ ստորագրված Կատարողի կողմից և ընդունված Պատվիրատուի կողմից:</w:t>
      </w:r>
    </w:p>
    <w:p w:rsidR="00A3283D" w:rsidRPr="00A3283D" w:rsidRDefault="00A3283D" w:rsidP="00A3283D">
      <w:pPr>
        <w:ind w:left="709"/>
        <w:jc w:val="both"/>
        <w:rPr>
          <w:rFonts w:eastAsiaTheme="minorHAnsi"/>
          <w:lang w:val="hy-AM" w:eastAsia="en-US"/>
        </w:rPr>
      </w:pPr>
      <w:r w:rsidRPr="00A3283D">
        <w:rPr>
          <w:rFonts w:eastAsiaTheme="minorHAnsi"/>
          <w:lang w:val="hy-AM" w:eastAsia="en-US"/>
        </w:rPr>
        <w:t xml:space="preserve"> </w:t>
      </w:r>
    </w:p>
    <w:p w:rsidR="00A3283D" w:rsidRPr="00A3283D" w:rsidRDefault="00A3283D" w:rsidP="00A3283D">
      <w:pPr>
        <w:numPr>
          <w:ilvl w:val="0"/>
          <w:numId w:val="18"/>
        </w:numPr>
        <w:spacing w:after="160" w:line="256" w:lineRule="auto"/>
        <w:ind w:hanging="219"/>
        <w:jc w:val="both"/>
        <w:rPr>
          <w:rFonts w:eastAsiaTheme="minorHAnsi"/>
          <w:b/>
          <w:lang w:eastAsia="en-US"/>
        </w:rPr>
      </w:pPr>
      <w:r w:rsidRPr="00A3283D">
        <w:rPr>
          <w:rFonts w:eastAsiaTheme="minorHAnsi"/>
          <w:b/>
          <w:lang w:val="hy-AM" w:eastAsia="en-US"/>
        </w:rPr>
        <w:t xml:space="preserve"> </w:t>
      </w:r>
      <w:r w:rsidRPr="00A3283D">
        <w:rPr>
          <w:rFonts w:eastAsiaTheme="minorHAnsi"/>
          <w:b/>
          <w:lang w:eastAsia="en-US"/>
        </w:rPr>
        <w:t>Сроки выполнения работ:</w:t>
      </w:r>
    </w:p>
    <w:p w:rsidR="00A3283D" w:rsidRPr="00A3283D" w:rsidRDefault="00A3283D" w:rsidP="00A3283D">
      <w:pPr>
        <w:ind w:left="567" w:hanging="567"/>
        <w:jc w:val="both"/>
        <w:rPr>
          <w:rFonts w:eastAsiaTheme="minorHAnsi"/>
          <w:lang w:eastAsia="en-US"/>
        </w:rPr>
      </w:pPr>
      <w:r w:rsidRPr="00A3283D">
        <w:rPr>
          <w:rFonts w:eastAsiaTheme="minorHAnsi"/>
          <w:lang w:val="hy-AM" w:eastAsia="en-US"/>
        </w:rPr>
        <w:t xml:space="preserve">       </w:t>
      </w:r>
      <w:r w:rsidRPr="00A3283D">
        <w:rPr>
          <w:rFonts w:eastAsiaTheme="minorHAnsi"/>
          <w:lang w:eastAsia="en-US"/>
        </w:rPr>
        <w:t xml:space="preserve"> Все аварийно-восстановительные и плановые работы должны быть выполнены в </w:t>
      </w:r>
      <w:r w:rsidRPr="00A3283D">
        <w:rPr>
          <w:rFonts w:eastAsiaTheme="minorHAnsi"/>
          <w:lang w:val="hy-AM" w:eastAsia="en-US"/>
        </w:rPr>
        <w:t xml:space="preserve">     </w:t>
      </w:r>
      <w:r w:rsidRPr="00A3283D">
        <w:rPr>
          <w:rFonts w:eastAsiaTheme="minorHAnsi"/>
          <w:lang w:eastAsia="en-US"/>
        </w:rPr>
        <w:t xml:space="preserve"> течение 3 суток с момента получения вызова от Заказчика.</w:t>
      </w:r>
    </w:p>
    <w:p w:rsidR="00A3283D" w:rsidRPr="00A3283D" w:rsidRDefault="00A3283D" w:rsidP="00A3283D">
      <w:pPr>
        <w:jc w:val="both"/>
        <w:rPr>
          <w:rFonts w:eastAsiaTheme="minorHAnsi"/>
          <w:b/>
          <w:lang w:val="hy-AM" w:eastAsia="en-US"/>
        </w:rPr>
      </w:pPr>
      <w:r w:rsidRPr="00A3283D">
        <w:rPr>
          <w:rFonts w:eastAsiaTheme="minorHAnsi"/>
          <w:b/>
          <w:lang w:val="hy-AM" w:eastAsia="en-US"/>
        </w:rPr>
        <w:t xml:space="preserve">      </w:t>
      </w:r>
      <w:r w:rsidRPr="00A3283D">
        <w:rPr>
          <w:rFonts w:eastAsiaTheme="minorHAnsi"/>
          <w:b/>
          <w:lang w:eastAsia="en-US"/>
        </w:rPr>
        <w:t xml:space="preserve">  </w:t>
      </w:r>
      <w:r w:rsidRPr="00A3283D">
        <w:rPr>
          <w:rFonts w:eastAsiaTheme="minorHAnsi"/>
          <w:b/>
          <w:lang w:val="hy-AM" w:eastAsia="en-US"/>
        </w:rPr>
        <w:t>Աշխատանքների կատարման ժամկետները՝</w:t>
      </w:r>
    </w:p>
    <w:p w:rsidR="00A3283D" w:rsidRPr="00A3283D" w:rsidRDefault="00A3283D" w:rsidP="00A3283D">
      <w:pPr>
        <w:ind w:left="567" w:hanging="567"/>
        <w:jc w:val="both"/>
        <w:rPr>
          <w:rFonts w:eastAsiaTheme="minorHAnsi"/>
          <w:lang w:val="hy-AM" w:eastAsia="en-US"/>
        </w:rPr>
      </w:pPr>
      <w:r w:rsidRPr="00A3283D">
        <w:rPr>
          <w:rFonts w:eastAsiaTheme="minorHAnsi"/>
          <w:lang w:val="hy-AM" w:eastAsia="en-US"/>
        </w:rPr>
        <w:t xml:space="preserve">        Բոլոր վթարային վերականգնողական և պլանային աշխատանքները պերք է         կատարվեն Պատվիրատուից կանչ ստանալու պահից 3 օրվա ընթացքում:</w:t>
      </w:r>
    </w:p>
    <w:p w:rsidR="00A3283D" w:rsidRPr="00A3283D" w:rsidRDefault="00A3283D" w:rsidP="00A3283D">
      <w:pPr>
        <w:ind w:left="720"/>
        <w:jc w:val="both"/>
        <w:rPr>
          <w:rFonts w:eastAsiaTheme="minorHAnsi"/>
          <w:lang w:val="hy-AM" w:eastAsia="en-US"/>
        </w:rPr>
      </w:pPr>
    </w:p>
    <w:p w:rsidR="00A3283D" w:rsidRPr="00A3283D" w:rsidRDefault="00A3283D" w:rsidP="00A3283D">
      <w:pPr>
        <w:jc w:val="both"/>
        <w:rPr>
          <w:rFonts w:eastAsiaTheme="minorHAnsi"/>
          <w:b/>
          <w:lang w:eastAsia="en-US"/>
        </w:rPr>
      </w:pPr>
      <w:r w:rsidRPr="00A3283D">
        <w:rPr>
          <w:rFonts w:eastAsiaTheme="minorHAnsi"/>
          <w:b/>
          <w:lang w:eastAsia="en-US"/>
        </w:rPr>
        <w:t xml:space="preserve">        7. Гарантийные обязательства:</w:t>
      </w:r>
    </w:p>
    <w:p w:rsidR="00A3283D" w:rsidRPr="00A3283D" w:rsidRDefault="00A3283D" w:rsidP="00A3283D">
      <w:pPr>
        <w:ind w:left="567"/>
        <w:jc w:val="both"/>
        <w:rPr>
          <w:rFonts w:eastAsiaTheme="minorHAnsi"/>
          <w:lang w:eastAsia="en-US"/>
        </w:rPr>
      </w:pPr>
      <w:r w:rsidRPr="00A3283D">
        <w:rPr>
          <w:rFonts w:eastAsiaTheme="minorHAnsi"/>
          <w:b/>
          <w:lang w:eastAsia="en-US"/>
        </w:rPr>
        <w:t>7.1.</w:t>
      </w:r>
      <w:r w:rsidRPr="00A3283D">
        <w:rPr>
          <w:rFonts w:eastAsiaTheme="minorHAnsi"/>
          <w:lang w:eastAsia="en-US"/>
        </w:rPr>
        <w:t xml:space="preserve"> Исполнитель гарантирует работоспособность всех вновь устанавливаемых </w:t>
      </w:r>
      <w:r w:rsidRPr="00A3283D">
        <w:rPr>
          <w:rFonts w:eastAsiaTheme="minorHAnsi"/>
          <w:lang w:val="hy-AM" w:eastAsia="en-US"/>
        </w:rPr>
        <w:t xml:space="preserve">  </w:t>
      </w:r>
      <w:r w:rsidRPr="00A3283D">
        <w:rPr>
          <w:rFonts w:eastAsiaTheme="minorHAnsi"/>
          <w:lang w:eastAsia="en-US"/>
        </w:rPr>
        <w:t>приборов на срок не менее срока, указанного в паспорте изготовитель.</w:t>
      </w:r>
    </w:p>
    <w:p w:rsidR="00A3283D" w:rsidRPr="00A3283D" w:rsidRDefault="00A3283D" w:rsidP="00A3283D">
      <w:pPr>
        <w:ind w:left="567"/>
        <w:jc w:val="both"/>
        <w:rPr>
          <w:rFonts w:eastAsiaTheme="minorHAnsi"/>
          <w:lang w:eastAsia="en-US"/>
        </w:rPr>
      </w:pPr>
      <w:r w:rsidRPr="00A3283D">
        <w:rPr>
          <w:rFonts w:eastAsiaTheme="minorHAnsi"/>
          <w:b/>
          <w:lang w:eastAsia="en-US"/>
        </w:rPr>
        <w:t>7.2.</w:t>
      </w:r>
      <w:r w:rsidRPr="00A3283D">
        <w:rPr>
          <w:rFonts w:eastAsiaTheme="minorHAnsi"/>
          <w:lang w:eastAsia="en-US"/>
        </w:rPr>
        <w:t xml:space="preserve"> Гарантированная работоспособность проверенной системы не менее 6 месяцев со дня проверки.  </w:t>
      </w:r>
    </w:p>
    <w:p w:rsidR="00A3283D" w:rsidRPr="00A3283D" w:rsidRDefault="00A3283D" w:rsidP="00A3283D">
      <w:pPr>
        <w:jc w:val="both"/>
        <w:rPr>
          <w:rFonts w:eastAsiaTheme="minorHAnsi"/>
          <w:b/>
          <w:lang w:val="hy-AM" w:eastAsia="en-US"/>
        </w:rPr>
      </w:pPr>
      <w:r w:rsidRPr="00A3283D">
        <w:rPr>
          <w:rFonts w:eastAsiaTheme="minorHAnsi"/>
          <w:b/>
          <w:lang w:val="hy-AM" w:eastAsia="en-US"/>
        </w:rPr>
        <w:t xml:space="preserve">     </w:t>
      </w:r>
      <w:r w:rsidRPr="00A3283D">
        <w:rPr>
          <w:rFonts w:eastAsiaTheme="minorHAnsi"/>
          <w:b/>
          <w:lang w:eastAsia="en-US"/>
        </w:rPr>
        <w:t xml:space="preserve">   </w:t>
      </w:r>
      <w:r w:rsidRPr="00A3283D">
        <w:rPr>
          <w:rFonts w:eastAsiaTheme="minorHAnsi"/>
          <w:b/>
          <w:lang w:val="hy-AM" w:eastAsia="en-US"/>
        </w:rPr>
        <w:t>Երաշխիքային պարտականությունները՝</w:t>
      </w:r>
    </w:p>
    <w:p w:rsidR="00A3283D" w:rsidRPr="00A3283D" w:rsidRDefault="00A3283D" w:rsidP="00A3283D">
      <w:pPr>
        <w:ind w:left="567" w:hanging="567"/>
        <w:jc w:val="both"/>
        <w:rPr>
          <w:rFonts w:eastAsiaTheme="minorHAnsi"/>
          <w:lang w:val="hy-AM" w:eastAsia="en-US"/>
        </w:rPr>
      </w:pPr>
      <w:r w:rsidRPr="00A3283D">
        <w:rPr>
          <w:rFonts w:eastAsiaTheme="minorHAnsi"/>
          <w:lang w:val="hy-AM" w:eastAsia="en-US"/>
        </w:rPr>
        <w:t xml:space="preserve">     </w:t>
      </w:r>
      <w:r w:rsidRPr="00A3283D">
        <w:rPr>
          <w:rFonts w:eastAsiaTheme="minorHAnsi"/>
          <w:lang w:eastAsia="en-US"/>
        </w:rPr>
        <w:t xml:space="preserve">   </w:t>
      </w:r>
      <w:r w:rsidRPr="00A3283D">
        <w:rPr>
          <w:rFonts w:eastAsiaTheme="minorHAnsi"/>
          <w:b/>
          <w:lang w:val="hy-AM" w:eastAsia="en-US"/>
        </w:rPr>
        <w:t>7.1.</w:t>
      </w:r>
      <w:r w:rsidRPr="00A3283D">
        <w:rPr>
          <w:rFonts w:eastAsiaTheme="minorHAnsi"/>
          <w:lang w:val="hy-AM" w:eastAsia="en-US"/>
        </w:rPr>
        <w:t xml:space="preserve"> Կատարողը երաշխավորում է բոլոր նոր տեղադրված սարքերի  </w:t>
      </w:r>
      <w:r w:rsidRPr="00A3283D">
        <w:rPr>
          <w:rFonts w:eastAsiaTheme="minorHAnsi"/>
          <w:lang w:eastAsia="en-US"/>
        </w:rPr>
        <w:t xml:space="preserve">  </w:t>
      </w:r>
      <w:r w:rsidRPr="00A3283D">
        <w:rPr>
          <w:rFonts w:eastAsiaTheme="minorHAnsi"/>
          <w:lang w:val="hy-AM" w:eastAsia="en-US"/>
        </w:rPr>
        <w:t>աշխատունակությունը արտադրողի անձնագրում նշված ժամկետներից ոչ պակաս:</w:t>
      </w:r>
    </w:p>
    <w:p w:rsidR="00A3283D" w:rsidRPr="00A3283D" w:rsidRDefault="00A3283D" w:rsidP="00A3283D">
      <w:pPr>
        <w:ind w:left="567" w:hanging="567"/>
        <w:jc w:val="both"/>
        <w:rPr>
          <w:rFonts w:eastAsiaTheme="minorHAnsi"/>
          <w:lang w:val="hy-AM" w:eastAsia="en-US"/>
        </w:rPr>
      </w:pPr>
      <w:r w:rsidRPr="00A3283D">
        <w:rPr>
          <w:rFonts w:eastAsiaTheme="minorHAnsi"/>
          <w:b/>
          <w:lang w:val="hy-AM" w:eastAsia="en-US"/>
        </w:rPr>
        <w:t xml:space="preserve">        7.2.</w:t>
      </w:r>
      <w:r w:rsidRPr="00A3283D">
        <w:rPr>
          <w:rFonts w:eastAsiaTheme="minorHAnsi"/>
          <w:lang w:val="hy-AM" w:eastAsia="en-US"/>
        </w:rPr>
        <w:t xml:space="preserve"> Ստուգված համակարգի աշխատանքի երաշխիք ոչ պակաս 6 ամիս ստուգման   օրվանից հաշված:</w:t>
      </w:r>
    </w:p>
    <w:p w:rsidR="00A3283D" w:rsidRPr="00A3283D" w:rsidRDefault="00A3283D" w:rsidP="00A3283D">
      <w:pPr>
        <w:ind w:left="284" w:hanging="284"/>
        <w:jc w:val="both"/>
        <w:rPr>
          <w:rFonts w:eastAsiaTheme="minorHAnsi"/>
          <w:lang w:val="hy-AM" w:eastAsia="en-US"/>
        </w:rPr>
      </w:pPr>
    </w:p>
    <w:p w:rsidR="00A3283D" w:rsidRPr="00A3283D" w:rsidRDefault="00A3283D" w:rsidP="00A3283D">
      <w:pPr>
        <w:numPr>
          <w:ilvl w:val="0"/>
          <w:numId w:val="26"/>
        </w:numPr>
        <w:spacing w:after="160" w:line="256" w:lineRule="auto"/>
        <w:jc w:val="both"/>
        <w:rPr>
          <w:rFonts w:eastAsiaTheme="minorHAnsi"/>
          <w:b/>
          <w:lang w:eastAsia="en-US"/>
        </w:rPr>
      </w:pPr>
      <w:r w:rsidRPr="00A3283D">
        <w:rPr>
          <w:rFonts w:eastAsiaTheme="minorHAnsi"/>
          <w:b/>
          <w:lang w:eastAsia="en-US"/>
        </w:rPr>
        <w:t>Оформление результатов технического обслуживания:</w:t>
      </w:r>
    </w:p>
    <w:p w:rsidR="00A3283D" w:rsidRPr="00A3283D" w:rsidRDefault="00A3283D" w:rsidP="00A3283D">
      <w:pPr>
        <w:ind w:left="567" w:hanging="141"/>
        <w:jc w:val="both"/>
        <w:rPr>
          <w:rFonts w:eastAsiaTheme="minorHAnsi"/>
          <w:lang w:eastAsia="en-US"/>
        </w:rPr>
      </w:pPr>
      <w:r w:rsidRPr="00A3283D">
        <w:rPr>
          <w:rFonts w:eastAsiaTheme="minorHAnsi"/>
          <w:lang w:eastAsia="en-US"/>
        </w:rPr>
        <w:t xml:space="preserve">   по результатам выполненного технического обслуживания на объекте ЗАО    «ЮКЖД» представителем Исполнителя и представителем Заказчика, ответственного за эксплуатацию на данном объекте, составляется протокол в 2(двух) экземплярах на армянском языке и соответствии приложения № 16 и подписывается сторонами.</w:t>
      </w:r>
    </w:p>
    <w:p w:rsidR="00A3283D" w:rsidRPr="00A3283D" w:rsidRDefault="00A3283D" w:rsidP="00A3283D">
      <w:pPr>
        <w:ind w:left="284"/>
        <w:jc w:val="both"/>
        <w:rPr>
          <w:rFonts w:eastAsiaTheme="minorHAnsi"/>
          <w:b/>
          <w:lang w:val="hy-AM" w:eastAsia="en-US"/>
        </w:rPr>
      </w:pPr>
      <w:r w:rsidRPr="00A3283D">
        <w:rPr>
          <w:rFonts w:eastAsiaTheme="minorHAnsi"/>
          <w:b/>
          <w:lang w:eastAsia="en-US"/>
        </w:rPr>
        <w:t xml:space="preserve">    </w:t>
      </w:r>
      <w:r w:rsidRPr="00A3283D">
        <w:rPr>
          <w:rFonts w:eastAsiaTheme="minorHAnsi"/>
          <w:b/>
          <w:lang w:val="hy-AM" w:eastAsia="en-US"/>
        </w:rPr>
        <w:t>Տեխնիկական սպասարկման արդյունքների ձևակերպումը՝</w:t>
      </w:r>
    </w:p>
    <w:p w:rsidR="00A3283D" w:rsidRPr="00A3283D" w:rsidRDefault="00A3283D" w:rsidP="00A3283D">
      <w:pPr>
        <w:ind w:left="567" w:hanging="141"/>
        <w:jc w:val="both"/>
        <w:rPr>
          <w:rFonts w:eastAsiaTheme="minorHAnsi"/>
          <w:lang w:val="hy-AM" w:eastAsia="en-US"/>
        </w:rPr>
      </w:pPr>
      <w:r w:rsidRPr="00A3283D">
        <w:rPr>
          <w:rFonts w:eastAsiaTheme="minorHAnsi"/>
          <w:lang w:val="hy-AM" w:eastAsia="en-US"/>
        </w:rPr>
        <w:t xml:space="preserve">  «ՀԿԵ» ՓԲԸ օբյեկտում տեխնիկական սպասարկման արդյունքներով Կատարողի    ներկայացուցչի և տվյալ օբյեկտում շահագործման համար պատասխանատու Պատվիրատուի ներկայացուցչի կողմից կազմվում է արձանագրություն 2 (երկու) օրինակից հայերեն լեզվով՝ համաձայն Հավելված 16 և հաստատվում կողմերի ստորագրությամբ:</w:t>
      </w:r>
    </w:p>
    <w:p w:rsidR="00A3283D" w:rsidRPr="00A3283D" w:rsidRDefault="00A3283D" w:rsidP="00A3283D">
      <w:pPr>
        <w:ind w:left="284"/>
        <w:jc w:val="both"/>
        <w:rPr>
          <w:rFonts w:eastAsiaTheme="minorHAnsi"/>
          <w:lang w:val="hy-AM" w:eastAsia="en-US"/>
        </w:rPr>
      </w:pPr>
    </w:p>
    <w:p w:rsidR="00A3283D" w:rsidRPr="00A3283D" w:rsidRDefault="00A3283D" w:rsidP="00A3283D">
      <w:pPr>
        <w:numPr>
          <w:ilvl w:val="0"/>
          <w:numId w:val="26"/>
        </w:numPr>
        <w:spacing w:after="160" w:line="256" w:lineRule="auto"/>
        <w:jc w:val="both"/>
        <w:rPr>
          <w:rFonts w:eastAsiaTheme="minorHAnsi"/>
          <w:b/>
          <w:lang w:eastAsia="en-US"/>
        </w:rPr>
      </w:pPr>
      <w:r w:rsidRPr="00A3283D">
        <w:rPr>
          <w:rFonts w:eastAsiaTheme="minorHAnsi"/>
          <w:b/>
          <w:lang w:eastAsia="en-US"/>
        </w:rPr>
        <w:t>Дополнительные условия:</w:t>
      </w:r>
    </w:p>
    <w:p w:rsidR="00A3283D" w:rsidRPr="00A3283D" w:rsidRDefault="00A3283D" w:rsidP="00A3283D">
      <w:pPr>
        <w:ind w:left="567" w:hanging="567"/>
        <w:jc w:val="both"/>
        <w:rPr>
          <w:rFonts w:eastAsiaTheme="minorHAnsi"/>
          <w:lang w:eastAsia="en-US"/>
        </w:rPr>
      </w:pPr>
      <w:r w:rsidRPr="00A3283D">
        <w:rPr>
          <w:rFonts w:eastAsiaTheme="minorHAnsi"/>
          <w:lang w:eastAsia="en-US"/>
        </w:rPr>
        <w:t xml:space="preserve">         </w:t>
      </w:r>
      <w:r w:rsidRPr="00A3283D">
        <w:rPr>
          <w:rFonts w:eastAsiaTheme="minorHAnsi"/>
          <w:b/>
          <w:lang w:eastAsia="en-US"/>
        </w:rPr>
        <w:t>9.1.</w:t>
      </w:r>
      <w:r w:rsidRPr="00A3283D">
        <w:rPr>
          <w:rFonts w:eastAsiaTheme="minorHAnsi"/>
          <w:lang w:eastAsia="en-US"/>
        </w:rPr>
        <w:t xml:space="preserve"> Стоимость работ, проводимых в рамках договора: установка, замена или восстановление элементов системы сигнализации, выработавших ресурс или пришедших в негодность с последующей проверкой их функционирования, а также стоимость элементов системы должна быть согласована с Заказчиком.</w:t>
      </w:r>
    </w:p>
    <w:p w:rsidR="00A3283D" w:rsidRPr="00A3283D" w:rsidRDefault="00A3283D" w:rsidP="00A3283D">
      <w:pPr>
        <w:ind w:left="567" w:hanging="567"/>
        <w:jc w:val="both"/>
        <w:rPr>
          <w:rFonts w:eastAsiaTheme="minorHAnsi"/>
          <w:lang w:eastAsia="en-US"/>
        </w:rPr>
      </w:pPr>
      <w:r w:rsidRPr="00A3283D">
        <w:rPr>
          <w:rFonts w:eastAsiaTheme="minorHAnsi"/>
          <w:b/>
          <w:lang w:eastAsia="en-US"/>
        </w:rPr>
        <w:t xml:space="preserve">        9.2.</w:t>
      </w:r>
      <w:r w:rsidRPr="00A3283D">
        <w:rPr>
          <w:rFonts w:eastAsiaTheme="minorHAnsi"/>
          <w:lang w:eastAsia="en-US"/>
        </w:rPr>
        <w:t xml:space="preserve"> Допуск Исполнителя к объекту осуществляется круглосуточно.</w:t>
      </w:r>
    </w:p>
    <w:p w:rsidR="00A3283D" w:rsidRPr="00A3283D" w:rsidRDefault="00A3283D" w:rsidP="00A3283D">
      <w:pPr>
        <w:ind w:left="567" w:hanging="567"/>
        <w:jc w:val="both"/>
        <w:rPr>
          <w:rFonts w:eastAsiaTheme="minorHAnsi"/>
          <w:lang w:eastAsia="en-US"/>
        </w:rPr>
      </w:pPr>
      <w:r w:rsidRPr="00A3283D">
        <w:rPr>
          <w:rFonts w:eastAsiaTheme="minorHAnsi"/>
          <w:b/>
          <w:lang w:eastAsia="en-US"/>
        </w:rPr>
        <w:t xml:space="preserve">        9.</w:t>
      </w:r>
      <w:r w:rsidRPr="00A3283D">
        <w:rPr>
          <w:rFonts w:eastAsiaTheme="minorHAnsi"/>
          <w:lang w:eastAsia="en-US"/>
        </w:rPr>
        <w:t>3. Исполнитель при внесении изменений в схему сигнализации проводит ее актуализацию с представлением измененной схемы норм ПБ.</w:t>
      </w:r>
    </w:p>
    <w:p w:rsidR="00A3283D" w:rsidRPr="00A3283D" w:rsidRDefault="00A3283D" w:rsidP="00A3283D">
      <w:pPr>
        <w:ind w:left="567" w:hanging="567"/>
        <w:jc w:val="both"/>
        <w:rPr>
          <w:rFonts w:eastAsiaTheme="minorHAnsi"/>
          <w:lang w:eastAsia="en-US"/>
        </w:rPr>
      </w:pPr>
      <w:r w:rsidRPr="00A3283D">
        <w:rPr>
          <w:rFonts w:eastAsiaTheme="minorHAnsi"/>
          <w:b/>
          <w:lang w:eastAsia="en-US"/>
        </w:rPr>
        <w:t xml:space="preserve">        9.</w:t>
      </w:r>
      <w:r w:rsidRPr="00A3283D">
        <w:rPr>
          <w:rFonts w:eastAsiaTheme="minorHAnsi"/>
          <w:lang w:eastAsia="en-US"/>
        </w:rPr>
        <w:t>4. При смене неисправных комплектующих, не подвергать замене всю систему пожарной сигнализации.</w:t>
      </w:r>
    </w:p>
    <w:p w:rsidR="00A3283D" w:rsidRPr="00A3283D" w:rsidRDefault="00A3283D" w:rsidP="00A3283D">
      <w:pPr>
        <w:ind w:left="567" w:hanging="567"/>
        <w:jc w:val="both"/>
        <w:rPr>
          <w:rFonts w:eastAsiaTheme="minorHAnsi"/>
          <w:color w:val="000000" w:themeColor="text1"/>
          <w:lang w:eastAsia="en-US"/>
        </w:rPr>
      </w:pPr>
      <w:r w:rsidRPr="00A3283D">
        <w:rPr>
          <w:rFonts w:eastAsiaTheme="minorHAnsi"/>
          <w:b/>
          <w:color w:val="000000" w:themeColor="text1"/>
          <w:lang w:eastAsia="en-US"/>
        </w:rPr>
        <w:t xml:space="preserve">        9.5.</w:t>
      </w:r>
      <w:r w:rsidRPr="00A3283D">
        <w:rPr>
          <w:rFonts w:eastAsiaTheme="minorHAnsi"/>
          <w:color w:val="000000" w:themeColor="text1"/>
          <w:lang w:eastAsia="en-US"/>
        </w:rPr>
        <w:t xml:space="preserve"> Оборудование системы сигнализации может быть заменено на аналогичный с сохранением технических характеристик и без превышения суммы расценок прейскуранта.</w:t>
      </w:r>
    </w:p>
    <w:p w:rsidR="00A3283D" w:rsidRPr="00A3283D" w:rsidRDefault="00A3283D" w:rsidP="00A3283D">
      <w:pPr>
        <w:ind w:left="567" w:hanging="567"/>
        <w:jc w:val="both"/>
        <w:rPr>
          <w:rFonts w:eastAsiaTheme="minorHAnsi"/>
          <w:color w:val="000000" w:themeColor="text1"/>
          <w:lang w:eastAsia="en-US"/>
        </w:rPr>
      </w:pPr>
      <w:r w:rsidRPr="00A3283D">
        <w:rPr>
          <w:rFonts w:eastAsiaTheme="minorHAnsi"/>
          <w:b/>
          <w:color w:val="000000" w:themeColor="text1"/>
          <w:lang w:eastAsia="en-US"/>
        </w:rPr>
        <w:lastRenderedPageBreak/>
        <w:t xml:space="preserve">        9.</w:t>
      </w:r>
      <w:r w:rsidRPr="00A3283D">
        <w:rPr>
          <w:rFonts w:eastAsiaTheme="minorHAnsi"/>
          <w:color w:val="000000" w:themeColor="text1"/>
          <w:lang w:eastAsia="en-US"/>
        </w:rPr>
        <w:t>6. В приложении наименований комплектующих, если аналог</w:t>
      </w:r>
      <w:r w:rsidRPr="00A3283D">
        <w:rPr>
          <w:rFonts w:ascii="Sylfaen" w:eastAsiaTheme="minorHAnsi" w:hAnsi="Sylfaen"/>
          <w:color w:val="000000" w:themeColor="text1"/>
          <w:lang w:eastAsia="en-US"/>
        </w:rPr>
        <w:t>и</w:t>
      </w:r>
      <w:r w:rsidRPr="00A3283D">
        <w:rPr>
          <w:rFonts w:eastAsiaTheme="minorHAnsi"/>
          <w:color w:val="000000" w:themeColor="text1"/>
          <w:lang w:eastAsia="en-US"/>
        </w:rPr>
        <w:t>, указать марку предлагаемых товаров.</w:t>
      </w:r>
    </w:p>
    <w:p w:rsidR="00A3283D" w:rsidRPr="00A3283D" w:rsidRDefault="00A3283D" w:rsidP="00A3283D">
      <w:pPr>
        <w:ind w:left="567" w:hanging="567"/>
        <w:jc w:val="both"/>
        <w:rPr>
          <w:rFonts w:eastAsiaTheme="minorHAnsi"/>
          <w:lang w:eastAsia="en-US"/>
        </w:rPr>
      </w:pPr>
      <w:r w:rsidRPr="00A3283D">
        <w:rPr>
          <w:rFonts w:eastAsiaTheme="minorHAnsi"/>
          <w:b/>
          <w:color w:val="000000" w:themeColor="text1"/>
          <w:lang w:eastAsia="en-US"/>
        </w:rPr>
        <w:t xml:space="preserve">       </w:t>
      </w:r>
      <w:r w:rsidRPr="00A3283D">
        <w:rPr>
          <w:rFonts w:eastAsiaTheme="minorHAnsi"/>
          <w:b/>
          <w:lang w:eastAsia="en-US"/>
        </w:rPr>
        <w:t xml:space="preserve"> 9.</w:t>
      </w:r>
      <w:r w:rsidRPr="00A3283D">
        <w:rPr>
          <w:rFonts w:eastAsiaTheme="minorHAnsi"/>
          <w:lang w:eastAsia="en-US"/>
        </w:rPr>
        <w:t>7. Стоимость монтажных и демонтажных работ рассчитать в ра</w:t>
      </w:r>
      <w:r w:rsidR="00541FA6">
        <w:rPr>
          <w:rFonts w:eastAsiaTheme="minorHAnsi"/>
          <w:lang w:eastAsia="en-US"/>
        </w:rPr>
        <w:t>змере 5% от расценок цены 1 ед.</w:t>
      </w:r>
      <w:r w:rsidR="00541FA6" w:rsidRPr="00541FA6">
        <w:rPr>
          <w:rFonts w:eastAsiaTheme="minorHAnsi"/>
          <w:lang w:eastAsia="en-US"/>
        </w:rPr>
        <w:t xml:space="preserve"> </w:t>
      </w:r>
      <w:r w:rsidRPr="00A3283D">
        <w:rPr>
          <w:rFonts w:eastAsiaTheme="minorHAnsi"/>
          <w:lang w:eastAsia="en-US"/>
        </w:rPr>
        <w:t>(шт., м.) устанавливаемых комплектующих.</w:t>
      </w:r>
    </w:p>
    <w:p w:rsidR="00A3283D" w:rsidRPr="00A3283D" w:rsidRDefault="00A3283D" w:rsidP="00A3283D">
      <w:pPr>
        <w:ind w:left="567" w:hanging="567"/>
        <w:jc w:val="both"/>
        <w:rPr>
          <w:rFonts w:eastAsiaTheme="minorHAnsi"/>
          <w:lang w:eastAsia="en-US"/>
        </w:rPr>
      </w:pPr>
    </w:p>
    <w:p w:rsidR="00A3283D" w:rsidRPr="00A3283D" w:rsidRDefault="00A3283D" w:rsidP="00A3283D">
      <w:pPr>
        <w:ind w:left="360"/>
        <w:jc w:val="both"/>
        <w:rPr>
          <w:rFonts w:eastAsiaTheme="minorHAnsi"/>
          <w:b/>
          <w:lang w:eastAsia="en-US"/>
        </w:rPr>
      </w:pPr>
      <w:r w:rsidRPr="00A3283D">
        <w:rPr>
          <w:rFonts w:eastAsiaTheme="minorHAnsi"/>
          <w:b/>
          <w:lang w:eastAsia="en-US"/>
        </w:rPr>
        <w:t xml:space="preserve">   </w:t>
      </w:r>
      <w:r w:rsidRPr="00A3283D">
        <w:rPr>
          <w:rFonts w:eastAsiaTheme="minorHAnsi"/>
          <w:b/>
          <w:lang w:val="hy-AM" w:eastAsia="en-US"/>
        </w:rPr>
        <w:t>Լրացուցիչ պայմաններ՝</w:t>
      </w:r>
      <w:r w:rsidRPr="00A3283D">
        <w:rPr>
          <w:rFonts w:eastAsiaTheme="minorHAnsi"/>
          <w:b/>
          <w:lang w:eastAsia="en-US"/>
        </w:rPr>
        <w:t xml:space="preserve"> </w:t>
      </w:r>
    </w:p>
    <w:p w:rsidR="00A3283D" w:rsidRPr="00A3283D" w:rsidRDefault="00A3283D" w:rsidP="00A3283D">
      <w:pPr>
        <w:ind w:left="567" w:hanging="207"/>
        <w:jc w:val="both"/>
        <w:rPr>
          <w:rFonts w:eastAsiaTheme="minorHAnsi"/>
          <w:lang w:val="hy-AM" w:eastAsia="en-US"/>
        </w:rPr>
      </w:pPr>
      <w:r w:rsidRPr="00A3283D">
        <w:rPr>
          <w:rFonts w:eastAsiaTheme="minorHAnsi"/>
          <w:b/>
          <w:lang w:eastAsia="en-US"/>
        </w:rPr>
        <w:t xml:space="preserve">   </w:t>
      </w:r>
      <w:r w:rsidRPr="00A3283D">
        <w:rPr>
          <w:rFonts w:eastAsiaTheme="minorHAnsi"/>
          <w:b/>
          <w:lang w:val="hy-AM" w:eastAsia="en-US"/>
        </w:rPr>
        <w:t>9.1.</w:t>
      </w:r>
      <w:r w:rsidRPr="00A3283D">
        <w:rPr>
          <w:rFonts w:eastAsiaTheme="minorHAnsi"/>
          <w:lang w:val="hy-AM" w:eastAsia="en-US"/>
        </w:rPr>
        <w:t xml:space="preserve"> Կատարված աշխատանքների արժեքը պայմանագրի շրջանակներում՝ ազդանշանման համակարգի կառուցվածքային մասերի տեղադրումը, փոխարինումը կամ վերականգնումը, որոնք կորցրել են աշխատանքային ռեսուրսը կամ դարձել են ոչ պիտանի հերթական ստուգման արդյունքներով, ինչպես նաև կառուցվածքային մասերի գինը պետք է համաձայնեցվի Պատվիրատուի հետ:</w:t>
      </w:r>
    </w:p>
    <w:p w:rsidR="00A3283D" w:rsidRPr="00A3283D" w:rsidRDefault="00A3283D" w:rsidP="00A3283D">
      <w:pPr>
        <w:ind w:left="360"/>
        <w:jc w:val="both"/>
        <w:rPr>
          <w:rFonts w:eastAsiaTheme="minorHAnsi"/>
          <w:lang w:val="hy-AM" w:eastAsia="en-US"/>
        </w:rPr>
      </w:pPr>
      <w:r w:rsidRPr="00A3283D">
        <w:rPr>
          <w:rFonts w:eastAsiaTheme="minorHAnsi"/>
          <w:b/>
          <w:lang w:val="hy-AM" w:eastAsia="en-US"/>
        </w:rPr>
        <w:t xml:space="preserve">   9.2.</w:t>
      </w:r>
      <w:r w:rsidRPr="00A3283D">
        <w:rPr>
          <w:rFonts w:eastAsiaTheme="minorHAnsi"/>
          <w:lang w:val="hy-AM" w:eastAsia="en-US"/>
        </w:rPr>
        <w:t xml:space="preserve"> Կատարողի մուտքը օբյեկտ իրականացվում է շուրջօրյա:</w:t>
      </w:r>
    </w:p>
    <w:p w:rsidR="00A3283D" w:rsidRPr="00A3283D" w:rsidRDefault="00A3283D" w:rsidP="00A3283D">
      <w:pPr>
        <w:ind w:left="567" w:hanging="207"/>
        <w:jc w:val="both"/>
        <w:rPr>
          <w:rFonts w:eastAsiaTheme="minorHAnsi"/>
          <w:lang w:val="hy-AM" w:eastAsia="en-US"/>
        </w:rPr>
      </w:pPr>
      <w:r w:rsidRPr="00A3283D">
        <w:rPr>
          <w:rFonts w:eastAsiaTheme="minorHAnsi"/>
          <w:b/>
          <w:lang w:val="hy-AM" w:eastAsia="en-US"/>
        </w:rPr>
        <w:t xml:space="preserve">   9.3.</w:t>
      </w:r>
      <w:r w:rsidRPr="00A3283D">
        <w:rPr>
          <w:rFonts w:eastAsiaTheme="minorHAnsi"/>
          <w:lang w:val="hy-AM" w:eastAsia="en-US"/>
        </w:rPr>
        <w:t xml:space="preserve"> Կատարողը ազդանշանման սխեմաներում փոփոխություն-լրացում ան:ելուց՝   կատարում է այն՝ հետագայում փոփոխված սխեման ներկայացնելով հրդեհային գծով ավագ տեսուչին:</w:t>
      </w:r>
    </w:p>
    <w:p w:rsidR="00A3283D" w:rsidRPr="00A3283D" w:rsidRDefault="00A3283D" w:rsidP="00A3283D">
      <w:pPr>
        <w:ind w:left="567" w:hanging="207"/>
        <w:jc w:val="both"/>
        <w:rPr>
          <w:rFonts w:eastAsiaTheme="minorHAnsi"/>
          <w:lang w:val="hy-AM" w:eastAsia="en-US"/>
        </w:rPr>
      </w:pPr>
      <w:r w:rsidRPr="00A3283D">
        <w:rPr>
          <w:rFonts w:eastAsiaTheme="minorHAnsi"/>
          <w:b/>
          <w:lang w:val="hy-AM" w:eastAsia="en-US"/>
        </w:rPr>
        <w:t xml:space="preserve">   9.4.</w:t>
      </w:r>
      <w:r w:rsidRPr="00A3283D">
        <w:rPr>
          <w:rFonts w:eastAsiaTheme="minorHAnsi"/>
          <w:lang w:val="hy-AM" w:eastAsia="en-US"/>
        </w:rPr>
        <w:t xml:space="preserve"> Կատարողը անսարք բաղադրիչները փոխարինելիս ՝ չպետք է ենթարկի   փոփոխման ամբողջ հրդեհային ազդանշանային համակարգը:</w:t>
      </w:r>
    </w:p>
    <w:p w:rsidR="00A3283D" w:rsidRPr="00A3283D" w:rsidRDefault="00A3283D" w:rsidP="00A3283D">
      <w:pPr>
        <w:spacing w:line="276" w:lineRule="auto"/>
        <w:ind w:left="567"/>
        <w:jc w:val="both"/>
        <w:rPr>
          <w:rFonts w:eastAsiaTheme="minorHAnsi"/>
          <w:lang w:val="hy-AM" w:eastAsia="en-US"/>
        </w:rPr>
      </w:pPr>
      <w:r w:rsidRPr="00A3283D">
        <w:rPr>
          <w:rFonts w:asciiTheme="minorHAnsi" w:eastAsiaTheme="minorHAnsi" w:hAnsiTheme="minorHAnsi" w:cstheme="minorBidi"/>
          <w:b/>
          <w:lang w:val="hy-AM" w:eastAsia="en-US"/>
        </w:rPr>
        <w:t xml:space="preserve"> </w:t>
      </w:r>
      <w:r w:rsidRPr="00A3283D">
        <w:rPr>
          <w:rFonts w:eastAsiaTheme="minorHAnsi"/>
          <w:b/>
          <w:lang w:val="hy-AM" w:eastAsia="en-US"/>
        </w:rPr>
        <w:t>9.5.</w:t>
      </w:r>
      <w:r w:rsidRPr="00A3283D">
        <w:rPr>
          <w:rFonts w:eastAsiaTheme="minorHAnsi"/>
          <w:lang w:val="hy-AM" w:eastAsia="en-US"/>
        </w:rPr>
        <w:t xml:space="preserve"> Ազդանշանային համակարգի սարքավորումները կարող են փոխարինվել    նմանատիպ</w:t>
      </w:r>
      <w:r w:rsidRPr="00A3283D">
        <w:rPr>
          <w:rFonts w:ascii="Sylfaen" w:eastAsiaTheme="minorHAnsi" w:hAnsi="Sylfaen"/>
          <w:lang w:val="hy-AM" w:eastAsia="en-US"/>
        </w:rPr>
        <w:t>եր</w:t>
      </w:r>
      <w:r w:rsidRPr="00A3283D">
        <w:rPr>
          <w:rFonts w:eastAsiaTheme="minorHAnsi"/>
          <w:lang w:val="hy-AM" w:eastAsia="en-US"/>
        </w:rPr>
        <w:t>ով ' պահպանելով տեխնիկական բնութագրերը և առանց Կատարողի ներկայացրած գնառաջարկի գումարը գերազանցելու:</w:t>
      </w:r>
    </w:p>
    <w:p w:rsidR="00A3283D" w:rsidRPr="00A3283D" w:rsidRDefault="00A3283D" w:rsidP="00A3283D">
      <w:pPr>
        <w:spacing w:line="276" w:lineRule="auto"/>
        <w:ind w:left="567"/>
        <w:jc w:val="both"/>
        <w:rPr>
          <w:rFonts w:eastAsiaTheme="minorHAnsi"/>
          <w:color w:val="000000" w:themeColor="text1"/>
          <w:lang w:val="hy-AM" w:eastAsia="en-US"/>
        </w:rPr>
      </w:pPr>
      <w:r w:rsidRPr="00A3283D">
        <w:rPr>
          <w:rFonts w:asciiTheme="minorHAnsi" w:eastAsiaTheme="minorHAnsi" w:hAnsiTheme="minorHAnsi" w:cstheme="minorBidi"/>
          <w:b/>
          <w:lang w:val="hy-AM" w:eastAsia="en-US"/>
        </w:rPr>
        <w:t xml:space="preserve"> </w:t>
      </w:r>
      <w:r w:rsidRPr="00A3283D">
        <w:rPr>
          <w:rFonts w:eastAsiaTheme="minorHAnsi"/>
          <w:b/>
          <w:color w:val="000000" w:themeColor="text1"/>
          <w:lang w:val="hy-AM" w:eastAsia="en-US"/>
        </w:rPr>
        <w:t>9.6.</w:t>
      </w:r>
      <w:r w:rsidRPr="00A3283D">
        <w:rPr>
          <w:rFonts w:eastAsiaTheme="minorHAnsi"/>
          <w:color w:val="000000" w:themeColor="text1"/>
          <w:lang w:val="hy-AM" w:eastAsia="en-US"/>
        </w:rPr>
        <w:t xml:space="preserve"> Անալոգների բաղադրիչների անվանումների հավելվածում եթե կա</w:t>
      </w:r>
      <w:r w:rsidRPr="00A3283D">
        <w:rPr>
          <w:rFonts w:ascii="Sylfaen" w:eastAsiaTheme="minorHAnsi" w:hAnsi="Sylfaen"/>
          <w:color w:val="000000" w:themeColor="text1"/>
          <w:lang w:val="hy-AM" w:eastAsia="en-US"/>
        </w:rPr>
        <w:t>ն</w:t>
      </w:r>
      <w:r w:rsidRPr="00A3283D">
        <w:rPr>
          <w:rFonts w:eastAsiaTheme="minorHAnsi"/>
          <w:color w:val="000000" w:themeColor="text1"/>
          <w:lang w:val="hy-AM" w:eastAsia="en-US"/>
        </w:rPr>
        <w:t xml:space="preserve"> անալոգային</w:t>
      </w:r>
      <w:r w:rsidRPr="00A3283D">
        <w:rPr>
          <w:rFonts w:ascii="Sylfaen" w:eastAsiaTheme="minorHAnsi" w:hAnsi="Sylfaen"/>
          <w:color w:val="000000" w:themeColor="text1"/>
          <w:lang w:val="hy-AM" w:eastAsia="en-US"/>
        </w:rPr>
        <w:t>ներ</w:t>
      </w:r>
      <w:r w:rsidRPr="00A3283D">
        <w:rPr>
          <w:rFonts w:eastAsiaTheme="minorHAnsi"/>
          <w:color w:val="000000" w:themeColor="text1"/>
          <w:lang w:val="hy-AM" w:eastAsia="en-US"/>
        </w:rPr>
        <w:t>, նշել առաջարկվող ապրանքների ապրանքանիշ</w:t>
      </w:r>
      <w:r w:rsidRPr="00A3283D">
        <w:rPr>
          <w:rFonts w:ascii="Sylfaen" w:eastAsiaTheme="minorHAnsi" w:hAnsi="Sylfaen"/>
          <w:color w:val="000000" w:themeColor="text1"/>
          <w:lang w:val="hy-AM" w:eastAsia="en-US"/>
        </w:rPr>
        <w:t>երը</w:t>
      </w:r>
      <w:r w:rsidRPr="00A3283D">
        <w:rPr>
          <w:rFonts w:eastAsiaTheme="minorHAnsi"/>
          <w:color w:val="000000" w:themeColor="text1"/>
          <w:lang w:val="hy-AM" w:eastAsia="en-US"/>
        </w:rPr>
        <w:t xml:space="preserve">: </w:t>
      </w:r>
    </w:p>
    <w:p w:rsidR="00A3283D" w:rsidRPr="00A3283D" w:rsidRDefault="00A3283D" w:rsidP="00A3283D">
      <w:pPr>
        <w:spacing w:line="276" w:lineRule="auto"/>
        <w:ind w:left="567"/>
        <w:jc w:val="both"/>
        <w:rPr>
          <w:rFonts w:ascii="Sylfaen" w:eastAsiaTheme="minorHAnsi" w:hAnsi="Sylfaen"/>
          <w:color w:val="000000" w:themeColor="text1"/>
          <w:lang w:val="hy-AM" w:eastAsia="en-US"/>
        </w:rPr>
      </w:pPr>
      <w:r w:rsidRPr="00A3283D">
        <w:rPr>
          <w:rFonts w:eastAsiaTheme="minorHAnsi"/>
          <w:b/>
          <w:color w:val="000000" w:themeColor="text1"/>
          <w:lang w:val="hy-AM" w:eastAsia="en-US"/>
        </w:rPr>
        <w:t xml:space="preserve"> 9.7.</w:t>
      </w:r>
      <w:r w:rsidRPr="00A3283D">
        <w:rPr>
          <w:rFonts w:eastAsiaTheme="minorHAnsi"/>
          <w:color w:val="000000" w:themeColor="text1"/>
          <w:lang w:val="hy-AM" w:eastAsia="en-US"/>
        </w:rPr>
        <w:t xml:space="preserve"> </w:t>
      </w:r>
      <w:r w:rsidRPr="00A3283D">
        <w:rPr>
          <w:color w:val="000000" w:themeColor="text1"/>
          <w:lang w:val="hy-AM"/>
        </w:rPr>
        <w:t xml:space="preserve">Տեղադրման և ապամոնտաժման աշխատանքների արժեքը հաշվարկել 1 միավոր (հատ, մ.) </w:t>
      </w:r>
      <w:r w:rsidRPr="00A3283D">
        <w:rPr>
          <w:rFonts w:ascii="Sylfaen" w:hAnsi="Sylfaen"/>
          <w:color w:val="000000" w:themeColor="text1"/>
          <w:lang w:val="hy-AM"/>
        </w:rPr>
        <w:t>տեղադրվող</w:t>
      </w:r>
      <w:r w:rsidRPr="00A3283D">
        <w:rPr>
          <w:color w:val="000000" w:themeColor="text1"/>
          <w:lang w:val="hy-AM"/>
        </w:rPr>
        <w:t xml:space="preserve"> բաղադրիչի գնի 5%-ով</w:t>
      </w:r>
      <w:r w:rsidRPr="00A3283D">
        <w:rPr>
          <w:rFonts w:eastAsiaTheme="minorHAnsi"/>
          <w:color w:val="000000" w:themeColor="text1"/>
          <w:lang w:val="hy-AM" w:eastAsia="en-US"/>
        </w:rPr>
        <w:t xml:space="preserve">: </w:t>
      </w:r>
    </w:p>
    <w:p w:rsidR="00A3283D" w:rsidRPr="00A3283D" w:rsidRDefault="00A3283D" w:rsidP="00A3283D">
      <w:pPr>
        <w:spacing w:line="276" w:lineRule="auto"/>
        <w:ind w:left="567"/>
        <w:jc w:val="both"/>
        <w:rPr>
          <w:rFonts w:ascii="Sylfaen" w:eastAsiaTheme="minorHAnsi" w:hAnsi="Sylfaen"/>
          <w:color w:val="000000" w:themeColor="text1"/>
          <w:lang w:val="hy-AM" w:eastAsia="en-US"/>
        </w:rPr>
      </w:pPr>
    </w:p>
    <w:p w:rsidR="00A3283D" w:rsidRPr="00A3283D" w:rsidRDefault="00A3283D" w:rsidP="00A3283D">
      <w:pPr>
        <w:autoSpaceDE w:val="0"/>
        <w:autoSpaceDN w:val="0"/>
        <w:adjustRightInd w:val="0"/>
        <w:rPr>
          <w:rFonts w:eastAsiaTheme="minorHAnsi"/>
          <w:b/>
          <w:lang w:eastAsia="en-US"/>
        </w:rPr>
      </w:pPr>
      <w:r w:rsidRPr="00A3283D">
        <w:rPr>
          <w:rFonts w:ascii="Tahoma" w:eastAsiaTheme="minorHAnsi" w:hAnsi="Tahoma" w:cs="Tahoma"/>
          <w:lang w:val="hy-AM" w:eastAsia="en-US"/>
        </w:rPr>
        <w:t xml:space="preserve">          </w:t>
      </w:r>
      <w:r w:rsidRPr="00A3283D">
        <w:rPr>
          <w:rFonts w:eastAsiaTheme="minorHAnsi"/>
          <w:b/>
          <w:lang w:val="hy-AM" w:eastAsia="en-US"/>
        </w:rPr>
        <w:t>10. Ф</w:t>
      </w:r>
      <w:r w:rsidRPr="00A3283D">
        <w:rPr>
          <w:rFonts w:eastAsiaTheme="minorHAnsi"/>
          <w:b/>
          <w:lang w:eastAsia="en-US"/>
        </w:rPr>
        <w:t>орма и сроки оплаты:</w:t>
      </w:r>
    </w:p>
    <w:p w:rsidR="00A3283D" w:rsidRPr="00A3283D" w:rsidRDefault="00A3283D" w:rsidP="00A3283D">
      <w:pPr>
        <w:autoSpaceDE w:val="0"/>
        <w:autoSpaceDN w:val="0"/>
        <w:adjustRightInd w:val="0"/>
        <w:ind w:left="426"/>
        <w:jc w:val="both"/>
        <w:rPr>
          <w:rFonts w:eastAsiaTheme="minorHAnsi"/>
          <w:lang w:eastAsia="en-US"/>
        </w:rPr>
      </w:pPr>
      <w:r w:rsidRPr="00A3283D">
        <w:rPr>
          <w:rFonts w:eastAsiaTheme="minorHAnsi"/>
          <w:lang w:eastAsia="en-US"/>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w:t>
      </w:r>
      <w:r w:rsidRPr="00A3283D">
        <w:rPr>
          <w:rFonts w:ascii="Tahoma" w:eastAsiaTheme="minorHAnsi" w:hAnsi="Tahoma" w:cs="Tahoma"/>
          <w:lang w:eastAsia="en-US"/>
        </w:rPr>
        <w:t xml:space="preserve"> </w:t>
      </w:r>
      <w:r w:rsidRPr="00A3283D">
        <w:rPr>
          <w:rFonts w:eastAsiaTheme="minorHAnsi"/>
          <w:lang w:eastAsia="en-US"/>
        </w:rPr>
        <w:t>Оплата осуществляется в течение l0 (десяти) рабочих дней от даты выполнения Услуг.</w:t>
      </w:r>
    </w:p>
    <w:p w:rsidR="00A3283D" w:rsidRPr="00A3283D" w:rsidRDefault="00A3283D" w:rsidP="00A3283D">
      <w:pPr>
        <w:spacing w:line="276" w:lineRule="auto"/>
        <w:ind w:left="426"/>
        <w:jc w:val="both"/>
        <w:rPr>
          <w:rFonts w:eastAsiaTheme="minorHAnsi"/>
          <w:lang w:val="hy-AM" w:eastAsia="en-US"/>
        </w:rPr>
      </w:pPr>
      <w:r w:rsidRPr="00A3283D">
        <w:rPr>
          <w:rFonts w:eastAsiaTheme="minorHAnsi"/>
          <w:b/>
          <w:lang w:val="hy-AM" w:eastAsia="en-US"/>
        </w:rPr>
        <w:t>Վճարման ձևը և ժամկետները՝</w:t>
      </w:r>
    </w:p>
    <w:p w:rsidR="00A3283D" w:rsidRPr="00A3283D" w:rsidRDefault="00A3283D" w:rsidP="00A3283D">
      <w:pPr>
        <w:spacing w:line="276" w:lineRule="auto"/>
        <w:ind w:left="426"/>
        <w:jc w:val="both"/>
        <w:rPr>
          <w:rFonts w:eastAsiaTheme="minorHAnsi"/>
          <w:lang w:val="hy-AM" w:eastAsia="en-US"/>
        </w:rPr>
      </w:pPr>
      <w:r w:rsidRPr="00A3283D">
        <w:rPr>
          <w:rFonts w:eastAsiaTheme="minorHAnsi"/>
          <w:lang w:val="hy-AM" w:eastAsia="en-US"/>
        </w:rPr>
        <w:t xml:space="preserve"> մրցակցային գնման պայմանների համաձայն կանխավճար նախատեսված չէ, վճարումն իրականացվում է անկանխիկ եղանակով ՝ կոնտրագենտի հաշվին դրամական միջոցների փոխանցման միջոցով ՝ փաստացի կատարված աշխատանքների դիմաց, համաձայն պայմանագրի: Վճարումը կատարվում Ծառայությունների մատուցման օրվանից 10 (տաս) աշխատանքային օրվա ընթացքում:</w:t>
      </w:r>
    </w:p>
    <w:p w:rsidR="0031118B" w:rsidRPr="0094067F" w:rsidRDefault="00ED2923" w:rsidP="006353F7">
      <w:pPr>
        <w:pStyle w:val="a3"/>
        <w:numPr>
          <w:ilvl w:val="0"/>
          <w:numId w:val="18"/>
        </w:numPr>
        <w:spacing w:after="160" w:line="276" w:lineRule="auto"/>
        <w:ind w:left="426" w:firstLine="0"/>
        <w:jc w:val="both"/>
        <w:rPr>
          <w:rFonts w:eastAsiaTheme="minorHAnsi"/>
          <w:lang w:eastAsia="en-US"/>
        </w:rPr>
      </w:pPr>
      <w:r w:rsidRPr="0094067F">
        <w:rPr>
          <w:rFonts w:ascii="Sylfaen" w:hAnsi="Sylfaen"/>
          <w:b/>
          <w:spacing w:val="-1"/>
          <w:lang w:val="hy-AM"/>
        </w:rPr>
        <w:t xml:space="preserve"> </w:t>
      </w:r>
      <w:r w:rsidR="00DA5CC1" w:rsidRPr="0094067F">
        <w:rPr>
          <w:b/>
          <w:spacing w:val="-1"/>
        </w:rPr>
        <w:t>Начальная (максимальная) цена</w:t>
      </w:r>
    </w:p>
    <w:p w:rsidR="0031118B" w:rsidRPr="0094067F" w:rsidRDefault="002430DD" w:rsidP="006353F7">
      <w:pPr>
        <w:spacing w:line="276" w:lineRule="auto"/>
        <w:ind w:left="426"/>
        <w:jc w:val="both"/>
        <w:rPr>
          <w:rFonts w:eastAsiaTheme="minorHAnsi"/>
          <w:lang w:eastAsia="en-US"/>
        </w:rPr>
      </w:pPr>
      <w:r w:rsidRPr="0094067F">
        <w:t xml:space="preserve">Начальная (максимальная) цена (максимальная сумма расхода) </w:t>
      </w:r>
      <w:r w:rsidR="00B96810" w:rsidRPr="0094067F">
        <w:t>договора составляет</w:t>
      </w:r>
      <w:r w:rsidR="00DA5CC1" w:rsidRPr="0094067F">
        <w:rPr>
          <w:rFonts w:eastAsiaTheme="minorHAnsi"/>
          <w:lang w:eastAsia="en-US"/>
        </w:rPr>
        <w:t xml:space="preserve">– </w:t>
      </w:r>
      <w:r w:rsidR="00491BCA" w:rsidRPr="0094067F">
        <w:rPr>
          <w:rFonts w:eastAsiaTheme="minorHAnsi"/>
          <w:lang w:eastAsia="en-US"/>
        </w:rPr>
        <w:t>1 660 000 (один миллион шестьсот шестьдесят тысяч) драм РА без НДС или 1 992 000 (один миллион девятсот девяносто две тысячи) драм РА с НДС</w:t>
      </w:r>
      <w:r w:rsidR="00670588" w:rsidRPr="0094067F">
        <w:rPr>
          <w:rFonts w:eastAsiaTheme="minorHAnsi"/>
          <w:lang w:eastAsia="en-US"/>
        </w:rPr>
        <w:t>.</w:t>
      </w:r>
    </w:p>
    <w:p w:rsidR="00ED2923" w:rsidRPr="0094067F" w:rsidRDefault="00ED2923" w:rsidP="006353F7">
      <w:pPr>
        <w:spacing w:line="276" w:lineRule="auto"/>
        <w:ind w:left="426"/>
        <w:jc w:val="both"/>
        <w:rPr>
          <w:rFonts w:eastAsiaTheme="minorHAnsi"/>
          <w:b/>
          <w:lang w:eastAsia="en-US"/>
        </w:rPr>
      </w:pPr>
      <w:r w:rsidRPr="0094067F">
        <w:rPr>
          <w:rFonts w:ascii="Sylfaen" w:eastAsiaTheme="minorHAnsi" w:hAnsi="Sylfaen"/>
          <w:b/>
          <w:lang w:val="hy-AM" w:eastAsia="en-US"/>
        </w:rPr>
        <w:t>Մ</w:t>
      </w:r>
      <w:r w:rsidRPr="0094067F">
        <w:rPr>
          <w:rFonts w:eastAsiaTheme="minorHAnsi"/>
          <w:b/>
          <w:lang w:eastAsia="en-US"/>
        </w:rPr>
        <w:t>եկնարկային (առավելագույն) գին</w:t>
      </w:r>
    </w:p>
    <w:p w:rsidR="00ED2923" w:rsidRPr="0094067F" w:rsidRDefault="00ED2923" w:rsidP="006353F7">
      <w:pPr>
        <w:spacing w:after="160" w:line="276" w:lineRule="auto"/>
        <w:ind w:left="426"/>
        <w:jc w:val="both"/>
        <w:rPr>
          <w:rFonts w:ascii="Sylfaen" w:hAnsi="Sylfaen"/>
          <w:spacing w:val="-1"/>
          <w:lang w:val="hy-AM"/>
        </w:rPr>
      </w:pPr>
      <w:r w:rsidRPr="0094067F">
        <w:rPr>
          <w:spacing w:val="-1"/>
        </w:rPr>
        <w:t>Պայմանագրի մեկնարկային</w:t>
      </w:r>
      <w:r w:rsidR="002430DD" w:rsidRPr="0094067F">
        <w:rPr>
          <w:spacing w:val="-1"/>
        </w:rPr>
        <w:t xml:space="preserve"> (առավելագույն) գինը (</w:t>
      </w:r>
      <w:r w:rsidR="002430DD" w:rsidRPr="0094067F">
        <w:rPr>
          <w:spacing w:val="-1"/>
          <w:lang w:val="hy-AM"/>
        </w:rPr>
        <w:t>ծախսերի</w:t>
      </w:r>
      <w:r w:rsidRPr="0094067F">
        <w:rPr>
          <w:spacing w:val="-1"/>
        </w:rPr>
        <w:t xml:space="preserve"> առավելագույն </w:t>
      </w:r>
      <w:r w:rsidR="002430DD" w:rsidRPr="0094067F">
        <w:rPr>
          <w:spacing w:val="-1"/>
        </w:rPr>
        <w:t>գումար)</w:t>
      </w:r>
      <w:r w:rsidRPr="0094067F">
        <w:rPr>
          <w:spacing w:val="-1"/>
        </w:rPr>
        <w:t xml:space="preserve"> կազմում է՝ 1 660 000 (մեկ միլիոն վեց հարյուր վաթսուն հազար) ՀՀ դրամ առանց ԱԱՀ կամ 1 992 000 (մեկ միլիոն ինը հարյուր իննսուներկու </w:t>
      </w:r>
      <w:r w:rsidR="00FD122A" w:rsidRPr="0094067F">
        <w:rPr>
          <w:spacing w:val="-1"/>
        </w:rPr>
        <w:t>հազար) ՀՀ</w:t>
      </w:r>
      <w:r w:rsidRPr="0094067F">
        <w:rPr>
          <w:spacing w:val="-1"/>
        </w:rPr>
        <w:t xml:space="preserve"> դրամ ներառյալ ԱԱՀ</w:t>
      </w:r>
      <w:r w:rsidRPr="0094067F">
        <w:rPr>
          <w:rFonts w:ascii="Sylfaen" w:hAnsi="Sylfaen"/>
          <w:spacing w:val="-1"/>
          <w:lang w:val="hy-AM"/>
        </w:rPr>
        <w:t>:</w:t>
      </w:r>
    </w:p>
    <w:p w:rsidR="0034418F" w:rsidRPr="0094067F" w:rsidRDefault="0034418F" w:rsidP="005C7218">
      <w:pPr>
        <w:spacing w:after="160" w:line="256" w:lineRule="auto"/>
        <w:ind w:left="426"/>
        <w:jc w:val="both"/>
        <w:rPr>
          <w:rFonts w:ascii="Sylfaen" w:hAnsi="Sylfaen"/>
          <w:spacing w:val="-1"/>
          <w:lang w:val="hy-AM"/>
        </w:rPr>
      </w:pPr>
    </w:p>
    <w:p w:rsidR="00670588" w:rsidRPr="0094067F" w:rsidRDefault="00670588">
      <w:pPr>
        <w:spacing w:after="160" w:line="259" w:lineRule="auto"/>
        <w:rPr>
          <w:rFonts w:ascii="Sylfaen" w:hAnsi="Sylfaen"/>
          <w:spacing w:val="-1"/>
          <w:lang w:val="hy-AM"/>
        </w:rPr>
      </w:pPr>
      <w:r w:rsidRPr="0094067F">
        <w:rPr>
          <w:rFonts w:ascii="Sylfaen" w:hAnsi="Sylfaen"/>
          <w:spacing w:val="-1"/>
          <w:lang w:val="hy-AM"/>
        </w:rPr>
        <w:br w:type="page"/>
      </w:r>
    </w:p>
    <w:p w:rsidR="0034418F" w:rsidRPr="00684124" w:rsidRDefault="0034418F" w:rsidP="0034418F">
      <w:pPr>
        <w:pStyle w:val="3"/>
        <w:spacing w:before="0" w:after="0" w:line="276" w:lineRule="auto"/>
        <w:jc w:val="right"/>
        <w:rPr>
          <w:rFonts w:ascii="Times New Roman" w:hAnsi="Times New Roman" w:cs="Times New Roman"/>
          <w:b w:val="0"/>
          <w:sz w:val="24"/>
          <w:szCs w:val="24"/>
        </w:rPr>
      </w:pPr>
      <w:r w:rsidRPr="00684124">
        <w:rPr>
          <w:rFonts w:ascii="Times New Roman" w:hAnsi="Times New Roman" w:cs="Times New Roman"/>
          <w:b w:val="0"/>
          <w:sz w:val="24"/>
          <w:szCs w:val="24"/>
        </w:rPr>
        <w:lastRenderedPageBreak/>
        <w:t>Приложение № 1</w:t>
      </w:r>
      <w:r w:rsidRPr="00684124">
        <w:rPr>
          <w:sz w:val="24"/>
          <w:szCs w:val="24"/>
        </w:rPr>
        <w:t xml:space="preserve"> </w:t>
      </w:r>
      <w:r w:rsidRPr="00684124">
        <w:rPr>
          <w:rFonts w:ascii="Sylfaen" w:hAnsi="Sylfaen"/>
          <w:sz w:val="24"/>
          <w:szCs w:val="24"/>
          <w:lang w:val="hy-AM"/>
        </w:rPr>
        <w:t>/</w:t>
      </w:r>
      <w:r w:rsidRPr="00684124">
        <w:rPr>
          <w:rFonts w:ascii="Times New Roman" w:hAnsi="Times New Roman" w:cs="Times New Roman"/>
          <w:b w:val="0"/>
          <w:sz w:val="24"/>
          <w:szCs w:val="24"/>
        </w:rPr>
        <w:t>Հավելված № 1</w:t>
      </w:r>
    </w:p>
    <w:p w:rsidR="0034418F" w:rsidRPr="00684124" w:rsidRDefault="0034418F" w:rsidP="0034418F">
      <w:pPr>
        <w:jc w:val="right"/>
        <w:rPr>
          <w:rFonts w:ascii="Sylfaen" w:hAnsi="Sylfaen"/>
          <w:lang w:val="hy-AM"/>
        </w:rPr>
      </w:pPr>
      <w:r w:rsidRPr="00007E72">
        <w:rPr>
          <w:sz w:val="28"/>
          <w:szCs w:val="28"/>
        </w:rPr>
        <w:t xml:space="preserve">     </w:t>
      </w:r>
      <w:r w:rsidRPr="00684124">
        <w:t>к техническому заданию</w:t>
      </w:r>
      <w:r w:rsidRPr="00684124">
        <w:rPr>
          <w:rFonts w:ascii="Sylfaen" w:hAnsi="Sylfaen"/>
          <w:lang w:val="hy-AM"/>
        </w:rPr>
        <w:t>/</w:t>
      </w:r>
    </w:p>
    <w:p w:rsidR="0034418F" w:rsidRPr="00684124" w:rsidRDefault="0034418F" w:rsidP="0034418F">
      <w:pPr>
        <w:jc w:val="right"/>
        <w:rPr>
          <w:rFonts w:ascii="Sylfaen" w:hAnsi="Sylfaen"/>
          <w:lang w:val="hy-AM"/>
        </w:rPr>
      </w:pPr>
      <w:r w:rsidRPr="00684124">
        <w:rPr>
          <w:rFonts w:ascii="Sylfaen" w:hAnsi="Sylfaen"/>
          <w:lang w:val="hy-AM"/>
        </w:rPr>
        <w:t xml:space="preserve">տեխնիկական </w:t>
      </w:r>
      <w:r>
        <w:rPr>
          <w:rFonts w:ascii="Sylfaen" w:hAnsi="Sylfaen"/>
          <w:lang w:val="hy-AM"/>
        </w:rPr>
        <w:t>ա</w:t>
      </w:r>
      <w:r w:rsidRPr="00684124">
        <w:rPr>
          <w:rFonts w:ascii="Sylfaen" w:hAnsi="Sylfaen"/>
          <w:lang w:val="hy-AM"/>
        </w:rPr>
        <w:t>ռաջադրանքին</w:t>
      </w:r>
      <w:r>
        <w:rPr>
          <w:rFonts w:ascii="Sylfaen" w:hAnsi="Sylfaen"/>
          <w:lang w:val="hy-AM"/>
        </w:rPr>
        <w:t xml:space="preserve"> կից</w:t>
      </w:r>
    </w:p>
    <w:p w:rsidR="0034418F" w:rsidRPr="009F37EE" w:rsidRDefault="0034418F" w:rsidP="0034418F">
      <w:pPr>
        <w:spacing w:line="259" w:lineRule="auto"/>
        <w:jc w:val="center"/>
        <w:rPr>
          <w:rFonts w:eastAsia="Calibri"/>
          <w:sz w:val="28"/>
          <w:szCs w:val="28"/>
          <w:lang w:eastAsia="en-US"/>
        </w:rPr>
      </w:pPr>
      <w:r>
        <w:rPr>
          <w:rFonts w:eastAsia="Calibri"/>
          <w:sz w:val="28"/>
          <w:szCs w:val="28"/>
          <w:lang w:eastAsia="en-US"/>
        </w:rPr>
        <w:t>Перечень</w:t>
      </w:r>
    </w:p>
    <w:p w:rsidR="0034418F" w:rsidRPr="009F37EE" w:rsidRDefault="00B100C4" w:rsidP="0034418F">
      <w:pPr>
        <w:spacing w:line="259" w:lineRule="auto"/>
        <w:jc w:val="center"/>
        <w:rPr>
          <w:rFonts w:eastAsia="Calibri"/>
          <w:lang w:eastAsia="en-US"/>
        </w:rPr>
      </w:pPr>
      <w:r>
        <w:rPr>
          <w:rFonts w:eastAsia="Calibri"/>
          <w:lang w:eastAsia="en-US"/>
        </w:rPr>
        <w:t xml:space="preserve">Единичных расценок </w:t>
      </w:r>
      <w:r w:rsidR="0034418F" w:rsidRPr="009F37EE">
        <w:rPr>
          <w:rFonts w:eastAsia="Calibri"/>
          <w:lang w:eastAsia="en-US"/>
        </w:rPr>
        <w:t>работ и комплектующих системы пожарной сигнализации</w:t>
      </w:r>
    </w:p>
    <w:p w:rsidR="0034418F" w:rsidRPr="009F37EE" w:rsidRDefault="00B100C4" w:rsidP="0034418F">
      <w:pPr>
        <w:spacing w:line="259" w:lineRule="auto"/>
        <w:jc w:val="center"/>
        <w:rPr>
          <w:rFonts w:eastAsia="Calibri"/>
          <w:sz w:val="28"/>
          <w:szCs w:val="28"/>
          <w:lang w:val="hy-AM" w:eastAsia="en-US"/>
        </w:rPr>
      </w:pPr>
      <w:r>
        <w:rPr>
          <w:rFonts w:asciiTheme="minorHAnsi" w:eastAsia="Calibri" w:hAnsiTheme="minorHAnsi"/>
          <w:sz w:val="28"/>
          <w:szCs w:val="28"/>
          <w:lang w:val="hy-AM" w:eastAsia="en-US"/>
        </w:rPr>
        <w:t>Ց</w:t>
      </w:r>
      <w:r w:rsidR="0034418F" w:rsidRPr="009F37EE">
        <w:rPr>
          <w:rFonts w:eastAsia="Calibri"/>
          <w:sz w:val="28"/>
          <w:szCs w:val="28"/>
          <w:lang w:val="hy-AM" w:eastAsia="en-US"/>
        </w:rPr>
        <w:t>ուցակ</w:t>
      </w:r>
    </w:p>
    <w:p w:rsidR="0034418F" w:rsidRPr="009F37EE" w:rsidRDefault="00B100C4" w:rsidP="0034418F">
      <w:pPr>
        <w:spacing w:line="259" w:lineRule="auto"/>
        <w:jc w:val="both"/>
        <w:rPr>
          <w:rFonts w:eastAsia="Calibri"/>
          <w:lang w:val="hy-AM" w:eastAsia="en-US"/>
        </w:rPr>
      </w:pPr>
      <w:r>
        <w:rPr>
          <w:rFonts w:asciiTheme="minorHAnsi" w:eastAsia="Calibri" w:hAnsiTheme="minorHAnsi"/>
          <w:lang w:val="hy-AM" w:eastAsia="en-US"/>
        </w:rPr>
        <w:t xml:space="preserve">Մեկ կիավոր </w:t>
      </w:r>
      <w:r w:rsidR="0034418F" w:rsidRPr="009F37EE">
        <w:rPr>
          <w:rFonts w:eastAsia="Calibri"/>
          <w:lang w:val="hy-AM" w:eastAsia="en-US"/>
        </w:rPr>
        <w:t xml:space="preserve">հրդեհային ազդանմանման համակարգի բաղադրիչ մասերի և աշխատանքների արժեքի </w:t>
      </w:r>
    </w:p>
    <w:tbl>
      <w:tblPr>
        <w:tblStyle w:val="61"/>
        <w:tblW w:w="10823" w:type="dxa"/>
        <w:jc w:val="center"/>
        <w:tblLayout w:type="fixed"/>
        <w:tblLook w:val="04A0" w:firstRow="1" w:lastRow="0" w:firstColumn="1" w:lastColumn="0" w:noHBand="0" w:noVBand="1"/>
      </w:tblPr>
      <w:tblGrid>
        <w:gridCol w:w="731"/>
        <w:gridCol w:w="6438"/>
        <w:gridCol w:w="1083"/>
        <w:gridCol w:w="1218"/>
        <w:gridCol w:w="1353"/>
      </w:tblGrid>
      <w:tr w:rsidR="008C6416" w:rsidRPr="008C6416" w:rsidTr="008C6416">
        <w:trPr>
          <w:trHeight w:val="1072"/>
          <w:jc w:val="center"/>
        </w:trPr>
        <w:tc>
          <w:tcPr>
            <w:tcW w:w="731" w:type="dxa"/>
            <w:vAlign w:val="center"/>
          </w:tcPr>
          <w:p w:rsidR="008C6416" w:rsidRPr="008C6416" w:rsidRDefault="008C6416" w:rsidP="008C6416">
            <w:pPr>
              <w:spacing w:line="256" w:lineRule="auto"/>
              <w:jc w:val="center"/>
              <w:rPr>
                <w:rFonts w:ascii="Sylfaen" w:eastAsia="Calibri" w:hAnsi="Sylfaen" w:cstheme="minorBidi"/>
                <w:b/>
                <w:sz w:val="22"/>
                <w:szCs w:val="22"/>
                <w:lang w:val="hy-AM" w:eastAsia="en-US"/>
              </w:rPr>
            </w:pPr>
            <w:r w:rsidRPr="008C6416">
              <w:rPr>
                <w:rFonts w:ascii="Sylfaen" w:eastAsia="Calibri" w:hAnsi="Sylfaen" w:cstheme="minorBidi"/>
                <w:b/>
                <w:sz w:val="22"/>
                <w:szCs w:val="22"/>
                <w:lang w:val="hy-AM" w:eastAsia="en-US"/>
              </w:rPr>
              <w:t>№</w:t>
            </w:r>
          </w:p>
        </w:tc>
        <w:tc>
          <w:tcPr>
            <w:tcW w:w="6438" w:type="dxa"/>
            <w:vAlign w:val="center"/>
          </w:tcPr>
          <w:p w:rsidR="008C6416" w:rsidRPr="008C6416" w:rsidRDefault="008C6416" w:rsidP="008C6416">
            <w:pPr>
              <w:spacing w:line="256" w:lineRule="auto"/>
              <w:jc w:val="center"/>
              <w:rPr>
                <w:rFonts w:ascii="Sylfaen" w:eastAsia="Calibri" w:hAnsi="Sylfaen" w:cstheme="minorBidi"/>
                <w:b/>
                <w:sz w:val="22"/>
                <w:szCs w:val="22"/>
                <w:lang w:val="hy-AM" w:eastAsia="en-US"/>
              </w:rPr>
            </w:pPr>
            <w:r w:rsidRPr="008C6416">
              <w:rPr>
                <w:rFonts w:ascii="Sylfaen" w:eastAsia="Calibri" w:hAnsi="Sylfaen" w:cstheme="minorBidi"/>
                <w:b/>
                <w:sz w:val="22"/>
                <w:szCs w:val="22"/>
                <w:lang w:val="hy-AM" w:eastAsia="en-US"/>
              </w:rPr>
              <w:t>Наименование комплектующих</w:t>
            </w:r>
          </w:p>
          <w:p w:rsidR="008C6416" w:rsidRPr="008C6416" w:rsidRDefault="008C6416" w:rsidP="008C6416">
            <w:pPr>
              <w:spacing w:line="256" w:lineRule="auto"/>
              <w:jc w:val="center"/>
              <w:rPr>
                <w:rFonts w:ascii="Sylfaen" w:eastAsia="Calibri" w:hAnsi="Sylfaen" w:cstheme="minorBidi"/>
                <w:b/>
                <w:sz w:val="22"/>
                <w:szCs w:val="22"/>
                <w:lang w:val="hy-AM" w:eastAsia="en-US"/>
              </w:rPr>
            </w:pPr>
            <w:r w:rsidRPr="008C6416">
              <w:rPr>
                <w:rFonts w:ascii="Sylfaen" w:eastAsia="Calibri" w:hAnsi="Sylfaen" w:cstheme="minorBidi"/>
                <w:b/>
                <w:sz w:val="22"/>
                <w:szCs w:val="22"/>
                <w:lang w:val="hy-AM" w:eastAsia="en-US"/>
              </w:rPr>
              <w:t>Բաղադրամասերի անվանումը</w:t>
            </w:r>
          </w:p>
        </w:tc>
        <w:tc>
          <w:tcPr>
            <w:tcW w:w="1083" w:type="dxa"/>
            <w:vAlign w:val="center"/>
          </w:tcPr>
          <w:p w:rsidR="008C6416" w:rsidRPr="008C6416" w:rsidRDefault="008C6416" w:rsidP="008C6416">
            <w:pPr>
              <w:spacing w:line="256" w:lineRule="auto"/>
              <w:jc w:val="center"/>
              <w:rPr>
                <w:rFonts w:ascii="Sylfaen" w:eastAsiaTheme="minorHAnsi" w:hAnsi="Sylfaen" w:cstheme="minorBidi"/>
                <w:b/>
                <w:sz w:val="22"/>
                <w:szCs w:val="22"/>
                <w:lang w:val="hy-AM" w:eastAsia="en-US"/>
              </w:rPr>
            </w:pPr>
            <w:r w:rsidRPr="008C6416">
              <w:rPr>
                <w:rFonts w:ascii="Sylfaen" w:eastAsiaTheme="minorHAnsi" w:hAnsi="Sylfaen" w:cstheme="minorBidi"/>
                <w:b/>
                <w:sz w:val="22"/>
                <w:szCs w:val="22"/>
                <w:lang w:val="hy-AM" w:eastAsia="en-US"/>
              </w:rPr>
              <w:t>Единица измерения</w:t>
            </w:r>
          </w:p>
          <w:p w:rsidR="008C6416" w:rsidRPr="008C6416" w:rsidRDefault="008C6416" w:rsidP="008C6416">
            <w:pPr>
              <w:spacing w:line="256" w:lineRule="auto"/>
              <w:jc w:val="center"/>
              <w:rPr>
                <w:rFonts w:ascii="Sylfaen" w:eastAsiaTheme="minorHAnsi" w:hAnsi="Sylfaen" w:cstheme="minorBidi"/>
                <w:b/>
                <w:sz w:val="22"/>
                <w:szCs w:val="22"/>
                <w:lang w:val="hy-AM" w:eastAsia="en-US"/>
              </w:rPr>
            </w:pPr>
            <w:r w:rsidRPr="008C6416">
              <w:rPr>
                <w:rFonts w:ascii="Sylfaen" w:eastAsiaTheme="minorHAnsi" w:hAnsi="Sylfaen" w:cstheme="minorBidi"/>
                <w:b/>
                <w:sz w:val="22"/>
                <w:szCs w:val="22"/>
                <w:lang w:val="hy-AM" w:eastAsia="en-US"/>
              </w:rPr>
              <w:t>Չափման միավոր</w:t>
            </w:r>
          </w:p>
        </w:tc>
        <w:tc>
          <w:tcPr>
            <w:tcW w:w="1218" w:type="dxa"/>
          </w:tcPr>
          <w:p w:rsidR="008C6416" w:rsidRPr="008C6416" w:rsidRDefault="008C6416" w:rsidP="008C6416">
            <w:pPr>
              <w:spacing w:line="256" w:lineRule="auto"/>
              <w:jc w:val="center"/>
              <w:rPr>
                <w:rFonts w:ascii="Sylfaen" w:eastAsiaTheme="minorHAnsi" w:hAnsi="Sylfaen" w:cstheme="minorBidi"/>
                <w:b/>
                <w:sz w:val="22"/>
                <w:szCs w:val="22"/>
                <w:lang w:eastAsia="en-US"/>
              </w:rPr>
            </w:pPr>
            <w:r w:rsidRPr="008C6416">
              <w:rPr>
                <w:rFonts w:ascii="Sylfaen" w:eastAsiaTheme="minorHAnsi" w:hAnsi="Sylfaen" w:cstheme="minorBidi"/>
                <w:b/>
                <w:sz w:val="22"/>
                <w:szCs w:val="22"/>
                <w:lang w:eastAsia="en-US"/>
              </w:rPr>
              <w:t>Цена</w:t>
            </w:r>
          </w:p>
          <w:p w:rsidR="008C6416" w:rsidRPr="008C6416" w:rsidRDefault="008C6416" w:rsidP="008C6416">
            <w:pPr>
              <w:spacing w:line="256" w:lineRule="auto"/>
              <w:jc w:val="center"/>
              <w:rPr>
                <w:rFonts w:ascii="Sylfaen" w:eastAsiaTheme="minorHAnsi" w:hAnsi="Sylfaen" w:cstheme="minorBidi"/>
                <w:b/>
                <w:sz w:val="22"/>
                <w:szCs w:val="22"/>
                <w:lang w:eastAsia="en-US"/>
              </w:rPr>
            </w:pPr>
            <w:r w:rsidRPr="008C6416">
              <w:rPr>
                <w:rFonts w:ascii="Sylfaen" w:eastAsiaTheme="minorHAnsi" w:hAnsi="Sylfaen" w:cstheme="minorBidi"/>
                <w:b/>
                <w:sz w:val="22"/>
                <w:szCs w:val="22"/>
                <w:lang w:val="hy-AM" w:eastAsia="en-US"/>
              </w:rPr>
              <w:t xml:space="preserve">драм </w:t>
            </w:r>
            <w:r w:rsidRPr="008C6416">
              <w:rPr>
                <w:rFonts w:ascii="Sylfaen" w:eastAsiaTheme="minorHAnsi" w:hAnsi="Sylfaen" w:cstheme="minorBidi"/>
                <w:b/>
                <w:sz w:val="22"/>
                <w:szCs w:val="22"/>
                <w:lang w:eastAsia="en-US"/>
              </w:rPr>
              <w:t>РА (без НДС)</w:t>
            </w:r>
          </w:p>
          <w:p w:rsidR="008C6416" w:rsidRPr="008C6416" w:rsidRDefault="008C6416" w:rsidP="008C6416">
            <w:pPr>
              <w:spacing w:line="256" w:lineRule="auto"/>
              <w:jc w:val="center"/>
              <w:rPr>
                <w:rFonts w:ascii="Sylfaen" w:eastAsiaTheme="minorHAnsi" w:hAnsi="Sylfaen" w:cstheme="minorBidi"/>
                <w:b/>
                <w:sz w:val="22"/>
                <w:szCs w:val="22"/>
                <w:lang w:val="hy-AM" w:eastAsia="en-US"/>
              </w:rPr>
            </w:pPr>
            <w:r w:rsidRPr="008C6416">
              <w:rPr>
                <w:rFonts w:ascii="Sylfaen" w:eastAsiaTheme="minorHAnsi" w:hAnsi="Sylfaen" w:cstheme="minorBidi"/>
                <w:b/>
                <w:sz w:val="22"/>
                <w:szCs w:val="22"/>
                <w:lang w:val="hy-AM" w:eastAsia="en-US"/>
              </w:rPr>
              <w:t>Արժեքը, ՀՀ դրամ</w:t>
            </w:r>
            <w:r w:rsidRPr="008C6416">
              <w:rPr>
                <w:rFonts w:ascii="Sylfaen" w:eastAsiaTheme="minorHAnsi" w:hAnsi="Sylfaen" w:cstheme="minorBidi"/>
                <w:b/>
                <w:sz w:val="22"/>
                <w:szCs w:val="22"/>
                <w:lang w:eastAsia="en-US"/>
              </w:rPr>
              <w:t xml:space="preserve"> (</w:t>
            </w:r>
            <w:r w:rsidRPr="008C6416">
              <w:rPr>
                <w:rFonts w:ascii="Sylfaen" w:eastAsiaTheme="minorHAnsi" w:hAnsi="Sylfaen" w:cstheme="minorBidi"/>
                <w:b/>
                <w:sz w:val="22"/>
                <w:szCs w:val="22"/>
                <w:lang w:val="hy-AM" w:eastAsia="en-US"/>
              </w:rPr>
              <w:t>առանց ԱԱՀ</w:t>
            </w:r>
            <w:r w:rsidRPr="008C6416">
              <w:rPr>
                <w:rFonts w:ascii="Sylfaen" w:eastAsiaTheme="minorHAnsi" w:hAnsi="Sylfaen" w:cstheme="minorBidi"/>
                <w:b/>
                <w:sz w:val="22"/>
                <w:szCs w:val="22"/>
                <w:lang w:eastAsia="en-US"/>
              </w:rPr>
              <w:t>)</w:t>
            </w:r>
          </w:p>
        </w:tc>
        <w:tc>
          <w:tcPr>
            <w:tcW w:w="1353" w:type="dxa"/>
            <w:vAlign w:val="center"/>
          </w:tcPr>
          <w:p w:rsidR="008C6416" w:rsidRPr="008C6416" w:rsidRDefault="008C6416" w:rsidP="008C6416">
            <w:pPr>
              <w:spacing w:line="256" w:lineRule="auto"/>
              <w:jc w:val="center"/>
              <w:rPr>
                <w:rFonts w:ascii="Sylfaen" w:eastAsiaTheme="minorHAnsi" w:hAnsi="Sylfaen" w:cstheme="minorBidi"/>
                <w:b/>
                <w:sz w:val="22"/>
                <w:szCs w:val="22"/>
                <w:lang w:val="hy-AM" w:eastAsia="en-US"/>
              </w:rPr>
            </w:pPr>
            <w:r w:rsidRPr="008C6416">
              <w:rPr>
                <w:rFonts w:ascii="Sylfaen" w:eastAsiaTheme="minorHAnsi" w:hAnsi="Sylfaen" w:cstheme="minorBidi"/>
                <w:b/>
                <w:sz w:val="22"/>
                <w:szCs w:val="22"/>
                <w:lang w:val="hy-AM" w:eastAsia="en-US"/>
              </w:rPr>
              <w:t xml:space="preserve">Цена </w:t>
            </w:r>
          </w:p>
          <w:p w:rsidR="008C6416" w:rsidRPr="008C6416" w:rsidRDefault="008C6416" w:rsidP="008C6416">
            <w:pPr>
              <w:spacing w:line="256" w:lineRule="auto"/>
              <w:jc w:val="center"/>
              <w:rPr>
                <w:rFonts w:ascii="Sylfaen" w:eastAsiaTheme="minorHAnsi" w:hAnsi="Sylfaen" w:cstheme="minorBidi"/>
                <w:b/>
                <w:sz w:val="22"/>
                <w:szCs w:val="22"/>
                <w:lang w:val="hy-AM" w:eastAsia="en-US"/>
              </w:rPr>
            </w:pPr>
            <w:r w:rsidRPr="008C6416">
              <w:rPr>
                <w:rFonts w:ascii="Sylfaen" w:eastAsiaTheme="minorHAnsi" w:hAnsi="Sylfaen" w:cstheme="minorBidi"/>
                <w:b/>
                <w:sz w:val="22"/>
                <w:szCs w:val="22"/>
                <w:lang w:val="hy-AM" w:eastAsia="en-US"/>
              </w:rPr>
              <w:t>др</w:t>
            </w:r>
            <w:r w:rsidRPr="008C6416">
              <w:rPr>
                <w:rFonts w:ascii="Sylfaen" w:eastAsiaTheme="minorHAnsi" w:hAnsi="Sylfaen" w:cstheme="minorBidi"/>
                <w:b/>
                <w:sz w:val="22"/>
                <w:szCs w:val="22"/>
                <w:lang w:eastAsia="en-US"/>
              </w:rPr>
              <w:t xml:space="preserve">ам РА </w:t>
            </w:r>
            <w:r w:rsidRPr="008C6416">
              <w:rPr>
                <w:rFonts w:ascii="Sylfaen" w:eastAsiaTheme="minorHAnsi" w:hAnsi="Sylfaen" w:cstheme="minorBidi"/>
                <w:b/>
                <w:sz w:val="22"/>
                <w:szCs w:val="22"/>
                <w:lang w:val="hy-AM" w:eastAsia="en-US"/>
              </w:rPr>
              <w:t>(</w:t>
            </w:r>
            <w:r w:rsidRPr="008C6416">
              <w:rPr>
                <w:rFonts w:ascii="Sylfaen" w:eastAsiaTheme="minorHAnsi" w:hAnsi="Sylfaen" w:cstheme="minorBidi"/>
                <w:b/>
                <w:sz w:val="22"/>
                <w:szCs w:val="22"/>
                <w:lang w:eastAsia="en-US"/>
              </w:rPr>
              <w:t>с</w:t>
            </w:r>
            <w:r w:rsidRPr="008C6416">
              <w:rPr>
                <w:rFonts w:ascii="Sylfaen" w:eastAsiaTheme="minorHAnsi" w:hAnsi="Sylfaen" w:cstheme="minorBidi"/>
                <w:b/>
                <w:sz w:val="22"/>
                <w:szCs w:val="22"/>
                <w:lang w:val="hy-AM" w:eastAsia="en-US"/>
              </w:rPr>
              <w:t xml:space="preserve"> НДС)</w:t>
            </w:r>
          </w:p>
          <w:p w:rsidR="008C6416" w:rsidRPr="008C6416" w:rsidRDefault="008C6416" w:rsidP="008C6416">
            <w:pPr>
              <w:spacing w:line="256" w:lineRule="auto"/>
              <w:jc w:val="center"/>
              <w:rPr>
                <w:rFonts w:ascii="Sylfaen" w:eastAsiaTheme="minorHAnsi" w:hAnsi="Sylfaen" w:cstheme="minorBidi"/>
                <w:b/>
                <w:sz w:val="22"/>
                <w:szCs w:val="22"/>
                <w:lang w:val="hy-AM" w:eastAsia="en-US"/>
              </w:rPr>
            </w:pPr>
            <w:r w:rsidRPr="008C6416">
              <w:rPr>
                <w:rFonts w:ascii="Sylfaen" w:eastAsiaTheme="minorHAnsi" w:hAnsi="Sylfaen" w:cstheme="minorBidi"/>
                <w:b/>
                <w:sz w:val="22"/>
                <w:szCs w:val="22"/>
                <w:lang w:val="hy-AM" w:eastAsia="en-US"/>
              </w:rPr>
              <w:t xml:space="preserve">Արժեքը, դրամ </w:t>
            </w:r>
            <w:r w:rsidRPr="008C6416">
              <w:rPr>
                <w:rFonts w:ascii="Sylfaen" w:eastAsiaTheme="minorHAnsi" w:hAnsi="Sylfaen" w:cstheme="minorBidi"/>
                <w:b/>
                <w:sz w:val="22"/>
                <w:szCs w:val="22"/>
                <w:lang w:eastAsia="en-US"/>
              </w:rPr>
              <w:t>(</w:t>
            </w:r>
            <w:r w:rsidRPr="008C6416">
              <w:rPr>
                <w:rFonts w:ascii="Sylfaen" w:eastAsiaTheme="minorHAnsi" w:hAnsi="Sylfaen" w:cstheme="minorBidi"/>
                <w:b/>
                <w:sz w:val="22"/>
                <w:szCs w:val="22"/>
                <w:lang w:val="hy-AM" w:eastAsia="en-US"/>
              </w:rPr>
              <w:t>ներառյալ ԱԱՀ</w:t>
            </w:r>
            <w:r w:rsidRPr="008C6416">
              <w:rPr>
                <w:rFonts w:ascii="Sylfaen" w:eastAsiaTheme="minorHAnsi" w:hAnsi="Sylfaen" w:cstheme="minorBidi"/>
                <w:b/>
                <w:sz w:val="22"/>
                <w:szCs w:val="22"/>
                <w:lang w:eastAsia="en-US"/>
              </w:rPr>
              <w:t>)</w:t>
            </w:r>
          </w:p>
        </w:tc>
      </w:tr>
      <w:tr w:rsidR="008C6416" w:rsidRPr="008C6416" w:rsidTr="008C6416">
        <w:trPr>
          <w:trHeight w:val="812"/>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w:t>
            </w:r>
          </w:p>
        </w:tc>
        <w:tc>
          <w:tcPr>
            <w:tcW w:w="6438" w:type="dxa"/>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"Гранит-2" (или аналог)/</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 xml:space="preserve">-2» /կամ </w:t>
            </w:r>
            <w:r>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61 600</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73920</w:t>
            </w:r>
          </w:p>
        </w:tc>
      </w:tr>
      <w:tr w:rsidR="008C6416" w:rsidRPr="008C6416" w:rsidTr="008C6416">
        <w:trPr>
          <w:trHeight w:val="779"/>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2</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"Гранит-2A" (или аналог) с встроенный GSM коммуникатором/</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-2</w:t>
            </w:r>
            <w:r w:rsidRPr="008C6416">
              <w:rPr>
                <w:rFonts w:ascii="Sylfaen" w:eastAsia="Calibri" w:hAnsi="Sylfaen" w:cs="Sylfaen"/>
                <w:sz w:val="22"/>
                <w:szCs w:val="22"/>
                <w:lang w:val="hy-AM" w:eastAsia="en-US"/>
              </w:rPr>
              <w:t>ա</w:t>
            </w:r>
            <w:r w:rsidRPr="008C6416">
              <w:rPr>
                <w:rFonts w:ascii="Sylfaen" w:eastAsia="Calibri" w:hAnsi="Sylfaen" w:cs="Calibri"/>
                <w:sz w:val="22"/>
                <w:szCs w:val="22"/>
                <w:lang w:val="hy-AM" w:eastAsia="en-US"/>
              </w:rPr>
              <w:t xml:space="preserve">» /կամ </w:t>
            </w:r>
            <w:r>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 ներկառուցված GSM կոմունիկատորով</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100 060</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120072</w:t>
            </w:r>
          </w:p>
        </w:tc>
      </w:tr>
      <w:tr w:rsidR="008C6416" w:rsidRPr="008C6416" w:rsidTr="008C6416">
        <w:trPr>
          <w:trHeight w:val="852"/>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3</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"Гранит-4"(или аналог) /</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 xml:space="preserve">-4» /կամ </w:t>
            </w:r>
            <w:r>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80 000</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96000</w:t>
            </w:r>
          </w:p>
        </w:tc>
      </w:tr>
      <w:tr w:rsidR="008C6416" w:rsidRPr="008C6416" w:rsidTr="008C6416">
        <w:trPr>
          <w:trHeight w:val="825"/>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4</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"Гранит-4а" (или аналог) с встроенный GSM коммуникатором/</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-4</w:t>
            </w:r>
            <w:r w:rsidRPr="008C6416">
              <w:rPr>
                <w:rFonts w:ascii="Sylfaen" w:eastAsia="Calibri" w:hAnsi="Sylfaen" w:cs="Sylfaen"/>
                <w:sz w:val="22"/>
                <w:szCs w:val="22"/>
                <w:lang w:val="hy-AM" w:eastAsia="en-US"/>
              </w:rPr>
              <w:t>ա</w:t>
            </w:r>
            <w:r w:rsidRPr="008C6416">
              <w:rPr>
                <w:rFonts w:ascii="Sylfaen" w:eastAsia="Calibri" w:hAnsi="Sylfaen" w:cs="Calibri"/>
                <w:sz w:val="22"/>
                <w:szCs w:val="22"/>
                <w:lang w:val="hy-AM" w:eastAsia="en-US"/>
              </w:rPr>
              <w:t xml:space="preserve">» /կամ </w:t>
            </w:r>
            <w:r>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 ներկառուցված GSM կոմունիկատորով</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166 300</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199560</w:t>
            </w:r>
          </w:p>
        </w:tc>
      </w:tr>
      <w:tr w:rsidR="008C6416" w:rsidRPr="008C6416" w:rsidTr="008C6416">
        <w:trPr>
          <w:trHeight w:val="825"/>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5</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"Гранит-5"(или аналог)/</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 xml:space="preserve">-5» /կամ </w:t>
            </w:r>
            <w:r>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val="hy-AM" w:eastAsia="en-US"/>
              </w:rPr>
            </w:pPr>
            <w:r w:rsidRPr="008C6416">
              <w:rPr>
                <w:rFonts w:asciiTheme="minorHAnsi" w:eastAsiaTheme="minorHAnsi" w:hAnsiTheme="minorHAnsi" w:cstheme="minorBidi"/>
                <w:sz w:val="20"/>
                <w:szCs w:val="20"/>
                <w:lang w:eastAsia="en-US"/>
              </w:rPr>
              <w:t>67 433</w:t>
            </w:r>
            <w:r w:rsidRPr="008C6416">
              <w:rPr>
                <w:rFonts w:asciiTheme="minorHAnsi" w:eastAsiaTheme="minorHAnsi" w:hAnsiTheme="minorHAnsi" w:cstheme="minorBidi"/>
                <w:sz w:val="20"/>
                <w:szCs w:val="20"/>
                <w:lang w:val="hy-AM" w:eastAsia="en-US"/>
              </w:rPr>
              <w:t>,33</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80919,996</w:t>
            </w:r>
          </w:p>
        </w:tc>
      </w:tr>
      <w:tr w:rsidR="008C6416" w:rsidRPr="008C6416" w:rsidTr="008C6416">
        <w:trPr>
          <w:trHeight w:val="825"/>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6</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"Гранит-5а" (или аналог) с встроенный GSM коммуникатором/</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-5</w:t>
            </w:r>
            <w:r w:rsidRPr="008C6416">
              <w:rPr>
                <w:rFonts w:ascii="Sylfaen" w:eastAsia="Calibri" w:hAnsi="Sylfaen" w:cs="Sylfaen"/>
                <w:sz w:val="22"/>
                <w:szCs w:val="22"/>
                <w:lang w:val="hy-AM" w:eastAsia="en-US"/>
              </w:rPr>
              <w:t>ա</w:t>
            </w:r>
            <w:r w:rsidRPr="008C6416">
              <w:rPr>
                <w:rFonts w:ascii="Sylfaen" w:eastAsia="Calibri" w:hAnsi="Sylfaen" w:cs="Calibri"/>
                <w:sz w:val="22"/>
                <w:szCs w:val="22"/>
                <w:lang w:val="hy-AM" w:eastAsia="en-US"/>
              </w:rPr>
              <w:t xml:space="preserve">» /կամ </w:t>
            </w:r>
            <w:r>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 ներկառուցված GSM կոմունիկատորով</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8C6416" w:rsidRDefault="00B82207" w:rsidP="008C6416">
            <w:pPr>
              <w:spacing w:line="256" w:lineRule="auto"/>
              <w:jc w:val="center"/>
              <w:rPr>
                <w:rFonts w:asciiTheme="minorHAnsi" w:eastAsiaTheme="minorHAnsi" w:hAnsiTheme="minorHAnsi" w:cstheme="minorBidi"/>
                <w:sz w:val="20"/>
                <w:szCs w:val="20"/>
                <w:lang w:eastAsia="en-US"/>
              </w:rPr>
            </w:pPr>
            <w:r>
              <w:rPr>
                <w:rFonts w:asciiTheme="minorHAnsi" w:eastAsiaTheme="minorHAnsi" w:hAnsiTheme="minorHAnsi" w:cstheme="minorBidi"/>
                <w:sz w:val="20"/>
                <w:szCs w:val="20"/>
                <w:lang w:eastAsia="en-US"/>
              </w:rPr>
              <w:t>116 6</w:t>
            </w:r>
            <w:r w:rsidR="008C6416" w:rsidRPr="008C6416">
              <w:rPr>
                <w:rFonts w:asciiTheme="minorHAnsi" w:eastAsiaTheme="minorHAnsi" w:hAnsiTheme="minorHAnsi" w:cstheme="minorBidi"/>
                <w:sz w:val="20"/>
                <w:szCs w:val="20"/>
                <w:lang w:eastAsia="en-US"/>
              </w:rPr>
              <w:t>00</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139920</w:t>
            </w:r>
          </w:p>
        </w:tc>
      </w:tr>
      <w:tr w:rsidR="008C6416" w:rsidRPr="008C6416" w:rsidTr="00343AED">
        <w:trPr>
          <w:trHeight w:val="641"/>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7</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"Гранит-8"(или аналог) /</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 xml:space="preserve">-8» /կամ </w:t>
            </w:r>
            <w:r>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72 760</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87312</w:t>
            </w:r>
          </w:p>
        </w:tc>
      </w:tr>
      <w:tr w:rsidR="008C6416" w:rsidRPr="008C6416" w:rsidTr="008C6416">
        <w:trPr>
          <w:trHeight w:val="825"/>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lastRenderedPageBreak/>
              <w:t>8</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"Гранит-8а" (или аналог) с встроенный GSM коммуникатором/</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-8</w:t>
            </w:r>
            <w:r w:rsidRPr="008C6416">
              <w:rPr>
                <w:rFonts w:ascii="Sylfaen" w:eastAsia="Calibri" w:hAnsi="Sylfaen" w:cs="Sylfaen"/>
                <w:sz w:val="22"/>
                <w:szCs w:val="22"/>
                <w:lang w:val="hy-AM" w:eastAsia="en-US"/>
              </w:rPr>
              <w:t>ա</w:t>
            </w:r>
            <w:r w:rsidRPr="008C6416">
              <w:rPr>
                <w:rFonts w:ascii="Sylfaen" w:eastAsia="Calibri" w:hAnsi="Sylfaen" w:cs="Calibri"/>
                <w:sz w:val="22"/>
                <w:szCs w:val="22"/>
                <w:lang w:val="hy-AM" w:eastAsia="en-US"/>
              </w:rPr>
              <w:t xml:space="preserve">» /կամ </w:t>
            </w:r>
            <w:r>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 ներկառուցված GSM կոմունիկատորով</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120 630</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144756</w:t>
            </w:r>
          </w:p>
        </w:tc>
      </w:tr>
      <w:tr w:rsidR="008C6416" w:rsidRPr="008C6416" w:rsidTr="008C6416">
        <w:trPr>
          <w:trHeight w:val="825"/>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9</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"Гранит-12"(или аналог) /</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 xml:space="preserve">-12» /կամ </w:t>
            </w:r>
            <w:r>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77 850</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93420</w:t>
            </w:r>
          </w:p>
        </w:tc>
      </w:tr>
      <w:tr w:rsidR="008C6416" w:rsidRPr="008C6416" w:rsidTr="008C6416">
        <w:trPr>
          <w:trHeight w:val="825"/>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10</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 xml:space="preserve">Прибор приемно-контрольный охранно-пожарной сигнализации "Гранит-12A"(или аналог)  с встроенный GSM коммуникатором/Հակահրդեհային վերահսկողության ազդանշանային սարք «Գրանիտ-12ա» /կամ </w:t>
            </w:r>
            <w:r>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 ներկառուցված GSM կոմունիկատորով</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541FA6" w:rsidRDefault="008C6416" w:rsidP="008C6416">
            <w:pPr>
              <w:spacing w:line="256" w:lineRule="auto"/>
              <w:jc w:val="center"/>
              <w:rPr>
                <w:rFonts w:asciiTheme="minorHAnsi" w:eastAsiaTheme="minorHAnsi" w:hAnsiTheme="minorHAnsi" w:cstheme="minorBidi"/>
                <w:sz w:val="20"/>
                <w:szCs w:val="20"/>
                <w:lang w:val="hy-AM" w:eastAsia="en-US"/>
              </w:rPr>
            </w:pPr>
            <w:r w:rsidRPr="00541FA6">
              <w:rPr>
                <w:rFonts w:asciiTheme="minorHAnsi" w:eastAsiaTheme="minorHAnsi" w:hAnsiTheme="minorHAnsi" w:cstheme="minorBidi"/>
                <w:sz w:val="20"/>
                <w:szCs w:val="20"/>
                <w:lang w:eastAsia="en-US"/>
              </w:rPr>
              <w:t>134 236</w:t>
            </w:r>
            <w:r w:rsidRPr="00541FA6">
              <w:rPr>
                <w:rFonts w:asciiTheme="minorHAnsi" w:eastAsiaTheme="minorHAnsi" w:hAnsiTheme="minorHAnsi" w:cstheme="minorBidi"/>
                <w:sz w:val="20"/>
                <w:szCs w:val="20"/>
                <w:lang w:val="hy-AM" w:eastAsia="en-US"/>
              </w:rPr>
              <w:t>,67</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161084,004</w:t>
            </w:r>
          </w:p>
        </w:tc>
      </w:tr>
      <w:tr w:rsidR="008C6416" w:rsidRPr="008C6416" w:rsidTr="008C6416">
        <w:trPr>
          <w:trHeight w:val="444"/>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11</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Блок бесперебойного питания (аккумулятор 12В 7А) /</w:t>
            </w:r>
            <w:r w:rsidRPr="008C6416">
              <w:rPr>
                <w:rFonts w:ascii="Sylfaen" w:eastAsia="Calibri" w:hAnsi="Sylfaen" w:cs="Sylfaen"/>
                <w:sz w:val="22"/>
                <w:szCs w:val="22"/>
                <w:lang w:val="hy-AM" w:eastAsia="en-US"/>
              </w:rPr>
              <w:t>Անխափան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սնուցման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 (մարտկոց 12Վ 7Ա)</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541FA6" w:rsidRDefault="008C6416" w:rsidP="008C6416">
            <w:pPr>
              <w:spacing w:line="256" w:lineRule="auto"/>
              <w:jc w:val="center"/>
              <w:rPr>
                <w:rFonts w:asciiTheme="minorHAnsi" w:eastAsiaTheme="minorHAnsi" w:hAnsiTheme="minorHAnsi" w:cstheme="minorBidi"/>
                <w:sz w:val="20"/>
                <w:szCs w:val="20"/>
                <w:lang w:val="hy-AM" w:eastAsia="en-US"/>
              </w:rPr>
            </w:pPr>
            <w:r w:rsidRPr="00541FA6">
              <w:rPr>
                <w:rFonts w:asciiTheme="minorHAnsi" w:eastAsiaTheme="minorHAnsi" w:hAnsiTheme="minorHAnsi" w:cstheme="minorBidi"/>
                <w:sz w:val="20"/>
                <w:szCs w:val="20"/>
                <w:lang w:eastAsia="en-US"/>
              </w:rPr>
              <w:t>12 333</w:t>
            </w:r>
            <w:r w:rsidRPr="00541FA6">
              <w:rPr>
                <w:rFonts w:asciiTheme="minorHAnsi" w:eastAsiaTheme="minorHAnsi" w:hAnsiTheme="minorHAnsi" w:cstheme="minorBidi"/>
                <w:sz w:val="20"/>
                <w:szCs w:val="20"/>
                <w:lang w:val="hy-AM" w:eastAsia="en-US"/>
              </w:rPr>
              <w:t>,33</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1479,996</w:t>
            </w:r>
          </w:p>
        </w:tc>
      </w:tr>
      <w:tr w:rsidR="008C6416" w:rsidRPr="008C6416" w:rsidTr="008C6416">
        <w:trPr>
          <w:trHeight w:val="325"/>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12</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Извещатель пожарный дымовой ИП 212-63 “Данко”(или аналог) /</w:t>
            </w:r>
            <w:r w:rsidRPr="008C6416">
              <w:rPr>
                <w:rFonts w:ascii="Calibri" w:eastAsia="Calibri" w:hAnsi="Calibri" w:cstheme="minorBidi"/>
                <w:sz w:val="22"/>
                <w:szCs w:val="22"/>
                <w:lang w:val="hy-AM" w:eastAsia="en-US"/>
              </w:rPr>
              <w:t xml:space="preserve"> </w:t>
            </w:r>
            <w:r w:rsidRPr="008C6416">
              <w:rPr>
                <w:rFonts w:ascii="Sylfaen" w:eastAsia="Calibri" w:hAnsi="Sylfaen" w:cs="Sylfaen"/>
                <w:sz w:val="22"/>
                <w:szCs w:val="22"/>
                <w:lang w:val="hy-AM" w:eastAsia="en-US"/>
              </w:rPr>
              <w:t xml:space="preserve">Հրդեհային ծխի դետեկտոր </w:t>
            </w:r>
            <w:r w:rsidRPr="008C6416">
              <w:rPr>
                <w:rFonts w:ascii="Sylfaen" w:eastAsia="Calibri" w:hAnsi="Sylfaen" w:cs="Calibri"/>
                <w:sz w:val="22"/>
                <w:szCs w:val="22"/>
                <w:lang w:val="hy-AM" w:eastAsia="en-US"/>
              </w:rPr>
              <w:t xml:space="preserve">ИП 212-63 «Данко» /կամ </w:t>
            </w:r>
            <w:r>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541FA6" w:rsidRDefault="008C6416" w:rsidP="008C6416">
            <w:pPr>
              <w:spacing w:line="256" w:lineRule="auto"/>
              <w:jc w:val="center"/>
              <w:rPr>
                <w:rFonts w:asciiTheme="minorHAnsi" w:eastAsiaTheme="minorHAnsi" w:hAnsiTheme="minorHAnsi" w:cstheme="minorBidi"/>
                <w:sz w:val="20"/>
                <w:szCs w:val="20"/>
                <w:lang w:val="en-US" w:eastAsia="en-US"/>
              </w:rPr>
            </w:pPr>
            <w:r w:rsidRPr="00541FA6">
              <w:rPr>
                <w:rFonts w:asciiTheme="minorHAnsi" w:eastAsiaTheme="minorHAnsi" w:hAnsiTheme="minorHAnsi" w:cstheme="minorBidi"/>
                <w:sz w:val="20"/>
                <w:szCs w:val="20"/>
                <w:lang w:eastAsia="en-US"/>
              </w:rPr>
              <w:t>5 256</w:t>
            </w:r>
            <w:r w:rsidRPr="00541FA6">
              <w:rPr>
                <w:rFonts w:asciiTheme="minorHAnsi" w:eastAsiaTheme="minorHAnsi" w:hAnsiTheme="minorHAnsi" w:cstheme="minorBidi"/>
                <w:sz w:val="20"/>
                <w:szCs w:val="20"/>
                <w:lang w:val="hy-AM" w:eastAsia="en-US"/>
              </w:rPr>
              <w:t>,67</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6308,004</w:t>
            </w:r>
          </w:p>
        </w:tc>
      </w:tr>
      <w:tr w:rsidR="008C6416" w:rsidRPr="008C6416" w:rsidTr="008C6416">
        <w:trPr>
          <w:trHeight w:val="556"/>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13</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Извещатель пожарный ручной ИП 535-7/</w:t>
            </w:r>
            <w:r w:rsidRPr="008C6416">
              <w:rPr>
                <w:rFonts w:ascii="Sylfaen" w:eastAsia="Calibri" w:hAnsi="Sylfaen" w:cs="Sylfaen"/>
                <w:sz w:val="22"/>
                <w:szCs w:val="22"/>
                <w:lang w:val="hy-AM" w:eastAsia="en-US"/>
              </w:rPr>
              <w:t>Ձեռքի</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ահազանգիչ</w:t>
            </w:r>
            <w:r w:rsidRPr="008C6416">
              <w:rPr>
                <w:rFonts w:ascii="Sylfaen" w:eastAsia="Calibri" w:hAnsi="Sylfaen" w:cs="Calibri"/>
                <w:sz w:val="22"/>
                <w:szCs w:val="22"/>
                <w:lang w:val="hy-AM" w:eastAsia="en-US"/>
              </w:rPr>
              <w:t xml:space="preserve"> ИП 535-7</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4 800</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5760</w:t>
            </w:r>
          </w:p>
        </w:tc>
      </w:tr>
      <w:tr w:rsidR="008C6416" w:rsidRPr="008C6416" w:rsidTr="008C6416">
        <w:trPr>
          <w:trHeight w:val="328"/>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14</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Оповещатель звуковой “Призма–200”(или аналог) /</w:t>
            </w:r>
            <w:r w:rsidRPr="008C6416">
              <w:rPr>
                <w:rFonts w:ascii="Sylfaen" w:eastAsia="Calibri" w:hAnsi="Sylfaen" w:cs="Sylfaen"/>
                <w:sz w:val="22"/>
                <w:szCs w:val="22"/>
                <w:lang w:val="hy-AM" w:eastAsia="en-US"/>
              </w:rPr>
              <w:t>Ձայնային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ահազանգիչ «Պրիզմա-200»</w:t>
            </w:r>
            <w:r w:rsidRPr="008C6416">
              <w:rPr>
                <w:rFonts w:ascii="Sylfaen" w:eastAsia="Calibri" w:hAnsi="Sylfaen" w:cs="Calibri"/>
                <w:sz w:val="22"/>
                <w:szCs w:val="22"/>
                <w:lang w:val="hy-AM" w:eastAsia="en-US"/>
              </w:rPr>
              <w:t xml:space="preserve"> /կամ </w:t>
            </w:r>
            <w:r>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7 440</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8928</w:t>
            </w:r>
          </w:p>
        </w:tc>
      </w:tr>
      <w:tr w:rsidR="008C6416" w:rsidRPr="008C6416" w:rsidTr="008C6416">
        <w:trPr>
          <w:trHeight w:val="332"/>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15</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 xml:space="preserve">Извещатель охранный объемный оптико-электронный «Рапид» (или аналог, вариант 4/Օպտոէլեկտրոնային անվտանգության ծավալային դետեկտոր «Ռապիդ» /կամ </w:t>
            </w:r>
            <w:r>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 տարբերակ 4</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7 300</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8760</w:t>
            </w:r>
          </w:p>
        </w:tc>
      </w:tr>
      <w:tr w:rsidR="008C6416" w:rsidRPr="008C6416" w:rsidTr="008C6416">
        <w:trPr>
          <w:trHeight w:val="825"/>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16</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Кабели для систем охранно-пожарной сигнализации КПСЭнг(А)-FRLS 2х2х0.5/Անվտանգային և հրդեհային ազդանշանման համակարգի մալուխ КПСЭнг(А)-FRLS 2х2х0.5</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1м, մ</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540</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648</w:t>
            </w:r>
          </w:p>
        </w:tc>
      </w:tr>
      <w:tr w:rsidR="008C6416" w:rsidRPr="008C6416" w:rsidTr="008C6416">
        <w:trPr>
          <w:trHeight w:val="292"/>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17</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en-US" w:eastAsia="en-US"/>
              </w:rPr>
            </w:pPr>
            <w:r w:rsidRPr="008C6416">
              <w:rPr>
                <w:rFonts w:ascii="Sylfaen" w:eastAsia="Calibri" w:hAnsi="Sylfaen" w:cs="Calibri"/>
                <w:sz w:val="22"/>
                <w:szCs w:val="22"/>
                <w:lang w:val="hy-AM" w:eastAsia="en-US"/>
              </w:rPr>
              <w:t xml:space="preserve">Короб </w:t>
            </w:r>
            <w:r w:rsidRPr="008C6416">
              <w:rPr>
                <w:rFonts w:ascii="Sylfaen" w:eastAsia="Calibri" w:hAnsi="Sylfaen" w:cs="Calibri"/>
                <w:sz w:val="22"/>
                <w:szCs w:val="22"/>
                <w:lang w:val="en-US" w:eastAsia="en-US"/>
              </w:rPr>
              <w:t>25</w:t>
            </w:r>
            <w:r w:rsidRPr="008C6416">
              <w:rPr>
                <w:rFonts w:ascii="Sylfaen" w:eastAsia="Calibri" w:hAnsi="Sylfaen" w:cs="Calibri"/>
                <w:sz w:val="22"/>
                <w:szCs w:val="22"/>
                <w:lang w:val="hy-AM" w:eastAsia="en-US"/>
              </w:rPr>
              <w:t>x</w:t>
            </w:r>
            <w:r w:rsidRPr="008C6416">
              <w:rPr>
                <w:rFonts w:ascii="Sylfaen" w:eastAsia="Calibri" w:hAnsi="Sylfaen" w:cs="Calibri"/>
                <w:sz w:val="22"/>
                <w:szCs w:val="22"/>
                <w:lang w:val="en-US" w:eastAsia="en-US"/>
              </w:rPr>
              <w:t>25</w:t>
            </w:r>
            <w:r w:rsidRPr="008C6416">
              <w:rPr>
                <w:rFonts w:ascii="Sylfaen" w:eastAsia="Calibri" w:hAnsi="Sylfaen" w:cs="Calibri"/>
                <w:sz w:val="22"/>
                <w:szCs w:val="22"/>
                <w:lang w:val="hy-AM" w:eastAsia="en-US"/>
              </w:rPr>
              <w:t>/</w:t>
            </w:r>
            <w:r w:rsidRPr="008C6416">
              <w:rPr>
                <w:rFonts w:ascii="Sylfaen" w:eastAsia="Calibri" w:hAnsi="Sylfaen" w:cs="Sylfaen"/>
                <w:sz w:val="22"/>
                <w:szCs w:val="22"/>
                <w:lang w:val="hy-AM" w:eastAsia="en-US"/>
              </w:rPr>
              <w:t xml:space="preserve">Մալուխատար </w:t>
            </w:r>
            <w:r w:rsidRPr="008C6416">
              <w:rPr>
                <w:rFonts w:ascii="Sylfaen" w:eastAsia="Calibri" w:hAnsi="Sylfaen" w:cs="Sylfaen"/>
                <w:sz w:val="22"/>
                <w:szCs w:val="22"/>
                <w:lang w:val="en-US" w:eastAsia="en-US"/>
              </w:rPr>
              <w:t>25</w:t>
            </w:r>
            <w:r w:rsidRPr="008C6416">
              <w:rPr>
                <w:rFonts w:ascii="Sylfaen" w:eastAsia="Calibri" w:hAnsi="Sylfaen" w:cs="Sylfaen"/>
                <w:sz w:val="22"/>
                <w:szCs w:val="22"/>
                <w:lang w:val="hy-AM" w:eastAsia="en-US"/>
              </w:rPr>
              <w:t>x</w:t>
            </w:r>
            <w:r w:rsidRPr="008C6416">
              <w:rPr>
                <w:rFonts w:ascii="Sylfaen" w:eastAsia="Calibri" w:hAnsi="Sylfaen" w:cs="Sylfaen"/>
                <w:sz w:val="22"/>
                <w:szCs w:val="22"/>
                <w:lang w:val="en-US" w:eastAsia="en-US"/>
              </w:rPr>
              <w:t>25</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1м, մ</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480</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576</w:t>
            </w:r>
          </w:p>
        </w:tc>
      </w:tr>
      <w:tr w:rsidR="008C6416" w:rsidRPr="008C6416" w:rsidTr="008C6416">
        <w:trPr>
          <w:trHeight w:val="206"/>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18</w:t>
            </w:r>
          </w:p>
        </w:tc>
        <w:tc>
          <w:tcPr>
            <w:tcW w:w="6438" w:type="dxa"/>
            <w:vAlign w:val="center"/>
          </w:tcPr>
          <w:p w:rsidR="008C6416" w:rsidRPr="008C6416" w:rsidRDefault="00B136EB" w:rsidP="008C6416">
            <w:pPr>
              <w:spacing w:line="256" w:lineRule="auto"/>
              <w:rPr>
                <w:rFonts w:ascii="Sylfaen" w:eastAsia="Calibri" w:hAnsi="Sylfaen" w:cs="Calibri"/>
                <w:sz w:val="22"/>
                <w:szCs w:val="22"/>
                <w:lang w:val="hy-AM" w:eastAsia="en-US"/>
              </w:rPr>
            </w:pPr>
            <w:hyperlink r:id="rId15" w:tooltip="Автоматический выключатель ABB SH201L 1P 6A (C) 4,5kA 2CDS241001R0064" w:history="1">
              <w:r w:rsidR="008C6416" w:rsidRPr="008C6416">
                <w:rPr>
                  <w:rFonts w:ascii="Sylfaen" w:eastAsia="Calibri" w:hAnsi="Sylfaen" w:cs="Calibri"/>
                  <w:sz w:val="22"/>
                  <w:szCs w:val="22"/>
                  <w:lang w:val="hy-AM" w:eastAsia="en-US"/>
                </w:rPr>
                <w:t>Автоматический выключатель 6A (C)</w:t>
              </w:r>
            </w:hyperlink>
            <w:r w:rsidR="008C6416" w:rsidRPr="008C6416">
              <w:rPr>
                <w:rFonts w:ascii="Sylfaen" w:eastAsia="Calibri" w:hAnsi="Sylfaen" w:cs="Calibri"/>
                <w:sz w:val="22"/>
                <w:szCs w:val="22"/>
                <w:lang w:val="hy-AM" w:eastAsia="en-US"/>
              </w:rPr>
              <w:t>/</w:t>
            </w:r>
            <w:r w:rsidR="008C6416" w:rsidRPr="008C6416">
              <w:rPr>
                <w:rFonts w:ascii="Sylfaen" w:eastAsia="Calibri" w:hAnsi="Sylfaen" w:cs="Sylfaen"/>
                <w:sz w:val="22"/>
                <w:szCs w:val="22"/>
                <w:lang w:val="hy-AM" w:eastAsia="en-US"/>
              </w:rPr>
              <w:t>Ավտոմատ</w:t>
            </w:r>
            <w:r w:rsidR="008C6416" w:rsidRPr="008C6416">
              <w:rPr>
                <w:rFonts w:ascii="Sylfaen" w:eastAsia="Calibri" w:hAnsi="Sylfaen" w:cs="Calibri"/>
                <w:sz w:val="22"/>
                <w:szCs w:val="22"/>
                <w:lang w:val="hy-AM" w:eastAsia="en-US"/>
              </w:rPr>
              <w:t xml:space="preserve"> անջատիչ 6Ա (C)</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2 700</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3240</w:t>
            </w:r>
          </w:p>
        </w:tc>
      </w:tr>
      <w:tr w:rsidR="008C6416" w:rsidRPr="008C6416" w:rsidTr="008C6416">
        <w:trPr>
          <w:trHeight w:val="424"/>
          <w:jc w:val="center"/>
        </w:trPr>
        <w:tc>
          <w:tcPr>
            <w:tcW w:w="731"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19</w:t>
            </w:r>
          </w:p>
        </w:tc>
        <w:tc>
          <w:tcPr>
            <w:tcW w:w="6438" w:type="dxa"/>
            <w:vAlign w:val="center"/>
          </w:tcPr>
          <w:p w:rsidR="008C6416" w:rsidRPr="008C6416" w:rsidRDefault="008C6416" w:rsidP="008C6416">
            <w:pPr>
              <w:spacing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Коробка для автомата одноместная/</w:t>
            </w:r>
            <w:r w:rsidRPr="008C6416">
              <w:rPr>
                <w:rFonts w:ascii="Sylfaen" w:eastAsia="Calibri" w:hAnsi="Sylfaen" w:cs="Sylfaen"/>
                <w:sz w:val="22"/>
                <w:szCs w:val="22"/>
                <w:lang w:val="hy-AM" w:eastAsia="en-US"/>
              </w:rPr>
              <w:t>Ավտոմատի</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արկղ մեկտեղանի</w:t>
            </w:r>
          </w:p>
        </w:tc>
        <w:tc>
          <w:tcPr>
            <w:tcW w:w="1083" w:type="dxa"/>
            <w:vAlign w:val="center"/>
          </w:tcPr>
          <w:p w:rsidR="008C6416" w:rsidRPr="008C6416" w:rsidRDefault="008C6416" w:rsidP="008C6416">
            <w:pPr>
              <w:spacing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1218"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2 700</w:t>
            </w:r>
          </w:p>
        </w:tc>
        <w:tc>
          <w:tcPr>
            <w:tcW w:w="1353" w:type="dxa"/>
            <w:vAlign w:val="center"/>
          </w:tcPr>
          <w:p w:rsidR="008C6416" w:rsidRPr="008C6416" w:rsidRDefault="008C6416" w:rsidP="008C6416">
            <w:pPr>
              <w:spacing w:line="256" w:lineRule="auto"/>
              <w:jc w:val="center"/>
              <w:rPr>
                <w:rFonts w:asciiTheme="minorHAnsi" w:eastAsiaTheme="minorHAnsi" w:hAnsiTheme="minorHAnsi" w:cstheme="minorBidi"/>
                <w:sz w:val="20"/>
                <w:szCs w:val="20"/>
                <w:lang w:eastAsia="en-US"/>
              </w:rPr>
            </w:pPr>
            <w:r w:rsidRPr="008C6416">
              <w:rPr>
                <w:rFonts w:asciiTheme="minorHAnsi" w:eastAsiaTheme="minorHAnsi" w:hAnsiTheme="minorHAnsi" w:cstheme="minorBidi"/>
                <w:sz w:val="20"/>
                <w:szCs w:val="20"/>
                <w:lang w:eastAsia="en-US"/>
              </w:rPr>
              <w:t>3240</w:t>
            </w:r>
          </w:p>
        </w:tc>
      </w:tr>
    </w:tbl>
    <w:p w:rsidR="0034418F" w:rsidRPr="009F37EE" w:rsidRDefault="0034418F" w:rsidP="0034418F">
      <w:pPr>
        <w:spacing w:line="276" w:lineRule="auto"/>
        <w:jc w:val="right"/>
        <w:rPr>
          <w:sz w:val="28"/>
          <w:szCs w:val="28"/>
        </w:rPr>
      </w:pPr>
      <w:r>
        <w:rPr>
          <w:sz w:val="28"/>
          <w:szCs w:val="28"/>
        </w:rPr>
        <w:t xml:space="preserve"> </w:t>
      </w:r>
    </w:p>
    <w:tbl>
      <w:tblPr>
        <w:tblStyle w:val="71"/>
        <w:tblW w:w="10836" w:type="dxa"/>
        <w:jc w:val="center"/>
        <w:tblLayout w:type="fixed"/>
        <w:tblLook w:val="04A0" w:firstRow="1" w:lastRow="0" w:firstColumn="1" w:lastColumn="0" w:noHBand="0" w:noVBand="1"/>
      </w:tblPr>
      <w:tblGrid>
        <w:gridCol w:w="1911"/>
        <w:gridCol w:w="1504"/>
        <w:gridCol w:w="1504"/>
        <w:gridCol w:w="1505"/>
        <w:gridCol w:w="1367"/>
        <w:gridCol w:w="1504"/>
        <w:gridCol w:w="1541"/>
      </w:tblGrid>
      <w:tr w:rsidR="008C6416" w:rsidRPr="008C6416" w:rsidTr="008C6416">
        <w:trPr>
          <w:trHeight w:val="420"/>
          <w:jc w:val="center"/>
        </w:trPr>
        <w:tc>
          <w:tcPr>
            <w:tcW w:w="1911" w:type="dxa"/>
            <w:vAlign w:val="center"/>
          </w:tcPr>
          <w:p w:rsidR="008C6416" w:rsidRPr="008C6416" w:rsidRDefault="008C6416" w:rsidP="000B49BF">
            <w:pPr>
              <w:spacing w:line="256" w:lineRule="auto"/>
              <w:jc w:val="center"/>
              <w:rPr>
                <w:rFonts w:ascii="Sylfaen" w:eastAsia="Calibri" w:hAnsi="Sylfaen" w:cstheme="minorBidi"/>
                <w:b/>
                <w:sz w:val="16"/>
                <w:szCs w:val="16"/>
                <w:lang w:val="hy-AM" w:eastAsia="en-US"/>
              </w:rPr>
            </w:pPr>
            <w:r w:rsidRPr="008C6416">
              <w:rPr>
                <w:rFonts w:ascii="Sylfaen" w:eastAsia="Calibri" w:hAnsi="Sylfaen" w:cstheme="minorBidi"/>
                <w:b/>
                <w:sz w:val="16"/>
                <w:szCs w:val="16"/>
                <w:lang w:val="hy-AM" w:eastAsia="en-US"/>
              </w:rPr>
              <w:t>Наименование работ</w:t>
            </w:r>
          </w:p>
          <w:p w:rsidR="008C6416" w:rsidRPr="008C6416" w:rsidRDefault="008C6416" w:rsidP="000B49BF">
            <w:pPr>
              <w:spacing w:line="256" w:lineRule="auto"/>
              <w:jc w:val="center"/>
              <w:rPr>
                <w:rFonts w:ascii="Sylfaen" w:eastAsia="Calibri" w:hAnsi="Sylfaen" w:cstheme="minorBidi"/>
                <w:sz w:val="16"/>
                <w:szCs w:val="16"/>
                <w:lang w:val="hy-AM" w:eastAsia="en-US"/>
              </w:rPr>
            </w:pPr>
            <w:r w:rsidRPr="008C6416">
              <w:rPr>
                <w:rFonts w:ascii="Sylfaen" w:eastAsia="Calibri" w:hAnsi="Sylfaen" w:cstheme="minorBidi"/>
                <w:b/>
                <w:sz w:val="16"/>
                <w:szCs w:val="16"/>
                <w:lang w:val="hy-AM" w:eastAsia="en-US"/>
              </w:rPr>
              <w:t>Աշխատանքների անվանումը</w:t>
            </w:r>
          </w:p>
        </w:tc>
        <w:tc>
          <w:tcPr>
            <w:tcW w:w="1504" w:type="dxa"/>
            <w:vAlign w:val="center"/>
          </w:tcPr>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eastAsia="en-US"/>
              </w:rPr>
              <w:t>Цена,</w:t>
            </w:r>
            <w:r w:rsidRPr="008C6416">
              <w:rPr>
                <w:rFonts w:ascii="Sylfaen" w:eastAsiaTheme="minorHAnsi" w:hAnsi="Sylfaen" w:cstheme="minorBidi"/>
                <w:b/>
                <w:sz w:val="16"/>
                <w:szCs w:val="16"/>
                <w:lang w:val="hy-AM" w:eastAsia="en-US"/>
              </w:rPr>
              <w:t xml:space="preserve"> в г.</w:t>
            </w:r>
            <w:r w:rsidRPr="008C6416">
              <w:rPr>
                <w:rFonts w:ascii="Sylfaen" w:eastAsiaTheme="minorHAnsi" w:hAnsi="Sylfaen" w:cstheme="minorBidi"/>
                <w:b/>
                <w:sz w:val="16"/>
                <w:szCs w:val="16"/>
                <w:lang w:val="en-US" w:eastAsia="en-US"/>
              </w:rPr>
              <w:t> </w:t>
            </w:r>
            <w:r w:rsidRPr="008C6416">
              <w:rPr>
                <w:rFonts w:ascii="Sylfaen" w:eastAsiaTheme="minorHAnsi" w:hAnsi="Sylfaen" w:cstheme="minorBidi"/>
                <w:b/>
                <w:sz w:val="16"/>
                <w:szCs w:val="16"/>
                <w:lang w:val="hy-AM" w:eastAsia="en-US"/>
              </w:rPr>
              <w:t>Ереван, др</w:t>
            </w:r>
            <w:r w:rsidRPr="008C6416">
              <w:rPr>
                <w:rFonts w:ascii="Sylfaen" w:eastAsiaTheme="minorHAnsi" w:hAnsi="Sylfaen" w:cstheme="minorBidi"/>
                <w:b/>
                <w:sz w:val="16"/>
                <w:szCs w:val="16"/>
                <w:lang w:eastAsia="en-US"/>
              </w:rPr>
              <w:t>ам РА без НДС</w:t>
            </w:r>
          </w:p>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 xml:space="preserve">Արժեքը </w:t>
            </w:r>
          </w:p>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ք. Երևանի համար, ՀՀ դրամ</w:t>
            </w:r>
          </w:p>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առանց ԱԱՀ</w:t>
            </w:r>
          </w:p>
        </w:tc>
        <w:tc>
          <w:tcPr>
            <w:tcW w:w="1504" w:type="dxa"/>
            <w:vAlign w:val="center"/>
          </w:tcPr>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eastAsia="en-US"/>
              </w:rPr>
              <w:t>Цена,</w:t>
            </w:r>
            <w:r w:rsidRPr="008C6416">
              <w:rPr>
                <w:rFonts w:ascii="Sylfaen" w:eastAsiaTheme="minorHAnsi" w:hAnsi="Sylfaen" w:cstheme="minorBidi"/>
                <w:b/>
                <w:sz w:val="16"/>
                <w:szCs w:val="16"/>
                <w:lang w:val="hy-AM" w:eastAsia="en-US"/>
              </w:rPr>
              <w:t xml:space="preserve"> в г.</w:t>
            </w:r>
            <w:r w:rsidRPr="008C6416">
              <w:rPr>
                <w:rFonts w:ascii="Sylfaen" w:eastAsiaTheme="minorHAnsi" w:hAnsi="Sylfaen" w:cstheme="minorBidi"/>
                <w:b/>
                <w:sz w:val="16"/>
                <w:szCs w:val="16"/>
                <w:lang w:val="en-US" w:eastAsia="en-US"/>
              </w:rPr>
              <w:t> </w:t>
            </w:r>
            <w:r w:rsidRPr="008C6416">
              <w:rPr>
                <w:rFonts w:ascii="Sylfaen" w:eastAsiaTheme="minorHAnsi" w:hAnsi="Sylfaen" w:cstheme="minorBidi"/>
                <w:b/>
                <w:sz w:val="16"/>
                <w:szCs w:val="16"/>
                <w:lang w:val="hy-AM" w:eastAsia="en-US"/>
              </w:rPr>
              <w:t>Ереван, др</w:t>
            </w:r>
            <w:r w:rsidRPr="008C6416">
              <w:rPr>
                <w:rFonts w:ascii="Sylfaen" w:eastAsiaTheme="minorHAnsi" w:hAnsi="Sylfaen" w:cstheme="minorBidi"/>
                <w:b/>
                <w:sz w:val="16"/>
                <w:szCs w:val="16"/>
                <w:lang w:eastAsia="en-US"/>
              </w:rPr>
              <w:t>ам РА с НДС</w:t>
            </w:r>
          </w:p>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 xml:space="preserve">Արժեքը </w:t>
            </w:r>
          </w:p>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ք. Երևանի համար, ՀՀ դրամ</w:t>
            </w:r>
          </w:p>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eastAsia="en-US"/>
              </w:rPr>
              <w:t>(</w:t>
            </w:r>
            <w:r w:rsidRPr="008C6416">
              <w:rPr>
                <w:rFonts w:ascii="Sylfaen" w:eastAsiaTheme="minorHAnsi" w:hAnsi="Sylfaen" w:cstheme="minorBidi"/>
                <w:b/>
                <w:sz w:val="16"/>
                <w:szCs w:val="16"/>
                <w:lang w:val="hy-AM" w:eastAsia="en-US"/>
              </w:rPr>
              <w:t>ներառյալ ԱԱՀ</w:t>
            </w:r>
            <w:r w:rsidRPr="008C6416">
              <w:rPr>
                <w:rFonts w:ascii="Sylfaen" w:eastAsiaTheme="minorHAnsi" w:hAnsi="Sylfaen" w:cstheme="minorBidi"/>
                <w:b/>
                <w:sz w:val="16"/>
                <w:szCs w:val="16"/>
                <w:lang w:eastAsia="en-US"/>
              </w:rPr>
              <w:t>)</w:t>
            </w:r>
          </w:p>
        </w:tc>
        <w:tc>
          <w:tcPr>
            <w:tcW w:w="1505" w:type="dxa"/>
            <w:vAlign w:val="center"/>
          </w:tcPr>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Цена, до 50 км от г. Ереван, драм</w:t>
            </w:r>
            <w:r w:rsidRPr="008C6416">
              <w:rPr>
                <w:rFonts w:ascii="Sylfaen" w:eastAsiaTheme="minorHAnsi" w:hAnsi="Sylfaen" w:cstheme="minorBidi"/>
                <w:b/>
                <w:sz w:val="16"/>
                <w:szCs w:val="16"/>
                <w:lang w:eastAsia="en-US"/>
              </w:rPr>
              <w:t xml:space="preserve"> РА</w:t>
            </w:r>
            <w:r w:rsidRPr="008C6416">
              <w:rPr>
                <w:rFonts w:ascii="Sylfaen" w:eastAsiaTheme="minorHAnsi" w:hAnsi="Sylfaen" w:cstheme="minorBidi"/>
                <w:b/>
                <w:sz w:val="16"/>
                <w:szCs w:val="16"/>
                <w:lang w:val="hy-AM" w:eastAsia="en-US"/>
              </w:rPr>
              <w:t xml:space="preserve"> без НДС</w:t>
            </w:r>
          </w:p>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 xml:space="preserve">Արժեքը մինչև </w:t>
            </w:r>
            <w:r w:rsidRPr="008C6416">
              <w:rPr>
                <w:rFonts w:ascii="Sylfaen" w:eastAsiaTheme="minorHAnsi" w:hAnsi="Sylfaen" w:cstheme="minorBidi"/>
                <w:b/>
                <w:sz w:val="16"/>
                <w:szCs w:val="16"/>
                <w:lang w:val="hy-AM" w:eastAsia="en-US"/>
              </w:rPr>
              <w:br/>
              <w:t>50 կմ ք. Երևանից, դրամ</w:t>
            </w:r>
          </w:p>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առանց ԱԱՀ</w:t>
            </w:r>
          </w:p>
        </w:tc>
        <w:tc>
          <w:tcPr>
            <w:tcW w:w="1367" w:type="dxa"/>
            <w:vAlign w:val="center"/>
          </w:tcPr>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Цена, до 50 км от г. Ереван, драм</w:t>
            </w:r>
            <w:r w:rsidRPr="008C6416">
              <w:rPr>
                <w:rFonts w:ascii="Sylfaen" w:eastAsiaTheme="minorHAnsi" w:hAnsi="Sylfaen" w:cstheme="minorBidi"/>
                <w:b/>
                <w:sz w:val="16"/>
                <w:szCs w:val="16"/>
                <w:lang w:eastAsia="en-US"/>
              </w:rPr>
              <w:t xml:space="preserve"> РА</w:t>
            </w:r>
            <w:r w:rsidRPr="008C6416">
              <w:rPr>
                <w:rFonts w:ascii="Sylfaen" w:eastAsiaTheme="minorHAnsi" w:hAnsi="Sylfaen" w:cstheme="minorBidi"/>
                <w:b/>
                <w:sz w:val="16"/>
                <w:szCs w:val="16"/>
                <w:lang w:val="hy-AM" w:eastAsia="en-US"/>
              </w:rPr>
              <w:t xml:space="preserve"> </w:t>
            </w:r>
            <w:r w:rsidRPr="008C6416">
              <w:rPr>
                <w:rFonts w:ascii="Sylfaen" w:eastAsiaTheme="minorHAnsi" w:hAnsi="Sylfaen" w:cstheme="minorBidi"/>
                <w:b/>
                <w:sz w:val="16"/>
                <w:szCs w:val="16"/>
                <w:lang w:eastAsia="en-US"/>
              </w:rPr>
              <w:t xml:space="preserve">с </w:t>
            </w:r>
            <w:r w:rsidRPr="008C6416">
              <w:rPr>
                <w:rFonts w:ascii="Sylfaen" w:eastAsiaTheme="minorHAnsi" w:hAnsi="Sylfaen" w:cstheme="minorBidi"/>
                <w:b/>
                <w:sz w:val="16"/>
                <w:szCs w:val="16"/>
                <w:lang w:val="hy-AM" w:eastAsia="en-US"/>
              </w:rPr>
              <w:t>НДС</w:t>
            </w:r>
          </w:p>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 xml:space="preserve">Արժեքը մինչև </w:t>
            </w:r>
            <w:r w:rsidRPr="008C6416">
              <w:rPr>
                <w:rFonts w:ascii="Sylfaen" w:eastAsiaTheme="minorHAnsi" w:hAnsi="Sylfaen" w:cstheme="minorBidi"/>
                <w:b/>
                <w:sz w:val="16"/>
                <w:szCs w:val="16"/>
                <w:lang w:val="hy-AM" w:eastAsia="en-US"/>
              </w:rPr>
              <w:br/>
              <w:t>50 կմ ք. Երևանից, դրամ</w:t>
            </w:r>
          </w:p>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eastAsia="en-US"/>
              </w:rPr>
              <w:t>(</w:t>
            </w:r>
            <w:r w:rsidRPr="008C6416">
              <w:rPr>
                <w:rFonts w:ascii="Sylfaen" w:eastAsiaTheme="minorHAnsi" w:hAnsi="Sylfaen" w:cstheme="minorBidi"/>
                <w:b/>
                <w:sz w:val="16"/>
                <w:szCs w:val="16"/>
                <w:lang w:val="hy-AM" w:eastAsia="en-US"/>
              </w:rPr>
              <w:t>ներառյալ ԱԱՀ</w:t>
            </w:r>
            <w:r w:rsidRPr="008C6416">
              <w:rPr>
                <w:rFonts w:ascii="Sylfaen" w:eastAsiaTheme="minorHAnsi" w:hAnsi="Sylfaen" w:cstheme="minorBidi"/>
                <w:b/>
                <w:sz w:val="16"/>
                <w:szCs w:val="16"/>
                <w:lang w:eastAsia="en-US"/>
              </w:rPr>
              <w:t>)</w:t>
            </w:r>
          </w:p>
        </w:tc>
        <w:tc>
          <w:tcPr>
            <w:tcW w:w="1504" w:type="dxa"/>
            <w:vAlign w:val="center"/>
          </w:tcPr>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 xml:space="preserve">Цена, от 50 до 200 км от </w:t>
            </w:r>
          </w:p>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 xml:space="preserve">г. Ереван, драм </w:t>
            </w:r>
            <w:r w:rsidRPr="008C6416">
              <w:rPr>
                <w:rFonts w:ascii="Sylfaen" w:eastAsiaTheme="minorHAnsi" w:hAnsi="Sylfaen" w:cstheme="minorBidi"/>
                <w:b/>
                <w:sz w:val="16"/>
                <w:szCs w:val="16"/>
                <w:lang w:eastAsia="en-US"/>
              </w:rPr>
              <w:t>РА</w:t>
            </w:r>
            <w:r w:rsidRPr="008C6416">
              <w:rPr>
                <w:rFonts w:ascii="Sylfaen" w:eastAsiaTheme="minorHAnsi" w:hAnsi="Sylfaen" w:cstheme="minorBidi"/>
                <w:b/>
                <w:sz w:val="16"/>
                <w:szCs w:val="16"/>
                <w:lang w:val="hy-AM" w:eastAsia="en-US"/>
              </w:rPr>
              <w:t xml:space="preserve"> без НДС</w:t>
            </w:r>
          </w:p>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Արժեքը 50 կմ մինչև 200 կմ ք. Երևանից, դրամ</w:t>
            </w:r>
          </w:p>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առանց ԱԱՀ</w:t>
            </w:r>
          </w:p>
        </w:tc>
        <w:tc>
          <w:tcPr>
            <w:tcW w:w="1541" w:type="dxa"/>
            <w:vAlign w:val="center"/>
          </w:tcPr>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Ц</w:t>
            </w:r>
            <w:r w:rsidRPr="008C6416">
              <w:rPr>
                <w:rFonts w:ascii="Sylfaen" w:eastAsiaTheme="minorHAnsi" w:hAnsi="Sylfaen" w:cstheme="minorBidi"/>
                <w:b/>
                <w:sz w:val="16"/>
                <w:szCs w:val="16"/>
                <w:lang w:eastAsia="en-US"/>
              </w:rPr>
              <w:t>ена,</w:t>
            </w:r>
            <w:r w:rsidRPr="008C6416">
              <w:rPr>
                <w:rFonts w:ascii="Sylfaen" w:eastAsiaTheme="minorHAnsi" w:hAnsi="Sylfaen" w:cstheme="minorBidi"/>
                <w:b/>
                <w:sz w:val="16"/>
                <w:szCs w:val="16"/>
                <w:lang w:val="hy-AM" w:eastAsia="en-US"/>
              </w:rPr>
              <w:t xml:space="preserve"> от 50 до 200 км от </w:t>
            </w:r>
          </w:p>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г. Ереван, др.ам с</w:t>
            </w:r>
            <w:r w:rsidRPr="008C6416">
              <w:rPr>
                <w:rFonts w:ascii="Sylfaen" w:eastAsiaTheme="minorHAnsi" w:hAnsi="Sylfaen" w:cstheme="minorBidi"/>
                <w:b/>
                <w:sz w:val="16"/>
                <w:szCs w:val="16"/>
                <w:lang w:eastAsia="en-US"/>
              </w:rPr>
              <w:t xml:space="preserve"> </w:t>
            </w:r>
            <w:r w:rsidRPr="008C6416">
              <w:rPr>
                <w:rFonts w:ascii="Sylfaen" w:eastAsiaTheme="minorHAnsi" w:hAnsi="Sylfaen" w:cstheme="minorBidi"/>
                <w:b/>
                <w:sz w:val="16"/>
                <w:szCs w:val="16"/>
                <w:lang w:val="hy-AM" w:eastAsia="en-US"/>
              </w:rPr>
              <w:t>НДС</w:t>
            </w:r>
          </w:p>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val="hy-AM" w:eastAsia="en-US"/>
              </w:rPr>
              <w:t>Արժեքը 50 կմ մինչև 200 կմ ք. Երևանից, դրամ</w:t>
            </w:r>
          </w:p>
          <w:p w:rsidR="008C6416" w:rsidRPr="008C6416" w:rsidRDefault="008C6416" w:rsidP="000B49BF">
            <w:pPr>
              <w:spacing w:line="256" w:lineRule="auto"/>
              <w:jc w:val="center"/>
              <w:rPr>
                <w:rFonts w:ascii="Sylfaen" w:eastAsiaTheme="minorHAnsi" w:hAnsi="Sylfaen" w:cstheme="minorBidi"/>
                <w:b/>
                <w:sz w:val="16"/>
                <w:szCs w:val="16"/>
                <w:lang w:val="hy-AM" w:eastAsia="en-US"/>
              </w:rPr>
            </w:pPr>
            <w:r w:rsidRPr="008C6416">
              <w:rPr>
                <w:rFonts w:ascii="Sylfaen" w:eastAsiaTheme="minorHAnsi" w:hAnsi="Sylfaen" w:cstheme="minorBidi"/>
                <w:b/>
                <w:sz w:val="16"/>
                <w:szCs w:val="16"/>
                <w:lang w:eastAsia="en-US"/>
              </w:rPr>
              <w:t>(</w:t>
            </w:r>
            <w:r w:rsidRPr="008C6416">
              <w:rPr>
                <w:rFonts w:ascii="Sylfaen" w:eastAsiaTheme="minorHAnsi" w:hAnsi="Sylfaen" w:cstheme="minorBidi"/>
                <w:b/>
                <w:sz w:val="16"/>
                <w:szCs w:val="16"/>
                <w:lang w:val="hy-AM" w:eastAsia="en-US"/>
              </w:rPr>
              <w:t>ներառյալ ԱԱՀ</w:t>
            </w:r>
            <w:r w:rsidRPr="008C6416">
              <w:rPr>
                <w:rFonts w:ascii="Sylfaen" w:eastAsiaTheme="minorHAnsi" w:hAnsi="Sylfaen" w:cstheme="minorBidi"/>
                <w:b/>
                <w:sz w:val="16"/>
                <w:szCs w:val="16"/>
                <w:lang w:eastAsia="en-US"/>
              </w:rPr>
              <w:t>)</w:t>
            </w:r>
          </w:p>
        </w:tc>
      </w:tr>
      <w:tr w:rsidR="008C6416" w:rsidRPr="008C6416" w:rsidTr="008C6416">
        <w:trPr>
          <w:trHeight w:val="422"/>
          <w:jc w:val="center"/>
        </w:trPr>
        <w:tc>
          <w:tcPr>
            <w:tcW w:w="1911" w:type="dxa"/>
            <w:vAlign w:val="center"/>
          </w:tcPr>
          <w:p w:rsidR="008C6416" w:rsidRPr="008C6416" w:rsidRDefault="008C6416" w:rsidP="008C6416">
            <w:pPr>
              <w:spacing w:after="160" w:line="256" w:lineRule="auto"/>
              <w:rPr>
                <w:rFonts w:ascii="Sylfaen" w:eastAsia="Calibri" w:hAnsi="Sylfaen" w:cstheme="minorBidi"/>
                <w:sz w:val="16"/>
                <w:szCs w:val="16"/>
                <w:lang w:val="hy-AM" w:eastAsia="en-US"/>
              </w:rPr>
            </w:pPr>
            <w:r w:rsidRPr="008C6416">
              <w:rPr>
                <w:rFonts w:ascii="Sylfaen" w:eastAsia="Calibri" w:hAnsi="Sylfaen" w:cs="Calibri"/>
                <w:sz w:val="16"/>
                <w:szCs w:val="16"/>
                <w:lang w:val="hy-AM" w:eastAsia="en-US"/>
              </w:rPr>
              <w:t>Визит, обнаружение и устранение неисправностей/</w:t>
            </w:r>
            <w:r w:rsidRPr="008C6416">
              <w:rPr>
                <w:rFonts w:ascii="Sylfaen" w:eastAsia="Calibri" w:hAnsi="Sylfaen" w:cstheme="minorBidi"/>
                <w:sz w:val="16"/>
                <w:szCs w:val="16"/>
                <w:lang w:val="hy-AM" w:eastAsia="en-US"/>
              </w:rPr>
              <w:t xml:space="preserve">Այց, անսարքության </w:t>
            </w:r>
            <w:r w:rsidRPr="008C6416">
              <w:rPr>
                <w:rFonts w:ascii="Sylfaen" w:eastAsia="Calibri" w:hAnsi="Sylfaen" w:cstheme="minorBidi"/>
                <w:sz w:val="16"/>
                <w:szCs w:val="16"/>
                <w:lang w:val="hy-AM" w:eastAsia="en-US"/>
              </w:rPr>
              <w:lastRenderedPageBreak/>
              <w:t>հայտնաբերում և թերությունների ուղղում</w:t>
            </w:r>
          </w:p>
        </w:tc>
        <w:tc>
          <w:tcPr>
            <w:tcW w:w="1504" w:type="dxa"/>
            <w:vAlign w:val="center"/>
          </w:tcPr>
          <w:p w:rsidR="008C6416" w:rsidRPr="000B49BF" w:rsidRDefault="008C6416" w:rsidP="008C6416">
            <w:pPr>
              <w:spacing w:after="160" w:line="256" w:lineRule="auto"/>
              <w:jc w:val="center"/>
              <w:rPr>
                <w:rFonts w:ascii="Sylfaen" w:eastAsia="Calibri" w:hAnsi="Sylfaen" w:cstheme="minorBidi"/>
                <w:sz w:val="20"/>
                <w:szCs w:val="20"/>
                <w:lang w:val="hy-AM" w:eastAsia="en-US"/>
              </w:rPr>
            </w:pPr>
            <w:r w:rsidRPr="000B49BF">
              <w:rPr>
                <w:rFonts w:ascii="Sylfaen" w:eastAsia="Calibri" w:hAnsi="Sylfaen" w:cstheme="minorBidi"/>
                <w:sz w:val="20"/>
                <w:szCs w:val="20"/>
                <w:lang w:val="hy-AM" w:eastAsia="en-US"/>
              </w:rPr>
              <w:lastRenderedPageBreak/>
              <w:t xml:space="preserve">42 000     </w:t>
            </w:r>
          </w:p>
        </w:tc>
        <w:tc>
          <w:tcPr>
            <w:tcW w:w="1504" w:type="dxa"/>
            <w:vAlign w:val="center"/>
          </w:tcPr>
          <w:p w:rsidR="008C6416" w:rsidRPr="000B49BF" w:rsidRDefault="008C6416" w:rsidP="008C6416">
            <w:pPr>
              <w:spacing w:after="160" w:line="256" w:lineRule="auto"/>
              <w:jc w:val="center"/>
              <w:rPr>
                <w:rFonts w:ascii="Sylfaen" w:eastAsia="Calibri" w:hAnsi="Sylfaen" w:cstheme="minorBidi"/>
                <w:sz w:val="20"/>
                <w:szCs w:val="20"/>
                <w:lang w:eastAsia="en-US"/>
              </w:rPr>
            </w:pPr>
            <w:r w:rsidRPr="000B49BF">
              <w:rPr>
                <w:rFonts w:ascii="Sylfaen" w:eastAsia="Calibri" w:hAnsi="Sylfaen" w:cstheme="minorBidi"/>
                <w:sz w:val="20"/>
                <w:szCs w:val="20"/>
                <w:lang w:eastAsia="en-US"/>
              </w:rPr>
              <w:t>50 400</w:t>
            </w:r>
          </w:p>
        </w:tc>
        <w:tc>
          <w:tcPr>
            <w:tcW w:w="1505" w:type="dxa"/>
            <w:vAlign w:val="center"/>
          </w:tcPr>
          <w:p w:rsidR="008C6416" w:rsidRPr="000B49BF" w:rsidRDefault="008C6416" w:rsidP="008C6416">
            <w:pPr>
              <w:spacing w:after="160" w:line="256" w:lineRule="auto"/>
              <w:jc w:val="center"/>
              <w:rPr>
                <w:rFonts w:ascii="Sylfaen" w:eastAsia="Calibri" w:hAnsi="Sylfaen" w:cstheme="minorBidi"/>
                <w:sz w:val="20"/>
                <w:szCs w:val="20"/>
                <w:lang w:val="hy-AM" w:eastAsia="en-US"/>
              </w:rPr>
            </w:pPr>
            <w:r w:rsidRPr="000B49BF">
              <w:rPr>
                <w:rFonts w:ascii="Sylfaen" w:eastAsia="Calibri" w:hAnsi="Sylfaen" w:cstheme="minorBidi"/>
                <w:sz w:val="20"/>
                <w:szCs w:val="20"/>
                <w:lang w:val="hy-AM" w:eastAsia="en-US"/>
              </w:rPr>
              <w:t>61 866</w:t>
            </w:r>
          </w:p>
        </w:tc>
        <w:tc>
          <w:tcPr>
            <w:tcW w:w="1367" w:type="dxa"/>
            <w:vAlign w:val="center"/>
          </w:tcPr>
          <w:p w:rsidR="008C6416" w:rsidRPr="000B49BF" w:rsidRDefault="008C6416" w:rsidP="008C6416">
            <w:pPr>
              <w:spacing w:after="160" w:line="256" w:lineRule="auto"/>
              <w:jc w:val="center"/>
              <w:rPr>
                <w:rFonts w:ascii="Sylfaen" w:eastAsia="Calibri" w:hAnsi="Sylfaen" w:cstheme="minorBidi"/>
                <w:sz w:val="20"/>
                <w:szCs w:val="20"/>
                <w:lang w:eastAsia="en-US"/>
              </w:rPr>
            </w:pPr>
            <w:r w:rsidRPr="000B49BF">
              <w:rPr>
                <w:rFonts w:ascii="Sylfaen" w:eastAsia="Calibri" w:hAnsi="Sylfaen" w:cstheme="minorBidi"/>
                <w:sz w:val="20"/>
                <w:szCs w:val="20"/>
                <w:lang w:eastAsia="en-US"/>
              </w:rPr>
              <w:t>74 239,20</w:t>
            </w:r>
          </w:p>
        </w:tc>
        <w:tc>
          <w:tcPr>
            <w:tcW w:w="1504" w:type="dxa"/>
            <w:vAlign w:val="center"/>
          </w:tcPr>
          <w:p w:rsidR="008C6416" w:rsidRPr="000B49BF" w:rsidRDefault="008C6416" w:rsidP="008C6416">
            <w:pPr>
              <w:spacing w:after="160" w:line="256" w:lineRule="auto"/>
              <w:jc w:val="center"/>
              <w:rPr>
                <w:rFonts w:ascii="Sylfaen" w:eastAsia="Calibri" w:hAnsi="Sylfaen" w:cstheme="minorBidi"/>
                <w:sz w:val="20"/>
                <w:szCs w:val="20"/>
                <w:lang w:val="hy-AM" w:eastAsia="en-US"/>
              </w:rPr>
            </w:pPr>
            <w:r w:rsidRPr="000B49BF">
              <w:rPr>
                <w:rFonts w:ascii="Sylfaen" w:eastAsia="Calibri" w:hAnsi="Sylfaen" w:cstheme="minorBidi"/>
                <w:sz w:val="20"/>
                <w:szCs w:val="20"/>
                <w:lang w:val="hy-AM" w:eastAsia="en-US"/>
              </w:rPr>
              <w:t xml:space="preserve">98 066 </w:t>
            </w:r>
          </w:p>
        </w:tc>
        <w:tc>
          <w:tcPr>
            <w:tcW w:w="1541" w:type="dxa"/>
            <w:vAlign w:val="center"/>
          </w:tcPr>
          <w:p w:rsidR="008C6416" w:rsidRPr="000B49BF" w:rsidRDefault="008C6416" w:rsidP="008C6416">
            <w:pPr>
              <w:spacing w:after="160" w:line="256" w:lineRule="auto"/>
              <w:jc w:val="center"/>
              <w:rPr>
                <w:rFonts w:ascii="Sylfaen" w:eastAsia="Calibri" w:hAnsi="Sylfaen" w:cstheme="minorBidi"/>
                <w:sz w:val="20"/>
                <w:szCs w:val="20"/>
                <w:lang w:eastAsia="en-US"/>
              </w:rPr>
            </w:pPr>
            <w:r w:rsidRPr="000B49BF">
              <w:rPr>
                <w:rFonts w:ascii="Sylfaen" w:eastAsia="Calibri" w:hAnsi="Sylfaen" w:cstheme="minorBidi"/>
                <w:sz w:val="20"/>
                <w:szCs w:val="20"/>
                <w:lang w:eastAsia="en-US"/>
              </w:rPr>
              <w:t>117 679,2</w:t>
            </w:r>
          </w:p>
        </w:tc>
      </w:tr>
      <w:tr w:rsidR="008C6416" w:rsidRPr="008C6416" w:rsidTr="008C6416">
        <w:trPr>
          <w:trHeight w:val="192"/>
          <w:jc w:val="center"/>
        </w:trPr>
        <w:tc>
          <w:tcPr>
            <w:tcW w:w="1911" w:type="dxa"/>
            <w:vAlign w:val="center"/>
          </w:tcPr>
          <w:p w:rsidR="008C6416" w:rsidRPr="008C6416" w:rsidRDefault="008C6416" w:rsidP="008C6416">
            <w:pPr>
              <w:spacing w:after="160" w:line="256" w:lineRule="auto"/>
              <w:rPr>
                <w:rFonts w:ascii="Sylfaen" w:eastAsia="Calibri" w:hAnsi="Sylfaen" w:cstheme="minorBidi"/>
                <w:sz w:val="16"/>
                <w:szCs w:val="16"/>
                <w:lang w:val="hy-AM" w:eastAsia="en-US"/>
              </w:rPr>
            </w:pPr>
            <w:r w:rsidRPr="008C6416">
              <w:rPr>
                <w:rFonts w:ascii="Sylfaen" w:eastAsia="Calibri" w:hAnsi="Sylfaen" w:cs="Calibri"/>
                <w:sz w:val="16"/>
                <w:szCs w:val="16"/>
                <w:lang w:val="hy-AM" w:eastAsia="en-US"/>
              </w:rPr>
              <w:t>Текущий ремонт/Ընթացիկ նորոգում</w:t>
            </w:r>
            <w:r w:rsidRPr="008C6416">
              <w:rPr>
                <w:rFonts w:ascii="Sylfaen" w:eastAsia="Calibri" w:hAnsi="Sylfaen" w:cstheme="minorBidi"/>
                <w:sz w:val="16"/>
                <w:szCs w:val="16"/>
                <w:lang w:val="hy-AM" w:eastAsia="en-US"/>
              </w:rPr>
              <w:t xml:space="preserve"> </w:t>
            </w:r>
          </w:p>
        </w:tc>
        <w:tc>
          <w:tcPr>
            <w:tcW w:w="1504" w:type="dxa"/>
            <w:vAlign w:val="center"/>
          </w:tcPr>
          <w:p w:rsidR="008C6416" w:rsidRPr="000B49BF" w:rsidRDefault="008C6416" w:rsidP="008C6416">
            <w:pPr>
              <w:spacing w:after="160" w:line="256" w:lineRule="auto"/>
              <w:jc w:val="center"/>
              <w:rPr>
                <w:rFonts w:ascii="Sylfaen" w:eastAsia="Calibri" w:hAnsi="Sylfaen" w:cstheme="minorBidi"/>
                <w:sz w:val="20"/>
                <w:szCs w:val="20"/>
                <w:lang w:val="hy-AM" w:eastAsia="en-US"/>
              </w:rPr>
            </w:pPr>
            <w:r w:rsidRPr="000B49BF">
              <w:rPr>
                <w:rFonts w:ascii="Sylfaen" w:eastAsia="Calibri" w:hAnsi="Sylfaen" w:cstheme="minorBidi"/>
                <w:sz w:val="20"/>
                <w:szCs w:val="20"/>
                <w:lang w:val="hy-AM" w:eastAsia="en-US"/>
              </w:rPr>
              <w:t>14 800</w:t>
            </w:r>
          </w:p>
        </w:tc>
        <w:tc>
          <w:tcPr>
            <w:tcW w:w="1504" w:type="dxa"/>
            <w:vAlign w:val="center"/>
          </w:tcPr>
          <w:p w:rsidR="008C6416" w:rsidRPr="000B49BF" w:rsidRDefault="008C6416" w:rsidP="008C6416">
            <w:pPr>
              <w:spacing w:after="160" w:line="256" w:lineRule="auto"/>
              <w:jc w:val="center"/>
              <w:rPr>
                <w:rFonts w:ascii="Sylfaen" w:eastAsia="Calibri" w:hAnsi="Sylfaen" w:cstheme="minorBidi"/>
                <w:sz w:val="20"/>
                <w:szCs w:val="20"/>
                <w:lang w:eastAsia="en-US"/>
              </w:rPr>
            </w:pPr>
            <w:r w:rsidRPr="000B49BF">
              <w:rPr>
                <w:rFonts w:ascii="Sylfaen" w:eastAsia="Calibri" w:hAnsi="Sylfaen" w:cstheme="minorBidi"/>
                <w:sz w:val="20"/>
                <w:szCs w:val="20"/>
                <w:lang w:eastAsia="en-US"/>
              </w:rPr>
              <w:t>17 760</w:t>
            </w:r>
          </w:p>
        </w:tc>
        <w:tc>
          <w:tcPr>
            <w:tcW w:w="1505" w:type="dxa"/>
            <w:vAlign w:val="center"/>
          </w:tcPr>
          <w:p w:rsidR="008C6416" w:rsidRPr="000B49BF" w:rsidRDefault="008C6416" w:rsidP="008C6416">
            <w:pPr>
              <w:spacing w:after="160" w:line="256" w:lineRule="auto"/>
              <w:jc w:val="center"/>
              <w:rPr>
                <w:rFonts w:ascii="Sylfaen" w:eastAsia="Calibri" w:hAnsi="Sylfaen" w:cstheme="minorBidi"/>
                <w:sz w:val="20"/>
                <w:szCs w:val="20"/>
                <w:lang w:val="hy-AM" w:eastAsia="en-US"/>
              </w:rPr>
            </w:pPr>
            <w:r w:rsidRPr="000B49BF">
              <w:rPr>
                <w:rFonts w:ascii="Sylfaen" w:eastAsia="Calibri" w:hAnsi="Sylfaen" w:cstheme="minorBidi"/>
                <w:sz w:val="20"/>
                <w:szCs w:val="20"/>
                <w:lang w:val="hy-AM" w:eastAsia="en-US"/>
              </w:rPr>
              <w:t>14 800</w:t>
            </w:r>
          </w:p>
        </w:tc>
        <w:tc>
          <w:tcPr>
            <w:tcW w:w="1367" w:type="dxa"/>
            <w:vAlign w:val="center"/>
          </w:tcPr>
          <w:p w:rsidR="008C6416" w:rsidRPr="000B49BF" w:rsidRDefault="008C6416" w:rsidP="008C6416">
            <w:pPr>
              <w:spacing w:after="160" w:line="256" w:lineRule="auto"/>
              <w:jc w:val="center"/>
              <w:rPr>
                <w:rFonts w:ascii="Sylfaen" w:eastAsia="Calibri" w:hAnsi="Sylfaen" w:cstheme="minorBidi"/>
                <w:sz w:val="20"/>
                <w:szCs w:val="20"/>
                <w:lang w:val="hy-AM" w:eastAsia="en-US"/>
              </w:rPr>
            </w:pPr>
            <w:r w:rsidRPr="000B49BF">
              <w:rPr>
                <w:rFonts w:ascii="Sylfaen" w:eastAsia="Calibri" w:hAnsi="Sylfaen" w:cstheme="minorBidi"/>
                <w:sz w:val="20"/>
                <w:szCs w:val="20"/>
                <w:lang w:eastAsia="en-US"/>
              </w:rPr>
              <w:t>17 760</w:t>
            </w:r>
          </w:p>
        </w:tc>
        <w:tc>
          <w:tcPr>
            <w:tcW w:w="1504" w:type="dxa"/>
            <w:vAlign w:val="center"/>
          </w:tcPr>
          <w:p w:rsidR="008C6416" w:rsidRPr="000B49BF" w:rsidRDefault="008C6416" w:rsidP="008C6416">
            <w:pPr>
              <w:spacing w:after="160" w:line="256" w:lineRule="auto"/>
              <w:jc w:val="center"/>
              <w:rPr>
                <w:rFonts w:ascii="Sylfaen" w:eastAsia="Calibri" w:hAnsi="Sylfaen" w:cstheme="minorBidi"/>
                <w:sz w:val="20"/>
                <w:szCs w:val="20"/>
                <w:lang w:val="hy-AM" w:eastAsia="en-US"/>
              </w:rPr>
            </w:pPr>
            <w:r w:rsidRPr="000B49BF">
              <w:rPr>
                <w:rFonts w:ascii="Sylfaen" w:eastAsia="Calibri" w:hAnsi="Sylfaen" w:cstheme="minorBidi"/>
                <w:sz w:val="20"/>
                <w:szCs w:val="20"/>
                <w:lang w:val="hy-AM" w:eastAsia="en-US"/>
              </w:rPr>
              <w:t>14 800</w:t>
            </w:r>
          </w:p>
        </w:tc>
        <w:tc>
          <w:tcPr>
            <w:tcW w:w="1541" w:type="dxa"/>
            <w:vAlign w:val="center"/>
          </w:tcPr>
          <w:p w:rsidR="008C6416" w:rsidRPr="000B49BF" w:rsidRDefault="008C6416" w:rsidP="008C6416">
            <w:pPr>
              <w:spacing w:after="160" w:line="256" w:lineRule="auto"/>
              <w:jc w:val="center"/>
              <w:rPr>
                <w:rFonts w:ascii="Sylfaen" w:eastAsia="Calibri" w:hAnsi="Sylfaen" w:cstheme="minorBidi"/>
                <w:sz w:val="20"/>
                <w:szCs w:val="20"/>
                <w:lang w:val="hy-AM" w:eastAsia="en-US"/>
              </w:rPr>
            </w:pPr>
            <w:r w:rsidRPr="000B49BF">
              <w:rPr>
                <w:rFonts w:ascii="Sylfaen" w:eastAsia="Calibri" w:hAnsi="Sylfaen" w:cstheme="minorBidi"/>
                <w:sz w:val="20"/>
                <w:szCs w:val="20"/>
                <w:lang w:eastAsia="en-US"/>
              </w:rPr>
              <w:t>17 760</w:t>
            </w:r>
          </w:p>
        </w:tc>
      </w:tr>
    </w:tbl>
    <w:p w:rsidR="0034418F" w:rsidRDefault="0034418F" w:rsidP="005C7218">
      <w:pPr>
        <w:spacing w:after="160" w:line="256" w:lineRule="auto"/>
        <w:ind w:left="426"/>
        <w:jc w:val="both"/>
        <w:rPr>
          <w:rFonts w:ascii="Sylfaen" w:hAnsi="Sylfaen"/>
          <w:spacing w:val="-1"/>
          <w:sz w:val="28"/>
          <w:szCs w:val="28"/>
          <w:lang w:val="hy-AM"/>
        </w:rPr>
      </w:pPr>
    </w:p>
    <w:p w:rsidR="0034418F" w:rsidRDefault="0034418F" w:rsidP="005C7218">
      <w:pPr>
        <w:spacing w:after="160" w:line="256" w:lineRule="auto"/>
        <w:ind w:left="426"/>
        <w:jc w:val="both"/>
        <w:rPr>
          <w:rFonts w:ascii="Sylfaen" w:hAnsi="Sylfaen"/>
          <w:spacing w:val="-1"/>
          <w:sz w:val="28"/>
          <w:szCs w:val="28"/>
          <w:lang w:val="hy-AM"/>
        </w:rPr>
      </w:pPr>
    </w:p>
    <w:p w:rsidR="008C6416" w:rsidRDefault="008C6416" w:rsidP="005C7218">
      <w:pPr>
        <w:spacing w:after="160" w:line="256" w:lineRule="auto"/>
        <w:ind w:left="426"/>
        <w:jc w:val="both"/>
        <w:rPr>
          <w:rFonts w:ascii="Sylfaen" w:hAnsi="Sylfaen"/>
          <w:spacing w:val="-1"/>
          <w:sz w:val="28"/>
          <w:szCs w:val="28"/>
          <w:lang w:val="hy-AM"/>
        </w:rPr>
      </w:pPr>
    </w:p>
    <w:p w:rsidR="008C6416" w:rsidRDefault="008C6416" w:rsidP="005C7218">
      <w:pPr>
        <w:spacing w:after="160" w:line="256" w:lineRule="auto"/>
        <w:ind w:left="426"/>
        <w:jc w:val="both"/>
        <w:rPr>
          <w:rFonts w:ascii="Sylfaen" w:hAnsi="Sylfaen"/>
          <w:spacing w:val="-1"/>
          <w:sz w:val="28"/>
          <w:szCs w:val="28"/>
          <w:lang w:val="hy-AM"/>
        </w:rPr>
      </w:pPr>
    </w:p>
    <w:p w:rsidR="008C6416" w:rsidRDefault="008C6416" w:rsidP="005C7218">
      <w:pPr>
        <w:spacing w:after="160" w:line="256" w:lineRule="auto"/>
        <w:ind w:left="426"/>
        <w:jc w:val="both"/>
        <w:rPr>
          <w:rFonts w:ascii="Sylfaen" w:hAnsi="Sylfaen"/>
          <w:spacing w:val="-1"/>
          <w:sz w:val="28"/>
          <w:szCs w:val="28"/>
          <w:lang w:val="hy-AM"/>
        </w:rPr>
      </w:pPr>
    </w:p>
    <w:p w:rsidR="008C6416" w:rsidRDefault="008C6416" w:rsidP="005C7218">
      <w:pPr>
        <w:spacing w:after="160" w:line="256" w:lineRule="auto"/>
        <w:ind w:left="426"/>
        <w:jc w:val="both"/>
        <w:rPr>
          <w:rFonts w:ascii="Sylfaen" w:hAnsi="Sylfaen"/>
          <w:spacing w:val="-1"/>
          <w:sz w:val="28"/>
          <w:szCs w:val="28"/>
          <w:lang w:val="hy-AM"/>
        </w:rPr>
      </w:pPr>
    </w:p>
    <w:p w:rsidR="008C6416" w:rsidRDefault="008C6416" w:rsidP="005C7218">
      <w:pPr>
        <w:spacing w:after="160" w:line="256" w:lineRule="auto"/>
        <w:ind w:left="426"/>
        <w:jc w:val="both"/>
        <w:rPr>
          <w:rFonts w:ascii="Sylfaen" w:hAnsi="Sylfaen"/>
          <w:spacing w:val="-1"/>
          <w:sz w:val="28"/>
          <w:szCs w:val="28"/>
          <w:lang w:val="hy-AM"/>
        </w:rPr>
      </w:pPr>
    </w:p>
    <w:p w:rsidR="008C6416" w:rsidRDefault="008C6416" w:rsidP="005C7218">
      <w:pPr>
        <w:spacing w:after="160" w:line="256" w:lineRule="auto"/>
        <w:ind w:left="426"/>
        <w:jc w:val="both"/>
        <w:rPr>
          <w:rFonts w:ascii="Sylfaen" w:hAnsi="Sylfaen"/>
          <w:spacing w:val="-1"/>
          <w:sz w:val="28"/>
          <w:szCs w:val="28"/>
          <w:lang w:val="hy-AM"/>
        </w:rPr>
      </w:pPr>
    </w:p>
    <w:p w:rsidR="008C6416" w:rsidRDefault="008C6416" w:rsidP="005C7218">
      <w:pPr>
        <w:spacing w:after="160" w:line="256" w:lineRule="auto"/>
        <w:ind w:left="426"/>
        <w:jc w:val="both"/>
        <w:rPr>
          <w:rFonts w:ascii="Sylfaen" w:hAnsi="Sylfaen"/>
          <w:spacing w:val="-1"/>
          <w:sz w:val="28"/>
          <w:szCs w:val="28"/>
          <w:lang w:val="hy-AM"/>
        </w:rPr>
      </w:pPr>
    </w:p>
    <w:p w:rsidR="008C6416" w:rsidRDefault="008C6416" w:rsidP="005C7218">
      <w:pPr>
        <w:spacing w:after="160" w:line="256" w:lineRule="auto"/>
        <w:ind w:left="426"/>
        <w:jc w:val="both"/>
        <w:rPr>
          <w:rFonts w:ascii="Sylfaen" w:hAnsi="Sylfaen"/>
          <w:spacing w:val="-1"/>
          <w:sz w:val="28"/>
          <w:szCs w:val="28"/>
          <w:lang w:val="hy-AM"/>
        </w:rPr>
      </w:pPr>
    </w:p>
    <w:p w:rsidR="008C6416" w:rsidRDefault="008C6416" w:rsidP="005C7218">
      <w:pPr>
        <w:spacing w:after="160" w:line="256" w:lineRule="auto"/>
        <w:ind w:left="426"/>
        <w:jc w:val="both"/>
        <w:rPr>
          <w:rFonts w:ascii="Sylfaen" w:hAnsi="Sylfaen"/>
          <w:spacing w:val="-1"/>
          <w:sz w:val="28"/>
          <w:szCs w:val="28"/>
          <w:lang w:val="hy-AM"/>
        </w:rPr>
      </w:pPr>
    </w:p>
    <w:p w:rsidR="008C6416" w:rsidRDefault="008C6416" w:rsidP="005C7218">
      <w:pPr>
        <w:spacing w:after="160" w:line="256" w:lineRule="auto"/>
        <w:ind w:left="426"/>
        <w:jc w:val="both"/>
        <w:rPr>
          <w:rFonts w:ascii="Sylfaen" w:hAnsi="Sylfaen"/>
          <w:spacing w:val="-1"/>
          <w:sz w:val="28"/>
          <w:szCs w:val="28"/>
          <w:lang w:val="hy-AM"/>
        </w:rPr>
      </w:pPr>
    </w:p>
    <w:p w:rsidR="008C6416" w:rsidRDefault="008C6416" w:rsidP="005C7218">
      <w:pPr>
        <w:spacing w:after="160" w:line="256" w:lineRule="auto"/>
        <w:ind w:left="426"/>
        <w:jc w:val="both"/>
        <w:rPr>
          <w:rFonts w:ascii="Sylfaen" w:hAnsi="Sylfaen"/>
          <w:spacing w:val="-1"/>
          <w:sz w:val="28"/>
          <w:szCs w:val="28"/>
          <w:lang w:val="hy-AM"/>
        </w:rPr>
      </w:pPr>
    </w:p>
    <w:p w:rsidR="008C6416" w:rsidRDefault="008C6416" w:rsidP="005C7218">
      <w:pPr>
        <w:spacing w:after="160" w:line="256" w:lineRule="auto"/>
        <w:ind w:left="426"/>
        <w:jc w:val="both"/>
        <w:rPr>
          <w:rFonts w:ascii="Sylfaen" w:hAnsi="Sylfaen"/>
          <w:spacing w:val="-1"/>
          <w:sz w:val="28"/>
          <w:szCs w:val="28"/>
          <w:lang w:val="hy-AM"/>
        </w:rPr>
      </w:pPr>
    </w:p>
    <w:p w:rsidR="008C6416" w:rsidRDefault="008C6416" w:rsidP="005C7218">
      <w:pPr>
        <w:spacing w:after="160" w:line="256" w:lineRule="auto"/>
        <w:ind w:left="426"/>
        <w:jc w:val="both"/>
        <w:rPr>
          <w:rFonts w:ascii="Sylfaen" w:hAnsi="Sylfaen"/>
          <w:spacing w:val="-1"/>
          <w:sz w:val="28"/>
          <w:szCs w:val="28"/>
          <w:lang w:val="hy-AM"/>
        </w:rPr>
      </w:pPr>
    </w:p>
    <w:p w:rsidR="008C6416" w:rsidRDefault="008C6416" w:rsidP="005C7218">
      <w:pPr>
        <w:spacing w:after="160" w:line="256" w:lineRule="auto"/>
        <w:ind w:left="426"/>
        <w:jc w:val="both"/>
        <w:rPr>
          <w:rFonts w:ascii="Sylfaen" w:hAnsi="Sylfaen"/>
          <w:spacing w:val="-1"/>
          <w:sz w:val="28"/>
          <w:szCs w:val="28"/>
          <w:lang w:val="hy-AM"/>
        </w:rPr>
      </w:pPr>
    </w:p>
    <w:p w:rsidR="000B49BF" w:rsidRDefault="000B49BF">
      <w:pPr>
        <w:spacing w:after="160" w:line="259" w:lineRule="auto"/>
        <w:rPr>
          <w:rFonts w:ascii="Sylfaen" w:hAnsi="Sylfaen"/>
          <w:spacing w:val="-1"/>
          <w:sz w:val="28"/>
          <w:szCs w:val="28"/>
          <w:lang w:val="hy-AM"/>
        </w:rPr>
      </w:pPr>
      <w:r>
        <w:rPr>
          <w:rFonts w:ascii="Sylfaen" w:hAnsi="Sylfaen"/>
          <w:spacing w:val="-1"/>
          <w:sz w:val="28"/>
          <w:szCs w:val="28"/>
          <w:lang w:val="hy-AM"/>
        </w:rPr>
        <w:br w:type="page"/>
      </w:r>
    </w:p>
    <w:p w:rsidR="000142F2" w:rsidRPr="008C6416" w:rsidRDefault="000142F2" w:rsidP="000142F2">
      <w:pPr>
        <w:pStyle w:val="3"/>
        <w:spacing w:before="0" w:after="0" w:line="276" w:lineRule="auto"/>
        <w:jc w:val="right"/>
        <w:rPr>
          <w:rFonts w:ascii="Times New Roman" w:hAnsi="Times New Roman" w:cs="Times New Roman"/>
          <w:b w:val="0"/>
          <w:sz w:val="24"/>
          <w:szCs w:val="24"/>
          <w:lang w:val="hy-AM"/>
        </w:rPr>
      </w:pPr>
      <w:r w:rsidRPr="008C6416">
        <w:rPr>
          <w:rFonts w:ascii="Times New Roman" w:hAnsi="Times New Roman" w:cs="Times New Roman"/>
          <w:b w:val="0"/>
          <w:sz w:val="24"/>
          <w:szCs w:val="24"/>
          <w:lang w:val="hy-AM"/>
        </w:rPr>
        <w:lastRenderedPageBreak/>
        <w:t xml:space="preserve">Приложение № </w:t>
      </w:r>
      <w:r w:rsidR="00F30B37" w:rsidRPr="008C6416">
        <w:rPr>
          <w:rFonts w:ascii="Times New Roman" w:hAnsi="Times New Roman" w:cs="Times New Roman"/>
          <w:b w:val="0"/>
          <w:sz w:val="24"/>
          <w:szCs w:val="24"/>
          <w:lang w:val="hy-AM"/>
        </w:rPr>
        <w:t>2</w:t>
      </w:r>
      <w:r w:rsidRPr="008C6416">
        <w:rPr>
          <w:sz w:val="24"/>
          <w:szCs w:val="24"/>
          <w:lang w:val="hy-AM"/>
        </w:rPr>
        <w:t xml:space="preserve"> </w:t>
      </w:r>
      <w:r w:rsidRPr="00684124">
        <w:rPr>
          <w:rFonts w:ascii="Sylfaen" w:hAnsi="Sylfaen"/>
          <w:sz w:val="24"/>
          <w:szCs w:val="24"/>
          <w:lang w:val="hy-AM"/>
        </w:rPr>
        <w:t>/</w:t>
      </w:r>
      <w:r w:rsidRPr="008C6416">
        <w:rPr>
          <w:rFonts w:ascii="Times New Roman" w:hAnsi="Times New Roman" w:cs="Times New Roman"/>
          <w:b w:val="0"/>
          <w:sz w:val="24"/>
          <w:szCs w:val="24"/>
          <w:lang w:val="hy-AM"/>
        </w:rPr>
        <w:t xml:space="preserve">Հավելված № </w:t>
      </w:r>
      <w:r w:rsidR="00F30B37" w:rsidRPr="008C6416">
        <w:rPr>
          <w:rFonts w:ascii="Times New Roman" w:hAnsi="Times New Roman" w:cs="Times New Roman"/>
          <w:b w:val="0"/>
          <w:sz w:val="24"/>
          <w:szCs w:val="24"/>
          <w:lang w:val="hy-AM"/>
        </w:rPr>
        <w:t>2</w:t>
      </w:r>
    </w:p>
    <w:p w:rsidR="000142F2" w:rsidRPr="00684124" w:rsidRDefault="000142F2" w:rsidP="000142F2">
      <w:pPr>
        <w:jc w:val="right"/>
        <w:rPr>
          <w:rFonts w:ascii="Sylfaen" w:hAnsi="Sylfaen"/>
          <w:lang w:val="hy-AM"/>
        </w:rPr>
      </w:pPr>
      <w:r w:rsidRPr="008C6416">
        <w:rPr>
          <w:sz w:val="28"/>
          <w:szCs w:val="28"/>
          <w:lang w:val="hy-AM"/>
        </w:rPr>
        <w:t xml:space="preserve">     </w:t>
      </w:r>
      <w:r w:rsidRPr="008C6416">
        <w:rPr>
          <w:lang w:val="hy-AM"/>
        </w:rPr>
        <w:t>к техническому заданию</w:t>
      </w:r>
      <w:r w:rsidRPr="00684124">
        <w:rPr>
          <w:rFonts w:ascii="Sylfaen" w:hAnsi="Sylfaen"/>
          <w:lang w:val="hy-AM"/>
        </w:rPr>
        <w:t>/</w:t>
      </w:r>
    </w:p>
    <w:p w:rsidR="0034418F" w:rsidRDefault="000142F2" w:rsidP="000142F2">
      <w:pPr>
        <w:spacing w:after="160" w:line="256" w:lineRule="auto"/>
        <w:ind w:left="426"/>
        <w:jc w:val="right"/>
        <w:rPr>
          <w:rFonts w:ascii="Sylfaen" w:hAnsi="Sylfaen"/>
          <w:spacing w:val="-1"/>
          <w:sz w:val="28"/>
          <w:szCs w:val="28"/>
          <w:lang w:val="hy-AM"/>
        </w:rPr>
      </w:pPr>
      <w:r w:rsidRPr="00684124">
        <w:rPr>
          <w:rFonts w:ascii="Sylfaen" w:hAnsi="Sylfaen"/>
          <w:lang w:val="hy-AM"/>
        </w:rPr>
        <w:t xml:space="preserve">տեխնիկական </w:t>
      </w:r>
      <w:r>
        <w:rPr>
          <w:rFonts w:ascii="Sylfaen" w:hAnsi="Sylfaen"/>
          <w:lang w:val="hy-AM"/>
        </w:rPr>
        <w:t>ա</w:t>
      </w:r>
      <w:r w:rsidRPr="00684124">
        <w:rPr>
          <w:rFonts w:ascii="Sylfaen" w:hAnsi="Sylfaen"/>
          <w:lang w:val="hy-AM"/>
        </w:rPr>
        <w:t>ռաջադրանքին</w:t>
      </w:r>
      <w:r>
        <w:rPr>
          <w:rFonts w:ascii="Sylfaen" w:hAnsi="Sylfaen"/>
          <w:lang w:val="hy-AM"/>
        </w:rPr>
        <w:t xml:space="preserve"> կից</w:t>
      </w:r>
    </w:p>
    <w:p w:rsidR="000142F2" w:rsidRPr="003C1DA9" w:rsidRDefault="000142F2" w:rsidP="000142F2">
      <w:pPr>
        <w:jc w:val="center"/>
        <w:rPr>
          <w:rFonts w:eastAsia="Calibri"/>
          <w:b/>
          <w:lang w:val="hy-AM" w:eastAsia="en-US" w:bidi="hy-AM"/>
        </w:rPr>
      </w:pPr>
      <w:r w:rsidRPr="003C1DA9">
        <w:rPr>
          <w:rFonts w:eastAsia="Calibri"/>
          <w:b/>
          <w:lang w:val="hy-AM" w:eastAsia="en-US" w:bidi="ru-RU"/>
        </w:rPr>
        <w:t>Перечень</w:t>
      </w:r>
    </w:p>
    <w:p w:rsidR="000142F2" w:rsidRPr="003C1DA9" w:rsidRDefault="000142F2" w:rsidP="000142F2">
      <w:pPr>
        <w:jc w:val="center"/>
        <w:rPr>
          <w:rFonts w:eastAsia="Calibri"/>
          <w:b/>
          <w:lang w:val="hy-AM" w:eastAsia="en-US" w:bidi="hy-AM"/>
        </w:rPr>
      </w:pPr>
      <w:r w:rsidRPr="003C1DA9">
        <w:rPr>
          <w:rFonts w:eastAsia="Calibri"/>
          <w:lang w:val="hy-AM" w:eastAsia="en-US" w:bidi="ru-RU"/>
        </w:rPr>
        <w:t xml:space="preserve">объектов ЗАО «ЮКЖД», подлежащих проведению технического обслуживания систем </w:t>
      </w:r>
      <w:r w:rsidRPr="003C1DA9">
        <w:rPr>
          <w:rFonts w:eastAsia="Calibri"/>
          <w:lang w:eastAsia="en-US" w:bidi="ru-RU"/>
        </w:rPr>
        <w:t xml:space="preserve">пожарной </w:t>
      </w:r>
      <w:r w:rsidRPr="003C1DA9">
        <w:rPr>
          <w:rFonts w:eastAsia="Calibri"/>
          <w:lang w:val="hy-AM" w:eastAsia="en-US"/>
        </w:rPr>
        <w:t>сигнализации</w:t>
      </w:r>
      <w:r w:rsidRPr="003C1DA9">
        <w:rPr>
          <w:rFonts w:eastAsia="Calibri"/>
          <w:lang w:val="hy-AM" w:eastAsia="en-US" w:bidi="hy-AM"/>
        </w:rPr>
        <w:t xml:space="preserve"> </w:t>
      </w:r>
      <w:r w:rsidRPr="003C1DA9">
        <w:rPr>
          <w:rFonts w:eastAsia="Calibri"/>
          <w:lang w:val="hy-AM" w:eastAsia="en-US" w:bidi="hy-AM"/>
        </w:rPr>
        <w:br/>
      </w:r>
      <w:r w:rsidRPr="003C1DA9">
        <w:rPr>
          <w:rFonts w:eastAsia="Calibri"/>
          <w:lang w:val="hy-AM" w:eastAsia="en-US" w:bidi="hy-AM"/>
        </w:rPr>
        <w:br/>
      </w:r>
      <w:r w:rsidRPr="003C1DA9">
        <w:rPr>
          <w:rFonts w:eastAsia="Calibri"/>
          <w:b/>
          <w:lang w:val="hy-AM" w:eastAsia="en-US" w:bidi="hy-AM"/>
        </w:rPr>
        <w:t>Օբյեկտների ցանկ</w:t>
      </w:r>
    </w:p>
    <w:p w:rsidR="000142F2" w:rsidRPr="003C1DA9" w:rsidRDefault="000142F2" w:rsidP="000142F2">
      <w:pPr>
        <w:jc w:val="center"/>
        <w:rPr>
          <w:rFonts w:eastAsia="Calibri"/>
          <w:lang w:val="hy-AM" w:eastAsia="en-US" w:bidi="hy-AM"/>
        </w:rPr>
      </w:pPr>
      <w:r w:rsidRPr="003C1DA9">
        <w:rPr>
          <w:rFonts w:ascii="Sylfaen" w:eastAsia="Calibri" w:hAnsi="Sylfaen"/>
          <w:lang w:val="hy-AM" w:eastAsia="en-US" w:bidi="hy-AM"/>
        </w:rPr>
        <w:t>Հ</w:t>
      </w:r>
      <w:r w:rsidRPr="003C1DA9">
        <w:rPr>
          <w:rFonts w:eastAsia="Calibri"/>
          <w:lang w:val="hy-AM" w:eastAsia="en-US" w:bidi="hy-AM"/>
        </w:rPr>
        <w:t>ԿԵ «ՓԲԸ» հրդեհային ազդանշանման համակարգերի տեխնիկական սպասարկման</w:t>
      </w:r>
    </w:p>
    <w:tbl>
      <w:tblPr>
        <w:tblOverlap w:val="never"/>
        <w:tblW w:w="1063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8"/>
        <w:gridCol w:w="7938"/>
        <w:gridCol w:w="1985"/>
      </w:tblGrid>
      <w:tr w:rsidR="000142F2" w:rsidRPr="003C1DA9" w:rsidTr="00237081">
        <w:trPr>
          <w:trHeight w:hRule="exact" w:val="1692"/>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w:t>
            </w:r>
          </w:p>
        </w:tc>
        <w:tc>
          <w:tcPr>
            <w:tcW w:w="793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ru-RU"/>
              </w:rPr>
              <w:t xml:space="preserve">Наименование объектов /  </w:t>
            </w:r>
            <w:r w:rsidRPr="003C1DA9">
              <w:rPr>
                <w:rFonts w:ascii="Sylfaen" w:eastAsia="Calibri" w:hAnsi="Sylfaen"/>
                <w:lang w:val="hy-AM" w:eastAsia="en-US" w:bidi="ru-RU"/>
              </w:rPr>
              <w:t>Օ</w:t>
            </w:r>
            <w:r w:rsidRPr="003C1DA9">
              <w:rPr>
                <w:rFonts w:ascii="Sylfaen" w:eastAsia="Calibri" w:hAnsi="Sylfaen" w:cs="Sylfaen"/>
                <w:lang w:val="hy-AM" w:eastAsia="en-US" w:bidi="hy-AM"/>
              </w:rPr>
              <w:t>բյեկտների</w:t>
            </w:r>
            <w:r w:rsidRPr="003C1DA9">
              <w:rPr>
                <w:rFonts w:eastAsia="Calibri"/>
                <w:lang w:val="hy-AM" w:eastAsia="en-US" w:bidi="hy-AM"/>
              </w:rPr>
              <w:t xml:space="preserve"> </w:t>
            </w:r>
            <w:r w:rsidRPr="003C1DA9">
              <w:rPr>
                <w:rFonts w:ascii="Sylfaen" w:eastAsia="Calibri" w:hAnsi="Sylfaen" w:cs="Sylfaen"/>
                <w:lang w:val="hy-AM" w:eastAsia="en-US" w:bidi="hy-AM"/>
              </w:rPr>
              <w:t>անվանումները</w:t>
            </w:r>
          </w:p>
        </w:tc>
        <w:tc>
          <w:tcPr>
            <w:tcW w:w="1985" w:type="dxa"/>
            <w:shd w:val="clear" w:color="auto" w:fill="FFFFFF"/>
            <w:vAlign w:val="bottom"/>
          </w:tcPr>
          <w:p w:rsidR="000142F2" w:rsidRPr="003C1DA9" w:rsidRDefault="000142F2" w:rsidP="00237081">
            <w:pPr>
              <w:jc w:val="center"/>
              <w:rPr>
                <w:rFonts w:eastAsia="Calibri"/>
                <w:lang w:val="hy-AM" w:eastAsia="en-US" w:bidi="hy-AM"/>
              </w:rPr>
            </w:pPr>
            <w:r w:rsidRPr="003C1DA9">
              <w:rPr>
                <w:rFonts w:eastAsia="Calibri"/>
                <w:lang w:val="hy-AM" w:eastAsia="en-US"/>
              </w:rPr>
              <w:t xml:space="preserve">Удаленность от г.Еревана, </w:t>
            </w:r>
            <w:r w:rsidRPr="003C1DA9">
              <w:rPr>
                <w:rFonts w:ascii="Sylfaen" w:eastAsia="Calibri" w:hAnsi="Sylfaen"/>
                <w:lang w:val="hy-AM" w:eastAsia="en-US" w:bidi="hy-AM"/>
              </w:rPr>
              <w:t>հ</w:t>
            </w:r>
            <w:r w:rsidRPr="003C1DA9">
              <w:rPr>
                <w:rFonts w:ascii="Sylfaen" w:eastAsia="Calibri" w:hAnsi="Sylfaen" w:cs="Sylfaen"/>
                <w:lang w:val="hy-AM" w:eastAsia="en-US" w:bidi="hy-AM"/>
              </w:rPr>
              <w:t>եռավորու</w:t>
            </w:r>
            <w:r w:rsidRPr="003C1DA9">
              <w:rPr>
                <w:rFonts w:eastAsia="Calibri"/>
                <w:lang w:val="hy-AM" w:eastAsia="en-US" w:bidi="hy-AM"/>
              </w:rPr>
              <w:t>-</w:t>
            </w:r>
            <w:r w:rsidRPr="003C1DA9">
              <w:rPr>
                <w:rFonts w:ascii="Sylfaen" w:eastAsia="Calibri" w:hAnsi="Sylfaen" w:cs="Sylfaen"/>
                <w:lang w:val="hy-AM" w:eastAsia="en-US" w:bidi="hy-AM"/>
              </w:rPr>
              <w:t>թյունը</w:t>
            </w:r>
            <w:r w:rsidRPr="003C1DA9">
              <w:rPr>
                <w:rFonts w:eastAsia="Calibri"/>
                <w:lang w:val="hy-AM" w:eastAsia="en-US" w:bidi="hy-AM"/>
              </w:rPr>
              <w:t xml:space="preserve"> </w:t>
            </w:r>
            <w:r w:rsidRPr="003C1DA9">
              <w:rPr>
                <w:rFonts w:ascii="Sylfaen" w:eastAsia="Calibri" w:hAnsi="Sylfaen" w:cs="Sylfaen"/>
                <w:lang w:val="hy-AM" w:eastAsia="en-US" w:bidi="hy-AM"/>
              </w:rPr>
              <w:t>ք</w:t>
            </w:r>
            <w:r w:rsidRPr="003C1DA9">
              <w:rPr>
                <w:rFonts w:eastAsia="Calibri"/>
                <w:lang w:val="hy-AM" w:eastAsia="en-US" w:bidi="hy-AM"/>
              </w:rPr>
              <w:t xml:space="preserve">. </w:t>
            </w:r>
            <w:r w:rsidRPr="003C1DA9">
              <w:rPr>
                <w:rFonts w:ascii="Sylfaen" w:eastAsia="Calibri" w:hAnsi="Sylfaen" w:cs="Sylfaen"/>
                <w:lang w:val="hy-AM" w:eastAsia="en-US" w:bidi="hy-AM"/>
              </w:rPr>
              <w:t>Երևանից</w:t>
            </w:r>
          </w:p>
        </w:tc>
      </w:tr>
      <w:tr w:rsidR="000142F2" w:rsidRPr="003C1DA9" w:rsidTr="00237081">
        <w:trPr>
          <w:trHeight w:hRule="exact" w:val="701"/>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1</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Главный корпус административного здания ЗАО «ЮКЖД», </w:t>
            </w:r>
            <w:r w:rsidRPr="003C1DA9">
              <w:rPr>
                <w:rFonts w:ascii="Sylfaen" w:eastAsia="Calibri" w:hAnsi="Sylfaen"/>
                <w:lang w:val="hy-AM" w:eastAsia="en-US" w:bidi="hy-AM"/>
              </w:rPr>
              <w:t>Հ</w:t>
            </w:r>
            <w:r w:rsidRPr="003C1DA9">
              <w:rPr>
                <w:rFonts w:ascii="Sylfaen" w:eastAsia="Calibri" w:hAnsi="Sylfaen" w:cs="Sylfaen"/>
                <w:lang w:val="hy-AM" w:eastAsia="en-US" w:bidi="hy-AM"/>
              </w:rPr>
              <w:t>ԿԵ</w:t>
            </w:r>
            <w:r w:rsidRPr="003C1DA9">
              <w:rPr>
                <w:rFonts w:eastAsia="Calibri"/>
                <w:lang w:val="hy-AM" w:eastAsia="en-US" w:bidi="hy-AM"/>
              </w:rPr>
              <w:t xml:space="preserve"> «</w:t>
            </w:r>
            <w:r w:rsidRPr="003C1DA9">
              <w:rPr>
                <w:rFonts w:ascii="Sylfaen" w:eastAsia="Calibri" w:hAnsi="Sylfaen" w:cs="Sylfaen"/>
                <w:lang w:val="hy-AM" w:eastAsia="en-US" w:bidi="hy-AM"/>
              </w:rPr>
              <w:t>ՓԲԸ</w:t>
            </w:r>
            <w:r w:rsidRPr="003C1DA9">
              <w:rPr>
                <w:rFonts w:eastAsia="Calibri"/>
                <w:lang w:val="hy-AM" w:eastAsia="en-US" w:bidi="hy-AM"/>
              </w:rPr>
              <w:t xml:space="preserve">» </w:t>
            </w:r>
            <w:r w:rsidRPr="003C1DA9">
              <w:rPr>
                <w:rFonts w:ascii="Sylfaen" w:eastAsia="Calibri" w:hAnsi="Sylfaen" w:cs="Sylfaen"/>
                <w:lang w:val="hy-AM" w:eastAsia="en-US" w:bidi="hy-AM"/>
              </w:rPr>
              <w:t>վարչական</w:t>
            </w:r>
            <w:r w:rsidRPr="003C1DA9">
              <w:rPr>
                <w:rFonts w:eastAsia="Calibri"/>
                <w:lang w:val="hy-AM" w:eastAsia="en-US" w:bidi="hy-AM"/>
              </w:rPr>
              <w:t xml:space="preserve"> </w:t>
            </w:r>
            <w:r w:rsidRPr="003C1DA9">
              <w:rPr>
                <w:rFonts w:ascii="Sylfaen" w:eastAsia="Calibri" w:hAnsi="Sylfaen" w:cs="Sylfaen"/>
                <w:lang w:val="hy-AM" w:eastAsia="en-US" w:bidi="hy-AM"/>
              </w:rPr>
              <w:t>շենքի</w:t>
            </w:r>
            <w:r w:rsidRPr="003C1DA9">
              <w:rPr>
                <w:rFonts w:eastAsia="Calibri"/>
                <w:lang w:val="hy-AM" w:eastAsia="en-US" w:bidi="hy-AM"/>
              </w:rPr>
              <w:t xml:space="preserve"> </w:t>
            </w:r>
            <w:r w:rsidRPr="003C1DA9">
              <w:rPr>
                <w:rFonts w:ascii="Sylfaen" w:eastAsia="Calibri" w:hAnsi="Sylfaen" w:cs="Sylfaen"/>
                <w:lang w:val="hy-AM" w:eastAsia="en-US" w:bidi="hy-AM"/>
              </w:rPr>
              <w:t>գյխավոր</w:t>
            </w:r>
            <w:r w:rsidRPr="003C1DA9">
              <w:rPr>
                <w:rFonts w:eastAsia="Calibri"/>
                <w:lang w:val="hy-AM" w:eastAsia="en-US" w:bidi="hy-AM"/>
              </w:rPr>
              <w:t xml:space="preserve"> </w:t>
            </w:r>
            <w:r w:rsidRPr="003C1DA9">
              <w:rPr>
                <w:rFonts w:ascii="Sylfaen" w:eastAsia="Calibri" w:hAnsi="Sylfaen" w:cs="Sylfaen"/>
                <w:lang w:val="hy-AM" w:eastAsia="en-US" w:bidi="hy-AM"/>
              </w:rPr>
              <w:t>մասնաշենք</w:t>
            </w:r>
          </w:p>
        </w:tc>
        <w:tc>
          <w:tcPr>
            <w:tcW w:w="1985" w:type="dxa"/>
            <w:vMerge w:val="restart"/>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ru-RU"/>
              </w:rPr>
              <w:t>Ереван,</w:t>
            </w:r>
          </w:p>
          <w:p w:rsidR="000142F2" w:rsidRPr="003C1DA9" w:rsidRDefault="000142F2" w:rsidP="00237081">
            <w:pPr>
              <w:spacing w:line="259" w:lineRule="auto"/>
              <w:jc w:val="center"/>
              <w:rPr>
                <w:rFonts w:eastAsia="Calibri"/>
                <w:lang w:val="hy-AM" w:eastAsia="en-US" w:bidi="hy-AM"/>
              </w:rPr>
            </w:pPr>
            <w:r w:rsidRPr="003C1DA9">
              <w:rPr>
                <w:rFonts w:ascii="Sylfaen" w:eastAsia="Calibri" w:hAnsi="Sylfaen"/>
                <w:lang w:val="hy-AM" w:eastAsia="en-US" w:bidi="hy-AM"/>
              </w:rPr>
              <w:t>Ե</w:t>
            </w:r>
            <w:r w:rsidRPr="003C1DA9">
              <w:rPr>
                <w:rFonts w:eastAsia="Calibri"/>
                <w:lang w:val="hy-AM" w:eastAsia="en-US" w:bidi="hy-AM"/>
              </w:rPr>
              <w:t>րևան</w:t>
            </w:r>
          </w:p>
        </w:tc>
      </w:tr>
      <w:tr w:rsidR="000142F2" w:rsidRPr="00107DC6" w:rsidTr="00237081">
        <w:trPr>
          <w:trHeight w:hRule="exact" w:val="6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2</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Эксплуатационное здание ТЧу </w:t>
            </w:r>
            <w:r w:rsidRPr="003C1DA9">
              <w:rPr>
                <w:rFonts w:eastAsia="Calibri"/>
                <w:lang w:val="hy-AM" w:eastAsia="en-US" w:bidi="hy-AM"/>
              </w:rPr>
              <w:t xml:space="preserve">- </w:t>
            </w:r>
            <w:r w:rsidRPr="003C1DA9">
              <w:rPr>
                <w:rFonts w:eastAsia="Calibri"/>
                <w:lang w:val="hy-AM" w:eastAsia="en-US"/>
              </w:rPr>
              <w:t xml:space="preserve">Ереван, </w:t>
            </w:r>
            <w:r w:rsidRPr="003C1DA9">
              <w:rPr>
                <w:rFonts w:ascii="Sylfaen" w:eastAsia="Calibri" w:hAnsi="Sylfaen"/>
                <w:lang w:val="hy-AM" w:eastAsia="en-US"/>
              </w:rPr>
              <w:t>Ե</w:t>
            </w:r>
            <w:r w:rsidRPr="003C1DA9">
              <w:rPr>
                <w:rFonts w:ascii="Sylfaen" w:eastAsia="Calibri" w:hAnsi="Sylfaen" w:cs="Sylfaen"/>
                <w:lang w:val="hy-AM" w:eastAsia="en-US" w:bidi="hy-AM"/>
              </w:rPr>
              <w:t>րևան</w:t>
            </w:r>
            <w:r w:rsidRPr="003C1DA9">
              <w:rPr>
                <w:rFonts w:eastAsia="Calibri"/>
                <w:lang w:val="hy-AM" w:eastAsia="en-US" w:bidi="hy-AM"/>
              </w:rPr>
              <w:t xml:space="preserve"> </w:t>
            </w:r>
            <w:r w:rsidRPr="003C1DA9">
              <w:rPr>
                <w:rFonts w:ascii="Sylfaen" w:eastAsia="Calibri" w:hAnsi="Sylfaen" w:cs="Sylfaen"/>
                <w:lang w:val="hy-AM" w:eastAsia="en-US" w:bidi="hy-AM"/>
              </w:rPr>
              <w:t>դեպոյի</w:t>
            </w:r>
            <w:r w:rsidRPr="003C1DA9">
              <w:rPr>
                <w:rFonts w:eastAsia="Calibri"/>
                <w:lang w:val="hy-AM" w:eastAsia="en-US" w:bidi="hy-AM"/>
              </w:rPr>
              <w:t xml:space="preserve"> </w:t>
            </w:r>
            <w:r w:rsidRPr="003C1DA9">
              <w:rPr>
                <w:rFonts w:ascii="Sylfaen" w:eastAsia="Calibri" w:hAnsi="Sylfaen" w:cs="Sylfaen"/>
                <w:lang w:val="hy-AM" w:eastAsia="en-US" w:bidi="hy-AM"/>
              </w:rPr>
              <w:t>տեղամասի</w:t>
            </w:r>
            <w:r w:rsidRPr="003C1DA9">
              <w:rPr>
                <w:rFonts w:eastAsia="Calibri"/>
                <w:lang w:val="hy-AM" w:eastAsia="en-US" w:bidi="hy-AM"/>
              </w:rPr>
              <w:t xml:space="preserve"> </w:t>
            </w:r>
            <w:r w:rsidRPr="003C1DA9">
              <w:rPr>
                <w:rFonts w:ascii="Sylfaen" w:eastAsia="Calibri" w:hAnsi="Sylfaen" w:cs="Sylfaen"/>
                <w:lang w:val="hy-AM" w:eastAsia="en-US" w:bidi="hy-AM"/>
              </w:rPr>
              <w:t>շահագործման</w:t>
            </w:r>
            <w:r w:rsidRPr="003C1DA9">
              <w:rPr>
                <w:rFonts w:eastAsia="Calibri"/>
                <w:lang w:val="hy-AM" w:eastAsia="en-US" w:bidi="hy-AM"/>
              </w:rPr>
              <w:t xml:space="preserve"> </w:t>
            </w:r>
            <w:r w:rsidRPr="003C1DA9">
              <w:rPr>
                <w:rFonts w:ascii="Sylfaen" w:eastAsia="Calibri" w:hAnsi="Sylfaen" w:cs="Sylfaen"/>
                <w:lang w:val="hy-AM" w:eastAsia="en-US" w:bidi="hy-AM"/>
              </w:rPr>
              <w:t>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3C1DA9" w:rsidTr="00237081">
        <w:trPr>
          <w:trHeight w:hRule="exact" w:val="379"/>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3</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Административное здание ДЦД – </w:t>
            </w:r>
            <w:r w:rsidRPr="003C1DA9">
              <w:rPr>
                <w:rFonts w:ascii="Sylfaen" w:eastAsia="Calibri" w:hAnsi="Sylfaen" w:cs="Sylfaen"/>
                <w:lang w:val="hy-AM" w:eastAsia="en-US"/>
              </w:rPr>
              <w:t>ՃԴԿ</w:t>
            </w:r>
            <w:r w:rsidRPr="003C1DA9">
              <w:rPr>
                <w:rFonts w:eastAsia="Calibri"/>
                <w:lang w:val="hy-AM" w:eastAsia="en-US"/>
              </w:rPr>
              <w:t xml:space="preserve"> </w:t>
            </w:r>
            <w:r w:rsidRPr="003C1DA9">
              <w:rPr>
                <w:rFonts w:ascii="Sylfaen" w:eastAsia="Calibri" w:hAnsi="Sylfaen" w:cs="Sylfaen"/>
                <w:lang w:val="hy-AM" w:eastAsia="en-US"/>
              </w:rPr>
              <w:t>վարչական</w:t>
            </w:r>
            <w:r w:rsidRPr="003C1DA9">
              <w:rPr>
                <w:rFonts w:eastAsia="Calibri"/>
                <w:lang w:val="hy-AM" w:eastAsia="en-US"/>
              </w:rPr>
              <w:t xml:space="preserve"> </w:t>
            </w:r>
            <w:r w:rsidRPr="003C1DA9">
              <w:rPr>
                <w:rFonts w:ascii="Sylfaen" w:eastAsia="Calibri" w:hAnsi="Sylfaen" w:cs="Sylfaen"/>
                <w:lang w:val="hy-AM" w:eastAsia="en-US"/>
              </w:rPr>
              <w:t>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07DC6" w:rsidTr="00237081">
        <w:trPr>
          <w:trHeight w:hRule="exact" w:val="689"/>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4</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Административное здание ТЧу - Ереван, </w:t>
            </w:r>
            <w:r w:rsidRPr="003C1DA9">
              <w:rPr>
                <w:rFonts w:ascii="Sylfaen" w:eastAsia="Calibri" w:hAnsi="Sylfaen"/>
                <w:lang w:val="hy-AM" w:eastAsia="en-US" w:bidi="hy-AM"/>
              </w:rPr>
              <w:t>Ե</w:t>
            </w:r>
            <w:r w:rsidRPr="003C1DA9">
              <w:rPr>
                <w:rFonts w:ascii="Sylfaen" w:eastAsia="Calibri" w:hAnsi="Sylfaen" w:cs="Sylfaen"/>
                <w:lang w:val="hy-AM" w:eastAsia="en-US" w:bidi="hy-AM"/>
              </w:rPr>
              <w:t>րևան</w:t>
            </w:r>
            <w:r w:rsidRPr="003C1DA9">
              <w:rPr>
                <w:rFonts w:eastAsia="Calibri"/>
                <w:lang w:val="hy-AM" w:eastAsia="en-US" w:bidi="hy-AM"/>
              </w:rPr>
              <w:t xml:space="preserve"> </w:t>
            </w:r>
            <w:r w:rsidRPr="003C1DA9">
              <w:rPr>
                <w:rFonts w:ascii="Sylfaen" w:eastAsia="Calibri" w:hAnsi="Sylfaen" w:cs="Sylfaen"/>
                <w:lang w:val="hy-AM" w:eastAsia="en-US" w:bidi="hy-AM"/>
              </w:rPr>
              <w:t>դեպոյի</w:t>
            </w:r>
            <w:r w:rsidRPr="003C1DA9">
              <w:rPr>
                <w:rFonts w:eastAsia="Calibri"/>
                <w:lang w:val="hy-AM" w:eastAsia="en-US" w:bidi="hy-AM"/>
              </w:rPr>
              <w:t xml:space="preserve"> </w:t>
            </w:r>
            <w:r w:rsidRPr="003C1DA9">
              <w:rPr>
                <w:rFonts w:ascii="Sylfaen" w:eastAsia="Calibri" w:hAnsi="Sylfaen" w:cs="Sylfaen"/>
                <w:lang w:val="hy-AM" w:eastAsia="en-US" w:bidi="hy-AM"/>
              </w:rPr>
              <w:t>տեղամասի</w:t>
            </w:r>
            <w:r w:rsidRPr="003C1DA9">
              <w:rPr>
                <w:rFonts w:eastAsia="Calibri"/>
                <w:lang w:val="hy-AM" w:eastAsia="en-US" w:bidi="hy-AM"/>
              </w:rPr>
              <w:t xml:space="preserve"> </w:t>
            </w:r>
            <w:r w:rsidRPr="003C1DA9">
              <w:rPr>
                <w:rFonts w:ascii="Sylfaen" w:eastAsia="Calibri" w:hAnsi="Sylfaen" w:cs="Sylfaen"/>
                <w:lang w:val="hy-AM" w:eastAsia="en-US" w:bidi="hy-AM"/>
              </w:rPr>
              <w:t>վարչակաև</w:t>
            </w:r>
            <w:r w:rsidRPr="003C1DA9">
              <w:rPr>
                <w:rFonts w:eastAsia="Calibri"/>
                <w:lang w:val="hy-AM" w:eastAsia="en-US" w:bidi="hy-AM"/>
              </w:rPr>
              <w:t xml:space="preserve"> </w:t>
            </w:r>
            <w:r w:rsidRPr="003C1DA9">
              <w:rPr>
                <w:rFonts w:ascii="Sylfaen" w:eastAsia="Calibri" w:hAnsi="Sylfaen" w:cs="Sylfaen"/>
                <w:lang w:val="hy-AM" w:eastAsia="en-US" w:bidi="hy-AM"/>
              </w:rPr>
              <w:t>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3C1DA9" w:rsidTr="00237081">
        <w:trPr>
          <w:trHeight w:hRule="exact" w:val="310"/>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5</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bidi="ru-RU"/>
              </w:rPr>
              <w:t xml:space="preserve">Административный корпус ПЧ </w:t>
            </w:r>
            <w:r w:rsidRPr="003C1DA9">
              <w:rPr>
                <w:rFonts w:eastAsia="Calibri"/>
                <w:lang w:val="hy-AM" w:eastAsia="en-US" w:bidi="hy-AM"/>
              </w:rPr>
              <w:t xml:space="preserve">- </w:t>
            </w:r>
            <w:r w:rsidRPr="003C1DA9">
              <w:rPr>
                <w:rFonts w:eastAsia="Calibri"/>
                <w:lang w:val="hy-AM" w:eastAsia="en-US" w:bidi="ru-RU"/>
              </w:rPr>
              <w:t xml:space="preserve">Ереван, </w:t>
            </w:r>
            <w:r w:rsidRPr="003C1DA9">
              <w:rPr>
                <w:rFonts w:eastAsia="Calibri"/>
                <w:lang w:val="hy-AM" w:eastAsia="en-US" w:bidi="hy-AM"/>
              </w:rPr>
              <w:t>Երևանի ԳՈԻ վարչական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3C1DA9" w:rsidTr="00237081">
        <w:trPr>
          <w:trHeight w:hRule="exact" w:val="329"/>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6</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bidi="ru-RU"/>
              </w:rPr>
              <w:t xml:space="preserve">Административное здание СБ, </w:t>
            </w:r>
            <w:r w:rsidRPr="003C1DA9">
              <w:rPr>
                <w:rFonts w:eastAsia="Calibri"/>
                <w:lang w:val="hy-AM" w:eastAsia="en-US" w:bidi="hy-AM"/>
              </w:rPr>
              <w:t>ԱԾ վարչական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3C1DA9" w:rsidTr="00237081">
        <w:trPr>
          <w:trHeight w:hRule="exact" w:val="363"/>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7</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bidi="ru-RU"/>
              </w:rPr>
              <w:t xml:space="preserve">Административное здание предприятия Э, </w:t>
            </w:r>
            <w:r w:rsidRPr="003C1DA9">
              <w:rPr>
                <w:rFonts w:eastAsia="Calibri"/>
                <w:lang w:val="hy-AM" w:eastAsia="en-US" w:bidi="hy-AM"/>
              </w:rPr>
              <w:t>է ձեռնարկության վարչական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3C1DA9" w:rsidTr="00237081">
        <w:trPr>
          <w:trHeight w:hRule="exact" w:val="429"/>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8</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bidi="ru-RU"/>
              </w:rPr>
              <w:t xml:space="preserve">Административный отдел ЛСО </w:t>
            </w:r>
            <w:r w:rsidRPr="003C1DA9">
              <w:rPr>
                <w:rFonts w:eastAsia="Calibri"/>
                <w:lang w:val="hy-AM" w:eastAsia="en-US" w:bidi="hy-AM"/>
              </w:rPr>
              <w:t xml:space="preserve">- </w:t>
            </w:r>
            <w:r w:rsidRPr="003C1DA9">
              <w:rPr>
                <w:rFonts w:eastAsia="Calibri"/>
                <w:lang w:val="hy-AM" w:eastAsia="en-US" w:bidi="ru-RU"/>
              </w:rPr>
              <w:t xml:space="preserve">Ереван, </w:t>
            </w:r>
            <w:r w:rsidRPr="003C1DA9">
              <w:rPr>
                <w:rFonts w:eastAsia="Calibri"/>
                <w:lang w:val="hy-AM" w:eastAsia="en-US" w:bidi="hy-AM"/>
              </w:rPr>
              <w:t>Երևանի ԳԿՄ վարչական բաժին</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07DC6" w:rsidTr="00237081">
        <w:trPr>
          <w:trHeight w:hRule="exact" w:val="673"/>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9</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ru-RU"/>
              </w:rPr>
            </w:pPr>
            <w:r w:rsidRPr="003C1DA9">
              <w:rPr>
                <w:rFonts w:eastAsia="Calibri"/>
                <w:lang w:val="hy-AM" w:eastAsia="en-US"/>
              </w:rPr>
              <w:t xml:space="preserve">Здание резерва проводников (Аппарат ДМТО) – </w:t>
            </w:r>
            <w:r w:rsidRPr="003C1DA9">
              <w:rPr>
                <w:rFonts w:ascii="Sylfaen" w:eastAsia="Calibri" w:hAnsi="Sylfaen"/>
                <w:lang w:val="hy-AM" w:eastAsia="en-US"/>
              </w:rPr>
              <w:t>Ուղեկցողների ջոկի</w:t>
            </w:r>
            <w:r w:rsidRPr="003C1DA9">
              <w:rPr>
                <w:rFonts w:eastAsia="Calibri"/>
                <w:lang w:val="hy-AM" w:eastAsia="en-US"/>
              </w:rPr>
              <w:t xml:space="preserve"> </w:t>
            </w:r>
            <w:r w:rsidRPr="003C1DA9">
              <w:rPr>
                <w:rFonts w:ascii="Sylfaen" w:eastAsia="Calibri" w:hAnsi="Sylfaen" w:cs="Sylfaen"/>
                <w:lang w:val="hy-AM" w:eastAsia="en-US"/>
              </w:rPr>
              <w:t xml:space="preserve">շենք </w:t>
            </w:r>
            <w:r w:rsidRPr="003C1DA9">
              <w:rPr>
                <w:rFonts w:eastAsia="Calibri"/>
                <w:lang w:val="hy-AM" w:eastAsia="en-US"/>
              </w:rPr>
              <w:t>(ՆՏԱՏ</w:t>
            </w:r>
            <w:r w:rsidRPr="003C1DA9">
              <w:rPr>
                <w:rFonts w:ascii="Sylfaen" w:eastAsia="Calibri" w:hAnsi="Sylfaen"/>
                <w:lang w:val="hy-AM" w:eastAsia="en-US"/>
              </w:rPr>
              <w:t>կառավարման վարչություն</w:t>
            </w:r>
            <w:r w:rsidRPr="003C1DA9">
              <w:rPr>
                <w:rFonts w:eastAsia="Calibri"/>
                <w:lang w:val="hy-AM" w:eastAsia="en-US"/>
              </w:rPr>
              <w:t>)</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07DC6" w:rsidTr="00237081">
        <w:trPr>
          <w:trHeight w:hRule="exact" w:val="358"/>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10</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w:t>
            </w:r>
            <w:r w:rsidRPr="003C1DA9">
              <w:rPr>
                <w:rFonts w:eastAsia="Calibri"/>
                <w:lang w:val="hy-AM" w:eastAsia="en-US" w:bidi="hy-AM"/>
              </w:rPr>
              <w:t>ЭЦ-Ереван, Երևանի֊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07DC6" w:rsidTr="00237081">
        <w:trPr>
          <w:trHeight w:hRule="exact" w:val="342"/>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11</w:t>
            </w:r>
          </w:p>
        </w:tc>
        <w:tc>
          <w:tcPr>
            <w:tcW w:w="7938" w:type="dxa"/>
            <w:shd w:val="clear" w:color="auto" w:fill="auto"/>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w:t>
            </w:r>
            <w:r w:rsidRPr="003C1DA9">
              <w:rPr>
                <w:rFonts w:eastAsia="Calibri"/>
                <w:lang w:val="hy-AM" w:eastAsia="en-US" w:bidi="hy-AM"/>
              </w:rPr>
              <w:t xml:space="preserve">- </w:t>
            </w:r>
            <w:r w:rsidRPr="003C1DA9">
              <w:rPr>
                <w:rFonts w:eastAsia="Calibri"/>
                <w:lang w:val="hy-AM" w:eastAsia="en-US"/>
              </w:rPr>
              <w:t xml:space="preserve">Норагавит, </w:t>
            </w:r>
            <w:r w:rsidRPr="003C1DA9">
              <w:rPr>
                <w:rFonts w:eastAsia="Calibri"/>
                <w:lang w:val="hy-AM" w:eastAsia="en-US" w:bidi="hy-AM"/>
              </w:rPr>
              <w:t>Նորագավիթի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07DC6" w:rsidTr="00237081">
        <w:trPr>
          <w:trHeight w:hRule="exact" w:val="340"/>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12</w:t>
            </w:r>
          </w:p>
        </w:tc>
        <w:tc>
          <w:tcPr>
            <w:tcW w:w="7938" w:type="dxa"/>
            <w:shd w:val="clear" w:color="auto" w:fill="auto"/>
            <w:vAlign w:val="center"/>
          </w:tcPr>
          <w:p w:rsidR="000142F2" w:rsidRPr="000142F2" w:rsidRDefault="000142F2" w:rsidP="00237081">
            <w:pPr>
              <w:spacing w:line="259" w:lineRule="auto"/>
              <w:rPr>
                <w:rFonts w:eastAsia="Calibri"/>
                <w:lang w:val="hy-AM" w:eastAsia="en-US" w:bidi="hy-AM"/>
              </w:rPr>
            </w:pPr>
            <w:r w:rsidRPr="000142F2">
              <w:rPr>
                <w:rFonts w:eastAsia="Calibri"/>
                <w:lang w:val="hy-AM" w:eastAsia="en-US"/>
              </w:rPr>
              <w:t xml:space="preserve">Здание поста ЭЦ </w:t>
            </w:r>
            <w:r w:rsidRPr="000142F2">
              <w:rPr>
                <w:rFonts w:eastAsia="Calibri"/>
                <w:lang w:val="hy-AM" w:eastAsia="en-US" w:bidi="hy-AM"/>
              </w:rPr>
              <w:t xml:space="preserve">- </w:t>
            </w:r>
            <w:r w:rsidRPr="000142F2">
              <w:rPr>
                <w:rFonts w:eastAsia="Calibri"/>
                <w:lang w:val="hy-AM" w:eastAsia="en-US"/>
              </w:rPr>
              <w:t xml:space="preserve">Канакер, </w:t>
            </w:r>
            <w:r w:rsidRPr="000142F2">
              <w:rPr>
                <w:rFonts w:eastAsia="Calibri"/>
                <w:lang w:val="hy-AM" w:eastAsia="en-US" w:bidi="hy-AM"/>
              </w:rPr>
              <w:t>Քանաքեռի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07DC6" w:rsidTr="00237081">
        <w:trPr>
          <w:trHeight w:hRule="exact" w:val="340"/>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13</w:t>
            </w:r>
          </w:p>
        </w:tc>
        <w:tc>
          <w:tcPr>
            <w:tcW w:w="7938" w:type="dxa"/>
            <w:shd w:val="clear" w:color="auto" w:fill="auto"/>
            <w:vAlign w:val="center"/>
          </w:tcPr>
          <w:p w:rsidR="000142F2" w:rsidRPr="000142F2" w:rsidRDefault="000142F2" w:rsidP="00237081">
            <w:pPr>
              <w:spacing w:line="259" w:lineRule="auto"/>
              <w:rPr>
                <w:rFonts w:eastAsia="Calibri"/>
                <w:lang w:val="hy-AM" w:eastAsia="en-US"/>
              </w:rPr>
            </w:pPr>
            <w:r w:rsidRPr="000142F2">
              <w:rPr>
                <w:rFonts w:eastAsia="Calibri"/>
                <w:lang w:val="hy-AM" w:eastAsia="en-US"/>
              </w:rPr>
              <w:t xml:space="preserve">Здание поста ЭЦ </w:t>
            </w:r>
            <w:r w:rsidRPr="000142F2">
              <w:rPr>
                <w:rFonts w:eastAsia="Calibri"/>
                <w:lang w:val="hy-AM" w:eastAsia="en-US" w:bidi="hy-AM"/>
              </w:rPr>
              <w:t xml:space="preserve">– Кармир блур, Կարմիր բլրի </w:t>
            </w:r>
            <w:r w:rsidRPr="000142F2">
              <w:rPr>
                <w:rFonts w:eastAsia="Calibri"/>
                <w:lang w:val="hy-AM" w:eastAsia="en-US"/>
              </w:rPr>
              <w:t>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07DC6" w:rsidTr="00237081">
        <w:trPr>
          <w:trHeight w:hRule="exact" w:val="515"/>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14</w:t>
            </w:r>
          </w:p>
        </w:tc>
        <w:tc>
          <w:tcPr>
            <w:tcW w:w="7938" w:type="dxa"/>
            <w:shd w:val="clear" w:color="auto" w:fill="auto"/>
            <w:vAlign w:val="center"/>
          </w:tcPr>
          <w:p w:rsidR="000142F2" w:rsidRPr="000142F2" w:rsidRDefault="000142F2" w:rsidP="00237081">
            <w:pPr>
              <w:rPr>
                <w:rFonts w:ascii="Sylfaen" w:eastAsia="Calibri" w:hAnsi="Sylfaen"/>
                <w:lang w:val="hy-AM" w:eastAsia="en-US"/>
              </w:rPr>
            </w:pPr>
            <w:r w:rsidRPr="000142F2">
              <w:rPr>
                <w:rFonts w:eastAsia="Calibri"/>
                <w:lang w:val="hy-AM" w:eastAsia="en-US"/>
              </w:rPr>
              <w:t>РТУ СЦБ Ереван</w:t>
            </w:r>
            <w:r w:rsidRPr="000142F2">
              <w:rPr>
                <w:rFonts w:ascii="Sylfaen" w:eastAsia="Calibri" w:hAnsi="Sylfaen"/>
                <w:lang w:val="hy-AM" w:eastAsia="en-US"/>
              </w:rPr>
              <w:t xml:space="preserve"> – Երեվանի ԱԿՈՒ-ի վերանորոգման-տեխնոլոգիական տեղամաս</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3C1DA9" w:rsidTr="00237081">
        <w:trPr>
          <w:trHeight w:hRule="exact" w:val="340"/>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15</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Склад ДМТО – ՆՏՄԱՏ պահեստ</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07DC6" w:rsidTr="00237081">
        <w:trPr>
          <w:trHeight w:hRule="exact" w:val="340"/>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16</w:t>
            </w:r>
          </w:p>
        </w:tc>
        <w:tc>
          <w:tcPr>
            <w:tcW w:w="7938" w:type="dxa"/>
            <w:shd w:val="clear" w:color="auto" w:fill="FFFFFF"/>
            <w:vAlign w:val="center"/>
          </w:tcPr>
          <w:p w:rsidR="000142F2" w:rsidRPr="003C1DA9" w:rsidRDefault="000142F2" w:rsidP="00237081">
            <w:pPr>
              <w:spacing w:line="259" w:lineRule="auto"/>
              <w:rPr>
                <w:rFonts w:ascii="Sylfaen" w:eastAsia="Calibri" w:hAnsi="Sylfaen"/>
                <w:lang w:val="hy-AM" w:eastAsia="en-US"/>
              </w:rPr>
            </w:pPr>
            <w:r w:rsidRPr="003C1DA9">
              <w:rPr>
                <w:rFonts w:eastAsia="Calibri"/>
                <w:lang w:val="hy-AM" w:eastAsia="en-US"/>
              </w:rPr>
              <w:t>Ж/Д Поликлиника Ереван</w:t>
            </w:r>
            <w:r w:rsidRPr="003C1DA9">
              <w:rPr>
                <w:rFonts w:ascii="Sylfaen" w:eastAsia="Calibri" w:hAnsi="Sylfaen"/>
                <w:lang w:val="hy-AM" w:eastAsia="en-US"/>
              </w:rPr>
              <w:t xml:space="preserve"> – Երեվանի Ե/Գ Պոլիկլինիկա</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3C1DA9" w:rsidTr="00237081">
        <w:trPr>
          <w:trHeight w:hRule="exact" w:val="340"/>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17</w:t>
            </w:r>
          </w:p>
        </w:tc>
        <w:tc>
          <w:tcPr>
            <w:tcW w:w="7938" w:type="dxa"/>
            <w:shd w:val="clear" w:color="auto" w:fill="FFFFFF"/>
            <w:vAlign w:val="center"/>
          </w:tcPr>
          <w:p w:rsidR="000142F2" w:rsidRPr="003C1DA9" w:rsidRDefault="000142F2" w:rsidP="00237081">
            <w:pPr>
              <w:spacing w:line="259" w:lineRule="auto"/>
              <w:rPr>
                <w:rFonts w:ascii="Sylfaen" w:eastAsia="Calibri" w:hAnsi="Sylfaen"/>
                <w:lang w:val="hy-AM" w:eastAsia="en-US"/>
              </w:rPr>
            </w:pPr>
            <w:r w:rsidRPr="003C1DA9">
              <w:rPr>
                <w:rFonts w:eastAsia="Calibri"/>
                <w:lang w:val="hy-AM" w:eastAsia="en-US"/>
              </w:rPr>
              <w:t>Таможенный терминал</w:t>
            </w:r>
            <w:r w:rsidRPr="003C1DA9">
              <w:rPr>
                <w:rFonts w:ascii="Sylfaen" w:eastAsia="Calibri" w:hAnsi="Sylfaen"/>
                <w:lang w:val="hy-AM" w:eastAsia="en-US"/>
              </w:rPr>
              <w:t xml:space="preserve"> – Մաքսային տերմինալ</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3C1DA9" w:rsidTr="00237081">
        <w:trPr>
          <w:trHeight w:hRule="exact" w:val="343"/>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18</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bidi="ru-RU"/>
              </w:rPr>
              <w:t xml:space="preserve">Административное здание ПМС </w:t>
            </w:r>
            <w:r w:rsidRPr="003C1DA9">
              <w:rPr>
                <w:rFonts w:eastAsia="Calibri"/>
                <w:lang w:val="hy-AM" w:eastAsia="en-US" w:bidi="hy-AM"/>
              </w:rPr>
              <w:t xml:space="preserve">- </w:t>
            </w:r>
            <w:r w:rsidRPr="003C1DA9">
              <w:rPr>
                <w:rFonts w:eastAsia="Calibri"/>
                <w:lang w:val="hy-AM" w:eastAsia="en-US" w:bidi="ru-RU"/>
              </w:rPr>
              <w:t xml:space="preserve">Масис, </w:t>
            </w:r>
            <w:r w:rsidRPr="003C1DA9">
              <w:rPr>
                <w:rFonts w:eastAsia="Calibri"/>
                <w:lang w:val="hy-AM" w:eastAsia="en-US" w:bidi="hy-AM"/>
              </w:rPr>
              <w:t>Մասիսի  ԳՄԿ վարչական շենք</w:t>
            </w:r>
          </w:p>
        </w:tc>
        <w:tc>
          <w:tcPr>
            <w:tcW w:w="1985" w:type="dxa"/>
            <w:vMerge w:val="restart"/>
            <w:shd w:val="clear" w:color="auto" w:fill="FFFFFF"/>
            <w:vAlign w:val="center"/>
          </w:tcPr>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ru-RU"/>
              </w:rPr>
              <w:t xml:space="preserve">до </w:t>
            </w:r>
            <w:r w:rsidRPr="003C1DA9">
              <w:rPr>
                <w:rFonts w:eastAsia="Calibri"/>
                <w:lang w:val="hy-AM" w:eastAsia="en-US" w:bidi="hy-AM"/>
              </w:rPr>
              <w:t xml:space="preserve">50 </w:t>
            </w:r>
            <w:r w:rsidRPr="003C1DA9">
              <w:rPr>
                <w:rFonts w:eastAsia="Calibri"/>
                <w:lang w:val="hy-AM" w:eastAsia="en-US" w:bidi="ru-RU"/>
              </w:rPr>
              <w:t xml:space="preserve">км, </w:t>
            </w:r>
            <w:r w:rsidRPr="003C1DA9">
              <w:rPr>
                <w:rFonts w:eastAsia="Calibri"/>
                <w:lang w:val="hy-AM" w:eastAsia="en-US" w:bidi="hy-AM"/>
              </w:rPr>
              <w:t>մինչև 50կմ</w:t>
            </w:r>
          </w:p>
        </w:tc>
      </w:tr>
      <w:tr w:rsidR="000142F2" w:rsidRPr="003C1DA9" w:rsidTr="00237081">
        <w:trPr>
          <w:trHeight w:hRule="exact" w:val="292"/>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19</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ru-RU"/>
              </w:rPr>
            </w:pPr>
            <w:r w:rsidRPr="003C1DA9">
              <w:rPr>
                <w:rFonts w:eastAsia="Calibri"/>
                <w:lang w:val="hy-AM" w:eastAsia="en-US"/>
              </w:rPr>
              <w:t>Административное здание ТЧ - Гюмри, Գյումրի դեպոյի վարչական շենք</w:t>
            </w:r>
          </w:p>
        </w:tc>
        <w:tc>
          <w:tcPr>
            <w:tcW w:w="1985" w:type="dxa"/>
            <w:vMerge/>
            <w:shd w:val="clear" w:color="auto" w:fill="FFFFFF"/>
            <w:vAlign w:val="center"/>
          </w:tcPr>
          <w:p w:rsidR="000142F2" w:rsidRPr="003C1DA9" w:rsidRDefault="000142F2" w:rsidP="00237081">
            <w:pPr>
              <w:spacing w:line="259" w:lineRule="auto"/>
              <w:jc w:val="center"/>
              <w:rPr>
                <w:rFonts w:eastAsia="Calibri"/>
                <w:lang w:val="hy-AM" w:eastAsia="en-US" w:bidi="ru-RU"/>
              </w:rPr>
            </w:pPr>
          </w:p>
        </w:tc>
      </w:tr>
      <w:tr w:rsidR="000142F2" w:rsidRPr="003C1DA9" w:rsidTr="00237081">
        <w:trPr>
          <w:trHeight w:hRule="exact" w:val="422"/>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20</w:t>
            </w:r>
          </w:p>
        </w:tc>
        <w:tc>
          <w:tcPr>
            <w:tcW w:w="7938" w:type="dxa"/>
            <w:shd w:val="clear" w:color="auto" w:fill="FFFFFF"/>
          </w:tcPr>
          <w:p w:rsidR="000142F2" w:rsidRPr="003C1DA9" w:rsidRDefault="000142F2" w:rsidP="00237081">
            <w:pPr>
              <w:spacing w:line="259" w:lineRule="auto"/>
              <w:rPr>
                <w:rFonts w:eastAsia="Calibri"/>
                <w:lang w:val="hy-AM" w:eastAsia="en-US"/>
              </w:rPr>
            </w:pPr>
            <w:r w:rsidRPr="003C1DA9">
              <w:rPr>
                <w:rFonts w:eastAsia="Calibri"/>
                <w:lang w:val="hy-AM" w:eastAsia="en-US"/>
              </w:rPr>
              <w:t>Административный корпус ПЧ - Севан, Սեվանի  ԳՈԻ վարչական շենք</w:t>
            </w:r>
          </w:p>
        </w:tc>
        <w:tc>
          <w:tcPr>
            <w:tcW w:w="1985" w:type="dxa"/>
            <w:vMerge/>
            <w:shd w:val="clear" w:color="auto" w:fill="FFFFFF"/>
            <w:vAlign w:val="center"/>
          </w:tcPr>
          <w:p w:rsidR="000142F2" w:rsidRPr="003C1DA9" w:rsidRDefault="000142F2" w:rsidP="00237081">
            <w:pPr>
              <w:spacing w:line="259" w:lineRule="auto"/>
              <w:jc w:val="center"/>
              <w:rPr>
                <w:rFonts w:eastAsia="Calibri"/>
                <w:lang w:val="hy-AM" w:eastAsia="en-US" w:bidi="ru-RU"/>
              </w:rPr>
            </w:pPr>
          </w:p>
        </w:tc>
      </w:tr>
      <w:tr w:rsidR="000142F2" w:rsidRPr="00107DC6" w:rsidTr="00237081">
        <w:trPr>
          <w:trHeight w:hRule="exact" w:val="553"/>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21</w:t>
            </w:r>
          </w:p>
        </w:tc>
        <w:tc>
          <w:tcPr>
            <w:tcW w:w="7938" w:type="dxa"/>
            <w:shd w:val="clear" w:color="auto" w:fill="FFFFFF"/>
          </w:tcPr>
          <w:p w:rsidR="000142F2" w:rsidRPr="003C1DA9" w:rsidRDefault="000142F2" w:rsidP="00237081">
            <w:pPr>
              <w:spacing w:line="259" w:lineRule="auto"/>
              <w:rPr>
                <w:rFonts w:eastAsia="Calibri"/>
                <w:lang w:val="hy-AM" w:eastAsia="en-US"/>
              </w:rPr>
            </w:pPr>
            <w:r w:rsidRPr="003C1DA9">
              <w:rPr>
                <w:rFonts w:eastAsia="Calibri"/>
                <w:lang w:val="hy-AM" w:eastAsia="en-US"/>
              </w:rPr>
              <w:t>Административный корпус ЭЧ - Раздан (дом отдыха лок. бригад), ԷՄ Հրազդանի վարչական մասնաշենք (լոկ. բրիգադի հանգստյան տուն)</w:t>
            </w:r>
          </w:p>
        </w:tc>
        <w:tc>
          <w:tcPr>
            <w:tcW w:w="1985" w:type="dxa"/>
            <w:vMerge/>
            <w:shd w:val="clear" w:color="auto" w:fill="FFFFFF"/>
            <w:vAlign w:val="center"/>
          </w:tcPr>
          <w:p w:rsidR="000142F2" w:rsidRPr="003C1DA9" w:rsidRDefault="000142F2" w:rsidP="00237081">
            <w:pPr>
              <w:spacing w:line="259" w:lineRule="auto"/>
              <w:jc w:val="center"/>
              <w:rPr>
                <w:rFonts w:eastAsia="Calibri"/>
                <w:lang w:val="hy-AM" w:eastAsia="en-US" w:bidi="ru-RU"/>
              </w:rPr>
            </w:pPr>
          </w:p>
        </w:tc>
      </w:tr>
      <w:tr w:rsidR="000142F2" w:rsidRPr="00107DC6" w:rsidTr="00237081">
        <w:trPr>
          <w:trHeight w:hRule="exact" w:val="424"/>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22</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Административный корпус ПЧ - Гюмри, Գյումրի ԳՈԻ վարչական շենք</w:t>
            </w:r>
          </w:p>
        </w:tc>
        <w:tc>
          <w:tcPr>
            <w:tcW w:w="1985" w:type="dxa"/>
            <w:vMerge/>
            <w:shd w:val="clear" w:color="auto" w:fill="FFFFFF"/>
            <w:vAlign w:val="center"/>
          </w:tcPr>
          <w:p w:rsidR="000142F2" w:rsidRPr="003C1DA9" w:rsidRDefault="000142F2" w:rsidP="00237081">
            <w:pPr>
              <w:spacing w:line="259" w:lineRule="auto"/>
              <w:jc w:val="center"/>
              <w:rPr>
                <w:rFonts w:eastAsia="Calibri"/>
                <w:lang w:val="hy-AM" w:eastAsia="en-US" w:bidi="ru-RU"/>
              </w:rPr>
            </w:pPr>
          </w:p>
        </w:tc>
      </w:tr>
      <w:tr w:rsidR="000142F2" w:rsidRPr="00107DC6" w:rsidTr="00237081">
        <w:trPr>
          <w:trHeight w:hRule="exact" w:val="418"/>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23</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Административный корпус ПЧ - Ванадзор, Վանաձորի ԳՈԻ վարչական շենք</w:t>
            </w:r>
          </w:p>
        </w:tc>
        <w:tc>
          <w:tcPr>
            <w:tcW w:w="1985" w:type="dxa"/>
            <w:vMerge/>
            <w:shd w:val="clear" w:color="auto" w:fill="FFFFFF"/>
            <w:vAlign w:val="center"/>
          </w:tcPr>
          <w:p w:rsidR="000142F2" w:rsidRPr="003C1DA9" w:rsidRDefault="000142F2" w:rsidP="00237081">
            <w:pPr>
              <w:spacing w:line="259" w:lineRule="auto"/>
              <w:jc w:val="center"/>
              <w:rPr>
                <w:rFonts w:eastAsia="Calibri"/>
                <w:lang w:val="hy-AM" w:eastAsia="en-US" w:bidi="ru-RU"/>
              </w:rPr>
            </w:pPr>
          </w:p>
        </w:tc>
      </w:tr>
      <w:tr w:rsidR="000142F2" w:rsidRPr="00107DC6" w:rsidTr="00237081">
        <w:trPr>
          <w:trHeight w:hRule="exact" w:val="412"/>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lastRenderedPageBreak/>
              <w:t>24</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Административный корпус ЭЧК - Ванадзор, Վանաձորի  ԷՄ վարչական շենք</w:t>
            </w:r>
          </w:p>
        </w:tc>
        <w:tc>
          <w:tcPr>
            <w:tcW w:w="1985" w:type="dxa"/>
            <w:vMerge/>
            <w:shd w:val="clear" w:color="auto" w:fill="FFFFFF"/>
            <w:vAlign w:val="center"/>
          </w:tcPr>
          <w:p w:rsidR="000142F2" w:rsidRPr="003C1DA9" w:rsidRDefault="000142F2" w:rsidP="00237081">
            <w:pPr>
              <w:spacing w:line="259" w:lineRule="auto"/>
              <w:jc w:val="center"/>
              <w:rPr>
                <w:rFonts w:eastAsia="Calibri"/>
                <w:lang w:val="hy-AM" w:eastAsia="en-US" w:bidi="ru-RU"/>
              </w:rPr>
            </w:pPr>
          </w:p>
        </w:tc>
      </w:tr>
      <w:tr w:rsidR="000142F2" w:rsidRPr="00107DC6" w:rsidTr="00237081">
        <w:trPr>
          <w:trHeight w:hRule="exact" w:val="6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25</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w:t>
            </w:r>
            <w:r w:rsidRPr="003C1DA9">
              <w:rPr>
                <w:rFonts w:eastAsia="Calibri"/>
                <w:lang w:val="hy-AM" w:eastAsia="en-US" w:bidi="hy-AM"/>
              </w:rPr>
              <w:t xml:space="preserve">- </w:t>
            </w:r>
            <w:r w:rsidRPr="003C1DA9">
              <w:rPr>
                <w:rFonts w:eastAsia="Calibri"/>
                <w:lang w:val="hy-AM" w:eastAsia="en-US"/>
              </w:rPr>
              <w:t xml:space="preserve">Чаренцаван, </w:t>
            </w:r>
            <w:r w:rsidRPr="003C1DA9">
              <w:rPr>
                <w:rFonts w:eastAsia="Calibri"/>
                <w:lang w:val="hy-AM" w:eastAsia="en-US" w:bidi="hy-AM"/>
              </w:rPr>
              <w:t>Չարենցավանի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07DC6" w:rsidTr="00237081">
        <w:trPr>
          <w:trHeight w:hRule="exact" w:val="391"/>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26</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w:t>
            </w:r>
            <w:r w:rsidRPr="003C1DA9">
              <w:rPr>
                <w:rFonts w:eastAsia="Calibri"/>
                <w:lang w:val="hy-AM" w:eastAsia="en-US" w:bidi="hy-AM"/>
              </w:rPr>
              <w:t xml:space="preserve">- </w:t>
            </w:r>
            <w:r w:rsidRPr="003C1DA9">
              <w:rPr>
                <w:rFonts w:eastAsia="Calibri"/>
                <w:lang w:val="hy-AM" w:eastAsia="en-US"/>
              </w:rPr>
              <w:t xml:space="preserve">Арташат, </w:t>
            </w:r>
            <w:r w:rsidRPr="003C1DA9">
              <w:rPr>
                <w:rFonts w:eastAsia="Calibri"/>
                <w:lang w:val="hy-AM" w:eastAsia="en-US" w:bidi="hy-AM"/>
              </w:rPr>
              <w:t>Արտաշատի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07DC6" w:rsidTr="00237081">
        <w:trPr>
          <w:trHeight w:hRule="exact" w:val="402"/>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27</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Пассажирское здание на </w:t>
            </w:r>
            <w:r w:rsidRPr="003C1DA9">
              <w:rPr>
                <w:rFonts w:eastAsia="Calibri"/>
                <w:lang w:val="hy-AM" w:eastAsia="en-US" w:bidi="hy-AM"/>
              </w:rPr>
              <w:t>ст. Эчмиадзин, էջմիшծին կայարանի ուղևորատար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07DC6" w:rsidTr="00237081">
        <w:trPr>
          <w:trHeight w:hRule="exact" w:val="719"/>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28</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w:t>
            </w:r>
            <w:r w:rsidRPr="003C1DA9">
              <w:rPr>
                <w:rFonts w:eastAsia="Calibri"/>
                <w:lang w:val="hy-AM" w:eastAsia="en-US" w:bidi="hy-AM"/>
              </w:rPr>
              <w:t xml:space="preserve">- </w:t>
            </w:r>
            <w:r w:rsidRPr="003C1DA9">
              <w:rPr>
                <w:rFonts w:eastAsia="Calibri"/>
                <w:lang w:val="hy-AM" w:eastAsia="en-US"/>
              </w:rPr>
              <w:t xml:space="preserve">Советакан, </w:t>
            </w:r>
            <w:r w:rsidRPr="003C1DA9">
              <w:rPr>
                <w:rFonts w:eastAsia="Calibri"/>
                <w:lang w:val="hy-AM" w:eastAsia="en-US" w:bidi="hy-AM"/>
              </w:rPr>
              <w:t>Սովետականի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07DC6" w:rsidTr="00237081">
        <w:trPr>
          <w:trHeight w:hRule="exact" w:val="701"/>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29</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w:t>
            </w:r>
            <w:r w:rsidRPr="003C1DA9">
              <w:rPr>
                <w:rFonts w:eastAsia="Calibri"/>
                <w:lang w:val="hy-AM" w:eastAsia="en-US" w:bidi="hy-AM"/>
              </w:rPr>
              <w:t xml:space="preserve">- </w:t>
            </w:r>
            <w:r w:rsidRPr="003C1DA9">
              <w:rPr>
                <w:rFonts w:eastAsia="Calibri"/>
                <w:lang w:val="hy-AM" w:eastAsia="en-US"/>
              </w:rPr>
              <w:t xml:space="preserve">Разъезд 9 км, </w:t>
            </w:r>
            <w:r w:rsidRPr="003C1DA9">
              <w:rPr>
                <w:rFonts w:eastAsia="Calibri"/>
                <w:lang w:val="hy-AM" w:eastAsia="en-US" w:bidi="hy-AM"/>
              </w:rPr>
              <w:t>9կմ ՈԻղեմասի</w:t>
            </w:r>
            <w:r w:rsidRPr="003C1DA9">
              <w:rPr>
                <w:rFonts w:eastAsia="Calibri"/>
                <w:lang w:val="hy-AM" w:eastAsia="en-US"/>
              </w:rPr>
              <w:t xml:space="preserve"> </w:t>
            </w:r>
            <w:r w:rsidRPr="003C1DA9">
              <w:rPr>
                <w:rFonts w:eastAsia="Calibri"/>
                <w:lang w:val="hy-AM" w:eastAsia="en-US" w:bidi="hy-AM"/>
              </w:rPr>
              <w:t>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07DC6" w:rsidTr="00237081">
        <w:trPr>
          <w:trHeight w:hRule="exact" w:val="712"/>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30</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w:t>
            </w:r>
            <w:r w:rsidRPr="003C1DA9">
              <w:rPr>
                <w:rFonts w:eastAsia="Calibri"/>
                <w:lang w:val="hy-AM" w:eastAsia="en-US" w:bidi="hy-AM"/>
              </w:rPr>
              <w:t xml:space="preserve">- </w:t>
            </w:r>
            <w:r w:rsidRPr="003C1DA9">
              <w:rPr>
                <w:rFonts w:eastAsia="Calibri"/>
                <w:lang w:val="hy-AM" w:eastAsia="en-US"/>
              </w:rPr>
              <w:t xml:space="preserve">Спандарян, </w:t>
            </w:r>
            <w:r w:rsidRPr="003C1DA9">
              <w:rPr>
                <w:rFonts w:eastAsia="Calibri"/>
                <w:lang w:val="hy-AM" w:eastAsia="en-US" w:bidi="hy-AM"/>
              </w:rPr>
              <w:t>Սպանդարյանի</w:t>
            </w:r>
            <w:r w:rsidRPr="003C1DA9">
              <w:rPr>
                <w:rFonts w:eastAsia="Calibri"/>
                <w:lang w:val="hy-AM" w:eastAsia="en-US"/>
              </w:rPr>
              <w:t xml:space="preserve"> </w:t>
            </w:r>
            <w:r w:rsidRPr="003C1DA9">
              <w:rPr>
                <w:rFonts w:eastAsia="Calibri"/>
                <w:lang w:val="hy-AM" w:eastAsia="en-US" w:bidi="hy-AM"/>
              </w:rPr>
              <w:t>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07DC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31</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w:t>
            </w:r>
            <w:r w:rsidRPr="003C1DA9">
              <w:rPr>
                <w:rFonts w:eastAsia="Calibri"/>
                <w:lang w:val="hy-AM" w:eastAsia="en-US" w:bidi="hy-AM"/>
              </w:rPr>
              <w:t xml:space="preserve">- </w:t>
            </w:r>
            <w:r w:rsidRPr="003C1DA9">
              <w:rPr>
                <w:rFonts w:eastAsia="Calibri"/>
                <w:lang w:val="hy-AM" w:eastAsia="en-US"/>
              </w:rPr>
              <w:t xml:space="preserve">Прошян, </w:t>
            </w:r>
            <w:r w:rsidRPr="003C1DA9">
              <w:rPr>
                <w:rFonts w:eastAsia="Calibri"/>
                <w:lang w:val="hy-AM" w:eastAsia="en-US" w:bidi="hy-AM"/>
              </w:rPr>
              <w:t>Պռոշյանի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07DC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32</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w:t>
            </w:r>
            <w:r w:rsidRPr="003C1DA9">
              <w:rPr>
                <w:rFonts w:eastAsia="Calibri"/>
                <w:lang w:val="hy-AM" w:eastAsia="en-US" w:bidi="hy-AM"/>
              </w:rPr>
              <w:t xml:space="preserve">- </w:t>
            </w:r>
            <w:r w:rsidRPr="003C1DA9">
              <w:rPr>
                <w:rFonts w:eastAsia="Calibri"/>
                <w:lang w:val="hy-AM" w:eastAsia="en-US"/>
              </w:rPr>
              <w:t xml:space="preserve">Егвард, </w:t>
            </w:r>
            <w:r w:rsidRPr="003C1DA9">
              <w:rPr>
                <w:rFonts w:eastAsia="Calibri"/>
                <w:lang w:val="hy-AM" w:eastAsia="en-US" w:bidi="hy-AM"/>
              </w:rPr>
              <w:t>Եղվարդի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07DC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33</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Здание поста ЭЦ-Абовян,</w:t>
            </w:r>
            <w:r w:rsidRPr="003C1DA9">
              <w:rPr>
                <w:rFonts w:eastAsia="Calibri"/>
                <w:lang w:val="hy-AM" w:eastAsia="en-US" w:bidi="hy-AM"/>
              </w:rPr>
              <w:t>Աբովանի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07DC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34</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w:t>
            </w:r>
            <w:r w:rsidRPr="003C1DA9">
              <w:rPr>
                <w:rFonts w:eastAsia="Calibri"/>
                <w:lang w:val="hy-AM" w:eastAsia="en-US" w:bidi="hy-AM"/>
              </w:rPr>
              <w:t xml:space="preserve">- </w:t>
            </w:r>
            <w:r w:rsidRPr="003C1DA9">
              <w:rPr>
                <w:rFonts w:eastAsia="Calibri"/>
                <w:lang w:val="hy-AM" w:eastAsia="en-US"/>
              </w:rPr>
              <w:t xml:space="preserve">Нурнус, </w:t>
            </w:r>
            <w:r w:rsidRPr="003C1DA9">
              <w:rPr>
                <w:rFonts w:eastAsia="Calibri"/>
                <w:lang w:val="hy-AM" w:eastAsia="en-US" w:bidi="hy-AM"/>
              </w:rPr>
              <w:t>Նուռնուսի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07DC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35</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ЭЦ-Масис, Մասիսի </w:t>
            </w:r>
            <w:r w:rsidRPr="003C1DA9">
              <w:rPr>
                <w:rFonts w:eastAsia="Calibri"/>
                <w:lang w:val="hy-AM" w:eastAsia="en-US" w:bidi="hy-AM"/>
              </w:rPr>
              <w:t>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07DC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36</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w:t>
            </w:r>
            <w:r w:rsidRPr="003C1DA9">
              <w:rPr>
                <w:rFonts w:eastAsia="Calibri"/>
                <w:lang w:val="hy-AM" w:eastAsia="en-US" w:bidi="hy-AM"/>
              </w:rPr>
              <w:t xml:space="preserve">- </w:t>
            </w:r>
            <w:r w:rsidRPr="003C1DA9">
              <w:rPr>
                <w:rFonts w:eastAsia="Calibri"/>
                <w:lang w:val="hy-AM" w:eastAsia="en-US"/>
              </w:rPr>
              <w:t xml:space="preserve">Армавир, </w:t>
            </w:r>
            <w:r w:rsidRPr="003C1DA9">
              <w:rPr>
                <w:rFonts w:eastAsia="Calibri"/>
                <w:lang w:val="hy-AM" w:eastAsia="en-US" w:bidi="hy-AM"/>
              </w:rPr>
              <w:t>Արմավիրի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07DC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37</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 </w:t>
            </w:r>
            <w:r w:rsidRPr="003C1DA9">
              <w:rPr>
                <w:rFonts w:eastAsia="Calibri"/>
                <w:lang w:val="hy-AM" w:eastAsia="en-US" w:bidi="hy-AM"/>
              </w:rPr>
              <w:t xml:space="preserve">51 </w:t>
            </w:r>
            <w:r w:rsidRPr="003C1DA9">
              <w:rPr>
                <w:rFonts w:eastAsia="Calibri"/>
                <w:lang w:val="hy-AM" w:eastAsia="en-US"/>
              </w:rPr>
              <w:t xml:space="preserve">км,  </w:t>
            </w:r>
            <w:r w:rsidRPr="003C1DA9">
              <w:rPr>
                <w:rFonts w:eastAsia="Calibri"/>
                <w:lang w:val="hy-AM" w:eastAsia="en-US" w:bidi="hy-AM"/>
              </w:rPr>
              <w:t>51կմ -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07DC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38</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w:t>
            </w:r>
            <w:r w:rsidRPr="003C1DA9">
              <w:rPr>
                <w:rFonts w:eastAsia="Calibri"/>
                <w:lang w:val="hy-AM" w:eastAsia="en-US" w:bidi="hy-AM"/>
              </w:rPr>
              <w:t xml:space="preserve">- </w:t>
            </w:r>
            <w:r w:rsidRPr="003C1DA9">
              <w:rPr>
                <w:rFonts w:eastAsia="Calibri"/>
                <w:lang w:val="hy-AM" w:eastAsia="en-US"/>
              </w:rPr>
              <w:t xml:space="preserve">Нор-Ачин, </w:t>
            </w:r>
            <w:r w:rsidRPr="003C1DA9">
              <w:rPr>
                <w:rFonts w:eastAsia="Calibri"/>
                <w:lang w:val="hy-AM" w:eastAsia="en-US" w:bidi="hy-AM"/>
              </w:rPr>
              <w:t>Նոր-Հաջնի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07DC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39</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ЭЦ-Арарат, </w:t>
            </w:r>
            <w:r w:rsidRPr="003C1DA9">
              <w:rPr>
                <w:rFonts w:eastAsia="Calibri"/>
                <w:lang w:val="hy-AM" w:eastAsia="en-US" w:bidi="hy-AM"/>
              </w:rPr>
              <w:t>Արարատի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07DC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40</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 Агин, Աղինի էլեկտրակենտրոնացմաև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07DC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41</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ЭЦ-Раздан, Հրագդանի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07DC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42</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ЭЦ-Артени, Արտենի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07DC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43</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ЭЦ-Маисян, Մայիսյանի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07DC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44</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ЭЦ-Джаджур, Ջաջուռի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07DC6" w:rsidTr="00237081">
        <w:trPr>
          <w:trHeight w:hRule="exact" w:val="63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45</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 Цовагюх, Ծովագյուղի էլեկարակենարոևացման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07DC6" w:rsidTr="00237081">
        <w:trPr>
          <w:trHeight w:hRule="exact" w:val="63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46</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 Баяндур, Բայանդուրի էլեկտրակենտրոնացման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3C1DA9"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47</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Пассажирское здание на ст. Шоржа, Շորժա կայարանի ուղևորատար շենք</w:t>
            </w:r>
          </w:p>
        </w:tc>
        <w:tc>
          <w:tcPr>
            <w:tcW w:w="1985" w:type="dxa"/>
            <w:vMerge/>
            <w:shd w:val="clear" w:color="auto" w:fill="FFFFFF"/>
            <w:vAlign w:val="center"/>
          </w:tcPr>
          <w:p w:rsidR="000142F2" w:rsidRPr="003C1DA9" w:rsidRDefault="000142F2" w:rsidP="00237081">
            <w:pPr>
              <w:spacing w:line="276" w:lineRule="auto"/>
              <w:rPr>
                <w:rFonts w:eastAsia="Calibri"/>
                <w:lang w:val="hy-AM" w:eastAsia="en-US" w:bidi="hy-AM"/>
              </w:rPr>
            </w:pPr>
          </w:p>
        </w:tc>
      </w:tr>
      <w:tr w:rsidR="000142F2" w:rsidRPr="003C1DA9"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48</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Пассажирское здание на ст. Аракс, Արաքս կայարանի ուղևորատար շենք</w:t>
            </w:r>
          </w:p>
        </w:tc>
        <w:tc>
          <w:tcPr>
            <w:tcW w:w="1985" w:type="dxa"/>
            <w:vMerge/>
            <w:shd w:val="clear" w:color="auto" w:fill="FFFFFF"/>
            <w:vAlign w:val="center"/>
          </w:tcPr>
          <w:p w:rsidR="000142F2" w:rsidRPr="003C1DA9" w:rsidRDefault="000142F2" w:rsidP="00237081">
            <w:pPr>
              <w:spacing w:line="276" w:lineRule="auto"/>
              <w:rPr>
                <w:rFonts w:eastAsia="Calibri"/>
                <w:lang w:val="hy-AM" w:eastAsia="en-US" w:bidi="hy-AM"/>
              </w:rPr>
            </w:pPr>
          </w:p>
        </w:tc>
      </w:tr>
      <w:tr w:rsidR="000142F2" w:rsidRPr="003C1DA9" w:rsidTr="00237081">
        <w:trPr>
          <w:trHeight w:hRule="exact" w:val="416"/>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49</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дома связи Ш - Раздан, Հրազդանի Շ կապի տուն</w:t>
            </w:r>
          </w:p>
        </w:tc>
        <w:tc>
          <w:tcPr>
            <w:tcW w:w="1985" w:type="dxa"/>
            <w:vMerge/>
            <w:shd w:val="clear" w:color="auto" w:fill="FFFFFF"/>
            <w:vAlign w:val="center"/>
          </w:tcPr>
          <w:p w:rsidR="000142F2" w:rsidRPr="003C1DA9" w:rsidRDefault="000142F2" w:rsidP="00237081">
            <w:pPr>
              <w:spacing w:line="276" w:lineRule="auto"/>
              <w:rPr>
                <w:rFonts w:eastAsia="Calibri"/>
                <w:lang w:val="hy-AM" w:eastAsia="en-US" w:bidi="hy-AM"/>
              </w:rPr>
            </w:pPr>
          </w:p>
        </w:tc>
      </w:tr>
      <w:tr w:rsidR="000142F2" w:rsidRPr="00107DC6" w:rsidTr="00237081">
        <w:trPr>
          <w:trHeight w:hRule="exact" w:val="385"/>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50</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дома связи на ст. Ванадзор, Վանաձոր կայարանի կապի տան շենք</w:t>
            </w:r>
          </w:p>
        </w:tc>
        <w:tc>
          <w:tcPr>
            <w:tcW w:w="1985" w:type="dxa"/>
            <w:vMerge/>
            <w:shd w:val="clear" w:color="auto" w:fill="FFFFFF"/>
            <w:vAlign w:val="center"/>
          </w:tcPr>
          <w:p w:rsidR="000142F2" w:rsidRPr="003C1DA9" w:rsidRDefault="000142F2" w:rsidP="00237081">
            <w:pPr>
              <w:spacing w:line="276" w:lineRule="auto"/>
              <w:rPr>
                <w:rFonts w:eastAsia="Calibri"/>
                <w:lang w:val="hy-AM" w:eastAsia="en-US" w:bidi="hy-AM"/>
              </w:rPr>
            </w:pPr>
          </w:p>
        </w:tc>
      </w:tr>
      <w:tr w:rsidR="000142F2" w:rsidRPr="003C1DA9"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51</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Административный отдел ЛСО - Гюмри, Գյումրի ԳԿՄ վարչակաև բաժին</w:t>
            </w:r>
          </w:p>
        </w:tc>
        <w:tc>
          <w:tcPr>
            <w:tcW w:w="1985" w:type="dxa"/>
            <w:vMerge/>
            <w:shd w:val="clear" w:color="auto" w:fill="FFFFFF"/>
            <w:vAlign w:val="center"/>
          </w:tcPr>
          <w:p w:rsidR="000142F2" w:rsidRPr="003C1DA9" w:rsidRDefault="000142F2" w:rsidP="00237081">
            <w:pPr>
              <w:spacing w:line="276" w:lineRule="auto"/>
              <w:rPr>
                <w:rFonts w:eastAsia="Calibri"/>
                <w:lang w:val="hy-AM" w:eastAsia="en-US" w:bidi="hy-AM"/>
              </w:rPr>
            </w:pPr>
          </w:p>
        </w:tc>
      </w:tr>
      <w:tr w:rsidR="000142F2" w:rsidRPr="00107DC6" w:rsidTr="00237081">
        <w:trPr>
          <w:trHeight w:hRule="exact" w:val="665"/>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52</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МРЦ ст. Гюмри, Գյումրի կայարանի երթուղահերթափոխային կենտրոնացման շենք</w:t>
            </w:r>
          </w:p>
        </w:tc>
        <w:tc>
          <w:tcPr>
            <w:tcW w:w="1985" w:type="dxa"/>
            <w:vMerge/>
            <w:shd w:val="clear" w:color="auto" w:fill="FFFFFF"/>
            <w:vAlign w:val="center"/>
          </w:tcPr>
          <w:p w:rsidR="000142F2" w:rsidRPr="003C1DA9" w:rsidRDefault="000142F2" w:rsidP="00237081">
            <w:pPr>
              <w:spacing w:line="276" w:lineRule="auto"/>
              <w:rPr>
                <w:rFonts w:eastAsia="Calibri"/>
                <w:lang w:val="hy-AM" w:eastAsia="en-US" w:bidi="hy-AM"/>
              </w:rPr>
            </w:pPr>
          </w:p>
        </w:tc>
      </w:tr>
      <w:tr w:rsidR="000142F2" w:rsidRPr="003C1DA9" w:rsidTr="00237081">
        <w:trPr>
          <w:trHeight w:hRule="exact" w:val="665"/>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53</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Эксплуатационное здание ТЧ Гюмри</w:t>
            </w:r>
            <w:r w:rsidRPr="003C1DA9">
              <w:rPr>
                <w:rFonts w:eastAsia="Calibri"/>
                <w:lang w:val="hy-AM" w:eastAsia="en-US" w:bidi="hy-AM"/>
              </w:rPr>
              <w:t xml:space="preserve"> -</w:t>
            </w:r>
            <w:r w:rsidRPr="003C1DA9">
              <w:rPr>
                <w:rFonts w:eastAsia="Calibri"/>
                <w:lang w:val="hy-AM" w:eastAsia="en-US"/>
              </w:rPr>
              <w:t xml:space="preserve"> Գյումրի</w:t>
            </w:r>
            <w:r w:rsidRPr="003C1DA9">
              <w:rPr>
                <w:rFonts w:eastAsia="Calibri"/>
                <w:lang w:val="hy-AM" w:eastAsia="en-US" w:bidi="hy-AM"/>
              </w:rPr>
              <w:t xml:space="preserve">  դեպոյի տեդամասի շահագործման շենք</w:t>
            </w:r>
          </w:p>
        </w:tc>
        <w:tc>
          <w:tcPr>
            <w:tcW w:w="1985" w:type="dxa"/>
            <w:vMerge w:val="restart"/>
            <w:shd w:val="clear" w:color="auto" w:fill="FFFFFF"/>
            <w:vAlign w:val="center"/>
          </w:tcPr>
          <w:p w:rsidR="000142F2" w:rsidRPr="003C1DA9" w:rsidRDefault="000142F2" w:rsidP="00237081">
            <w:pPr>
              <w:spacing w:line="276" w:lineRule="auto"/>
              <w:rPr>
                <w:rFonts w:eastAsia="Calibri"/>
                <w:lang w:val="hy-AM" w:eastAsia="en-US" w:bidi="hy-AM"/>
              </w:rPr>
            </w:pPr>
          </w:p>
          <w:p w:rsidR="000142F2" w:rsidRPr="003C1DA9" w:rsidRDefault="000142F2" w:rsidP="00237081">
            <w:pPr>
              <w:spacing w:line="276" w:lineRule="auto"/>
              <w:jc w:val="center"/>
              <w:rPr>
                <w:rFonts w:eastAsia="Calibri"/>
                <w:lang w:val="hy-AM" w:eastAsia="en-US" w:bidi="hy-AM"/>
              </w:rPr>
            </w:pPr>
          </w:p>
          <w:p w:rsidR="000142F2" w:rsidRPr="003C1DA9" w:rsidRDefault="000142F2" w:rsidP="00237081">
            <w:pPr>
              <w:spacing w:line="276" w:lineRule="auto"/>
              <w:jc w:val="center"/>
              <w:rPr>
                <w:rFonts w:eastAsia="Calibri"/>
                <w:lang w:val="hy-AM" w:eastAsia="en-US" w:bidi="hy-AM"/>
              </w:rPr>
            </w:pPr>
            <w:r w:rsidRPr="003C1DA9">
              <w:rPr>
                <w:rFonts w:eastAsia="Calibri"/>
                <w:lang w:val="hy-AM" w:eastAsia="en-US" w:bidi="hy-AM"/>
              </w:rPr>
              <w:t xml:space="preserve">50-200 </w:t>
            </w:r>
            <w:r w:rsidRPr="003C1DA9">
              <w:rPr>
                <w:rFonts w:eastAsia="Calibri"/>
                <w:lang w:val="hy-AM" w:eastAsia="en-US" w:bidi="ru-RU"/>
              </w:rPr>
              <w:t>км,</w:t>
            </w:r>
          </w:p>
          <w:p w:rsidR="000142F2" w:rsidRPr="003C1DA9" w:rsidRDefault="000142F2" w:rsidP="00237081">
            <w:pPr>
              <w:spacing w:line="276" w:lineRule="auto"/>
              <w:jc w:val="center"/>
              <w:rPr>
                <w:rFonts w:eastAsia="Calibri"/>
                <w:lang w:val="hy-AM" w:eastAsia="en-US" w:bidi="hy-AM"/>
              </w:rPr>
            </w:pPr>
            <w:r w:rsidRPr="003C1DA9">
              <w:rPr>
                <w:rFonts w:eastAsia="Calibri"/>
                <w:lang w:val="hy-AM" w:eastAsia="en-US" w:bidi="hy-AM"/>
              </w:rPr>
              <w:lastRenderedPageBreak/>
              <w:t>50-200 կմ</w:t>
            </w:r>
          </w:p>
          <w:p w:rsidR="000142F2" w:rsidRPr="003C1DA9" w:rsidRDefault="000142F2" w:rsidP="00237081">
            <w:pPr>
              <w:spacing w:line="276" w:lineRule="auto"/>
              <w:jc w:val="center"/>
              <w:rPr>
                <w:rFonts w:eastAsia="Calibri"/>
                <w:lang w:val="hy-AM" w:eastAsia="en-US" w:bidi="hy-AM"/>
              </w:rPr>
            </w:pPr>
          </w:p>
          <w:p w:rsidR="000142F2" w:rsidRPr="003C1DA9" w:rsidRDefault="000142F2" w:rsidP="00237081">
            <w:pPr>
              <w:spacing w:line="276" w:lineRule="auto"/>
              <w:jc w:val="center"/>
              <w:rPr>
                <w:rFonts w:eastAsia="Calibri"/>
                <w:lang w:val="hy-AM" w:eastAsia="en-US" w:bidi="hy-AM"/>
              </w:rPr>
            </w:pPr>
          </w:p>
        </w:tc>
      </w:tr>
      <w:tr w:rsidR="000142F2" w:rsidRPr="003C1DA9" w:rsidTr="00237081">
        <w:trPr>
          <w:trHeight w:hRule="exact" w:val="480"/>
        </w:trPr>
        <w:tc>
          <w:tcPr>
            <w:tcW w:w="708" w:type="dxa"/>
            <w:shd w:val="clear" w:color="auto" w:fill="FFFFFF"/>
          </w:tcPr>
          <w:p w:rsidR="000142F2" w:rsidRPr="003C1DA9" w:rsidRDefault="000142F2" w:rsidP="00237081">
            <w:pPr>
              <w:spacing w:line="259" w:lineRule="auto"/>
              <w:rPr>
                <w:rFonts w:eastAsia="Calibri"/>
                <w:lang w:val="hy-AM" w:eastAsia="en-US" w:bidi="hy-AM"/>
              </w:rPr>
            </w:pPr>
            <w:r w:rsidRPr="003C1DA9">
              <w:rPr>
                <w:rFonts w:eastAsia="Calibri"/>
                <w:lang w:val="hy-AM" w:eastAsia="en-US" w:bidi="hy-AM"/>
              </w:rPr>
              <w:t>54</w:t>
            </w:r>
          </w:p>
        </w:tc>
        <w:tc>
          <w:tcPr>
            <w:tcW w:w="7938" w:type="dxa"/>
            <w:shd w:val="clear" w:color="auto" w:fill="FFFFFF"/>
          </w:tcPr>
          <w:p w:rsidR="000142F2" w:rsidRPr="003C1DA9" w:rsidRDefault="000142F2" w:rsidP="00237081">
            <w:pPr>
              <w:spacing w:line="259" w:lineRule="auto"/>
              <w:rPr>
                <w:rFonts w:eastAsia="Calibri"/>
                <w:lang w:val="hy-AM" w:eastAsia="en-US"/>
              </w:rPr>
            </w:pPr>
            <w:r w:rsidRPr="003C1DA9">
              <w:rPr>
                <w:rFonts w:eastAsia="Calibri"/>
                <w:lang w:val="hy-AM" w:eastAsia="en-US"/>
              </w:rPr>
              <w:t xml:space="preserve">Административный корпус ЛСО Севан - Սեվանի </w:t>
            </w:r>
            <w:r w:rsidRPr="003C1DA9">
              <w:rPr>
                <w:rFonts w:eastAsia="Calibri"/>
                <w:lang w:val="hy-AM" w:eastAsia="en-US" w:bidi="hy-AM"/>
              </w:rPr>
              <w:t>ԳԿՄ</w:t>
            </w:r>
            <w:r w:rsidRPr="003C1DA9">
              <w:rPr>
                <w:rFonts w:eastAsia="Calibri"/>
                <w:lang w:val="hy-AM" w:eastAsia="en-US"/>
              </w:rPr>
              <w:t xml:space="preserve"> վարչական շենք</w:t>
            </w:r>
          </w:p>
        </w:tc>
        <w:tc>
          <w:tcPr>
            <w:tcW w:w="1985" w:type="dxa"/>
            <w:vMerge/>
            <w:shd w:val="clear" w:color="auto" w:fill="FFFFFF"/>
            <w:vAlign w:val="center"/>
          </w:tcPr>
          <w:p w:rsidR="000142F2" w:rsidRPr="003C1DA9" w:rsidRDefault="000142F2" w:rsidP="00237081">
            <w:pPr>
              <w:spacing w:line="276" w:lineRule="auto"/>
              <w:rPr>
                <w:rFonts w:eastAsia="Calibri"/>
                <w:lang w:val="hy-AM" w:eastAsia="en-US" w:bidi="hy-AM"/>
              </w:rPr>
            </w:pPr>
          </w:p>
        </w:tc>
      </w:tr>
      <w:tr w:rsidR="000142F2" w:rsidRPr="003C1DA9" w:rsidTr="00237081">
        <w:trPr>
          <w:trHeight w:hRule="exact" w:val="563"/>
        </w:trPr>
        <w:tc>
          <w:tcPr>
            <w:tcW w:w="708" w:type="dxa"/>
            <w:shd w:val="clear" w:color="auto" w:fill="FFFFFF"/>
          </w:tcPr>
          <w:p w:rsidR="000142F2" w:rsidRPr="003C1DA9" w:rsidRDefault="000142F2" w:rsidP="00237081">
            <w:pPr>
              <w:spacing w:line="259" w:lineRule="auto"/>
              <w:rPr>
                <w:rFonts w:eastAsia="Calibri"/>
                <w:lang w:val="hy-AM" w:eastAsia="en-US" w:bidi="hy-AM"/>
              </w:rPr>
            </w:pPr>
            <w:r>
              <w:rPr>
                <w:rFonts w:eastAsia="Calibri"/>
                <w:lang w:val="hy-AM" w:eastAsia="en-US" w:bidi="hy-AM"/>
              </w:rPr>
              <w:lastRenderedPageBreak/>
              <w:t>55</w:t>
            </w:r>
          </w:p>
        </w:tc>
        <w:tc>
          <w:tcPr>
            <w:tcW w:w="7938" w:type="dxa"/>
            <w:shd w:val="clear" w:color="auto" w:fill="FFFFFF"/>
          </w:tcPr>
          <w:p w:rsidR="000142F2" w:rsidRPr="003C1DA9" w:rsidRDefault="000142F2" w:rsidP="00237081">
            <w:pPr>
              <w:spacing w:line="259" w:lineRule="auto"/>
              <w:rPr>
                <w:rFonts w:eastAsia="Calibri"/>
                <w:lang w:val="hy-AM" w:eastAsia="en-US"/>
              </w:rPr>
            </w:pPr>
            <w:r w:rsidRPr="003C1DA9">
              <w:rPr>
                <w:rFonts w:eastAsia="Calibri"/>
                <w:lang w:val="hy-AM" w:eastAsia="en-US"/>
              </w:rPr>
              <w:t xml:space="preserve">Административное здание ПДМ Санаин- </w:t>
            </w:r>
            <w:r w:rsidRPr="003C1DA9">
              <w:rPr>
                <w:rFonts w:ascii="Sylfaen" w:eastAsia="Calibri" w:hAnsi="Sylfaen"/>
                <w:lang w:val="hy-AM" w:eastAsia="en-US"/>
              </w:rPr>
              <w:t xml:space="preserve">Սանաին ՄԳՈՒ </w:t>
            </w:r>
            <w:r w:rsidRPr="003C1DA9">
              <w:rPr>
                <w:rFonts w:ascii="Sylfaen" w:eastAsia="Calibri" w:hAnsi="Sylfaen" w:cs="Sylfaen"/>
                <w:lang w:val="hy-AM" w:eastAsia="en-US"/>
              </w:rPr>
              <w:t>վարչական</w:t>
            </w:r>
            <w:r w:rsidRPr="003C1DA9">
              <w:rPr>
                <w:rFonts w:eastAsia="Calibri"/>
                <w:lang w:val="hy-AM" w:eastAsia="en-US"/>
              </w:rPr>
              <w:t xml:space="preserve"> </w:t>
            </w:r>
            <w:r w:rsidRPr="003C1DA9">
              <w:rPr>
                <w:rFonts w:ascii="Sylfaen" w:eastAsia="Calibri" w:hAnsi="Sylfaen" w:cs="Sylfaen"/>
                <w:lang w:val="hy-AM" w:eastAsia="en-US"/>
              </w:rPr>
              <w:t>շենք</w:t>
            </w:r>
          </w:p>
        </w:tc>
        <w:tc>
          <w:tcPr>
            <w:tcW w:w="1985" w:type="dxa"/>
            <w:vMerge/>
            <w:shd w:val="clear" w:color="auto" w:fill="FFFFFF"/>
            <w:vAlign w:val="center"/>
          </w:tcPr>
          <w:p w:rsidR="000142F2" w:rsidRPr="003C1DA9" w:rsidRDefault="000142F2" w:rsidP="00237081">
            <w:pPr>
              <w:spacing w:line="276" w:lineRule="auto"/>
              <w:rPr>
                <w:rFonts w:eastAsia="Calibri"/>
                <w:lang w:val="hy-AM" w:eastAsia="en-US" w:bidi="hy-AM"/>
              </w:rPr>
            </w:pPr>
          </w:p>
        </w:tc>
      </w:tr>
      <w:tr w:rsidR="000142F2" w:rsidRPr="00107DC6" w:rsidTr="00237081">
        <w:trPr>
          <w:trHeight w:hRule="exact" w:val="665"/>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56</w:t>
            </w:r>
          </w:p>
        </w:tc>
        <w:tc>
          <w:tcPr>
            <w:tcW w:w="7938" w:type="dxa"/>
            <w:shd w:val="clear" w:color="auto" w:fill="FFFFFF"/>
          </w:tcPr>
          <w:p w:rsidR="000142F2" w:rsidRPr="003C1DA9" w:rsidRDefault="000142F2" w:rsidP="00237081">
            <w:pPr>
              <w:spacing w:line="259" w:lineRule="auto"/>
              <w:rPr>
                <w:rFonts w:eastAsia="Calibri"/>
                <w:lang w:val="hy-AM" w:eastAsia="en-US"/>
              </w:rPr>
            </w:pPr>
            <w:r w:rsidRPr="003C1DA9">
              <w:rPr>
                <w:rFonts w:eastAsia="Calibri"/>
                <w:lang w:val="hy-AM" w:eastAsia="en-US"/>
              </w:rPr>
              <w:t xml:space="preserve">Административное здание ВЧД Гюмри- </w:t>
            </w:r>
            <w:r w:rsidRPr="003C1DA9">
              <w:rPr>
                <w:rFonts w:ascii="Sylfaen" w:eastAsia="Calibri" w:hAnsi="Sylfaen"/>
                <w:lang w:val="hy-AM" w:eastAsia="en-US"/>
              </w:rPr>
              <w:t xml:space="preserve">Գյումրու Վագոնային Դեպոյի </w:t>
            </w:r>
            <w:r w:rsidRPr="003C1DA9">
              <w:rPr>
                <w:rFonts w:eastAsia="Calibri"/>
                <w:lang w:val="hy-AM" w:eastAsia="en-US"/>
              </w:rPr>
              <w:t xml:space="preserve"> </w:t>
            </w:r>
            <w:r w:rsidRPr="003C1DA9">
              <w:rPr>
                <w:rFonts w:ascii="Sylfaen" w:eastAsia="Calibri" w:hAnsi="Sylfaen" w:cs="Sylfaen"/>
                <w:lang w:val="hy-AM" w:eastAsia="en-US"/>
              </w:rPr>
              <w:t>վարչական</w:t>
            </w:r>
            <w:r w:rsidRPr="003C1DA9">
              <w:rPr>
                <w:rFonts w:eastAsia="Calibri"/>
                <w:lang w:val="hy-AM" w:eastAsia="en-US"/>
              </w:rPr>
              <w:t xml:space="preserve"> </w:t>
            </w:r>
            <w:r w:rsidRPr="003C1DA9">
              <w:rPr>
                <w:rFonts w:ascii="Sylfaen" w:eastAsia="Calibri" w:hAnsi="Sylfaen" w:cs="Sylfaen"/>
                <w:lang w:val="hy-AM" w:eastAsia="en-US"/>
              </w:rPr>
              <w:t>շենք</w:t>
            </w:r>
          </w:p>
        </w:tc>
        <w:tc>
          <w:tcPr>
            <w:tcW w:w="1985" w:type="dxa"/>
            <w:vMerge/>
            <w:shd w:val="clear" w:color="auto" w:fill="FFFFFF"/>
            <w:vAlign w:val="center"/>
          </w:tcPr>
          <w:p w:rsidR="000142F2" w:rsidRPr="003C1DA9" w:rsidRDefault="000142F2" w:rsidP="00237081">
            <w:pPr>
              <w:spacing w:line="276" w:lineRule="auto"/>
              <w:rPr>
                <w:rFonts w:eastAsia="Calibri"/>
                <w:lang w:val="hy-AM" w:eastAsia="en-US" w:bidi="hy-AM"/>
              </w:rPr>
            </w:pPr>
          </w:p>
        </w:tc>
      </w:tr>
      <w:tr w:rsidR="000142F2" w:rsidRPr="00107DC6" w:rsidTr="00237081">
        <w:trPr>
          <w:trHeight w:hRule="exact" w:val="665"/>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57</w:t>
            </w:r>
          </w:p>
        </w:tc>
        <w:tc>
          <w:tcPr>
            <w:tcW w:w="7938" w:type="dxa"/>
            <w:shd w:val="clear" w:color="auto" w:fill="FFFFFF"/>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вокзала ст. Ванадзор (отдел ЛСО Ванадзор) - Վանաձորի կայարանի կապի տուն</w:t>
            </w:r>
          </w:p>
        </w:tc>
        <w:tc>
          <w:tcPr>
            <w:tcW w:w="1985" w:type="dxa"/>
            <w:vMerge/>
            <w:shd w:val="clear" w:color="auto" w:fill="FFFFFF"/>
            <w:vAlign w:val="center"/>
          </w:tcPr>
          <w:p w:rsidR="000142F2" w:rsidRPr="003C1DA9" w:rsidRDefault="000142F2" w:rsidP="00237081">
            <w:pPr>
              <w:spacing w:line="276" w:lineRule="auto"/>
              <w:rPr>
                <w:rFonts w:eastAsia="Calibri"/>
                <w:lang w:val="hy-AM" w:eastAsia="en-US" w:bidi="hy-AM"/>
              </w:rPr>
            </w:pPr>
          </w:p>
        </w:tc>
      </w:tr>
      <w:tr w:rsidR="000142F2" w:rsidRPr="00107DC6" w:rsidTr="00237081">
        <w:trPr>
          <w:trHeight w:hRule="exact" w:val="665"/>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58</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 xml:space="preserve">Здание дома связи ст.Гюмри - </w:t>
            </w:r>
            <w:r w:rsidRPr="003C1DA9">
              <w:rPr>
                <w:rFonts w:ascii="Sylfaen" w:eastAsia="Calibri" w:hAnsi="Sylfaen"/>
                <w:lang w:val="hy-AM" w:eastAsia="en-US"/>
              </w:rPr>
              <w:t>Գ</w:t>
            </w:r>
            <w:r w:rsidRPr="003C1DA9">
              <w:rPr>
                <w:rFonts w:ascii="Sylfaen" w:eastAsia="Calibri" w:hAnsi="Sylfaen" w:cs="Sylfaen"/>
                <w:lang w:val="hy-AM" w:eastAsia="en-US"/>
              </w:rPr>
              <w:t>յումրի</w:t>
            </w:r>
            <w:r w:rsidRPr="003C1DA9">
              <w:rPr>
                <w:rFonts w:eastAsia="Calibri"/>
                <w:lang w:val="hy-AM" w:eastAsia="en-US"/>
              </w:rPr>
              <w:t xml:space="preserve"> </w:t>
            </w:r>
            <w:r w:rsidRPr="003C1DA9">
              <w:rPr>
                <w:rFonts w:ascii="Sylfaen" w:eastAsia="Calibri" w:hAnsi="Sylfaen" w:cs="Sylfaen"/>
                <w:lang w:val="hy-AM" w:eastAsia="en-US"/>
              </w:rPr>
              <w:t>կայարանի</w:t>
            </w:r>
            <w:r w:rsidRPr="003C1DA9">
              <w:rPr>
                <w:rFonts w:eastAsia="Calibri"/>
                <w:lang w:val="hy-AM" w:eastAsia="en-US"/>
              </w:rPr>
              <w:t xml:space="preserve"> </w:t>
            </w:r>
            <w:r w:rsidRPr="003C1DA9">
              <w:rPr>
                <w:rFonts w:ascii="Sylfaen" w:eastAsia="Calibri" w:hAnsi="Sylfaen" w:cs="Sylfaen"/>
                <w:lang w:val="hy-AM" w:eastAsia="en-US"/>
              </w:rPr>
              <w:t>կապի</w:t>
            </w:r>
            <w:r w:rsidRPr="003C1DA9">
              <w:rPr>
                <w:rFonts w:eastAsia="Calibri"/>
                <w:lang w:val="hy-AM" w:eastAsia="en-US"/>
              </w:rPr>
              <w:t xml:space="preserve"> </w:t>
            </w:r>
            <w:r w:rsidRPr="003C1DA9">
              <w:rPr>
                <w:rFonts w:ascii="Sylfaen" w:eastAsia="Calibri" w:hAnsi="Sylfaen" w:cs="Sylfaen"/>
                <w:lang w:val="hy-AM" w:eastAsia="en-US"/>
              </w:rPr>
              <w:t>տուն</w:t>
            </w:r>
          </w:p>
        </w:tc>
        <w:tc>
          <w:tcPr>
            <w:tcW w:w="1985" w:type="dxa"/>
            <w:vMerge/>
            <w:shd w:val="clear" w:color="auto" w:fill="FFFFFF"/>
            <w:vAlign w:val="center"/>
          </w:tcPr>
          <w:p w:rsidR="000142F2" w:rsidRPr="003C1DA9" w:rsidRDefault="000142F2" w:rsidP="00237081">
            <w:pPr>
              <w:spacing w:line="276" w:lineRule="auto"/>
              <w:rPr>
                <w:rFonts w:eastAsia="Calibri"/>
                <w:lang w:val="hy-AM" w:eastAsia="en-US" w:bidi="hy-AM"/>
              </w:rPr>
            </w:pPr>
          </w:p>
        </w:tc>
      </w:tr>
      <w:tr w:rsidR="000142F2" w:rsidRPr="00107DC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59</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 Ани, Անի էլեկտրակենտրոնացման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C1045A" w:rsidTr="00237081">
        <w:trPr>
          <w:trHeight w:hRule="exact" w:val="675"/>
        </w:trPr>
        <w:tc>
          <w:tcPr>
            <w:tcW w:w="708" w:type="dxa"/>
            <w:shd w:val="clear" w:color="auto" w:fill="FFFFFF"/>
            <w:vAlign w:val="center"/>
          </w:tcPr>
          <w:p w:rsidR="000142F2" w:rsidRPr="00C1045A" w:rsidRDefault="000142F2" w:rsidP="00237081">
            <w:pPr>
              <w:spacing w:line="259" w:lineRule="auto"/>
              <w:jc w:val="center"/>
              <w:rPr>
                <w:rFonts w:eastAsia="Calibri"/>
                <w:lang w:eastAsia="en-US" w:bidi="hy-AM"/>
              </w:rPr>
            </w:pPr>
            <w:r w:rsidRPr="003C1DA9">
              <w:rPr>
                <w:rFonts w:eastAsia="Calibri"/>
                <w:lang w:val="hy-AM" w:eastAsia="en-US" w:bidi="hy-AM"/>
              </w:rPr>
              <w:t>6</w:t>
            </w:r>
            <w:r>
              <w:rPr>
                <w:rFonts w:eastAsia="Calibri"/>
                <w:lang w:eastAsia="en-US" w:bidi="hy-AM"/>
              </w:rPr>
              <w:t>0</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 Каракерт, Քարակերտի էլեկտրակենտրոնացման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107DC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61</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ЭЦ-Арагац, Արագածի էլ. 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107DC6" w:rsidTr="00237081">
        <w:trPr>
          <w:trHeight w:hRule="exact" w:val="746"/>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62</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 Ванадзор, Վանաձորի էլեկտրակենտրոնացման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107DC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63</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Арчут, Արչուտի էլ. 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107DC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64</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ЭЦ-Спитак,Սպիտակի  էլ. 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107DC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65</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ЭЦ-Шагали, Շահալի էլ. կեևտրոնացման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107DC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66</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ЭЦ-Памбак, Փամբակի էլ. 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107DC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67</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-Туманян, Թումաևյանի էլ. 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107DC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68</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 Ахпат, Հախպատի էլ. 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3C1DA9"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69</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Пассажирское здание на ст. Санаин, Սանահին կայարանի ուղևորատար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107DC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70</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 Санаин, Սանահինի էլ. կեևտրոնացման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107DC6" w:rsidTr="00237081">
        <w:trPr>
          <w:trHeight w:hRule="exact" w:val="660"/>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71</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 Алаверди, Ալավերդի  էլեկտրակենտրոնացման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107DC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72</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ЭЦ-Ахтала, Ախթալայի էլ. 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107DC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73</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ЭЦ-Налбанд, Նալբանդի էլ. 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107DC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74</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 Айрум, Այրումի էլ. 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107DC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75</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-Варденис –</w:t>
            </w:r>
            <w:r w:rsidRPr="003C1DA9">
              <w:rPr>
                <w:rFonts w:ascii="Sylfaen" w:eastAsia="Calibri" w:hAnsi="Sylfaen"/>
                <w:lang w:val="hy-AM" w:eastAsia="en-US"/>
              </w:rPr>
              <w:t>Վարդենիսի Էլ.</w:t>
            </w:r>
            <w:r w:rsidRPr="003C1DA9">
              <w:rPr>
                <w:rFonts w:eastAsia="Calibri"/>
                <w:lang w:val="hy-AM" w:eastAsia="en-US"/>
              </w:rPr>
              <w:t xml:space="preserve"> </w:t>
            </w:r>
            <w:r w:rsidRPr="003C1DA9">
              <w:rPr>
                <w:rFonts w:ascii="Sylfaen" w:eastAsia="Calibri" w:hAnsi="Sylfaen" w:cs="Sylfaen"/>
                <w:lang w:val="hy-AM" w:eastAsia="en-US"/>
              </w:rPr>
              <w:t>կենտրոնացման</w:t>
            </w:r>
            <w:r w:rsidRPr="003C1DA9">
              <w:rPr>
                <w:rFonts w:eastAsia="Calibri"/>
                <w:lang w:val="hy-AM" w:eastAsia="en-US"/>
              </w:rPr>
              <w:t xml:space="preserve"> </w:t>
            </w:r>
            <w:r w:rsidRPr="003C1DA9">
              <w:rPr>
                <w:rFonts w:ascii="Sylfaen" w:eastAsia="Calibri" w:hAnsi="Sylfaen" w:cs="Sylfaen"/>
                <w:lang w:val="hy-AM" w:eastAsia="en-US"/>
              </w:rPr>
              <w:t>ծառայության</w:t>
            </w:r>
            <w:r w:rsidRPr="003C1DA9">
              <w:rPr>
                <w:rFonts w:eastAsia="Calibri"/>
                <w:lang w:val="hy-AM" w:eastAsia="en-US"/>
              </w:rPr>
              <w:t xml:space="preserve"> </w:t>
            </w:r>
            <w:r w:rsidRPr="003C1DA9">
              <w:rPr>
                <w:rFonts w:ascii="Sylfaen" w:eastAsia="Calibri" w:hAnsi="Sylfaen" w:cs="Sylfaen"/>
                <w:lang w:val="hy-AM" w:eastAsia="en-US"/>
              </w:rPr>
              <w:t>մաս</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107DC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76</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 xml:space="preserve">Здание поста ЭЦ -Даларик – </w:t>
            </w:r>
            <w:r w:rsidRPr="003C1DA9">
              <w:rPr>
                <w:rFonts w:ascii="Sylfaen" w:eastAsia="Calibri" w:hAnsi="Sylfaen"/>
                <w:lang w:val="hy-AM" w:eastAsia="en-US"/>
              </w:rPr>
              <w:t>Դալարիկի Էլ.</w:t>
            </w:r>
            <w:r w:rsidRPr="003C1DA9">
              <w:rPr>
                <w:rFonts w:eastAsia="Calibri"/>
                <w:lang w:val="hy-AM" w:eastAsia="en-US"/>
              </w:rPr>
              <w:t xml:space="preserve"> </w:t>
            </w:r>
            <w:r w:rsidRPr="003C1DA9">
              <w:rPr>
                <w:rFonts w:ascii="Sylfaen" w:eastAsia="Calibri" w:hAnsi="Sylfaen" w:cs="Sylfaen"/>
                <w:lang w:val="hy-AM" w:eastAsia="en-US"/>
              </w:rPr>
              <w:t>կենտրոնացման</w:t>
            </w:r>
            <w:r w:rsidRPr="003C1DA9">
              <w:rPr>
                <w:rFonts w:eastAsia="Calibri"/>
                <w:lang w:val="hy-AM" w:eastAsia="en-US"/>
              </w:rPr>
              <w:t xml:space="preserve"> </w:t>
            </w:r>
            <w:r w:rsidRPr="003C1DA9">
              <w:rPr>
                <w:rFonts w:ascii="Sylfaen" w:eastAsia="Calibri" w:hAnsi="Sylfaen" w:cs="Sylfaen"/>
                <w:lang w:val="hy-AM" w:eastAsia="en-US"/>
              </w:rPr>
              <w:t>ծառայության</w:t>
            </w:r>
            <w:r w:rsidRPr="003C1DA9">
              <w:rPr>
                <w:rFonts w:eastAsia="Calibri"/>
                <w:lang w:val="hy-AM" w:eastAsia="en-US"/>
              </w:rPr>
              <w:t xml:space="preserve"> </w:t>
            </w:r>
            <w:r w:rsidRPr="003C1DA9">
              <w:rPr>
                <w:rFonts w:ascii="Sylfaen" w:eastAsia="Calibri" w:hAnsi="Sylfaen" w:cs="Sylfaen"/>
                <w:lang w:val="hy-AM" w:eastAsia="en-US"/>
              </w:rPr>
              <w:t>մաս</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107DC6" w:rsidTr="00237081">
        <w:trPr>
          <w:trHeight w:hRule="exact" w:val="713"/>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77</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 Калтахчи  -</w:t>
            </w:r>
            <w:r w:rsidRPr="003C1DA9">
              <w:rPr>
                <w:rFonts w:ascii="Sylfaen" w:eastAsia="Calibri" w:hAnsi="Sylfaen"/>
                <w:lang w:val="hy-AM" w:eastAsia="en-US"/>
              </w:rPr>
              <w:t>Ղալթախչի Էլ.</w:t>
            </w:r>
            <w:r w:rsidRPr="003C1DA9">
              <w:rPr>
                <w:rFonts w:eastAsia="Calibri"/>
                <w:lang w:val="hy-AM" w:eastAsia="en-US"/>
              </w:rPr>
              <w:t xml:space="preserve"> </w:t>
            </w:r>
            <w:r w:rsidRPr="003C1DA9">
              <w:rPr>
                <w:rFonts w:ascii="Sylfaen" w:eastAsia="Calibri" w:hAnsi="Sylfaen" w:cs="Sylfaen"/>
                <w:lang w:val="hy-AM" w:eastAsia="en-US"/>
              </w:rPr>
              <w:t>կենտրոնացման</w:t>
            </w:r>
            <w:r w:rsidRPr="003C1DA9">
              <w:rPr>
                <w:rFonts w:eastAsia="Calibri"/>
                <w:lang w:val="hy-AM" w:eastAsia="en-US"/>
              </w:rPr>
              <w:t xml:space="preserve"> </w:t>
            </w:r>
            <w:r w:rsidRPr="003C1DA9">
              <w:rPr>
                <w:rFonts w:ascii="Sylfaen" w:eastAsia="Calibri" w:hAnsi="Sylfaen" w:cs="Sylfaen"/>
                <w:lang w:val="hy-AM" w:eastAsia="en-US"/>
              </w:rPr>
              <w:t>ծառայության</w:t>
            </w:r>
            <w:r w:rsidRPr="003C1DA9">
              <w:rPr>
                <w:rFonts w:eastAsia="Calibri"/>
                <w:lang w:val="hy-AM" w:eastAsia="en-US"/>
              </w:rPr>
              <w:t xml:space="preserve"> </w:t>
            </w:r>
            <w:r w:rsidRPr="003C1DA9">
              <w:rPr>
                <w:rFonts w:ascii="Sylfaen" w:eastAsia="Calibri" w:hAnsi="Sylfaen" w:cs="Sylfaen"/>
                <w:lang w:val="hy-AM" w:eastAsia="en-US"/>
              </w:rPr>
              <w:t>մաս</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bl>
    <w:p w:rsidR="000142F2" w:rsidRPr="00ED2923" w:rsidRDefault="000142F2" w:rsidP="005C7218">
      <w:pPr>
        <w:spacing w:after="160" w:line="256" w:lineRule="auto"/>
        <w:ind w:left="426"/>
        <w:jc w:val="both"/>
        <w:rPr>
          <w:rFonts w:ascii="Sylfaen" w:hAnsi="Sylfaen"/>
          <w:spacing w:val="-1"/>
          <w:sz w:val="28"/>
          <w:szCs w:val="28"/>
          <w:lang w:val="hy-AM"/>
        </w:rPr>
        <w:sectPr w:rsidR="000142F2" w:rsidRPr="00ED2923"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28044850"/>
      <w:r w:rsidRPr="00CD5931">
        <w:rPr>
          <w:rFonts w:ascii="Times New Roman" w:hAnsi="Times New Roman" w:cs="Times New Roman"/>
          <w:b w:val="0"/>
          <w:sz w:val="28"/>
          <w:szCs w:val="28"/>
        </w:rPr>
        <w:lastRenderedPageBreak/>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A3283D">
        <w:rPr>
          <w:sz w:val="28"/>
          <w:szCs w:val="28"/>
        </w:rPr>
        <w:t>024/021</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lastRenderedPageBreak/>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A3283D">
        <w:rPr>
          <w:sz w:val="28"/>
          <w:szCs w:val="28"/>
        </w:rPr>
        <w:t>024/021</w:t>
      </w:r>
    </w:p>
    <w:p w:rsidR="00C40915" w:rsidRPr="00D563A4" w:rsidRDefault="00C40915" w:rsidP="007572A2">
      <w:pPr>
        <w:spacing w:line="276" w:lineRule="auto"/>
        <w:jc w:val="right"/>
        <w:rPr>
          <w:sz w:val="28"/>
          <w:szCs w:val="28"/>
        </w:rPr>
      </w:pPr>
    </w:p>
    <w:p w:rsidR="0064449E" w:rsidRPr="00D563A4" w:rsidRDefault="0064449E" w:rsidP="007C7365">
      <w:pPr>
        <w:spacing w:line="276" w:lineRule="auto"/>
        <w:jc w:val="center"/>
        <w:rPr>
          <w:b/>
          <w:sz w:val="28"/>
          <w:szCs w:val="28"/>
        </w:rPr>
      </w:pPr>
      <w:r w:rsidRPr="00D563A4">
        <w:rPr>
          <w:b/>
          <w:sz w:val="28"/>
          <w:szCs w:val="28"/>
        </w:rPr>
        <w:t>Формы документов, предоставля</w:t>
      </w:r>
      <w:r w:rsidR="007C7365">
        <w:rPr>
          <w:b/>
          <w:sz w:val="28"/>
          <w:szCs w:val="28"/>
        </w:rPr>
        <w:t>емых в составе заявки участника</w:t>
      </w: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64431D" w:rsidRDefault="0064449E" w:rsidP="0064431D">
      <w:pPr>
        <w:rPr>
          <w:b/>
          <w:i/>
        </w:rPr>
      </w:pPr>
      <w:bookmarkStart w:id="44" w:name="_Toc48593638"/>
      <w:bookmarkStart w:id="45" w:name="_Toc48741182"/>
      <w:bookmarkStart w:id="46" w:name="_Toc51079436"/>
      <w:bookmarkStart w:id="47" w:name="_Toc128044852"/>
      <w:r w:rsidRPr="00D563A4">
        <w:t>ЗАЯВКА ______________ (</w:t>
      </w:r>
      <w:r w:rsidRPr="00D37E65">
        <w:t>наименование участника) НА УЧАСТИЕ</w:t>
      </w:r>
      <w:r w:rsidRPr="00D37E65">
        <w:br/>
        <w:t xml:space="preserve">В ЗАПРОСЕ КОТИРОВОК </w:t>
      </w:r>
      <w:bookmarkEnd w:id="44"/>
      <w:bookmarkEnd w:id="45"/>
      <w:bookmarkEnd w:id="46"/>
      <w:r w:rsidRPr="00D37E65">
        <w:t>№ЮК</w:t>
      </w:r>
      <w:r w:rsidR="000D2A61">
        <w:t xml:space="preserve">ЖД-ЗКЦ </w:t>
      </w:r>
      <w:bookmarkEnd w:id="47"/>
      <w:r w:rsidR="00A3283D">
        <w:t>024/021</w:t>
      </w: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A3283D">
        <w:rPr>
          <w:b/>
          <w:bCs/>
          <w:szCs w:val="28"/>
        </w:rPr>
        <w:t>024/021</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Default="0064449E" w:rsidP="007C7365">
      <w:pPr>
        <w:pStyle w:val="111"/>
        <w:spacing w:line="276" w:lineRule="auto"/>
        <w:ind w:firstLine="709"/>
      </w:pPr>
      <w:r w:rsidRPr="00D563A4">
        <w:t>В подтверждение этого прила</w:t>
      </w:r>
      <w:r w:rsidR="007C7365">
        <w:t>гаем все необходимые документы.</w:t>
      </w:r>
    </w:p>
    <w:p w:rsidR="007C7365" w:rsidRPr="00D563A4" w:rsidRDefault="007C7365" w:rsidP="007C7365">
      <w:pPr>
        <w:pStyle w:val="111"/>
        <w:spacing w:line="276" w:lineRule="auto"/>
        <w:ind w:firstLine="709"/>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BE3F1F" w:rsidRPr="00BE3F1F" w:rsidRDefault="00BE3F1F" w:rsidP="00BE3F1F">
      <w:pPr>
        <w:pStyle w:val="1"/>
        <w:jc w:val="right"/>
        <w:rPr>
          <w:rFonts w:ascii="Times New Roman" w:hAnsi="Times New Roman" w:cs="Times New Roman"/>
          <w:sz w:val="28"/>
          <w:szCs w:val="28"/>
        </w:rPr>
      </w:pPr>
      <w:r w:rsidRPr="00BE3F1F">
        <w:rPr>
          <w:rFonts w:ascii="Times New Roman" w:hAnsi="Times New Roman" w:cs="Times New Roman"/>
          <w:sz w:val="28"/>
          <w:szCs w:val="28"/>
        </w:rPr>
        <w:lastRenderedPageBreak/>
        <w:t xml:space="preserve">  Приложение № 4</w:t>
      </w:r>
    </w:p>
    <w:p w:rsidR="00BE3F1F" w:rsidRPr="00BE3F1F" w:rsidRDefault="00BE3F1F" w:rsidP="00BE3F1F">
      <w:pPr>
        <w:spacing w:line="276" w:lineRule="auto"/>
        <w:jc w:val="right"/>
        <w:rPr>
          <w:sz w:val="28"/>
          <w:szCs w:val="28"/>
        </w:rPr>
      </w:pPr>
      <w:r w:rsidRPr="00BE3F1F">
        <w:rPr>
          <w:sz w:val="28"/>
          <w:szCs w:val="28"/>
        </w:rPr>
        <w:t xml:space="preserve">     к извещению о проведении запроса котировок </w:t>
      </w:r>
    </w:p>
    <w:p w:rsidR="00BE3F1F" w:rsidRPr="00BE3F1F" w:rsidRDefault="00BE3F1F" w:rsidP="00BE3F1F">
      <w:pPr>
        <w:spacing w:line="276" w:lineRule="auto"/>
        <w:jc w:val="right"/>
        <w:rPr>
          <w:sz w:val="28"/>
          <w:szCs w:val="28"/>
        </w:rPr>
      </w:pPr>
      <w:r w:rsidRPr="00BE3F1F">
        <w:rPr>
          <w:sz w:val="28"/>
          <w:szCs w:val="28"/>
        </w:rPr>
        <w:t xml:space="preserve">№ЮКЖД-ЗКЦ </w:t>
      </w:r>
      <w:r w:rsidR="00A3283D">
        <w:rPr>
          <w:sz w:val="28"/>
          <w:szCs w:val="28"/>
        </w:rPr>
        <w:t>024/021</w:t>
      </w:r>
    </w:p>
    <w:p w:rsidR="00BE3F1F" w:rsidRDefault="00BE3F1F"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 xml:space="preserve">№ЮКЖД-ЗКЦ </w:t>
      </w:r>
      <w:r w:rsidR="00A3283D">
        <w:rPr>
          <w:b/>
          <w:bCs/>
        </w:rPr>
        <w:t>024/021</w:t>
      </w:r>
      <w:r w:rsidR="00BF2C08">
        <w:rPr>
          <w:b/>
          <w:bCs/>
        </w:rPr>
        <w:t xml:space="preserve"> </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p w:rsidR="00DA1B9F" w:rsidRDefault="00DA1B9F" w:rsidP="00DA1B9F">
      <w:pPr>
        <w:ind w:left="284"/>
        <w:jc w:val="center"/>
      </w:pPr>
    </w:p>
    <w:p w:rsidR="00DA1B9F" w:rsidRPr="004F574E" w:rsidRDefault="00DA1B9F" w:rsidP="00DA1B9F">
      <w:pPr>
        <w:jc w:val="center"/>
      </w:pPr>
    </w:p>
    <w:tbl>
      <w:tblPr>
        <w:tblStyle w:val="610"/>
        <w:tblW w:w="14933" w:type="dxa"/>
        <w:jc w:val="center"/>
        <w:tblLayout w:type="fixed"/>
        <w:tblLook w:val="04A0" w:firstRow="1" w:lastRow="0" w:firstColumn="1" w:lastColumn="0" w:noHBand="0" w:noVBand="1"/>
      </w:tblPr>
      <w:tblGrid>
        <w:gridCol w:w="562"/>
        <w:gridCol w:w="7229"/>
        <w:gridCol w:w="1188"/>
        <w:gridCol w:w="2623"/>
        <w:gridCol w:w="3331"/>
      </w:tblGrid>
      <w:tr w:rsidR="008C6416" w:rsidRPr="008C6416" w:rsidTr="00401304">
        <w:trPr>
          <w:trHeight w:val="1222"/>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b/>
                <w:sz w:val="22"/>
                <w:szCs w:val="22"/>
                <w:lang w:val="hy-AM" w:eastAsia="en-US"/>
              </w:rPr>
            </w:pPr>
            <w:r w:rsidRPr="008C6416">
              <w:rPr>
                <w:rFonts w:ascii="Sylfaen" w:eastAsia="Calibri" w:hAnsi="Sylfaen" w:cstheme="minorBidi"/>
                <w:b/>
                <w:sz w:val="22"/>
                <w:szCs w:val="22"/>
                <w:lang w:val="hy-AM" w:eastAsia="en-US"/>
              </w:rPr>
              <w:t>№</w:t>
            </w:r>
          </w:p>
        </w:tc>
        <w:tc>
          <w:tcPr>
            <w:tcW w:w="7229" w:type="dxa"/>
            <w:vAlign w:val="center"/>
          </w:tcPr>
          <w:p w:rsidR="008C6416" w:rsidRPr="008C6416" w:rsidRDefault="008C6416" w:rsidP="008C6416">
            <w:pPr>
              <w:spacing w:after="160" w:line="256" w:lineRule="auto"/>
              <w:jc w:val="center"/>
              <w:rPr>
                <w:rFonts w:ascii="Sylfaen" w:eastAsia="Calibri" w:hAnsi="Sylfaen" w:cstheme="minorBidi"/>
                <w:b/>
                <w:sz w:val="22"/>
                <w:szCs w:val="22"/>
                <w:lang w:val="hy-AM" w:eastAsia="en-US"/>
              </w:rPr>
            </w:pPr>
            <w:r w:rsidRPr="008C6416">
              <w:rPr>
                <w:rFonts w:ascii="Sylfaen" w:eastAsia="Calibri" w:hAnsi="Sylfaen" w:cstheme="minorBidi"/>
                <w:b/>
                <w:sz w:val="22"/>
                <w:szCs w:val="22"/>
                <w:lang w:val="hy-AM" w:eastAsia="en-US"/>
              </w:rPr>
              <w:t>Наименование комплектующих</w:t>
            </w:r>
          </w:p>
          <w:p w:rsidR="008C6416" w:rsidRPr="008C6416" w:rsidRDefault="008C6416" w:rsidP="008C6416">
            <w:pPr>
              <w:spacing w:after="160" w:line="256" w:lineRule="auto"/>
              <w:jc w:val="center"/>
              <w:rPr>
                <w:rFonts w:ascii="Sylfaen" w:eastAsia="Calibri" w:hAnsi="Sylfaen" w:cstheme="minorBidi"/>
                <w:b/>
                <w:sz w:val="22"/>
                <w:szCs w:val="22"/>
                <w:lang w:val="hy-AM" w:eastAsia="en-US"/>
              </w:rPr>
            </w:pPr>
            <w:r w:rsidRPr="008C6416">
              <w:rPr>
                <w:rFonts w:ascii="Sylfaen" w:eastAsia="Calibri" w:hAnsi="Sylfaen" w:cstheme="minorBidi"/>
                <w:b/>
                <w:sz w:val="22"/>
                <w:szCs w:val="22"/>
                <w:lang w:val="hy-AM" w:eastAsia="en-US"/>
              </w:rPr>
              <w:t>Բաղադրամասերի անվանումը</w:t>
            </w:r>
          </w:p>
        </w:tc>
        <w:tc>
          <w:tcPr>
            <w:tcW w:w="1188" w:type="dxa"/>
            <w:vAlign w:val="center"/>
          </w:tcPr>
          <w:p w:rsidR="008C6416" w:rsidRPr="008C6416" w:rsidRDefault="008C6416" w:rsidP="008C6416">
            <w:pPr>
              <w:spacing w:after="160" w:line="256" w:lineRule="auto"/>
              <w:jc w:val="center"/>
              <w:rPr>
                <w:rFonts w:ascii="Sylfaen" w:eastAsiaTheme="minorHAnsi" w:hAnsi="Sylfaen" w:cstheme="minorBidi"/>
                <w:b/>
                <w:sz w:val="22"/>
                <w:szCs w:val="22"/>
                <w:lang w:val="hy-AM" w:eastAsia="en-US"/>
              </w:rPr>
            </w:pPr>
            <w:r w:rsidRPr="008C6416">
              <w:rPr>
                <w:rFonts w:ascii="Sylfaen" w:eastAsiaTheme="minorHAnsi" w:hAnsi="Sylfaen" w:cstheme="minorBidi"/>
                <w:b/>
                <w:sz w:val="22"/>
                <w:szCs w:val="22"/>
                <w:lang w:val="hy-AM" w:eastAsia="en-US"/>
              </w:rPr>
              <w:t>Единица измерения</w:t>
            </w:r>
          </w:p>
          <w:p w:rsidR="008C6416" w:rsidRPr="008C6416" w:rsidRDefault="008C6416" w:rsidP="008C6416">
            <w:pPr>
              <w:spacing w:after="160" w:line="256" w:lineRule="auto"/>
              <w:jc w:val="center"/>
              <w:rPr>
                <w:rFonts w:ascii="Sylfaen" w:eastAsiaTheme="minorHAnsi" w:hAnsi="Sylfaen" w:cstheme="minorBidi"/>
                <w:b/>
                <w:sz w:val="22"/>
                <w:szCs w:val="22"/>
                <w:lang w:val="hy-AM" w:eastAsia="en-US"/>
              </w:rPr>
            </w:pPr>
            <w:r w:rsidRPr="008C6416">
              <w:rPr>
                <w:rFonts w:ascii="Sylfaen" w:eastAsiaTheme="minorHAnsi" w:hAnsi="Sylfaen" w:cstheme="minorBidi"/>
                <w:b/>
                <w:sz w:val="22"/>
                <w:szCs w:val="22"/>
                <w:lang w:val="hy-AM" w:eastAsia="en-US"/>
              </w:rPr>
              <w:t>Չափման միավոր</w:t>
            </w:r>
          </w:p>
        </w:tc>
        <w:tc>
          <w:tcPr>
            <w:tcW w:w="2623" w:type="dxa"/>
          </w:tcPr>
          <w:p w:rsidR="008C6416" w:rsidRPr="008C6416" w:rsidRDefault="008C6416" w:rsidP="008C6416">
            <w:pPr>
              <w:spacing w:after="160" w:line="256" w:lineRule="auto"/>
              <w:jc w:val="center"/>
              <w:rPr>
                <w:rFonts w:ascii="Sylfaen" w:eastAsiaTheme="minorHAnsi" w:hAnsi="Sylfaen" w:cstheme="minorBidi"/>
                <w:b/>
                <w:sz w:val="22"/>
                <w:szCs w:val="22"/>
                <w:lang w:eastAsia="en-US"/>
              </w:rPr>
            </w:pPr>
            <w:r w:rsidRPr="008C6416">
              <w:rPr>
                <w:rFonts w:ascii="Sylfaen" w:eastAsiaTheme="minorHAnsi" w:hAnsi="Sylfaen" w:cstheme="minorBidi"/>
                <w:b/>
                <w:sz w:val="22"/>
                <w:szCs w:val="22"/>
                <w:lang w:eastAsia="en-US"/>
              </w:rPr>
              <w:t>Цена</w:t>
            </w:r>
          </w:p>
          <w:p w:rsidR="008C6416" w:rsidRPr="008C6416" w:rsidRDefault="008C6416" w:rsidP="008C6416">
            <w:pPr>
              <w:spacing w:after="160" w:line="256" w:lineRule="auto"/>
              <w:jc w:val="center"/>
              <w:rPr>
                <w:rFonts w:ascii="Sylfaen" w:eastAsiaTheme="minorHAnsi" w:hAnsi="Sylfaen" w:cstheme="minorBidi"/>
                <w:b/>
                <w:sz w:val="22"/>
                <w:szCs w:val="22"/>
                <w:lang w:eastAsia="en-US"/>
              </w:rPr>
            </w:pPr>
            <w:r w:rsidRPr="008C6416">
              <w:rPr>
                <w:rFonts w:ascii="Sylfaen" w:eastAsiaTheme="minorHAnsi" w:hAnsi="Sylfaen" w:cstheme="minorBidi"/>
                <w:b/>
                <w:sz w:val="22"/>
                <w:szCs w:val="22"/>
                <w:lang w:val="hy-AM" w:eastAsia="en-US"/>
              </w:rPr>
              <w:t xml:space="preserve">драм </w:t>
            </w:r>
            <w:r w:rsidRPr="008C6416">
              <w:rPr>
                <w:rFonts w:ascii="Sylfaen" w:eastAsiaTheme="minorHAnsi" w:hAnsi="Sylfaen" w:cstheme="minorBidi"/>
                <w:b/>
                <w:sz w:val="22"/>
                <w:szCs w:val="22"/>
                <w:lang w:eastAsia="en-US"/>
              </w:rPr>
              <w:t>РА (без НДС)</w:t>
            </w:r>
          </w:p>
          <w:p w:rsidR="008C6416" w:rsidRPr="008C6416" w:rsidRDefault="008C6416" w:rsidP="008C6416">
            <w:pPr>
              <w:spacing w:after="160" w:line="256" w:lineRule="auto"/>
              <w:jc w:val="center"/>
              <w:rPr>
                <w:rFonts w:ascii="Sylfaen" w:eastAsiaTheme="minorHAnsi" w:hAnsi="Sylfaen" w:cstheme="minorBidi"/>
                <w:b/>
                <w:sz w:val="22"/>
                <w:szCs w:val="22"/>
                <w:lang w:val="hy-AM" w:eastAsia="en-US"/>
              </w:rPr>
            </w:pPr>
            <w:r w:rsidRPr="008C6416">
              <w:rPr>
                <w:rFonts w:ascii="Sylfaen" w:eastAsiaTheme="minorHAnsi" w:hAnsi="Sylfaen" w:cstheme="minorBidi"/>
                <w:b/>
                <w:sz w:val="22"/>
                <w:szCs w:val="22"/>
                <w:lang w:val="hy-AM" w:eastAsia="en-US"/>
              </w:rPr>
              <w:t>Արժեքը, ՀՀ դրամ</w:t>
            </w:r>
            <w:r w:rsidRPr="008C6416">
              <w:rPr>
                <w:rFonts w:ascii="Sylfaen" w:eastAsiaTheme="minorHAnsi" w:hAnsi="Sylfaen" w:cstheme="minorBidi"/>
                <w:b/>
                <w:sz w:val="22"/>
                <w:szCs w:val="22"/>
                <w:lang w:eastAsia="en-US"/>
              </w:rPr>
              <w:t xml:space="preserve"> (</w:t>
            </w:r>
            <w:r w:rsidRPr="008C6416">
              <w:rPr>
                <w:rFonts w:ascii="Sylfaen" w:eastAsiaTheme="minorHAnsi" w:hAnsi="Sylfaen" w:cstheme="minorBidi"/>
                <w:b/>
                <w:sz w:val="22"/>
                <w:szCs w:val="22"/>
                <w:lang w:val="hy-AM" w:eastAsia="en-US"/>
              </w:rPr>
              <w:t>առանց ԱԱՀ</w:t>
            </w:r>
            <w:r w:rsidRPr="008C6416">
              <w:rPr>
                <w:rFonts w:ascii="Sylfaen" w:eastAsiaTheme="minorHAnsi" w:hAnsi="Sylfaen" w:cstheme="minorBidi"/>
                <w:b/>
                <w:sz w:val="22"/>
                <w:szCs w:val="22"/>
                <w:lang w:eastAsia="en-US"/>
              </w:rPr>
              <w:t>)</w:t>
            </w:r>
          </w:p>
        </w:tc>
        <w:tc>
          <w:tcPr>
            <w:tcW w:w="3331" w:type="dxa"/>
            <w:vAlign w:val="center"/>
          </w:tcPr>
          <w:p w:rsidR="008C6416" w:rsidRPr="008C6416" w:rsidRDefault="008C6416" w:rsidP="008C6416">
            <w:pPr>
              <w:spacing w:after="160" w:line="256" w:lineRule="auto"/>
              <w:jc w:val="center"/>
              <w:rPr>
                <w:rFonts w:ascii="Sylfaen" w:eastAsiaTheme="minorHAnsi" w:hAnsi="Sylfaen" w:cstheme="minorBidi"/>
                <w:b/>
                <w:sz w:val="22"/>
                <w:szCs w:val="22"/>
                <w:lang w:val="hy-AM" w:eastAsia="en-US"/>
              </w:rPr>
            </w:pPr>
            <w:r w:rsidRPr="008C6416">
              <w:rPr>
                <w:rFonts w:ascii="Sylfaen" w:eastAsiaTheme="minorHAnsi" w:hAnsi="Sylfaen" w:cstheme="minorBidi"/>
                <w:b/>
                <w:sz w:val="22"/>
                <w:szCs w:val="22"/>
                <w:lang w:val="hy-AM" w:eastAsia="en-US"/>
              </w:rPr>
              <w:t xml:space="preserve">Цена </w:t>
            </w:r>
          </w:p>
          <w:p w:rsidR="008C6416" w:rsidRPr="008C6416" w:rsidRDefault="008C6416" w:rsidP="008C6416">
            <w:pPr>
              <w:spacing w:after="160" w:line="256" w:lineRule="auto"/>
              <w:jc w:val="center"/>
              <w:rPr>
                <w:rFonts w:ascii="Sylfaen" w:eastAsiaTheme="minorHAnsi" w:hAnsi="Sylfaen" w:cstheme="minorBidi"/>
                <w:b/>
                <w:sz w:val="22"/>
                <w:szCs w:val="22"/>
                <w:lang w:val="hy-AM" w:eastAsia="en-US"/>
              </w:rPr>
            </w:pPr>
            <w:r w:rsidRPr="008C6416">
              <w:rPr>
                <w:rFonts w:ascii="Sylfaen" w:eastAsiaTheme="minorHAnsi" w:hAnsi="Sylfaen" w:cstheme="minorBidi"/>
                <w:b/>
                <w:sz w:val="22"/>
                <w:szCs w:val="22"/>
                <w:lang w:val="hy-AM" w:eastAsia="en-US"/>
              </w:rPr>
              <w:t>др</w:t>
            </w:r>
            <w:r w:rsidRPr="008C6416">
              <w:rPr>
                <w:rFonts w:ascii="Sylfaen" w:eastAsiaTheme="minorHAnsi" w:hAnsi="Sylfaen" w:cstheme="minorBidi"/>
                <w:b/>
                <w:sz w:val="22"/>
                <w:szCs w:val="22"/>
                <w:lang w:eastAsia="en-US"/>
              </w:rPr>
              <w:t xml:space="preserve">ам РА </w:t>
            </w:r>
            <w:r w:rsidRPr="008C6416">
              <w:rPr>
                <w:rFonts w:ascii="Sylfaen" w:eastAsiaTheme="minorHAnsi" w:hAnsi="Sylfaen" w:cstheme="minorBidi"/>
                <w:b/>
                <w:sz w:val="22"/>
                <w:szCs w:val="22"/>
                <w:lang w:val="hy-AM" w:eastAsia="en-US"/>
              </w:rPr>
              <w:t>(</w:t>
            </w:r>
            <w:r w:rsidRPr="008C6416">
              <w:rPr>
                <w:rFonts w:ascii="Sylfaen" w:eastAsiaTheme="minorHAnsi" w:hAnsi="Sylfaen" w:cstheme="minorBidi"/>
                <w:b/>
                <w:sz w:val="22"/>
                <w:szCs w:val="22"/>
                <w:lang w:eastAsia="en-US"/>
              </w:rPr>
              <w:t>с</w:t>
            </w:r>
            <w:r w:rsidRPr="008C6416">
              <w:rPr>
                <w:rFonts w:ascii="Sylfaen" w:eastAsiaTheme="minorHAnsi" w:hAnsi="Sylfaen" w:cstheme="minorBidi"/>
                <w:b/>
                <w:sz w:val="22"/>
                <w:szCs w:val="22"/>
                <w:lang w:val="hy-AM" w:eastAsia="en-US"/>
              </w:rPr>
              <w:t xml:space="preserve"> НДС)</w:t>
            </w:r>
          </w:p>
          <w:p w:rsidR="008C6416" w:rsidRPr="008C6416" w:rsidRDefault="008C6416" w:rsidP="008C6416">
            <w:pPr>
              <w:spacing w:after="160" w:line="256" w:lineRule="auto"/>
              <w:jc w:val="center"/>
              <w:rPr>
                <w:rFonts w:ascii="Sylfaen" w:eastAsiaTheme="minorHAnsi" w:hAnsi="Sylfaen" w:cstheme="minorBidi"/>
                <w:b/>
                <w:sz w:val="22"/>
                <w:szCs w:val="22"/>
                <w:lang w:val="hy-AM" w:eastAsia="en-US"/>
              </w:rPr>
            </w:pPr>
            <w:r w:rsidRPr="008C6416">
              <w:rPr>
                <w:rFonts w:ascii="Sylfaen" w:eastAsiaTheme="minorHAnsi" w:hAnsi="Sylfaen" w:cstheme="minorBidi"/>
                <w:b/>
                <w:sz w:val="22"/>
                <w:szCs w:val="22"/>
                <w:lang w:val="hy-AM" w:eastAsia="en-US"/>
              </w:rPr>
              <w:t xml:space="preserve">Արժեքը, դրամ </w:t>
            </w:r>
            <w:r w:rsidRPr="008C6416">
              <w:rPr>
                <w:rFonts w:ascii="Sylfaen" w:eastAsiaTheme="minorHAnsi" w:hAnsi="Sylfaen" w:cstheme="minorBidi"/>
                <w:b/>
                <w:sz w:val="22"/>
                <w:szCs w:val="22"/>
                <w:lang w:eastAsia="en-US"/>
              </w:rPr>
              <w:t>(</w:t>
            </w:r>
            <w:r w:rsidRPr="008C6416">
              <w:rPr>
                <w:rFonts w:ascii="Sylfaen" w:eastAsiaTheme="minorHAnsi" w:hAnsi="Sylfaen" w:cstheme="minorBidi"/>
                <w:b/>
                <w:sz w:val="22"/>
                <w:szCs w:val="22"/>
                <w:lang w:val="hy-AM" w:eastAsia="en-US"/>
              </w:rPr>
              <w:t>ներառյալ ԱԱՀ</w:t>
            </w:r>
            <w:r w:rsidRPr="008C6416">
              <w:rPr>
                <w:rFonts w:ascii="Sylfaen" w:eastAsiaTheme="minorHAnsi" w:hAnsi="Sylfaen" w:cstheme="minorBidi"/>
                <w:b/>
                <w:sz w:val="22"/>
                <w:szCs w:val="22"/>
                <w:lang w:eastAsia="en-US"/>
              </w:rPr>
              <w:t>)</w:t>
            </w:r>
          </w:p>
        </w:tc>
      </w:tr>
      <w:tr w:rsidR="008C6416" w:rsidRPr="008C6416" w:rsidTr="00401304">
        <w:trPr>
          <w:trHeight w:val="697"/>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w:t>
            </w:r>
          </w:p>
        </w:tc>
        <w:tc>
          <w:tcPr>
            <w:tcW w:w="7229" w:type="dxa"/>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"Гранит-2" (или аналог)/</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 xml:space="preserve">-2» /կամ </w:t>
            </w:r>
            <w:r w:rsidR="00401304">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1280"/>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lastRenderedPageBreak/>
              <w:t>2</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"Гранит-2A" (или аналог) с встроенный GSM коммуникатором/</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-2</w:t>
            </w:r>
            <w:r w:rsidRPr="008C6416">
              <w:rPr>
                <w:rFonts w:ascii="Sylfaen" w:eastAsia="Calibri" w:hAnsi="Sylfaen" w:cs="Sylfaen"/>
                <w:sz w:val="22"/>
                <w:szCs w:val="22"/>
                <w:lang w:val="hy-AM" w:eastAsia="en-US"/>
              </w:rPr>
              <w:t>ա</w:t>
            </w:r>
            <w:r w:rsidRPr="008C6416">
              <w:rPr>
                <w:rFonts w:ascii="Sylfaen" w:eastAsia="Calibri" w:hAnsi="Sylfaen" w:cs="Calibri"/>
                <w:sz w:val="22"/>
                <w:szCs w:val="22"/>
                <w:lang w:val="hy-AM" w:eastAsia="en-US"/>
              </w:rPr>
              <w:t xml:space="preserve">» /կամ </w:t>
            </w:r>
            <w:r w:rsidR="00401304">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 ներկառուցված GSM կոմունիկատորով</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731"/>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3</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"Гранит-4"(или аналог) /</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 xml:space="preserve">-4» /կամ </w:t>
            </w:r>
            <w:r w:rsidR="00401304">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708"/>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4</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"Гранит-4а" (или аналог) с встроенный GSM коммуникатором/</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-4</w:t>
            </w:r>
            <w:r w:rsidRPr="008C6416">
              <w:rPr>
                <w:rFonts w:ascii="Sylfaen" w:eastAsia="Calibri" w:hAnsi="Sylfaen" w:cs="Sylfaen"/>
                <w:sz w:val="22"/>
                <w:szCs w:val="22"/>
                <w:lang w:val="hy-AM" w:eastAsia="en-US"/>
              </w:rPr>
              <w:t>ա</w:t>
            </w:r>
            <w:r w:rsidRPr="008C6416">
              <w:rPr>
                <w:rFonts w:ascii="Sylfaen" w:eastAsia="Calibri" w:hAnsi="Sylfaen" w:cs="Calibri"/>
                <w:sz w:val="22"/>
                <w:szCs w:val="22"/>
                <w:lang w:val="hy-AM" w:eastAsia="en-US"/>
              </w:rPr>
              <w:t xml:space="preserve">» /կամ </w:t>
            </w:r>
            <w:r w:rsidR="00401304">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 ներկառուցված GSM կոմունիկատորով</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708"/>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5</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"Гранит-5"(или аналог)/</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 xml:space="preserve">-5» /կամ </w:t>
            </w:r>
            <w:r w:rsidR="00401304">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val="hy-AM"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708"/>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6</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"Гранит-5а" (или аналог) с встроенный GSM коммуникатором/</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-5</w:t>
            </w:r>
            <w:r w:rsidRPr="008C6416">
              <w:rPr>
                <w:rFonts w:ascii="Sylfaen" w:eastAsia="Calibri" w:hAnsi="Sylfaen" w:cs="Sylfaen"/>
                <w:sz w:val="22"/>
                <w:szCs w:val="22"/>
                <w:lang w:val="hy-AM" w:eastAsia="en-US"/>
              </w:rPr>
              <w:t>ա</w:t>
            </w:r>
            <w:r w:rsidRPr="008C6416">
              <w:rPr>
                <w:rFonts w:ascii="Sylfaen" w:eastAsia="Calibri" w:hAnsi="Sylfaen" w:cs="Calibri"/>
                <w:sz w:val="22"/>
                <w:szCs w:val="22"/>
                <w:lang w:val="hy-AM" w:eastAsia="en-US"/>
              </w:rPr>
              <w:t xml:space="preserve">» /կամ </w:t>
            </w:r>
            <w:r w:rsidR="00401304">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 ներկառուցված GSM կոմունիկատորով</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708"/>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7</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"Гранит-8"(или аналог) /</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 xml:space="preserve">-8» /կամ </w:t>
            </w:r>
            <w:r w:rsidR="00401304">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708"/>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8</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"Гранит-8а" (или аналог) с встроенный GSM коммуникатором/</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lastRenderedPageBreak/>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-8</w:t>
            </w:r>
            <w:r w:rsidRPr="008C6416">
              <w:rPr>
                <w:rFonts w:ascii="Sylfaen" w:eastAsia="Calibri" w:hAnsi="Sylfaen" w:cs="Sylfaen"/>
                <w:sz w:val="22"/>
                <w:szCs w:val="22"/>
                <w:lang w:val="hy-AM" w:eastAsia="en-US"/>
              </w:rPr>
              <w:t>ա</w:t>
            </w:r>
            <w:r w:rsidRPr="008C6416">
              <w:rPr>
                <w:rFonts w:ascii="Sylfaen" w:eastAsia="Calibri" w:hAnsi="Sylfaen" w:cs="Calibri"/>
                <w:sz w:val="22"/>
                <w:szCs w:val="22"/>
                <w:lang w:val="hy-AM" w:eastAsia="en-US"/>
              </w:rPr>
              <w:t xml:space="preserve">» /կամ </w:t>
            </w:r>
            <w:r w:rsidR="00401304">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 ներկառուցված GSM կոմունիկատորով</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lastRenderedPageBreak/>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708"/>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9</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Прибор приемно-контрольный охранно-пожарной сигнализации "Гранит-12"(или аналог) /</w:t>
            </w:r>
            <w:r w:rsidRPr="008C6416">
              <w:rPr>
                <w:rFonts w:ascii="Sylfaen" w:eastAsia="Calibri" w:hAnsi="Sylfaen" w:cs="Sylfaen"/>
                <w:sz w:val="22"/>
                <w:szCs w:val="22"/>
                <w:lang w:val="hy-AM" w:eastAsia="en-US"/>
              </w:rPr>
              <w:t>Հակահրդեհային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վերահսկողության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ազդանշանային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Գրանիտ</w:t>
            </w:r>
            <w:r w:rsidRPr="008C6416">
              <w:rPr>
                <w:rFonts w:ascii="Sylfaen" w:eastAsia="Calibri" w:hAnsi="Sylfaen" w:cs="Calibri"/>
                <w:sz w:val="22"/>
                <w:szCs w:val="22"/>
                <w:lang w:val="hy-AM" w:eastAsia="en-US"/>
              </w:rPr>
              <w:t xml:space="preserve">-12» /կամ </w:t>
            </w:r>
            <w:r w:rsidR="00401304">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708"/>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10</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 xml:space="preserve">Прибор приемно-контрольный охранно-пожарной сигнализации "Гранит-12A"(или аналог)  с встроенный GSM коммуникатором/Հակահրդեհային վերահսկողության ազդանշանային սարք «Գրանիտ-12ա» /կամ </w:t>
            </w:r>
            <w:r w:rsidR="00401304">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 ներկառուցված GSM կոմունիկատորով</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val="hy-AM"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381"/>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11</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Блок бесперебойного питания (аккумулятор 12В 7А) /</w:t>
            </w:r>
            <w:r w:rsidRPr="008C6416">
              <w:rPr>
                <w:rFonts w:ascii="Sylfaen" w:eastAsia="Calibri" w:hAnsi="Sylfaen" w:cs="Sylfaen"/>
                <w:sz w:val="22"/>
                <w:szCs w:val="22"/>
                <w:lang w:val="hy-AM" w:eastAsia="en-US"/>
              </w:rPr>
              <w:t>Անխափան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սնուցման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սարք (մարտկոց 12Վ 7Ա)</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val="hy-AM"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278"/>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12</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Извещатель пожарный дымовой ИП 212-63 “Данко”(или аналог) /</w:t>
            </w:r>
            <w:r w:rsidRPr="008C6416">
              <w:rPr>
                <w:rFonts w:ascii="Calibri" w:eastAsia="Calibri" w:hAnsi="Calibri" w:cstheme="minorBidi"/>
                <w:sz w:val="22"/>
                <w:szCs w:val="22"/>
                <w:lang w:val="hy-AM" w:eastAsia="en-US"/>
              </w:rPr>
              <w:t xml:space="preserve"> </w:t>
            </w:r>
            <w:r w:rsidRPr="008C6416">
              <w:rPr>
                <w:rFonts w:ascii="Sylfaen" w:eastAsia="Calibri" w:hAnsi="Sylfaen" w:cs="Sylfaen"/>
                <w:sz w:val="22"/>
                <w:szCs w:val="22"/>
                <w:lang w:val="hy-AM" w:eastAsia="en-US"/>
              </w:rPr>
              <w:t xml:space="preserve">Հրդեհային ծխի դետեկտոր </w:t>
            </w:r>
            <w:r w:rsidRPr="008C6416">
              <w:rPr>
                <w:rFonts w:ascii="Sylfaen" w:eastAsia="Calibri" w:hAnsi="Sylfaen" w:cs="Calibri"/>
                <w:sz w:val="22"/>
                <w:szCs w:val="22"/>
                <w:lang w:val="hy-AM" w:eastAsia="en-US"/>
              </w:rPr>
              <w:t xml:space="preserve">ИП 212-63 «Данко» /կամ </w:t>
            </w:r>
            <w:r w:rsidR="00401304">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val="hy-AM"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476"/>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13</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Извещатель пожарный ручной ИП 535-7/</w:t>
            </w:r>
            <w:r w:rsidRPr="008C6416">
              <w:rPr>
                <w:rFonts w:ascii="Sylfaen" w:eastAsia="Calibri" w:hAnsi="Sylfaen" w:cs="Sylfaen"/>
                <w:sz w:val="22"/>
                <w:szCs w:val="22"/>
                <w:lang w:val="hy-AM" w:eastAsia="en-US"/>
              </w:rPr>
              <w:t>Ձեռքի</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հրդեհային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ահազանգիչ</w:t>
            </w:r>
            <w:r w:rsidRPr="008C6416">
              <w:rPr>
                <w:rFonts w:ascii="Sylfaen" w:eastAsia="Calibri" w:hAnsi="Sylfaen" w:cs="Calibri"/>
                <w:sz w:val="22"/>
                <w:szCs w:val="22"/>
                <w:lang w:val="hy-AM" w:eastAsia="en-US"/>
              </w:rPr>
              <w:t xml:space="preserve"> ИП 535-7</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281"/>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14</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Оповещатель звуковой “Призма–200”(или аналог) /</w:t>
            </w:r>
            <w:r w:rsidRPr="008C6416">
              <w:rPr>
                <w:rFonts w:ascii="Sylfaen" w:eastAsia="Calibri" w:hAnsi="Sylfaen" w:cs="Sylfaen"/>
                <w:sz w:val="22"/>
                <w:szCs w:val="22"/>
                <w:lang w:val="hy-AM" w:eastAsia="en-US"/>
              </w:rPr>
              <w:t>Ձայնային</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ահազանգիչ «Պրիզմա-200»</w:t>
            </w:r>
            <w:r w:rsidRPr="008C6416">
              <w:rPr>
                <w:rFonts w:ascii="Sylfaen" w:eastAsia="Calibri" w:hAnsi="Sylfaen" w:cs="Calibri"/>
                <w:sz w:val="22"/>
                <w:szCs w:val="22"/>
                <w:lang w:val="hy-AM" w:eastAsia="en-US"/>
              </w:rPr>
              <w:t xml:space="preserve"> /կամ </w:t>
            </w:r>
            <w:r w:rsidR="00401304">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284"/>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15</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 xml:space="preserve">Извещатель охранный объемный оптико-электронный «Рапид» (или аналог, вариант 4/Օպտոէլեկտրոնային անվտանգության ծավալային դետեկտոր «Ռապիդ» /կամ </w:t>
            </w:r>
            <w:r w:rsidR="00401304">
              <w:rPr>
                <w:rFonts w:ascii="Sylfaen" w:eastAsia="Calibri" w:hAnsi="Sylfaen" w:cs="Calibri"/>
                <w:sz w:val="22"/>
                <w:szCs w:val="22"/>
                <w:lang w:val="hy-AM" w:eastAsia="en-US"/>
              </w:rPr>
              <w:t>նմանատիպը</w:t>
            </w:r>
            <w:r w:rsidRPr="008C6416">
              <w:rPr>
                <w:rFonts w:ascii="Sylfaen" w:eastAsia="Calibri" w:hAnsi="Sylfaen" w:cs="Calibri"/>
                <w:sz w:val="22"/>
                <w:szCs w:val="22"/>
                <w:lang w:val="hy-AM" w:eastAsia="en-US"/>
              </w:rPr>
              <w:t>/, տարբերակ 4</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708"/>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16</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Кабели для систем охранно-пожарной сигнализации КПСЭнг(А)-FRLS 2х2х0.5/Անվտանգային և հրդեհային ազդանշանման համակարգի մալուխ КПСЭнг(А)-FRLS 2х2х0.5</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1м, մ</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250"/>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17</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en-US" w:eastAsia="en-US"/>
              </w:rPr>
            </w:pPr>
            <w:r w:rsidRPr="008C6416">
              <w:rPr>
                <w:rFonts w:ascii="Sylfaen" w:eastAsia="Calibri" w:hAnsi="Sylfaen" w:cs="Calibri"/>
                <w:sz w:val="22"/>
                <w:szCs w:val="22"/>
                <w:lang w:val="hy-AM" w:eastAsia="en-US"/>
              </w:rPr>
              <w:t xml:space="preserve">Короб </w:t>
            </w:r>
            <w:r w:rsidRPr="008C6416">
              <w:rPr>
                <w:rFonts w:ascii="Sylfaen" w:eastAsia="Calibri" w:hAnsi="Sylfaen" w:cs="Calibri"/>
                <w:sz w:val="22"/>
                <w:szCs w:val="22"/>
                <w:lang w:val="en-US" w:eastAsia="en-US"/>
              </w:rPr>
              <w:t>25</w:t>
            </w:r>
            <w:r w:rsidRPr="008C6416">
              <w:rPr>
                <w:rFonts w:ascii="Sylfaen" w:eastAsia="Calibri" w:hAnsi="Sylfaen" w:cs="Calibri"/>
                <w:sz w:val="22"/>
                <w:szCs w:val="22"/>
                <w:lang w:val="hy-AM" w:eastAsia="en-US"/>
              </w:rPr>
              <w:t>x</w:t>
            </w:r>
            <w:r w:rsidRPr="008C6416">
              <w:rPr>
                <w:rFonts w:ascii="Sylfaen" w:eastAsia="Calibri" w:hAnsi="Sylfaen" w:cs="Calibri"/>
                <w:sz w:val="22"/>
                <w:szCs w:val="22"/>
                <w:lang w:val="en-US" w:eastAsia="en-US"/>
              </w:rPr>
              <w:t>25</w:t>
            </w:r>
            <w:r w:rsidRPr="008C6416">
              <w:rPr>
                <w:rFonts w:ascii="Sylfaen" w:eastAsia="Calibri" w:hAnsi="Sylfaen" w:cs="Calibri"/>
                <w:sz w:val="22"/>
                <w:szCs w:val="22"/>
                <w:lang w:val="hy-AM" w:eastAsia="en-US"/>
              </w:rPr>
              <w:t>/</w:t>
            </w:r>
            <w:r w:rsidRPr="008C6416">
              <w:rPr>
                <w:rFonts w:ascii="Sylfaen" w:eastAsia="Calibri" w:hAnsi="Sylfaen" w:cs="Sylfaen"/>
                <w:sz w:val="22"/>
                <w:szCs w:val="22"/>
                <w:lang w:val="hy-AM" w:eastAsia="en-US"/>
              </w:rPr>
              <w:t xml:space="preserve">Մալուխատար </w:t>
            </w:r>
            <w:r w:rsidRPr="008C6416">
              <w:rPr>
                <w:rFonts w:ascii="Sylfaen" w:eastAsia="Calibri" w:hAnsi="Sylfaen" w:cs="Sylfaen"/>
                <w:sz w:val="22"/>
                <w:szCs w:val="22"/>
                <w:lang w:val="en-US" w:eastAsia="en-US"/>
              </w:rPr>
              <w:t>25</w:t>
            </w:r>
            <w:r w:rsidRPr="008C6416">
              <w:rPr>
                <w:rFonts w:ascii="Sylfaen" w:eastAsia="Calibri" w:hAnsi="Sylfaen" w:cs="Sylfaen"/>
                <w:sz w:val="22"/>
                <w:szCs w:val="22"/>
                <w:lang w:val="hy-AM" w:eastAsia="en-US"/>
              </w:rPr>
              <w:t>x</w:t>
            </w:r>
            <w:r w:rsidRPr="008C6416">
              <w:rPr>
                <w:rFonts w:ascii="Sylfaen" w:eastAsia="Calibri" w:hAnsi="Sylfaen" w:cs="Sylfaen"/>
                <w:sz w:val="22"/>
                <w:szCs w:val="22"/>
                <w:lang w:val="en-US" w:eastAsia="en-US"/>
              </w:rPr>
              <w:t>25</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1м, մ</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176"/>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lastRenderedPageBreak/>
              <w:t>18</w:t>
            </w:r>
          </w:p>
        </w:tc>
        <w:tc>
          <w:tcPr>
            <w:tcW w:w="7229" w:type="dxa"/>
            <w:vAlign w:val="center"/>
          </w:tcPr>
          <w:p w:rsidR="008C6416" w:rsidRPr="008C6416" w:rsidRDefault="00B136EB" w:rsidP="008C6416">
            <w:pPr>
              <w:spacing w:after="160" w:line="256" w:lineRule="auto"/>
              <w:rPr>
                <w:rFonts w:ascii="Sylfaen" w:eastAsia="Calibri" w:hAnsi="Sylfaen" w:cs="Calibri"/>
                <w:sz w:val="22"/>
                <w:szCs w:val="22"/>
                <w:lang w:val="hy-AM" w:eastAsia="en-US"/>
              </w:rPr>
            </w:pPr>
            <w:hyperlink r:id="rId16" w:tooltip="Автоматический выключатель ABB SH201L 1P 6A (C) 4,5kA 2CDS241001R0064" w:history="1">
              <w:r w:rsidR="008C6416" w:rsidRPr="008C6416">
                <w:rPr>
                  <w:rFonts w:ascii="Sylfaen" w:eastAsia="Calibri" w:hAnsi="Sylfaen" w:cs="Calibri"/>
                  <w:sz w:val="22"/>
                  <w:szCs w:val="22"/>
                  <w:lang w:val="hy-AM" w:eastAsia="en-US"/>
                </w:rPr>
                <w:t>Автоматический выключатель 6A (C)</w:t>
              </w:r>
            </w:hyperlink>
            <w:r w:rsidR="008C6416" w:rsidRPr="008C6416">
              <w:rPr>
                <w:rFonts w:ascii="Sylfaen" w:eastAsia="Calibri" w:hAnsi="Sylfaen" w:cs="Calibri"/>
                <w:sz w:val="22"/>
                <w:szCs w:val="22"/>
                <w:lang w:val="hy-AM" w:eastAsia="en-US"/>
              </w:rPr>
              <w:t>/</w:t>
            </w:r>
            <w:r w:rsidR="008C6416" w:rsidRPr="008C6416">
              <w:rPr>
                <w:rFonts w:ascii="Sylfaen" w:eastAsia="Calibri" w:hAnsi="Sylfaen" w:cs="Sylfaen"/>
                <w:sz w:val="22"/>
                <w:szCs w:val="22"/>
                <w:lang w:val="hy-AM" w:eastAsia="en-US"/>
              </w:rPr>
              <w:t>Ավտոմատ</w:t>
            </w:r>
            <w:r w:rsidR="008C6416" w:rsidRPr="008C6416">
              <w:rPr>
                <w:rFonts w:ascii="Sylfaen" w:eastAsia="Calibri" w:hAnsi="Sylfaen" w:cs="Calibri"/>
                <w:sz w:val="22"/>
                <w:szCs w:val="22"/>
                <w:lang w:val="hy-AM" w:eastAsia="en-US"/>
              </w:rPr>
              <w:t xml:space="preserve"> անջատիչ 6Ա (C)</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r w:rsidR="008C6416" w:rsidRPr="008C6416" w:rsidTr="00401304">
        <w:trPr>
          <w:trHeight w:val="342"/>
          <w:jc w:val="center"/>
        </w:trPr>
        <w:tc>
          <w:tcPr>
            <w:tcW w:w="562"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19</w:t>
            </w:r>
          </w:p>
        </w:tc>
        <w:tc>
          <w:tcPr>
            <w:tcW w:w="7229" w:type="dxa"/>
            <w:vAlign w:val="center"/>
          </w:tcPr>
          <w:p w:rsidR="008C6416" w:rsidRPr="008C6416" w:rsidRDefault="008C6416" w:rsidP="008C6416">
            <w:pPr>
              <w:spacing w:after="160" w:line="256" w:lineRule="auto"/>
              <w:rPr>
                <w:rFonts w:ascii="Sylfaen" w:eastAsia="Calibri" w:hAnsi="Sylfaen" w:cs="Calibri"/>
                <w:sz w:val="22"/>
                <w:szCs w:val="22"/>
                <w:lang w:val="hy-AM" w:eastAsia="en-US"/>
              </w:rPr>
            </w:pPr>
            <w:r w:rsidRPr="008C6416">
              <w:rPr>
                <w:rFonts w:ascii="Sylfaen" w:eastAsia="Calibri" w:hAnsi="Sylfaen" w:cs="Calibri"/>
                <w:sz w:val="22"/>
                <w:szCs w:val="22"/>
                <w:lang w:val="hy-AM" w:eastAsia="en-US"/>
              </w:rPr>
              <w:t>Коробка для автомата одноместная/</w:t>
            </w:r>
            <w:r w:rsidRPr="008C6416">
              <w:rPr>
                <w:rFonts w:ascii="Sylfaen" w:eastAsia="Calibri" w:hAnsi="Sylfaen" w:cs="Sylfaen"/>
                <w:sz w:val="22"/>
                <w:szCs w:val="22"/>
                <w:lang w:val="hy-AM" w:eastAsia="en-US"/>
              </w:rPr>
              <w:t>Ավտոմատի</w:t>
            </w:r>
            <w:r w:rsidRPr="008C6416">
              <w:rPr>
                <w:rFonts w:ascii="Sylfaen" w:eastAsia="Calibri" w:hAnsi="Sylfaen" w:cs="Calibri"/>
                <w:sz w:val="22"/>
                <w:szCs w:val="22"/>
                <w:lang w:val="hy-AM" w:eastAsia="en-US"/>
              </w:rPr>
              <w:t xml:space="preserve"> </w:t>
            </w:r>
            <w:r w:rsidRPr="008C6416">
              <w:rPr>
                <w:rFonts w:ascii="Sylfaen" w:eastAsia="Calibri" w:hAnsi="Sylfaen" w:cs="Sylfaen"/>
                <w:sz w:val="22"/>
                <w:szCs w:val="22"/>
                <w:lang w:val="hy-AM" w:eastAsia="en-US"/>
              </w:rPr>
              <w:t>արկղ մեկտեղանի</w:t>
            </w:r>
          </w:p>
        </w:tc>
        <w:tc>
          <w:tcPr>
            <w:tcW w:w="1188" w:type="dxa"/>
            <w:vAlign w:val="center"/>
          </w:tcPr>
          <w:p w:rsidR="008C6416" w:rsidRPr="008C6416" w:rsidRDefault="008C6416" w:rsidP="008C6416">
            <w:pPr>
              <w:spacing w:after="160" w:line="256" w:lineRule="auto"/>
              <w:jc w:val="center"/>
              <w:rPr>
                <w:rFonts w:ascii="Sylfaen" w:eastAsia="Calibri" w:hAnsi="Sylfaen" w:cstheme="minorBidi"/>
                <w:sz w:val="22"/>
                <w:szCs w:val="22"/>
                <w:lang w:val="hy-AM" w:eastAsia="en-US"/>
              </w:rPr>
            </w:pPr>
            <w:r w:rsidRPr="008C6416">
              <w:rPr>
                <w:rFonts w:ascii="Sylfaen" w:eastAsia="Calibri" w:hAnsi="Sylfaen" w:cstheme="minorBidi"/>
                <w:sz w:val="22"/>
                <w:szCs w:val="22"/>
                <w:lang w:val="hy-AM" w:eastAsia="en-US"/>
              </w:rPr>
              <w:t>1 шт., հատ</w:t>
            </w:r>
          </w:p>
        </w:tc>
        <w:tc>
          <w:tcPr>
            <w:tcW w:w="2623"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c>
          <w:tcPr>
            <w:tcW w:w="3331" w:type="dxa"/>
            <w:vAlign w:val="center"/>
          </w:tcPr>
          <w:p w:rsidR="008C6416" w:rsidRPr="008C6416" w:rsidRDefault="008C6416" w:rsidP="008C6416">
            <w:pPr>
              <w:spacing w:after="160" w:line="256" w:lineRule="auto"/>
              <w:jc w:val="center"/>
              <w:rPr>
                <w:rFonts w:asciiTheme="minorHAnsi" w:eastAsiaTheme="minorHAnsi" w:hAnsiTheme="minorHAnsi" w:cstheme="minorBidi"/>
                <w:sz w:val="20"/>
                <w:szCs w:val="20"/>
                <w:lang w:eastAsia="en-US"/>
              </w:rPr>
            </w:pPr>
          </w:p>
        </w:tc>
      </w:tr>
    </w:tbl>
    <w:p w:rsidR="00DA1B9F" w:rsidRDefault="00DA1B9F" w:rsidP="00DA1B9F">
      <w:pPr>
        <w:spacing w:line="276" w:lineRule="auto"/>
        <w:rPr>
          <w:sz w:val="28"/>
          <w:szCs w:val="28"/>
        </w:rPr>
      </w:pPr>
      <w:r>
        <w:rPr>
          <w:sz w:val="28"/>
          <w:szCs w:val="28"/>
        </w:rPr>
        <w:t xml:space="preserve">                               </w:t>
      </w:r>
    </w:p>
    <w:tbl>
      <w:tblPr>
        <w:tblStyle w:val="71"/>
        <w:tblW w:w="15163" w:type="dxa"/>
        <w:jc w:val="center"/>
        <w:tblLayout w:type="fixed"/>
        <w:tblLook w:val="04A0" w:firstRow="1" w:lastRow="0" w:firstColumn="1" w:lastColumn="0" w:noHBand="0" w:noVBand="1"/>
      </w:tblPr>
      <w:tblGrid>
        <w:gridCol w:w="5628"/>
        <w:gridCol w:w="1586"/>
        <w:gridCol w:w="1586"/>
        <w:gridCol w:w="1587"/>
        <w:gridCol w:w="1442"/>
        <w:gridCol w:w="1586"/>
        <w:gridCol w:w="1748"/>
      </w:tblGrid>
      <w:tr w:rsidR="00DA1B9F" w:rsidRPr="00F0707E" w:rsidTr="00172126">
        <w:trPr>
          <w:trHeight w:val="1706"/>
          <w:jc w:val="center"/>
        </w:trPr>
        <w:tc>
          <w:tcPr>
            <w:tcW w:w="5628" w:type="dxa"/>
            <w:vAlign w:val="center"/>
          </w:tcPr>
          <w:p w:rsidR="00DA1B9F" w:rsidRPr="005120C5" w:rsidRDefault="00DA1B9F" w:rsidP="00063067">
            <w:pPr>
              <w:jc w:val="center"/>
              <w:rPr>
                <w:rFonts w:ascii="Sylfaen" w:eastAsia="Calibri" w:hAnsi="Sylfaen"/>
                <w:b/>
                <w:sz w:val="16"/>
                <w:szCs w:val="16"/>
                <w:lang w:val="hy-AM" w:eastAsia="en-US"/>
              </w:rPr>
            </w:pPr>
            <w:r w:rsidRPr="005120C5">
              <w:rPr>
                <w:rFonts w:ascii="Sylfaen" w:eastAsia="Calibri" w:hAnsi="Sylfaen"/>
                <w:b/>
                <w:sz w:val="16"/>
                <w:szCs w:val="16"/>
                <w:lang w:val="hy-AM" w:eastAsia="en-US"/>
              </w:rPr>
              <w:t>Наименование работ</w:t>
            </w:r>
          </w:p>
          <w:p w:rsidR="00DA1B9F" w:rsidRPr="005120C5" w:rsidRDefault="00DA1B9F" w:rsidP="00063067">
            <w:pPr>
              <w:jc w:val="center"/>
              <w:rPr>
                <w:rFonts w:ascii="Sylfaen" w:eastAsia="Calibri" w:hAnsi="Sylfaen"/>
                <w:sz w:val="16"/>
                <w:szCs w:val="16"/>
                <w:lang w:val="hy-AM" w:eastAsia="en-US"/>
              </w:rPr>
            </w:pPr>
            <w:r w:rsidRPr="005120C5">
              <w:rPr>
                <w:rFonts w:ascii="Sylfaen" w:eastAsia="Calibri" w:hAnsi="Sylfaen"/>
                <w:b/>
                <w:sz w:val="16"/>
                <w:szCs w:val="16"/>
                <w:lang w:val="hy-AM" w:eastAsia="en-US"/>
              </w:rPr>
              <w:t>Աշխատանքների անվանումը</w:t>
            </w:r>
          </w:p>
        </w:tc>
        <w:tc>
          <w:tcPr>
            <w:tcW w:w="1586" w:type="dxa"/>
            <w:vAlign w:val="center"/>
          </w:tcPr>
          <w:p w:rsidR="00DA1B9F" w:rsidRPr="005120C5" w:rsidRDefault="00DA1B9F" w:rsidP="00063067">
            <w:pPr>
              <w:jc w:val="center"/>
              <w:rPr>
                <w:rFonts w:ascii="Sylfaen" w:hAnsi="Sylfaen"/>
                <w:b/>
                <w:sz w:val="16"/>
                <w:szCs w:val="16"/>
                <w:lang w:val="hy-AM"/>
              </w:rPr>
            </w:pPr>
            <w:r>
              <w:rPr>
                <w:rFonts w:ascii="Sylfaen" w:hAnsi="Sylfaen"/>
                <w:b/>
                <w:sz w:val="16"/>
                <w:szCs w:val="16"/>
              </w:rPr>
              <w:t>Стоимость,</w:t>
            </w:r>
            <w:r>
              <w:rPr>
                <w:rFonts w:ascii="Sylfaen" w:hAnsi="Sylfaen"/>
                <w:b/>
                <w:sz w:val="16"/>
                <w:szCs w:val="16"/>
                <w:lang w:val="hy-AM"/>
              </w:rPr>
              <w:t xml:space="preserve"> в г.</w:t>
            </w:r>
            <w:r>
              <w:rPr>
                <w:rFonts w:ascii="Sylfaen" w:hAnsi="Sylfaen"/>
                <w:b/>
                <w:sz w:val="16"/>
                <w:szCs w:val="16"/>
                <w:lang w:val="en-US"/>
              </w:rPr>
              <w:t> </w:t>
            </w:r>
            <w:r w:rsidRPr="005120C5">
              <w:rPr>
                <w:rFonts w:ascii="Sylfaen" w:hAnsi="Sylfaen"/>
                <w:b/>
                <w:sz w:val="16"/>
                <w:szCs w:val="16"/>
                <w:lang w:val="hy-AM"/>
              </w:rPr>
              <w:t>Ереван, др</w:t>
            </w:r>
            <w:r>
              <w:rPr>
                <w:rFonts w:ascii="Sylfaen" w:hAnsi="Sylfaen"/>
                <w:b/>
                <w:sz w:val="16"/>
                <w:szCs w:val="16"/>
              </w:rPr>
              <w:t>ам РА</w:t>
            </w:r>
            <w:r w:rsidRPr="005120C5">
              <w:rPr>
                <w:rFonts w:ascii="Sylfaen" w:hAnsi="Sylfaen"/>
                <w:b/>
                <w:sz w:val="16"/>
                <w:szCs w:val="16"/>
              </w:rPr>
              <w:t xml:space="preserve"> без НДС</w:t>
            </w:r>
          </w:p>
          <w:p w:rsidR="00DA1B9F" w:rsidRPr="005120C5" w:rsidRDefault="00DA1B9F" w:rsidP="00063067">
            <w:pPr>
              <w:jc w:val="center"/>
              <w:rPr>
                <w:rFonts w:ascii="Sylfaen" w:hAnsi="Sylfaen"/>
                <w:b/>
                <w:sz w:val="16"/>
                <w:szCs w:val="16"/>
                <w:lang w:val="hy-AM"/>
              </w:rPr>
            </w:pPr>
            <w:r w:rsidRPr="005120C5">
              <w:rPr>
                <w:rFonts w:ascii="Sylfaen" w:hAnsi="Sylfaen"/>
                <w:b/>
                <w:sz w:val="16"/>
                <w:szCs w:val="16"/>
                <w:lang w:val="hy-AM"/>
              </w:rPr>
              <w:t xml:space="preserve">Արժեքը </w:t>
            </w:r>
          </w:p>
          <w:p w:rsidR="00DA1B9F" w:rsidRPr="005120C5" w:rsidRDefault="00DA1B9F" w:rsidP="00063067">
            <w:pPr>
              <w:jc w:val="center"/>
              <w:rPr>
                <w:rFonts w:ascii="Sylfaen" w:hAnsi="Sylfaen"/>
                <w:b/>
                <w:sz w:val="16"/>
                <w:szCs w:val="16"/>
                <w:lang w:val="hy-AM"/>
              </w:rPr>
            </w:pPr>
            <w:r w:rsidRPr="005120C5">
              <w:rPr>
                <w:rFonts w:ascii="Sylfaen" w:hAnsi="Sylfaen"/>
                <w:b/>
                <w:sz w:val="16"/>
                <w:szCs w:val="16"/>
                <w:lang w:val="hy-AM"/>
              </w:rPr>
              <w:t xml:space="preserve">ք. Երևանի համար, </w:t>
            </w:r>
            <w:r>
              <w:rPr>
                <w:rFonts w:ascii="Sylfaen" w:hAnsi="Sylfaen"/>
                <w:b/>
                <w:sz w:val="16"/>
                <w:szCs w:val="16"/>
                <w:lang w:val="hy-AM"/>
              </w:rPr>
              <w:t xml:space="preserve">ՀՀ </w:t>
            </w:r>
            <w:r w:rsidRPr="005120C5">
              <w:rPr>
                <w:rFonts w:ascii="Sylfaen" w:hAnsi="Sylfaen"/>
                <w:b/>
                <w:sz w:val="16"/>
                <w:szCs w:val="16"/>
                <w:lang w:val="hy-AM"/>
              </w:rPr>
              <w:t>դրամ</w:t>
            </w:r>
          </w:p>
          <w:p w:rsidR="00DA1B9F" w:rsidRPr="005120C5" w:rsidRDefault="00DA1B9F" w:rsidP="00063067">
            <w:pPr>
              <w:jc w:val="center"/>
              <w:rPr>
                <w:rFonts w:ascii="Sylfaen" w:hAnsi="Sylfaen"/>
                <w:b/>
                <w:sz w:val="16"/>
                <w:szCs w:val="16"/>
                <w:lang w:val="hy-AM"/>
              </w:rPr>
            </w:pPr>
            <w:r w:rsidRPr="005120C5">
              <w:rPr>
                <w:rFonts w:ascii="Sylfaen" w:hAnsi="Sylfaen"/>
                <w:b/>
                <w:sz w:val="16"/>
                <w:szCs w:val="16"/>
                <w:lang w:val="hy-AM"/>
              </w:rPr>
              <w:t>առանց ԱԱՀ</w:t>
            </w:r>
          </w:p>
        </w:tc>
        <w:tc>
          <w:tcPr>
            <w:tcW w:w="1586" w:type="dxa"/>
            <w:vAlign w:val="center"/>
          </w:tcPr>
          <w:p w:rsidR="00DA1B9F" w:rsidRPr="005120C5" w:rsidRDefault="00DA1B9F" w:rsidP="00063067">
            <w:pPr>
              <w:jc w:val="center"/>
              <w:rPr>
                <w:rFonts w:ascii="Sylfaen" w:hAnsi="Sylfaen"/>
                <w:b/>
                <w:sz w:val="16"/>
                <w:szCs w:val="16"/>
                <w:lang w:val="hy-AM"/>
              </w:rPr>
            </w:pPr>
            <w:r>
              <w:rPr>
                <w:rFonts w:ascii="Sylfaen" w:hAnsi="Sylfaen"/>
                <w:b/>
                <w:sz w:val="16"/>
                <w:szCs w:val="16"/>
              </w:rPr>
              <w:t>Стоимость,</w:t>
            </w:r>
            <w:r>
              <w:rPr>
                <w:rFonts w:ascii="Sylfaen" w:hAnsi="Sylfaen"/>
                <w:b/>
                <w:sz w:val="16"/>
                <w:szCs w:val="16"/>
                <w:lang w:val="hy-AM"/>
              </w:rPr>
              <w:t xml:space="preserve"> в г.</w:t>
            </w:r>
            <w:r>
              <w:rPr>
                <w:rFonts w:ascii="Sylfaen" w:hAnsi="Sylfaen"/>
                <w:b/>
                <w:sz w:val="16"/>
                <w:szCs w:val="16"/>
                <w:lang w:val="en-US"/>
              </w:rPr>
              <w:t> </w:t>
            </w:r>
            <w:r w:rsidRPr="005120C5">
              <w:rPr>
                <w:rFonts w:ascii="Sylfaen" w:hAnsi="Sylfaen"/>
                <w:b/>
                <w:sz w:val="16"/>
                <w:szCs w:val="16"/>
                <w:lang w:val="hy-AM"/>
              </w:rPr>
              <w:t>Ереван, др</w:t>
            </w:r>
            <w:r>
              <w:rPr>
                <w:rFonts w:ascii="Sylfaen" w:hAnsi="Sylfaen"/>
                <w:b/>
                <w:sz w:val="16"/>
                <w:szCs w:val="16"/>
              </w:rPr>
              <w:t xml:space="preserve">ам РА с </w:t>
            </w:r>
            <w:r w:rsidRPr="005120C5">
              <w:rPr>
                <w:rFonts w:ascii="Sylfaen" w:hAnsi="Sylfaen"/>
                <w:b/>
                <w:sz w:val="16"/>
                <w:szCs w:val="16"/>
              </w:rPr>
              <w:t>НДС</w:t>
            </w:r>
          </w:p>
          <w:p w:rsidR="00DA1B9F" w:rsidRPr="005120C5" w:rsidRDefault="00DA1B9F" w:rsidP="00063067">
            <w:pPr>
              <w:jc w:val="center"/>
              <w:rPr>
                <w:rFonts w:ascii="Sylfaen" w:hAnsi="Sylfaen"/>
                <w:b/>
                <w:sz w:val="16"/>
                <w:szCs w:val="16"/>
                <w:lang w:val="hy-AM"/>
              </w:rPr>
            </w:pPr>
            <w:r w:rsidRPr="005120C5">
              <w:rPr>
                <w:rFonts w:ascii="Sylfaen" w:hAnsi="Sylfaen"/>
                <w:b/>
                <w:sz w:val="16"/>
                <w:szCs w:val="16"/>
                <w:lang w:val="hy-AM"/>
              </w:rPr>
              <w:t xml:space="preserve">Արժեքը </w:t>
            </w:r>
          </w:p>
          <w:p w:rsidR="00DA1B9F" w:rsidRPr="000142F2" w:rsidRDefault="00DA1B9F" w:rsidP="00063067">
            <w:pPr>
              <w:jc w:val="center"/>
              <w:rPr>
                <w:rFonts w:ascii="Sylfaen" w:hAnsi="Sylfaen"/>
                <w:b/>
                <w:sz w:val="16"/>
                <w:szCs w:val="16"/>
                <w:lang w:val="hy-AM"/>
              </w:rPr>
            </w:pPr>
            <w:r w:rsidRPr="005120C5">
              <w:rPr>
                <w:rFonts w:ascii="Sylfaen" w:hAnsi="Sylfaen"/>
                <w:b/>
                <w:sz w:val="16"/>
                <w:szCs w:val="16"/>
                <w:lang w:val="hy-AM"/>
              </w:rPr>
              <w:t xml:space="preserve">ք. Երևանի </w:t>
            </w:r>
            <w:r w:rsidRPr="000142F2">
              <w:rPr>
                <w:rFonts w:ascii="Sylfaen" w:hAnsi="Sylfaen"/>
                <w:b/>
                <w:sz w:val="16"/>
                <w:szCs w:val="16"/>
                <w:lang w:val="hy-AM"/>
              </w:rPr>
              <w:t>համար, ՀՀ դրամ</w:t>
            </w:r>
          </w:p>
          <w:p w:rsidR="00DA1B9F" w:rsidRPr="005120C5" w:rsidRDefault="00DA1B9F" w:rsidP="00063067">
            <w:pPr>
              <w:jc w:val="center"/>
              <w:rPr>
                <w:rFonts w:ascii="Sylfaen" w:hAnsi="Sylfaen"/>
                <w:b/>
                <w:sz w:val="16"/>
                <w:szCs w:val="16"/>
                <w:lang w:val="hy-AM"/>
              </w:rPr>
            </w:pPr>
            <w:r w:rsidRPr="000142F2">
              <w:rPr>
                <w:rFonts w:ascii="Sylfaen" w:hAnsi="Sylfaen"/>
                <w:b/>
                <w:sz w:val="16"/>
                <w:szCs w:val="16"/>
              </w:rPr>
              <w:t>(</w:t>
            </w:r>
            <w:r w:rsidRPr="000142F2">
              <w:rPr>
                <w:rFonts w:ascii="Sylfaen" w:hAnsi="Sylfaen"/>
                <w:b/>
                <w:sz w:val="16"/>
                <w:szCs w:val="16"/>
                <w:lang w:val="hy-AM"/>
              </w:rPr>
              <w:t>ներառյալ ԱԱՀ</w:t>
            </w:r>
            <w:r w:rsidRPr="000142F2">
              <w:rPr>
                <w:rFonts w:ascii="Sylfaen" w:hAnsi="Sylfaen"/>
                <w:b/>
                <w:sz w:val="16"/>
                <w:szCs w:val="16"/>
              </w:rPr>
              <w:t>)</w:t>
            </w:r>
          </w:p>
        </w:tc>
        <w:tc>
          <w:tcPr>
            <w:tcW w:w="1587" w:type="dxa"/>
            <w:vAlign w:val="center"/>
          </w:tcPr>
          <w:p w:rsidR="00DA1B9F" w:rsidRPr="005120C5" w:rsidRDefault="00DA1B9F" w:rsidP="00063067">
            <w:pPr>
              <w:jc w:val="center"/>
              <w:rPr>
                <w:rFonts w:ascii="Sylfaen" w:hAnsi="Sylfaen"/>
                <w:b/>
                <w:sz w:val="16"/>
                <w:szCs w:val="16"/>
                <w:lang w:val="hy-AM"/>
              </w:rPr>
            </w:pPr>
            <w:r>
              <w:rPr>
                <w:rFonts w:ascii="Sylfaen" w:hAnsi="Sylfaen"/>
                <w:b/>
                <w:sz w:val="16"/>
                <w:szCs w:val="16"/>
              </w:rPr>
              <w:t>Стоимость</w:t>
            </w:r>
            <w:r w:rsidRPr="00F0707E">
              <w:rPr>
                <w:rFonts w:ascii="Sylfaen" w:hAnsi="Sylfaen"/>
                <w:b/>
                <w:sz w:val="16"/>
                <w:szCs w:val="16"/>
                <w:lang w:val="hy-AM"/>
              </w:rPr>
              <w:t>,</w:t>
            </w:r>
            <w:r>
              <w:rPr>
                <w:rFonts w:ascii="Sylfaen" w:hAnsi="Sylfaen"/>
                <w:b/>
                <w:sz w:val="16"/>
                <w:szCs w:val="16"/>
                <w:lang w:val="hy-AM"/>
              </w:rPr>
              <w:t xml:space="preserve"> </w:t>
            </w:r>
            <w:r w:rsidRPr="005120C5">
              <w:rPr>
                <w:rFonts w:ascii="Sylfaen" w:hAnsi="Sylfaen"/>
                <w:b/>
                <w:sz w:val="16"/>
                <w:szCs w:val="16"/>
                <w:lang w:val="hy-AM"/>
              </w:rPr>
              <w:t>до</w:t>
            </w:r>
            <w:r>
              <w:rPr>
                <w:rFonts w:ascii="Sylfaen" w:hAnsi="Sylfaen"/>
                <w:b/>
                <w:sz w:val="16"/>
                <w:szCs w:val="16"/>
                <w:lang w:val="hy-AM"/>
              </w:rPr>
              <w:t xml:space="preserve"> 50 км от г. Ереван, драм</w:t>
            </w:r>
            <w:r>
              <w:rPr>
                <w:rFonts w:ascii="Sylfaen" w:hAnsi="Sylfaen"/>
                <w:b/>
                <w:sz w:val="16"/>
                <w:szCs w:val="16"/>
              </w:rPr>
              <w:t xml:space="preserve"> РА</w:t>
            </w:r>
            <w:r w:rsidRPr="00F0707E">
              <w:rPr>
                <w:rFonts w:ascii="Sylfaen" w:hAnsi="Sylfaen"/>
                <w:b/>
                <w:sz w:val="16"/>
                <w:szCs w:val="16"/>
                <w:lang w:val="hy-AM"/>
              </w:rPr>
              <w:t xml:space="preserve"> без НДС</w:t>
            </w:r>
          </w:p>
          <w:p w:rsidR="00DA1B9F" w:rsidRPr="005120C5" w:rsidRDefault="00DA1B9F" w:rsidP="00063067">
            <w:pPr>
              <w:jc w:val="center"/>
              <w:rPr>
                <w:rFonts w:ascii="Sylfaen" w:hAnsi="Sylfaen"/>
                <w:b/>
                <w:sz w:val="16"/>
                <w:szCs w:val="16"/>
                <w:lang w:val="hy-AM"/>
              </w:rPr>
            </w:pPr>
            <w:r w:rsidRPr="005120C5">
              <w:rPr>
                <w:rFonts w:ascii="Sylfaen" w:hAnsi="Sylfaen"/>
                <w:b/>
                <w:sz w:val="16"/>
                <w:szCs w:val="16"/>
                <w:lang w:val="hy-AM"/>
              </w:rPr>
              <w:t xml:space="preserve">Արժեքը մինչև </w:t>
            </w:r>
            <w:r w:rsidRPr="005120C5">
              <w:rPr>
                <w:rFonts w:ascii="Sylfaen" w:hAnsi="Sylfaen"/>
                <w:b/>
                <w:sz w:val="16"/>
                <w:szCs w:val="16"/>
                <w:lang w:val="hy-AM"/>
              </w:rPr>
              <w:br/>
              <w:t>50 կմ ք. Երևանից, դրամ</w:t>
            </w:r>
          </w:p>
          <w:p w:rsidR="00DA1B9F" w:rsidRPr="005120C5" w:rsidRDefault="00DA1B9F" w:rsidP="00063067">
            <w:pPr>
              <w:jc w:val="center"/>
              <w:rPr>
                <w:rFonts w:ascii="Sylfaen" w:hAnsi="Sylfaen"/>
                <w:b/>
                <w:sz w:val="16"/>
                <w:szCs w:val="16"/>
                <w:lang w:val="hy-AM"/>
              </w:rPr>
            </w:pPr>
            <w:r w:rsidRPr="005120C5">
              <w:rPr>
                <w:rFonts w:ascii="Sylfaen" w:hAnsi="Sylfaen"/>
                <w:b/>
                <w:sz w:val="16"/>
                <w:szCs w:val="16"/>
                <w:lang w:val="hy-AM"/>
              </w:rPr>
              <w:t>առանց ԱԱՀ</w:t>
            </w:r>
          </w:p>
        </w:tc>
        <w:tc>
          <w:tcPr>
            <w:tcW w:w="1442" w:type="dxa"/>
            <w:vAlign w:val="center"/>
          </w:tcPr>
          <w:p w:rsidR="00DA1B9F" w:rsidRPr="005120C5" w:rsidRDefault="00DA1B9F" w:rsidP="00063067">
            <w:pPr>
              <w:jc w:val="center"/>
              <w:rPr>
                <w:rFonts w:ascii="Sylfaen" w:hAnsi="Sylfaen"/>
                <w:b/>
                <w:sz w:val="16"/>
                <w:szCs w:val="16"/>
                <w:lang w:val="hy-AM"/>
              </w:rPr>
            </w:pPr>
            <w:r>
              <w:rPr>
                <w:rFonts w:ascii="Sylfaen" w:hAnsi="Sylfaen"/>
                <w:b/>
                <w:sz w:val="16"/>
                <w:szCs w:val="16"/>
              </w:rPr>
              <w:t>Стоимость</w:t>
            </w:r>
            <w:r w:rsidRPr="00F0707E">
              <w:rPr>
                <w:rFonts w:ascii="Sylfaen" w:hAnsi="Sylfaen"/>
                <w:b/>
                <w:sz w:val="16"/>
                <w:szCs w:val="16"/>
                <w:lang w:val="hy-AM"/>
              </w:rPr>
              <w:t>,</w:t>
            </w:r>
            <w:r>
              <w:rPr>
                <w:rFonts w:ascii="Sylfaen" w:hAnsi="Sylfaen"/>
                <w:b/>
                <w:sz w:val="16"/>
                <w:szCs w:val="16"/>
                <w:lang w:val="hy-AM"/>
              </w:rPr>
              <w:t xml:space="preserve"> </w:t>
            </w:r>
            <w:r w:rsidRPr="005120C5">
              <w:rPr>
                <w:rFonts w:ascii="Sylfaen" w:hAnsi="Sylfaen"/>
                <w:b/>
                <w:sz w:val="16"/>
                <w:szCs w:val="16"/>
                <w:lang w:val="hy-AM"/>
              </w:rPr>
              <w:t>до</w:t>
            </w:r>
            <w:r>
              <w:rPr>
                <w:rFonts w:ascii="Sylfaen" w:hAnsi="Sylfaen"/>
                <w:b/>
                <w:sz w:val="16"/>
                <w:szCs w:val="16"/>
                <w:lang w:val="hy-AM"/>
              </w:rPr>
              <w:t xml:space="preserve"> 50 км от г. Ереван, драм</w:t>
            </w:r>
            <w:r>
              <w:rPr>
                <w:rFonts w:ascii="Sylfaen" w:hAnsi="Sylfaen"/>
                <w:b/>
                <w:sz w:val="16"/>
                <w:szCs w:val="16"/>
              </w:rPr>
              <w:t xml:space="preserve"> РА</w:t>
            </w:r>
            <w:r w:rsidRPr="00F0707E">
              <w:rPr>
                <w:rFonts w:ascii="Sylfaen" w:hAnsi="Sylfaen"/>
                <w:b/>
                <w:sz w:val="16"/>
                <w:szCs w:val="16"/>
                <w:lang w:val="hy-AM"/>
              </w:rPr>
              <w:t xml:space="preserve"> </w:t>
            </w:r>
            <w:r>
              <w:rPr>
                <w:rFonts w:ascii="Sylfaen" w:hAnsi="Sylfaen"/>
                <w:b/>
                <w:sz w:val="16"/>
                <w:szCs w:val="16"/>
              </w:rPr>
              <w:t xml:space="preserve">с </w:t>
            </w:r>
            <w:r w:rsidRPr="00F0707E">
              <w:rPr>
                <w:rFonts w:ascii="Sylfaen" w:hAnsi="Sylfaen"/>
                <w:b/>
                <w:sz w:val="16"/>
                <w:szCs w:val="16"/>
                <w:lang w:val="hy-AM"/>
              </w:rPr>
              <w:t>НДС</w:t>
            </w:r>
          </w:p>
          <w:p w:rsidR="00DA1B9F" w:rsidRPr="005120C5" w:rsidRDefault="00DA1B9F" w:rsidP="00063067">
            <w:pPr>
              <w:jc w:val="center"/>
              <w:rPr>
                <w:rFonts w:ascii="Sylfaen" w:hAnsi="Sylfaen"/>
                <w:b/>
                <w:sz w:val="16"/>
                <w:szCs w:val="16"/>
                <w:lang w:val="hy-AM"/>
              </w:rPr>
            </w:pPr>
            <w:r w:rsidRPr="005120C5">
              <w:rPr>
                <w:rFonts w:ascii="Sylfaen" w:hAnsi="Sylfaen"/>
                <w:b/>
                <w:sz w:val="16"/>
                <w:szCs w:val="16"/>
                <w:lang w:val="hy-AM"/>
              </w:rPr>
              <w:t xml:space="preserve">Արժեքը մինչև </w:t>
            </w:r>
            <w:r w:rsidRPr="005120C5">
              <w:rPr>
                <w:rFonts w:ascii="Sylfaen" w:hAnsi="Sylfaen"/>
                <w:b/>
                <w:sz w:val="16"/>
                <w:szCs w:val="16"/>
                <w:lang w:val="hy-AM"/>
              </w:rPr>
              <w:br/>
              <w:t>50 կմ ք. Երևանից, դրամ</w:t>
            </w:r>
          </w:p>
          <w:p w:rsidR="00DA1B9F" w:rsidRPr="005120C5" w:rsidRDefault="00DA1B9F" w:rsidP="00063067">
            <w:pPr>
              <w:jc w:val="center"/>
              <w:rPr>
                <w:rFonts w:ascii="Sylfaen" w:hAnsi="Sylfaen"/>
                <w:b/>
                <w:sz w:val="16"/>
                <w:szCs w:val="16"/>
                <w:lang w:val="hy-AM"/>
              </w:rPr>
            </w:pPr>
            <w:r w:rsidRPr="000142F2">
              <w:rPr>
                <w:rFonts w:ascii="Sylfaen" w:hAnsi="Sylfaen"/>
                <w:b/>
                <w:sz w:val="16"/>
                <w:szCs w:val="16"/>
              </w:rPr>
              <w:t>(</w:t>
            </w:r>
            <w:r w:rsidRPr="000142F2">
              <w:rPr>
                <w:rFonts w:ascii="Sylfaen" w:hAnsi="Sylfaen"/>
                <w:b/>
                <w:sz w:val="16"/>
                <w:szCs w:val="16"/>
                <w:lang w:val="hy-AM"/>
              </w:rPr>
              <w:t>ներառյալ ԱԱՀ</w:t>
            </w:r>
            <w:r w:rsidRPr="000142F2">
              <w:rPr>
                <w:rFonts w:ascii="Sylfaen" w:hAnsi="Sylfaen"/>
                <w:b/>
                <w:sz w:val="16"/>
                <w:szCs w:val="16"/>
              </w:rPr>
              <w:t>)</w:t>
            </w:r>
          </w:p>
        </w:tc>
        <w:tc>
          <w:tcPr>
            <w:tcW w:w="1586" w:type="dxa"/>
            <w:vAlign w:val="center"/>
          </w:tcPr>
          <w:p w:rsidR="00DA1B9F" w:rsidRPr="005120C5" w:rsidRDefault="00DA1B9F" w:rsidP="00063067">
            <w:pPr>
              <w:jc w:val="center"/>
              <w:rPr>
                <w:rFonts w:ascii="Sylfaen" w:hAnsi="Sylfaen"/>
                <w:b/>
                <w:sz w:val="16"/>
                <w:szCs w:val="16"/>
                <w:lang w:val="hy-AM"/>
              </w:rPr>
            </w:pPr>
            <w:r>
              <w:rPr>
                <w:rFonts w:ascii="Sylfaen" w:hAnsi="Sylfaen"/>
                <w:b/>
                <w:sz w:val="16"/>
                <w:szCs w:val="16"/>
              </w:rPr>
              <w:t>Стоимость</w:t>
            </w:r>
            <w:r w:rsidRPr="00F0707E">
              <w:rPr>
                <w:rFonts w:ascii="Sylfaen" w:hAnsi="Sylfaen"/>
                <w:b/>
                <w:sz w:val="16"/>
                <w:szCs w:val="16"/>
                <w:lang w:val="hy-AM"/>
              </w:rPr>
              <w:t>,</w:t>
            </w:r>
            <w:r>
              <w:rPr>
                <w:rFonts w:ascii="Sylfaen" w:hAnsi="Sylfaen"/>
                <w:b/>
                <w:sz w:val="16"/>
                <w:szCs w:val="16"/>
                <w:lang w:val="hy-AM"/>
              </w:rPr>
              <w:t xml:space="preserve"> </w:t>
            </w:r>
            <w:r w:rsidRPr="005120C5">
              <w:rPr>
                <w:rFonts w:ascii="Sylfaen" w:hAnsi="Sylfaen"/>
                <w:b/>
                <w:sz w:val="16"/>
                <w:szCs w:val="16"/>
                <w:lang w:val="hy-AM"/>
              </w:rPr>
              <w:t xml:space="preserve">от 50 до 200 км от </w:t>
            </w:r>
          </w:p>
          <w:p w:rsidR="00DA1B9F" w:rsidRPr="005120C5" w:rsidRDefault="00DA1B9F" w:rsidP="00063067">
            <w:pPr>
              <w:jc w:val="center"/>
              <w:rPr>
                <w:rFonts w:ascii="Sylfaen" w:hAnsi="Sylfaen"/>
                <w:b/>
                <w:sz w:val="16"/>
                <w:szCs w:val="16"/>
                <w:lang w:val="hy-AM"/>
              </w:rPr>
            </w:pPr>
            <w:r>
              <w:rPr>
                <w:rFonts w:ascii="Sylfaen" w:hAnsi="Sylfaen"/>
                <w:b/>
                <w:sz w:val="16"/>
                <w:szCs w:val="16"/>
                <w:lang w:val="hy-AM"/>
              </w:rPr>
              <w:t xml:space="preserve">г. Ереван, драм </w:t>
            </w:r>
            <w:r>
              <w:rPr>
                <w:rFonts w:ascii="Sylfaen" w:hAnsi="Sylfaen"/>
                <w:b/>
                <w:sz w:val="16"/>
                <w:szCs w:val="16"/>
              </w:rPr>
              <w:t>РА</w:t>
            </w:r>
            <w:r w:rsidRPr="00F0707E">
              <w:rPr>
                <w:rFonts w:ascii="Sylfaen" w:hAnsi="Sylfaen"/>
                <w:b/>
                <w:sz w:val="16"/>
                <w:szCs w:val="16"/>
                <w:lang w:val="hy-AM"/>
              </w:rPr>
              <w:t xml:space="preserve"> без НДС</w:t>
            </w:r>
          </w:p>
          <w:p w:rsidR="00DA1B9F" w:rsidRPr="005120C5" w:rsidRDefault="00DA1B9F" w:rsidP="00063067">
            <w:pPr>
              <w:jc w:val="center"/>
              <w:rPr>
                <w:rFonts w:ascii="Sylfaen" w:hAnsi="Sylfaen"/>
                <w:b/>
                <w:sz w:val="16"/>
                <w:szCs w:val="16"/>
                <w:lang w:val="hy-AM"/>
              </w:rPr>
            </w:pPr>
            <w:r w:rsidRPr="005120C5">
              <w:rPr>
                <w:rFonts w:ascii="Sylfaen" w:hAnsi="Sylfaen"/>
                <w:b/>
                <w:sz w:val="16"/>
                <w:szCs w:val="16"/>
                <w:lang w:val="hy-AM"/>
              </w:rPr>
              <w:t>Արժեքը 50 կմ մինչև 200 կմ ք. Երևանից, դրամ</w:t>
            </w:r>
          </w:p>
          <w:p w:rsidR="00DA1B9F" w:rsidRPr="005120C5" w:rsidRDefault="00DA1B9F" w:rsidP="00063067">
            <w:pPr>
              <w:jc w:val="center"/>
              <w:rPr>
                <w:rFonts w:ascii="Sylfaen" w:hAnsi="Sylfaen"/>
                <w:b/>
                <w:sz w:val="16"/>
                <w:szCs w:val="16"/>
                <w:lang w:val="hy-AM"/>
              </w:rPr>
            </w:pPr>
            <w:r w:rsidRPr="005120C5">
              <w:rPr>
                <w:rFonts w:ascii="Sylfaen" w:hAnsi="Sylfaen"/>
                <w:b/>
                <w:sz w:val="16"/>
                <w:szCs w:val="16"/>
                <w:lang w:val="hy-AM"/>
              </w:rPr>
              <w:t>առանց ԱԱՀ</w:t>
            </w:r>
          </w:p>
        </w:tc>
        <w:tc>
          <w:tcPr>
            <w:tcW w:w="1748" w:type="dxa"/>
            <w:vAlign w:val="center"/>
          </w:tcPr>
          <w:p w:rsidR="00DA1B9F" w:rsidRPr="005120C5" w:rsidRDefault="00DA1B9F" w:rsidP="00063067">
            <w:pPr>
              <w:jc w:val="center"/>
              <w:rPr>
                <w:rFonts w:ascii="Sylfaen" w:hAnsi="Sylfaen"/>
                <w:b/>
                <w:sz w:val="16"/>
                <w:szCs w:val="16"/>
                <w:lang w:val="hy-AM"/>
              </w:rPr>
            </w:pPr>
            <w:r>
              <w:rPr>
                <w:rFonts w:ascii="Sylfaen" w:hAnsi="Sylfaen"/>
                <w:b/>
                <w:sz w:val="16"/>
                <w:szCs w:val="16"/>
              </w:rPr>
              <w:t>Стоимость,</w:t>
            </w:r>
            <w:r>
              <w:rPr>
                <w:rFonts w:ascii="Sylfaen" w:hAnsi="Sylfaen"/>
                <w:b/>
                <w:sz w:val="16"/>
                <w:szCs w:val="16"/>
                <w:lang w:val="hy-AM"/>
              </w:rPr>
              <w:t xml:space="preserve"> </w:t>
            </w:r>
            <w:r w:rsidRPr="005120C5">
              <w:rPr>
                <w:rFonts w:ascii="Sylfaen" w:hAnsi="Sylfaen"/>
                <w:b/>
                <w:sz w:val="16"/>
                <w:szCs w:val="16"/>
                <w:lang w:val="hy-AM"/>
              </w:rPr>
              <w:t xml:space="preserve">от 50 до 200 км от </w:t>
            </w:r>
          </w:p>
          <w:p w:rsidR="00DA1B9F" w:rsidRPr="005120C5" w:rsidRDefault="00DA1B9F" w:rsidP="00063067">
            <w:pPr>
              <w:jc w:val="center"/>
              <w:rPr>
                <w:rFonts w:ascii="Sylfaen" w:hAnsi="Sylfaen"/>
                <w:b/>
                <w:sz w:val="16"/>
                <w:szCs w:val="16"/>
                <w:lang w:val="hy-AM"/>
              </w:rPr>
            </w:pPr>
            <w:r w:rsidRPr="005120C5">
              <w:rPr>
                <w:rFonts w:ascii="Sylfaen" w:hAnsi="Sylfaen"/>
                <w:b/>
                <w:sz w:val="16"/>
                <w:szCs w:val="16"/>
                <w:lang w:val="hy-AM"/>
              </w:rPr>
              <w:t>г. Ереван, др.</w:t>
            </w:r>
            <w:r>
              <w:rPr>
                <w:rFonts w:ascii="Sylfaen" w:hAnsi="Sylfaen"/>
                <w:b/>
                <w:sz w:val="16"/>
                <w:szCs w:val="16"/>
                <w:lang w:val="hy-AM"/>
              </w:rPr>
              <w:t xml:space="preserve">ам </w:t>
            </w:r>
            <w:r w:rsidRPr="00F0707E">
              <w:rPr>
                <w:rFonts w:ascii="Sylfaen" w:hAnsi="Sylfaen"/>
                <w:b/>
                <w:sz w:val="16"/>
                <w:szCs w:val="16"/>
                <w:lang w:val="hy-AM"/>
              </w:rPr>
              <w:t>с</w:t>
            </w:r>
            <w:r>
              <w:rPr>
                <w:rFonts w:ascii="Sylfaen" w:hAnsi="Sylfaen"/>
                <w:b/>
                <w:sz w:val="16"/>
                <w:szCs w:val="16"/>
              </w:rPr>
              <w:t xml:space="preserve"> </w:t>
            </w:r>
            <w:r w:rsidRPr="00F0707E">
              <w:rPr>
                <w:rFonts w:ascii="Sylfaen" w:hAnsi="Sylfaen"/>
                <w:b/>
                <w:sz w:val="16"/>
                <w:szCs w:val="16"/>
                <w:lang w:val="hy-AM"/>
              </w:rPr>
              <w:t>НДС</w:t>
            </w:r>
          </w:p>
          <w:p w:rsidR="00DA1B9F" w:rsidRPr="005120C5" w:rsidRDefault="00DA1B9F" w:rsidP="00063067">
            <w:pPr>
              <w:jc w:val="center"/>
              <w:rPr>
                <w:rFonts w:ascii="Sylfaen" w:hAnsi="Sylfaen"/>
                <w:b/>
                <w:sz w:val="16"/>
                <w:szCs w:val="16"/>
                <w:lang w:val="hy-AM"/>
              </w:rPr>
            </w:pPr>
            <w:r w:rsidRPr="005120C5">
              <w:rPr>
                <w:rFonts w:ascii="Sylfaen" w:hAnsi="Sylfaen"/>
                <w:b/>
                <w:sz w:val="16"/>
                <w:szCs w:val="16"/>
                <w:lang w:val="hy-AM"/>
              </w:rPr>
              <w:t>Արժեքը 50 կմ մինչև 200 կմ ք. Երևանից, դրամ</w:t>
            </w:r>
          </w:p>
          <w:p w:rsidR="00DA1B9F" w:rsidRPr="005120C5" w:rsidRDefault="00DA1B9F" w:rsidP="00063067">
            <w:pPr>
              <w:jc w:val="center"/>
              <w:rPr>
                <w:rFonts w:ascii="Sylfaen" w:hAnsi="Sylfaen"/>
                <w:b/>
                <w:sz w:val="16"/>
                <w:szCs w:val="16"/>
                <w:lang w:val="hy-AM"/>
              </w:rPr>
            </w:pPr>
            <w:r w:rsidRPr="000142F2">
              <w:rPr>
                <w:rFonts w:ascii="Sylfaen" w:hAnsi="Sylfaen"/>
                <w:b/>
                <w:sz w:val="16"/>
                <w:szCs w:val="16"/>
              </w:rPr>
              <w:t>(</w:t>
            </w:r>
            <w:r w:rsidRPr="000142F2">
              <w:rPr>
                <w:rFonts w:ascii="Sylfaen" w:hAnsi="Sylfaen"/>
                <w:b/>
                <w:sz w:val="16"/>
                <w:szCs w:val="16"/>
                <w:lang w:val="hy-AM"/>
              </w:rPr>
              <w:t>ներառյալ ԱԱՀ</w:t>
            </w:r>
            <w:r w:rsidRPr="000142F2">
              <w:rPr>
                <w:rFonts w:ascii="Sylfaen" w:hAnsi="Sylfaen"/>
                <w:b/>
                <w:sz w:val="16"/>
                <w:szCs w:val="16"/>
              </w:rPr>
              <w:t>)</w:t>
            </w:r>
          </w:p>
        </w:tc>
      </w:tr>
      <w:tr w:rsidR="00DA1B9F" w:rsidRPr="009F37EE" w:rsidTr="00172126">
        <w:trPr>
          <w:trHeight w:val="615"/>
          <w:jc w:val="center"/>
        </w:trPr>
        <w:tc>
          <w:tcPr>
            <w:tcW w:w="5628" w:type="dxa"/>
            <w:vAlign w:val="center"/>
          </w:tcPr>
          <w:p w:rsidR="00DA1B9F" w:rsidRPr="00F0707E" w:rsidRDefault="00DA1B9F" w:rsidP="00063067">
            <w:pPr>
              <w:rPr>
                <w:rFonts w:ascii="Sylfaen" w:eastAsia="Calibri" w:hAnsi="Sylfaen"/>
                <w:sz w:val="16"/>
                <w:szCs w:val="16"/>
                <w:lang w:val="hy-AM" w:eastAsia="en-US"/>
              </w:rPr>
            </w:pPr>
            <w:r w:rsidRPr="00F0707E">
              <w:rPr>
                <w:rFonts w:ascii="Sylfaen" w:eastAsia="Calibri" w:hAnsi="Sylfaen" w:cs="Calibri"/>
                <w:sz w:val="16"/>
                <w:szCs w:val="16"/>
                <w:lang w:val="hy-AM" w:eastAsia="en-US"/>
              </w:rPr>
              <w:t>Визит, обнаружение и устранение неисправностей/</w:t>
            </w:r>
            <w:r w:rsidRPr="00F0707E">
              <w:rPr>
                <w:rFonts w:ascii="Sylfaen" w:eastAsia="Calibri" w:hAnsi="Sylfaen"/>
                <w:sz w:val="16"/>
                <w:szCs w:val="16"/>
                <w:lang w:val="hy-AM" w:eastAsia="en-US"/>
              </w:rPr>
              <w:t>Այց, անսարքության հայտնաբերում և թերությունների ուղղում</w:t>
            </w:r>
          </w:p>
        </w:tc>
        <w:tc>
          <w:tcPr>
            <w:tcW w:w="1586" w:type="dxa"/>
            <w:vAlign w:val="center"/>
          </w:tcPr>
          <w:p w:rsidR="00DA1B9F" w:rsidRPr="009F37EE" w:rsidRDefault="00DA1B9F" w:rsidP="00063067">
            <w:pPr>
              <w:jc w:val="center"/>
              <w:rPr>
                <w:rFonts w:ascii="Sylfaen" w:eastAsia="Calibri" w:hAnsi="Sylfaen"/>
                <w:sz w:val="22"/>
                <w:szCs w:val="22"/>
                <w:lang w:val="hy-AM" w:eastAsia="en-US"/>
              </w:rPr>
            </w:pPr>
          </w:p>
        </w:tc>
        <w:tc>
          <w:tcPr>
            <w:tcW w:w="1586" w:type="dxa"/>
            <w:vAlign w:val="center"/>
          </w:tcPr>
          <w:p w:rsidR="00DA1B9F" w:rsidRPr="00F0707E" w:rsidRDefault="00DA1B9F" w:rsidP="00063067">
            <w:pPr>
              <w:jc w:val="center"/>
              <w:rPr>
                <w:rFonts w:ascii="Sylfaen" w:eastAsia="Calibri" w:hAnsi="Sylfaen"/>
                <w:sz w:val="22"/>
                <w:szCs w:val="22"/>
                <w:lang w:eastAsia="en-US"/>
              </w:rPr>
            </w:pPr>
          </w:p>
        </w:tc>
        <w:tc>
          <w:tcPr>
            <w:tcW w:w="1587" w:type="dxa"/>
            <w:vAlign w:val="center"/>
          </w:tcPr>
          <w:p w:rsidR="00DA1B9F" w:rsidRPr="009F37EE" w:rsidRDefault="00DA1B9F" w:rsidP="00063067">
            <w:pPr>
              <w:jc w:val="center"/>
              <w:rPr>
                <w:rFonts w:ascii="Sylfaen" w:eastAsia="Calibri" w:hAnsi="Sylfaen"/>
                <w:sz w:val="22"/>
                <w:szCs w:val="22"/>
                <w:lang w:val="hy-AM" w:eastAsia="en-US"/>
              </w:rPr>
            </w:pPr>
          </w:p>
        </w:tc>
        <w:tc>
          <w:tcPr>
            <w:tcW w:w="1442" w:type="dxa"/>
            <w:vAlign w:val="center"/>
          </w:tcPr>
          <w:p w:rsidR="00DA1B9F" w:rsidRPr="00F0707E" w:rsidRDefault="00DA1B9F" w:rsidP="00063067">
            <w:pPr>
              <w:jc w:val="center"/>
              <w:rPr>
                <w:rFonts w:ascii="Sylfaen" w:eastAsia="Calibri" w:hAnsi="Sylfaen"/>
                <w:sz w:val="22"/>
                <w:szCs w:val="22"/>
                <w:lang w:eastAsia="en-US"/>
              </w:rPr>
            </w:pPr>
          </w:p>
        </w:tc>
        <w:tc>
          <w:tcPr>
            <w:tcW w:w="1586" w:type="dxa"/>
            <w:vAlign w:val="center"/>
          </w:tcPr>
          <w:p w:rsidR="00DA1B9F" w:rsidRPr="009F37EE" w:rsidRDefault="00DA1B9F" w:rsidP="00063067">
            <w:pPr>
              <w:jc w:val="center"/>
              <w:rPr>
                <w:rFonts w:ascii="Sylfaen" w:eastAsia="Calibri" w:hAnsi="Sylfaen"/>
                <w:sz w:val="22"/>
                <w:szCs w:val="22"/>
                <w:lang w:val="hy-AM" w:eastAsia="en-US"/>
              </w:rPr>
            </w:pPr>
          </w:p>
        </w:tc>
        <w:tc>
          <w:tcPr>
            <w:tcW w:w="1748" w:type="dxa"/>
            <w:vAlign w:val="center"/>
          </w:tcPr>
          <w:p w:rsidR="00DA1B9F" w:rsidRPr="00F0707E" w:rsidRDefault="00DA1B9F" w:rsidP="00063067">
            <w:pPr>
              <w:jc w:val="center"/>
              <w:rPr>
                <w:rFonts w:ascii="Sylfaen" w:eastAsia="Calibri" w:hAnsi="Sylfaen"/>
                <w:sz w:val="22"/>
                <w:szCs w:val="22"/>
                <w:lang w:eastAsia="en-US"/>
              </w:rPr>
            </w:pPr>
          </w:p>
        </w:tc>
      </w:tr>
      <w:tr w:rsidR="00DA1B9F" w:rsidRPr="009F37EE" w:rsidTr="00172126">
        <w:trPr>
          <w:trHeight w:val="281"/>
          <w:jc w:val="center"/>
        </w:trPr>
        <w:tc>
          <w:tcPr>
            <w:tcW w:w="5628" w:type="dxa"/>
            <w:vAlign w:val="center"/>
          </w:tcPr>
          <w:p w:rsidR="00DA1B9F" w:rsidRPr="00F0707E" w:rsidRDefault="00DA1B9F" w:rsidP="00063067">
            <w:pPr>
              <w:rPr>
                <w:rFonts w:ascii="Sylfaen" w:eastAsia="Calibri" w:hAnsi="Sylfaen"/>
                <w:sz w:val="16"/>
                <w:szCs w:val="16"/>
                <w:lang w:val="hy-AM" w:eastAsia="en-US"/>
              </w:rPr>
            </w:pPr>
            <w:r w:rsidRPr="00F0707E">
              <w:rPr>
                <w:rFonts w:ascii="Sylfaen" w:eastAsia="Calibri" w:hAnsi="Sylfaen" w:cs="Calibri"/>
                <w:sz w:val="16"/>
                <w:szCs w:val="16"/>
                <w:lang w:val="hy-AM" w:eastAsia="en-US"/>
              </w:rPr>
              <w:t>Текущий ремонт/Ընթացիկ նորոգում</w:t>
            </w:r>
            <w:r w:rsidRPr="00F0707E">
              <w:rPr>
                <w:rFonts w:ascii="Sylfaen" w:eastAsia="Calibri" w:hAnsi="Sylfaen"/>
                <w:sz w:val="16"/>
                <w:szCs w:val="16"/>
                <w:lang w:val="hy-AM" w:eastAsia="en-US"/>
              </w:rPr>
              <w:t xml:space="preserve"> </w:t>
            </w:r>
          </w:p>
        </w:tc>
        <w:tc>
          <w:tcPr>
            <w:tcW w:w="1586" w:type="dxa"/>
            <w:vAlign w:val="center"/>
          </w:tcPr>
          <w:p w:rsidR="00DA1B9F" w:rsidRPr="009F37EE" w:rsidRDefault="00DA1B9F" w:rsidP="00063067">
            <w:pPr>
              <w:jc w:val="center"/>
              <w:rPr>
                <w:rFonts w:ascii="Sylfaen" w:eastAsia="Calibri" w:hAnsi="Sylfaen"/>
                <w:sz w:val="22"/>
                <w:szCs w:val="22"/>
                <w:lang w:val="hy-AM" w:eastAsia="en-US"/>
              </w:rPr>
            </w:pPr>
          </w:p>
        </w:tc>
        <w:tc>
          <w:tcPr>
            <w:tcW w:w="1586" w:type="dxa"/>
            <w:vAlign w:val="center"/>
          </w:tcPr>
          <w:p w:rsidR="00DA1B9F" w:rsidRPr="00F0707E" w:rsidRDefault="00DA1B9F" w:rsidP="00063067">
            <w:pPr>
              <w:jc w:val="center"/>
              <w:rPr>
                <w:rFonts w:ascii="Sylfaen" w:eastAsia="Calibri" w:hAnsi="Sylfaen"/>
                <w:sz w:val="22"/>
                <w:szCs w:val="22"/>
                <w:lang w:eastAsia="en-US"/>
              </w:rPr>
            </w:pPr>
          </w:p>
        </w:tc>
        <w:tc>
          <w:tcPr>
            <w:tcW w:w="1587" w:type="dxa"/>
            <w:vAlign w:val="center"/>
          </w:tcPr>
          <w:p w:rsidR="00DA1B9F" w:rsidRPr="009F37EE" w:rsidRDefault="00DA1B9F" w:rsidP="00063067">
            <w:pPr>
              <w:jc w:val="center"/>
              <w:rPr>
                <w:rFonts w:ascii="Sylfaen" w:eastAsia="Calibri" w:hAnsi="Sylfaen"/>
                <w:sz w:val="22"/>
                <w:szCs w:val="22"/>
                <w:lang w:val="hy-AM" w:eastAsia="en-US"/>
              </w:rPr>
            </w:pPr>
          </w:p>
        </w:tc>
        <w:tc>
          <w:tcPr>
            <w:tcW w:w="1442" w:type="dxa"/>
            <w:vAlign w:val="center"/>
          </w:tcPr>
          <w:p w:rsidR="00DA1B9F" w:rsidRPr="009F37EE" w:rsidRDefault="00DA1B9F" w:rsidP="00063067">
            <w:pPr>
              <w:jc w:val="center"/>
              <w:rPr>
                <w:rFonts w:ascii="Sylfaen" w:eastAsia="Calibri" w:hAnsi="Sylfaen"/>
                <w:sz w:val="22"/>
                <w:szCs w:val="22"/>
                <w:lang w:val="hy-AM" w:eastAsia="en-US"/>
              </w:rPr>
            </w:pPr>
          </w:p>
        </w:tc>
        <w:tc>
          <w:tcPr>
            <w:tcW w:w="1586" w:type="dxa"/>
            <w:vAlign w:val="center"/>
          </w:tcPr>
          <w:p w:rsidR="00DA1B9F" w:rsidRPr="009F37EE" w:rsidRDefault="00DA1B9F" w:rsidP="00063067">
            <w:pPr>
              <w:jc w:val="center"/>
              <w:rPr>
                <w:rFonts w:ascii="Sylfaen" w:eastAsia="Calibri" w:hAnsi="Sylfaen"/>
                <w:sz w:val="22"/>
                <w:szCs w:val="22"/>
                <w:lang w:val="hy-AM" w:eastAsia="en-US"/>
              </w:rPr>
            </w:pPr>
          </w:p>
        </w:tc>
        <w:tc>
          <w:tcPr>
            <w:tcW w:w="1748" w:type="dxa"/>
            <w:vAlign w:val="center"/>
          </w:tcPr>
          <w:p w:rsidR="00DA1B9F" w:rsidRPr="009F37EE" w:rsidRDefault="00DA1B9F" w:rsidP="00063067">
            <w:pPr>
              <w:jc w:val="center"/>
              <w:rPr>
                <w:rFonts w:ascii="Sylfaen" w:eastAsia="Calibri" w:hAnsi="Sylfaen"/>
                <w:sz w:val="22"/>
                <w:szCs w:val="22"/>
                <w:lang w:val="hy-AM" w:eastAsia="en-US"/>
              </w:rPr>
            </w:pPr>
          </w:p>
        </w:tc>
      </w:tr>
    </w:tbl>
    <w:tbl>
      <w:tblPr>
        <w:tblW w:w="15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0"/>
        <w:gridCol w:w="2178"/>
        <w:gridCol w:w="11352"/>
      </w:tblGrid>
      <w:tr w:rsidR="00667613" w:rsidRPr="002B64DB" w:rsidTr="0014077A">
        <w:trPr>
          <w:trHeight w:val="281"/>
          <w:jc w:val="center"/>
        </w:trPr>
        <w:tc>
          <w:tcPr>
            <w:tcW w:w="15010" w:type="dxa"/>
            <w:gridSpan w:val="3"/>
          </w:tcPr>
          <w:p w:rsidR="00667613" w:rsidRPr="002B64DB" w:rsidRDefault="00667613" w:rsidP="00667613">
            <w:pPr>
              <w:ind w:left="283"/>
              <w:rPr>
                <w:i/>
                <w:color w:val="000000" w:themeColor="text1"/>
              </w:rPr>
            </w:pPr>
            <w:r w:rsidRPr="00C307A5">
              <w:rPr>
                <w:b/>
                <w:bCs/>
                <w:sz w:val="28"/>
                <w:szCs w:val="28"/>
              </w:rPr>
              <w:t>Характеристики предлагаемых услуг</w:t>
            </w:r>
          </w:p>
        </w:tc>
      </w:tr>
      <w:tr w:rsidR="00667613" w:rsidRPr="002B64DB" w:rsidTr="0014077A">
        <w:trPr>
          <w:trHeight w:val="335"/>
          <w:jc w:val="center"/>
        </w:trPr>
        <w:tc>
          <w:tcPr>
            <w:tcW w:w="1480" w:type="dxa"/>
            <w:vMerge w:val="restart"/>
            <w:shd w:val="clear" w:color="auto" w:fill="auto"/>
            <w:vAlign w:val="center"/>
          </w:tcPr>
          <w:p w:rsidR="00667613" w:rsidRPr="002B64DB" w:rsidRDefault="00667613" w:rsidP="00667613">
            <w:pPr>
              <w:ind w:left="283"/>
              <w:jc w:val="both"/>
              <w:rPr>
                <w:color w:val="000000" w:themeColor="text1"/>
              </w:rPr>
            </w:pPr>
            <w:r w:rsidRPr="00C307A5">
              <w:rPr>
                <w:i/>
              </w:rPr>
              <w:t>Указать наименование услуги</w:t>
            </w:r>
          </w:p>
        </w:tc>
        <w:tc>
          <w:tcPr>
            <w:tcW w:w="2178" w:type="dxa"/>
            <w:shd w:val="clear" w:color="auto" w:fill="auto"/>
          </w:tcPr>
          <w:p w:rsidR="00667613" w:rsidRPr="00C307A5" w:rsidRDefault="00667613" w:rsidP="00667613">
            <w:pPr>
              <w:spacing w:line="276" w:lineRule="auto"/>
              <w:ind w:firstLine="49"/>
              <w:jc w:val="both"/>
              <w:rPr>
                <w:bCs/>
                <w:i/>
              </w:rPr>
            </w:pPr>
            <w:r w:rsidRPr="00C307A5">
              <w:rPr>
                <w:bCs/>
              </w:rPr>
              <w:t>Технические и функциональные характеристики услуги</w:t>
            </w:r>
          </w:p>
        </w:tc>
        <w:tc>
          <w:tcPr>
            <w:tcW w:w="11352" w:type="dxa"/>
          </w:tcPr>
          <w:p w:rsidR="00667613" w:rsidRPr="00C307A5" w:rsidRDefault="00667613" w:rsidP="00667613">
            <w:pPr>
              <w:spacing w:line="276" w:lineRule="auto"/>
              <w:jc w:val="both"/>
              <w:rPr>
                <w:bCs/>
                <w:i/>
              </w:rPr>
            </w:pPr>
            <w:r w:rsidRPr="00C307A5">
              <w:rPr>
                <w:bCs/>
                <w:i/>
              </w:rPr>
              <w:t>Участник должен перечислить характеристики услуг в соответствии с требованиями техни</w:t>
            </w:r>
            <w:r>
              <w:rPr>
                <w:bCs/>
                <w:i/>
              </w:rPr>
              <w:t xml:space="preserve">ческого задания документации и </w:t>
            </w:r>
            <w:r w:rsidRPr="00C307A5">
              <w:rPr>
                <w:bCs/>
                <w:i/>
              </w:rPr>
              <w:t>указать их конкретные значения.</w:t>
            </w:r>
          </w:p>
          <w:p w:rsidR="00667613" w:rsidRPr="00C307A5" w:rsidRDefault="00667613" w:rsidP="00667613">
            <w:pPr>
              <w:spacing w:line="276" w:lineRule="auto"/>
              <w:jc w:val="both"/>
              <w:rPr>
                <w:b/>
                <w:bCs/>
                <w:i/>
              </w:rPr>
            </w:pPr>
          </w:p>
          <w:p w:rsidR="00667613" w:rsidRPr="00C307A5" w:rsidRDefault="00667613" w:rsidP="00667613">
            <w:pPr>
              <w:spacing w:line="276" w:lineRule="auto"/>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667613" w:rsidRPr="002B64DB" w:rsidTr="0014077A">
        <w:trPr>
          <w:trHeight w:val="965"/>
          <w:jc w:val="center"/>
        </w:trPr>
        <w:tc>
          <w:tcPr>
            <w:tcW w:w="1480" w:type="dxa"/>
            <w:vMerge/>
            <w:shd w:val="clear" w:color="auto" w:fill="auto"/>
            <w:vAlign w:val="center"/>
          </w:tcPr>
          <w:p w:rsidR="00667613" w:rsidRPr="002B64DB" w:rsidRDefault="00667613" w:rsidP="00667613">
            <w:pPr>
              <w:ind w:left="283"/>
              <w:jc w:val="both"/>
              <w:rPr>
                <w:color w:val="000000" w:themeColor="text1"/>
              </w:rPr>
            </w:pPr>
          </w:p>
        </w:tc>
        <w:tc>
          <w:tcPr>
            <w:tcW w:w="2178" w:type="dxa"/>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безопасности</w:t>
            </w:r>
          </w:p>
        </w:tc>
        <w:tc>
          <w:tcPr>
            <w:tcW w:w="11352" w:type="dxa"/>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667613" w:rsidRPr="002B64DB" w:rsidTr="0014077A">
        <w:trPr>
          <w:trHeight w:val="61"/>
          <w:jc w:val="center"/>
        </w:trPr>
        <w:tc>
          <w:tcPr>
            <w:tcW w:w="1480" w:type="dxa"/>
            <w:vMerge/>
            <w:shd w:val="clear" w:color="auto" w:fill="auto"/>
            <w:vAlign w:val="center"/>
          </w:tcPr>
          <w:p w:rsidR="00667613" w:rsidRPr="002B64DB" w:rsidRDefault="00667613" w:rsidP="00667613">
            <w:pPr>
              <w:ind w:left="283"/>
              <w:jc w:val="both"/>
              <w:rPr>
                <w:color w:val="000000" w:themeColor="text1"/>
              </w:rPr>
            </w:pPr>
          </w:p>
        </w:tc>
        <w:tc>
          <w:tcPr>
            <w:tcW w:w="2178" w:type="dxa"/>
            <w:tcBorders>
              <w:top w:val="single" w:sz="4" w:space="0" w:color="auto"/>
              <w:left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 xml:space="preserve">Характеристики услуг, </w:t>
            </w:r>
            <w:r w:rsidRPr="00C307A5">
              <w:rPr>
                <w:bCs/>
              </w:rPr>
              <w:lastRenderedPageBreak/>
              <w:t>относящиеся к качеству</w:t>
            </w:r>
          </w:p>
        </w:tc>
        <w:tc>
          <w:tcPr>
            <w:tcW w:w="11352" w:type="dxa"/>
            <w:tcBorders>
              <w:top w:val="single" w:sz="4" w:space="0" w:color="auto"/>
              <w:left w:val="single" w:sz="4" w:space="0" w:color="auto"/>
              <w:right w:val="single" w:sz="4" w:space="0" w:color="auto"/>
            </w:tcBorders>
          </w:tcPr>
          <w:p w:rsidR="00667613" w:rsidRPr="00C307A5" w:rsidRDefault="00667613" w:rsidP="00667613">
            <w:pPr>
              <w:spacing w:line="276" w:lineRule="auto"/>
              <w:jc w:val="both"/>
              <w:rPr>
                <w:bCs/>
                <w:i/>
              </w:rPr>
            </w:pPr>
            <w:r w:rsidRPr="00C307A5">
              <w:rPr>
                <w:bCs/>
                <w:i/>
              </w:rPr>
              <w:lastRenderedPageBreak/>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667613" w:rsidRPr="002B64DB" w:rsidTr="0014077A">
        <w:trPr>
          <w:trHeight w:val="240"/>
          <w:jc w:val="center"/>
        </w:trPr>
        <w:tc>
          <w:tcPr>
            <w:tcW w:w="15010" w:type="dxa"/>
            <w:gridSpan w:val="3"/>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ind w:left="283"/>
              <w:jc w:val="both"/>
              <w:rPr>
                <w:b/>
                <w:i/>
                <w:sz w:val="28"/>
                <w:szCs w:val="28"/>
              </w:rPr>
            </w:pPr>
            <w:r w:rsidRPr="00C307A5">
              <w:rPr>
                <w:b/>
                <w:bCs/>
                <w:sz w:val="28"/>
                <w:szCs w:val="28"/>
              </w:rPr>
              <w:lastRenderedPageBreak/>
              <w:t>Результат оказания услуг</w:t>
            </w:r>
          </w:p>
        </w:tc>
      </w:tr>
      <w:tr w:rsidR="00667613" w:rsidRPr="002B64DB" w:rsidTr="0014077A">
        <w:trPr>
          <w:trHeight w:val="240"/>
          <w:jc w:val="center"/>
        </w:trPr>
        <w:tc>
          <w:tcPr>
            <w:tcW w:w="15010" w:type="dxa"/>
            <w:gridSpan w:val="3"/>
          </w:tcPr>
          <w:p w:rsidR="00667613" w:rsidRPr="00C307A5" w:rsidRDefault="00667613" w:rsidP="00667613">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667613" w:rsidRPr="002B64DB" w:rsidTr="0014077A">
        <w:trPr>
          <w:trHeight w:val="160"/>
          <w:jc w:val="center"/>
        </w:trPr>
        <w:tc>
          <w:tcPr>
            <w:tcW w:w="15010" w:type="dxa"/>
            <w:gridSpan w:val="3"/>
          </w:tcPr>
          <w:p w:rsidR="00667613" w:rsidRPr="00C307A5" w:rsidRDefault="00667613" w:rsidP="00667613">
            <w:pPr>
              <w:spacing w:line="276" w:lineRule="auto"/>
              <w:ind w:left="283"/>
              <w:jc w:val="both"/>
              <w:rPr>
                <w:i/>
                <w:sz w:val="28"/>
                <w:szCs w:val="28"/>
              </w:rPr>
            </w:pPr>
            <w:r w:rsidRPr="00C307A5">
              <w:rPr>
                <w:b/>
                <w:bCs/>
                <w:sz w:val="28"/>
                <w:szCs w:val="28"/>
              </w:rPr>
              <w:t>Место, условия и порядок оказания услуг</w:t>
            </w:r>
          </w:p>
        </w:tc>
      </w:tr>
      <w:tr w:rsidR="00667613" w:rsidRPr="002B64DB" w:rsidTr="0014077A">
        <w:trPr>
          <w:trHeight w:val="240"/>
          <w:jc w:val="center"/>
        </w:trPr>
        <w:tc>
          <w:tcPr>
            <w:tcW w:w="3658" w:type="dxa"/>
            <w:gridSpan w:val="2"/>
          </w:tcPr>
          <w:p w:rsidR="00667613" w:rsidRPr="00C307A5" w:rsidRDefault="00667613" w:rsidP="00667613">
            <w:pPr>
              <w:spacing w:line="276" w:lineRule="auto"/>
              <w:ind w:left="283"/>
              <w:jc w:val="both"/>
              <w:rPr>
                <w:bCs/>
                <w:i/>
              </w:rPr>
            </w:pPr>
            <w:r w:rsidRPr="00C307A5">
              <w:t xml:space="preserve">Место </w:t>
            </w:r>
            <w:r w:rsidRPr="00C307A5">
              <w:rPr>
                <w:bCs/>
              </w:rPr>
              <w:t>оказания услуг</w:t>
            </w:r>
          </w:p>
        </w:tc>
        <w:tc>
          <w:tcPr>
            <w:tcW w:w="11352" w:type="dxa"/>
          </w:tcPr>
          <w:p w:rsidR="00667613" w:rsidRPr="00C307A5" w:rsidRDefault="00667613" w:rsidP="00667613">
            <w:pPr>
              <w:spacing w:line="276" w:lineRule="auto"/>
              <w:ind w:left="-23"/>
              <w:jc w:val="both"/>
              <w:rPr>
                <w:bCs/>
                <w:i/>
              </w:rPr>
            </w:pPr>
            <w:r w:rsidRPr="00C307A5">
              <w:rPr>
                <w:bCs/>
                <w:i/>
              </w:rPr>
              <w:t>Участник должен указать место оказания услуг в соответствии с требованиями технического задания.</w:t>
            </w:r>
          </w:p>
          <w:p w:rsidR="00667613" w:rsidRPr="00C307A5" w:rsidRDefault="00667613" w:rsidP="00667613">
            <w:pPr>
              <w:spacing w:line="276" w:lineRule="auto"/>
              <w:ind w:left="-2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667613" w:rsidRPr="00C307A5" w:rsidRDefault="00667613" w:rsidP="00667613">
            <w:pPr>
              <w:spacing w:line="276" w:lineRule="auto"/>
              <w:ind w:left="-23"/>
              <w:jc w:val="both"/>
              <w:rPr>
                <w:i/>
              </w:rPr>
            </w:pPr>
          </w:p>
        </w:tc>
      </w:tr>
      <w:tr w:rsidR="00667613" w:rsidRPr="002B64DB" w:rsidTr="0014077A">
        <w:trPr>
          <w:trHeight w:val="240"/>
          <w:jc w:val="center"/>
        </w:trPr>
        <w:tc>
          <w:tcPr>
            <w:tcW w:w="3658" w:type="dxa"/>
            <w:gridSpan w:val="2"/>
          </w:tcPr>
          <w:p w:rsidR="00667613" w:rsidRPr="00C307A5" w:rsidRDefault="00667613" w:rsidP="00667613">
            <w:pPr>
              <w:spacing w:line="276" w:lineRule="auto"/>
              <w:ind w:left="283"/>
              <w:jc w:val="both"/>
              <w:rPr>
                <w:bCs/>
                <w:i/>
              </w:rPr>
            </w:pPr>
            <w:r w:rsidRPr="00C307A5">
              <w:t xml:space="preserve">Условия </w:t>
            </w:r>
            <w:r w:rsidRPr="00C307A5">
              <w:rPr>
                <w:bCs/>
              </w:rPr>
              <w:t>оказания услуг</w:t>
            </w:r>
          </w:p>
        </w:tc>
        <w:tc>
          <w:tcPr>
            <w:tcW w:w="11352" w:type="dxa"/>
          </w:tcPr>
          <w:p w:rsidR="00667613" w:rsidRPr="00C307A5" w:rsidRDefault="00667613" w:rsidP="00667613">
            <w:pPr>
              <w:spacing w:line="276" w:lineRule="auto"/>
              <w:ind w:left="-2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667613" w:rsidRPr="00C307A5" w:rsidRDefault="00667613" w:rsidP="00667613">
            <w:pPr>
              <w:spacing w:line="276" w:lineRule="auto"/>
              <w:ind w:left="-2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667613" w:rsidRPr="002B64DB" w:rsidTr="0014077A">
        <w:trPr>
          <w:trHeight w:val="240"/>
          <w:jc w:val="center"/>
        </w:trPr>
        <w:tc>
          <w:tcPr>
            <w:tcW w:w="3658" w:type="dxa"/>
            <w:gridSpan w:val="2"/>
          </w:tcPr>
          <w:p w:rsidR="00667613" w:rsidRPr="00C307A5" w:rsidRDefault="00667613" w:rsidP="00667613">
            <w:pPr>
              <w:spacing w:line="276" w:lineRule="auto"/>
              <w:ind w:left="283"/>
              <w:jc w:val="both"/>
              <w:rPr>
                <w:bCs/>
                <w:i/>
              </w:rPr>
            </w:pPr>
            <w:r w:rsidRPr="00C307A5">
              <w:t>Сроки</w:t>
            </w:r>
            <w:r w:rsidRPr="00C307A5">
              <w:rPr>
                <w:bCs/>
              </w:rPr>
              <w:t>, оказания услуг</w:t>
            </w:r>
          </w:p>
        </w:tc>
        <w:tc>
          <w:tcPr>
            <w:tcW w:w="11352" w:type="dxa"/>
          </w:tcPr>
          <w:p w:rsidR="00667613" w:rsidRPr="00C307A5" w:rsidRDefault="00667613" w:rsidP="00667613">
            <w:pPr>
              <w:spacing w:line="276" w:lineRule="auto"/>
              <w:ind w:left="-2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667613" w:rsidRPr="00C307A5" w:rsidRDefault="00667613" w:rsidP="00667613">
            <w:pPr>
              <w:spacing w:line="276" w:lineRule="auto"/>
              <w:ind w:left="-2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667613" w:rsidRPr="00C307A5" w:rsidRDefault="00667613" w:rsidP="00667613">
            <w:pPr>
              <w:spacing w:line="276" w:lineRule="auto"/>
              <w:ind w:left="-2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667613" w:rsidRPr="002B64DB" w:rsidTr="0014077A">
        <w:trPr>
          <w:trHeight w:val="240"/>
          <w:jc w:val="center"/>
        </w:trPr>
        <w:tc>
          <w:tcPr>
            <w:tcW w:w="15010" w:type="dxa"/>
            <w:gridSpan w:val="3"/>
          </w:tcPr>
          <w:p w:rsidR="00667613" w:rsidRPr="002B64DB" w:rsidRDefault="00667613" w:rsidP="00667613">
            <w:pPr>
              <w:ind w:left="283"/>
              <w:rPr>
                <w:color w:val="000000" w:themeColor="text1"/>
              </w:rPr>
            </w:pPr>
            <w:r w:rsidRPr="00C307A5">
              <w:rPr>
                <w:b/>
                <w:bCs/>
                <w:sz w:val="28"/>
                <w:szCs w:val="28"/>
              </w:rPr>
              <w:t>Форма, сроки и порядок оплаты</w:t>
            </w:r>
          </w:p>
        </w:tc>
      </w:tr>
      <w:tr w:rsidR="00667613" w:rsidRPr="002B64DB" w:rsidTr="0014077A">
        <w:trPr>
          <w:trHeight w:val="240"/>
          <w:jc w:val="center"/>
        </w:trPr>
        <w:tc>
          <w:tcPr>
            <w:tcW w:w="3658" w:type="dxa"/>
            <w:gridSpan w:val="2"/>
            <w:shd w:val="clear" w:color="auto" w:fill="auto"/>
          </w:tcPr>
          <w:p w:rsidR="00667613" w:rsidRPr="00C307A5" w:rsidRDefault="00667613" w:rsidP="00667613">
            <w:pPr>
              <w:spacing w:line="276" w:lineRule="auto"/>
              <w:ind w:left="283"/>
              <w:jc w:val="both"/>
              <w:rPr>
                <w:bCs/>
                <w:i/>
              </w:rPr>
            </w:pPr>
            <w:r w:rsidRPr="00C307A5">
              <w:rPr>
                <w:bCs/>
              </w:rPr>
              <w:t>Форма оплаты</w:t>
            </w:r>
          </w:p>
        </w:tc>
        <w:tc>
          <w:tcPr>
            <w:tcW w:w="11352" w:type="dxa"/>
          </w:tcPr>
          <w:p w:rsidR="00667613" w:rsidRPr="00C307A5" w:rsidRDefault="00667613" w:rsidP="00667613">
            <w:pPr>
              <w:spacing w:line="276" w:lineRule="auto"/>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667613" w:rsidRPr="002B64DB" w:rsidRDefault="00667613" w:rsidP="00667613">
            <w:pPr>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7613" w:rsidRPr="002B64DB" w:rsidTr="0014077A">
        <w:trPr>
          <w:trHeight w:val="240"/>
          <w:jc w:val="center"/>
        </w:trPr>
        <w:tc>
          <w:tcPr>
            <w:tcW w:w="3658" w:type="dxa"/>
            <w:gridSpan w:val="2"/>
            <w:shd w:val="clear" w:color="auto" w:fill="auto"/>
          </w:tcPr>
          <w:p w:rsidR="00667613" w:rsidRPr="00C307A5" w:rsidRDefault="00667613" w:rsidP="00667613">
            <w:pPr>
              <w:spacing w:line="276" w:lineRule="auto"/>
              <w:ind w:left="283"/>
              <w:jc w:val="both"/>
              <w:rPr>
                <w:bCs/>
                <w:i/>
              </w:rPr>
            </w:pPr>
            <w:r w:rsidRPr="00C307A5">
              <w:rPr>
                <w:bCs/>
              </w:rPr>
              <w:t>Срок и порядок оплаты</w:t>
            </w:r>
          </w:p>
        </w:tc>
        <w:tc>
          <w:tcPr>
            <w:tcW w:w="11352" w:type="dxa"/>
          </w:tcPr>
          <w:p w:rsidR="00667613" w:rsidRPr="00C307A5" w:rsidRDefault="00667613" w:rsidP="00667613">
            <w:pPr>
              <w:spacing w:line="276" w:lineRule="auto"/>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667613" w:rsidRPr="00C307A5" w:rsidRDefault="00667613" w:rsidP="00667613">
            <w:pPr>
              <w:spacing w:line="276" w:lineRule="auto"/>
              <w:jc w:val="both"/>
              <w:rPr>
                <w:bCs/>
                <w:i/>
              </w:rPr>
            </w:pPr>
            <w:r w:rsidRPr="00C307A5">
              <w:rPr>
                <w:bCs/>
                <w:i/>
              </w:rPr>
              <w:lastRenderedPageBreak/>
              <w:t>Участник вместо указания срока и порядка оплаты вправе указать: «_________ (указать наименование учас</w:t>
            </w:r>
            <w:r>
              <w:rPr>
                <w:bCs/>
                <w:i/>
              </w:rPr>
              <w:t xml:space="preserve">тника) настоящим подтверждает, </w:t>
            </w:r>
            <w:r w:rsidRPr="00C307A5">
              <w:rPr>
                <w:bCs/>
                <w:i/>
              </w:rPr>
              <w:t>что согласен со сроками и порядком оплаты, указанными в техническом задании документации.</w:t>
            </w:r>
          </w:p>
          <w:p w:rsidR="00667613" w:rsidRPr="002B64DB" w:rsidRDefault="00667613" w:rsidP="00667613">
            <w:pPr>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Default="003F51AC" w:rsidP="0096398C">
      <w:pPr>
        <w:ind w:left="283"/>
      </w:pPr>
    </w:p>
    <w:p w:rsidR="007572A2" w:rsidRPr="003D1375" w:rsidRDefault="007572A2" w:rsidP="0096398C">
      <w:pPr>
        <w:ind w:left="283"/>
      </w:pPr>
      <w:r w:rsidRPr="003D1375">
        <w:t>Имеющий полномочия подписать техническое предложение участника от имени ________________________________________________________</w:t>
      </w:r>
    </w:p>
    <w:p w:rsidR="007572A2" w:rsidRPr="003D1375" w:rsidRDefault="007572A2" w:rsidP="0096398C">
      <w:pPr>
        <w:ind w:left="283"/>
      </w:pPr>
      <w:r w:rsidRPr="003D1375">
        <w:t>(Полное наименование участника)</w:t>
      </w:r>
    </w:p>
    <w:p w:rsidR="007572A2" w:rsidRPr="003D1375" w:rsidRDefault="007572A2" w:rsidP="0096398C">
      <w:pPr>
        <w:ind w:left="283"/>
      </w:pPr>
      <w:r w:rsidRPr="003D1375">
        <w:t>________________________________________________</w:t>
      </w:r>
    </w:p>
    <w:p w:rsidR="00D34128" w:rsidRPr="003D1375" w:rsidRDefault="007572A2" w:rsidP="00D34128">
      <w:pPr>
        <w:ind w:left="283"/>
      </w:pPr>
      <w:r w:rsidRPr="003D1375">
        <w:t xml:space="preserve">(Должность, подпись, ФИО)                                                                                 </w:t>
      </w:r>
    </w:p>
    <w:p w:rsidR="0043338D" w:rsidRDefault="007572A2" w:rsidP="00304776">
      <w:pPr>
        <w:ind w:left="283"/>
        <w:rPr>
          <w:bCs/>
        </w:rPr>
      </w:pPr>
      <w:r w:rsidRPr="003D1375">
        <w:t>(Печать при наличии)</w:t>
      </w:r>
      <w:r w:rsidR="0043338D">
        <w:rPr>
          <w:b/>
        </w:rPr>
        <w:br w:type="page"/>
      </w:r>
    </w:p>
    <w:p w:rsidR="003F51AC" w:rsidRDefault="003F51AC" w:rsidP="0096398C">
      <w:pPr>
        <w:pStyle w:val="3"/>
        <w:spacing w:before="0" w:after="0" w:line="276" w:lineRule="auto"/>
        <w:jc w:val="right"/>
        <w:rPr>
          <w:rFonts w:ascii="Times New Roman" w:hAnsi="Times New Roman" w:cs="Times New Roman"/>
          <w:b w:val="0"/>
          <w:sz w:val="24"/>
          <w:szCs w:val="24"/>
        </w:rPr>
        <w:sectPr w:rsidR="003F51AC" w:rsidSect="003F51AC">
          <w:headerReference w:type="default" r:id="rId17"/>
          <w:footerReference w:type="default" r:id="rId18"/>
          <w:pgSz w:w="16838" w:h="11906" w:orient="landscape"/>
          <w:pgMar w:top="289" w:right="851" w:bottom="709" w:left="1134" w:header="709" w:footer="709" w:gutter="0"/>
          <w:cols w:space="708"/>
          <w:docGrid w:linePitch="360"/>
        </w:sectPr>
      </w:pPr>
    </w:p>
    <w:p w:rsidR="0096398C" w:rsidRPr="00DC2D6F" w:rsidRDefault="0096398C" w:rsidP="00DC2D6F">
      <w:pPr>
        <w:pStyle w:val="3"/>
        <w:spacing w:before="0" w:after="0" w:line="276" w:lineRule="auto"/>
        <w:ind w:right="566"/>
        <w:jc w:val="right"/>
        <w:rPr>
          <w:rFonts w:ascii="Times New Roman" w:hAnsi="Times New Roman" w:cs="Times New Roman"/>
          <w:sz w:val="24"/>
          <w:szCs w:val="24"/>
        </w:rPr>
      </w:pPr>
      <w:r w:rsidRPr="00DC2D6F">
        <w:rPr>
          <w:rFonts w:ascii="Times New Roman" w:hAnsi="Times New Roman" w:cs="Times New Roman"/>
          <w:sz w:val="24"/>
          <w:szCs w:val="24"/>
        </w:rPr>
        <w:lastRenderedPageBreak/>
        <w:t>Приложение №</w:t>
      </w:r>
      <w:r w:rsidR="00DC2D6F" w:rsidRPr="00DC2D6F">
        <w:rPr>
          <w:rFonts w:ascii="Times New Roman" w:hAnsi="Times New Roman" w:cs="Times New Roman"/>
          <w:sz w:val="24"/>
          <w:szCs w:val="24"/>
        </w:rPr>
        <w:t>5</w:t>
      </w:r>
      <w:r w:rsidRPr="00DC2D6F">
        <w:rPr>
          <w:rFonts w:ascii="Times New Roman" w:hAnsi="Times New Roman" w:cs="Times New Roman"/>
          <w:sz w:val="24"/>
          <w:szCs w:val="24"/>
        </w:rPr>
        <w:t xml:space="preserve"> </w:t>
      </w:r>
    </w:p>
    <w:p w:rsidR="0096398C" w:rsidRPr="00A37804" w:rsidRDefault="0096398C" w:rsidP="00DC2D6F">
      <w:pPr>
        <w:spacing w:line="276" w:lineRule="auto"/>
        <w:ind w:right="566"/>
        <w:jc w:val="right"/>
      </w:pPr>
      <w:r w:rsidRPr="00A37804">
        <w:t xml:space="preserve">     к извещению о проведении запроса котировок </w:t>
      </w:r>
    </w:p>
    <w:p w:rsidR="0096398C" w:rsidRPr="00A37804" w:rsidRDefault="0096398C" w:rsidP="00DC2D6F">
      <w:pPr>
        <w:spacing w:after="160" w:line="259" w:lineRule="auto"/>
        <w:ind w:right="566"/>
        <w:jc w:val="right"/>
      </w:pPr>
      <w:r w:rsidRPr="00A37804">
        <w:t xml:space="preserve">№ЮКЖД-ЗКЦ </w:t>
      </w:r>
      <w:r w:rsidR="00A3283D">
        <w:t>024/021</w:t>
      </w:r>
    </w:p>
    <w:p w:rsidR="00C8412B" w:rsidRDefault="003D1375" w:rsidP="008B1FD0">
      <w:pPr>
        <w:spacing w:after="160" w:line="259" w:lineRule="auto"/>
        <w:jc w:val="center"/>
        <w:rPr>
          <w:b/>
        </w:rPr>
      </w:pPr>
      <w:r w:rsidRPr="00A37804">
        <w:rPr>
          <w:noProof/>
        </w:rPr>
        <mc:AlternateContent>
          <mc:Choice Requires="wps">
            <w:drawing>
              <wp:anchor distT="45720" distB="45720" distL="114300" distR="114300" simplePos="0" relativeHeight="251659264" behindDoc="0" locked="0" layoutInCell="1" allowOverlap="1" wp14:anchorId="56470429" wp14:editId="7D778CCE">
                <wp:simplePos x="0" y="0"/>
                <wp:positionH relativeFrom="margin">
                  <wp:align>center</wp:align>
                </wp:positionH>
                <wp:positionV relativeFrom="paragraph">
                  <wp:posOffset>229386</wp:posOffset>
                </wp:positionV>
                <wp:extent cx="6905767" cy="1085850"/>
                <wp:effectExtent l="0" t="0" r="28575" b="1905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5767" cy="1085850"/>
                        </a:xfrm>
                        <a:prstGeom prst="rect">
                          <a:avLst/>
                        </a:prstGeom>
                        <a:solidFill>
                          <a:srgbClr val="FFFFFF"/>
                        </a:solidFill>
                        <a:ln w="9525">
                          <a:solidFill>
                            <a:srgbClr val="000000"/>
                          </a:solidFill>
                          <a:miter lim="800000"/>
                          <a:headEnd/>
                          <a:tailEnd/>
                        </a:ln>
                      </wps:spPr>
                      <wps:txbx>
                        <w:txbxContent>
                          <w:p w:rsidR="00874EBC" w:rsidRPr="003D1375" w:rsidRDefault="00874EBC" w:rsidP="003D1375">
                            <w:pPr>
                              <w:suppressOverlap/>
                              <w:rPr>
                                <w:rFonts w:ascii="Sylfaen" w:hAnsi="Sylfaen"/>
                                <w:b/>
                                <w:lang w:val="hy-AM"/>
                              </w:rPr>
                            </w:pPr>
                            <w:r w:rsidRPr="003D1375">
                              <w:rPr>
                                <w:rFonts w:ascii="Sylfaen" w:hAnsi="Sylfaen"/>
                                <w:b/>
                                <w:lang w:val="hy-AM"/>
                              </w:rPr>
                              <w:t xml:space="preserve">ՎՃԱՐՈՎԻ ԾԱՌԱՅՈՒԹՅՈՒՆՆԵՐԻ ՄԱՏՈՒՑՄԱՆ  </w:t>
                            </w:r>
                          </w:p>
                          <w:p w:rsidR="00874EBC" w:rsidRPr="003D1375" w:rsidRDefault="00874EBC" w:rsidP="003D1375">
                            <w:pPr>
                              <w:suppressOverlap/>
                              <w:rPr>
                                <w:rFonts w:ascii="Sylfaen" w:hAnsi="Sylfaen"/>
                                <w:b/>
                                <w:lang w:val="hy-AM"/>
                              </w:rPr>
                            </w:pPr>
                            <w:r w:rsidRPr="003D1375">
                              <w:rPr>
                                <w:rFonts w:ascii="Sylfaen" w:hAnsi="Sylfaen"/>
                                <w:b/>
                                <w:lang w:val="hy-AM"/>
                              </w:rPr>
                              <w:t>ՊԱՅՄԱՆԱԳԻՐ</w:t>
                            </w:r>
                            <w:r w:rsidRPr="003D1375">
                              <w:rPr>
                                <w:rFonts w:ascii="Sylfaen" w:hAnsi="Sylfaen"/>
                                <w:b/>
                              </w:rPr>
                              <w:t xml:space="preserve">                               </w:t>
                            </w:r>
                            <w:r w:rsidRPr="003D1375">
                              <w:rPr>
                                <w:rFonts w:ascii="Sylfaen" w:hAnsi="Sylfaen"/>
                                <w:b/>
                                <w:lang w:val="hy-AM"/>
                              </w:rPr>
                              <w:t xml:space="preserve"> </w:t>
                            </w:r>
                            <w:r w:rsidRPr="003D1375">
                              <w:rPr>
                                <w:rFonts w:ascii="Sylfaen" w:hAnsi="Sylfaen"/>
                                <w:b/>
                              </w:rPr>
                              <w:t xml:space="preserve">                    </w:t>
                            </w:r>
                            <w:r w:rsidRPr="003D1375">
                              <w:rPr>
                                <w:rFonts w:ascii="Sylfaen" w:hAnsi="Sylfaen" w:cs="Sylfaen"/>
                                <w:b/>
                              </w:rPr>
                              <w:t>№</w:t>
                            </w:r>
                            <w:r w:rsidRPr="003D1375">
                              <w:rPr>
                                <w:rFonts w:ascii="Sylfaen" w:hAnsi="Sylfaen" w:cs="Sylfaen"/>
                                <w:b/>
                                <w:bCs/>
                                <w:lang w:val="hy-AM"/>
                              </w:rPr>
                              <w:t>ՆՅՈՒ</w:t>
                            </w:r>
                            <w:r w:rsidRPr="003D1375">
                              <w:rPr>
                                <w:b/>
                                <w:bCs/>
                              </w:rPr>
                              <w:t xml:space="preserve"> -   </w:t>
                            </w:r>
                          </w:p>
                          <w:p w:rsidR="00874EBC" w:rsidRPr="003D1375" w:rsidRDefault="00874EBC" w:rsidP="003D1375">
                            <w:pPr>
                              <w:suppressOverlap/>
                              <w:rPr>
                                <w:b/>
                              </w:rPr>
                            </w:pPr>
                            <w:r w:rsidRPr="003D1375">
                              <w:rPr>
                                <w:b/>
                                <w:bCs/>
                              </w:rPr>
                              <w:t xml:space="preserve"> ДОГОВОР НА                                                                               ______________________</w:t>
                            </w:r>
                          </w:p>
                          <w:p w:rsidR="00874EBC" w:rsidRPr="003D1375" w:rsidRDefault="00874EBC" w:rsidP="003D1375">
                            <w:pPr>
                              <w:autoSpaceDE w:val="0"/>
                              <w:autoSpaceDN w:val="0"/>
                              <w:adjustRightInd w:val="0"/>
                              <w:suppressOverlap/>
                              <w:outlineLvl w:val="0"/>
                              <w:rPr>
                                <w:b/>
                                <w:bCs/>
                              </w:rPr>
                            </w:pPr>
                            <w:r w:rsidRPr="003D1375">
                              <w:rPr>
                                <w:b/>
                                <w:bCs/>
                              </w:rPr>
                              <w:t xml:space="preserve">ОКАЗАНИЕ ПЛАТНЫХ УСЛУГ                  </w:t>
                            </w:r>
                            <w:r w:rsidRPr="003D1375">
                              <w:t>№</w:t>
                            </w:r>
                            <w:r w:rsidRPr="003D1375">
                              <w:rPr>
                                <w:b/>
                                <w:bCs/>
                              </w:rPr>
                              <w:t xml:space="preserve">НЮ -  </w:t>
                            </w:r>
                          </w:p>
                          <w:p w:rsidR="00874EBC" w:rsidRPr="003D1375" w:rsidRDefault="00874EBC" w:rsidP="003D1375">
                            <w:r w:rsidRPr="003D1375">
                              <w:t xml:space="preserve">   </w:t>
                            </w:r>
                            <w:r w:rsidRPr="003D1375">
                              <w:rPr>
                                <w:rFonts w:ascii="Sylfaen" w:hAnsi="Sylfaen"/>
                                <w:lang w:val="hy-AM"/>
                              </w:rPr>
                              <w:t>ք.Երևան</w:t>
                            </w:r>
                            <w:r w:rsidRPr="003D1375">
                              <w:t xml:space="preserve">/ г.Ереван                                    </w:t>
                            </w:r>
                            <w:r w:rsidRPr="003D1375">
                              <w:rPr>
                                <w:rFonts w:ascii="Sylfaen" w:hAnsi="Sylfaen"/>
                                <w:lang w:val="hy-AM"/>
                              </w:rPr>
                              <w:t xml:space="preserve">   </w:t>
                            </w:r>
                            <w:r>
                              <w:rPr>
                                <w:rFonts w:ascii="Sylfaen" w:hAnsi="Sylfaen"/>
                                <w:lang w:val="hy-AM"/>
                              </w:rPr>
                              <w:t xml:space="preserve">                               </w:t>
                            </w:r>
                            <w:r>
                              <w:t xml:space="preserve">  “_____  ” _______2024</w:t>
                            </w:r>
                            <w:r>
                              <w:rPr>
                                <w:rFonts w:ascii="Sylfaen" w:hAnsi="Sylfaen"/>
                                <w:lang w:val="hy-AM"/>
                              </w:rPr>
                              <w:t xml:space="preserve"> </w:t>
                            </w:r>
                            <w:r w:rsidRPr="003D1375">
                              <w:rPr>
                                <w:rFonts w:ascii="Sylfaen" w:hAnsi="Sylfaen" w:cs="Sylfaen"/>
                              </w:rPr>
                              <w:t>թ</w:t>
                            </w:r>
                            <w:r w:rsidRPr="003D1375">
                              <w:rPr>
                                <w:rFonts w:ascii="Sylfaen" w:hAnsi="Sylfaen"/>
                                <w:lang w:val="hy-AM"/>
                              </w:rPr>
                              <w:t>.</w:t>
                            </w:r>
                            <w:r w:rsidRPr="003D1375">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470429" id="_x0000_t202" coordsize="21600,21600" o:spt="202" path="m,l,21600r21600,l21600,xe">
                <v:stroke joinstyle="miter"/>
                <v:path gradientshapeok="t" o:connecttype="rect"/>
              </v:shapetype>
              <v:shape id="Надпись 2" o:spid="_x0000_s1026" type="#_x0000_t202" style="position:absolute;left:0;text-align:left;margin-left:0;margin-top:18.05pt;width:543.75pt;height:85.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">
                <v:textbox>
                  <w:txbxContent>
                    <w:p w:rsidR="00874EBC" w:rsidRPr="003D1375" w:rsidRDefault="00874EBC" w:rsidP="003D1375">
                      <w:pPr>
                        <w:suppressOverlap/>
                        <w:rPr>
                          <w:rFonts w:ascii="Sylfaen" w:hAnsi="Sylfaen"/>
                          <w:b/>
                          <w:lang w:val="hy-AM"/>
                        </w:rPr>
                      </w:pPr>
                      <w:r w:rsidRPr="003D1375">
                        <w:rPr>
                          <w:rFonts w:ascii="Sylfaen" w:hAnsi="Sylfaen"/>
                          <w:b/>
                          <w:lang w:val="hy-AM"/>
                        </w:rPr>
                        <w:t xml:space="preserve">ՎՃԱՐՈՎԻ ԾԱՌԱՅՈՒԹՅՈՒՆՆԵՐԻ ՄԱՏՈՒՑՄԱՆ  </w:t>
                      </w:r>
                    </w:p>
                    <w:p w:rsidR="00874EBC" w:rsidRPr="003D1375" w:rsidRDefault="00874EBC" w:rsidP="003D1375">
                      <w:pPr>
                        <w:suppressOverlap/>
                        <w:rPr>
                          <w:rFonts w:ascii="Sylfaen" w:hAnsi="Sylfaen"/>
                          <w:b/>
                          <w:lang w:val="hy-AM"/>
                        </w:rPr>
                      </w:pPr>
                      <w:r w:rsidRPr="003D1375">
                        <w:rPr>
                          <w:rFonts w:ascii="Sylfaen" w:hAnsi="Sylfaen"/>
                          <w:b/>
                          <w:lang w:val="hy-AM"/>
                        </w:rPr>
                        <w:t>ՊԱՅՄԱՆԱԳԻՐ</w:t>
                      </w:r>
                      <w:r w:rsidRPr="003D1375">
                        <w:rPr>
                          <w:rFonts w:ascii="Sylfaen" w:hAnsi="Sylfaen"/>
                          <w:b/>
                        </w:rPr>
                        <w:t xml:space="preserve">                               </w:t>
                      </w:r>
                      <w:r w:rsidRPr="003D1375">
                        <w:rPr>
                          <w:rFonts w:ascii="Sylfaen" w:hAnsi="Sylfaen"/>
                          <w:b/>
                          <w:lang w:val="hy-AM"/>
                        </w:rPr>
                        <w:t xml:space="preserve"> </w:t>
                      </w:r>
                      <w:r w:rsidRPr="003D1375">
                        <w:rPr>
                          <w:rFonts w:ascii="Sylfaen" w:hAnsi="Sylfaen"/>
                          <w:b/>
                        </w:rPr>
                        <w:t xml:space="preserve">                    </w:t>
                      </w:r>
                      <w:r w:rsidRPr="003D1375">
                        <w:rPr>
                          <w:rFonts w:ascii="Sylfaen" w:hAnsi="Sylfaen" w:cs="Sylfaen"/>
                          <w:b/>
                        </w:rPr>
                        <w:t>№</w:t>
                      </w:r>
                      <w:r w:rsidRPr="003D1375">
                        <w:rPr>
                          <w:rFonts w:ascii="Sylfaen" w:hAnsi="Sylfaen" w:cs="Sylfaen"/>
                          <w:b/>
                          <w:bCs/>
                          <w:lang w:val="hy-AM"/>
                        </w:rPr>
                        <w:t>ՆՅՈՒ</w:t>
                      </w:r>
                      <w:r w:rsidRPr="003D1375">
                        <w:rPr>
                          <w:b/>
                          <w:bCs/>
                        </w:rPr>
                        <w:t xml:space="preserve"> -   </w:t>
                      </w:r>
                    </w:p>
                    <w:p w:rsidR="00874EBC" w:rsidRPr="003D1375" w:rsidRDefault="00874EBC" w:rsidP="003D1375">
                      <w:pPr>
                        <w:suppressOverlap/>
                        <w:rPr>
                          <w:b/>
                        </w:rPr>
                      </w:pPr>
                      <w:r w:rsidRPr="003D1375">
                        <w:rPr>
                          <w:b/>
                          <w:bCs/>
                        </w:rPr>
                        <w:t xml:space="preserve"> ДОГОВОР НА                                                                               ______________________</w:t>
                      </w:r>
                    </w:p>
                    <w:p w:rsidR="00874EBC" w:rsidRPr="003D1375" w:rsidRDefault="00874EBC" w:rsidP="003D1375">
                      <w:pPr>
                        <w:autoSpaceDE w:val="0"/>
                        <w:autoSpaceDN w:val="0"/>
                        <w:adjustRightInd w:val="0"/>
                        <w:suppressOverlap/>
                        <w:outlineLvl w:val="0"/>
                        <w:rPr>
                          <w:b/>
                          <w:bCs/>
                        </w:rPr>
                      </w:pPr>
                      <w:r w:rsidRPr="003D1375">
                        <w:rPr>
                          <w:b/>
                          <w:bCs/>
                        </w:rPr>
                        <w:t xml:space="preserve">ОКАЗАНИЕ ПЛАТНЫХ УСЛУГ                  </w:t>
                      </w:r>
                      <w:r w:rsidRPr="003D1375">
                        <w:t>№</w:t>
                      </w:r>
                      <w:r w:rsidRPr="003D1375">
                        <w:rPr>
                          <w:b/>
                          <w:bCs/>
                        </w:rPr>
                        <w:t xml:space="preserve">НЮ -  </w:t>
                      </w:r>
                    </w:p>
                    <w:p w:rsidR="00874EBC" w:rsidRPr="003D1375" w:rsidRDefault="00874EBC" w:rsidP="003D1375">
                      <w:r w:rsidRPr="003D1375">
                        <w:t xml:space="preserve">   </w:t>
                      </w:r>
                      <w:r w:rsidRPr="003D1375">
                        <w:rPr>
                          <w:rFonts w:ascii="Sylfaen" w:hAnsi="Sylfaen"/>
                          <w:lang w:val="hy-AM"/>
                        </w:rPr>
                        <w:t>ք.Երևան</w:t>
                      </w:r>
                      <w:r w:rsidRPr="003D1375">
                        <w:t xml:space="preserve">/ г.Ереван                                    </w:t>
                      </w:r>
                      <w:r w:rsidRPr="003D1375">
                        <w:rPr>
                          <w:rFonts w:ascii="Sylfaen" w:hAnsi="Sylfaen"/>
                          <w:lang w:val="hy-AM"/>
                        </w:rPr>
                        <w:t xml:space="preserve">   </w:t>
                      </w:r>
                      <w:r>
                        <w:rPr>
                          <w:rFonts w:ascii="Sylfaen" w:hAnsi="Sylfaen"/>
                          <w:lang w:val="hy-AM"/>
                        </w:rPr>
                        <w:t xml:space="preserve">                               </w:t>
                      </w:r>
                      <w:r>
                        <w:t xml:space="preserve">  “_____  ” _______2024</w:t>
                      </w:r>
                      <w:r>
                        <w:rPr>
                          <w:rFonts w:ascii="Sylfaen" w:hAnsi="Sylfaen"/>
                          <w:lang w:val="hy-AM"/>
                        </w:rPr>
                        <w:t xml:space="preserve"> </w:t>
                      </w:r>
                      <w:r w:rsidRPr="003D1375">
                        <w:rPr>
                          <w:rFonts w:ascii="Sylfaen" w:hAnsi="Sylfaen" w:cs="Sylfaen"/>
                        </w:rPr>
                        <w:t>թ</w:t>
                      </w:r>
                      <w:r w:rsidRPr="003D1375">
                        <w:rPr>
                          <w:rFonts w:ascii="Sylfaen" w:hAnsi="Sylfaen"/>
                          <w:lang w:val="hy-AM"/>
                        </w:rPr>
                        <w:t>.</w:t>
                      </w:r>
                      <w:r w:rsidRPr="003D1375">
                        <w:t>/г.</w:t>
                      </w:r>
                    </w:p>
                  </w:txbxContent>
                </v:textbox>
                <w10:wrap anchorx="margin"/>
              </v:shape>
            </w:pict>
          </mc:Fallback>
        </mc:AlternateContent>
      </w:r>
      <w:r w:rsidR="0096398C" w:rsidRPr="00A37804">
        <w:t>ПРОЕКТ ДОГОВОРА</w:t>
      </w:r>
    </w:p>
    <w:p w:rsidR="00C8412B" w:rsidRDefault="00C8412B" w:rsidP="00A37804">
      <w:pPr>
        <w:tabs>
          <w:tab w:val="left" w:pos="7520"/>
        </w:tabs>
        <w:jc w:val="right"/>
        <w:rPr>
          <w:b/>
        </w:rPr>
      </w:pPr>
    </w:p>
    <w:p w:rsidR="00C8412B" w:rsidRDefault="00C8412B" w:rsidP="008B1FD0">
      <w:pPr>
        <w:tabs>
          <w:tab w:val="left" w:pos="7520"/>
        </w:tabs>
        <w:jc w:val="center"/>
        <w:rPr>
          <w:b/>
        </w:rPr>
      </w:pPr>
    </w:p>
    <w:p w:rsidR="00C8412B" w:rsidRDefault="00C8412B" w:rsidP="00A37804">
      <w:pPr>
        <w:tabs>
          <w:tab w:val="left" w:pos="7520"/>
        </w:tabs>
        <w:jc w:val="right"/>
        <w:rPr>
          <w:b/>
        </w:rPr>
      </w:pPr>
    </w:p>
    <w:p w:rsidR="00C8412B" w:rsidRDefault="00C8412B" w:rsidP="00A37804">
      <w:pPr>
        <w:tabs>
          <w:tab w:val="left" w:pos="7520"/>
        </w:tabs>
        <w:jc w:val="right"/>
        <w:rPr>
          <w:b/>
        </w:rPr>
      </w:pPr>
    </w:p>
    <w:p w:rsidR="00C8412B" w:rsidRDefault="00C8412B" w:rsidP="00A37804">
      <w:pPr>
        <w:tabs>
          <w:tab w:val="left" w:pos="7520"/>
        </w:tabs>
        <w:jc w:val="right"/>
        <w:rPr>
          <w:b/>
        </w:rPr>
      </w:pPr>
    </w:p>
    <w:p w:rsidR="00C8412B" w:rsidRDefault="00C8412B" w:rsidP="00A37804">
      <w:pPr>
        <w:tabs>
          <w:tab w:val="left" w:pos="7520"/>
        </w:tabs>
        <w:jc w:val="right"/>
        <w:rPr>
          <w:b/>
        </w:rPr>
      </w:pPr>
    </w:p>
    <w:p w:rsidR="00C8412B" w:rsidRDefault="00C8412B" w:rsidP="00946A5F">
      <w:pPr>
        <w:tabs>
          <w:tab w:val="left" w:pos="7520"/>
        </w:tabs>
        <w:ind w:left="426"/>
        <w:jc w:val="right"/>
        <w:rPr>
          <w:b/>
        </w:rPr>
      </w:pPr>
    </w:p>
    <w:tbl>
      <w:tblPr>
        <w:tblW w:w="10786" w:type="dxa"/>
        <w:tblInd w:w="567" w:type="dxa"/>
        <w:tblLayout w:type="fixed"/>
        <w:tblLook w:val="04A0" w:firstRow="1" w:lastRow="0" w:firstColumn="1" w:lastColumn="0" w:noHBand="0" w:noVBand="1"/>
      </w:tblPr>
      <w:tblGrid>
        <w:gridCol w:w="5531"/>
        <w:gridCol w:w="5255"/>
      </w:tblGrid>
      <w:tr w:rsidR="007C7365" w:rsidRPr="007C7365" w:rsidTr="00946A5F">
        <w:trPr>
          <w:trHeight w:val="2636"/>
        </w:trPr>
        <w:tc>
          <w:tcPr>
            <w:tcW w:w="5531" w:type="dxa"/>
            <w:tcBorders>
              <w:top w:val="single" w:sz="4" w:space="0" w:color="auto"/>
              <w:left w:val="nil"/>
              <w:bottom w:val="nil"/>
              <w:right w:val="nil"/>
            </w:tcBorders>
          </w:tcPr>
          <w:p w:rsidR="007C7365" w:rsidRPr="007C7365" w:rsidRDefault="007C7365" w:rsidP="005C1FAD">
            <w:pPr>
              <w:shd w:val="clear" w:color="auto" w:fill="FFFFFF" w:themeFill="background1"/>
              <w:spacing w:after="160"/>
              <w:jc w:val="both"/>
              <w:rPr>
                <w:rFonts w:ascii="Sylfaen" w:eastAsia="Calibri" w:hAnsi="Sylfaen"/>
                <w:sz w:val="21"/>
                <w:szCs w:val="21"/>
                <w:lang w:val="hy-AM" w:eastAsia="en-US"/>
              </w:rPr>
            </w:pPr>
            <w:r w:rsidRPr="007C7365">
              <w:rPr>
                <w:rFonts w:ascii="Sylfaen" w:eastAsia="Calibri" w:hAnsi="Sylfaen" w:cs="Sylfaen"/>
                <w:sz w:val="21"/>
                <w:szCs w:val="21"/>
                <w:lang w:val="hy-AM" w:eastAsia="en-US"/>
              </w:rPr>
              <w:t>«Հարավկովկասյան</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երկաթուղի</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ՓԲԸ</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այսուհետ՝</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Պատվիրատու</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ի</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դեմս գլխավոր տնօրեն</w:t>
            </w:r>
            <w:r w:rsidRPr="007C7365">
              <w:rPr>
                <w:rFonts w:ascii="Sylfaen" w:hAnsi="Sylfaen"/>
                <w:i/>
                <w:color w:val="1F4E79" w:themeColor="accent1" w:themeShade="80"/>
                <w:sz w:val="21"/>
                <w:szCs w:val="21"/>
                <w:lang w:val="hy-AM" w:eastAsia="en-US"/>
              </w:rPr>
              <w:t xml:space="preserve"> </w:t>
            </w:r>
            <w:r w:rsidRPr="007C7365">
              <w:rPr>
                <w:rFonts w:ascii="Sylfaen" w:hAnsi="Sylfaen"/>
                <w:sz w:val="21"/>
                <w:szCs w:val="21"/>
                <w:lang w:val="hy-AM" w:eastAsia="en-US"/>
              </w:rPr>
              <w:t xml:space="preserve">Ալեքսեյ Վալերիի Մելնիկովի, </w:t>
            </w:r>
            <w:r w:rsidRPr="007C7365">
              <w:rPr>
                <w:rFonts w:ascii="Sylfaen" w:eastAsia="Calibri" w:hAnsi="Sylfaen" w:cs="Sylfaen"/>
                <w:sz w:val="21"/>
                <w:szCs w:val="21"/>
                <w:lang w:val="hy-AM" w:eastAsia="en-US"/>
              </w:rPr>
              <w:t>ով</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գործում</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է</w:t>
            </w:r>
            <w:r w:rsidRPr="007C7365">
              <w:rPr>
                <w:rFonts w:ascii="Sylfaen" w:eastAsia="Calibri" w:hAnsi="Sylfaen"/>
                <w:sz w:val="21"/>
                <w:szCs w:val="21"/>
                <w:lang w:val="hy-AM" w:eastAsia="en-US"/>
              </w:rPr>
              <w:t xml:space="preserve"> </w:t>
            </w:r>
            <w:sdt>
              <w:sdtPr>
                <w:rPr>
                  <w:rFonts w:ascii="Sylfaen" w:eastAsia="Calibri" w:hAnsi="Sylfaen"/>
                  <w:sz w:val="21"/>
                  <w:szCs w:val="21"/>
                  <w:lang w:val="en-US" w:eastAsia="en-US"/>
                </w:rPr>
                <w:id w:val="-1703623654"/>
                <w:placeholder>
                  <w:docPart w:val="3579D83E6AA6407AB1D830E075D4DF4F"/>
                </w:placeholder>
              </w:sdtPr>
              <w:sdtEndPr/>
              <w:sdtContent>
                <w:r w:rsidRPr="007C7365">
                  <w:rPr>
                    <w:rFonts w:ascii="Sylfaen" w:eastAsia="Calibri" w:hAnsi="Sylfaen" w:cs="Sylfaen"/>
                    <w:sz w:val="21"/>
                    <w:szCs w:val="21"/>
                    <w:lang w:val="hy-AM" w:eastAsia="en-US"/>
                  </w:rPr>
                  <w:t>Կանոնադրության</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հիման</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վրա,</w:t>
                </w:r>
              </w:sdtContent>
            </w:sdt>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մի</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կողմից</w:t>
            </w:r>
            <w:r w:rsidRPr="007C7365">
              <w:rPr>
                <w:rFonts w:ascii="Sylfaen" w:eastAsia="Calibri" w:hAnsi="Sylfaen"/>
                <w:sz w:val="21"/>
                <w:szCs w:val="21"/>
                <w:lang w:val="hy-AM" w:eastAsia="en-US"/>
              </w:rPr>
              <w:t xml:space="preserve">  </w:t>
            </w:r>
            <w:r w:rsidRPr="007C7365">
              <w:rPr>
                <w:rFonts w:ascii="Sylfaen" w:eastAsia="Calibri" w:hAnsi="Sylfaen" w:cs="Sylfaen"/>
                <w:color w:val="000000" w:themeColor="text1"/>
                <w:sz w:val="21"/>
                <w:szCs w:val="21"/>
                <w:lang w:val="hy-AM" w:eastAsia="en-US"/>
              </w:rPr>
              <w:t xml:space="preserve">և </w:t>
            </w:r>
            <w:r w:rsidR="00946A5F" w:rsidRPr="00946A5F">
              <w:rPr>
                <w:rFonts w:ascii="Sylfaen" w:eastAsia="Calibri" w:hAnsi="Sylfaen" w:cs="Sylfaen"/>
                <w:color w:val="000000" w:themeColor="text1"/>
                <w:sz w:val="21"/>
                <w:szCs w:val="21"/>
                <w:lang w:eastAsia="en-US"/>
              </w:rPr>
              <w:t xml:space="preserve">_________________ </w:t>
            </w:r>
            <w:r w:rsidRPr="007C7365">
              <w:rPr>
                <w:rFonts w:ascii="Sylfaen" w:eastAsia="Calibri" w:hAnsi="Sylfaen" w:cs="Sylfaen"/>
                <w:color w:val="000000" w:themeColor="text1"/>
                <w:sz w:val="21"/>
                <w:szCs w:val="21"/>
                <w:lang w:val="hy-AM" w:eastAsia="en-US"/>
              </w:rPr>
              <w:t>այսուհետ՝</w:t>
            </w:r>
            <w:r w:rsidRPr="007C7365">
              <w:rPr>
                <w:rFonts w:ascii="Sylfaen" w:eastAsia="Calibri" w:hAnsi="Sylfaen"/>
                <w:color w:val="000000" w:themeColor="text1"/>
                <w:sz w:val="21"/>
                <w:szCs w:val="21"/>
                <w:lang w:val="hy-AM" w:eastAsia="en-US"/>
              </w:rPr>
              <w:t xml:space="preserve"> </w:t>
            </w:r>
            <w:r w:rsidRPr="007C7365">
              <w:rPr>
                <w:rFonts w:ascii="Sylfaen" w:eastAsia="Calibri" w:hAnsi="Sylfaen" w:cs="Sylfaen"/>
                <w:color w:val="000000" w:themeColor="text1"/>
                <w:sz w:val="21"/>
                <w:szCs w:val="21"/>
                <w:lang w:val="hy-AM" w:eastAsia="en-US"/>
              </w:rPr>
              <w:t>Կատարող</w:t>
            </w:r>
            <w:r w:rsidRPr="007C7365">
              <w:rPr>
                <w:rFonts w:ascii="Sylfaen" w:eastAsia="Calibri" w:hAnsi="Sylfaen"/>
                <w:color w:val="000000" w:themeColor="text1"/>
                <w:sz w:val="21"/>
                <w:szCs w:val="21"/>
                <w:lang w:val="hy-AM" w:eastAsia="en-US"/>
              </w:rPr>
              <w:t xml:space="preserve">, </w:t>
            </w:r>
            <w:r w:rsidRPr="007C7365">
              <w:rPr>
                <w:rFonts w:ascii="Sylfaen" w:eastAsia="Calibri" w:hAnsi="Sylfaen" w:cs="Sylfaen"/>
                <w:color w:val="000000" w:themeColor="text1"/>
                <w:sz w:val="21"/>
                <w:szCs w:val="21"/>
                <w:lang w:val="hy-AM" w:eastAsia="en-US"/>
              </w:rPr>
              <w:t>ի</w:t>
            </w:r>
            <w:r w:rsidRPr="007C7365">
              <w:rPr>
                <w:rFonts w:ascii="Sylfaen" w:eastAsia="Calibri" w:hAnsi="Sylfaen"/>
                <w:color w:val="000000" w:themeColor="text1"/>
                <w:sz w:val="21"/>
                <w:szCs w:val="21"/>
                <w:lang w:val="hy-AM" w:eastAsia="en-US"/>
              </w:rPr>
              <w:t xml:space="preserve"> </w:t>
            </w:r>
            <w:r w:rsidRPr="007C7365">
              <w:rPr>
                <w:rFonts w:ascii="Sylfaen" w:eastAsia="Calibri" w:hAnsi="Sylfaen" w:cs="Sylfaen"/>
                <w:color w:val="000000" w:themeColor="text1"/>
                <w:sz w:val="21"/>
                <w:szCs w:val="21"/>
                <w:lang w:val="hy-AM" w:eastAsia="en-US"/>
              </w:rPr>
              <w:t>դեմս</w:t>
            </w:r>
            <w:r w:rsidRPr="007C7365">
              <w:rPr>
                <w:rFonts w:ascii="Sylfaen" w:eastAsia="Calibri" w:hAnsi="Sylfaen"/>
                <w:color w:val="000000" w:themeColor="text1"/>
                <w:sz w:val="21"/>
                <w:szCs w:val="21"/>
                <w:lang w:val="hy-AM" w:eastAsia="en-US"/>
              </w:rPr>
              <w:t xml:space="preserve"> </w:t>
            </w:r>
            <w:r w:rsidRPr="007C7365">
              <w:rPr>
                <w:rFonts w:ascii="Sylfaen" w:eastAsia="Calibri" w:hAnsi="Sylfaen" w:cs="Sylfaen"/>
                <w:i/>
                <w:color w:val="000000" w:themeColor="text1"/>
                <w:sz w:val="21"/>
                <w:szCs w:val="21"/>
                <w:lang w:val="hy-AM" w:eastAsia="en-US"/>
              </w:rPr>
              <w:t>տնօրեն</w:t>
            </w:r>
            <w:r w:rsidRPr="007C7365">
              <w:rPr>
                <w:rFonts w:ascii="Sylfaen" w:eastAsia="Calibri" w:hAnsi="Sylfaen" w:cs="Sylfaen"/>
                <w:color w:val="000000" w:themeColor="text1"/>
                <w:sz w:val="21"/>
                <w:szCs w:val="21"/>
                <w:lang w:val="hy-AM" w:eastAsia="en-US"/>
              </w:rPr>
              <w:t xml:space="preserve">՝ </w:t>
            </w:r>
            <w:r w:rsidR="005C1FAD" w:rsidRPr="005C1FAD">
              <w:rPr>
                <w:rFonts w:ascii="Sylfaen" w:hAnsi="Sylfaen"/>
                <w:i/>
                <w:color w:val="000000" w:themeColor="text1"/>
                <w:sz w:val="21"/>
                <w:szCs w:val="21"/>
                <w:lang w:eastAsia="en-US"/>
              </w:rPr>
              <w:t>_________________________</w:t>
            </w:r>
            <w:r w:rsidRPr="007C7365">
              <w:rPr>
                <w:rFonts w:ascii="Sylfaen" w:hAnsi="Sylfaen"/>
                <w:i/>
                <w:color w:val="1F4E79" w:themeColor="accent1" w:themeShade="80"/>
                <w:sz w:val="21"/>
                <w:szCs w:val="21"/>
                <w:lang w:val="hy-AM" w:eastAsia="en-US"/>
              </w:rPr>
              <w:t>,</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ով</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գործում</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է</w:t>
            </w:r>
            <w:sdt>
              <w:sdtPr>
                <w:rPr>
                  <w:rFonts w:ascii="Sylfaen" w:eastAsia="Calibri" w:hAnsi="Sylfaen"/>
                  <w:sz w:val="21"/>
                  <w:szCs w:val="21"/>
                  <w:lang w:val="en-US" w:eastAsia="en-US"/>
                </w:rPr>
                <w:id w:val="-2063465550"/>
                <w:placeholder>
                  <w:docPart w:val="3579D83E6AA6407AB1D830E075D4DF4F"/>
                </w:placeholder>
              </w:sdtPr>
              <w:sdtEndPr/>
              <w:sdtContent>
                <w:r w:rsidRPr="007C7365">
                  <w:rPr>
                    <w:rFonts w:ascii="Sylfaen" w:eastAsia="Calibri" w:hAnsi="Sylfaen"/>
                    <w:i/>
                    <w:color w:val="1F4E79" w:themeColor="accent1" w:themeShade="80"/>
                    <w:sz w:val="21"/>
                    <w:szCs w:val="21"/>
                    <w:lang w:val="hy-AM" w:eastAsia="en-US"/>
                  </w:rPr>
                  <w:softHyphen/>
                </w:r>
                <w:r w:rsidRPr="007C7365">
                  <w:rPr>
                    <w:rFonts w:ascii="Sylfaen" w:eastAsia="Calibri" w:hAnsi="Sylfaen"/>
                    <w:i/>
                    <w:color w:val="1F4E79" w:themeColor="accent1" w:themeShade="80"/>
                    <w:sz w:val="21"/>
                    <w:szCs w:val="21"/>
                    <w:lang w:val="hy-AM" w:eastAsia="en-US"/>
                  </w:rPr>
                  <w:softHyphen/>
                </w:r>
                <w:r w:rsidRPr="007C7365">
                  <w:rPr>
                    <w:rFonts w:ascii="Sylfaen" w:eastAsia="Calibri" w:hAnsi="Sylfaen"/>
                    <w:i/>
                    <w:color w:val="1F4E79" w:themeColor="accent1" w:themeShade="80"/>
                    <w:sz w:val="21"/>
                    <w:szCs w:val="21"/>
                    <w:lang w:val="hy-AM" w:eastAsia="en-US"/>
                  </w:rPr>
                  <w:softHyphen/>
                </w:r>
                <w:r w:rsidRPr="007C7365">
                  <w:rPr>
                    <w:rFonts w:ascii="Sylfaen" w:eastAsia="Calibri" w:hAnsi="Sylfaen"/>
                    <w:i/>
                    <w:color w:val="1F4E79" w:themeColor="accent1" w:themeShade="80"/>
                    <w:sz w:val="21"/>
                    <w:szCs w:val="21"/>
                    <w:lang w:val="hy-AM" w:eastAsia="en-US"/>
                  </w:rPr>
                  <w:softHyphen/>
                </w:r>
                <w:r w:rsidRPr="007C7365">
                  <w:rPr>
                    <w:rFonts w:ascii="Sylfaen" w:eastAsia="Calibri" w:hAnsi="Sylfaen"/>
                    <w:i/>
                    <w:color w:val="1F4E79" w:themeColor="accent1" w:themeShade="80"/>
                    <w:sz w:val="21"/>
                    <w:szCs w:val="21"/>
                    <w:lang w:val="hy-AM" w:eastAsia="en-US"/>
                  </w:rPr>
                  <w:softHyphen/>
                </w:r>
                <w:r w:rsidRPr="007C7365">
                  <w:rPr>
                    <w:rFonts w:ascii="Sylfaen" w:eastAsia="Calibri" w:hAnsi="Sylfaen"/>
                    <w:i/>
                    <w:color w:val="1F4E79" w:themeColor="accent1" w:themeShade="80"/>
                    <w:sz w:val="21"/>
                    <w:szCs w:val="21"/>
                    <w:lang w:val="hy-AM" w:eastAsia="en-US"/>
                  </w:rPr>
                  <w:softHyphen/>
                </w:r>
                <w:r w:rsidRPr="007C7365">
                  <w:rPr>
                    <w:rFonts w:ascii="Sylfaen" w:eastAsia="Calibri" w:hAnsi="Sylfaen"/>
                    <w:i/>
                    <w:color w:val="1F4E79" w:themeColor="accent1" w:themeShade="80"/>
                    <w:sz w:val="21"/>
                    <w:szCs w:val="21"/>
                    <w:lang w:val="hy-AM" w:eastAsia="en-US"/>
                  </w:rPr>
                  <w:softHyphen/>
                </w:r>
                <w:r w:rsidRPr="007C7365">
                  <w:rPr>
                    <w:rFonts w:ascii="Sylfaen" w:eastAsia="Calibri" w:hAnsi="Sylfaen"/>
                    <w:i/>
                    <w:color w:val="1F4E79" w:themeColor="accent1" w:themeShade="80"/>
                    <w:sz w:val="21"/>
                    <w:szCs w:val="21"/>
                    <w:lang w:val="hy-AM" w:eastAsia="en-US"/>
                  </w:rPr>
                  <w:softHyphen/>
                </w:r>
                <w:r w:rsidRPr="007C7365">
                  <w:rPr>
                    <w:rFonts w:ascii="Sylfaen" w:eastAsia="Calibri" w:hAnsi="Sylfaen"/>
                    <w:i/>
                    <w:color w:val="1F4E79" w:themeColor="accent1" w:themeShade="80"/>
                    <w:sz w:val="21"/>
                    <w:szCs w:val="21"/>
                    <w:lang w:val="hy-AM" w:eastAsia="en-US"/>
                  </w:rPr>
                  <w:softHyphen/>
                </w:r>
                <w:r w:rsidRPr="007C7365">
                  <w:rPr>
                    <w:rFonts w:ascii="Sylfaen" w:eastAsia="Calibri" w:hAnsi="Sylfaen"/>
                    <w:i/>
                    <w:color w:val="1F4E79" w:themeColor="accent1" w:themeShade="80"/>
                    <w:sz w:val="21"/>
                    <w:szCs w:val="21"/>
                    <w:lang w:val="hy-AM" w:eastAsia="en-US"/>
                  </w:rPr>
                  <w:softHyphen/>
                </w:r>
              </w:sdtContent>
            </w:sdt>
            <w:r w:rsidRPr="007C7365">
              <w:rPr>
                <w:rFonts w:ascii="Sylfaen" w:eastAsia="Calibri" w:hAnsi="Sylfaen"/>
                <w:sz w:val="21"/>
                <w:szCs w:val="21"/>
                <w:lang w:val="hy-AM" w:eastAsia="en-US"/>
              </w:rPr>
              <w:t xml:space="preserve"> </w:t>
            </w:r>
            <w:r w:rsidRPr="007C7365">
              <w:rPr>
                <w:rFonts w:ascii="Sylfaen" w:eastAsia="Calibri" w:hAnsi="Sylfaen"/>
                <w:i/>
                <w:color w:val="000000" w:themeColor="text1"/>
                <w:sz w:val="21"/>
                <w:szCs w:val="21"/>
                <w:lang w:val="hy-AM" w:eastAsia="en-US"/>
              </w:rPr>
              <w:t xml:space="preserve">Կանոնադրության </w:t>
            </w:r>
            <w:r w:rsidRPr="007C7365">
              <w:rPr>
                <w:rFonts w:ascii="Sylfaen" w:eastAsia="Calibri" w:hAnsi="Sylfaen" w:cs="Sylfaen"/>
                <w:sz w:val="21"/>
                <w:szCs w:val="21"/>
                <w:lang w:val="hy-AM" w:eastAsia="en-US"/>
              </w:rPr>
              <w:t>հիման</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վրա</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մյուս</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կողմից</w:t>
            </w:r>
            <w:r w:rsidRPr="007C7365">
              <w:rPr>
                <w:rFonts w:ascii="Sylfaen" w:eastAsia="Calibri" w:hAnsi="Sylfaen"/>
                <w:sz w:val="21"/>
                <w:szCs w:val="21"/>
                <w:lang w:val="hy-AM" w:eastAsia="en-US"/>
              </w:rPr>
              <w:t xml:space="preserve">, այսուհետ միասին անվանվելով՝ «Կողմեր», </w:t>
            </w:r>
            <w:r w:rsidRPr="007C7365">
              <w:rPr>
                <w:rFonts w:ascii="Sylfaen" w:eastAsia="Calibri" w:hAnsi="Sylfaen" w:cs="Sylfaen"/>
                <w:sz w:val="21"/>
                <w:szCs w:val="21"/>
                <w:lang w:val="hy-AM" w:eastAsia="en-US"/>
              </w:rPr>
              <w:t>կնքեցին</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սույն</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Պայմանագիրը (այսուհետ՝ Պայմանագիր)</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հետևյալի</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մասին.</w:t>
            </w:r>
          </w:p>
        </w:tc>
        <w:tc>
          <w:tcPr>
            <w:tcW w:w="5255" w:type="dxa"/>
            <w:tcBorders>
              <w:top w:val="single" w:sz="4" w:space="0" w:color="auto"/>
              <w:left w:val="nil"/>
              <w:bottom w:val="nil"/>
              <w:right w:val="nil"/>
            </w:tcBorders>
          </w:tcPr>
          <w:p w:rsidR="007C7365" w:rsidRPr="007C7365" w:rsidRDefault="007C7365" w:rsidP="005C1FAD">
            <w:pPr>
              <w:jc w:val="both"/>
              <w:rPr>
                <w:rFonts w:ascii="Sylfaen" w:hAnsi="Sylfaen"/>
                <w:color w:val="000000"/>
                <w:sz w:val="20"/>
                <w:szCs w:val="20"/>
                <w:lang w:val="hy-AM" w:eastAsia="en-US"/>
              </w:rPr>
            </w:pPr>
            <w:r w:rsidRPr="007C7365">
              <w:rPr>
                <w:rFonts w:ascii="Sylfaen" w:hAnsi="Sylfaen"/>
                <w:sz w:val="20"/>
                <w:szCs w:val="20"/>
                <w:lang w:eastAsia="en-US"/>
              </w:rPr>
              <w:t xml:space="preserve">ЗАО «Южно-Кавказская железная дорога», далее – Заказчик, в лице генерального директора </w:t>
            </w:r>
            <w:r w:rsidRPr="007C7365">
              <w:rPr>
                <w:rFonts w:ascii="Sylfaen" w:hAnsi="Sylfaen"/>
                <w:sz w:val="21"/>
                <w:szCs w:val="21"/>
                <w:lang w:eastAsia="en-US"/>
              </w:rPr>
              <w:t>Мельникова</w:t>
            </w:r>
            <w:r w:rsidRPr="007C7365">
              <w:rPr>
                <w:rFonts w:ascii="Sylfaen" w:hAnsi="Sylfaen"/>
                <w:sz w:val="21"/>
                <w:szCs w:val="21"/>
                <w:lang w:val="hy-AM" w:eastAsia="en-US"/>
              </w:rPr>
              <w:t xml:space="preserve"> Алексе</w:t>
            </w:r>
            <w:r w:rsidRPr="007C7365">
              <w:rPr>
                <w:rFonts w:ascii="Sylfaen" w:hAnsi="Sylfaen"/>
                <w:sz w:val="21"/>
                <w:szCs w:val="21"/>
                <w:lang w:eastAsia="en-US"/>
              </w:rPr>
              <w:t>я</w:t>
            </w:r>
            <w:r w:rsidRPr="007C7365">
              <w:rPr>
                <w:rFonts w:ascii="Sylfaen" w:hAnsi="Sylfaen"/>
                <w:sz w:val="21"/>
                <w:szCs w:val="21"/>
                <w:lang w:val="hy-AM" w:eastAsia="en-US"/>
              </w:rPr>
              <w:t xml:space="preserve"> Валерьевич</w:t>
            </w:r>
            <w:r w:rsidRPr="007C7365">
              <w:rPr>
                <w:rFonts w:ascii="Sylfaen" w:hAnsi="Sylfaen"/>
                <w:sz w:val="21"/>
                <w:szCs w:val="21"/>
                <w:lang w:eastAsia="en-US"/>
              </w:rPr>
              <w:t>а</w:t>
            </w:r>
            <w:r w:rsidRPr="007C7365">
              <w:rPr>
                <w:rFonts w:ascii="Sylfaen" w:hAnsi="Sylfaen"/>
                <w:sz w:val="20"/>
                <w:szCs w:val="20"/>
                <w:lang w:eastAsia="en-US"/>
              </w:rPr>
              <w:t xml:space="preserve">, действующего на основании Устава с одной стороны </w:t>
            </w:r>
            <w:r w:rsidRPr="007C7365">
              <w:rPr>
                <w:rFonts w:ascii="Sylfaen" w:hAnsi="Sylfaen"/>
                <w:color w:val="000000" w:themeColor="text1"/>
                <w:sz w:val="20"/>
                <w:szCs w:val="20"/>
                <w:lang w:eastAsia="en-US"/>
              </w:rPr>
              <w:t xml:space="preserve">и </w:t>
            </w:r>
            <w:r w:rsidR="00946A5F" w:rsidRPr="00946A5F">
              <w:rPr>
                <w:rFonts w:ascii="Sylfaen" w:hAnsi="Sylfaen"/>
                <w:i/>
                <w:color w:val="000000" w:themeColor="text1"/>
                <w:sz w:val="20"/>
                <w:szCs w:val="20"/>
                <w:lang w:eastAsia="en-US"/>
              </w:rPr>
              <w:t>__________________</w:t>
            </w:r>
            <w:r w:rsidRPr="007C7365">
              <w:rPr>
                <w:rFonts w:ascii="Sylfaen" w:hAnsi="Sylfaen"/>
                <w:i/>
                <w:color w:val="000000" w:themeColor="text1"/>
                <w:sz w:val="20"/>
                <w:szCs w:val="20"/>
                <w:lang w:eastAsia="en-US"/>
              </w:rPr>
              <w:t>,</w:t>
            </w:r>
            <w:r w:rsidRPr="007C7365">
              <w:rPr>
                <w:rFonts w:ascii="Sylfaen" w:hAnsi="Sylfaen"/>
                <w:color w:val="000000" w:themeColor="text1"/>
                <w:sz w:val="20"/>
                <w:szCs w:val="20"/>
                <w:lang w:eastAsia="en-US"/>
              </w:rPr>
              <w:t xml:space="preserve"> далее </w:t>
            </w:r>
            <w:r w:rsidRPr="007C7365">
              <w:rPr>
                <w:rFonts w:ascii="Sylfaen" w:hAnsi="Sylfaen"/>
                <w:sz w:val="20"/>
                <w:szCs w:val="20"/>
                <w:lang w:eastAsia="en-US"/>
              </w:rPr>
              <w:t xml:space="preserve">– Исполнитель, в лице директора </w:t>
            </w:r>
            <w:r w:rsidR="005C1FAD" w:rsidRPr="005C1FAD">
              <w:rPr>
                <w:rFonts w:ascii="Sylfaen" w:hAnsi="Sylfaen"/>
                <w:i/>
                <w:color w:val="000000" w:themeColor="text1"/>
                <w:sz w:val="20"/>
                <w:szCs w:val="20"/>
                <w:lang w:eastAsia="en-US"/>
              </w:rPr>
              <w:t>___________</w:t>
            </w:r>
            <w:r w:rsidR="005C1FAD">
              <w:rPr>
                <w:rFonts w:ascii="Sylfaen" w:hAnsi="Sylfaen"/>
                <w:i/>
                <w:color w:val="000000" w:themeColor="text1"/>
                <w:sz w:val="20"/>
                <w:szCs w:val="20"/>
                <w:lang w:eastAsia="en-US"/>
              </w:rPr>
              <w:t>__________</w:t>
            </w:r>
            <w:r w:rsidRPr="007C7365">
              <w:rPr>
                <w:rFonts w:ascii="Sylfaen" w:hAnsi="Sylfaen"/>
                <w:color w:val="000000" w:themeColor="text1"/>
                <w:sz w:val="20"/>
                <w:szCs w:val="20"/>
                <w:lang w:eastAsia="en-US"/>
              </w:rPr>
              <w:t>,</w:t>
            </w:r>
            <w:r w:rsidRPr="007C7365">
              <w:rPr>
                <w:rFonts w:ascii="Sylfaen" w:hAnsi="Sylfaen"/>
                <w:sz w:val="20"/>
                <w:szCs w:val="20"/>
                <w:lang w:eastAsia="en-US"/>
              </w:rPr>
              <w:t xml:space="preserve"> действующего на основании </w:t>
            </w:r>
            <w:r w:rsidRPr="007C7365">
              <w:rPr>
                <w:rFonts w:ascii="Sylfaen" w:hAnsi="Sylfaen"/>
                <w:color w:val="000000" w:themeColor="text1"/>
                <w:sz w:val="20"/>
                <w:szCs w:val="20"/>
                <w:lang w:eastAsia="en-US"/>
              </w:rPr>
              <w:t>Устава</w:t>
            </w:r>
            <w:r w:rsidRPr="007C7365">
              <w:rPr>
                <w:rFonts w:ascii="Sylfaen" w:hAnsi="Sylfaen"/>
                <w:color w:val="1F4E79" w:themeColor="accent1" w:themeShade="80"/>
                <w:sz w:val="20"/>
                <w:szCs w:val="20"/>
                <w:lang w:eastAsia="en-US"/>
              </w:rPr>
              <w:t xml:space="preserve">, </w:t>
            </w:r>
            <w:r w:rsidRPr="007C7365">
              <w:rPr>
                <w:rFonts w:ascii="Sylfaen" w:hAnsi="Sylfaen"/>
                <w:sz w:val="20"/>
                <w:szCs w:val="20"/>
                <w:lang w:eastAsia="en-US"/>
              </w:rPr>
              <w:t>с другой стороны, далее совместно именуемые – «Стороны», заключили настоящий Договор (далее - Договор) о нижеследующем:</w:t>
            </w:r>
          </w:p>
        </w:tc>
      </w:tr>
      <w:tr w:rsidR="007C7365" w:rsidRPr="007C7365" w:rsidTr="00946A5F">
        <w:trPr>
          <w:trHeight w:val="2172"/>
        </w:trPr>
        <w:tc>
          <w:tcPr>
            <w:tcW w:w="5531" w:type="dxa"/>
            <w:tcBorders>
              <w:top w:val="nil"/>
              <w:left w:val="nil"/>
              <w:bottom w:val="nil"/>
              <w:right w:val="nil"/>
            </w:tcBorders>
          </w:tcPr>
          <w:p w:rsidR="007C7365" w:rsidRPr="007C7365" w:rsidRDefault="007C7365" w:rsidP="007C7365">
            <w:pPr>
              <w:spacing w:before="120"/>
              <w:jc w:val="center"/>
              <w:rPr>
                <w:rFonts w:ascii="Sylfaen" w:hAnsi="Sylfaen" w:cs="Sylfaen"/>
                <w:b/>
                <w:sz w:val="21"/>
                <w:szCs w:val="21"/>
                <w:lang w:eastAsia="en-US"/>
              </w:rPr>
            </w:pPr>
            <w:r w:rsidRPr="007C7365">
              <w:rPr>
                <w:rFonts w:ascii="Sylfaen" w:hAnsi="Sylfaen" w:cs="Sylfaen"/>
                <w:b/>
                <w:sz w:val="21"/>
                <w:szCs w:val="21"/>
                <w:lang w:eastAsia="en-US"/>
              </w:rPr>
              <w:t>1</w:t>
            </w:r>
            <w:r w:rsidRPr="007C7365">
              <w:rPr>
                <w:rFonts w:ascii="Sylfaen" w:hAnsi="Sylfaen"/>
                <w:b/>
                <w:sz w:val="21"/>
                <w:szCs w:val="21"/>
                <w:lang w:eastAsia="en-US"/>
              </w:rPr>
              <w:t xml:space="preserve">.  </w:t>
            </w:r>
            <w:r w:rsidRPr="007C7365">
              <w:rPr>
                <w:rFonts w:ascii="Sylfaen" w:hAnsi="Sylfaen" w:cs="Sylfaen"/>
                <w:b/>
                <w:sz w:val="21"/>
                <w:szCs w:val="21"/>
                <w:lang w:val="en-US" w:eastAsia="en-US"/>
              </w:rPr>
              <w:t>Պայմանագրի</w:t>
            </w:r>
            <w:r w:rsidRPr="007C7365">
              <w:rPr>
                <w:rFonts w:ascii="Sylfaen" w:hAnsi="Sylfaen"/>
                <w:b/>
                <w:sz w:val="21"/>
                <w:szCs w:val="21"/>
                <w:lang w:eastAsia="en-US"/>
              </w:rPr>
              <w:t xml:space="preserve"> </w:t>
            </w:r>
            <w:r w:rsidRPr="007C7365">
              <w:rPr>
                <w:rFonts w:ascii="Sylfaen" w:hAnsi="Sylfaen" w:cs="Sylfaen"/>
                <w:b/>
                <w:sz w:val="21"/>
                <w:szCs w:val="21"/>
                <w:lang w:val="en-US" w:eastAsia="en-US"/>
              </w:rPr>
              <w:t>առարկան</w:t>
            </w:r>
          </w:p>
          <w:p w:rsidR="007C7365" w:rsidRPr="007C7365" w:rsidRDefault="007C7365" w:rsidP="007C7365">
            <w:pPr>
              <w:shd w:val="clear" w:color="auto" w:fill="FFFFFF" w:themeFill="background1"/>
              <w:jc w:val="both"/>
              <w:rPr>
                <w:rFonts w:ascii="Sylfaen" w:eastAsia="Calibri" w:hAnsi="Sylfaen" w:cs="Sylfaen"/>
                <w:sz w:val="21"/>
                <w:szCs w:val="21"/>
                <w:lang w:eastAsia="en-US"/>
              </w:rPr>
            </w:pPr>
            <w:r w:rsidRPr="007C7365">
              <w:rPr>
                <w:rFonts w:ascii="Sylfaen" w:eastAsia="Calibri" w:hAnsi="Sylfaen" w:cs="Sylfaen"/>
                <w:sz w:val="21"/>
                <w:szCs w:val="21"/>
                <w:lang w:eastAsia="en-US"/>
              </w:rPr>
              <w:t>1.1</w:t>
            </w:r>
            <w:r w:rsidRPr="007C7365">
              <w:rPr>
                <w:rFonts w:ascii="Sylfaen" w:eastAsia="Calibri" w:hAnsi="Sylfaen" w:cs="Sylfaen"/>
                <w:sz w:val="21"/>
                <w:szCs w:val="21"/>
                <w:lang w:val="en-US" w:eastAsia="en-US"/>
              </w:rPr>
              <w:t> Պայմանագրի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համաձայն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Կատարողը</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պարտավորվում է Պատվիրատուի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 հանձնարարությամբ</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hy-AM" w:eastAsia="en-US"/>
              </w:rPr>
              <w:t>իր ուժերով և միյոցներով</w:t>
            </w:r>
            <w:r w:rsidRPr="007C7365">
              <w:rPr>
                <w:rFonts w:ascii="Sylfaen" w:eastAsia="Calibri" w:hAnsi="Sylfaen" w:cs="Sylfaen"/>
                <w:sz w:val="21"/>
                <w:szCs w:val="21"/>
                <w:lang w:val="en-US" w:eastAsia="en-US"/>
              </w:rPr>
              <w:t> մատուցել </w:t>
            </w:r>
            <w:r w:rsidRPr="007C7365">
              <w:rPr>
                <w:rFonts w:ascii="Sylfaen" w:eastAsia="Calibri" w:hAnsi="Sylfaen" w:cs="Sylfaen"/>
                <w:sz w:val="21"/>
                <w:szCs w:val="21"/>
                <w:lang w:eastAsia="en-US"/>
              </w:rPr>
              <w:t>1.2.</w:t>
            </w:r>
            <w:r w:rsidRPr="007C7365">
              <w:rPr>
                <w:rFonts w:ascii="Sylfaen" w:eastAsia="Calibri" w:hAnsi="Sylfaen" w:cs="Sylfaen"/>
                <w:sz w:val="21"/>
                <w:szCs w:val="21"/>
                <w:lang w:val="en-US" w:eastAsia="en-US"/>
              </w:rPr>
              <w:t> ենթակետում նշված</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 ծառայությունները</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իսկ</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Պատվիրատուն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պարտավորվում</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է</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ընդունել</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և</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վճարել</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ամբողջ</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ծավալով</w:t>
            </w:r>
            <w:r w:rsidRPr="007C7365">
              <w:rPr>
                <w:rFonts w:ascii="Sylfaen" w:eastAsia="Calibri" w:hAnsi="Sylfaen" w:cs="Sylfaen"/>
                <w:sz w:val="21"/>
                <w:szCs w:val="21"/>
                <w:lang w:eastAsia="en-US"/>
              </w:rPr>
              <w:t xml:space="preserve"> 3 </w:t>
            </w:r>
            <w:r w:rsidRPr="007C7365">
              <w:rPr>
                <w:rFonts w:ascii="Sylfaen" w:eastAsia="Calibri" w:hAnsi="Sylfaen" w:cs="Sylfaen"/>
                <w:sz w:val="21"/>
                <w:szCs w:val="21"/>
                <w:lang w:val="en-US" w:eastAsia="en-US"/>
              </w:rPr>
              <w:t>կետով</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սահմանված</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կարգով</w:t>
            </w:r>
            <w:r w:rsidRPr="007C7365">
              <w:rPr>
                <w:rFonts w:ascii="Sylfaen" w:eastAsia="Calibri" w:hAnsi="Sylfaen" w:cs="Sylfaen"/>
                <w:sz w:val="21"/>
                <w:szCs w:val="21"/>
                <w:lang w:eastAsia="en-US"/>
              </w:rPr>
              <w:t>:</w:t>
            </w:r>
          </w:p>
          <w:p w:rsidR="007C7365" w:rsidRPr="007C7365" w:rsidRDefault="007C7365" w:rsidP="007C7365">
            <w:pPr>
              <w:shd w:val="clear" w:color="auto" w:fill="FFFFFF" w:themeFill="background1"/>
              <w:jc w:val="both"/>
              <w:rPr>
                <w:rFonts w:ascii="Sylfaen" w:eastAsia="Calibri" w:hAnsi="Sylfaen" w:cs="Sylfaen"/>
                <w:sz w:val="21"/>
                <w:szCs w:val="21"/>
                <w:lang w:val="hy-AM" w:eastAsia="en-US"/>
              </w:rPr>
            </w:pPr>
          </w:p>
        </w:tc>
        <w:tc>
          <w:tcPr>
            <w:tcW w:w="5255" w:type="dxa"/>
          </w:tcPr>
          <w:p w:rsidR="007C7365" w:rsidRPr="007C7365" w:rsidRDefault="007C7365" w:rsidP="00C41707">
            <w:pPr>
              <w:numPr>
                <w:ilvl w:val="0"/>
                <w:numId w:val="22"/>
              </w:numPr>
              <w:spacing w:before="120"/>
              <w:contextualSpacing/>
              <w:jc w:val="center"/>
              <w:rPr>
                <w:rFonts w:ascii="Sylfaen" w:eastAsiaTheme="minorHAnsi" w:hAnsi="Sylfaen" w:cstheme="minorBidi"/>
                <w:b/>
                <w:sz w:val="20"/>
                <w:szCs w:val="20"/>
                <w:lang w:eastAsia="en-US"/>
              </w:rPr>
            </w:pPr>
            <w:r w:rsidRPr="007C7365">
              <w:rPr>
                <w:rFonts w:ascii="Sylfaen" w:eastAsiaTheme="minorHAnsi" w:hAnsi="Sylfaen" w:cstheme="minorBidi"/>
                <w:b/>
                <w:sz w:val="20"/>
                <w:szCs w:val="20"/>
                <w:lang w:eastAsia="en-US"/>
              </w:rPr>
              <w:t>Предмет Договора</w:t>
            </w:r>
          </w:p>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1.</w:t>
            </w:r>
            <w:r w:rsidRPr="007C7365">
              <w:rPr>
                <w:rFonts w:ascii="Sylfaen" w:hAnsi="Sylfaen"/>
                <w:sz w:val="20"/>
                <w:szCs w:val="20"/>
                <w:lang w:val="af-ZA" w:eastAsia="en-US"/>
              </w:rPr>
              <w:t>1</w:t>
            </w:r>
            <w:r w:rsidRPr="007C7365">
              <w:rPr>
                <w:rFonts w:ascii="Sylfaen" w:hAnsi="Sylfaen"/>
                <w:sz w:val="20"/>
                <w:szCs w:val="20"/>
                <w:lang w:eastAsia="en-US"/>
              </w:rPr>
              <w:t>. На условиях договора Исполнитель обязуется предоставлять услуги</w:t>
            </w:r>
            <w:r w:rsidRPr="007C7365">
              <w:rPr>
                <w:rFonts w:ascii="Sylfaen" w:hAnsi="Sylfaen"/>
                <w:sz w:val="20"/>
                <w:szCs w:val="20"/>
                <w:lang w:val="hy-AM" w:eastAsia="en-US"/>
              </w:rPr>
              <w:t xml:space="preserve"> </w:t>
            </w:r>
            <w:r w:rsidRPr="007C7365">
              <w:rPr>
                <w:rFonts w:ascii="Sylfaen" w:hAnsi="Sylfaen"/>
                <w:sz w:val="20"/>
                <w:szCs w:val="20"/>
                <w:lang w:eastAsia="en-US"/>
              </w:rPr>
              <w:t>своими силами и средствами, указанные в подпункте 1.2., по указанию Заказчика, а Заказчик обязуется принять и оплатить данные услуги в полном объеме в установленном порядке в соответствии с пунктом 3.</w:t>
            </w:r>
          </w:p>
        </w:tc>
      </w:tr>
      <w:tr w:rsidR="007C7365" w:rsidRPr="007C7365" w:rsidTr="00946A5F">
        <w:trPr>
          <w:trHeight w:val="2079"/>
        </w:trPr>
        <w:tc>
          <w:tcPr>
            <w:tcW w:w="5531" w:type="dxa"/>
            <w:tcBorders>
              <w:top w:val="nil"/>
              <w:left w:val="nil"/>
              <w:bottom w:val="nil"/>
              <w:right w:val="nil"/>
            </w:tcBorders>
          </w:tcPr>
          <w:p w:rsidR="007C7365" w:rsidRPr="007C7365" w:rsidRDefault="007C7365" w:rsidP="00946A5F">
            <w:pPr>
              <w:shd w:val="clear" w:color="auto" w:fill="FFFFFF" w:themeFill="background1"/>
              <w:jc w:val="both"/>
              <w:rPr>
                <w:rFonts w:ascii="Sylfaen" w:eastAsia="Calibri" w:hAnsi="Sylfaen" w:cs="Sylfaen"/>
                <w:sz w:val="21"/>
                <w:szCs w:val="21"/>
                <w:lang w:val="hy-AM" w:eastAsia="en-US"/>
              </w:rPr>
            </w:pPr>
            <w:r w:rsidRPr="007C7365">
              <w:rPr>
                <w:rFonts w:ascii="Sylfaen" w:eastAsia="Calibri" w:hAnsi="Sylfaen" w:cs="Sylfaen"/>
                <w:sz w:val="21"/>
                <w:szCs w:val="21"/>
                <w:lang w:eastAsia="en-US"/>
              </w:rPr>
              <w:t xml:space="preserve">1.2. </w:t>
            </w:r>
            <w:r w:rsidRPr="007C7365">
              <w:rPr>
                <w:rFonts w:ascii="Sylfaen" w:eastAsia="Calibri" w:hAnsi="Sylfaen" w:cs="Sylfaen"/>
                <w:sz w:val="21"/>
                <w:szCs w:val="21"/>
                <w:lang w:val="en-US" w:eastAsia="en-US"/>
              </w:rPr>
              <w:t>Կատարողը</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պարտավորվում</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է</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Պատվիրատուին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մատուցել</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հետևյալ</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ծառայություն</w:t>
            </w:r>
            <w:r w:rsidRPr="007C7365">
              <w:rPr>
                <w:rFonts w:ascii="Sylfaen" w:eastAsia="Calibri" w:hAnsi="Sylfaen" w:cs="Sylfaen"/>
                <w:sz w:val="21"/>
                <w:szCs w:val="21"/>
                <w:lang w:val="hy-AM" w:eastAsia="en-US"/>
              </w:rPr>
              <w:t>ներ</w:t>
            </w:r>
            <w:r w:rsidRPr="007C7365">
              <w:rPr>
                <w:rFonts w:ascii="Sylfaen" w:eastAsia="Calibri" w:hAnsi="Sylfaen" w:cs="Sylfaen"/>
                <w:sz w:val="21"/>
                <w:szCs w:val="21"/>
                <w:lang w:val="en-US" w:eastAsia="en-US"/>
              </w:rPr>
              <w:t>ը՝</w:t>
            </w:r>
            <w:r w:rsidRPr="007C7365">
              <w:rPr>
                <w:rFonts w:ascii="Sylfaen" w:eastAsia="Calibri" w:hAnsi="Sylfaen" w:cs="Sylfaen"/>
                <w:sz w:val="21"/>
                <w:szCs w:val="21"/>
                <w:lang w:val="hy-AM" w:eastAsia="en-US"/>
              </w:rPr>
              <w:t xml:space="preserve"> անհրաժեշտության դեպքում հրդեհային ազդանշանման համակարգերի տեղադրում և տեխնիկական սպասարկում/հետագայում Ծառայություններ  «Հարավկովկասյան երկաթուղի» ՓԲԸ թվով </w:t>
            </w:r>
            <w:r w:rsidRPr="007C7365">
              <w:rPr>
                <w:rFonts w:ascii="Sylfaen" w:eastAsia="Calibri" w:hAnsi="Sylfaen" w:cs="Sylfaen"/>
                <w:sz w:val="21"/>
                <w:szCs w:val="21"/>
                <w:lang w:eastAsia="en-US"/>
              </w:rPr>
              <w:t>7</w:t>
            </w:r>
            <w:r w:rsidR="00C1045A">
              <w:rPr>
                <w:rFonts w:ascii="Sylfaen" w:eastAsia="Calibri" w:hAnsi="Sylfaen" w:cs="Sylfaen"/>
                <w:sz w:val="21"/>
                <w:szCs w:val="21"/>
                <w:lang w:eastAsia="en-US"/>
              </w:rPr>
              <w:t>7</w:t>
            </w:r>
            <w:r w:rsidRPr="007C7365">
              <w:rPr>
                <w:rFonts w:ascii="Sylfaen" w:eastAsia="Calibri" w:hAnsi="Sylfaen" w:cs="Sylfaen"/>
                <w:sz w:val="21"/>
                <w:szCs w:val="21"/>
                <w:lang w:val="hy-AM" w:eastAsia="en-US"/>
              </w:rPr>
              <w:t xml:space="preserve"> օբյեկտներում </w:t>
            </w:r>
            <w:r w:rsidRPr="007C7365">
              <w:rPr>
                <w:rFonts w:ascii="Sylfaen" w:eastAsia="Calibri" w:hAnsi="Sylfaen" w:cs="Sylfaen"/>
                <w:sz w:val="21"/>
                <w:szCs w:val="21"/>
                <w:lang w:eastAsia="en-US"/>
              </w:rPr>
              <w:t>(</w:t>
            </w:r>
            <w:r w:rsidRPr="007C7365">
              <w:rPr>
                <w:rFonts w:ascii="Sylfaen" w:eastAsia="Calibri" w:hAnsi="Sylfaen" w:cs="Sylfaen"/>
                <w:sz w:val="21"/>
                <w:szCs w:val="21"/>
                <w:lang w:val="hy-AM" w:eastAsia="en-US"/>
              </w:rPr>
              <w:t>Հավելված</w:t>
            </w:r>
            <w:r w:rsidRPr="007C7365">
              <w:rPr>
                <w:rFonts w:ascii="Sylfaen" w:eastAsia="Calibri" w:hAnsi="Sylfaen" w:cs="Sylfaen"/>
                <w:sz w:val="21"/>
                <w:szCs w:val="21"/>
                <w:lang w:eastAsia="en-US"/>
              </w:rPr>
              <w:t xml:space="preserve"> №3)</w:t>
            </w:r>
            <w:r w:rsidRPr="007C7365">
              <w:rPr>
                <w:rFonts w:ascii="Sylfaen" w:eastAsia="Calibri" w:hAnsi="Sylfaen" w:cs="Sylfaen"/>
                <w:sz w:val="21"/>
                <w:szCs w:val="21"/>
                <w:lang w:val="hy-AM" w:eastAsia="en-US"/>
              </w:rPr>
              <w:t>, համաձայն տեխնիկական առաջադրանքի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hy-AM" w:eastAsia="en-US"/>
              </w:rPr>
              <w:t>Հավելված</w:t>
            </w:r>
            <w:r w:rsidRPr="007C7365">
              <w:rPr>
                <w:rFonts w:ascii="Sylfaen" w:eastAsia="Calibri" w:hAnsi="Sylfaen" w:cs="Sylfaen"/>
                <w:sz w:val="21"/>
                <w:szCs w:val="21"/>
                <w:lang w:eastAsia="en-US"/>
              </w:rPr>
              <w:t xml:space="preserve"> №1)</w:t>
            </w:r>
            <w:r w:rsidRPr="007C7365">
              <w:rPr>
                <w:rFonts w:ascii="Sylfaen" w:eastAsia="Calibri" w:hAnsi="Sylfaen" w:cs="Sylfaen"/>
                <w:sz w:val="21"/>
                <w:szCs w:val="21"/>
                <w:lang w:val="hy-AM" w:eastAsia="en-US"/>
              </w:rPr>
              <w:t>:</w:t>
            </w:r>
          </w:p>
          <w:p w:rsidR="007C7365" w:rsidRPr="007C7365" w:rsidRDefault="007C7365" w:rsidP="007C7365">
            <w:pPr>
              <w:shd w:val="clear" w:color="auto" w:fill="FFFFFF" w:themeFill="background1"/>
              <w:jc w:val="both"/>
              <w:rPr>
                <w:rFonts w:ascii="Sylfaen" w:eastAsia="Calibri" w:hAnsi="Sylfaen" w:cs="Sylfaen"/>
                <w:sz w:val="21"/>
                <w:szCs w:val="21"/>
                <w:lang w:val="hy-AM" w:eastAsia="en-US"/>
              </w:rPr>
            </w:pPr>
          </w:p>
        </w:tc>
        <w:tc>
          <w:tcPr>
            <w:tcW w:w="5255" w:type="dxa"/>
            <w:tcBorders>
              <w:top w:val="nil"/>
              <w:left w:val="nil"/>
              <w:bottom w:val="nil"/>
              <w:right w:val="nil"/>
            </w:tcBorders>
          </w:tcPr>
          <w:p w:rsidR="007C7365" w:rsidRPr="007C7365" w:rsidRDefault="007C7365" w:rsidP="00C1045A">
            <w:pPr>
              <w:jc w:val="both"/>
              <w:rPr>
                <w:rFonts w:ascii="Sylfaen" w:hAnsi="Sylfaen"/>
                <w:sz w:val="20"/>
                <w:szCs w:val="20"/>
                <w:lang w:eastAsia="en-US"/>
              </w:rPr>
            </w:pPr>
            <w:r w:rsidRPr="007C7365">
              <w:rPr>
                <w:rFonts w:ascii="Sylfaen" w:hAnsi="Sylfaen"/>
                <w:sz w:val="20"/>
                <w:szCs w:val="20"/>
                <w:lang w:eastAsia="en-US"/>
              </w:rPr>
              <w:t xml:space="preserve">1.2.  Исполнитель обязуется предоставить Заказчику следующие услуги: при необходимости </w:t>
            </w:r>
            <w:r w:rsidRPr="007C7365">
              <w:rPr>
                <w:rFonts w:ascii="Sylfaen" w:hAnsi="Sylfaen"/>
                <w:sz w:val="20"/>
                <w:szCs w:val="20"/>
                <w:lang w:val="hy-AM" w:eastAsia="en-US"/>
              </w:rPr>
              <w:t>осуществлять</w:t>
            </w:r>
            <w:r w:rsidRPr="007C7365">
              <w:rPr>
                <w:rFonts w:ascii="Sylfaen" w:hAnsi="Sylfaen"/>
                <w:sz w:val="20"/>
                <w:szCs w:val="20"/>
                <w:lang w:eastAsia="en-US"/>
              </w:rPr>
              <w:t xml:space="preserve"> установку и техническое обслуживание си</w:t>
            </w:r>
            <w:r w:rsidR="00C1045A">
              <w:rPr>
                <w:rFonts w:ascii="Sylfaen" w:hAnsi="Sylfaen"/>
                <w:sz w:val="20"/>
                <w:szCs w:val="20"/>
                <w:lang w:eastAsia="en-US"/>
              </w:rPr>
              <w:t>стем пожарной сигнализации на 77</w:t>
            </w:r>
            <w:r w:rsidRPr="007C7365">
              <w:rPr>
                <w:rFonts w:ascii="Sylfaen" w:hAnsi="Sylfaen"/>
                <w:sz w:val="20"/>
                <w:szCs w:val="20"/>
                <w:lang w:eastAsia="en-US"/>
              </w:rPr>
              <w:t>объекте (Приложение №3) ЗАО «Южно-Кавказская железная дорога» (далее-Услуги), в соответствии с техническим заданием (Приложение №1)</w:t>
            </w:r>
            <w:r w:rsidRPr="007C7365">
              <w:rPr>
                <w:rFonts w:ascii="Sylfaen" w:eastAsia="Calibri" w:hAnsi="Sylfaen" w:cs="Sylfaen"/>
                <w:sz w:val="21"/>
                <w:szCs w:val="21"/>
                <w:lang w:eastAsia="en-US"/>
              </w:rPr>
              <w:t xml:space="preserve">.  </w:t>
            </w:r>
          </w:p>
        </w:tc>
      </w:tr>
      <w:tr w:rsidR="007C7365" w:rsidRPr="007C7365" w:rsidTr="00946A5F">
        <w:trPr>
          <w:trHeight w:val="554"/>
        </w:trPr>
        <w:tc>
          <w:tcPr>
            <w:tcW w:w="5531" w:type="dxa"/>
            <w:tcBorders>
              <w:top w:val="nil"/>
              <w:left w:val="nil"/>
              <w:bottom w:val="nil"/>
              <w:right w:val="nil"/>
            </w:tcBorders>
          </w:tcPr>
          <w:p w:rsidR="007C7365" w:rsidRPr="007C7365" w:rsidRDefault="007C7365" w:rsidP="007C7365">
            <w:pPr>
              <w:jc w:val="center"/>
              <w:rPr>
                <w:rFonts w:ascii="Sylfaen" w:hAnsi="Sylfaen" w:cs="Sylfaen"/>
                <w:b/>
                <w:sz w:val="21"/>
                <w:szCs w:val="21"/>
                <w:lang w:val="en-US" w:eastAsia="en-US"/>
              </w:rPr>
            </w:pPr>
            <w:r w:rsidRPr="007C7365">
              <w:rPr>
                <w:rFonts w:ascii="Sylfaen" w:hAnsi="Sylfaen" w:cs="Sylfaen"/>
                <w:b/>
                <w:sz w:val="21"/>
                <w:szCs w:val="21"/>
                <w:lang w:eastAsia="en-US"/>
              </w:rPr>
              <w:t xml:space="preserve">2.  </w:t>
            </w:r>
            <w:r w:rsidRPr="007C7365">
              <w:rPr>
                <w:rFonts w:ascii="Sylfaen" w:hAnsi="Sylfaen" w:cs="Sylfaen"/>
                <w:b/>
                <w:sz w:val="21"/>
                <w:szCs w:val="21"/>
                <w:lang w:val="en-US" w:eastAsia="en-US"/>
              </w:rPr>
              <w:t>Կողմերի իրավունքները</w:t>
            </w:r>
            <w:r w:rsidRPr="007C7365">
              <w:rPr>
                <w:rFonts w:ascii="Sylfaen" w:hAnsi="Sylfaen" w:cs="Sylfaen"/>
                <w:b/>
                <w:sz w:val="21"/>
                <w:szCs w:val="21"/>
                <w:lang w:val="hy-AM" w:eastAsia="en-US"/>
              </w:rPr>
              <w:t xml:space="preserve"> և</w:t>
            </w:r>
          </w:p>
          <w:p w:rsidR="007C7365" w:rsidRPr="007C7365" w:rsidRDefault="007C7365" w:rsidP="007C7365">
            <w:pPr>
              <w:jc w:val="center"/>
              <w:rPr>
                <w:rFonts w:ascii="Sylfaen" w:hAnsi="Sylfaen" w:cs="Sylfaen"/>
                <w:b/>
                <w:sz w:val="21"/>
                <w:szCs w:val="21"/>
                <w:lang w:val="en-US" w:eastAsia="en-US"/>
              </w:rPr>
            </w:pPr>
            <w:r w:rsidRPr="007C7365">
              <w:rPr>
                <w:rFonts w:ascii="Sylfaen" w:hAnsi="Sylfaen" w:cs="Sylfaen"/>
                <w:b/>
                <w:sz w:val="21"/>
                <w:szCs w:val="21"/>
                <w:lang w:val="en-US" w:eastAsia="en-US"/>
              </w:rPr>
              <w:t>պարտականությունները</w:t>
            </w:r>
          </w:p>
        </w:tc>
        <w:tc>
          <w:tcPr>
            <w:tcW w:w="5255" w:type="dxa"/>
            <w:tcBorders>
              <w:top w:val="nil"/>
              <w:left w:val="nil"/>
              <w:bottom w:val="nil"/>
              <w:right w:val="nil"/>
            </w:tcBorders>
          </w:tcPr>
          <w:p w:rsidR="007C7365" w:rsidRPr="007C7365" w:rsidRDefault="007C7365" w:rsidP="007C7365">
            <w:pPr>
              <w:ind w:left="720"/>
              <w:contextualSpacing/>
              <w:jc w:val="center"/>
              <w:rPr>
                <w:rFonts w:ascii="Sylfaen" w:eastAsiaTheme="minorHAnsi" w:hAnsi="Sylfaen" w:cstheme="minorBidi"/>
                <w:b/>
                <w:sz w:val="20"/>
                <w:szCs w:val="20"/>
                <w:lang w:eastAsia="en-US"/>
              </w:rPr>
            </w:pPr>
            <w:r w:rsidRPr="007C7365">
              <w:rPr>
                <w:rFonts w:ascii="Sylfaen" w:eastAsiaTheme="minorHAnsi" w:hAnsi="Sylfaen" w:cstheme="minorBidi"/>
                <w:b/>
                <w:sz w:val="20"/>
                <w:szCs w:val="20"/>
                <w:lang w:eastAsia="en-US"/>
              </w:rPr>
              <w:t>2. Права и обязанности</w:t>
            </w:r>
          </w:p>
          <w:p w:rsidR="007C7365" w:rsidRPr="007C7365" w:rsidRDefault="007C7365" w:rsidP="007C7365">
            <w:pPr>
              <w:ind w:left="720"/>
              <w:contextualSpacing/>
              <w:jc w:val="center"/>
              <w:rPr>
                <w:rFonts w:ascii="Sylfaen" w:eastAsiaTheme="minorHAnsi" w:hAnsi="Sylfaen" w:cstheme="minorBidi"/>
                <w:b/>
                <w:sz w:val="20"/>
                <w:szCs w:val="20"/>
                <w:lang w:eastAsia="en-US"/>
              </w:rPr>
            </w:pPr>
            <w:r w:rsidRPr="007C7365">
              <w:rPr>
                <w:rFonts w:ascii="Sylfaen" w:eastAsiaTheme="minorHAnsi" w:hAnsi="Sylfaen" w:cstheme="minorBidi"/>
                <w:b/>
                <w:sz w:val="20"/>
                <w:szCs w:val="20"/>
                <w:lang w:eastAsia="en-US"/>
              </w:rPr>
              <w:t xml:space="preserve"> сторон</w:t>
            </w:r>
          </w:p>
        </w:tc>
      </w:tr>
      <w:tr w:rsidR="007C7365" w:rsidRPr="007C7365" w:rsidTr="00946A5F">
        <w:trPr>
          <w:trHeight w:val="269"/>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eastAsia="Calibri" w:hAnsi="Sylfaen" w:cs="Sylfaen"/>
                <w:sz w:val="21"/>
                <w:szCs w:val="21"/>
                <w:lang w:val="en-US" w:eastAsia="en-US"/>
              </w:rPr>
            </w:pPr>
            <w:r w:rsidRPr="007C7365">
              <w:rPr>
                <w:rFonts w:ascii="Sylfaen" w:eastAsia="Calibri" w:hAnsi="Sylfaen" w:cs="Sylfaen"/>
                <w:sz w:val="21"/>
                <w:szCs w:val="21"/>
                <w:lang w:val="en-US" w:eastAsia="en-US"/>
              </w:rPr>
              <w:t>2.1. Կատարողը իրավունք ունի՝</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2.1. Исполнитель имеет право:</w:t>
            </w:r>
          </w:p>
        </w:tc>
      </w:tr>
      <w:tr w:rsidR="007C7365" w:rsidRPr="007C7365" w:rsidTr="00946A5F">
        <w:trPr>
          <w:trHeight w:val="357"/>
        </w:trPr>
        <w:tc>
          <w:tcPr>
            <w:tcW w:w="5531" w:type="dxa"/>
            <w:tcBorders>
              <w:top w:val="nil"/>
              <w:left w:val="nil"/>
              <w:bottom w:val="nil"/>
              <w:right w:val="nil"/>
            </w:tcBorders>
          </w:tcPr>
          <w:p w:rsidR="007C7365" w:rsidRPr="004A70AC" w:rsidRDefault="007C7365" w:rsidP="007C7365">
            <w:pPr>
              <w:shd w:val="clear" w:color="auto" w:fill="FFFFFF" w:themeFill="background1"/>
              <w:jc w:val="both"/>
              <w:rPr>
                <w:rFonts w:ascii="Sylfaen" w:eastAsia="Calibri" w:hAnsi="Sylfaen" w:cs="Sylfaen"/>
                <w:sz w:val="21"/>
                <w:szCs w:val="21"/>
                <w:lang w:eastAsia="en-US"/>
              </w:rPr>
            </w:pPr>
            <w:r w:rsidRPr="004A70AC">
              <w:rPr>
                <w:rFonts w:ascii="Sylfaen" w:eastAsia="Calibri" w:hAnsi="Sylfaen" w:cs="Sylfaen"/>
                <w:sz w:val="21"/>
                <w:szCs w:val="21"/>
                <w:lang w:eastAsia="en-US"/>
              </w:rPr>
              <w:t xml:space="preserve">2.1.1. </w:t>
            </w:r>
            <w:r w:rsidRPr="007C7365">
              <w:rPr>
                <w:rFonts w:ascii="Sylfaen" w:eastAsia="Calibri" w:hAnsi="Sylfaen" w:cs="Sylfaen"/>
                <w:sz w:val="21"/>
                <w:szCs w:val="21"/>
                <w:lang w:val="en-US" w:eastAsia="en-US"/>
              </w:rPr>
              <w:t>Անձամբ</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սահմանել</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Ծառայությունների</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կատարման</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ընթացքը</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Պայմանագրով</w:t>
            </w:r>
            <w:r w:rsidRPr="004A70AC">
              <w:rPr>
                <w:rFonts w:ascii="Sylfaen" w:eastAsia="Calibri" w:hAnsi="Sylfaen" w:cs="Sylfaen"/>
                <w:sz w:val="21"/>
                <w:szCs w:val="21"/>
                <w:lang w:eastAsia="en-US"/>
              </w:rPr>
              <w:t xml:space="preserve">:  </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2.1.1. Лично определять ход выполнения Услуг по Договору.</w:t>
            </w:r>
          </w:p>
        </w:tc>
      </w:tr>
      <w:tr w:rsidR="007C7365" w:rsidRPr="007C7365" w:rsidTr="0034418F">
        <w:trPr>
          <w:trHeight w:val="1267"/>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eastAsia="Calibri" w:hAnsi="Sylfaen" w:cs="Sylfaen"/>
                <w:sz w:val="21"/>
                <w:szCs w:val="21"/>
                <w:lang w:eastAsia="en-US"/>
              </w:rPr>
            </w:pPr>
            <w:r w:rsidRPr="007C7365">
              <w:rPr>
                <w:rFonts w:ascii="Sylfaen" w:eastAsia="Calibri" w:hAnsi="Sylfaen" w:cs="Sylfaen"/>
                <w:sz w:val="21"/>
                <w:szCs w:val="21"/>
                <w:lang w:eastAsia="en-US"/>
              </w:rPr>
              <w:t xml:space="preserve">2.1.2. </w:t>
            </w:r>
            <w:r w:rsidRPr="007C7365">
              <w:rPr>
                <w:rFonts w:ascii="Sylfaen" w:eastAsia="Calibri" w:hAnsi="Sylfaen" w:cs="Sylfaen"/>
                <w:sz w:val="21"/>
                <w:szCs w:val="21"/>
                <w:lang w:val="en-US" w:eastAsia="en-US"/>
              </w:rPr>
              <w:t>Պատվիրատուի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կողմից</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մատուցված</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Ծառայության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դիմաց</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չվճարելու</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դեպքում</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միակողմանի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լուծել</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Պայմանագիրը</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այդ</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մասին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գրավոր</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ծանուցելով</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Պատվիրատուին</w:t>
            </w:r>
            <w:r w:rsidRPr="007C7365">
              <w:rPr>
                <w:rFonts w:ascii="Sylfaen" w:eastAsia="Calibri" w:hAnsi="Sylfaen" w:cs="Sylfaen"/>
                <w:sz w:val="21"/>
                <w:szCs w:val="21"/>
                <w:lang w:eastAsia="en-US"/>
              </w:rPr>
              <w:t xml:space="preserve"> 5 (</w:t>
            </w:r>
            <w:r w:rsidRPr="007C7365">
              <w:rPr>
                <w:rFonts w:ascii="Sylfaen" w:eastAsia="Calibri" w:hAnsi="Sylfaen" w:cs="Sylfaen"/>
                <w:sz w:val="21"/>
                <w:szCs w:val="21"/>
                <w:lang w:val="en-US" w:eastAsia="en-US"/>
              </w:rPr>
              <w:t>հինգ</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աշխատանքային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օր</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առաջ</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մինչ</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ենթադրյալ</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լուծման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ամսաթիվը</w:t>
            </w:r>
            <w:r w:rsidRPr="007C7365">
              <w:rPr>
                <w:rFonts w:ascii="Sylfaen" w:eastAsia="Calibri" w:hAnsi="Sylfaen" w:cs="Sylfaen"/>
                <w:sz w:val="21"/>
                <w:szCs w:val="21"/>
                <w:lang w:eastAsia="en-US"/>
              </w:rPr>
              <w:t>:</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2.1.2. Расторгнуть Договор в одностороннем порядке в случае неуплаты Заказчиком за предоставленную Услугу, об этом письменно уведомив Заказчика за 5 (пять) рабочих дней до предполагаемой даты расторжения.</w:t>
            </w:r>
          </w:p>
        </w:tc>
      </w:tr>
      <w:tr w:rsidR="007C7365" w:rsidRPr="007C7365" w:rsidTr="00946A5F">
        <w:trPr>
          <w:trHeight w:val="261"/>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eastAsia="Calibri" w:hAnsi="Sylfaen" w:cs="Sylfaen"/>
                <w:sz w:val="21"/>
                <w:szCs w:val="21"/>
                <w:lang w:val="en-US" w:eastAsia="en-US"/>
              </w:rPr>
            </w:pPr>
            <w:r w:rsidRPr="007C7365">
              <w:rPr>
                <w:rFonts w:ascii="Sylfaen" w:eastAsia="Calibri" w:hAnsi="Sylfaen" w:cs="Sylfaen"/>
                <w:sz w:val="21"/>
                <w:szCs w:val="21"/>
                <w:lang w:val="en-US" w:eastAsia="en-US"/>
              </w:rPr>
              <w:t>2.2. Կատարողը պարտավոր է՝</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2.2. Исполнитель обязан:</w:t>
            </w:r>
          </w:p>
        </w:tc>
      </w:tr>
      <w:tr w:rsidR="007C7365" w:rsidRPr="007C7365" w:rsidTr="00946A5F">
        <w:trPr>
          <w:trHeight w:val="431"/>
        </w:trPr>
        <w:tc>
          <w:tcPr>
            <w:tcW w:w="5531" w:type="dxa"/>
            <w:tcBorders>
              <w:top w:val="nil"/>
              <w:left w:val="nil"/>
              <w:bottom w:val="nil"/>
              <w:right w:val="nil"/>
            </w:tcBorders>
          </w:tcPr>
          <w:p w:rsidR="007C7365" w:rsidRPr="004A70AC" w:rsidRDefault="007C7365" w:rsidP="007C7365">
            <w:pPr>
              <w:shd w:val="clear" w:color="auto" w:fill="FFFFFF" w:themeFill="background1"/>
              <w:jc w:val="both"/>
              <w:rPr>
                <w:rFonts w:ascii="Sylfaen" w:eastAsia="Calibri" w:hAnsi="Sylfaen" w:cs="Sylfaen"/>
                <w:sz w:val="21"/>
                <w:szCs w:val="21"/>
                <w:lang w:eastAsia="en-US"/>
              </w:rPr>
            </w:pPr>
            <w:r w:rsidRPr="004A70AC">
              <w:rPr>
                <w:rFonts w:ascii="Sylfaen" w:eastAsia="Calibri" w:hAnsi="Sylfaen" w:cs="Sylfaen"/>
                <w:sz w:val="21"/>
                <w:szCs w:val="21"/>
                <w:lang w:eastAsia="en-US"/>
              </w:rPr>
              <w:t xml:space="preserve">2.2.1. </w:t>
            </w:r>
            <w:r w:rsidRPr="007C7365">
              <w:rPr>
                <w:rFonts w:ascii="Sylfaen" w:eastAsia="Calibri" w:hAnsi="Sylfaen" w:cs="Sylfaen"/>
                <w:sz w:val="21"/>
                <w:szCs w:val="21"/>
                <w:lang w:val="en-US" w:eastAsia="en-US"/>
              </w:rPr>
              <w:t>Ծառայությունները</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մատուցել</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պատշաճ</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որակով</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և</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ամբողջ</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ծավալով</w:t>
            </w:r>
            <w:r w:rsidRPr="004A70AC">
              <w:rPr>
                <w:rFonts w:ascii="Sylfaen" w:eastAsia="Calibri" w:hAnsi="Sylfaen" w:cs="Sylfaen"/>
                <w:sz w:val="21"/>
                <w:szCs w:val="21"/>
                <w:lang w:eastAsia="en-US"/>
              </w:rPr>
              <w:t>:</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2.2.1. Предоставить Услуги в надлежащем качестве и в полном объеме.</w:t>
            </w:r>
          </w:p>
        </w:tc>
      </w:tr>
      <w:tr w:rsidR="007C7365" w:rsidRPr="007C7365" w:rsidTr="00946A5F">
        <w:trPr>
          <w:trHeight w:val="431"/>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eastAsia="Calibri" w:hAnsi="Sylfaen" w:cs="Sylfaen"/>
                <w:sz w:val="21"/>
                <w:szCs w:val="21"/>
                <w:lang w:eastAsia="en-US"/>
              </w:rPr>
            </w:pPr>
            <w:r w:rsidRPr="007C7365">
              <w:rPr>
                <w:rFonts w:ascii="Sylfaen" w:eastAsia="Calibri" w:hAnsi="Sylfaen" w:cs="Sylfaen"/>
                <w:sz w:val="21"/>
                <w:szCs w:val="21"/>
                <w:lang w:eastAsia="en-US"/>
              </w:rPr>
              <w:lastRenderedPageBreak/>
              <w:t xml:space="preserve">2.2.2. </w:t>
            </w:r>
            <w:r w:rsidRPr="007C7365">
              <w:rPr>
                <w:rFonts w:ascii="Sylfaen" w:eastAsia="Calibri" w:hAnsi="Sylfaen" w:cs="Sylfaen"/>
                <w:sz w:val="21"/>
                <w:szCs w:val="21"/>
                <w:lang w:val="en-US" w:eastAsia="en-US"/>
              </w:rPr>
              <w:t>Ծառայությունները</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կատարել</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անձամբ</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և</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սեփական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ուժերով</w:t>
            </w:r>
            <w:r w:rsidRPr="007C7365">
              <w:rPr>
                <w:rFonts w:ascii="Sylfaen" w:eastAsia="Calibri" w:hAnsi="Sylfaen" w:cs="Sylfaen"/>
                <w:sz w:val="21"/>
                <w:szCs w:val="21"/>
                <w:lang w:eastAsia="en-US"/>
              </w:rPr>
              <w:t>:</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2.2.2. Предоставить Услуги лично и собственными силами.</w:t>
            </w:r>
          </w:p>
        </w:tc>
      </w:tr>
      <w:tr w:rsidR="007C7365" w:rsidRPr="007C7365" w:rsidTr="00946A5F">
        <w:trPr>
          <w:trHeight w:val="283"/>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eastAsia="Calibri" w:hAnsi="Sylfaen" w:cs="Sylfaen"/>
                <w:sz w:val="21"/>
                <w:szCs w:val="21"/>
                <w:lang w:val="en-US" w:eastAsia="en-US"/>
              </w:rPr>
            </w:pPr>
            <w:r w:rsidRPr="007C7365">
              <w:rPr>
                <w:rFonts w:ascii="Sylfaen" w:eastAsia="Calibri" w:hAnsi="Sylfaen" w:cs="Sylfaen"/>
                <w:sz w:val="21"/>
                <w:szCs w:val="21"/>
                <w:lang w:val="en-US" w:eastAsia="en-US"/>
              </w:rPr>
              <w:t>2.3. Պատվիրատուն իրավունք ունի ՝</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2.3. Заказчик имеет право:</w:t>
            </w:r>
          </w:p>
        </w:tc>
      </w:tr>
      <w:tr w:rsidR="007C7365" w:rsidRPr="007C7365" w:rsidTr="00946A5F">
        <w:trPr>
          <w:trHeight w:val="431"/>
        </w:trPr>
        <w:tc>
          <w:tcPr>
            <w:tcW w:w="5531" w:type="dxa"/>
            <w:tcBorders>
              <w:top w:val="nil"/>
              <w:left w:val="nil"/>
              <w:bottom w:val="nil"/>
              <w:right w:val="nil"/>
            </w:tcBorders>
          </w:tcPr>
          <w:p w:rsidR="007C7365" w:rsidRPr="004A70AC" w:rsidRDefault="007C7365" w:rsidP="007C7365">
            <w:pPr>
              <w:shd w:val="clear" w:color="auto" w:fill="FFFFFF" w:themeFill="background1"/>
              <w:jc w:val="both"/>
              <w:rPr>
                <w:rFonts w:ascii="Sylfaen" w:eastAsia="Calibri" w:hAnsi="Sylfaen" w:cs="Sylfaen"/>
                <w:sz w:val="21"/>
                <w:szCs w:val="21"/>
                <w:lang w:eastAsia="en-US"/>
              </w:rPr>
            </w:pPr>
            <w:r w:rsidRPr="004A70AC">
              <w:rPr>
                <w:rFonts w:ascii="Sylfaen" w:eastAsia="Calibri" w:hAnsi="Sylfaen" w:cs="Sylfaen"/>
                <w:sz w:val="21"/>
                <w:szCs w:val="21"/>
                <w:lang w:eastAsia="en-US"/>
              </w:rPr>
              <w:t>2.3.1</w:t>
            </w:r>
            <w:r w:rsidRPr="007C7365">
              <w:rPr>
                <w:rFonts w:ascii="Sylfaen" w:eastAsia="Calibri" w:hAnsi="Sylfaen" w:cs="Sylfaen"/>
                <w:sz w:val="21"/>
                <w:szCs w:val="21"/>
                <w:lang w:val="en-US" w:eastAsia="en-US"/>
              </w:rPr>
              <w:t> Կատարողի</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կողմից</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Պայմանագրի</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Ծառայությունը</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ոչ</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պատշաճ</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կամ</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ոչ</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ամբողջ</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ծավալով</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մատուցման</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դեպքում</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միակողմանի</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լուծել</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Պայմանագիրը</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այդ</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մասին</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ծանուցելով</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Կատարողին</w:t>
            </w:r>
            <w:r w:rsidRPr="004A70AC">
              <w:rPr>
                <w:rFonts w:ascii="Sylfaen" w:eastAsia="Calibri" w:hAnsi="Sylfaen" w:cs="Sylfaen"/>
                <w:sz w:val="21"/>
                <w:szCs w:val="21"/>
                <w:lang w:eastAsia="en-US"/>
              </w:rPr>
              <w:t xml:space="preserve"> 5 (</w:t>
            </w:r>
            <w:r w:rsidRPr="007C7365">
              <w:rPr>
                <w:rFonts w:ascii="Sylfaen" w:eastAsia="Calibri" w:hAnsi="Sylfaen" w:cs="Sylfaen"/>
                <w:sz w:val="21"/>
                <w:szCs w:val="21"/>
                <w:lang w:val="en-US" w:eastAsia="en-US"/>
              </w:rPr>
              <w:t>հինգ</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աշխատանքային</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օրվա</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ընթացքում</w:t>
            </w:r>
            <w:r w:rsidRPr="004A70AC">
              <w:rPr>
                <w:rFonts w:ascii="Sylfaen" w:eastAsia="Calibri" w:hAnsi="Sylfaen" w:cs="Sylfaen"/>
                <w:sz w:val="21"/>
                <w:szCs w:val="21"/>
                <w:lang w:eastAsia="en-US"/>
              </w:rPr>
              <w:t>:</w:t>
            </w:r>
          </w:p>
          <w:p w:rsidR="007C7365" w:rsidRPr="004A70AC" w:rsidRDefault="007C7365" w:rsidP="007C7365">
            <w:pPr>
              <w:shd w:val="clear" w:color="auto" w:fill="FFFFFF" w:themeFill="background1"/>
              <w:jc w:val="both"/>
              <w:rPr>
                <w:rFonts w:ascii="Sylfaen" w:eastAsia="Calibri" w:hAnsi="Sylfaen" w:cs="Sylfaen"/>
                <w:sz w:val="21"/>
                <w:szCs w:val="21"/>
                <w:lang w:eastAsia="en-US"/>
              </w:rPr>
            </w:pP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2.3.1. В случае представления Исполнителем не в надлежащем качестве или не в полном объеме Услуг согласно Договору, расторгнуть Договор в одностороннем порядке, уведомив Исполнителя об этом в течение 5 (пяти) рабочих дней.</w:t>
            </w:r>
          </w:p>
        </w:tc>
      </w:tr>
      <w:tr w:rsidR="007C7365" w:rsidRPr="007C7365" w:rsidTr="00946A5F">
        <w:trPr>
          <w:trHeight w:val="311"/>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eastAsia="Calibri" w:hAnsi="Sylfaen" w:cs="Sylfaen"/>
                <w:sz w:val="21"/>
                <w:szCs w:val="21"/>
                <w:lang w:val="en-US" w:eastAsia="en-US"/>
              </w:rPr>
            </w:pPr>
            <w:r w:rsidRPr="007C7365">
              <w:rPr>
                <w:rFonts w:ascii="Sylfaen" w:eastAsia="Calibri" w:hAnsi="Sylfaen" w:cs="Sylfaen"/>
                <w:sz w:val="21"/>
                <w:szCs w:val="21"/>
                <w:lang w:val="en-US" w:eastAsia="en-US"/>
              </w:rPr>
              <w:t>2.4. Պատվիրատուն պարտավոր է`</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2.4. Заказчик обязан:</w:t>
            </w:r>
          </w:p>
        </w:tc>
      </w:tr>
      <w:tr w:rsidR="007C7365" w:rsidRPr="007C7365" w:rsidTr="00946A5F">
        <w:trPr>
          <w:trHeight w:val="431"/>
        </w:trPr>
        <w:tc>
          <w:tcPr>
            <w:tcW w:w="5531" w:type="dxa"/>
            <w:tcBorders>
              <w:top w:val="nil"/>
              <w:left w:val="nil"/>
              <w:bottom w:val="nil"/>
              <w:right w:val="nil"/>
            </w:tcBorders>
          </w:tcPr>
          <w:p w:rsidR="007C7365" w:rsidRPr="004A70AC" w:rsidRDefault="007C7365" w:rsidP="00C42F5E">
            <w:pPr>
              <w:shd w:val="clear" w:color="auto" w:fill="FFFFFF" w:themeFill="background1"/>
              <w:jc w:val="both"/>
              <w:rPr>
                <w:rFonts w:ascii="Sylfaen" w:eastAsia="Calibri" w:hAnsi="Sylfaen" w:cs="Sylfaen"/>
                <w:sz w:val="21"/>
                <w:szCs w:val="21"/>
                <w:lang w:eastAsia="en-US"/>
              </w:rPr>
            </w:pPr>
            <w:r w:rsidRPr="004A70AC">
              <w:rPr>
                <w:rFonts w:ascii="Sylfaen" w:eastAsia="Calibri" w:hAnsi="Sylfaen" w:cs="Sylfaen"/>
                <w:sz w:val="21"/>
                <w:szCs w:val="21"/>
                <w:lang w:eastAsia="en-US"/>
              </w:rPr>
              <w:t xml:space="preserve">2.4.1. </w:t>
            </w:r>
            <w:r w:rsidRPr="007C7365">
              <w:rPr>
                <w:rFonts w:ascii="Sylfaen" w:eastAsia="Calibri" w:hAnsi="Sylfaen" w:cs="Sylfaen"/>
                <w:sz w:val="21"/>
                <w:szCs w:val="21"/>
                <w:lang w:val="en-US" w:eastAsia="en-US"/>
              </w:rPr>
              <w:t>Վճարել</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մատուցված</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Ծառայության</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դիմաց </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ամբողջ</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ծավալով՝</w:t>
            </w:r>
            <w:r w:rsidRPr="007C7365">
              <w:rPr>
                <w:rFonts w:ascii="Sylfaen" w:eastAsia="Calibri" w:hAnsi="Sylfaen" w:cs="Sylfaen"/>
                <w:sz w:val="21"/>
                <w:szCs w:val="21"/>
                <w:lang w:val="hy-AM" w:eastAsia="en-US"/>
              </w:rPr>
              <w:t>համաձայն</w:t>
            </w:r>
            <w:r w:rsidR="00C42F5E">
              <w:rPr>
                <w:rFonts w:ascii="Sylfaen" w:eastAsia="Calibri" w:hAnsi="Sylfaen" w:cs="Sylfaen"/>
                <w:sz w:val="21"/>
                <w:szCs w:val="21"/>
                <w:lang w:val="hy-AM" w:eastAsia="en-US"/>
              </w:rPr>
              <w:t xml:space="preserve"> </w:t>
            </w:r>
            <w:r w:rsidR="00C42F5E" w:rsidRPr="00C42F5E">
              <w:rPr>
                <w:rFonts w:ascii="Sylfaen" w:eastAsia="Calibri" w:hAnsi="Sylfaen" w:cs="Sylfaen"/>
                <w:sz w:val="21"/>
                <w:szCs w:val="21"/>
                <w:lang w:eastAsia="en-US"/>
              </w:rPr>
              <w:t>________________</w:t>
            </w:r>
            <w:r w:rsidRPr="007C7365">
              <w:rPr>
                <w:rFonts w:ascii="Sylfaen" w:eastAsia="Calibri" w:hAnsi="Sylfaen" w:cs="Sylfaen"/>
                <w:sz w:val="21"/>
                <w:szCs w:val="21"/>
                <w:lang w:val="hy-AM" w:eastAsia="en-US"/>
              </w:rPr>
              <w:t xml:space="preserve"> գնային առաջարկի</w:t>
            </w:r>
            <w:r w:rsidRPr="004A70AC">
              <w:rPr>
                <w:rFonts w:ascii="Sylfaen" w:eastAsia="Calibri" w:hAnsi="Sylfaen" w:cs="Sylfaen"/>
                <w:sz w:val="21"/>
                <w:szCs w:val="21"/>
                <w:lang w:eastAsia="en-US"/>
              </w:rPr>
              <w:t>:</w:t>
            </w:r>
            <w:r w:rsidRPr="007C7365">
              <w:rPr>
                <w:rFonts w:ascii="Sylfaen" w:eastAsia="Calibri" w:hAnsi="Sylfaen" w:cs="Sylfaen"/>
                <w:sz w:val="21"/>
                <w:szCs w:val="21"/>
                <w:lang w:val="hy-AM" w:eastAsia="en-US"/>
              </w:rPr>
              <w:t xml:space="preserve"> </w:t>
            </w:r>
          </w:p>
        </w:tc>
        <w:tc>
          <w:tcPr>
            <w:tcW w:w="5255" w:type="dxa"/>
            <w:tcBorders>
              <w:top w:val="nil"/>
              <w:left w:val="nil"/>
              <w:bottom w:val="nil"/>
              <w:right w:val="nil"/>
            </w:tcBorders>
          </w:tcPr>
          <w:p w:rsidR="007C7365" w:rsidRPr="00C42F5E"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 xml:space="preserve">2.4.1. Оплачивать за предоставленную Услугу в полном объеме, в соответствии с ценовым предложением </w:t>
            </w:r>
            <w:r w:rsidR="00C42F5E" w:rsidRPr="00C42F5E">
              <w:rPr>
                <w:rFonts w:ascii="Sylfaen" w:hAnsi="Sylfaen"/>
                <w:sz w:val="20"/>
                <w:szCs w:val="20"/>
                <w:lang w:eastAsia="en-US"/>
              </w:rPr>
              <w:t>____________.</w:t>
            </w:r>
          </w:p>
          <w:p w:rsidR="007C7365" w:rsidRPr="007C7365" w:rsidRDefault="007C7365" w:rsidP="007C7365">
            <w:pPr>
              <w:shd w:val="clear" w:color="auto" w:fill="FFFFFF" w:themeFill="background1"/>
              <w:jc w:val="both"/>
              <w:rPr>
                <w:rFonts w:ascii="Sylfaen" w:hAnsi="Sylfaen"/>
                <w:sz w:val="20"/>
                <w:szCs w:val="20"/>
                <w:lang w:eastAsia="en-US"/>
              </w:rPr>
            </w:pPr>
          </w:p>
          <w:p w:rsidR="007C7365" w:rsidRPr="007C7365" w:rsidRDefault="007C7365" w:rsidP="007C7365">
            <w:pPr>
              <w:shd w:val="clear" w:color="auto" w:fill="FFFFFF" w:themeFill="background1"/>
              <w:jc w:val="both"/>
              <w:rPr>
                <w:rFonts w:ascii="Sylfaen" w:hAnsi="Sylfaen"/>
                <w:sz w:val="20"/>
                <w:szCs w:val="20"/>
                <w:lang w:eastAsia="en-US"/>
              </w:rPr>
            </w:pPr>
          </w:p>
        </w:tc>
      </w:tr>
      <w:tr w:rsidR="007C7365" w:rsidRPr="007C7365" w:rsidTr="00946A5F">
        <w:trPr>
          <w:trHeight w:val="659"/>
        </w:trPr>
        <w:tc>
          <w:tcPr>
            <w:tcW w:w="5531" w:type="dxa"/>
            <w:tcBorders>
              <w:top w:val="nil"/>
              <w:left w:val="nil"/>
              <w:bottom w:val="nil"/>
              <w:right w:val="nil"/>
            </w:tcBorders>
          </w:tcPr>
          <w:p w:rsidR="007C7365" w:rsidRPr="007C7365" w:rsidRDefault="007C7365" w:rsidP="007C7365">
            <w:pPr>
              <w:jc w:val="center"/>
              <w:rPr>
                <w:rFonts w:ascii="Sylfaen" w:hAnsi="Sylfaen" w:cs="Sylfaen"/>
                <w:b/>
                <w:sz w:val="21"/>
                <w:szCs w:val="21"/>
                <w:lang w:val="hy-AM" w:eastAsia="en-US"/>
              </w:rPr>
            </w:pPr>
            <w:r w:rsidRPr="007C7365">
              <w:rPr>
                <w:rFonts w:ascii="Sylfaen" w:hAnsi="Sylfaen"/>
                <w:b/>
                <w:bCs/>
                <w:sz w:val="21"/>
                <w:szCs w:val="21"/>
                <w:lang w:val="hy-AM" w:eastAsia="en-US"/>
              </w:rPr>
              <w:t xml:space="preserve">3. </w:t>
            </w:r>
            <w:r w:rsidRPr="007C7365">
              <w:rPr>
                <w:rFonts w:ascii="Sylfaen" w:hAnsi="Sylfaen" w:cs="Sylfaen"/>
                <w:b/>
                <w:sz w:val="21"/>
                <w:szCs w:val="21"/>
                <w:lang w:val="hy-AM" w:eastAsia="en-US"/>
              </w:rPr>
              <w:t>Աշխատանքների հանձնման և</w:t>
            </w:r>
          </w:p>
          <w:p w:rsidR="007C7365" w:rsidRPr="007C7365" w:rsidRDefault="007C7365" w:rsidP="007C7365">
            <w:pPr>
              <w:jc w:val="center"/>
              <w:rPr>
                <w:rFonts w:ascii="Sylfaen" w:hAnsi="Sylfaen"/>
                <w:b/>
                <w:sz w:val="21"/>
                <w:szCs w:val="21"/>
                <w:lang w:val="hy-AM" w:eastAsia="en-US"/>
              </w:rPr>
            </w:pPr>
            <w:r w:rsidRPr="007C7365">
              <w:rPr>
                <w:rFonts w:ascii="Sylfaen" w:hAnsi="Sylfaen" w:cs="Sylfaen"/>
                <w:b/>
                <w:sz w:val="21"/>
                <w:szCs w:val="21"/>
                <w:lang w:val="hy-AM" w:eastAsia="en-US"/>
              </w:rPr>
              <w:t xml:space="preserve"> ընդունման կարգը</w:t>
            </w:r>
          </w:p>
        </w:tc>
        <w:tc>
          <w:tcPr>
            <w:tcW w:w="5255" w:type="dxa"/>
            <w:tcBorders>
              <w:top w:val="nil"/>
              <w:left w:val="nil"/>
              <w:bottom w:val="nil"/>
              <w:right w:val="nil"/>
            </w:tcBorders>
          </w:tcPr>
          <w:p w:rsidR="007C7365" w:rsidRPr="007C7365" w:rsidRDefault="007C7365" w:rsidP="007C7365">
            <w:pPr>
              <w:widowControl w:val="0"/>
              <w:shd w:val="clear" w:color="auto" w:fill="FFFFFF"/>
              <w:tabs>
                <w:tab w:val="left" w:pos="171"/>
              </w:tabs>
              <w:autoSpaceDE w:val="0"/>
              <w:autoSpaceDN w:val="0"/>
              <w:adjustRightInd w:val="0"/>
              <w:spacing w:before="120"/>
              <w:jc w:val="center"/>
              <w:rPr>
                <w:rFonts w:ascii="Sylfaen" w:eastAsiaTheme="minorHAnsi" w:hAnsi="Sylfaen" w:cstheme="minorBidi"/>
                <w:b/>
                <w:sz w:val="20"/>
                <w:szCs w:val="20"/>
                <w:lang w:eastAsia="en-US"/>
              </w:rPr>
            </w:pPr>
            <w:r w:rsidRPr="007C7365">
              <w:rPr>
                <w:rFonts w:ascii="Sylfaen" w:eastAsiaTheme="minorHAnsi" w:hAnsi="Sylfaen" w:cstheme="minorBidi"/>
                <w:b/>
                <w:sz w:val="20"/>
                <w:szCs w:val="20"/>
                <w:lang w:eastAsia="en-US"/>
              </w:rPr>
              <w:t xml:space="preserve">3. Порядок сдачи и </w:t>
            </w:r>
          </w:p>
          <w:p w:rsidR="007C7365" w:rsidRPr="007C7365" w:rsidRDefault="007C7365" w:rsidP="007C7365">
            <w:pPr>
              <w:widowControl w:val="0"/>
              <w:shd w:val="clear" w:color="auto" w:fill="FFFFFF"/>
              <w:tabs>
                <w:tab w:val="left" w:pos="171"/>
              </w:tabs>
              <w:autoSpaceDE w:val="0"/>
              <w:autoSpaceDN w:val="0"/>
              <w:adjustRightInd w:val="0"/>
              <w:jc w:val="center"/>
              <w:rPr>
                <w:rFonts w:ascii="Sylfaen" w:eastAsiaTheme="minorHAnsi" w:hAnsi="Sylfaen" w:cstheme="minorBidi"/>
                <w:b/>
                <w:sz w:val="20"/>
                <w:szCs w:val="20"/>
                <w:lang w:eastAsia="en-US"/>
              </w:rPr>
            </w:pPr>
            <w:r w:rsidRPr="007C7365">
              <w:rPr>
                <w:rFonts w:ascii="Sylfaen" w:eastAsiaTheme="minorHAnsi" w:hAnsi="Sylfaen" w:cstheme="minorBidi"/>
                <w:b/>
                <w:sz w:val="20"/>
                <w:szCs w:val="20"/>
                <w:lang w:eastAsia="en-US"/>
              </w:rPr>
              <w:t>приемки работ</w:t>
            </w:r>
          </w:p>
        </w:tc>
      </w:tr>
      <w:tr w:rsidR="007C7365" w:rsidRPr="007C7365" w:rsidTr="00946A5F">
        <w:trPr>
          <w:trHeight w:val="1378"/>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eastAsia="Calibri" w:hAnsi="Sylfaen" w:cs="Sylfaen"/>
                <w:sz w:val="21"/>
                <w:szCs w:val="21"/>
                <w:lang w:eastAsia="en-US"/>
              </w:rPr>
            </w:pPr>
            <w:r w:rsidRPr="007C7365">
              <w:rPr>
                <w:rFonts w:ascii="Sylfaen" w:eastAsia="Calibri" w:hAnsi="Sylfaen" w:cs="Sylfaen"/>
                <w:sz w:val="21"/>
                <w:szCs w:val="21"/>
                <w:lang w:eastAsia="en-US"/>
              </w:rPr>
              <w:t>3.1.</w:t>
            </w:r>
            <w:r w:rsidRPr="007C7365">
              <w:rPr>
                <w:rFonts w:ascii="Sylfaen" w:eastAsia="Calibri" w:hAnsi="Sylfaen" w:cs="Sylfaen"/>
                <w:sz w:val="21"/>
                <w:szCs w:val="21"/>
                <w:lang w:val="en-US" w:eastAsia="en-US"/>
              </w:rPr>
              <w:t> Կատարողը կատարած Ծառայությունների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ավար</w:t>
            </w:r>
            <w:r w:rsidRPr="007C7365">
              <w:rPr>
                <w:rFonts w:ascii="Sylfaen" w:eastAsia="Calibri" w:hAnsi="Sylfaen" w:cs="Sylfaen"/>
                <w:sz w:val="21"/>
                <w:szCs w:val="21"/>
                <w:lang w:eastAsia="en-US"/>
              </w:rPr>
              <w:t>-</w:t>
            </w:r>
            <w:r w:rsidRPr="007C7365">
              <w:rPr>
                <w:rFonts w:ascii="Sylfaen" w:eastAsia="Calibri" w:hAnsi="Sylfaen" w:cs="Sylfaen"/>
                <w:sz w:val="21"/>
                <w:szCs w:val="21"/>
                <w:lang w:val="en-US" w:eastAsia="en-US"/>
              </w:rPr>
              <w:t>տին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Պատվիրատուին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ներկայացնում</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է</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կատարված</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Ծառայությունների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հանձնման</w:t>
            </w:r>
            <w:r w:rsidRPr="007C7365">
              <w:rPr>
                <w:rFonts w:ascii="Sylfaen" w:eastAsia="Calibri" w:hAnsi="Sylfaen" w:cs="Sylfaen"/>
                <w:sz w:val="21"/>
                <w:szCs w:val="21"/>
                <w:lang w:eastAsia="en-US"/>
              </w:rPr>
              <w:t>-</w:t>
            </w:r>
            <w:r w:rsidRPr="007C7365">
              <w:rPr>
                <w:rFonts w:ascii="Sylfaen" w:eastAsia="Calibri" w:hAnsi="Sylfaen" w:cs="Sylfaen"/>
                <w:sz w:val="21"/>
                <w:szCs w:val="21"/>
                <w:lang w:val="en-US" w:eastAsia="en-US"/>
              </w:rPr>
              <w:t>ընդունման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Ակտը</w:t>
            </w:r>
            <w:r w:rsidRPr="007C7365">
              <w:rPr>
                <w:rFonts w:ascii="Sylfaen" w:eastAsia="Calibri" w:hAnsi="Sylfaen" w:cs="Sylfaen"/>
                <w:sz w:val="21"/>
                <w:szCs w:val="21"/>
                <w:lang w:eastAsia="en-US"/>
              </w:rPr>
              <w:t xml:space="preserve"> (</w:t>
            </w:r>
            <w:r w:rsidRPr="007C7365">
              <w:rPr>
                <w:rFonts w:ascii="Sylfaen" w:hAnsi="Sylfaen"/>
                <w:sz w:val="21"/>
                <w:szCs w:val="21"/>
                <w:lang w:val="hy-AM" w:eastAsia="en-US"/>
              </w:rPr>
              <w:t>Հավելված №</w:t>
            </w:r>
            <w:r w:rsidRPr="007C7365">
              <w:rPr>
                <w:rFonts w:ascii="Sylfaen" w:hAnsi="Sylfaen"/>
                <w:sz w:val="21"/>
                <w:szCs w:val="21"/>
                <w:lang w:eastAsia="en-US"/>
              </w:rPr>
              <w:t xml:space="preserve"> 4)</w:t>
            </w:r>
            <w:r w:rsidRPr="007C7365">
              <w:rPr>
                <w:rFonts w:ascii="Sylfaen" w:eastAsia="Calibri" w:hAnsi="Sylfaen" w:cs="Sylfaen"/>
                <w:sz w:val="21"/>
                <w:szCs w:val="21"/>
                <w:lang w:val="en-US" w:eastAsia="en-US"/>
              </w:rPr>
              <w:t>՝</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համաձայն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Պայմանագրի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պայմանների</w:t>
            </w:r>
            <w:r w:rsidRPr="007C7365">
              <w:rPr>
                <w:rFonts w:ascii="Sylfaen" w:eastAsia="Calibri" w:hAnsi="Sylfaen" w:cs="Sylfaen"/>
                <w:sz w:val="21"/>
                <w:szCs w:val="21"/>
                <w:lang w:eastAsia="en-US"/>
              </w:rPr>
              <w:t>:</w:t>
            </w:r>
          </w:p>
          <w:p w:rsidR="007C7365" w:rsidRPr="007C7365" w:rsidRDefault="007C7365" w:rsidP="007C7365">
            <w:pPr>
              <w:shd w:val="clear" w:color="auto" w:fill="FFFFFF" w:themeFill="background1"/>
              <w:jc w:val="both"/>
              <w:rPr>
                <w:rFonts w:ascii="Sylfaen" w:eastAsia="Calibri" w:hAnsi="Sylfaen" w:cs="Sylfaen"/>
                <w:sz w:val="21"/>
                <w:szCs w:val="21"/>
                <w:lang w:eastAsia="en-US"/>
              </w:rPr>
            </w:pP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3.1. По завершению Услуг Исполнитель предоставляет Акт сдачи-приема (Приложение 4) оказанных Услуг Заказчику согласно условиям Договора.</w:t>
            </w:r>
          </w:p>
          <w:p w:rsidR="007C7365" w:rsidRPr="007C7365" w:rsidRDefault="007C7365" w:rsidP="007C7365">
            <w:pPr>
              <w:widowControl w:val="0"/>
              <w:shd w:val="clear" w:color="auto" w:fill="FFFFFF"/>
              <w:tabs>
                <w:tab w:val="left" w:pos="171"/>
              </w:tabs>
              <w:autoSpaceDE w:val="0"/>
              <w:autoSpaceDN w:val="0"/>
              <w:adjustRightInd w:val="0"/>
              <w:spacing w:before="120"/>
              <w:jc w:val="center"/>
              <w:rPr>
                <w:rFonts w:ascii="Sylfaen" w:hAnsi="Sylfaen"/>
                <w:sz w:val="20"/>
                <w:szCs w:val="20"/>
                <w:lang w:eastAsia="en-US"/>
              </w:rPr>
            </w:pPr>
          </w:p>
        </w:tc>
      </w:tr>
      <w:tr w:rsidR="007C7365" w:rsidRPr="007C7365" w:rsidTr="00946A5F">
        <w:trPr>
          <w:trHeight w:val="1932"/>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eastAsia="Calibri" w:hAnsi="Sylfaen" w:cs="Sylfaen"/>
                <w:sz w:val="21"/>
                <w:szCs w:val="21"/>
                <w:lang w:eastAsia="en-US"/>
              </w:rPr>
            </w:pPr>
            <w:r w:rsidRPr="007C7365">
              <w:rPr>
                <w:rFonts w:ascii="Sylfaen" w:eastAsia="Calibri" w:hAnsi="Sylfaen" w:cs="Sylfaen"/>
                <w:sz w:val="21"/>
                <w:szCs w:val="21"/>
                <w:lang w:eastAsia="en-US"/>
              </w:rPr>
              <w:t>3.2.</w:t>
            </w:r>
            <w:r w:rsidRPr="007C7365">
              <w:rPr>
                <w:rFonts w:ascii="Sylfaen" w:eastAsia="Calibri" w:hAnsi="Sylfaen" w:cs="Sylfaen"/>
                <w:sz w:val="21"/>
                <w:szCs w:val="21"/>
                <w:lang w:val="en-US" w:eastAsia="en-US"/>
              </w:rPr>
              <w:t> Պատվիրատուն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պարտավոր</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է</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կատարված</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Ծառայությունների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հանձնման</w:t>
            </w:r>
            <w:r w:rsidRPr="007C7365">
              <w:rPr>
                <w:rFonts w:ascii="Sylfaen" w:eastAsia="Calibri" w:hAnsi="Sylfaen" w:cs="Sylfaen"/>
                <w:sz w:val="21"/>
                <w:szCs w:val="21"/>
                <w:lang w:eastAsia="en-US"/>
              </w:rPr>
              <w:t>-</w:t>
            </w:r>
            <w:r w:rsidRPr="007C7365">
              <w:rPr>
                <w:rFonts w:ascii="Sylfaen" w:eastAsia="Calibri" w:hAnsi="Sylfaen" w:cs="Sylfaen"/>
                <w:sz w:val="21"/>
                <w:szCs w:val="21"/>
                <w:lang w:val="en-US" w:eastAsia="en-US"/>
              </w:rPr>
              <w:t>ընդունման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Ակտը</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ստանալու</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պահից</w:t>
            </w:r>
            <w:r w:rsidRPr="007C7365">
              <w:rPr>
                <w:rFonts w:ascii="Sylfaen" w:eastAsia="Calibri" w:hAnsi="Sylfaen" w:cs="Sylfaen"/>
                <w:sz w:val="21"/>
                <w:szCs w:val="21"/>
                <w:lang w:eastAsia="en-US"/>
              </w:rPr>
              <w:t xml:space="preserve"> 5 (</w:t>
            </w:r>
            <w:r w:rsidRPr="007C7365">
              <w:rPr>
                <w:rFonts w:ascii="Sylfaen" w:eastAsia="Calibri" w:hAnsi="Sylfaen" w:cs="Sylfaen"/>
                <w:sz w:val="21"/>
                <w:szCs w:val="21"/>
                <w:lang w:val="en-US" w:eastAsia="en-US"/>
              </w:rPr>
              <w:t>հինգ</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աշխատանքային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օրվա</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ընթացքում</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ստորագրել</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և</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ուղարկել</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մեկ</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օրինակը</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Կատարողի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հասցեով</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հակառակ</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դեպքում</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ներկայացնել</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հիմնավորված</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մերժում</w:t>
            </w:r>
            <w:r w:rsidRPr="007C7365">
              <w:rPr>
                <w:rFonts w:ascii="Sylfaen" w:eastAsia="Calibri" w:hAnsi="Sylfaen" w:cs="Sylfaen"/>
                <w:sz w:val="21"/>
                <w:szCs w:val="21"/>
                <w:lang w:eastAsia="en-US"/>
              </w:rPr>
              <w:t>:</w:t>
            </w:r>
          </w:p>
          <w:p w:rsidR="007C7365" w:rsidRPr="007C7365" w:rsidRDefault="007C7365" w:rsidP="007C7365">
            <w:pPr>
              <w:shd w:val="clear" w:color="auto" w:fill="FFFFFF" w:themeFill="background1"/>
              <w:jc w:val="both"/>
              <w:rPr>
                <w:rFonts w:ascii="Sylfaen" w:eastAsia="Calibri" w:hAnsi="Sylfaen" w:cs="Sylfaen"/>
                <w:sz w:val="21"/>
                <w:szCs w:val="21"/>
                <w:lang w:eastAsia="en-US"/>
              </w:rPr>
            </w:pP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3.2. Заказчик обязан подписать Акт сдачи-приема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7C7365" w:rsidRPr="007C7365" w:rsidRDefault="007C7365" w:rsidP="007C7365">
            <w:pPr>
              <w:shd w:val="clear" w:color="auto" w:fill="FFFFFF" w:themeFill="background1"/>
              <w:jc w:val="both"/>
              <w:rPr>
                <w:rFonts w:ascii="Sylfaen" w:hAnsi="Sylfaen"/>
                <w:sz w:val="20"/>
                <w:szCs w:val="20"/>
                <w:lang w:eastAsia="en-US"/>
              </w:rPr>
            </w:pPr>
          </w:p>
        </w:tc>
      </w:tr>
      <w:tr w:rsidR="007C7365" w:rsidRPr="007C7365" w:rsidTr="00946A5F">
        <w:trPr>
          <w:trHeight w:val="1325"/>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eastAsia="Calibri" w:hAnsi="Sylfaen" w:cs="Sylfaen"/>
                <w:sz w:val="21"/>
                <w:szCs w:val="21"/>
                <w:lang w:eastAsia="en-US"/>
              </w:rPr>
            </w:pPr>
            <w:r w:rsidRPr="007C7365">
              <w:rPr>
                <w:rFonts w:ascii="Sylfaen" w:eastAsia="Calibri" w:hAnsi="Sylfaen" w:cs="Sylfaen"/>
                <w:sz w:val="21"/>
                <w:szCs w:val="21"/>
                <w:lang w:eastAsia="en-US"/>
              </w:rPr>
              <w:t xml:space="preserve">3.3. </w:t>
            </w:r>
            <w:r w:rsidRPr="007C7365">
              <w:rPr>
                <w:rFonts w:ascii="Sylfaen" w:eastAsia="Calibri" w:hAnsi="Sylfaen" w:cs="Sylfaen"/>
                <w:sz w:val="21"/>
                <w:szCs w:val="21"/>
                <w:lang w:val="en-US" w:eastAsia="en-US"/>
              </w:rPr>
              <w:t>Մատուցված</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Ծառայության՝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Պայմանագրով</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սահմանված</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կարգով</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հաշվարկված</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և</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վճարման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ենթակա</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գումարը</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նշվում</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են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ծառայությունների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մատուցման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տվյալ</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ամսվա</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փոխադարձ</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հաշվարկների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ակտում</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հետագայում՝</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ԱԿՏ</w:t>
            </w:r>
            <w:r w:rsidR="00946A5F">
              <w:rPr>
                <w:rFonts w:ascii="Sylfaen" w:eastAsia="Calibri" w:hAnsi="Sylfaen" w:cs="Sylfaen"/>
                <w:sz w:val="21"/>
                <w:szCs w:val="21"/>
                <w:lang w:eastAsia="en-US"/>
              </w:rPr>
              <w:t>):</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3.3.  Оказанная Услуга, рассчитанная на ее основе в порядке установленной Договором, указывается в акте о взаимных расчетах (далее - АКТ) данного месяц.</w:t>
            </w:r>
          </w:p>
          <w:p w:rsidR="007C7365" w:rsidRPr="007C7365" w:rsidRDefault="007C7365" w:rsidP="007C7365">
            <w:pPr>
              <w:shd w:val="clear" w:color="auto" w:fill="FFFFFF" w:themeFill="background1"/>
              <w:jc w:val="both"/>
              <w:rPr>
                <w:rFonts w:ascii="Sylfaen" w:hAnsi="Sylfaen"/>
                <w:sz w:val="20"/>
                <w:szCs w:val="20"/>
                <w:lang w:eastAsia="en-US"/>
              </w:rPr>
            </w:pPr>
          </w:p>
        </w:tc>
      </w:tr>
      <w:tr w:rsidR="007C7365" w:rsidRPr="007C7365" w:rsidTr="00946A5F">
        <w:trPr>
          <w:trHeight w:val="1138"/>
        </w:trPr>
        <w:tc>
          <w:tcPr>
            <w:tcW w:w="5531" w:type="dxa"/>
            <w:tcBorders>
              <w:top w:val="nil"/>
              <w:left w:val="nil"/>
              <w:bottom w:val="nil"/>
              <w:right w:val="nil"/>
            </w:tcBorders>
          </w:tcPr>
          <w:p w:rsidR="007C7365" w:rsidRPr="007C7365" w:rsidRDefault="007C7365" w:rsidP="007C7365">
            <w:pPr>
              <w:shd w:val="clear" w:color="auto" w:fill="FFFFFF" w:themeFill="background1"/>
              <w:spacing w:before="120"/>
              <w:jc w:val="center"/>
              <w:rPr>
                <w:rFonts w:ascii="Sylfaen" w:hAnsi="Sylfaen" w:cs="Sylfaen"/>
                <w:b/>
                <w:sz w:val="21"/>
                <w:szCs w:val="21"/>
                <w:lang w:val="hy-AM" w:eastAsia="en-US"/>
              </w:rPr>
            </w:pPr>
            <w:r w:rsidRPr="007C7365">
              <w:rPr>
                <w:rFonts w:ascii="Sylfaen" w:hAnsi="Sylfaen"/>
                <w:b/>
                <w:sz w:val="21"/>
                <w:szCs w:val="21"/>
                <w:lang w:val="hy-AM" w:eastAsia="en-US"/>
              </w:rPr>
              <w:t xml:space="preserve">4. </w:t>
            </w:r>
            <w:r w:rsidRPr="007C7365">
              <w:rPr>
                <w:rFonts w:ascii="Sylfaen" w:hAnsi="Sylfaen" w:cs="Sylfaen"/>
                <w:b/>
                <w:sz w:val="21"/>
                <w:szCs w:val="21"/>
                <w:lang w:val="hy-AM" w:eastAsia="en-US"/>
              </w:rPr>
              <w:t>Պայմանգրի գինը</w:t>
            </w:r>
            <w:r w:rsidRPr="007C7365">
              <w:rPr>
                <w:rFonts w:ascii="Sylfaen" w:hAnsi="Sylfaen"/>
                <w:b/>
                <w:sz w:val="21"/>
                <w:szCs w:val="21"/>
                <w:lang w:val="hy-AM" w:eastAsia="en-US"/>
              </w:rPr>
              <w:t xml:space="preserve"> </w:t>
            </w:r>
            <w:r w:rsidRPr="007C7365">
              <w:rPr>
                <w:rFonts w:ascii="Sylfaen" w:hAnsi="Sylfaen" w:cs="Sylfaen"/>
                <w:b/>
                <w:sz w:val="21"/>
                <w:szCs w:val="21"/>
                <w:lang w:val="hy-AM" w:eastAsia="en-US"/>
              </w:rPr>
              <w:t>և</w:t>
            </w:r>
            <w:r w:rsidRPr="007C7365">
              <w:rPr>
                <w:rFonts w:ascii="Sylfaen" w:hAnsi="Sylfaen"/>
                <w:b/>
                <w:sz w:val="21"/>
                <w:szCs w:val="21"/>
                <w:lang w:val="hy-AM" w:eastAsia="en-US"/>
              </w:rPr>
              <w:t xml:space="preserve"> </w:t>
            </w:r>
            <w:r w:rsidRPr="007C7365">
              <w:rPr>
                <w:rFonts w:ascii="Sylfaen" w:hAnsi="Sylfaen" w:cs="Sylfaen"/>
                <w:b/>
                <w:sz w:val="21"/>
                <w:szCs w:val="21"/>
                <w:lang w:val="hy-AM" w:eastAsia="en-US"/>
              </w:rPr>
              <w:t>վճարման</w:t>
            </w:r>
            <w:r w:rsidRPr="007C7365">
              <w:rPr>
                <w:rFonts w:ascii="Sylfaen" w:hAnsi="Sylfaen"/>
                <w:b/>
                <w:sz w:val="21"/>
                <w:szCs w:val="21"/>
                <w:lang w:val="hy-AM" w:eastAsia="en-US"/>
              </w:rPr>
              <w:t xml:space="preserve"> </w:t>
            </w:r>
            <w:r w:rsidRPr="007C7365">
              <w:rPr>
                <w:rFonts w:ascii="Sylfaen" w:hAnsi="Sylfaen" w:cs="Sylfaen"/>
                <w:b/>
                <w:sz w:val="21"/>
                <w:szCs w:val="21"/>
                <w:lang w:val="hy-AM" w:eastAsia="en-US"/>
              </w:rPr>
              <w:t>կարգը</w:t>
            </w:r>
          </w:p>
          <w:p w:rsidR="005D0B36" w:rsidRDefault="007C7365" w:rsidP="007C7365">
            <w:pPr>
              <w:shd w:val="clear" w:color="auto" w:fill="FFFFFF" w:themeFill="background1"/>
              <w:jc w:val="both"/>
              <w:rPr>
                <w:rFonts w:ascii="Sylfaen" w:hAnsi="Sylfaen"/>
                <w:sz w:val="21"/>
                <w:szCs w:val="21"/>
                <w:lang w:val="hy-AM" w:eastAsia="en-US"/>
              </w:rPr>
            </w:pPr>
            <w:r w:rsidRPr="007C7365">
              <w:rPr>
                <w:rFonts w:ascii="Sylfaen" w:hAnsi="Sylfaen"/>
                <w:sz w:val="21"/>
                <w:szCs w:val="21"/>
                <w:lang w:val="hy-AM" w:eastAsia="en-US"/>
              </w:rPr>
              <w:t xml:space="preserve">4.1. </w:t>
            </w:r>
            <w:r w:rsidR="005D0B36" w:rsidRPr="005D0B36">
              <w:rPr>
                <w:rFonts w:ascii="Sylfaen" w:hAnsi="Sylfaen"/>
                <w:sz w:val="21"/>
                <w:szCs w:val="21"/>
                <w:lang w:val="hy-AM" w:eastAsia="en-US"/>
              </w:rPr>
              <w:t xml:space="preserve">Պայմանագրի </w:t>
            </w:r>
            <w:r w:rsidR="002A509D">
              <w:rPr>
                <w:rFonts w:ascii="Sylfaen" w:hAnsi="Sylfaen"/>
                <w:sz w:val="21"/>
                <w:szCs w:val="21"/>
                <w:lang w:val="hy-AM" w:eastAsia="en-US"/>
              </w:rPr>
              <w:t>առավելագույն</w:t>
            </w:r>
            <w:r w:rsidR="005D0B36" w:rsidRPr="005D0B36">
              <w:rPr>
                <w:rFonts w:ascii="Sylfaen" w:hAnsi="Sylfaen"/>
                <w:sz w:val="21"/>
                <w:szCs w:val="21"/>
                <w:lang w:val="hy-AM" w:eastAsia="en-US"/>
              </w:rPr>
              <w:t xml:space="preserve"> ծախսերի առավելագույն </w:t>
            </w:r>
            <w:r w:rsidR="00934A9E">
              <w:rPr>
                <w:rFonts w:ascii="Sylfaen" w:hAnsi="Sylfaen"/>
                <w:sz w:val="21"/>
                <w:szCs w:val="21"/>
                <w:lang w:val="hy-AM" w:eastAsia="en-US"/>
              </w:rPr>
              <w:t>գինը</w:t>
            </w:r>
            <w:r w:rsidR="005D0B36" w:rsidRPr="005D0B36">
              <w:rPr>
                <w:rFonts w:ascii="Sylfaen" w:hAnsi="Sylfaen"/>
                <w:sz w:val="21"/>
                <w:szCs w:val="21"/>
                <w:lang w:val="hy-AM" w:eastAsia="en-US"/>
              </w:rPr>
              <w:t xml:space="preserve"> կազմում է՝ 1 660 000 (մեկ միլիոն վեց հարյուր վաթսուն հազար) ՀՀ դրամ առանց ԱԱՀ կամ 1 992 000 (մեկ միլիոն ինը հարյուր իննսուներկու հազար) ՀՀ դրամ ներառյալ ԱԱՀ</w:t>
            </w:r>
            <w:r w:rsidR="002A509D">
              <w:rPr>
                <w:rFonts w:ascii="Sylfaen" w:hAnsi="Sylfaen"/>
                <w:sz w:val="21"/>
                <w:szCs w:val="21"/>
                <w:lang w:val="hy-AM" w:eastAsia="en-US"/>
              </w:rPr>
              <w:t>,</w:t>
            </w:r>
            <w:r w:rsidR="00934A9E" w:rsidRPr="00934A9E">
              <w:rPr>
                <w:lang w:val="hy-AM"/>
              </w:rPr>
              <w:t xml:space="preserve"> </w:t>
            </w:r>
            <w:r w:rsidR="00934A9E" w:rsidRPr="00934A9E">
              <w:rPr>
                <w:rFonts w:ascii="Sylfaen" w:hAnsi="Sylfaen"/>
                <w:sz w:val="21"/>
                <w:szCs w:val="21"/>
                <w:lang w:val="hy-AM" w:eastAsia="en-US"/>
              </w:rPr>
              <w:t>որը հաշվարկվում է փ</w:t>
            </w:r>
            <w:r w:rsidR="00D9576E">
              <w:rPr>
                <w:rFonts w:ascii="Sylfaen" w:hAnsi="Sylfaen"/>
                <w:sz w:val="21"/>
                <w:szCs w:val="21"/>
                <w:lang w:val="hy-AM" w:eastAsia="en-US"/>
              </w:rPr>
              <w:t xml:space="preserve">աստացի կատարված աշխատանքներով՝ Հավելված </w:t>
            </w:r>
            <w:r w:rsidR="00D9576E" w:rsidRPr="00D9576E">
              <w:rPr>
                <w:rFonts w:ascii="Sylfaen" w:hAnsi="Sylfaen"/>
                <w:sz w:val="21"/>
                <w:szCs w:val="21"/>
                <w:lang w:val="hy-AM" w:eastAsia="en-US"/>
              </w:rPr>
              <w:t>№2</w:t>
            </w:r>
            <w:r w:rsidR="00934A9E" w:rsidRPr="00934A9E">
              <w:rPr>
                <w:rFonts w:ascii="Sylfaen" w:hAnsi="Sylfaen"/>
                <w:sz w:val="21"/>
                <w:szCs w:val="21"/>
                <w:lang w:val="hy-AM" w:eastAsia="en-US"/>
              </w:rPr>
              <w:t xml:space="preserve"> նշված մեկ միավորի գնով:</w:t>
            </w:r>
          </w:p>
          <w:p w:rsidR="0034418F" w:rsidRDefault="0034418F" w:rsidP="0034418F">
            <w:pPr>
              <w:jc w:val="both"/>
              <w:rPr>
                <w:rFonts w:ascii="Sylfaen" w:hAnsi="Sylfaen"/>
                <w:sz w:val="21"/>
                <w:szCs w:val="21"/>
                <w:lang w:val="hy-AM"/>
              </w:rPr>
            </w:pPr>
            <w:r w:rsidRPr="00A07CE7">
              <w:rPr>
                <w:rFonts w:ascii="Sylfaen" w:hAnsi="Sylfaen" w:cs="Sylfaen"/>
                <w:sz w:val="21"/>
                <w:szCs w:val="21"/>
                <w:lang w:val="hy-AM"/>
              </w:rPr>
              <w:t>Պատվիրատուն Կատարողին վճարում է համաձայն կատարված աշխատանքների և փոխարինված հրդեհային ազդանշանման լրակազմող համակարգերի արժեքի</w:t>
            </w:r>
            <w:r w:rsidRPr="00A07CE7">
              <w:rPr>
                <w:rFonts w:ascii="Sylfaen" w:hAnsi="Sylfaen"/>
                <w:sz w:val="21"/>
                <w:szCs w:val="21"/>
                <w:lang w:val="pt-BR"/>
              </w:rPr>
              <w:t>:</w:t>
            </w:r>
            <w:r w:rsidRPr="00A07CE7">
              <w:rPr>
                <w:rFonts w:ascii="Sylfaen" w:hAnsi="Sylfaen"/>
                <w:sz w:val="21"/>
                <w:szCs w:val="21"/>
                <w:lang w:val="hy-AM"/>
              </w:rPr>
              <w:t xml:space="preserve"> Վճարումը իրականացվում է համակարգի ստուգման մասին արձանագրության:</w:t>
            </w:r>
          </w:p>
          <w:p w:rsidR="007C7365" w:rsidRPr="007C7365" w:rsidRDefault="007C7365" w:rsidP="007C7365">
            <w:pPr>
              <w:shd w:val="clear" w:color="auto" w:fill="FFFFFF" w:themeFill="background1"/>
              <w:jc w:val="both"/>
              <w:rPr>
                <w:rFonts w:ascii="Sylfaen" w:hAnsi="Sylfaen"/>
                <w:sz w:val="21"/>
                <w:szCs w:val="21"/>
                <w:lang w:val="hy-AM" w:eastAsia="en-US"/>
              </w:rPr>
            </w:pPr>
          </w:p>
        </w:tc>
        <w:tc>
          <w:tcPr>
            <w:tcW w:w="5255" w:type="dxa"/>
            <w:tcBorders>
              <w:top w:val="nil"/>
              <w:left w:val="nil"/>
              <w:bottom w:val="nil"/>
              <w:right w:val="nil"/>
            </w:tcBorders>
          </w:tcPr>
          <w:p w:rsidR="007C7365" w:rsidRPr="007C7365" w:rsidRDefault="007C7365" w:rsidP="007C7365">
            <w:pPr>
              <w:shd w:val="clear" w:color="auto" w:fill="FFFFFF" w:themeFill="background1"/>
              <w:spacing w:before="120"/>
              <w:jc w:val="center"/>
              <w:rPr>
                <w:rFonts w:ascii="Sylfaen" w:hAnsi="Sylfaen"/>
                <w:b/>
                <w:sz w:val="20"/>
                <w:szCs w:val="20"/>
                <w:lang w:eastAsia="en-US"/>
              </w:rPr>
            </w:pPr>
            <w:r w:rsidRPr="007C7365">
              <w:rPr>
                <w:rFonts w:ascii="Sylfaen" w:hAnsi="Sylfaen"/>
                <w:b/>
                <w:sz w:val="20"/>
                <w:szCs w:val="20"/>
                <w:lang w:eastAsia="en-US"/>
              </w:rPr>
              <w:t>4. Цена Договора и порядок расчетов</w:t>
            </w:r>
          </w:p>
          <w:p w:rsidR="003328F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 xml:space="preserve">4.1. </w:t>
            </w:r>
            <w:r w:rsidR="003328F5">
              <w:rPr>
                <w:rFonts w:ascii="Sylfaen" w:hAnsi="Sylfaen"/>
                <w:sz w:val="20"/>
                <w:szCs w:val="20"/>
                <w:lang w:eastAsia="en-US"/>
              </w:rPr>
              <w:t xml:space="preserve">Максимальная сумма </w:t>
            </w:r>
            <w:r w:rsidR="00934A9E">
              <w:rPr>
                <w:rFonts w:ascii="Sylfaen" w:hAnsi="Sylfaen"/>
                <w:sz w:val="20"/>
                <w:szCs w:val="20"/>
                <w:lang w:eastAsia="en-US"/>
              </w:rPr>
              <w:t>расхода</w:t>
            </w:r>
            <w:r w:rsidR="003328F5" w:rsidRPr="003328F5">
              <w:rPr>
                <w:rFonts w:ascii="Sylfaen" w:hAnsi="Sylfaen"/>
                <w:sz w:val="20"/>
                <w:szCs w:val="20"/>
                <w:lang w:eastAsia="en-US"/>
              </w:rPr>
              <w:t xml:space="preserve"> договора составляет– 1 660 000 (один миллион шестьсот шестьдесят тысяч) драм РА без НДС или 1 992 000 (один миллион девятсот девяносто две тысячи) драм РА с НДС, которая определяется по факту выполненных работ, по единичным ценам, указанным в </w:t>
            </w:r>
            <w:r w:rsidR="00D762A9" w:rsidRPr="00D762A9">
              <w:rPr>
                <w:rFonts w:ascii="Sylfaen" w:hAnsi="Sylfaen"/>
                <w:sz w:val="20"/>
                <w:szCs w:val="20"/>
                <w:lang w:eastAsia="en-US"/>
              </w:rPr>
              <w:t>Приложение №2</w:t>
            </w:r>
            <w:r w:rsidR="00D762A9">
              <w:rPr>
                <w:rFonts w:ascii="Sylfaen" w:hAnsi="Sylfaen"/>
                <w:sz w:val="20"/>
                <w:szCs w:val="20"/>
                <w:lang w:eastAsia="en-US"/>
              </w:rPr>
              <w:t>.</w:t>
            </w:r>
          </w:p>
          <w:p w:rsidR="007C7365" w:rsidRPr="00C176E2" w:rsidRDefault="00C176E2" w:rsidP="00D762A9">
            <w:pPr>
              <w:jc w:val="both"/>
              <w:rPr>
                <w:rFonts w:ascii="Sylfaen" w:hAnsi="Sylfaen"/>
                <w:sz w:val="20"/>
                <w:szCs w:val="20"/>
                <w:lang w:val="hy-AM" w:eastAsia="en-US"/>
              </w:rPr>
            </w:pPr>
            <w:r w:rsidRPr="00A07CE7">
              <w:rPr>
                <w:rFonts w:ascii="Sylfaen" w:hAnsi="Sylfaen"/>
                <w:sz w:val="20"/>
                <w:szCs w:val="20"/>
              </w:rPr>
              <w:t>Заказчик выплачивает Исполнителю в соответствии со стоимостью выполненных работ и заменённых комплектующих систем пожарной сигнализации. Оплата осуществляется после подписания протокола проверки системы</w:t>
            </w:r>
            <w:r>
              <w:rPr>
                <w:rFonts w:ascii="Sylfaen" w:hAnsi="Sylfaen"/>
                <w:sz w:val="20"/>
                <w:szCs w:val="20"/>
                <w:lang w:val="hy-AM"/>
              </w:rPr>
              <w:t>.</w:t>
            </w:r>
          </w:p>
        </w:tc>
      </w:tr>
      <w:tr w:rsidR="007C7365" w:rsidRPr="007C7365" w:rsidTr="00946A5F">
        <w:trPr>
          <w:trHeight w:val="1668"/>
        </w:trPr>
        <w:tc>
          <w:tcPr>
            <w:tcW w:w="5531" w:type="dxa"/>
            <w:tcBorders>
              <w:top w:val="nil"/>
              <w:left w:val="nil"/>
              <w:bottom w:val="nil"/>
              <w:right w:val="nil"/>
            </w:tcBorders>
          </w:tcPr>
          <w:p w:rsidR="007C7365" w:rsidRPr="00946A5F" w:rsidRDefault="007C7365" w:rsidP="007C7365">
            <w:pPr>
              <w:shd w:val="clear" w:color="auto" w:fill="FFFFFF" w:themeFill="background1"/>
              <w:jc w:val="both"/>
              <w:rPr>
                <w:rFonts w:ascii="Sylfaen" w:hAnsi="Sylfaen"/>
                <w:sz w:val="21"/>
                <w:szCs w:val="21"/>
                <w:lang w:val="hy-AM" w:eastAsia="en-US"/>
              </w:rPr>
            </w:pPr>
            <w:r w:rsidRPr="007C7365">
              <w:rPr>
                <w:rFonts w:ascii="Sylfaen" w:hAnsi="Sylfaen"/>
                <w:sz w:val="21"/>
                <w:szCs w:val="21"/>
                <w:lang w:val="hy-AM" w:eastAsia="en-US"/>
              </w:rPr>
              <w:lastRenderedPageBreak/>
              <w:t>4.2.</w:t>
            </w:r>
            <w:r w:rsidRPr="007C7365">
              <w:rPr>
                <w:rFonts w:ascii="Sylfaen" w:hAnsi="Sylfaen"/>
                <w:sz w:val="21"/>
                <w:szCs w:val="21"/>
                <w:shd w:val="clear" w:color="auto" w:fill="FFFFFF"/>
                <w:lang w:val="hy-AM" w:eastAsia="en-US"/>
              </w:rPr>
              <w:t xml:space="preserve"> </w:t>
            </w:r>
            <w:r w:rsidR="00022EBF" w:rsidRPr="00022EBF">
              <w:rPr>
                <w:rFonts w:ascii="Sylfaen" w:hAnsi="Sylfaen" w:cs="Sylfaen"/>
                <w:sz w:val="21"/>
                <w:szCs w:val="21"/>
                <w:lang w:val="hy-AM" w:eastAsia="en-US"/>
              </w:rPr>
              <w:t>Պատվիրատուն</w:t>
            </w:r>
            <w:r w:rsidRPr="00022EBF">
              <w:rPr>
                <w:rFonts w:ascii="Sylfaen" w:hAnsi="Sylfaen"/>
                <w:sz w:val="21"/>
                <w:szCs w:val="21"/>
                <w:lang w:val="hy-AM" w:eastAsia="en-US"/>
              </w:rPr>
              <w:t xml:space="preserve"> </w:t>
            </w:r>
            <w:r w:rsidRPr="00022EBF">
              <w:rPr>
                <w:rFonts w:ascii="Sylfaen" w:hAnsi="Sylfaen" w:cs="Sylfaen"/>
                <w:sz w:val="21"/>
                <w:szCs w:val="21"/>
                <w:lang w:val="hy-AM" w:eastAsia="en-US"/>
              </w:rPr>
              <w:t>վճարում</w:t>
            </w:r>
            <w:r w:rsidRPr="00022EBF">
              <w:rPr>
                <w:rFonts w:ascii="Sylfaen" w:hAnsi="Sylfaen"/>
                <w:sz w:val="21"/>
                <w:szCs w:val="21"/>
                <w:lang w:val="hy-AM" w:eastAsia="en-US"/>
              </w:rPr>
              <w:t xml:space="preserve"> </w:t>
            </w:r>
            <w:r w:rsidRPr="00022EBF">
              <w:rPr>
                <w:rFonts w:ascii="Sylfaen" w:hAnsi="Sylfaen" w:cs="Sylfaen"/>
                <w:sz w:val="21"/>
                <w:szCs w:val="21"/>
                <w:lang w:val="hy-AM" w:eastAsia="en-US"/>
              </w:rPr>
              <w:t>է</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Պայմանագրի</w:t>
            </w:r>
            <w:r w:rsidRPr="007C7365">
              <w:rPr>
                <w:rFonts w:ascii="Sylfaen" w:hAnsi="Sylfaen"/>
                <w:sz w:val="21"/>
                <w:szCs w:val="21"/>
                <w:lang w:val="hy-AM" w:eastAsia="en-US"/>
              </w:rPr>
              <w:t xml:space="preserve"> 4.1 ենթա</w:t>
            </w:r>
            <w:r w:rsidRPr="007C7365">
              <w:rPr>
                <w:rFonts w:ascii="Sylfaen" w:hAnsi="Sylfaen" w:cs="Sylfaen"/>
                <w:sz w:val="21"/>
                <w:szCs w:val="21"/>
                <w:lang w:val="hy-AM" w:eastAsia="en-US"/>
              </w:rPr>
              <w:t>կետում</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նշված</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միջոցով</w:t>
            </w:r>
            <w:r w:rsidRPr="007C7365">
              <w:rPr>
                <w:rFonts w:ascii="Sylfaen" w:hAnsi="Sylfaen"/>
                <w:sz w:val="21"/>
                <w:szCs w:val="21"/>
                <w:lang w:val="hy-AM" w:eastAsia="en-US"/>
              </w:rPr>
              <w:t xml:space="preserve">` Ծառայությունների </w:t>
            </w:r>
            <w:r w:rsidRPr="007C7365">
              <w:rPr>
                <w:rFonts w:ascii="Sylfaen" w:hAnsi="Sylfaen" w:cs="Sylfaen"/>
                <w:sz w:val="21"/>
                <w:szCs w:val="21"/>
                <w:lang w:val="hy-AM" w:eastAsia="en-US"/>
              </w:rPr>
              <w:t>մատուցման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օրվանից</w:t>
            </w:r>
            <w:r w:rsidRPr="007C7365">
              <w:rPr>
                <w:rFonts w:ascii="Sylfaen" w:hAnsi="Sylfaen"/>
                <w:sz w:val="21"/>
                <w:szCs w:val="21"/>
                <w:lang w:val="hy-AM" w:eastAsia="en-US"/>
              </w:rPr>
              <w:t xml:space="preserve"> </w:t>
            </w:r>
            <w:r w:rsidR="00C176E2" w:rsidRPr="007C7365">
              <w:rPr>
                <w:rFonts w:ascii="Sylfaen" w:hAnsi="Sylfaen"/>
                <w:sz w:val="21"/>
                <w:szCs w:val="21"/>
                <w:lang w:val="hy-AM" w:eastAsia="en-US"/>
              </w:rPr>
              <w:t xml:space="preserve">10 </w:t>
            </w:r>
            <w:r w:rsidR="00C176E2" w:rsidRPr="007C7365">
              <w:rPr>
                <w:rFonts w:ascii="Sylfaen" w:hAnsi="Sylfaen"/>
                <w:sz w:val="21"/>
                <w:szCs w:val="21"/>
                <w:lang w:eastAsia="en-US"/>
              </w:rPr>
              <w:t>(</w:t>
            </w:r>
            <w:r w:rsidR="00C176E2" w:rsidRPr="007C7365">
              <w:rPr>
                <w:rFonts w:ascii="Sylfaen" w:hAnsi="Sylfaen"/>
                <w:sz w:val="21"/>
                <w:szCs w:val="21"/>
                <w:lang w:val="hy-AM" w:eastAsia="en-US"/>
              </w:rPr>
              <w:t>տաս</w:t>
            </w:r>
            <w:r w:rsidR="00C176E2" w:rsidRPr="007C7365">
              <w:rPr>
                <w:rFonts w:ascii="Sylfaen" w:hAnsi="Sylfaen"/>
                <w:sz w:val="21"/>
                <w:szCs w:val="21"/>
                <w:lang w:eastAsia="en-US"/>
              </w:rPr>
              <w:t>)</w:t>
            </w:r>
            <w:r w:rsidR="00C176E2">
              <w:rPr>
                <w:rFonts w:ascii="Sylfaen" w:hAnsi="Sylfaen"/>
                <w:sz w:val="21"/>
                <w:szCs w:val="21"/>
                <w:lang w:eastAsia="en-US"/>
              </w:rPr>
              <w:t xml:space="preserve"> </w:t>
            </w:r>
            <w:r w:rsidR="00C176E2">
              <w:rPr>
                <w:rFonts w:ascii="Sylfaen" w:hAnsi="Sylfaen"/>
                <w:sz w:val="21"/>
                <w:szCs w:val="21"/>
                <w:lang w:val="hy-AM" w:eastAsia="en-US"/>
              </w:rPr>
              <w:t>աշխատանքային</w:t>
            </w:r>
            <w:r w:rsidR="00C176E2" w:rsidRPr="007C7365">
              <w:rPr>
                <w:rFonts w:ascii="Sylfaen" w:hAnsi="Sylfaen"/>
                <w:sz w:val="21"/>
                <w:szCs w:val="21"/>
                <w:lang w:val="hy-AM" w:eastAsia="en-US"/>
              </w:rPr>
              <w:t xml:space="preserve"> </w:t>
            </w:r>
            <w:r w:rsidRPr="007C7365">
              <w:rPr>
                <w:rFonts w:ascii="Sylfaen" w:hAnsi="Sylfaen" w:cs="Sylfaen"/>
                <w:sz w:val="21"/>
                <w:szCs w:val="21"/>
                <w:lang w:val="hy-AM" w:eastAsia="en-US"/>
              </w:rPr>
              <w:t>ընթացքում</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Վճարումը</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կատարվում</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է</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դրամական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միջոցները</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Կատարողի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հաշվարկային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հաշվին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փոխանցելու</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միջոցով</w:t>
            </w:r>
            <w:r w:rsidR="00946A5F">
              <w:rPr>
                <w:rFonts w:ascii="Sylfaen" w:hAnsi="Sylfaen"/>
                <w:sz w:val="21"/>
                <w:szCs w:val="21"/>
                <w:lang w:val="hy-AM" w:eastAsia="en-US"/>
              </w:rPr>
              <w:t>:</w:t>
            </w:r>
          </w:p>
        </w:tc>
        <w:tc>
          <w:tcPr>
            <w:tcW w:w="5255" w:type="dxa"/>
            <w:tcBorders>
              <w:top w:val="nil"/>
              <w:left w:val="nil"/>
              <w:bottom w:val="nil"/>
              <w:right w:val="nil"/>
            </w:tcBorders>
          </w:tcPr>
          <w:p w:rsidR="007C7365" w:rsidRPr="007C7365" w:rsidRDefault="007C7365" w:rsidP="000545D4">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 xml:space="preserve">4.2. </w:t>
            </w:r>
            <w:r w:rsidR="00022EBF" w:rsidRPr="007C7365">
              <w:rPr>
                <w:rFonts w:ascii="Sylfaen" w:hAnsi="Sylfaen"/>
                <w:sz w:val="20"/>
                <w:szCs w:val="20"/>
                <w:lang w:eastAsia="en-US"/>
              </w:rPr>
              <w:t>Заказчик</w:t>
            </w:r>
            <w:r w:rsidRPr="007C7365">
              <w:rPr>
                <w:rFonts w:ascii="Sylfaen" w:hAnsi="Sylfaen"/>
                <w:sz w:val="20"/>
                <w:szCs w:val="20"/>
                <w:lang w:eastAsia="en-US"/>
              </w:rPr>
              <w:t xml:space="preserve"> оплачивает сумму, указанную в подпункте 4.1 Договора, в течение </w:t>
            </w:r>
            <w:r w:rsidR="00C176E2" w:rsidRPr="00A07CE7">
              <w:rPr>
                <w:rFonts w:ascii="Sylfaen" w:hAnsi="Sylfaen"/>
                <w:sz w:val="20"/>
                <w:szCs w:val="20"/>
                <w:lang w:eastAsia="en-US"/>
              </w:rPr>
              <w:t>10</w:t>
            </w:r>
            <w:r w:rsidR="00C176E2" w:rsidRPr="00A07CE7">
              <w:rPr>
                <w:rFonts w:ascii="Sylfaen" w:hAnsi="Sylfaen"/>
                <w:sz w:val="20"/>
                <w:szCs w:val="20"/>
                <w:lang w:val="hy-AM" w:eastAsia="en-US"/>
              </w:rPr>
              <w:t>(</w:t>
            </w:r>
            <w:r w:rsidR="00C176E2" w:rsidRPr="00A07CE7">
              <w:rPr>
                <w:rFonts w:ascii="Sylfaen" w:hAnsi="Sylfaen"/>
                <w:sz w:val="20"/>
                <w:szCs w:val="20"/>
                <w:lang w:eastAsia="en-US"/>
              </w:rPr>
              <w:t>десяти</w:t>
            </w:r>
            <w:r w:rsidR="00C176E2" w:rsidRPr="00A07CE7">
              <w:rPr>
                <w:rFonts w:ascii="Sylfaen" w:hAnsi="Sylfaen"/>
                <w:sz w:val="20"/>
                <w:szCs w:val="20"/>
                <w:lang w:val="hy-AM" w:eastAsia="en-US"/>
              </w:rPr>
              <w:t xml:space="preserve">) </w:t>
            </w:r>
            <w:r w:rsidR="00C176E2" w:rsidRPr="00A07CE7">
              <w:rPr>
                <w:rFonts w:ascii="Sylfaen" w:hAnsi="Sylfaen"/>
                <w:sz w:val="20"/>
                <w:szCs w:val="20"/>
                <w:lang w:eastAsia="en-US"/>
              </w:rPr>
              <w:t xml:space="preserve">рабочих дней </w:t>
            </w:r>
            <w:r w:rsidRPr="007C7365">
              <w:rPr>
                <w:rFonts w:ascii="Sylfaen" w:hAnsi="Sylfaen"/>
                <w:sz w:val="20"/>
                <w:szCs w:val="20"/>
                <w:lang w:eastAsia="en-US"/>
              </w:rPr>
              <w:t>от даты выполнения Услуг. Оплата производится путем перечисления денежных средств</w:t>
            </w:r>
            <w:r w:rsidR="00946A5F">
              <w:rPr>
                <w:rFonts w:ascii="Sylfaen" w:hAnsi="Sylfaen"/>
                <w:sz w:val="20"/>
                <w:szCs w:val="20"/>
                <w:lang w:eastAsia="en-US"/>
              </w:rPr>
              <w:t xml:space="preserve"> на расчетный счет Исполнителя.</w:t>
            </w:r>
          </w:p>
        </w:tc>
      </w:tr>
      <w:tr w:rsidR="007C7365" w:rsidRPr="007C7365" w:rsidTr="00946A5F">
        <w:trPr>
          <w:trHeight w:val="3290"/>
        </w:trPr>
        <w:tc>
          <w:tcPr>
            <w:tcW w:w="5531" w:type="dxa"/>
            <w:tcBorders>
              <w:top w:val="nil"/>
              <w:left w:val="nil"/>
              <w:bottom w:val="nil"/>
              <w:right w:val="nil"/>
            </w:tcBorders>
          </w:tcPr>
          <w:p w:rsidR="007C7365" w:rsidRPr="007C7365" w:rsidRDefault="007C7365" w:rsidP="007C7365">
            <w:pPr>
              <w:tabs>
                <w:tab w:val="left" w:pos="132"/>
              </w:tabs>
              <w:jc w:val="center"/>
              <w:rPr>
                <w:rFonts w:ascii="Sylfaen" w:hAnsi="Sylfaen" w:cs="Sylfaen"/>
                <w:b/>
                <w:sz w:val="21"/>
                <w:szCs w:val="21"/>
                <w:lang w:val="hy-AM" w:eastAsia="en-US"/>
              </w:rPr>
            </w:pPr>
            <w:r w:rsidRPr="007C7365">
              <w:rPr>
                <w:rFonts w:ascii="Sylfaen" w:hAnsi="Sylfaen"/>
                <w:b/>
                <w:sz w:val="21"/>
                <w:szCs w:val="21"/>
                <w:lang w:val="pt-BR" w:eastAsia="en-US"/>
              </w:rPr>
              <w:t>5</w:t>
            </w:r>
            <w:r w:rsidRPr="007C7365">
              <w:rPr>
                <w:rFonts w:ascii="Sylfaen" w:hAnsi="Sylfaen"/>
                <w:b/>
                <w:sz w:val="21"/>
                <w:szCs w:val="21"/>
                <w:lang w:val="hy-AM" w:eastAsia="en-US"/>
              </w:rPr>
              <w:t xml:space="preserve">.  </w:t>
            </w:r>
            <w:r w:rsidRPr="007C7365">
              <w:rPr>
                <w:rFonts w:ascii="Sylfaen" w:hAnsi="Sylfaen" w:cs="Sylfaen"/>
                <w:b/>
                <w:sz w:val="21"/>
                <w:szCs w:val="21"/>
                <w:lang w:val="hy-AM" w:eastAsia="en-US"/>
              </w:rPr>
              <w:t xml:space="preserve">Անհաղթահարելի ուժի ազդեցությունը </w:t>
            </w:r>
          </w:p>
          <w:p w:rsidR="007C7365" w:rsidRPr="007C7365" w:rsidRDefault="007C7365" w:rsidP="007C7365">
            <w:pPr>
              <w:tabs>
                <w:tab w:val="left" w:pos="132"/>
              </w:tabs>
              <w:jc w:val="center"/>
              <w:rPr>
                <w:rFonts w:ascii="Sylfaen" w:hAnsi="Sylfaen" w:cs="Times Armenian"/>
                <w:b/>
                <w:sz w:val="21"/>
                <w:szCs w:val="21"/>
                <w:lang w:val="hy-AM" w:eastAsia="en-US"/>
              </w:rPr>
            </w:pPr>
            <w:r w:rsidRPr="007C7365">
              <w:rPr>
                <w:rFonts w:ascii="Sylfaen" w:hAnsi="Sylfaen" w:cs="Times Armenian"/>
                <w:b/>
                <w:sz w:val="21"/>
                <w:szCs w:val="21"/>
                <w:lang w:val="hy-AM" w:eastAsia="en-US"/>
              </w:rPr>
              <w:t>(</w:t>
            </w:r>
            <w:r w:rsidRPr="007C7365">
              <w:rPr>
                <w:rFonts w:ascii="Sylfaen" w:hAnsi="Sylfaen" w:cs="Sylfaen"/>
                <w:b/>
                <w:sz w:val="21"/>
                <w:szCs w:val="21"/>
                <w:lang w:val="hy-AM" w:eastAsia="en-US"/>
              </w:rPr>
              <w:t>ՖՈՐՍ</w:t>
            </w:r>
            <w:r w:rsidRPr="007C7365">
              <w:rPr>
                <w:rFonts w:ascii="Sylfaen" w:hAnsi="Sylfaen" w:cs="Times Armenian"/>
                <w:b/>
                <w:sz w:val="21"/>
                <w:szCs w:val="21"/>
                <w:lang w:val="hy-AM" w:eastAsia="en-US"/>
              </w:rPr>
              <w:t>-</w:t>
            </w:r>
            <w:r w:rsidRPr="007C7365">
              <w:rPr>
                <w:rFonts w:ascii="Sylfaen" w:hAnsi="Sylfaen" w:cs="Sylfaen"/>
                <w:b/>
                <w:sz w:val="21"/>
                <w:szCs w:val="21"/>
                <w:lang w:val="hy-AM" w:eastAsia="en-US"/>
              </w:rPr>
              <w:t>ՄԱԺՈՐ</w:t>
            </w:r>
            <w:r w:rsidRPr="007C7365">
              <w:rPr>
                <w:rFonts w:ascii="Sylfaen" w:hAnsi="Sylfaen" w:cs="Times Armenian"/>
                <w:b/>
                <w:sz w:val="21"/>
                <w:szCs w:val="21"/>
                <w:lang w:val="hy-AM" w:eastAsia="en-US"/>
              </w:rPr>
              <w:t>)</w:t>
            </w:r>
          </w:p>
          <w:p w:rsidR="007C7365" w:rsidRPr="007C7365" w:rsidRDefault="007C7365" w:rsidP="007C7365">
            <w:pPr>
              <w:tabs>
                <w:tab w:val="left" w:pos="132"/>
              </w:tabs>
              <w:jc w:val="both"/>
              <w:rPr>
                <w:rFonts w:ascii="Sylfaen" w:hAnsi="Sylfaen"/>
                <w:sz w:val="21"/>
                <w:szCs w:val="21"/>
                <w:lang w:val="hy-AM" w:eastAsia="en-US"/>
              </w:rPr>
            </w:pPr>
            <w:r w:rsidRPr="007C7365">
              <w:rPr>
                <w:rFonts w:ascii="Sylfaen" w:hAnsi="Sylfaen"/>
                <w:sz w:val="21"/>
                <w:szCs w:val="21"/>
                <w:lang w:val="hy-AM" w:eastAsia="en-US"/>
              </w:rPr>
              <w:t>5.1</w:t>
            </w:r>
            <w:r w:rsidRPr="007C7365">
              <w:rPr>
                <w:rFonts w:ascii="Sylfaen" w:hAnsi="Sylfaen" w:cs="Sylfaen"/>
                <w:sz w:val="21"/>
                <w:szCs w:val="21"/>
                <w:lang w:val="pt-BR" w:eastAsia="en-US"/>
              </w:rPr>
              <w:t xml:space="preserve">. </w:t>
            </w:r>
            <w:r w:rsidRPr="007C7365">
              <w:rPr>
                <w:rFonts w:ascii="Sylfaen" w:hAnsi="Sylfaen" w:cs="Sylfaen"/>
                <w:sz w:val="21"/>
                <w:szCs w:val="21"/>
                <w:lang w:val="hy-AM" w:eastAsia="en-US"/>
              </w:rPr>
              <w:t>Կողմերը</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Պայմանագրով</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նախատեսված</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պարտավորություններն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ամբողջությամբ</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կամ</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մասնակիորեն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չկատարելու</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համար</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ազատվում</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են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պատասխանատվությունից,</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եթե</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դա</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տեղի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է</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ունեցել</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անհաղթահարելի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ուժի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ազդեցության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հետևանքով</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որը</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ծագել</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է</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Պայմանագիրը</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կնքելուց</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հետո</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արտակարգ</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իրավիճակի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բնույթի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իրադարձությունների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արդյունքում</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որը</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Կողմերը</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չէին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կարող</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կանխատեսել</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կամ</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կանխարգելել</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Պայմանագիրը</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կնքելու</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պահին</w:t>
            </w:r>
            <w:r w:rsidR="00946A5F">
              <w:rPr>
                <w:rFonts w:ascii="Sylfaen" w:hAnsi="Sylfaen"/>
                <w:sz w:val="21"/>
                <w:szCs w:val="21"/>
                <w:lang w:val="hy-AM" w:eastAsia="en-US"/>
              </w:rPr>
              <w:t>:</w:t>
            </w:r>
          </w:p>
          <w:p w:rsidR="007C7365" w:rsidRPr="007C7365" w:rsidRDefault="007C7365" w:rsidP="007C7365">
            <w:pPr>
              <w:tabs>
                <w:tab w:val="left" w:pos="132"/>
              </w:tabs>
              <w:jc w:val="both"/>
              <w:rPr>
                <w:rFonts w:ascii="Sylfaen" w:hAnsi="Sylfaen"/>
                <w:sz w:val="21"/>
                <w:szCs w:val="21"/>
                <w:lang w:val="hy-AM" w:eastAsia="en-US"/>
              </w:rPr>
            </w:pPr>
          </w:p>
        </w:tc>
        <w:tc>
          <w:tcPr>
            <w:tcW w:w="5255" w:type="dxa"/>
            <w:tcBorders>
              <w:top w:val="nil"/>
              <w:left w:val="nil"/>
              <w:bottom w:val="nil"/>
              <w:right w:val="nil"/>
            </w:tcBorders>
          </w:tcPr>
          <w:p w:rsidR="007C7365" w:rsidRPr="007C7365" w:rsidRDefault="007C7365" w:rsidP="007C7365">
            <w:pPr>
              <w:shd w:val="clear" w:color="auto" w:fill="FFFFFF" w:themeFill="background1"/>
              <w:jc w:val="center"/>
              <w:rPr>
                <w:rFonts w:ascii="Sylfaen" w:hAnsi="Sylfaen"/>
                <w:b/>
                <w:sz w:val="20"/>
                <w:szCs w:val="20"/>
                <w:lang w:val="hy-AM" w:eastAsia="en-US"/>
              </w:rPr>
            </w:pPr>
            <w:r w:rsidRPr="007C7365">
              <w:rPr>
                <w:rFonts w:ascii="Sylfaen" w:hAnsi="Sylfaen"/>
                <w:b/>
                <w:sz w:val="20"/>
                <w:szCs w:val="20"/>
                <w:lang w:eastAsia="en-US"/>
              </w:rPr>
              <w:t xml:space="preserve">5. </w:t>
            </w:r>
            <w:r w:rsidRPr="007C7365">
              <w:rPr>
                <w:rFonts w:ascii="Sylfaen" w:hAnsi="Sylfaen"/>
                <w:b/>
                <w:sz w:val="20"/>
                <w:szCs w:val="20"/>
                <w:lang w:val="hy-AM" w:eastAsia="en-US"/>
              </w:rPr>
              <w:t>Oбстоятельства непреодолимой силы</w:t>
            </w:r>
          </w:p>
          <w:p w:rsidR="007C7365" w:rsidRPr="007C7365" w:rsidRDefault="007C7365" w:rsidP="007C7365">
            <w:pPr>
              <w:shd w:val="clear" w:color="auto" w:fill="FFFFFF" w:themeFill="background1"/>
              <w:jc w:val="center"/>
              <w:rPr>
                <w:rFonts w:ascii="Sylfaen" w:hAnsi="Sylfaen"/>
                <w:b/>
                <w:sz w:val="20"/>
                <w:szCs w:val="20"/>
                <w:lang w:val="hy-AM" w:eastAsia="en-US"/>
              </w:rPr>
            </w:pPr>
            <w:r w:rsidRPr="007C7365">
              <w:rPr>
                <w:rFonts w:ascii="Sylfaen" w:hAnsi="Sylfaen"/>
                <w:b/>
                <w:sz w:val="20"/>
                <w:szCs w:val="20"/>
                <w:lang w:eastAsia="en-US"/>
              </w:rPr>
              <w:t>(ФОРС-МАЖОР)</w:t>
            </w:r>
            <w:r w:rsidRPr="007C7365">
              <w:rPr>
                <w:rFonts w:ascii="Sylfaen" w:hAnsi="Sylfaen"/>
                <w:b/>
                <w:sz w:val="20"/>
                <w:szCs w:val="20"/>
                <w:lang w:val="hy-AM" w:eastAsia="en-US"/>
              </w:rPr>
              <w:t xml:space="preserve"> </w:t>
            </w:r>
          </w:p>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val="hy-AM" w:eastAsia="en-US"/>
              </w:rPr>
              <w:t>5</w:t>
            </w:r>
            <w:r w:rsidRPr="007C7365">
              <w:rPr>
                <w:rFonts w:ascii="Sylfaen" w:hAnsi="Sylfaen"/>
                <w:sz w:val="20"/>
                <w:szCs w:val="20"/>
                <w:lang w:eastAsia="en-US"/>
              </w:rPr>
              <w:t xml:space="preserve">.1.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7C7365">
              <w:rPr>
                <w:rFonts w:ascii="Sylfaen" w:hAnsi="Sylfaen"/>
                <w:sz w:val="20"/>
                <w:szCs w:val="20"/>
                <w:lang w:val="hy-AM" w:eastAsia="en-US"/>
              </w:rPr>
              <w:t>непреодолимой силы</w:t>
            </w:r>
            <w:r w:rsidRPr="007C7365">
              <w:rPr>
                <w:rFonts w:ascii="Sylfaen" w:hAnsi="Sylfaen"/>
                <w:sz w:val="20"/>
                <w:szCs w:val="20"/>
                <w:lang w:eastAsia="en-US"/>
              </w:rPr>
              <w:t>,</w:t>
            </w:r>
            <w:r w:rsidRPr="007C7365">
              <w:rPr>
                <w:rFonts w:ascii="Sylfaen" w:hAnsi="Sylfaen"/>
                <w:sz w:val="20"/>
                <w:szCs w:val="20"/>
                <w:lang w:val="hy-AM" w:eastAsia="en-US"/>
              </w:rPr>
              <w:t xml:space="preserve"> </w:t>
            </w:r>
            <w:r w:rsidRPr="007C7365">
              <w:rPr>
                <w:rFonts w:ascii="Sylfaen" w:hAnsi="Sylfaen"/>
                <w:sz w:val="20"/>
                <w:szCs w:val="20"/>
                <w:lang w:eastAsia="en-US"/>
              </w:rPr>
              <w:t>которые стороны не могли предвидеть или предотвратить на момент заключения Договора.</w:t>
            </w:r>
          </w:p>
        </w:tc>
      </w:tr>
      <w:tr w:rsidR="007C7365" w:rsidRPr="007C7365" w:rsidTr="00946A5F">
        <w:trPr>
          <w:trHeight w:val="1253"/>
        </w:trPr>
        <w:tc>
          <w:tcPr>
            <w:tcW w:w="5531" w:type="dxa"/>
            <w:tcBorders>
              <w:top w:val="nil"/>
              <w:left w:val="nil"/>
              <w:bottom w:val="nil"/>
              <w:right w:val="nil"/>
            </w:tcBorders>
          </w:tcPr>
          <w:p w:rsidR="007C7365" w:rsidRPr="00946A5F" w:rsidRDefault="007C7365" w:rsidP="007C7365">
            <w:pPr>
              <w:shd w:val="clear" w:color="auto" w:fill="FFFFFF" w:themeFill="background1"/>
              <w:jc w:val="both"/>
              <w:rPr>
                <w:rFonts w:ascii="Sylfaen" w:hAnsi="Sylfaen"/>
                <w:sz w:val="21"/>
                <w:szCs w:val="21"/>
                <w:shd w:val="clear" w:color="auto" w:fill="FFFFFF"/>
                <w:lang w:val="hy-AM" w:eastAsia="en-US"/>
              </w:rPr>
            </w:pPr>
            <w:r w:rsidRPr="007C7365">
              <w:rPr>
                <w:rFonts w:ascii="Sylfaen" w:hAnsi="Sylfaen" w:cs="Sylfaen"/>
                <w:sz w:val="21"/>
                <w:szCs w:val="21"/>
                <w:lang w:val="pt-BR" w:eastAsia="en-US"/>
              </w:rPr>
              <w:t>5.2.</w:t>
            </w:r>
            <w:r w:rsidRPr="007C7365">
              <w:rPr>
                <w:rFonts w:ascii="Sylfaen" w:hAnsi="Sylfaen" w:cs="Sylfaen"/>
                <w:sz w:val="21"/>
                <w:szCs w:val="21"/>
                <w:shd w:val="clear" w:color="auto" w:fill="FFFFFF"/>
                <w:lang w:val="hy-AM" w:eastAsia="en-US"/>
              </w:rPr>
              <w:t xml:space="preserve"> Անհաղթահարելի</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ուժի</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հանգամանքների</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առաջացումը</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Կողմերը</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պետք</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է</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հաստատեն</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իրավասու</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մարմինների</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փաստաթղթերով</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այդպիսի</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հանգամանքների</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առաջացման</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պահից</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սկսած</w:t>
            </w:r>
            <w:r w:rsidRPr="007C7365">
              <w:rPr>
                <w:rFonts w:ascii="Sylfaen" w:hAnsi="Sylfaen"/>
                <w:sz w:val="21"/>
                <w:szCs w:val="21"/>
                <w:shd w:val="clear" w:color="auto" w:fill="FFFFFF"/>
                <w:lang w:val="hy-AM" w:eastAsia="en-US"/>
              </w:rPr>
              <w:t xml:space="preserve"> 10 - </w:t>
            </w:r>
            <w:r w:rsidRPr="007C7365">
              <w:rPr>
                <w:rFonts w:ascii="Sylfaen" w:hAnsi="Sylfaen" w:cs="Sylfaen"/>
                <w:sz w:val="21"/>
                <w:szCs w:val="21"/>
                <w:shd w:val="clear" w:color="auto" w:fill="FFFFFF"/>
                <w:lang w:val="hy-AM" w:eastAsia="en-US"/>
              </w:rPr>
              <w:t>օրյա</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ժամկետում</w:t>
            </w:r>
            <w:r w:rsidR="00946A5F">
              <w:rPr>
                <w:rFonts w:ascii="Sylfaen" w:hAnsi="Sylfaen"/>
                <w:sz w:val="21"/>
                <w:szCs w:val="21"/>
                <w:shd w:val="clear" w:color="auto" w:fill="FFFFFF"/>
                <w:lang w:val="hy-AM" w:eastAsia="en-US"/>
              </w:rPr>
              <w:t>:</w:t>
            </w:r>
          </w:p>
        </w:tc>
        <w:tc>
          <w:tcPr>
            <w:tcW w:w="5255" w:type="dxa"/>
            <w:tcBorders>
              <w:top w:val="nil"/>
              <w:left w:val="nil"/>
              <w:bottom w:val="nil"/>
              <w:right w:val="nil"/>
            </w:tcBorders>
          </w:tcPr>
          <w:p w:rsidR="007C7365" w:rsidRPr="007C7365" w:rsidRDefault="007C7365" w:rsidP="007C7365">
            <w:pPr>
              <w:widowControl w:val="0"/>
              <w:shd w:val="clear" w:color="auto" w:fill="FFFFFF"/>
              <w:autoSpaceDE w:val="0"/>
              <w:autoSpaceDN w:val="0"/>
              <w:adjustRightInd w:val="0"/>
              <w:jc w:val="both"/>
              <w:rPr>
                <w:rFonts w:ascii="Sylfaen" w:hAnsi="Sylfaen"/>
                <w:sz w:val="20"/>
                <w:szCs w:val="20"/>
                <w:lang w:eastAsia="en-US"/>
              </w:rPr>
            </w:pPr>
            <w:r w:rsidRPr="007C7365">
              <w:rPr>
                <w:rFonts w:ascii="Sylfaen" w:hAnsi="Sylfaen"/>
                <w:sz w:val="20"/>
                <w:szCs w:val="20"/>
                <w:lang w:val="hy-AM" w:eastAsia="en-US"/>
              </w:rPr>
              <w:t>5</w:t>
            </w:r>
            <w:r w:rsidRPr="007C7365">
              <w:rPr>
                <w:rFonts w:ascii="Sylfaen" w:hAnsi="Sylfaen"/>
                <w:sz w:val="20"/>
                <w:szCs w:val="20"/>
                <w:lang w:eastAsia="en-US"/>
              </w:rPr>
              <w:t>.2. Наступление обстоятельств непреодолимой силы,</w:t>
            </w:r>
            <w:r w:rsidRPr="007C7365">
              <w:rPr>
                <w:rFonts w:ascii="Sylfaen" w:hAnsi="Sylfaen"/>
                <w:b/>
                <w:sz w:val="20"/>
                <w:szCs w:val="20"/>
                <w:lang w:eastAsia="en-US"/>
              </w:rPr>
              <w:t xml:space="preserve"> </w:t>
            </w:r>
            <w:r w:rsidRPr="007C7365">
              <w:rPr>
                <w:rFonts w:ascii="Sylfaen" w:hAnsi="Sylfaen"/>
                <w:sz w:val="20"/>
                <w:szCs w:val="20"/>
                <w:lang w:eastAsia="en-US"/>
              </w:rPr>
              <w:t>Стороны должны подтвердить документами компетентных органов в 10-дневный срок с момента возникновения таких обстоятельств.</w:t>
            </w:r>
          </w:p>
        </w:tc>
      </w:tr>
      <w:tr w:rsidR="007C7365" w:rsidRPr="007C7365" w:rsidTr="00946A5F">
        <w:trPr>
          <w:trHeight w:val="1662"/>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1"/>
                <w:szCs w:val="21"/>
                <w:lang w:val="hy-AM" w:eastAsia="en-US"/>
              </w:rPr>
            </w:pPr>
            <w:r w:rsidRPr="007C7365">
              <w:rPr>
                <w:rFonts w:ascii="Sylfaen" w:hAnsi="Sylfaen" w:cs="Sylfaen"/>
                <w:sz w:val="21"/>
                <w:szCs w:val="21"/>
                <w:lang w:val="hy-AM" w:eastAsia="en-US"/>
              </w:rPr>
              <w:t>5.3.</w:t>
            </w:r>
            <w:r w:rsidRPr="007C7365">
              <w:rPr>
                <w:rFonts w:ascii="Sylfaen" w:hAnsi="Sylfaen" w:cs="Sylfaen"/>
                <w:sz w:val="21"/>
                <w:szCs w:val="21"/>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7C7365">
              <w:rPr>
                <w:rFonts w:ascii="Sylfaen" w:hAnsi="Sylfaen"/>
                <w:sz w:val="21"/>
                <w:szCs w:val="21"/>
                <w:lang w:val="hy-AM" w:eastAsia="en-US"/>
              </w:rPr>
              <w:t>:</w:t>
            </w:r>
          </w:p>
          <w:p w:rsidR="007C7365" w:rsidRPr="007C7365" w:rsidRDefault="007C7365" w:rsidP="007C7365">
            <w:pPr>
              <w:shd w:val="clear" w:color="auto" w:fill="FFFFFF" w:themeFill="background1"/>
              <w:jc w:val="both"/>
              <w:rPr>
                <w:rFonts w:ascii="Sylfaen" w:hAnsi="Sylfaen"/>
                <w:sz w:val="21"/>
                <w:szCs w:val="21"/>
                <w:lang w:val="hy-AM" w:eastAsia="en-US"/>
              </w:rPr>
            </w:pPr>
          </w:p>
        </w:tc>
        <w:tc>
          <w:tcPr>
            <w:tcW w:w="5255" w:type="dxa"/>
            <w:tcBorders>
              <w:top w:val="nil"/>
              <w:left w:val="nil"/>
              <w:bottom w:val="nil"/>
              <w:right w:val="nil"/>
            </w:tcBorders>
          </w:tcPr>
          <w:p w:rsidR="007C7365" w:rsidRPr="007C7365" w:rsidRDefault="007C7365" w:rsidP="007C7365">
            <w:pPr>
              <w:widowControl w:val="0"/>
              <w:shd w:val="clear" w:color="auto" w:fill="FFFFFF"/>
              <w:autoSpaceDE w:val="0"/>
              <w:autoSpaceDN w:val="0"/>
              <w:adjustRightInd w:val="0"/>
              <w:jc w:val="both"/>
              <w:rPr>
                <w:rFonts w:ascii="Sylfaen" w:hAnsi="Sylfaen"/>
                <w:sz w:val="20"/>
                <w:szCs w:val="20"/>
                <w:lang w:val="hy-AM" w:eastAsia="en-US"/>
              </w:rPr>
            </w:pPr>
            <w:r w:rsidRPr="007C7365">
              <w:rPr>
                <w:rFonts w:ascii="Sylfaen" w:hAnsi="Sylfaen"/>
                <w:sz w:val="20"/>
                <w:szCs w:val="20"/>
                <w:lang w:val="hy-AM" w:eastAsia="en-US"/>
              </w:rPr>
              <w:t>5.3</w:t>
            </w:r>
            <w:r w:rsidRPr="007C7365">
              <w:rPr>
                <w:rFonts w:ascii="Sylfaen" w:hAnsi="Sylfaen"/>
                <w:sz w:val="20"/>
                <w:szCs w:val="20"/>
                <w:lang w:eastAsia="en-US"/>
              </w:rPr>
              <w:t xml:space="preserve"> Если воздействие обстоятельств непреодолимой силы</w:t>
            </w:r>
            <w:r w:rsidRPr="007C7365">
              <w:rPr>
                <w:rFonts w:ascii="Sylfaen" w:hAnsi="Sylfaen"/>
                <w:b/>
                <w:sz w:val="20"/>
                <w:szCs w:val="20"/>
                <w:lang w:val="hy-AM" w:eastAsia="en-US"/>
              </w:rPr>
              <w:t xml:space="preserve"> </w:t>
            </w:r>
            <w:r w:rsidRPr="007C7365">
              <w:rPr>
                <w:rFonts w:ascii="Sylfaen" w:hAnsi="Sylfaen"/>
                <w:sz w:val="20"/>
                <w:szCs w:val="20"/>
                <w:lang w:eastAsia="en-US"/>
              </w:rPr>
              <w:t xml:space="preserve">продолжается более 1 (одного) месяца, каждая из Сторон имеет право расторгнуть Договор, письменно уведомив об этом другую </w:t>
            </w:r>
            <w:r w:rsidRPr="007C7365">
              <w:rPr>
                <w:rFonts w:ascii="Sylfaen" w:hAnsi="Sylfaen"/>
                <w:sz w:val="20"/>
                <w:szCs w:val="20"/>
                <w:lang w:val="en-US" w:eastAsia="en-US"/>
              </w:rPr>
              <w:t>Сторону.</w:t>
            </w:r>
          </w:p>
        </w:tc>
      </w:tr>
      <w:tr w:rsidR="007C7365" w:rsidRPr="007C7365" w:rsidTr="00946A5F">
        <w:trPr>
          <w:trHeight w:val="2201"/>
        </w:trPr>
        <w:tc>
          <w:tcPr>
            <w:tcW w:w="5531" w:type="dxa"/>
            <w:tcBorders>
              <w:top w:val="nil"/>
              <w:left w:val="nil"/>
              <w:bottom w:val="nil"/>
              <w:right w:val="nil"/>
            </w:tcBorders>
          </w:tcPr>
          <w:p w:rsidR="007C7365" w:rsidRPr="007C7365" w:rsidRDefault="007C7365" w:rsidP="007C7365">
            <w:pPr>
              <w:tabs>
                <w:tab w:val="left" w:pos="132"/>
              </w:tabs>
              <w:ind w:firstLine="91"/>
              <w:jc w:val="center"/>
              <w:rPr>
                <w:rFonts w:ascii="Sylfaen" w:hAnsi="Sylfaen" w:cs="Sylfaen"/>
                <w:b/>
                <w:sz w:val="21"/>
                <w:szCs w:val="21"/>
                <w:lang w:val="hy-AM" w:eastAsia="en-US"/>
              </w:rPr>
            </w:pPr>
            <w:r w:rsidRPr="007C7365">
              <w:rPr>
                <w:rFonts w:ascii="Sylfaen" w:hAnsi="Sylfaen" w:cs="Sylfaen"/>
                <w:b/>
                <w:sz w:val="21"/>
                <w:szCs w:val="21"/>
                <w:lang w:val="hy-AM" w:eastAsia="en-US"/>
              </w:rPr>
              <w:t>6</w:t>
            </w:r>
            <w:r w:rsidRPr="007C7365">
              <w:rPr>
                <w:rFonts w:ascii="Sylfaen" w:hAnsi="Sylfaen" w:cs="Sylfaen"/>
                <w:b/>
                <w:sz w:val="21"/>
                <w:szCs w:val="21"/>
                <w:lang w:val="pt-BR" w:eastAsia="en-US"/>
              </w:rPr>
              <w:t>.</w:t>
            </w:r>
            <w:r w:rsidRPr="007C7365">
              <w:rPr>
                <w:rFonts w:ascii="Sylfaen" w:hAnsi="Sylfaen"/>
                <w:b/>
                <w:sz w:val="21"/>
                <w:szCs w:val="21"/>
                <w:lang w:val="pt-BR" w:eastAsia="en-US"/>
              </w:rPr>
              <w:t xml:space="preserve"> </w:t>
            </w:r>
            <w:r w:rsidRPr="007C7365">
              <w:rPr>
                <w:rFonts w:ascii="Sylfaen" w:hAnsi="Sylfaen" w:cs="Sylfaen"/>
                <w:b/>
                <w:sz w:val="21"/>
                <w:szCs w:val="21"/>
                <w:lang w:val="hy-AM" w:eastAsia="en-US"/>
              </w:rPr>
              <w:t>Կողմերի</w:t>
            </w:r>
            <w:r w:rsidRPr="007C7365">
              <w:rPr>
                <w:rFonts w:ascii="Sylfaen" w:hAnsi="Sylfaen"/>
                <w:b/>
                <w:sz w:val="21"/>
                <w:szCs w:val="21"/>
                <w:lang w:val="hy-AM" w:eastAsia="en-US"/>
              </w:rPr>
              <w:t xml:space="preserve"> </w:t>
            </w:r>
            <w:r w:rsidRPr="007C7365">
              <w:rPr>
                <w:rFonts w:ascii="Sylfaen" w:hAnsi="Sylfaen" w:cs="Sylfaen"/>
                <w:b/>
                <w:sz w:val="21"/>
                <w:szCs w:val="21"/>
                <w:lang w:val="hy-AM" w:eastAsia="en-US"/>
              </w:rPr>
              <w:t>պատասխանատվությունը</w:t>
            </w:r>
          </w:p>
          <w:p w:rsidR="007C7365" w:rsidRPr="007C7365" w:rsidRDefault="007C7365" w:rsidP="007C7365">
            <w:pPr>
              <w:jc w:val="both"/>
              <w:rPr>
                <w:rFonts w:ascii="Sylfaen" w:hAnsi="Sylfaen"/>
                <w:sz w:val="21"/>
                <w:szCs w:val="21"/>
                <w:lang w:val="hy-AM" w:eastAsia="en-US"/>
              </w:rPr>
            </w:pPr>
            <w:r w:rsidRPr="007C7365">
              <w:rPr>
                <w:rFonts w:ascii="Sylfaen" w:hAnsi="Sylfaen"/>
                <w:sz w:val="21"/>
                <w:szCs w:val="21"/>
                <w:lang w:val="hy-AM" w:eastAsia="en-US"/>
              </w:rPr>
              <w:t>6.1. Պայմանագրով նախատեսված մատուցված Ծառայությունների դիմաց  վճարի ուշացման դեպքում, Կատարողն իրավունք ունի  Պատվիրատուից գանձել  0,13%-ի չափով տույժ՝ չվճարած արժեքից, ուշացման յուրաքանչյուր օրվա համար, բայց ոչ ավել քան Ծառայությունների ընդհանուր  արժեքի 10%-ից:</w:t>
            </w:r>
          </w:p>
          <w:p w:rsidR="007C7365" w:rsidRPr="007C7365" w:rsidRDefault="007C7365" w:rsidP="007C7365">
            <w:pPr>
              <w:tabs>
                <w:tab w:val="left" w:pos="132"/>
              </w:tabs>
              <w:jc w:val="both"/>
              <w:rPr>
                <w:rFonts w:ascii="Sylfaen" w:hAnsi="Sylfaen" w:cs="Sylfaen"/>
                <w:sz w:val="21"/>
                <w:szCs w:val="21"/>
                <w:lang w:val="hy-AM" w:eastAsia="en-US"/>
              </w:rPr>
            </w:pPr>
          </w:p>
        </w:tc>
        <w:tc>
          <w:tcPr>
            <w:tcW w:w="5255" w:type="dxa"/>
            <w:tcBorders>
              <w:top w:val="nil"/>
              <w:left w:val="nil"/>
              <w:bottom w:val="nil"/>
              <w:right w:val="nil"/>
            </w:tcBorders>
          </w:tcPr>
          <w:p w:rsidR="007C7365" w:rsidRPr="007C7365" w:rsidRDefault="007C7365" w:rsidP="007C7365">
            <w:pPr>
              <w:jc w:val="center"/>
              <w:rPr>
                <w:rFonts w:ascii="Sylfaen" w:hAnsi="Sylfaen"/>
                <w:b/>
                <w:sz w:val="20"/>
                <w:szCs w:val="20"/>
                <w:lang w:eastAsia="en-US"/>
              </w:rPr>
            </w:pPr>
            <w:r w:rsidRPr="007C7365">
              <w:rPr>
                <w:rFonts w:ascii="Sylfaen" w:hAnsi="Sylfaen"/>
                <w:b/>
                <w:sz w:val="20"/>
                <w:szCs w:val="20"/>
                <w:lang w:val="hy-AM" w:eastAsia="en-US"/>
              </w:rPr>
              <w:t>6</w:t>
            </w:r>
            <w:r w:rsidRPr="007C7365">
              <w:rPr>
                <w:rFonts w:ascii="Sylfaen" w:hAnsi="Sylfaen"/>
                <w:b/>
                <w:sz w:val="20"/>
                <w:szCs w:val="20"/>
                <w:lang w:val="pt-BR" w:eastAsia="en-US"/>
              </w:rPr>
              <w:t xml:space="preserve">. </w:t>
            </w:r>
            <w:r w:rsidRPr="007C7365">
              <w:rPr>
                <w:rFonts w:ascii="Sylfaen" w:hAnsi="Sylfaen"/>
                <w:b/>
                <w:sz w:val="20"/>
                <w:szCs w:val="20"/>
                <w:lang w:eastAsia="en-US"/>
              </w:rPr>
              <w:t>Ответственность сторон</w:t>
            </w:r>
          </w:p>
          <w:p w:rsidR="007C7365" w:rsidRPr="007C7365" w:rsidRDefault="007C7365" w:rsidP="007C7365">
            <w:pPr>
              <w:jc w:val="both"/>
              <w:rPr>
                <w:sz w:val="21"/>
                <w:szCs w:val="21"/>
              </w:rPr>
            </w:pPr>
            <w:r w:rsidRPr="007C7365">
              <w:rPr>
                <w:sz w:val="21"/>
                <w:szCs w:val="21"/>
                <w:lang w:val="hy-AM"/>
              </w:rPr>
              <w:t>6</w:t>
            </w:r>
            <w:r w:rsidRPr="007C7365">
              <w:rPr>
                <w:sz w:val="21"/>
                <w:szCs w:val="21"/>
              </w:rPr>
              <w:t>.1. В случае просрочки оплаты за предоставленные Услуги, предусмотренным Договорам, Исполнитель в праве взыскать с Заказчика пени в размере 0.13 % от неоплаченной суммы, за каждый день просрочки, но не более 10% от общей суммы Услуг.</w:t>
            </w:r>
          </w:p>
          <w:p w:rsidR="007C7365" w:rsidRPr="007C7365" w:rsidRDefault="007C7365" w:rsidP="007C7365">
            <w:pPr>
              <w:jc w:val="both"/>
              <w:rPr>
                <w:rFonts w:ascii="Sylfaen" w:hAnsi="Sylfaen"/>
                <w:sz w:val="20"/>
                <w:szCs w:val="20"/>
                <w:lang w:eastAsia="en-US"/>
              </w:rPr>
            </w:pPr>
          </w:p>
        </w:tc>
      </w:tr>
      <w:tr w:rsidR="007C7365" w:rsidRPr="007C7365" w:rsidTr="00946A5F">
        <w:trPr>
          <w:trHeight w:val="2211"/>
        </w:trPr>
        <w:tc>
          <w:tcPr>
            <w:tcW w:w="5531" w:type="dxa"/>
            <w:tcBorders>
              <w:top w:val="nil"/>
              <w:left w:val="nil"/>
              <w:bottom w:val="nil"/>
              <w:right w:val="nil"/>
            </w:tcBorders>
          </w:tcPr>
          <w:p w:rsidR="007C7365" w:rsidRPr="007C7365" w:rsidRDefault="007C7365" w:rsidP="007C7365">
            <w:pPr>
              <w:autoSpaceDE w:val="0"/>
              <w:autoSpaceDN w:val="0"/>
              <w:adjustRightInd w:val="0"/>
              <w:jc w:val="both"/>
              <w:rPr>
                <w:rFonts w:ascii="Sylfaen" w:hAnsi="Sylfaen"/>
                <w:sz w:val="21"/>
                <w:szCs w:val="21"/>
                <w:lang w:val="pt-BR" w:eastAsia="en-US"/>
              </w:rPr>
            </w:pPr>
            <w:r w:rsidRPr="007C7365">
              <w:rPr>
                <w:rFonts w:ascii="Sylfaen" w:hAnsi="Sylfaen"/>
                <w:sz w:val="21"/>
                <w:szCs w:val="21"/>
                <w:lang w:val="hy-AM" w:eastAsia="en-US"/>
              </w:rPr>
              <w:t>6.1.1.Կատարողի կողմից Պայմանագրով նախատեսված Ծառայությունների  ոչ պատշաճ կատարման դեպքում Պատվիրատուն իրավունք ունի Կատարողից գանձել  0,13%-ի չափով տույժ Ծառայությունների ընդհանուր արժեքից, յուրաքանչյուր ուշացած օրվա համար մինչ փաստացի կատարումը, բայց ոչ ավել քան Ծառայությունների ընդհանուր  արժեքի 10%-ից</w:t>
            </w:r>
            <w:r w:rsidRPr="007C7365">
              <w:rPr>
                <w:rFonts w:ascii="Sylfaen" w:hAnsi="Sylfaen"/>
                <w:sz w:val="21"/>
                <w:szCs w:val="21"/>
                <w:lang w:val="pt-BR" w:eastAsia="en-US"/>
              </w:rPr>
              <w:t xml:space="preserve"> </w:t>
            </w:r>
          </w:p>
          <w:p w:rsidR="007C7365" w:rsidRPr="007C7365" w:rsidRDefault="007C7365" w:rsidP="007C7365">
            <w:pPr>
              <w:autoSpaceDE w:val="0"/>
              <w:autoSpaceDN w:val="0"/>
              <w:adjustRightInd w:val="0"/>
              <w:jc w:val="both"/>
              <w:rPr>
                <w:rFonts w:ascii="Sylfaen" w:hAnsi="Sylfaen"/>
                <w:sz w:val="21"/>
                <w:szCs w:val="21"/>
                <w:lang w:val="pt-BR" w:eastAsia="en-US"/>
              </w:rPr>
            </w:pPr>
          </w:p>
        </w:tc>
        <w:tc>
          <w:tcPr>
            <w:tcW w:w="5255" w:type="dxa"/>
            <w:tcBorders>
              <w:top w:val="nil"/>
              <w:left w:val="nil"/>
              <w:bottom w:val="nil"/>
              <w:right w:val="nil"/>
            </w:tcBorders>
          </w:tcPr>
          <w:p w:rsidR="007C7365" w:rsidRPr="007C7365" w:rsidRDefault="007C7365" w:rsidP="007C7365">
            <w:pPr>
              <w:autoSpaceDE w:val="0"/>
              <w:autoSpaceDN w:val="0"/>
              <w:adjustRightInd w:val="0"/>
              <w:jc w:val="both"/>
              <w:rPr>
                <w:sz w:val="21"/>
                <w:szCs w:val="21"/>
              </w:rPr>
            </w:pPr>
            <w:r w:rsidRPr="007C7365">
              <w:rPr>
                <w:sz w:val="21"/>
                <w:szCs w:val="21"/>
                <w:lang w:val="hy-AM"/>
              </w:rPr>
              <w:t>6</w:t>
            </w:r>
            <w:r w:rsidRPr="007C7365">
              <w:rPr>
                <w:sz w:val="21"/>
                <w:szCs w:val="21"/>
              </w:rPr>
              <w:t>.1.1 В случае невыполнения Услуг в надлежащем качестве со стороны Исполнителя, предусмотренным Договором, Заказчик в праве взыскать с Исполнителя пени в размере 0.13 % за каждый день до фактического исполнения, но не более 10% от общей суммы Услуг.</w:t>
            </w:r>
          </w:p>
          <w:p w:rsidR="007C7365" w:rsidRPr="007C7365" w:rsidRDefault="007C7365" w:rsidP="007C7365">
            <w:pPr>
              <w:widowControl w:val="0"/>
              <w:tabs>
                <w:tab w:val="left" w:pos="-240"/>
                <w:tab w:val="left" w:pos="709"/>
                <w:tab w:val="left" w:pos="7982"/>
              </w:tabs>
              <w:suppressAutoHyphens/>
              <w:jc w:val="both"/>
              <w:rPr>
                <w:rFonts w:ascii="Sylfaen" w:hAnsi="Sylfaen"/>
                <w:sz w:val="20"/>
                <w:szCs w:val="20"/>
                <w:lang w:eastAsia="en-US"/>
              </w:rPr>
            </w:pPr>
          </w:p>
        </w:tc>
      </w:tr>
      <w:tr w:rsidR="007C7365" w:rsidRPr="007C7365" w:rsidTr="00946A5F">
        <w:trPr>
          <w:trHeight w:val="269"/>
        </w:trPr>
        <w:tc>
          <w:tcPr>
            <w:tcW w:w="5531" w:type="dxa"/>
            <w:tcBorders>
              <w:top w:val="nil"/>
              <w:left w:val="nil"/>
              <w:bottom w:val="nil"/>
              <w:right w:val="nil"/>
            </w:tcBorders>
          </w:tcPr>
          <w:p w:rsidR="007C7365" w:rsidRPr="007C7365" w:rsidRDefault="007C7365" w:rsidP="007C7365">
            <w:pPr>
              <w:autoSpaceDE w:val="0"/>
              <w:autoSpaceDN w:val="0"/>
              <w:adjustRightInd w:val="0"/>
              <w:jc w:val="center"/>
              <w:rPr>
                <w:rFonts w:ascii="Sylfaen" w:hAnsi="Sylfaen" w:cs="Sylfaen"/>
                <w:b/>
                <w:sz w:val="21"/>
                <w:szCs w:val="21"/>
                <w:lang w:val="hy-AM" w:eastAsia="en-US"/>
              </w:rPr>
            </w:pPr>
            <w:r w:rsidRPr="007C7365">
              <w:rPr>
                <w:rFonts w:ascii="Sylfaen" w:hAnsi="Sylfaen" w:cs="Sylfaen"/>
                <w:b/>
                <w:sz w:val="21"/>
                <w:szCs w:val="21"/>
                <w:lang w:val="hy-AM" w:eastAsia="en-US"/>
              </w:rPr>
              <w:t>7</w:t>
            </w:r>
            <w:r w:rsidRPr="007C7365">
              <w:rPr>
                <w:rFonts w:ascii="Sylfaen" w:hAnsi="Sylfaen" w:cs="Sylfaen"/>
                <w:b/>
                <w:sz w:val="21"/>
                <w:szCs w:val="21"/>
                <w:lang w:val="pt-BR" w:eastAsia="en-US"/>
              </w:rPr>
              <w:t>.</w:t>
            </w:r>
            <w:r w:rsidRPr="007C7365">
              <w:rPr>
                <w:rFonts w:ascii="Sylfaen" w:hAnsi="Sylfaen" w:cs="Sylfaen"/>
                <w:b/>
                <w:sz w:val="21"/>
                <w:szCs w:val="21"/>
                <w:lang w:val="hy-AM" w:eastAsia="en-US"/>
              </w:rPr>
              <w:t xml:space="preserve"> Պայմանագրի</w:t>
            </w:r>
            <w:r w:rsidRPr="007C7365">
              <w:rPr>
                <w:rFonts w:ascii="Sylfaen" w:hAnsi="Sylfaen"/>
                <w:b/>
                <w:sz w:val="21"/>
                <w:szCs w:val="21"/>
                <w:lang w:val="hy-AM" w:eastAsia="en-US"/>
              </w:rPr>
              <w:t xml:space="preserve"> </w:t>
            </w:r>
            <w:r w:rsidRPr="007C7365">
              <w:rPr>
                <w:rFonts w:ascii="Sylfaen" w:hAnsi="Sylfaen" w:cs="Sylfaen"/>
                <w:b/>
                <w:sz w:val="21"/>
                <w:szCs w:val="21"/>
                <w:lang w:val="hy-AM" w:eastAsia="en-US"/>
              </w:rPr>
              <w:t>գործողության</w:t>
            </w:r>
            <w:r w:rsidRPr="007C7365">
              <w:rPr>
                <w:rFonts w:ascii="Sylfaen" w:hAnsi="Sylfaen"/>
                <w:b/>
                <w:sz w:val="21"/>
                <w:szCs w:val="21"/>
                <w:lang w:val="hy-AM" w:eastAsia="en-US"/>
              </w:rPr>
              <w:t xml:space="preserve"> </w:t>
            </w:r>
            <w:r w:rsidRPr="007C7365">
              <w:rPr>
                <w:rFonts w:ascii="Sylfaen" w:hAnsi="Sylfaen" w:cs="Sylfaen"/>
                <w:b/>
                <w:sz w:val="21"/>
                <w:szCs w:val="21"/>
                <w:lang w:val="hy-AM" w:eastAsia="en-US"/>
              </w:rPr>
              <w:t>ժամկետը</w:t>
            </w:r>
          </w:p>
        </w:tc>
        <w:tc>
          <w:tcPr>
            <w:tcW w:w="5255" w:type="dxa"/>
            <w:tcBorders>
              <w:top w:val="nil"/>
              <w:left w:val="nil"/>
              <w:bottom w:val="nil"/>
              <w:right w:val="nil"/>
            </w:tcBorders>
          </w:tcPr>
          <w:p w:rsidR="007C7365" w:rsidRPr="007C7365" w:rsidRDefault="007C7365" w:rsidP="007C7365">
            <w:pPr>
              <w:widowControl w:val="0"/>
              <w:tabs>
                <w:tab w:val="left" w:pos="-240"/>
                <w:tab w:val="left" w:pos="709"/>
                <w:tab w:val="left" w:pos="7982"/>
              </w:tabs>
              <w:suppressAutoHyphens/>
              <w:jc w:val="center"/>
              <w:rPr>
                <w:rFonts w:ascii="Sylfaen" w:hAnsi="Sylfaen"/>
                <w:sz w:val="20"/>
                <w:szCs w:val="20"/>
                <w:lang w:val="hy-AM" w:eastAsia="en-US"/>
              </w:rPr>
            </w:pPr>
            <w:r w:rsidRPr="007C7365">
              <w:rPr>
                <w:rFonts w:ascii="Sylfaen" w:hAnsi="Sylfaen"/>
                <w:b/>
                <w:sz w:val="20"/>
                <w:szCs w:val="20"/>
                <w:lang w:val="hy-AM" w:eastAsia="en-US"/>
              </w:rPr>
              <w:t>7</w:t>
            </w:r>
            <w:r w:rsidRPr="007C7365">
              <w:rPr>
                <w:rFonts w:ascii="Sylfaen" w:hAnsi="Sylfaen"/>
                <w:b/>
                <w:sz w:val="20"/>
                <w:szCs w:val="20"/>
                <w:lang w:eastAsia="en-US"/>
              </w:rPr>
              <w:t>.</w:t>
            </w:r>
            <w:r w:rsidRPr="007C7365">
              <w:rPr>
                <w:rFonts w:ascii="Sylfaen" w:hAnsi="Sylfaen"/>
                <w:b/>
                <w:sz w:val="20"/>
                <w:szCs w:val="20"/>
                <w:lang w:val="en-US" w:eastAsia="en-US"/>
              </w:rPr>
              <w:t xml:space="preserve"> Срок действия </w:t>
            </w:r>
            <w:r w:rsidRPr="007C7365">
              <w:rPr>
                <w:rFonts w:ascii="Sylfaen" w:hAnsi="Sylfaen"/>
                <w:b/>
                <w:sz w:val="20"/>
                <w:szCs w:val="20"/>
                <w:lang w:eastAsia="en-US"/>
              </w:rPr>
              <w:t>Д</w:t>
            </w:r>
            <w:r w:rsidRPr="007C7365">
              <w:rPr>
                <w:rFonts w:ascii="Sylfaen" w:hAnsi="Sylfaen"/>
                <w:b/>
                <w:sz w:val="20"/>
                <w:szCs w:val="20"/>
                <w:lang w:val="en-US" w:eastAsia="en-US"/>
              </w:rPr>
              <w:t>оговора</w:t>
            </w:r>
          </w:p>
        </w:tc>
      </w:tr>
      <w:tr w:rsidR="007C7365" w:rsidRPr="007C7365" w:rsidTr="00946A5F">
        <w:trPr>
          <w:trHeight w:val="554"/>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1"/>
                <w:szCs w:val="21"/>
                <w:lang w:val="hy-AM" w:eastAsia="en-US"/>
              </w:rPr>
            </w:pPr>
            <w:r w:rsidRPr="007C7365">
              <w:rPr>
                <w:rFonts w:ascii="Sylfaen" w:hAnsi="Sylfaen"/>
                <w:sz w:val="21"/>
                <w:szCs w:val="21"/>
                <w:lang w:val="hy-AM" w:eastAsia="en-US"/>
              </w:rPr>
              <w:t xml:space="preserve">7.1. </w:t>
            </w:r>
            <w:r w:rsidR="00C176E2" w:rsidRPr="007C7365">
              <w:rPr>
                <w:rFonts w:ascii="Sylfaen" w:hAnsi="Sylfaen" w:cs="Sylfaen"/>
                <w:sz w:val="21"/>
                <w:szCs w:val="21"/>
                <w:lang w:val="hy-AM" w:eastAsia="en-US"/>
              </w:rPr>
              <w:t>Պայմանագիրն</w:t>
            </w:r>
            <w:r w:rsidR="00C176E2" w:rsidRPr="007C7365">
              <w:rPr>
                <w:rFonts w:ascii="Sylfaen" w:hAnsi="Sylfaen"/>
                <w:sz w:val="21"/>
                <w:szCs w:val="21"/>
                <w:lang w:val="hy-AM" w:eastAsia="en-US"/>
              </w:rPr>
              <w:t xml:space="preserve"> </w:t>
            </w:r>
            <w:r w:rsidR="00C176E2" w:rsidRPr="007C7365">
              <w:rPr>
                <w:rFonts w:ascii="Sylfaen" w:hAnsi="Sylfaen" w:cs="Sylfaen"/>
                <w:sz w:val="21"/>
                <w:szCs w:val="21"/>
                <w:lang w:val="hy-AM" w:eastAsia="en-US"/>
              </w:rPr>
              <w:t>ուժի</w:t>
            </w:r>
            <w:r w:rsidR="00C176E2" w:rsidRPr="007C7365">
              <w:rPr>
                <w:rFonts w:ascii="Sylfaen" w:hAnsi="Sylfaen"/>
                <w:sz w:val="21"/>
                <w:szCs w:val="21"/>
                <w:lang w:val="hy-AM" w:eastAsia="en-US"/>
              </w:rPr>
              <w:t xml:space="preserve"> </w:t>
            </w:r>
            <w:r w:rsidR="00C176E2" w:rsidRPr="007C7365">
              <w:rPr>
                <w:rFonts w:ascii="Sylfaen" w:hAnsi="Sylfaen" w:cs="Sylfaen"/>
                <w:sz w:val="21"/>
                <w:szCs w:val="21"/>
                <w:lang w:val="hy-AM" w:eastAsia="en-US"/>
              </w:rPr>
              <w:t>մեջ</w:t>
            </w:r>
            <w:r w:rsidR="00C176E2" w:rsidRPr="007C7365">
              <w:rPr>
                <w:rFonts w:ascii="Sylfaen" w:hAnsi="Sylfaen"/>
                <w:sz w:val="21"/>
                <w:szCs w:val="21"/>
                <w:lang w:val="hy-AM" w:eastAsia="en-US"/>
              </w:rPr>
              <w:t xml:space="preserve"> </w:t>
            </w:r>
            <w:r w:rsidR="00C176E2" w:rsidRPr="007C7365">
              <w:rPr>
                <w:rFonts w:ascii="Sylfaen" w:hAnsi="Sylfaen" w:cs="Sylfaen"/>
                <w:sz w:val="21"/>
                <w:szCs w:val="21"/>
                <w:lang w:val="hy-AM" w:eastAsia="en-US"/>
              </w:rPr>
              <w:t>է</w:t>
            </w:r>
            <w:r w:rsidR="00C176E2" w:rsidRPr="007C7365">
              <w:rPr>
                <w:rFonts w:ascii="Sylfaen" w:hAnsi="Sylfaen"/>
                <w:sz w:val="21"/>
                <w:szCs w:val="21"/>
                <w:lang w:val="hy-AM" w:eastAsia="en-US"/>
              </w:rPr>
              <w:t xml:space="preserve"> </w:t>
            </w:r>
            <w:r w:rsidR="00C176E2" w:rsidRPr="007C7365">
              <w:rPr>
                <w:rFonts w:ascii="Sylfaen" w:hAnsi="Sylfaen" w:cs="Sylfaen"/>
                <w:sz w:val="21"/>
                <w:szCs w:val="21"/>
                <w:lang w:val="hy-AM" w:eastAsia="en-US"/>
              </w:rPr>
              <w:t>մտնում</w:t>
            </w:r>
            <w:r w:rsidR="00C176E2" w:rsidRPr="007C7365">
              <w:rPr>
                <w:rFonts w:ascii="Sylfaen" w:hAnsi="Sylfaen"/>
                <w:sz w:val="21"/>
                <w:szCs w:val="21"/>
                <w:lang w:val="hy-AM" w:eastAsia="en-US"/>
              </w:rPr>
              <w:t xml:space="preserve"> </w:t>
            </w:r>
            <w:r w:rsidR="00C176E2" w:rsidRPr="007C7365">
              <w:rPr>
                <w:rFonts w:ascii="Sylfaen" w:hAnsi="Sylfaen" w:cs="Sylfaen"/>
                <w:sz w:val="21"/>
                <w:szCs w:val="21"/>
                <w:lang w:val="hy-AM" w:eastAsia="en-US"/>
              </w:rPr>
              <w:t>Կողմերի</w:t>
            </w:r>
            <w:r w:rsidR="00C176E2" w:rsidRPr="007C7365">
              <w:rPr>
                <w:rFonts w:ascii="Sylfaen" w:hAnsi="Sylfaen"/>
                <w:sz w:val="21"/>
                <w:szCs w:val="21"/>
                <w:lang w:val="hy-AM" w:eastAsia="en-US"/>
              </w:rPr>
              <w:t xml:space="preserve"> </w:t>
            </w:r>
            <w:r w:rsidR="00C176E2" w:rsidRPr="007C7365">
              <w:rPr>
                <w:rFonts w:ascii="Sylfaen" w:hAnsi="Sylfaen" w:cs="Sylfaen"/>
                <w:sz w:val="21"/>
                <w:szCs w:val="21"/>
                <w:lang w:val="hy-AM" w:eastAsia="en-US"/>
              </w:rPr>
              <w:t>ստորագրման</w:t>
            </w:r>
            <w:r w:rsidR="00C176E2" w:rsidRPr="007C7365">
              <w:rPr>
                <w:rFonts w:ascii="Sylfaen" w:hAnsi="Sylfaen"/>
                <w:sz w:val="21"/>
                <w:szCs w:val="21"/>
                <w:lang w:val="hy-AM" w:eastAsia="en-US"/>
              </w:rPr>
              <w:t xml:space="preserve"> </w:t>
            </w:r>
            <w:r w:rsidR="00C176E2" w:rsidRPr="007C7365">
              <w:rPr>
                <w:rFonts w:ascii="Sylfaen" w:hAnsi="Sylfaen" w:cs="Sylfaen"/>
                <w:sz w:val="21"/>
                <w:szCs w:val="21"/>
                <w:lang w:val="hy-AM" w:eastAsia="en-US"/>
              </w:rPr>
              <w:t>պահից</w:t>
            </w:r>
            <w:r w:rsidR="00C176E2" w:rsidRPr="007C7365">
              <w:rPr>
                <w:rFonts w:ascii="Sylfaen" w:hAnsi="Sylfaen"/>
                <w:sz w:val="21"/>
                <w:szCs w:val="21"/>
                <w:lang w:val="hy-AM" w:eastAsia="en-US"/>
              </w:rPr>
              <w:t xml:space="preserve"> </w:t>
            </w:r>
            <w:r w:rsidR="00C176E2" w:rsidRPr="007C7365">
              <w:rPr>
                <w:rFonts w:ascii="Sylfaen" w:hAnsi="Sylfaen" w:cs="Sylfaen"/>
                <w:sz w:val="21"/>
                <w:szCs w:val="21"/>
                <w:lang w:val="hy-AM" w:eastAsia="en-US"/>
              </w:rPr>
              <w:t>և</w:t>
            </w:r>
            <w:r w:rsidR="00C176E2" w:rsidRPr="007C7365">
              <w:rPr>
                <w:rFonts w:ascii="Sylfaen" w:hAnsi="Sylfaen"/>
                <w:sz w:val="21"/>
                <w:szCs w:val="21"/>
                <w:lang w:val="hy-AM" w:eastAsia="en-US"/>
              </w:rPr>
              <w:t xml:space="preserve"> </w:t>
            </w:r>
            <w:r w:rsidR="00C176E2" w:rsidRPr="007C7365">
              <w:rPr>
                <w:rFonts w:ascii="Sylfaen" w:hAnsi="Sylfaen" w:cs="Sylfaen"/>
                <w:sz w:val="21"/>
                <w:szCs w:val="21"/>
                <w:lang w:val="hy-AM" w:eastAsia="en-US"/>
              </w:rPr>
              <w:t>գործում</w:t>
            </w:r>
            <w:r w:rsidR="00C176E2" w:rsidRPr="007C7365">
              <w:rPr>
                <w:rFonts w:ascii="Sylfaen" w:hAnsi="Sylfaen"/>
                <w:sz w:val="21"/>
                <w:szCs w:val="21"/>
                <w:lang w:val="hy-AM" w:eastAsia="en-US"/>
              </w:rPr>
              <w:t xml:space="preserve"> </w:t>
            </w:r>
            <w:r w:rsidR="00C176E2" w:rsidRPr="007C7365">
              <w:rPr>
                <w:rFonts w:ascii="Sylfaen" w:hAnsi="Sylfaen" w:cs="Sylfaen"/>
                <w:sz w:val="21"/>
                <w:szCs w:val="21"/>
                <w:lang w:val="hy-AM" w:eastAsia="en-US"/>
              </w:rPr>
              <w:t>է</w:t>
            </w:r>
            <w:r w:rsidR="00C176E2" w:rsidRPr="007C7365">
              <w:rPr>
                <w:rFonts w:ascii="Sylfaen" w:hAnsi="Sylfaen"/>
                <w:sz w:val="21"/>
                <w:szCs w:val="21"/>
                <w:lang w:val="hy-AM" w:eastAsia="en-US"/>
              </w:rPr>
              <w:t xml:space="preserve"> </w:t>
            </w:r>
            <w:r w:rsidR="00C176E2">
              <w:rPr>
                <w:rFonts w:ascii="Sylfaen" w:hAnsi="Sylfaen" w:cs="Sylfaen"/>
                <w:sz w:val="21"/>
                <w:szCs w:val="21"/>
                <w:lang w:val="hy-AM" w:eastAsia="en-US"/>
              </w:rPr>
              <w:t>մեկ տարի ժամկետով</w:t>
            </w:r>
            <w:r w:rsidR="00C176E2" w:rsidRPr="007C7365">
              <w:rPr>
                <w:rFonts w:ascii="Sylfaen" w:hAnsi="Sylfaen"/>
                <w:sz w:val="21"/>
                <w:szCs w:val="21"/>
                <w:lang w:val="hy-AM" w:eastAsia="en-US"/>
              </w:rPr>
              <w:t>:</w:t>
            </w:r>
          </w:p>
        </w:tc>
        <w:tc>
          <w:tcPr>
            <w:tcW w:w="5255" w:type="dxa"/>
            <w:tcBorders>
              <w:top w:val="nil"/>
              <w:left w:val="nil"/>
              <w:bottom w:val="nil"/>
              <w:right w:val="nil"/>
            </w:tcBorders>
          </w:tcPr>
          <w:p w:rsidR="007C7365" w:rsidRPr="007C7365" w:rsidRDefault="007C7365" w:rsidP="007C7365">
            <w:pPr>
              <w:widowControl w:val="0"/>
              <w:tabs>
                <w:tab w:val="left" w:pos="-240"/>
                <w:tab w:val="left" w:pos="709"/>
                <w:tab w:val="left" w:pos="7982"/>
              </w:tabs>
              <w:suppressAutoHyphens/>
              <w:jc w:val="both"/>
              <w:rPr>
                <w:rFonts w:ascii="Sylfaen" w:hAnsi="Sylfaen"/>
                <w:sz w:val="20"/>
                <w:szCs w:val="20"/>
                <w:lang w:eastAsia="en-US"/>
              </w:rPr>
            </w:pPr>
            <w:r w:rsidRPr="007C7365">
              <w:rPr>
                <w:rFonts w:ascii="Sylfaen" w:hAnsi="Sylfaen"/>
                <w:sz w:val="20"/>
                <w:szCs w:val="20"/>
                <w:lang w:val="hy-AM" w:eastAsia="en-US"/>
              </w:rPr>
              <w:t>7.1</w:t>
            </w:r>
            <w:r w:rsidRPr="007C7365">
              <w:rPr>
                <w:rFonts w:ascii="Sylfaen" w:hAnsi="Sylfaen"/>
                <w:sz w:val="20"/>
                <w:szCs w:val="20"/>
                <w:lang w:eastAsia="en-US"/>
              </w:rPr>
              <w:t xml:space="preserve"> </w:t>
            </w:r>
            <w:r w:rsidR="00C176E2" w:rsidRPr="007C7365">
              <w:rPr>
                <w:rFonts w:ascii="Sylfaen" w:hAnsi="Sylfaen"/>
                <w:sz w:val="20"/>
                <w:szCs w:val="20"/>
                <w:lang w:eastAsia="en-US"/>
              </w:rPr>
              <w:t>Договор вступает в силу с момента его подписания</w:t>
            </w:r>
            <w:r w:rsidR="00C176E2" w:rsidRPr="007C7365">
              <w:rPr>
                <w:rFonts w:ascii="Sylfaen" w:hAnsi="Sylfaen"/>
                <w:sz w:val="20"/>
                <w:szCs w:val="20"/>
                <w:lang w:val="hy-AM" w:eastAsia="en-US"/>
              </w:rPr>
              <w:t xml:space="preserve"> </w:t>
            </w:r>
            <w:r w:rsidR="00C176E2">
              <w:rPr>
                <w:rFonts w:ascii="Sylfaen" w:hAnsi="Sylfaen"/>
                <w:sz w:val="20"/>
                <w:szCs w:val="20"/>
                <w:lang w:eastAsia="en-US"/>
              </w:rPr>
              <w:t>сторонами и действует со сроком на один год.</w:t>
            </w:r>
          </w:p>
        </w:tc>
      </w:tr>
      <w:tr w:rsidR="007C7365" w:rsidRPr="007C7365" w:rsidTr="00343AED">
        <w:trPr>
          <w:trHeight w:val="577"/>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1"/>
                <w:szCs w:val="21"/>
                <w:lang w:val="hy-AM" w:eastAsia="en-US"/>
              </w:rPr>
            </w:pPr>
            <w:r w:rsidRPr="007C7365">
              <w:rPr>
                <w:rFonts w:ascii="Sylfaen" w:hAnsi="Sylfaen"/>
                <w:sz w:val="21"/>
                <w:szCs w:val="21"/>
                <w:lang w:val="hy-AM" w:eastAsia="en-US"/>
              </w:rPr>
              <w:t xml:space="preserve">7.2. Կողմերի համաձայնությամբ Պայմանագիրը կարող է երկարաձգվել յուրաքանչյուր հաջորդ տարվա համար՝ լրացուցիչ համաձայնագիր կնքելու միջոցով, </w:t>
            </w:r>
            <w:r w:rsidR="00C176E2">
              <w:rPr>
                <w:rFonts w:ascii="Sylfaen" w:hAnsi="Sylfaen"/>
                <w:sz w:val="21"/>
                <w:szCs w:val="21"/>
                <w:lang w:val="hy-AM" w:eastAsia="en-US"/>
              </w:rPr>
              <w:t>եթե</w:t>
            </w:r>
            <w:r w:rsidR="00C176E2" w:rsidRPr="007C7365">
              <w:rPr>
                <w:rFonts w:ascii="Sylfaen" w:hAnsi="Sylfaen"/>
                <w:sz w:val="21"/>
                <w:szCs w:val="21"/>
                <w:lang w:val="hy-AM" w:eastAsia="en-US"/>
              </w:rPr>
              <w:t xml:space="preserve"> </w:t>
            </w:r>
            <w:r w:rsidR="00C176E2" w:rsidRPr="007C7365">
              <w:rPr>
                <w:rFonts w:ascii="Sylfaen" w:hAnsi="Sylfaen"/>
                <w:sz w:val="21"/>
                <w:szCs w:val="21"/>
                <w:lang w:val="hy-AM" w:eastAsia="en-US"/>
              </w:rPr>
              <w:lastRenderedPageBreak/>
              <w:t>Ծառայությունների արժեքը</w:t>
            </w:r>
            <w:r w:rsidR="00CD40AC">
              <w:rPr>
                <w:rFonts w:ascii="Sylfaen" w:hAnsi="Sylfaen"/>
                <w:sz w:val="21"/>
                <w:szCs w:val="21"/>
                <w:lang w:val="hy-AM" w:eastAsia="en-US"/>
              </w:rPr>
              <w:t xml:space="preserve"> մեկ միավորի համար</w:t>
            </w:r>
            <w:r w:rsidR="00C176E2" w:rsidRPr="007C7365">
              <w:rPr>
                <w:rFonts w:ascii="Sylfaen" w:hAnsi="Sylfaen"/>
                <w:sz w:val="21"/>
                <w:szCs w:val="21"/>
                <w:lang w:val="hy-AM" w:eastAsia="en-US"/>
              </w:rPr>
              <w:t xml:space="preserve"> չի ավելանում:</w:t>
            </w:r>
          </w:p>
        </w:tc>
        <w:tc>
          <w:tcPr>
            <w:tcW w:w="5255" w:type="dxa"/>
            <w:tcBorders>
              <w:top w:val="nil"/>
              <w:left w:val="nil"/>
              <w:bottom w:val="nil"/>
              <w:right w:val="nil"/>
            </w:tcBorders>
          </w:tcPr>
          <w:p w:rsidR="007C7365" w:rsidRPr="007C7365" w:rsidRDefault="007C7365" w:rsidP="007C7365">
            <w:pPr>
              <w:widowControl w:val="0"/>
              <w:tabs>
                <w:tab w:val="left" w:pos="-240"/>
                <w:tab w:val="left" w:pos="709"/>
                <w:tab w:val="left" w:pos="7982"/>
              </w:tabs>
              <w:suppressAutoHyphens/>
              <w:jc w:val="both"/>
              <w:rPr>
                <w:rFonts w:ascii="Sylfaen" w:hAnsi="Sylfaen"/>
                <w:sz w:val="20"/>
                <w:szCs w:val="20"/>
                <w:lang w:val="hy-AM" w:eastAsia="en-US"/>
              </w:rPr>
            </w:pPr>
            <w:r w:rsidRPr="007C7365">
              <w:rPr>
                <w:rFonts w:ascii="Sylfaen" w:hAnsi="Sylfaen"/>
                <w:sz w:val="20"/>
                <w:szCs w:val="20"/>
                <w:lang w:val="hy-AM" w:eastAsia="en-US"/>
              </w:rPr>
              <w:lastRenderedPageBreak/>
              <w:t>7</w:t>
            </w:r>
            <w:r w:rsidRPr="007C7365">
              <w:rPr>
                <w:rFonts w:ascii="Sylfaen" w:hAnsi="Sylfaen"/>
                <w:sz w:val="20"/>
                <w:szCs w:val="20"/>
                <w:lang w:eastAsia="en-US"/>
              </w:rPr>
              <w:t xml:space="preserve">.2. По соглашению сторон Договор может быть пролонгирован на каждый последующий год путем заключения дополнительного соглашения, </w:t>
            </w:r>
            <w:r w:rsidR="00C176E2" w:rsidRPr="00A07CE7">
              <w:rPr>
                <w:rFonts w:ascii="Sylfaen" w:hAnsi="Sylfaen"/>
                <w:sz w:val="20"/>
                <w:szCs w:val="20"/>
                <w:lang w:eastAsia="en-US"/>
              </w:rPr>
              <w:t>в случае</w:t>
            </w:r>
            <w:r w:rsidR="00C176E2" w:rsidRPr="00A07CE7">
              <w:rPr>
                <w:rFonts w:ascii="Sylfaen" w:eastAsiaTheme="minorHAnsi" w:hAnsi="Sylfaen"/>
                <w:sz w:val="20"/>
                <w:szCs w:val="20"/>
                <w:lang w:eastAsia="en-US"/>
              </w:rPr>
              <w:t xml:space="preserve"> не увеличения стоимости </w:t>
            </w:r>
            <w:r w:rsidR="00C176E2">
              <w:rPr>
                <w:rFonts w:ascii="Sylfaen" w:eastAsiaTheme="minorHAnsi" w:hAnsi="Sylfaen"/>
                <w:sz w:val="20"/>
                <w:szCs w:val="20"/>
                <w:lang w:eastAsia="en-US"/>
              </w:rPr>
              <w:t>У</w:t>
            </w:r>
            <w:r w:rsidR="00C176E2" w:rsidRPr="00A07CE7">
              <w:rPr>
                <w:rFonts w:ascii="Sylfaen" w:eastAsiaTheme="minorHAnsi" w:hAnsi="Sylfaen"/>
                <w:sz w:val="20"/>
                <w:szCs w:val="20"/>
                <w:lang w:eastAsia="en-US"/>
              </w:rPr>
              <w:t>слуг</w:t>
            </w:r>
            <w:r w:rsidR="00CD40AC">
              <w:rPr>
                <w:rFonts w:ascii="Sylfaen" w:eastAsiaTheme="minorHAnsi" w:hAnsi="Sylfaen"/>
                <w:sz w:val="20"/>
                <w:szCs w:val="20"/>
                <w:lang w:eastAsia="en-US"/>
              </w:rPr>
              <w:t xml:space="preserve"> за единицу</w:t>
            </w:r>
            <w:r w:rsidR="00C176E2" w:rsidRPr="00A07CE7">
              <w:rPr>
                <w:rFonts w:ascii="Sylfaen" w:eastAsiaTheme="minorHAnsi" w:hAnsi="Sylfaen"/>
                <w:sz w:val="20"/>
                <w:szCs w:val="20"/>
                <w:lang w:eastAsia="en-US"/>
              </w:rPr>
              <w:t>.</w:t>
            </w:r>
          </w:p>
        </w:tc>
      </w:tr>
      <w:tr w:rsidR="007C7365" w:rsidRPr="007C7365" w:rsidTr="00946A5F">
        <w:trPr>
          <w:trHeight w:val="1876"/>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1"/>
                <w:szCs w:val="21"/>
                <w:lang w:val="pt-BR" w:eastAsia="en-US"/>
              </w:rPr>
            </w:pPr>
            <w:r w:rsidRPr="007C7365">
              <w:rPr>
                <w:rFonts w:ascii="Sylfaen" w:hAnsi="Sylfaen" w:cs="Sylfaen"/>
                <w:sz w:val="21"/>
                <w:szCs w:val="21"/>
                <w:lang w:val="hy-AM" w:eastAsia="en-US"/>
              </w:rPr>
              <w:t xml:space="preserve">7.3. </w:t>
            </w:r>
            <w:r w:rsidRPr="007C7365">
              <w:rPr>
                <w:rFonts w:ascii="Sylfaen" w:hAnsi="Sylfaen"/>
                <w:sz w:val="21"/>
                <w:szCs w:val="21"/>
                <w:lang w:val="hy-AM" w:eastAsia="en-US"/>
              </w:rPr>
              <w:t>Պայմանագիրը</w:t>
            </w:r>
            <w:r w:rsidRPr="007C7365">
              <w:rPr>
                <w:rFonts w:ascii="Sylfaen" w:hAnsi="Sylfaen"/>
                <w:sz w:val="21"/>
                <w:szCs w:val="21"/>
                <w:lang w:val="pt-BR" w:eastAsia="en-US"/>
              </w:rPr>
              <w:t xml:space="preserve"> </w:t>
            </w:r>
            <w:r w:rsidRPr="007C7365">
              <w:rPr>
                <w:rFonts w:ascii="Sylfaen" w:hAnsi="Sylfaen" w:cs="Sylfaen"/>
                <w:sz w:val="21"/>
                <w:szCs w:val="21"/>
                <w:lang w:val="hy-AM" w:eastAsia="en-US"/>
              </w:rPr>
              <w:t>կարող</w:t>
            </w:r>
            <w:r w:rsidRPr="007C7365">
              <w:rPr>
                <w:rFonts w:ascii="Sylfaen" w:hAnsi="Sylfaen"/>
                <w:sz w:val="21"/>
                <w:szCs w:val="21"/>
                <w:lang w:val="pt-BR" w:eastAsia="en-US"/>
              </w:rPr>
              <w:t xml:space="preserve"> </w:t>
            </w:r>
            <w:r w:rsidRPr="007C7365">
              <w:rPr>
                <w:rFonts w:ascii="Sylfaen" w:hAnsi="Sylfaen" w:cs="Sylfaen"/>
                <w:sz w:val="21"/>
                <w:szCs w:val="21"/>
                <w:lang w:val="hy-AM" w:eastAsia="en-US"/>
              </w:rPr>
              <w:t>է</w:t>
            </w:r>
            <w:r w:rsidRPr="007C7365">
              <w:rPr>
                <w:rFonts w:ascii="Sylfaen" w:hAnsi="Sylfaen"/>
                <w:sz w:val="21"/>
                <w:szCs w:val="21"/>
                <w:lang w:val="pt-BR" w:eastAsia="en-US"/>
              </w:rPr>
              <w:t xml:space="preserve">  </w:t>
            </w:r>
            <w:r w:rsidRPr="007C7365">
              <w:rPr>
                <w:rFonts w:ascii="Sylfaen" w:hAnsi="Sylfaen" w:cs="Sylfaen"/>
                <w:sz w:val="21"/>
                <w:szCs w:val="21"/>
                <w:lang w:val="hy-AM" w:eastAsia="en-US"/>
              </w:rPr>
              <w:t>վաղաժամկետ</w:t>
            </w:r>
            <w:r w:rsidRPr="007C7365">
              <w:rPr>
                <w:rFonts w:ascii="Sylfaen" w:hAnsi="Sylfaen"/>
                <w:sz w:val="21"/>
                <w:szCs w:val="21"/>
                <w:lang w:val="pt-BR" w:eastAsia="en-US"/>
              </w:rPr>
              <w:t xml:space="preserve"> </w:t>
            </w:r>
            <w:r w:rsidRPr="007C7365">
              <w:rPr>
                <w:rFonts w:ascii="Sylfaen" w:hAnsi="Sylfaen" w:cs="Sylfaen"/>
                <w:sz w:val="21"/>
                <w:szCs w:val="21"/>
                <w:lang w:val="hy-AM" w:eastAsia="en-US"/>
              </w:rPr>
              <w:t>լուծվել</w:t>
            </w:r>
            <w:r w:rsidRPr="007C7365">
              <w:rPr>
                <w:rFonts w:ascii="Sylfaen" w:hAnsi="Sylfaen"/>
                <w:sz w:val="21"/>
                <w:szCs w:val="21"/>
                <w:lang w:val="pt-BR" w:eastAsia="en-US"/>
              </w:rPr>
              <w:t>.</w:t>
            </w:r>
          </w:p>
          <w:p w:rsidR="007C7365" w:rsidRPr="007C7365" w:rsidRDefault="007C7365" w:rsidP="007C7365">
            <w:pPr>
              <w:shd w:val="clear" w:color="auto" w:fill="FFFFFF" w:themeFill="background1"/>
              <w:jc w:val="both"/>
              <w:rPr>
                <w:rFonts w:ascii="Sylfaen" w:hAnsi="Sylfaen"/>
                <w:sz w:val="21"/>
                <w:szCs w:val="21"/>
                <w:lang w:val="hy-AM" w:eastAsia="en-US"/>
              </w:rPr>
            </w:pPr>
            <w:r w:rsidRPr="007C7365">
              <w:rPr>
                <w:rFonts w:ascii="Sylfaen" w:hAnsi="Sylfaen"/>
                <w:sz w:val="21"/>
                <w:szCs w:val="21"/>
                <w:lang w:val="pt-BR" w:eastAsia="en-US"/>
              </w:rPr>
              <w:t xml:space="preserve">- </w:t>
            </w:r>
            <w:r w:rsidRPr="007C7365">
              <w:rPr>
                <w:rFonts w:ascii="Sylfaen" w:hAnsi="Sylfaen"/>
                <w:sz w:val="21"/>
                <w:szCs w:val="21"/>
                <w:lang w:val="hy-AM" w:eastAsia="en-US"/>
              </w:rPr>
              <w:t xml:space="preserve">  </w:t>
            </w:r>
            <w:r w:rsidRPr="007C7365">
              <w:rPr>
                <w:rFonts w:ascii="Sylfaen" w:hAnsi="Sylfaen" w:cs="Sylfaen"/>
                <w:sz w:val="21"/>
                <w:szCs w:val="21"/>
                <w:lang w:val="en-US" w:eastAsia="en-US"/>
              </w:rPr>
              <w:t>Կողմերի</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գրավոր</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համաձայնությամբ</w:t>
            </w:r>
            <w:r w:rsidRPr="007C7365">
              <w:rPr>
                <w:rFonts w:ascii="Sylfaen" w:hAnsi="Sylfaen"/>
                <w:sz w:val="21"/>
                <w:szCs w:val="21"/>
                <w:lang w:val="hy-AM" w:eastAsia="en-US"/>
              </w:rPr>
              <w:t>;</w:t>
            </w:r>
          </w:p>
          <w:p w:rsidR="007C7365" w:rsidRPr="007C7365" w:rsidRDefault="007C7365" w:rsidP="007C7365">
            <w:pPr>
              <w:shd w:val="clear" w:color="auto" w:fill="FFFFFF" w:themeFill="background1"/>
              <w:jc w:val="both"/>
              <w:rPr>
                <w:rFonts w:ascii="Sylfaen" w:hAnsi="Sylfaen"/>
                <w:sz w:val="21"/>
                <w:szCs w:val="21"/>
                <w:lang w:val="pt-BR" w:eastAsia="en-US"/>
              </w:rPr>
            </w:pPr>
            <w:r w:rsidRPr="007C7365">
              <w:rPr>
                <w:rFonts w:ascii="Sylfaen" w:hAnsi="Sylfaen"/>
                <w:sz w:val="21"/>
                <w:szCs w:val="21"/>
                <w:lang w:val="pt-BR" w:eastAsia="en-US"/>
              </w:rPr>
              <w:t>-</w:t>
            </w:r>
            <w:r w:rsidRPr="007C7365">
              <w:rPr>
                <w:rFonts w:ascii="Sylfaen" w:hAnsi="Sylfaen"/>
                <w:sz w:val="21"/>
                <w:szCs w:val="21"/>
                <w:lang w:val="hy-AM" w:eastAsia="en-US"/>
              </w:rPr>
              <w:t>   </w:t>
            </w:r>
            <w:r w:rsidRPr="007C7365">
              <w:rPr>
                <w:rFonts w:ascii="Sylfaen" w:hAnsi="Sylfaen" w:cs="Sylfaen"/>
                <w:sz w:val="21"/>
                <w:szCs w:val="21"/>
                <w:lang w:val="hy-AM" w:eastAsia="en-US"/>
              </w:rPr>
              <w:t>Պայմանագրի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Կողմի</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նախաձեռնությամբ</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միակողմանի</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կարգով</w:t>
            </w:r>
            <w:r w:rsidRPr="007C7365">
              <w:rPr>
                <w:rFonts w:ascii="Sylfaen" w:hAnsi="Sylfaen"/>
                <w:sz w:val="21"/>
                <w:szCs w:val="21"/>
                <w:lang w:val="pt-BR" w:eastAsia="en-US"/>
              </w:rPr>
              <w:t xml:space="preserve">, </w:t>
            </w:r>
            <w:r w:rsidRPr="007C7365">
              <w:rPr>
                <w:rFonts w:ascii="Sylfaen" w:hAnsi="Sylfaen" w:cs="Sylfaen"/>
                <w:sz w:val="21"/>
                <w:szCs w:val="21"/>
                <w:lang w:val="hy-AM" w:eastAsia="en-US"/>
              </w:rPr>
              <w:t>եթե</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մյուս</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Կողմը</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խախտել</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է</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պայմանագրային</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պարտավորությունները</w:t>
            </w:r>
            <w:r w:rsidRPr="007C7365">
              <w:rPr>
                <w:rFonts w:ascii="Sylfaen" w:hAnsi="Sylfaen"/>
                <w:sz w:val="21"/>
                <w:szCs w:val="21"/>
                <w:lang w:val="pt-BR" w:eastAsia="en-US"/>
              </w:rPr>
              <w:t>;</w:t>
            </w:r>
          </w:p>
          <w:p w:rsidR="007C7365" w:rsidRPr="007C7365" w:rsidRDefault="007C7365" w:rsidP="007C7365">
            <w:pPr>
              <w:shd w:val="clear" w:color="auto" w:fill="FFFFFF" w:themeFill="background1"/>
              <w:jc w:val="both"/>
              <w:rPr>
                <w:rFonts w:ascii="Sylfaen" w:hAnsi="Sylfaen"/>
                <w:sz w:val="21"/>
                <w:szCs w:val="21"/>
                <w:lang w:val="pt-BR" w:eastAsia="en-US"/>
              </w:rPr>
            </w:pP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ՀՀ</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գործող</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օրենսդրությամբ</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նախատեսված</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այլ</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դեպքերում</w:t>
            </w:r>
            <w:r w:rsidR="00946A5F">
              <w:rPr>
                <w:rFonts w:ascii="Sylfaen" w:hAnsi="Sylfaen"/>
                <w:sz w:val="21"/>
                <w:szCs w:val="21"/>
                <w:lang w:val="pt-BR" w:eastAsia="en-US"/>
              </w:rPr>
              <w:t>:</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val="hy-AM" w:eastAsia="en-US"/>
              </w:rPr>
              <w:t>7</w:t>
            </w:r>
            <w:r w:rsidRPr="007C7365">
              <w:rPr>
                <w:rFonts w:ascii="Sylfaen" w:hAnsi="Sylfaen"/>
                <w:sz w:val="20"/>
                <w:szCs w:val="20"/>
                <w:lang w:eastAsia="en-US"/>
              </w:rPr>
              <w:t xml:space="preserve">.3. </w:t>
            </w:r>
            <w:r w:rsidRPr="007C7365">
              <w:rPr>
                <w:rFonts w:ascii="Sylfaen" w:hAnsi="Sylfaen"/>
                <w:sz w:val="20"/>
                <w:szCs w:val="20"/>
                <w:lang w:val="hy-AM" w:eastAsia="en-US"/>
              </w:rPr>
              <w:t xml:space="preserve"> </w:t>
            </w:r>
            <w:r w:rsidRPr="007C7365">
              <w:rPr>
                <w:rFonts w:ascii="Sylfaen" w:hAnsi="Sylfaen"/>
                <w:sz w:val="20"/>
                <w:szCs w:val="20"/>
                <w:lang w:eastAsia="en-US"/>
              </w:rPr>
              <w:t>Договор может быть расторгнут досрочно:</w:t>
            </w:r>
          </w:p>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-по письменному согласию Сторон;</w:t>
            </w:r>
          </w:p>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-по инициативе Стороны Договора в одностороннем порядке – в случае нарушения другой Стороной обязательств по Договору;</w:t>
            </w:r>
          </w:p>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-в иных случаях, предусмотренных действующим законодательством РА.</w:t>
            </w:r>
          </w:p>
          <w:p w:rsidR="007C7365" w:rsidRPr="007C7365" w:rsidRDefault="007C7365" w:rsidP="007C7365">
            <w:pPr>
              <w:shd w:val="clear" w:color="auto" w:fill="FFFFFF" w:themeFill="background1"/>
              <w:jc w:val="both"/>
              <w:rPr>
                <w:rFonts w:ascii="Sylfaen" w:hAnsi="Sylfaen"/>
                <w:sz w:val="20"/>
                <w:szCs w:val="20"/>
                <w:lang w:eastAsia="en-US"/>
              </w:rPr>
            </w:pPr>
          </w:p>
        </w:tc>
      </w:tr>
      <w:tr w:rsidR="007C7365" w:rsidRPr="007C7365" w:rsidTr="00946A5F">
        <w:trPr>
          <w:trHeight w:val="269"/>
        </w:trPr>
        <w:tc>
          <w:tcPr>
            <w:tcW w:w="5531" w:type="dxa"/>
            <w:tcBorders>
              <w:top w:val="nil"/>
              <w:left w:val="nil"/>
              <w:bottom w:val="nil"/>
              <w:right w:val="nil"/>
            </w:tcBorders>
          </w:tcPr>
          <w:p w:rsidR="007C7365" w:rsidRPr="007C7365" w:rsidRDefault="007C7365" w:rsidP="007C7365">
            <w:pPr>
              <w:shd w:val="clear" w:color="auto" w:fill="FFFFFF" w:themeFill="background1"/>
              <w:jc w:val="center"/>
              <w:rPr>
                <w:rFonts w:ascii="Sylfaen" w:hAnsi="Sylfaen"/>
                <w:b/>
                <w:color w:val="000000" w:themeColor="text1"/>
                <w:sz w:val="21"/>
                <w:szCs w:val="21"/>
                <w:lang w:val="hy-AM" w:eastAsia="en-US"/>
              </w:rPr>
            </w:pPr>
            <w:r w:rsidRPr="007C7365">
              <w:rPr>
                <w:rFonts w:ascii="Sylfaen" w:hAnsi="Sylfaen"/>
                <w:b/>
                <w:color w:val="000000" w:themeColor="text1"/>
                <w:sz w:val="21"/>
                <w:szCs w:val="21"/>
                <w:lang w:val="hy-AM" w:eastAsia="en-US"/>
              </w:rPr>
              <w:t xml:space="preserve">8. </w:t>
            </w:r>
            <w:r w:rsidRPr="007C7365">
              <w:rPr>
                <w:rFonts w:ascii="Sylfaen" w:hAnsi="Sylfaen" w:cs="Sylfaen"/>
                <w:b/>
                <w:color w:val="000000" w:themeColor="text1"/>
                <w:sz w:val="21"/>
                <w:szCs w:val="21"/>
                <w:lang w:val="hy-AM" w:eastAsia="en-US"/>
              </w:rPr>
              <w:t>Վեճերի</w:t>
            </w:r>
            <w:r w:rsidRPr="007C7365">
              <w:rPr>
                <w:rFonts w:ascii="Sylfaen" w:hAnsi="Sylfaen"/>
                <w:b/>
                <w:color w:val="000000" w:themeColor="text1"/>
                <w:sz w:val="21"/>
                <w:szCs w:val="21"/>
                <w:lang w:val="hy-AM" w:eastAsia="en-US"/>
              </w:rPr>
              <w:t xml:space="preserve"> </w:t>
            </w:r>
            <w:r w:rsidRPr="007C7365">
              <w:rPr>
                <w:rFonts w:ascii="Sylfaen" w:hAnsi="Sylfaen" w:cs="Sylfaen"/>
                <w:b/>
                <w:color w:val="000000" w:themeColor="text1"/>
                <w:sz w:val="21"/>
                <w:szCs w:val="21"/>
                <w:lang w:val="hy-AM" w:eastAsia="en-US"/>
              </w:rPr>
              <w:t>լուծուման կարգը</w:t>
            </w:r>
          </w:p>
        </w:tc>
        <w:tc>
          <w:tcPr>
            <w:tcW w:w="5255" w:type="dxa"/>
            <w:tcBorders>
              <w:top w:val="nil"/>
              <w:left w:val="nil"/>
              <w:bottom w:val="nil"/>
              <w:right w:val="nil"/>
            </w:tcBorders>
          </w:tcPr>
          <w:p w:rsidR="007C7365" w:rsidRPr="007C7365" w:rsidRDefault="007C7365" w:rsidP="007C7365">
            <w:pPr>
              <w:shd w:val="clear" w:color="auto" w:fill="FFFFFF" w:themeFill="background1"/>
              <w:jc w:val="center"/>
              <w:rPr>
                <w:rFonts w:ascii="Sylfaen" w:hAnsi="Sylfaen"/>
                <w:b/>
                <w:color w:val="000000" w:themeColor="text1"/>
                <w:sz w:val="20"/>
                <w:szCs w:val="20"/>
                <w:lang w:val="en-US" w:eastAsia="en-US"/>
              </w:rPr>
            </w:pPr>
            <w:r w:rsidRPr="007C7365">
              <w:rPr>
                <w:rFonts w:ascii="Sylfaen" w:hAnsi="Sylfaen"/>
                <w:b/>
                <w:color w:val="000000" w:themeColor="text1"/>
                <w:sz w:val="20"/>
                <w:szCs w:val="20"/>
                <w:lang w:val="hy-AM" w:eastAsia="en-US"/>
              </w:rPr>
              <w:t>8</w:t>
            </w:r>
            <w:r w:rsidRPr="007C7365">
              <w:rPr>
                <w:rFonts w:ascii="Sylfaen" w:hAnsi="Sylfaen"/>
                <w:b/>
                <w:color w:val="000000" w:themeColor="text1"/>
                <w:sz w:val="20"/>
                <w:szCs w:val="20"/>
                <w:lang w:val="en-US" w:eastAsia="en-US"/>
              </w:rPr>
              <w:t>. Порядок разрешения споров</w:t>
            </w:r>
          </w:p>
        </w:tc>
      </w:tr>
      <w:tr w:rsidR="007C7365" w:rsidRPr="007C7365" w:rsidTr="00946A5F">
        <w:trPr>
          <w:trHeight w:val="478"/>
        </w:trPr>
        <w:tc>
          <w:tcPr>
            <w:tcW w:w="5531" w:type="dxa"/>
            <w:tcBorders>
              <w:top w:val="nil"/>
              <w:left w:val="nil"/>
              <w:bottom w:val="nil"/>
              <w:right w:val="nil"/>
            </w:tcBorders>
          </w:tcPr>
          <w:p w:rsidR="007C7365" w:rsidRPr="00946A5F" w:rsidRDefault="007C7365" w:rsidP="007C7365">
            <w:pPr>
              <w:shd w:val="clear" w:color="auto" w:fill="FFFFFF" w:themeFill="background1"/>
              <w:jc w:val="both"/>
              <w:rPr>
                <w:rFonts w:ascii="Sylfaen" w:hAnsi="Sylfaen"/>
                <w:color w:val="000000" w:themeColor="text1"/>
                <w:sz w:val="21"/>
                <w:szCs w:val="21"/>
                <w:lang w:val="hy-AM" w:eastAsia="en-US"/>
              </w:rPr>
            </w:pPr>
            <w:r w:rsidRPr="007C7365">
              <w:rPr>
                <w:rFonts w:ascii="Sylfaen" w:hAnsi="Sylfaen"/>
                <w:color w:val="000000" w:themeColor="text1"/>
                <w:sz w:val="21"/>
                <w:szCs w:val="21"/>
                <w:lang w:val="hy-AM" w:eastAsia="en-US"/>
              </w:rPr>
              <w:t xml:space="preserve">8.1. </w:t>
            </w:r>
            <w:r w:rsidRPr="007C7365">
              <w:rPr>
                <w:rFonts w:ascii="Sylfaen" w:hAnsi="Sylfaen" w:cs="Sylfaen"/>
                <w:color w:val="000000" w:themeColor="text1"/>
                <w:sz w:val="21"/>
                <w:szCs w:val="21"/>
                <w:lang w:val="hy-AM" w:eastAsia="en-US"/>
              </w:rPr>
              <w:t>Պայմանագրից</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ծագած</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վեճերը</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Կողմերի</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միջև</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կարգավորվում</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են</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բանակցային</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ճանապարհով</w:t>
            </w:r>
            <w:r w:rsidR="00946A5F">
              <w:rPr>
                <w:rFonts w:ascii="Sylfaen" w:hAnsi="Sylfaen"/>
                <w:color w:val="000000" w:themeColor="text1"/>
                <w:sz w:val="21"/>
                <w:szCs w:val="21"/>
                <w:lang w:val="hy-AM" w:eastAsia="en-US"/>
              </w:rPr>
              <w:t>:</w:t>
            </w:r>
          </w:p>
        </w:tc>
        <w:tc>
          <w:tcPr>
            <w:tcW w:w="5255" w:type="dxa"/>
            <w:tcBorders>
              <w:top w:val="nil"/>
              <w:left w:val="nil"/>
              <w:bottom w:val="nil"/>
              <w:right w:val="nil"/>
            </w:tcBorders>
          </w:tcPr>
          <w:p w:rsidR="007C7365" w:rsidRPr="00946A5F" w:rsidRDefault="007C7365" w:rsidP="007C7365">
            <w:pPr>
              <w:shd w:val="clear" w:color="auto" w:fill="FFFFFF" w:themeFill="background1"/>
              <w:jc w:val="both"/>
              <w:rPr>
                <w:rFonts w:ascii="Sylfaen" w:hAnsi="Sylfaen"/>
                <w:color w:val="000000" w:themeColor="text1"/>
                <w:sz w:val="20"/>
                <w:szCs w:val="20"/>
                <w:lang w:eastAsia="en-US"/>
              </w:rPr>
            </w:pPr>
            <w:r w:rsidRPr="007C7365">
              <w:rPr>
                <w:rFonts w:ascii="Sylfaen" w:hAnsi="Sylfaen"/>
                <w:color w:val="000000" w:themeColor="text1"/>
                <w:sz w:val="20"/>
                <w:szCs w:val="20"/>
                <w:lang w:val="hy-AM" w:eastAsia="en-US"/>
              </w:rPr>
              <w:t>8</w:t>
            </w:r>
            <w:r w:rsidRPr="007C7365">
              <w:rPr>
                <w:rFonts w:ascii="Sylfaen" w:hAnsi="Sylfaen"/>
                <w:color w:val="000000" w:themeColor="text1"/>
                <w:sz w:val="20"/>
                <w:szCs w:val="20"/>
                <w:lang w:eastAsia="en-US"/>
              </w:rPr>
              <w:t>.1. Споры, возникшие по Договору, регулируют</w:t>
            </w:r>
            <w:r w:rsidR="00946A5F">
              <w:rPr>
                <w:rFonts w:ascii="Sylfaen" w:hAnsi="Sylfaen"/>
                <w:color w:val="000000" w:themeColor="text1"/>
                <w:sz w:val="20"/>
                <w:szCs w:val="20"/>
                <w:lang w:eastAsia="en-US"/>
              </w:rPr>
              <w:t>ся сторонами путем переговоров.</w:t>
            </w:r>
          </w:p>
        </w:tc>
      </w:tr>
      <w:tr w:rsidR="007C7365" w:rsidRPr="007C7365" w:rsidTr="00946A5F">
        <w:trPr>
          <w:trHeight w:val="1053"/>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color w:val="000000" w:themeColor="text1"/>
                <w:sz w:val="21"/>
                <w:szCs w:val="21"/>
                <w:lang w:val="hy-AM" w:eastAsia="en-US"/>
              </w:rPr>
            </w:pPr>
            <w:r w:rsidRPr="007C7365">
              <w:rPr>
                <w:rFonts w:ascii="Sylfaen" w:hAnsi="Sylfaen"/>
                <w:color w:val="000000" w:themeColor="text1"/>
                <w:sz w:val="21"/>
                <w:szCs w:val="21"/>
                <w:lang w:val="hy-AM" w:eastAsia="en-US"/>
              </w:rPr>
              <w:t>8.2.</w:t>
            </w:r>
            <w:r w:rsidRPr="007C7365">
              <w:rPr>
                <w:rFonts w:ascii="Sylfaen" w:hAnsi="Sylfaen"/>
                <w:color w:val="000000" w:themeColor="text1"/>
                <w:sz w:val="21"/>
                <w:szCs w:val="21"/>
                <w:lang w:eastAsia="en-US"/>
              </w:rPr>
              <w:t> </w:t>
            </w:r>
            <w:r w:rsidRPr="007C7365">
              <w:rPr>
                <w:rFonts w:ascii="Sylfaen" w:hAnsi="Sylfaen"/>
                <w:color w:val="000000" w:themeColor="text1"/>
                <w:sz w:val="21"/>
                <w:szCs w:val="21"/>
                <w:lang w:val="hy-AM" w:eastAsia="en-US"/>
              </w:rPr>
              <w:t>Բանակցային ճանապարհով վեճերի չկարգավորման դեպքում վեճերը լուծվում են դատական կարգով` ՀՀ գործ</w:t>
            </w:r>
            <w:r w:rsidR="00946A5F">
              <w:rPr>
                <w:rFonts w:ascii="Sylfaen" w:hAnsi="Sylfaen"/>
                <w:color w:val="000000" w:themeColor="text1"/>
                <w:sz w:val="21"/>
                <w:szCs w:val="21"/>
                <w:lang w:val="hy-AM" w:eastAsia="en-US"/>
              </w:rPr>
              <w:t>ող օրենսդրությանը համապատասխան:</w:t>
            </w:r>
          </w:p>
          <w:p w:rsidR="007C7365" w:rsidRPr="007C7365" w:rsidRDefault="007C7365" w:rsidP="007C7365">
            <w:pPr>
              <w:shd w:val="clear" w:color="auto" w:fill="FFFFFF" w:themeFill="background1"/>
              <w:jc w:val="both"/>
              <w:rPr>
                <w:rFonts w:ascii="Sylfaen" w:hAnsi="Sylfaen"/>
                <w:color w:val="000000" w:themeColor="text1"/>
                <w:sz w:val="21"/>
                <w:szCs w:val="21"/>
                <w:lang w:val="hy-AM" w:eastAsia="en-US"/>
              </w:rPr>
            </w:pPr>
          </w:p>
        </w:tc>
        <w:tc>
          <w:tcPr>
            <w:tcW w:w="5255" w:type="dxa"/>
            <w:tcBorders>
              <w:top w:val="nil"/>
              <w:left w:val="nil"/>
              <w:bottom w:val="nil"/>
              <w:right w:val="nil"/>
            </w:tcBorders>
          </w:tcPr>
          <w:p w:rsidR="007C7365" w:rsidRPr="00946A5F" w:rsidRDefault="007C7365" w:rsidP="007C7365">
            <w:pPr>
              <w:shd w:val="clear" w:color="auto" w:fill="FFFFFF" w:themeFill="background1"/>
              <w:jc w:val="both"/>
              <w:rPr>
                <w:rFonts w:ascii="Sylfaen" w:hAnsi="Sylfaen"/>
                <w:color w:val="000000" w:themeColor="text1"/>
                <w:sz w:val="20"/>
                <w:szCs w:val="20"/>
                <w:lang w:eastAsia="en-US"/>
              </w:rPr>
            </w:pPr>
            <w:r w:rsidRPr="007C7365">
              <w:rPr>
                <w:rFonts w:ascii="Sylfaen" w:hAnsi="Sylfaen"/>
                <w:color w:val="000000" w:themeColor="text1"/>
                <w:sz w:val="20"/>
                <w:szCs w:val="20"/>
                <w:lang w:val="hy-AM" w:eastAsia="en-US"/>
              </w:rPr>
              <w:t>8</w:t>
            </w:r>
            <w:r w:rsidRPr="007C7365">
              <w:rPr>
                <w:rFonts w:ascii="Sylfaen" w:hAnsi="Sylfaen"/>
                <w:color w:val="000000" w:themeColor="text1"/>
                <w:sz w:val="20"/>
                <w:szCs w:val="20"/>
                <w:lang w:eastAsia="en-US"/>
              </w:rPr>
              <w:t>.2. В случае не урегулирования споров путем переговоров, споры разрешаются в судебном порядке, в соответствии с де</w:t>
            </w:r>
            <w:r w:rsidR="00946A5F">
              <w:rPr>
                <w:rFonts w:ascii="Sylfaen" w:hAnsi="Sylfaen"/>
                <w:color w:val="000000" w:themeColor="text1"/>
                <w:sz w:val="20"/>
                <w:szCs w:val="20"/>
                <w:lang w:eastAsia="en-US"/>
              </w:rPr>
              <w:t>йствующим законодательством РА.</w:t>
            </w:r>
          </w:p>
        </w:tc>
      </w:tr>
      <w:tr w:rsidR="007C7365" w:rsidRPr="007C7365" w:rsidTr="00946A5F">
        <w:trPr>
          <w:trHeight w:val="284"/>
        </w:trPr>
        <w:tc>
          <w:tcPr>
            <w:tcW w:w="5531" w:type="dxa"/>
            <w:tcBorders>
              <w:top w:val="nil"/>
              <w:left w:val="nil"/>
              <w:bottom w:val="nil"/>
              <w:right w:val="nil"/>
            </w:tcBorders>
          </w:tcPr>
          <w:p w:rsidR="007C7365" w:rsidRPr="007C7365" w:rsidRDefault="007C7365" w:rsidP="007C7365">
            <w:pPr>
              <w:shd w:val="clear" w:color="auto" w:fill="FFFFFF" w:themeFill="background1"/>
              <w:ind w:firstLine="708"/>
              <w:jc w:val="center"/>
              <w:rPr>
                <w:rFonts w:ascii="Sylfaen" w:hAnsi="Sylfaen"/>
                <w:b/>
                <w:color w:val="000000" w:themeColor="text1"/>
                <w:sz w:val="21"/>
                <w:szCs w:val="21"/>
                <w:lang w:val="hy-AM" w:eastAsia="en-US"/>
              </w:rPr>
            </w:pPr>
            <w:r w:rsidRPr="007C7365">
              <w:rPr>
                <w:rFonts w:ascii="Sylfaen" w:hAnsi="Sylfaen"/>
                <w:b/>
                <w:color w:val="000000" w:themeColor="text1"/>
                <w:sz w:val="21"/>
                <w:szCs w:val="21"/>
                <w:lang w:val="hy-AM" w:eastAsia="en-US"/>
              </w:rPr>
              <w:t xml:space="preserve">9. </w:t>
            </w:r>
            <w:r w:rsidRPr="007C7365">
              <w:rPr>
                <w:rFonts w:ascii="Sylfaen" w:hAnsi="Sylfaen" w:cs="Sylfaen"/>
                <w:b/>
                <w:color w:val="000000" w:themeColor="text1"/>
                <w:sz w:val="21"/>
                <w:szCs w:val="21"/>
                <w:lang w:val="hy-AM" w:eastAsia="en-US"/>
              </w:rPr>
              <w:t>Գաղտնիություն</w:t>
            </w:r>
          </w:p>
        </w:tc>
        <w:tc>
          <w:tcPr>
            <w:tcW w:w="5255" w:type="dxa"/>
            <w:tcBorders>
              <w:top w:val="nil"/>
              <w:left w:val="nil"/>
              <w:bottom w:val="nil"/>
              <w:right w:val="nil"/>
            </w:tcBorders>
          </w:tcPr>
          <w:p w:rsidR="007C7365" w:rsidRPr="007C7365" w:rsidRDefault="007C7365" w:rsidP="007C7365">
            <w:pPr>
              <w:shd w:val="clear" w:color="auto" w:fill="FFFFFF" w:themeFill="background1"/>
              <w:ind w:firstLine="708"/>
              <w:jc w:val="center"/>
              <w:rPr>
                <w:rFonts w:ascii="Sylfaen" w:hAnsi="Sylfaen"/>
                <w:b/>
                <w:color w:val="000000" w:themeColor="text1"/>
                <w:sz w:val="20"/>
                <w:szCs w:val="20"/>
                <w:lang w:val="en-US" w:eastAsia="en-US"/>
              </w:rPr>
            </w:pPr>
            <w:r w:rsidRPr="007C7365">
              <w:rPr>
                <w:rFonts w:ascii="Sylfaen" w:hAnsi="Sylfaen"/>
                <w:b/>
                <w:color w:val="000000" w:themeColor="text1"/>
                <w:sz w:val="20"/>
                <w:szCs w:val="20"/>
                <w:lang w:val="en-US" w:eastAsia="en-US"/>
              </w:rPr>
              <w:t>10. Конфиденциальность</w:t>
            </w:r>
          </w:p>
        </w:tc>
      </w:tr>
      <w:tr w:rsidR="007C7365" w:rsidRPr="007C7365" w:rsidTr="00946A5F">
        <w:trPr>
          <w:trHeight w:val="1516"/>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1"/>
                <w:szCs w:val="21"/>
                <w:lang w:val="hy-AM" w:eastAsia="en-US"/>
              </w:rPr>
            </w:pPr>
            <w:r w:rsidRPr="007C7365">
              <w:rPr>
                <w:rFonts w:ascii="Sylfaen" w:hAnsi="Sylfaen"/>
                <w:color w:val="000000" w:themeColor="text1"/>
                <w:sz w:val="21"/>
                <w:szCs w:val="21"/>
                <w:lang w:val="hy-AM" w:eastAsia="en-US"/>
              </w:rPr>
              <w:t xml:space="preserve">9.1. </w:t>
            </w:r>
            <w:r w:rsidRPr="007C7365">
              <w:rPr>
                <w:rFonts w:ascii="Sylfaen" w:hAnsi="Sylfaen" w:cs="Sylfaen"/>
                <w:sz w:val="21"/>
                <w:szCs w:val="21"/>
                <w:lang w:val="hy-AM" w:eastAsia="en-US"/>
              </w:rPr>
              <w:t>Կողմերը</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պարտավորվում</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են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չհրապարակել</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այն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տեղեկատվությունը</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որն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իրենց</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հայտնի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է</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դարձել</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Պայմանագրով</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նախատեսված</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պարտավորությունների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կատարման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ընթացքում</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բացառությամբ</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ՀՀ</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գործող</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օրենսդրությամբ</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նախատեսված</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դեպքերի</w:t>
            </w:r>
            <w:r w:rsidRPr="007C7365">
              <w:rPr>
                <w:rFonts w:ascii="Sylfaen" w:hAnsi="Sylfaen"/>
                <w:sz w:val="21"/>
                <w:szCs w:val="21"/>
                <w:lang w:val="hy-AM" w:eastAsia="en-US"/>
              </w:rPr>
              <w:t>:</w:t>
            </w:r>
          </w:p>
        </w:tc>
        <w:tc>
          <w:tcPr>
            <w:tcW w:w="5255" w:type="dxa"/>
            <w:tcBorders>
              <w:top w:val="nil"/>
              <w:left w:val="nil"/>
              <w:bottom w:val="nil"/>
              <w:right w:val="nil"/>
            </w:tcBorders>
          </w:tcPr>
          <w:p w:rsidR="007C7365" w:rsidRPr="00946A5F" w:rsidRDefault="007C7365" w:rsidP="007C7365">
            <w:pPr>
              <w:shd w:val="clear" w:color="auto" w:fill="FFFFFF" w:themeFill="background1"/>
              <w:jc w:val="both"/>
              <w:rPr>
                <w:rFonts w:ascii="Sylfaen" w:hAnsi="Sylfaen"/>
                <w:sz w:val="20"/>
                <w:szCs w:val="20"/>
                <w:lang w:eastAsia="en-US"/>
              </w:rPr>
            </w:pPr>
            <w:r w:rsidRPr="007C7365">
              <w:rPr>
                <w:rFonts w:ascii="Sylfaen" w:hAnsi="Sylfaen"/>
                <w:color w:val="000000" w:themeColor="text1"/>
                <w:sz w:val="20"/>
                <w:szCs w:val="20"/>
                <w:lang w:val="hy-AM" w:eastAsia="en-US"/>
              </w:rPr>
              <w:t>9</w:t>
            </w:r>
            <w:r w:rsidRPr="007C7365">
              <w:rPr>
                <w:rFonts w:ascii="Sylfaen" w:hAnsi="Sylfaen"/>
                <w:color w:val="000000" w:themeColor="text1"/>
                <w:sz w:val="20"/>
                <w:szCs w:val="20"/>
                <w:lang w:eastAsia="en-US"/>
              </w:rPr>
              <w:t xml:space="preserve">.1. </w:t>
            </w:r>
            <w:r w:rsidRPr="007C7365">
              <w:rPr>
                <w:rFonts w:ascii="Sylfaen" w:hAnsi="Sylfaen"/>
                <w:sz w:val="20"/>
                <w:szCs w:val="20"/>
                <w:lang w:eastAsia="en-US"/>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w:t>
            </w:r>
            <w:r w:rsidR="00946A5F">
              <w:rPr>
                <w:rFonts w:ascii="Sylfaen" w:hAnsi="Sylfaen"/>
                <w:sz w:val="20"/>
                <w:szCs w:val="20"/>
                <w:lang w:eastAsia="en-US"/>
              </w:rPr>
              <w:t>йствующим законодательством РА.</w:t>
            </w:r>
          </w:p>
        </w:tc>
      </w:tr>
      <w:tr w:rsidR="007C7365" w:rsidRPr="007C7365" w:rsidTr="00946A5F">
        <w:trPr>
          <w:trHeight w:val="425"/>
        </w:trPr>
        <w:tc>
          <w:tcPr>
            <w:tcW w:w="5531" w:type="dxa"/>
            <w:tcBorders>
              <w:top w:val="nil"/>
              <w:left w:val="nil"/>
              <w:bottom w:val="nil"/>
              <w:right w:val="nil"/>
            </w:tcBorders>
          </w:tcPr>
          <w:p w:rsidR="007C7365" w:rsidRPr="007C7365" w:rsidRDefault="007C7365" w:rsidP="007C7365">
            <w:pPr>
              <w:shd w:val="clear" w:color="auto" w:fill="FFFFFF" w:themeFill="background1"/>
              <w:jc w:val="center"/>
              <w:rPr>
                <w:rFonts w:ascii="Sylfaen" w:hAnsi="Sylfaen"/>
                <w:b/>
                <w:color w:val="000000" w:themeColor="text1"/>
                <w:sz w:val="21"/>
                <w:szCs w:val="21"/>
                <w:lang w:val="hy-AM" w:eastAsia="en-US"/>
              </w:rPr>
            </w:pPr>
            <w:r w:rsidRPr="007C7365">
              <w:rPr>
                <w:rFonts w:ascii="Sylfaen" w:hAnsi="Sylfaen"/>
                <w:b/>
                <w:color w:val="000000" w:themeColor="text1"/>
                <w:sz w:val="21"/>
                <w:szCs w:val="21"/>
                <w:lang w:val="hy-AM" w:eastAsia="en-US"/>
              </w:rPr>
              <w:t xml:space="preserve">10. </w:t>
            </w:r>
            <w:r w:rsidRPr="007C7365">
              <w:rPr>
                <w:rFonts w:ascii="Sylfaen" w:hAnsi="Sylfaen" w:cs="Sylfaen"/>
                <w:b/>
                <w:color w:val="000000" w:themeColor="text1"/>
                <w:sz w:val="21"/>
                <w:szCs w:val="21"/>
                <w:lang w:val="hy-AM" w:eastAsia="en-US"/>
              </w:rPr>
              <w:t>Այլ</w:t>
            </w:r>
            <w:r w:rsidRPr="007C7365">
              <w:rPr>
                <w:rFonts w:ascii="Sylfaen" w:hAnsi="Sylfaen"/>
                <w:b/>
                <w:color w:val="000000" w:themeColor="text1"/>
                <w:sz w:val="21"/>
                <w:szCs w:val="21"/>
                <w:lang w:val="hy-AM" w:eastAsia="en-US"/>
              </w:rPr>
              <w:t xml:space="preserve">  </w:t>
            </w:r>
            <w:r w:rsidRPr="007C7365">
              <w:rPr>
                <w:rFonts w:ascii="Sylfaen" w:hAnsi="Sylfaen" w:cs="Sylfaen"/>
                <w:b/>
                <w:color w:val="000000" w:themeColor="text1"/>
                <w:sz w:val="21"/>
                <w:szCs w:val="21"/>
                <w:lang w:val="hy-AM" w:eastAsia="en-US"/>
              </w:rPr>
              <w:t>պայմաններ</w:t>
            </w:r>
          </w:p>
        </w:tc>
        <w:tc>
          <w:tcPr>
            <w:tcW w:w="5255" w:type="dxa"/>
            <w:tcBorders>
              <w:top w:val="nil"/>
              <w:left w:val="nil"/>
              <w:bottom w:val="nil"/>
              <w:right w:val="nil"/>
            </w:tcBorders>
          </w:tcPr>
          <w:p w:rsidR="007C7365" w:rsidRPr="007C7365" w:rsidRDefault="007C7365" w:rsidP="007C7365">
            <w:pPr>
              <w:shd w:val="clear" w:color="auto" w:fill="FFFFFF" w:themeFill="background1"/>
              <w:jc w:val="center"/>
              <w:rPr>
                <w:rFonts w:ascii="Sylfaen" w:hAnsi="Sylfaen"/>
                <w:b/>
                <w:color w:val="000000" w:themeColor="text1"/>
                <w:sz w:val="20"/>
                <w:szCs w:val="20"/>
                <w:lang w:val="en-US" w:eastAsia="en-US"/>
              </w:rPr>
            </w:pPr>
            <w:r w:rsidRPr="007C7365">
              <w:rPr>
                <w:rFonts w:ascii="Sylfaen" w:hAnsi="Sylfaen"/>
                <w:b/>
                <w:color w:val="000000" w:themeColor="text1"/>
                <w:sz w:val="20"/>
                <w:szCs w:val="20"/>
                <w:lang w:val="en-US" w:eastAsia="en-US"/>
              </w:rPr>
              <w:t>1</w:t>
            </w:r>
            <w:r w:rsidRPr="007C7365">
              <w:rPr>
                <w:rFonts w:ascii="Sylfaen" w:hAnsi="Sylfaen"/>
                <w:b/>
                <w:color w:val="000000" w:themeColor="text1"/>
                <w:sz w:val="20"/>
                <w:szCs w:val="20"/>
                <w:lang w:val="hy-AM" w:eastAsia="en-US"/>
              </w:rPr>
              <w:t>0</w:t>
            </w:r>
            <w:r w:rsidRPr="007C7365">
              <w:rPr>
                <w:rFonts w:ascii="Sylfaen" w:hAnsi="Sylfaen"/>
                <w:b/>
                <w:color w:val="000000" w:themeColor="text1"/>
                <w:sz w:val="20"/>
                <w:szCs w:val="20"/>
                <w:lang w:val="en-US" w:eastAsia="en-US"/>
              </w:rPr>
              <w:t>. Иные условия</w:t>
            </w:r>
          </w:p>
        </w:tc>
      </w:tr>
      <w:tr w:rsidR="007C7365" w:rsidRPr="007C7365" w:rsidTr="00946A5F">
        <w:trPr>
          <w:trHeight w:val="1006"/>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color w:val="000000" w:themeColor="text1"/>
                <w:sz w:val="21"/>
                <w:szCs w:val="21"/>
                <w:lang w:val="hy-AM" w:eastAsia="en-US"/>
              </w:rPr>
            </w:pPr>
            <w:r w:rsidRPr="007C7365">
              <w:rPr>
                <w:rFonts w:ascii="Sylfaen" w:hAnsi="Sylfaen"/>
                <w:color w:val="000000" w:themeColor="text1"/>
                <w:sz w:val="21"/>
                <w:szCs w:val="21"/>
                <w:lang w:val="hy-AM" w:eastAsia="en-US"/>
              </w:rPr>
              <w:t xml:space="preserve">10.1. </w:t>
            </w:r>
            <w:r w:rsidRPr="007C7365">
              <w:rPr>
                <w:rFonts w:ascii="Sylfaen" w:hAnsi="Sylfaen" w:cs="Sylfaen"/>
                <w:color w:val="000000" w:themeColor="text1"/>
                <w:sz w:val="21"/>
                <w:szCs w:val="21"/>
                <w:lang w:val="hy-AM" w:eastAsia="en-US"/>
              </w:rPr>
              <w:t>Պայմանագրի</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ցանկացած</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լրացում</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և</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փոփոխություն</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վավեր</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է</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եթե</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այն</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կատարված</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է</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գրավոր</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համաձայնությամբ</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 xml:space="preserve">ստորագրված </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և</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կնիքված</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է</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Կողմերի</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կողմից</w:t>
            </w:r>
            <w:r w:rsidR="00946A5F">
              <w:rPr>
                <w:rFonts w:ascii="Sylfaen" w:hAnsi="Sylfaen"/>
                <w:color w:val="000000" w:themeColor="text1"/>
                <w:sz w:val="21"/>
                <w:szCs w:val="21"/>
                <w:lang w:val="hy-AM" w:eastAsia="en-US"/>
              </w:rPr>
              <w:t>:</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color w:val="000000" w:themeColor="text1"/>
                <w:sz w:val="20"/>
                <w:szCs w:val="20"/>
                <w:lang w:eastAsia="en-US"/>
              </w:rPr>
            </w:pPr>
            <w:r w:rsidRPr="007C7365">
              <w:rPr>
                <w:rFonts w:ascii="Sylfaen" w:hAnsi="Sylfaen"/>
                <w:color w:val="000000" w:themeColor="text1"/>
                <w:sz w:val="20"/>
                <w:szCs w:val="20"/>
                <w:lang w:eastAsia="en-US"/>
              </w:rPr>
              <w:t>1</w:t>
            </w:r>
            <w:r w:rsidRPr="007C7365">
              <w:rPr>
                <w:rFonts w:ascii="Sylfaen" w:hAnsi="Sylfaen"/>
                <w:color w:val="000000" w:themeColor="text1"/>
                <w:sz w:val="20"/>
                <w:szCs w:val="20"/>
                <w:lang w:val="hy-AM" w:eastAsia="en-US"/>
              </w:rPr>
              <w:t>0</w:t>
            </w:r>
            <w:r w:rsidRPr="007C7365">
              <w:rPr>
                <w:rFonts w:ascii="Sylfaen" w:hAnsi="Sylfaen"/>
                <w:color w:val="000000" w:themeColor="text1"/>
                <w:sz w:val="20"/>
                <w:szCs w:val="20"/>
                <w:lang w:eastAsia="en-US"/>
              </w:rPr>
              <w:t>.1. Любое изменение и дополнение к Договору действительно, если оно исполнено письменно, согласованно, подписано и скреплено печатями Сторон.</w:t>
            </w:r>
          </w:p>
          <w:p w:rsidR="007C7365" w:rsidRPr="007C7365" w:rsidRDefault="007C7365" w:rsidP="007C7365">
            <w:pPr>
              <w:shd w:val="clear" w:color="auto" w:fill="FFFFFF" w:themeFill="background1"/>
              <w:jc w:val="both"/>
              <w:rPr>
                <w:rFonts w:ascii="Sylfaen" w:hAnsi="Sylfaen"/>
                <w:sz w:val="20"/>
                <w:szCs w:val="20"/>
                <w:lang w:val="hy-AM" w:eastAsia="en-US"/>
              </w:rPr>
            </w:pPr>
          </w:p>
        </w:tc>
      </w:tr>
      <w:tr w:rsidR="007C7365" w:rsidRPr="007C7365" w:rsidTr="00946A5F">
        <w:trPr>
          <w:trHeight w:val="1022"/>
        </w:trPr>
        <w:tc>
          <w:tcPr>
            <w:tcW w:w="5531" w:type="dxa"/>
            <w:tcBorders>
              <w:top w:val="nil"/>
              <w:left w:val="nil"/>
              <w:bottom w:val="nil"/>
              <w:right w:val="nil"/>
            </w:tcBorders>
          </w:tcPr>
          <w:p w:rsidR="007C7365" w:rsidRPr="00946A5F" w:rsidRDefault="007C7365" w:rsidP="007C7365">
            <w:pPr>
              <w:shd w:val="clear" w:color="auto" w:fill="FFFFFF" w:themeFill="background1"/>
              <w:jc w:val="both"/>
              <w:rPr>
                <w:rFonts w:ascii="Sylfaen" w:hAnsi="Sylfaen"/>
                <w:color w:val="000000" w:themeColor="text1"/>
                <w:sz w:val="21"/>
                <w:szCs w:val="21"/>
                <w:shd w:val="clear" w:color="auto" w:fill="FFFFFF"/>
                <w:lang w:val="hy-AM" w:eastAsia="en-US"/>
              </w:rPr>
            </w:pPr>
            <w:r w:rsidRPr="007C7365">
              <w:rPr>
                <w:rFonts w:ascii="Sylfaen" w:hAnsi="Sylfaen"/>
                <w:color w:val="000000" w:themeColor="text1"/>
                <w:sz w:val="21"/>
                <w:szCs w:val="21"/>
                <w:lang w:val="hy-AM" w:eastAsia="en-US"/>
              </w:rPr>
              <w:t xml:space="preserve">10.2. </w:t>
            </w:r>
            <w:r w:rsidRPr="007C7365">
              <w:rPr>
                <w:rFonts w:ascii="Sylfaen" w:hAnsi="Sylfaen"/>
                <w:color w:val="000000" w:themeColor="text1"/>
                <w:sz w:val="21"/>
                <w:szCs w:val="21"/>
                <w:shd w:val="clear" w:color="auto" w:fill="FFFFFF"/>
                <w:lang w:val="hy-AM" w:eastAsia="en-US"/>
              </w:rPr>
              <w:t>Պայմանագրի ստորագրման պահից բոլոր նախնական բանակցությունները և նամակագրությունը Պայմանագրի կնքման հետ կապված դառնում են</w:t>
            </w:r>
            <w:r w:rsidR="00946A5F">
              <w:rPr>
                <w:rFonts w:ascii="Sylfaen" w:hAnsi="Sylfaen"/>
                <w:color w:val="000000" w:themeColor="text1"/>
                <w:sz w:val="21"/>
                <w:szCs w:val="21"/>
                <w:shd w:val="clear" w:color="auto" w:fill="FFFFFF"/>
                <w:lang w:val="hy-AM" w:eastAsia="en-US"/>
              </w:rPr>
              <w:t xml:space="preserve"> անվավեր:</w:t>
            </w:r>
          </w:p>
        </w:tc>
        <w:tc>
          <w:tcPr>
            <w:tcW w:w="5255" w:type="dxa"/>
            <w:tcBorders>
              <w:top w:val="nil"/>
              <w:left w:val="nil"/>
              <w:bottom w:val="nil"/>
              <w:right w:val="nil"/>
            </w:tcBorders>
          </w:tcPr>
          <w:p w:rsidR="007C7365" w:rsidRPr="00946A5F" w:rsidRDefault="007C7365" w:rsidP="007C7365">
            <w:pPr>
              <w:shd w:val="clear" w:color="auto" w:fill="FFFFFF" w:themeFill="background1"/>
              <w:jc w:val="both"/>
              <w:rPr>
                <w:rFonts w:ascii="Sylfaen" w:hAnsi="Sylfaen"/>
                <w:color w:val="000000" w:themeColor="text1"/>
                <w:sz w:val="20"/>
                <w:szCs w:val="20"/>
                <w:lang w:eastAsia="en-US"/>
              </w:rPr>
            </w:pPr>
            <w:r w:rsidRPr="007C7365">
              <w:rPr>
                <w:rFonts w:ascii="Sylfaen" w:hAnsi="Sylfaen"/>
                <w:color w:val="000000" w:themeColor="text1"/>
                <w:sz w:val="20"/>
                <w:szCs w:val="20"/>
                <w:lang w:eastAsia="en-US"/>
              </w:rPr>
              <w:t>1</w:t>
            </w:r>
            <w:r w:rsidRPr="007C7365">
              <w:rPr>
                <w:rFonts w:ascii="Sylfaen" w:hAnsi="Sylfaen"/>
                <w:color w:val="000000" w:themeColor="text1"/>
                <w:sz w:val="20"/>
                <w:szCs w:val="20"/>
                <w:lang w:val="hy-AM" w:eastAsia="en-US"/>
              </w:rPr>
              <w:t>0</w:t>
            </w:r>
            <w:r w:rsidRPr="007C7365">
              <w:rPr>
                <w:rFonts w:ascii="Sylfaen" w:hAnsi="Sylfaen"/>
                <w:color w:val="000000" w:themeColor="text1"/>
                <w:sz w:val="20"/>
                <w:szCs w:val="20"/>
                <w:lang w:eastAsia="en-US"/>
              </w:rPr>
              <w:t>.2. С момента подписания</w:t>
            </w:r>
            <w:r w:rsidRPr="007C7365">
              <w:rPr>
                <w:rFonts w:ascii="Sylfaen" w:hAnsi="Sylfaen"/>
                <w:color w:val="000000" w:themeColor="text1"/>
                <w:sz w:val="20"/>
                <w:szCs w:val="20"/>
                <w:lang w:val="hy-AM" w:eastAsia="en-US"/>
              </w:rPr>
              <w:t xml:space="preserve"> </w:t>
            </w:r>
            <w:r w:rsidRPr="007C7365">
              <w:rPr>
                <w:rFonts w:ascii="Sylfaen" w:hAnsi="Sylfaen"/>
                <w:color w:val="000000" w:themeColor="text1"/>
                <w:sz w:val="20"/>
                <w:szCs w:val="20"/>
                <w:lang w:eastAsia="en-US"/>
              </w:rPr>
              <w:t>Договора все предварительные переговоры и переписка, связанные с заключен</w:t>
            </w:r>
            <w:r w:rsidR="00946A5F">
              <w:rPr>
                <w:rFonts w:ascii="Sylfaen" w:hAnsi="Sylfaen"/>
                <w:color w:val="000000" w:themeColor="text1"/>
                <w:sz w:val="20"/>
                <w:szCs w:val="20"/>
                <w:lang w:eastAsia="en-US"/>
              </w:rPr>
              <w:t xml:space="preserve">ием Договора, утрачивают силу. </w:t>
            </w:r>
          </w:p>
        </w:tc>
      </w:tr>
      <w:tr w:rsidR="007C7365" w:rsidRPr="007C7365" w:rsidTr="00946A5F">
        <w:trPr>
          <w:trHeight w:val="1194"/>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color w:val="000000" w:themeColor="text1"/>
                <w:sz w:val="21"/>
                <w:szCs w:val="21"/>
                <w:lang w:val="hy-AM" w:eastAsia="en-US"/>
              </w:rPr>
            </w:pPr>
            <w:r w:rsidRPr="007C7365">
              <w:rPr>
                <w:rFonts w:ascii="Sylfaen" w:hAnsi="Sylfaen"/>
                <w:color w:val="000000" w:themeColor="text1"/>
                <w:sz w:val="21"/>
                <w:szCs w:val="21"/>
                <w:lang w:val="hy-AM" w:eastAsia="en-US"/>
              </w:rPr>
              <w:t>10.3.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w:t>
            </w:r>
            <w:r w:rsidR="00946A5F">
              <w:rPr>
                <w:rFonts w:ascii="Sylfaen" w:hAnsi="Sylfaen"/>
                <w:color w:val="000000" w:themeColor="text1"/>
                <w:sz w:val="21"/>
                <w:szCs w:val="21"/>
                <w:lang w:val="hy-AM" w:eastAsia="en-US"/>
              </w:rPr>
              <w:t xml:space="preserve">թղթերը փոխանցել երրորդ կողմին։ </w:t>
            </w:r>
          </w:p>
        </w:tc>
        <w:tc>
          <w:tcPr>
            <w:tcW w:w="5255" w:type="dxa"/>
            <w:tcBorders>
              <w:top w:val="nil"/>
              <w:left w:val="nil"/>
              <w:bottom w:val="nil"/>
              <w:right w:val="nil"/>
            </w:tcBorders>
          </w:tcPr>
          <w:p w:rsidR="007C7365" w:rsidRPr="00946A5F" w:rsidRDefault="007C7365" w:rsidP="007C7365">
            <w:pPr>
              <w:shd w:val="clear" w:color="auto" w:fill="FFFFFF" w:themeFill="background1"/>
              <w:jc w:val="both"/>
              <w:rPr>
                <w:rFonts w:ascii="Sylfaen" w:hAnsi="Sylfaen"/>
                <w:color w:val="000000" w:themeColor="text1"/>
                <w:sz w:val="20"/>
                <w:szCs w:val="20"/>
                <w:lang w:eastAsia="en-US"/>
              </w:rPr>
            </w:pPr>
            <w:r w:rsidRPr="007C7365">
              <w:rPr>
                <w:rFonts w:ascii="Sylfaen" w:hAnsi="Sylfaen"/>
                <w:color w:val="000000" w:themeColor="text1"/>
                <w:sz w:val="20"/>
                <w:szCs w:val="20"/>
                <w:lang w:eastAsia="en-US"/>
              </w:rPr>
              <w:t>1</w:t>
            </w:r>
            <w:r w:rsidRPr="007C7365">
              <w:rPr>
                <w:rFonts w:ascii="Sylfaen" w:hAnsi="Sylfaen"/>
                <w:color w:val="000000" w:themeColor="text1"/>
                <w:sz w:val="20"/>
                <w:szCs w:val="20"/>
                <w:lang w:val="hy-AM" w:eastAsia="en-US"/>
              </w:rPr>
              <w:t>0</w:t>
            </w:r>
            <w:r w:rsidRPr="007C7365">
              <w:rPr>
                <w:rFonts w:ascii="Sylfaen" w:hAnsi="Sylfaen"/>
                <w:color w:val="000000" w:themeColor="text1"/>
                <w:sz w:val="20"/>
                <w:szCs w:val="20"/>
                <w:lang w:eastAsia="en-US"/>
              </w:rPr>
              <w:t>.3.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w:t>
            </w:r>
            <w:r w:rsidR="00946A5F">
              <w:rPr>
                <w:rFonts w:ascii="Sylfaen" w:hAnsi="Sylfaen"/>
                <w:color w:val="000000" w:themeColor="text1"/>
                <w:sz w:val="20"/>
                <w:szCs w:val="20"/>
                <w:lang w:eastAsia="en-US"/>
              </w:rPr>
              <w:t>гласия другой стороны.</w:t>
            </w:r>
          </w:p>
        </w:tc>
      </w:tr>
      <w:tr w:rsidR="007C7365" w:rsidRPr="007C7365" w:rsidTr="00946A5F">
        <w:trPr>
          <w:trHeight w:val="2615"/>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1"/>
                <w:szCs w:val="21"/>
                <w:lang w:val="hy-AM" w:eastAsia="en-US"/>
              </w:rPr>
            </w:pPr>
            <w:r w:rsidRPr="007C7365">
              <w:rPr>
                <w:rFonts w:ascii="Sylfaen" w:hAnsi="Sylfaen"/>
                <w:color w:val="000000" w:themeColor="text1"/>
                <w:sz w:val="21"/>
                <w:szCs w:val="21"/>
                <w:lang w:val="hy-AM" w:eastAsia="en-US"/>
              </w:rPr>
              <w:t xml:space="preserve">10.4  Կողմերը պարտավորվում են հնգօրյա ժամկետում գրավոր տեղեկացնել միմյանց իրավաբանական և/կամ փաստացի հասցեի փոփոխության, բանկային </w:t>
            </w:r>
            <w:r w:rsidRPr="007C7365">
              <w:rPr>
                <w:rFonts w:ascii="Sylfaen" w:hAnsi="Sylfaen" w:cs="Sylfaen"/>
                <w:color w:val="000000" w:themeColor="text1"/>
                <w:sz w:val="21"/>
                <w:szCs w:val="21"/>
                <w:lang w:val="hy-AM" w:eastAsia="en-US"/>
              </w:rPr>
              <w:t>վավերապայմանների</w:t>
            </w:r>
            <w:r w:rsidRPr="007C7365">
              <w:rPr>
                <w:rFonts w:ascii="Sylfaen" w:hAnsi="Sylfaen" w:cs="Sylfaen"/>
                <w:b/>
                <w:color w:val="000000" w:themeColor="text1"/>
                <w:sz w:val="21"/>
                <w:szCs w:val="21"/>
                <w:lang w:val="en-US" w:eastAsia="en-US"/>
              </w:rPr>
              <w:t> </w:t>
            </w:r>
            <w:r w:rsidRPr="007C7365">
              <w:rPr>
                <w:rFonts w:ascii="Sylfaen" w:hAnsi="Sylfaen"/>
                <w:color w:val="000000" w:themeColor="text1"/>
                <w:sz w:val="21"/>
                <w:szCs w:val="21"/>
                <w:lang w:val="hy-AM" w:eastAsia="en-US"/>
              </w:rPr>
              <w:t xml:space="preserve">փոփոխությունների, </w:t>
            </w:r>
            <w:r w:rsidRPr="007C7365">
              <w:rPr>
                <w:rFonts w:ascii="Sylfaen" w:hAnsi="Sylfaen"/>
                <w:color w:val="000000" w:themeColor="text1"/>
                <w:sz w:val="21"/>
                <w:szCs w:val="21"/>
                <w:lang w:val="en-US" w:eastAsia="en-US"/>
              </w:rPr>
              <w:t> </w:t>
            </w:r>
            <w:r w:rsidRPr="007C7365">
              <w:rPr>
                <w:rFonts w:ascii="Sylfaen" w:hAnsi="Sylfaen"/>
                <w:color w:val="000000" w:themeColor="text1"/>
                <w:sz w:val="21"/>
                <w:szCs w:val="21"/>
                <w:lang w:val="hy-AM" w:eastAsia="en-US"/>
              </w:rPr>
              <w:t xml:space="preserve">նախատեսվող վերակազմակերպման և լուծարման մասին։  Վերակազմավորման դեպքում Մատակարարը հնգօրյա ժամկետում պարտավորվում է Գնորդի հետ </w:t>
            </w:r>
            <w:r w:rsidRPr="007C7365">
              <w:rPr>
                <w:rFonts w:ascii="Sylfaen" w:hAnsi="Sylfaen"/>
                <w:sz w:val="21"/>
                <w:szCs w:val="21"/>
                <w:lang w:val="hy-AM" w:eastAsia="en-US"/>
              </w:rPr>
              <w:t xml:space="preserve">ստորագրել լրացուցիչ համաձայնագիր, որում կորոշվի </w:t>
            </w:r>
            <w:r w:rsidRPr="007C7365">
              <w:rPr>
                <w:rFonts w:ascii="Sylfaen" w:hAnsi="Sylfaen"/>
                <w:color w:val="000000" w:themeColor="text1"/>
                <w:sz w:val="21"/>
                <w:szCs w:val="21"/>
                <w:lang w:val="hy-AM" w:eastAsia="en-US"/>
              </w:rPr>
              <w:t>Կ</w:t>
            </w:r>
            <w:r w:rsidRPr="007C7365">
              <w:rPr>
                <w:rFonts w:ascii="Sylfaen" w:hAnsi="Sylfaen"/>
                <w:sz w:val="21"/>
                <w:szCs w:val="21"/>
                <w:lang w:val="hy-AM" w:eastAsia="en-US"/>
              </w:rPr>
              <w:t>ողմերի</w:t>
            </w:r>
            <w:r w:rsidR="00946A5F">
              <w:rPr>
                <w:rFonts w:ascii="Sylfaen" w:hAnsi="Sylfaen"/>
                <w:sz w:val="21"/>
                <w:szCs w:val="21"/>
                <w:lang w:val="hy-AM" w:eastAsia="en-US"/>
              </w:rPr>
              <w:t xml:space="preserve"> միջև հարաբերությունների կարգը:</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color w:val="000000" w:themeColor="text1"/>
                <w:sz w:val="20"/>
                <w:szCs w:val="20"/>
                <w:lang w:eastAsia="en-US"/>
              </w:rPr>
              <w:t>1</w:t>
            </w:r>
            <w:r w:rsidRPr="007C7365">
              <w:rPr>
                <w:rFonts w:ascii="Sylfaen" w:hAnsi="Sylfaen"/>
                <w:color w:val="000000" w:themeColor="text1"/>
                <w:sz w:val="20"/>
                <w:szCs w:val="20"/>
                <w:lang w:val="hy-AM" w:eastAsia="en-US"/>
              </w:rPr>
              <w:t>0</w:t>
            </w:r>
            <w:r w:rsidRPr="007C7365">
              <w:rPr>
                <w:rFonts w:ascii="Sylfaen" w:hAnsi="Sylfaen"/>
                <w:color w:val="000000" w:themeColor="text1"/>
                <w:sz w:val="20"/>
                <w:szCs w:val="20"/>
                <w:lang w:eastAsia="en-US"/>
              </w:rPr>
              <w:t>.4.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7C7365">
              <w:rPr>
                <w:rFonts w:ascii="Sylfaen" w:hAnsi="Sylfaen"/>
                <w:sz w:val="20"/>
                <w:szCs w:val="20"/>
                <w:lang w:eastAsia="en-US"/>
              </w:rPr>
              <w:t xml:space="preserve">ый срок обязуется подписать с Покупателем дополнительное соглашение в котором будет определен порядок взаимоотношений между </w:t>
            </w:r>
            <w:r w:rsidRPr="007C7365">
              <w:rPr>
                <w:rFonts w:ascii="Sylfaen" w:hAnsi="Sylfaen"/>
                <w:color w:val="000000" w:themeColor="text1"/>
                <w:sz w:val="20"/>
                <w:szCs w:val="20"/>
                <w:lang w:eastAsia="en-US"/>
              </w:rPr>
              <w:t>С</w:t>
            </w:r>
            <w:r w:rsidRPr="007C7365">
              <w:rPr>
                <w:rFonts w:ascii="Sylfaen" w:hAnsi="Sylfaen"/>
                <w:sz w:val="20"/>
                <w:szCs w:val="20"/>
                <w:lang w:eastAsia="en-US"/>
              </w:rPr>
              <w:t>торонами.</w:t>
            </w:r>
          </w:p>
          <w:p w:rsidR="007C7365" w:rsidRPr="007C7365" w:rsidRDefault="007C7365" w:rsidP="007C7365">
            <w:pPr>
              <w:shd w:val="clear" w:color="auto" w:fill="FFFFFF" w:themeFill="background1"/>
              <w:jc w:val="both"/>
              <w:rPr>
                <w:rFonts w:ascii="Sylfaen" w:hAnsi="Sylfaen"/>
                <w:color w:val="000000" w:themeColor="text1"/>
                <w:sz w:val="20"/>
                <w:szCs w:val="20"/>
                <w:lang w:eastAsia="en-US"/>
              </w:rPr>
            </w:pPr>
          </w:p>
        </w:tc>
      </w:tr>
      <w:tr w:rsidR="007C7365" w:rsidRPr="007C7365" w:rsidTr="00946A5F">
        <w:trPr>
          <w:trHeight w:val="1705"/>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color w:val="000000" w:themeColor="text1"/>
                <w:sz w:val="21"/>
                <w:szCs w:val="21"/>
                <w:lang w:val="hy-AM" w:eastAsia="en-US"/>
              </w:rPr>
            </w:pPr>
            <w:r w:rsidRPr="007C7365">
              <w:rPr>
                <w:rFonts w:ascii="Sylfaen" w:hAnsi="Sylfaen" w:cs="Sylfaen"/>
                <w:color w:val="000000" w:themeColor="text1"/>
                <w:sz w:val="21"/>
                <w:szCs w:val="21"/>
                <w:lang w:val="hy-AM" w:eastAsia="en-US"/>
              </w:rPr>
              <w:lastRenderedPageBreak/>
              <w:t>10</w:t>
            </w:r>
            <w:r w:rsidRPr="007C7365">
              <w:rPr>
                <w:color w:val="000000" w:themeColor="text1"/>
                <w:sz w:val="21"/>
                <w:szCs w:val="21"/>
                <w:lang w:val="hy-AM" w:eastAsia="en-US"/>
              </w:rPr>
              <w:t>․</w:t>
            </w:r>
            <w:r w:rsidRPr="007C7365">
              <w:rPr>
                <w:rFonts w:ascii="Sylfaen" w:hAnsi="Sylfaen" w:cs="Sylfaen"/>
                <w:color w:val="000000" w:themeColor="text1"/>
                <w:sz w:val="21"/>
                <w:szCs w:val="21"/>
                <w:lang w:val="hy-AM" w:eastAsia="en-US"/>
              </w:rPr>
              <w:t>5</w:t>
            </w:r>
            <w:r w:rsidRPr="007C7365">
              <w:rPr>
                <w:color w:val="000000" w:themeColor="text1"/>
                <w:sz w:val="21"/>
                <w:szCs w:val="21"/>
                <w:lang w:val="hy-AM" w:eastAsia="en-US"/>
              </w:rPr>
              <w:t>․</w:t>
            </w:r>
            <w:r w:rsidRPr="007C7365">
              <w:rPr>
                <w:rFonts w:ascii="Sylfaen" w:hAnsi="Sylfaen" w:cs="Sylfaen"/>
                <w:color w:val="000000" w:themeColor="text1"/>
                <w:sz w:val="21"/>
                <w:szCs w:val="21"/>
                <w:lang w:val="hy-AM" w:eastAsia="en-US"/>
              </w:rPr>
              <w:t xml:space="preserve"> Պայմանագիրը</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կազմված</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է</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հայերեն</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և</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ռուսերեն</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լեզուներով</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երեք</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օրինակից</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որոնք</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ունեն</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հավասար</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իրավաբանական</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ուժ</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երկու</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օրինակ</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Պատվիրատուին</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մեկ</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օրինակ՝</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Կատարողին</w:t>
            </w:r>
            <w:r w:rsidRPr="007C7365">
              <w:rPr>
                <w:rFonts w:ascii="Sylfaen" w:hAnsi="Sylfaen"/>
                <w:color w:val="000000" w:themeColor="text1"/>
                <w:sz w:val="21"/>
                <w:szCs w:val="21"/>
                <w:lang w:val="hy-AM" w:eastAsia="en-US"/>
              </w:rPr>
              <w:t xml:space="preserve">: </w:t>
            </w:r>
          </w:p>
          <w:p w:rsidR="007C7365" w:rsidRPr="007C7365" w:rsidRDefault="007C7365" w:rsidP="007C7365">
            <w:pPr>
              <w:shd w:val="clear" w:color="auto" w:fill="FFFFFF" w:themeFill="background1"/>
              <w:jc w:val="both"/>
              <w:rPr>
                <w:rFonts w:ascii="Sylfaen" w:hAnsi="Sylfaen"/>
                <w:color w:val="000000" w:themeColor="text1"/>
                <w:sz w:val="21"/>
                <w:szCs w:val="21"/>
                <w:lang w:val="hy-AM" w:eastAsia="en-US"/>
              </w:rPr>
            </w:pPr>
            <w:r w:rsidRPr="007C7365">
              <w:rPr>
                <w:rFonts w:ascii="Times Armenian" w:hAnsi="Times Armenian"/>
                <w:sz w:val="21"/>
                <w:szCs w:val="21"/>
                <w:lang w:val="hy-AM" w:eastAsia="en-US"/>
              </w:rPr>
              <w:t>Ð³Û»ñ»Ý ¨ éáõë»ñ»Ý ï³ñµ»ñ³ÏÝ»ñÇ ÙÇç¨ Ñ³Ï³ëáõÃÛáõÝÝ»ñÇ ¹»åùáõÙ ·»ñ³Ï³ÛáõÙ ¿ Ñ³Û»ñ»Ý ï³ñµ»ñ³ÏÁ:</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color w:val="000000" w:themeColor="text1"/>
                <w:sz w:val="20"/>
                <w:szCs w:val="20"/>
                <w:lang w:eastAsia="en-US"/>
              </w:rPr>
              <w:t>1</w:t>
            </w:r>
            <w:r w:rsidRPr="007C7365">
              <w:rPr>
                <w:rFonts w:ascii="Sylfaen" w:hAnsi="Sylfaen"/>
                <w:color w:val="000000" w:themeColor="text1"/>
                <w:sz w:val="20"/>
                <w:szCs w:val="20"/>
                <w:lang w:val="hy-AM" w:eastAsia="en-US"/>
              </w:rPr>
              <w:t>0</w:t>
            </w:r>
            <w:r w:rsidRPr="007C7365">
              <w:rPr>
                <w:rFonts w:ascii="Sylfaen" w:hAnsi="Sylfaen"/>
                <w:color w:val="000000" w:themeColor="text1"/>
                <w:sz w:val="20"/>
                <w:szCs w:val="20"/>
                <w:lang w:eastAsia="en-US"/>
              </w:rPr>
              <w:t>.5</w:t>
            </w:r>
            <w:r w:rsidRPr="007C7365">
              <w:rPr>
                <w:rFonts w:ascii="Sylfaen" w:hAnsi="Sylfaen"/>
                <w:sz w:val="20"/>
                <w:szCs w:val="20"/>
                <w:lang w:eastAsia="en-US"/>
              </w:rPr>
              <w:t>. Договор составлен на армянском и русском языках, в трех экземплярах, которые имеют равноправную юридическую силу, два экземпляра Заказчику, один - Исполнителю.</w:t>
            </w:r>
          </w:p>
          <w:p w:rsidR="007C7365" w:rsidRPr="007C7365" w:rsidRDefault="007C7365" w:rsidP="007C7365">
            <w:pPr>
              <w:rPr>
                <w:rFonts w:ascii="Sylfaen" w:hAnsi="Sylfaen"/>
                <w:sz w:val="21"/>
                <w:szCs w:val="21"/>
                <w:lang w:eastAsia="en-US"/>
              </w:rPr>
            </w:pPr>
            <w:r w:rsidRPr="007C7365">
              <w:rPr>
                <w:rFonts w:ascii="Sylfaen" w:hAnsi="Sylfaen"/>
                <w:sz w:val="21"/>
                <w:szCs w:val="21"/>
                <w:lang w:eastAsia="en-US"/>
              </w:rPr>
              <w:t>В случае разногласий между армянской и русской версиями версия на армянском языке имеет преимущество</w:t>
            </w:r>
            <w:r w:rsidR="00946A5F">
              <w:rPr>
                <w:rFonts w:ascii="Sylfaen" w:hAnsi="Sylfaen"/>
                <w:sz w:val="21"/>
                <w:szCs w:val="21"/>
                <w:lang w:eastAsia="en-US"/>
              </w:rPr>
              <w:t>.</w:t>
            </w:r>
          </w:p>
        </w:tc>
      </w:tr>
      <w:tr w:rsidR="007C7365" w:rsidRPr="007C7365" w:rsidTr="00946A5F">
        <w:trPr>
          <w:trHeight w:val="823"/>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cs="Sylfaen"/>
                <w:color w:val="000000" w:themeColor="text1"/>
                <w:sz w:val="21"/>
                <w:szCs w:val="21"/>
                <w:lang w:val="hy-AM" w:eastAsia="en-US"/>
              </w:rPr>
            </w:pPr>
            <w:r w:rsidRPr="007C7365">
              <w:rPr>
                <w:rFonts w:ascii="Sylfaen" w:hAnsi="Sylfaen" w:cs="Sylfaen"/>
                <w:color w:val="000000" w:themeColor="text1"/>
                <w:sz w:val="21"/>
                <w:szCs w:val="21"/>
                <w:lang w:val="hy-AM" w:eastAsia="en-US"/>
              </w:rPr>
              <w:t xml:space="preserve">10.6.  </w:t>
            </w:r>
            <w:sdt>
              <w:sdtPr>
                <w:rPr>
                  <w:rFonts w:ascii="Sylfaen" w:hAnsi="Sylfaen" w:cs="Sylfaen"/>
                  <w:color w:val="000000" w:themeColor="text1"/>
                  <w:sz w:val="21"/>
                  <w:szCs w:val="21"/>
                  <w:lang w:val="hy-AM" w:eastAsia="en-US"/>
                </w:rPr>
                <w:id w:val="-138811713"/>
                <w:placeholder>
                  <w:docPart w:val="6CF79BC27C9048FBACF0073F23C415B7"/>
                </w:placeholder>
              </w:sdtPr>
              <w:sdtEndPr/>
              <w:sdtContent>
                <w:r w:rsidRPr="007C7365">
                  <w:rPr>
                    <w:rFonts w:ascii="Sylfaen" w:hAnsi="Sylfaen" w:cs="Sylfaen"/>
                    <w:color w:val="000000" w:themeColor="text1"/>
                    <w:sz w:val="21"/>
                    <w:szCs w:val="21"/>
                    <w:lang w:val="hy-AM" w:eastAsia="en-US"/>
                  </w:rPr>
                  <w:t xml:space="preserve">Թիվ1, թիվ 2, թիվ 3, թիվ 4 </w:t>
                </w:r>
              </w:sdtContent>
            </w:sdt>
            <w:r w:rsidRPr="007C7365">
              <w:rPr>
                <w:rFonts w:ascii="Sylfaen" w:hAnsi="Sylfaen" w:cs="Sylfaen"/>
                <w:color w:val="000000" w:themeColor="text1"/>
                <w:sz w:val="21"/>
                <w:szCs w:val="21"/>
                <w:lang w:val="hy-AM" w:eastAsia="en-US"/>
              </w:rPr>
              <w:t xml:space="preserve">Հավելվածները հանդիսանումեն  Պայմանագրի անբաժանելի մասը:   </w:t>
            </w:r>
          </w:p>
          <w:p w:rsidR="007C7365" w:rsidRPr="007C7365" w:rsidRDefault="007C7365" w:rsidP="007C7365">
            <w:pPr>
              <w:shd w:val="clear" w:color="auto" w:fill="FFFFFF" w:themeFill="background1"/>
              <w:jc w:val="both"/>
              <w:rPr>
                <w:rFonts w:ascii="Sylfaen" w:hAnsi="Sylfaen" w:cs="Sylfaen"/>
                <w:sz w:val="21"/>
                <w:szCs w:val="21"/>
                <w:lang w:val="hy-AM" w:eastAsia="en-US"/>
              </w:rPr>
            </w:pPr>
          </w:p>
        </w:tc>
        <w:tc>
          <w:tcPr>
            <w:tcW w:w="5255" w:type="dxa"/>
            <w:tcBorders>
              <w:top w:val="nil"/>
              <w:left w:val="nil"/>
              <w:bottom w:val="nil"/>
              <w:right w:val="nil"/>
            </w:tcBorders>
          </w:tcPr>
          <w:p w:rsidR="007C7365" w:rsidRPr="007C7365" w:rsidRDefault="007C7365" w:rsidP="00946A5F">
            <w:pPr>
              <w:shd w:val="clear" w:color="auto" w:fill="FFFFFF" w:themeFill="background1"/>
              <w:jc w:val="both"/>
              <w:rPr>
                <w:rFonts w:ascii="Sylfaen" w:hAnsi="Sylfaen"/>
                <w:color w:val="000000" w:themeColor="text1"/>
                <w:sz w:val="20"/>
                <w:szCs w:val="20"/>
                <w:lang w:eastAsia="en-US"/>
              </w:rPr>
            </w:pPr>
            <w:r w:rsidRPr="007C7365">
              <w:rPr>
                <w:rFonts w:ascii="Sylfaen" w:hAnsi="Sylfaen"/>
                <w:sz w:val="20"/>
                <w:szCs w:val="20"/>
                <w:lang w:eastAsia="en-US"/>
              </w:rPr>
              <w:t>10.6. Приложения №1, №2, № 3, № 4 являются неотъемлемой частью Договора.</w:t>
            </w:r>
          </w:p>
        </w:tc>
      </w:tr>
      <w:tr w:rsidR="007C7365" w:rsidRPr="007C7365" w:rsidTr="00946A5F">
        <w:trPr>
          <w:trHeight w:val="823"/>
        </w:trPr>
        <w:tc>
          <w:tcPr>
            <w:tcW w:w="5531" w:type="dxa"/>
            <w:tcBorders>
              <w:top w:val="nil"/>
              <w:left w:val="nil"/>
              <w:bottom w:val="nil"/>
              <w:right w:val="nil"/>
            </w:tcBorders>
          </w:tcPr>
          <w:p w:rsidR="007C7365" w:rsidRPr="007C7365" w:rsidRDefault="007C7365" w:rsidP="007C7365">
            <w:pPr>
              <w:tabs>
                <w:tab w:val="left" w:pos="132"/>
              </w:tabs>
              <w:ind w:firstLine="91"/>
              <w:jc w:val="center"/>
              <w:rPr>
                <w:rFonts w:ascii="Sylfaen" w:hAnsi="Sylfaen" w:cs="Sylfaen"/>
                <w:b/>
                <w:sz w:val="20"/>
                <w:szCs w:val="20"/>
                <w:lang w:eastAsia="en-US"/>
              </w:rPr>
            </w:pPr>
            <w:r w:rsidRPr="007C7365">
              <w:rPr>
                <w:rFonts w:ascii="Sylfaen" w:hAnsi="Sylfaen"/>
                <w:b/>
                <w:color w:val="000000" w:themeColor="text1"/>
                <w:sz w:val="20"/>
                <w:szCs w:val="20"/>
                <w:lang w:eastAsia="en-US"/>
              </w:rPr>
              <w:t>1</w:t>
            </w:r>
            <w:r w:rsidRPr="007C7365">
              <w:rPr>
                <w:rFonts w:ascii="Sylfaen" w:hAnsi="Sylfaen"/>
                <w:b/>
                <w:color w:val="000000" w:themeColor="text1"/>
                <w:sz w:val="20"/>
                <w:szCs w:val="20"/>
                <w:lang w:val="hy-AM" w:eastAsia="en-US"/>
              </w:rPr>
              <w:t>1</w:t>
            </w:r>
            <w:r w:rsidRPr="007C7365">
              <w:rPr>
                <w:rFonts w:ascii="Sylfaen" w:hAnsi="Sylfaen"/>
                <w:b/>
                <w:color w:val="000000" w:themeColor="text1"/>
                <w:sz w:val="20"/>
                <w:szCs w:val="20"/>
                <w:lang w:eastAsia="en-US"/>
              </w:rPr>
              <w:t>.</w:t>
            </w:r>
            <w:r w:rsidRPr="007C7365">
              <w:rPr>
                <w:rFonts w:ascii="Sylfaen" w:hAnsi="Sylfaen" w:cs="Sylfaen"/>
                <w:b/>
                <w:sz w:val="20"/>
                <w:szCs w:val="20"/>
                <w:lang w:val="hy-AM" w:eastAsia="en-US"/>
              </w:rPr>
              <w:t>Կողմերի</w:t>
            </w:r>
            <w:r w:rsidRPr="007C7365">
              <w:rPr>
                <w:rFonts w:ascii="Sylfaen" w:hAnsi="Sylfaen" w:cs="Sylfaen"/>
                <w:b/>
                <w:sz w:val="20"/>
                <w:szCs w:val="20"/>
                <w:lang w:val="pt-BR" w:eastAsia="en-US"/>
              </w:rPr>
              <w:t xml:space="preserve"> </w:t>
            </w:r>
            <w:r w:rsidRPr="007C7365">
              <w:rPr>
                <w:rFonts w:ascii="Sylfaen" w:hAnsi="Sylfaen" w:cs="Sylfaen"/>
                <w:b/>
                <w:sz w:val="20"/>
                <w:szCs w:val="20"/>
                <w:lang w:val="hy-AM" w:eastAsia="en-US"/>
              </w:rPr>
              <w:t>իրավաբանական</w:t>
            </w:r>
            <w:r w:rsidRPr="007C7365">
              <w:rPr>
                <w:rFonts w:ascii="Sylfaen" w:hAnsi="Sylfaen" w:cs="Sylfaen"/>
                <w:b/>
                <w:sz w:val="20"/>
                <w:szCs w:val="20"/>
                <w:lang w:val="pt-BR" w:eastAsia="en-US"/>
              </w:rPr>
              <w:t xml:space="preserve"> </w:t>
            </w:r>
            <w:r w:rsidRPr="007C7365">
              <w:rPr>
                <w:rFonts w:ascii="Sylfaen" w:hAnsi="Sylfaen" w:cs="Sylfaen"/>
                <w:b/>
                <w:sz w:val="20"/>
                <w:szCs w:val="20"/>
                <w:lang w:val="hy-AM" w:eastAsia="en-US"/>
              </w:rPr>
              <w:t>հասցեները</w:t>
            </w:r>
            <w:r w:rsidRPr="007C7365">
              <w:rPr>
                <w:rFonts w:ascii="Sylfaen" w:hAnsi="Sylfaen" w:cs="Sylfaen"/>
                <w:b/>
                <w:sz w:val="20"/>
                <w:szCs w:val="20"/>
                <w:lang w:val="pt-BR" w:eastAsia="en-US"/>
              </w:rPr>
              <w:t xml:space="preserve">, </w:t>
            </w:r>
            <w:r w:rsidRPr="007C7365">
              <w:rPr>
                <w:rFonts w:ascii="Sylfaen" w:hAnsi="Sylfaen" w:cs="Sylfaen"/>
                <w:b/>
                <w:sz w:val="20"/>
                <w:szCs w:val="20"/>
                <w:lang w:val="hy-AM" w:eastAsia="en-US"/>
              </w:rPr>
              <w:t>բանկային</w:t>
            </w:r>
            <w:r w:rsidRPr="007C7365">
              <w:rPr>
                <w:rFonts w:ascii="Sylfaen" w:hAnsi="Sylfaen" w:cs="Sylfaen"/>
                <w:b/>
                <w:sz w:val="20"/>
                <w:szCs w:val="20"/>
                <w:lang w:val="pt-BR" w:eastAsia="en-US"/>
              </w:rPr>
              <w:t xml:space="preserve"> </w:t>
            </w:r>
            <w:r w:rsidRPr="007C7365">
              <w:rPr>
                <w:rFonts w:ascii="Sylfaen" w:hAnsi="Sylfaen" w:cs="Sylfaen"/>
                <w:b/>
                <w:sz w:val="20"/>
                <w:szCs w:val="20"/>
                <w:lang w:val="hy-AM" w:eastAsia="en-US"/>
              </w:rPr>
              <w:t>վավերապայմանները</w:t>
            </w:r>
            <w:r w:rsidRPr="007C7365">
              <w:rPr>
                <w:rFonts w:ascii="Sylfaen" w:hAnsi="Sylfaen" w:cs="Sylfaen"/>
                <w:b/>
                <w:sz w:val="20"/>
                <w:szCs w:val="20"/>
                <w:lang w:val="pt-BR" w:eastAsia="en-US"/>
              </w:rPr>
              <w:t xml:space="preserve"> </w:t>
            </w:r>
            <w:r w:rsidRPr="007C7365">
              <w:rPr>
                <w:rFonts w:ascii="Sylfaen" w:hAnsi="Sylfaen" w:cs="Sylfaen"/>
                <w:b/>
                <w:sz w:val="20"/>
                <w:szCs w:val="20"/>
                <w:lang w:val="hy-AM" w:eastAsia="en-US"/>
              </w:rPr>
              <w:t>և</w:t>
            </w:r>
            <w:r w:rsidRPr="007C7365">
              <w:rPr>
                <w:rFonts w:ascii="Sylfaen" w:hAnsi="Sylfaen" w:cs="Sylfaen"/>
                <w:b/>
                <w:sz w:val="20"/>
                <w:szCs w:val="20"/>
                <w:lang w:val="pt-BR" w:eastAsia="en-US"/>
              </w:rPr>
              <w:t xml:space="preserve"> </w:t>
            </w:r>
            <w:r w:rsidRPr="007C7365">
              <w:rPr>
                <w:rFonts w:ascii="Sylfaen" w:hAnsi="Sylfaen" w:cs="Sylfaen"/>
                <w:b/>
                <w:sz w:val="20"/>
                <w:szCs w:val="20"/>
                <w:lang w:val="hy-AM" w:eastAsia="en-US"/>
              </w:rPr>
              <w:t>ստորագրությունները</w:t>
            </w:r>
          </w:p>
        </w:tc>
        <w:tc>
          <w:tcPr>
            <w:tcW w:w="5255" w:type="dxa"/>
            <w:tcBorders>
              <w:top w:val="nil"/>
              <w:left w:val="nil"/>
              <w:bottom w:val="nil"/>
              <w:right w:val="nil"/>
            </w:tcBorders>
          </w:tcPr>
          <w:p w:rsidR="007C7365" w:rsidRPr="007C7365" w:rsidRDefault="007C7365" w:rsidP="007C7365">
            <w:pPr>
              <w:shd w:val="clear" w:color="auto" w:fill="FFFFFF" w:themeFill="background1"/>
              <w:jc w:val="center"/>
              <w:rPr>
                <w:rFonts w:ascii="Sylfaen" w:hAnsi="Sylfaen"/>
                <w:b/>
                <w:color w:val="000000" w:themeColor="text1"/>
                <w:sz w:val="21"/>
                <w:szCs w:val="21"/>
                <w:lang w:eastAsia="en-US"/>
              </w:rPr>
            </w:pPr>
            <w:r w:rsidRPr="007C7365">
              <w:rPr>
                <w:rFonts w:ascii="Sylfaen" w:hAnsi="Sylfaen"/>
                <w:b/>
                <w:color w:val="000000" w:themeColor="text1"/>
                <w:sz w:val="21"/>
                <w:szCs w:val="21"/>
                <w:lang w:eastAsia="en-US"/>
              </w:rPr>
              <w:t>1</w:t>
            </w:r>
            <w:r w:rsidRPr="007C7365">
              <w:rPr>
                <w:rFonts w:ascii="Sylfaen" w:hAnsi="Sylfaen"/>
                <w:b/>
                <w:color w:val="000000" w:themeColor="text1"/>
                <w:sz w:val="21"/>
                <w:szCs w:val="21"/>
                <w:lang w:val="hy-AM" w:eastAsia="en-US"/>
              </w:rPr>
              <w:t>1</w:t>
            </w:r>
            <w:r w:rsidRPr="007C7365">
              <w:rPr>
                <w:rFonts w:ascii="Sylfaen" w:hAnsi="Sylfaen"/>
                <w:b/>
                <w:color w:val="000000" w:themeColor="text1"/>
                <w:sz w:val="21"/>
                <w:szCs w:val="21"/>
                <w:lang w:eastAsia="en-US"/>
              </w:rPr>
              <w:t>.Юридические адреса, банковские реквизиты</w:t>
            </w:r>
          </w:p>
          <w:p w:rsidR="007C7365" w:rsidRPr="00946A5F" w:rsidRDefault="00946A5F" w:rsidP="00946A5F">
            <w:pPr>
              <w:shd w:val="clear" w:color="auto" w:fill="FFFFFF" w:themeFill="background1"/>
              <w:jc w:val="center"/>
              <w:rPr>
                <w:rFonts w:ascii="Sylfaen" w:hAnsi="Sylfaen"/>
                <w:b/>
                <w:color w:val="000000" w:themeColor="text1"/>
                <w:sz w:val="21"/>
                <w:szCs w:val="21"/>
                <w:lang w:eastAsia="en-US"/>
              </w:rPr>
            </w:pPr>
            <w:r>
              <w:rPr>
                <w:rFonts w:ascii="Sylfaen" w:hAnsi="Sylfaen"/>
                <w:b/>
                <w:color w:val="000000" w:themeColor="text1"/>
                <w:sz w:val="21"/>
                <w:szCs w:val="21"/>
                <w:lang w:eastAsia="en-US"/>
              </w:rPr>
              <w:t xml:space="preserve"> и подписи сторон</w:t>
            </w:r>
          </w:p>
        </w:tc>
      </w:tr>
      <w:tr w:rsidR="007C7365" w:rsidRPr="007C7365" w:rsidTr="00946A5F">
        <w:trPr>
          <w:trHeight w:val="524"/>
        </w:trPr>
        <w:tc>
          <w:tcPr>
            <w:tcW w:w="5531" w:type="dxa"/>
            <w:tcBorders>
              <w:top w:val="nil"/>
              <w:left w:val="nil"/>
              <w:bottom w:val="nil"/>
              <w:right w:val="nil"/>
            </w:tcBorders>
          </w:tcPr>
          <w:p w:rsidR="007C7365" w:rsidRPr="007C7365" w:rsidRDefault="007C7365" w:rsidP="007C7365">
            <w:pPr>
              <w:spacing w:before="120" w:after="120"/>
              <w:jc w:val="center"/>
              <w:rPr>
                <w:rFonts w:ascii="Sylfaen" w:hAnsi="Sylfaen" w:cs="Sylfaen"/>
                <w:b/>
                <w:sz w:val="20"/>
                <w:szCs w:val="20"/>
                <w:lang w:val="hy-AM" w:eastAsia="en-US"/>
              </w:rPr>
            </w:pPr>
            <w:r w:rsidRPr="007C7365">
              <w:rPr>
                <w:rFonts w:ascii="Sylfaen" w:hAnsi="Sylfaen" w:cs="Sylfaen"/>
                <w:b/>
                <w:sz w:val="20"/>
                <w:szCs w:val="20"/>
                <w:lang w:val="hy-AM" w:eastAsia="en-US"/>
              </w:rPr>
              <w:t>«Պատվիրատու»</w:t>
            </w:r>
          </w:p>
        </w:tc>
        <w:tc>
          <w:tcPr>
            <w:tcW w:w="5255" w:type="dxa"/>
            <w:tcBorders>
              <w:top w:val="nil"/>
              <w:left w:val="nil"/>
              <w:bottom w:val="nil"/>
              <w:right w:val="nil"/>
            </w:tcBorders>
          </w:tcPr>
          <w:p w:rsidR="007C7365" w:rsidRPr="007C7365" w:rsidRDefault="007C7365" w:rsidP="007C7365">
            <w:pPr>
              <w:spacing w:before="120" w:after="120"/>
              <w:jc w:val="center"/>
              <w:rPr>
                <w:rFonts w:ascii="Sylfaen" w:hAnsi="Sylfaen"/>
                <w:b/>
                <w:sz w:val="21"/>
                <w:szCs w:val="21"/>
                <w:lang w:val="hy-AM" w:eastAsia="en-US"/>
              </w:rPr>
            </w:pPr>
            <w:r w:rsidRPr="007C7365">
              <w:rPr>
                <w:rFonts w:ascii="Sylfaen" w:hAnsi="Sylfaen"/>
                <w:b/>
                <w:sz w:val="21"/>
                <w:szCs w:val="21"/>
                <w:lang w:val="hy-AM" w:eastAsia="en-US"/>
              </w:rPr>
              <w:t>«</w:t>
            </w:r>
            <w:r w:rsidRPr="007C7365">
              <w:rPr>
                <w:rFonts w:ascii="Sylfaen" w:hAnsi="Sylfaen"/>
                <w:b/>
                <w:sz w:val="21"/>
                <w:szCs w:val="21"/>
                <w:lang w:eastAsia="en-US"/>
              </w:rPr>
              <w:t>Заказчик</w:t>
            </w:r>
            <w:r w:rsidRPr="007C7365">
              <w:rPr>
                <w:rFonts w:ascii="Sylfaen" w:hAnsi="Sylfaen"/>
                <w:b/>
                <w:sz w:val="21"/>
                <w:szCs w:val="21"/>
                <w:lang w:val="hy-AM" w:eastAsia="en-US"/>
              </w:rPr>
              <w:t>»</w:t>
            </w:r>
          </w:p>
        </w:tc>
      </w:tr>
      <w:tr w:rsidR="007C7365" w:rsidRPr="007C7365" w:rsidTr="00946A5F">
        <w:trPr>
          <w:trHeight w:val="2603"/>
        </w:trPr>
        <w:tc>
          <w:tcPr>
            <w:tcW w:w="5531" w:type="dxa"/>
            <w:tcBorders>
              <w:top w:val="nil"/>
              <w:left w:val="nil"/>
              <w:bottom w:val="nil"/>
              <w:right w:val="nil"/>
            </w:tcBorders>
          </w:tcPr>
          <w:p w:rsidR="007C7365" w:rsidRPr="007C7365" w:rsidRDefault="007C7365" w:rsidP="007C7365">
            <w:pPr>
              <w:shd w:val="clear" w:color="auto" w:fill="FFFFFF" w:themeFill="background1"/>
              <w:jc w:val="center"/>
              <w:rPr>
                <w:rFonts w:ascii="Sylfaen" w:hAnsi="Sylfaen"/>
                <w:sz w:val="21"/>
                <w:szCs w:val="21"/>
                <w:lang w:val="hy-AM" w:eastAsia="en-US"/>
              </w:rPr>
            </w:pPr>
            <w:r w:rsidRPr="007C7365">
              <w:rPr>
                <w:rFonts w:ascii="Sylfaen" w:hAnsi="Sylfaen" w:cs="Sylfaen"/>
                <w:sz w:val="21"/>
                <w:szCs w:val="21"/>
                <w:lang w:val="hy-AM" w:eastAsia="en-US"/>
              </w:rPr>
              <w:t>«Հարավկովկասյան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երկաթուղի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ՓԲԸ</w:t>
            </w:r>
          </w:p>
          <w:p w:rsidR="007C7365" w:rsidRPr="007C7365" w:rsidRDefault="007C7365" w:rsidP="007C7365">
            <w:pPr>
              <w:shd w:val="clear" w:color="auto" w:fill="FFFFFF" w:themeFill="background1"/>
              <w:jc w:val="center"/>
              <w:rPr>
                <w:rFonts w:ascii="Sylfaen" w:hAnsi="Sylfaen"/>
                <w:sz w:val="21"/>
                <w:szCs w:val="21"/>
                <w:lang w:val="hy-AM" w:eastAsia="en-US"/>
              </w:rPr>
            </w:pPr>
            <w:r w:rsidRPr="007C7365">
              <w:rPr>
                <w:rFonts w:ascii="Sylfaen" w:hAnsi="Sylfaen" w:cs="Sylfaen"/>
                <w:sz w:val="21"/>
                <w:szCs w:val="21"/>
                <w:lang w:val="hy-AM" w:eastAsia="en-US"/>
              </w:rPr>
              <w:t>Իրավաբանական Հասցե՝</w:t>
            </w:r>
            <w:r w:rsidRPr="007C7365">
              <w:rPr>
                <w:rFonts w:ascii="Sylfaen" w:hAnsi="Sylfaen"/>
                <w:sz w:val="21"/>
                <w:szCs w:val="21"/>
                <w:lang w:val="hy-AM" w:eastAsia="en-US"/>
              </w:rPr>
              <w:t xml:space="preserve"> </w:t>
            </w:r>
          </w:p>
          <w:p w:rsidR="007C7365" w:rsidRPr="007C7365" w:rsidRDefault="007C7365" w:rsidP="007C7365">
            <w:pPr>
              <w:shd w:val="clear" w:color="auto" w:fill="FFFFFF" w:themeFill="background1"/>
              <w:jc w:val="center"/>
              <w:rPr>
                <w:rFonts w:ascii="Sylfaen" w:hAnsi="Sylfaen"/>
                <w:sz w:val="21"/>
                <w:szCs w:val="21"/>
                <w:lang w:val="hy-AM" w:eastAsia="en-US"/>
              </w:rPr>
            </w:pPr>
            <w:r w:rsidRPr="007C7365">
              <w:rPr>
                <w:rFonts w:ascii="Sylfaen" w:hAnsi="Sylfaen" w:cs="Sylfaen"/>
                <w:sz w:val="21"/>
                <w:szCs w:val="21"/>
                <w:lang w:val="hy-AM" w:eastAsia="en-US"/>
              </w:rPr>
              <w:t>ՀՀ</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ք</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Երևան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Տիգրան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Մեծի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պող</w:t>
            </w:r>
            <w:r w:rsidRPr="007C7365">
              <w:rPr>
                <w:rFonts w:ascii="Sylfaen" w:hAnsi="Sylfaen"/>
                <w:sz w:val="21"/>
                <w:szCs w:val="21"/>
                <w:lang w:val="hy-AM" w:eastAsia="en-US"/>
              </w:rPr>
              <w:t>. 50</w:t>
            </w:r>
          </w:p>
          <w:p w:rsidR="007C7365" w:rsidRPr="007C7365" w:rsidRDefault="007C7365" w:rsidP="007C7365">
            <w:pPr>
              <w:shd w:val="clear" w:color="auto" w:fill="FFFFFF" w:themeFill="background1"/>
              <w:jc w:val="center"/>
              <w:rPr>
                <w:rFonts w:ascii="Sylfaen" w:hAnsi="Sylfaen" w:cs="Sylfaen"/>
                <w:sz w:val="21"/>
                <w:szCs w:val="21"/>
                <w:lang w:val="hy-AM" w:eastAsia="en-US"/>
              </w:rPr>
            </w:pPr>
            <w:r w:rsidRPr="007C7365">
              <w:rPr>
                <w:rFonts w:ascii="Sylfaen" w:hAnsi="Sylfaen" w:cs="Sylfaen"/>
                <w:sz w:val="21"/>
                <w:szCs w:val="21"/>
                <w:lang w:val="hy-AM" w:eastAsia="en-US"/>
              </w:rPr>
              <w:t>ՀՎՀՀ՝ 00448268</w:t>
            </w:r>
          </w:p>
          <w:p w:rsidR="007C7365" w:rsidRPr="007C7365" w:rsidRDefault="007C7365" w:rsidP="007C7365">
            <w:pPr>
              <w:shd w:val="clear" w:color="auto" w:fill="FFFFFF" w:themeFill="background1"/>
              <w:jc w:val="center"/>
              <w:rPr>
                <w:rFonts w:ascii="Sylfaen" w:hAnsi="Sylfaen" w:cs="Sylfaen"/>
                <w:sz w:val="21"/>
                <w:szCs w:val="21"/>
                <w:lang w:val="hy-AM" w:eastAsia="en-US"/>
              </w:rPr>
            </w:pPr>
            <w:r w:rsidRPr="007C7365">
              <w:rPr>
                <w:rFonts w:ascii="Sylfaen" w:hAnsi="Sylfaen" w:cs="Sylfaen"/>
                <w:sz w:val="21"/>
                <w:szCs w:val="21"/>
                <w:lang w:val="hy-AM" w:eastAsia="en-US"/>
              </w:rPr>
              <w:t>«Բանկ ՎՏԲ –Հայաստան» ՓԲԸ</w:t>
            </w:r>
          </w:p>
          <w:p w:rsidR="007C7365" w:rsidRPr="007C7365" w:rsidRDefault="007C7365" w:rsidP="007C7365">
            <w:pPr>
              <w:shd w:val="clear" w:color="auto" w:fill="FFFFFF" w:themeFill="background1"/>
              <w:jc w:val="center"/>
              <w:rPr>
                <w:rFonts w:ascii="Sylfaen" w:hAnsi="Sylfaen" w:cs="Sylfaen"/>
                <w:sz w:val="21"/>
                <w:szCs w:val="21"/>
                <w:lang w:val="hy-AM" w:eastAsia="en-US"/>
              </w:rPr>
            </w:pPr>
            <w:r w:rsidRPr="007C7365">
              <w:rPr>
                <w:rFonts w:ascii="Sylfaen" w:hAnsi="Sylfaen" w:cs="Sylfaen"/>
                <w:sz w:val="21"/>
                <w:szCs w:val="21"/>
                <w:lang w:val="hy-AM" w:eastAsia="en-US"/>
              </w:rPr>
              <w:t>Էրեբունի մ/ճ</w:t>
            </w:r>
          </w:p>
          <w:p w:rsidR="007C7365" w:rsidRPr="007C7365" w:rsidRDefault="007C7365" w:rsidP="007C7365">
            <w:pPr>
              <w:shd w:val="clear" w:color="auto" w:fill="FFFFFF" w:themeFill="background1"/>
              <w:jc w:val="center"/>
              <w:rPr>
                <w:rFonts w:ascii="Sylfaen" w:hAnsi="Sylfaen" w:cs="Sylfaen"/>
                <w:sz w:val="21"/>
                <w:szCs w:val="21"/>
                <w:lang w:val="hy-AM" w:eastAsia="en-US"/>
              </w:rPr>
            </w:pPr>
            <w:r w:rsidRPr="007C7365">
              <w:rPr>
                <w:rFonts w:ascii="Sylfaen" w:hAnsi="Sylfaen" w:cs="Sylfaen"/>
                <w:sz w:val="21"/>
                <w:szCs w:val="21"/>
                <w:lang w:val="hy-AM" w:eastAsia="en-US"/>
              </w:rPr>
              <w:t>հ/հ՝ 16041102326200</w:t>
            </w:r>
          </w:p>
        </w:tc>
        <w:tc>
          <w:tcPr>
            <w:tcW w:w="5255" w:type="dxa"/>
            <w:tcBorders>
              <w:top w:val="nil"/>
              <w:left w:val="nil"/>
              <w:bottom w:val="nil"/>
              <w:right w:val="nil"/>
            </w:tcBorders>
          </w:tcPr>
          <w:p w:rsidR="007C7365" w:rsidRPr="007C7365" w:rsidRDefault="007C7365" w:rsidP="007C7365">
            <w:pPr>
              <w:jc w:val="center"/>
              <w:rPr>
                <w:rFonts w:ascii="Sylfaen" w:hAnsi="Sylfaen"/>
                <w:sz w:val="21"/>
                <w:szCs w:val="21"/>
                <w:lang w:eastAsia="en-US"/>
              </w:rPr>
            </w:pPr>
            <w:r w:rsidRPr="007C7365">
              <w:rPr>
                <w:rFonts w:ascii="Sylfaen" w:hAnsi="Sylfaen"/>
                <w:sz w:val="21"/>
                <w:szCs w:val="21"/>
                <w:lang w:eastAsia="en-US"/>
              </w:rPr>
              <w:t xml:space="preserve">ЗАО </w:t>
            </w:r>
            <w:r w:rsidRPr="007C7365">
              <w:rPr>
                <w:rFonts w:ascii="Sylfaen" w:hAnsi="Sylfaen"/>
                <w:sz w:val="21"/>
                <w:szCs w:val="21"/>
                <w:lang w:val="hy-AM" w:eastAsia="en-US"/>
              </w:rPr>
              <w:t>«</w:t>
            </w:r>
            <w:r w:rsidRPr="007C7365">
              <w:rPr>
                <w:rFonts w:ascii="Sylfaen" w:hAnsi="Sylfaen"/>
                <w:sz w:val="21"/>
                <w:szCs w:val="21"/>
                <w:lang w:eastAsia="en-US"/>
              </w:rPr>
              <w:t>Южно-Кавказская железная дорога</w:t>
            </w:r>
            <w:r w:rsidRPr="007C7365">
              <w:rPr>
                <w:rFonts w:ascii="Sylfaen" w:hAnsi="Sylfaen"/>
                <w:sz w:val="21"/>
                <w:szCs w:val="21"/>
                <w:lang w:val="hy-AM" w:eastAsia="en-US"/>
              </w:rPr>
              <w:t>»</w:t>
            </w:r>
          </w:p>
          <w:p w:rsidR="007C7365" w:rsidRPr="007C7365" w:rsidRDefault="007C7365" w:rsidP="007C7365">
            <w:pPr>
              <w:jc w:val="center"/>
              <w:rPr>
                <w:rFonts w:ascii="Sylfaen" w:hAnsi="Sylfaen"/>
                <w:sz w:val="21"/>
                <w:szCs w:val="21"/>
                <w:lang w:val="hy-AM" w:eastAsia="en-US"/>
              </w:rPr>
            </w:pPr>
            <w:r w:rsidRPr="007C7365">
              <w:rPr>
                <w:rFonts w:ascii="Sylfaen" w:hAnsi="Sylfaen"/>
                <w:sz w:val="21"/>
                <w:szCs w:val="21"/>
                <w:lang w:eastAsia="en-US"/>
              </w:rPr>
              <w:t xml:space="preserve">Юридический </w:t>
            </w:r>
            <w:r w:rsidRPr="007C7365">
              <w:rPr>
                <w:rFonts w:ascii="Sylfaen" w:hAnsi="Sylfaen"/>
                <w:sz w:val="21"/>
                <w:szCs w:val="21"/>
                <w:lang w:val="hy-AM" w:eastAsia="en-US"/>
              </w:rPr>
              <w:t xml:space="preserve">адрес: </w:t>
            </w:r>
          </w:p>
          <w:p w:rsidR="007C7365" w:rsidRPr="007C7365" w:rsidRDefault="007C7365" w:rsidP="007C7365">
            <w:pPr>
              <w:jc w:val="center"/>
              <w:rPr>
                <w:rFonts w:ascii="Sylfaen" w:hAnsi="Sylfaen"/>
                <w:sz w:val="21"/>
                <w:szCs w:val="21"/>
                <w:lang w:eastAsia="en-US"/>
              </w:rPr>
            </w:pPr>
            <w:r w:rsidRPr="007C7365">
              <w:rPr>
                <w:rFonts w:ascii="Sylfaen" w:hAnsi="Sylfaen"/>
                <w:sz w:val="21"/>
                <w:szCs w:val="21"/>
                <w:lang w:eastAsia="en-US"/>
              </w:rPr>
              <w:t>РА, г. Ереван, проспект Тигран Меца 50</w:t>
            </w:r>
          </w:p>
          <w:p w:rsidR="007C7365" w:rsidRPr="007C7365" w:rsidRDefault="007C7365" w:rsidP="007C7365">
            <w:pPr>
              <w:jc w:val="center"/>
              <w:rPr>
                <w:rFonts w:ascii="Sylfaen" w:hAnsi="Sylfaen"/>
                <w:sz w:val="21"/>
                <w:szCs w:val="21"/>
                <w:lang w:eastAsia="en-US"/>
              </w:rPr>
            </w:pPr>
            <w:r w:rsidRPr="007C7365">
              <w:rPr>
                <w:rFonts w:ascii="Sylfaen" w:hAnsi="Sylfaen"/>
                <w:sz w:val="21"/>
                <w:szCs w:val="21"/>
                <w:lang w:eastAsia="en-US"/>
              </w:rPr>
              <w:t xml:space="preserve">ИНН: 00448268 </w:t>
            </w:r>
          </w:p>
          <w:p w:rsidR="007C7365" w:rsidRPr="007C7365" w:rsidRDefault="007C7365" w:rsidP="007C7365">
            <w:pPr>
              <w:jc w:val="center"/>
              <w:rPr>
                <w:rFonts w:ascii="Sylfaen" w:hAnsi="Sylfaen"/>
                <w:sz w:val="21"/>
                <w:szCs w:val="21"/>
                <w:lang w:eastAsia="en-US"/>
              </w:rPr>
            </w:pPr>
            <w:r w:rsidRPr="007C7365">
              <w:rPr>
                <w:rFonts w:ascii="Sylfaen" w:hAnsi="Sylfaen"/>
                <w:sz w:val="21"/>
                <w:szCs w:val="21"/>
                <w:lang w:eastAsia="en-US"/>
              </w:rPr>
              <w:t xml:space="preserve">ЗАО </w:t>
            </w:r>
            <w:r w:rsidRPr="007C7365">
              <w:rPr>
                <w:rFonts w:ascii="Sylfaen" w:hAnsi="Sylfaen"/>
                <w:sz w:val="21"/>
                <w:szCs w:val="21"/>
                <w:lang w:val="hy-AM" w:eastAsia="en-US"/>
              </w:rPr>
              <w:t>«</w:t>
            </w:r>
            <w:r w:rsidRPr="007C7365">
              <w:rPr>
                <w:rFonts w:ascii="Sylfaen" w:hAnsi="Sylfaen"/>
                <w:sz w:val="21"/>
                <w:szCs w:val="21"/>
                <w:lang w:eastAsia="en-US"/>
              </w:rPr>
              <w:t>Банк ВТБ</w:t>
            </w:r>
            <w:r w:rsidRPr="007C7365">
              <w:rPr>
                <w:rFonts w:ascii="Sylfaen" w:hAnsi="Sylfaen"/>
                <w:sz w:val="21"/>
                <w:szCs w:val="21"/>
                <w:lang w:val="hy-AM" w:eastAsia="en-US"/>
              </w:rPr>
              <w:t>-</w:t>
            </w:r>
            <w:r w:rsidRPr="007C7365">
              <w:rPr>
                <w:rFonts w:ascii="Sylfaen" w:hAnsi="Sylfaen"/>
                <w:sz w:val="21"/>
                <w:szCs w:val="21"/>
                <w:lang w:eastAsia="en-US"/>
              </w:rPr>
              <w:t>АРМЕНИЯ</w:t>
            </w:r>
            <w:r w:rsidRPr="007C7365">
              <w:rPr>
                <w:rFonts w:ascii="Sylfaen" w:hAnsi="Sylfaen"/>
                <w:sz w:val="21"/>
                <w:szCs w:val="21"/>
                <w:lang w:val="hy-AM" w:eastAsia="en-US"/>
              </w:rPr>
              <w:t>»</w:t>
            </w:r>
            <w:r w:rsidRPr="007C7365">
              <w:rPr>
                <w:rFonts w:ascii="Sylfaen" w:hAnsi="Sylfaen"/>
                <w:sz w:val="21"/>
                <w:szCs w:val="21"/>
                <w:lang w:eastAsia="en-US"/>
              </w:rPr>
              <w:t xml:space="preserve"> </w:t>
            </w:r>
          </w:p>
          <w:p w:rsidR="007C7365" w:rsidRPr="007C7365" w:rsidRDefault="007C7365" w:rsidP="007C7365">
            <w:pPr>
              <w:jc w:val="center"/>
              <w:rPr>
                <w:rFonts w:ascii="Sylfaen" w:hAnsi="Sylfaen"/>
                <w:sz w:val="21"/>
                <w:szCs w:val="21"/>
                <w:lang w:eastAsia="en-US"/>
              </w:rPr>
            </w:pPr>
            <w:r w:rsidRPr="007C7365">
              <w:rPr>
                <w:rFonts w:ascii="Sylfaen" w:hAnsi="Sylfaen"/>
                <w:sz w:val="21"/>
                <w:szCs w:val="21"/>
                <w:lang w:eastAsia="en-US"/>
              </w:rPr>
              <w:t>филиал Эребуни</w:t>
            </w:r>
          </w:p>
          <w:p w:rsidR="007C7365" w:rsidRPr="007C7365" w:rsidRDefault="007C7365" w:rsidP="007C7365">
            <w:pPr>
              <w:jc w:val="center"/>
              <w:rPr>
                <w:rFonts w:ascii="Sylfaen" w:hAnsi="Sylfaen"/>
                <w:sz w:val="21"/>
                <w:szCs w:val="21"/>
                <w:lang w:eastAsia="en-US"/>
              </w:rPr>
            </w:pPr>
            <w:r w:rsidRPr="007C7365">
              <w:rPr>
                <w:rFonts w:ascii="Sylfaen" w:hAnsi="Sylfaen"/>
                <w:sz w:val="21"/>
                <w:szCs w:val="21"/>
                <w:lang w:eastAsia="en-US"/>
              </w:rPr>
              <w:t xml:space="preserve">р/с: 16041102326200 </w:t>
            </w:r>
          </w:p>
        </w:tc>
      </w:tr>
      <w:tr w:rsidR="007C7365" w:rsidRPr="007C7365" w:rsidTr="00946A5F">
        <w:trPr>
          <w:trHeight w:val="838"/>
        </w:trPr>
        <w:tc>
          <w:tcPr>
            <w:tcW w:w="5531" w:type="dxa"/>
            <w:tcBorders>
              <w:top w:val="nil"/>
              <w:left w:val="nil"/>
              <w:bottom w:val="nil"/>
              <w:right w:val="nil"/>
            </w:tcBorders>
          </w:tcPr>
          <w:p w:rsidR="007C7365" w:rsidRPr="007C7365" w:rsidRDefault="007C7365" w:rsidP="007C7365">
            <w:pPr>
              <w:jc w:val="both"/>
              <w:rPr>
                <w:rFonts w:ascii="Sylfaen" w:hAnsi="Sylfaen" w:cs="Sylfaen"/>
                <w:sz w:val="21"/>
                <w:szCs w:val="21"/>
                <w:lang w:val="hy-AM" w:eastAsia="en-US"/>
              </w:rPr>
            </w:pPr>
            <w:r w:rsidRPr="007C7365">
              <w:rPr>
                <w:rFonts w:ascii="Sylfaen" w:hAnsi="Sylfaen" w:cs="Sylfaen"/>
                <w:sz w:val="21"/>
                <w:szCs w:val="21"/>
                <w:lang w:val="hy-AM" w:eastAsia="en-US"/>
              </w:rPr>
              <w:t>Գլխավոր տնօրեն`</w:t>
            </w:r>
          </w:p>
          <w:p w:rsidR="007C7365" w:rsidRPr="007C7365" w:rsidRDefault="007C7365" w:rsidP="007C7365">
            <w:pPr>
              <w:ind w:right="-73"/>
              <w:rPr>
                <w:rFonts w:ascii="Sylfaen" w:eastAsia="Calibri" w:hAnsi="Sylfaen" w:cs="Sylfaen"/>
                <w:sz w:val="21"/>
                <w:szCs w:val="21"/>
                <w:lang w:val="hy-AM" w:eastAsia="en-US"/>
              </w:rPr>
            </w:pPr>
            <w:r w:rsidRPr="007C7365">
              <w:rPr>
                <w:rFonts w:ascii="Sylfaen" w:hAnsi="Sylfaen" w:cs="Sylfaen"/>
                <w:sz w:val="21"/>
                <w:szCs w:val="21"/>
                <w:lang w:val="hy-AM" w:eastAsia="en-US"/>
              </w:rPr>
              <w:t xml:space="preserve">Ա.Վ.Մելնիկով </w:t>
            </w:r>
            <w:r w:rsidRPr="007C7365">
              <w:rPr>
                <w:rFonts w:ascii="Sylfaen" w:eastAsia="Calibri" w:hAnsi="Sylfaen"/>
                <w:sz w:val="21"/>
                <w:szCs w:val="21"/>
                <w:lang w:val="hy-AM" w:eastAsia="en-US"/>
              </w:rPr>
              <w:t>________________________</w:t>
            </w:r>
          </w:p>
          <w:p w:rsidR="007C7365" w:rsidRPr="007C7365" w:rsidRDefault="007C7365" w:rsidP="007C7365">
            <w:pPr>
              <w:jc w:val="center"/>
              <w:rPr>
                <w:rFonts w:ascii="Sylfaen" w:hAnsi="Sylfaen" w:cs="Sylfaen"/>
                <w:sz w:val="22"/>
                <w:szCs w:val="22"/>
                <w:lang w:val="hy-AM" w:eastAsia="en-US"/>
              </w:rPr>
            </w:pPr>
            <w:r w:rsidRPr="007C7365">
              <w:rPr>
                <w:rFonts w:ascii="Sylfaen" w:eastAsiaTheme="minorHAnsi" w:hAnsi="Sylfaen"/>
                <w:color w:val="000000" w:themeColor="text1"/>
                <w:sz w:val="22"/>
                <w:szCs w:val="22"/>
                <w:vertAlign w:val="superscript"/>
                <w:lang w:val="hy-AM" w:eastAsia="en-US"/>
              </w:rPr>
              <w:t>ԿՏ ստորագրություն</w:t>
            </w:r>
          </w:p>
        </w:tc>
        <w:tc>
          <w:tcPr>
            <w:tcW w:w="5255" w:type="dxa"/>
            <w:tcBorders>
              <w:top w:val="nil"/>
              <w:left w:val="nil"/>
              <w:bottom w:val="nil"/>
              <w:right w:val="nil"/>
            </w:tcBorders>
          </w:tcPr>
          <w:p w:rsidR="007C7365" w:rsidRPr="007C7365" w:rsidRDefault="007C7365" w:rsidP="007C7365">
            <w:pPr>
              <w:jc w:val="right"/>
              <w:rPr>
                <w:rFonts w:ascii="Sylfaen" w:hAnsi="Sylfaen"/>
                <w:sz w:val="21"/>
                <w:szCs w:val="21"/>
                <w:lang w:val="hy-AM" w:eastAsia="en-US"/>
              </w:rPr>
            </w:pPr>
            <w:r w:rsidRPr="007C7365">
              <w:rPr>
                <w:rFonts w:ascii="Sylfaen" w:hAnsi="Sylfaen"/>
                <w:sz w:val="21"/>
                <w:szCs w:val="21"/>
                <w:lang w:eastAsia="en-US"/>
              </w:rPr>
              <w:t xml:space="preserve">             </w:t>
            </w:r>
            <w:r w:rsidRPr="007C7365">
              <w:rPr>
                <w:rFonts w:ascii="Sylfaen" w:hAnsi="Sylfaen"/>
                <w:sz w:val="21"/>
                <w:szCs w:val="21"/>
                <w:lang w:val="hy-AM" w:eastAsia="en-US"/>
              </w:rPr>
              <w:t>Генеральный  директор:</w:t>
            </w:r>
          </w:p>
          <w:p w:rsidR="007C7365" w:rsidRPr="007C7365" w:rsidRDefault="007C7365" w:rsidP="007C7365">
            <w:pPr>
              <w:ind w:left="-142"/>
              <w:jc w:val="right"/>
              <w:rPr>
                <w:rFonts w:ascii="Sylfaen" w:hAnsi="Sylfaen"/>
                <w:sz w:val="21"/>
                <w:szCs w:val="21"/>
                <w:lang w:eastAsia="en-US"/>
              </w:rPr>
            </w:pPr>
            <w:r w:rsidRPr="007C7365">
              <w:rPr>
                <w:rFonts w:ascii="Sylfaen" w:hAnsi="Sylfaen"/>
                <w:sz w:val="21"/>
                <w:szCs w:val="21"/>
                <w:lang w:val="hy-AM" w:eastAsia="en-US"/>
              </w:rPr>
              <w:t>________________________А.В. Мельников</w:t>
            </w:r>
          </w:p>
          <w:p w:rsidR="007C7365" w:rsidRPr="007C7365" w:rsidRDefault="007C7365" w:rsidP="007C7365">
            <w:pPr>
              <w:ind w:left="-142"/>
              <w:jc w:val="center"/>
              <w:rPr>
                <w:rFonts w:ascii="Sylfaen" w:hAnsi="Sylfaen"/>
                <w:sz w:val="21"/>
                <w:szCs w:val="21"/>
                <w:lang w:eastAsia="en-US"/>
              </w:rPr>
            </w:pPr>
            <w:r w:rsidRPr="007C7365">
              <w:rPr>
                <w:rFonts w:ascii="Sylfaen" w:eastAsiaTheme="minorHAnsi" w:hAnsi="Sylfaen"/>
                <w:color w:val="000000" w:themeColor="text1"/>
                <w:sz w:val="22"/>
                <w:szCs w:val="22"/>
                <w:vertAlign w:val="superscript"/>
                <w:lang w:eastAsia="en-US"/>
              </w:rPr>
              <w:t>МП подпись</w:t>
            </w:r>
          </w:p>
        </w:tc>
      </w:tr>
      <w:tr w:rsidR="007C7365" w:rsidRPr="007C7365" w:rsidTr="00946A5F">
        <w:trPr>
          <w:trHeight w:val="283"/>
        </w:trPr>
        <w:tc>
          <w:tcPr>
            <w:tcW w:w="5531" w:type="dxa"/>
            <w:tcBorders>
              <w:top w:val="nil"/>
              <w:left w:val="nil"/>
              <w:bottom w:val="nil"/>
              <w:right w:val="nil"/>
            </w:tcBorders>
          </w:tcPr>
          <w:p w:rsidR="007C7365" w:rsidRPr="007C7365" w:rsidRDefault="007C7365" w:rsidP="007C7365">
            <w:pPr>
              <w:shd w:val="clear" w:color="auto" w:fill="FFFFFF" w:themeFill="background1"/>
              <w:jc w:val="center"/>
              <w:rPr>
                <w:rFonts w:ascii="Sylfaen" w:hAnsi="Sylfaen" w:cs="Sylfaen"/>
                <w:b/>
                <w:sz w:val="21"/>
                <w:szCs w:val="21"/>
                <w:lang w:val="hy-AM" w:eastAsia="en-US"/>
              </w:rPr>
            </w:pPr>
            <w:r w:rsidRPr="007C7365">
              <w:rPr>
                <w:rFonts w:ascii="Sylfaen" w:hAnsi="Sylfaen" w:cs="Sylfaen"/>
                <w:b/>
                <w:sz w:val="21"/>
                <w:szCs w:val="21"/>
                <w:lang w:val="hy-AM" w:eastAsia="en-US"/>
              </w:rPr>
              <w:t>«Կատարող»</w:t>
            </w:r>
          </w:p>
          <w:p w:rsidR="007C7365" w:rsidRPr="007C7365" w:rsidRDefault="007C7365" w:rsidP="007C7365">
            <w:pPr>
              <w:shd w:val="clear" w:color="auto" w:fill="FFFFFF" w:themeFill="background1"/>
              <w:jc w:val="center"/>
              <w:rPr>
                <w:rFonts w:ascii="Sylfaen" w:hAnsi="Sylfaen"/>
                <w:sz w:val="21"/>
                <w:szCs w:val="21"/>
                <w:lang w:val="hy-AM" w:eastAsia="en-US"/>
              </w:rPr>
            </w:pPr>
          </w:p>
          <w:p w:rsidR="007C7365" w:rsidRPr="007C7365" w:rsidRDefault="007C7365" w:rsidP="00543E7E">
            <w:pPr>
              <w:shd w:val="clear" w:color="auto" w:fill="FFFFFF" w:themeFill="background1"/>
              <w:jc w:val="center"/>
              <w:outlineLvl w:val="0"/>
              <w:rPr>
                <w:rFonts w:ascii="Sylfaen" w:hAnsi="Sylfaen"/>
                <w:sz w:val="21"/>
                <w:szCs w:val="21"/>
                <w:lang w:val="hy-AM" w:eastAsia="en-US"/>
              </w:rPr>
            </w:pPr>
            <w:r w:rsidRPr="007C7365">
              <w:rPr>
                <w:rFonts w:ascii="Sylfaen" w:hAnsi="Sylfaen" w:cs="Sylfaen"/>
                <w:sz w:val="21"/>
                <w:szCs w:val="21"/>
                <w:lang w:val="hy-AM" w:eastAsia="en-US"/>
              </w:rPr>
              <w:t>Իրավաբանական Հասցե՝</w:t>
            </w:r>
            <w:r w:rsidRPr="007C7365">
              <w:rPr>
                <w:rFonts w:ascii="Sylfaen" w:hAnsi="Sylfaen"/>
                <w:sz w:val="21"/>
                <w:szCs w:val="21"/>
                <w:lang w:val="hy-AM" w:eastAsia="en-US"/>
              </w:rPr>
              <w:t xml:space="preserve"> </w:t>
            </w:r>
          </w:p>
          <w:p w:rsidR="00543E7E" w:rsidRDefault="007C7365" w:rsidP="007C7365">
            <w:pPr>
              <w:shd w:val="clear" w:color="auto" w:fill="FFFFFF" w:themeFill="background1"/>
              <w:jc w:val="center"/>
              <w:rPr>
                <w:rFonts w:ascii="Sylfaen" w:hAnsi="Sylfaen"/>
                <w:sz w:val="21"/>
                <w:szCs w:val="21"/>
                <w:lang w:val="hy-AM" w:eastAsia="en-US"/>
              </w:rPr>
            </w:pPr>
            <w:r w:rsidRPr="007C7365">
              <w:rPr>
                <w:rFonts w:ascii="Sylfaen" w:hAnsi="Sylfaen" w:cs="Sylfaen"/>
                <w:sz w:val="21"/>
                <w:szCs w:val="21"/>
                <w:lang w:val="hy-AM" w:eastAsia="en-US"/>
              </w:rPr>
              <w:t>ՀՎՀՀ՝</w:t>
            </w:r>
            <w:r w:rsidRPr="007C7365">
              <w:rPr>
                <w:rFonts w:ascii="Sylfaen" w:hAnsi="Sylfaen"/>
                <w:sz w:val="21"/>
                <w:szCs w:val="21"/>
                <w:lang w:val="hy-AM" w:eastAsia="en-US"/>
              </w:rPr>
              <w:t xml:space="preserve"> </w:t>
            </w:r>
          </w:p>
          <w:p w:rsidR="007C7365" w:rsidRPr="007C7365" w:rsidRDefault="007C7365" w:rsidP="007C7365">
            <w:pPr>
              <w:shd w:val="clear" w:color="auto" w:fill="FFFFFF" w:themeFill="background1"/>
              <w:jc w:val="center"/>
              <w:rPr>
                <w:rFonts w:ascii="Sylfaen" w:hAnsi="Sylfaen" w:cs="Sylfaen"/>
                <w:sz w:val="21"/>
                <w:szCs w:val="21"/>
                <w:lang w:val="hy-AM" w:eastAsia="en-US"/>
              </w:rPr>
            </w:pPr>
            <w:r w:rsidRPr="007C7365">
              <w:rPr>
                <w:rFonts w:ascii="Sylfaen" w:hAnsi="Sylfaen" w:cs="Sylfaen"/>
                <w:sz w:val="21"/>
                <w:szCs w:val="21"/>
                <w:lang w:val="hy-AM" w:eastAsia="en-US"/>
              </w:rPr>
              <w:t xml:space="preserve">Բանկ՝ </w:t>
            </w:r>
          </w:p>
          <w:p w:rsidR="007C7365" w:rsidRPr="00543E7E" w:rsidRDefault="007C7365" w:rsidP="007C7365">
            <w:pPr>
              <w:shd w:val="clear" w:color="auto" w:fill="FFFFFF" w:themeFill="background1"/>
              <w:jc w:val="center"/>
              <w:rPr>
                <w:rFonts w:ascii="Sylfaen" w:hAnsi="Sylfaen" w:cs="Sylfaen"/>
                <w:sz w:val="21"/>
                <w:szCs w:val="21"/>
                <w:lang w:val="hy-AM" w:eastAsia="en-US"/>
              </w:rPr>
            </w:pPr>
            <w:r w:rsidRPr="007C7365">
              <w:rPr>
                <w:rFonts w:ascii="Sylfaen" w:hAnsi="Sylfaen"/>
                <w:sz w:val="21"/>
                <w:szCs w:val="21"/>
                <w:lang w:val="hy-AM" w:eastAsia="en-US"/>
              </w:rPr>
              <w:t xml:space="preserve">հ/հ </w:t>
            </w:r>
          </w:p>
          <w:p w:rsidR="007C7365" w:rsidRPr="007C7365" w:rsidRDefault="007C7365" w:rsidP="007C7365">
            <w:pPr>
              <w:shd w:val="clear" w:color="auto" w:fill="FFFFFF" w:themeFill="background1"/>
              <w:jc w:val="center"/>
              <w:rPr>
                <w:rFonts w:ascii="Sylfaen" w:hAnsi="Sylfaen"/>
                <w:sz w:val="21"/>
                <w:szCs w:val="21"/>
                <w:lang w:val="hy-AM" w:eastAsia="en-US"/>
              </w:rPr>
            </w:pPr>
            <w:r w:rsidRPr="007C7365">
              <w:rPr>
                <w:rFonts w:ascii="Sylfaen" w:hAnsi="Sylfaen"/>
                <w:sz w:val="21"/>
                <w:szCs w:val="21"/>
                <w:lang w:val="hy-AM" w:eastAsia="en-US"/>
              </w:rPr>
              <w:t>Հեռ</w:t>
            </w:r>
            <w:r w:rsidRPr="007C7365">
              <w:rPr>
                <w:sz w:val="21"/>
                <w:szCs w:val="21"/>
                <w:lang w:val="hy-AM" w:eastAsia="en-US"/>
              </w:rPr>
              <w:t>․</w:t>
            </w:r>
            <w:r w:rsidRPr="007C7365">
              <w:rPr>
                <w:rFonts w:ascii="Sylfaen" w:hAnsi="Sylfaen" w:cs="Sylfaen"/>
                <w:sz w:val="21"/>
                <w:szCs w:val="21"/>
                <w:lang w:val="hy-AM" w:eastAsia="en-US"/>
              </w:rPr>
              <w:t>__________</w:t>
            </w:r>
          </w:p>
        </w:tc>
        <w:tc>
          <w:tcPr>
            <w:tcW w:w="5255" w:type="dxa"/>
            <w:tcBorders>
              <w:top w:val="nil"/>
              <w:left w:val="nil"/>
              <w:bottom w:val="nil"/>
              <w:right w:val="nil"/>
            </w:tcBorders>
          </w:tcPr>
          <w:p w:rsidR="007C7365" w:rsidRPr="007C7365" w:rsidRDefault="007C7365" w:rsidP="007C7365">
            <w:pPr>
              <w:jc w:val="center"/>
              <w:rPr>
                <w:rFonts w:ascii="Sylfaen" w:hAnsi="Sylfaen"/>
                <w:b/>
                <w:sz w:val="21"/>
                <w:szCs w:val="21"/>
                <w:lang w:val="hy-AM" w:eastAsia="en-US"/>
              </w:rPr>
            </w:pPr>
            <w:r w:rsidRPr="007C7365">
              <w:rPr>
                <w:rFonts w:ascii="Sylfaen" w:hAnsi="Sylfaen"/>
                <w:b/>
                <w:sz w:val="21"/>
                <w:szCs w:val="21"/>
                <w:lang w:val="hy-AM" w:eastAsia="en-US"/>
              </w:rPr>
              <w:t>«</w:t>
            </w:r>
            <w:r w:rsidRPr="007C7365">
              <w:rPr>
                <w:rFonts w:ascii="Sylfaen" w:hAnsi="Sylfaen"/>
                <w:b/>
                <w:sz w:val="21"/>
                <w:szCs w:val="21"/>
                <w:lang w:eastAsia="en-US"/>
              </w:rPr>
              <w:t>Исполнитель</w:t>
            </w:r>
            <w:r w:rsidRPr="007C7365">
              <w:rPr>
                <w:rFonts w:ascii="Sylfaen" w:hAnsi="Sylfaen"/>
                <w:b/>
                <w:sz w:val="21"/>
                <w:szCs w:val="21"/>
                <w:lang w:val="hy-AM" w:eastAsia="en-US"/>
              </w:rPr>
              <w:t>»</w:t>
            </w:r>
          </w:p>
          <w:p w:rsidR="007C7365" w:rsidRPr="007C7365" w:rsidRDefault="007C7365" w:rsidP="007C7365">
            <w:pPr>
              <w:shd w:val="clear" w:color="auto" w:fill="FFFFFF" w:themeFill="background1"/>
              <w:jc w:val="center"/>
              <w:outlineLvl w:val="0"/>
              <w:rPr>
                <w:rFonts w:ascii="Sylfaen" w:hAnsi="Sylfaen"/>
                <w:sz w:val="21"/>
                <w:szCs w:val="21"/>
                <w:lang w:val="hy-AM" w:eastAsia="en-US"/>
              </w:rPr>
            </w:pPr>
          </w:p>
          <w:p w:rsidR="007C7365" w:rsidRPr="007C7365" w:rsidRDefault="007C7365" w:rsidP="00543E7E">
            <w:pPr>
              <w:shd w:val="clear" w:color="auto" w:fill="FFFFFF" w:themeFill="background1"/>
              <w:jc w:val="center"/>
              <w:outlineLvl w:val="0"/>
              <w:rPr>
                <w:rFonts w:ascii="Sylfaen" w:hAnsi="Sylfaen"/>
                <w:sz w:val="21"/>
                <w:szCs w:val="21"/>
                <w:lang w:eastAsia="en-US"/>
              </w:rPr>
            </w:pPr>
            <w:r w:rsidRPr="007C7365">
              <w:rPr>
                <w:rFonts w:ascii="Sylfaen" w:hAnsi="Sylfaen"/>
                <w:sz w:val="21"/>
                <w:szCs w:val="21"/>
                <w:lang w:eastAsia="en-US"/>
              </w:rPr>
              <w:t xml:space="preserve">Юридический </w:t>
            </w:r>
            <w:r w:rsidRPr="007C7365">
              <w:rPr>
                <w:rFonts w:ascii="Sylfaen" w:hAnsi="Sylfaen"/>
                <w:sz w:val="21"/>
                <w:szCs w:val="21"/>
                <w:lang w:val="hy-AM" w:eastAsia="en-US"/>
              </w:rPr>
              <w:t xml:space="preserve">адрес: </w:t>
            </w:r>
          </w:p>
          <w:p w:rsidR="007C7365" w:rsidRPr="007C7365" w:rsidRDefault="007C7365" w:rsidP="007C7365">
            <w:pPr>
              <w:shd w:val="clear" w:color="auto" w:fill="FFFFFF" w:themeFill="background1"/>
              <w:jc w:val="center"/>
              <w:rPr>
                <w:rFonts w:ascii="Sylfaen" w:hAnsi="Sylfaen" w:cs="Sylfaen"/>
                <w:sz w:val="21"/>
                <w:szCs w:val="21"/>
                <w:lang w:eastAsia="en-US"/>
              </w:rPr>
            </w:pPr>
            <w:r w:rsidRPr="007C7365">
              <w:rPr>
                <w:rFonts w:ascii="Sylfaen" w:hAnsi="Sylfaen"/>
                <w:sz w:val="21"/>
                <w:szCs w:val="21"/>
                <w:lang w:val="hy-AM" w:eastAsia="en-US"/>
              </w:rPr>
              <w:t xml:space="preserve">ИНН: </w:t>
            </w:r>
          </w:p>
          <w:p w:rsidR="007C7365" w:rsidRPr="007C7365" w:rsidRDefault="007C7365" w:rsidP="007C7365">
            <w:pPr>
              <w:shd w:val="clear" w:color="auto" w:fill="FFFFFF" w:themeFill="background1"/>
              <w:jc w:val="center"/>
              <w:rPr>
                <w:rFonts w:ascii="Sylfaen" w:hAnsi="Sylfaen"/>
                <w:sz w:val="21"/>
                <w:szCs w:val="21"/>
                <w:lang w:val="hy-AM" w:eastAsia="en-US"/>
              </w:rPr>
            </w:pPr>
            <w:r w:rsidRPr="007C7365">
              <w:rPr>
                <w:rFonts w:ascii="Sylfaen" w:hAnsi="Sylfaen"/>
                <w:sz w:val="21"/>
                <w:szCs w:val="21"/>
                <w:lang w:val="hy-AM" w:eastAsia="en-US"/>
              </w:rPr>
              <w:t xml:space="preserve">Банк: </w:t>
            </w:r>
          </w:p>
          <w:p w:rsidR="007C7365" w:rsidRPr="007C7365" w:rsidRDefault="007C7365" w:rsidP="007C7365">
            <w:pPr>
              <w:shd w:val="clear" w:color="auto" w:fill="FFFFFF" w:themeFill="background1"/>
              <w:jc w:val="center"/>
              <w:rPr>
                <w:rFonts w:ascii="Sylfaen" w:hAnsi="Sylfaen"/>
                <w:sz w:val="21"/>
                <w:szCs w:val="21"/>
                <w:lang w:val="hy-AM" w:eastAsia="en-US"/>
              </w:rPr>
            </w:pPr>
            <w:r w:rsidRPr="007C7365">
              <w:rPr>
                <w:rFonts w:ascii="Sylfaen" w:hAnsi="Sylfaen"/>
                <w:sz w:val="21"/>
                <w:szCs w:val="21"/>
                <w:lang w:val="hy-AM" w:eastAsia="en-US"/>
              </w:rPr>
              <w:t xml:space="preserve">р/с: </w:t>
            </w:r>
          </w:p>
          <w:p w:rsidR="007C7365" w:rsidRPr="007C7365" w:rsidRDefault="007C7365" w:rsidP="007C7365">
            <w:pPr>
              <w:jc w:val="center"/>
              <w:rPr>
                <w:rFonts w:ascii="Sylfaen" w:hAnsi="Sylfaen"/>
                <w:sz w:val="21"/>
                <w:szCs w:val="21"/>
                <w:lang w:val="hy-AM" w:eastAsia="en-US"/>
              </w:rPr>
            </w:pPr>
            <w:r w:rsidRPr="007C7365">
              <w:rPr>
                <w:rFonts w:ascii="Sylfaen" w:hAnsi="Sylfaen"/>
                <w:sz w:val="21"/>
                <w:szCs w:val="21"/>
                <w:lang w:val="hy-AM" w:eastAsia="en-US"/>
              </w:rPr>
              <w:t>Тел</w:t>
            </w:r>
            <w:r w:rsidRPr="007C7365">
              <w:rPr>
                <w:rFonts w:ascii="Sylfaen" w:hAnsi="Sylfaen"/>
                <w:sz w:val="21"/>
                <w:szCs w:val="21"/>
                <w:lang w:eastAsia="en-US"/>
              </w:rPr>
              <w:t xml:space="preserve">.: </w:t>
            </w:r>
            <w:r w:rsidRPr="007C7365">
              <w:rPr>
                <w:rFonts w:ascii="Sylfaen" w:hAnsi="Sylfaen" w:cs="Sylfaen"/>
                <w:sz w:val="21"/>
                <w:szCs w:val="21"/>
                <w:lang w:eastAsia="en-US"/>
              </w:rPr>
              <w:t>__________</w:t>
            </w:r>
          </w:p>
        </w:tc>
      </w:tr>
      <w:tr w:rsidR="007C7365" w:rsidRPr="007C7365" w:rsidTr="00946A5F">
        <w:trPr>
          <w:trHeight w:val="1105"/>
        </w:trPr>
        <w:tc>
          <w:tcPr>
            <w:tcW w:w="5531" w:type="dxa"/>
            <w:tcBorders>
              <w:top w:val="nil"/>
              <w:left w:val="nil"/>
              <w:bottom w:val="nil"/>
              <w:right w:val="nil"/>
            </w:tcBorders>
          </w:tcPr>
          <w:p w:rsidR="007C7365" w:rsidRPr="007C7365" w:rsidRDefault="007C7365" w:rsidP="007C7365">
            <w:pPr>
              <w:spacing w:line="0" w:lineRule="atLeast"/>
              <w:jc w:val="both"/>
              <w:rPr>
                <w:rFonts w:ascii="Sylfaen" w:hAnsi="Sylfaen" w:cs="Sylfaen"/>
                <w:sz w:val="21"/>
                <w:szCs w:val="21"/>
                <w:lang w:val="hy-AM" w:eastAsia="en-US"/>
              </w:rPr>
            </w:pPr>
            <w:r w:rsidRPr="007C7365">
              <w:rPr>
                <w:rFonts w:ascii="Sylfaen" w:hAnsi="Sylfaen" w:cs="Sylfaen"/>
                <w:sz w:val="21"/>
                <w:szCs w:val="21"/>
                <w:lang w:val="hy-AM" w:eastAsia="en-US"/>
              </w:rPr>
              <w:t>Տնօրեն`</w:t>
            </w:r>
          </w:p>
          <w:p w:rsidR="007C7365" w:rsidRPr="007C7365" w:rsidRDefault="007C7365" w:rsidP="007C7365">
            <w:pPr>
              <w:spacing w:line="0" w:lineRule="atLeast"/>
              <w:ind w:right="-73"/>
              <w:rPr>
                <w:rFonts w:ascii="Sylfaen" w:eastAsia="Calibri" w:hAnsi="Sylfaen" w:cs="Sylfaen"/>
                <w:sz w:val="21"/>
                <w:szCs w:val="21"/>
                <w:lang w:val="hy-AM" w:eastAsia="en-US"/>
              </w:rPr>
            </w:pPr>
            <w:r w:rsidRPr="007C7365">
              <w:rPr>
                <w:rFonts w:ascii="Sylfaen" w:eastAsia="Calibri" w:hAnsi="Sylfaen" w:cs="Sylfaen"/>
                <w:i/>
                <w:color w:val="1F4E79" w:themeColor="accent1" w:themeShade="80"/>
                <w:sz w:val="21"/>
                <w:szCs w:val="21"/>
                <w:lang w:val="hy-AM" w:eastAsia="en-US" w:bidi="he-IL"/>
              </w:rPr>
              <w:t>ԱԱՀ</w:t>
            </w:r>
            <w:r w:rsidRPr="007C7365">
              <w:rPr>
                <w:rFonts w:ascii="Sylfaen" w:eastAsia="Calibri" w:hAnsi="Sylfaen"/>
                <w:sz w:val="21"/>
                <w:szCs w:val="21"/>
                <w:lang w:val="hy-AM" w:eastAsia="en-US"/>
              </w:rPr>
              <w:t>________________________</w:t>
            </w:r>
          </w:p>
          <w:p w:rsidR="007C7365" w:rsidRPr="007C7365" w:rsidRDefault="007C7365" w:rsidP="007C7365">
            <w:pPr>
              <w:jc w:val="center"/>
              <w:rPr>
                <w:rFonts w:ascii="Sylfaen" w:hAnsi="Sylfaen" w:cs="Sylfaen"/>
                <w:sz w:val="21"/>
                <w:szCs w:val="21"/>
                <w:lang w:val="hy-AM" w:eastAsia="en-US"/>
              </w:rPr>
            </w:pPr>
            <w:r w:rsidRPr="007C7365">
              <w:rPr>
                <w:rFonts w:ascii="Sylfaen" w:eastAsiaTheme="minorHAnsi" w:hAnsi="Sylfaen"/>
                <w:color w:val="000000" w:themeColor="text1"/>
                <w:sz w:val="22"/>
                <w:szCs w:val="22"/>
                <w:vertAlign w:val="superscript"/>
                <w:lang w:val="hy-AM" w:eastAsia="en-US"/>
              </w:rPr>
              <w:t>ԿՏ ստորագրություն</w:t>
            </w:r>
          </w:p>
        </w:tc>
        <w:tc>
          <w:tcPr>
            <w:tcW w:w="5255" w:type="dxa"/>
            <w:tcBorders>
              <w:top w:val="nil"/>
              <w:left w:val="nil"/>
              <w:bottom w:val="nil"/>
              <w:right w:val="nil"/>
            </w:tcBorders>
          </w:tcPr>
          <w:p w:rsidR="007C7365" w:rsidRPr="007C7365" w:rsidRDefault="007C7365" w:rsidP="007C7365">
            <w:pPr>
              <w:jc w:val="right"/>
              <w:rPr>
                <w:rFonts w:ascii="Sylfaen" w:hAnsi="Sylfaen"/>
                <w:sz w:val="21"/>
                <w:szCs w:val="21"/>
                <w:lang w:val="hy-AM" w:eastAsia="en-US"/>
              </w:rPr>
            </w:pPr>
            <w:r w:rsidRPr="007C7365">
              <w:rPr>
                <w:rFonts w:ascii="Sylfaen" w:hAnsi="Sylfaen"/>
                <w:sz w:val="21"/>
                <w:szCs w:val="21"/>
                <w:lang w:eastAsia="en-US"/>
              </w:rPr>
              <w:t xml:space="preserve">                                                     Д</w:t>
            </w:r>
            <w:r w:rsidRPr="007C7365">
              <w:rPr>
                <w:rFonts w:ascii="Sylfaen" w:hAnsi="Sylfaen"/>
                <w:sz w:val="21"/>
                <w:szCs w:val="21"/>
                <w:lang w:val="hy-AM" w:eastAsia="en-US"/>
              </w:rPr>
              <w:t>иректор:</w:t>
            </w:r>
          </w:p>
          <w:p w:rsidR="007C7365" w:rsidRPr="007C7365" w:rsidRDefault="007C7365" w:rsidP="007C7365">
            <w:pPr>
              <w:ind w:left="-142"/>
              <w:jc w:val="right"/>
              <w:rPr>
                <w:rFonts w:ascii="Sylfaen" w:hAnsi="Sylfaen" w:cs="Sylfaen"/>
                <w:sz w:val="21"/>
                <w:szCs w:val="21"/>
                <w:lang w:eastAsia="en-US" w:bidi="he-IL"/>
              </w:rPr>
            </w:pPr>
            <w:r w:rsidRPr="007C7365">
              <w:rPr>
                <w:rFonts w:ascii="Sylfaen" w:hAnsi="Sylfaen"/>
                <w:sz w:val="21"/>
                <w:szCs w:val="21"/>
                <w:lang w:val="hy-AM" w:eastAsia="en-US"/>
              </w:rPr>
              <w:t>________________________</w:t>
            </w:r>
            <w:r w:rsidRPr="007C7365">
              <w:rPr>
                <w:rFonts w:ascii="Sylfaen" w:hAnsi="Sylfaen"/>
                <w:sz w:val="21"/>
                <w:szCs w:val="21"/>
                <w:lang w:eastAsia="en-US"/>
              </w:rPr>
              <w:t xml:space="preserve"> </w:t>
            </w:r>
            <w:r w:rsidRPr="007C7365">
              <w:rPr>
                <w:rFonts w:ascii="Sylfaen" w:hAnsi="Sylfaen" w:cs="Sylfaen"/>
                <w:color w:val="1F4E79" w:themeColor="accent1" w:themeShade="80"/>
                <w:sz w:val="21"/>
                <w:szCs w:val="21"/>
                <w:lang w:eastAsia="en-US" w:bidi="he-IL"/>
              </w:rPr>
              <w:t>ФИО</w:t>
            </w:r>
          </w:p>
          <w:p w:rsidR="007C7365" w:rsidRPr="007C7365" w:rsidRDefault="007C7365" w:rsidP="007C7365">
            <w:pPr>
              <w:ind w:left="-142"/>
              <w:jc w:val="center"/>
              <w:rPr>
                <w:rFonts w:ascii="Sylfaen" w:hAnsi="Sylfaen"/>
                <w:sz w:val="21"/>
                <w:szCs w:val="21"/>
                <w:lang w:val="hy-AM" w:eastAsia="en-US"/>
              </w:rPr>
            </w:pPr>
            <w:r w:rsidRPr="007C7365">
              <w:rPr>
                <w:rFonts w:ascii="Sylfaen" w:eastAsiaTheme="minorHAnsi" w:hAnsi="Sylfaen"/>
                <w:color w:val="000000" w:themeColor="text1"/>
                <w:sz w:val="22"/>
                <w:szCs w:val="22"/>
                <w:vertAlign w:val="superscript"/>
                <w:lang w:eastAsia="en-US"/>
              </w:rPr>
              <w:t>МП подпись</w:t>
            </w:r>
          </w:p>
        </w:tc>
      </w:tr>
    </w:tbl>
    <w:p w:rsidR="007C7365" w:rsidRPr="007C7365" w:rsidRDefault="007C7365" w:rsidP="007C7365">
      <w:pPr>
        <w:spacing w:before="240"/>
        <w:rPr>
          <w:rFonts w:ascii="Sylfaen" w:hAnsi="Sylfaen"/>
          <w:sz w:val="20"/>
          <w:szCs w:val="20"/>
          <w:lang w:eastAsia="en-US"/>
        </w:rPr>
      </w:pPr>
    </w:p>
    <w:p w:rsidR="007C7365" w:rsidRPr="007C7365" w:rsidRDefault="007C7365" w:rsidP="007C7365">
      <w:pPr>
        <w:spacing w:before="240"/>
        <w:rPr>
          <w:rFonts w:ascii="Sylfaen" w:hAnsi="Sylfaen"/>
          <w:sz w:val="20"/>
          <w:szCs w:val="20"/>
          <w:lang w:eastAsia="en-US"/>
        </w:rPr>
      </w:pPr>
    </w:p>
    <w:p w:rsidR="007C7365" w:rsidRPr="007C7365" w:rsidRDefault="007C7365" w:rsidP="007C7365">
      <w:pPr>
        <w:spacing w:before="240"/>
        <w:rPr>
          <w:rFonts w:ascii="Sylfaen" w:hAnsi="Sylfaen"/>
          <w:sz w:val="20"/>
          <w:szCs w:val="20"/>
          <w:lang w:eastAsia="en-US"/>
        </w:rPr>
      </w:pPr>
    </w:p>
    <w:p w:rsidR="007C7365" w:rsidRPr="007C7365" w:rsidRDefault="007C7365" w:rsidP="007C7365">
      <w:pPr>
        <w:spacing w:before="240"/>
        <w:rPr>
          <w:rFonts w:ascii="Sylfaen" w:hAnsi="Sylfaen"/>
          <w:sz w:val="20"/>
          <w:szCs w:val="20"/>
          <w:lang w:eastAsia="en-US"/>
        </w:rPr>
      </w:pPr>
    </w:p>
    <w:p w:rsidR="00010BC0" w:rsidRPr="007C7365" w:rsidRDefault="00010BC0" w:rsidP="007C7365">
      <w:pPr>
        <w:spacing w:before="240"/>
        <w:rPr>
          <w:rFonts w:ascii="Sylfaen" w:hAnsi="Sylfaen"/>
          <w:sz w:val="20"/>
          <w:szCs w:val="20"/>
          <w:lang w:eastAsia="en-US"/>
        </w:rPr>
      </w:pPr>
    </w:p>
    <w:p w:rsidR="007C7365" w:rsidRDefault="007C7365" w:rsidP="00946A5F">
      <w:pPr>
        <w:shd w:val="clear" w:color="auto" w:fill="FFFFFF" w:themeFill="background1"/>
        <w:ind w:left="567"/>
        <w:rPr>
          <w:rFonts w:ascii="Sylfaen" w:eastAsia="Calibri" w:hAnsi="Sylfaen"/>
          <w:color w:val="1F4E79" w:themeColor="accent1" w:themeShade="80"/>
          <w:sz w:val="16"/>
          <w:szCs w:val="16"/>
          <w:lang w:eastAsia="en-US"/>
        </w:rPr>
      </w:pPr>
      <w:r w:rsidRPr="007C7365">
        <w:rPr>
          <w:rFonts w:ascii="Sylfaen" w:hAnsi="Sylfaen"/>
          <w:sz w:val="16"/>
          <w:szCs w:val="16"/>
          <w:lang w:eastAsia="en-US"/>
        </w:rPr>
        <w:t>Координатор ЗАО «ЮКЖД»</w:t>
      </w:r>
      <w:r w:rsidRPr="007C7365">
        <w:rPr>
          <w:rFonts w:ascii="Sylfaen" w:hAnsi="Sylfaen"/>
          <w:sz w:val="16"/>
          <w:szCs w:val="16"/>
          <w:lang w:val="hy-AM" w:eastAsia="en-US"/>
        </w:rPr>
        <w:t>:</w:t>
      </w:r>
      <w:r w:rsidRPr="007C7365">
        <w:rPr>
          <w:rFonts w:ascii="Sylfaen" w:hAnsi="Sylfaen"/>
          <w:sz w:val="16"/>
          <w:szCs w:val="16"/>
          <w:lang w:eastAsia="en-US"/>
        </w:rPr>
        <w:t xml:space="preserve"> </w:t>
      </w:r>
      <w:r w:rsidRPr="007C7365">
        <w:rPr>
          <w:rFonts w:ascii="Sylfaen" w:hAnsi="Sylfaen"/>
          <w:i/>
          <w:color w:val="1F4E79" w:themeColor="accent1" w:themeShade="80"/>
          <w:sz w:val="16"/>
          <w:szCs w:val="16"/>
          <w:lang w:eastAsia="en-US"/>
        </w:rPr>
        <w:t>Наименование дирекции</w:t>
      </w:r>
      <w:r w:rsidRPr="007C7365">
        <w:rPr>
          <w:rFonts w:ascii="Sylfaen" w:eastAsia="Calibri" w:hAnsi="Sylfaen"/>
          <w:color w:val="1F4E79" w:themeColor="accent1" w:themeShade="80"/>
          <w:sz w:val="16"/>
          <w:szCs w:val="16"/>
          <w:lang w:eastAsia="en-US"/>
        </w:rPr>
        <w:t xml:space="preserve">:                                                  </w:t>
      </w:r>
    </w:p>
    <w:p w:rsidR="00543E7E" w:rsidRPr="007C7365" w:rsidRDefault="00543E7E" w:rsidP="00946A5F">
      <w:pPr>
        <w:shd w:val="clear" w:color="auto" w:fill="FFFFFF" w:themeFill="background1"/>
        <w:ind w:left="567"/>
        <w:rPr>
          <w:rFonts w:ascii="Sylfaen" w:eastAsiaTheme="minorHAnsi" w:hAnsi="Sylfaen"/>
          <w:color w:val="000000" w:themeColor="text1"/>
          <w:sz w:val="16"/>
          <w:szCs w:val="16"/>
          <w:lang w:eastAsia="en-US"/>
        </w:rPr>
      </w:pPr>
    </w:p>
    <w:p w:rsidR="00010BC0" w:rsidRDefault="007C7365" w:rsidP="00946A5F">
      <w:pPr>
        <w:shd w:val="clear" w:color="auto" w:fill="FFFFFF" w:themeFill="background1"/>
        <w:ind w:left="567" w:firstLine="142"/>
        <w:rPr>
          <w:rFonts w:ascii="Sylfaen" w:eastAsiaTheme="minorHAnsi" w:hAnsi="Sylfaen"/>
          <w:color w:val="000000" w:themeColor="text1"/>
          <w:sz w:val="16"/>
          <w:szCs w:val="16"/>
          <w:lang w:eastAsia="en-US"/>
        </w:rPr>
      </w:pPr>
      <w:r w:rsidRPr="007C7365">
        <w:rPr>
          <w:rFonts w:ascii="Sylfaen" w:eastAsia="Calibri" w:hAnsi="Sylfaen"/>
          <w:i/>
          <w:color w:val="1F4E79" w:themeColor="accent1" w:themeShade="80"/>
          <w:sz w:val="16"/>
          <w:szCs w:val="16"/>
          <w:lang w:eastAsia="en-US"/>
        </w:rPr>
        <w:t xml:space="preserve">Ф.И.О. координатора          </w:t>
      </w:r>
      <w:r w:rsidRPr="007C7365">
        <w:rPr>
          <w:rFonts w:ascii="Sylfaen" w:eastAsia="Calibri" w:hAnsi="Sylfaen"/>
          <w:sz w:val="16"/>
          <w:szCs w:val="16"/>
          <w:lang w:eastAsia="en-US"/>
        </w:rPr>
        <w:t>____________</w:t>
      </w:r>
      <w:r w:rsidRPr="007C7365">
        <w:rPr>
          <w:rFonts w:ascii="Sylfaen" w:eastAsiaTheme="minorHAnsi" w:hAnsi="Sylfaen"/>
          <w:color w:val="000000" w:themeColor="text1"/>
          <w:sz w:val="16"/>
          <w:szCs w:val="16"/>
          <w:lang w:eastAsia="en-US"/>
        </w:rPr>
        <w:t xml:space="preserve">                             </w:t>
      </w:r>
    </w:p>
    <w:p w:rsidR="007C7365" w:rsidRPr="007C7365" w:rsidRDefault="007C7365" w:rsidP="00946A5F">
      <w:pPr>
        <w:shd w:val="clear" w:color="auto" w:fill="FFFFFF" w:themeFill="background1"/>
        <w:ind w:left="567" w:firstLine="142"/>
        <w:rPr>
          <w:rFonts w:ascii="Sylfaen" w:eastAsiaTheme="minorHAnsi" w:hAnsi="Sylfaen"/>
          <w:color w:val="000000" w:themeColor="text1"/>
          <w:sz w:val="16"/>
          <w:szCs w:val="16"/>
          <w:lang w:eastAsia="en-US"/>
        </w:rPr>
      </w:pPr>
      <w:r w:rsidRPr="007C7365">
        <w:rPr>
          <w:rFonts w:ascii="Sylfaen" w:eastAsiaTheme="minorHAnsi" w:hAnsi="Sylfaen"/>
          <w:color w:val="000000" w:themeColor="text1"/>
          <w:sz w:val="16"/>
          <w:szCs w:val="16"/>
          <w:lang w:eastAsia="en-US"/>
        </w:rPr>
        <w:t xml:space="preserve">                                              </w:t>
      </w:r>
    </w:p>
    <w:p w:rsidR="00946A5F" w:rsidRDefault="007C7365" w:rsidP="00946A5F">
      <w:pPr>
        <w:shd w:val="clear" w:color="auto" w:fill="FFFFFF" w:themeFill="background1"/>
        <w:rPr>
          <w:rFonts w:ascii="Sylfaen" w:eastAsiaTheme="minorHAnsi" w:hAnsi="Sylfaen"/>
          <w:color w:val="000000" w:themeColor="text1"/>
          <w:sz w:val="16"/>
          <w:szCs w:val="16"/>
          <w:vertAlign w:val="superscript"/>
          <w:lang w:eastAsia="en-US"/>
        </w:rPr>
      </w:pPr>
      <w:r w:rsidRPr="007C7365">
        <w:rPr>
          <w:rFonts w:ascii="Sylfaen" w:eastAsiaTheme="minorHAnsi" w:hAnsi="Sylfaen"/>
          <w:color w:val="000000" w:themeColor="text1"/>
          <w:sz w:val="16"/>
          <w:szCs w:val="16"/>
          <w:vertAlign w:val="superscript"/>
          <w:lang w:eastAsia="en-US"/>
        </w:rPr>
        <w:t xml:space="preserve">                                                                                   подпись</w:t>
      </w:r>
      <w:r w:rsidRPr="007C7365">
        <w:rPr>
          <w:rFonts w:ascii="Sylfaen" w:eastAsiaTheme="minorHAnsi" w:hAnsi="Sylfaen"/>
          <w:color w:val="000000" w:themeColor="text1"/>
          <w:sz w:val="16"/>
          <w:szCs w:val="16"/>
          <w:vertAlign w:val="superscript"/>
          <w:lang w:eastAsia="en-US"/>
        </w:rPr>
        <w:tab/>
      </w:r>
    </w:p>
    <w:p w:rsidR="00946A5F" w:rsidRDefault="00946A5F" w:rsidP="00946A5F">
      <w:pPr>
        <w:shd w:val="clear" w:color="auto" w:fill="FFFFFF" w:themeFill="background1"/>
        <w:ind w:left="851"/>
        <w:rPr>
          <w:rFonts w:ascii="Sylfaen" w:eastAsiaTheme="minorHAnsi" w:hAnsi="Sylfaen"/>
          <w:color w:val="000000" w:themeColor="text1"/>
          <w:sz w:val="16"/>
          <w:szCs w:val="16"/>
          <w:lang w:eastAsia="en-US"/>
        </w:rPr>
      </w:pPr>
      <w:r>
        <w:rPr>
          <w:rFonts w:ascii="Sylfaen" w:eastAsiaTheme="minorHAnsi" w:hAnsi="Sylfaen"/>
          <w:color w:val="000000" w:themeColor="text1"/>
          <w:sz w:val="16"/>
          <w:szCs w:val="16"/>
          <w:vertAlign w:val="superscript"/>
          <w:lang w:eastAsia="en-US"/>
        </w:rPr>
        <w:t>Тел.</w:t>
      </w:r>
      <w:r w:rsidR="007C7365" w:rsidRPr="007C7365">
        <w:rPr>
          <w:rFonts w:ascii="Sylfaen" w:eastAsiaTheme="minorHAnsi" w:hAnsi="Sylfaen"/>
          <w:color w:val="000000" w:themeColor="text1"/>
          <w:sz w:val="16"/>
          <w:szCs w:val="16"/>
          <w:lang w:eastAsia="en-US"/>
        </w:rPr>
        <w:t xml:space="preserve">             </w:t>
      </w:r>
    </w:p>
    <w:p w:rsidR="00010BC0" w:rsidRDefault="00010BC0" w:rsidP="008065B9">
      <w:pPr>
        <w:spacing w:line="256" w:lineRule="auto"/>
        <w:ind w:right="707"/>
        <w:jc w:val="right"/>
        <w:rPr>
          <w:rFonts w:eastAsiaTheme="minorHAnsi"/>
          <w:sz w:val="22"/>
          <w:szCs w:val="22"/>
        </w:rPr>
      </w:pPr>
    </w:p>
    <w:p w:rsidR="00D9576E" w:rsidRDefault="00D9576E" w:rsidP="008065B9">
      <w:pPr>
        <w:spacing w:line="256" w:lineRule="auto"/>
        <w:ind w:right="707"/>
        <w:jc w:val="right"/>
        <w:rPr>
          <w:rFonts w:eastAsiaTheme="minorHAnsi"/>
          <w:sz w:val="22"/>
          <w:szCs w:val="22"/>
        </w:rPr>
      </w:pPr>
    </w:p>
    <w:p w:rsidR="008065B9" w:rsidRPr="008065B9" w:rsidRDefault="008065B9" w:rsidP="008065B9">
      <w:pPr>
        <w:spacing w:line="256" w:lineRule="auto"/>
        <w:ind w:right="707"/>
        <w:jc w:val="right"/>
        <w:rPr>
          <w:rFonts w:eastAsiaTheme="minorHAnsi"/>
          <w:sz w:val="22"/>
          <w:szCs w:val="22"/>
        </w:rPr>
      </w:pPr>
      <w:r>
        <w:rPr>
          <w:rFonts w:eastAsiaTheme="minorHAnsi"/>
          <w:sz w:val="22"/>
          <w:szCs w:val="22"/>
        </w:rPr>
        <w:lastRenderedPageBreak/>
        <w:t>Приложение № 1</w:t>
      </w:r>
      <w:r w:rsidRPr="008065B9">
        <w:rPr>
          <w:rFonts w:eastAsiaTheme="minorHAnsi"/>
          <w:sz w:val="22"/>
          <w:szCs w:val="22"/>
        </w:rPr>
        <w:t xml:space="preserve">/ </w:t>
      </w:r>
    </w:p>
    <w:p w:rsidR="008065B9" w:rsidRPr="008065B9" w:rsidRDefault="008065B9" w:rsidP="008065B9">
      <w:pPr>
        <w:spacing w:line="256" w:lineRule="auto"/>
        <w:ind w:right="707"/>
        <w:jc w:val="right"/>
        <w:rPr>
          <w:rFonts w:eastAsiaTheme="minorHAnsi"/>
          <w:sz w:val="22"/>
          <w:szCs w:val="22"/>
        </w:rPr>
      </w:pPr>
      <w:r w:rsidRPr="008065B9">
        <w:rPr>
          <w:rFonts w:eastAsiaTheme="minorHAnsi"/>
          <w:sz w:val="22"/>
          <w:szCs w:val="22"/>
        </w:rPr>
        <w:t>Հավելված</w:t>
      </w:r>
      <w:r>
        <w:rPr>
          <w:rFonts w:eastAsiaTheme="minorHAnsi"/>
          <w:sz w:val="22"/>
          <w:szCs w:val="22"/>
        </w:rPr>
        <w:t xml:space="preserve"> № 1</w:t>
      </w:r>
    </w:p>
    <w:p w:rsidR="00DC2D6F" w:rsidRPr="00DC2D6F" w:rsidRDefault="008065B9" w:rsidP="008065B9">
      <w:pPr>
        <w:spacing w:line="256" w:lineRule="auto"/>
        <w:ind w:right="707"/>
        <w:jc w:val="right"/>
        <w:rPr>
          <w:rFonts w:eastAsiaTheme="minorHAnsi"/>
          <w:sz w:val="22"/>
          <w:szCs w:val="22"/>
          <w:lang w:val="hy-AM"/>
        </w:rPr>
      </w:pPr>
      <w:r w:rsidRPr="008065B9">
        <w:rPr>
          <w:rFonts w:eastAsiaTheme="minorHAnsi"/>
          <w:sz w:val="22"/>
          <w:szCs w:val="22"/>
        </w:rPr>
        <w:t>թիվ ____________ Պայմանագրի/ к Договору №_____</w:t>
      </w:r>
    </w:p>
    <w:p w:rsidR="00DC2D6F" w:rsidRDefault="00DC2D6F" w:rsidP="00A26043">
      <w:pPr>
        <w:shd w:val="clear" w:color="auto" w:fill="FFFFFF"/>
        <w:ind w:left="993" w:right="707"/>
        <w:jc w:val="center"/>
        <w:rPr>
          <w:b/>
          <w:bCs/>
          <w:sz w:val="28"/>
          <w:szCs w:val="28"/>
        </w:rPr>
      </w:pPr>
    </w:p>
    <w:p w:rsidR="00453D21" w:rsidRPr="00CD40AC" w:rsidRDefault="00453D21" w:rsidP="00CD40AC">
      <w:pPr>
        <w:shd w:val="clear" w:color="auto" w:fill="FFFFFF"/>
        <w:ind w:left="993" w:right="707"/>
        <w:jc w:val="center"/>
        <w:rPr>
          <w:b/>
          <w:bCs/>
        </w:rPr>
      </w:pPr>
      <w:r w:rsidRPr="00CD40AC">
        <w:rPr>
          <w:b/>
          <w:bCs/>
        </w:rPr>
        <w:t>ТЕХНИЧЕСКОЕ ЗАДАНИЕ</w:t>
      </w:r>
    </w:p>
    <w:p w:rsidR="00E92EFB" w:rsidRPr="00CD40AC" w:rsidRDefault="00453D21" w:rsidP="00CD40AC">
      <w:pPr>
        <w:ind w:left="993" w:right="707"/>
        <w:jc w:val="center"/>
        <w:rPr>
          <w:rFonts w:eastAsiaTheme="minorHAnsi"/>
          <w:b/>
          <w:lang w:eastAsia="en-US"/>
        </w:rPr>
      </w:pPr>
      <w:r w:rsidRPr="00CD40AC">
        <w:rPr>
          <w:rFonts w:eastAsiaTheme="minorHAnsi"/>
          <w:b/>
          <w:lang w:eastAsia="en-US"/>
        </w:rPr>
        <w:t>на проведение технического обслуживания</w:t>
      </w:r>
      <w:r w:rsidR="00E92EFB" w:rsidRPr="00CD40AC">
        <w:rPr>
          <w:rFonts w:eastAsiaTheme="minorHAnsi"/>
          <w:b/>
          <w:lang w:eastAsia="en-US"/>
        </w:rPr>
        <w:t xml:space="preserve"> </w:t>
      </w:r>
    </w:p>
    <w:p w:rsidR="00453D21" w:rsidRPr="00CD40AC" w:rsidRDefault="00E92EFB" w:rsidP="00CD40AC">
      <w:pPr>
        <w:ind w:left="993" w:right="707"/>
        <w:jc w:val="center"/>
        <w:rPr>
          <w:b/>
        </w:rPr>
      </w:pPr>
      <w:r w:rsidRPr="00CD40AC">
        <w:rPr>
          <w:rFonts w:eastAsiaTheme="minorHAnsi"/>
          <w:b/>
          <w:lang w:eastAsia="en-US"/>
        </w:rPr>
        <w:t xml:space="preserve">систем пожарной сигнализации </w:t>
      </w:r>
      <w:r w:rsidRPr="00CD40AC">
        <w:rPr>
          <w:b/>
        </w:rPr>
        <w:t>ЗАО «ЮКЖД»</w:t>
      </w:r>
    </w:p>
    <w:p w:rsidR="00453D21" w:rsidRPr="00CD40AC" w:rsidRDefault="00453D21" w:rsidP="00CD40AC">
      <w:pPr>
        <w:ind w:left="993" w:right="707"/>
        <w:jc w:val="center"/>
        <w:rPr>
          <w:rFonts w:eastAsiaTheme="minorHAnsi"/>
          <w:b/>
          <w:lang w:val="hy-AM" w:eastAsia="en-US"/>
        </w:rPr>
      </w:pPr>
      <w:r w:rsidRPr="00CD40AC">
        <w:rPr>
          <w:rFonts w:eastAsiaTheme="minorHAnsi"/>
          <w:b/>
          <w:lang w:val="hy-AM" w:eastAsia="en-US"/>
        </w:rPr>
        <w:t>Տեխնիկական առաջադրանք</w:t>
      </w:r>
    </w:p>
    <w:p w:rsidR="00453D21" w:rsidRPr="00CD40AC" w:rsidRDefault="00453D21" w:rsidP="00CD40AC">
      <w:pPr>
        <w:ind w:left="993" w:right="707" w:firstLine="1134"/>
        <w:jc w:val="center"/>
        <w:rPr>
          <w:rFonts w:eastAsiaTheme="minorHAnsi"/>
          <w:b/>
          <w:lang w:val="hy-AM" w:eastAsia="en-US"/>
        </w:rPr>
      </w:pPr>
      <w:r w:rsidRPr="00CD40AC">
        <w:rPr>
          <w:rFonts w:eastAsiaTheme="minorHAnsi"/>
          <w:b/>
          <w:lang w:val="hy-AM" w:eastAsia="en-US"/>
        </w:rPr>
        <w:t xml:space="preserve">«ՀԿԵ» ՓԲԸ հրդեհային ազդանշանման համակարգերի տեխնիկական սպասարկման </w:t>
      </w:r>
    </w:p>
    <w:p w:rsidR="00453D21" w:rsidRPr="00CD40AC" w:rsidRDefault="00453D21" w:rsidP="00CD40AC">
      <w:pPr>
        <w:ind w:left="993" w:right="707"/>
        <w:jc w:val="center"/>
        <w:rPr>
          <w:rFonts w:eastAsiaTheme="minorHAnsi"/>
          <w:lang w:val="hy-AM" w:eastAsia="en-US"/>
        </w:rPr>
      </w:pPr>
    </w:p>
    <w:p w:rsidR="006353F7" w:rsidRPr="00B100C4" w:rsidRDefault="006353F7" w:rsidP="006353F7">
      <w:pPr>
        <w:spacing w:line="276" w:lineRule="auto"/>
        <w:jc w:val="center"/>
        <w:rPr>
          <w:rFonts w:eastAsiaTheme="minorHAnsi"/>
          <w:lang w:val="hy-AM" w:eastAsia="en-US"/>
        </w:rPr>
      </w:pPr>
    </w:p>
    <w:p w:rsidR="006353F7" w:rsidRPr="00B100C4" w:rsidRDefault="006353F7" w:rsidP="00B224A6">
      <w:pPr>
        <w:numPr>
          <w:ilvl w:val="0"/>
          <w:numId w:val="25"/>
        </w:numPr>
        <w:spacing w:line="276" w:lineRule="auto"/>
        <w:ind w:left="788" w:hanging="79"/>
        <w:jc w:val="both"/>
        <w:rPr>
          <w:rFonts w:eastAsiaTheme="minorHAnsi"/>
          <w:b/>
          <w:lang w:eastAsia="en-US"/>
        </w:rPr>
      </w:pPr>
      <w:r w:rsidRPr="00B100C4">
        <w:rPr>
          <w:rFonts w:eastAsiaTheme="minorHAnsi"/>
          <w:b/>
          <w:lang w:eastAsia="en-US"/>
        </w:rPr>
        <w:t>Цель технического обслуживания:</w:t>
      </w:r>
    </w:p>
    <w:p w:rsidR="006353F7" w:rsidRPr="00B100C4" w:rsidRDefault="006353F7" w:rsidP="00B224A6">
      <w:pPr>
        <w:ind w:left="709"/>
        <w:jc w:val="both"/>
        <w:rPr>
          <w:rFonts w:eastAsiaTheme="minorHAnsi"/>
          <w:lang w:eastAsia="en-US"/>
        </w:rPr>
      </w:pPr>
      <w:r w:rsidRPr="00B100C4">
        <w:rPr>
          <w:rFonts w:eastAsiaTheme="minorHAnsi"/>
          <w:lang w:eastAsia="en-US"/>
        </w:rPr>
        <w:t xml:space="preserve">обеспечение надежной работоспособности систем пожарной сигнализации на объектах </w:t>
      </w:r>
      <w:r w:rsidRPr="00B100C4">
        <w:rPr>
          <w:rFonts w:eastAsiaTheme="minorHAnsi"/>
          <w:lang w:val="hy-AM" w:eastAsia="en-US"/>
        </w:rPr>
        <w:t xml:space="preserve">     </w:t>
      </w:r>
      <w:r w:rsidRPr="00B100C4">
        <w:rPr>
          <w:rFonts w:eastAsiaTheme="minorHAnsi"/>
          <w:lang w:eastAsia="en-US"/>
        </w:rPr>
        <w:t>ЗАО «ЮКЖД» в соответствии с прилагаемым Перечнем.</w:t>
      </w:r>
    </w:p>
    <w:p w:rsidR="006353F7" w:rsidRPr="00B100C4" w:rsidRDefault="006353F7" w:rsidP="00B224A6">
      <w:pPr>
        <w:ind w:left="709"/>
        <w:jc w:val="both"/>
        <w:rPr>
          <w:rFonts w:eastAsiaTheme="minorHAnsi"/>
          <w:b/>
          <w:lang w:val="hy-AM" w:eastAsia="en-US"/>
        </w:rPr>
      </w:pPr>
      <w:r w:rsidRPr="00B100C4">
        <w:rPr>
          <w:rFonts w:eastAsiaTheme="minorHAnsi"/>
          <w:b/>
          <w:lang w:val="hy-AM" w:eastAsia="en-US"/>
        </w:rPr>
        <w:t>Տեխնիկական սպասարկման նպատակը՝</w:t>
      </w:r>
    </w:p>
    <w:p w:rsidR="006353F7" w:rsidRPr="00B100C4" w:rsidRDefault="006353F7" w:rsidP="00B224A6">
      <w:pPr>
        <w:ind w:left="709"/>
        <w:jc w:val="both"/>
        <w:rPr>
          <w:rFonts w:eastAsiaTheme="minorHAnsi"/>
          <w:lang w:val="hy-AM" w:eastAsia="en-US"/>
        </w:rPr>
      </w:pPr>
      <w:r w:rsidRPr="00B100C4">
        <w:rPr>
          <w:rFonts w:eastAsiaTheme="minorHAnsi"/>
          <w:lang w:val="hy-AM" w:eastAsia="en-US"/>
        </w:rPr>
        <w:t xml:space="preserve">«ՀԿԵ» ՓԲԸ օբյեկտներում, հրդեհային ազդանշանման համակարգերի հուսալի  աշխատունակության ապահովում՝ համաձայն կից ցանկի: </w:t>
      </w:r>
    </w:p>
    <w:p w:rsidR="006353F7" w:rsidRPr="00B100C4" w:rsidRDefault="006353F7" w:rsidP="00B224A6">
      <w:pPr>
        <w:spacing w:line="276" w:lineRule="auto"/>
        <w:ind w:left="709"/>
        <w:rPr>
          <w:rFonts w:eastAsiaTheme="minorHAnsi"/>
          <w:lang w:val="hy-AM" w:eastAsia="en-US"/>
        </w:rPr>
      </w:pPr>
    </w:p>
    <w:p w:rsidR="006353F7" w:rsidRPr="00B100C4" w:rsidRDefault="006353F7" w:rsidP="00B224A6">
      <w:pPr>
        <w:numPr>
          <w:ilvl w:val="0"/>
          <w:numId w:val="25"/>
        </w:numPr>
        <w:spacing w:line="276" w:lineRule="auto"/>
        <w:ind w:left="709" w:firstLine="0"/>
        <w:jc w:val="both"/>
        <w:rPr>
          <w:rFonts w:eastAsiaTheme="minorHAnsi"/>
          <w:b/>
          <w:lang w:eastAsia="en-US"/>
        </w:rPr>
      </w:pPr>
      <w:r w:rsidRPr="00B100C4">
        <w:rPr>
          <w:rFonts w:eastAsiaTheme="minorHAnsi"/>
          <w:b/>
          <w:lang w:eastAsia="en-US"/>
        </w:rPr>
        <w:t>Периодичность технического обслуживания:</w:t>
      </w:r>
    </w:p>
    <w:p w:rsidR="006353F7" w:rsidRPr="00B100C4" w:rsidRDefault="006353F7" w:rsidP="00B224A6">
      <w:pPr>
        <w:numPr>
          <w:ilvl w:val="1"/>
          <w:numId w:val="25"/>
        </w:numPr>
        <w:spacing w:line="276" w:lineRule="auto"/>
        <w:ind w:left="709" w:firstLine="0"/>
        <w:jc w:val="both"/>
        <w:rPr>
          <w:rFonts w:eastAsiaTheme="minorHAnsi"/>
          <w:lang w:eastAsia="en-US"/>
        </w:rPr>
      </w:pPr>
      <w:r w:rsidRPr="00B100C4">
        <w:rPr>
          <w:rFonts w:eastAsiaTheme="minorHAnsi"/>
          <w:lang w:eastAsia="en-US"/>
        </w:rPr>
        <w:t>по вызову Заказчика при аварийных отказах системы.</w:t>
      </w:r>
    </w:p>
    <w:p w:rsidR="006353F7" w:rsidRPr="00B100C4" w:rsidRDefault="006353F7" w:rsidP="00B224A6">
      <w:pPr>
        <w:numPr>
          <w:ilvl w:val="1"/>
          <w:numId w:val="25"/>
        </w:numPr>
        <w:spacing w:line="276" w:lineRule="auto"/>
        <w:ind w:left="709" w:firstLine="0"/>
        <w:jc w:val="both"/>
        <w:rPr>
          <w:rFonts w:eastAsiaTheme="minorHAnsi"/>
          <w:lang w:eastAsia="en-US"/>
        </w:rPr>
      </w:pPr>
      <w:r w:rsidRPr="00B100C4">
        <w:rPr>
          <w:rFonts w:eastAsiaTheme="minorHAnsi"/>
          <w:lang w:eastAsia="en-US"/>
        </w:rPr>
        <w:t>по заявке Заказчика для проведения профилактических работ.</w:t>
      </w:r>
    </w:p>
    <w:p w:rsidR="006353F7" w:rsidRPr="00B100C4" w:rsidRDefault="006353F7" w:rsidP="00B224A6">
      <w:pPr>
        <w:spacing w:line="276" w:lineRule="auto"/>
        <w:ind w:left="709"/>
        <w:jc w:val="both"/>
        <w:rPr>
          <w:rFonts w:eastAsiaTheme="minorHAnsi"/>
          <w:b/>
          <w:lang w:val="hy-AM" w:eastAsia="en-US"/>
        </w:rPr>
      </w:pPr>
      <w:r w:rsidRPr="00B100C4">
        <w:rPr>
          <w:rFonts w:eastAsiaTheme="minorHAnsi"/>
          <w:b/>
          <w:lang w:val="hy-AM" w:eastAsia="en-US"/>
        </w:rPr>
        <w:t>Տեխնիկական  սպասարկման հաճախականությունը՝</w:t>
      </w:r>
    </w:p>
    <w:p w:rsidR="006353F7" w:rsidRPr="00B100C4" w:rsidRDefault="006353F7" w:rsidP="00B224A6">
      <w:pPr>
        <w:spacing w:line="276" w:lineRule="auto"/>
        <w:ind w:left="709"/>
        <w:jc w:val="both"/>
        <w:rPr>
          <w:rFonts w:eastAsiaTheme="minorHAnsi"/>
          <w:lang w:val="hy-AM" w:eastAsia="en-US"/>
        </w:rPr>
      </w:pPr>
      <w:r w:rsidRPr="00B100C4">
        <w:rPr>
          <w:rFonts w:eastAsiaTheme="minorHAnsi"/>
          <w:b/>
          <w:lang w:val="hy-AM" w:eastAsia="en-US"/>
        </w:rPr>
        <w:t>2.1.</w:t>
      </w:r>
      <w:r w:rsidRPr="00B100C4">
        <w:rPr>
          <w:rFonts w:eastAsiaTheme="minorHAnsi"/>
          <w:lang w:val="hy-AM" w:eastAsia="en-US"/>
        </w:rPr>
        <w:t xml:space="preserve"> Պատվիրատուի կանչով  համակարգի վթարային խափանման դեպքում:</w:t>
      </w:r>
    </w:p>
    <w:p w:rsidR="006353F7" w:rsidRPr="00B100C4" w:rsidRDefault="006353F7" w:rsidP="00B224A6">
      <w:pPr>
        <w:spacing w:line="276" w:lineRule="auto"/>
        <w:ind w:left="709"/>
        <w:jc w:val="both"/>
        <w:rPr>
          <w:rFonts w:eastAsiaTheme="minorHAnsi"/>
          <w:lang w:val="hy-AM" w:eastAsia="en-US"/>
        </w:rPr>
      </w:pPr>
      <w:r w:rsidRPr="00B100C4">
        <w:rPr>
          <w:rFonts w:eastAsiaTheme="minorHAnsi"/>
          <w:b/>
          <w:lang w:val="hy-AM" w:eastAsia="en-US"/>
        </w:rPr>
        <w:t>2.2.</w:t>
      </w:r>
      <w:r w:rsidRPr="00B100C4">
        <w:rPr>
          <w:rFonts w:eastAsiaTheme="minorHAnsi"/>
          <w:lang w:val="hy-AM" w:eastAsia="en-US"/>
        </w:rPr>
        <w:t xml:space="preserve"> Պատվիրատուի հայտով ՝ պրոֆիլակտիկ աշխատանքներ կատարելու համար:</w:t>
      </w:r>
    </w:p>
    <w:p w:rsidR="006353F7" w:rsidRPr="00B100C4" w:rsidRDefault="006353F7" w:rsidP="00B224A6">
      <w:pPr>
        <w:spacing w:line="276" w:lineRule="auto"/>
        <w:ind w:left="709"/>
        <w:jc w:val="both"/>
        <w:rPr>
          <w:rFonts w:eastAsiaTheme="minorHAnsi"/>
          <w:lang w:val="hy-AM" w:eastAsia="en-US"/>
        </w:rPr>
      </w:pPr>
    </w:p>
    <w:p w:rsidR="006353F7" w:rsidRPr="00B100C4" w:rsidRDefault="006353F7" w:rsidP="00B224A6">
      <w:pPr>
        <w:numPr>
          <w:ilvl w:val="0"/>
          <w:numId w:val="25"/>
        </w:numPr>
        <w:ind w:left="709" w:firstLine="0"/>
        <w:jc w:val="both"/>
        <w:rPr>
          <w:rFonts w:eastAsiaTheme="minorHAnsi"/>
          <w:lang w:eastAsia="en-US"/>
        </w:rPr>
      </w:pPr>
      <w:r w:rsidRPr="00B100C4">
        <w:rPr>
          <w:rFonts w:eastAsiaTheme="minorHAnsi"/>
          <w:b/>
          <w:lang w:eastAsia="en-US"/>
        </w:rPr>
        <w:t>Требования к Исполнителю</w:t>
      </w:r>
      <w:r w:rsidRPr="00B100C4">
        <w:rPr>
          <w:rFonts w:eastAsiaTheme="minorHAnsi"/>
          <w:lang w:eastAsia="en-US"/>
        </w:rPr>
        <w:t>:</w:t>
      </w:r>
    </w:p>
    <w:p w:rsidR="006353F7" w:rsidRPr="00B100C4" w:rsidRDefault="006353F7" w:rsidP="00B224A6">
      <w:pPr>
        <w:ind w:left="709"/>
        <w:jc w:val="both"/>
        <w:rPr>
          <w:rFonts w:eastAsiaTheme="minorHAnsi"/>
          <w:lang w:eastAsia="en-US"/>
        </w:rPr>
      </w:pPr>
      <w:r w:rsidRPr="00B100C4">
        <w:rPr>
          <w:rFonts w:eastAsiaTheme="minorHAnsi"/>
          <w:lang w:eastAsia="en-US"/>
        </w:rPr>
        <w:t>наличие опыта по обслуживанию систем пожарной сигнализации не менее 2 лет,</w:t>
      </w:r>
      <w:r w:rsidRPr="00B100C4">
        <w:rPr>
          <w:rFonts w:eastAsiaTheme="minorHAnsi"/>
          <w:lang w:val="hy-AM" w:eastAsia="en-US"/>
        </w:rPr>
        <w:t xml:space="preserve"> предоставление копий не менее двух </w:t>
      </w:r>
      <w:r w:rsidRPr="00B100C4">
        <w:rPr>
          <w:rFonts w:eastAsiaTheme="minorHAnsi"/>
          <w:lang w:eastAsia="en-US"/>
        </w:rPr>
        <w:t xml:space="preserve">лет </w:t>
      </w:r>
      <w:r w:rsidRPr="00B100C4">
        <w:rPr>
          <w:rFonts w:eastAsiaTheme="minorHAnsi"/>
          <w:lang w:val="hy-AM" w:eastAsia="en-US"/>
        </w:rPr>
        <w:t xml:space="preserve">заключенных договоров за последние </w:t>
      </w:r>
      <w:r w:rsidRPr="00B100C4">
        <w:rPr>
          <w:rFonts w:eastAsiaTheme="minorHAnsi"/>
          <w:lang w:eastAsia="en-US"/>
        </w:rPr>
        <w:t>2</w:t>
      </w:r>
      <w:r w:rsidRPr="00B100C4">
        <w:rPr>
          <w:rFonts w:eastAsiaTheme="minorHAnsi"/>
          <w:lang w:val="hy-AM" w:eastAsia="en-US"/>
        </w:rPr>
        <w:t xml:space="preserve"> (два) года</w:t>
      </w:r>
      <w:r w:rsidRPr="00B100C4">
        <w:rPr>
          <w:rFonts w:eastAsiaTheme="minorHAnsi"/>
          <w:lang w:eastAsia="en-US"/>
        </w:rPr>
        <w:t xml:space="preserve"> о проведённых технических обслуживаниях систем пожарной сигнализации.</w:t>
      </w:r>
    </w:p>
    <w:p w:rsidR="006353F7" w:rsidRPr="00B100C4" w:rsidRDefault="006353F7" w:rsidP="00B224A6">
      <w:pPr>
        <w:ind w:left="709"/>
        <w:jc w:val="both"/>
        <w:rPr>
          <w:rFonts w:eastAsiaTheme="minorHAnsi"/>
          <w:b/>
          <w:lang w:val="hy-AM" w:eastAsia="en-US"/>
        </w:rPr>
      </w:pPr>
      <w:r w:rsidRPr="00B100C4">
        <w:rPr>
          <w:rFonts w:eastAsiaTheme="minorHAnsi"/>
          <w:lang w:val="hy-AM" w:eastAsia="en-US"/>
        </w:rPr>
        <w:t xml:space="preserve">    </w:t>
      </w:r>
      <w:r w:rsidRPr="00B100C4">
        <w:rPr>
          <w:rFonts w:eastAsiaTheme="minorHAnsi"/>
          <w:b/>
          <w:lang w:val="hy-AM" w:eastAsia="en-US"/>
        </w:rPr>
        <w:t>Պահանջներ Կատարողին՝</w:t>
      </w:r>
    </w:p>
    <w:p w:rsidR="006353F7" w:rsidRPr="00B100C4" w:rsidRDefault="006353F7" w:rsidP="00B224A6">
      <w:pPr>
        <w:ind w:left="709"/>
        <w:jc w:val="both"/>
        <w:rPr>
          <w:rFonts w:eastAsiaTheme="minorHAnsi"/>
          <w:lang w:val="hy-AM" w:eastAsia="en-US"/>
        </w:rPr>
      </w:pPr>
      <w:r w:rsidRPr="00B100C4">
        <w:rPr>
          <w:rFonts w:eastAsiaTheme="minorHAnsi"/>
          <w:lang w:val="hy-AM" w:eastAsia="en-US"/>
        </w:rPr>
        <w:t xml:space="preserve">    հրդեհային ազդանշանման համակարգերի սպասարկման ոլորտում 2 տարուց ոչ     պակաս փորձի առկայություն, </w:t>
      </w:r>
    </w:p>
    <w:p w:rsidR="006353F7" w:rsidRPr="00B100C4" w:rsidRDefault="006353F7" w:rsidP="00B224A6">
      <w:pPr>
        <w:ind w:left="709"/>
        <w:jc w:val="both"/>
        <w:rPr>
          <w:rFonts w:eastAsiaTheme="minorHAnsi"/>
          <w:lang w:val="hy-AM" w:eastAsia="en-US"/>
        </w:rPr>
      </w:pPr>
      <w:r w:rsidRPr="00B100C4">
        <w:rPr>
          <w:rFonts w:eastAsiaTheme="minorHAnsi"/>
          <w:lang w:val="hy-AM" w:eastAsia="en-US"/>
        </w:rPr>
        <w:t xml:space="preserve">    Հակահրդեհային ազդարարման համակարգերի տեխնիկական սպասարկումների վերաբերյալ վերջին 2 (երկու) տարվա ընթացքում կնքված առնվազն երկու պայմանագրերի պատճենների տրամադրում:</w:t>
      </w:r>
    </w:p>
    <w:p w:rsidR="006353F7" w:rsidRPr="00B100C4" w:rsidRDefault="006353F7" w:rsidP="00B224A6">
      <w:pPr>
        <w:spacing w:line="276" w:lineRule="auto"/>
        <w:ind w:left="709"/>
        <w:jc w:val="both"/>
        <w:rPr>
          <w:rFonts w:eastAsiaTheme="minorHAnsi"/>
          <w:lang w:val="hy-AM" w:eastAsia="en-US"/>
        </w:rPr>
      </w:pPr>
      <w:r w:rsidRPr="00B100C4">
        <w:rPr>
          <w:rFonts w:eastAsiaTheme="minorHAnsi"/>
          <w:lang w:val="hy-AM" w:eastAsia="en-US"/>
        </w:rPr>
        <w:t xml:space="preserve">                                                                                   </w:t>
      </w:r>
    </w:p>
    <w:p w:rsidR="006353F7" w:rsidRPr="00B100C4" w:rsidRDefault="006353F7" w:rsidP="00B224A6">
      <w:pPr>
        <w:numPr>
          <w:ilvl w:val="0"/>
          <w:numId w:val="25"/>
        </w:numPr>
        <w:spacing w:line="276" w:lineRule="auto"/>
        <w:ind w:left="709" w:firstLine="0"/>
        <w:jc w:val="both"/>
        <w:rPr>
          <w:rFonts w:eastAsiaTheme="minorHAnsi"/>
          <w:lang w:eastAsia="en-US"/>
        </w:rPr>
      </w:pPr>
      <w:r w:rsidRPr="00B100C4">
        <w:rPr>
          <w:rFonts w:eastAsiaTheme="minorHAnsi"/>
          <w:b/>
          <w:lang w:eastAsia="en-US"/>
        </w:rPr>
        <w:t>Основания для вызова на проведение работ</w:t>
      </w:r>
      <w:r w:rsidRPr="00B100C4">
        <w:rPr>
          <w:rFonts w:eastAsiaTheme="minorHAnsi"/>
          <w:lang w:eastAsia="en-US"/>
        </w:rPr>
        <w:t>:</w:t>
      </w:r>
    </w:p>
    <w:p w:rsidR="006353F7" w:rsidRPr="00B100C4" w:rsidRDefault="006353F7" w:rsidP="00B224A6">
      <w:pPr>
        <w:numPr>
          <w:ilvl w:val="0"/>
          <w:numId w:val="19"/>
        </w:numPr>
        <w:spacing w:line="276" w:lineRule="auto"/>
        <w:ind w:left="709" w:firstLine="0"/>
        <w:jc w:val="both"/>
        <w:rPr>
          <w:rFonts w:eastAsiaTheme="minorHAnsi"/>
          <w:lang w:eastAsia="en-US"/>
        </w:rPr>
      </w:pPr>
      <w:r w:rsidRPr="00B100C4">
        <w:rPr>
          <w:rFonts w:eastAsiaTheme="minorHAnsi"/>
          <w:lang w:eastAsia="en-US"/>
        </w:rPr>
        <w:t>при необходимости установка системы пожарной сигнализации</w:t>
      </w:r>
    </w:p>
    <w:p w:rsidR="006353F7" w:rsidRPr="00B100C4" w:rsidRDefault="006353F7" w:rsidP="00B224A6">
      <w:pPr>
        <w:numPr>
          <w:ilvl w:val="0"/>
          <w:numId w:val="19"/>
        </w:numPr>
        <w:spacing w:line="276" w:lineRule="auto"/>
        <w:ind w:left="709" w:firstLine="0"/>
        <w:jc w:val="both"/>
        <w:rPr>
          <w:rFonts w:eastAsiaTheme="minorHAnsi"/>
          <w:lang w:eastAsia="en-US"/>
        </w:rPr>
      </w:pPr>
      <w:r w:rsidRPr="00B100C4">
        <w:rPr>
          <w:rFonts w:eastAsiaTheme="minorHAnsi"/>
          <w:lang w:eastAsia="en-US"/>
        </w:rPr>
        <w:t>получение ложных сигналов от сработавших датчиков на объекте ЗАО «ЮКЖД»</w:t>
      </w:r>
    </w:p>
    <w:p w:rsidR="006353F7" w:rsidRPr="00B100C4" w:rsidRDefault="006353F7" w:rsidP="00B224A6">
      <w:pPr>
        <w:numPr>
          <w:ilvl w:val="0"/>
          <w:numId w:val="19"/>
        </w:numPr>
        <w:spacing w:line="276" w:lineRule="auto"/>
        <w:ind w:left="709" w:firstLine="0"/>
        <w:jc w:val="both"/>
        <w:rPr>
          <w:rFonts w:eastAsiaTheme="minorHAnsi"/>
          <w:lang w:eastAsia="en-US"/>
        </w:rPr>
      </w:pPr>
      <w:r w:rsidRPr="00B100C4">
        <w:rPr>
          <w:rFonts w:eastAsiaTheme="minorHAnsi"/>
          <w:lang w:eastAsia="en-US"/>
        </w:rPr>
        <w:t>визуально обнаруженный дефект (поломка датчиков, порча изоляции и т.д.)</w:t>
      </w:r>
    </w:p>
    <w:p w:rsidR="006353F7" w:rsidRPr="00B100C4" w:rsidRDefault="006353F7" w:rsidP="00B224A6">
      <w:pPr>
        <w:numPr>
          <w:ilvl w:val="0"/>
          <w:numId w:val="19"/>
        </w:numPr>
        <w:spacing w:line="276" w:lineRule="auto"/>
        <w:ind w:left="709" w:firstLine="0"/>
        <w:jc w:val="both"/>
        <w:rPr>
          <w:rFonts w:eastAsiaTheme="minorHAnsi"/>
          <w:lang w:eastAsia="en-US"/>
        </w:rPr>
      </w:pPr>
      <w:r w:rsidRPr="00B100C4">
        <w:rPr>
          <w:rFonts w:eastAsiaTheme="minorHAnsi"/>
          <w:lang w:eastAsia="en-US"/>
        </w:rPr>
        <w:t xml:space="preserve">восстановление работоспособности системы пожарной сигнализации после внешнего воздействия (проведение ремонта помещения, изменение функционального назначения охраняемого объекта) </w:t>
      </w:r>
    </w:p>
    <w:p w:rsidR="006353F7" w:rsidRPr="00B100C4" w:rsidRDefault="006353F7" w:rsidP="00B224A6">
      <w:pPr>
        <w:spacing w:line="276" w:lineRule="auto"/>
        <w:ind w:left="709"/>
        <w:jc w:val="both"/>
        <w:rPr>
          <w:rFonts w:eastAsiaTheme="minorHAnsi"/>
          <w:b/>
          <w:lang w:val="hy-AM" w:eastAsia="en-US"/>
        </w:rPr>
      </w:pPr>
      <w:r w:rsidRPr="00B100C4">
        <w:rPr>
          <w:rFonts w:eastAsiaTheme="minorHAnsi"/>
          <w:b/>
          <w:lang w:val="hy-AM" w:eastAsia="en-US"/>
        </w:rPr>
        <w:t>Աշխատանքներ կատարելու համար կանչի հիմքեր՝</w:t>
      </w:r>
    </w:p>
    <w:p w:rsidR="006353F7" w:rsidRPr="00B100C4" w:rsidRDefault="006353F7" w:rsidP="00B224A6">
      <w:pPr>
        <w:numPr>
          <w:ilvl w:val="0"/>
          <w:numId w:val="19"/>
        </w:numPr>
        <w:spacing w:line="276" w:lineRule="auto"/>
        <w:ind w:left="709" w:firstLine="0"/>
        <w:rPr>
          <w:rFonts w:eastAsiaTheme="minorHAnsi"/>
          <w:lang w:val="hy-AM" w:eastAsia="en-US"/>
        </w:rPr>
      </w:pPr>
      <w:r w:rsidRPr="00B100C4">
        <w:rPr>
          <w:rFonts w:eastAsiaTheme="minorHAnsi"/>
          <w:lang w:val="hy-AM" w:eastAsia="en-US"/>
        </w:rPr>
        <w:t>անհրաժեշտության դեպքում հրդեհային ազդանշանման համակարգի տեղադրում,</w:t>
      </w:r>
    </w:p>
    <w:p w:rsidR="006353F7" w:rsidRPr="00B100C4" w:rsidRDefault="006353F7" w:rsidP="00B224A6">
      <w:pPr>
        <w:numPr>
          <w:ilvl w:val="0"/>
          <w:numId w:val="19"/>
        </w:numPr>
        <w:spacing w:line="276" w:lineRule="auto"/>
        <w:ind w:left="709" w:firstLine="0"/>
        <w:rPr>
          <w:rFonts w:eastAsiaTheme="minorHAnsi"/>
          <w:lang w:val="hy-AM" w:eastAsia="en-US"/>
        </w:rPr>
      </w:pPr>
      <w:r w:rsidRPr="00B100C4">
        <w:rPr>
          <w:rFonts w:eastAsiaTheme="minorHAnsi"/>
          <w:lang w:val="hy-AM" w:eastAsia="en-US"/>
        </w:rPr>
        <w:t>«ՀԿԵ» ՓԲԸ օբյեկտում գործող տվիչներից կեղծ ազդանշանների ստացման դեպքում,</w:t>
      </w:r>
    </w:p>
    <w:p w:rsidR="006353F7" w:rsidRPr="00B100C4" w:rsidRDefault="006353F7" w:rsidP="00B224A6">
      <w:pPr>
        <w:numPr>
          <w:ilvl w:val="0"/>
          <w:numId w:val="19"/>
        </w:numPr>
        <w:spacing w:line="276" w:lineRule="auto"/>
        <w:ind w:left="709" w:firstLine="0"/>
        <w:rPr>
          <w:rFonts w:eastAsiaTheme="minorHAnsi"/>
          <w:lang w:val="hy-AM" w:eastAsia="en-US"/>
        </w:rPr>
      </w:pPr>
      <w:r w:rsidRPr="00B100C4">
        <w:rPr>
          <w:rFonts w:eastAsiaTheme="minorHAnsi"/>
          <w:lang w:val="hy-AM" w:eastAsia="en-US"/>
        </w:rPr>
        <w:t>հայտնաբերված տեսանելի թերության դեպքում (տվիչների կոտրվածք, մեկուսացման փչացում և այլն),</w:t>
      </w:r>
    </w:p>
    <w:p w:rsidR="006353F7" w:rsidRPr="00B100C4" w:rsidRDefault="006353F7" w:rsidP="00B224A6">
      <w:pPr>
        <w:numPr>
          <w:ilvl w:val="0"/>
          <w:numId w:val="19"/>
        </w:numPr>
        <w:spacing w:line="276" w:lineRule="auto"/>
        <w:ind w:left="709" w:firstLine="0"/>
        <w:rPr>
          <w:rFonts w:eastAsiaTheme="minorHAnsi"/>
          <w:lang w:val="hy-AM" w:eastAsia="en-US"/>
        </w:rPr>
      </w:pPr>
      <w:r w:rsidRPr="00B100C4">
        <w:rPr>
          <w:rFonts w:eastAsiaTheme="minorHAnsi"/>
          <w:lang w:val="hy-AM" w:eastAsia="en-US"/>
        </w:rPr>
        <w:lastRenderedPageBreak/>
        <w:t>հրդեհային ազդանշնման համակարգերի աշխատանքի վերականգնում արտաքին ազդակներից հետո (շինության վերանորոգաւմ, պահպանվող օբյեկտի ֆունկցիոնալ նշանակության փոփոխություն):</w:t>
      </w:r>
    </w:p>
    <w:p w:rsidR="006353F7" w:rsidRPr="00B100C4" w:rsidRDefault="006353F7" w:rsidP="00B224A6">
      <w:pPr>
        <w:spacing w:line="276" w:lineRule="auto"/>
        <w:ind w:left="709"/>
        <w:rPr>
          <w:rFonts w:eastAsiaTheme="minorHAnsi"/>
          <w:lang w:val="hy-AM" w:eastAsia="en-US"/>
        </w:rPr>
      </w:pPr>
    </w:p>
    <w:p w:rsidR="006353F7" w:rsidRPr="00B100C4" w:rsidRDefault="006353F7" w:rsidP="00B224A6">
      <w:pPr>
        <w:numPr>
          <w:ilvl w:val="0"/>
          <w:numId w:val="25"/>
        </w:numPr>
        <w:ind w:left="709" w:firstLine="0"/>
        <w:jc w:val="both"/>
        <w:rPr>
          <w:rFonts w:eastAsiaTheme="minorHAnsi"/>
          <w:b/>
          <w:lang w:eastAsia="en-US"/>
        </w:rPr>
      </w:pPr>
      <w:r w:rsidRPr="00B100C4">
        <w:rPr>
          <w:rFonts w:eastAsiaTheme="minorHAnsi"/>
          <w:b/>
          <w:lang w:eastAsia="en-US"/>
        </w:rPr>
        <w:t>Работы по техническому обслуживанию, проводимых в рамках договора:</w:t>
      </w:r>
    </w:p>
    <w:p w:rsidR="006353F7" w:rsidRPr="00B100C4" w:rsidRDefault="006353F7" w:rsidP="00B224A6">
      <w:pPr>
        <w:numPr>
          <w:ilvl w:val="0"/>
          <w:numId w:val="20"/>
        </w:numPr>
        <w:ind w:left="709" w:firstLine="0"/>
        <w:jc w:val="both"/>
        <w:rPr>
          <w:rFonts w:eastAsiaTheme="minorHAnsi"/>
          <w:lang w:eastAsia="en-US"/>
        </w:rPr>
      </w:pPr>
      <w:r w:rsidRPr="00B100C4">
        <w:rPr>
          <w:rFonts w:eastAsiaTheme="minorHAnsi"/>
          <w:lang w:eastAsia="en-US"/>
        </w:rPr>
        <w:t>при проведении аварийно-восстановительных работ проверка всей системы обязательна;</w:t>
      </w:r>
    </w:p>
    <w:p w:rsidR="006353F7" w:rsidRPr="00B100C4" w:rsidRDefault="006353F7" w:rsidP="00B224A6">
      <w:pPr>
        <w:numPr>
          <w:ilvl w:val="0"/>
          <w:numId w:val="20"/>
        </w:numPr>
        <w:ind w:left="709" w:firstLine="0"/>
        <w:jc w:val="both"/>
        <w:rPr>
          <w:rFonts w:eastAsiaTheme="minorHAnsi"/>
          <w:lang w:eastAsia="en-US"/>
        </w:rPr>
      </w:pPr>
      <w:r w:rsidRPr="00B100C4">
        <w:rPr>
          <w:rFonts w:eastAsiaTheme="minorHAnsi"/>
          <w:lang w:eastAsia="en-US"/>
        </w:rPr>
        <w:t>проверка наличия пломб на приемно-контрольных приборах;</w:t>
      </w:r>
    </w:p>
    <w:p w:rsidR="006353F7" w:rsidRPr="00B100C4" w:rsidRDefault="006353F7" w:rsidP="00B224A6">
      <w:pPr>
        <w:numPr>
          <w:ilvl w:val="0"/>
          <w:numId w:val="20"/>
        </w:numPr>
        <w:ind w:left="709" w:firstLine="0"/>
        <w:jc w:val="both"/>
        <w:rPr>
          <w:rFonts w:eastAsiaTheme="minorHAnsi"/>
          <w:lang w:eastAsia="en-US"/>
        </w:rPr>
      </w:pPr>
      <w:r w:rsidRPr="00B100C4">
        <w:rPr>
          <w:rFonts w:eastAsiaTheme="minorHAnsi"/>
          <w:lang w:eastAsia="en-US"/>
        </w:rPr>
        <w:t>очистка внешних и внутренних элементов и приборов, входящих в систему;</w:t>
      </w:r>
    </w:p>
    <w:p w:rsidR="006353F7" w:rsidRPr="00B100C4" w:rsidRDefault="006353F7" w:rsidP="00B224A6">
      <w:pPr>
        <w:numPr>
          <w:ilvl w:val="0"/>
          <w:numId w:val="20"/>
        </w:numPr>
        <w:ind w:left="709" w:firstLine="0"/>
        <w:jc w:val="both"/>
        <w:rPr>
          <w:rFonts w:eastAsiaTheme="minorHAnsi"/>
          <w:lang w:eastAsia="en-US"/>
        </w:rPr>
      </w:pPr>
      <w:r w:rsidRPr="00B100C4">
        <w:rPr>
          <w:rFonts w:eastAsiaTheme="minorHAnsi"/>
          <w:lang w:eastAsia="en-US"/>
        </w:rPr>
        <w:t>смазка, пайка составляющих системы (при необходимости);</w:t>
      </w:r>
    </w:p>
    <w:p w:rsidR="006353F7" w:rsidRPr="00B100C4" w:rsidRDefault="006353F7" w:rsidP="00B224A6">
      <w:pPr>
        <w:numPr>
          <w:ilvl w:val="0"/>
          <w:numId w:val="20"/>
        </w:numPr>
        <w:ind w:left="709" w:firstLine="0"/>
        <w:jc w:val="both"/>
        <w:rPr>
          <w:rFonts w:eastAsiaTheme="minorHAnsi"/>
          <w:lang w:eastAsia="en-US"/>
        </w:rPr>
      </w:pPr>
      <w:r w:rsidRPr="00B100C4">
        <w:rPr>
          <w:rFonts w:eastAsiaTheme="minorHAnsi"/>
          <w:lang w:eastAsia="en-US"/>
        </w:rPr>
        <w:t>проверка надежности крепления и внешнее состояние аппаратуры;</w:t>
      </w:r>
    </w:p>
    <w:p w:rsidR="006353F7" w:rsidRPr="00B100C4" w:rsidRDefault="006353F7" w:rsidP="00B224A6">
      <w:pPr>
        <w:numPr>
          <w:ilvl w:val="0"/>
          <w:numId w:val="20"/>
        </w:numPr>
        <w:ind w:left="709" w:firstLine="0"/>
        <w:jc w:val="both"/>
        <w:rPr>
          <w:rFonts w:eastAsiaTheme="minorHAnsi"/>
          <w:lang w:eastAsia="en-US"/>
        </w:rPr>
      </w:pPr>
      <w:r w:rsidRPr="00B100C4">
        <w:rPr>
          <w:rFonts w:eastAsiaTheme="minorHAnsi"/>
          <w:lang w:eastAsia="en-US"/>
        </w:rPr>
        <w:t>проверка надежности и безотказности срабатывания датчиков-извещателей, устройств автодозвона и приемно-контрольных приборов центрального пульта;</w:t>
      </w:r>
    </w:p>
    <w:p w:rsidR="006353F7" w:rsidRPr="00B100C4" w:rsidRDefault="006353F7" w:rsidP="00B224A6">
      <w:pPr>
        <w:numPr>
          <w:ilvl w:val="0"/>
          <w:numId w:val="20"/>
        </w:numPr>
        <w:ind w:left="709" w:firstLine="0"/>
        <w:jc w:val="both"/>
        <w:rPr>
          <w:rFonts w:eastAsiaTheme="minorHAnsi"/>
          <w:lang w:eastAsia="en-US"/>
        </w:rPr>
      </w:pPr>
      <w:r w:rsidRPr="00B100C4">
        <w:rPr>
          <w:rFonts w:eastAsiaTheme="minorHAnsi"/>
          <w:lang w:eastAsia="en-US"/>
        </w:rPr>
        <w:t>проверка состояния и изоляции гибких соединителей;</w:t>
      </w:r>
    </w:p>
    <w:p w:rsidR="006353F7" w:rsidRPr="00B100C4" w:rsidRDefault="006353F7" w:rsidP="00B224A6">
      <w:pPr>
        <w:numPr>
          <w:ilvl w:val="0"/>
          <w:numId w:val="20"/>
        </w:numPr>
        <w:ind w:left="709" w:firstLine="0"/>
        <w:jc w:val="both"/>
        <w:rPr>
          <w:rFonts w:eastAsiaTheme="minorHAnsi"/>
          <w:lang w:eastAsia="en-US"/>
        </w:rPr>
      </w:pPr>
      <w:r w:rsidRPr="00B100C4">
        <w:rPr>
          <w:rFonts w:eastAsiaTheme="minorHAnsi"/>
          <w:lang w:eastAsia="en-US"/>
        </w:rPr>
        <w:t>проверка исправности срабатывания оповещателей (световых, звуковых);</w:t>
      </w:r>
    </w:p>
    <w:p w:rsidR="006353F7" w:rsidRPr="00B100C4" w:rsidRDefault="006353F7" w:rsidP="00B224A6">
      <w:pPr>
        <w:numPr>
          <w:ilvl w:val="0"/>
          <w:numId w:val="20"/>
        </w:numPr>
        <w:ind w:left="709" w:firstLine="0"/>
        <w:jc w:val="both"/>
        <w:rPr>
          <w:rFonts w:eastAsiaTheme="minorHAnsi"/>
          <w:lang w:eastAsia="en-US"/>
        </w:rPr>
      </w:pPr>
      <w:r w:rsidRPr="00B100C4">
        <w:rPr>
          <w:rFonts w:eastAsiaTheme="minorHAnsi"/>
          <w:lang w:eastAsia="en-US"/>
        </w:rPr>
        <w:t>проверка шлейфов подключения компонентов сигнализации в входящей в ее состав аппаратуры – извещателей, контрольных приборов, предназначенных для приема и измерения сигналов, устройства питания системы.</w:t>
      </w:r>
    </w:p>
    <w:p w:rsidR="006353F7" w:rsidRPr="00B100C4" w:rsidRDefault="006353F7" w:rsidP="00B224A6">
      <w:pPr>
        <w:ind w:left="709"/>
        <w:jc w:val="both"/>
        <w:rPr>
          <w:rFonts w:eastAsiaTheme="minorHAnsi"/>
          <w:lang w:eastAsia="en-US"/>
        </w:rPr>
      </w:pPr>
      <w:r w:rsidRPr="00B100C4">
        <w:rPr>
          <w:rFonts w:eastAsiaTheme="minorHAnsi"/>
          <w:lang w:eastAsia="en-US"/>
        </w:rPr>
        <w:t xml:space="preserve">Все работы должны проводиться в присутствии дежурного персонала по объекту и ответственного за пожарную безопасность ЗАО «ЮКЖД». Работы по техническому обслуживанию должны быть подтверждены протоколом с результатами инструментальных измерений, подписанным Исполнителем и принятым Заказчиком. </w:t>
      </w:r>
    </w:p>
    <w:p w:rsidR="006353F7" w:rsidRPr="00B100C4" w:rsidRDefault="006353F7" w:rsidP="00B224A6">
      <w:pPr>
        <w:ind w:left="709"/>
        <w:jc w:val="both"/>
        <w:rPr>
          <w:rFonts w:eastAsiaTheme="minorHAnsi"/>
          <w:b/>
          <w:lang w:val="hy-AM" w:eastAsia="en-US"/>
        </w:rPr>
      </w:pPr>
      <w:r w:rsidRPr="00B100C4">
        <w:rPr>
          <w:rFonts w:eastAsiaTheme="minorHAnsi"/>
          <w:b/>
          <w:lang w:val="hy-AM" w:eastAsia="en-US"/>
        </w:rPr>
        <w:t>Պայմանագրի շրջանակներում կատարվող տեխնիկական սպասարկման աշխատանքներ՝</w:t>
      </w:r>
    </w:p>
    <w:p w:rsidR="006353F7" w:rsidRPr="00B100C4" w:rsidRDefault="006353F7" w:rsidP="00B224A6">
      <w:pPr>
        <w:numPr>
          <w:ilvl w:val="0"/>
          <w:numId w:val="21"/>
        </w:numPr>
        <w:ind w:left="709" w:firstLine="0"/>
        <w:jc w:val="both"/>
        <w:rPr>
          <w:rFonts w:eastAsiaTheme="minorHAnsi"/>
          <w:lang w:val="hy-AM" w:eastAsia="en-US"/>
        </w:rPr>
      </w:pPr>
      <w:r w:rsidRPr="00B100C4">
        <w:rPr>
          <w:rFonts w:eastAsiaTheme="minorHAnsi"/>
          <w:lang w:val="hy-AM" w:eastAsia="en-US"/>
        </w:rPr>
        <w:t>վթարային-վերականգնողական աշխատանքների կատարման ժամանակ ամբողջ համակարգի ստուգումը պարտադիր է,</w:t>
      </w:r>
    </w:p>
    <w:p w:rsidR="006353F7" w:rsidRPr="00B100C4" w:rsidRDefault="006353F7" w:rsidP="00B224A6">
      <w:pPr>
        <w:numPr>
          <w:ilvl w:val="0"/>
          <w:numId w:val="21"/>
        </w:numPr>
        <w:ind w:left="709" w:firstLine="0"/>
        <w:jc w:val="both"/>
        <w:rPr>
          <w:rFonts w:eastAsiaTheme="minorHAnsi"/>
          <w:lang w:val="hy-AM" w:eastAsia="en-US"/>
        </w:rPr>
      </w:pPr>
      <w:r w:rsidRPr="00B100C4">
        <w:rPr>
          <w:rFonts w:eastAsiaTheme="minorHAnsi"/>
          <w:lang w:val="hy-AM" w:eastAsia="en-US"/>
        </w:rPr>
        <w:t>ընդունիչ-ստուգողական սարքերի վրայի կապարակնիքնների ստուգում,</w:t>
      </w:r>
    </w:p>
    <w:p w:rsidR="006353F7" w:rsidRPr="00B100C4" w:rsidRDefault="006353F7" w:rsidP="00B224A6">
      <w:pPr>
        <w:numPr>
          <w:ilvl w:val="0"/>
          <w:numId w:val="21"/>
        </w:numPr>
        <w:ind w:left="709" w:firstLine="0"/>
        <w:jc w:val="both"/>
        <w:rPr>
          <w:rFonts w:eastAsiaTheme="minorHAnsi"/>
          <w:lang w:val="hy-AM" w:eastAsia="en-US"/>
        </w:rPr>
      </w:pPr>
      <w:r w:rsidRPr="00B100C4">
        <w:rPr>
          <w:rFonts w:eastAsiaTheme="minorHAnsi"/>
          <w:lang w:val="hy-AM" w:eastAsia="en-US"/>
        </w:rPr>
        <w:t>համակարգի կառուցվածքային էլեմենտների և մասերի ներքին և արտաքին մակերևույթների մաքրում,</w:t>
      </w:r>
    </w:p>
    <w:p w:rsidR="006353F7" w:rsidRPr="00B100C4" w:rsidRDefault="006353F7" w:rsidP="00B224A6">
      <w:pPr>
        <w:numPr>
          <w:ilvl w:val="0"/>
          <w:numId w:val="21"/>
        </w:numPr>
        <w:ind w:left="709" w:firstLine="0"/>
        <w:jc w:val="both"/>
        <w:rPr>
          <w:rFonts w:eastAsiaTheme="minorHAnsi"/>
          <w:lang w:val="hy-AM" w:eastAsia="en-US"/>
        </w:rPr>
      </w:pPr>
      <w:r w:rsidRPr="00B100C4">
        <w:rPr>
          <w:rFonts w:eastAsiaTheme="minorHAnsi"/>
          <w:lang w:val="hy-AM" w:eastAsia="en-US"/>
        </w:rPr>
        <w:t>համակարգի կառուցվածքային մասերի յուղում, զոդում (անհրաժեշտության դեպքում),</w:t>
      </w:r>
    </w:p>
    <w:p w:rsidR="006353F7" w:rsidRPr="00B100C4" w:rsidRDefault="006353F7" w:rsidP="00B224A6">
      <w:pPr>
        <w:numPr>
          <w:ilvl w:val="0"/>
          <w:numId w:val="21"/>
        </w:numPr>
        <w:ind w:left="709" w:firstLine="0"/>
        <w:jc w:val="both"/>
        <w:rPr>
          <w:rFonts w:eastAsiaTheme="minorHAnsi"/>
          <w:lang w:val="hy-AM" w:eastAsia="en-US"/>
        </w:rPr>
      </w:pPr>
      <w:r w:rsidRPr="00B100C4">
        <w:rPr>
          <w:rFonts w:eastAsiaTheme="minorHAnsi"/>
          <w:lang w:val="hy-AM" w:eastAsia="en-US"/>
        </w:rPr>
        <w:t>ամրակների հուսալիության և սարքավորման արտաքին վիճակի ստուգում,</w:t>
      </w:r>
    </w:p>
    <w:p w:rsidR="006353F7" w:rsidRPr="00B100C4" w:rsidRDefault="006353F7" w:rsidP="00B224A6">
      <w:pPr>
        <w:numPr>
          <w:ilvl w:val="0"/>
          <w:numId w:val="21"/>
        </w:numPr>
        <w:ind w:left="709" w:firstLine="0"/>
        <w:jc w:val="both"/>
        <w:rPr>
          <w:rFonts w:eastAsiaTheme="minorHAnsi"/>
          <w:lang w:val="hy-AM" w:eastAsia="en-US"/>
        </w:rPr>
      </w:pPr>
      <w:r w:rsidRPr="00B100C4">
        <w:rPr>
          <w:rFonts w:eastAsiaTheme="minorHAnsi"/>
          <w:lang w:val="hy-AM" w:eastAsia="en-US"/>
        </w:rPr>
        <w:t>տվիչ-ազդասարքերի և կենտրոնական վահանի ընդունիչ-ստուգողական սարքերի անխափան գործելու և հուսալիության ստուգում,</w:t>
      </w:r>
    </w:p>
    <w:p w:rsidR="006353F7" w:rsidRPr="00B100C4" w:rsidRDefault="006353F7" w:rsidP="00B224A6">
      <w:pPr>
        <w:numPr>
          <w:ilvl w:val="0"/>
          <w:numId w:val="21"/>
        </w:numPr>
        <w:ind w:left="709" w:firstLine="0"/>
        <w:jc w:val="both"/>
        <w:rPr>
          <w:rFonts w:eastAsiaTheme="minorHAnsi"/>
          <w:lang w:val="hy-AM" w:eastAsia="en-US"/>
        </w:rPr>
      </w:pPr>
      <w:r w:rsidRPr="00B100C4">
        <w:rPr>
          <w:rFonts w:eastAsiaTheme="minorHAnsi"/>
          <w:lang w:val="hy-AM" w:eastAsia="en-US"/>
        </w:rPr>
        <w:t xml:space="preserve"> ճկուն միացումների վիճակի և մեկուսացման ստուգում,</w:t>
      </w:r>
    </w:p>
    <w:p w:rsidR="006353F7" w:rsidRPr="00B100C4" w:rsidRDefault="006353F7" w:rsidP="00B224A6">
      <w:pPr>
        <w:numPr>
          <w:ilvl w:val="0"/>
          <w:numId w:val="21"/>
        </w:numPr>
        <w:ind w:left="709" w:firstLine="0"/>
        <w:jc w:val="both"/>
        <w:rPr>
          <w:rFonts w:eastAsiaTheme="minorHAnsi"/>
          <w:lang w:val="hy-AM" w:eastAsia="en-US"/>
        </w:rPr>
      </w:pPr>
      <w:r w:rsidRPr="00B100C4">
        <w:rPr>
          <w:rFonts w:eastAsiaTheme="minorHAnsi"/>
          <w:lang w:val="hy-AM" w:eastAsia="en-US"/>
        </w:rPr>
        <w:t>ահազանգիչների գործարկման սարքինության ստուգում (լուսային, ձայնային),</w:t>
      </w:r>
    </w:p>
    <w:p w:rsidR="006353F7" w:rsidRPr="00B100C4" w:rsidRDefault="006353F7" w:rsidP="00B224A6">
      <w:pPr>
        <w:numPr>
          <w:ilvl w:val="0"/>
          <w:numId w:val="21"/>
        </w:numPr>
        <w:ind w:left="709" w:firstLine="0"/>
        <w:jc w:val="both"/>
        <w:rPr>
          <w:rFonts w:eastAsiaTheme="minorHAnsi"/>
          <w:lang w:val="hy-AM" w:eastAsia="en-US"/>
        </w:rPr>
      </w:pPr>
      <w:r w:rsidRPr="00B100C4">
        <w:rPr>
          <w:rFonts w:eastAsiaTheme="minorHAnsi"/>
          <w:lang w:val="hy-AM" w:eastAsia="en-US"/>
        </w:rPr>
        <w:t>ազդանշանման բաղադրամասերի և կառուցվածքային սարքավորումների՝ ազդասարքեր, ստուգողական սարքեր, միացման շլեյֆների ստուգում:</w:t>
      </w:r>
    </w:p>
    <w:p w:rsidR="006353F7" w:rsidRPr="00B100C4" w:rsidRDefault="006353F7" w:rsidP="00B224A6">
      <w:pPr>
        <w:ind w:left="709"/>
        <w:jc w:val="both"/>
        <w:rPr>
          <w:rFonts w:eastAsiaTheme="minorHAnsi"/>
          <w:lang w:val="hy-AM" w:eastAsia="en-US"/>
        </w:rPr>
      </w:pPr>
      <w:r w:rsidRPr="00B100C4">
        <w:rPr>
          <w:rFonts w:eastAsiaTheme="minorHAnsi"/>
          <w:lang w:val="hy-AM" w:eastAsia="en-US"/>
        </w:rPr>
        <w:t>Բոլոր աշխատանքները պետք է կատարվեն օբյեկտի հերթապահ անձնակազմի և «ՀԿԵ» ՓԲԸ հրդեհային անվտանգության պատասխանատուի ներկայությամբ,</w:t>
      </w:r>
    </w:p>
    <w:p w:rsidR="006353F7" w:rsidRPr="00B100C4" w:rsidRDefault="006353F7" w:rsidP="00B224A6">
      <w:pPr>
        <w:ind w:left="709"/>
        <w:jc w:val="both"/>
        <w:rPr>
          <w:rFonts w:eastAsiaTheme="minorHAnsi"/>
          <w:lang w:val="hy-AM" w:eastAsia="en-US"/>
        </w:rPr>
      </w:pPr>
      <w:r w:rsidRPr="00B100C4">
        <w:rPr>
          <w:rFonts w:eastAsiaTheme="minorHAnsi"/>
          <w:lang w:val="hy-AM" w:eastAsia="en-US"/>
        </w:rPr>
        <w:t>Տեխնիկական սպասարկման աշխատանքները պետք է հաստատվեն արձանագրությամբ, չափումների տվյալներով՝ ստորագրված Կատարողի կողմից և ընդունված Պատվիրատուի կողմից:</w:t>
      </w:r>
    </w:p>
    <w:p w:rsidR="006353F7" w:rsidRPr="00B100C4" w:rsidRDefault="006353F7" w:rsidP="00B224A6">
      <w:pPr>
        <w:ind w:left="709"/>
        <w:jc w:val="both"/>
        <w:rPr>
          <w:rFonts w:eastAsiaTheme="minorHAnsi"/>
          <w:lang w:val="hy-AM" w:eastAsia="en-US"/>
        </w:rPr>
      </w:pPr>
      <w:r w:rsidRPr="00B100C4">
        <w:rPr>
          <w:rFonts w:eastAsiaTheme="minorHAnsi"/>
          <w:lang w:val="hy-AM" w:eastAsia="en-US"/>
        </w:rPr>
        <w:t xml:space="preserve"> </w:t>
      </w:r>
    </w:p>
    <w:p w:rsidR="006353F7" w:rsidRPr="00B100C4" w:rsidRDefault="006353F7" w:rsidP="00B224A6">
      <w:pPr>
        <w:numPr>
          <w:ilvl w:val="0"/>
          <w:numId w:val="25"/>
        </w:numPr>
        <w:spacing w:line="276" w:lineRule="auto"/>
        <w:ind w:left="709" w:firstLine="0"/>
        <w:jc w:val="both"/>
        <w:rPr>
          <w:rFonts w:eastAsiaTheme="minorHAnsi"/>
          <w:b/>
          <w:lang w:eastAsia="en-US"/>
        </w:rPr>
      </w:pPr>
      <w:r w:rsidRPr="00B100C4">
        <w:rPr>
          <w:rFonts w:eastAsiaTheme="minorHAnsi"/>
          <w:b/>
          <w:lang w:eastAsia="en-US"/>
        </w:rPr>
        <w:t>Сроки выполнения работ.</w:t>
      </w:r>
    </w:p>
    <w:p w:rsidR="006353F7" w:rsidRPr="00B100C4" w:rsidRDefault="006353F7" w:rsidP="00B224A6">
      <w:pPr>
        <w:spacing w:line="276" w:lineRule="auto"/>
        <w:ind w:left="709"/>
        <w:jc w:val="both"/>
        <w:rPr>
          <w:rFonts w:eastAsiaTheme="minorHAnsi"/>
          <w:lang w:eastAsia="en-US"/>
        </w:rPr>
      </w:pPr>
      <w:r w:rsidRPr="00B100C4">
        <w:rPr>
          <w:rFonts w:eastAsiaTheme="minorHAnsi"/>
          <w:lang w:eastAsia="en-US"/>
        </w:rPr>
        <w:t>Все аварийно-восстановительные и плановые работы должны быть выполнены в течение 3 суток с момента получения вызова от Заказчика.</w:t>
      </w:r>
    </w:p>
    <w:p w:rsidR="006353F7" w:rsidRPr="00B100C4" w:rsidRDefault="006353F7" w:rsidP="00B224A6">
      <w:pPr>
        <w:spacing w:line="276" w:lineRule="auto"/>
        <w:ind w:left="709"/>
        <w:jc w:val="both"/>
        <w:rPr>
          <w:rFonts w:eastAsiaTheme="minorHAnsi"/>
          <w:b/>
          <w:lang w:val="hy-AM" w:eastAsia="en-US"/>
        </w:rPr>
      </w:pPr>
      <w:r w:rsidRPr="00B100C4">
        <w:rPr>
          <w:rFonts w:eastAsiaTheme="minorHAnsi"/>
          <w:b/>
          <w:lang w:val="hy-AM" w:eastAsia="en-US"/>
        </w:rPr>
        <w:t>Աշխատանքների կատարման ժամկետները՝</w:t>
      </w:r>
    </w:p>
    <w:p w:rsidR="006353F7" w:rsidRPr="00B100C4" w:rsidRDefault="006353F7" w:rsidP="00B224A6">
      <w:pPr>
        <w:spacing w:line="276" w:lineRule="auto"/>
        <w:ind w:left="709"/>
        <w:jc w:val="both"/>
        <w:rPr>
          <w:rFonts w:eastAsiaTheme="minorHAnsi"/>
          <w:lang w:val="hy-AM" w:eastAsia="en-US"/>
        </w:rPr>
      </w:pPr>
      <w:r w:rsidRPr="00B100C4">
        <w:rPr>
          <w:rFonts w:eastAsiaTheme="minorHAnsi"/>
          <w:lang w:val="hy-AM" w:eastAsia="en-US"/>
        </w:rPr>
        <w:t>Բոլոր վթարային վերականգնողական և պլանային աշխատանքները պերք է կատարվեն Պատվիրատուից կանչ ստանալու պահից 3 օրվա ընթացքում:</w:t>
      </w:r>
    </w:p>
    <w:p w:rsidR="006353F7" w:rsidRPr="00B100C4" w:rsidRDefault="006353F7" w:rsidP="00B224A6">
      <w:pPr>
        <w:spacing w:line="276" w:lineRule="auto"/>
        <w:ind w:left="709"/>
        <w:jc w:val="both"/>
        <w:rPr>
          <w:rFonts w:eastAsiaTheme="minorHAnsi"/>
          <w:lang w:val="hy-AM" w:eastAsia="en-US"/>
        </w:rPr>
      </w:pPr>
    </w:p>
    <w:p w:rsidR="006353F7" w:rsidRPr="00B100C4" w:rsidRDefault="006353F7" w:rsidP="00B224A6">
      <w:pPr>
        <w:numPr>
          <w:ilvl w:val="0"/>
          <w:numId w:val="25"/>
        </w:numPr>
        <w:ind w:left="709" w:firstLine="0"/>
        <w:jc w:val="both"/>
        <w:rPr>
          <w:rFonts w:eastAsiaTheme="minorHAnsi"/>
          <w:b/>
          <w:lang w:eastAsia="en-US"/>
        </w:rPr>
      </w:pPr>
      <w:r w:rsidRPr="00B100C4">
        <w:rPr>
          <w:rFonts w:eastAsiaTheme="minorHAnsi"/>
          <w:b/>
          <w:lang w:eastAsia="en-US"/>
        </w:rPr>
        <w:t>Гарантийные обязательства.</w:t>
      </w:r>
    </w:p>
    <w:p w:rsidR="006353F7" w:rsidRPr="00B100C4" w:rsidRDefault="006353F7" w:rsidP="00B224A6">
      <w:pPr>
        <w:numPr>
          <w:ilvl w:val="1"/>
          <w:numId w:val="25"/>
        </w:numPr>
        <w:spacing w:after="160" w:line="276" w:lineRule="auto"/>
        <w:ind w:left="709" w:firstLine="0"/>
        <w:jc w:val="both"/>
        <w:rPr>
          <w:rFonts w:eastAsiaTheme="minorHAnsi"/>
          <w:lang w:eastAsia="en-US"/>
        </w:rPr>
      </w:pPr>
      <w:r w:rsidRPr="00B100C4">
        <w:rPr>
          <w:rFonts w:eastAsiaTheme="minorHAnsi"/>
          <w:lang w:eastAsia="en-US"/>
        </w:rPr>
        <w:t>Исполнитель гарантирует работоспособность всех вновь устанавливаемых приборов на срок не менее срока, указанного в паспорте изготовитель.</w:t>
      </w:r>
    </w:p>
    <w:p w:rsidR="006353F7" w:rsidRPr="00B100C4" w:rsidRDefault="006353F7" w:rsidP="00B224A6">
      <w:pPr>
        <w:numPr>
          <w:ilvl w:val="1"/>
          <w:numId w:val="25"/>
        </w:numPr>
        <w:spacing w:after="160" w:line="276" w:lineRule="auto"/>
        <w:ind w:left="709" w:firstLine="0"/>
        <w:jc w:val="both"/>
        <w:rPr>
          <w:rFonts w:eastAsiaTheme="minorHAnsi"/>
          <w:lang w:eastAsia="en-US"/>
        </w:rPr>
      </w:pPr>
      <w:r w:rsidRPr="00B100C4">
        <w:rPr>
          <w:rFonts w:eastAsiaTheme="minorHAnsi"/>
          <w:lang w:eastAsia="en-US"/>
        </w:rPr>
        <w:lastRenderedPageBreak/>
        <w:t xml:space="preserve">Гарантированная работоспособность проверенной системы не менее 6 месяцев со дня проверки.  </w:t>
      </w:r>
    </w:p>
    <w:p w:rsidR="006353F7" w:rsidRPr="00B100C4" w:rsidRDefault="006353F7" w:rsidP="00B224A6">
      <w:pPr>
        <w:spacing w:line="276" w:lineRule="auto"/>
        <w:ind w:left="709"/>
        <w:jc w:val="both"/>
        <w:rPr>
          <w:rFonts w:eastAsiaTheme="minorHAnsi"/>
          <w:b/>
          <w:lang w:val="hy-AM" w:eastAsia="en-US"/>
        </w:rPr>
      </w:pPr>
      <w:r w:rsidRPr="00B100C4">
        <w:rPr>
          <w:rFonts w:eastAsiaTheme="minorHAnsi"/>
          <w:b/>
          <w:lang w:val="hy-AM" w:eastAsia="en-US"/>
        </w:rPr>
        <w:t xml:space="preserve">     Երաշխիքային պարտականությունները՝</w:t>
      </w:r>
    </w:p>
    <w:p w:rsidR="006353F7" w:rsidRPr="00B100C4" w:rsidRDefault="006353F7" w:rsidP="00B224A6">
      <w:pPr>
        <w:spacing w:line="276" w:lineRule="auto"/>
        <w:ind w:left="709"/>
        <w:jc w:val="both"/>
        <w:rPr>
          <w:rFonts w:eastAsiaTheme="minorHAnsi"/>
          <w:lang w:val="hy-AM" w:eastAsia="en-US"/>
        </w:rPr>
      </w:pPr>
      <w:r w:rsidRPr="00B100C4">
        <w:rPr>
          <w:rFonts w:eastAsiaTheme="minorHAnsi"/>
          <w:lang w:val="hy-AM" w:eastAsia="en-US"/>
        </w:rPr>
        <w:t xml:space="preserve">     7.1. Կատարողը երաշխավորում է բոլոր նոր տեղադրված սարքերի  աշխատունակությունը արտադրողի անձնագրում նշված ժամկետներից ոչ պակաս:</w:t>
      </w:r>
    </w:p>
    <w:p w:rsidR="006353F7" w:rsidRPr="00B100C4" w:rsidRDefault="006353F7" w:rsidP="00B224A6">
      <w:pPr>
        <w:spacing w:line="276" w:lineRule="auto"/>
        <w:ind w:left="709"/>
        <w:jc w:val="both"/>
        <w:rPr>
          <w:rFonts w:eastAsiaTheme="minorHAnsi"/>
          <w:lang w:val="hy-AM" w:eastAsia="en-US"/>
        </w:rPr>
      </w:pPr>
      <w:r w:rsidRPr="00B100C4">
        <w:rPr>
          <w:rFonts w:eastAsiaTheme="minorHAnsi"/>
          <w:lang w:val="hy-AM" w:eastAsia="en-US"/>
        </w:rPr>
        <w:t xml:space="preserve">    7.2. Ստուգված համակարգի աշխատանքի երաշխիք ոչ պակաս 6 ամիս ստուգման օրվանից հաշված:</w:t>
      </w:r>
    </w:p>
    <w:p w:rsidR="006353F7" w:rsidRPr="00B100C4" w:rsidRDefault="006353F7" w:rsidP="00B224A6">
      <w:pPr>
        <w:spacing w:line="276" w:lineRule="auto"/>
        <w:ind w:left="709"/>
        <w:jc w:val="both"/>
        <w:rPr>
          <w:rFonts w:eastAsiaTheme="minorHAnsi"/>
          <w:lang w:val="hy-AM" w:eastAsia="en-US"/>
        </w:rPr>
      </w:pPr>
    </w:p>
    <w:p w:rsidR="006353F7" w:rsidRPr="00B100C4" w:rsidRDefault="006353F7" w:rsidP="00411EF0">
      <w:pPr>
        <w:numPr>
          <w:ilvl w:val="0"/>
          <w:numId w:val="25"/>
        </w:numPr>
        <w:ind w:left="709" w:firstLine="0"/>
        <w:jc w:val="both"/>
        <w:rPr>
          <w:rFonts w:eastAsiaTheme="minorHAnsi"/>
          <w:b/>
          <w:lang w:eastAsia="en-US"/>
        </w:rPr>
      </w:pPr>
      <w:r w:rsidRPr="00B100C4">
        <w:rPr>
          <w:rFonts w:eastAsiaTheme="minorHAnsi"/>
          <w:b/>
          <w:lang w:eastAsia="en-US"/>
        </w:rPr>
        <w:t>Оформление результатов технического обслуживания:</w:t>
      </w:r>
    </w:p>
    <w:p w:rsidR="006353F7" w:rsidRPr="00B100C4" w:rsidRDefault="006353F7" w:rsidP="00411EF0">
      <w:pPr>
        <w:ind w:left="709"/>
        <w:jc w:val="both"/>
        <w:rPr>
          <w:rFonts w:eastAsiaTheme="minorHAnsi"/>
          <w:lang w:eastAsia="en-US"/>
        </w:rPr>
      </w:pPr>
      <w:r w:rsidRPr="00B100C4">
        <w:rPr>
          <w:rFonts w:eastAsiaTheme="minorHAnsi"/>
          <w:lang w:eastAsia="en-US"/>
        </w:rPr>
        <w:t>по результатам выполненного технического обслуживания на объекте ЗАО «ЮКЖД» представителем Исполнителя и представителем Заказчика, ответственного за эксплуатацию на данном объекте, составляется протокол в 2(двух) экземплярах на армянском языке и подписывается сторонами.</w:t>
      </w:r>
    </w:p>
    <w:p w:rsidR="006353F7" w:rsidRPr="00B100C4" w:rsidRDefault="006353F7" w:rsidP="00411EF0">
      <w:pPr>
        <w:ind w:left="709"/>
        <w:jc w:val="both"/>
        <w:rPr>
          <w:rFonts w:eastAsiaTheme="minorHAnsi"/>
          <w:b/>
          <w:lang w:val="hy-AM" w:eastAsia="en-US"/>
        </w:rPr>
      </w:pPr>
      <w:r w:rsidRPr="00B100C4">
        <w:rPr>
          <w:rFonts w:eastAsiaTheme="minorHAnsi"/>
          <w:lang w:val="hy-AM" w:eastAsia="en-US"/>
        </w:rPr>
        <w:t xml:space="preserve">      </w:t>
      </w:r>
      <w:r w:rsidRPr="00B100C4">
        <w:rPr>
          <w:rFonts w:eastAsiaTheme="minorHAnsi"/>
          <w:b/>
          <w:lang w:val="hy-AM" w:eastAsia="en-US"/>
        </w:rPr>
        <w:t>Տեխնիկական սպասարկման արդյունքների ձևակերպումը՝</w:t>
      </w:r>
    </w:p>
    <w:p w:rsidR="006353F7" w:rsidRPr="00B100C4" w:rsidRDefault="006353F7" w:rsidP="00411EF0">
      <w:pPr>
        <w:ind w:left="709"/>
        <w:jc w:val="both"/>
        <w:rPr>
          <w:rFonts w:eastAsiaTheme="minorHAnsi"/>
          <w:lang w:val="hy-AM" w:eastAsia="en-US"/>
        </w:rPr>
      </w:pPr>
      <w:r w:rsidRPr="00B100C4">
        <w:rPr>
          <w:rFonts w:eastAsiaTheme="minorHAnsi"/>
          <w:lang w:val="hy-AM" w:eastAsia="en-US"/>
        </w:rPr>
        <w:t>«ՀԿԵ» ՓԲԸ օբյեկտում տեխնիկական սպասարկման արդյունքներով Կատարողի ներկայացուցչի և տվյալ օբյեկտում շահագործման համար պատասխանատու Պատվիրատուի ներկայացուցչի կողմից կազմվում է արձանագրություն 2 (երկու) օրինակից հայերեն լեզվով և հաստատվում կողմերի ստորագրությամբ:</w:t>
      </w:r>
    </w:p>
    <w:p w:rsidR="006353F7" w:rsidRPr="00B100C4" w:rsidRDefault="006353F7" w:rsidP="00411EF0">
      <w:pPr>
        <w:ind w:left="709"/>
        <w:jc w:val="both"/>
        <w:rPr>
          <w:rFonts w:eastAsiaTheme="minorHAnsi"/>
          <w:lang w:val="hy-AM" w:eastAsia="en-US"/>
        </w:rPr>
      </w:pPr>
    </w:p>
    <w:p w:rsidR="006353F7" w:rsidRPr="00B100C4" w:rsidRDefault="006353F7" w:rsidP="00411EF0">
      <w:pPr>
        <w:numPr>
          <w:ilvl w:val="0"/>
          <w:numId w:val="25"/>
        </w:numPr>
        <w:spacing w:line="276" w:lineRule="auto"/>
        <w:ind w:left="709" w:firstLine="0"/>
        <w:jc w:val="both"/>
        <w:rPr>
          <w:rFonts w:eastAsiaTheme="minorHAnsi"/>
          <w:b/>
          <w:lang w:eastAsia="en-US"/>
        </w:rPr>
      </w:pPr>
      <w:r w:rsidRPr="00B100C4">
        <w:rPr>
          <w:rFonts w:eastAsiaTheme="minorHAnsi"/>
          <w:b/>
          <w:lang w:eastAsia="en-US"/>
        </w:rPr>
        <w:t>Дополнительные условия:</w:t>
      </w:r>
    </w:p>
    <w:p w:rsidR="006353F7" w:rsidRPr="00B100C4" w:rsidRDefault="006353F7" w:rsidP="00411EF0">
      <w:pPr>
        <w:numPr>
          <w:ilvl w:val="1"/>
          <w:numId w:val="25"/>
        </w:numPr>
        <w:ind w:left="709" w:firstLine="0"/>
        <w:jc w:val="both"/>
        <w:rPr>
          <w:rFonts w:eastAsiaTheme="minorHAnsi"/>
          <w:lang w:eastAsia="en-US"/>
        </w:rPr>
      </w:pPr>
      <w:r w:rsidRPr="00B100C4">
        <w:rPr>
          <w:rFonts w:eastAsiaTheme="minorHAnsi"/>
          <w:lang w:eastAsia="en-US"/>
        </w:rPr>
        <w:t>Стоимость работ, проводимых в рамках договора: установка, замена или восстановление элементов системы сигнализации, выработавших ресурс или пришедших в негодность с последующей проверкой их функцанирования, а также стоимость элементов системы должна быть согласована с Заказчиком.</w:t>
      </w:r>
    </w:p>
    <w:p w:rsidR="006353F7" w:rsidRPr="00B100C4" w:rsidRDefault="006353F7" w:rsidP="00411EF0">
      <w:pPr>
        <w:numPr>
          <w:ilvl w:val="1"/>
          <w:numId w:val="25"/>
        </w:numPr>
        <w:ind w:left="709" w:firstLine="0"/>
        <w:jc w:val="both"/>
        <w:rPr>
          <w:rFonts w:eastAsiaTheme="minorHAnsi"/>
          <w:lang w:eastAsia="en-US"/>
        </w:rPr>
      </w:pPr>
      <w:r w:rsidRPr="00B100C4">
        <w:rPr>
          <w:rFonts w:eastAsiaTheme="minorHAnsi"/>
          <w:lang w:eastAsia="en-US"/>
        </w:rPr>
        <w:t>Допуск Исполнителя к объекту осуществляется круглосуточно.</w:t>
      </w:r>
    </w:p>
    <w:p w:rsidR="006353F7" w:rsidRPr="00B100C4" w:rsidRDefault="006353F7" w:rsidP="00411EF0">
      <w:pPr>
        <w:numPr>
          <w:ilvl w:val="1"/>
          <w:numId w:val="25"/>
        </w:numPr>
        <w:ind w:left="709" w:firstLine="0"/>
        <w:jc w:val="both"/>
        <w:rPr>
          <w:rFonts w:eastAsiaTheme="minorHAnsi"/>
          <w:lang w:eastAsia="en-US"/>
        </w:rPr>
      </w:pPr>
      <w:r w:rsidRPr="00B100C4">
        <w:rPr>
          <w:rFonts w:eastAsiaTheme="minorHAnsi"/>
          <w:lang w:eastAsia="en-US"/>
        </w:rPr>
        <w:t>Исполнитель при внесении изменений в схему сигнализации проводит ее актуализацию с представлением измененной схемы норм ПБ.</w:t>
      </w:r>
    </w:p>
    <w:p w:rsidR="006353F7" w:rsidRPr="00B100C4" w:rsidRDefault="006353F7" w:rsidP="00411EF0">
      <w:pPr>
        <w:numPr>
          <w:ilvl w:val="1"/>
          <w:numId w:val="25"/>
        </w:numPr>
        <w:ind w:left="709" w:firstLine="0"/>
        <w:jc w:val="both"/>
        <w:rPr>
          <w:rFonts w:eastAsiaTheme="minorHAnsi"/>
          <w:lang w:eastAsia="en-US"/>
        </w:rPr>
      </w:pPr>
      <w:r w:rsidRPr="00B100C4">
        <w:rPr>
          <w:rFonts w:eastAsiaTheme="minorHAnsi"/>
          <w:lang w:eastAsia="en-US"/>
        </w:rPr>
        <w:t>При смене неисправных комплектующих, не подвергать замене всю систему пожарной сигнализации.</w:t>
      </w:r>
    </w:p>
    <w:p w:rsidR="006353F7" w:rsidRDefault="006353F7" w:rsidP="00411EF0">
      <w:pPr>
        <w:numPr>
          <w:ilvl w:val="1"/>
          <w:numId w:val="25"/>
        </w:numPr>
        <w:ind w:left="709" w:firstLine="0"/>
        <w:jc w:val="both"/>
        <w:rPr>
          <w:rFonts w:eastAsiaTheme="minorHAnsi"/>
          <w:lang w:eastAsia="en-US"/>
        </w:rPr>
      </w:pPr>
      <w:r w:rsidRPr="00B100C4">
        <w:rPr>
          <w:rFonts w:eastAsiaTheme="minorHAnsi"/>
          <w:lang w:eastAsia="en-US"/>
        </w:rPr>
        <w:t xml:space="preserve">Оборудование системы сигнализации может быть заменено на аналогичный с сохранением технических характеристик и без превышения суммы расценок прейскуранта.     </w:t>
      </w:r>
    </w:p>
    <w:p w:rsidR="00411EF0" w:rsidRPr="00411EF0" w:rsidRDefault="00411EF0" w:rsidP="00411EF0">
      <w:pPr>
        <w:numPr>
          <w:ilvl w:val="1"/>
          <w:numId w:val="25"/>
        </w:numPr>
        <w:ind w:left="709" w:firstLine="0"/>
        <w:jc w:val="both"/>
        <w:rPr>
          <w:rFonts w:eastAsiaTheme="minorHAnsi"/>
          <w:lang w:eastAsia="en-US"/>
        </w:rPr>
      </w:pPr>
      <w:r w:rsidRPr="00411EF0">
        <w:rPr>
          <w:rFonts w:eastAsiaTheme="minorHAnsi"/>
          <w:lang w:eastAsia="en-US"/>
        </w:rPr>
        <w:t>В приложении наименований комплектующих, если аналоги, указать марку предлагаемых товаров.</w:t>
      </w:r>
    </w:p>
    <w:p w:rsidR="00411EF0" w:rsidRDefault="00411EF0" w:rsidP="00411EF0">
      <w:pPr>
        <w:numPr>
          <w:ilvl w:val="1"/>
          <w:numId w:val="25"/>
        </w:numPr>
        <w:ind w:left="709" w:firstLine="0"/>
        <w:jc w:val="both"/>
        <w:rPr>
          <w:rFonts w:eastAsiaTheme="minorHAnsi"/>
          <w:lang w:eastAsia="en-US"/>
        </w:rPr>
      </w:pPr>
      <w:r w:rsidRPr="00411EF0">
        <w:rPr>
          <w:rFonts w:eastAsiaTheme="minorHAnsi"/>
          <w:lang w:eastAsia="en-US"/>
        </w:rPr>
        <w:t>Стоимость монтажных и демонтажных работ рассчитать в размере 5% от расценок цены 1 ед. (шт., м.) устанавливаемых комплектующих.</w:t>
      </w:r>
    </w:p>
    <w:p w:rsidR="00411EF0" w:rsidRPr="00B100C4" w:rsidRDefault="00411EF0" w:rsidP="00411EF0">
      <w:pPr>
        <w:ind w:left="709"/>
        <w:jc w:val="both"/>
        <w:rPr>
          <w:rFonts w:eastAsiaTheme="minorHAnsi"/>
          <w:lang w:eastAsia="en-US"/>
        </w:rPr>
      </w:pPr>
    </w:p>
    <w:p w:rsidR="006353F7" w:rsidRPr="00B100C4" w:rsidRDefault="006353F7" w:rsidP="00B224A6">
      <w:pPr>
        <w:spacing w:line="276" w:lineRule="auto"/>
        <w:ind w:left="709"/>
        <w:jc w:val="both"/>
        <w:rPr>
          <w:rFonts w:eastAsiaTheme="minorHAnsi"/>
          <w:b/>
          <w:lang w:eastAsia="en-US"/>
        </w:rPr>
      </w:pPr>
      <w:r w:rsidRPr="00B100C4">
        <w:rPr>
          <w:rFonts w:eastAsiaTheme="minorHAnsi"/>
          <w:lang w:eastAsia="en-US"/>
        </w:rPr>
        <w:t xml:space="preserve">  </w:t>
      </w:r>
      <w:r w:rsidRPr="00B100C4">
        <w:rPr>
          <w:rFonts w:eastAsiaTheme="minorHAnsi"/>
          <w:b/>
          <w:lang w:val="hy-AM" w:eastAsia="en-US"/>
        </w:rPr>
        <w:t>Լրացուցիչ պայմաններ՝</w:t>
      </w:r>
      <w:r w:rsidRPr="00B100C4">
        <w:rPr>
          <w:rFonts w:eastAsiaTheme="minorHAnsi"/>
          <w:b/>
          <w:lang w:eastAsia="en-US"/>
        </w:rPr>
        <w:t xml:space="preserve"> </w:t>
      </w:r>
    </w:p>
    <w:p w:rsidR="006353F7" w:rsidRPr="00B100C4" w:rsidRDefault="006353F7" w:rsidP="00B224A6">
      <w:pPr>
        <w:spacing w:line="276" w:lineRule="auto"/>
        <w:ind w:left="709"/>
        <w:jc w:val="both"/>
        <w:rPr>
          <w:rFonts w:eastAsiaTheme="minorHAnsi"/>
          <w:lang w:val="hy-AM" w:eastAsia="en-US"/>
        </w:rPr>
      </w:pPr>
      <w:r w:rsidRPr="00411EF0">
        <w:rPr>
          <w:rFonts w:eastAsiaTheme="minorHAnsi"/>
          <w:lang w:val="hy-AM" w:eastAsia="en-US"/>
        </w:rPr>
        <w:t>9.1.</w:t>
      </w:r>
      <w:r w:rsidRPr="00B100C4">
        <w:rPr>
          <w:rFonts w:eastAsiaTheme="minorHAnsi"/>
          <w:lang w:val="hy-AM" w:eastAsia="en-US"/>
        </w:rPr>
        <w:t xml:space="preserve"> Կատարված աշխատանքների արժեքը պայմանագրի շրջանակներում՝ ազդանշանման համակարգի կառուցվածքային մասերի տեղադրումը, փոխարինումը կամ վերականգնումը, որոնք կորցրել են աշխատանքային ռեսուրսը կամ դարձել են ոչ պիտանի հերթական ստուգման արդյունքներով, ինչպես նաև կառուցվածքային մասերի գինը պետք է համաձայնեցվի Պատվիրատուի հետ:</w:t>
      </w:r>
    </w:p>
    <w:p w:rsidR="006353F7" w:rsidRPr="00B100C4" w:rsidRDefault="006353F7" w:rsidP="00B224A6">
      <w:pPr>
        <w:spacing w:line="276" w:lineRule="auto"/>
        <w:ind w:left="709"/>
        <w:jc w:val="both"/>
        <w:rPr>
          <w:rFonts w:eastAsiaTheme="minorHAnsi"/>
          <w:lang w:val="hy-AM" w:eastAsia="en-US"/>
        </w:rPr>
      </w:pPr>
      <w:r w:rsidRPr="00B100C4">
        <w:rPr>
          <w:rFonts w:eastAsiaTheme="minorHAnsi"/>
          <w:lang w:val="hy-AM" w:eastAsia="en-US"/>
        </w:rPr>
        <w:t>9.2. Կատարողի մուտքը օբյեկտ իրականացվում է շուրջօրյա:</w:t>
      </w:r>
    </w:p>
    <w:p w:rsidR="006353F7" w:rsidRPr="00B100C4" w:rsidRDefault="006353F7" w:rsidP="00B224A6">
      <w:pPr>
        <w:spacing w:line="276" w:lineRule="auto"/>
        <w:ind w:left="709"/>
        <w:jc w:val="both"/>
        <w:rPr>
          <w:rFonts w:eastAsiaTheme="minorHAnsi"/>
          <w:lang w:val="hy-AM" w:eastAsia="en-US"/>
        </w:rPr>
      </w:pPr>
      <w:r w:rsidRPr="00B100C4">
        <w:rPr>
          <w:rFonts w:eastAsiaTheme="minorHAnsi"/>
          <w:lang w:val="hy-AM" w:eastAsia="en-US"/>
        </w:rPr>
        <w:t>9.3. Կատարողը ազդանշանման սխեմաներում փոփոխություն-լրացում անելուց՝ կատարում է այն՝ հետագայում փոփոխված սխեման ներկայացնելով հրդեհային գծով ավագ տեսուչին:</w:t>
      </w:r>
    </w:p>
    <w:p w:rsidR="006353F7" w:rsidRDefault="006353F7" w:rsidP="00B224A6">
      <w:pPr>
        <w:spacing w:line="276" w:lineRule="auto"/>
        <w:ind w:left="709"/>
        <w:jc w:val="both"/>
        <w:rPr>
          <w:rFonts w:eastAsiaTheme="minorHAnsi"/>
          <w:lang w:val="hy-AM" w:eastAsia="en-US"/>
        </w:rPr>
      </w:pPr>
      <w:r w:rsidRPr="00B100C4">
        <w:rPr>
          <w:rFonts w:eastAsiaTheme="minorHAnsi"/>
          <w:lang w:val="hy-AM" w:eastAsia="en-US"/>
        </w:rPr>
        <w:t>9.4. Կատարողը անսարք բաղադրիչները փոխարինելիս ՝ չպետք է ենթարկի փոփոխման ամբողջ հրդեհային ազդանշանային համակարգը:</w:t>
      </w:r>
    </w:p>
    <w:p w:rsidR="00411EF0" w:rsidRPr="00411EF0" w:rsidRDefault="00411EF0" w:rsidP="00411EF0">
      <w:pPr>
        <w:spacing w:line="276" w:lineRule="auto"/>
        <w:ind w:left="709" w:hanging="142"/>
        <w:jc w:val="both"/>
        <w:rPr>
          <w:rFonts w:eastAsiaTheme="minorHAnsi"/>
          <w:lang w:val="hy-AM" w:eastAsia="en-US"/>
        </w:rPr>
      </w:pPr>
      <w:r w:rsidRPr="00411EF0">
        <w:rPr>
          <w:b/>
          <w:color w:val="000000" w:themeColor="text1"/>
          <w:sz w:val="28"/>
          <w:szCs w:val="28"/>
          <w:lang w:val="hy-AM"/>
        </w:rPr>
        <w:t xml:space="preserve">  </w:t>
      </w:r>
      <w:r>
        <w:rPr>
          <w:rFonts w:eastAsiaTheme="minorHAnsi"/>
          <w:lang w:val="hy-AM" w:eastAsia="en-US"/>
        </w:rPr>
        <w:t>9.5</w:t>
      </w:r>
      <w:r w:rsidRPr="00411EF0">
        <w:rPr>
          <w:rFonts w:eastAsiaTheme="minorHAnsi"/>
          <w:lang w:val="hy-AM" w:eastAsia="en-US"/>
        </w:rPr>
        <w:t xml:space="preserve">. Անալոգների բաղադրիչների անվանումների հավելվածում եթե կան անալոգայիններ, նշել առաջարկվող ապրանքների ապրանքանիշերը: </w:t>
      </w:r>
    </w:p>
    <w:p w:rsidR="00411EF0" w:rsidRPr="00411EF0" w:rsidRDefault="00411EF0" w:rsidP="00411EF0">
      <w:pPr>
        <w:spacing w:line="276" w:lineRule="auto"/>
        <w:ind w:left="709"/>
        <w:jc w:val="both"/>
        <w:rPr>
          <w:rFonts w:eastAsiaTheme="minorHAnsi"/>
          <w:lang w:val="hy-AM" w:eastAsia="en-US"/>
        </w:rPr>
      </w:pPr>
      <w:r>
        <w:rPr>
          <w:rFonts w:eastAsiaTheme="minorHAnsi"/>
          <w:lang w:val="hy-AM" w:eastAsia="en-US"/>
        </w:rPr>
        <w:lastRenderedPageBreak/>
        <w:t>9.6</w:t>
      </w:r>
      <w:r w:rsidRPr="00411EF0">
        <w:rPr>
          <w:rFonts w:eastAsiaTheme="minorHAnsi"/>
          <w:lang w:val="hy-AM" w:eastAsia="en-US"/>
        </w:rPr>
        <w:t xml:space="preserve">. Տեղադրման և ապամոնտաժման աշխատանքների արժեքը հաշվարկել 1 միավոր (հատ, մ.) տեղադրվող բաղադրիչի գնի 5%-ով: </w:t>
      </w:r>
    </w:p>
    <w:p w:rsidR="00411EF0" w:rsidRPr="00B100C4" w:rsidRDefault="006353F7" w:rsidP="005054D2">
      <w:pPr>
        <w:spacing w:after="160" w:line="276" w:lineRule="auto"/>
        <w:ind w:left="709"/>
        <w:jc w:val="both"/>
        <w:rPr>
          <w:rFonts w:eastAsiaTheme="minorHAnsi"/>
          <w:lang w:val="hy-AM" w:eastAsia="en-US"/>
        </w:rPr>
      </w:pPr>
      <w:r w:rsidRPr="00B100C4">
        <w:rPr>
          <w:rFonts w:eastAsiaTheme="minorHAnsi"/>
          <w:lang w:val="hy-AM" w:eastAsia="en-US"/>
        </w:rPr>
        <w:t>9.5. Ազդանշանային համակարգի սարքավորումները կարող են փոխարինվել նմանատիպով ' պահպանելով տեխնիկական բնութագրերը և առանց Կատարողի ներկայացրած գնառաջարկի գումարը գերազանցելու:</w:t>
      </w:r>
    </w:p>
    <w:p w:rsidR="006353F7" w:rsidRPr="00B100C4" w:rsidRDefault="006353F7" w:rsidP="005054D2">
      <w:pPr>
        <w:pStyle w:val="a3"/>
        <w:keepNext/>
        <w:keepLines/>
        <w:numPr>
          <w:ilvl w:val="0"/>
          <w:numId w:val="25"/>
        </w:numPr>
        <w:spacing w:line="276" w:lineRule="auto"/>
        <w:ind w:left="709" w:firstLine="0"/>
        <w:outlineLvl w:val="0"/>
        <w:rPr>
          <w:b/>
        </w:rPr>
      </w:pPr>
      <w:r w:rsidRPr="00B100C4">
        <w:rPr>
          <w:b/>
        </w:rPr>
        <w:t>Форма и сроки оплаты.</w:t>
      </w:r>
    </w:p>
    <w:p w:rsidR="006353F7" w:rsidRPr="00B100C4" w:rsidRDefault="006353F7" w:rsidP="00B224A6">
      <w:pPr>
        <w:spacing w:after="160" w:line="276" w:lineRule="auto"/>
        <w:ind w:left="709"/>
        <w:jc w:val="both"/>
        <w:rPr>
          <w:rFonts w:eastAsiaTheme="minorHAnsi"/>
          <w:lang w:eastAsia="en-US"/>
        </w:rPr>
      </w:pPr>
      <w:r w:rsidRPr="00B100C4">
        <w:rPr>
          <w:rFonts w:eastAsiaTheme="minorHAnsi"/>
          <w:lang w:eastAsia="en-US"/>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 Оплата осуществляется течение 10</w:t>
      </w:r>
      <w:r w:rsidRPr="00B100C4">
        <w:rPr>
          <w:rFonts w:ascii="Sylfaen" w:eastAsiaTheme="minorHAnsi" w:hAnsi="Sylfaen"/>
          <w:lang w:val="hy-AM" w:eastAsia="en-US"/>
        </w:rPr>
        <w:t xml:space="preserve"> </w:t>
      </w:r>
      <w:r w:rsidRPr="00B100C4">
        <w:rPr>
          <w:rFonts w:eastAsiaTheme="minorHAnsi"/>
          <w:lang w:eastAsia="en-US"/>
        </w:rPr>
        <w:t>(десяти) рабочих дней от даты выполнения Услуг.</w:t>
      </w:r>
    </w:p>
    <w:p w:rsidR="006353F7" w:rsidRPr="00B100C4" w:rsidRDefault="006353F7" w:rsidP="00B224A6">
      <w:pPr>
        <w:spacing w:after="160" w:line="276" w:lineRule="auto"/>
        <w:ind w:left="709"/>
        <w:jc w:val="both"/>
        <w:rPr>
          <w:rFonts w:eastAsiaTheme="minorHAnsi"/>
          <w:lang w:eastAsia="en-US"/>
        </w:rPr>
      </w:pPr>
      <w:r w:rsidRPr="00B100C4">
        <w:rPr>
          <w:rFonts w:eastAsiaTheme="minorHAnsi"/>
          <w:b/>
          <w:lang w:val="hy-AM" w:eastAsia="en-US"/>
        </w:rPr>
        <w:t>Վճարման ձևը և ժամկետները</w:t>
      </w:r>
    </w:p>
    <w:p w:rsidR="006353F7" w:rsidRPr="00B100C4" w:rsidRDefault="006353F7" w:rsidP="00B224A6">
      <w:pPr>
        <w:spacing w:after="160" w:line="276" w:lineRule="auto"/>
        <w:ind w:left="709"/>
        <w:jc w:val="both"/>
        <w:rPr>
          <w:rFonts w:eastAsiaTheme="minorHAnsi"/>
          <w:lang w:eastAsia="en-US"/>
        </w:rPr>
      </w:pPr>
      <w:r w:rsidRPr="00B100C4">
        <w:rPr>
          <w:rFonts w:eastAsiaTheme="minorHAnsi"/>
          <w:lang w:eastAsia="en-US"/>
        </w:rPr>
        <w:t>Մրցակցային գնման պայմանների համաձայն կանխավճար նախատեսված չէ, վճարումն իրականացվում է անկանխիկ եղանակով ՝ կոնտրագենտի հաշվին դրամական միջոցների փոխանցման միջոցով ՝ փաստացի կատարված աշխատանքների դիմաց, համաձայն պայմանագրի:</w:t>
      </w:r>
      <w:r w:rsidRPr="00B100C4">
        <w:rPr>
          <w:rFonts w:ascii="Sylfaen" w:eastAsiaTheme="minorHAnsi" w:hAnsi="Sylfaen"/>
          <w:lang w:val="hy-AM" w:eastAsia="en-US"/>
        </w:rPr>
        <w:t xml:space="preserve"> </w:t>
      </w:r>
      <w:r w:rsidRPr="00B100C4">
        <w:rPr>
          <w:rFonts w:eastAsiaTheme="minorHAnsi"/>
          <w:lang w:eastAsia="en-US"/>
        </w:rPr>
        <w:t>Վճարումը կատարվում Ծառայությունների մատուցման օրվանից 10 (տաս) աշխատանքային օրվա ընթացքում:</w:t>
      </w:r>
    </w:p>
    <w:p w:rsidR="00445C02" w:rsidRDefault="00445C02" w:rsidP="00445C02">
      <w:pPr>
        <w:spacing w:after="160" w:line="256" w:lineRule="auto"/>
        <w:ind w:left="993" w:right="707"/>
        <w:jc w:val="both"/>
        <w:rPr>
          <w:rFonts w:eastAsiaTheme="minorHAnsi"/>
          <w:sz w:val="28"/>
          <w:szCs w:val="28"/>
          <w:lang w:val="hy-AM" w:eastAsia="en-US"/>
        </w:rPr>
      </w:pPr>
    </w:p>
    <w:p w:rsidR="005054D2" w:rsidRDefault="005054D2" w:rsidP="00445C02">
      <w:pPr>
        <w:spacing w:after="160" w:line="256" w:lineRule="auto"/>
        <w:ind w:left="993" w:right="707"/>
        <w:jc w:val="both"/>
        <w:rPr>
          <w:rFonts w:eastAsiaTheme="minorHAnsi"/>
          <w:sz w:val="28"/>
          <w:szCs w:val="28"/>
          <w:lang w:val="hy-AM" w:eastAsia="en-US"/>
        </w:rPr>
      </w:pPr>
    </w:p>
    <w:p w:rsidR="005054D2" w:rsidRDefault="005054D2" w:rsidP="00445C02">
      <w:pPr>
        <w:spacing w:after="160" w:line="256" w:lineRule="auto"/>
        <w:ind w:left="993" w:right="707"/>
        <w:jc w:val="both"/>
        <w:rPr>
          <w:rFonts w:eastAsiaTheme="minorHAnsi"/>
          <w:sz w:val="28"/>
          <w:szCs w:val="28"/>
          <w:lang w:val="hy-AM" w:eastAsia="en-US"/>
        </w:rPr>
      </w:pPr>
    </w:p>
    <w:p w:rsidR="005054D2" w:rsidRDefault="005054D2" w:rsidP="00445C02">
      <w:pPr>
        <w:spacing w:after="160" w:line="256" w:lineRule="auto"/>
        <w:ind w:left="993" w:right="707"/>
        <w:jc w:val="both"/>
        <w:rPr>
          <w:rFonts w:eastAsiaTheme="minorHAnsi"/>
          <w:sz w:val="28"/>
          <w:szCs w:val="28"/>
          <w:lang w:val="hy-AM" w:eastAsia="en-US"/>
        </w:rPr>
      </w:pPr>
    </w:p>
    <w:p w:rsidR="005054D2" w:rsidRDefault="005054D2" w:rsidP="00445C02">
      <w:pPr>
        <w:spacing w:after="160" w:line="256" w:lineRule="auto"/>
        <w:ind w:left="993" w:right="707"/>
        <w:jc w:val="both"/>
        <w:rPr>
          <w:rFonts w:eastAsiaTheme="minorHAnsi"/>
          <w:sz w:val="28"/>
          <w:szCs w:val="28"/>
          <w:lang w:val="hy-AM" w:eastAsia="en-US"/>
        </w:rPr>
      </w:pPr>
    </w:p>
    <w:p w:rsidR="005054D2" w:rsidRDefault="005054D2" w:rsidP="00445C02">
      <w:pPr>
        <w:spacing w:after="160" w:line="256" w:lineRule="auto"/>
        <w:ind w:left="993" w:right="707"/>
        <w:jc w:val="both"/>
        <w:rPr>
          <w:rFonts w:eastAsiaTheme="minorHAnsi"/>
          <w:sz w:val="28"/>
          <w:szCs w:val="28"/>
          <w:lang w:val="hy-AM" w:eastAsia="en-US"/>
        </w:rPr>
      </w:pPr>
    </w:p>
    <w:p w:rsidR="005054D2" w:rsidRDefault="005054D2" w:rsidP="00445C02">
      <w:pPr>
        <w:spacing w:after="160" w:line="256" w:lineRule="auto"/>
        <w:ind w:left="993" w:right="707"/>
        <w:jc w:val="both"/>
        <w:rPr>
          <w:rFonts w:eastAsiaTheme="minorHAnsi"/>
          <w:sz w:val="28"/>
          <w:szCs w:val="28"/>
          <w:lang w:val="hy-AM" w:eastAsia="en-US"/>
        </w:rPr>
      </w:pPr>
    </w:p>
    <w:p w:rsidR="005054D2" w:rsidRDefault="005054D2" w:rsidP="00445C02">
      <w:pPr>
        <w:spacing w:after="160" w:line="256" w:lineRule="auto"/>
        <w:ind w:left="993" w:right="707"/>
        <w:jc w:val="both"/>
        <w:rPr>
          <w:rFonts w:eastAsiaTheme="minorHAnsi"/>
          <w:sz w:val="28"/>
          <w:szCs w:val="28"/>
          <w:lang w:val="hy-AM" w:eastAsia="en-US"/>
        </w:rPr>
      </w:pPr>
    </w:p>
    <w:p w:rsidR="005054D2" w:rsidRDefault="005054D2" w:rsidP="00445C02">
      <w:pPr>
        <w:spacing w:after="160" w:line="256" w:lineRule="auto"/>
        <w:ind w:left="993" w:right="707"/>
        <w:jc w:val="both"/>
        <w:rPr>
          <w:rFonts w:eastAsiaTheme="minorHAnsi"/>
          <w:sz w:val="28"/>
          <w:szCs w:val="28"/>
          <w:lang w:val="hy-AM" w:eastAsia="en-US"/>
        </w:rPr>
      </w:pPr>
    </w:p>
    <w:p w:rsidR="005054D2" w:rsidRDefault="005054D2" w:rsidP="00445C02">
      <w:pPr>
        <w:spacing w:after="160" w:line="256" w:lineRule="auto"/>
        <w:ind w:left="993" w:right="707"/>
        <w:jc w:val="both"/>
        <w:rPr>
          <w:rFonts w:eastAsiaTheme="minorHAnsi"/>
          <w:sz w:val="28"/>
          <w:szCs w:val="28"/>
          <w:lang w:val="hy-AM" w:eastAsia="en-US"/>
        </w:rPr>
      </w:pPr>
    </w:p>
    <w:p w:rsidR="005054D2" w:rsidRDefault="005054D2" w:rsidP="00445C02">
      <w:pPr>
        <w:spacing w:after="160" w:line="256" w:lineRule="auto"/>
        <w:ind w:left="993" w:right="707"/>
        <w:jc w:val="both"/>
        <w:rPr>
          <w:rFonts w:eastAsiaTheme="minorHAnsi"/>
          <w:sz w:val="28"/>
          <w:szCs w:val="28"/>
          <w:lang w:val="hy-AM" w:eastAsia="en-US"/>
        </w:rPr>
      </w:pPr>
    </w:p>
    <w:p w:rsidR="005054D2" w:rsidRDefault="005054D2" w:rsidP="00445C02">
      <w:pPr>
        <w:spacing w:after="160" w:line="256" w:lineRule="auto"/>
        <w:ind w:left="993" w:right="707"/>
        <w:jc w:val="both"/>
        <w:rPr>
          <w:rFonts w:eastAsiaTheme="minorHAnsi"/>
          <w:sz w:val="28"/>
          <w:szCs w:val="28"/>
          <w:lang w:val="hy-AM" w:eastAsia="en-US"/>
        </w:rPr>
      </w:pPr>
    </w:p>
    <w:p w:rsidR="005054D2" w:rsidRDefault="005054D2" w:rsidP="00445C02">
      <w:pPr>
        <w:spacing w:after="160" w:line="256" w:lineRule="auto"/>
        <w:ind w:left="993" w:right="707"/>
        <w:jc w:val="both"/>
        <w:rPr>
          <w:rFonts w:eastAsiaTheme="minorHAnsi"/>
          <w:sz w:val="28"/>
          <w:szCs w:val="28"/>
          <w:lang w:val="hy-AM" w:eastAsia="en-US"/>
        </w:rPr>
      </w:pPr>
    </w:p>
    <w:p w:rsidR="005054D2" w:rsidRDefault="005054D2" w:rsidP="00445C02">
      <w:pPr>
        <w:spacing w:after="160" w:line="256" w:lineRule="auto"/>
        <w:ind w:left="993" w:right="707"/>
        <w:jc w:val="both"/>
        <w:rPr>
          <w:rFonts w:eastAsiaTheme="minorHAnsi"/>
          <w:sz w:val="28"/>
          <w:szCs w:val="28"/>
          <w:lang w:val="hy-AM" w:eastAsia="en-US"/>
        </w:rPr>
      </w:pPr>
    </w:p>
    <w:p w:rsidR="005054D2" w:rsidRDefault="005054D2" w:rsidP="00445C02">
      <w:pPr>
        <w:spacing w:after="160" w:line="256" w:lineRule="auto"/>
        <w:ind w:left="993" w:right="707"/>
        <w:jc w:val="both"/>
        <w:rPr>
          <w:rFonts w:eastAsiaTheme="minorHAnsi"/>
          <w:sz w:val="28"/>
          <w:szCs w:val="28"/>
          <w:lang w:val="hy-AM" w:eastAsia="en-US"/>
        </w:rPr>
      </w:pPr>
    </w:p>
    <w:p w:rsidR="005054D2" w:rsidRDefault="005054D2" w:rsidP="00445C02">
      <w:pPr>
        <w:spacing w:after="160" w:line="256" w:lineRule="auto"/>
        <w:ind w:left="993" w:right="707"/>
        <w:jc w:val="both"/>
        <w:rPr>
          <w:rFonts w:eastAsiaTheme="minorHAnsi"/>
          <w:sz w:val="28"/>
          <w:szCs w:val="28"/>
          <w:lang w:val="hy-AM" w:eastAsia="en-US"/>
        </w:rPr>
      </w:pPr>
    </w:p>
    <w:p w:rsidR="005054D2" w:rsidRDefault="005054D2" w:rsidP="00445C02">
      <w:pPr>
        <w:spacing w:after="160" w:line="256" w:lineRule="auto"/>
        <w:ind w:left="993" w:right="707"/>
        <w:jc w:val="both"/>
        <w:rPr>
          <w:rFonts w:eastAsiaTheme="minorHAnsi"/>
          <w:sz w:val="28"/>
          <w:szCs w:val="28"/>
          <w:lang w:val="hy-AM" w:eastAsia="en-US"/>
        </w:rPr>
      </w:pPr>
    </w:p>
    <w:p w:rsidR="005054D2" w:rsidRDefault="005054D2" w:rsidP="00445C02">
      <w:pPr>
        <w:spacing w:after="160" w:line="256" w:lineRule="auto"/>
        <w:ind w:left="993" w:right="707"/>
        <w:jc w:val="both"/>
        <w:rPr>
          <w:rFonts w:eastAsiaTheme="minorHAnsi"/>
          <w:sz w:val="28"/>
          <w:szCs w:val="28"/>
          <w:lang w:val="hy-AM" w:eastAsia="en-US"/>
        </w:rPr>
      </w:pPr>
    </w:p>
    <w:p w:rsidR="00CD40AC" w:rsidRDefault="00CD40AC" w:rsidP="008065B9">
      <w:pPr>
        <w:spacing w:line="256" w:lineRule="auto"/>
        <w:ind w:right="707"/>
        <w:jc w:val="right"/>
        <w:rPr>
          <w:rFonts w:eastAsiaTheme="minorHAnsi"/>
          <w:sz w:val="22"/>
          <w:szCs w:val="22"/>
          <w:lang w:val="hy-AM"/>
        </w:rPr>
      </w:pPr>
    </w:p>
    <w:p w:rsidR="008065B9" w:rsidRPr="00642C0B" w:rsidRDefault="008065B9" w:rsidP="008065B9">
      <w:pPr>
        <w:spacing w:line="256" w:lineRule="auto"/>
        <w:ind w:right="707"/>
        <w:jc w:val="right"/>
        <w:rPr>
          <w:rFonts w:eastAsiaTheme="minorHAnsi"/>
          <w:sz w:val="22"/>
          <w:szCs w:val="22"/>
          <w:lang w:val="hy-AM"/>
        </w:rPr>
      </w:pPr>
      <w:r w:rsidRPr="00642C0B">
        <w:rPr>
          <w:rFonts w:eastAsiaTheme="minorHAnsi"/>
          <w:sz w:val="22"/>
          <w:szCs w:val="22"/>
          <w:lang w:val="hy-AM"/>
        </w:rPr>
        <w:t>Приложение №</w:t>
      </w:r>
      <w:r>
        <w:rPr>
          <w:rFonts w:eastAsiaTheme="minorHAnsi"/>
          <w:sz w:val="22"/>
          <w:szCs w:val="22"/>
          <w:lang w:val="hy-AM"/>
        </w:rPr>
        <w:t> </w:t>
      </w:r>
      <w:r w:rsidRPr="00642C0B">
        <w:rPr>
          <w:rFonts w:eastAsiaTheme="minorHAnsi"/>
          <w:sz w:val="22"/>
          <w:szCs w:val="22"/>
          <w:lang w:val="hy-AM"/>
        </w:rPr>
        <w:t xml:space="preserve">2/ </w:t>
      </w:r>
    </w:p>
    <w:p w:rsidR="008065B9" w:rsidRDefault="008065B9" w:rsidP="008065B9">
      <w:pPr>
        <w:spacing w:after="160" w:line="256" w:lineRule="auto"/>
        <w:ind w:left="993" w:right="707" w:hanging="77"/>
        <w:jc w:val="right"/>
        <w:rPr>
          <w:rFonts w:eastAsiaTheme="minorHAnsi"/>
          <w:sz w:val="22"/>
          <w:szCs w:val="22"/>
          <w:lang w:val="hy-AM"/>
        </w:rPr>
      </w:pPr>
      <w:r w:rsidRPr="00571190">
        <w:rPr>
          <w:rFonts w:eastAsiaTheme="minorHAnsi"/>
          <w:sz w:val="22"/>
          <w:szCs w:val="22"/>
          <w:lang w:val="hy-AM"/>
        </w:rPr>
        <w:t xml:space="preserve">Հավելված </w:t>
      </w:r>
      <w:r w:rsidRPr="00642C0B">
        <w:rPr>
          <w:rFonts w:eastAsiaTheme="minorHAnsi"/>
          <w:sz w:val="22"/>
          <w:szCs w:val="22"/>
          <w:lang w:val="hy-AM"/>
        </w:rPr>
        <w:t>№</w:t>
      </w:r>
      <w:r>
        <w:rPr>
          <w:rFonts w:eastAsiaTheme="minorHAnsi"/>
          <w:sz w:val="22"/>
          <w:szCs w:val="22"/>
          <w:lang w:val="hy-AM"/>
        </w:rPr>
        <w:t> 2</w:t>
      </w:r>
    </w:p>
    <w:p w:rsidR="005B75CE" w:rsidRPr="005B75CE" w:rsidRDefault="008065B9" w:rsidP="008065B9">
      <w:pPr>
        <w:spacing w:after="160" w:line="256" w:lineRule="auto"/>
        <w:ind w:left="993" w:right="707" w:hanging="77"/>
        <w:jc w:val="right"/>
        <w:rPr>
          <w:rFonts w:eastAsiaTheme="minorHAnsi"/>
          <w:sz w:val="22"/>
          <w:szCs w:val="22"/>
          <w:lang w:val="hy-AM"/>
        </w:rPr>
      </w:pPr>
      <w:r w:rsidRPr="003C1DA9">
        <w:rPr>
          <w:rFonts w:eastAsiaTheme="minorHAnsi"/>
          <w:sz w:val="22"/>
          <w:szCs w:val="22"/>
          <w:lang w:val="hy-AM"/>
        </w:rPr>
        <w:t>թիվ ____________ Պայմանագրի/ к Договору №_____</w:t>
      </w:r>
    </w:p>
    <w:p w:rsidR="005B75CE" w:rsidRPr="00642C0B" w:rsidRDefault="005B75CE" w:rsidP="005B75CE">
      <w:pPr>
        <w:jc w:val="center"/>
        <w:rPr>
          <w:sz w:val="28"/>
          <w:szCs w:val="28"/>
          <w:lang w:val="hy-AM"/>
        </w:rPr>
      </w:pPr>
    </w:p>
    <w:p w:rsidR="005B75CE" w:rsidRPr="00445C02" w:rsidRDefault="005B75CE" w:rsidP="005B75CE">
      <w:pPr>
        <w:jc w:val="center"/>
        <w:rPr>
          <w:sz w:val="28"/>
          <w:szCs w:val="28"/>
        </w:rPr>
      </w:pPr>
      <w:r>
        <w:rPr>
          <w:sz w:val="28"/>
          <w:szCs w:val="28"/>
        </w:rPr>
        <w:t>П</w:t>
      </w:r>
      <w:r w:rsidR="00445C02">
        <w:rPr>
          <w:sz w:val="28"/>
          <w:szCs w:val="28"/>
        </w:rPr>
        <w:t>еречень</w:t>
      </w:r>
    </w:p>
    <w:p w:rsidR="005B75CE" w:rsidRPr="00D143F9" w:rsidRDefault="005B75CE" w:rsidP="005B75CE">
      <w:pPr>
        <w:jc w:val="center"/>
      </w:pPr>
      <w:r w:rsidRPr="00D143F9">
        <w:t>стоимости работ и комплектующих системы пожарной сигнализации</w:t>
      </w:r>
    </w:p>
    <w:p w:rsidR="005B75CE" w:rsidRDefault="005B75CE" w:rsidP="005B75CE">
      <w:pPr>
        <w:jc w:val="center"/>
        <w:rPr>
          <w:sz w:val="28"/>
          <w:szCs w:val="28"/>
        </w:rPr>
      </w:pPr>
    </w:p>
    <w:p w:rsidR="005B75CE" w:rsidRPr="002D7BC4" w:rsidRDefault="005B75CE" w:rsidP="005B75CE">
      <w:pPr>
        <w:jc w:val="center"/>
        <w:rPr>
          <w:sz w:val="28"/>
          <w:szCs w:val="28"/>
          <w:lang w:val="hy-AM"/>
        </w:rPr>
      </w:pPr>
      <w:r w:rsidRPr="002D7BC4">
        <w:rPr>
          <w:sz w:val="28"/>
          <w:szCs w:val="28"/>
          <w:lang w:val="hy-AM"/>
        </w:rPr>
        <w:t>Գնացուցակ</w:t>
      </w:r>
    </w:p>
    <w:p w:rsidR="005B75CE" w:rsidRPr="002D7BC4" w:rsidRDefault="005B75CE" w:rsidP="005B75CE">
      <w:pPr>
        <w:jc w:val="center"/>
        <w:rPr>
          <w:lang w:val="hy-AM"/>
        </w:rPr>
      </w:pPr>
      <w:r w:rsidRPr="002D7BC4">
        <w:rPr>
          <w:lang w:val="hy-AM"/>
        </w:rPr>
        <w:t>հրդեհային ազդանմանման համակարգի բաղադրիչ մասերի և աշխատանքների արժեքի</w:t>
      </w:r>
    </w:p>
    <w:p w:rsidR="005B75CE" w:rsidRDefault="005B75CE" w:rsidP="005B75CE">
      <w:pPr>
        <w:ind w:left="284"/>
        <w:jc w:val="center"/>
      </w:pPr>
    </w:p>
    <w:tbl>
      <w:tblPr>
        <w:tblStyle w:val="62"/>
        <w:tblW w:w="10823" w:type="dxa"/>
        <w:jc w:val="center"/>
        <w:tblLayout w:type="fixed"/>
        <w:tblLook w:val="04A0" w:firstRow="1" w:lastRow="0" w:firstColumn="1" w:lastColumn="0" w:noHBand="0" w:noVBand="1"/>
      </w:tblPr>
      <w:tblGrid>
        <w:gridCol w:w="731"/>
        <w:gridCol w:w="6438"/>
        <w:gridCol w:w="1083"/>
        <w:gridCol w:w="1218"/>
        <w:gridCol w:w="1353"/>
      </w:tblGrid>
      <w:tr w:rsidR="00401304" w:rsidRPr="00401304" w:rsidTr="00B100C4">
        <w:trPr>
          <w:trHeight w:val="1072"/>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b/>
                <w:sz w:val="22"/>
                <w:szCs w:val="22"/>
                <w:lang w:val="hy-AM" w:eastAsia="en-US"/>
              </w:rPr>
            </w:pPr>
            <w:r w:rsidRPr="00401304">
              <w:rPr>
                <w:rFonts w:ascii="Sylfaen" w:eastAsia="Calibri" w:hAnsi="Sylfaen" w:cstheme="minorBidi"/>
                <w:b/>
                <w:sz w:val="22"/>
                <w:szCs w:val="22"/>
                <w:lang w:val="hy-AM" w:eastAsia="en-US"/>
              </w:rPr>
              <w:t>№</w:t>
            </w:r>
          </w:p>
        </w:tc>
        <w:tc>
          <w:tcPr>
            <w:tcW w:w="6438" w:type="dxa"/>
            <w:vAlign w:val="center"/>
          </w:tcPr>
          <w:p w:rsidR="00401304" w:rsidRPr="00401304" w:rsidRDefault="00401304" w:rsidP="00401304">
            <w:pPr>
              <w:spacing w:after="160" w:line="256" w:lineRule="auto"/>
              <w:jc w:val="center"/>
              <w:rPr>
                <w:rFonts w:ascii="Sylfaen" w:eastAsia="Calibri" w:hAnsi="Sylfaen" w:cstheme="minorBidi"/>
                <w:b/>
                <w:sz w:val="22"/>
                <w:szCs w:val="22"/>
                <w:lang w:val="hy-AM" w:eastAsia="en-US"/>
              </w:rPr>
            </w:pPr>
            <w:r w:rsidRPr="00401304">
              <w:rPr>
                <w:rFonts w:ascii="Sylfaen" w:eastAsia="Calibri" w:hAnsi="Sylfaen" w:cstheme="minorBidi"/>
                <w:b/>
                <w:sz w:val="22"/>
                <w:szCs w:val="22"/>
                <w:lang w:val="hy-AM" w:eastAsia="en-US"/>
              </w:rPr>
              <w:t>Наименование комплектующих</w:t>
            </w:r>
          </w:p>
          <w:p w:rsidR="00401304" w:rsidRPr="00401304" w:rsidRDefault="00401304" w:rsidP="00401304">
            <w:pPr>
              <w:spacing w:after="160" w:line="256" w:lineRule="auto"/>
              <w:jc w:val="center"/>
              <w:rPr>
                <w:rFonts w:ascii="Sylfaen" w:eastAsia="Calibri" w:hAnsi="Sylfaen" w:cstheme="minorBidi"/>
                <w:b/>
                <w:sz w:val="22"/>
                <w:szCs w:val="22"/>
                <w:lang w:val="hy-AM" w:eastAsia="en-US"/>
              </w:rPr>
            </w:pPr>
            <w:r w:rsidRPr="00401304">
              <w:rPr>
                <w:rFonts w:ascii="Sylfaen" w:eastAsia="Calibri" w:hAnsi="Sylfaen" w:cstheme="minorBidi"/>
                <w:b/>
                <w:sz w:val="22"/>
                <w:szCs w:val="22"/>
                <w:lang w:val="hy-AM" w:eastAsia="en-US"/>
              </w:rPr>
              <w:t>Բաղադրամասերի անվանումը</w:t>
            </w:r>
          </w:p>
        </w:tc>
        <w:tc>
          <w:tcPr>
            <w:tcW w:w="1083" w:type="dxa"/>
            <w:vAlign w:val="center"/>
          </w:tcPr>
          <w:p w:rsidR="00401304" w:rsidRPr="00401304" w:rsidRDefault="00401304" w:rsidP="00401304">
            <w:pPr>
              <w:spacing w:after="160" w:line="256" w:lineRule="auto"/>
              <w:jc w:val="center"/>
              <w:rPr>
                <w:rFonts w:ascii="Sylfaen" w:eastAsiaTheme="minorHAnsi" w:hAnsi="Sylfaen" w:cstheme="minorBidi"/>
                <w:b/>
                <w:sz w:val="22"/>
                <w:szCs w:val="22"/>
                <w:lang w:val="hy-AM" w:eastAsia="en-US"/>
              </w:rPr>
            </w:pPr>
            <w:r w:rsidRPr="00401304">
              <w:rPr>
                <w:rFonts w:ascii="Sylfaen" w:eastAsiaTheme="minorHAnsi" w:hAnsi="Sylfaen" w:cstheme="minorBidi"/>
                <w:b/>
                <w:sz w:val="22"/>
                <w:szCs w:val="22"/>
                <w:lang w:val="hy-AM" w:eastAsia="en-US"/>
              </w:rPr>
              <w:t>Единица измерения</w:t>
            </w:r>
          </w:p>
          <w:p w:rsidR="00401304" w:rsidRPr="00401304" w:rsidRDefault="00401304" w:rsidP="00401304">
            <w:pPr>
              <w:spacing w:after="160" w:line="256" w:lineRule="auto"/>
              <w:jc w:val="center"/>
              <w:rPr>
                <w:rFonts w:ascii="Sylfaen" w:eastAsiaTheme="minorHAnsi" w:hAnsi="Sylfaen" w:cstheme="minorBidi"/>
                <w:b/>
                <w:sz w:val="22"/>
                <w:szCs w:val="22"/>
                <w:lang w:val="hy-AM" w:eastAsia="en-US"/>
              </w:rPr>
            </w:pPr>
            <w:r w:rsidRPr="00401304">
              <w:rPr>
                <w:rFonts w:ascii="Sylfaen" w:eastAsiaTheme="minorHAnsi" w:hAnsi="Sylfaen" w:cstheme="minorBidi"/>
                <w:b/>
                <w:sz w:val="22"/>
                <w:szCs w:val="22"/>
                <w:lang w:val="hy-AM" w:eastAsia="en-US"/>
              </w:rPr>
              <w:t>Չափման միավոր</w:t>
            </w:r>
          </w:p>
        </w:tc>
        <w:tc>
          <w:tcPr>
            <w:tcW w:w="1218" w:type="dxa"/>
          </w:tcPr>
          <w:p w:rsidR="00401304" w:rsidRPr="00401304" w:rsidRDefault="00401304" w:rsidP="00401304">
            <w:pPr>
              <w:spacing w:after="160" w:line="256" w:lineRule="auto"/>
              <w:jc w:val="center"/>
              <w:rPr>
                <w:rFonts w:ascii="Sylfaen" w:eastAsiaTheme="minorHAnsi" w:hAnsi="Sylfaen" w:cstheme="minorBidi"/>
                <w:b/>
                <w:sz w:val="22"/>
                <w:szCs w:val="22"/>
                <w:lang w:eastAsia="en-US"/>
              </w:rPr>
            </w:pPr>
            <w:r w:rsidRPr="00401304">
              <w:rPr>
                <w:rFonts w:ascii="Sylfaen" w:eastAsiaTheme="minorHAnsi" w:hAnsi="Sylfaen" w:cstheme="minorBidi"/>
                <w:b/>
                <w:sz w:val="22"/>
                <w:szCs w:val="22"/>
                <w:lang w:eastAsia="en-US"/>
              </w:rPr>
              <w:t>Цена</w:t>
            </w:r>
          </w:p>
          <w:p w:rsidR="00401304" w:rsidRPr="00401304" w:rsidRDefault="00401304" w:rsidP="00401304">
            <w:pPr>
              <w:spacing w:after="160" w:line="256" w:lineRule="auto"/>
              <w:jc w:val="center"/>
              <w:rPr>
                <w:rFonts w:ascii="Sylfaen" w:eastAsiaTheme="minorHAnsi" w:hAnsi="Sylfaen" w:cstheme="minorBidi"/>
                <w:b/>
                <w:sz w:val="22"/>
                <w:szCs w:val="22"/>
                <w:lang w:eastAsia="en-US"/>
              </w:rPr>
            </w:pPr>
            <w:r w:rsidRPr="00401304">
              <w:rPr>
                <w:rFonts w:ascii="Sylfaen" w:eastAsiaTheme="minorHAnsi" w:hAnsi="Sylfaen" w:cstheme="minorBidi"/>
                <w:b/>
                <w:sz w:val="22"/>
                <w:szCs w:val="22"/>
                <w:lang w:val="hy-AM" w:eastAsia="en-US"/>
              </w:rPr>
              <w:t xml:space="preserve">драм </w:t>
            </w:r>
            <w:r w:rsidRPr="00401304">
              <w:rPr>
                <w:rFonts w:ascii="Sylfaen" w:eastAsiaTheme="minorHAnsi" w:hAnsi="Sylfaen" w:cstheme="minorBidi"/>
                <w:b/>
                <w:sz w:val="22"/>
                <w:szCs w:val="22"/>
                <w:lang w:eastAsia="en-US"/>
              </w:rPr>
              <w:t>РА (без НДС)</w:t>
            </w:r>
          </w:p>
          <w:p w:rsidR="00401304" w:rsidRPr="00401304" w:rsidRDefault="00401304" w:rsidP="00401304">
            <w:pPr>
              <w:spacing w:after="160" w:line="256" w:lineRule="auto"/>
              <w:jc w:val="center"/>
              <w:rPr>
                <w:rFonts w:ascii="Sylfaen" w:eastAsiaTheme="minorHAnsi" w:hAnsi="Sylfaen" w:cstheme="minorBidi"/>
                <w:b/>
                <w:sz w:val="22"/>
                <w:szCs w:val="22"/>
                <w:lang w:val="hy-AM" w:eastAsia="en-US"/>
              </w:rPr>
            </w:pPr>
            <w:r w:rsidRPr="00401304">
              <w:rPr>
                <w:rFonts w:ascii="Sylfaen" w:eastAsiaTheme="minorHAnsi" w:hAnsi="Sylfaen" w:cstheme="minorBidi"/>
                <w:b/>
                <w:sz w:val="22"/>
                <w:szCs w:val="22"/>
                <w:lang w:val="hy-AM" w:eastAsia="en-US"/>
              </w:rPr>
              <w:t>Արժեքը, ՀՀ դրամ</w:t>
            </w:r>
            <w:r w:rsidRPr="00401304">
              <w:rPr>
                <w:rFonts w:ascii="Sylfaen" w:eastAsiaTheme="minorHAnsi" w:hAnsi="Sylfaen" w:cstheme="minorBidi"/>
                <w:b/>
                <w:sz w:val="22"/>
                <w:szCs w:val="22"/>
                <w:lang w:eastAsia="en-US"/>
              </w:rPr>
              <w:t xml:space="preserve"> (</w:t>
            </w:r>
            <w:r w:rsidRPr="00401304">
              <w:rPr>
                <w:rFonts w:ascii="Sylfaen" w:eastAsiaTheme="minorHAnsi" w:hAnsi="Sylfaen" w:cstheme="minorBidi"/>
                <w:b/>
                <w:sz w:val="22"/>
                <w:szCs w:val="22"/>
                <w:lang w:val="hy-AM" w:eastAsia="en-US"/>
              </w:rPr>
              <w:t>առանց ԱԱՀ</w:t>
            </w:r>
            <w:r w:rsidRPr="00401304">
              <w:rPr>
                <w:rFonts w:ascii="Sylfaen" w:eastAsiaTheme="minorHAnsi" w:hAnsi="Sylfaen" w:cstheme="minorBidi"/>
                <w:b/>
                <w:sz w:val="22"/>
                <w:szCs w:val="22"/>
                <w:lang w:eastAsia="en-US"/>
              </w:rPr>
              <w:t>)</w:t>
            </w:r>
          </w:p>
        </w:tc>
        <w:tc>
          <w:tcPr>
            <w:tcW w:w="1353" w:type="dxa"/>
            <w:vAlign w:val="center"/>
          </w:tcPr>
          <w:p w:rsidR="00401304" w:rsidRPr="00401304" w:rsidRDefault="00401304" w:rsidP="00401304">
            <w:pPr>
              <w:spacing w:after="160" w:line="256" w:lineRule="auto"/>
              <w:jc w:val="center"/>
              <w:rPr>
                <w:rFonts w:ascii="Sylfaen" w:eastAsiaTheme="minorHAnsi" w:hAnsi="Sylfaen" w:cstheme="minorBidi"/>
                <w:b/>
                <w:sz w:val="22"/>
                <w:szCs w:val="22"/>
                <w:lang w:val="hy-AM" w:eastAsia="en-US"/>
              </w:rPr>
            </w:pPr>
            <w:r w:rsidRPr="00401304">
              <w:rPr>
                <w:rFonts w:ascii="Sylfaen" w:eastAsiaTheme="minorHAnsi" w:hAnsi="Sylfaen" w:cstheme="minorBidi"/>
                <w:b/>
                <w:sz w:val="22"/>
                <w:szCs w:val="22"/>
                <w:lang w:val="hy-AM" w:eastAsia="en-US"/>
              </w:rPr>
              <w:t xml:space="preserve">Цена </w:t>
            </w:r>
          </w:p>
          <w:p w:rsidR="00401304" w:rsidRPr="00401304" w:rsidRDefault="00401304" w:rsidP="00401304">
            <w:pPr>
              <w:spacing w:after="160" w:line="256" w:lineRule="auto"/>
              <w:jc w:val="center"/>
              <w:rPr>
                <w:rFonts w:ascii="Sylfaen" w:eastAsiaTheme="minorHAnsi" w:hAnsi="Sylfaen" w:cstheme="minorBidi"/>
                <w:b/>
                <w:sz w:val="22"/>
                <w:szCs w:val="22"/>
                <w:lang w:val="hy-AM" w:eastAsia="en-US"/>
              </w:rPr>
            </w:pPr>
            <w:r w:rsidRPr="00401304">
              <w:rPr>
                <w:rFonts w:ascii="Sylfaen" w:eastAsiaTheme="minorHAnsi" w:hAnsi="Sylfaen" w:cstheme="minorBidi"/>
                <w:b/>
                <w:sz w:val="22"/>
                <w:szCs w:val="22"/>
                <w:lang w:val="hy-AM" w:eastAsia="en-US"/>
              </w:rPr>
              <w:t>др</w:t>
            </w:r>
            <w:r w:rsidRPr="00401304">
              <w:rPr>
                <w:rFonts w:ascii="Sylfaen" w:eastAsiaTheme="minorHAnsi" w:hAnsi="Sylfaen" w:cstheme="minorBidi"/>
                <w:b/>
                <w:sz w:val="22"/>
                <w:szCs w:val="22"/>
                <w:lang w:eastAsia="en-US"/>
              </w:rPr>
              <w:t xml:space="preserve">ам РА </w:t>
            </w:r>
            <w:r w:rsidRPr="00401304">
              <w:rPr>
                <w:rFonts w:ascii="Sylfaen" w:eastAsiaTheme="minorHAnsi" w:hAnsi="Sylfaen" w:cstheme="minorBidi"/>
                <w:b/>
                <w:sz w:val="22"/>
                <w:szCs w:val="22"/>
                <w:lang w:val="hy-AM" w:eastAsia="en-US"/>
              </w:rPr>
              <w:t>(</w:t>
            </w:r>
            <w:r w:rsidRPr="00401304">
              <w:rPr>
                <w:rFonts w:ascii="Sylfaen" w:eastAsiaTheme="minorHAnsi" w:hAnsi="Sylfaen" w:cstheme="minorBidi"/>
                <w:b/>
                <w:sz w:val="22"/>
                <w:szCs w:val="22"/>
                <w:lang w:eastAsia="en-US"/>
              </w:rPr>
              <w:t>с</w:t>
            </w:r>
            <w:r w:rsidRPr="00401304">
              <w:rPr>
                <w:rFonts w:ascii="Sylfaen" w:eastAsiaTheme="minorHAnsi" w:hAnsi="Sylfaen" w:cstheme="minorBidi"/>
                <w:b/>
                <w:sz w:val="22"/>
                <w:szCs w:val="22"/>
                <w:lang w:val="hy-AM" w:eastAsia="en-US"/>
              </w:rPr>
              <w:t xml:space="preserve"> НДС)</w:t>
            </w:r>
          </w:p>
          <w:p w:rsidR="00401304" w:rsidRPr="00401304" w:rsidRDefault="00401304" w:rsidP="00401304">
            <w:pPr>
              <w:spacing w:after="160" w:line="256" w:lineRule="auto"/>
              <w:jc w:val="center"/>
              <w:rPr>
                <w:rFonts w:ascii="Sylfaen" w:eastAsiaTheme="minorHAnsi" w:hAnsi="Sylfaen" w:cstheme="minorBidi"/>
                <w:b/>
                <w:sz w:val="22"/>
                <w:szCs w:val="22"/>
                <w:lang w:val="hy-AM" w:eastAsia="en-US"/>
              </w:rPr>
            </w:pPr>
            <w:r w:rsidRPr="00401304">
              <w:rPr>
                <w:rFonts w:ascii="Sylfaen" w:eastAsiaTheme="minorHAnsi" w:hAnsi="Sylfaen" w:cstheme="minorBidi"/>
                <w:b/>
                <w:sz w:val="22"/>
                <w:szCs w:val="22"/>
                <w:lang w:val="hy-AM" w:eastAsia="en-US"/>
              </w:rPr>
              <w:t xml:space="preserve">Արժեքը, դրամ </w:t>
            </w:r>
            <w:r w:rsidRPr="00401304">
              <w:rPr>
                <w:rFonts w:ascii="Sylfaen" w:eastAsiaTheme="minorHAnsi" w:hAnsi="Sylfaen" w:cstheme="minorBidi"/>
                <w:b/>
                <w:sz w:val="22"/>
                <w:szCs w:val="22"/>
                <w:lang w:eastAsia="en-US"/>
              </w:rPr>
              <w:t>(</w:t>
            </w:r>
            <w:r w:rsidRPr="00401304">
              <w:rPr>
                <w:rFonts w:ascii="Sylfaen" w:eastAsiaTheme="minorHAnsi" w:hAnsi="Sylfaen" w:cstheme="minorBidi"/>
                <w:b/>
                <w:sz w:val="22"/>
                <w:szCs w:val="22"/>
                <w:lang w:val="hy-AM" w:eastAsia="en-US"/>
              </w:rPr>
              <w:t>ներառյալ ԱԱՀ</w:t>
            </w:r>
            <w:r w:rsidRPr="00401304">
              <w:rPr>
                <w:rFonts w:ascii="Sylfaen" w:eastAsiaTheme="minorHAnsi" w:hAnsi="Sylfaen" w:cstheme="minorBidi"/>
                <w:b/>
                <w:sz w:val="22"/>
                <w:szCs w:val="22"/>
                <w:lang w:eastAsia="en-US"/>
              </w:rPr>
              <w:t>)</w:t>
            </w:r>
          </w:p>
        </w:tc>
      </w:tr>
      <w:tr w:rsidR="00401304" w:rsidRPr="00401304" w:rsidTr="00B100C4">
        <w:trPr>
          <w:trHeight w:val="812"/>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w:t>
            </w:r>
          </w:p>
        </w:tc>
        <w:tc>
          <w:tcPr>
            <w:tcW w:w="6438" w:type="dxa"/>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Прибор приемно-контрольный охранно-пожарной сигнализации "Гранит-2" (или аналог)/</w:t>
            </w:r>
            <w:r w:rsidRPr="00401304">
              <w:rPr>
                <w:rFonts w:ascii="Sylfaen" w:eastAsia="Calibri" w:hAnsi="Sylfaen" w:cs="Sylfaen"/>
                <w:sz w:val="22"/>
                <w:szCs w:val="22"/>
                <w:lang w:val="hy-AM" w:eastAsia="en-US"/>
              </w:rPr>
              <w:t>Հակահրդեհային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վերահսկողության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ազդանշանային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սարք</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Գրանիտ</w:t>
            </w:r>
            <w:r w:rsidRPr="00401304">
              <w:rPr>
                <w:rFonts w:ascii="Sylfaen" w:eastAsia="Calibri" w:hAnsi="Sylfaen" w:cs="Calibri"/>
                <w:sz w:val="22"/>
                <w:szCs w:val="22"/>
                <w:lang w:val="hy-AM" w:eastAsia="en-US"/>
              </w:rPr>
              <w:t xml:space="preserve">-2» /կամ </w:t>
            </w:r>
            <w:r>
              <w:rPr>
                <w:rFonts w:ascii="Sylfaen" w:eastAsia="Calibri" w:hAnsi="Sylfaen" w:cs="Calibri"/>
                <w:sz w:val="22"/>
                <w:szCs w:val="22"/>
                <w:lang w:val="hy-AM" w:eastAsia="en-US"/>
              </w:rPr>
              <w:t>նմանատիպը</w:t>
            </w:r>
            <w:r w:rsidRPr="00401304">
              <w:rPr>
                <w:rFonts w:ascii="Sylfaen" w:eastAsia="Calibri" w:hAnsi="Sylfaen" w:cs="Calibri"/>
                <w:sz w:val="22"/>
                <w:szCs w:val="22"/>
                <w:lang w:val="hy-AM" w:eastAsia="en-US"/>
              </w:rPr>
              <w:t>/</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779"/>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2</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Прибор приемно-контрольный охранно-пожарной сигнализации "Гранит-2A" (или аналог) с встроенный GSM коммуникатором/</w:t>
            </w:r>
            <w:r w:rsidRPr="00401304">
              <w:rPr>
                <w:rFonts w:ascii="Sylfaen" w:eastAsia="Calibri" w:hAnsi="Sylfaen" w:cs="Sylfaen"/>
                <w:sz w:val="22"/>
                <w:szCs w:val="22"/>
                <w:lang w:val="hy-AM" w:eastAsia="en-US"/>
              </w:rPr>
              <w:t>Հակահրդեհային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վերահսկողության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ազդանշանային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սարք</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Գրանիտ</w:t>
            </w:r>
            <w:r w:rsidRPr="00401304">
              <w:rPr>
                <w:rFonts w:ascii="Sylfaen" w:eastAsia="Calibri" w:hAnsi="Sylfaen" w:cs="Calibri"/>
                <w:sz w:val="22"/>
                <w:szCs w:val="22"/>
                <w:lang w:val="hy-AM" w:eastAsia="en-US"/>
              </w:rPr>
              <w:t>-2</w:t>
            </w:r>
            <w:r w:rsidRPr="00401304">
              <w:rPr>
                <w:rFonts w:ascii="Sylfaen" w:eastAsia="Calibri" w:hAnsi="Sylfaen" w:cs="Sylfaen"/>
                <w:sz w:val="22"/>
                <w:szCs w:val="22"/>
                <w:lang w:val="hy-AM" w:eastAsia="en-US"/>
              </w:rPr>
              <w:t>ա</w:t>
            </w:r>
            <w:r w:rsidRPr="00401304">
              <w:rPr>
                <w:rFonts w:ascii="Sylfaen" w:eastAsia="Calibri" w:hAnsi="Sylfaen" w:cs="Calibri"/>
                <w:sz w:val="22"/>
                <w:szCs w:val="22"/>
                <w:lang w:val="hy-AM" w:eastAsia="en-US"/>
              </w:rPr>
              <w:t xml:space="preserve">» /կամ </w:t>
            </w:r>
            <w:r>
              <w:rPr>
                <w:rFonts w:ascii="Sylfaen" w:eastAsia="Calibri" w:hAnsi="Sylfaen" w:cs="Calibri"/>
                <w:sz w:val="22"/>
                <w:szCs w:val="22"/>
                <w:lang w:val="hy-AM" w:eastAsia="en-US"/>
              </w:rPr>
              <w:t>նմանատիպը</w:t>
            </w:r>
            <w:r w:rsidRPr="00401304">
              <w:rPr>
                <w:rFonts w:ascii="Sylfaen" w:eastAsia="Calibri" w:hAnsi="Sylfaen" w:cs="Calibri"/>
                <w:sz w:val="22"/>
                <w:szCs w:val="22"/>
                <w:lang w:val="hy-AM" w:eastAsia="en-US"/>
              </w:rPr>
              <w:t>/ ներկառուցված GSM կոմունիկատորով</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401304">
        <w:trPr>
          <w:trHeight w:val="1036"/>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3</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Прибор приемно-контрольный охранно-пожарной сигнализации "Гранит-4"(или аналог) /</w:t>
            </w:r>
            <w:r w:rsidRPr="00401304">
              <w:rPr>
                <w:rFonts w:ascii="Sylfaen" w:eastAsia="Calibri" w:hAnsi="Sylfaen" w:cs="Sylfaen"/>
                <w:sz w:val="22"/>
                <w:szCs w:val="22"/>
                <w:lang w:val="hy-AM" w:eastAsia="en-US"/>
              </w:rPr>
              <w:t>Հակահրդեհային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վերահսկողության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ազդանշանային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սարք</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Գրանիտ</w:t>
            </w:r>
            <w:r w:rsidRPr="00401304">
              <w:rPr>
                <w:rFonts w:ascii="Sylfaen" w:eastAsia="Calibri" w:hAnsi="Sylfaen" w:cs="Calibri"/>
                <w:sz w:val="22"/>
                <w:szCs w:val="22"/>
                <w:lang w:val="hy-AM" w:eastAsia="en-US"/>
              </w:rPr>
              <w:t xml:space="preserve">-4» /կամ </w:t>
            </w:r>
            <w:r>
              <w:rPr>
                <w:rFonts w:ascii="Sylfaen" w:eastAsia="Calibri" w:hAnsi="Sylfaen" w:cs="Calibri"/>
                <w:sz w:val="22"/>
                <w:szCs w:val="22"/>
                <w:lang w:val="hy-AM" w:eastAsia="en-US"/>
              </w:rPr>
              <w:t>նմանատիպը</w:t>
            </w:r>
            <w:r w:rsidRPr="00401304">
              <w:rPr>
                <w:rFonts w:ascii="Sylfaen" w:eastAsia="Calibri" w:hAnsi="Sylfaen" w:cs="Calibri"/>
                <w:sz w:val="22"/>
                <w:szCs w:val="22"/>
                <w:lang w:val="hy-AM" w:eastAsia="en-US"/>
              </w:rPr>
              <w:t>/</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825"/>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4</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Прибор приемно-контрольный охранно-пожарной сигнализации "Гранит-4а" (или аналог) с встроенный GSM коммуникатором/</w:t>
            </w:r>
            <w:r w:rsidRPr="00401304">
              <w:rPr>
                <w:rFonts w:ascii="Sylfaen" w:eastAsia="Calibri" w:hAnsi="Sylfaen" w:cs="Sylfaen"/>
                <w:sz w:val="22"/>
                <w:szCs w:val="22"/>
                <w:lang w:val="hy-AM" w:eastAsia="en-US"/>
              </w:rPr>
              <w:t>Հակահրդեհային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վերահսկողության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ազդանշանային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սարք</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Գրանիտ</w:t>
            </w:r>
            <w:r w:rsidRPr="00401304">
              <w:rPr>
                <w:rFonts w:ascii="Sylfaen" w:eastAsia="Calibri" w:hAnsi="Sylfaen" w:cs="Calibri"/>
                <w:sz w:val="22"/>
                <w:szCs w:val="22"/>
                <w:lang w:val="hy-AM" w:eastAsia="en-US"/>
              </w:rPr>
              <w:t>-4</w:t>
            </w:r>
            <w:r w:rsidRPr="00401304">
              <w:rPr>
                <w:rFonts w:ascii="Sylfaen" w:eastAsia="Calibri" w:hAnsi="Sylfaen" w:cs="Sylfaen"/>
                <w:sz w:val="22"/>
                <w:szCs w:val="22"/>
                <w:lang w:val="hy-AM" w:eastAsia="en-US"/>
              </w:rPr>
              <w:t>ա</w:t>
            </w:r>
            <w:r w:rsidRPr="00401304">
              <w:rPr>
                <w:rFonts w:ascii="Sylfaen" w:eastAsia="Calibri" w:hAnsi="Sylfaen" w:cs="Calibri"/>
                <w:sz w:val="22"/>
                <w:szCs w:val="22"/>
                <w:lang w:val="hy-AM" w:eastAsia="en-US"/>
              </w:rPr>
              <w:t xml:space="preserve">» /կամ </w:t>
            </w:r>
            <w:r>
              <w:rPr>
                <w:rFonts w:ascii="Sylfaen" w:eastAsia="Calibri" w:hAnsi="Sylfaen" w:cs="Calibri"/>
                <w:sz w:val="22"/>
                <w:szCs w:val="22"/>
                <w:lang w:val="hy-AM" w:eastAsia="en-US"/>
              </w:rPr>
              <w:t>նմանատիպը</w:t>
            </w:r>
            <w:r w:rsidRPr="00401304">
              <w:rPr>
                <w:rFonts w:ascii="Sylfaen" w:eastAsia="Calibri" w:hAnsi="Sylfaen" w:cs="Calibri"/>
                <w:sz w:val="22"/>
                <w:szCs w:val="22"/>
                <w:lang w:val="hy-AM" w:eastAsia="en-US"/>
              </w:rPr>
              <w:t>/ ներկառուցված GSM կոմունիկատորով</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825"/>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5</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Прибор приемно-контрольный охранно-пожарной сигнализации "Гранит-5"(или аналог)/</w:t>
            </w:r>
            <w:r w:rsidRPr="00401304">
              <w:rPr>
                <w:rFonts w:ascii="Sylfaen" w:eastAsia="Calibri" w:hAnsi="Sylfaen" w:cs="Sylfaen"/>
                <w:sz w:val="22"/>
                <w:szCs w:val="22"/>
                <w:lang w:val="hy-AM" w:eastAsia="en-US"/>
              </w:rPr>
              <w:t>Հակահրդեհային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վերահսկողության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ազդանշանային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սարք</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Գրանիտ</w:t>
            </w:r>
            <w:r w:rsidRPr="00401304">
              <w:rPr>
                <w:rFonts w:ascii="Sylfaen" w:eastAsia="Calibri" w:hAnsi="Sylfaen" w:cs="Calibri"/>
                <w:sz w:val="22"/>
                <w:szCs w:val="22"/>
                <w:lang w:val="hy-AM" w:eastAsia="en-US"/>
              </w:rPr>
              <w:t xml:space="preserve">-5» /կամ </w:t>
            </w:r>
            <w:r>
              <w:rPr>
                <w:rFonts w:ascii="Sylfaen" w:eastAsia="Calibri" w:hAnsi="Sylfaen" w:cs="Calibri"/>
                <w:sz w:val="22"/>
                <w:szCs w:val="22"/>
                <w:lang w:val="hy-AM" w:eastAsia="en-US"/>
              </w:rPr>
              <w:t>նմանատիպը</w:t>
            </w:r>
            <w:r w:rsidRPr="00401304">
              <w:rPr>
                <w:rFonts w:ascii="Sylfaen" w:eastAsia="Calibri" w:hAnsi="Sylfaen" w:cs="Calibri"/>
                <w:sz w:val="22"/>
                <w:szCs w:val="22"/>
                <w:lang w:val="hy-AM" w:eastAsia="en-US"/>
              </w:rPr>
              <w:t>/</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val="hy-AM"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825"/>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6</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Прибор приемно-контрольный охранно-пожарной сигнализации "Гранит-5а" (или аналог) с встроенный GSM коммуникатором/</w:t>
            </w:r>
            <w:r w:rsidRPr="00401304">
              <w:rPr>
                <w:rFonts w:ascii="Sylfaen" w:eastAsia="Calibri" w:hAnsi="Sylfaen" w:cs="Sylfaen"/>
                <w:sz w:val="22"/>
                <w:szCs w:val="22"/>
                <w:lang w:val="hy-AM" w:eastAsia="en-US"/>
              </w:rPr>
              <w:t>Հակահրդեհային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վերահսկողության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lastRenderedPageBreak/>
              <w:t>ազդանշանային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սարք</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Գրանիտ</w:t>
            </w:r>
            <w:r w:rsidRPr="00401304">
              <w:rPr>
                <w:rFonts w:ascii="Sylfaen" w:eastAsia="Calibri" w:hAnsi="Sylfaen" w:cs="Calibri"/>
                <w:sz w:val="22"/>
                <w:szCs w:val="22"/>
                <w:lang w:val="hy-AM" w:eastAsia="en-US"/>
              </w:rPr>
              <w:t>-5</w:t>
            </w:r>
            <w:r w:rsidRPr="00401304">
              <w:rPr>
                <w:rFonts w:ascii="Sylfaen" w:eastAsia="Calibri" w:hAnsi="Sylfaen" w:cs="Sylfaen"/>
                <w:sz w:val="22"/>
                <w:szCs w:val="22"/>
                <w:lang w:val="hy-AM" w:eastAsia="en-US"/>
              </w:rPr>
              <w:t>ա</w:t>
            </w:r>
            <w:r w:rsidRPr="00401304">
              <w:rPr>
                <w:rFonts w:ascii="Sylfaen" w:eastAsia="Calibri" w:hAnsi="Sylfaen" w:cs="Calibri"/>
                <w:sz w:val="22"/>
                <w:szCs w:val="22"/>
                <w:lang w:val="hy-AM" w:eastAsia="en-US"/>
              </w:rPr>
              <w:t xml:space="preserve">» /կամ </w:t>
            </w:r>
            <w:r>
              <w:rPr>
                <w:rFonts w:ascii="Sylfaen" w:eastAsia="Calibri" w:hAnsi="Sylfaen" w:cs="Calibri"/>
                <w:sz w:val="22"/>
                <w:szCs w:val="22"/>
                <w:lang w:val="hy-AM" w:eastAsia="en-US"/>
              </w:rPr>
              <w:t>նմանատիպը</w:t>
            </w:r>
            <w:r w:rsidRPr="00401304">
              <w:rPr>
                <w:rFonts w:ascii="Sylfaen" w:eastAsia="Calibri" w:hAnsi="Sylfaen" w:cs="Calibri"/>
                <w:sz w:val="22"/>
                <w:szCs w:val="22"/>
                <w:lang w:val="hy-AM" w:eastAsia="en-US"/>
              </w:rPr>
              <w:t>/ ներկառուցված GSM կոմունիկատորով</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lastRenderedPageBreak/>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825"/>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7</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Прибор приемно-контрольный охранно-пожарной сигнализации "Гранит-8"(или аналог) /</w:t>
            </w:r>
            <w:r w:rsidRPr="00401304">
              <w:rPr>
                <w:rFonts w:ascii="Sylfaen" w:eastAsia="Calibri" w:hAnsi="Sylfaen" w:cs="Sylfaen"/>
                <w:sz w:val="22"/>
                <w:szCs w:val="22"/>
                <w:lang w:val="hy-AM" w:eastAsia="en-US"/>
              </w:rPr>
              <w:t>Հակահրդեհային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վերահսկողության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ազդանշանային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սարք</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Գրանիտ</w:t>
            </w:r>
            <w:r w:rsidRPr="00401304">
              <w:rPr>
                <w:rFonts w:ascii="Sylfaen" w:eastAsia="Calibri" w:hAnsi="Sylfaen" w:cs="Calibri"/>
                <w:sz w:val="22"/>
                <w:szCs w:val="22"/>
                <w:lang w:val="hy-AM" w:eastAsia="en-US"/>
              </w:rPr>
              <w:t xml:space="preserve">-8» /կամ </w:t>
            </w:r>
            <w:r>
              <w:rPr>
                <w:rFonts w:ascii="Sylfaen" w:eastAsia="Calibri" w:hAnsi="Sylfaen" w:cs="Calibri"/>
                <w:sz w:val="22"/>
                <w:szCs w:val="22"/>
                <w:lang w:val="hy-AM" w:eastAsia="en-US"/>
              </w:rPr>
              <w:t>նմանատիպը</w:t>
            </w:r>
            <w:r w:rsidRPr="00401304">
              <w:rPr>
                <w:rFonts w:ascii="Sylfaen" w:eastAsia="Calibri" w:hAnsi="Sylfaen" w:cs="Calibri"/>
                <w:sz w:val="22"/>
                <w:szCs w:val="22"/>
                <w:lang w:val="hy-AM" w:eastAsia="en-US"/>
              </w:rPr>
              <w:t>/</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825"/>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8</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Прибор приемно-контрольный охранно-пожарной сигнализации "Гранит-8а" (или аналог) с встроенный GSM коммуникатором/</w:t>
            </w:r>
            <w:r w:rsidRPr="00401304">
              <w:rPr>
                <w:rFonts w:ascii="Sylfaen" w:eastAsia="Calibri" w:hAnsi="Sylfaen" w:cs="Sylfaen"/>
                <w:sz w:val="22"/>
                <w:szCs w:val="22"/>
                <w:lang w:val="hy-AM" w:eastAsia="en-US"/>
              </w:rPr>
              <w:t>Հակահրդեհային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վերահսկողության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ազդանշանային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սարք</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Գրանիտ</w:t>
            </w:r>
            <w:r w:rsidRPr="00401304">
              <w:rPr>
                <w:rFonts w:ascii="Sylfaen" w:eastAsia="Calibri" w:hAnsi="Sylfaen" w:cs="Calibri"/>
                <w:sz w:val="22"/>
                <w:szCs w:val="22"/>
                <w:lang w:val="hy-AM" w:eastAsia="en-US"/>
              </w:rPr>
              <w:t>-8</w:t>
            </w:r>
            <w:r w:rsidRPr="00401304">
              <w:rPr>
                <w:rFonts w:ascii="Sylfaen" w:eastAsia="Calibri" w:hAnsi="Sylfaen" w:cs="Sylfaen"/>
                <w:sz w:val="22"/>
                <w:szCs w:val="22"/>
                <w:lang w:val="hy-AM" w:eastAsia="en-US"/>
              </w:rPr>
              <w:t>ա</w:t>
            </w:r>
            <w:r w:rsidRPr="00401304">
              <w:rPr>
                <w:rFonts w:ascii="Sylfaen" w:eastAsia="Calibri" w:hAnsi="Sylfaen" w:cs="Calibri"/>
                <w:sz w:val="22"/>
                <w:szCs w:val="22"/>
                <w:lang w:val="hy-AM" w:eastAsia="en-US"/>
              </w:rPr>
              <w:t xml:space="preserve">» /կամ </w:t>
            </w:r>
            <w:r>
              <w:rPr>
                <w:rFonts w:ascii="Sylfaen" w:eastAsia="Calibri" w:hAnsi="Sylfaen" w:cs="Calibri"/>
                <w:sz w:val="22"/>
                <w:szCs w:val="22"/>
                <w:lang w:val="hy-AM" w:eastAsia="en-US"/>
              </w:rPr>
              <w:t>նմանատիպը</w:t>
            </w:r>
            <w:r w:rsidRPr="00401304">
              <w:rPr>
                <w:rFonts w:ascii="Sylfaen" w:eastAsia="Calibri" w:hAnsi="Sylfaen" w:cs="Calibri"/>
                <w:sz w:val="22"/>
                <w:szCs w:val="22"/>
                <w:lang w:val="hy-AM" w:eastAsia="en-US"/>
              </w:rPr>
              <w:t>/ ներկառուցված GSM կոմունիկատորով</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825"/>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9</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Прибор приемно-контрольный охранно-пожарной сигнализации "Гранит-12"(или аналог) /</w:t>
            </w:r>
            <w:r w:rsidRPr="00401304">
              <w:rPr>
                <w:rFonts w:ascii="Sylfaen" w:eastAsia="Calibri" w:hAnsi="Sylfaen" w:cs="Sylfaen"/>
                <w:sz w:val="22"/>
                <w:szCs w:val="22"/>
                <w:lang w:val="hy-AM" w:eastAsia="en-US"/>
              </w:rPr>
              <w:t>Հակահրդեհային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վերահսկողության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ազդանշանային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սարք</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Գրանիտ</w:t>
            </w:r>
            <w:r w:rsidRPr="00401304">
              <w:rPr>
                <w:rFonts w:ascii="Sylfaen" w:eastAsia="Calibri" w:hAnsi="Sylfaen" w:cs="Calibri"/>
                <w:sz w:val="22"/>
                <w:szCs w:val="22"/>
                <w:lang w:val="hy-AM" w:eastAsia="en-US"/>
              </w:rPr>
              <w:t xml:space="preserve">-12» /կամ </w:t>
            </w:r>
            <w:r>
              <w:rPr>
                <w:rFonts w:ascii="Sylfaen" w:eastAsia="Calibri" w:hAnsi="Sylfaen" w:cs="Calibri"/>
                <w:sz w:val="22"/>
                <w:szCs w:val="22"/>
                <w:lang w:val="hy-AM" w:eastAsia="en-US"/>
              </w:rPr>
              <w:t>նմանատիպը</w:t>
            </w:r>
            <w:r w:rsidRPr="00401304">
              <w:rPr>
                <w:rFonts w:ascii="Sylfaen" w:eastAsia="Calibri" w:hAnsi="Sylfaen" w:cs="Calibri"/>
                <w:sz w:val="22"/>
                <w:szCs w:val="22"/>
                <w:lang w:val="hy-AM" w:eastAsia="en-US"/>
              </w:rPr>
              <w:t>/</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825"/>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10</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 xml:space="preserve">Прибор приемно-контрольный охранно-пожарной сигнализации "Гранит-12A"(или аналог)  с встроенный GSM коммуникатором/Հակահրդեհային վերահսկողության ազդանշանային սարք «Գրանիտ-12ա» /կամ </w:t>
            </w:r>
            <w:r>
              <w:rPr>
                <w:rFonts w:ascii="Sylfaen" w:eastAsia="Calibri" w:hAnsi="Sylfaen" w:cs="Calibri"/>
                <w:sz w:val="22"/>
                <w:szCs w:val="22"/>
                <w:lang w:val="hy-AM" w:eastAsia="en-US"/>
              </w:rPr>
              <w:t>նմանատիպը</w:t>
            </w:r>
            <w:r w:rsidRPr="00401304">
              <w:rPr>
                <w:rFonts w:ascii="Sylfaen" w:eastAsia="Calibri" w:hAnsi="Sylfaen" w:cs="Calibri"/>
                <w:sz w:val="22"/>
                <w:szCs w:val="22"/>
                <w:lang w:val="hy-AM" w:eastAsia="en-US"/>
              </w:rPr>
              <w:t>/ ներկառուցված GSM կոմունիկատորով</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val="hy-AM"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444"/>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11</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Блок бесперебойного питания (аккумулятор 12В 7А) /</w:t>
            </w:r>
            <w:r w:rsidRPr="00401304">
              <w:rPr>
                <w:rFonts w:ascii="Sylfaen" w:eastAsia="Calibri" w:hAnsi="Sylfaen" w:cs="Sylfaen"/>
                <w:sz w:val="22"/>
                <w:szCs w:val="22"/>
                <w:lang w:val="hy-AM" w:eastAsia="en-US"/>
              </w:rPr>
              <w:t>Անխափան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սնուցման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սարք (մարտկոց 12Վ 7Ա)</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val="hy-AM"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325"/>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12</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Извещатель пожарный дымовой ИП 212-63 “Данко”(или аналог) /</w:t>
            </w:r>
            <w:r w:rsidRPr="00401304">
              <w:rPr>
                <w:rFonts w:ascii="Calibri" w:eastAsia="Calibri" w:hAnsi="Calibri" w:cstheme="minorBidi"/>
                <w:sz w:val="22"/>
                <w:szCs w:val="22"/>
                <w:lang w:val="hy-AM" w:eastAsia="en-US"/>
              </w:rPr>
              <w:t xml:space="preserve"> </w:t>
            </w:r>
            <w:r w:rsidRPr="00401304">
              <w:rPr>
                <w:rFonts w:ascii="Sylfaen" w:eastAsia="Calibri" w:hAnsi="Sylfaen" w:cs="Sylfaen"/>
                <w:sz w:val="22"/>
                <w:szCs w:val="22"/>
                <w:lang w:val="hy-AM" w:eastAsia="en-US"/>
              </w:rPr>
              <w:t xml:space="preserve">Հրդեհային ծխի դետեկտոր </w:t>
            </w:r>
            <w:r w:rsidRPr="00401304">
              <w:rPr>
                <w:rFonts w:ascii="Sylfaen" w:eastAsia="Calibri" w:hAnsi="Sylfaen" w:cs="Calibri"/>
                <w:sz w:val="22"/>
                <w:szCs w:val="22"/>
                <w:lang w:val="hy-AM" w:eastAsia="en-US"/>
              </w:rPr>
              <w:t xml:space="preserve">ИП 212-63 «Данко» /կամ </w:t>
            </w:r>
            <w:r>
              <w:rPr>
                <w:rFonts w:ascii="Sylfaen" w:eastAsia="Calibri" w:hAnsi="Sylfaen" w:cs="Calibri"/>
                <w:sz w:val="22"/>
                <w:szCs w:val="22"/>
                <w:lang w:val="hy-AM" w:eastAsia="en-US"/>
              </w:rPr>
              <w:t>նմանատիպը</w:t>
            </w:r>
            <w:r w:rsidRPr="00401304">
              <w:rPr>
                <w:rFonts w:ascii="Sylfaen" w:eastAsia="Calibri" w:hAnsi="Sylfaen" w:cs="Calibri"/>
                <w:sz w:val="22"/>
                <w:szCs w:val="22"/>
                <w:lang w:val="hy-AM" w:eastAsia="en-US"/>
              </w:rPr>
              <w:t>/</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val="hy-AM"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556"/>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13</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Извещатель пожарный ручной ИП 535-7/</w:t>
            </w:r>
            <w:r w:rsidRPr="00401304">
              <w:rPr>
                <w:rFonts w:ascii="Sylfaen" w:eastAsia="Calibri" w:hAnsi="Sylfaen" w:cs="Sylfaen"/>
                <w:sz w:val="22"/>
                <w:szCs w:val="22"/>
                <w:lang w:val="hy-AM" w:eastAsia="en-US"/>
              </w:rPr>
              <w:t>Ձեռքի</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հրդեհային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ահազանգիչ</w:t>
            </w:r>
            <w:r w:rsidRPr="00401304">
              <w:rPr>
                <w:rFonts w:ascii="Sylfaen" w:eastAsia="Calibri" w:hAnsi="Sylfaen" w:cs="Calibri"/>
                <w:sz w:val="22"/>
                <w:szCs w:val="22"/>
                <w:lang w:val="hy-AM" w:eastAsia="en-US"/>
              </w:rPr>
              <w:t xml:space="preserve"> ИП 535-7</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328"/>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14</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Оповещатель звуковой “Призма–200”(или аналог) /</w:t>
            </w:r>
            <w:r w:rsidRPr="00401304">
              <w:rPr>
                <w:rFonts w:ascii="Sylfaen" w:eastAsia="Calibri" w:hAnsi="Sylfaen" w:cs="Sylfaen"/>
                <w:sz w:val="22"/>
                <w:szCs w:val="22"/>
                <w:lang w:val="hy-AM" w:eastAsia="en-US"/>
              </w:rPr>
              <w:t>Ձայնային</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ահազանգիչ «Պրիզմա-200»</w:t>
            </w:r>
            <w:r w:rsidRPr="00401304">
              <w:rPr>
                <w:rFonts w:ascii="Sylfaen" w:eastAsia="Calibri" w:hAnsi="Sylfaen" w:cs="Calibri"/>
                <w:sz w:val="22"/>
                <w:szCs w:val="22"/>
                <w:lang w:val="hy-AM" w:eastAsia="en-US"/>
              </w:rPr>
              <w:t xml:space="preserve"> /կամ </w:t>
            </w:r>
            <w:r>
              <w:rPr>
                <w:rFonts w:ascii="Sylfaen" w:eastAsia="Calibri" w:hAnsi="Sylfaen" w:cs="Calibri"/>
                <w:sz w:val="22"/>
                <w:szCs w:val="22"/>
                <w:lang w:val="hy-AM" w:eastAsia="en-US"/>
              </w:rPr>
              <w:t>նմանատիպը</w:t>
            </w:r>
            <w:r w:rsidRPr="00401304">
              <w:rPr>
                <w:rFonts w:ascii="Sylfaen" w:eastAsia="Calibri" w:hAnsi="Sylfaen" w:cs="Calibri"/>
                <w:sz w:val="22"/>
                <w:szCs w:val="22"/>
                <w:lang w:val="hy-AM" w:eastAsia="en-US"/>
              </w:rPr>
              <w:t>/</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332"/>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15</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 xml:space="preserve">Извещатель охранный объемный оптико-электронный «Рапид» (или аналог, вариант 4/Օպտոէլեկտրոնային անվտանգության ծավալային դետեկտոր «Ռապիդ» /կամ </w:t>
            </w:r>
            <w:r>
              <w:rPr>
                <w:rFonts w:ascii="Sylfaen" w:eastAsia="Calibri" w:hAnsi="Sylfaen" w:cs="Calibri"/>
                <w:sz w:val="22"/>
                <w:szCs w:val="22"/>
                <w:lang w:val="hy-AM" w:eastAsia="en-US"/>
              </w:rPr>
              <w:t>նմանատիպը</w:t>
            </w:r>
            <w:r w:rsidRPr="00401304">
              <w:rPr>
                <w:rFonts w:ascii="Sylfaen" w:eastAsia="Calibri" w:hAnsi="Sylfaen" w:cs="Calibri"/>
                <w:sz w:val="22"/>
                <w:szCs w:val="22"/>
                <w:lang w:val="hy-AM" w:eastAsia="en-US"/>
              </w:rPr>
              <w:t>/, տարբերակ 4</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825"/>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16</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Кабели для систем охранно-пожарной сигнализации КПСЭнг(А)-FRLS 2х2х0.5/Անվտանգային և հրդեհային ազդանշանման համակարգի մալուխ КПСЭнг(А)-FRLS 2х2х0.5</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1м, մ</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292"/>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17</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en-US" w:eastAsia="en-US"/>
              </w:rPr>
            </w:pPr>
            <w:r w:rsidRPr="00401304">
              <w:rPr>
                <w:rFonts w:ascii="Sylfaen" w:eastAsia="Calibri" w:hAnsi="Sylfaen" w:cs="Calibri"/>
                <w:sz w:val="22"/>
                <w:szCs w:val="22"/>
                <w:lang w:val="hy-AM" w:eastAsia="en-US"/>
              </w:rPr>
              <w:t xml:space="preserve">Короб </w:t>
            </w:r>
            <w:r w:rsidRPr="00401304">
              <w:rPr>
                <w:rFonts w:ascii="Sylfaen" w:eastAsia="Calibri" w:hAnsi="Sylfaen" w:cs="Calibri"/>
                <w:sz w:val="22"/>
                <w:szCs w:val="22"/>
                <w:lang w:val="en-US" w:eastAsia="en-US"/>
              </w:rPr>
              <w:t>25</w:t>
            </w:r>
            <w:r w:rsidRPr="00401304">
              <w:rPr>
                <w:rFonts w:ascii="Sylfaen" w:eastAsia="Calibri" w:hAnsi="Sylfaen" w:cs="Calibri"/>
                <w:sz w:val="22"/>
                <w:szCs w:val="22"/>
                <w:lang w:val="hy-AM" w:eastAsia="en-US"/>
              </w:rPr>
              <w:t>x</w:t>
            </w:r>
            <w:r w:rsidRPr="00401304">
              <w:rPr>
                <w:rFonts w:ascii="Sylfaen" w:eastAsia="Calibri" w:hAnsi="Sylfaen" w:cs="Calibri"/>
                <w:sz w:val="22"/>
                <w:szCs w:val="22"/>
                <w:lang w:val="en-US" w:eastAsia="en-US"/>
              </w:rPr>
              <w:t>25</w:t>
            </w:r>
            <w:r w:rsidRPr="00401304">
              <w:rPr>
                <w:rFonts w:ascii="Sylfaen" w:eastAsia="Calibri" w:hAnsi="Sylfaen" w:cs="Calibri"/>
                <w:sz w:val="22"/>
                <w:szCs w:val="22"/>
                <w:lang w:val="hy-AM" w:eastAsia="en-US"/>
              </w:rPr>
              <w:t>/</w:t>
            </w:r>
            <w:r w:rsidRPr="00401304">
              <w:rPr>
                <w:rFonts w:ascii="Sylfaen" w:eastAsia="Calibri" w:hAnsi="Sylfaen" w:cs="Sylfaen"/>
                <w:sz w:val="22"/>
                <w:szCs w:val="22"/>
                <w:lang w:val="hy-AM" w:eastAsia="en-US"/>
              </w:rPr>
              <w:t xml:space="preserve">Մալուխատար </w:t>
            </w:r>
            <w:r w:rsidRPr="00401304">
              <w:rPr>
                <w:rFonts w:ascii="Sylfaen" w:eastAsia="Calibri" w:hAnsi="Sylfaen" w:cs="Sylfaen"/>
                <w:sz w:val="22"/>
                <w:szCs w:val="22"/>
                <w:lang w:val="en-US" w:eastAsia="en-US"/>
              </w:rPr>
              <w:t>25</w:t>
            </w:r>
            <w:r w:rsidRPr="00401304">
              <w:rPr>
                <w:rFonts w:ascii="Sylfaen" w:eastAsia="Calibri" w:hAnsi="Sylfaen" w:cs="Sylfaen"/>
                <w:sz w:val="22"/>
                <w:szCs w:val="22"/>
                <w:lang w:val="hy-AM" w:eastAsia="en-US"/>
              </w:rPr>
              <w:t>x</w:t>
            </w:r>
            <w:r w:rsidRPr="00401304">
              <w:rPr>
                <w:rFonts w:ascii="Sylfaen" w:eastAsia="Calibri" w:hAnsi="Sylfaen" w:cs="Sylfaen"/>
                <w:sz w:val="22"/>
                <w:szCs w:val="22"/>
                <w:lang w:val="en-US" w:eastAsia="en-US"/>
              </w:rPr>
              <w:t>25</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1м, մ</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206"/>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18</w:t>
            </w:r>
          </w:p>
        </w:tc>
        <w:tc>
          <w:tcPr>
            <w:tcW w:w="6438" w:type="dxa"/>
            <w:vAlign w:val="center"/>
          </w:tcPr>
          <w:p w:rsidR="00401304" w:rsidRPr="00401304" w:rsidRDefault="00B136EB" w:rsidP="00401304">
            <w:pPr>
              <w:spacing w:after="160" w:line="256" w:lineRule="auto"/>
              <w:rPr>
                <w:rFonts w:ascii="Sylfaen" w:eastAsia="Calibri" w:hAnsi="Sylfaen" w:cs="Calibri"/>
                <w:sz w:val="22"/>
                <w:szCs w:val="22"/>
                <w:lang w:val="hy-AM" w:eastAsia="en-US"/>
              </w:rPr>
            </w:pPr>
            <w:hyperlink r:id="rId19" w:tooltip="Автоматический выключатель ABB SH201L 1P 6A (C) 4,5kA 2CDS241001R0064" w:history="1">
              <w:r w:rsidR="00401304" w:rsidRPr="00401304">
                <w:rPr>
                  <w:rFonts w:ascii="Sylfaen" w:eastAsia="Calibri" w:hAnsi="Sylfaen" w:cs="Calibri"/>
                  <w:sz w:val="22"/>
                  <w:szCs w:val="22"/>
                  <w:lang w:val="hy-AM" w:eastAsia="en-US"/>
                </w:rPr>
                <w:t>Автоматический выключатель 6A (C)</w:t>
              </w:r>
            </w:hyperlink>
            <w:r w:rsidR="00401304" w:rsidRPr="00401304">
              <w:rPr>
                <w:rFonts w:ascii="Sylfaen" w:eastAsia="Calibri" w:hAnsi="Sylfaen" w:cs="Calibri"/>
                <w:sz w:val="22"/>
                <w:szCs w:val="22"/>
                <w:lang w:val="hy-AM" w:eastAsia="en-US"/>
              </w:rPr>
              <w:t>/</w:t>
            </w:r>
            <w:r w:rsidR="00401304" w:rsidRPr="00401304">
              <w:rPr>
                <w:rFonts w:ascii="Sylfaen" w:eastAsia="Calibri" w:hAnsi="Sylfaen" w:cs="Sylfaen"/>
                <w:sz w:val="22"/>
                <w:szCs w:val="22"/>
                <w:lang w:val="hy-AM" w:eastAsia="en-US"/>
              </w:rPr>
              <w:t>Ավտոմատ</w:t>
            </w:r>
            <w:r w:rsidR="00401304" w:rsidRPr="00401304">
              <w:rPr>
                <w:rFonts w:ascii="Sylfaen" w:eastAsia="Calibri" w:hAnsi="Sylfaen" w:cs="Calibri"/>
                <w:sz w:val="22"/>
                <w:szCs w:val="22"/>
                <w:lang w:val="hy-AM" w:eastAsia="en-US"/>
              </w:rPr>
              <w:t xml:space="preserve"> անջատիչ 6Ա (C)</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r w:rsidR="00401304" w:rsidRPr="00401304" w:rsidTr="00B100C4">
        <w:trPr>
          <w:trHeight w:val="424"/>
          <w:jc w:val="center"/>
        </w:trPr>
        <w:tc>
          <w:tcPr>
            <w:tcW w:w="731"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lastRenderedPageBreak/>
              <w:t>19</w:t>
            </w:r>
          </w:p>
        </w:tc>
        <w:tc>
          <w:tcPr>
            <w:tcW w:w="6438" w:type="dxa"/>
            <w:vAlign w:val="center"/>
          </w:tcPr>
          <w:p w:rsidR="00401304" w:rsidRPr="00401304" w:rsidRDefault="00401304" w:rsidP="00401304">
            <w:pPr>
              <w:spacing w:after="160" w:line="256" w:lineRule="auto"/>
              <w:rPr>
                <w:rFonts w:ascii="Sylfaen" w:eastAsia="Calibri" w:hAnsi="Sylfaen" w:cs="Calibri"/>
                <w:sz w:val="22"/>
                <w:szCs w:val="22"/>
                <w:lang w:val="hy-AM" w:eastAsia="en-US"/>
              </w:rPr>
            </w:pPr>
            <w:r w:rsidRPr="00401304">
              <w:rPr>
                <w:rFonts w:ascii="Sylfaen" w:eastAsia="Calibri" w:hAnsi="Sylfaen" w:cs="Calibri"/>
                <w:sz w:val="22"/>
                <w:szCs w:val="22"/>
                <w:lang w:val="hy-AM" w:eastAsia="en-US"/>
              </w:rPr>
              <w:t>Коробка для автомата одноместная/</w:t>
            </w:r>
            <w:r w:rsidRPr="00401304">
              <w:rPr>
                <w:rFonts w:ascii="Sylfaen" w:eastAsia="Calibri" w:hAnsi="Sylfaen" w:cs="Sylfaen"/>
                <w:sz w:val="22"/>
                <w:szCs w:val="22"/>
                <w:lang w:val="hy-AM" w:eastAsia="en-US"/>
              </w:rPr>
              <w:t>Ավտոմատի</w:t>
            </w:r>
            <w:r w:rsidRPr="00401304">
              <w:rPr>
                <w:rFonts w:ascii="Sylfaen" w:eastAsia="Calibri" w:hAnsi="Sylfaen" w:cs="Calibri"/>
                <w:sz w:val="22"/>
                <w:szCs w:val="22"/>
                <w:lang w:val="hy-AM" w:eastAsia="en-US"/>
              </w:rPr>
              <w:t xml:space="preserve"> </w:t>
            </w:r>
            <w:r w:rsidRPr="00401304">
              <w:rPr>
                <w:rFonts w:ascii="Sylfaen" w:eastAsia="Calibri" w:hAnsi="Sylfaen" w:cs="Sylfaen"/>
                <w:sz w:val="22"/>
                <w:szCs w:val="22"/>
                <w:lang w:val="hy-AM" w:eastAsia="en-US"/>
              </w:rPr>
              <w:t>արկղ մեկտեղանի</w:t>
            </w:r>
          </w:p>
        </w:tc>
        <w:tc>
          <w:tcPr>
            <w:tcW w:w="1083" w:type="dxa"/>
            <w:vAlign w:val="center"/>
          </w:tcPr>
          <w:p w:rsidR="00401304" w:rsidRPr="00401304" w:rsidRDefault="00401304" w:rsidP="00401304">
            <w:pPr>
              <w:spacing w:after="160" w:line="256" w:lineRule="auto"/>
              <w:jc w:val="center"/>
              <w:rPr>
                <w:rFonts w:ascii="Sylfaen" w:eastAsia="Calibri" w:hAnsi="Sylfaen" w:cstheme="minorBidi"/>
                <w:sz w:val="22"/>
                <w:szCs w:val="22"/>
                <w:lang w:val="hy-AM" w:eastAsia="en-US"/>
              </w:rPr>
            </w:pPr>
            <w:r w:rsidRPr="00401304">
              <w:rPr>
                <w:rFonts w:ascii="Sylfaen" w:eastAsia="Calibri" w:hAnsi="Sylfaen" w:cstheme="minorBidi"/>
                <w:sz w:val="22"/>
                <w:szCs w:val="22"/>
                <w:lang w:val="hy-AM" w:eastAsia="en-US"/>
              </w:rPr>
              <w:t>1 шт., հատ</w:t>
            </w:r>
          </w:p>
        </w:tc>
        <w:tc>
          <w:tcPr>
            <w:tcW w:w="1218"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c>
          <w:tcPr>
            <w:tcW w:w="1353" w:type="dxa"/>
            <w:vAlign w:val="center"/>
          </w:tcPr>
          <w:p w:rsidR="00401304" w:rsidRPr="00401304" w:rsidRDefault="00401304" w:rsidP="00401304">
            <w:pPr>
              <w:spacing w:after="160" w:line="256" w:lineRule="auto"/>
              <w:jc w:val="center"/>
              <w:rPr>
                <w:rFonts w:asciiTheme="minorHAnsi" w:eastAsiaTheme="minorHAnsi" w:hAnsiTheme="minorHAnsi" w:cstheme="minorBidi"/>
                <w:sz w:val="20"/>
                <w:szCs w:val="20"/>
                <w:lang w:eastAsia="en-US"/>
              </w:rPr>
            </w:pPr>
          </w:p>
        </w:tc>
      </w:tr>
    </w:tbl>
    <w:p w:rsidR="005B75CE" w:rsidRPr="004F574E" w:rsidRDefault="005B75CE" w:rsidP="005B75CE">
      <w:pPr>
        <w:jc w:val="center"/>
      </w:pPr>
    </w:p>
    <w:p w:rsidR="005B75CE" w:rsidRDefault="005B75CE" w:rsidP="005B75CE">
      <w:pPr>
        <w:spacing w:line="276" w:lineRule="auto"/>
        <w:rPr>
          <w:sz w:val="28"/>
          <w:szCs w:val="28"/>
        </w:rPr>
      </w:pPr>
      <w:r>
        <w:rPr>
          <w:sz w:val="28"/>
          <w:szCs w:val="28"/>
        </w:rPr>
        <w:t xml:space="preserve">                               </w:t>
      </w:r>
    </w:p>
    <w:tbl>
      <w:tblPr>
        <w:tblStyle w:val="71"/>
        <w:tblW w:w="11340" w:type="dxa"/>
        <w:tblInd w:w="279" w:type="dxa"/>
        <w:tblLayout w:type="fixed"/>
        <w:tblLook w:val="04A0" w:firstRow="1" w:lastRow="0" w:firstColumn="1" w:lastColumn="0" w:noHBand="0" w:noVBand="1"/>
      </w:tblPr>
      <w:tblGrid>
        <w:gridCol w:w="2061"/>
        <w:gridCol w:w="1623"/>
        <w:gridCol w:w="1561"/>
        <w:gridCol w:w="1559"/>
        <w:gridCol w:w="1417"/>
        <w:gridCol w:w="1808"/>
        <w:gridCol w:w="1311"/>
      </w:tblGrid>
      <w:tr w:rsidR="000142F2" w:rsidRPr="00F0707E" w:rsidTr="00EE3060">
        <w:trPr>
          <w:trHeight w:val="1181"/>
        </w:trPr>
        <w:tc>
          <w:tcPr>
            <w:tcW w:w="2061" w:type="dxa"/>
            <w:vAlign w:val="center"/>
          </w:tcPr>
          <w:p w:rsidR="000142F2" w:rsidRPr="005120C5" w:rsidRDefault="000142F2" w:rsidP="00237081">
            <w:pPr>
              <w:jc w:val="center"/>
              <w:rPr>
                <w:rFonts w:ascii="Sylfaen" w:eastAsia="Calibri" w:hAnsi="Sylfaen"/>
                <w:b/>
                <w:sz w:val="16"/>
                <w:szCs w:val="16"/>
                <w:lang w:val="hy-AM" w:eastAsia="en-US"/>
              </w:rPr>
            </w:pPr>
            <w:r w:rsidRPr="005120C5">
              <w:rPr>
                <w:rFonts w:ascii="Sylfaen" w:eastAsia="Calibri" w:hAnsi="Sylfaen"/>
                <w:b/>
                <w:sz w:val="16"/>
                <w:szCs w:val="16"/>
                <w:lang w:val="hy-AM" w:eastAsia="en-US"/>
              </w:rPr>
              <w:t>Наименование работ</w:t>
            </w:r>
          </w:p>
          <w:p w:rsidR="000142F2" w:rsidRPr="005120C5" w:rsidRDefault="000142F2" w:rsidP="00237081">
            <w:pPr>
              <w:jc w:val="center"/>
              <w:rPr>
                <w:rFonts w:ascii="Sylfaen" w:eastAsia="Calibri" w:hAnsi="Sylfaen"/>
                <w:sz w:val="16"/>
                <w:szCs w:val="16"/>
                <w:lang w:val="hy-AM" w:eastAsia="en-US"/>
              </w:rPr>
            </w:pPr>
            <w:r w:rsidRPr="005120C5">
              <w:rPr>
                <w:rFonts w:ascii="Sylfaen" w:eastAsia="Calibri" w:hAnsi="Sylfaen"/>
                <w:b/>
                <w:sz w:val="16"/>
                <w:szCs w:val="16"/>
                <w:lang w:val="hy-AM" w:eastAsia="en-US"/>
              </w:rPr>
              <w:t>Աշխատանքների անվանումը</w:t>
            </w:r>
          </w:p>
        </w:tc>
        <w:tc>
          <w:tcPr>
            <w:tcW w:w="1623" w:type="dxa"/>
            <w:vAlign w:val="center"/>
          </w:tcPr>
          <w:p w:rsidR="000142F2" w:rsidRPr="005120C5" w:rsidRDefault="000142F2" w:rsidP="00237081">
            <w:pPr>
              <w:jc w:val="center"/>
              <w:rPr>
                <w:rFonts w:ascii="Sylfaen" w:hAnsi="Sylfaen"/>
                <w:b/>
                <w:sz w:val="16"/>
                <w:szCs w:val="16"/>
                <w:lang w:val="hy-AM"/>
              </w:rPr>
            </w:pPr>
            <w:r>
              <w:rPr>
                <w:rFonts w:ascii="Sylfaen" w:hAnsi="Sylfaen"/>
                <w:b/>
                <w:sz w:val="16"/>
                <w:szCs w:val="16"/>
              </w:rPr>
              <w:t>Стоимость,</w:t>
            </w:r>
            <w:r>
              <w:rPr>
                <w:rFonts w:ascii="Sylfaen" w:hAnsi="Sylfaen"/>
                <w:b/>
                <w:sz w:val="16"/>
                <w:szCs w:val="16"/>
                <w:lang w:val="hy-AM"/>
              </w:rPr>
              <w:t xml:space="preserve"> в г.</w:t>
            </w:r>
            <w:r>
              <w:rPr>
                <w:rFonts w:ascii="Sylfaen" w:hAnsi="Sylfaen"/>
                <w:b/>
                <w:sz w:val="16"/>
                <w:szCs w:val="16"/>
                <w:lang w:val="en-US"/>
              </w:rPr>
              <w:t> </w:t>
            </w:r>
            <w:r w:rsidRPr="005120C5">
              <w:rPr>
                <w:rFonts w:ascii="Sylfaen" w:hAnsi="Sylfaen"/>
                <w:b/>
                <w:sz w:val="16"/>
                <w:szCs w:val="16"/>
                <w:lang w:val="hy-AM"/>
              </w:rPr>
              <w:t>Ереван, др</w:t>
            </w:r>
            <w:r>
              <w:rPr>
                <w:rFonts w:ascii="Sylfaen" w:hAnsi="Sylfaen"/>
                <w:b/>
                <w:sz w:val="16"/>
                <w:szCs w:val="16"/>
              </w:rPr>
              <w:t>ам РА</w:t>
            </w:r>
            <w:r w:rsidRPr="005120C5">
              <w:rPr>
                <w:rFonts w:ascii="Sylfaen" w:hAnsi="Sylfaen"/>
                <w:b/>
                <w:sz w:val="16"/>
                <w:szCs w:val="16"/>
              </w:rPr>
              <w:t xml:space="preserve"> без НДС</w:t>
            </w:r>
          </w:p>
          <w:p w:rsidR="000142F2" w:rsidRPr="005120C5" w:rsidRDefault="000142F2" w:rsidP="00237081">
            <w:pPr>
              <w:jc w:val="center"/>
              <w:rPr>
                <w:rFonts w:ascii="Sylfaen" w:hAnsi="Sylfaen"/>
                <w:b/>
                <w:sz w:val="16"/>
                <w:szCs w:val="16"/>
                <w:lang w:val="hy-AM"/>
              </w:rPr>
            </w:pPr>
            <w:r w:rsidRPr="005120C5">
              <w:rPr>
                <w:rFonts w:ascii="Sylfaen" w:hAnsi="Sylfaen"/>
                <w:b/>
                <w:sz w:val="16"/>
                <w:szCs w:val="16"/>
                <w:lang w:val="hy-AM"/>
              </w:rPr>
              <w:t xml:space="preserve">Արժեքը </w:t>
            </w:r>
          </w:p>
          <w:p w:rsidR="000142F2" w:rsidRPr="005120C5" w:rsidRDefault="000142F2" w:rsidP="00237081">
            <w:pPr>
              <w:jc w:val="center"/>
              <w:rPr>
                <w:rFonts w:ascii="Sylfaen" w:hAnsi="Sylfaen"/>
                <w:b/>
                <w:sz w:val="16"/>
                <w:szCs w:val="16"/>
                <w:lang w:val="hy-AM"/>
              </w:rPr>
            </w:pPr>
            <w:r w:rsidRPr="005120C5">
              <w:rPr>
                <w:rFonts w:ascii="Sylfaen" w:hAnsi="Sylfaen"/>
                <w:b/>
                <w:sz w:val="16"/>
                <w:szCs w:val="16"/>
                <w:lang w:val="hy-AM"/>
              </w:rPr>
              <w:t xml:space="preserve">ք. Երևանի համար, </w:t>
            </w:r>
            <w:r>
              <w:rPr>
                <w:rFonts w:ascii="Sylfaen" w:hAnsi="Sylfaen"/>
                <w:b/>
                <w:sz w:val="16"/>
                <w:szCs w:val="16"/>
                <w:lang w:val="hy-AM"/>
              </w:rPr>
              <w:t xml:space="preserve">ՀՀ </w:t>
            </w:r>
            <w:r w:rsidRPr="005120C5">
              <w:rPr>
                <w:rFonts w:ascii="Sylfaen" w:hAnsi="Sylfaen"/>
                <w:b/>
                <w:sz w:val="16"/>
                <w:szCs w:val="16"/>
                <w:lang w:val="hy-AM"/>
              </w:rPr>
              <w:t>դրամ</w:t>
            </w:r>
          </w:p>
          <w:p w:rsidR="000142F2" w:rsidRPr="005120C5" w:rsidRDefault="000142F2" w:rsidP="00237081">
            <w:pPr>
              <w:jc w:val="center"/>
              <w:rPr>
                <w:rFonts w:ascii="Sylfaen" w:hAnsi="Sylfaen"/>
                <w:b/>
                <w:sz w:val="16"/>
                <w:szCs w:val="16"/>
                <w:lang w:val="hy-AM"/>
              </w:rPr>
            </w:pPr>
            <w:r w:rsidRPr="005120C5">
              <w:rPr>
                <w:rFonts w:ascii="Sylfaen" w:hAnsi="Sylfaen"/>
                <w:b/>
                <w:sz w:val="16"/>
                <w:szCs w:val="16"/>
                <w:lang w:val="hy-AM"/>
              </w:rPr>
              <w:t>առանց ԱԱՀ</w:t>
            </w:r>
          </w:p>
        </w:tc>
        <w:tc>
          <w:tcPr>
            <w:tcW w:w="1561" w:type="dxa"/>
            <w:vAlign w:val="center"/>
          </w:tcPr>
          <w:p w:rsidR="000142F2" w:rsidRPr="005120C5" w:rsidRDefault="000142F2" w:rsidP="00237081">
            <w:pPr>
              <w:jc w:val="center"/>
              <w:rPr>
                <w:rFonts w:ascii="Sylfaen" w:hAnsi="Sylfaen"/>
                <w:b/>
                <w:sz w:val="16"/>
                <w:szCs w:val="16"/>
                <w:lang w:val="hy-AM"/>
              </w:rPr>
            </w:pPr>
            <w:r>
              <w:rPr>
                <w:rFonts w:ascii="Sylfaen" w:hAnsi="Sylfaen"/>
                <w:b/>
                <w:sz w:val="16"/>
                <w:szCs w:val="16"/>
              </w:rPr>
              <w:t>Стоимость,</w:t>
            </w:r>
            <w:r>
              <w:rPr>
                <w:rFonts w:ascii="Sylfaen" w:hAnsi="Sylfaen"/>
                <w:b/>
                <w:sz w:val="16"/>
                <w:szCs w:val="16"/>
                <w:lang w:val="hy-AM"/>
              </w:rPr>
              <w:t xml:space="preserve"> в г.</w:t>
            </w:r>
            <w:r>
              <w:rPr>
                <w:rFonts w:ascii="Sylfaen" w:hAnsi="Sylfaen"/>
                <w:b/>
                <w:sz w:val="16"/>
                <w:szCs w:val="16"/>
                <w:lang w:val="en-US"/>
              </w:rPr>
              <w:t> </w:t>
            </w:r>
            <w:r w:rsidRPr="005120C5">
              <w:rPr>
                <w:rFonts w:ascii="Sylfaen" w:hAnsi="Sylfaen"/>
                <w:b/>
                <w:sz w:val="16"/>
                <w:szCs w:val="16"/>
                <w:lang w:val="hy-AM"/>
              </w:rPr>
              <w:t>Ереван, др</w:t>
            </w:r>
            <w:r>
              <w:rPr>
                <w:rFonts w:ascii="Sylfaen" w:hAnsi="Sylfaen"/>
                <w:b/>
                <w:sz w:val="16"/>
                <w:szCs w:val="16"/>
              </w:rPr>
              <w:t xml:space="preserve">ам РА с </w:t>
            </w:r>
            <w:r w:rsidRPr="005120C5">
              <w:rPr>
                <w:rFonts w:ascii="Sylfaen" w:hAnsi="Sylfaen"/>
                <w:b/>
                <w:sz w:val="16"/>
                <w:szCs w:val="16"/>
              </w:rPr>
              <w:t>НДС</w:t>
            </w:r>
          </w:p>
          <w:p w:rsidR="000142F2" w:rsidRPr="005120C5" w:rsidRDefault="000142F2" w:rsidP="00237081">
            <w:pPr>
              <w:jc w:val="center"/>
              <w:rPr>
                <w:rFonts w:ascii="Sylfaen" w:hAnsi="Sylfaen"/>
                <w:b/>
                <w:sz w:val="16"/>
                <w:szCs w:val="16"/>
                <w:lang w:val="hy-AM"/>
              </w:rPr>
            </w:pPr>
            <w:r w:rsidRPr="005120C5">
              <w:rPr>
                <w:rFonts w:ascii="Sylfaen" w:hAnsi="Sylfaen"/>
                <w:b/>
                <w:sz w:val="16"/>
                <w:szCs w:val="16"/>
                <w:lang w:val="hy-AM"/>
              </w:rPr>
              <w:t xml:space="preserve">Արժեքը </w:t>
            </w:r>
          </w:p>
          <w:p w:rsidR="000142F2" w:rsidRPr="000142F2" w:rsidRDefault="000142F2" w:rsidP="00237081">
            <w:pPr>
              <w:jc w:val="center"/>
              <w:rPr>
                <w:rFonts w:ascii="Sylfaen" w:hAnsi="Sylfaen"/>
                <w:b/>
                <w:sz w:val="16"/>
                <w:szCs w:val="16"/>
                <w:lang w:val="hy-AM"/>
              </w:rPr>
            </w:pPr>
            <w:r w:rsidRPr="005120C5">
              <w:rPr>
                <w:rFonts w:ascii="Sylfaen" w:hAnsi="Sylfaen"/>
                <w:b/>
                <w:sz w:val="16"/>
                <w:szCs w:val="16"/>
                <w:lang w:val="hy-AM"/>
              </w:rPr>
              <w:t xml:space="preserve">ք. Երևանի </w:t>
            </w:r>
            <w:r w:rsidRPr="000142F2">
              <w:rPr>
                <w:rFonts w:ascii="Sylfaen" w:hAnsi="Sylfaen"/>
                <w:b/>
                <w:sz w:val="16"/>
                <w:szCs w:val="16"/>
                <w:lang w:val="hy-AM"/>
              </w:rPr>
              <w:t>համար, ՀՀ դրամ</w:t>
            </w:r>
          </w:p>
          <w:p w:rsidR="000142F2" w:rsidRPr="005120C5" w:rsidRDefault="000142F2" w:rsidP="00237081">
            <w:pPr>
              <w:jc w:val="center"/>
              <w:rPr>
                <w:rFonts w:ascii="Sylfaen" w:hAnsi="Sylfaen"/>
                <w:b/>
                <w:sz w:val="16"/>
                <w:szCs w:val="16"/>
                <w:lang w:val="hy-AM"/>
              </w:rPr>
            </w:pPr>
            <w:r w:rsidRPr="000142F2">
              <w:rPr>
                <w:rFonts w:ascii="Sylfaen" w:hAnsi="Sylfaen"/>
                <w:b/>
                <w:sz w:val="16"/>
                <w:szCs w:val="16"/>
              </w:rPr>
              <w:t>(</w:t>
            </w:r>
            <w:r w:rsidRPr="000142F2">
              <w:rPr>
                <w:rFonts w:ascii="Sylfaen" w:hAnsi="Sylfaen"/>
                <w:b/>
                <w:sz w:val="16"/>
                <w:szCs w:val="16"/>
                <w:lang w:val="hy-AM"/>
              </w:rPr>
              <w:t>ներառյալ ԱԱՀ</w:t>
            </w:r>
            <w:r w:rsidRPr="000142F2">
              <w:rPr>
                <w:rFonts w:ascii="Sylfaen" w:hAnsi="Sylfaen"/>
                <w:b/>
                <w:sz w:val="16"/>
                <w:szCs w:val="16"/>
              </w:rPr>
              <w:t>)</w:t>
            </w:r>
          </w:p>
        </w:tc>
        <w:tc>
          <w:tcPr>
            <w:tcW w:w="1559" w:type="dxa"/>
            <w:vAlign w:val="center"/>
          </w:tcPr>
          <w:p w:rsidR="000142F2" w:rsidRPr="005120C5" w:rsidRDefault="000142F2" w:rsidP="00237081">
            <w:pPr>
              <w:jc w:val="center"/>
              <w:rPr>
                <w:rFonts w:ascii="Sylfaen" w:hAnsi="Sylfaen"/>
                <w:b/>
                <w:sz w:val="16"/>
                <w:szCs w:val="16"/>
                <w:lang w:val="hy-AM"/>
              </w:rPr>
            </w:pPr>
            <w:r>
              <w:rPr>
                <w:rFonts w:ascii="Sylfaen" w:hAnsi="Sylfaen"/>
                <w:b/>
                <w:sz w:val="16"/>
                <w:szCs w:val="16"/>
              </w:rPr>
              <w:t>Стоимость</w:t>
            </w:r>
            <w:r w:rsidRPr="00F0707E">
              <w:rPr>
                <w:rFonts w:ascii="Sylfaen" w:hAnsi="Sylfaen"/>
                <w:b/>
                <w:sz w:val="16"/>
                <w:szCs w:val="16"/>
                <w:lang w:val="hy-AM"/>
              </w:rPr>
              <w:t>,</w:t>
            </w:r>
            <w:r>
              <w:rPr>
                <w:rFonts w:ascii="Sylfaen" w:hAnsi="Sylfaen"/>
                <w:b/>
                <w:sz w:val="16"/>
                <w:szCs w:val="16"/>
                <w:lang w:val="hy-AM"/>
              </w:rPr>
              <w:t xml:space="preserve"> </w:t>
            </w:r>
            <w:r w:rsidRPr="005120C5">
              <w:rPr>
                <w:rFonts w:ascii="Sylfaen" w:hAnsi="Sylfaen"/>
                <w:b/>
                <w:sz w:val="16"/>
                <w:szCs w:val="16"/>
                <w:lang w:val="hy-AM"/>
              </w:rPr>
              <w:t>до</w:t>
            </w:r>
            <w:r>
              <w:rPr>
                <w:rFonts w:ascii="Sylfaen" w:hAnsi="Sylfaen"/>
                <w:b/>
                <w:sz w:val="16"/>
                <w:szCs w:val="16"/>
                <w:lang w:val="hy-AM"/>
              </w:rPr>
              <w:t xml:space="preserve"> 50 км от г. Ереван, драм</w:t>
            </w:r>
            <w:r>
              <w:rPr>
                <w:rFonts w:ascii="Sylfaen" w:hAnsi="Sylfaen"/>
                <w:b/>
                <w:sz w:val="16"/>
                <w:szCs w:val="16"/>
              </w:rPr>
              <w:t xml:space="preserve"> РА</w:t>
            </w:r>
            <w:r w:rsidRPr="00F0707E">
              <w:rPr>
                <w:rFonts w:ascii="Sylfaen" w:hAnsi="Sylfaen"/>
                <w:b/>
                <w:sz w:val="16"/>
                <w:szCs w:val="16"/>
                <w:lang w:val="hy-AM"/>
              </w:rPr>
              <w:t xml:space="preserve"> без НДС</w:t>
            </w:r>
          </w:p>
          <w:p w:rsidR="000142F2" w:rsidRPr="005120C5" w:rsidRDefault="000142F2" w:rsidP="00237081">
            <w:pPr>
              <w:jc w:val="center"/>
              <w:rPr>
                <w:rFonts w:ascii="Sylfaen" w:hAnsi="Sylfaen"/>
                <w:b/>
                <w:sz w:val="16"/>
                <w:szCs w:val="16"/>
                <w:lang w:val="hy-AM"/>
              </w:rPr>
            </w:pPr>
            <w:r w:rsidRPr="005120C5">
              <w:rPr>
                <w:rFonts w:ascii="Sylfaen" w:hAnsi="Sylfaen"/>
                <w:b/>
                <w:sz w:val="16"/>
                <w:szCs w:val="16"/>
                <w:lang w:val="hy-AM"/>
              </w:rPr>
              <w:t xml:space="preserve">Արժեքը մինչև </w:t>
            </w:r>
            <w:r w:rsidRPr="005120C5">
              <w:rPr>
                <w:rFonts w:ascii="Sylfaen" w:hAnsi="Sylfaen"/>
                <w:b/>
                <w:sz w:val="16"/>
                <w:szCs w:val="16"/>
                <w:lang w:val="hy-AM"/>
              </w:rPr>
              <w:br/>
              <w:t>50 կմ ք. Երևանից, դրամ</w:t>
            </w:r>
          </w:p>
          <w:p w:rsidR="000142F2" w:rsidRPr="005120C5" w:rsidRDefault="000142F2" w:rsidP="00237081">
            <w:pPr>
              <w:jc w:val="center"/>
              <w:rPr>
                <w:rFonts w:ascii="Sylfaen" w:hAnsi="Sylfaen"/>
                <w:b/>
                <w:sz w:val="16"/>
                <w:szCs w:val="16"/>
                <w:lang w:val="hy-AM"/>
              </w:rPr>
            </w:pPr>
            <w:r w:rsidRPr="005120C5">
              <w:rPr>
                <w:rFonts w:ascii="Sylfaen" w:hAnsi="Sylfaen"/>
                <w:b/>
                <w:sz w:val="16"/>
                <w:szCs w:val="16"/>
                <w:lang w:val="hy-AM"/>
              </w:rPr>
              <w:t>առանց ԱԱՀ</w:t>
            </w:r>
          </w:p>
        </w:tc>
        <w:tc>
          <w:tcPr>
            <w:tcW w:w="1417" w:type="dxa"/>
            <w:vAlign w:val="center"/>
          </w:tcPr>
          <w:p w:rsidR="000142F2" w:rsidRPr="005120C5" w:rsidRDefault="000142F2" w:rsidP="00237081">
            <w:pPr>
              <w:jc w:val="center"/>
              <w:rPr>
                <w:rFonts w:ascii="Sylfaen" w:hAnsi="Sylfaen"/>
                <w:b/>
                <w:sz w:val="16"/>
                <w:szCs w:val="16"/>
                <w:lang w:val="hy-AM"/>
              </w:rPr>
            </w:pPr>
            <w:r>
              <w:rPr>
                <w:rFonts w:ascii="Sylfaen" w:hAnsi="Sylfaen"/>
                <w:b/>
                <w:sz w:val="16"/>
                <w:szCs w:val="16"/>
              </w:rPr>
              <w:t>Стоимость</w:t>
            </w:r>
            <w:r w:rsidRPr="00F0707E">
              <w:rPr>
                <w:rFonts w:ascii="Sylfaen" w:hAnsi="Sylfaen"/>
                <w:b/>
                <w:sz w:val="16"/>
                <w:szCs w:val="16"/>
                <w:lang w:val="hy-AM"/>
              </w:rPr>
              <w:t>,</w:t>
            </w:r>
            <w:r>
              <w:rPr>
                <w:rFonts w:ascii="Sylfaen" w:hAnsi="Sylfaen"/>
                <w:b/>
                <w:sz w:val="16"/>
                <w:szCs w:val="16"/>
                <w:lang w:val="hy-AM"/>
              </w:rPr>
              <w:t xml:space="preserve"> </w:t>
            </w:r>
            <w:r w:rsidRPr="005120C5">
              <w:rPr>
                <w:rFonts w:ascii="Sylfaen" w:hAnsi="Sylfaen"/>
                <w:b/>
                <w:sz w:val="16"/>
                <w:szCs w:val="16"/>
                <w:lang w:val="hy-AM"/>
              </w:rPr>
              <w:t>до</w:t>
            </w:r>
            <w:r>
              <w:rPr>
                <w:rFonts w:ascii="Sylfaen" w:hAnsi="Sylfaen"/>
                <w:b/>
                <w:sz w:val="16"/>
                <w:szCs w:val="16"/>
                <w:lang w:val="hy-AM"/>
              </w:rPr>
              <w:t xml:space="preserve"> 50 км от г. Ереван, драм</w:t>
            </w:r>
            <w:r>
              <w:rPr>
                <w:rFonts w:ascii="Sylfaen" w:hAnsi="Sylfaen"/>
                <w:b/>
                <w:sz w:val="16"/>
                <w:szCs w:val="16"/>
              </w:rPr>
              <w:t xml:space="preserve"> РА</w:t>
            </w:r>
            <w:r w:rsidRPr="00F0707E">
              <w:rPr>
                <w:rFonts w:ascii="Sylfaen" w:hAnsi="Sylfaen"/>
                <w:b/>
                <w:sz w:val="16"/>
                <w:szCs w:val="16"/>
                <w:lang w:val="hy-AM"/>
              </w:rPr>
              <w:t xml:space="preserve"> </w:t>
            </w:r>
            <w:r>
              <w:rPr>
                <w:rFonts w:ascii="Sylfaen" w:hAnsi="Sylfaen"/>
                <w:b/>
                <w:sz w:val="16"/>
                <w:szCs w:val="16"/>
              </w:rPr>
              <w:t xml:space="preserve">с </w:t>
            </w:r>
            <w:r w:rsidRPr="00F0707E">
              <w:rPr>
                <w:rFonts w:ascii="Sylfaen" w:hAnsi="Sylfaen"/>
                <w:b/>
                <w:sz w:val="16"/>
                <w:szCs w:val="16"/>
                <w:lang w:val="hy-AM"/>
              </w:rPr>
              <w:t>НДС</w:t>
            </w:r>
          </w:p>
          <w:p w:rsidR="000142F2" w:rsidRPr="005120C5" w:rsidRDefault="000142F2" w:rsidP="00237081">
            <w:pPr>
              <w:jc w:val="center"/>
              <w:rPr>
                <w:rFonts w:ascii="Sylfaen" w:hAnsi="Sylfaen"/>
                <w:b/>
                <w:sz w:val="16"/>
                <w:szCs w:val="16"/>
                <w:lang w:val="hy-AM"/>
              </w:rPr>
            </w:pPr>
            <w:r w:rsidRPr="005120C5">
              <w:rPr>
                <w:rFonts w:ascii="Sylfaen" w:hAnsi="Sylfaen"/>
                <w:b/>
                <w:sz w:val="16"/>
                <w:szCs w:val="16"/>
                <w:lang w:val="hy-AM"/>
              </w:rPr>
              <w:t xml:space="preserve">Արժեքը մինչև </w:t>
            </w:r>
            <w:r w:rsidRPr="005120C5">
              <w:rPr>
                <w:rFonts w:ascii="Sylfaen" w:hAnsi="Sylfaen"/>
                <w:b/>
                <w:sz w:val="16"/>
                <w:szCs w:val="16"/>
                <w:lang w:val="hy-AM"/>
              </w:rPr>
              <w:br/>
              <w:t>50 կմ ք. Երևանից, դրամ</w:t>
            </w:r>
          </w:p>
          <w:p w:rsidR="000142F2" w:rsidRPr="005120C5" w:rsidRDefault="000142F2" w:rsidP="00237081">
            <w:pPr>
              <w:jc w:val="center"/>
              <w:rPr>
                <w:rFonts w:ascii="Sylfaen" w:hAnsi="Sylfaen"/>
                <w:b/>
                <w:sz w:val="16"/>
                <w:szCs w:val="16"/>
                <w:lang w:val="hy-AM"/>
              </w:rPr>
            </w:pPr>
            <w:r w:rsidRPr="000142F2">
              <w:rPr>
                <w:rFonts w:ascii="Sylfaen" w:hAnsi="Sylfaen"/>
                <w:b/>
                <w:sz w:val="16"/>
                <w:szCs w:val="16"/>
              </w:rPr>
              <w:t>(</w:t>
            </w:r>
            <w:r w:rsidRPr="000142F2">
              <w:rPr>
                <w:rFonts w:ascii="Sylfaen" w:hAnsi="Sylfaen"/>
                <w:b/>
                <w:sz w:val="16"/>
                <w:szCs w:val="16"/>
                <w:lang w:val="hy-AM"/>
              </w:rPr>
              <w:t>ներառյալ ԱԱՀ</w:t>
            </w:r>
            <w:r w:rsidRPr="000142F2">
              <w:rPr>
                <w:rFonts w:ascii="Sylfaen" w:hAnsi="Sylfaen"/>
                <w:b/>
                <w:sz w:val="16"/>
                <w:szCs w:val="16"/>
              </w:rPr>
              <w:t>)</w:t>
            </w:r>
          </w:p>
        </w:tc>
        <w:tc>
          <w:tcPr>
            <w:tcW w:w="1808" w:type="dxa"/>
            <w:vAlign w:val="center"/>
          </w:tcPr>
          <w:p w:rsidR="000142F2" w:rsidRPr="005120C5" w:rsidRDefault="000142F2" w:rsidP="00237081">
            <w:pPr>
              <w:jc w:val="center"/>
              <w:rPr>
                <w:rFonts w:ascii="Sylfaen" w:hAnsi="Sylfaen"/>
                <w:b/>
                <w:sz w:val="16"/>
                <w:szCs w:val="16"/>
                <w:lang w:val="hy-AM"/>
              </w:rPr>
            </w:pPr>
            <w:r>
              <w:rPr>
                <w:rFonts w:ascii="Sylfaen" w:hAnsi="Sylfaen"/>
                <w:b/>
                <w:sz w:val="16"/>
                <w:szCs w:val="16"/>
              </w:rPr>
              <w:t>Стоимость</w:t>
            </w:r>
            <w:r w:rsidRPr="00F0707E">
              <w:rPr>
                <w:rFonts w:ascii="Sylfaen" w:hAnsi="Sylfaen"/>
                <w:b/>
                <w:sz w:val="16"/>
                <w:szCs w:val="16"/>
                <w:lang w:val="hy-AM"/>
              </w:rPr>
              <w:t>,</w:t>
            </w:r>
            <w:r>
              <w:rPr>
                <w:rFonts w:ascii="Sylfaen" w:hAnsi="Sylfaen"/>
                <w:b/>
                <w:sz w:val="16"/>
                <w:szCs w:val="16"/>
                <w:lang w:val="hy-AM"/>
              </w:rPr>
              <w:t xml:space="preserve"> </w:t>
            </w:r>
            <w:r w:rsidRPr="005120C5">
              <w:rPr>
                <w:rFonts w:ascii="Sylfaen" w:hAnsi="Sylfaen"/>
                <w:b/>
                <w:sz w:val="16"/>
                <w:szCs w:val="16"/>
                <w:lang w:val="hy-AM"/>
              </w:rPr>
              <w:t xml:space="preserve">от 50 до 200 км от </w:t>
            </w:r>
          </w:p>
          <w:p w:rsidR="000142F2" w:rsidRPr="005120C5" w:rsidRDefault="000142F2" w:rsidP="00237081">
            <w:pPr>
              <w:jc w:val="center"/>
              <w:rPr>
                <w:rFonts w:ascii="Sylfaen" w:hAnsi="Sylfaen"/>
                <w:b/>
                <w:sz w:val="16"/>
                <w:szCs w:val="16"/>
                <w:lang w:val="hy-AM"/>
              </w:rPr>
            </w:pPr>
            <w:r>
              <w:rPr>
                <w:rFonts w:ascii="Sylfaen" w:hAnsi="Sylfaen"/>
                <w:b/>
                <w:sz w:val="16"/>
                <w:szCs w:val="16"/>
                <w:lang w:val="hy-AM"/>
              </w:rPr>
              <w:t xml:space="preserve">г. Ереван, драм </w:t>
            </w:r>
            <w:r>
              <w:rPr>
                <w:rFonts w:ascii="Sylfaen" w:hAnsi="Sylfaen"/>
                <w:b/>
                <w:sz w:val="16"/>
                <w:szCs w:val="16"/>
              </w:rPr>
              <w:t>РА</w:t>
            </w:r>
            <w:r w:rsidRPr="00F0707E">
              <w:rPr>
                <w:rFonts w:ascii="Sylfaen" w:hAnsi="Sylfaen"/>
                <w:b/>
                <w:sz w:val="16"/>
                <w:szCs w:val="16"/>
                <w:lang w:val="hy-AM"/>
              </w:rPr>
              <w:t xml:space="preserve"> без НДС</w:t>
            </w:r>
          </w:p>
          <w:p w:rsidR="000142F2" w:rsidRPr="005120C5" w:rsidRDefault="000142F2" w:rsidP="00237081">
            <w:pPr>
              <w:jc w:val="center"/>
              <w:rPr>
                <w:rFonts w:ascii="Sylfaen" w:hAnsi="Sylfaen"/>
                <w:b/>
                <w:sz w:val="16"/>
                <w:szCs w:val="16"/>
                <w:lang w:val="hy-AM"/>
              </w:rPr>
            </w:pPr>
            <w:r w:rsidRPr="005120C5">
              <w:rPr>
                <w:rFonts w:ascii="Sylfaen" w:hAnsi="Sylfaen"/>
                <w:b/>
                <w:sz w:val="16"/>
                <w:szCs w:val="16"/>
                <w:lang w:val="hy-AM"/>
              </w:rPr>
              <w:t>Արժեքը 50 կմ մինչև 200 կմ ք. Երևանից, դրամ</w:t>
            </w:r>
          </w:p>
          <w:p w:rsidR="000142F2" w:rsidRPr="005120C5" w:rsidRDefault="000142F2" w:rsidP="00237081">
            <w:pPr>
              <w:jc w:val="center"/>
              <w:rPr>
                <w:rFonts w:ascii="Sylfaen" w:hAnsi="Sylfaen"/>
                <w:b/>
                <w:sz w:val="16"/>
                <w:szCs w:val="16"/>
                <w:lang w:val="hy-AM"/>
              </w:rPr>
            </w:pPr>
            <w:r w:rsidRPr="005120C5">
              <w:rPr>
                <w:rFonts w:ascii="Sylfaen" w:hAnsi="Sylfaen"/>
                <w:b/>
                <w:sz w:val="16"/>
                <w:szCs w:val="16"/>
                <w:lang w:val="hy-AM"/>
              </w:rPr>
              <w:t>առանց ԱԱՀ</w:t>
            </w:r>
          </w:p>
        </w:tc>
        <w:tc>
          <w:tcPr>
            <w:tcW w:w="1311" w:type="dxa"/>
            <w:vAlign w:val="center"/>
          </w:tcPr>
          <w:p w:rsidR="000142F2" w:rsidRPr="005120C5" w:rsidRDefault="000142F2" w:rsidP="00237081">
            <w:pPr>
              <w:jc w:val="center"/>
              <w:rPr>
                <w:rFonts w:ascii="Sylfaen" w:hAnsi="Sylfaen"/>
                <w:b/>
                <w:sz w:val="16"/>
                <w:szCs w:val="16"/>
                <w:lang w:val="hy-AM"/>
              </w:rPr>
            </w:pPr>
            <w:r>
              <w:rPr>
                <w:rFonts w:ascii="Sylfaen" w:hAnsi="Sylfaen"/>
                <w:b/>
                <w:sz w:val="16"/>
                <w:szCs w:val="16"/>
              </w:rPr>
              <w:t>Стоимость,</w:t>
            </w:r>
            <w:r>
              <w:rPr>
                <w:rFonts w:ascii="Sylfaen" w:hAnsi="Sylfaen"/>
                <w:b/>
                <w:sz w:val="16"/>
                <w:szCs w:val="16"/>
                <w:lang w:val="hy-AM"/>
              </w:rPr>
              <w:t xml:space="preserve"> </w:t>
            </w:r>
            <w:r w:rsidRPr="005120C5">
              <w:rPr>
                <w:rFonts w:ascii="Sylfaen" w:hAnsi="Sylfaen"/>
                <w:b/>
                <w:sz w:val="16"/>
                <w:szCs w:val="16"/>
                <w:lang w:val="hy-AM"/>
              </w:rPr>
              <w:t xml:space="preserve">от 50 до 200 км от </w:t>
            </w:r>
          </w:p>
          <w:p w:rsidR="000142F2" w:rsidRPr="005120C5" w:rsidRDefault="000142F2" w:rsidP="00237081">
            <w:pPr>
              <w:jc w:val="center"/>
              <w:rPr>
                <w:rFonts w:ascii="Sylfaen" w:hAnsi="Sylfaen"/>
                <w:b/>
                <w:sz w:val="16"/>
                <w:szCs w:val="16"/>
                <w:lang w:val="hy-AM"/>
              </w:rPr>
            </w:pPr>
            <w:r w:rsidRPr="005120C5">
              <w:rPr>
                <w:rFonts w:ascii="Sylfaen" w:hAnsi="Sylfaen"/>
                <w:b/>
                <w:sz w:val="16"/>
                <w:szCs w:val="16"/>
                <w:lang w:val="hy-AM"/>
              </w:rPr>
              <w:t>г. Ереван, др.</w:t>
            </w:r>
            <w:r>
              <w:rPr>
                <w:rFonts w:ascii="Sylfaen" w:hAnsi="Sylfaen"/>
                <w:b/>
                <w:sz w:val="16"/>
                <w:szCs w:val="16"/>
                <w:lang w:val="hy-AM"/>
              </w:rPr>
              <w:t xml:space="preserve">ам </w:t>
            </w:r>
            <w:r w:rsidRPr="00F0707E">
              <w:rPr>
                <w:rFonts w:ascii="Sylfaen" w:hAnsi="Sylfaen"/>
                <w:b/>
                <w:sz w:val="16"/>
                <w:szCs w:val="16"/>
                <w:lang w:val="hy-AM"/>
              </w:rPr>
              <w:t>с</w:t>
            </w:r>
            <w:r>
              <w:rPr>
                <w:rFonts w:ascii="Sylfaen" w:hAnsi="Sylfaen"/>
                <w:b/>
                <w:sz w:val="16"/>
                <w:szCs w:val="16"/>
              </w:rPr>
              <w:t xml:space="preserve"> </w:t>
            </w:r>
            <w:r w:rsidRPr="00F0707E">
              <w:rPr>
                <w:rFonts w:ascii="Sylfaen" w:hAnsi="Sylfaen"/>
                <w:b/>
                <w:sz w:val="16"/>
                <w:szCs w:val="16"/>
                <w:lang w:val="hy-AM"/>
              </w:rPr>
              <w:t>НДС</w:t>
            </w:r>
          </w:p>
          <w:p w:rsidR="000142F2" w:rsidRPr="005120C5" w:rsidRDefault="000142F2" w:rsidP="00237081">
            <w:pPr>
              <w:jc w:val="center"/>
              <w:rPr>
                <w:rFonts w:ascii="Sylfaen" w:hAnsi="Sylfaen"/>
                <w:b/>
                <w:sz w:val="16"/>
                <w:szCs w:val="16"/>
                <w:lang w:val="hy-AM"/>
              </w:rPr>
            </w:pPr>
            <w:r w:rsidRPr="005120C5">
              <w:rPr>
                <w:rFonts w:ascii="Sylfaen" w:hAnsi="Sylfaen"/>
                <w:b/>
                <w:sz w:val="16"/>
                <w:szCs w:val="16"/>
                <w:lang w:val="hy-AM"/>
              </w:rPr>
              <w:t>Արժեքը 50 կմ մինչև 200 կմ ք. Երևանից, դրամ</w:t>
            </w:r>
          </w:p>
          <w:p w:rsidR="000142F2" w:rsidRPr="005120C5" w:rsidRDefault="000142F2" w:rsidP="00237081">
            <w:pPr>
              <w:jc w:val="center"/>
              <w:rPr>
                <w:rFonts w:ascii="Sylfaen" w:hAnsi="Sylfaen"/>
                <w:b/>
                <w:sz w:val="16"/>
                <w:szCs w:val="16"/>
                <w:lang w:val="hy-AM"/>
              </w:rPr>
            </w:pPr>
            <w:r w:rsidRPr="000142F2">
              <w:rPr>
                <w:rFonts w:ascii="Sylfaen" w:hAnsi="Sylfaen"/>
                <w:b/>
                <w:sz w:val="16"/>
                <w:szCs w:val="16"/>
              </w:rPr>
              <w:t>(</w:t>
            </w:r>
            <w:r w:rsidRPr="000142F2">
              <w:rPr>
                <w:rFonts w:ascii="Sylfaen" w:hAnsi="Sylfaen"/>
                <w:b/>
                <w:sz w:val="16"/>
                <w:szCs w:val="16"/>
                <w:lang w:val="hy-AM"/>
              </w:rPr>
              <w:t>ներառյալ ԱԱՀ</w:t>
            </w:r>
            <w:r w:rsidRPr="000142F2">
              <w:rPr>
                <w:rFonts w:ascii="Sylfaen" w:hAnsi="Sylfaen"/>
                <w:b/>
                <w:sz w:val="16"/>
                <w:szCs w:val="16"/>
              </w:rPr>
              <w:t>)</w:t>
            </w:r>
          </w:p>
        </w:tc>
      </w:tr>
      <w:tr w:rsidR="000142F2" w:rsidRPr="009F37EE" w:rsidTr="00EE3060">
        <w:trPr>
          <w:trHeight w:val="426"/>
        </w:trPr>
        <w:tc>
          <w:tcPr>
            <w:tcW w:w="2061" w:type="dxa"/>
            <w:vAlign w:val="center"/>
          </w:tcPr>
          <w:p w:rsidR="000142F2" w:rsidRPr="00F0707E" w:rsidRDefault="000142F2" w:rsidP="00237081">
            <w:pPr>
              <w:rPr>
                <w:rFonts w:ascii="Sylfaen" w:eastAsia="Calibri" w:hAnsi="Sylfaen"/>
                <w:sz w:val="16"/>
                <w:szCs w:val="16"/>
                <w:lang w:val="hy-AM" w:eastAsia="en-US"/>
              </w:rPr>
            </w:pPr>
            <w:r w:rsidRPr="00F0707E">
              <w:rPr>
                <w:rFonts w:ascii="Sylfaen" w:eastAsia="Calibri" w:hAnsi="Sylfaen" w:cs="Calibri"/>
                <w:sz w:val="16"/>
                <w:szCs w:val="16"/>
                <w:lang w:val="hy-AM" w:eastAsia="en-US"/>
              </w:rPr>
              <w:t>Визит, обнаружение и устранение неисправностей/</w:t>
            </w:r>
            <w:r w:rsidRPr="00F0707E">
              <w:rPr>
                <w:rFonts w:ascii="Sylfaen" w:eastAsia="Calibri" w:hAnsi="Sylfaen"/>
                <w:sz w:val="16"/>
                <w:szCs w:val="16"/>
                <w:lang w:val="hy-AM" w:eastAsia="en-US"/>
              </w:rPr>
              <w:t>Այց, անսարքության հայտնաբերում և թերությունների ուղղում</w:t>
            </w:r>
          </w:p>
        </w:tc>
        <w:tc>
          <w:tcPr>
            <w:tcW w:w="1623" w:type="dxa"/>
            <w:vAlign w:val="center"/>
          </w:tcPr>
          <w:p w:rsidR="000142F2" w:rsidRPr="009F37EE" w:rsidRDefault="000142F2" w:rsidP="00237081">
            <w:pPr>
              <w:jc w:val="center"/>
              <w:rPr>
                <w:rFonts w:ascii="Sylfaen" w:eastAsia="Calibri" w:hAnsi="Sylfaen"/>
                <w:sz w:val="22"/>
                <w:szCs w:val="22"/>
                <w:lang w:val="hy-AM" w:eastAsia="en-US"/>
              </w:rPr>
            </w:pPr>
          </w:p>
        </w:tc>
        <w:tc>
          <w:tcPr>
            <w:tcW w:w="1561" w:type="dxa"/>
            <w:vAlign w:val="center"/>
          </w:tcPr>
          <w:p w:rsidR="000142F2" w:rsidRPr="00F0707E" w:rsidRDefault="000142F2" w:rsidP="00237081">
            <w:pPr>
              <w:jc w:val="center"/>
              <w:rPr>
                <w:rFonts w:ascii="Sylfaen" w:eastAsia="Calibri" w:hAnsi="Sylfaen"/>
                <w:sz w:val="22"/>
                <w:szCs w:val="22"/>
                <w:lang w:eastAsia="en-US"/>
              </w:rPr>
            </w:pPr>
          </w:p>
        </w:tc>
        <w:tc>
          <w:tcPr>
            <w:tcW w:w="1559" w:type="dxa"/>
            <w:vAlign w:val="center"/>
          </w:tcPr>
          <w:p w:rsidR="000142F2" w:rsidRPr="009F37EE" w:rsidRDefault="000142F2" w:rsidP="00237081">
            <w:pPr>
              <w:jc w:val="center"/>
              <w:rPr>
                <w:rFonts w:ascii="Sylfaen" w:eastAsia="Calibri" w:hAnsi="Sylfaen"/>
                <w:sz w:val="22"/>
                <w:szCs w:val="22"/>
                <w:lang w:val="hy-AM" w:eastAsia="en-US"/>
              </w:rPr>
            </w:pPr>
          </w:p>
        </w:tc>
        <w:tc>
          <w:tcPr>
            <w:tcW w:w="1417" w:type="dxa"/>
            <w:vAlign w:val="center"/>
          </w:tcPr>
          <w:p w:rsidR="000142F2" w:rsidRPr="00F0707E" w:rsidRDefault="000142F2" w:rsidP="00237081">
            <w:pPr>
              <w:jc w:val="center"/>
              <w:rPr>
                <w:rFonts w:ascii="Sylfaen" w:eastAsia="Calibri" w:hAnsi="Sylfaen"/>
                <w:sz w:val="22"/>
                <w:szCs w:val="22"/>
                <w:lang w:eastAsia="en-US"/>
              </w:rPr>
            </w:pPr>
          </w:p>
        </w:tc>
        <w:tc>
          <w:tcPr>
            <w:tcW w:w="1808" w:type="dxa"/>
            <w:vAlign w:val="center"/>
          </w:tcPr>
          <w:p w:rsidR="000142F2" w:rsidRPr="009F37EE" w:rsidRDefault="000142F2" w:rsidP="00237081">
            <w:pPr>
              <w:jc w:val="center"/>
              <w:rPr>
                <w:rFonts w:ascii="Sylfaen" w:eastAsia="Calibri" w:hAnsi="Sylfaen"/>
                <w:sz w:val="22"/>
                <w:szCs w:val="22"/>
                <w:lang w:val="hy-AM" w:eastAsia="en-US"/>
              </w:rPr>
            </w:pPr>
          </w:p>
        </w:tc>
        <w:tc>
          <w:tcPr>
            <w:tcW w:w="1311" w:type="dxa"/>
            <w:vAlign w:val="center"/>
          </w:tcPr>
          <w:p w:rsidR="000142F2" w:rsidRPr="00F0707E" w:rsidRDefault="000142F2" w:rsidP="00237081">
            <w:pPr>
              <w:jc w:val="center"/>
              <w:rPr>
                <w:rFonts w:ascii="Sylfaen" w:eastAsia="Calibri" w:hAnsi="Sylfaen"/>
                <w:sz w:val="22"/>
                <w:szCs w:val="22"/>
                <w:lang w:eastAsia="en-US"/>
              </w:rPr>
            </w:pPr>
          </w:p>
        </w:tc>
      </w:tr>
      <w:tr w:rsidR="000142F2" w:rsidRPr="009F37EE" w:rsidTr="00EE3060">
        <w:trPr>
          <w:trHeight w:val="194"/>
        </w:trPr>
        <w:tc>
          <w:tcPr>
            <w:tcW w:w="2061" w:type="dxa"/>
            <w:vAlign w:val="center"/>
          </w:tcPr>
          <w:p w:rsidR="000142F2" w:rsidRPr="00F0707E" w:rsidRDefault="000142F2" w:rsidP="00237081">
            <w:pPr>
              <w:rPr>
                <w:rFonts w:ascii="Sylfaen" w:eastAsia="Calibri" w:hAnsi="Sylfaen"/>
                <w:sz w:val="16"/>
                <w:szCs w:val="16"/>
                <w:lang w:val="hy-AM" w:eastAsia="en-US"/>
              </w:rPr>
            </w:pPr>
            <w:r w:rsidRPr="00F0707E">
              <w:rPr>
                <w:rFonts w:ascii="Sylfaen" w:eastAsia="Calibri" w:hAnsi="Sylfaen" w:cs="Calibri"/>
                <w:sz w:val="16"/>
                <w:szCs w:val="16"/>
                <w:lang w:val="hy-AM" w:eastAsia="en-US"/>
              </w:rPr>
              <w:t>Текущий ремонт/Ընթացիկ նորոգում</w:t>
            </w:r>
            <w:r w:rsidRPr="00F0707E">
              <w:rPr>
                <w:rFonts w:ascii="Sylfaen" w:eastAsia="Calibri" w:hAnsi="Sylfaen"/>
                <w:sz w:val="16"/>
                <w:szCs w:val="16"/>
                <w:lang w:val="hy-AM" w:eastAsia="en-US"/>
              </w:rPr>
              <w:t xml:space="preserve"> </w:t>
            </w:r>
          </w:p>
        </w:tc>
        <w:tc>
          <w:tcPr>
            <w:tcW w:w="1623" w:type="dxa"/>
            <w:vAlign w:val="center"/>
          </w:tcPr>
          <w:p w:rsidR="000142F2" w:rsidRPr="009F37EE" w:rsidRDefault="000142F2" w:rsidP="00237081">
            <w:pPr>
              <w:jc w:val="center"/>
              <w:rPr>
                <w:rFonts w:ascii="Sylfaen" w:eastAsia="Calibri" w:hAnsi="Sylfaen"/>
                <w:sz w:val="22"/>
                <w:szCs w:val="22"/>
                <w:lang w:val="hy-AM" w:eastAsia="en-US"/>
              </w:rPr>
            </w:pPr>
          </w:p>
        </w:tc>
        <w:tc>
          <w:tcPr>
            <w:tcW w:w="1561" w:type="dxa"/>
            <w:vAlign w:val="center"/>
          </w:tcPr>
          <w:p w:rsidR="000142F2" w:rsidRPr="00F0707E" w:rsidRDefault="000142F2" w:rsidP="00237081">
            <w:pPr>
              <w:jc w:val="center"/>
              <w:rPr>
                <w:rFonts w:ascii="Sylfaen" w:eastAsia="Calibri" w:hAnsi="Sylfaen"/>
                <w:sz w:val="22"/>
                <w:szCs w:val="22"/>
                <w:lang w:eastAsia="en-US"/>
              </w:rPr>
            </w:pPr>
          </w:p>
        </w:tc>
        <w:tc>
          <w:tcPr>
            <w:tcW w:w="1559" w:type="dxa"/>
            <w:vAlign w:val="center"/>
          </w:tcPr>
          <w:p w:rsidR="000142F2" w:rsidRPr="009F37EE" w:rsidRDefault="000142F2" w:rsidP="00237081">
            <w:pPr>
              <w:jc w:val="center"/>
              <w:rPr>
                <w:rFonts w:ascii="Sylfaen" w:eastAsia="Calibri" w:hAnsi="Sylfaen"/>
                <w:sz w:val="22"/>
                <w:szCs w:val="22"/>
                <w:lang w:val="hy-AM" w:eastAsia="en-US"/>
              </w:rPr>
            </w:pPr>
          </w:p>
        </w:tc>
        <w:tc>
          <w:tcPr>
            <w:tcW w:w="1417" w:type="dxa"/>
            <w:vAlign w:val="center"/>
          </w:tcPr>
          <w:p w:rsidR="000142F2" w:rsidRPr="009F37EE" w:rsidRDefault="000142F2" w:rsidP="00237081">
            <w:pPr>
              <w:jc w:val="center"/>
              <w:rPr>
                <w:rFonts w:ascii="Sylfaen" w:eastAsia="Calibri" w:hAnsi="Sylfaen"/>
                <w:sz w:val="22"/>
                <w:szCs w:val="22"/>
                <w:lang w:val="hy-AM" w:eastAsia="en-US"/>
              </w:rPr>
            </w:pPr>
          </w:p>
        </w:tc>
        <w:tc>
          <w:tcPr>
            <w:tcW w:w="1808" w:type="dxa"/>
            <w:vAlign w:val="center"/>
          </w:tcPr>
          <w:p w:rsidR="000142F2" w:rsidRPr="009F37EE" w:rsidRDefault="000142F2" w:rsidP="00237081">
            <w:pPr>
              <w:jc w:val="center"/>
              <w:rPr>
                <w:rFonts w:ascii="Sylfaen" w:eastAsia="Calibri" w:hAnsi="Sylfaen"/>
                <w:sz w:val="22"/>
                <w:szCs w:val="22"/>
                <w:lang w:val="hy-AM" w:eastAsia="en-US"/>
              </w:rPr>
            </w:pPr>
          </w:p>
        </w:tc>
        <w:tc>
          <w:tcPr>
            <w:tcW w:w="1311" w:type="dxa"/>
            <w:vAlign w:val="center"/>
          </w:tcPr>
          <w:p w:rsidR="000142F2" w:rsidRPr="009F37EE" w:rsidRDefault="000142F2" w:rsidP="00237081">
            <w:pPr>
              <w:jc w:val="center"/>
              <w:rPr>
                <w:rFonts w:ascii="Sylfaen" w:eastAsia="Calibri" w:hAnsi="Sylfaen"/>
                <w:sz w:val="22"/>
                <w:szCs w:val="22"/>
                <w:lang w:val="hy-AM" w:eastAsia="en-US"/>
              </w:rPr>
            </w:pPr>
          </w:p>
        </w:tc>
      </w:tr>
    </w:tbl>
    <w:p w:rsidR="005B75CE" w:rsidRDefault="005B75CE" w:rsidP="005B75CE">
      <w:pPr>
        <w:spacing w:line="276" w:lineRule="auto"/>
        <w:rPr>
          <w:sz w:val="28"/>
          <w:szCs w:val="28"/>
        </w:rPr>
      </w:pPr>
    </w:p>
    <w:p w:rsidR="000142F2" w:rsidRDefault="000142F2" w:rsidP="005B75CE">
      <w:pPr>
        <w:spacing w:line="276" w:lineRule="auto"/>
        <w:rPr>
          <w:sz w:val="28"/>
          <w:szCs w:val="28"/>
        </w:rPr>
      </w:pPr>
    </w:p>
    <w:p w:rsidR="000142F2" w:rsidRDefault="000142F2" w:rsidP="005B75CE">
      <w:pPr>
        <w:spacing w:line="276" w:lineRule="auto"/>
        <w:rPr>
          <w:sz w:val="28"/>
          <w:szCs w:val="28"/>
        </w:rPr>
      </w:pPr>
    </w:p>
    <w:p w:rsidR="000142F2" w:rsidRDefault="000142F2" w:rsidP="005B75CE">
      <w:pPr>
        <w:spacing w:line="276" w:lineRule="auto"/>
        <w:rPr>
          <w:sz w:val="28"/>
          <w:szCs w:val="28"/>
        </w:rPr>
      </w:pPr>
    </w:p>
    <w:p w:rsidR="005B75CE" w:rsidRDefault="005B75CE" w:rsidP="005B75CE">
      <w:pPr>
        <w:spacing w:line="276" w:lineRule="auto"/>
        <w:rPr>
          <w:sz w:val="28"/>
          <w:szCs w:val="28"/>
        </w:rPr>
      </w:pPr>
    </w:p>
    <w:p w:rsidR="005B75CE" w:rsidRDefault="005B75CE" w:rsidP="005B75CE">
      <w:pPr>
        <w:spacing w:line="276" w:lineRule="auto"/>
        <w:ind w:left="709"/>
        <w:rPr>
          <w:sz w:val="28"/>
          <w:szCs w:val="28"/>
        </w:rPr>
      </w:pPr>
    </w:p>
    <w:p w:rsidR="005B75CE" w:rsidRDefault="005B75CE" w:rsidP="005B75CE">
      <w:pPr>
        <w:rPr>
          <w:sz w:val="28"/>
          <w:szCs w:val="28"/>
        </w:rPr>
      </w:pPr>
    </w:p>
    <w:p w:rsidR="005B75CE" w:rsidRDefault="005B75CE" w:rsidP="00DC2D6F">
      <w:pPr>
        <w:spacing w:after="160" w:line="256" w:lineRule="auto"/>
        <w:ind w:left="993" w:right="707" w:hanging="77"/>
        <w:jc w:val="right"/>
        <w:rPr>
          <w:spacing w:val="-1"/>
          <w:lang w:val="hy-AM"/>
        </w:rPr>
      </w:pPr>
    </w:p>
    <w:p w:rsidR="005B75CE" w:rsidRDefault="005B75CE" w:rsidP="00DC2D6F">
      <w:pPr>
        <w:spacing w:after="160" w:line="256" w:lineRule="auto"/>
        <w:ind w:left="993" w:right="707" w:hanging="77"/>
        <w:jc w:val="right"/>
        <w:rPr>
          <w:spacing w:val="-1"/>
          <w:lang w:val="hy-AM"/>
        </w:rPr>
      </w:pPr>
    </w:p>
    <w:p w:rsidR="005B75CE" w:rsidRDefault="005B75CE" w:rsidP="00DC2D6F">
      <w:pPr>
        <w:spacing w:after="160" w:line="256" w:lineRule="auto"/>
        <w:ind w:left="993" w:right="707" w:hanging="77"/>
        <w:jc w:val="right"/>
        <w:rPr>
          <w:spacing w:val="-1"/>
          <w:lang w:val="hy-AM"/>
        </w:rPr>
      </w:pPr>
    </w:p>
    <w:p w:rsidR="005B75CE" w:rsidRDefault="005B75CE" w:rsidP="00DC2D6F">
      <w:pPr>
        <w:spacing w:after="160" w:line="256" w:lineRule="auto"/>
        <w:ind w:left="993" w:right="707" w:hanging="77"/>
        <w:jc w:val="right"/>
        <w:rPr>
          <w:spacing w:val="-1"/>
          <w:lang w:val="hy-AM"/>
        </w:rPr>
      </w:pPr>
    </w:p>
    <w:p w:rsidR="005B75CE" w:rsidRDefault="005B75CE" w:rsidP="00DC2D6F">
      <w:pPr>
        <w:spacing w:after="160" w:line="256" w:lineRule="auto"/>
        <w:ind w:left="993" w:right="707" w:hanging="77"/>
        <w:jc w:val="right"/>
        <w:rPr>
          <w:spacing w:val="-1"/>
          <w:lang w:val="hy-AM"/>
        </w:rPr>
      </w:pPr>
    </w:p>
    <w:p w:rsidR="005B75CE" w:rsidRDefault="005B75CE" w:rsidP="00DC2D6F">
      <w:pPr>
        <w:spacing w:after="160" w:line="256" w:lineRule="auto"/>
        <w:ind w:left="993" w:right="707" w:hanging="77"/>
        <w:jc w:val="right"/>
        <w:rPr>
          <w:spacing w:val="-1"/>
          <w:lang w:val="hy-AM"/>
        </w:rPr>
      </w:pPr>
    </w:p>
    <w:p w:rsidR="005B75CE" w:rsidRDefault="005B75CE" w:rsidP="00DC2D6F">
      <w:pPr>
        <w:spacing w:after="160" w:line="256" w:lineRule="auto"/>
        <w:ind w:left="993" w:right="707" w:hanging="77"/>
        <w:jc w:val="right"/>
        <w:rPr>
          <w:spacing w:val="-1"/>
          <w:lang w:val="hy-AM"/>
        </w:rPr>
      </w:pPr>
    </w:p>
    <w:p w:rsidR="005B75CE" w:rsidRDefault="005B75CE" w:rsidP="00DC2D6F">
      <w:pPr>
        <w:spacing w:after="160" w:line="256" w:lineRule="auto"/>
        <w:ind w:left="993" w:right="707" w:hanging="77"/>
        <w:jc w:val="right"/>
        <w:rPr>
          <w:spacing w:val="-1"/>
          <w:lang w:val="hy-AM"/>
        </w:rPr>
      </w:pPr>
    </w:p>
    <w:p w:rsidR="005B75CE" w:rsidRDefault="005B75CE" w:rsidP="00DC2D6F">
      <w:pPr>
        <w:spacing w:after="160" w:line="256" w:lineRule="auto"/>
        <w:ind w:left="993" w:right="707" w:hanging="77"/>
        <w:jc w:val="right"/>
        <w:rPr>
          <w:spacing w:val="-1"/>
          <w:lang w:val="hy-AM"/>
        </w:rPr>
      </w:pPr>
    </w:p>
    <w:p w:rsidR="005B75CE" w:rsidRDefault="005B75CE" w:rsidP="00DC2D6F">
      <w:pPr>
        <w:spacing w:after="160" w:line="256" w:lineRule="auto"/>
        <w:ind w:left="993" w:right="707" w:hanging="77"/>
        <w:jc w:val="right"/>
        <w:rPr>
          <w:spacing w:val="-1"/>
          <w:lang w:val="hy-AM"/>
        </w:rPr>
      </w:pPr>
    </w:p>
    <w:p w:rsidR="005054D2" w:rsidRDefault="005054D2" w:rsidP="00DC2D6F">
      <w:pPr>
        <w:spacing w:after="160" w:line="256" w:lineRule="auto"/>
        <w:ind w:left="993" w:right="707" w:hanging="77"/>
        <w:jc w:val="right"/>
        <w:rPr>
          <w:spacing w:val="-1"/>
          <w:lang w:val="hy-AM"/>
        </w:rPr>
      </w:pPr>
    </w:p>
    <w:p w:rsidR="005054D2" w:rsidRDefault="005054D2" w:rsidP="00DC2D6F">
      <w:pPr>
        <w:spacing w:after="160" w:line="256" w:lineRule="auto"/>
        <w:ind w:left="993" w:right="707" w:hanging="77"/>
        <w:jc w:val="right"/>
        <w:rPr>
          <w:spacing w:val="-1"/>
          <w:lang w:val="hy-AM"/>
        </w:rPr>
      </w:pPr>
    </w:p>
    <w:p w:rsidR="003C1DA9" w:rsidRPr="00D27F74" w:rsidRDefault="003C1DA9" w:rsidP="003C1DA9">
      <w:pPr>
        <w:spacing w:line="257" w:lineRule="auto"/>
        <w:ind w:right="709"/>
        <w:jc w:val="both"/>
        <w:rPr>
          <w:rFonts w:asciiTheme="minorHAnsi" w:hAnsiTheme="minorHAnsi"/>
          <w:spacing w:val="-1"/>
        </w:rPr>
      </w:pPr>
    </w:p>
    <w:p w:rsidR="00DC68EA" w:rsidRDefault="00DC68EA" w:rsidP="003C1DA9">
      <w:pPr>
        <w:spacing w:line="257" w:lineRule="auto"/>
        <w:ind w:right="709"/>
        <w:jc w:val="both"/>
        <w:rPr>
          <w:spacing w:val="-1"/>
        </w:rPr>
      </w:pPr>
    </w:p>
    <w:p w:rsidR="00DC68EA" w:rsidRDefault="00DC68EA" w:rsidP="003C1DA9">
      <w:pPr>
        <w:spacing w:line="257" w:lineRule="auto"/>
        <w:ind w:right="709"/>
        <w:jc w:val="both"/>
        <w:rPr>
          <w:spacing w:val="-1"/>
        </w:rPr>
      </w:pPr>
    </w:p>
    <w:p w:rsidR="00DC68EA" w:rsidRDefault="00DC68EA" w:rsidP="003C1DA9">
      <w:pPr>
        <w:spacing w:line="257" w:lineRule="auto"/>
        <w:ind w:right="709"/>
        <w:jc w:val="both"/>
        <w:rPr>
          <w:spacing w:val="-1"/>
        </w:rPr>
      </w:pPr>
    </w:p>
    <w:p w:rsidR="003C1DA9" w:rsidRDefault="003C1DA9" w:rsidP="003C1DA9">
      <w:pPr>
        <w:spacing w:line="256" w:lineRule="auto"/>
        <w:ind w:right="707"/>
        <w:jc w:val="right"/>
        <w:rPr>
          <w:rFonts w:eastAsiaTheme="minorHAnsi"/>
          <w:sz w:val="22"/>
          <w:szCs w:val="22"/>
        </w:rPr>
      </w:pPr>
      <w:r>
        <w:rPr>
          <w:rFonts w:eastAsiaTheme="minorHAnsi"/>
          <w:sz w:val="22"/>
          <w:szCs w:val="22"/>
        </w:rPr>
        <w:lastRenderedPageBreak/>
        <w:t>Приложение №</w:t>
      </w:r>
      <w:r>
        <w:rPr>
          <w:rFonts w:eastAsiaTheme="minorHAnsi"/>
          <w:sz w:val="22"/>
          <w:szCs w:val="22"/>
          <w:lang w:val="hy-AM"/>
        </w:rPr>
        <w:t> </w:t>
      </w:r>
      <w:r>
        <w:rPr>
          <w:rFonts w:eastAsiaTheme="minorHAnsi"/>
          <w:sz w:val="22"/>
          <w:szCs w:val="22"/>
        </w:rPr>
        <w:t>3</w:t>
      </w:r>
      <w:r w:rsidRPr="00571190">
        <w:rPr>
          <w:rFonts w:eastAsiaTheme="minorHAnsi"/>
          <w:sz w:val="22"/>
          <w:szCs w:val="22"/>
        </w:rPr>
        <w:t xml:space="preserve">/ </w:t>
      </w:r>
    </w:p>
    <w:p w:rsidR="003C1DA9" w:rsidRDefault="003C1DA9" w:rsidP="003C1DA9">
      <w:pPr>
        <w:spacing w:after="160" w:line="256" w:lineRule="auto"/>
        <w:ind w:left="993" w:right="707" w:hanging="77"/>
        <w:jc w:val="right"/>
        <w:rPr>
          <w:rFonts w:eastAsiaTheme="minorHAnsi"/>
          <w:sz w:val="22"/>
          <w:szCs w:val="22"/>
          <w:lang w:val="hy-AM"/>
        </w:rPr>
      </w:pPr>
      <w:r w:rsidRPr="00571190">
        <w:rPr>
          <w:rFonts w:eastAsiaTheme="minorHAnsi"/>
          <w:sz w:val="22"/>
          <w:szCs w:val="22"/>
          <w:lang w:val="hy-AM"/>
        </w:rPr>
        <w:t xml:space="preserve">Հավելված </w:t>
      </w:r>
      <w:r w:rsidRPr="00571190">
        <w:rPr>
          <w:rFonts w:eastAsiaTheme="minorHAnsi"/>
          <w:sz w:val="22"/>
          <w:szCs w:val="22"/>
        </w:rPr>
        <w:t>№</w:t>
      </w:r>
      <w:r>
        <w:rPr>
          <w:rFonts w:eastAsiaTheme="minorHAnsi"/>
          <w:sz w:val="22"/>
          <w:szCs w:val="22"/>
          <w:lang w:val="hy-AM"/>
        </w:rPr>
        <w:t> 3</w:t>
      </w:r>
    </w:p>
    <w:p w:rsidR="003C1DA9" w:rsidRDefault="003C1DA9" w:rsidP="003C1DA9">
      <w:pPr>
        <w:spacing w:after="160" w:line="256" w:lineRule="auto"/>
        <w:ind w:left="993" w:right="707" w:hanging="77"/>
        <w:jc w:val="right"/>
        <w:rPr>
          <w:rFonts w:eastAsiaTheme="minorHAnsi"/>
          <w:sz w:val="22"/>
          <w:szCs w:val="22"/>
          <w:lang w:val="hy-AM"/>
        </w:rPr>
      </w:pPr>
      <w:r w:rsidRPr="003C1DA9">
        <w:rPr>
          <w:rFonts w:eastAsiaTheme="minorHAnsi"/>
          <w:sz w:val="22"/>
          <w:szCs w:val="22"/>
          <w:lang w:val="hy-AM"/>
        </w:rPr>
        <w:t>թիվ ____________ Պայմանագրի/ к Договору №_____</w:t>
      </w:r>
    </w:p>
    <w:p w:rsidR="003C1DA9" w:rsidRPr="003C1DA9" w:rsidRDefault="003C1DA9" w:rsidP="003C1DA9">
      <w:pPr>
        <w:jc w:val="center"/>
        <w:rPr>
          <w:rFonts w:eastAsia="Calibri"/>
          <w:b/>
          <w:lang w:val="hy-AM" w:eastAsia="en-US" w:bidi="hy-AM"/>
        </w:rPr>
      </w:pPr>
      <w:r w:rsidRPr="003C1DA9">
        <w:rPr>
          <w:rFonts w:eastAsia="Calibri"/>
          <w:b/>
          <w:lang w:val="hy-AM" w:eastAsia="en-US" w:bidi="ru-RU"/>
        </w:rPr>
        <w:t>Перечень</w:t>
      </w:r>
    </w:p>
    <w:p w:rsidR="003C1DA9" w:rsidRPr="003C1DA9" w:rsidRDefault="003C1DA9" w:rsidP="003C1DA9">
      <w:pPr>
        <w:jc w:val="center"/>
        <w:rPr>
          <w:rFonts w:eastAsia="Calibri"/>
          <w:b/>
          <w:lang w:val="hy-AM" w:eastAsia="en-US" w:bidi="hy-AM"/>
        </w:rPr>
      </w:pPr>
      <w:r w:rsidRPr="003C1DA9">
        <w:rPr>
          <w:rFonts w:eastAsia="Calibri"/>
          <w:lang w:val="hy-AM" w:eastAsia="en-US" w:bidi="ru-RU"/>
        </w:rPr>
        <w:t xml:space="preserve">объектов ЗАО «ЮКЖД», подлежащих проведению технического обслуживания систем </w:t>
      </w:r>
      <w:r w:rsidRPr="003C1DA9">
        <w:rPr>
          <w:rFonts w:eastAsia="Calibri"/>
          <w:lang w:eastAsia="en-US" w:bidi="ru-RU"/>
        </w:rPr>
        <w:t xml:space="preserve">пожарной </w:t>
      </w:r>
      <w:r w:rsidRPr="003C1DA9">
        <w:rPr>
          <w:rFonts w:eastAsia="Calibri"/>
          <w:lang w:val="hy-AM" w:eastAsia="en-US"/>
        </w:rPr>
        <w:t>сигнализации</w:t>
      </w:r>
      <w:r w:rsidRPr="003C1DA9">
        <w:rPr>
          <w:rFonts w:eastAsia="Calibri"/>
          <w:lang w:val="hy-AM" w:eastAsia="en-US" w:bidi="hy-AM"/>
        </w:rPr>
        <w:t xml:space="preserve"> </w:t>
      </w:r>
      <w:r w:rsidRPr="003C1DA9">
        <w:rPr>
          <w:rFonts w:eastAsia="Calibri"/>
          <w:lang w:val="hy-AM" w:eastAsia="en-US" w:bidi="hy-AM"/>
        </w:rPr>
        <w:br/>
      </w:r>
      <w:r w:rsidRPr="003C1DA9">
        <w:rPr>
          <w:rFonts w:eastAsia="Calibri"/>
          <w:lang w:val="hy-AM" w:eastAsia="en-US" w:bidi="hy-AM"/>
        </w:rPr>
        <w:br/>
      </w:r>
      <w:r w:rsidRPr="003C1DA9">
        <w:rPr>
          <w:rFonts w:eastAsia="Calibri"/>
          <w:b/>
          <w:lang w:val="hy-AM" w:eastAsia="en-US" w:bidi="hy-AM"/>
        </w:rPr>
        <w:t>Օբյեկտների ցանկ</w:t>
      </w:r>
    </w:p>
    <w:p w:rsidR="003C1DA9" w:rsidRPr="003C1DA9" w:rsidRDefault="003C1DA9" w:rsidP="003C1DA9">
      <w:pPr>
        <w:jc w:val="center"/>
        <w:rPr>
          <w:rFonts w:eastAsia="Calibri"/>
          <w:lang w:val="hy-AM" w:eastAsia="en-US" w:bidi="hy-AM"/>
        </w:rPr>
      </w:pPr>
      <w:r w:rsidRPr="003C1DA9">
        <w:rPr>
          <w:rFonts w:ascii="Sylfaen" w:eastAsia="Calibri" w:hAnsi="Sylfaen"/>
          <w:lang w:val="hy-AM" w:eastAsia="en-US" w:bidi="hy-AM"/>
        </w:rPr>
        <w:t>Հ</w:t>
      </w:r>
      <w:r w:rsidRPr="003C1DA9">
        <w:rPr>
          <w:rFonts w:eastAsia="Calibri"/>
          <w:lang w:val="hy-AM" w:eastAsia="en-US" w:bidi="hy-AM"/>
        </w:rPr>
        <w:t>ԿԵ «ՓԲԸ» հրդեհային ազդանշանման համակարգերի տեխնիկական սպասարկման</w:t>
      </w:r>
    </w:p>
    <w:tbl>
      <w:tblPr>
        <w:tblOverlap w:val="never"/>
        <w:tblW w:w="1134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8"/>
        <w:gridCol w:w="9356"/>
        <w:gridCol w:w="1276"/>
      </w:tblGrid>
      <w:tr w:rsidR="003C1DA9" w:rsidRPr="00CD40AC" w:rsidTr="00343AED">
        <w:trPr>
          <w:trHeight w:hRule="exact" w:val="1692"/>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w:t>
            </w:r>
          </w:p>
        </w:tc>
        <w:tc>
          <w:tcPr>
            <w:tcW w:w="9356"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ru-RU"/>
              </w:rPr>
              <w:t xml:space="preserve">Наименование объектов /  </w:t>
            </w:r>
            <w:r w:rsidRPr="00CD40AC">
              <w:rPr>
                <w:rFonts w:ascii="Sylfaen" w:eastAsia="Calibri" w:hAnsi="Sylfaen"/>
                <w:lang w:val="hy-AM" w:eastAsia="en-US" w:bidi="ru-RU"/>
              </w:rPr>
              <w:t>Օ</w:t>
            </w:r>
            <w:r w:rsidRPr="00CD40AC">
              <w:rPr>
                <w:rFonts w:ascii="Sylfaen" w:eastAsia="Calibri" w:hAnsi="Sylfaen" w:cs="Sylfaen"/>
                <w:lang w:val="hy-AM" w:eastAsia="en-US" w:bidi="hy-AM"/>
              </w:rPr>
              <w:t>բյեկտների</w:t>
            </w:r>
            <w:r w:rsidRPr="00CD40AC">
              <w:rPr>
                <w:rFonts w:eastAsia="Calibri"/>
                <w:lang w:val="hy-AM" w:eastAsia="en-US" w:bidi="hy-AM"/>
              </w:rPr>
              <w:t xml:space="preserve"> </w:t>
            </w:r>
            <w:r w:rsidRPr="00CD40AC">
              <w:rPr>
                <w:rFonts w:ascii="Sylfaen" w:eastAsia="Calibri" w:hAnsi="Sylfaen" w:cs="Sylfaen"/>
                <w:lang w:val="hy-AM" w:eastAsia="en-US" w:bidi="hy-AM"/>
              </w:rPr>
              <w:t>անվանումները</w:t>
            </w:r>
          </w:p>
        </w:tc>
        <w:tc>
          <w:tcPr>
            <w:tcW w:w="1276" w:type="dxa"/>
            <w:shd w:val="clear" w:color="auto" w:fill="FFFFFF"/>
            <w:vAlign w:val="bottom"/>
          </w:tcPr>
          <w:p w:rsidR="003C1DA9" w:rsidRPr="00CD40AC" w:rsidRDefault="003C1DA9" w:rsidP="003C1DA9">
            <w:pPr>
              <w:jc w:val="center"/>
              <w:rPr>
                <w:rFonts w:eastAsia="Calibri"/>
                <w:lang w:val="hy-AM" w:eastAsia="en-US" w:bidi="hy-AM"/>
              </w:rPr>
            </w:pPr>
            <w:r w:rsidRPr="00CD40AC">
              <w:rPr>
                <w:rFonts w:eastAsia="Calibri"/>
                <w:lang w:val="hy-AM" w:eastAsia="en-US"/>
              </w:rPr>
              <w:t xml:space="preserve">Удаленность от г.Еревана, </w:t>
            </w:r>
            <w:r w:rsidRPr="00CD40AC">
              <w:rPr>
                <w:rFonts w:ascii="Sylfaen" w:eastAsia="Calibri" w:hAnsi="Sylfaen"/>
                <w:lang w:val="hy-AM" w:eastAsia="en-US" w:bidi="hy-AM"/>
              </w:rPr>
              <w:t>հ</w:t>
            </w:r>
            <w:r w:rsidRPr="00CD40AC">
              <w:rPr>
                <w:rFonts w:ascii="Sylfaen" w:eastAsia="Calibri" w:hAnsi="Sylfaen" w:cs="Sylfaen"/>
                <w:lang w:val="hy-AM" w:eastAsia="en-US" w:bidi="hy-AM"/>
              </w:rPr>
              <w:t>եռավորու</w:t>
            </w:r>
            <w:r w:rsidRPr="00CD40AC">
              <w:rPr>
                <w:rFonts w:eastAsia="Calibri"/>
                <w:lang w:val="hy-AM" w:eastAsia="en-US" w:bidi="hy-AM"/>
              </w:rPr>
              <w:t>-</w:t>
            </w:r>
            <w:r w:rsidRPr="00CD40AC">
              <w:rPr>
                <w:rFonts w:ascii="Sylfaen" w:eastAsia="Calibri" w:hAnsi="Sylfaen" w:cs="Sylfaen"/>
                <w:lang w:val="hy-AM" w:eastAsia="en-US" w:bidi="hy-AM"/>
              </w:rPr>
              <w:t>թյունը</w:t>
            </w:r>
            <w:r w:rsidRPr="00CD40AC">
              <w:rPr>
                <w:rFonts w:eastAsia="Calibri"/>
                <w:lang w:val="hy-AM" w:eastAsia="en-US" w:bidi="hy-AM"/>
              </w:rPr>
              <w:t xml:space="preserve"> </w:t>
            </w:r>
            <w:r w:rsidRPr="00CD40AC">
              <w:rPr>
                <w:rFonts w:ascii="Sylfaen" w:eastAsia="Calibri" w:hAnsi="Sylfaen" w:cs="Sylfaen"/>
                <w:lang w:val="hy-AM" w:eastAsia="en-US" w:bidi="hy-AM"/>
              </w:rPr>
              <w:t>ք</w:t>
            </w:r>
            <w:r w:rsidRPr="00CD40AC">
              <w:rPr>
                <w:rFonts w:eastAsia="Calibri"/>
                <w:lang w:val="hy-AM" w:eastAsia="en-US" w:bidi="hy-AM"/>
              </w:rPr>
              <w:t xml:space="preserve">. </w:t>
            </w:r>
            <w:r w:rsidRPr="00CD40AC">
              <w:rPr>
                <w:rFonts w:ascii="Sylfaen" w:eastAsia="Calibri" w:hAnsi="Sylfaen" w:cs="Sylfaen"/>
                <w:lang w:val="hy-AM" w:eastAsia="en-US" w:bidi="hy-AM"/>
              </w:rPr>
              <w:t>Երևանից</w:t>
            </w:r>
          </w:p>
        </w:tc>
      </w:tr>
      <w:tr w:rsidR="003C1DA9" w:rsidRPr="00CD40AC" w:rsidTr="00343AED">
        <w:trPr>
          <w:trHeight w:hRule="exact" w:val="701"/>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1</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Главный корпус административного здания ЗАО «ЮКЖД», </w:t>
            </w:r>
            <w:r w:rsidRPr="00CD40AC">
              <w:rPr>
                <w:rFonts w:ascii="Sylfaen" w:eastAsia="Calibri" w:hAnsi="Sylfaen"/>
                <w:lang w:val="hy-AM" w:eastAsia="en-US" w:bidi="hy-AM"/>
              </w:rPr>
              <w:t>Հ</w:t>
            </w:r>
            <w:r w:rsidRPr="00CD40AC">
              <w:rPr>
                <w:rFonts w:ascii="Sylfaen" w:eastAsia="Calibri" w:hAnsi="Sylfaen" w:cs="Sylfaen"/>
                <w:lang w:val="hy-AM" w:eastAsia="en-US" w:bidi="hy-AM"/>
              </w:rPr>
              <w:t>ԿԵ</w:t>
            </w:r>
            <w:r w:rsidRPr="00CD40AC">
              <w:rPr>
                <w:rFonts w:eastAsia="Calibri"/>
                <w:lang w:val="hy-AM" w:eastAsia="en-US" w:bidi="hy-AM"/>
              </w:rPr>
              <w:t xml:space="preserve"> «</w:t>
            </w:r>
            <w:r w:rsidRPr="00CD40AC">
              <w:rPr>
                <w:rFonts w:ascii="Sylfaen" w:eastAsia="Calibri" w:hAnsi="Sylfaen" w:cs="Sylfaen"/>
                <w:lang w:val="hy-AM" w:eastAsia="en-US" w:bidi="hy-AM"/>
              </w:rPr>
              <w:t>ՓԲԸ</w:t>
            </w:r>
            <w:r w:rsidRPr="00CD40AC">
              <w:rPr>
                <w:rFonts w:eastAsia="Calibri"/>
                <w:lang w:val="hy-AM" w:eastAsia="en-US" w:bidi="hy-AM"/>
              </w:rPr>
              <w:t xml:space="preserve">» </w:t>
            </w:r>
            <w:r w:rsidRPr="00CD40AC">
              <w:rPr>
                <w:rFonts w:ascii="Sylfaen" w:eastAsia="Calibri" w:hAnsi="Sylfaen" w:cs="Sylfaen"/>
                <w:lang w:val="hy-AM" w:eastAsia="en-US" w:bidi="hy-AM"/>
              </w:rPr>
              <w:t>վարչական</w:t>
            </w:r>
            <w:r w:rsidRPr="00CD40AC">
              <w:rPr>
                <w:rFonts w:eastAsia="Calibri"/>
                <w:lang w:val="hy-AM" w:eastAsia="en-US" w:bidi="hy-AM"/>
              </w:rPr>
              <w:t xml:space="preserve"> </w:t>
            </w:r>
            <w:r w:rsidRPr="00CD40AC">
              <w:rPr>
                <w:rFonts w:ascii="Sylfaen" w:eastAsia="Calibri" w:hAnsi="Sylfaen" w:cs="Sylfaen"/>
                <w:lang w:val="hy-AM" w:eastAsia="en-US" w:bidi="hy-AM"/>
              </w:rPr>
              <w:t>շենքի</w:t>
            </w:r>
            <w:r w:rsidRPr="00CD40AC">
              <w:rPr>
                <w:rFonts w:eastAsia="Calibri"/>
                <w:lang w:val="hy-AM" w:eastAsia="en-US" w:bidi="hy-AM"/>
              </w:rPr>
              <w:t xml:space="preserve"> </w:t>
            </w:r>
            <w:r w:rsidRPr="00CD40AC">
              <w:rPr>
                <w:rFonts w:ascii="Sylfaen" w:eastAsia="Calibri" w:hAnsi="Sylfaen" w:cs="Sylfaen"/>
                <w:lang w:val="hy-AM" w:eastAsia="en-US" w:bidi="hy-AM"/>
              </w:rPr>
              <w:t>գյխավոր</w:t>
            </w:r>
            <w:r w:rsidRPr="00CD40AC">
              <w:rPr>
                <w:rFonts w:eastAsia="Calibri"/>
                <w:lang w:val="hy-AM" w:eastAsia="en-US" w:bidi="hy-AM"/>
              </w:rPr>
              <w:t xml:space="preserve"> </w:t>
            </w:r>
            <w:r w:rsidRPr="00CD40AC">
              <w:rPr>
                <w:rFonts w:ascii="Sylfaen" w:eastAsia="Calibri" w:hAnsi="Sylfaen" w:cs="Sylfaen"/>
                <w:lang w:val="hy-AM" w:eastAsia="en-US" w:bidi="hy-AM"/>
              </w:rPr>
              <w:t>մասնաշենք</w:t>
            </w:r>
          </w:p>
        </w:tc>
        <w:tc>
          <w:tcPr>
            <w:tcW w:w="1276" w:type="dxa"/>
            <w:vMerge w:val="restart"/>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ru-RU"/>
              </w:rPr>
              <w:t>Ереван,</w:t>
            </w:r>
          </w:p>
          <w:p w:rsidR="003C1DA9" w:rsidRPr="00CD40AC" w:rsidRDefault="003C1DA9" w:rsidP="003C1DA9">
            <w:pPr>
              <w:spacing w:line="259" w:lineRule="auto"/>
              <w:jc w:val="center"/>
              <w:rPr>
                <w:rFonts w:eastAsia="Calibri"/>
                <w:lang w:val="hy-AM" w:eastAsia="en-US" w:bidi="hy-AM"/>
              </w:rPr>
            </w:pPr>
            <w:r w:rsidRPr="00CD40AC">
              <w:rPr>
                <w:rFonts w:ascii="Sylfaen" w:eastAsia="Calibri" w:hAnsi="Sylfaen"/>
                <w:lang w:val="hy-AM" w:eastAsia="en-US" w:bidi="hy-AM"/>
              </w:rPr>
              <w:t>Ե</w:t>
            </w:r>
            <w:r w:rsidRPr="00CD40AC">
              <w:rPr>
                <w:rFonts w:eastAsia="Calibri"/>
                <w:lang w:val="hy-AM" w:eastAsia="en-US" w:bidi="hy-AM"/>
              </w:rPr>
              <w:t>րևան</w:t>
            </w:r>
          </w:p>
        </w:tc>
      </w:tr>
      <w:tr w:rsidR="003C1DA9" w:rsidRPr="00107DC6" w:rsidTr="00343AED">
        <w:trPr>
          <w:trHeight w:hRule="exact" w:val="6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2</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Эксплуатационное здание ТЧу </w:t>
            </w:r>
            <w:r w:rsidRPr="00CD40AC">
              <w:rPr>
                <w:rFonts w:eastAsia="Calibri"/>
                <w:lang w:val="hy-AM" w:eastAsia="en-US" w:bidi="hy-AM"/>
              </w:rPr>
              <w:t xml:space="preserve">- </w:t>
            </w:r>
            <w:r w:rsidRPr="00CD40AC">
              <w:rPr>
                <w:rFonts w:eastAsia="Calibri"/>
                <w:lang w:val="hy-AM" w:eastAsia="en-US"/>
              </w:rPr>
              <w:t xml:space="preserve">Ереван, </w:t>
            </w:r>
            <w:r w:rsidRPr="00CD40AC">
              <w:rPr>
                <w:rFonts w:ascii="Sylfaen" w:eastAsia="Calibri" w:hAnsi="Sylfaen"/>
                <w:lang w:val="hy-AM" w:eastAsia="en-US"/>
              </w:rPr>
              <w:t>Ե</w:t>
            </w:r>
            <w:r w:rsidRPr="00CD40AC">
              <w:rPr>
                <w:rFonts w:ascii="Sylfaen" w:eastAsia="Calibri" w:hAnsi="Sylfaen" w:cs="Sylfaen"/>
                <w:lang w:val="hy-AM" w:eastAsia="en-US" w:bidi="hy-AM"/>
              </w:rPr>
              <w:t>րևան</w:t>
            </w:r>
            <w:r w:rsidRPr="00CD40AC">
              <w:rPr>
                <w:rFonts w:eastAsia="Calibri"/>
                <w:lang w:val="hy-AM" w:eastAsia="en-US" w:bidi="hy-AM"/>
              </w:rPr>
              <w:t xml:space="preserve"> </w:t>
            </w:r>
            <w:r w:rsidRPr="00CD40AC">
              <w:rPr>
                <w:rFonts w:ascii="Sylfaen" w:eastAsia="Calibri" w:hAnsi="Sylfaen" w:cs="Sylfaen"/>
                <w:lang w:val="hy-AM" w:eastAsia="en-US" w:bidi="hy-AM"/>
              </w:rPr>
              <w:t>դեպոյի</w:t>
            </w:r>
            <w:r w:rsidRPr="00CD40AC">
              <w:rPr>
                <w:rFonts w:eastAsia="Calibri"/>
                <w:lang w:val="hy-AM" w:eastAsia="en-US" w:bidi="hy-AM"/>
              </w:rPr>
              <w:t xml:space="preserve"> </w:t>
            </w:r>
            <w:r w:rsidRPr="00CD40AC">
              <w:rPr>
                <w:rFonts w:ascii="Sylfaen" w:eastAsia="Calibri" w:hAnsi="Sylfaen" w:cs="Sylfaen"/>
                <w:lang w:val="hy-AM" w:eastAsia="en-US" w:bidi="hy-AM"/>
              </w:rPr>
              <w:t>տեղամասի</w:t>
            </w:r>
            <w:r w:rsidRPr="00CD40AC">
              <w:rPr>
                <w:rFonts w:eastAsia="Calibri"/>
                <w:lang w:val="hy-AM" w:eastAsia="en-US" w:bidi="hy-AM"/>
              </w:rPr>
              <w:t xml:space="preserve"> </w:t>
            </w:r>
            <w:r w:rsidRPr="00CD40AC">
              <w:rPr>
                <w:rFonts w:ascii="Sylfaen" w:eastAsia="Calibri" w:hAnsi="Sylfaen" w:cs="Sylfaen"/>
                <w:lang w:val="hy-AM" w:eastAsia="en-US" w:bidi="hy-AM"/>
              </w:rPr>
              <w:t>շահագործման</w:t>
            </w:r>
            <w:r w:rsidRPr="00CD40AC">
              <w:rPr>
                <w:rFonts w:eastAsia="Calibri"/>
                <w:lang w:val="hy-AM" w:eastAsia="en-US" w:bidi="hy-AM"/>
              </w:rPr>
              <w:t xml:space="preserve"> </w:t>
            </w:r>
            <w:r w:rsidRPr="00CD40AC">
              <w:rPr>
                <w:rFonts w:ascii="Sylfaen" w:eastAsia="Calibri" w:hAnsi="Sylfaen" w:cs="Sylfaen"/>
                <w:lang w:val="hy-AM" w:eastAsia="en-US" w:bidi="hy-AM"/>
              </w:rPr>
              <w:t>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CD40AC" w:rsidTr="00343AED">
        <w:trPr>
          <w:trHeight w:hRule="exact" w:val="379"/>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3</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Административное здание ДЦД – </w:t>
            </w:r>
            <w:r w:rsidRPr="00CD40AC">
              <w:rPr>
                <w:rFonts w:ascii="Sylfaen" w:eastAsia="Calibri" w:hAnsi="Sylfaen" w:cs="Sylfaen"/>
                <w:lang w:val="hy-AM" w:eastAsia="en-US"/>
              </w:rPr>
              <w:t>ՃԴԿ</w:t>
            </w:r>
            <w:r w:rsidRPr="00CD40AC">
              <w:rPr>
                <w:rFonts w:eastAsia="Calibri"/>
                <w:lang w:val="hy-AM" w:eastAsia="en-US"/>
              </w:rPr>
              <w:t xml:space="preserve"> </w:t>
            </w:r>
            <w:r w:rsidRPr="00CD40AC">
              <w:rPr>
                <w:rFonts w:ascii="Sylfaen" w:eastAsia="Calibri" w:hAnsi="Sylfaen" w:cs="Sylfaen"/>
                <w:lang w:val="hy-AM" w:eastAsia="en-US"/>
              </w:rPr>
              <w:t>վարչական</w:t>
            </w:r>
            <w:r w:rsidRPr="00CD40AC">
              <w:rPr>
                <w:rFonts w:eastAsia="Calibri"/>
                <w:lang w:val="hy-AM" w:eastAsia="en-US"/>
              </w:rPr>
              <w:t xml:space="preserve"> </w:t>
            </w:r>
            <w:r w:rsidRPr="00CD40AC">
              <w:rPr>
                <w:rFonts w:ascii="Sylfaen" w:eastAsia="Calibri" w:hAnsi="Sylfaen" w:cs="Sylfaen"/>
                <w:lang w:val="hy-AM" w:eastAsia="en-US"/>
              </w:rPr>
              <w:t>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07DC6" w:rsidTr="00343AED">
        <w:trPr>
          <w:trHeight w:hRule="exact" w:val="365"/>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4</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Административное здание ТЧу - Ереван, </w:t>
            </w:r>
            <w:r w:rsidRPr="00CD40AC">
              <w:rPr>
                <w:rFonts w:ascii="Sylfaen" w:eastAsia="Calibri" w:hAnsi="Sylfaen"/>
                <w:lang w:val="hy-AM" w:eastAsia="en-US" w:bidi="hy-AM"/>
              </w:rPr>
              <w:t>Ե</w:t>
            </w:r>
            <w:r w:rsidRPr="00CD40AC">
              <w:rPr>
                <w:rFonts w:ascii="Sylfaen" w:eastAsia="Calibri" w:hAnsi="Sylfaen" w:cs="Sylfaen"/>
                <w:lang w:val="hy-AM" w:eastAsia="en-US" w:bidi="hy-AM"/>
              </w:rPr>
              <w:t>րևան</w:t>
            </w:r>
            <w:r w:rsidRPr="00CD40AC">
              <w:rPr>
                <w:rFonts w:eastAsia="Calibri"/>
                <w:lang w:val="hy-AM" w:eastAsia="en-US" w:bidi="hy-AM"/>
              </w:rPr>
              <w:t xml:space="preserve"> </w:t>
            </w:r>
            <w:r w:rsidRPr="00CD40AC">
              <w:rPr>
                <w:rFonts w:ascii="Sylfaen" w:eastAsia="Calibri" w:hAnsi="Sylfaen" w:cs="Sylfaen"/>
                <w:lang w:val="hy-AM" w:eastAsia="en-US" w:bidi="hy-AM"/>
              </w:rPr>
              <w:t>դեպոյի</w:t>
            </w:r>
            <w:r w:rsidRPr="00CD40AC">
              <w:rPr>
                <w:rFonts w:eastAsia="Calibri"/>
                <w:lang w:val="hy-AM" w:eastAsia="en-US" w:bidi="hy-AM"/>
              </w:rPr>
              <w:t xml:space="preserve"> </w:t>
            </w:r>
            <w:r w:rsidRPr="00CD40AC">
              <w:rPr>
                <w:rFonts w:ascii="Sylfaen" w:eastAsia="Calibri" w:hAnsi="Sylfaen" w:cs="Sylfaen"/>
                <w:lang w:val="hy-AM" w:eastAsia="en-US" w:bidi="hy-AM"/>
              </w:rPr>
              <w:t>տեղամասի</w:t>
            </w:r>
            <w:r w:rsidRPr="00CD40AC">
              <w:rPr>
                <w:rFonts w:eastAsia="Calibri"/>
                <w:lang w:val="hy-AM" w:eastAsia="en-US" w:bidi="hy-AM"/>
              </w:rPr>
              <w:t xml:space="preserve"> </w:t>
            </w:r>
            <w:r w:rsidRPr="00CD40AC">
              <w:rPr>
                <w:rFonts w:ascii="Sylfaen" w:eastAsia="Calibri" w:hAnsi="Sylfaen" w:cs="Sylfaen"/>
                <w:lang w:val="hy-AM" w:eastAsia="en-US" w:bidi="hy-AM"/>
              </w:rPr>
              <w:t>վարչակաև</w:t>
            </w:r>
            <w:r w:rsidRPr="00CD40AC">
              <w:rPr>
                <w:rFonts w:eastAsia="Calibri"/>
                <w:lang w:val="hy-AM" w:eastAsia="en-US" w:bidi="hy-AM"/>
              </w:rPr>
              <w:t xml:space="preserve"> </w:t>
            </w:r>
            <w:r w:rsidRPr="00CD40AC">
              <w:rPr>
                <w:rFonts w:ascii="Sylfaen" w:eastAsia="Calibri" w:hAnsi="Sylfaen" w:cs="Sylfaen"/>
                <w:lang w:val="hy-AM" w:eastAsia="en-US" w:bidi="hy-AM"/>
              </w:rPr>
              <w:t>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CD40AC" w:rsidTr="00343AED">
        <w:trPr>
          <w:trHeight w:hRule="exact" w:val="310"/>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5</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bidi="ru-RU"/>
              </w:rPr>
              <w:t xml:space="preserve">Административный корпус ПЧ </w:t>
            </w:r>
            <w:r w:rsidRPr="00CD40AC">
              <w:rPr>
                <w:rFonts w:eastAsia="Calibri"/>
                <w:lang w:val="hy-AM" w:eastAsia="en-US" w:bidi="hy-AM"/>
              </w:rPr>
              <w:t xml:space="preserve">- </w:t>
            </w:r>
            <w:r w:rsidRPr="00CD40AC">
              <w:rPr>
                <w:rFonts w:eastAsia="Calibri"/>
                <w:lang w:val="hy-AM" w:eastAsia="en-US" w:bidi="ru-RU"/>
              </w:rPr>
              <w:t xml:space="preserve">Ереван, </w:t>
            </w:r>
            <w:r w:rsidRPr="00CD40AC">
              <w:rPr>
                <w:rFonts w:eastAsia="Calibri"/>
                <w:lang w:val="hy-AM" w:eastAsia="en-US" w:bidi="hy-AM"/>
              </w:rPr>
              <w:t>Երևանի ԳՈԻ վարչական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CD40AC" w:rsidTr="00343AED">
        <w:trPr>
          <w:trHeight w:hRule="exact" w:val="329"/>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6</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bidi="ru-RU"/>
              </w:rPr>
              <w:t xml:space="preserve">Административное здание СБ, </w:t>
            </w:r>
            <w:r w:rsidRPr="00CD40AC">
              <w:rPr>
                <w:rFonts w:eastAsia="Calibri"/>
                <w:lang w:val="hy-AM" w:eastAsia="en-US" w:bidi="hy-AM"/>
              </w:rPr>
              <w:t>ԱԾ վարչական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CD40AC" w:rsidTr="00343AED">
        <w:trPr>
          <w:trHeight w:hRule="exact" w:val="363"/>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7</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bidi="ru-RU"/>
              </w:rPr>
              <w:t xml:space="preserve">Административное здание предприятия Э, </w:t>
            </w:r>
            <w:r w:rsidRPr="00CD40AC">
              <w:rPr>
                <w:rFonts w:eastAsia="Calibri"/>
                <w:lang w:val="hy-AM" w:eastAsia="en-US" w:bidi="hy-AM"/>
              </w:rPr>
              <w:t>է ձեռնարկության վարչական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CD40AC" w:rsidTr="00343AED">
        <w:trPr>
          <w:trHeight w:hRule="exact" w:val="429"/>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8</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bidi="ru-RU"/>
              </w:rPr>
              <w:t xml:space="preserve">Административный отдел ЛСО </w:t>
            </w:r>
            <w:r w:rsidRPr="00CD40AC">
              <w:rPr>
                <w:rFonts w:eastAsia="Calibri"/>
                <w:lang w:val="hy-AM" w:eastAsia="en-US" w:bidi="hy-AM"/>
              </w:rPr>
              <w:t xml:space="preserve">- </w:t>
            </w:r>
            <w:r w:rsidRPr="00CD40AC">
              <w:rPr>
                <w:rFonts w:eastAsia="Calibri"/>
                <w:lang w:val="hy-AM" w:eastAsia="en-US" w:bidi="ru-RU"/>
              </w:rPr>
              <w:t xml:space="preserve">Ереван, </w:t>
            </w:r>
            <w:r w:rsidRPr="00CD40AC">
              <w:rPr>
                <w:rFonts w:eastAsia="Calibri"/>
                <w:lang w:val="hy-AM" w:eastAsia="en-US" w:bidi="hy-AM"/>
              </w:rPr>
              <w:t>Երևանի ԳԿՄ վարչական բաժին</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07DC6" w:rsidTr="00343AED">
        <w:trPr>
          <w:trHeight w:hRule="exact" w:val="673"/>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9</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ru-RU"/>
              </w:rPr>
            </w:pPr>
            <w:r w:rsidRPr="00CD40AC">
              <w:rPr>
                <w:rFonts w:eastAsia="Calibri"/>
                <w:lang w:val="hy-AM" w:eastAsia="en-US"/>
              </w:rPr>
              <w:t xml:space="preserve">Здание резерва проводников (Аппарат ДМТО) – </w:t>
            </w:r>
            <w:r w:rsidRPr="00CD40AC">
              <w:rPr>
                <w:rFonts w:ascii="Sylfaen" w:eastAsia="Calibri" w:hAnsi="Sylfaen"/>
                <w:lang w:val="hy-AM" w:eastAsia="en-US"/>
              </w:rPr>
              <w:t>Ուղեկցողների ջոկի</w:t>
            </w:r>
            <w:r w:rsidRPr="00CD40AC">
              <w:rPr>
                <w:rFonts w:eastAsia="Calibri"/>
                <w:lang w:val="hy-AM" w:eastAsia="en-US"/>
              </w:rPr>
              <w:t xml:space="preserve"> </w:t>
            </w:r>
            <w:r w:rsidRPr="00CD40AC">
              <w:rPr>
                <w:rFonts w:ascii="Sylfaen" w:eastAsia="Calibri" w:hAnsi="Sylfaen" w:cs="Sylfaen"/>
                <w:lang w:val="hy-AM" w:eastAsia="en-US"/>
              </w:rPr>
              <w:t xml:space="preserve">շենք </w:t>
            </w:r>
            <w:r w:rsidRPr="00CD40AC">
              <w:rPr>
                <w:rFonts w:eastAsia="Calibri"/>
                <w:lang w:val="hy-AM" w:eastAsia="en-US"/>
              </w:rPr>
              <w:t>(ՆՏԱՏ</w:t>
            </w:r>
            <w:r w:rsidRPr="00CD40AC">
              <w:rPr>
                <w:rFonts w:ascii="Sylfaen" w:eastAsia="Calibri" w:hAnsi="Sylfaen"/>
                <w:lang w:val="hy-AM" w:eastAsia="en-US"/>
              </w:rPr>
              <w:t>կառավարման վարչություն</w:t>
            </w:r>
            <w:r w:rsidRPr="00CD40AC">
              <w:rPr>
                <w:rFonts w:eastAsia="Calibri"/>
                <w:lang w:val="hy-AM" w:eastAsia="en-US"/>
              </w:rPr>
              <w:t>)</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07DC6" w:rsidTr="00343AED">
        <w:trPr>
          <w:trHeight w:hRule="exact" w:val="358"/>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10</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w:t>
            </w:r>
            <w:r w:rsidRPr="00CD40AC">
              <w:rPr>
                <w:rFonts w:eastAsia="Calibri"/>
                <w:lang w:val="hy-AM" w:eastAsia="en-US" w:bidi="hy-AM"/>
              </w:rPr>
              <w:t>ЭЦ-Ереван, Երևանի֊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07DC6" w:rsidTr="00343AED">
        <w:trPr>
          <w:trHeight w:hRule="exact" w:val="342"/>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11</w:t>
            </w:r>
          </w:p>
        </w:tc>
        <w:tc>
          <w:tcPr>
            <w:tcW w:w="9356" w:type="dxa"/>
            <w:shd w:val="clear" w:color="auto" w:fill="auto"/>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Норагавит, </w:t>
            </w:r>
            <w:r w:rsidRPr="00CD40AC">
              <w:rPr>
                <w:rFonts w:eastAsia="Calibri"/>
                <w:lang w:val="hy-AM" w:eastAsia="en-US" w:bidi="hy-AM"/>
              </w:rPr>
              <w:t>Նորագավիթի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07DC6" w:rsidTr="00343AED">
        <w:trPr>
          <w:trHeight w:hRule="exact" w:val="340"/>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12</w:t>
            </w:r>
          </w:p>
        </w:tc>
        <w:tc>
          <w:tcPr>
            <w:tcW w:w="9356" w:type="dxa"/>
            <w:shd w:val="clear" w:color="auto" w:fill="auto"/>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Канакер, </w:t>
            </w:r>
            <w:r w:rsidRPr="00CD40AC">
              <w:rPr>
                <w:rFonts w:eastAsia="Calibri"/>
                <w:lang w:val="hy-AM" w:eastAsia="en-US" w:bidi="hy-AM"/>
              </w:rPr>
              <w:t>Քանաքեռի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07DC6" w:rsidTr="00343AED">
        <w:trPr>
          <w:trHeight w:hRule="exact" w:val="340"/>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13</w:t>
            </w:r>
          </w:p>
        </w:tc>
        <w:tc>
          <w:tcPr>
            <w:tcW w:w="9356" w:type="dxa"/>
            <w:shd w:val="clear" w:color="auto" w:fill="auto"/>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 xml:space="preserve">Здание поста ЭЦ </w:t>
            </w:r>
            <w:r w:rsidRPr="00CD40AC">
              <w:rPr>
                <w:rFonts w:eastAsia="Calibri"/>
                <w:lang w:val="hy-AM" w:eastAsia="en-US" w:bidi="hy-AM"/>
              </w:rPr>
              <w:t xml:space="preserve">– Кармир блур, Կարմիր բլրի </w:t>
            </w:r>
            <w:r w:rsidRPr="00CD40AC">
              <w:rPr>
                <w:rFonts w:eastAsia="Calibri"/>
                <w:lang w:val="hy-AM" w:eastAsia="en-US"/>
              </w:rPr>
              <w:t>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07DC6" w:rsidTr="00343AED">
        <w:trPr>
          <w:trHeight w:hRule="exact" w:val="311"/>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14</w:t>
            </w:r>
          </w:p>
        </w:tc>
        <w:tc>
          <w:tcPr>
            <w:tcW w:w="9356" w:type="dxa"/>
            <w:shd w:val="clear" w:color="auto" w:fill="auto"/>
            <w:vAlign w:val="center"/>
          </w:tcPr>
          <w:p w:rsidR="003C1DA9" w:rsidRPr="00CD40AC" w:rsidRDefault="003C1DA9" w:rsidP="003C1DA9">
            <w:pPr>
              <w:rPr>
                <w:rFonts w:ascii="Sylfaen" w:eastAsia="Calibri" w:hAnsi="Sylfaen"/>
                <w:lang w:val="hy-AM" w:eastAsia="en-US"/>
              </w:rPr>
            </w:pPr>
            <w:r w:rsidRPr="00CD40AC">
              <w:rPr>
                <w:rFonts w:eastAsia="Calibri"/>
                <w:lang w:val="hy-AM" w:eastAsia="en-US"/>
              </w:rPr>
              <w:t>РТУ СЦБ Ереван</w:t>
            </w:r>
            <w:r w:rsidRPr="00CD40AC">
              <w:rPr>
                <w:rFonts w:ascii="Sylfaen" w:eastAsia="Calibri" w:hAnsi="Sylfaen"/>
                <w:lang w:val="hy-AM" w:eastAsia="en-US"/>
              </w:rPr>
              <w:t xml:space="preserve"> – Երեվանի ԱԿՈՒ-ի վերանորոգման-տեխնոլոգիական տեղամաս</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CD40AC" w:rsidTr="00343AED">
        <w:trPr>
          <w:trHeight w:hRule="exact" w:val="340"/>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15</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Склад ДМТО – ՆՏՄԱՏ պահեստ</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07DC6" w:rsidTr="00343AED">
        <w:trPr>
          <w:trHeight w:hRule="exact" w:val="340"/>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16</w:t>
            </w:r>
          </w:p>
        </w:tc>
        <w:tc>
          <w:tcPr>
            <w:tcW w:w="9356" w:type="dxa"/>
            <w:shd w:val="clear" w:color="auto" w:fill="FFFFFF"/>
            <w:vAlign w:val="center"/>
          </w:tcPr>
          <w:p w:rsidR="003C1DA9" w:rsidRPr="00CD40AC" w:rsidRDefault="003C1DA9" w:rsidP="003C1DA9">
            <w:pPr>
              <w:spacing w:line="259" w:lineRule="auto"/>
              <w:rPr>
                <w:rFonts w:ascii="Sylfaen" w:eastAsia="Calibri" w:hAnsi="Sylfaen"/>
                <w:lang w:val="hy-AM" w:eastAsia="en-US"/>
              </w:rPr>
            </w:pPr>
            <w:r w:rsidRPr="00CD40AC">
              <w:rPr>
                <w:rFonts w:eastAsia="Calibri"/>
                <w:lang w:val="hy-AM" w:eastAsia="en-US"/>
              </w:rPr>
              <w:t>Ж/Д Поликлиника Ереван</w:t>
            </w:r>
            <w:r w:rsidRPr="00CD40AC">
              <w:rPr>
                <w:rFonts w:ascii="Sylfaen" w:eastAsia="Calibri" w:hAnsi="Sylfaen"/>
                <w:lang w:val="hy-AM" w:eastAsia="en-US"/>
              </w:rPr>
              <w:t xml:space="preserve"> – Երեվանի Ե/Գ Պոլիկլինիկա</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CD40AC" w:rsidTr="00343AED">
        <w:trPr>
          <w:trHeight w:hRule="exact" w:val="340"/>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17</w:t>
            </w:r>
          </w:p>
        </w:tc>
        <w:tc>
          <w:tcPr>
            <w:tcW w:w="9356" w:type="dxa"/>
            <w:shd w:val="clear" w:color="auto" w:fill="FFFFFF"/>
            <w:vAlign w:val="center"/>
          </w:tcPr>
          <w:p w:rsidR="003C1DA9" w:rsidRPr="00CD40AC" w:rsidRDefault="003C1DA9" w:rsidP="003C1DA9">
            <w:pPr>
              <w:spacing w:line="259" w:lineRule="auto"/>
              <w:rPr>
                <w:rFonts w:ascii="Sylfaen" w:eastAsia="Calibri" w:hAnsi="Sylfaen"/>
                <w:lang w:val="hy-AM" w:eastAsia="en-US"/>
              </w:rPr>
            </w:pPr>
            <w:r w:rsidRPr="00CD40AC">
              <w:rPr>
                <w:rFonts w:eastAsia="Calibri"/>
                <w:lang w:val="hy-AM" w:eastAsia="en-US"/>
              </w:rPr>
              <w:t>Таможенный терминал</w:t>
            </w:r>
            <w:r w:rsidRPr="00CD40AC">
              <w:rPr>
                <w:rFonts w:ascii="Sylfaen" w:eastAsia="Calibri" w:hAnsi="Sylfaen"/>
                <w:lang w:val="hy-AM" w:eastAsia="en-US"/>
              </w:rPr>
              <w:t xml:space="preserve"> – Մաքսային տերմինալ</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CD40AC" w:rsidTr="00343AED">
        <w:trPr>
          <w:trHeight w:hRule="exact" w:val="283"/>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18</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bidi="ru-RU"/>
              </w:rPr>
              <w:t xml:space="preserve">Административное здание ПМС </w:t>
            </w:r>
            <w:r w:rsidRPr="00CD40AC">
              <w:rPr>
                <w:rFonts w:eastAsia="Calibri"/>
                <w:lang w:val="hy-AM" w:eastAsia="en-US" w:bidi="hy-AM"/>
              </w:rPr>
              <w:t xml:space="preserve">- </w:t>
            </w:r>
            <w:r w:rsidRPr="00CD40AC">
              <w:rPr>
                <w:rFonts w:eastAsia="Calibri"/>
                <w:lang w:val="hy-AM" w:eastAsia="en-US" w:bidi="ru-RU"/>
              </w:rPr>
              <w:t xml:space="preserve">Масис, </w:t>
            </w:r>
            <w:r w:rsidRPr="00CD40AC">
              <w:rPr>
                <w:rFonts w:eastAsia="Calibri"/>
                <w:lang w:val="hy-AM" w:eastAsia="en-US" w:bidi="hy-AM"/>
              </w:rPr>
              <w:t>Մասիսի  ԳՄԿ վարչական շենք</w:t>
            </w:r>
          </w:p>
        </w:tc>
        <w:tc>
          <w:tcPr>
            <w:tcW w:w="1276" w:type="dxa"/>
            <w:vMerge w:val="restart"/>
            <w:shd w:val="clear" w:color="auto" w:fill="FFFFFF"/>
            <w:vAlign w:val="center"/>
          </w:tcPr>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ru-RU"/>
              </w:rPr>
              <w:t xml:space="preserve">до </w:t>
            </w:r>
            <w:r w:rsidRPr="00CD40AC">
              <w:rPr>
                <w:rFonts w:eastAsia="Calibri"/>
                <w:lang w:val="hy-AM" w:eastAsia="en-US" w:bidi="hy-AM"/>
              </w:rPr>
              <w:t xml:space="preserve">50 </w:t>
            </w:r>
            <w:r w:rsidRPr="00CD40AC">
              <w:rPr>
                <w:rFonts w:eastAsia="Calibri"/>
                <w:lang w:val="hy-AM" w:eastAsia="en-US" w:bidi="ru-RU"/>
              </w:rPr>
              <w:t xml:space="preserve">км, </w:t>
            </w:r>
            <w:r w:rsidRPr="00CD40AC">
              <w:rPr>
                <w:rFonts w:eastAsia="Calibri"/>
                <w:lang w:val="hy-AM" w:eastAsia="en-US" w:bidi="hy-AM"/>
              </w:rPr>
              <w:t>մինչև 50կմ</w:t>
            </w:r>
          </w:p>
        </w:tc>
      </w:tr>
      <w:tr w:rsidR="003C1DA9" w:rsidRPr="00CD40AC" w:rsidTr="00343AED">
        <w:trPr>
          <w:trHeight w:hRule="exact" w:val="292"/>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19</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ru-RU"/>
              </w:rPr>
            </w:pPr>
            <w:r w:rsidRPr="00CD40AC">
              <w:rPr>
                <w:rFonts w:eastAsia="Calibri"/>
                <w:lang w:val="hy-AM" w:eastAsia="en-US"/>
              </w:rPr>
              <w:t>Административное здание ТЧ - Гюмри, Գյումրի դեպոյի վարչական շենք</w:t>
            </w:r>
          </w:p>
        </w:tc>
        <w:tc>
          <w:tcPr>
            <w:tcW w:w="1276" w:type="dxa"/>
            <w:vMerge/>
            <w:shd w:val="clear" w:color="auto" w:fill="FFFFFF"/>
            <w:vAlign w:val="center"/>
          </w:tcPr>
          <w:p w:rsidR="003C1DA9" w:rsidRPr="00CD40AC" w:rsidRDefault="003C1DA9" w:rsidP="003C1DA9">
            <w:pPr>
              <w:spacing w:line="259" w:lineRule="auto"/>
              <w:jc w:val="center"/>
              <w:rPr>
                <w:rFonts w:eastAsia="Calibri"/>
                <w:lang w:val="hy-AM" w:eastAsia="en-US" w:bidi="ru-RU"/>
              </w:rPr>
            </w:pPr>
          </w:p>
        </w:tc>
      </w:tr>
      <w:tr w:rsidR="003C1DA9" w:rsidRPr="00CD40AC" w:rsidTr="00343AED">
        <w:trPr>
          <w:trHeight w:hRule="exact" w:val="27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20</w:t>
            </w:r>
          </w:p>
        </w:tc>
        <w:tc>
          <w:tcPr>
            <w:tcW w:w="9356" w:type="dxa"/>
            <w:shd w:val="clear" w:color="auto" w:fill="FFFFFF"/>
          </w:tcPr>
          <w:p w:rsidR="003C1DA9" w:rsidRPr="00CD40AC" w:rsidRDefault="003C1DA9" w:rsidP="003C1DA9">
            <w:pPr>
              <w:spacing w:line="259" w:lineRule="auto"/>
              <w:rPr>
                <w:rFonts w:eastAsia="Calibri"/>
                <w:lang w:val="hy-AM" w:eastAsia="en-US"/>
              </w:rPr>
            </w:pPr>
            <w:r w:rsidRPr="00CD40AC">
              <w:rPr>
                <w:rFonts w:eastAsia="Calibri"/>
                <w:lang w:val="hy-AM" w:eastAsia="en-US"/>
              </w:rPr>
              <w:t>Административный корпус ПЧ - Севан, Սեվանի  ԳՈԻ վարչական շենք</w:t>
            </w:r>
          </w:p>
        </w:tc>
        <w:tc>
          <w:tcPr>
            <w:tcW w:w="1276" w:type="dxa"/>
            <w:vMerge/>
            <w:shd w:val="clear" w:color="auto" w:fill="FFFFFF"/>
            <w:vAlign w:val="center"/>
          </w:tcPr>
          <w:p w:rsidR="003C1DA9" w:rsidRPr="00CD40AC" w:rsidRDefault="003C1DA9" w:rsidP="003C1DA9">
            <w:pPr>
              <w:spacing w:line="259" w:lineRule="auto"/>
              <w:jc w:val="center"/>
              <w:rPr>
                <w:rFonts w:eastAsia="Calibri"/>
                <w:lang w:val="hy-AM" w:eastAsia="en-US" w:bidi="ru-RU"/>
              </w:rPr>
            </w:pPr>
          </w:p>
        </w:tc>
      </w:tr>
      <w:tr w:rsidR="003C1DA9" w:rsidRPr="00107DC6" w:rsidTr="00343AED">
        <w:trPr>
          <w:trHeight w:hRule="exact" w:val="56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21</w:t>
            </w:r>
          </w:p>
        </w:tc>
        <w:tc>
          <w:tcPr>
            <w:tcW w:w="9356" w:type="dxa"/>
            <w:shd w:val="clear" w:color="auto" w:fill="FFFFFF"/>
          </w:tcPr>
          <w:p w:rsidR="003C1DA9" w:rsidRPr="00CD40AC" w:rsidRDefault="003C1DA9" w:rsidP="003C1DA9">
            <w:pPr>
              <w:spacing w:line="259" w:lineRule="auto"/>
              <w:rPr>
                <w:rFonts w:eastAsia="Calibri"/>
                <w:lang w:val="hy-AM" w:eastAsia="en-US"/>
              </w:rPr>
            </w:pPr>
            <w:r w:rsidRPr="00CD40AC">
              <w:rPr>
                <w:rFonts w:eastAsia="Calibri"/>
                <w:lang w:val="hy-AM" w:eastAsia="en-US"/>
              </w:rPr>
              <w:t>Административный корпус ЭЧ - Раздан (дом отдыха лок. бригад), ԷՄ Հրազդանի վարչական մասնաշենք (լոկ. բրիգադի հանգստյան տուն)</w:t>
            </w:r>
          </w:p>
        </w:tc>
        <w:tc>
          <w:tcPr>
            <w:tcW w:w="1276" w:type="dxa"/>
            <w:vMerge/>
            <w:shd w:val="clear" w:color="auto" w:fill="FFFFFF"/>
            <w:vAlign w:val="center"/>
          </w:tcPr>
          <w:p w:rsidR="003C1DA9" w:rsidRPr="00CD40AC" w:rsidRDefault="003C1DA9" w:rsidP="003C1DA9">
            <w:pPr>
              <w:spacing w:line="259" w:lineRule="auto"/>
              <w:jc w:val="center"/>
              <w:rPr>
                <w:rFonts w:eastAsia="Calibri"/>
                <w:lang w:val="hy-AM" w:eastAsia="en-US" w:bidi="ru-RU"/>
              </w:rPr>
            </w:pPr>
          </w:p>
        </w:tc>
      </w:tr>
      <w:tr w:rsidR="003C1DA9" w:rsidRPr="00107DC6" w:rsidTr="00343AED">
        <w:trPr>
          <w:trHeight w:hRule="exact" w:val="424"/>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22</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Административный корпус ПЧ - Гюмри, Գյումրի ԳՈԻ վարչական շենք</w:t>
            </w:r>
          </w:p>
        </w:tc>
        <w:tc>
          <w:tcPr>
            <w:tcW w:w="1276" w:type="dxa"/>
            <w:vMerge/>
            <w:shd w:val="clear" w:color="auto" w:fill="FFFFFF"/>
            <w:vAlign w:val="center"/>
          </w:tcPr>
          <w:p w:rsidR="003C1DA9" w:rsidRPr="00CD40AC" w:rsidRDefault="003C1DA9" w:rsidP="003C1DA9">
            <w:pPr>
              <w:spacing w:line="259" w:lineRule="auto"/>
              <w:jc w:val="center"/>
              <w:rPr>
                <w:rFonts w:eastAsia="Calibri"/>
                <w:lang w:val="hy-AM" w:eastAsia="en-US" w:bidi="ru-RU"/>
              </w:rPr>
            </w:pPr>
          </w:p>
        </w:tc>
      </w:tr>
      <w:tr w:rsidR="003C1DA9" w:rsidRPr="00107DC6" w:rsidTr="00343AED">
        <w:trPr>
          <w:trHeight w:hRule="exact" w:val="37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23</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Административный корпус ПЧ - Ванадзор, Վանաձորի ԳՈԻ վարչական շենք</w:t>
            </w:r>
          </w:p>
        </w:tc>
        <w:tc>
          <w:tcPr>
            <w:tcW w:w="1276" w:type="dxa"/>
            <w:vMerge/>
            <w:shd w:val="clear" w:color="auto" w:fill="FFFFFF"/>
            <w:vAlign w:val="center"/>
          </w:tcPr>
          <w:p w:rsidR="003C1DA9" w:rsidRPr="00CD40AC" w:rsidRDefault="003C1DA9" w:rsidP="003C1DA9">
            <w:pPr>
              <w:spacing w:line="259" w:lineRule="auto"/>
              <w:jc w:val="center"/>
              <w:rPr>
                <w:rFonts w:eastAsia="Calibri"/>
                <w:lang w:val="hy-AM" w:eastAsia="en-US" w:bidi="ru-RU"/>
              </w:rPr>
            </w:pPr>
          </w:p>
        </w:tc>
      </w:tr>
      <w:tr w:rsidR="003C1DA9" w:rsidRPr="00107DC6" w:rsidTr="00343AED">
        <w:trPr>
          <w:trHeight w:hRule="exact" w:val="278"/>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24</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Административный корпус ЭЧК - Ванадзор, Վանաձորի  ԷՄ վարչական շենք</w:t>
            </w:r>
          </w:p>
        </w:tc>
        <w:tc>
          <w:tcPr>
            <w:tcW w:w="1276" w:type="dxa"/>
            <w:vMerge/>
            <w:shd w:val="clear" w:color="auto" w:fill="FFFFFF"/>
            <w:vAlign w:val="center"/>
          </w:tcPr>
          <w:p w:rsidR="003C1DA9" w:rsidRPr="00CD40AC" w:rsidRDefault="003C1DA9" w:rsidP="003C1DA9">
            <w:pPr>
              <w:spacing w:line="259" w:lineRule="auto"/>
              <w:jc w:val="center"/>
              <w:rPr>
                <w:rFonts w:eastAsia="Calibri"/>
                <w:lang w:val="hy-AM" w:eastAsia="en-US" w:bidi="ru-RU"/>
              </w:rPr>
            </w:pPr>
          </w:p>
        </w:tc>
      </w:tr>
      <w:tr w:rsidR="003C1DA9" w:rsidRPr="00107DC6" w:rsidTr="00343AED">
        <w:trPr>
          <w:trHeight w:hRule="exact" w:val="305"/>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25</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Чаренцаван, </w:t>
            </w:r>
            <w:r w:rsidRPr="00CD40AC">
              <w:rPr>
                <w:rFonts w:eastAsia="Calibri"/>
                <w:lang w:val="hy-AM" w:eastAsia="en-US" w:bidi="hy-AM"/>
              </w:rPr>
              <w:t>Չարենցավանի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07DC6" w:rsidTr="00343AED">
        <w:trPr>
          <w:trHeight w:hRule="exact" w:val="391"/>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26</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Арташат, </w:t>
            </w:r>
            <w:r w:rsidRPr="00CD40AC">
              <w:rPr>
                <w:rFonts w:eastAsia="Calibri"/>
                <w:lang w:val="hy-AM" w:eastAsia="en-US" w:bidi="hy-AM"/>
              </w:rPr>
              <w:t>Արտաշատի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07DC6" w:rsidTr="00343AED">
        <w:trPr>
          <w:trHeight w:hRule="exact" w:val="491"/>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lastRenderedPageBreak/>
              <w:t>27</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Пассажирское здание на </w:t>
            </w:r>
            <w:r w:rsidRPr="00CD40AC">
              <w:rPr>
                <w:rFonts w:eastAsia="Calibri"/>
                <w:lang w:val="hy-AM" w:eastAsia="en-US" w:bidi="hy-AM"/>
              </w:rPr>
              <w:t>ст. Эчмиадзин, էջմիшծին կայարանի ուղևորատար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07DC6" w:rsidTr="00343AED">
        <w:trPr>
          <w:trHeight w:hRule="exact" w:val="435"/>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28</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Советакан, </w:t>
            </w:r>
            <w:r w:rsidRPr="00CD40AC">
              <w:rPr>
                <w:rFonts w:eastAsia="Calibri"/>
                <w:lang w:val="hy-AM" w:eastAsia="en-US" w:bidi="hy-AM"/>
              </w:rPr>
              <w:t>Սովետականի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07DC6" w:rsidTr="00343AED">
        <w:trPr>
          <w:trHeight w:hRule="exact" w:val="428"/>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29</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Разъезд 9 км, </w:t>
            </w:r>
            <w:r w:rsidRPr="00CD40AC">
              <w:rPr>
                <w:rFonts w:eastAsia="Calibri"/>
                <w:lang w:val="hy-AM" w:eastAsia="en-US" w:bidi="hy-AM"/>
              </w:rPr>
              <w:t>9կմ ՈԻղեմասի</w:t>
            </w:r>
            <w:r w:rsidRPr="00CD40AC">
              <w:rPr>
                <w:rFonts w:eastAsia="Calibri"/>
                <w:lang w:val="hy-AM" w:eastAsia="en-US"/>
              </w:rPr>
              <w:t xml:space="preserve"> </w:t>
            </w:r>
            <w:r w:rsidRPr="00CD40AC">
              <w:rPr>
                <w:rFonts w:eastAsia="Calibri"/>
                <w:lang w:val="hy-AM" w:eastAsia="en-US" w:bidi="hy-AM"/>
              </w:rPr>
              <w:t>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07DC6" w:rsidTr="00343AED">
        <w:trPr>
          <w:trHeight w:hRule="exact" w:val="291"/>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30</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Спандарян, </w:t>
            </w:r>
            <w:r w:rsidRPr="00CD40AC">
              <w:rPr>
                <w:rFonts w:eastAsia="Calibri"/>
                <w:lang w:val="hy-AM" w:eastAsia="en-US" w:bidi="hy-AM"/>
              </w:rPr>
              <w:t>Սպանդարյանի</w:t>
            </w:r>
            <w:r w:rsidRPr="00CD40AC">
              <w:rPr>
                <w:rFonts w:eastAsia="Calibri"/>
                <w:lang w:val="hy-AM" w:eastAsia="en-US"/>
              </w:rPr>
              <w:t xml:space="preserve"> </w:t>
            </w:r>
            <w:r w:rsidRPr="00CD40AC">
              <w:rPr>
                <w:rFonts w:eastAsia="Calibri"/>
                <w:lang w:val="hy-AM" w:eastAsia="en-US" w:bidi="hy-AM"/>
              </w:rPr>
              <w:t>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07DC6" w:rsidTr="00343AED">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31</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Прошян, </w:t>
            </w:r>
            <w:r w:rsidRPr="00CD40AC">
              <w:rPr>
                <w:rFonts w:eastAsia="Calibri"/>
                <w:lang w:val="hy-AM" w:eastAsia="en-US" w:bidi="hy-AM"/>
              </w:rPr>
              <w:t>Պռոշյանի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07DC6" w:rsidTr="00343AED">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32</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Егвард, </w:t>
            </w:r>
            <w:r w:rsidRPr="00CD40AC">
              <w:rPr>
                <w:rFonts w:eastAsia="Calibri"/>
                <w:lang w:val="hy-AM" w:eastAsia="en-US" w:bidi="hy-AM"/>
              </w:rPr>
              <w:t>Եղվարդի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07DC6" w:rsidTr="00343AED">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33</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Здание поста ЭЦ-Абовян,</w:t>
            </w:r>
            <w:r w:rsidRPr="00CD40AC">
              <w:rPr>
                <w:rFonts w:eastAsia="Calibri"/>
                <w:lang w:val="hy-AM" w:eastAsia="en-US" w:bidi="hy-AM"/>
              </w:rPr>
              <w:t>Աբովանի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07DC6" w:rsidTr="00343AED">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34</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Нурнус, </w:t>
            </w:r>
            <w:r w:rsidRPr="00CD40AC">
              <w:rPr>
                <w:rFonts w:eastAsia="Calibri"/>
                <w:lang w:val="hy-AM" w:eastAsia="en-US" w:bidi="hy-AM"/>
              </w:rPr>
              <w:t>Նուռնուսի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07DC6" w:rsidTr="00343AED">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35</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ЭЦ-Масис, Մասիսի </w:t>
            </w:r>
            <w:r w:rsidRPr="00CD40AC">
              <w:rPr>
                <w:rFonts w:eastAsia="Calibri"/>
                <w:lang w:val="hy-AM" w:eastAsia="en-US" w:bidi="hy-AM"/>
              </w:rPr>
              <w:t>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07DC6" w:rsidTr="00343AED">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36</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Армавир, </w:t>
            </w:r>
            <w:r w:rsidRPr="00CD40AC">
              <w:rPr>
                <w:rFonts w:eastAsia="Calibri"/>
                <w:lang w:val="hy-AM" w:eastAsia="en-US" w:bidi="hy-AM"/>
              </w:rPr>
              <w:t>Արմավիրի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07DC6" w:rsidTr="00343AED">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37</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 </w:t>
            </w:r>
            <w:r w:rsidRPr="00CD40AC">
              <w:rPr>
                <w:rFonts w:eastAsia="Calibri"/>
                <w:lang w:val="hy-AM" w:eastAsia="en-US" w:bidi="hy-AM"/>
              </w:rPr>
              <w:t xml:space="preserve">51 </w:t>
            </w:r>
            <w:r w:rsidRPr="00CD40AC">
              <w:rPr>
                <w:rFonts w:eastAsia="Calibri"/>
                <w:lang w:val="hy-AM" w:eastAsia="en-US"/>
              </w:rPr>
              <w:t xml:space="preserve">км,  </w:t>
            </w:r>
            <w:r w:rsidRPr="00CD40AC">
              <w:rPr>
                <w:rFonts w:eastAsia="Calibri"/>
                <w:lang w:val="hy-AM" w:eastAsia="en-US" w:bidi="hy-AM"/>
              </w:rPr>
              <w:t>51կմ -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07DC6" w:rsidTr="00343AED">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38</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Нор-Ачин, </w:t>
            </w:r>
            <w:r w:rsidRPr="00CD40AC">
              <w:rPr>
                <w:rFonts w:eastAsia="Calibri"/>
                <w:lang w:val="hy-AM" w:eastAsia="en-US" w:bidi="hy-AM"/>
              </w:rPr>
              <w:t>Նոր-Հաջնի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07DC6" w:rsidTr="00343AED">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39</w:t>
            </w:r>
          </w:p>
        </w:tc>
        <w:tc>
          <w:tcPr>
            <w:tcW w:w="9356"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ЭЦ-Арарат, </w:t>
            </w:r>
            <w:r w:rsidRPr="00CD40AC">
              <w:rPr>
                <w:rFonts w:eastAsia="Calibri"/>
                <w:lang w:val="hy-AM" w:eastAsia="en-US" w:bidi="hy-AM"/>
              </w:rPr>
              <w:t>Արարատի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07DC6" w:rsidTr="00343AED">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40</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 Агин, Աղինի էլեկտրակենտրոնացմաև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07DC6" w:rsidTr="00343AED">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41</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ЭЦ-Раздан, Հրագդանի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07DC6" w:rsidTr="00343AED">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42</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ЭЦ-Артени, Արտենի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07DC6" w:rsidTr="00343AED">
        <w:trPr>
          <w:trHeight w:hRule="exact" w:val="335"/>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43</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ЭЦ-Маисян, Մայիսյանի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07DC6" w:rsidTr="00343AED">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44</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ЭЦ-Джаджур, Ջաջուռի էլ. 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07DC6" w:rsidTr="00343AED">
        <w:trPr>
          <w:trHeight w:hRule="exact" w:val="31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45</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 Цовагюх, Ծովագյուղի էլեկարակենարոևացման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07DC6" w:rsidTr="00343AED">
        <w:trPr>
          <w:trHeight w:hRule="exact" w:val="279"/>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46</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 Баяндур, Բայանդուրի էլեկտրակենտրոնացման ծառայության շենք</w:t>
            </w:r>
          </w:p>
        </w:tc>
        <w:tc>
          <w:tcPr>
            <w:tcW w:w="1276"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CD40AC" w:rsidTr="00343AED">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47</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Пассажирское здание на ст. Шоржа, Շորժա կայարանի ուղևորատար շենք</w:t>
            </w:r>
          </w:p>
        </w:tc>
        <w:tc>
          <w:tcPr>
            <w:tcW w:w="1276" w:type="dxa"/>
            <w:vMerge/>
            <w:shd w:val="clear" w:color="auto" w:fill="FFFFFF"/>
            <w:vAlign w:val="center"/>
          </w:tcPr>
          <w:p w:rsidR="003C1DA9" w:rsidRPr="00CD40AC" w:rsidRDefault="003C1DA9" w:rsidP="003C1DA9">
            <w:pPr>
              <w:spacing w:line="276" w:lineRule="auto"/>
              <w:rPr>
                <w:rFonts w:eastAsia="Calibri"/>
                <w:lang w:val="hy-AM" w:eastAsia="en-US" w:bidi="hy-AM"/>
              </w:rPr>
            </w:pPr>
          </w:p>
        </w:tc>
      </w:tr>
      <w:tr w:rsidR="003C1DA9" w:rsidRPr="00CD40AC" w:rsidTr="00343AED">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48</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Пассажирское здание на ст. Аракс, Արաքս կայարանի ուղևորատար շենք</w:t>
            </w:r>
          </w:p>
        </w:tc>
        <w:tc>
          <w:tcPr>
            <w:tcW w:w="1276" w:type="dxa"/>
            <w:vMerge/>
            <w:shd w:val="clear" w:color="auto" w:fill="FFFFFF"/>
            <w:vAlign w:val="center"/>
          </w:tcPr>
          <w:p w:rsidR="003C1DA9" w:rsidRPr="00CD40AC" w:rsidRDefault="003C1DA9" w:rsidP="003C1DA9">
            <w:pPr>
              <w:spacing w:line="276" w:lineRule="auto"/>
              <w:rPr>
                <w:rFonts w:eastAsia="Calibri"/>
                <w:lang w:val="hy-AM" w:eastAsia="en-US" w:bidi="hy-AM"/>
              </w:rPr>
            </w:pPr>
          </w:p>
        </w:tc>
      </w:tr>
      <w:tr w:rsidR="003C1DA9" w:rsidRPr="00CD40AC" w:rsidTr="00343AED">
        <w:trPr>
          <w:trHeight w:hRule="exact" w:val="416"/>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49</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дома связи Ш - Раздан, Հրազդանի Շ կապի տուն</w:t>
            </w:r>
          </w:p>
        </w:tc>
        <w:tc>
          <w:tcPr>
            <w:tcW w:w="1276" w:type="dxa"/>
            <w:vMerge/>
            <w:shd w:val="clear" w:color="auto" w:fill="FFFFFF"/>
            <w:vAlign w:val="center"/>
          </w:tcPr>
          <w:p w:rsidR="003C1DA9" w:rsidRPr="00CD40AC" w:rsidRDefault="003C1DA9" w:rsidP="003C1DA9">
            <w:pPr>
              <w:spacing w:line="276" w:lineRule="auto"/>
              <w:rPr>
                <w:rFonts w:eastAsia="Calibri"/>
                <w:lang w:val="hy-AM" w:eastAsia="en-US" w:bidi="hy-AM"/>
              </w:rPr>
            </w:pPr>
          </w:p>
        </w:tc>
      </w:tr>
      <w:tr w:rsidR="003C1DA9" w:rsidRPr="00107DC6" w:rsidTr="00343AED">
        <w:trPr>
          <w:trHeight w:hRule="exact" w:val="385"/>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50</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дома связи на ст. Ванадзор, Վանաձոր կայարանի կապի տան շենք</w:t>
            </w:r>
          </w:p>
        </w:tc>
        <w:tc>
          <w:tcPr>
            <w:tcW w:w="1276" w:type="dxa"/>
            <w:vMerge/>
            <w:shd w:val="clear" w:color="auto" w:fill="FFFFFF"/>
            <w:vAlign w:val="center"/>
          </w:tcPr>
          <w:p w:rsidR="003C1DA9" w:rsidRPr="00CD40AC" w:rsidRDefault="003C1DA9" w:rsidP="003C1DA9">
            <w:pPr>
              <w:spacing w:line="276" w:lineRule="auto"/>
              <w:rPr>
                <w:rFonts w:eastAsia="Calibri"/>
                <w:lang w:val="hy-AM" w:eastAsia="en-US" w:bidi="hy-AM"/>
              </w:rPr>
            </w:pPr>
          </w:p>
        </w:tc>
      </w:tr>
      <w:tr w:rsidR="003C1DA9" w:rsidRPr="00CD40AC" w:rsidTr="00343AED">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51</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Административный отдел ЛСО - Гюмри, Գյումրի ԳԿՄ վարչակաև բաժին</w:t>
            </w:r>
          </w:p>
        </w:tc>
        <w:tc>
          <w:tcPr>
            <w:tcW w:w="1276" w:type="dxa"/>
            <w:vMerge/>
            <w:shd w:val="clear" w:color="auto" w:fill="FFFFFF"/>
            <w:vAlign w:val="center"/>
          </w:tcPr>
          <w:p w:rsidR="003C1DA9" w:rsidRPr="00CD40AC" w:rsidRDefault="003C1DA9" w:rsidP="003C1DA9">
            <w:pPr>
              <w:spacing w:line="276" w:lineRule="auto"/>
              <w:rPr>
                <w:rFonts w:eastAsia="Calibri"/>
                <w:lang w:val="hy-AM" w:eastAsia="en-US" w:bidi="hy-AM"/>
              </w:rPr>
            </w:pPr>
          </w:p>
        </w:tc>
      </w:tr>
      <w:tr w:rsidR="003C1DA9" w:rsidRPr="00107DC6" w:rsidTr="00343AED">
        <w:trPr>
          <w:trHeight w:hRule="exact" w:val="665"/>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52</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МРЦ ст. Гюмри, Գյումրի կայարանի երթուղահերթափոխային կենտրոնացման շենք</w:t>
            </w:r>
          </w:p>
        </w:tc>
        <w:tc>
          <w:tcPr>
            <w:tcW w:w="1276" w:type="dxa"/>
            <w:vMerge/>
            <w:shd w:val="clear" w:color="auto" w:fill="FFFFFF"/>
            <w:vAlign w:val="center"/>
          </w:tcPr>
          <w:p w:rsidR="003C1DA9" w:rsidRPr="00CD40AC" w:rsidRDefault="003C1DA9" w:rsidP="003C1DA9">
            <w:pPr>
              <w:spacing w:line="276" w:lineRule="auto"/>
              <w:rPr>
                <w:rFonts w:eastAsia="Calibri"/>
                <w:lang w:val="hy-AM" w:eastAsia="en-US" w:bidi="hy-AM"/>
              </w:rPr>
            </w:pPr>
          </w:p>
        </w:tc>
      </w:tr>
      <w:tr w:rsidR="003C1DA9" w:rsidRPr="00CD40AC" w:rsidTr="00343AED">
        <w:trPr>
          <w:trHeight w:hRule="exact" w:val="395"/>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53</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Эксплуатационное здание ТЧ Гюмри</w:t>
            </w:r>
            <w:r w:rsidRPr="00CD40AC">
              <w:rPr>
                <w:rFonts w:eastAsia="Calibri"/>
                <w:lang w:val="hy-AM" w:eastAsia="en-US" w:bidi="hy-AM"/>
              </w:rPr>
              <w:t xml:space="preserve"> -</w:t>
            </w:r>
            <w:r w:rsidRPr="00CD40AC">
              <w:rPr>
                <w:rFonts w:eastAsia="Calibri"/>
                <w:lang w:val="hy-AM" w:eastAsia="en-US"/>
              </w:rPr>
              <w:t xml:space="preserve"> Գյումրի</w:t>
            </w:r>
            <w:r w:rsidRPr="00CD40AC">
              <w:rPr>
                <w:rFonts w:eastAsia="Calibri"/>
                <w:lang w:val="hy-AM" w:eastAsia="en-US" w:bidi="hy-AM"/>
              </w:rPr>
              <w:t xml:space="preserve">  դեպոյի տեդամասի շահագործման շենք</w:t>
            </w:r>
          </w:p>
        </w:tc>
        <w:tc>
          <w:tcPr>
            <w:tcW w:w="1276" w:type="dxa"/>
            <w:vMerge w:val="restart"/>
            <w:shd w:val="clear" w:color="auto" w:fill="FFFFFF"/>
            <w:vAlign w:val="center"/>
          </w:tcPr>
          <w:p w:rsidR="003C1DA9" w:rsidRPr="00CD40AC" w:rsidRDefault="003C1DA9" w:rsidP="003C1DA9">
            <w:pPr>
              <w:spacing w:line="276" w:lineRule="auto"/>
              <w:rPr>
                <w:rFonts w:eastAsia="Calibri"/>
                <w:lang w:val="hy-AM" w:eastAsia="en-US" w:bidi="hy-AM"/>
              </w:rPr>
            </w:pPr>
          </w:p>
          <w:p w:rsidR="003C1DA9" w:rsidRPr="00CD40AC" w:rsidRDefault="003C1DA9" w:rsidP="003C1DA9">
            <w:pPr>
              <w:spacing w:line="276" w:lineRule="auto"/>
              <w:jc w:val="center"/>
              <w:rPr>
                <w:rFonts w:eastAsia="Calibri"/>
                <w:lang w:val="hy-AM" w:eastAsia="en-US" w:bidi="hy-AM"/>
              </w:rPr>
            </w:pPr>
          </w:p>
          <w:p w:rsidR="003C1DA9" w:rsidRPr="00CD40AC" w:rsidRDefault="003C1DA9" w:rsidP="003C1DA9">
            <w:pPr>
              <w:spacing w:line="276" w:lineRule="auto"/>
              <w:jc w:val="center"/>
              <w:rPr>
                <w:rFonts w:eastAsia="Calibri"/>
                <w:lang w:val="hy-AM" w:eastAsia="en-US" w:bidi="hy-AM"/>
              </w:rPr>
            </w:pPr>
            <w:r w:rsidRPr="00CD40AC">
              <w:rPr>
                <w:rFonts w:eastAsia="Calibri"/>
                <w:lang w:val="hy-AM" w:eastAsia="en-US" w:bidi="hy-AM"/>
              </w:rPr>
              <w:t xml:space="preserve">50-200 </w:t>
            </w:r>
            <w:r w:rsidRPr="00CD40AC">
              <w:rPr>
                <w:rFonts w:eastAsia="Calibri"/>
                <w:lang w:val="hy-AM" w:eastAsia="en-US" w:bidi="ru-RU"/>
              </w:rPr>
              <w:t>км,</w:t>
            </w:r>
          </w:p>
          <w:p w:rsidR="003C1DA9" w:rsidRPr="00CD40AC" w:rsidRDefault="003C1DA9" w:rsidP="003C1DA9">
            <w:pPr>
              <w:spacing w:line="276" w:lineRule="auto"/>
              <w:jc w:val="center"/>
              <w:rPr>
                <w:rFonts w:eastAsia="Calibri"/>
                <w:lang w:val="hy-AM" w:eastAsia="en-US" w:bidi="hy-AM"/>
              </w:rPr>
            </w:pPr>
            <w:r w:rsidRPr="00CD40AC">
              <w:rPr>
                <w:rFonts w:eastAsia="Calibri"/>
                <w:lang w:val="hy-AM" w:eastAsia="en-US" w:bidi="hy-AM"/>
              </w:rPr>
              <w:t>50-200 կմ</w:t>
            </w:r>
          </w:p>
          <w:p w:rsidR="003C1DA9" w:rsidRPr="00CD40AC" w:rsidRDefault="003C1DA9" w:rsidP="003C1DA9">
            <w:pPr>
              <w:spacing w:line="276" w:lineRule="auto"/>
              <w:jc w:val="center"/>
              <w:rPr>
                <w:rFonts w:eastAsia="Calibri"/>
                <w:lang w:val="hy-AM" w:eastAsia="en-US" w:bidi="hy-AM"/>
              </w:rPr>
            </w:pPr>
          </w:p>
          <w:p w:rsidR="003C1DA9" w:rsidRPr="00CD40AC" w:rsidRDefault="003C1DA9" w:rsidP="003C1DA9">
            <w:pPr>
              <w:spacing w:line="276" w:lineRule="auto"/>
              <w:jc w:val="center"/>
              <w:rPr>
                <w:rFonts w:eastAsia="Calibri"/>
                <w:lang w:val="hy-AM" w:eastAsia="en-US" w:bidi="hy-AM"/>
              </w:rPr>
            </w:pPr>
          </w:p>
        </w:tc>
      </w:tr>
      <w:tr w:rsidR="003C1DA9" w:rsidRPr="00CD40AC" w:rsidTr="00343AED">
        <w:trPr>
          <w:trHeight w:hRule="exact" w:val="415"/>
        </w:trPr>
        <w:tc>
          <w:tcPr>
            <w:tcW w:w="708" w:type="dxa"/>
            <w:shd w:val="clear" w:color="auto" w:fill="FFFFFF"/>
          </w:tcPr>
          <w:p w:rsidR="003C1DA9" w:rsidRPr="00CD40AC" w:rsidRDefault="003C1DA9" w:rsidP="003C1DA9">
            <w:pPr>
              <w:spacing w:line="259" w:lineRule="auto"/>
              <w:rPr>
                <w:rFonts w:eastAsia="Calibri"/>
                <w:lang w:val="hy-AM" w:eastAsia="en-US" w:bidi="hy-AM"/>
              </w:rPr>
            </w:pPr>
            <w:r w:rsidRPr="00CD40AC">
              <w:rPr>
                <w:rFonts w:eastAsia="Calibri"/>
                <w:lang w:val="hy-AM" w:eastAsia="en-US" w:bidi="hy-AM"/>
              </w:rPr>
              <w:t>54</w:t>
            </w:r>
          </w:p>
        </w:tc>
        <w:tc>
          <w:tcPr>
            <w:tcW w:w="9356" w:type="dxa"/>
            <w:shd w:val="clear" w:color="auto" w:fill="FFFFFF"/>
          </w:tcPr>
          <w:p w:rsidR="003C1DA9" w:rsidRPr="00CD40AC" w:rsidRDefault="003C1DA9" w:rsidP="003C1DA9">
            <w:pPr>
              <w:spacing w:line="259" w:lineRule="auto"/>
              <w:rPr>
                <w:rFonts w:eastAsia="Calibri"/>
                <w:lang w:val="hy-AM" w:eastAsia="en-US"/>
              </w:rPr>
            </w:pPr>
            <w:r w:rsidRPr="00CD40AC">
              <w:rPr>
                <w:rFonts w:eastAsia="Calibri"/>
                <w:lang w:val="hy-AM" w:eastAsia="en-US"/>
              </w:rPr>
              <w:t xml:space="preserve">Административный корпус ЛСО Севан - Սեվանի </w:t>
            </w:r>
            <w:r w:rsidRPr="00CD40AC">
              <w:rPr>
                <w:rFonts w:eastAsia="Calibri"/>
                <w:lang w:val="hy-AM" w:eastAsia="en-US" w:bidi="hy-AM"/>
              </w:rPr>
              <w:t>ԳԿՄ</w:t>
            </w:r>
            <w:r w:rsidRPr="00CD40AC">
              <w:rPr>
                <w:rFonts w:eastAsia="Calibri"/>
                <w:lang w:val="hy-AM" w:eastAsia="en-US"/>
              </w:rPr>
              <w:t xml:space="preserve"> վարչական շենք</w:t>
            </w:r>
          </w:p>
        </w:tc>
        <w:tc>
          <w:tcPr>
            <w:tcW w:w="1276" w:type="dxa"/>
            <w:vMerge/>
            <w:shd w:val="clear" w:color="auto" w:fill="FFFFFF"/>
            <w:vAlign w:val="center"/>
          </w:tcPr>
          <w:p w:rsidR="003C1DA9" w:rsidRPr="00CD40AC" w:rsidRDefault="003C1DA9" w:rsidP="003C1DA9">
            <w:pPr>
              <w:spacing w:line="276" w:lineRule="auto"/>
              <w:rPr>
                <w:rFonts w:eastAsia="Calibri"/>
                <w:lang w:val="hy-AM" w:eastAsia="en-US" w:bidi="hy-AM"/>
              </w:rPr>
            </w:pPr>
          </w:p>
        </w:tc>
      </w:tr>
      <w:tr w:rsidR="003C1DA9" w:rsidRPr="00CD40AC" w:rsidTr="00343AED">
        <w:trPr>
          <w:trHeight w:hRule="exact" w:val="294"/>
        </w:trPr>
        <w:tc>
          <w:tcPr>
            <w:tcW w:w="708" w:type="dxa"/>
            <w:shd w:val="clear" w:color="auto" w:fill="FFFFFF"/>
          </w:tcPr>
          <w:p w:rsidR="003C1DA9" w:rsidRPr="00CD40AC" w:rsidRDefault="00C1045A" w:rsidP="003C1DA9">
            <w:pPr>
              <w:spacing w:line="259" w:lineRule="auto"/>
              <w:rPr>
                <w:rFonts w:eastAsia="Calibri"/>
                <w:lang w:val="hy-AM" w:eastAsia="en-US" w:bidi="hy-AM"/>
              </w:rPr>
            </w:pPr>
            <w:r w:rsidRPr="00CD40AC">
              <w:rPr>
                <w:rFonts w:eastAsia="Calibri"/>
                <w:lang w:val="hy-AM" w:eastAsia="en-US" w:bidi="hy-AM"/>
              </w:rPr>
              <w:t>55</w:t>
            </w:r>
          </w:p>
        </w:tc>
        <w:tc>
          <w:tcPr>
            <w:tcW w:w="9356" w:type="dxa"/>
            <w:shd w:val="clear" w:color="auto" w:fill="FFFFFF"/>
          </w:tcPr>
          <w:p w:rsidR="003C1DA9" w:rsidRPr="00CD40AC" w:rsidRDefault="003C1DA9" w:rsidP="003C1DA9">
            <w:pPr>
              <w:spacing w:line="259" w:lineRule="auto"/>
              <w:rPr>
                <w:rFonts w:eastAsia="Calibri"/>
                <w:lang w:val="hy-AM" w:eastAsia="en-US"/>
              </w:rPr>
            </w:pPr>
            <w:r w:rsidRPr="00CD40AC">
              <w:rPr>
                <w:rFonts w:eastAsia="Calibri"/>
                <w:lang w:val="hy-AM" w:eastAsia="en-US"/>
              </w:rPr>
              <w:t xml:space="preserve">Административное здание ПДМ Санаин- </w:t>
            </w:r>
            <w:r w:rsidRPr="00CD40AC">
              <w:rPr>
                <w:rFonts w:ascii="Sylfaen" w:eastAsia="Calibri" w:hAnsi="Sylfaen"/>
                <w:lang w:val="hy-AM" w:eastAsia="en-US"/>
              </w:rPr>
              <w:t xml:space="preserve">Սանաին ՄԳՈՒ </w:t>
            </w:r>
            <w:r w:rsidRPr="00CD40AC">
              <w:rPr>
                <w:rFonts w:ascii="Sylfaen" w:eastAsia="Calibri" w:hAnsi="Sylfaen" w:cs="Sylfaen"/>
                <w:lang w:val="hy-AM" w:eastAsia="en-US"/>
              </w:rPr>
              <w:t>վարչական</w:t>
            </w:r>
            <w:r w:rsidRPr="00CD40AC">
              <w:rPr>
                <w:rFonts w:eastAsia="Calibri"/>
                <w:lang w:val="hy-AM" w:eastAsia="en-US"/>
              </w:rPr>
              <w:t xml:space="preserve"> </w:t>
            </w:r>
            <w:r w:rsidRPr="00CD40AC">
              <w:rPr>
                <w:rFonts w:ascii="Sylfaen" w:eastAsia="Calibri" w:hAnsi="Sylfaen" w:cs="Sylfaen"/>
                <w:lang w:val="hy-AM" w:eastAsia="en-US"/>
              </w:rPr>
              <w:t>շենք</w:t>
            </w:r>
          </w:p>
        </w:tc>
        <w:tc>
          <w:tcPr>
            <w:tcW w:w="1276" w:type="dxa"/>
            <w:vMerge/>
            <w:shd w:val="clear" w:color="auto" w:fill="FFFFFF"/>
            <w:vAlign w:val="center"/>
          </w:tcPr>
          <w:p w:rsidR="003C1DA9" w:rsidRPr="00CD40AC" w:rsidRDefault="003C1DA9" w:rsidP="003C1DA9">
            <w:pPr>
              <w:spacing w:line="276" w:lineRule="auto"/>
              <w:rPr>
                <w:rFonts w:eastAsia="Calibri"/>
                <w:lang w:val="hy-AM" w:eastAsia="en-US" w:bidi="hy-AM"/>
              </w:rPr>
            </w:pPr>
          </w:p>
        </w:tc>
      </w:tr>
      <w:tr w:rsidR="003C1DA9" w:rsidRPr="00107DC6" w:rsidTr="00343AED">
        <w:trPr>
          <w:trHeight w:hRule="exact" w:val="283"/>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56</w:t>
            </w:r>
          </w:p>
        </w:tc>
        <w:tc>
          <w:tcPr>
            <w:tcW w:w="9356" w:type="dxa"/>
            <w:shd w:val="clear" w:color="auto" w:fill="FFFFFF"/>
          </w:tcPr>
          <w:p w:rsidR="003C1DA9" w:rsidRPr="00CD40AC" w:rsidRDefault="003C1DA9" w:rsidP="003C1DA9">
            <w:pPr>
              <w:spacing w:line="259" w:lineRule="auto"/>
              <w:rPr>
                <w:rFonts w:eastAsia="Calibri"/>
                <w:lang w:val="hy-AM" w:eastAsia="en-US"/>
              </w:rPr>
            </w:pPr>
            <w:r w:rsidRPr="00CD40AC">
              <w:rPr>
                <w:rFonts w:eastAsia="Calibri"/>
                <w:lang w:val="hy-AM" w:eastAsia="en-US"/>
              </w:rPr>
              <w:t xml:space="preserve">Административное здание ВЧД Гюмри- </w:t>
            </w:r>
            <w:r w:rsidRPr="00CD40AC">
              <w:rPr>
                <w:rFonts w:ascii="Sylfaen" w:eastAsia="Calibri" w:hAnsi="Sylfaen"/>
                <w:lang w:val="hy-AM" w:eastAsia="en-US"/>
              </w:rPr>
              <w:t xml:space="preserve">Գյումրու Վագոնային Դեպոյի </w:t>
            </w:r>
            <w:r w:rsidRPr="00CD40AC">
              <w:rPr>
                <w:rFonts w:eastAsia="Calibri"/>
                <w:lang w:val="hy-AM" w:eastAsia="en-US"/>
              </w:rPr>
              <w:t xml:space="preserve"> </w:t>
            </w:r>
            <w:r w:rsidRPr="00CD40AC">
              <w:rPr>
                <w:rFonts w:ascii="Sylfaen" w:eastAsia="Calibri" w:hAnsi="Sylfaen" w:cs="Sylfaen"/>
                <w:lang w:val="hy-AM" w:eastAsia="en-US"/>
              </w:rPr>
              <w:t>վարչական</w:t>
            </w:r>
            <w:r w:rsidRPr="00CD40AC">
              <w:rPr>
                <w:rFonts w:eastAsia="Calibri"/>
                <w:lang w:val="hy-AM" w:eastAsia="en-US"/>
              </w:rPr>
              <w:t xml:space="preserve"> </w:t>
            </w:r>
            <w:r w:rsidRPr="00CD40AC">
              <w:rPr>
                <w:rFonts w:ascii="Sylfaen" w:eastAsia="Calibri" w:hAnsi="Sylfaen" w:cs="Sylfaen"/>
                <w:lang w:val="hy-AM" w:eastAsia="en-US"/>
              </w:rPr>
              <w:t>շենք</w:t>
            </w:r>
          </w:p>
        </w:tc>
        <w:tc>
          <w:tcPr>
            <w:tcW w:w="1276" w:type="dxa"/>
            <w:vMerge/>
            <w:shd w:val="clear" w:color="auto" w:fill="FFFFFF"/>
            <w:vAlign w:val="center"/>
          </w:tcPr>
          <w:p w:rsidR="003C1DA9" w:rsidRPr="00CD40AC" w:rsidRDefault="003C1DA9" w:rsidP="003C1DA9">
            <w:pPr>
              <w:spacing w:line="276" w:lineRule="auto"/>
              <w:rPr>
                <w:rFonts w:eastAsia="Calibri"/>
                <w:lang w:val="hy-AM" w:eastAsia="en-US" w:bidi="hy-AM"/>
              </w:rPr>
            </w:pPr>
          </w:p>
        </w:tc>
      </w:tr>
      <w:tr w:rsidR="003C1DA9" w:rsidRPr="00107DC6" w:rsidTr="00343AED">
        <w:trPr>
          <w:trHeight w:hRule="exact" w:val="303"/>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57</w:t>
            </w:r>
          </w:p>
        </w:tc>
        <w:tc>
          <w:tcPr>
            <w:tcW w:w="9356" w:type="dxa"/>
            <w:shd w:val="clear" w:color="auto" w:fill="FFFFFF"/>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вокзала ст. Ванадзор (отдел ЛСО Ванадзор) - Վանաձորի կայարանի կապի տուն</w:t>
            </w:r>
          </w:p>
        </w:tc>
        <w:tc>
          <w:tcPr>
            <w:tcW w:w="1276" w:type="dxa"/>
            <w:vMerge/>
            <w:shd w:val="clear" w:color="auto" w:fill="FFFFFF"/>
            <w:vAlign w:val="center"/>
          </w:tcPr>
          <w:p w:rsidR="003C1DA9" w:rsidRPr="00CD40AC" w:rsidRDefault="003C1DA9" w:rsidP="003C1DA9">
            <w:pPr>
              <w:spacing w:line="276" w:lineRule="auto"/>
              <w:rPr>
                <w:rFonts w:eastAsia="Calibri"/>
                <w:lang w:val="hy-AM" w:eastAsia="en-US" w:bidi="hy-AM"/>
              </w:rPr>
            </w:pPr>
          </w:p>
        </w:tc>
      </w:tr>
      <w:tr w:rsidR="003C1DA9" w:rsidRPr="00107DC6" w:rsidTr="00343AED">
        <w:trPr>
          <w:trHeight w:hRule="exact" w:val="263"/>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58</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 xml:space="preserve">Здание дома связи ст.Гюмри - </w:t>
            </w:r>
            <w:r w:rsidRPr="00CD40AC">
              <w:rPr>
                <w:rFonts w:ascii="Sylfaen" w:eastAsia="Calibri" w:hAnsi="Sylfaen"/>
                <w:lang w:val="hy-AM" w:eastAsia="en-US"/>
              </w:rPr>
              <w:t>Գ</w:t>
            </w:r>
            <w:r w:rsidRPr="00CD40AC">
              <w:rPr>
                <w:rFonts w:ascii="Sylfaen" w:eastAsia="Calibri" w:hAnsi="Sylfaen" w:cs="Sylfaen"/>
                <w:lang w:val="hy-AM" w:eastAsia="en-US"/>
              </w:rPr>
              <w:t>յումրի</w:t>
            </w:r>
            <w:r w:rsidRPr="00CD40AC">
              <w:rPr>
                <w:rFonts w:eastAsia="Calibri"/>
                <w:lang w:val="hy-AM" w:eastAsia="en-US"/>
              </w:rPr>
              <w:t xml:space="preserve"> </w:t>
            </w:r>
            <w:r w:rsidRPr="00CD40AC">
              <w:rPr>
                <w:rFonts w:ascii="Sylfaen" w:eastAsia="Calibri" w:hAnsi="Sylfaen" w:cs="Sylfaen"/>
                <w:lang w:val="hy-AM" w:eastAsia="en-US"/>
              </w:rPr>
              <w:t>կայարանի</w:t>
            </w:r>
            <w:r w:rsidRPr="00CD40AC">
              <w:rPr>
                <w:rFonts w:eastAsia="Calibri"/>
                <w:lang w:val="hy-AM" w:eastAsia="en-US"/>
              </w:rPr>
              <w:t xml:space="preserve"> </w:t>
            </w:r>
            <w:r w:rsidRPr="00CD40AC">
              <w:rPr>
                <w:rFonts w:ascii="Sylfaen" w:eastAsia="Calibri" w:hAnsi="Sylfaen" w:cs="Sylfaen"/>
                <w:lang w:val="hy-AM" w:eastAsia="en-US"/>
              </w:rPr>
              <w:t>կապի</w:t>
            </w:r>
            <w:r w:rsidRPr="00CD40AC">
              <w:rPr>
                <w:rFonts w:eastAsia="Calibri"/>
                <w:lang w:val="hy-AM" w:eastAsia="en-US"/>
              </w:rPr>
              <w:t xml:space="preserve"> </w:t>
            </w:r>
            <w:r w:rsidRPr="00CD40AC">
              <w:rPr>
                <w:rFonts w:ascii="Sylfaen" w:eastAsia="Calibri" w:hAnsi="Sylfaen" w:cs="Sylfaen"/>
                <w:lang w:val="hy-AM" w:eastAsia="en-US"/>
              </w:rPr>
              <w:t>տուն</w:t>
            </w:r>
          </w:p>
        </w:tc>
        <w:tc>
          <w:tcPr>
            <w:tcW w:w="1276" w:type="dxa"/>
            <w:vMerge/>
            <w:shd w:val="clear" w:color="auto" w:fill="FFFFFF"/>
            <w:vAlign w:val="center"/>
          </w:tcPr>
          <w:p w:rsidR="003C1DA9" w:rsidRPr="00CD40AC" w:rsidRDefault="003C1DA9" w:rsidP="003C1DA9">
            <w:pPr>
              <w:spacing w:line="276" w:lineRule="auto"/>
              <w:rPr>
                <w:rFonts w:eastAsia="Calibri"/>
                <w:lang w:val="hy-AM" w:eastAsia="en-US" w:bidi="hy-AM"/>
              </w:rPr>
            </w:pPr>
          </w:p>
        </w:tc>
      </w:tr>
      <w:tr w:rsidR="003C1DA9" w:rsidRPr="00107DC6" w:rsidTr="00343AED">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59</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 Ани, Անի էլեկտրակենտրոնացման ծառայության շենք</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CD40AC" w:rsidTr="00343AED">
        <w:trPr>
          <w:trHeight w:hRule="exact" w:val="315"/>
        </w:trPr>
        <w:tc>
          <w:tcPr>
            <w:tcW w:w="708" w:type="dxa"/>
            <w:shd w:val="clear" w:color="auto" w:fill="FFFFFF"/>
            <w:vAlign w:val="center"/>
          </w:tcPr>
          <w:p w:rsidR="003C1DA9" w:rsidRPr="00CD40AC" w:rsidRDefault="003C1DA9" w:rsidP="00C1045A">
            <w:pPr>
              <w:spacing w:line="259" w:lineRule="auto"/>
              <w:jc w:val="center"/>
              <w:rPr>
                <w:rFonts w:eastAsia="Calibri"/>
                <w:lang w:eastAsia="en-US" w:bidi="hy-AM"/>
              </w:rPr>
            </w:pPr>
            <w:r w:rsidRPr="00CD40AC">
              <w:rPr>
                <w:rFonts w:eastAsia="Calibri"/>
                <w:lang w:val="hy-AM" w:eastAsia="en-US" w:bidi="hy-AM"/>
              </w:rPr>
              <w:t>6</w:t>
            </w:r>
            <w:r w:rsidR="00C1045A" w:rsidRPr="00CD40AC">
              <w:rPr>
                <w:rFonts w:eastAsia="Calibri"/>
                <w:lang w:eastAsia="en-US" w:bidi="hy-AM"/>
              </w:rPr>
              <w:t>0</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 Каракерт, Քարակերտի էլեկտրակենտրոնացման ծառայության շենք</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107DC6" w:rsidTr="00343AED">
        <w:trPr>
          <w:trHeight w:hRule="exact" w:val="27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61</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ЭЦ-Арагац, Արագածի էլ. կենտրոնացման ծառայության շենք</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107DC6" w:rsidTr="00343AED">
        <w:trPr>
          <w:trHeight w:hRule="exact" w:val="423"/>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62</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 Ванадзор, Վանաձորի էլեկտրակենտրոնացման ծառայության շենք</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107DC6" w:rsidTr="00343AED">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63</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Арчут, Արչուտի էլ. կենտրոնացման ծառայության շենք</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107DC6" w:rsidTr="00343AED">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64</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ЭЦ-Спитак,Սպիտակի  էլ. կենտրոնացման ծառայության շենք</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107DC6" w:rsidTr="00343AED">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lastRenderedPageBreak/>
              <w:t>65</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ЭЦ-Шагали, Շահալի էլ. կեևտրոնացման ծառայության շենք</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107DC6" w:rsidTr="00343AED">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66</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ЭЦ-Памбак, Փամբակի էլ. կենտրոնացման ծառայության շենք</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107DC6" w:rsidTr="00343AED">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67</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-Туманян, Թումաևյանի էլ. կենտրոնացման ծառայության շենք</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107DC6" w:rsidTr="00343AED">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68</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 Ахпат, Հախպատի էլ. կենտրոնացման ծառայության շենք</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CD40AC" w:rsidTr="00343AED">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69</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Пассажирское здание на ст. Санаин, Սանահին կայարանի ուղևորատար շենք</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107DC6" w:rsidTr="00343AED">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70</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 Санаин, Սանահինի էլ. կեևտրոնացման ծառայության շենք</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107DC6" w:rsidTr="00343AED">
        <w:trPr>
          <w:trHeight w:hRule="exact" w:val="361"/>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71</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 Алаверди, Ալավերդի  էլեկտրակենտրոնացման ծառայության շենք</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107DC6" w:rsidTr="00343AED">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72</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ЭЦ-Ахтала, Ախթալայի էլ. կենտրոնացման ծառայության շենք</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107DC6" w:rsidTr="00343AED">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73</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ЭЦ-Налбанд, Նալբանդի էլ. կենտրոնացման ծառայության շենք</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107DC6" w:rsidTr="00343AED">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74</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 Айрум, Այրումի էլ. կենտրոնացման ծառայության շենք</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107DC6" w:rsidTr="00343AED">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75</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-Варденис –</w:t>
            </w:r>
            <w:r w:rsidRPr="00CD40AC">
              <w:rPr>
                <w:rFonts w:ascii="Sylfaen" w:eastAsia="Calibri" w:hAnsi="Sylfaen"/>
                <w:lang w:val="hy-AM" w:eastAsia="en-US"/>
              </w:rPr>
              <w:t>Վարդենիսի Էլ.</w:t>
            </w:r>
            <w:r w:rsidRPr="00CD40AC">
              <w:rPr>
                <w:rFonts w:eastAsia="Calibri"/>
                <w:lang w:val="hy-AM" w:eastAsia="en-US"/>
              </w:rPr>
              <w:t xml:space="preserve"> </w:t>
            </w:r>
            <w:r w:rsidRPr="00CD40AC">
              <w:rPr>
                <w:rFonts w:ascii="Sylfaen" w:eastAsia="Calibri" w:hAnsi="Sylfaen" w:cs="Sylfaen"/>
                <w:lang w:val="hy-AM" w:eastAsia="en-US"/>
              </w:rPr>
              <w:t>կենտրոնացման</w:t>
            </w:r>
            <w:r w:rsidRPr="00CD40AC">
              <w:rPr>
                <w:rFonts w:eastAsia="Calibri"/>
                <w:lang w:val="hy-AM" w:eastAsia="en-US"/>
              </w:rPr>
              <w:t xml:space="preserve"> </w:t>
            </w:r>
            <w:r w:rsidRPr="00CD40AC">
              <w:rPr>
                <w:rFonts w:ascii="Sylfaen" w:eastAsia="Calibri" w:hAnsi="Sylfaen" w:cs="Sylfaen"/>
                <w:lang w:val="hy-AM" w:eastAsia="en-US"/>
              </w:rPr>
              <w:t>ծառայության</w:t>
            </w:r>
            <w:r w:rsidRPr="00CD40AC">
              <w:rPr>
                <w:rFonts w:eastAsia="Calibri"/>
                <w:lang w:val="hy-AM" w:eastAsia="en-US"/>
              </w:rPr>
              <w:t xml:space="preserve"> </w:t>
            </w:r>
            <w:r w:rsidRPr="00CD40AC">
              <w:rPr>
                <w:rFonts w:ascii="Sylfaen" w:eastAsia="Calibri" w:hAnsi="Sylfaen" w:cs="Sylfaen"/>
                <w:lang w:val="hy-AM" w:eastAsia="en-US"/>
              </w:rPr>
              <w:t>մաս</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107DC6" w:rsidTr="00343AED">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76</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 xml:space="preserve">Здание поста ЭЦ -Даларик – </w:t>
            </w:r>
            <w:r w:rsidRPr="00CD40AC">
              <w:rPr>
                <w:rFonts w:ascii="Sylfaen" w:eastAsia="Calibri" w:hAnsi="Sylfaen"/>
                <w:lang w:val="hy-AM" w:eastAsia="en-US"/>
              </w:rPr>
              <w:t>Դալարիկի Էլ.</w:t>
            </w:r>
            <w:r w:rsidRPr="00CD40AC">
              <w:rPr>
                <w:rFonts w:eastAsia="Calibri"/>
                <w:lang w:val="hy-AM" w:eastAsia="en-US"/>
              </w:rPr>
              <w:t xml:space="preserve"> </w:t>
            </w:r>
            <w:r w:rsidRPr="00CD40AC">
              <w:rPr>
                <w:rFonts w:ascii="Sylfaen" w:eastAsia="Calibri" w:hAnsi="Sylfaen" w:cs="Sylfaen"/>
                <w:lang w:val="hy-AM" w:eastAsia="en-US"/>
              </w:rPr>
              <w:t>կենտրոնացման</w:t>
            </w:r>
            <w:r w:rsidRPr="00CD40AC">
              <w:rPr>
                <w:rFonts w:eastAsia="Calibri"/>
                <w:lang w:val="hy-AM" w:eastAsia="en-US"/>
              </w:rPr>
              <w:t xml:space="preserve"> </w:t>
            </w:r>
            <w:r w:rsidRPr="00CD40AC">
              <w:rPr>
                <w:rFonts w:ascii="Sylfaen" w:eastAsia="Calibri" w:hAnsi="Sylfaen" w:cs="Sylfaen"/>
                <w:lang w:val="hy-AM" w:eastAsia="en-US"/>
              </w:rPr>
              <w:t>ծառայության</w:t>
            </w:r>
            <w:r w:rsidRPr="00CD40AC">
              <w:rPr>
                <w:rFonts w:eastAsia="Calibri"/>
                <w:lang w:val="hy-AM" w:eastAsia="en-US"/>
              </w:rPr>
              <w:t xml:space="preserve"> </w:t>
            </w:r>
            <w:r w:rsidRPr="00CD40AC">
              <w:rPr>
                <w:rFonts w:ascii="Sylfaen" w:eastAsia="Calibri" w:hAnsi="Sylfaen" w:cs="Sylfaen"/>
                <w:lang w:val="hy-AM" w:eastAsia="en-US"/>
              </w:rPr>
              <w:t>մաս</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107DC6" w:rsidTr="00343AED">
        <w:trPr>
          <w:trHeight w:hRule="exact" w:val="43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77</w:t>
            </w:r>
          </w:p>
        </w:tc>
        <w:tc>
          <w:tcPr>
            <w:tcW w:w="9356"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 Калтахчи  -</w:t>
            </w:r>
            <w:r w:rsidRPr="00CD40AC">
              <w:rPr>
                <w:rFonts w:ascii="Sylfaen" w:eastAsia="Calibri" w:hAnsi="Sylfaen"/>
                <w:lang w:val="hy-AM" w:eastAsia="en-US"/>
              </w:rPr>
              <w:t>Ղալթախչի Էլ.</w:t>
            </w:r>
            <w:r w:rsidRPr="00CD40AC">
              <w:rPr>
                <w:rFonts w:eastAsia="Calibri"/>
                <w:lang w:val="hy-AM" w:eastAsia="en-US"/>
              </w:rPr>
              <w:t xml:space="preserve"> </w:t>
            </w:r>
            <w:r w:rsidRPr="00CD40AC">
              <w:rPr>
                <w:rFonts w:ascii="Sylfaen" w:eastAsia="Calibri" w:hAnsi="Sylfaen" w:cs="Sylfaen"/>
                <w:lang w:val="hy-AM" w:eastAsia="en-US"/>
              </w:rPr>
              <w:t>կենտրոնացման</w:t>
            </w:r>
            <w:r w:rsidRPr="00CD40AC">
              <w:rPr>
                <w:rFonts w:eastAsia="Calibri"/>
                <w:lang w:val="hy-AM" w:eastAsia="en-US"/>
              </w:rPr>
              <w:t xml:space="preserve"> </w:t>
            </w:r>
            <w:r w:rsidRPr="00CD40AC">
              <w:rPr>
                <w:rFonts w:ascii="Sylfaen" w:eastAsia="Calibri" w:hAnsi="Sylfaen" w:cs="Sylfaen"/>
                <w:lang w:val="hy-AM" w:eastAsia="en-US"/>
              </w:rPr>
              <w:t>ծառայության</w:t>
            </w:r>
            <w:r w:rsidRPr="00CD40AC">
              <w:rPr>
                <w:rFonts w:eastAsia="Calibri"/>
                <w:lang w:val="hy-AM" w:eastAsia="en-US"/>
              </w:rPr>
              <w:t xml:space="preserve"> </w:t>
            </w:r>
            <w:r w:rsidRPr="00CD40AC">
              <w:rPr>
                <w:rFonts w:ascii="Sylfaen" w:eastAsia="Calibri" w:hAnsi="Sylfaen" w:cs="Sylfaen"/>
                <w:lang w:val="hy-AM" w:eastAsia="en-US"/>
              </w:rPr>
              <w:t>մաս</w:t>
            </w:r>
          </w:p>
        </w:tc>
        <w:tc>
          <w:tcPr>
            <w:tcW w:w="1276"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bl>
    <w:p w:rsidR="0038473A" w:rsidRDefault="008065B9" w:rsidP="0038473A">
      <w:pPr>
        <w:spacing w:after="160" w:line="256" w:lineRule="auto"/>
        <w:ind w:left="993" w:right="707" w:hanging="77"/>
        <w:jc w:val="right"/>
        <w:rPr>
          <w:spacing w:val="-1"/>
          <w:lang w:val="hy-AM"/>
        </w:rPr>
      </w:pPr>
      <w:r w:rsidRPr="008065B9">
        <w:rPr>
          <w:noProof/>
        </w:rPr>
        <w:lastRenderedPageBreak/>
        <w:drawing>
          <wp:inline distT="0" distB="0" distL="0" distR="0">
            <wp:extent cx="6419850" cy="94869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19850" cy="9486900"/>
                    </a:xfrm>
                    <a:prstGeom prst="rect">
                      <a:avLst/>
                    </a:prstGeom>
                    <a:noFill/>
                    <a:ln>
                      <a:noFill/>
                    </a:ln>
                  </pic:spPr>
                </pic:pic>
              </a:graphicData>
            </a:graphic>
          </wp:inline>
        </w:drawing>
      </w:r>
    </w:p>
    <w:p w:rsidR="0057067D" w:rsidRDefault="0038473A" w:rsidP="0057067D">
      <w:pPr>
        <w:pStyle w:val="3"/>
        <w:spacing w:before="0" w:after="0" w:line="276" w:lineRule="auto"/>
        <w:ind w:right="567"/>
        <w:jc w:val="right"/>
      </w:pPr>
      <w:r w:rsidRPr="00F17B44">
        <w:rPr>
          <w:rFonts w:ascii="Times New Roman" w:hAnsi="Times New Roman" w:cs="Times New Roman"/>
          <w:sz w:val="24"/>
          <w:szCs w:val="24"/>
        </w:rPr>
        <w:lastRenderedPageBreak/>
        <w:t>Приложение № 6/ Հավելված № 6</w:t>
      </w:r>
      <w:r w:rsidR="00CD40AC" w:rsidRPr="00CD40AC">
        <w:t xml:space="preserve"> </w:t>
      </w:r>
    </w:p>
    <w:p w:rsidR="0057067D" w:rsidRDefault="00CD40AC" w:rsidP="0057067D">
      <w:pPr>
        <w:pStyle w:val="3"/>
        <w:spacing w:before="0" w:after="0" w:line="276" w:lineRule="auto"/>
        <w:ind w:right="567"/>
        <w:jc w:val="right"/>
        <w:rPr>
          <w:rFonts w:ascii="Times New Roman" w:hAnsi="Times New Roman" w:cs="Times New Roman"/>
          <w:sz w:val="24"/>
          <w:szCs w:val="24"/>
        </w:rPr>
      </w:pPr>
      <w:r w:rsidRPr="00CD40AC">
        <w:rPr>
          <w:rFonts w:ascii="Times New Roman" w:hAnsi="Times New Roman" w:cs="Times New Roman"/>
          <w:sz w:val="24"/>
          <w:szCs w:val="24"/>
        </w:rPr>
        <w:t>к извещению о проведении запроса котировок</w:t>
      </w:r>
      <w:r w:rsidR="0057067D">
        <w:rPr>
          <w:rFonts w:ascii="Times New Roman" w:hAnsi="Times New Roman" w:cs="Times New Roman"/>
          <w:sz w:val="24"/>
          <w:szCs w:val="24"/>
        </w:rPr>
        <w:t xml:space="preserve"> </w:t>
      </w:r>
    </w:p>
    <w:p w:rsidR="0038473A" w:rsidRPr="00F17B44" w:rsidRDefault="0057067D" w:rsidP="0057067D">
      <w:pPr>
        <w:pStyle w:val="3"/>
        <w:spacing w:before="0" w:after="0" w:line="276" w:lineRule="auto"/>
        <w:ind w:right="567"/>
        <w:jc w:val="right"/>
        <w:rPr>
          <w:rFonts w:ascii="Times New Roman" w:hAnsi="Times New Roman" w:cs="Times New Roman"/>
          <w:sz w:val="24"/>
          <w:szCs w:val="24"/>
        </w:rPr>
      </w:pPr>
      <w:r>
        <w:rPr>
          <w:rFonts w:ascii="Times New Roman" w:hAnsi="Times New Roman" w:cs="Times New Roman"/>
          <w:sz w:val="24"/>
          <w:szCs w:val="24"/>
        </w:rPr>
        <w:t xml:space="preserve">по коду </w:t>
      </w:r>
      <w:r w:rsidR="00CD40AC" w:rsidRPr="00CD40AC">
        <w:rPr>
          <w:rFonts w:ascii="Times New Roman" w:hAnsi="Times New Roman" w:cs="Times New Roman"/>
          <w:sz w:val="24"/>
          <w:szCs w:val="24"/>
        </w:rPr>
        <w:t xml:space="preserve"> №ЮКЖД-ЗКЦ </w:t>
      </w:r>
      <w:r w:rsidR="00A3283D">
        <w:rPr>
          <w:rFonts w:ascii="Times New Roman" w:hAnsi="Times New Roman" w:cs="Times New Roman"/>
          <w:sz w:val="24"/>
          <w:szCs w:val="24"/>
        </w:rPr>
        <w:t>024/021</w:t>
      </w:r>
    </w:p>
    <w:p w:rsidR="00EB451B" w:rsidRPr="0057067D" w:rsidRDefault="00A853FD" w:rsidP="003B5D46">
      <w:pPr>
        <w:spacing w:after="160" w:line="256" w:lineRule="auto"/>
        <w:ind w:left="993" w:right="707" w:hanging="77"/>
        <w:jc w:val="center"/>
        <w:rPr>
          <w:b/>
          <w:spacing w:val="-1"/>
          <w:sz w:val="28"/>
          <w:szCs w:val="28"/>
        </w:rPr>
      </w:pPr>
      <w:r w:rsidRPr="0057067D">
        <w:rPr>
          <w:b/>
          <w:spacing w:val="-1"/>
          <w:sz w:val="28"/>
          <w:szCs w:val="28"/>
          <w:lang w:val="hy-AM"/>
        </w:rPr>
        <w:t>Коэффициент</w:t>
      </w:r>
      <w:r w:rsidRPr="0057067D">
        <w:rPr>
          <w:b/>
          <w:spacing w:val="-1"/>
          <w:sz w:val="28"/>
          <w:szCs w:val="28"/>
        </w:rPr>
        <w:t xml:space="preserve">ы оценки заявок </w:t>
      </w:r>
    </w:p>
    <w:tbl>
      <w:tblPr>
        <w:tblW w:w="10869" w:type="dxa"/>
        <w:tblInd w:w="562" w:type="dxa"/>
        <w:tblLook w:val="04A0" w:firstRow="1" w:lastRow="0" w:firstColumn="1" w:lastColumn="0" w:noHBand="0" w:noVBand="1"/>
      </w:tblPr>
      <w:tblGrid>
        <w:gridCol w:w="732"/>
        <w:gridCol w:w="7490"/>
        <w:gridCol w:w="850"/>
        <w:gridCol w:w="1797"/>
      </w:tblGrid>
      <w:tr w:rsidR="003B5D46" w:rsidRPr="003B5D46" w:rsidTr="005054D2">
        <w:trPr>
          <w:trHeight w:val="1161"/>
        </w:trPr>
        <w:tc>
          <w:tcPr>
            <w:tcW w:w="7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    п/п</w:t>
            </w:r>
          </w:p>
        </w:tc>
        <w:tc>
          <w:tcPr>
            <w:tcW w:w="7490" w:type="dxa"/>
            <w:tcBorders>
              <w:top w:val="single" w:sz="4" w:space="0" w:color="auto"/>
              <w:left w:val="nil"/>
              <w:bottom w:val="single" w:sz="4" w:space="0" w:color="auto"/>
              <w:right w:val="single" w:sz="4"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Название продукции /услуги</w:t>
            </w:r>
          </w:p>
        </w:tc>
        <w:tc>
          <w:tcPr>
            <w:tcW w:w="850" w:type="dxa"/>
            <w:tcBorders>
              <w:top w:val="single" w:sz="4" w:space="0" w:color="auto"/>
              <w:left w:val="nil"/>
              <w:bottom w:val="single" w:sz="4" w:space="0" w:color="auto"/>
              <w:right w:val="single" w:sz="8"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Ед. Изм.</w:t>
            </w:r>
          </w:p>
        </w:tc>
        <w:tc>
          <w:tcPr>
            <w:tcW w:w="1797" w:type="dxa"/>
            <w:tcBorders>
              <w:top w:val="single" w:sz="4" w:space="0" w:color="auto"/>
              <w:left w:val="single" w:sz="8" w:space="0" w:color="auto"/>
              <w:bottom w:val="single" w:sz="4" w:space="0" w:color="auto"/>
              <w:right w:val="single" w:sz="4" w:space="0" w:color="auto"/>
            </w:tcBorders>
            <w:shd w:val="clear" w:color="auto" w:fill="auto"/>
            <w:hideMark/>
          </w:tcPr>
          <w:p w:rsidR="003B5D46" w:rsidRPr="003B5D46" w:rsidRDefault="00A853FD" w:rsidP="003B5D46">
            <w:pPr>
              <w:jc w:val="center"/>
              <w:rPr>
                <w:lang w:eastAsia="hy-AM"/>
              </w:rPr>
            </w:pPr>
            <w:r w:rsidRPr="00A853FD">
              <w:rPr>
                <w:lang w:val="hy-AM" w:eastAsia="hy-AM"/>
              </w:rPr>
              <w:t>Коэффициент</w:t>
            </w:r>
            <w:r>
              <w:rPr>
                <w:lang w:eastAsia="hy-AM"/>
              </w:rPr>
              <w:t>ы</w:t>
            </w:r>
          </w:p>
        </w:tc>
      </w:tr>
      <w:tr w:rsidR="00000658" w:rsidRPr="003B5D46" w:rsidTr="005054D2">
        <w:trPr>
          <w:trHeight w:val="811"/>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1</w:t>
            </w:r>
          </w:p>
        </w:tc>
        <w:tc>
          <w:tcPr>
            <w:tcW w:w="7490" w:type="dxa"/>
            <w:tcBorders>
              <w:top w:val="nil"/>
              <w:left w:val="nil"/>
              <w:bottom w:val="single" w:sz="4" w:space="0" w:color="auto"/>
              <w:right w:val="single" w:sz="4" w:space="0" w:color="auto"/>
            </w:tcBorders>
            <w:shd w:val="clear" w:color="auto" w:fill="auto"/>
            <w:hideMark/>
          </w:tcPr>
          <w:p w:rsidR="00000658" w:rsidRPr="00000658" w:rsidRDefault="00000658" w:rsidP="002E53AB">
            <w:pPr>
              <w:jc w:val="both"/>
              <w:rPr>
                <w:lang w:val="hy-AM"/>
              </w:rPr>
            </w:pPr>
            <w:r w:rsidRPr="00000658">
              <w:rPr>
                <w:lang w:val="hy-AM"/>
              </w:rPr>
              <w:t>Прибор приемно-контрольный охранно-пожарной сигнализации "Гранит-2" (или аналог)/Հակահրդեհային վերահսկողության ազդանշանային սարք «Գրանիտ-2» /կամ նմանատիպը/</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97"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lang w:val="hy-AM" w:eastAsia="hy-AM"/>
              </w:rPr>
            </w:pPr>
            <w:r w:rsidRPr="003B5D46">
              <w:rPr>
                <w:lang w:val="hy-AM" w:eastAsia="hy-AM"/>
              </w:rPr>
              <w:t>0,20</w:t>
            </w:r>
          </w:p>
        </w:tc>
      </w:tr>
      <w:tr w:rsidR="00000658" w:rsidRPr="003B5D46" w:rsidTr="005054D2">
        <w:trPr>
          <w:trHeight w:val="1352"/>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2</w:t>
            </w:r>
          </w:p>
        </w:tc>
        <w:tc>
          <w:tcPr>
            <w:tcW w:w="7490" w:type="dxa"/>
            <w:tcBorders>
              <w:top w:val="nil"/>
              <w:left w:val="nil"/>
              <w:bottom w:val="single" w:sz="4" w:space="0" w:color="auto"/>
              <w:right w:val="single" w:sz="4" w:space="0" w:color="auto"/>
            </w:tcBorders>
            <w:shd w:val="clear" w:color="auto" w:fill="auto"/>
            <w:hideMark/>
          </w:tcPr>
          <w:p w:rsidR="00000658" w:rsidRPr="00000658" w:rsidRDefault="00000658" w:rsidP="002E53AB">
            <w:pPr>
              <w:jc w:val="both"/>
              <w:rPr>
                <w:lang w:val="hy-AM"/>
              </w:rPr>
            </w:pPr>
            <w:r w:rsidRPr="00000658">
              <w:rPr>
                <w:lang w:val="hy-AM"/>
              </w:rPr>
              <w:t>Прибор приемно-контрольный охранно-пожарной сигнализации "Гранит-2A" (или аналог) с встроенный GSM коммуникатором/Հակահրդեհային վերահսկողության ազդանշանային սարք «Գրանիտ-2ա» /կամ նմանատիպը/ ներկառուցված GSM կոմունիկատորով</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97"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b/>
                <w:bCs/>
                <w:lang w:val="hy-AM" w:eastAsia="hy-AM"/>
              </w:rPr>
            </w:pPr>
            <w:r w:rsidRPr="003B5D46">
              <w:rPr>
                <w:b/>
                <w:bCs/>
                <w:lang w:val="hy-AM" w:eastAsia="hy-AM"/>
              </w:rPr>
              <w:t>0,10</w:t>
            </w:r>
          </w:p>
        </w:tc>
      </w:tr>
      <w:tr w:rsidR="00000658" w:rsidRPr="003B5D46" w:rsidTr="005054D2">
        <w:trPr>
          <w:trHeight w:val="811"/>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3</w:t>
            </w:r>
          </w:p>
        </w:tc>
        <w:tc>
          <w:tcPr>
            <w:tcW w:w="7490" w:type="dxa"/>
            <w:tcBorders>
              <w:top w:val="nil"/>
              <w:left w:val="nil"/>
              <w:bottom w:val="single" w:sz="4" w:space="0" w:color="auto"/>
              <w:right w:val="single" w:sz="4" w:space="0" w:color="auto"/>
            </w:tcBorders>
            <w:shd w:val="clear" w:color="auto" w:fill="auto"/>
            <w:hideMark/>
          </w:tcPr>
          <w:p w:rsidR="00000658" w:rsidRPr="00000658" w:rsidRDefault="00000658" w:rsidP="002E53AB">
            <w:pPr>
              <w:jc w:val="both"/>
              <w:rPr>
                <w:lang w:val="hy-AM"/>
              </w:rPr>
            </w:pPr>
            <w:r w:rsidRPr="00000658">
              <w:rPr>
                <w:lang w:val="hy-AM"/>
              </w:rPr>
              <w:t>Прибор приемно-контрольный охранно-пожарной сигнализации "Гранит-4"(или аналог) /Հակահրդեհային վերահսկողության ազդանշանային սարք «Գրանիտ-4» /կամ նմանատիպը/</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97"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lang w:val="hy-AM" w:eastAsia="hy-AM"/>
              </w:rPr>
            </w:pPr>
            <w:r w:rsidRPr="003B5D46">
              <w:rPr>
                <w:lang w:val="hy-AM" w:eastAsia="hy-AM"/>
              </w:rPr>
              <w:t>1,40</w:t>
            </w:r>
          </w:p>
        </w:tc>
      </w:tr>
      <w:tr w:rsidR="00000658" w:rsidRPr="003B5D46" w:rsidTr="005054D2">
        <w:trPr>
          <w:trHeight w:val="1352"/>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4</w:t>
            </w:r>
          </w:p>
        </w:tc>
        <w:tc>
          <w:tcPr>
            <w:tcW w:w="7490" w:type="dxa"/>
            <w:tcBorders>
              <w:top w:val="nil"/>
              <w:left w:val="nil"/>
              <w:bottom w:val="single" w:sz="4" w:space="0" w:color="auto"/>
              <w:right w:val="single" w:sz="4" w:space="0" w:color="auto"/>
            </w:tcBorders>
            <w:shd w:val="clear" w:color="auto" w:fill="auto"/>
            <w:hideMark/>
          </w:tcPr>
          <w:p w:rsidR="00000658" w:rsidRPr="00000658" w:rsidRDefault="00000658" w:rsidP="002E53AB">
            <w:pPr>
              <w:jc w:val="both"/>
              <w:rPr>
                <w:lang w:val="hy-AM"/>
              </w:rPr>
            </w:pPr>
            <w:r w:rsidRPr="00000658">
              <w:rPr>
                <w:lang w:val="hy-AM"/>
              </w:rPr>
              <w:t>Прибор приемно-контрольный охранно-пожарной сигнализации "Гранит-4а" (или аналог) с встроенный GSM коммуникатором/Հակահրդեհային վերահսկողության ազդանշանային սարք «Գրանիտ-4ա» /կամ նմանատիպը/ ներկառուցված GSM կոմունիկատորով</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97"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lang w:val="hy-AM" w:eastAsia="hy-AM"/>
              </w:rPr>
            </w:pPr>
            <w:r w:rsidRPr="003B5D46">
              <w:rPr>
                <w:lang w:val="hy-AM" w:eastAsia="hy-AM"/>
              </w:rPr>
              <w:t>0,40</w:t>
            </w:r>
          </w:p>
        </w:tc>
      </w:tr>
      <w:tr w:rsidR="00000658" w:rsidRPr="003B5D46" w:rsidTr="005054D2">
        <w:trPr>
          <w:trHeight w:val="811"/>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5</w:t>
            </w:r>
          </w:p>
        </w:tc>
        <w:tc>
          <w:tcPr>
            <w:tcW w:w="7490" w:type="dxa"/>
            <w:tcBorders>
              <w:top w:val="nil"/>
              <w:left w:val="nil"/>
              <w:bottom w:val="single" w:sz="4" w:space="0" w:color="auto"/>
              <w:right w:val="single" w:sz="4" w:space="0" w:color="auto"/>
            </w:tcBorders>
            <w:shd w:val="clear" w:color="auto" w:fill="auto"/>
            <w:hideMark/>
          </w:tcPr>
          <w:p w:rsidR="00000658" w:rsidRPr="00000658" w:rsidRDefault="00000658" w:rsidP="002E53AB">
            <w:pPr>
              <w:jc w:val="both"/>
              <w:rPr>
                <w:lang w:val="hy-AM"/>
              </w:rPr>
            </w:pPr>
            <w:r w:rsidRPr="00000658">
              <w:rPr>
                <w:lang w:val="hy-AM"/>
              </w:rPr>
              <w:t>Прибор приемно-контрольный охранно-пожарной сигнализации "Гранит-5"(или аналог)/Հակահրդեհային վերահսկողության ազդանշանային սարք «Գրանիտ-5» /կամ նմանատիպը/</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97"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lang w:val="hy-AM" w:eastAsia="hy-AM"/>
              </w:rPr>
            </w:pPr>
            <w:r w:rsidRPr="003B5D46">
              <w:rPr>
                <w:lang w:val="hy-AM" w:eastAsia="hy-AM"/>
              </w:rPr>
              <w:t>0,20</w:t>
            </w:r>
          </w:p>
        </w:tc>
      </w:tr>
      <w:tr w:rsidR="00000658" w:rsidRPr="003B5D46" w:rsidTr="005054D2">
        <w:trPr>
          <w:trHeight w:val="1352"/>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6</w:t>
            </w:r>
          </w:p>
        </w:tc>
        <w:tc>
          <w:tcPr>
            <w:tcW w:w="7490" w:type="dxa"/>
            <w:tcBorders>
              <w:top w:val="nil"/>
              <w:left w:val="nil"/>
              <w:bottom w:val="single" w:sz="4" w:space="0" w:color="auto"/>
              <w:right w:val="single" w:sz="4" w:space="0" w:color="auto"/>
            </w:tcBorders>
            <w:shd w:val="clear" w:color="auto" w:fill="auto"/>
            <w:hideMark/>
          </w:tcPr>
          <w:p w:rsidR="00000658" w:rsidRPr="00000658" w:rsidRDefault="00000658" w:rsidP="002E53AB">
            <w:pPr>
              <w:jc w:val="both"/>
              <w:rPr>
                <w:lang w:val="hy-AM"/>
              </w:rPr>
            </w:pPr>
            <w:r w:rsidRPr="00000658">
              <w:rPr>
                <w:lang w:val="hy-AM"/>
              </w:rPr>
              <w:t>Прибор приемно-контрольный охранно-пожарной сигнализации "Гранит-5а" (или аналог) с встроенный GSM коммуникатором/Հակահրդեհային վերահսկողության ազդանշանային սարք «Գրանիտ-5ա» /կամ նմանատիպը/ ներկառուցված GSM կոմունիկատորով</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97"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b/>
                <w:bCs/>
                <w:lang w:val="hy-AM" w:eastAsia="hy-AM"/>
              </w:rPr>
            </w:pPr>
            <w:r w:rsidRPr="003B5D46">
              <w:rPr>
                <w:b/>
                <w:bCs/>
                <w:lang w:val="hy-AM" w:eastAsia="hy-AM"/>
              </w:rPr>
              <w:t>0,10</w:t>
            </w:r>
          </w:p>
        </w:tc>
      </w:tr>
      <w:tr w:rsidR="00000658" w:rsidRPr="003B5D46" w:rsidTr="005054D2">
        <w:trPr>
          <w:trHeight w:val="811"/>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7</w:t>
            </w:r>
          </w:p>
        </w:tc>
        <w:tc>
          <w:tcPr>
            <w:tcW w:w="7490" w:type="dxa"/>
            <w:tcBorders>
              <w:top w:val="nil"/>
              <w:left w:val="nil"/>
              <w:bottom w:val="single" w:sz="4" w:space="0" w:color="auto"/>
              <w:right w:val="single" w:sz="4" w:space="0" w:color="auto"/>
            </w:tcBorders>
            <w:shd w:val="clear" w:color="auto" w:fill="auto"/>
            <w:hideMark/>
          </w:tcPr>
          <w:p w:rsidR="00000658" w:rsidRPr="00000658" w:rsidRDefault="00000658" w:rsidP="002E53AB">
            <w:pPr>
              <w:jc w:val="both"/>
              <w:rPr>
                <w:lang w:val="hy-AM"/>
              </w:rPr>
            </w:pPr>
            <w:r w:rsidRPr="00000658">
              <w:rPr>
                <w:lang w:val="hy-AM"/>
              </w:rPr>
              <w:t>Прибор приемно-контрольный охранно-пожарной сигнализации "Гранит-8"(или аналог) /Հակահրդեհային վերահսկողության ազդանշանային սարք «Գրանիտ-8» /կամ նմանատիպը/</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97"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lang w:val="hy-AM" w:eastAsia="hy-AM"/>
              </w:rPr>
            </w:pPr>
            <w:r w:rsidRPr="003B5D46">
              <w:rPr>
                <w:lang w:val="hy-AM" w:eastAsia="hy-AM"/>
              </w:rPr>
              <w:t>0,20</w:t>
            </w:r>
          </w:p>
        </w:tc>
      </w:tr>
      <w:tr w:rsidR="00000658" w:rsidRPr="003B5D46" w:rsidTr="005054D2">
        <w:trPr>
          <w:trHeight w:val="1352"/>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8</w:t>
            </w:r>
          </w:p>
        </w:tc>
        <w:tc>
          <w:tcPr>
            <w:tcW w:w="7490" w:type="dxa"/>
            <w:tcBorders>
              <w:top w:val="nil"/>
              <w:left w:val="nil"/>
              <w:bottom w:val="single" w:sz="4" w:space="0" w:color="auto"/>
              <w:right w:val="single" w:sz="4" w:space="0" w:color="auto"/>
            </w:tcBorders>
            <w:shd w:val="clear" w:color="auto" w:fill="auto"/>
            <w:hideMark/>
          </w:tcPr>
          <w:p w:rsidR="00000658" w:rsidRPr="00000658" w:rsidRDefault="00000658" w:rsidP="002E53AB">
            <w:pPr>
              <w:jc w:val="both"/>
              <w:rPr>
                <w:lang w:val="hy-AM"/>
              </w:rPr>
            </w:pPr>
            <w:r w:rsidRPr="00000658">
              <w:rPr>
                <w:lang w:val="hy-AM"/>
              </w:rPr>
              <w:t>Прибор приемно-контрольный охранно-пожарной сигнализации "Гранит-8а" (или аналог) с встроенный GSM коммуникатором/Հակահրդեհային վերահսկողության ազդանշանային սարք «Գրանիտ-8ա» /կամ նմանատիպը/ ներկառուցված GSM կոմունիկատորով</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97"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b/>
                <w:bCs/>
                <w:lang w:val="hy-AM" w:eastAsia="hy-AM"/>
              </w:rPr>
            </w:pPr>
            <w:r w:rsidRPr="003B5D46">
              <w:rPr>
                <w:b/>
                <w:bCs/>
                <w:lang w:val="hy-AM" w:eastAsia="hy-AM"/>
              </w:rPr>
              <w:t>0,10</w:t>
            </w:r>
          </w:p>
        </w:tc>
      </w:tr>
      <w:tr w:rsidR="00000658" w:rsidRPr="003B5D46" w:rsidTr="005054D2">
        <w:trPr>
          <w:trHeight w:val="822"/>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9</w:t>
            </w:r>
          </w:p>
        </w:tc>
        <w:tc>
          <w:tcPr>
            <w:tcW w:w="7490" w:type="dxa"/>
            <w:tcBorders>
              <w:top w:val="nil"/>
              <w:left w:val="nil"/>
              <w:bottom w:val="single" w:sz="4" w:space="0" w:color="auto"/>
              <w:right w:val="single" w:sz="4" w:space="0" w:color="auto"/>
            </w:tcBorders>
            <w:shd w:val="clear" w:color="auto" w:fill="auto"/>
            <w:hideMark/>
          </w:tcPr>
          <w:p w:rsidR="00000658" w:rsidRPr="00000658" w:rsidRDefault="00000658" w:rsidP="002E53AB">
            <w:pPr>
              <w:jc w:val="both"/>
              <w:rPr>
                <w:lang w:val="hy-AM"/>
              </w:rPr>
            </w:pPr>
            <w:r w:rsidRPr="00000658">
              <w:rPr>
                <w:lang w:val="hy-AM"/>
              </w:rPr>
              <w:t>Прибор приемно-контрольный охранно-пожарной сигнализации "Гранит-12"(или аналог) /Հակահրդեհային վերահսկողության ազդանշանային սարք «Գրանիտ-12» /կամ նմանատիպը/</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97"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b/>
                <w:bCs/>
                <w:lang w:val="hy-AM" w:eastAsia="hy-AM"/>
              </w:rPr>
            </w:pPr>
            <w:r w:rsidRPr="003B5D46">
              <w:rPr>
                <w:b/>
                <w:bCs/>
                <w:lang w:val="hy-AM" w:eastAsia="hy-AM"/>
              </w:rPr>
              <w:t>0,10</w:t>
            </w:r>
          </w:p>
        </w:tc>
      </w:tr>
      <w:tr w:rsidR="00000658" w:rsidRPr="003B5D46" w:rsidTr="005054D2">
        <w:trPr>
          <w:trHeight w:val="1352"/>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10</w:t>
            </w:r>
          </w:p>
        </w:tc>
        <w:tc>
          <w:tcPr>
            <w:tcW w:w="7490" w:type="dxa"/>
            <w:tcBorders>
              <w:top w:val="nil"/>
              <w:left w:val="nil"/>
              <w:bottom w:val="single" w:sz="4" w:space="0" w:color="auto"/>
              <w:right w:val="single" w:sz="4" w:space="0" w:color="auto"/>
            </w:tcBorders>
            <w:shd w:val="clear" w:color="auto" w:fill="auto"/>
            <w:hideMark/>
          </w:tcPr>
          <w:p w:rsidR="00000658" w:rsidRPr="00000658" w:rsidRDefault="00000658" w:rsidP="002E53AB">
            <w:pPr>
              <w:jc w:val="both"/>
              <w:rPr>
                <w:lang w:val="hy-AM"/>
              </w:rPr>
            </w:pPr>
            <w:r w:rsidRPr="00000658">
              <w:rPr>
                <w:lang w:val="hy-AM"/>
              </w:rPr>
              <w:t>Прибор приемно-контрольный охранно-пожарной сигнализации "Гранит-12A"(или аналог)  с встроенный GSM коммуникатором/Հակահրդեհային վերահսկողության ազդանշանային սարք «Գրանիտ-12ա» /կամ նմանատիպը/ ներկառուցված GSM կոմունիկատորով</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97"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b/>
                <w:bCs/>
                <w:lang w:val="hy-AM" w:eastAsia="hy-AM"/>
              </w:rPr>
            </w:pPr>
            <w:r w:rsidRPr="003B5D46">
              <w:rPr>
                <w:b/>
                <w:bCs/>
                <w:lang w:val="hy-AM" w:eastAsia="hy-AM"/>
              </w:rPr>
              <w:t>0,10</w:t>
            </w:r>
          </w:p>
        </w:tc>
      </w:tr>
      <w:tr w:rsidR="00000658" w:rsidRPr="003B5D46" w:rsidTr="005054D2">
        <w:trPr>
          <w:trHeight w:val="541"/>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11</w:t>
            </w:r>
          </w:p>
        </w:tc>
        <w:tc>
          <w:tcPr>
            <w:tcW w:w="7490" w:type="dxa"/>
            <w:tcBorders>
              <w:top w:val="nil"/>
              <w:left w:val="nil"/>
              <w:bottom w:val="single" w:sz="4" w:space="0" w:color="auto"/>
              <w:right w:val="single" w:sz="4" w:space="0" w:color="auto"/>
            </w:tcBorders>
            <w:shd w:val="clear" w:color="auto" w:fill="auto"/>
            <w:hideMark/>
          </w:tcPr>
          <w:p w:rsidR="00000658" w:rsidRPr="0005549F" w:rsidRDefault="00000658" w:rsidP="002E53AB">
            <w:pPr>
              <w:jc w:val="both"/>
            </w:pPr>
            <w:r w:rsidRPr="0005549F">
              <w:t>Блок бесперебойного питания (аккумулятор 12В 7А) /Անխափան սնուցման սարք (մարտկոց 12Վ 7Ա)</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97"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lang w:val="hy-AM" w:eastAsia="hy-AM"/>
              </w:rPr>
            </w:pPr>
            <w:r w:rsidRPr="003B5D46">
              <w:rPr>
                <w:lang w:val="hy-AM" w:eastAsia="hy-AM"/>
              </w:rPr>
              <w:t>5,00</w:t>
            </w:r>
          </w:p>
        </w:tc>
      </w:tr>
      <w:tr w:rsidR="00000658" w:rsidRPr="003B5D46" w:rsidTr="005054D2">
        <w:trPr>
          <w:trHeight w:val="541"/>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lastRenderedPageBreak/>
              <w:t>12</w:t>
            </w:r>
          </w:p>
        </w:tc>
        <w:tc>
          <w:tcPr>
            <w:tcW w:w="7490" w:type="dxa"/>
            <w:tcBorders>
              <w:top w:val="nil"/>
              <w:left w:val="nil"/>
              <w:bottom w:val="single" w:sz="4" w:space="0" w:color="auto"/>
              <w:right w:val="single" w:sz="4" w:space="0" w:color="auto"/>
            </w:tcBorders>
            <w:shd w:val="clear" w:color="auto" w:fill="auto"/>
            <w:hideMark/>
          </w:tcPr>
          <w:p w:rsidR="00000658" w:rsidRPr="00000658" w:rsidRDefault="00000658" w:rsidP="002E53AB">
            <w:pPr>
              <w:jc w:val="both"/>
              <w:rPr>
                <w:lang w:val="hy-AM"/>
              </w:rPr>
            </w:pPr>
            <w:r w:rsidRPr="00000658">
              <w:rPr>
                <w:lang w:val="hy-AM"/>
              </w:rPr>
              <w:t>Извещатель пожарный дымовой ИП 212-63 “Данко”(или аналог) / Հրդեհային ծխի դետեկտոր ИП 212-63 «Данко» /կամ նմանատիպը/</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97"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lang w:val="hy-AM" w:eastAsia="hy-AM"/>
              </w:rPr>
            </w:pPr>
            <w:r w:rsidRPr="003B5D46">
              <w:rPr>
                <w:lang w:val="hy-AM" w:eastAsia="hy-AM"/>
              </w:rPr>
              <w:t>7,50</w:t>
            </w:r>
          </w:p>
        </w:tc>
      </w:tr>
      <w:tr w:rsidR="00000658" w:rsidRPr="003B5D46" w:rsidTr="005054D2">
        <w:trPr>
          <w:trHeight w:val="541"/>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13</w:t>
            </w:r>
          </w:p>
        </w:tc>
        <w:tc>
          <w:tcPr>
            <w:tcW w:w="7490" w:type="dxa"/>
            <w:tcBorders>
              <w:top w:val="nil"/>
              <w:left w:val="nil"/>
              <w:bottom w:val="single" w:sz="4" w:space="0" w:color="auto"/>
              <w:right w:val="single" w:sz="4" w:space="0" w:color="auto"/>
            </w:tcBorders>
            <w:shd w:val="clear" w:color="auto" w:fill="auto"/>
            <w:hideMark/>
          </w:tcPr>
          <w:p w:rsidR="00000658" w:rsidRPr="00000658" w:rsidRDefault="00000658" w:rsidP="002E53AB">
            <w:pPr>
              <w:jc w:val="both"/>
              <w:rPr>
                <w:lang w:val="hy-AM"/>
              </w:rPr>
            </w:pPr>
            <w:r w:rsidRPr="00000658">
              <w:rPr>
                <w:lang w:val="hy-AM"/>
              </w:rPr>
              <w:t>Извещатель пожарный ручной ИП 535-7/Ձեռքի հրդեհային ահազանգիչ ИП 535-7</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97"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lang w:val="hy-AM" w:eastAsia="hy-AM"/>
              </w:rPr>
            </w:pPr>
            <w:r w:rsidRPr="003B5D46">
              <w:rPr>
                <w:lang w:val="hy-AM" w:eastAsia="hy-AM"/>
              </w:rPr>
              <w:t>2,00</w:t>
            </w:r>
          </w:p>
        </w:tc>
      </w:tr>
      <w:tr w:rsidR="00000658" w:rsidRPr="003B5D46" w:rsidTr="005054D2">
        <w:trPr>
          <w:trHeight w:val="541"/>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14</w:t>
            </w:r>
          </w:p>
        </w:tc>
        <w:tc>
          <w:tcPr>
            <w:tcW w:w="7490" w:type="dxa"/>
            <w:tcBorders>
              <w:top w:val="nil"/>
              <w:left w:val="nil"/>
              <w:bottom w:val="single" w:sz="4" w:space="0" w:color="auto"/>
              <w:right w:val="single" w:sz="4" w:space="0" w:color="auto"/>
            </w:tcBorders>
            <w:shd w:val="clear" w:color="auto" w:fill="auto"/>
            <w:hideMark/>
          </w:tcPr>
          <w:p w:rsidR="00000658" w:rsidRPr="00000658" w:rsidRDefault="00000658" w:rsidP="002E53AB">
            <w:pPr>
              <w:jc w:val="both"/>
              <w:rPr>
                <w:lang w:val="hy-AM"/>
              </w:rPr>
            </w:pPr>
            <w:r w:rsidRPr="00000658">
              <w:rPr>
                <w:lang w:val="hy-AM"/>
              </w:rPr>
              <w:t>Оповещатель звуковой “Призма–200”(или аналог) /Ձայնային ահազանգիչ «Պրիզմա-200» /կամ նմանատիպը/</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97"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lang w:val="hy-AM" w:eastAsia="hy-AM"/>
              </w:rPr>
            </w:pPr>
            <w:r w:rsidRPr="003B5D46">
              <w:rPr>
                <w:lang w:val="hy-AM" w:eastAsia="hy-AM"/>
              </w:rPr>
              <w:t>0,20</w:t>
            </w:r>
          </w:p>
        </w:tc>
      </w:tr>
      <w:tr w:rsidR="00000658" w:rsidRPr="003B5D46" w:rsidTr="005054D2">
        <w:trPr>
          <w:trHeight w:val="1082"/>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15</w:t>
            </w:r>
          </w:p>
        </w:tc>
        <w:tc>
          <w:tcPr>
            <w:tcW w:w="7490" w:type="dxa"/>
            <w:tcBorders>
              <w:top w:val="nil"/>
              <w:left w:val="nil"/>
              <w:bottom w:val="single" w:sz="4" w:space="0" w:color="auto"/>
              <w:right w:val="single" w:sz="4" w:space="0" w:color="auto"/>
            </w:tcBorders>
            <w:shd w:val="clear" w:color="auto" w:fill="auto"/>
            <w:hideMark/>
          </w:tcPr>
          <w:p w:rsidR="00000658" w:rsidRPr="00000658" w:rsidRDefault="00000658" w:rsidP="002E53AB">
            <w:pPr>
              <w:jc w:val="both"/>
              <w:rPr>
                <w:lang w:val="hy-AM"/>
              </w:rPr>
            </w:pPr>
            <w:r w:rsidRPr="00000658">
              <w:rPr>
                <w:lang w:val="hy-AM"/>
              </w:rPr>
              <w:t>Извещатель охранный объемный оптико-электронный «Рапид» (или аналог, вариант 4/Օպտոէլեկտրոնային անվտանգության ծավալային դետեկտոր «Ռապիդ» /կամ նմանատիպը/, տարբերակ 4</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97"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lang w:val="hy-AM" w:eastAsia="hy-AM"/>
              </w:rPr>
            </w:pPr>
            <w:r w:rsidRPr="003B5D46">
              <w:rPr>
                <w:lang w:val="hy-AM" w:eastAsia="hy-AM"/>
              </w:rPr>
              <w:t>2,40</w:t>
            </w:r>
          </w:p>
        </w:tc>
      </w:tr>
      <w:tr w:rsidR="00000658" w:rsidRPr="003B5D46" w:rsidTr="005054D2">
        <w:trPr>
          <w:trHeight w:val="1082"/>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16</w:t>
            </w:r>
          </w:p>
        </w:tc>
        <w:tc>
          <w:tcPr>
            <w:tcW w:w="7490" w:type="dxa"/>
            <w:tcBorders>
              <w:top w:val="nil"/>
              <w:left w:val="nil"/>
              <w:bottom w:val="single" w:sz="4" w:space="0" w:color="auto"/>
              <w:right w:val="single" w:sz="4" w:space="0" w:color="auto"/>
            </w:tcBorders>
            <w:shd w:val="clear" w:color="auto" w:fill="auto"/>
            <w:hideMark/>
          </w:tcPr>
          <w:p w:rsidR="00000658" w:rsidRPr="00000658" w:rsidRDefault="00000658" w:rsidP="002E53AB">
            <w:pPr>
              <w:jc w:val="both"/>
              <w:rPr>
                <w:lang w:val="hy-AM"/>
              </w:rPr>
            </w:pPr>
            <w:r w:rsidRPr="00000658">
              <w:rPr>
                <w:lang w:val="hy-AM"/>
              </w:rPr>
              <w:t>Кабели для систем охранно-пожарной сигнализации КПСЭнг(А)-FRLS 2х2х0.5/Անվտանգային և հրդեհային ազդանշանման համակարգի մալուխ КПСЭнг(А)-FRLS 2х2х0.5</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п/м</w:t>
            </w:r>
          </w:p>
        </w:tc>
        <w:tc>
          <w:tcPr>
            <w:tcW w:w="1797"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lang w:val="hy-AM" w:eastAsia="hy-AM"/>
              </w:rPr>
            </w:pPr>
            <w:r w:rsidRPr="003B5D46">
              <w:rPr>
                <w:lang w:val="hy-AM" w:eastAsia="hy-AM"/>
              </w:rPr>
              <w:t>68,31</w:t>
            </w:r>
          </w:p>
        </w:tc>
      </w:tr>
      <w:tr w:rsidR="00000658" w:rsidRPr="003B5D46" w:rsidTr="005054D2">
        <w:trPr>
          <w:trHeight w:val="270"/>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17</w:t>
            </w:r>
          </w:p>
        </w:tc>
        <w:tc>
          <w:tcPr>
            <w:tcW w:w="7490" w:type="dxa"/>
            <w:tcBorders>
              <w:top w:val="nil"/>
              <w:left w:val="nil"/>
              <w:bottom w:val="single" w:sz="4" w:space="0" w:color="auto"/>
              <w:right w:val="single" w:sz="4" w:space="0" w:color="auto"/>
            </w:tcBorders>
            <w:shd w:val="clear" w:color="auto" w:fill="auto"/>
            <w:noWrap/>
            <w:hideMark/>
          </w:tcPr>
          <w:p w:rsidR="00000658" w:rsidRPr="0005549F" w:rsidRDefault="00000658" w:rsidP="002E53AB">
            <w:pPr>
              <w:jc w:val="both"/>
            </w:pPr>
            <w:r w:rsidRPr="0005549F">
              <w:t>Короб 25x25/Մալուխատար 25x25</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п/м</w:t>
            </w:r>
          </w:p>
        </w:tc>
        <w:tc>
          <w:tcPr>
            <w:tcW w:w="1797"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lang w:val="hy-AM" w:eastAsia="hy-AM"/>
              </w:rPr>
            </w:pPr>
            <w:r w:rsidRPr="003B5D46">
              <w:rPr>
                <w:lang w:val="hy-AM" w:eastAsia="hy-AM"/>
              </w:rPr>
              <w:t>7,60</w:t>
            </w:r>
          </w:p>
        </w:tc>
      </w:tr>
      <w:tr w:rsidR="00000658" w:rsidRPr="003B5D46" w:rsidTr="005054D2">
        <w:trPr>
          <w:trHeight w:val="541"/>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18</w:t>
            </w:r>
          </w:p>
        </w:tc>
        <w:tc>
          <w:tcPr>
            <w:tcW w:w="7490" w:type="dxa"/>
            <w:tcBorders>
              <w:top w:val="nil"/>
              <w:left w:val="nil"/>
              <w:bottom w:val="single" w:sz="4" w:space="0" w:color="auto"/>
              <w:right w:val="single" w:sz="4" w:space="0" w:color="auto"/>
            </w:tcBorders>
            <w:shd w:val="clear" w:color="auto" w:fill="auto"/>
            <w:hideMark/>
          </w:tcPr>
          <w:p w:rsidR="00000658" w:rsidRPr="0005549F" w:rsidRDefault="00000658" w:rsidP="002E53AB">
            <w:pPr>
              <w:jc w:val="both"/>
            </w:pPr>
            <w:r w:rsidRPr="0005549F">
              <w:t>Автоматический выключатель 6A (C)/Ավտոմատ անջատիչ 6Ա (C)</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97"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lang w:val="hy-AM" w:eastAsia="hy-AM"/>
              </w:rPr>
            </w:pPr>
            <w:r w:rsidRPr="003B5D46">
              <w:rPr>
                <w:lang w:val="hy-AM" w:eastAsia="hy-AM"/>
              </w:rPr>
              <w:t>0,40</w:t>
            </w:r>
          </w:p>
        </w:tc>
      </w:tr>
      <w:tr w:rsidR="00000658" w:rsidRPr="003B5D46" w:rsidTr="005054D2">
        <w:trPr>
          <w:trHeight w:val="541"/>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000658" w:rsidRPr="003B5D46" w:rsidRDefault="00000658" w:rsidP="00000658">
            <w:pPr>
              <w:jc w:val="center"/>
              <w:rPr>
                <w:lang w:val="hy-AM" w:eastAsia="hy-AM"/>
              </w:rPr>
            </w:pPr>
            <w:r w:rsidRPr="003B5D46">
              <w:rPr>
                <w:lang w:val="hy-AM" w:eastAsia="hy-AM"/>
              </w:rPr>
              <w:t>19</w:t>
            </w:r>
          </w:p>
        </w:tc>
        <w:tc>
          <w:tcPr>
            <w:tcW w:w="7490" w:type="dxa"/>
            <w:tcBorders>
              <w:top w:val="nil"/>
              <w:left w:val="nil"/>
              <w:bottom w:val="single" w:sz="4" w:space="0" w:color="auto"/>
              <w:right w:val="single" w:sz="4" w:space="0" w:color="auto"/>
            </w:tcBorders>
            <w:shd w:val="clear" w:color="auto" w:fill="auto"/>
            <w:hideMark/>
          </w:tcPr>
          <w:p w:rsidR="00000658" w:rsidRPr="0005549F" w:rsidRDefault="00000658" w:rsidP="002E53AB">
            <w:pPr>
              <w:jc w:val="both"/>
            </w:pPr>
            <w:r w:rsidRPr="0005549F">
              <w:t>Коробка для автомата одноместная/Ավտոմատի արկղ մեկտեղանի</w:t>
            </w:r>
          </w:p>
        </w:tc>
        <w:tc>
          <w:tcPr>
            <w:tcW w:w="850" w:type="dxa"/>
            <w:tcBorders>
              <w:top w:val="nil"/>
              <w:left w:val="nil"/>
              <w:bottom w:val="single" w:sz="4" w:space="0" w:color="auto"/>
              <w:right w:val="single" w:sz="8" w:space="0" w:color="auto"/>
            </w:tcBorders>
            <w:shd w:val="clear" w:color="auto" w:fill="auto"/>
            <w:vAlign w:val="center"/>
            <w:hideMark/>
          </w:tcPr>
          <w:p w:rsidR="00000658" w:rsidRPr="003B5D46" w:rsidRDefault="00000658" w:rsidP="00000658">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1797" w:type="dxa"/>
            <w:tcBorders>
              <w:top w:val="nil"/>
              <w:left w:val="single" w:sz="8" w:space="0" w:color="auto"/>
              <w:bottom w:val="single" w:sz="4" w:space="0" w:color="auto"/>
              <w:right w:val="single" w:sz="4" w:space="0" w:color="auto"/>
            </w:tcBorders>
            <w:shd w:val="clear" w:color="auto" w:fill="auto"/>
            <w:vAlign w:val="center"/>
            <w:hideMark/>
          </w:tcPr>
          <w:p w:rsidR="00000658" w:rsidRPr="003B5D46" w:rsidRDefault="00000658" w:rsidP="00000658">
            <w:pPr>
              <w:jc w:val="center"/>
              <w:rPr>
                <w:lang w:val="hy-AM" w:eastAsia="hy-AM"/>
              </w:rPr>
            </w:pPr>
            <w:r w:rsidRPr="003B5D46">
              <w:rPr>
                <w:lang w:val="hy-AM" w:eastAsia="hy-AM"/>
              </w:rPr>
              <w:t>0,20</w:t>
            </w:r>
          </w:p>
        </w:tc>
      </w:tr>
      <w:tr w:rsidR="003B5D46" w:rsidRPr="003B5D46" w:rsidTr="005054D2">
        <w:trPr>
          <w:trHeight w:val="270"/>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3B5D46" w:rsidRPr="003B5D46" w:rsidRDefault="005054D2" w:rsidP="003B5D46">
            <w:pPr>
              <w:jc w:val="center"/>
              <w:rPr>
                <w:lang w:val="hy-AM" w:eastAsia="hy-AM"/>
              </w:rPr>
            </w:pPr>
            <w:r>
              <w:rPr>
                <w:lang w:val="hy-AM" w:eastAsia="hy-AM"/>
              </w:rPr>
              <w:t>20</w:t>
            </w:r>
            <w:r w:rsidR="003B5D46" w:rsidRPr="003B5D46">
              <w:rPr>
                <w:lang w:val="hy-AM" w:eastAsia="hy-AM"/>
              </w:rPr>
              <w:t>,1</w:t>
            </w:r>
          </w:p>
        </w:tc>
        <w:tc>
          <w:tcPr>
            <w:tcW w:w="7490" w:type="dxa"/>
            <w:tcBorders>
              <w:top w:val="nil"/>
              <w:left w:val="nil"/>
              <w:bottom w:val="single" w:sz="4" w:space="0" w:color="auto"/>
              <w:right w:val="single" w:sz="4" w:space="0" w:color="auto"/>
            </w:tcBorders>
            <w:shd w:val="clear" w:color="auto" w:fill="auto"/>
            <w:noWrap/>
            <w:hideMark/>
          </w:tcPr>
          <w:p w:rsidR="003B5D46" w:rsidRPr="003B5D46" w:rsidRDefault="003B5D46" w:rsidP="002E53AB">
            <w:pPr>
              <w:jc w:val="both"/>
              <w:rPr>
                <w:rFonts w:ascii="Sylfaen" w:hAnsi="Sylfaen" w:cs="Calibri"/>
                <w:color w:val="000000"/>
                <w:lang w:val="hy-AM" w:eastAsia="hy-AM"/>
              </w:rPr>
            </w:pPr>
            <w:r w:rsidRPr="003B5D46">
              <w:rPr>
                <w:rFonts w:ascii="Sylfaen" w:hAnsi="Sylfaen" w:cs="Calibri"/>
                <w:color w:val="000000"/>
                <w:lang w:val="hy-AM" w:eastAsia="hy-AM"/>
              </w:rPr>
              <w:t>Визит, обнаружение проблем в г.Ереван</w:t>
            </w:r>
          </w:p>
        </w:tc>
        <w:tc>
          <w:tcPr>
            <w:tcW w:w="850" w:type="dxa"/>
            <w:tcBorders>
              <w:top w:val="nil"/>
              <w:left w:val="nil"/>
              <w:bottom w:val="single" w:sz="4" w:space="0" w:color="auto"/>
              <w:right w:val="single" w:sz="8" w:space="0" w:color="auto"/>
            </w:tcBorders>
            <w:shd w:val="clear" w:color="auto" w:fill="auto"/>
            <w:vAlign w:val="center"/>
            <w:hideMark/>
          </w:tcPr>
          <w:p w:rsidR="003B5D46" w:rsidRPr="003B5D46" w:rsidRDefault="003B5D46" w:rsidP="003B5D46">
            <w:pPr>
              <w:jc w:val="center"/>
              <w:rPr>
                <w:rFonts w:ascii="Sylfaen" w:hAnsi="Sylfaen" w:cs="Calibri"/>
                <w:color w:val="000000"/>
                <w:lang w:val="hy-AM" w:eastAsia="hy-AM"/>
              </w:rPr>
            </w:pPr>
            <w:r w:rsidRPr="003B5D46">
              <w:rPr>
                <w:rFonts w:ascii="Sylfaen" w:hAnsi="Sylfaen" w:cs="Calibri"/>
                <w:color w:val="000000"/>
                <w:lang w:val="hy-AM" w:eastAsia="hy-AM"/>
              </w:rPr>
              <w:t>раз</w:t>
            </w:r>
          </w:p>
        </w:tc>
        <w:tc>
          <w:tcPr>
            <w:tcW w:w="1797" w:type="dxa"/>
            <w:tcBorders>
              <w:top w:val="nil"/>
              <w:left w:val="single" w:sz="8"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5,60</w:t>
            </w:r>
          </w:p>
        </w:tc>
      </w:tr>
      <w:tr w:rsidR="003B5D46" w:rsidRPr="003B5D46" w:rsidTr="005054D2">
        <w:trPr>
          <w:trHeight w:val="270"/>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3B5D46" w:rsidRPr="003B5D46" w:rsidRDefault="005054D2" w:rsidP="003B5D46">
            <w:pPr>
              <w:jc w:val="center"/>
              <w:rPr>
                <w:lang w:val="hy-AM" w:eastAsia="hy-AM"/>
              </w:rPr>
            </w:pPr>
            <w:r>
              <w:rPr>
                <w:lang w:val="hy-AM" w:eastAsia="hy-AM"/>
              </w:rPr>
              <w:t>20</w:t>
            </w:r>
            <w:r w:rsidR="003B5D46" w:rsidRPr="003B5D46">
              <w:rPr>
                <w:lang w:val="hy-AM" w:eastAsia="hy-AM"/>
              </w:rPr>
              <w:t>,2</w:t>
            </w:r>
          </w:p>
        </w:tc>
        <w:tc>
          <w:tcPr>
            <w:tcW w:w="7490" w:type="dxa"/>
            <w:tcBorders>
              <w:top w:val="nil"/>
              <w:left w:val="nil"/>
              <w:bottom w:val="single" w:sz="4" w:space="0" w:color="auto"/>
              <w:right w:val="single" w:sz="4" w:space="0" w:color="auto"/>
            </w:tcBorders>
            <w:shd w:val="clear" w:color="auto" w:fill="auto"/>
            <w:noWrap/>
            <w:hideMark/>
          </w:tcPr>
          <w:p w:rsidR="003B5D46" w:rsidRPr="003B5D46" w:rsidRDefault="003B5D46" w:rsidP="002E53AB">
            <w:pPr>
              <w:jc w:val="both"/>
              <w:rPr>
                <w:rFonts w:ascii="Sylfaen" w:hAnsi="Sylfaen" w:cs="Calibri"/>
                <w:color w:val="000000"/>
                <w:lang w:val="hy-AM" w:eastAsia="hy-AM"/>
              </w:rPr>
            </w:pPr>
            <w:r w:rsidRPr="003B5D46">
              <w:rPr>
                <w:rFonts w:ascii="Sylfaen" w:hAnsi="Sylfaen" w:cs="Calibri"/>
                <w:color w:val="000000"/>
                <w:lang w:val="hy-AM" w:eastAsia="hy-AM"/>
              </w:rPr>
              <w:t>Визит, обнаружение проблем, до 50 км от г.Ереван</w:t>
            </w:r>
          </w:p>
        </w:tc>
        <w:tc>
          <w:tcPr>
            <w:tcW w:w="850" w:type="dxa"/>
            <w:tcBorders>
              <w:top w:val="nil"/>
              <w:left w:val="nil"/>
              <w:bottom w:val="single" w:sz="4" w:space="0" w:color="auto"/>
              <w:right w:val="single" w:sz="8" w:space="0" w:color="auto"/>
            </w:tcBorders>
            <w:shd w:val="clear" w:color="auto" w:fill="auto"/>
            <w:vAlign w:val="center"/>
            <w:hideMark/>
          </w:tcPr>
          <w:p w:rsidR="003B5D46" w:rsidRPr="003B5D46" w:rsidRDefault="003B5D46" w:rsidP="003B5D46">
            <w:pPr>
              <w:jc w:val="center"/>
              <w:rPr>
                <w:rFonts w:ascii="Sylfaen" w:hAnsi="Sylfaen" w:cs="Calibri"/>
                <w:color w:val="000000"/>
                <w:lang w:val="hy-AM" w:eastAsia="hy-AM"/>
              </w:rPr>
            </w:pPr>
            <w:r w:rsidRPr="003B5D46">
              <w:rPr>
                <w:rFonts w:ascii="Sylfaen" w:hAnsi="Sylfaen" w:cs="Calibri"/>
                <w:color w:val="000000"/>
                <w:lang w:val="hy-AM" w:eastAsia="hy-AM"/>
              </w:rPr>
              <w:t>раз</w:t>
            </w:r>
          </w:p>
        </w:tc>
        <w:tc>
          <w:tcPr>
            <w:tcW w:w="1797" w:type="dxa"/>
            <w:tcBorders>
              <w:top w:val="nil"/>
              <w:left w:val="single" w:sz="8"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5,60</w:t>
            </w:r>
          </w:p>
        </w:tc>
      </w:tr>
      <w:tr w:rsidR="003B5D46" w:rsidRPr="003B5D46" w:rsidTr="005054D2">
        <w:trPr>
          <w:trHeight w:val="270"/>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3B5D46" w:rsidRPr="003B5D46" w:rsidRDefault="005054D2" w:rsidP="003B5D46">
            <w:pPr>
              <w:jc w:val="center"/>
              <w:rPr>
                <w:lang w:val="hy-AM" w:eastAsia="hy-AM"/>
              </w:rPr>
            </w:pPr>
            <w:r>
              <w:rPr>
                <w:lang w:val="hy-AM" w:eastAsia="hy-AM"/>
              </w:rPr>
              <w:t>20</w:t>
            </w:r>
            <w:r w:rsidR="003B5D46" w:rsidRPr="003B5D46">
              <w:rPr>
                <w:lang w:val="hy-AM" w:eastAsia="hy-AM"/>
              </w:rPr>
              <w:t>,3</w:t>
            </w:r>
          </w:p>
        </w:tc>
        <w:tc>
          <w:tcPr>
            <w:tcW w:w="7490" w:type="dxa"/>
            <w:tcBorders>
              <w:top w:val="nil"/>
              <w:left w:val="nil"/>
              <w:bottom w:val="single" w:sz="4" w:space="0" w:color="auto"/>
              <w:right w:val="single" w:sz="4" w:space="0" w:color="auto"/>
            </w:tcBorders>
            <w:shd w:val="clear" w:color="auto" w:fill="auto"/>
            <w:noWrap/>
            <w:hideMark/>
          </w:tcPr>
          <w:p w:rsidR="003B5D46" w:rsidRPr="003B5D46" w:rsidRDefault="003B5D46" w:rsidP="002E53AB">
            <w:pPr>
              <w:jc w:val="both"/>
              <w:rPr>
                <w:rFonts w:ascii="Sylfaen" w:hAnsi="Sylfaen" w:cs="Calibri"/>
                <w:color w:val="000000"/>
                <w:lang w:val="hy-AM" w:eastAsia="hy-AM"/>
              </w:rPr>
            </w:pPr>
            <w:r w:rsidRPr="003B5D46">
              <w:rPr>
                <w:rFonts w:ascii="Sylfaen" w:hAnsi="Sylfaen" w:cs="Calibri"/>
                <w:color w:val="000000"/>
                <w:lang w:val="hy-AM" w:eastAsia="hy-AM"/>
              </w:rPr>
              <w:t>Визит, обнаружение проблем, от 50 до 200 км от г.Ереван</w:t>
            </w:r>
          </w:p>
        </w:tc>
        <w:tc>
          <w:tcPr>
            <w:tcW w:w="850" w:type="dxa"/>
            <w:tcBorders>
              <w:top w:val="nil"/>
              <w:left w:val="nil"/>
              <w:bottom w:val="single" w:sz="4" w:space="0" w:color="auto"/>
              <w:right w:val="single" w:sz="8" w:space="0" w:color="auto"/>
            </w:tcBorders>
            <w:shd w:val="clear" w:color="auto" w:fill="auto"/>
            <w:vAlign w:val="center"/>
            <w:hideMark/>
          </w:tcPr>
          <w:p w:rsidR="003B5D46" w:rsidRPr="003B5D46" w:rsidRDefault="003B5D46" w:rsidP="003B5D46">
            <w:pPr>
              <w:jc w:val="center"/>
              <w:rPr>
                <w:rFonts w:ascii="Sylfaen" w:hAnsi="Sylfaen" w:cs="Calibri"/>
                <w:color w:val="000000"/>
                <w:lang w:val="hy-AM" w:eastAsia="hy-AM"/>
              </w:rPr>
            </w:pPr>
            <w:r w:rsidRPr="003B5D46">
              <w:rPr>
                <w:rFonts w:ascii="Sylfaen" w:hAnsi="Sylfaen" w:cs="Calibri"/>
                <w:color w:val="000000"/>
                <w:lang w:val="hy-AM" w:eastAsia="hy-AM"/>
              </w:rPr>
              <w:t>раз</w:t>
            </w:r>
          </w:p>
        </w:tc>
        <w:tc>
          <w:tcPr>
            <w:tcW w:w="1797" w:type="dxa"/>
            <w:tcBorders>
              <w:top w:val="nil"/>
              <w:left w:val="single" w:sz="8"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5,60</w:t>
            </w:r>
          </w:p>
        </w:tc>
      </w:tr>
      <w:tr w:rsidR="003B5D46" w:rsidRPr="003B5D46" w:rsidTr="005054D2">
        <w:trPr>
          <w:trHeight w:val="281"/>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3B5D46" w:rsidRPr="003B5D46" w:rsidRDefault="005054D2" w:rsidP="003B5D46">
            <w:pPr>
              <w:jc w:val="center"/>
              <w:rPr>
                <w:lang w:val="hy-AM" w:eastAsia="hy-AM"/>
              </w:rPr>
            </w:pPr>
            <w:r>
              <w:rPr>
                <w:lang w:val="hy-AM" w:eastAsia="hy-AM"/>
              </w:rPr>
              <w:t>21</w:t>
            </w:r>
          </w:p>
        </w:tc>
        <w:tc>
          <w:tcPr>
            <w:tcW w:w="7490" w:type="dxa"/>
            <w:tcBorders>
              <w:top w:val="nil"/>
              <w:left w:val="nil"/>
              <w:bottom w:val="nil"/>
              <w:right w:val="single" w:sz="4" w:space="0" w:color="auto"/>
            </w:tcBorders>
            <w:shd w:val="clear" w:color="auto" w:fill="auto"/>
            <w:noWrap/>
            <w:hideMark/>
          </w:tcPr>
          <w:p w:rsidR="003B5D46" w:rsidRPr="003B5D46" w:rsidRDefault="003B5D46" w:rsidP="002E53AB">
            <w:pPr>
              <w:jc w:val="both"/>
              <w:rPr>
                <w:rFonts w:ascii="Sylfaen" w:hAnsi="Sylfaen" w:cs="Calibri"/>
                <w:color w:val="000000"/>
                <w:lang w:val="hy-AM" w:eastAsia="hy-AM"/>
              </w:rPr>
            </w:pPr>
            <w:r w:rsidRPr="003B5D46">
              <w:rPr>
                <w:rFonts w:ascii="Sylfaen" w:hAnsi="Sylfaen" w:cs="Calibri"/>
                <w:color w:val="000000"/>
                <w:lang w:val="hy-AM" w:eastAsia="hy-AM"/>
              </w:rPr>
              <w:t>Текущий ремонт (Профилактика)</w:t>
            </w:r>
          </w:p>
        </w:tc>
        <w:tc>
          <w:tcPr>
            <w:tcW w:w="850" w:type="dxa"/>
            <w:tcBorders>
              <w:top w:val="nil"/>
              <w:left w:val="nil"/>
              <w:bottom w:val="nil"/>
              <w:right w:val="single" w:sz="8" w:space="0" w:color="auto"/>
            </w:tcBorders>
            <w:shd w:val="clear" w:color="auto" w:fill="auto"/>
            <w:vAlign w:val="center"/>
            <w:hideMark/>
          </w:tcPr>
          <w:p w:rsidR="003B5D46" w:rsidRPr="003B5D46" w:rsidRDefault="003B5D46" w:rsidP="003B5D46">
            <w:pPr>
              <w:jc w:val="center"/>
              <w:rPr>
                <w:rFonts w:ascii="Sylfaen" w:hAnsi="Sylfaen" w:cs="Calibri"/>
                <w:color w:val="000000"/>
                <w:lang w:val="hy-AM" w:eastAsia="hy-AM"/>
              </w:rPr>
            </w:pPr>
            <w:r w:rsidRPr="003B5D46">
              <w:rPr>
                <w:rFonts w:ascii="Sylfaen" w:hAnsi="Sylfaen" w:cs="Calibri"/>
                <w:color w:val="000000"/>
                <w:lang w:val="hy-AM" w:eastAsia="hy-AM"/>
              </w:rPr>
              <w:t>раз</w:t>
            </w:r>
          </w:p>
        </w:tc>
        <w:tc>
          <w:tcPr>
            <w:tcW w:w="1797" w:type="dxa"/>
            <w:tcBorders>
              <w:top w:val="nil"/>
              <w:left w:val="single" w:sz="8"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5,60</w:t>
            </w:r>
          </w:p>
        </w:tc>
      </w:tr>
      <w:tr w:rsidR="003B5D46" w:rsidRPr="003B5D46" w:rsidTr="005054D2">
        <w:trPr>
          <w:trHeight w:val="394"/>
        </w:trPr>
        <w:tc>
          <w:tcPr>
            <w:tcW w:w="732"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3B5D46" w:rsidRPr="003B5D46" w:rsidRDefault="003B5D46" w:rsidP="003B5D46">
            <w:pPr>
              <w:jc w:val="center"/>
              <w:rPr>
                <w:lang w:val="hy-AM" w:eastAsia="hy-AM"/>
              </w:rPr>
            </w:pPr>
            <w:r w:rsidRPr="003B5D46">
              <w:rPr>
                <w:lang w:val="hy-AM" w:eastAsia="hy-AM"/>
              </w:rPr>
              <w:t> </w:t>
            </w:r>
          </w:p>
        </w:tc>
        <w:tc>
          <w:tcPr>
            <w:tcW w:w="7490" w:type="dxa"/>
            <w:tcBorders>
              <w:top w:val="single" w:sz="8" w:space="0" w:color="auto"/>
              <w:left w:val="nil"/>
              <w:bottom w:val="single" w:sz="8" w:space="0" w:color="auto"/>
              <w:right w:val="single" w:sz="4" w:space="0" w:color="auto"/>
            </w:tcBorders>
            <w:shd w:val="clear" w:color="auto" w:fill="auto"/>
            <w:noWrap/>
            <w:vAlign w:val="center"/>
            <w:hideMark/>
          </w:tcPr>
          <w:p w:rsidR="003B5D46" w:rsidRPr="003B5D46" w:rsidRDefault="003B5D46" w:rsidP="003B5D46">
            <w:pPr>
              <w:jc w:val="center"/>
              <w:rPr>
                <w:b/>
                <w:bCs/>
                <w:lang w:val="hy-AM" w:eastAsia="hy-AM"/>
              </w:rPr>
            </w:pPr>
            <w:r w:rsidRPr="003B5D46">
              <w:rPr>
                <w:b/>
                <w:bCs/>
                <w:lang w:val="hy-AM" w:eastAsia="hy-AM"/>
              </w:rPr>
              <w:t>ИТОГО:</w:t>
            </w:r>
          </w:p>
        </w:tc>
        <w:tc>
          <w:tcPr>
            <w:tcW w:w="850" w:type="dxa"/>
            <w:tcBorders>
              <w:top w:val="single" w:sz="8" w:space="0" w:color="auto"/>
              <w:left w:val="nil"/>
              <w:bottom w:val="single" w:sz="8" w:space="0" w:color="auto"/>
              <w:right w:val="single" w:sz="8" w:space="0" w:color="auto"/>
            </w:tcBorders>
            <w:shd w:val="clear" w:color="auto" w:fill="auto"/>
            <w:noWrap/>
            <w:vAlign w:val="center"/>
            <w:hideMark/>
          </w:tcPr>
          <w:p w:rsidR="003B5D46" w:rsidRPr="003B5D46" w:rsidRDefault="003B5D46" w:rsidP="003B5D46">
            <w:pPr>
              <w:jc w:val="center"/>
              <w:rPr>
                <w:b/>
                <w:bCs/>
                <w:lang w:val="hy-AM" w:eastAsia="hy-AM"/>
              </w:rPr>
            </w:pPr>
            <w:r w:rsidRPr="003B5D46">
              <w:rPr>
                <w:b/>
                <w:bCs/>
                <w:lang w:val="hy-AM" w:eastAsia="hy-AM"/>
              </w:rPr>
              <w:t> </w:t>
            </w:r>
          </w:p>
        </w:tc>
        <w:tc>
          <w:tcPr>
            <w:tcW w:w="1797"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3B5D46" w:rsidRPr="003B5D46" w:rsidRDefault="003B5D46" w:rsidP="003B5D46">
            <w:pPr>
              <w:jc w:val="center"/>
              <w:rPr>
                <w:b/>
                <w:bCs/>
                <w:lang w:val="hy-AM" w:eastAsia="hy-AM"/>
              </w:rPr>
            </w:pPr>
            <w:r w:rsidRPr="003B5D46">
              <w:rPr>
                <w:b/>
                <w:bCs/>
                <w:lang w:val="hy-AM" w:eastAsia="hy-AM"/>
              </w:rPr>
              <w:t>119</w:t>
            </w:r>
          </w:p>
        </w:tc>
      </w:tr>
    </w:tbl>
    <w:p w:rsidR="00637F01" w:rsidRPr="003B5D46" w:rsidRDefault="00637F01" w:rsidP="0038473A">
      <w:pPr>
        <w:spacing w:after="160" w:line="256" w:lineRule="auto"/>
        <w:ind w:left="993" w:right="707" w:hanging="77"/>
        <w:jc w:val="right"/>
        <w:rPr>
          <w:spacing w:val="-1"/>
          <w:lang w:val="en-US"/>
        </w:rPr>
      </w:pPr>
    </w:p>
    <w:sectPr w:rsidR="00637F01" w:rsidRPr="003B5D46" w:rsidSect="006353F7">
      <w:pgSz w:w="11906" w:h="16838"/>
      <w:pgMar w:top="142" w:right="849" w:bottom="426"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4EBC" w:rsidRDefault="00874EBC" w:rsidP="0064449E">
      <w:r>
        <w:separator/>
      </w:r>
    </w:p>
  </w:endnote>
  <w:endnote w:type="continuationSeparator" w:id="0">
    <w:p w:rsidR="00874EBC" w:rsidRDefault="00874EBC"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EBC" w:rsidRDefault="00874EBC">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EBC" w:rsidRDefault="00874EBC">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4EBC" w:rsidRDefault="00874EBC" w:rsidP="0064449E">
      <w:r>
        <w:separator/>
      </w:r>
    </w:p>
  </w:footnote>
  <w:footnote w:type="continuationSeparator" w:id="0">
    <w:p w:rsidR="00874EBC" w:rsidRDefault="00874EBC" w:rsidP="00644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EBC" w:rsidRDefault="00874EBC">
    <w:pPr>
      <w:pStyle w:val="af1"/>
      <w:jc w:val="center"/>
    </w:pPr>
    <w:r>
      <w:fldChar w:fldCharType="begin"/>
    </w:r>
    <w:r>
      <w:instrText xml:space="preserve"> PAGE   \* MERGEFORMAT </w:instrText>
    </w:r>
    <w:r>
      <w:fldChar w:fldCharType="separate"/>
    </w:r>
    <w:r>
      <w:rPr>
        <w:noProof/>
      </w:rPr>
      <w:t>2</w:t>
    </w:r>
    <w:r>
      <w:fldChar w:fldCharType="end"/>
    </w:r>
  </w:p>
  <w:p w:rsidR="00874EBC" w:rsidRDefault="00874EBC">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EBC" w:rsidRDefault="00874EBC">
    <w:pPr>
      <w:pStyle w:val="af1"/>
      <w:jc w:val="center"/>
    </w:pPr>
  </w:p>
  <w:p w:rsidR="00874EBC" w:rsidRDefault="00874EBC">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EBC" w:rsidRDefault="00874EBC">
    <w:pPr>
      <w:pStyle w:val="af1"/>
      <w:jc w:val="center"/>
    </w:pPr>
    <w:r>
      <w:fldChar w:fldCharType="begin"/>
    </w:r>
    <w:r>
      <w:instrText xml:space="preserve"> PAGE   \* MERGEFORMAT </w:instrText>
    </w:r>
    <w:r>
      <w:fldChar w:fldCharType="separate"/>
    </w:r>
    <w:r w:rsidR="00B136EB">
      <w:rPr>
        <w:noProof/>
      </w:rPr>
      <w:t>7</w:t>
    </w:r>
    <w:r>
      <w:fldChar w:fldCharType="end"/>
    </w:r>
  </w:p>
  <w:p w:rsidR="00874EBC" w:rsidRPr="00345A79" w:rsidRDefault="00874EBC"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EBC" w:rsidRDefault="00874EBC"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EBC" w:rsidRDefault="00874EBC">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7455D1C"/>
    <w:multiLevelType w:val="multilevel"/>
    <w:tmpl w:val="BE4012B2"/>
    <w:lvl w:ilvl="0">
      <w:start w:val="1"/>
      <w:numFmt w:val="decimal"/>
      <w:lvlText w:val="%1."/>
      <w:lvlJc w:val="left"/>
      <w:pPr>
        <w:ind w:left="786" w:hanging="360"/>
      </w:pPr>
      <w:rPr>
        <w:b/>
      </w:rPr>
    </w:lvl>
    <w:lvl w:ilvl="1">
      <w:start w:val="1"/>
      <w:numFmt w:val="decimal"/>
      <w:isLgl/>
      <w:lvlText w:val="%1.%2."/>
      <w:lvlJc w:val="left"/>
      <w:pPr>
        <w:ind w:left="1004"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39176DB"/>
    <w:multiLevelType w:val="hybridMultilevel"/>
    <w:tmpl w:val="DEB670FE"/>
    <w:lvl w:ilvl="0" w:tplc="3FC278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F765A59"/>
    <w:multiLevelType w:val="multilevel"/>
    <w:tmpl w:val="061CE0CA"/>
    <w:lvl w:ilvl="0">
      <w:start w:val="1"/>
      <w:numFmt w:val="decimal"/>
      <w:lvlText w:val="%1."/>
      <w:lvlJc w:val="left"/>
      <w:pPr>
        <w:ind w:left="1637" w:hanging="360"/>
      </w:pPr>
      <w:rPr>
        <w:rFonts w:hint="default"/>
      </w:rPr>
    </w:lvl>
    <w:lvl w:ilvl="1">
      <w:start w:val="1"/>
      <w:numFmt w:val="decimal"/>
      <w:isLgl/>
      <w:lvlText w:val="%1.%2"/>
      <w:lvlJc w:val="left"/>
      <w:pPr>
        <w:ind w:left="801" w:hanging="375"/>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16"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7" w15:restartNumberingAfterBreak="0">
    <w:nsid w:val="4C745619"/>
    <w:multiLevelType w:val="hybridMultilevel"/>
    <w:tmpl w:val="AE324ED6"/>
    <w:lvl w:ilvl="0" w:tplc="3FC278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5501354"/>
    <w:multiLevelType w:val="hybridMultilevel"/>
    <w:tmpl w:val="8EAE198E"/>
    <w:lvl w:ilvl="0" w:tplc="942860BC">
      <w:start w:val="8"/>
      <w:numFmt w:val="decimal"/>
      <w:lvlText w:val="%1."/>
      <w:lvlJc w:val="left"/>
      <w:pPr>
        <w:ind w:left="996" w:hanging="360"/>
      </w:pPr>
      <w:rPr>
        <w:rFonts w:hint="default"/>
      </w:rPr>
    </w:lvl>
    <w:lvl w:ilvl="1" w:tplc="04190019">
      <w:start w:val="1"/>
      <w:numFmt w:val="lowerLetter"/>
      <w:lvlText w:val="%2."/>
      <w:lvlJc w:val="left"/>
      <w:pPr>
        <w:ind w:left="1716" w:hanging="360"/>
      </w:pPr>
    </w:lvl>
    <w:lvl w:ilvl="2" w:tplc="0419001B" w:tentative="1">
      <w:start w:val="1"/>
      <w:numFmt w:val="lowerRoman"/>
      <w:lvlText w:val="%3."/>
      <w:lvlJc w:val="right"/>
      <w:pPr>
        <w:ind w:left="2436" w:hanging="180"/>
      </w:pPr>
    </w:lvl>
    <w:lvl w:ilvl="3" w:tplc="0419000F" w:tentative="1">
      <w:start w:val="1"/>
      <w:numFmt w:val="decimal"/>
      <w:lvlText w:val="%4."/>
      <w:lvlJc w:val="left"/>
      <w:pPr>
        <w:ind w:left="3156" w:hanging="360"/>
      </w:pPr>
    </w:lvl>
    <w:lvl w:ilvl="4" w:tplc="04190019" w:tentative="1">
      <w:start w:val="1"/>
      <w:numFmt w:val="lowerLetter"/>
      <w:lvlText w:val="%5."/>
      <w:lvlJc w:val="left"/>
      <w:pPr>
        <w:ind w:left="3876" w:hanging="360"/>
      </w:pPr>
    </w:lvl>
    <w:lvl w:ilvl="5" w:tplc="0419001B" w:tentative="1">
      <w:start w:val="1"/>
      <w:numFmt w:val="lowerRoman"/>
      <w:lvlText w:val="%6."/>
      <w:lvlJc w:val="right"/>
      <w:pPr>
        <w:ind w:left="4596" w:hanging="180"/>
      </w:pPr>
    </w:lvl>
    <w:lvl w:ilvl="6" w:tplc="0419000F" w:tentative="1">
      <w:start w:val="1"/>
      <w:numFmt w:val="decimal"/>
      <w:lvlText w:val="%7."/>
      <w:lvlJc w:val="left"/>
      <w:pPr>
        <w:ind w:left="5316" w:hanging="360"/>
      </w:pPr>
    </w:lvl>
    <w:lvl w:ilvl="7" w:tplc="04190019" w:tentative="1">
      <w:start w:val="1"/>
      <w:numFmt w:val="lowerLetter"/>
      <w:lvlText w:val="%8."/>
      <w:lvlJc w:val="left"/>
      <w:pPr>
        <w:ind w:left="6036" w:hanging="360"/>
      </w:pPr>
    </w:lvl>
    <w:lvl w:ilvl="8" w:tplc="0419001B" w:tentative="1">
      <w:start w:val="1"/>
      <w:numFmt w:val="lowerRoman"/>
      <w:lvlText w:val="%9."/>
      <w:lvlJc w:val="right"/>
      <w:pPr>
        <w:ind w:left="6756" w:hanging="180"/>
      </w:p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022366A"/>
    <w:multiLevelType w:val="multilevel"/>
    <w:tmpl w:val="BE4012B2"/>
    <w:lvl w:ilvl="0">
      <w:start w:val="1"/>
      <w:numFmt w:val="decimal"/>
      <w:lvlText w:val="%1."/>
      <w:lvlJc w:val="left"/>
      <w:pPr>
        <w:ind w:left="786" w:hanging="360"/>
      </w:pPr>
      <w:rPr>
        <w:b/>
      </w:rPr>
    </w:lvl>
    <w:lvl w:ilvl="1">
      <w:start w:val="1"/>
      <w:numFmt w:val="decimal"/>
      <w:isLgl/>
      <w:lvlText w:val="%1.%2."/>
      <w:lvlJc w:val="left"/>
      <w:pPr>
        <w:ind w:left="1004"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5" w15:restartNumberingAfterBreak="0">
    <w:nsid w:val="69B21CB0"/>
    <w:multiLevelType w:val="hybridMultilevel"/>
    <w:tmpl w:val="891200E0"/>
    <w:lvl w:ilvl="0" w:tplc="3FC2781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78AA6C9D"/>
    <w:multiLevelType w:val="multilevel"/>
    <w:tmpl w:val="0114C4A6"/>
    <w:lvl w:ilvl="0">
      <w:start w:val="2"/>
      <w:numFmt w:val="decimal"/>
      <w:lvlText w:val="%1."/>
      <w:lvlJc w:val="left"/>
      <w:pPr>
        <w:ind w:left="7397"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num w:numId="1">
    <w:abstractNumId w:val="8"/>
  </w:num>
  <w:num w:numId="2">
    <w:abstractNumId w:val="24"/>
  </w:num>
  <w:num w:numId="3">
    <w:abstractNumId w:val="7"/>
  </w:num>
  <w:num w:numId="4">
    <w:abstractNumId w:val="11"/>
  </w:num>
  <w:num w:numId="5">
    <w:abstractNumId w:val="19"/>
  </w:num>
  <w:num w:numId="6">
    <w:abstractNumId w:val="13"/>
  </w:num>
  <w:num w:numId="7">
    <w:abstractNumId w:val="20"/>
  </w:num>
  <w:num w:numId="8">
    <w:abstractNumId w:val="23"/>
  </w:num>
  <w:num w:numId="9">
    <w:abstractNumId w:val="3"/>
  </w:num>
  <w:num w:numId="10">
    <w:abstractNumId w:val="4"/>
  </w:num>
  <w:num w:numId="11">
    <w:abstractNumId w:val="26"/>
  </w:num>
  <w:num w:numId="12">
    <w:abstractNumId w:val="2"/>
  </w:num>
  <w:num w:numId="13">
    <w:abstractNumId w:val="10"/>
  </w:num>
  <w:num w:numId="14">
    <w:abstractNumId w:val="14"/>
  </w:num>
  <w:num w:numId="15">
    <w:abstractNumId w:val="21"/>
  </w:num>
  <w:num w:numId="16">
    <w:abstractNumId w:val="5"/>
  </w:num>
  <w:num w:numId="17">
    <w:abstractNumId w:val="16"/>
  </w:num>
  <w:num w:numId="18">
    <w:abstractNumId w:val="22"/>
  </w:num>
  <w:num w:numId="19">
    <w:abstractNumId w:val="17"/>
  </w:num>
  <w:num w:numId="20">
    <w:abstractNumId w:val="12"/>
  </w:num>
  <w:num w:numId="21">
    <w:abstractNumId w:val="25"/>
  </w:num>
  <w:num w:numId="22">
    <w:abstractNumId w:val="9"/>
  </w:num>
  <w:num w:numId="23">
    <w:abstractNumId w:val="15"/>
  </w:num>
  <w:num w:numId="24">
    <w:abstractNumId w:val="27"/>
  </w:num>
  <w:num w:numId="25">
    <w:abstractNumId w:val="6"/>
  </w:num>
  <w:num w:numId="26">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defaultTabStop w:val="708"/>
  <w:hyphenationZone w:val="141"/>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658"/>
    <w:rsid w:val="00001555"/>
    <w:rsid w:val="00002CC8"/>
    <w:rsid w:val="00002F82"/>
    <w:rsid w:val="0000796A"/>
    <w:rsid w:val="00007E72"/>
    <w:rsid w:val="00010116"/>
    <w:rsid w:val="00010BC0"/>
    <w:rsid w:val="000142F2"/>
    <w:rsid w:val="000155EF"/>
    <w:rsid w:val="00016898"/>
    <w:rsid w:val="00022EBF"/>
    <w:rsid w:val="000234A4"/>
    <w:rsid w:val="000240FF"/>
    <w:rsid w:val="00024CF4"/>
    <w:rsid w:val="00025870"/>
    <w:rsid w:val="00035737"/>
    <w:rsid w:val="00040F1D"/>
    <w:rsid w:val="00044764"/>
    <w:rsid w:val="000449A0"/>
    <w:rsid w:val="0004619E"/>
    <w:rsid w:val="0005122E"/>
    <w:rsid w:val="000524EE"/>
    <w:rsid w:val="000545D4"/>
    <w:rsid w:val="000546CF"/>
    <w:rsid w:val="00054E93"/>
    <w:rsid w:val="00055A7C"/>
    <w:rsid w:val="000566E7"/>
    <w:rsid w:val="00063067"/>
    <w:rsid w:val="0006343F"/>
    <w:rsid w:val="00064218"/>
    <w:rsid w:val="00067F8F"/>
    <w:rsid w:val="00070EA6"/>
    <w:rsid w:val="00072B56"/>
    <w:rsid w:val="00073611"/>
    <w:rsid w:val="00076037"/>
    <w:rsid w:val="0008315A"/>
    <w:rsid w:val="00085AEE"/>
    <w:rsid w:val="000936F8"/>
    <w:rsid w:val="0009486A"/>
    <w:rsid w:val="00095075"/>
    <w:rsid w:val="0009571F"/>
    <w:rsid w:val="000A2444"/>
    <w:rsid w:val="000A353C"/>
    <w:rsid w:val="000A3C63"/>
    <w:rsid w:val="000A5821"/>
    <w:rsid w:val="000B0535"/>
    <w:rsid w:val="000B308A"/>
    <w:rsid w:val="000B4486"/>
    <w:rsid w:val="000B49BF"/>
    <w:rsid w:val="000C1482"/>
    <w:rsid w:val="000C2762"/>
    <w:rsid w:val="000C3234"/>
    <w:rsid w:val="000C393D"/>
    <w:rsid w:val="000C7203"/>
    <w:rsid w:val="000D0DA5"/>
    <w:rsid w:val="000D0FD1"/>
    <w:rsid w:val="000D2055"/>
    <w:rsid w:val="000D2A61"/>
    <w:rsid w:val="000D38ED"/>
    <w:rsid w:val="000D4815"/>
    <w:rsid w:val="000E203E"/>
    <w:rsid w:val="000E4461"/>
    <w:rsid w:val="000E6385"/>
    <w:rsid w:val="000E71EA"/>
    <w:rsid w:val="000F0728"/>
    <w:rsid w:val="000F3159"/>
    <w:rsid w:val="000F3813"/>
    <w:rsid w:val="000F5743"/>
    <w:rsid w:val="00107DC6"/>
    <w:rsid w:val="001121C5"/>
    <w:rsid w:val="0011301D"/>
    <w:rsid w:val="00115BA4"/>
    <w:rsid w:val="00116E90"/>
    <w:rsid w:val="00120260"/>
    <w:rsid w:val="001204AA"/>
    <w:rsid w:val="00125A4A"/>
    <w:rsid w:val="00126BB1"/>
    <w:rsid w:val="001310BB"/>
    <w:rsid w:val="001340C5"/>
    <w:rsid w:val="00134FCC"/>
    <w:rsid w:val="00135C5C"/>
    <w:rsid w:val="00140611"/>
    <w:rsid w:val="0014077A"/>
    <w:rsid w:val="00140A53"/>
    <w:rsid w:val="00140BA8"/>
    <w:rsid w:val="0014191C"/>
    <w:rsid w:val="00142D71"/>
    <w:rsid w:val="00144D92"/>
    <w:rsid w:val="00145BFC"/>
    <w:rsid w:val="00146758"/>
    <w:rsid w:val="0014729E"/>
    <w:rsid w:val="00147B5B"/>
    <w:rsid w:val="001536A2"/>
    <w:rsid w:val="00153E6A"/>
    <w:rsid w:val="00154C97"/>
    <w:rsid w:val="0015669F"/>
    <w:rsid w:val="00157333"/>
    <w:rsid w:val="001621C6"/>
    <w:rsid w:val="001652EA"/>
    <w:rsid w:val="00172126"/>
    <w:rsid w:val="001743AB"/>
    <w:rsid w:val="00183BDD"/>
    <w:rsid w:val="00185C90"/>
    <w:rsid w:val="00190A1E"/>
    <w:rsid w:val="0019394C"/>
    <w:rsid w:val="001956FE"/>
    <w:rsid w:val="001A3F01"/>
    <w:rsid w:val="001A4E2F"/>
    <w:rsid w:val="001A6492"/>
    <w:rsid w:val="001A70FC"/>
    <w:rsid w:val="001A7564"/>
    <w:rsid w:val="001B06CC"/>
    <w:rsid w:val="001B081F"/>
    <w:rsid w:val="001B3EFE"/>
    <w:rsid w:val="001B5A35"/>
    <w:rsid w:val="001B7743"/>
    <w:rsid w:val="001B7BF2"/>
    <w:rsid w:val="001C115E"/>
    <w:rsid w:val="001C71E0"/>
    <w:rsid w:val="001D1BCA"/>
    <w:rsid w:val="001D2E26"/>
    <w:rsid w:val="001D3CD0"/>
    <w:rsid w:val="001D46A4"/>
    <w:rsid w:val="001D7543"/>
    <w:rsid w:val="001D796E"/>
    <w:rsid w:val="001E0A6E"/>
    <w:rsid w:val="001E25D7"/>
    <w:rsid w:val="001E3FD0"/>
    <w:rsid w:val="001F4E5C"/>
    <w:rsid w:val="001F6A87"/>
    <w:rsid w:val="0020107D"/>
    <w:rsid w:val="00201B98"/>
    <w:rsid w:val="00202018"/>
    <w:rsid w:val="00203DF0"/>
    <w:rsid w:val="00203FF5"/>
    <w:rsid w:val="00205C38"/>
    <w:rsid w:val="002073FB"/>
    <w:rsid w:val="00210A43"/>
    <w:rsid w:val="00212238"/>
    <w:rsid w:val="002169AA"/>
    <w:rsid w:val="002211F4"/>
    <w:rsid w:val="00232C81"/>
    <w:rsid w:val="00235208"/>
    <w:rsid w:val="00235C70"/>
    <w:rsid w:val="00237081"/>
    <w:rsid w:val="002372B9"/>
    <w:rsid w:val="002430DD"/>
    <w:rsid w:val="0024490B"/>
    <w:rsid w:val="00245FB4"/>
    <w:rsid w:val="00250BBD"/>
    <w:rsid w:val="0025110F"/>
    <w:rsid w:val="0025266D"/>
    <w:rsid w:val="002532A2"/>
    <w:rsid w:val="00257263"/>
    <w:rsid w:val="00263536"/>
    <w:rsid w:val="00265FCB"/>
    <w:rsid w:val="00267AEA"/>
    <w:rsid w:val="0027120D"/>
    <w:rsid w:val="00272A59"/>
    <w:rsid w:val="002750F4"/>
    <w:rsid w:val="002765F5"/>
    <w:rsid w:val="002775B6"/>
    <w:rsid w:val="002809D7"/>
    <w:rsid w:val="0028690D"/>
    <w:rsid w:val="00290511"/>
    <w:rsid w:val="00291681"/>
    <w:rsid w:val="00296E49"/>
    <w:rsid w:val="002A03D2"/>
    <w:rsid w:val="002A32E0"/>
    <w:rsid w:val="002A3713"/>
    <w:rsid w:val="002A390C"/>
    <w:rsid w:val="002A39FC"/>
    <w:rsid w:val="002A3B69"/>
    <w:rsid w:val="002A509D"/>
    <w:rsid w:val="002B09AA"/>
    <w:rsid w:val="002B6080"/>
    <w:rsid w:val="002C054B"/>
    <w:rsid w:val="002C0FD0"/>
    <w:rsid w:val="002C4C3B"/>
    <w:rsid w:val="002C60A8"/>
    <w:rsid w:val="002C6ED1"/>
    <w:rsid w:val="002D24DA"/>
    <w:rsid w:val="002D45CE"/>
    <w:rsid w:val="002E1FD8"/>
    <w:rsid w:val="002E41A0"/>
    <w:rsid w:val="002E53AB"/>
    <w:rsid w:val="002E61E4"/>
    <w:rsid w:val="002F0A7D"/>
    <w:rsid w:val="002F0CEB"/>
    <w:rsid w:val="003000A0"/>
    <w:rsid w:val="003008F6"/>
    <w:rsid w:val="003019D6"/>
    <w:rsid w:val="00302681"/>
    <w:rsid w:val="003034D4"/>
    <w:rsid w:val="00303A2F"/>
    <w:rsid w:val="00304776"/>
    <w:rsid w:val="003057F4"/>
    <w:rsid w:val="00305CB0"/>
    <w:rsid w:val="0031118B"/>
    <w:rsid w:val="0031140C"/>
    <w:rsid w:val="00311919"/>
    <w:rsid w:val="00311D4A"/>
    <w:rsid w:val="00312B88"/>
    <w:rsid w:val="00312F6B"/>
    <w:rsid w:val="00313D28"/>
    <w:rsid w:val="00323AF9"/>
    <w:rsid w:val="00325AA5"/>
    <w:rsid w:val="00330709"/>
    <w:rsid w:val="00330FB0"/>
    <w:rsid w:val="00332220"/>
    <w:rsid w:val="003328F5"/>
    <w:rsid w:val="00334379"/>
    <w:rsid w:val="00336D22"/>
    <w:rsid w:val="00337904"/>
    <w:rsid w:val="00340C89"/>
    <w:rsid w:val="00343AED"/>
    <w:rsid w:val="0034418F"/>
    <w:rsid w:val="00344881"/>
    <w:rsid w:val="00354AFB"/>
    <w:rsid w:val="00354D3D"/>
    <w:rsid w:val="00354F99"/>
    <w:rsid w:val="00364846"/>
    <w:rsid w:val="00371717"/>
    <w:rsid w:val="00371FF9"/>
    <w:rsid w:val="00373283"/>
    <w:rsid w:val="00375421"/>
    <w:rsid w:val="003809E3"/>
    <w:rsid w:val="00382452"/>
    <w:rsid w:val="00382698"/>
    <w:rsid w:val="0038473A"/>
    <w:rsid w:val="003861DC"/>
    <w:rsid w:val="00387E51"/>
    <w:rsid w:val="003907F2"/>
    <w:rsid w:val="00390932"/>
    <w:rsid w:val="00390FFE"/>
    <w:rsid w:val="00394471"/>
    <w:rsid w:val="00394D0E"/>
    <w:rsid w:val="003952BB"/>
    <w:rsid w:val="00396553"/>
    <w:rsid w:val="00396993"/>
    <w:rsid w:val="003A432C"/>
    <w:rsid w:val="003A5C7E"/>
    <w:rsid w:val="003A69A8"/>
    <w:rsid w:val="003B2DDC"/>
    <w:rsid w:val="003B396F"/>
    <w:rsid w:val="003B3FC7"/>
    <w:rsid w:val="003B5D46"/>
    <w:rsid w:val="003C1DA9"/>
    <w:rsid w:val="003C3376"/>
    <w:rsid w:val="003C48B1"/>
    <w:rsid w:val="003C4C2F"/>
    <w:rsid w:val="003C7219"/>
    <w:rsid w:val="003C73A5"/>
    <w:rsid w:val="003D1375"/>
    <w:rsid w:val="003D3092"/>
    <w:rsid w:val="003D3FB7"/>
    <w:rsid w:val="003D72F7"/>
    <w:rsid w:val="003E3998"/>
    <w:rsid w:val="003F51AC"/>
    <w:rsid w:val="003F660A"/>
    <w:rsid w:val="00401278"/>
    <w:rsid w:val="00401304"/>
    <w:rsid w:val="004027EB"/>
    <w:rsid w:val="0040311E"/>
    <w:rsid w:val="004031DC"/>
    <w:rsid w:val="00403F69"/>
    <w:rsid w:val="00411EF0"/>
    <w:rsid w:val="00412758"/>
    <w:rsid w:val="00420685"/>
    <w:rsid w:val="004229B2"/>
    <w:rsid w:val="00426C3D"/>
    <w:rsid w:val="00426E41"/>
    <w:rsid w:val="0043338D"/>
    <w:rsid w:val="004334CB"/>
    <w:rsid w:val="00437552"/>
    <w:rsid w:val="004376EC"/>
    <w:rsid w:val="00443AD7"/>
    <w:rsid w:val="00445C02"/>
    <w:rsid w:val="004464DA"/>
    <w:rsid w:val="004508C9"/>
    <w:rsid w:val="00451A63"/>
    <w:rsid w:val="0045290C"/>
    <w:rsid w:val="00453C22"/>
    <w:rsid w:val="00453D21"/>
    <w:rsid w:val="0045417F"/>
    <w:rsid w:val="0045418E"/>
    <w:rsid w:val="00455458"/>
    <w:rsid w:val="00460A93"/>
    <w:rsid w:val="00461BB5"/>
    <w:rsid w:val="00464D00"/>
    <w:rsid w:val="00477CA0"/>
    <w:rsid w:val="00480803"/>
    <w:rsid w:val="00480AB8"/>
    <w:rsid w:val="004828E0"/>
    <w:rsid w:val="00486F21"/>
    <w:rsid w:val="0049122B"/>
    <w:rsid w:val="00491282"/>
    <w:rsid w:val="00491BCA"/>
    <w:rsid w:val="00492AAD"/>
    <w:rsid w:val="00492E5A"/>
    <w:rsid w:val="004A70AC"/>
    <w:rsid w:val="004B13C8"/>
    <w:rsid w:val="004B1830"/>
    <w:rsid w:val="004B20E6"/>
    <w:rsid w:val="004B3019"/>
    <w:rsid w:val="004B40CD"/>
    <w:rsid w:val="004C0D8A"/>
    <w:rsid w:val="004C1F0D"/>
    <w:rsid w:val="004C36DA"/>
    <w:rsid w:val="004C726F"/>
    <w:rsid w:val="004C75F3"/>
    <w:rsid w:val="004C7F8A"/>
    <w:rsid w:val="004D052F"/>
    <w:rsid w:val="004D2F4B"/>
    <w:rsid w:val="004D3686"/>
    <w:rsid w:val="004D4055"/>
    <w:rsid w:val="004D501E"/>
    <w:rsid w:val="004E502D"/>
    <w:rsid w:val="004E50CF"/>
    <w:rsid w:val="004E6B12"/>
    <w:rsid w:val="004E6FDD"/>
    <w:rsid w:val="004E7098"/>
    <w:rsid w:val="004F1735"/>
    <w:rsid w:val="004F1F76"/>
    <w:rsid w:val="004F2BEE"/>
    <w:rsid w:val="004F6F62"/>
    <w:rsid w:val="004F739E"/>
    <w:rsid w:val="005015EE"/>
    <w:rsid w:val="005054D2"/>
    <w:rsid w:val="00505CF6"/>
    <w:rsid w:val="00510B24"/>
    <w:rsid w:val="005120C5"/>
    <w:rsid w:val="00517298"/>
    <w:rsid w:val="00521BB8"/>
    <w:rsid w:val="00535B85"/>
    <w:rsid w:val="00537836"/>
    <w:rsid w:val="005419BA"/>
    <w:rsid w:val="00541CFD"/>
    <w:rsid w:val="00541FA6"/>
    <w:rsid w:val="005420F6"/>
    <w:rsid w:val="005427AB"/>
    <w:rsid w:val="00543BD8"/>
    <w:rsid w:val="00543E7E"/>
    <w:rsid w:val="005444BF"/>
    <w:rsid w:val="00550243"/>
    <w:rsid w:val="00551E47"/>
    <w:rsid w:val="00560A4C"/>
    <w:rsid w:val="00561356"/>
    <w:rsid w:val="005627CF"/>
    <w:rsid w:val="0056487A"/>
    <w:rsid w:val="00564FFA"/>
    <w:rsid w:val="00567FE4"/>
    <w:rsid w:val="0057035C"/>
    <w:rsid w:val="0057067D"/>
    <w:rsid w:val="005734D6"/>
    <w:rsid w:val="00576D72"/>
    <w:rsid w:val="00581258"/>
    <w:rsid w:val="00582F0F"/>
    <w:rsid w:val="0058425D"/>
    <w:rsid w:val="005874DA"/>
    <w:rsid w:val="00594C8C"/>
    <w:rsid w:val="00595202"/>
    <w:rsid w:val="00596D9F"/>
    <w:rsid w:val="005A12C5"/>
    <w:rsid w:val="005B75CE"/>
    <w:rsid w:val="005C07DD"/>
    <w:rsid w:val="005C1FAD"/>
    <w:rsid w:val="005C6ECB"/>
    <w:rsid w:val="005C7218"/>
    <w:rsid w:val="005C762F"/>
    <w:rsid w:val="005D0B36"/>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09A3"/>
    <w:rsid w:val="00611930"/>
    <w:rsid w:val="00624866"/>
    <w:rsid w:val="006272D9"/>
    <w:rsid w:val="006278D7"/>
    <w:rsid w:val="00627C0A"/>
    <w:rsid w:val="006308C7"/>
    <w:rsid w:val="00631D99"/>
    <w:rsid w:val="006332F8"/>
    <w:rsid w:val="006353F7"/>
    <w:rsid w:val="00637F01"/>
    <w:rsid w:val="00640CA3"/>
    <w:rsid w:val="00642C0B"/>
    <w:rsid w:val="0064431D"/>
    <w:rsid w:val="0064449E"/>
    <w:rsid w:val="00644CA3"/>
    <w:rsid w:val="006520D0"/>
    <w:rsid w:val="0065218A"/>
    <w:rsid w:val="00655DF8"/>
    <w:rsid w:val="006571E0"/>
    <w:rsid w:val="00664379"/>
    <w:rsid w:val="00667613"/>
    <w:rsid w:val="00670588"/>
    <w:rsid w:val="00670C7E"/>
    <w:rsid w:val="0067204F"/>
    <w:rsid w:val="00672EE6"/>
    <w:rsid w:val="00674FF5"/>
    <w:rsid w:val="00676411"/>
    <w:rsid w:val="00677536"/>
    <w:rsid w:val="0068045F"/>
    <w:rsid w:val="00680BB9"/>
    <w:rsid w:val="00681619"/>
    <w:rsid w:val="006832E7"/>
    <w:rsid w:val="00683322"/>
    <w:rsid w:val="0068340D"/>
    <w:rsid w:val="00683C7B"/>
    <w:rsid w:val="00683D77"/>
    <w:rsid w:val="0068440C"/>
    <w:rsid w:val="00686D93"/>
    <w:rsid w:val="0069142D"/>
    <w:rsid w:val="00692972"/>
    <w:rsid w:val="006967AF"/>
    <w:rsid w:val="00696A8D"/>
    <w:rsid w:val="00697B57"/>
    <w:rsid w:val="006A1DB1"/>
    <w:rsid w:val="006A1E01"/>
    <w:rsid w:val="006A3A02"/>
    <w:rsid w:val="006A7C50"/>
    <w:rsid w:val="006B05ED"/>
    <w:rsid w:val="006B092E"/>
    <w:rsid w:val="006B16E2"/>
    <w:rsid w:val="006B4451"/>
    <w:rsid w:val="006B5CBE"/>
    <w:rsid w:val="006B6420"/>
    <w:rsid w:val="006C060A"/>
    <w:rsid w:val="006C1B03"/>
    <w:rsid w:val="006C36D6"/>
    <w:rsid w:val="006C4DDE"/>
    <w:rsid w:val="006C556B"/>
    <w:rsid w:val="006C7D84"/>
    <w:rsid w:val="006D3C78"/>
    <w:rsid w:val="006D45A0"/>
    <w:rsid w:val="006D51E9"/>
    <w:rsid w:val="006D7E90"/>
    <w:rsid w:val="006E3CFF"/>
    <w:rsid w:val="006E48B3"/>
    <w:rsid w:val="006E6C40"/>
    <w:rsid w:val="006E7903"/>
    <w:rsid w:val="006E7E06"/>
    <w:rsid w:val="006F01FB"/>
    <w:rsid w:val="006F2E88"/>
    <w:rsid w:val="006F5DEE"/>
    <w:rsid w:val="007001F0"/>
    <w:rsid w:val="0070033E"/>
    <w:rsid w:val="0070380C"/>
    <w:rsid w:val="007068E8"/>
    <w:rsid w:val="00710A37"/>
    <w:rsid w:val="007126DF"/>
    <w:rsid w:val="00715EB1"/>
    <w:rsid w:val="0071669E"/>
    <w:rsid w:val="007177AE"/>
    <w:rsid w:val="00720151"/>
    <w:rsid w:val="00720C49"/>
    <w:rsid w:val="00723987"/>
    <w:rsid w:val="00724C1A"/>
    <w:rsid w:val="00730413"/>
    <w:rsid w:val="007329D1"/>
    <w:rsid w:val="00732F5E"/>
    <w:rsid w:val="00733B0B"/>
    <w:rsid w:val="00735503"/>
    <w:rsid w:val="0073568F"/>
    <w:rsid w:val="0073615E"/>
    <w:rsid w:val="00742607"/>
    <w:rsid w:val="00744AAB"/>
    <w:rsid w:val="00745AEF"/>
    <w:rsid w:val="007544FA"/>
    <w:rsid w:val="007572A2"/>
    <w:rsid w:val="00760D7E"/>
    <w:rsid w:val="00765BAF"/>
    <w:rsid w:val="00771EAB"/>
    <w:rsid w:val="00784774"/>
    <w:rsid w:val="00785F32"/>
    <w:rsid w:val="0079135F"/>
    <w:rsid w:val="00793303"/>
    <w:rsid w:val="00795C37"/>
    <w:rsid w:val="007A0641"/>
    <w:rsid w:val="007A44FF"/>
    <w:rsid w:val="007A4EFC"/>
    <w:rsid w:val="007A77D1"/>
    <w:rsid w:val="007B2726"/>
    <w:rsid w:val="007B4D9E"/>
    <w:rsid w:val="007B6748"/>
    <w:rsid w:val="007C7365"/>
    <w:rsid w:val="007D180B"/>
    <w:rsid w:val="007D2D96"/>
    <w:rsid w:val="007E009F"/>
    <w:rsid w:val="007E49DA"/>
    <w:rsid w:val="007E595E"/>
    <w:rsid w:val="007E6314"/>
    <w:rsid w:val="007E72B5"/>
    <w:rsid w:val="00800421"/>
    <w:rsid w:val="00800913"/>
    <w:rsid w:val="00804DBF"/>
    <w:rsid w:val="00805927"/>
    <w:rsid w:val="008065B9"/>
    <w:rsid w:val="00810B78"/>
    <w:rsid w:val="0081232F"/>
    <w:rsid w:val="00812915"/>
    <w:rsid w:val="00814D82"/>
    <w:rsid w:val="00816BD4"/>
    <w:rsid w:val="00816DB5"/>
    <w:rsid w:val="0082397C"/>
    <w:rsid w:val="00824BA2"/>
    <w:rsid w:val="00826112"/>
    <w:rsid w:val="00826BAE"/>
    <w:rsid w:val="0083335F"/>
    <w:rsid w:val="008460BF"/>
    <w:rsid w:val="00853C42"/>
    <w:rsid w:val="00855EB7"/>
    <w:rsid w:val="008564E2"/>
    <w:rsid w:val="00864E1B"/>
    <w:rsid w:val="00866831"/>
    <w:rsid w:val="008725DE"/>
    <w:rsid w:val="00874C31"/>
    <w:rsid w:val="00874EBC"/>
    <w:rsid w:val="008854A8"/>
    <w:rsid w:val="0088556B"/>
    <w:rsid w:val="00892864"/>
    <w:rsid w:val="0089539D"/>
    <w:rsid w:val="00897C10"/>
    <w:rsid w:val="008A1CFE"/>
    <w:rsid w:val="008A7820"/>
    <w:rsid w:val="008B0693"/>
    <w:rsid w:val="008B1FD0"/>
    <w:rsid w:val="008B53A8"/>
    <w:rsid w:val="008B5564"/>
    <w:rsid w:val="008B5B60"/>
    <w:rsid w:val="008B7D1D"/>
    <w:rsid w:val="008C0581"/>
    <w:rsid w:val="008C1AF5"/>
    <w:rsid w:val="008C6416"/>
    <w:rsid w:val="008C770E"/>
    <w:rsid w:val="008D6043"/>
    <w:rsid w:val="008D7C8A"/>
    <w:rsid w:val="008E2C3F"/>
    <w:rsid w:val="008E6D7B"/>
    <w:rsid w:val="008E7356"/>
    <w:rsid w:val="008F4501"/>
    <w:rsid w:val="009020A2"/>
    <w:rsid w:val="0090395E"/>
    <w:rsid w:val="009073CD"/>
    <w:rsid w:val="00914180"/>
    <w:rsid w:val="009157E2"/>
    <w:rsid w:val="00915C05"/>
    <w:rsid w:val="00917FFE"/>
    <w:rsid w:val="00921A6B"/>
    <w:rsid w:val="00927A9F"/>
    <w:rsid w:val="00931C72"/>
    <w:rsid w:val="0093308F"/>
    <w:rsid w:val="00934A9E"/>
    <w:rsid w:val="00935C7D"/>
    <w:rsid w:val="0094067F"/>
    <w:rsid w:val="00940C03"/>
    <w:rsid w:val="00941AF0"/>
    <w:rsid w:val="00945D11"/>
    <w:rsid w:val="00946255"/>
    <w:rsid w:val="00946A5F"/>
    <w:rsid w:val="009516F9"/>
    <w:rsid w:val="00953295"/>
    <w:rsid w:val="00955BAC"/>
    <w:rsid w:val="00957217"/>
    <w:rsid w:val="00957869"/>
    <w:rsid w:val="0096398C"/>
    <w:rsid w:val="00965F44"/>
    <w:rsid w:val="009675DE"/>
    <w:rsid w:val="00973677"/>
    <w:rsid w:val="00973827"/>
    <w:rsid w:val="00977141"/>
    <w:rsid w:val="0098234B"/>
    <w:rsid w:val="00984474"/>
    <w:rsid w:val="00984B19"/>
    <w:rsid w:val="00984E86"/>
    <w:rsid w:val="0099231D"/>
    <w:rsid w:val="0099392F"/>
    <w:rsid w:val="00995E78"/>
    <w:rsid w:val="009A3191"/>
    <w:rsid w:val="009A45CF"/>
    <w:rsid w:val="009A75A8"/>
    <w:rsid w:val="009B1E1D"/>
    <w:rsid w:val="009B3E51"/>
    <w:rsid w:val="009B5AE3"/>
    <w:rsid w:val="009C3B14"/>
    <w:rsid w:val="009C3FB9"/>
    <w:rsid w:val="009C692B"/>
    <w:rsid w:val="009C6DA7"/>
    <w:rsid w:val="009D38DE"/>
    <w:rsid w:val="009E22D6"/>
    <w:rsid w:val="009E7692"/>
    <w:rsid w:val="009E76A7"/>
    <w:rsid w:val="009E7BE3"/>
    <w:rsid w:val="00A003CF"/>
    <w:rsid w:val="00A02414"/>
    <w:rsid w:val="00A024DF"/>
    <w:rsid w:val="00A10047"/>
    <w:rsid w:val="00A10406"/>
    <w:rsid w:val="00A1247B"/>
    <w:rsid w:val="00A174AE"/>
    <w:rsid w:val="00A20258"/>
    <w:rsid w:val="00A207A6"/>
    <w:rsid w:val="00A22B6E"/>
    <w:rsid w:val="00A23A14"/>
    <w:rsid w:val="00A257EF"/>
    <w:rsid w:val="00A26043"/>
    <w:rsid w:val="00A31E28"/>
    <w:rsid w:val="00A3283D"/>
    <w:rsid w:val="00A32BB3"/>
    <w:rsid w:val="00A33C23"/>
    <w:rsid w:val="00A34947"/>
    <w:rsid w:val="00A35BC4"/>
    <w:rsid w:val="00A37804"/>
    <w:rsid w:val="00A4458F"/>
    <w:rsid w:val="00A47B23"/>
    <w:rsid w:val="00A569BB"/>
    <w:rsid w:val="00A5705D"/>
    <w:rsid w:val="00A65128"/>
    <w:rsid w:val="00A65234"/>
    <w:rsid w:val="00A73B46"/>
    <w:rsid w:val="00A751BA"/>
    <w:rsid w:val="00A75ED8"/>
    <w:rsid w:val="00A81283"/>
    <w:rsid w:val="00A82179"/>
    <w:rsid w:val="00A83D62"/>
    <w:rsid w:val="00A83F60"/>
    <w:rsid w:val="00A853FD"/>
    <w:rsid w:val="00A85869"/>
    <w:rsid w:val="00A90936"/>
    <w:rsid w:val="00A91CCB"/>
    <w:rsid w:val="00A91ECE"/>
    <w:rsid w:val="00AA0E1F"/>
    <w:rsid w:val="00AA30F1"/>
    <w:rsid w:val="00AA4816"/>
    <w:rsid w:val="00AA5428"/>
    <w:rsid w:val="00AA5DBD"/>
    <w:rsid w:val="00AA6FE9"/>
    <w:rsid w:val="00AB1572"/>
    <w:rsid w:val="00AB6E81"/>
    <w:rsid w:val="00AC0E58"/>
    <w:rsid w:val="00AC1690"/>
    <w:rsid w:val="00AC1E26"/>
    <w:rsid w:val="00AC6F4A"/>
    <w:rsid w:val="00AC7624"/>
    <w:rsid w:val="00AD65F8"/>
    <w:rsid w:val="00AD7141"/>
    <w:rsid w:val="00AE0CFB"/>
    <w:rsid w:val="00AE14C5"/>
    <w:rsid w:val="00AE64C1"/>
    <w:rsid w:val="00AF5ECF"/>
    <w:rsid w:val="00AF5F97"/>
    <w:rsid w:val="00AF60BC"/>
    <w:rsid w:val="00B03F14"/>
    <w:rsid w:val="00B0458E"/>
    <w:rsid w:val="00B045E6"/>
    <w:rsid w:val="00B0480E"/>
    <w:rsid w:val="00B05EEF"/>
    <w:rsid w:val="00B07994"/>
    <w:rsid w:val="00B07B90"/>
    <w:rsid w:val="00B100C4"/>
    <w:rsid w:val="00B11565"/>
    <w:rsid w:val="00B119D0"/>
    <w:rsid w:val="00B122D7"/>
    <w:rsid w:val="00B1344B"/>
    <w:rsid w:val="00B136EB"/>
    <w:rsid w:val="00B14EC8"/>
    <w:rsid w:val="00B16337"/>
    <w:rsid w:val="00B1745C"/>
    <w:rsid w:val="00B175E2"/>
    <w:rsid w:val="00B17673"/>
    <w:rsid w:val="00B224A6"/>
    <w:rsid w:val="00B22F43"/>
    <w:rsid w:val="00B25405"/>
    <w:rsid w:val="00B27D55"/>
    <w:rsid w:val="00B37CBF"/>
    <w:rsid w:val="00B438AA"/>
    <w:rsid w:val="00B44068"/>
    <w:rsid w:val="00B470C7"/>
    <w:rsid w:val="00B47C76"/>
    <w:rsid w:val="00B50E8A"/>
    <w:rsid w:val="00B63B63"/>
    <w:rsid w:val="00B72250"/>
    <w:rsid w:val="00B727A6"/>
    <w:rsid w:val="00B7378A"/>
    <w:rsid w:val="00B7427A"/>
    <w:rsid w:val="00B749F8"/>
    <w:rsid w:val="00B750EF"/>
    <w:rsid w:val="00B75C95"/>
    <w:rsid w:val="00B82207"/>
    <w:rsid w:val="00B82A70"/>
    <w:rsid w:val="00B83D8F"/>
    <w:rsid w:val="00B84BBF"/>
    <w:rsid w:val="00B907A5"/>
    <w:rsid w:val="00B9181F"/>
    <w:rsid w:val="00B92960"/>
    <w:rsid w:val="00B92F16"/>
    <w:rsid w:val="00B95BF3"/>
    <w:rsid w:val="00B96810"/>
    <w:rsid w:val="00B9758E"/>
    <w:rsid w:val="00BA4328"/>
    <w:rsid w:val="00BA4D4B"/>
    <w:rsid w:val="00BB1717"/>
    <w:rsid w:val="00BB3E34"/>
    <w:rsid w:val="00BC18D1"/>
    <w:rsid w:val="00BC5284"/>
    <w:rsid w:val="00BC63C0"/>
    <w:rsid w:val="00BD04FE"/>
    <w:rsid w:val="00BD2297"/>
    <w:rsid w:val="00BD40C4"/>
    <w:rsid w:val="00BE1385"/>
    <w:rsid w:val="00BE3ADF"/>
    <w:rsid w:val="00BE3F1F"/>
    <w:rsid w:val="00BE4F68"/>
    <w:rsid w:val="00BF2C08"/>
    <w:rsid w:val="00C01798"/>
    <w:rsid w:val="00C05B85"/>
    <w:rsid w:val="00C1045A"/>
    <w:rsid w:val="00C108E5"/>
    <w:rsid w:val="00C176E2"/>
    <w:rsid w:val="00C300A2"/>
    <w:rsid w:val="00C318DA"/>
    <w:rsid w:val="00C350CA"/>
    <w:rsid w:val="00C367AA"/>
    <w:rsid w:val="00C369A6"/>
    <w:rsid w:val="00C37AE0"/>
    <w:rsid w:val="00C40915"/>
    <w:rsid w:val="00C414EF"/>
    <w:rsid w:val="00C41707"/>
    <w:rsid w:val="00C42761"/>
    <w:rsid w:val="00C42F5E"/>
    <w:rsid w:val="00C455E0"/>
    <w:rsid w:val="00C5090A"/>
    <w:rsid w:val="00C56516"/>
    <w:rsid w:val="00C56BA0"/>
    <w:rsid w:val="00C57F4C"/>
    <w:rsid w:val="00C61074"/>
    <w:rsid w:val="00C65F57"/>
    <w:rsid w:val="00C7033A"/>
    <w:rsid w:val="00C71B5A"/>
    <w:rsid w:val="00C72D09"/>
    <w:rsid w:val="00C75B49"/>
    <w:rsid w:val="00C75FF5"/>
    <w:rsid w:val="00C76A66"/>
    <w:rsid w:val="00C8412B"/>
    <w:rsid w:val="00C84D68"/>
    <w:rsid w:val="00C86C31"/>
    <w:rsid w:val="00C879E1"/>
    <w:rsid w:val="00C90FC4"/>
    <w:rsid w:val="00C941B6"/>
    <w:rsid w:val="00C963A6"/>
    <w:rsid w:val="00CA0CFC"/>
    <w:rsid w:val="00CA63F7"/>
    <w:rsid w:val="00CA6568"/>
    <w:rsid w:val="00CA6CCE"/>
    <w:rsid w:val="00CB4900"/>
    <w:rsid w:val="00CC25AC"/>
    <w:rsid w:val="00CD24C5"/>
    <w:rsid w:val="00CD2ADE"/>
    <w:rsid w:val="00CD40AC"/>
    <w:rsid w:val="00CD5931"/>
    <w:rsid w:val="00CD5F23"/>
    <w:rsid w:val="00CF34EA"/>
    <w:rsid w:val="00CF382D"/>
    <w:rsid w:val="00CF6304"/>
    <w:rsid w:val="00D01FA2"/>
    <w:rsid w:val="00D05F10"/>
    <w:rsid w:val="00D06D91"/>
    <w:rsid w:val="00D10DF0"/>
    <w:rsid w:val="00D15B73"/>
    <w:rsid w:val="00D21C58"/>
    <w:rsid w:val="00D226CB"/>
    <w:rsid w:val="00D24D35"/>
    <w:rsid w:val="00D26F9D"/>
    <w:rsid w:val="00D27F74"/>
    <w:rsid w:val="00D33587"/>
    <w:rsid w:val="00D34128"/>
    <w:rsid w:val="00D35E84"/>
    <w:rsid w:val="00D37422"/>
    <w:rsid w:val="00D37E65"/>
    <w:rsid w:val="00D44EC2"/>
    <w:rsid w:val="00D524EA"/>
    <w:rsid w:val="00D563A4"/>
    <w:rsid w:val="00D57A7A"/>
    <w:rsid w:val="00D63444"/>
    <w:rsid w:val="00D67406"/>
    <w:rsid w:val="00D71209"/>
    <w:rsid w:val="00D762A9"/>
    <w:rsid w:val="00D80E1F"/>
    <w:rsid w:val="00D824F9"/>
    <w:rsid w:val="00D83363"/>
    <w:rsid w:val="00D84236"/>
    <w:rsid w:val="00D86519"/>
    <w:rsid w:val="00D90245"/>
    <w:rsid w:val="00D91C22"/>
    <w:rsid w:val="00D94D96"/>
    <w:rsid w:val="00D9576E"/>
    <w:rsid w:val="00DA103A"/>
    <w:rsid w:val="00DA1B9F"/>
    <w:rsid w:val="00DA26A9"/>
    <w:rsid w:val="00DA29DC"/>
    <w:rsid w:val="00DA5739"/>
    <w:rsid w:val="00DA5CC1"/>
    <w:rsid w:val="00DA76ED"/>
    <w:rsid w:val="00DA78AB"/>
    <w:rsid w:val="00DB0828"/>
    <w:rsid w:val="00DB7DE4"/>
    <w:rsid w:val="00DC2D6F"/>
    <w:rsid w:val="00DC4B0E"/>
    <w:rsid w:val="00DC6737"/>
    <w:rsid w:val="00DC68EA"/>
    <w:rsid w:val="00DD225F"/>
    <w:rsid w:val="00DD3C1E"/>
    <w:rsid w:val="00DD7530"/>
    <w:rsid w:val="00DD7A1A"/>
    <w:rsid w:val="00DE24AB"/>
    <w:rsid w:val="00DE3B31"/>
    <w:rsid w:val="00DE3F44"/>
    <w:rsid w:val="00DE47A2"/>
    <w:rsid w:val="00DF144B"/>
    <w:rsid w:val="00DF14C2"/>
    <w:rsid w:val="00DF5020"/>
    <w:rsid w:val="00DF5B03"/>
    <w:rsid w:val="00DF680B"/>
    <w:rsid w:val="00E02636"/>
    <w:rsid w:val="00E02D4B"/>
    <w:rsid w:val="00E04819"/>
    <w:rsid w:val="00E05543"/>
    <w:rsid w:val="00E078E4"/>
    <w:rsid w:val="00E136F1"/>
    <w:rsid w:val="00E15BC4"/>
    <w:rsid w:val="00E1718D"/>
    <w:rsid w:val="00E25A29"/>
    <w:rsid w:val="00E2648E"/>
    <w:rsid w:val="00E30E1B"/>
    <w:rsid w:val="00E31A89"/>
    <w:rsid w:val="00E342B5"/>
    <w:rsid w:val="00E35D31"/>
    <w:rsid w:val="00E42431"/>
    <w:rsid w:val="00E44730"/>
    <w:rsid w:val="00E5059E"/>
    <w:rsid w:val="00E52AEF"/>
    <w:rsid w:val="00E54736"/>
    <w:rsid w:val="00E563D9"/>
    <w:rsid w:val="00E6193D"/>
    <w:rsid w:val="00E62DC6"/>
    <w:rsid w:val="00E63E70"/>
    <w:rsid w:val="00E65E60"/>
    <w:rsid w:val="00E66383"/>
    <w:rsid w:val="00E7371E"/>
    <w:rsid w:val="00E756C4"/>
    <w:rsid w:val="00E77368"/>
    <w:rsid w:val="00E77F6C"/>
    <w:rsid w:val="00E8624E"/>
    <w:rsid w:val="00E912A9"/>
    <w:rsid w:val="00E92B65"/>
    <w:rsid w:val="00E92EFB"/>
    <w:rsid w:val="00E946C6"/>
    <w:rsid w:val="00E963C4"/>
    <w:rsid w:val="00E9759B"/>
    <w:rsid w:val="00EA2B81"/>
    <w:rsid w:val="00EA363E"/>
    <w:rsid w:val="00EA593E"/>
    <w:rsid w:val="00EA5FA8"/>
    <w:rsid w:val="00EA734C"/>
    <w:rsid w:val="00EA7EB4"/>
    <w:rsid w:val="00EB0EAD"/>
    <w:rsid w:val="00EB196F"/>
    <w:rsid w:val="00EB3023"/>
    <w:rsid w:val="00EB38B9"/>
    <w:rsid w:val="00EB451B"/>
    <w:rsid w:val="00EB5A6D"/>
    <w:rsid w:val="00EB7752"/>
    <w:rsid w:val="00EB7D71"/>
    <w:rsid w:val="00EC0082"/>
    <w:rsid w:val="00EC26D2"/>
    <w:rsid w:val="00EC5A5A"/>
    <w:rsid w:val="00EC5DDA"/>
    <w:rsid w:val="00EC7C36"/>
    <w:rsid w:val="00ED2923"/>
    <w:rsid w:val="00ED5051"/>
    <w:rsid w:val="00ED73C1"/>
    <w:rsid w:val="00EE0E3C"/>
    <w:rsid w:val="00EE129B"/>
    <w:rsid w:val="00EE1FD7"/>
    <w:rsid w:val="00EE3060"/>
    <w:rsid w:val="00EF0A5A"/>
    <w:rsid w:val="00EF2EAD"/>
    <w:rsid w:val="00EF759E"/>
    <w:rsid w:val="00EF7F70"/>
    <w:rsid w:val="00F043EB"/>
    <w:rsid w:val="00F044AF"/>
    <w:rsid w:val="00F0707E"/>
    <w:rsid w:val="00F12605"/>
    <w:rsid w:val="00F1261D"/>
    <w:rsid w:val="00F17B44"/>
    <w:rsid w:val="00F24A43"/>
    <w:rsid w:val="00F251CE"/>
    <w:rsid w:val="00F25A7C"/>
    <w:rsid w:val="00F27A8E"/>
    <w:rsid w:val="00F30B37"/>
    <w:rsid w:val="00F35640"/>
    <w:rsid w:val="00F3692D"/>
    <w:rsid w:val="00F37382"/>
    <w:rsid w:val="00F37C83"/>
    <w:rsid w:val="00F401B0"/>
    <w:rsid w:val="00F43F3C"/>
    <w:rsid w:val="00F44E1F"/>
    <w:rsid w:val="00F46D16"/>
    <w:rsid w:val="00F46FBE"/>
    <w:rsid w:val="00F47187"/>
    <w:rsid w:val="00F4793E"/>
    <w:rsid w:val="00F506CD"/>
    <w:rsid w:val="00F55871"/>
    <w:rsid w:val="00F66606"/>
    <w:rsid w:val="00F66E1D"/>
    <w:rsid w:val="00F71BDA"/>
    <w:rsid w:val="00F772F4"/>
    <w:rsid w:val="00F83E4B"/>
    <w:rsid w:val="00F84ADF"/>
    <w:rsid w:val="00F85A83"/>
    <w:rsid w:val="00F86641"/>
    <w:rsid w:val="00F87B69"/>
    <w:rsid w:val="00F927B4"/>
    <w:rsid w:val="00FA13F2"/>
    <w:rsid w:val="00FA2CF6"/>
    <w:rsid w:val="00FA4C8A"/>
    <w:rsid w:val="00FA50AA"/>
    <w:rsid w:val="00FA6FF5"/>
    <w:rsid w:val="00FB13C3"/>
    <w:rsid w:val="00FB6ED6"/>
    <w:rsid w:val="00FB7AF0"/>
    <w:rsid w:val="00FB7FEA"/>
    <w:rsid w:val="00FC0D03"/>
    <w:rsid w:val="00FC4EB4"/>
    <w:rsid w:val="00FD0FAD"/>
    <w:rsid w:val="00FD122A"/>
    <w:rsid w:val="00FD371E"/>
    <w:rsid w:val="00FD61A6"/>
    <w:rsid w:val="00FD6701"/>
    <w:rsid w:val="00FE01B5"/>
    <w:rsid w:val="00FE3CA0"/>
    <w:rsid w:val="00FE3DF7"/>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07144BB0"/>
  <w15:chartTrackingRefBased/>
  <w15:docId w15:val="{C846BE97-8AC0-4608-914B-E6661BCF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42F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8"/>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8"/>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numbering" w:customStyle="1" w:styleId="39">
    <w:name w:val="Нет списка3"/>
    <w:next w:val="a2"/>
    <w:uiPriority w:val="99"/>
    <w:semiHidden/>
    <w:unhideWhenUsed/>
    <w:rsid w:val="007C7365"/>
  </w:style>
  <w:style w:type="table" w:customStyle="1" w:styleId="51">
    <w:name w:val="Сетка таблицы5"/>
    <w:basedOn w:val="a1"/>
    <w:next w:val="aff8"/>
    <w:uiPriority w:val="59"/>
    <w:rsid w:val="007C73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8"/>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8"/>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f8"/>
    <w:uiPriority w:val="39"/>
    <w:rsid w:val="008C64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1"/>
    <w:next w:val="aff8"/>
    <w:uiPriority w:val="39"/>
    <w:rsid w:val="004013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811681019">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845292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878201484">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625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www.electrika24.ru/shop/avtomaty_uzo_rubilniki/avtomaticheskie-viklychateli/avtomaty_abb/s201_sh201l_1polyusnye/abb-sh201l-avtomaticheskij-vyklyuchatel-1p-6a-c-4-5ka/" TargetMode="External"/><Relationship Id="rId20"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electrika24.ru/shop/avtomaty_uzo_rubilniki/avtomaticheskie-viklychateli/avtomaty_abb/s201_sh201l_1polyusnye/abb-sh201l-avtomaticheskij-vyklyuchatel-1p-6a-c-4-5ka/"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www.electrika24.ru/shop/avtomaty_uzo_rubilniki/avtomaticheskie-viklychateli/avtomaty_abb/s201_sh201l_1polyusnye/abb-sh201l-avtomaticheskij-vyklyuchatel-1p-6a-c-4-5ka/"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579D83E6AA6407AB1D830E075D4DF4F"/>
        <w:category>
          <w:name w:val="Общие"/>
          <w:gallery w:val="placeholder"/>
        </w:category>
        <w:types>
          <w:type w:val="bbPlcHdr"/>
        </w:types>
        <w:behaviors>
          <w:behavior w:val="content"/>
        </w:behaviors>
        <w:guid w:val="{DE571272-530E-4026-B24B-5EAAD205AC30}"/>
      </w:docPartPr>
      <w:docPartBody>
        <w:p w:rsidR="007C5FAF" w:rsidRDefault="007C5FAF" w:rsidP="007C5FAF">
          <w:pPr>
            <w:pStyle w:val="3579D83E6AA6407AB1D830E075D4DF4F"/>
          </w:pPr>
          <w:r w:rsidRPr="00754BF9">
            <w:rPr>
              <w:rStyle w:val="a3"/>
            </w:rPr>
            <w:t>Место для ввода текста.</w:t>
          </w:r>
        </w:p>
      </w:docPartBody>
    </w:docPart>
    <w:docPart>
      <w:docPartPr>
        <w:name w:val="6CF79BC27C9048FBACF0073F23C415B7"/>
        <w:category>
          <w:name w:val="Общие"/>
          <w:gallery w:val="placeholder"/>
        </w:category>
        <w:types>
          <w:type w:val="bbPlcHdr"/>
        </w:types>
        <w:behaviors>
          <w:behavior w:val="content"/>
        </w:behaviors>
        <w:guid w:val="{895C8CD4-4270-4789-B873-CEB9C1C83828}"/>
      </w:docPartPr>
      <w:docPartBody>
        <w:p w:rsidR="007C5FAF" w:rsidRDefault="007C5FAF" w:rsidP="007C5FAF">
          <w:pPr>
            <w:pStyle w:val="6CF79BC27C9048FBACF0073F23C415B7"/>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FAF"/>
    <w:rsid w:val="00015AD2"/>
    <w:rsid w:val="00193457"/>
    <w:rsid w:val="002E613F"/>
    <w:rsid w:val="003325D8"/>
    <w:rsid w:val="004C398A"/>
    <w:rsid w:val="005B1886"/>
    <w:rsid w:val="007C5FAF"/>
    <w:rsid w:val="007D10B8"/>
    <w:rsid w:val="008C4A6E"/>
    <w:rsid w:val="00B32CBF"/>
    <w:rsid w:val="00B4548C"/>
    <w:rsid w:val="00B45DFD"/>
    <w:rsid w:val="00B64312"/>
    <w:rsid w:val="00B93EEE"/>
    <w:rsid w:val="00BD52F3"/>
    <w:rsid w:val="00E107ED"/>
    <w:rsid w:val="00E827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C5FAF"/>
    <w:rPr>
      <w:color w:val="808080"/>
    </w:rPr>
  </w:style>
  <w:style w:type="paragraph" w:customStyle="1" w:styleId="71DB180C8BD04AB69A04CAD33DC9F0D8">
    <w:name w:val="71DB180C8BD04AB69A04CAD33DC9F0D8"/>
    <w:rsid w:val="007C5FAF"/>
  </w:style>
  <w:style w:type="paragraph" w:customStyle="1" w:styleId="3E8CF6317764490DB4A87EDA342C78E1">
    <w:name w:val="3E8CF6317764490DB4A87EDA342C78E1"/>
    <w:rsid w:val="007C5FAF"/>
  </w:style>
  <w:style w:type="paragraph" w:customStyle="1" w:styleId="4AFE050EA41541C7A4EB3B1F16607AAC">
    <w:name w:val="4AFE050EA41541C7A4EB3B1F16607AAC"/>
    <w:rsid w:val="007C5FAF"/>
  </w:style>
  <w:style w:type="paragraph" w:customStyle="1" w:styleId="3579D83E6AA6407AB1D830E075D4DF4F">
    <w:name w:val="3579D83E6AA6407AB1D830E075D4DF4F"/>
    <w:rsid w:val="007C5FAF"/>
  </w:style>
  <w:style w:type="paragraph" w:customStyle="1" w:styleId="6CF79BC27C9048FBACF0073F23C415B7">
    <w:name w:val="6CF79BC27C9048FBACF0073F23C415B7"/>
    <w:rsid w:val="007C5FAF"/>
  </w:style>
  <w:style w:type="paragraph" w:customStyle="1" w:styleId="73719A688ECA49EAB3AE3FBF90D82D8E">
    <w:name w:val="73719A688ECA49EAB3AE3FBF90D82D8E"/>
    <w:rsid w:val="007C5FAF"/>
  </w:style>
  <w:style w:type="paragraph" w:customStyle="1" w:styleId="D6991D035CD34A3097FB755818CF39EA">
    <w:name w:val="D6991D035CD34A3097FB755818CF39EA"/>
    <w:rsid w:val="007C5FAF"/>
  </w:style>
  <w:style w:type="paragraph" w:customStyle="1" w:styleId="866B1D12B43C4A8792EC3A74C4E223B4">
    <w:name w:val="866B1D12B43C4A8792EC3A74C4E223B4"/>
    <w:rsid w:val="007C5FAF"/>
  </w:style>
  <w:style w:type="paragraph" w:customStyle="1" w:styleId="D5693D5E0615400F9BF73CE02AC03C9C">
    <w:name w:val="D5693D5E0615400F9BF73CE02AC03C9C"/>
    <w:rsid w:val="007C5F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A24CA2-F281-4AD9-8672-7D6C04460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4438</TotalTime>
  <Pages>66</Pages>
  <Words>20339</Words>
  <Characters>115936</Characters>
  <Application>Microsoft Office Word</Application>
  <DocSecurity>0</DocSecurity>
  <Lines>966</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Лилит Яковлевна Шимширян</cp:lastModifiedBy>
  <cp:revision>156</cp:revision>
  <dcterms:created xsi:type="dcterms:W3CDTF">2021-06-14T08:03:00Z</dcterms:created>
  <dcterms:modified xsi:type="dcterms:W3CDTF">2024-03-21T08:54:00Z</dcterms:modified>
</cp:coreProperties>
</file>