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75pt;height:63.85pt" o:ole="">
            <v:imagedata r:id="rId8" o:title=""/>
          </v:shape>
          <o:OLEObject Type="Embed" ProgID="CorelDRAW.Graphic.12" ShapeID="_x0000_i1025" DrawAspect="Content" ObjectID="_1772023393"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151554" w:rsidRDefault="00290E18" w:rsidP="00034A73">
      <w:pPr>
        <w:ind w:firstLine="720"/>
        <w:jc w:val="center"/>
        <w:rPr>
          <w:b/>
          <w:bCs/>
          <w:color w:val="000000"/>
          <w:sz w:val="28"/>
          <w:szCs w:val="28"/>
        </w:rPr>
      </w:pPr>
      <w:r w:rsidRPr="00290E18">
        <w:rPr>
          <w:b/>
          <w:bCs/>
          <w:color w:val="000000"/>
          <w:sz w:val="28"/>
          <w:szCs w:val="28"/>
        </w:rPr>
        <w:t xml:space="preserve">на право заключения договора </w:t>
      </w:r>
      <w:r w:rsidR="005E315B" w:rsidRPr="00446FD6">
        <w:rPr>
          <w:rFonts w:eastAsia="Calibri"/>
          <w:b/>
          <w:sz w:val="28"/>
          <w:szCs w:val="28"/>
        </w:rPr>
        <w:t xml:space="preserve">на </w:t>
      </w:r>
      <w:r w:rsidR="00A5276B">
        <w:rPr>
          <w:rFonts w:eastAsia="Calibri"/>
          <w:b/>
          <w:sz w:val="28"/>
          <w:szCs w:val="28"/>
        </w:rPr>
        <w:t>предоставление</w:t>
      </w:r>
      <w:r w:rsidR="005E315B" w:rsidRPr="00446FD6">
        <w:rPr>
          <w:rFonts w:eastAsia="Calibri"/>
          <w:b/>
          <w:sz w:val="28"/>
          <w:szCs w:val="28"/>
        </w:rPr>
        <w:t xml:space="preserve"> услуг </w:t>
      </w:r>
      <w:r w:rsidRPr="00290E18">
        <w:rPr>
          <w:b/>
          <w:bCs/>
          <w:color w:val="000000"/>
          <w:sz w:val="28"/>
          <w:szCs w:val="28"/>
        </w:rPr>
        <w:t xml:space="preserve">на </w:t>
      </w:r>
      <w:r w:rsidR="00034A73">
        <w:rPr>
          <w:b/>
          <w:bCs/>
          <w:color w:val="000000"/>
          <w:sz w:val="28"/>
          <w:szCs w:val="28"/>
        </w:rPr>
        <w:t xml:space="preserve">проведение технического надзора (строительного контроля) за ремонтом мягкой кровли здания главного корпуса с ремонтно-комплектовочными отделениями ВЧД </w:t>
      </w:r>
      <w:proofErr w:type="spellStart"/>
      <w:r w:rsidR="00034A73">
        <w:rPr>
          <w:b/>
          <w:bCs/>
          <w:color w:val="000000"/>
          <w:sz w:val="28"/>
          <w:szCs w:val="28"/>
        </w:rPr>
        <w:t>Гюмри</w:t>
      </w:r>
      <w:proofErr w:type="spellEnd"/>
      <w:r w:rsidR="00034A73">
        <w:rPr>
          <w:b/>
          <w:bCs/>
          <w:color w:val="000000"/>
          <w:sz w:val="28"/>
          <w:szCs w:val="28"/>
        </w:rPr>
        <w:t xml:space="preserve"> ЗАО «ЮКЖД» </w:t>
      </w:r>
      <w:r w:rsidR="00550243" w:rsidRPr="00DD4F30">
        <w:rPr>
          <w:b/>
          <w:bCs/>
          <w:sz w:val="28"/>
          <w:szCs w:val="28"/>
        </w:rPr>
        <w:t>по коду №ЮКЖД</w:t>
      </w:r>
      <w:r w:rsidR="00550243">
        <w:rPr>
          <w:b/>
          <w:bCs/>
          <w:color w:val="000000"/>
          <w:sz w:val="28"/>
          <w:szCs w:val="28"/>
        </w:rPr>
        <w:t xml:space="preserve">-ЗКЦ </w:t>
      </w:r>
      <w:r w:rsidR="00B823E2">
        <w:rPr>
          <w:b/>
          <w:bCs/>
          <w:color w:val="000000"/>
          <w:sz w:val="28"/>
          <w:szCs w:val="28"/>
        </w:rPr>
        <w:t>024/020</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FF64D9"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59251149" w:history="1">
        <w:r w:rsidR="00FF64D9" w:rsidRPr="008F70E6">
          <w:rPr>
            <w:rStyle w:val="ad"/>
            <w:noProof/>
          </w:rPr>
          <w:t>I.</w:t>
        </w:r>
        <w:r w:rsidR="00FF64D9">
          <w:rPr>
            <w:rFonts w:asciiTheme="minorHAnsi" w:eastAsiaTheme="minorEastAsia" w:hAnsiTheme="minorHAnsi" w:cstheme="minorBidi"/>
            <w:noProof/>
            <w:sz w:val="22"/>
            <w:szCs w:val="22"/>
          </w:rPr>
          <w:tab/>
        </w:r>
        <w:r w:rsidR="00FF64D9" w:rsidRPr="008F70E6">
          <w:rPr>
            <w:rStyle w:val="ad"/>
            <w:noProof/>
          </w:rPr>
          <w:t>Условия проведения запроса котировок</w:t>
        </w:r>
        <w:r w:rsidR="00FF64D9">
          <w:rPr>
            <w:noProof/>
            <w:webHidden/>
          </w:rPr>
          <w:tab/>
        </w:r>
        <w:r w:rsidR="00FF64D9">
          <w:rPr>
            <w:noProof/>
            <w:webHidden/>
          </w:rPr>
          <w:fldChar w:fldCharType="begin"/>
        </w:r>
        <w:r w:rsidR="00FF64D9">
          <w:rPr>
            <w:noProof/>
            <w:webHidden/>
          </w:rPr>
          <w:instrText xml:space="preserve"> PAGEREF _Toc159251149 \h </w:instrText>
        </w:r>
        <w:r w:rsidR="00FF64D9">
          <w:rPr>
            <w:noProof/>
            <w:webHidden/>
          </w:rPr>
        </w:r>
        <w:r w:rsidR="00FF64D9">
          <w:rPr>
            <w:noProof/>
            <w:webHidden/>
          </w:rPr>
          <w:fldChar w:fldCharType="separate"/>
        </w:r>
        <w:r w:rsidR="00FF64D9">
          <w:rPr>
            <w:noProof/>
            <w:webHidden/>
          </w:rPr>
          <w:t>1</w:t>
        </w:r>
        <w:r w:rsidR="00FF64D9">
          <w:rPr>
            <w:noProof/>
            <w:webHidden/>
          </w:rPr>
          <w:fldChar w:fldCharType="end"/>
        </w:r>
      </w:hyperlink>
    </w:p>
    <w:p w:rsidR="00FF64D9" w:rsidRDefault="00CB2443">
      <w:pPr>
        <w:pStyle w:val="15"/>
        <w:rPr>
          <w:rFonts w:asciiTheme="minorHAnsi" w:eastAsiaTheme="minorEastAsia" w:hAnsiTheme="minorHAnsi" w:cstheme="minorBidi"/>
          <w:noProof/>
          <w:sz w:val="22"/>
          <w:szCs w:val="22"/>
        </w:rPr>
      </w:pPr>
      <w:hyperlink w:anchor="_Toc159251150" w:history="1">
        <w:r w:rsidR="00FF64D9" w:rsidRPr="008F70E6">
          <w:rPr>
            <w:rStyle w:val="ad"/>
            <w:noProof/>
          </w:rPr>
          <w:t>II.</w:t>
        </w:r>
        <w:r w:rsidR="00FF64D9">
          <w:rPr>
            <w:rFonts w:asciiTheme="minorHAnsi" w:eastAsiaTheme="minorEastAsia" w:hAnsiTheme="minorHAnsi" w:cstheme="minorBidi"/>
            <w:noProof/>
            <w:sz w:val="22"/>
            <w:szCs w:val="22"/>
          </w:rPr>
          <w:tab/>
        </w:r>
        <w:r w:rsidR="00FF64D9" w:rsidRPr="008F70E6">
          <w:rPr>
            <w:rStyle w:val="ad"/>
            <w:noProof/>
          </w:rPr>
          <w:t>Часть. Порядок проведения запроса котировок</w:t>
        </w:r>
        <w:r w:rsidR="00FF64D9">
          <w:rPr>
            <w:noProof/>
            <w:webHidden/>
          </w:rPr>
          <w:tab/>
        </w:r>
        <w:r w:rsidR="00FF64D9">
          <w:rPr>
            <w:noProof/>
            <w:webHidden/>
          </w:rPr>
          <w:fldChar w:fldCharType="begin"/>
        </w:r>
        <w:r w:rsidR="00FF64D9">
          <w:rPr>
            <w:noProof/>
            <w:webHidden/>
          </w:rPr>
          <w:instrText xml:space="preserve"> PAGEREF _Toc159251150 \h </w:instrText>
        </w:r>
        <w:r w:rsidR="00FF64D9">
          <w:rPr>
            <w:noProof/>
            <w:webHidden/>
          </w:rPr>
        </w:r>
        <w:r w:rsidR="00FF64D9">
          <w:rPr>
            <w:noProof/>
            <w:webHidden/>
          </w:rPr>
          <w:fldChar w:fldCharType="separate"/>
        </w:r>
        <w:r w:rsidR="00FF64D9">
          <w:rPr>
            <w:noProof/>
            <w:webHidden/>
          </w:rPr>
          <w:t>7</w:t>
        </w:r>
        <w:r w:rsidR="00FF64D9">
          <w:rPr>
            <w:noProof/>
            <w:webHidden/>
          </w:rPr>
          <w:fldChar w:fldCharType="end"/>
        </w:r>
      </w:hyperlink>
    </w:p>
    <w:p w:rsidR="00FF64D9" w:rsidRDefault="00CB2443">
      <w:pPr>
        <w:pStyle w:val="35"/>
        <w:tabs>
          <w:tab w:val="left" w:pos="1100"/>
          <w:tab w:val="right" w:leader="dot" w:pos="10055"/>
        </w:tabs>
        <w:rPr>
          <w:rFonts w:asciiTheme="minorHAnsi" w:eastAsiaTheme="minorEastAsia" w:hAnsiTheme="minorHAnsi" w:cstheme="minorBidi"/>
          <w:noProof/>
          <w:sz w:val="22"/>
          <w:szCs w:val="22"/>
        </w:rPr>
      </w:pPr>
      <w:hyperlink w:anchor="_Toc159251151" w:history="1">
        <w:r w:rsidR="00FF64D9" w:rsidRPr="008F70E6">
          <w:rPr>
            <w:rStyle w:val="ad"/>
            <w:noProof/>
          </w:rPr>
          <w:t>2.1.</w:t>
        </w:r>
        <w:r w:rsidR="00FF64D9">
          <w:rPr>
            <w:rFonts w:asciiTheme="minorHAnsi" w:eastAsiaTheme="minorEastAsia" w:hAnsiTheme="minorHAnsi" w:cstheme="minorBidi"/>
            <w:noProof/>
            <w:sz w:val="22"/>
            <w:szCs w:val="22"/>
          </w:rPr>
          <w:tab/>
        </w:r>
        <w:r w:rsidR="00FF64D9" w:rsidRPr="008F70E6">
          <w:rPr>
            <w:rStyle w:val="ad"/>
            <w:noProof/>
          </w:rPr>
          <w:t>Участник запроса котировок</w:t>
        </w:r>
        <w:r w:rsidR="00FF64D9">
          <w:rPr>
            <w:noProof/>
            <w:webHidden/>
          </w:rPr>
          <w:tab/>
        </w:r>
        <w:r w:rsidR="00FF64D9">
          <w:rPr>
            <w:noProof/>
            <w:webHidden/>
          </w:rPr>
          <w:fldChar w:fldCharType="begin"/>
        </w:r>
        <w:r w:rsidR="00FF64D9">
          <w:rPr>
            <w:noProof/>
            <w:webHidden/>
          </w:rPr>
          <w:instrText xml:space="preserve"> PAGEREF _Toc159251151 \h </w:instrText>
        </w:r>
        <w:r w:rsidR="00FF64D9">
          <w:rPr>
            <w:noProof/>
            <w:webHidden/>
          </w:rPr>
        </w:r>
        <w:r w:rsidR="00FF64D9">
          <w:rPr>
            <w:noProof/>
            <w:webHidden/>
          </w:rPr>
          <w:fldChar w:fldCharType="separate"/>
        </w:r>
        <w:r w:rsidR="00FF64D9">
          <w:rPr>
            <w:noProof/>
            <w:webHidden/>
          </w:rPr>
          <w:t>7</w:t>
        </w:r>
        <w:r w:rsidR="00FF64D9">
          <w:rPr>
            <w:noProof/>
            <w:webHidden/>
          </w:rPr>
          <w:fldChar w:fldCharType="end"/>
        </w:r>
      </w:hyperlink>
    </w:p>
    <w:p w:rsidR="00FF64D9" w:rsidRDefault="00CB2443">
      <w:pPr>
        <w:pStyle w:val="35"/>
        <w:tabs>
          <w:tab w:val="left" w:pos="1100"/>
          <w:tab w:val="right" w:leader="dot" w:pos="10055"/>
        </w:tabs>
        <w:rPr>
          <w:rFonts w:asciiTheme="minorHAnsi" w:eastAsiaTheme="minorEastAsia" w:hAnsiTheme="minorHAnsi" w:cstheme="minorBidi"/>
          <w:noProof/>
          <w:sz w:val="22"/>
          <w:szCs w:val="22"/>
        </w:rPr>
      </w:pPr>
      <w:hyperlink w:anchor="_Toc159251152" w:history="1">
        <w:r w:rsidR="00FF64D9" w:rsidRPr="008F70E6">
          <w:rPr>
            <w:rStyle w:val="ad"/>
            <w:noProof/>
          </w:rPr>
          <w:t>2.2.</w:t>
        </w:r>
        <w:r w:rsidR="00FF64D9">
          <w:rPr>
            <w:rFonts w:asciiTheme="minorHAnsi" w:eastAsiaTheme="minorEastAsia" w:hAnsiTheme="minorHAnsi" w:cstheme="minorBidi"/>
            <w:noProof/>
            <w:sz w:val="22"/>
            <w:szCs w:val="22"/>
          </w:rPr>
          <w:tab/>
        </w:r>
        <w:r w:rsidR="00FF64D9" w:rsidRPr="008F70E6">
          <w:rPr>
            <w:rStyle w:val="ad"/>
            <w:noProof/>
          </w:rPr>
          <w:t>Участник, на стороне которого выступают несколько лиц</w:t>
        </w:r>
        <w:r w:rsidR="00FF64D9">
          <w:rPr>
            <w:noProof/>
            <w:webHidden/>
          </w:rPr>
          <w:tab/>
        </w:r>
        <w:r w:rsidR="00FF64D9">
          <w:rPr>
            <w:noProof/>
            <w:webHidden/>
          </w:rPr>
          <w:fldChar w:fldCharType="begin"/>
        </w:r>
        <w:r w:rsidR="00FF64D9">
          <w:rPr>
            <w:noProof/>
            <w:webHidden/>
          </w:rPr>
          <w:instrText xml:space="preserve"> PAGEREF _Toc159251152 \h </w:instrText>
        </w:r>
        <w:r w:rsidR="00FF64D9">
          <w:rPr>
            <w:noProof/>
            <w:webHidden/>
          </w:rPr>
        </w:r>
        <w:r w:rsidR="00FF64D9">
          <w:rPr>
            <w:noProof/>
            <w:webHidden/>
          </w:rPr>
          <w:fldChar w:fldCharType="separate"/>
        </w:r>
        <w:r w:rsidR="00FF64D9">
          <w:rPr>
            <w:noProof/>
            <w:webHidden/>
          </w:rPr>
          <w:t>7</w:t>
        </w:r>
        <w:r w:rsidR="00FF64D9">
          <w:rPr>
            <w:noProof/>
            <w:webHidden/>
          </w:rPr>
          <w:fldChar w:fldCharType="end"/>
        </w:r>
      </w:hyperlink>
    </w:p>
    <w:p w:rsidR="00FF64D9" w:rsidRDefault="00CB2443">
      <w:pPr>
        <w:pStyle w:val="35"/>
        <w:tabs>
          <w:tab w:val="left" w:pos="1100"/>
          <w:tab w:val="right" w:leader="dot" w:pos="10055"/>
        </w:tabs>
        <w:rPr>
          <w:rFonts w:asciiTheme="minorHAnsi" w:eastAsiaTheme="minorEastAsia" w:hAnsiTheme="minorHAnsi" w:cstheme="minorBidi"/>
          <w:noProof/>
          <w:sz w:val="22"/>
          <w:szCs w:val="22"/>
        </w:rPr>
      </w:pPr>
      <w:hyperlink w:anchor="_Toc159251153" w:history="1">
        <w:r w:rsidR="00FF64D9" w:rsidRPr="008F70E6">
          <w:rPr>
            <w:rStyle w:val="ad"/>
            <w:noProof/>
          </w:rPr>
          <w:t>2.3.</w:t>
        </w:r>
        <w:r w:rsidR="00FF64D9">
          <w:rPr>
            <w:rFonts w:asciiTheme="minorHAnsi" w:eastAsiaTheme="minorEastAsia" w:hAnsiTheme="minorHAnsi" w:cstheme="minorBidi"/>
            <w:noProof/>
            <w:sz w:val="22"/>
            <w:szCs w:val="22"/>
          </w:rPr>
          <w:tab/>
        </w:r>
        <w:r w:rsidR="00FF64D9" w:rsidRPr="008F70E6">
          <w:rPr>
            <w:rStyle w:val="ad"/>
            <w:noProof/>
          </w:rPr>
          <w:t>Требования к участникам</w:t>
        </w:r>
        <w:r w:rsidR="00FF64D9">
          <w:rPr>
            <w:noProof/>
            <w:webHidden/>
          </w:rPr>
          <w:tab/>
        </w:r>
        <w:r w:rsidR="00FF64D9">
          <w:rPr>
            <w:noProof/>
            <w:webHidden/>
          </w:rPr>
          <w:fldChar w:fldCharType="begin"/>
        </w:r>
        <w:r w:rsidR="00FF64D9">
          <w:rPr>
            <w:noProof/>
            <w:webHidden/>
          </w:rPr>
          <w:instrText xml:space="preserve"> PAGEREF _Toc159251153 \h </w:instrText>
        </w:r>
        <w:r w:rsidR="00FF64D9">
          <w:rPr>
            <w:noProof/>
            <w:webHidden/>
          </w:rPr>
        </w:r>
        <w:r w:rsidR="00FF64D9">
          <w:rPr>
            <w:noProof/>
            <w:webHidden/>
          </w:rPr>
          <w:fldChar w:fldCharType="separate"/>
        </w:r>
        <w:r w:rsidR="00FF64D9">
          <w:rPr>
            <w:noProof/>
            <w:webHidden/>
          </w:rPr>
          <w:t>9</w:t>
        </w:r>
        <w:r w:rsidR="00FF64D9">
          <w:rPr>
            <w:noProof/>
            <w:webHidden/>
          </w:rPr>
          <w:fldChar w:fldCharType="end"/>
        </w:r>
      </w:hyperlink>
    </w:p>
    <w:p w:rsidR="00FF64D9" w:rsidRDefault="00CB2443">
      <w:pPr>
        <w:pStyle w:val="35"/>
        <w:tabs>
          <w:tab w:val="left" w:pos="1100"/>
          <w:tab w:val="right" w:leader="dot" w:pos="10055"/>
        </w:tabs>
        <w:rPr>
          <w:rFonts w:asciiTheme="minorHAnsi" w:eastAsiaTheme="minorEastAsia" w:hAnsiTheme="minorHAnsi" w:cstheme="minorBidi"/>
          <w:noProof/>
          <w:sz w:val="22"/>
          <w:szCs w:val="22"/>
        </w:rPr>
      </w:pPr>
      <w:hyperlink w:anchor="_Toc159251154" w:history="1">
        <w:r w:rsidR="00FF64D9" w:rsidRPr="008F70E6">
          <w:rPr>
            <w:rStyle w:val="ad"/>
            <w:noProof/>
          </w:rPr>
          <w:t>2.4.</w:t>
        </w:r>
        <w:r w:rsidR="00FF64D9">
          <w:rPr>
            <w:rFonts w:asciiTheme="minorHAnsi" w:eastAsiaTheme="minorEastAsia" w:hAnsiTheme="minorHAnsi" w:cstheme="minorBidi"/>
            <w:noProof/>
            <w:sz w:val="22"/>
            <w:szCs w:val="22"/>
          </w:rPr>
          <w:tab/>
        </w:r>
        <w:r w:rsidR="00FF64D9" w:rsidRPr="008F70E6">
          <w:rPr>
            <w:rStyle w:val="ad"/>
            <w:noProof/>
          </w:rPr>
          <w:t>Информационное сопровождение</w:t>
        </w:r>
        <w:r w:rsidR="00FF64D9">
          <w:rPr>
            <w:noProof/>
            <w:webHidden/>
          </w:rPr>
          <w:tab/>
        </w:r>
        <w:r w:rsidR="00FF64D9">
          <w:rPr>
            <w:noProof/>
            <w:webHidden/>
          </w:rPr>
          <w:fldChar w:fldCharType="begin"/>
        </w:r>
        <w:r w:rsidR="00FF64D9">
          <w:rPr>
            <w:noProof/>
            <w:webHidden/>
          </w:rPr>
          <w:instrText xml:space="preserve"> PAGEREF _Toc159251154 \h </w:instrText>
        </w:r>
        <w:r w:rsidR="00FF64D9">
          <w:rPr>
            <w:noProof/>
            <w:webHidden/>
          </w:rPr>
        </w:r>
        <w:r w:rsidR="00FF64D9">
          <w:rPr>
            <w:noProof/>
            <w:webHidden/>
          </w:rPr>
          <w:fldChar w:fldCharType="separate"/>
        </w:r>
        <w:r w:rsidR="00FF64D9">
          <w:rPr>
            <w:noProof/>
            <w:webHidden/>
          </w:rPr>
          <w:t>9</w:t>
        </w:r>
        <w:r w:rsidR="00FF64D9">
          <w:rPr>
            <w:noProof/>
            <w:webHidden/>
          </w:rPr>
          <w:fldChar w:fldCharType="end"/>
        </w:r>
      </w:hyperlink>
    </w:p>
    <w:p w:rsidR="00FF64D9" w:rsidRDefault="00CB2443">
      <w:pPr>
        <w:pStyle w:val="35"/>
        <w:tabs>
          <w:tab w:val="left" w:pos="1100"/>
          <w:tab w:val="right" w:leader="dot" w:pos="10055"/>
        </w:tabs>
        <w:rPr>
          <w:rFonts w:asciiTheme="minorHAnsi" w:eastAsiaTheme="minorEastAsia" w:hAnsiTheme="minorHAnsi" w:cstheme="minorBidi"/>
          <w:noProof/>
          <w:sz w:val="22"/>
          <w:szCs w:val="22"/>
        </w:rPr>
      </w:pPr>
      <w:hyperlink w:anchor="_Toc159251155" w:history="1">
        <w:r w:rsidR="00FF64D9" w:rsidRPr="008F70E6">
          <w:rPr>
            <w:rStyle w:val="ad"/>
            <w:noProof/>
          </w:rPr>
          <w:t>2.5.</w:t>
        </w:r>
        <w:r w:rsidR="00FF64D9">
          <w:rPr>
            <w:rFonts w:asciiTheme="minorHAnsi" w:eastAsiaTheme="minorEastAsia" w:hAnsiTheme="minorHAnsi" w:cstheme="minorBidi"/>
            <w:noProof/>
            <w:sz w:val="22"/>
            <w:szCs w:val="22"/>
          </w:rPr>
          <w:tab/>
        </w:r>
        <w:r w:rsidR="00FF64D9" w:rsidRPr="008F70E6">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FF64D9">
          <w:rPr>
            <w:noProof/>
            <w:webHidden/>
          </w:rPr>
          <w:tab/>
        </w:r>
        <w:r w:rsidR="00FF64D9">
          <w:rPr>
            <w:noProof/>
            <w:webHidden/>
          </w:rPr>
          <w:fldChar w:fldCharType="begin"/>
        </w:r>
        <w:r w:rsidR="00FF64D9">
          <w:rPr>
            <w:noProof/>
            <w:webHidden/>
          </w:rPr>
          <w:instrText xml:space="preserve"> PAGEREF _Toc159251155 \h </w:instrText>
        </w:r>
        <w:r w:rsidR="00FF64D9">
          <w:rPr>
            <w:noProof/>
            <w:webHidden/>
          </w:rPr>
        </w:r>
        <w:r w:rsidR="00FF64D9">
          <w:rPr>
            <w:noProof/>
            <w:webHidden/>
          </w:rPr>
          <w:fldChar w:fldCharType="separate"/>
        </w:r>
        <w:r w:rsidR="00FF64D9">
          <w:rPr>
            <w:noProof/>
            <w:webHidden/>
          </w:rPr>
          <w:t>10</w:t>
        </w:r>
        <w:r w:rsidR="00FF64D9">
          <w:rPr>
            <w:noProof/>
            <w:webHidden/>
          </w:rPr>
          <w:fldChar w:fldCharType="end"/>
        </w:r>
      </w:hyperlink>
    </w:p>
    <w:p w:rsidR="00FF64D9" w:rsidRDefault="00CB2443">
      <w:pPr>
        <w:pStyle w:val="35"/>
        <w:tabs>
          <w:tab w:val="left" w:pos="1100"/>
          <w:tab w:val="right" w:leader="dot" w:pos="10055"/>
        </w:tabs>
        <w:rPr>
          <w:rFonts w:asciiTheme="minorHAnsi" w:eastAsiaTheme="minorEastAsia" w:hAnsiTheme="minorHAnsi" w:cstheme="minorBidi"/>
          <w:noProof/>
          <w:sz w:val="22"/>
          <w:szCs w:val="22"/>
        </w:rPr>
      </w:pPr>
      <w:hyperlink w:anchor="_Toc159251156" w:history="1">
        <w:r w:rsidR="00FF64D9" w:rsidRPr="008F70E6">
          <w:rPr>
            <w:rStyle w:val="ad"/>
            <w:noProof/>
          </w:rPr>
          <w:t>2.6.</w:t>
        </w:r>
        <w:r w:rsidR="00FF64D9">
          <w:rPr>
            <w:rFonts w:asciiTheme="minorHAnsi" w:eastAsiaTheme="minorEastAsia" w:hAnsiTheme="minorHAnsi" w:cstheme="minorBidi"/>
            <w:noProof/>
            <w:sz w:val="22"/>
            <w:szCs w:val="22"/>
          </w:rPr>
          <w:tab/>
        </w:r>
        <w:r w:rsidR="00FF64D9" w:rsidRPr="008F70E6">
          <w:rPr>
            <w:rStyle w:val="ad"/>
            <w:noProof/>
          </w:rPr>
          <w:t>Вскрытие конвертов с котировочными заявками запроса котировок</w:t>
        </w:r>
        <w:r w:rsidR="00FF64D9">
          <w:rPr>
            <w:noProof/>
            <w:webHidden/>
          </w:rPr>
          <w:tab/>
        </w:r>
        <w:r w:rsidR="00FF64D9">
          <w:rPr>
            <w:noProof/>
            <w:webHidden/>
          </w:rPr>
          <w:fldChar w:fldCharType="begin"/>
        </w:r>
        <w:r w:rsidR="00FF64D9">
          <w:rPr>
            <w:noProof/>
            <w:webHidden/>
          </w:rPr>
          <w:instrText xml:space="preserve"> PAGEREF _Toc159251156 \h </w:instrText>
        </w:r>
        <w:r w:rsidR="00FF64D9">
          <w:rPr>
            <w:noProof/>
            <w:webHidden/>
          </w:rPr>
        </w:r>
        <w:r w:rsidR="00FF64D9">
          <w:rPr>
            <w:noProof/>
            <w:webHidden/>
          </w:rPr>
          <w:fldChar w:fldCharType="separate"/>
        </w:r>
        <w:r w:rsidR="00FF64D9">
          <w:rPr>
            <w:noProof/>
            <w:webHidden/>
          </w:rPr>
          <w:t>11</w:t>
        </w:r>
        <w:r w:rsidR="00FF64D9">
          <w:rPr>
            <w:noProof/>
            <w:webHidden/>
          </w:rPr>
          <w:fldChar w:fldCharType="end"/>
        </w:r>
      </w:hyperlink>
    </w:p>
    <w:p w:rsidR="00FF64D9" w:rsidRDefault="00CB2443">
      <w:pPr>
        <w:pStyle w:val="35"/>
        <w:tabs>
          <w:tab w:val="left" w:pos="1100"/>
          <w:tab w:val="right" w:leader="dot" w:pos="10055"/>
        </w:tabs>
        <w:rPr>
          <w:rFonts w:asciiTheme="minorHAnsi" w:eastAsiaTheme="minorEastAsia" w:hAnsiTheme="minorHAnsi" w:cstheme="minorBidi"/>
          <w:noProof/>
          <w:sz w:val="22"/>
          <w:szCs w:val="22"/>
        </w:rPr>
      </w:pPr>
      <w:hyperlink w:anchor="_Toc159251157" w:history="1">
        <w:r w:rsidR="00FF64D9" w:rsidRPr="008F70E6">
          <w:rPr>
            <w:rStyle w:val="ad"/>
            <w:noProof/>
          </w:rPr>
          <w:t>2.7.</w:t>
        </w:r>
        <w:r w:rsidR="00FF64D9">
          <w:rPr>
            <w:rFonts w:asciiTheme="minorHAnsi" w:eastAsiaTheme="minorEastAsia" w:hAnsiTheme="minorHAnsi" w:cstheme="minorBidi"/>
            <w:noProof/>
            <w:sz w:val="22"/>
            <w:szCs w:val="22"/>
          </w:rPr>
          <w:tab/>
        </w:r>
        <w:r w:rsidR="00FF64D9" w:rsidRPr="008F70E6">
          <w:rPr>
            <w:rStyle w:val="ad"/>
            <w:noProof/>
          </w:rPr>
          <w:t>Рассмотрение и оценка котировочных заявок</w:t>
        </w:r>
        <w:r w:rsidR="00FF64D9">
          <w:rPr>
            <w:noProof/>
            <w:webHidden/>
          </w:rPr>
          <w:tab/>
        </w:r>
        <w:r w:rsidR="00FF64D9">
          <w:rPr>
            <w:noProof/>
            <w:webHidden/>
          </w:rPr>
          <w:fldChar w:fldCharType="begin"/>
        </w:r>
        <w:r w:rsidR="00FF64D9">
          <w:rPr>
            <w:noProof/>
            <w:webHidden/>
          </w:rPr>
          <w:instrText xml:space="preserve"> PAGEREF _Toc159251157 \h </w:instrText>
        </w:r>
        <w:r w:rsidR="00FF64D9">
          <w:rPr>
            <w:noProof/>
            <w:webHidden/>
          </w:rPr>
        </w:r>
        <w:r w:rsidR="00FF64D9">
          <w:rPr>
            <w:noProof/>
            <w:webHidden/>
          </w:rPr>
          <w:fldChar w:fldCharType="separate"/>
        </w:r>
        <w:r w:rsidR="00FF64D9">
          <w:rPr>
            <w:noProof/>
            <w:webHidden/>
          </w:rPr>
          <w:t>12</w:t>
        </w:r>
        <w:r w:rsidR="00FF64D9">
          <w:rPr>
            <w:noProof/>
            <w:webHidden/>
          </w:rPr>
          <w:fldChar w:fldCharType="end"/>
        </w:r>
      </w:hyperlink>
    </w:p>
    <w:p w:rsidR="00FF64D9" w:rsidRDefault="00CB2443">
      <w:pPr>
        <w:pStyle w:val="35"/>
        <w:tabs>
          <w:tab w:val="left" w:pos="1100"/>
          <w:tab w:val="right" w:leader="dot" w:pos="10055"/>
        </w:tabs>
        <w:rPr>
          <w:rFonts w:asciiTheme="minorHAnsi" w:eastAsiaTheme="minorEastAsia" w:hAnsiTheme="minorHAnsi" w:cstheme="minorBidi"/>
          <w:noProof/>
          <w:sz w:val="22"/>
          <w:szCs w:val="22"/>
        </w:rPr>
      </w:pPr>
      <w:hyperlink w:anchor="_Toc159251158" w:history="1">
        <w:r w:rsidR="00FF64D9" w:rsidRPr="008F70E6">
          <w:rPr>
            <w:rStyle w:val="ad"/>
            <w:noProof/>
          </w:rPr>
          <w:t>2.8.</w:t>
        </w:r>
        <w:r w:rsidR="00FF64D9">
          <w:rPr>
            <w:rFonts w:asciiTheme="minorHAnsi" w:eastAsiaTheme="minorEastAsia" w:hAnsiTheme="minorHAnsi" w:cstheme="minorBidi"/>
            <w:noProof/>
            <w:sz w:val="22"/>
            <w:szCs w:val="22"/>
          </w:rPr>
          <w:tab/>
        </w:r>
        <w:r w:rsidR="00FF64D9" w:rsidRPr="008F70E6">
          <w:rPr>
            <w:rStyle w:val="ad"/>
            <w:noProof/>
          </w:rPr>
          <w:t>Порядок оценки и сопоставления котировочных заявок</w:t>
        </w:r>
        <w:r w:rsidR="00FF64D9">
          <w:rPr>
            <w:noProof/>
            <w:webHidden/>
          </w:rPr>
          <w:tab/>
        </w:r>
        <w:r w:rsidR="00FF64D9">
          <w:rPr>
            <w:noProof/>
            <w:webHidden/>
          </w:rPr>
          <w:fldChar w:fldCharType="begin"/>
        </w:r>
        <w:r w:rsidR="00FF64D9">
          <w:rPr>
            <w:noProof/>
            <w:webHidden/>
          </w:rPr>
          <w:instrText xml:space="preserve"> PAGEREF _Toc159251158 \h </w:instrText>
        </w:r>
        <w:r w:rsidR="00FF64D9">
          <w:rPr>
            <w:noProof/>
            <w:webHidden/>
          </w:rPr>
        </w:r>
        <w:r w:rsidR="00FF64D9">
          <w:rPr>
            <w:noProof/>
            <w:webHidden/>
          </w:rPr>
          <w:fldChar w:fldCharType="separate"/>
        </w:r>
        <w:r w:rsidR="00FF64D9">
          <w:rPr>
            <w:noProof/>
            <w:webHidden/>
          </w:rPr>
          <w:t>15</w:t>
        </w:r>
        <w:r w:rsidR="00FF64D9">
          <w:rPr>
            <w:noProof/>
            <w:webHidden/>
          </w:rPr>
          <w:fldChar w:fldCharType="end"/>
        </w:r>
      </w:hyperlink>
    </w:p>
    <w:p w:rsidR="00FF64D9" w:rsidRDefault="00CB2443">
      <w:pPr>
        <w:pStyle w:val="35"/>
        <w:tabs>
          <w:tab w:val="left" w:pos="1100"/>
          <w:tab w:val="right" w:leader="dot" w:pos="10055"/>
        </w:tabs>
        <w:rPr>
          <w:rFonts w:asciiTheme="minorHAnsi" w:eastAsiaTheme="minorEastAsia" w:hAnsiTheme="minorHAnsi" w:cstheme="minorBidi"/>
          <w:noProof/>
          <w:sz w:val="22"/>
          <w:szCs w:val="22"/>
        </w:rPr>
      </w:pPr>
      <w:hyperlink w:anchor="_Toc159251159" w:history="1">
        <w:r w:rsidR="00FF64D9" w:rsidRPr="008F70E6">
          <w:rPr>
            <w:rStyle w:val="ad"/>
            <w:noProof/>
          </w:rPr>
          <w:t>2.9.</w:t>
        </w:r>
        <w:r w:rsidR="00FF64D9">
          <w:rPr>
            <w:rFonts w:asciiTheme="minorHAnsi" w:eastAsiaTheme="minorEastAsia" w:hAnsiTheme="minorHAnsi" w:cstheme="minorBidi"/>
            <w:noProof/>
            <w:sz w:val="22"/>
            <w:szCs w:val="22"/>
          </w:rPr>
          <w:tab/>
        </w:r>
        <w:r w:rsidR="00FF64D9" w:rsidRPr="008F70E6">
          <w:rPr>
            <w:rStyle w:val="ad"/>
            <w:noProof/>
          </w:rPr>
          <w:t>Подведение итогов запроса котировок</w:t>
        </w:r>
        <w:r w:rsidR="00FF64D9">
          <w:rPr>
            <w:noProof/>
            <w:webHidden/>
          </w:rPr>
          <w:tab/>
        </w:r>
        <w:r w:rsidR="00FF64D9">
          <w:rPr>
            <w:noProof/>
            <w:webHidden/>
          </w:rPr>
          <w:fldChar w:fldCharType="begin"/>
        </w:r>
        <w:r w:rsidR="00FF64D9">
          <w:rPr>
            <w:noProof/>
            <w:webHidden/>
          </w:rPr>
          <w:instrText xml:space="preserve"> PAGEREF _Toc159251159 \h </w:instrText>
        </w:r>
        <w:r w:rsidR="00FF64D9">
          <w:rPr>
            <w:noProof/>
            <w:webHidden/>
          </w:rPr>
        </w:r>
        <w:r w:rsidR="00FF64D9">
          <w:rPr>
            <w:noProof/>
            <w:webHidden/>
          </w:rPr>
          <w:fldChar w:fldCharType="separate"/>
        </w:r>
        <w:r w:rsidR="00FF64D9">
          <w:rPr>
            <w:noProof/>
            <w:webHidden/>
          </w:rPr>
          <w:t>16</w:t>
        </w:r>
        <w:r w:rsidR="00FF64D9">
          <w:rPr>
            <w:noProof/>
            <w:webHidden/>
          </w:rPr>
          <w:fldChar w:fldCharType="end"/>
        </w:r>
      </w:hyperlink>
    </w:p>
    <w:p w:rsidR="00FF64D9" w:rsidRDefault="00CB2443">
      <w:pPr>
        <w:pStyle w:val="35"/>
        <w:tabs>
          <w:tab w:val="left" w:pos="1320"/>
          <w:tab w:val="right" w:leader="dot" w:pos="10055"/>
        </w:tabs>
        <w:rPr>
          <w:rFonts w:asciiTheme="minorHAnsi" w:eastAsiaTheme="minorEastAsia" w:hAnsiTheme="minorHAnsi" w:cstheme="minorBidi"/>
          <w:noProof/>
          <w:sz w:val="22"/>
          <w:szCs w:val="22"/>
        </w:rPr>
      </w:pPr>
      <w:hyperlink w:anchor="_Toc159251160" w:history="1">
        <w:r w:rsidR="00FF64D9" w:rsidRPr="008F70E6">
          <w:rPr>
            <w:rStyle w:val="ad"/>
            <w:noProof/>
          </w:rPr>
          <w:t>2.10.</w:t>
        </w:r>
        <w:r w:rsidR="00FF64D9">
          <w:rPr>
            <w:rFonts w:asciiTheme="minorHAnsi" w:eastAsiaTheme="minorEastAsia" w:hAnsiTheme="minorHAnsi" w:cstheme="minorBidi"/>
            <w:noProof/>
            <w:sz w:val="22"/>
            <w:szCs w:val="22"/>
          </w:rPr>
          <w:tab/>
        </w:r>
        <w:r w:rsidR="00FF64D9" w:rsidRPr="008F70E6">
          <w:rPr>
            <w:rStyle w:val="ad"/>
            <w:noProof/>
          </w:rPr>
          <w:t>Признание запроса котировок несостоявшимся</w:t>
        </w:r>
        <w:r w:rsidR="00FF64D9">
          <w:rPr>
            <w:noProof/>
            <w:webHidden/>
          </w:rPr>
          <w:tab/>
        </w:r>
        <w:r w:rsidR="00FF64D9">
          <w:rPr>
            <w:noProof/>
            <w:webHidden/>
          </w:rPr>
          <w:fldChar w:fldCharType="begin"/>
        </w:r>
        <w:r w:rsidR="00FF64D9">
          <w:rPr>
            <w:noProof/>
            <w:webHidden/>
          </w:rPr>
          <w:instrText xml:space="preserve"> PAGEREF _Toc159251160 \h </w:instrText>
        </w:r>
        <w:r w:rsidR="00FF64D9">
          <w:rPr>
            <w:noProof/>
            <w:webHidden/>
          </w:rPr>
        </w:r>
        <w:r w:rsidR="00FF64D9">
          <w:rPr>
            <w:noProof/>
            <w:webHidden/>
          </w:rPr>
          <w:fldChar w:fldCharType="separate"/>
        </w:r>
        <w:r w:rsidR="00FF64D9">
          <w:rPr>
            <w:noProof/>
            <w:webHidden/>
          </w:rPr>
          <w:t>16</w:t>
        </w:r>
        <w:r w:rsidR="00FF64D9">
          <w:rPr>
            <w:noProof/>
            <w:webHidden/>
          </w:rPr>
          <w:fldChar w:fldCharType="end"/>
        </w:r>
      </w:hyperlink>
    </w:p>
    <w:p w:rsidR="00FF64D9" w:rsidRDefault="00CB2443">
      <w:pPr>
        <w:pStyle w:val="35"/>
        <w:tabs>
          <w:tab w:val="left" w:pos="1320"/>
          <w:tab w:val="right" w:leader="dot" w:pos="10055"/>
        </w:tabs>
        <w:rPr>
          <w:rFonts w:asciiTheme="minorHAnsi" w:eastAsiaTheme="minorEastAsia" w:hAnsiTheme="minorHAnsi" w:cstheme="minorBidi"/>
          <w:noProof/>
          <w:sz w:val="22"/>
          <w:szCs w:val="22"/>
        </w:rPr>
      </w:pPr>
      <w:hyperlink w:anchor="_Toc159251161" w:history="1">
        <w:r w:rsidR="00FF64D9" w:rsidRPr="008F70E6">
          <w:rPr>
            <w:rStyle w:val="ad"/>
            <w:noProof/>
          </w:rPr>
          <w:t>2.11.</w:t>
        </w:r>
        <w:r w:rsidR="00FF64D9">
          <w:rPr>
            <w:rFonts w:asciiTheme="minorHAnsi" w:eastAsiaTheme="minorEastAsia" w:hAnsiTheme="minorHAnsi" w:cstheme="minorBidi"/>
            <w:noProof/>
            <w:sz w:val="22"/>
            <w:szCs w:val="22"/>
          </w:rPr>
          <w:tab/>
        </w:r>
        <w:r w:rsidR="00FF64D9" w:rsidRPr="008F70E6">
          <w:rPr>
            <w:rStyle w:val="ad"/>
            <w:noProof/>
          </w:rPr>
          <w:t>Состав котировочной заявки</w:t>
        </w:r>
        <w:r w:rsidR="00FF64D9">
          <w:rPr>
            <w:noProof/>
            <w:webHidden/>
          </w:rPr>
          <w:tab/>
        </w:r>
        <w:r w:rsidR="00FF64D9">
          <w:rPr>
            <w:noProof/>
            <w:webHidden/>
          </w:rPr>
          <w:fldChar w:fldCharType="begin"/>
        </w:r>
        <w:r w:rsidR="00FF64D9">
          <w:rPr>
            <w:noProof/>
            <w:webHidden/>
          </w:rPr>
          <w:instrText xml:space="preserve"> PAGEREF _Toc159251161 \h </w:instrText>
        </w:r>
        <w:r w:rsidR="00FF64D9">
          <w:rPr>
            <w:noProof/>
            <w:webHidden/>
          </w:rPr>
        </w:r>
        <w:r w:rsidR="00FF64D9">
          <w:rPr>
            <w:noProof/>
            <w:webHidden/>
          </w:rPr>
          <w:fldChar w:fldCharType="separate"/>
        </w:r>
        <w:r w:rsidR="00FF64D9">
          <w:rPr>
            <w:noProof/>
            <w:webHidden/>
          </w:rPr>
          <w:t>17</w:t>
        </w:r>
        <w:r w:rsidR="00FF64D9">
          <w:rPr>
            <w:noProof/>
            <w:webHidden/>
          </w:rPr>
          <w:fldChar w:fldCharType="end"/>
        </w:r>
      </w:hyperlink>
    </w:p>
    <w:p w:rsidR="00FF64D9" w:rsidRDefault="00CB2443">
      <w:pPr>
        <w:pStyle w:val="35"/>
        <w:tabs>
          <w:tab w:val="left" w:pos="1320"/>
          <w:tab w:val="right" w:leader="dot" w:pos="10055"/>
        </w:tabs>
        <w:rPr>
          <w:rFonts w:asciiTheme="minorHAnsi" w:eastAsiaTheme="minorEastAsia" w:hAnsiTheme="minorHAnsi" w:cstheme="minorBidi"/>
          <w:noProof/>
          <w:sz w:val="22"/>
          <w:szCs w:val="22"/>
        </w:rPr>
      </w:pPr>
      <w:hyperlink w:anchor="_Toc159251162" w:history="1">
        <w:r w:rsidR="00FF64D9" w:rsidRPr="008F70E6">
          <w:rPr>
            <w:rStyle w:val="ad"/>
            <w:noProof/>
          </w:rPr>
          <w:t>2.12.</w:t>
        </w:r>
        <w:r w:rsidR="00FF64D9">
          <w:rPr>
            <w:rFonts w:asciiTheme="minorHAnsi" w:eastAsiaTheme="minorEastAsia" w:hAnsiTheme="minorHAnsi" w:cstheme="minorBidi"/>
            <w:noProof/>
            <w:sz w:val="22"/>
            <w:szCs w:val="22"/>
          </w:rPr>
          <w:tab/>
        </w:r>
        <w:r w:rsidR="00FF64D9" w:rsidRPr="008F70E6">
          <w:rPr>
            <w:rStyle w:val="ad"/>
            <w:noProof/>
          </w:rPr>
          <w:t>Подача заявок</w:t>
        </w:r>
        <w:r w:rsidR="00FF64D9">
          <w:rPr>
            <w:noProof/>
            <w:webHidden/>
          </w:rPr>
          <w:tab/>
        </w:r>
        <w:r w:rsidR="00FF64D9">
          <w:rPr>
            <w:noProof/>
            <w:webHidden/>
          </w:rPr>
          <w:fldChar w:fldCharType="begin"/>
        </w:r>
        <w:r w:rsidR="00FF64D9">
          <w:rPr>
            <w:noProof/>
            <w:webHidden/>
          </w:rPr>
          <w:instrText xml:space="preserve"> PAGEREF _Toc159251162 \h </w:instrText>
        </w:r>
        <w:r w:rsidR="00FF64D9">
          <w:rPr>
            <w:noProof/>
            <w:webHidden/>
          </w:rPr>
        </w:r>
        <w:r w:rsidR="00FF64D9">
          <w:rPr>
            <w:noProof/>
            <w:webHidden/>
          </w:rPr>
          <w:fldChar w:fldCharType="separate"/>
        </w:r>
        <w:r w:rsidR="00FF64D9">
          <w:rPr>
            <w:noProof/>
            <w:webHidden/>
          </w:rPr>
          <w:t>19</w:t>
        </w:r>
        <w:r w:rsidR="00FF64D9">
          <w:rPr>
            <w:noProof/>
            <w:webHidden/>
          </w:rPr>
          <w:fldChar w:fldCharType="end"/>
        </w:r>
      </w:hyperlink>
    </w:p>
    <w:p w:rsidR="00FF64D9" w:rsidRDefault="00CB2443">
      <w:pPr>
        <w:pStyle w:val="35"/>
        <w:tabs>
          <w:tab w:val="left" w:pos="1320"/>
          <w:tab w:val="right" w:leader="dot" w:pos="10055"/>
        </w:tabs>
        <w:rPr>
          <w:rFonts w:asciiTheme="minorHAnsi" w:eastAsiaTheme="minorEastAsia" w:hAnsiTheme="minorHAnsi" w:cstheme="minorBidi"/>
          <w:noProof/>
          <w:sz w:val="22"/>
          <w:szCs w:val="22"/>
        </w:rPr>
      </w:pPr>
      <w:hyperlink w:anchor="_Toc159251163" w:history="1">
        <w:r w:rsidR="00FF64D9" w:rsidRPr="008F70E6">
          <w:rPr>
            <w:rStyle w:val="ad"/>
            <w:noProof/>
          </w:rPr>
          <w:t>2.13.</w:t>
        </w:r>
        <w:r w:rsidR="00FF64D9">
          <w:rPr>
            <w:rFonts w:asciiTheme="minorHAnsi" w:eastAsiaTheme="minorEastAsia" w:hAnsiTheme="minorHAnsi" w:cstheme="minorBidi"/>
            <w:noProof/>
            <w:sz w:val="22"/>
            <w:szCs w:val="22"/>
          </w:rPr>
          <w:tab/>
        </w:r>
        <w:r w:rsidR="00FF64D9" w:rsidRPr="008F70E6">
          <w:rPr>
            <w:rStyle w:val="ad"/>
            <w:noProof/>
          </w:rPr>
          <w:t>Котировочная заявка запроса котировок</w:t>
        </w:r>
        <w:r w:rsidR="00FF64D9">
          <w:rPr>
            <w:noProof/>
            <w:webHidden/>
          </w:rPr>
          <w:tab/>
        </w:r>
        <w:r w:rsidR="00FF64D9">
          <w:rPr>
            <w:noProof/>
            <w:webHidden/>
          </w:rPr>
          <w:fldChar w:fldCharType="begin"/>
        </w:r>
        <w:r w:rsidR="00FF64D9">
          <w:rPr>
            <w:noProof/>
            <w:webHidden/>
          </w:rPr>
          <w:instrText xml:space="preserve"> PAGEREF _Toc159251163 \h </w:instrText>
        </w:r>
        <w:r w:rsidR="00FF64D9">
          <w:rPr>
            <w:noProof/>
            <w:webHidden/>
          </w:rPr>
        </w:r>
        <w:r w:rsidR="00FF64D9">
          <w:rPr>
            <w:noProof/>
            <w:webHidden/>
          </w:rPr>
          <w:fldChar w:fldCharType="separate"/>
        </w:r>
        <w:r w:rsidR="00FF64D9">
          <w:rPr>
            <w:noProof/>
            <w:webHidden/>
          </w:rPr>
          <w:t>19</w:t>
        </w:r>
        <w:r w:rsidR="00FF64D9">
          <w:rPr>
            <w:noProof/>
            <w:webHidden/>
          </w:rPr>
          <w:fldChar w:fldCharType="end"/>
        </w:r>
      </w:hyperlink>
    </w:p>
    <w:p w:rsidR="00FF64D9" w:rsidRDefault="00CB2443">
      <w:pPr>
        <w:pStyle w:val="35"/>
        <w:tabs>
          <w:tab w:val="left" w:pos="1320"/>
          <w:tab w:val="right" w:leader="dot" w:pos="10055"/>
        </w:tabs>
        <w:rPr>
          <w:rFonts w:asciiTheme="minorHAnsi" w:eastAsiaTheme="minorEastAsia" w:hAnsiTheme="minorHAnsi" w:cstheme="minorBidi"/>
          <w:noProof/>
          <w:sz w:val="22"/>
          <w:szCs w:val="22"/>
        </w:rPr>
      </w:pPr>
      <w:hyperlink w:anchor="_Toc159251164" w:history="1">
        <w:r w:rsidR="00FF64D9" w:rsidRPr="008F70E6">
          <w:rPr>
            <w:rStyle w:val="ad"/>
            <w:noProof/>
          </w:rPr>
          <w:t>2.14.</w:t>
        </w:r>
        <w:r w:rsidR="00FF64D9">
          <w:rPr>
            <w:rFonts w:asciiTheme="minorHAnsi" w:eastAsiaTheme="minorEastAsia" w:hAnsiTheme="minorHAnsi" w:cstheme="minorBidi"/>
            <w:noProof/>
            <w:sz w:val="22"/>
            <w:szCs w:val="22"/>
          </w:rPr>
          <w:tab/>
        </w:r>
        <w:r w:rsidR="00FF64D9" w:rsidRPr="008F70E6">
          <w:rPr>
            <w:rStyle w:val="ad"/>
            <w:noProof/>
          </w:rPr>
          <w:t>Изменение и отзыв котировочных заявок</w:t>
        </w:r>
        <w:r w:rsidR="00FF64D9">
          <w:rPr>
            <w:noProof/>
            <w:webHidden/>
          </w:rPr>
          <w:tab/>
        </w:r>
        <w:r w:rsidR="00FF64D9">
          <w:rPr>
            <w:noProof/>
            <w:webHidden/>
          </w:rPr>
          <w:fldChar w:fldCharType="begin"/>
        </w:r>
        <w:r w:rsidR="00FF64D9">
          <w:rPr>
            <w:noProof/>
            <w:webHidden/>
          </w:rPr>
          <w:instrText xml:space="preserve"> PAGEREF _Toc159251164 \h </w:instrText>
        </w:r>
        <w:r w:rsidR="00FF64D9">
          <w:rPr>
            <w:noProof/>
            <w:webHidden/>
          </w:rPr>
        </w:r>
        <w:r w:rsidR="00FF64D9">
          <w:rPr>
            <w:noProof/>
            <w:webHidden/>
          </w:rPr>
          <w:fldChar w:fldCharType="separate"/>
        </w:r>
        <w:r w:rsidR="00FF64D9">
          <w:rPr>
            <w:noProof/>
            <w:webHidden/>
          </w:rPr>
          <w:t>20</w:t>
        </w:r>
        <w:r w:rsidR="00FF64D9">
          <w:rPr>
            <w:noProof/>
            <w:webHidden/>
          </w:rPr>
          <w:fldChar w:fldCharType="end"/>
        </w:r>
      </w:hyperlink>
    </w:p>
    <w:p w:rsidR="00FF64D9" w:rsidRDefault="00CB2443">
      <w:pPr>
        <w:pStyle w:val="35"/>
        <w:tabs>
          <w:tab w:val="left" w:pos="1320"/>
          <w:tab w:val="right" w:leader="dot" w:pos="10055"/>
        </w:tabs>
        <w:rPr>
          <w:rFonts w:asciiTheme="minorHAnsi" w:eastAsiaTheme="minorEastAsia" w:hAnsiTheme="minorHAnsi" w:cstheme="minorBidi"/>
          <w:noProof/>
          <w:sz w:val="22"/>
          <w:szCs w:val="22"/>
        </w:rPr>
      </w:pPr>
      <w:hyperlink w:anchor="_Toc159251165" w:history="1">
        <w:r w:rsidR="00FF64D9" w:rsidRPr="008F70E6">
          <w:rPr>
            <w:rStyle w:val="ad"/>
            <w:noProof/>
          </w:rPr>
          <w:t>2.15.</w:t>
        </w:r>
        <w:r w:rsidR="00FF64D9">
          <w:rPr>
            <w:rFonts w:asciiTheme="minorHAnsi" w:eastAsiaTheme="minorEastAsia" w:hAnsiTheme="minorHAnsi" w:cstheme="minorBidi"/>
            <w:noProof/>
            <w:sz w:val="22"/>
            <w:szCs w:val="22"/>
          </w:rPr>
          <w:tab/>
        </w:r>
        <w:r w:rsidR="00FF64D9" w:rsidRPr="008F70E6">
          <w:rPr>
            <w:rStyle w:val="ad"/>
            <w:noProof/>
          </w:rPr>
          <w:t>Предоставление технического предложения</w:t>
        </w:r>
        <w:r w:rsidR="00FF64D9">
          <w:rPr>
            <w:noProof/>
            <w:webHidden/>
          </w:rPr>
          <w:tab/>
        </w:r>
        <w:r w:rsidR="00FF64D9">
          <w:rPr>
            <w:noProof/>
            <w:webHidden/>
          </w:rPr>
          <w:fldChar w:fldCharType="begin"/>
        </w:r>
        <w:r w:rsidR="00FF64D9">
          <w:rPr>
            <w:noProof/>
            <w:webHidden/>
          </w:rPr>
          <w:instrText xml:space="preserve"> PAGEREF _Toc159251165 \h </w:instrText>
        </w:r>
        <w:r w:rsidR="00FF64D9">
          <w:rPr>
            <w:noProof/>
            <w:webHidden/>
          </w:rPr>
        </w:r>
        <w:r w:rsidR="00FF64D9">
          <w:rPr>
            <w:noProof/>
            <w:webHidden/>
          </w:rPr>
          <w:fldChar w:fldCharType="separate"/>
        </w:r>
        <w:r w:rsidR="00FF64D9">
          <w:rPr>
            <w:noProof/>
            <w:webHidden/>
          </w:rPr>
          <w:t>22</w:t>
        </w:r>
        <w:r w:rsidR="00FF64D9">
          <w:rPr>
            <w:noProof/>
            <w:webHidden/>
          </w:rPr>
          <w:fldChar w:fldCharType="end"/>
        </w:r>
      </w:hyperlink>
    </w:p>
    <w:p w:rsidR="00FF64D9" w:rsidRDefault="00CB2443">
      <w:pPr>
        <w:pStyle w:val="35"/>
        <w:tabs>
          <w:tab w:val="left" w:pos="1320"/>
          <w:tab w:val="right" w:leader="dot" w:pos="10055"/>
        </w:tabs>
        <w:rPr>
          <w:rFonts w:asciiTheme="minorHAnsi" w:eastAsiaTheme="minorEastAsia" w:hAnsiTheme="minorHAnsi" w:cstheme="minorBidi"/>
          <w:noProof/>
          <w:sz w:val="22"/>
          <w:szCs w:val="22"/>
        </w:rPr>
      </w:pPr>
      <w:hyperlink w:anchor="_Toc159251166" w:history="1">
        <w:r w:rsidR="00FF64D9" w:rsidRPr="008F70E6">
          <w:rPr>
            <w:rStyle w:val="ad"/>
            <w:noProof/>
          </w:rPr>
          <w:t>2.16.</w:t>
        </w:r>
        <w:r w:rsidR="00FF64D9">
          <w:rPr>
            <w:rFonts w:asciiTheme="minorHAnsi" w:eastAsiaTheme="minorEastAsia" w:hAnsiTheme="minorHAnsi" w:cstheme="minorBidi"/>
            <w:noProof/>
            <w:sz w:val="22"/>
            <w:szCs w:val="22"/>
          </w:rPr>
          <w:tab/>
        </w:r>
        <w:r w:rsidR="00FF64D9" w:rsidRPr="008F70E6">
          <w:rPr>
            <w:rStyle w:val="ad"/>
            <w:noProof/>
          </w:rPr>
          <w:t>Заключение договора</w:t>
        </w:r>
        <w:r w:rsidR="00FF64D9">
          <w:rPr>
            <w:noProof/>
            <w:webHidden/>
          </w:rPr>
          <w:tab/>
        </w:r>
        <w:r w:rsidR="00FF64D9">
          <w:rPr>
            <w:noProof/>
            <w:webHidden/>
          </w:rPr>
          <w:fldChar w:fldCharType="begin"/>
        </w:r>
        <w:r w:rsidR="00FF64D9">
          <w:rPr>
            <w:noProof/>
            <w:webHidden/>
          </w:rPr>
          <w:instrText xml:space="preserve"> PAGEREF _Toc159251166 \h </w:instrText>
        </w:r>
        <w:r w:rsidR="00FF64D9">
          <w:rPr>
            <w:noProof/>
            <w:webHidden/>
          </w:rPr>
        </w:r>
        <w:r w:rsidR="00FF64D9">
          <w:rPr>
            <w:noProof/>
            <w:webHidden/>
          </w:rPr>
          <w:fldChar w:fldCharType="separate"/>
        </w:r>
        <w:r w:rsidR="00FF64D9">
          <w:rPr>
            <w:noProof/>
            <w:webHidden/>
          </w:rPr>
          <w:t>23</w:t>
        </w:r>
        <w:r w:rsidR="00FF64D9">
          <w:rPr>
            <w:noProof/>
            <w:webHidden/>
          </w:rPr>
          <w:fldChar w:fldCharType="end"/>
        </w:r>
      </w:hyperlink>
    </w:p>
    <w:p w:rsidR="00FF64D9" w:rsidRDefault="00CB2443">
      <w:pPr>
        <w:pStyle w:val="35"/>
        <w:tabs>
          <w:tab w:val="left" w:pos="1320"/>
          <w:tab w:val="right" w:leader="dot" w:pos="10055"/>
        </w:tabs>
        <w:rPr>
          <w:rFonts w:asciiTheme="minorHAnsi" w:eastAsiaTheme="minorEastAsia" w:hAnsiTheme="minorHAnsi" w:cstheme="minorBidi"/>
          <w:noProof/>
          <w:sz w:val="22"/>
          <w:szCs w:val="22"/>
        </w:rPr>
      </w:pPr>
      <w:hyperlink w:anchor="_Toc159251167" w:history="1">
        <w:r w:rsidR="00FF64D9" w:rsidRPr="008F70E6">
          <w:rPr>
            <w:rStyle w:val="ad"/>
            <w:noProof/>
          </w:rPr>
          <w:t>2.17.</w:t>
        </w:r>
        <w:r w:rsidR="00FF64D9">
          <w:rPr>
            <w:rFonts w:asciiTheme="minorHAnsi" w:eastAsiaTheme="minorEastAsia" w:hAnsiTheme="minorHAnsi" w:cstheme="minorBidi"/>
            <w:noProof/>
            <w:sz w:val="22"/>
            <w:szCs w:val="22"/>
          </w:rPr>
          <w:tab/>
        </w:r>
        <w:r w:rsidR="00FF64D9" w:rsidRPr="008F70E6">
          <w:rPr>
            <w:rStyle w:val="ad"/>
            <w:noProof/>
          </w:rPr>
          <w:t>Исполнение, изменение, расторжение договора</w:t>
        </w:r>
        <w:r w:rsidR="00FF64D9">
          <w:rPr>
            <w:noProof/>
            <w:webHidden/>
          </w:rPr>
          <w:tab/>
        </w:r>
        <w:r w:rsidR="00FF64D9">
          <w:rPr>
            <w:noProof/>
            <w:webHidden/>
          </w:rPr>
          <w:fldChar w:fldCharType="begin"/>
        </w:r>
        <w:r w:rsidR="00FF64D9">
          <w:rPr>
            <w:noProof/>
            <w:webHidden/>
          </w:rPr>
          <w:instrText xml:space="preserve"> PAGEREF _Toc159251167 \h </w:instrText>
        </w:r>
        <w:r w:rsidR="00FF64D9">
          <w:rPr>
            <w:noProof/>
            <w:webHidden/>
          </w:rPr>
        </w:r>
        <w:r w:rsidR="00FF64D9">
          <w:rPr>
            <w:noProof/>
            <w:webHidden/>
          </w:rPr>
          <w:fldChar w:fldCharType="separate"/>
        </w:r>
        <w:r w:rsidR="00FF64D9">
          <w:rPr>
            <w:noProof/>
            <w:webHidden/>
          </w:rPr>
          <w:t>25</w:t>
        </w:r>
        <w:r w:rsidR="00FF64D9">
          <w:rPr>
            <w:noProof/>
            <w:webHidden/>
          </w:rPr>
          <w:fldChar w:fldCharType="end"/>
        </w:r>
      </w:hyperlink>
    </w:p>
    <w:p w:rsidR="00FF64D9" w:rsidRDefault="00CB2443">
      <w:pPr>
        <w:pStyle w:val="23"/>
        <w:tabs>
          <w:tab w:val="right" w:leader="dot" w:pos="10055"/>
        </w:tabs>
        <w:rPr>
          <w:rFonts w:asciiTheme="minorHAnsi" w:eastAsiaTheme="minorEastAsia" w:hAnsiTheme="minorHAnsi" w:cstheme="minorBidi"/>
          <w:noProof/>
          <w:sz w:val="22"/>
          <w:szCs w:val="22"/>
        </w:rPr>
      </w:pPr>
      <w:hyperlink w:anchor="_Toc159251168" w:history="1">
        <w:r w:rsidR="00FF64D9" w:rsidRPr="008F70E6">
          <w:rPr>
            <w:rStyle w:val="ad"/>
            <w:noProof/>
          </w:rPr>
          <w:t xml:space="preserve">ЗАЯВКА ______________ (наименование участника) НА УЧАСТИЕ В ЗАПРОСЕ КОТИРОВОК №ЮКЖД-ЗКЦ </w:t>
        </w:r>
        <w:r w:rsidR="00604BD3">
          <w:rPr>
            <w:rStyle w:val="ad"/>
            <w:noProof/>
          </w:rPr>
          <w:t>024/0</w:t>
        </w:r>
        <w:r w:rsidR="00FF64D9">
          <w:rPr>
            <w:noProof/>
            <w:webHidden/>
          </w:rPr>
          <w:tab/>
        </w:r>
        <w:r w:rsidR="00FF64D9">
          <w:rPr>
            <w:noProof/>
            <w:webHidden/>
          </w:rPr>
          <w:fldChar w:fldCharType="begin"/>
        </w:r>
        <w:r w:rsidR="00FF64D9">
          <w:rPr>
            <w:noProof/>
            <w:webHidden/>
          </w:rPr>
          <w:instrText xml:space="preserve"> PAGEREF _Toc159251168 \h </w:instrText>
        </w:r>
        <w:r w:rsidR="00FF64D9">
          <w:rPr>
            <w:noProof/>
            <w:webHidden/>
          </w:rPr>
        </w:r>
        <w:r w:rsidR="00FF64D9">
          <w:rPr>
            <w:noProof/>
            <w:webHidden/>
          </w:rPr>
          <w:fldChar w:fldCharType="separate"/>
        </w:r>
        <w:r w:rsidR="00FF64D9">
          <w:rPr>
            <w:noProof/>
            <w:webHidden/>
          </w:rPr>
          <w:t>42</w:t>
        </w:r>
        <w:r w:rsidR="00FF64D9">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A006CD" w:rsidRDefault="0064449E" w:rsidP="00A006CD">
      <w:pPr>
        <w:tabs>
          <w:tab w:val="left" w:pos="7245"/>
        </w:tabs>
        <w:rPr>
          <w:sz w:val="28"/>
          <w:szCs w:val="28"/>
        </w:rPr>
      </w:pPr>
      <w:r w:rsidRPr="00D563A4">
        <w:rPr>
          <w:sz w:val="28"/>
          <w:szCs w:val="28"/>
        </w:rPr>
        <w:tab/>
      </w:r>
    </w:p>
    <w:p w:rsidR="00A006CD" w:rsidRDefault="00A006CD" w:rsidP="00A006CD">
      <w:pPr>
        <w:tabs>
          <w:tab w:val="left" w:pos="7245"/>
        </w:tabs>
        <w:rPr>
          <w:sz w:val="28"/>
          <w:szCs w:val="28"/>
        </w:rPr>
      </w:pPr>
    </w:p>
    <w:p w:rsidR="00A006CD" w:rsidRDefault="00A006CD" w:rsidP="00A006CD">
      <w:pPr>
        <w:tabs>
          <w:tab w:val="left" w:pos="7245"/>
        </w:tabs>
        <w:rPr>
          <w:sz w:val="28"/>
          <w:szCs w:val="28"/>
        </w:rPr>
      </w:pPr>
    </w:p>
    <w:p w:rsidR="00A006CD" w:rsidRDefault="00A006CD" w:rsidP="00A006CD">
      <w:pPr>
        <w:tabs>
          <w:tab w:val="left" w:pos="7245"/>
        </w:tabs>
        <w:rPr>
          <w:sz w:val="28"/>
          <w:szCs w:val="28"/>
        </w:rPr>
      </w:pPr>
    </w:p>
    <w:p w:rsidR="00A006CD" w:rsidRDefault="00A006CD" w:rsidP="00A006CD">
      <w:pPr>
        <w:tabs>
          <w:tab w:val="left" w:pos="7245"/>
        </w:tabs>
        <w:rPr>
          <w:sz w:val="28"/>
          <w:szCs w:val="28"/>
        </w:rPr>
      </w:pPr>
    </w:p>
    <w:p w:rsidR="00A006CD" w:rsidRDefault="00A006CD" w:rsidP="00A006CD">
      <w:pPr>
        <w:tabs>
          <w:tab w:val="left" w:pos="7245"/>
        </w:tabs>
        <w:rPr>
          <w:sz w:val="28"/>
          <w:szCs w:val="28"/>
        </w:rPr>
      </w:pPr>
    </w:p>
    <w:p w:rsidR="0064449E" w:rsidRPr="00D563A4" w:rsidRDefault="0064449E" w:rsidP="00A006CD">
      <w:pPr>
        <w:tabs>
          <w:tab w:val="left" w:pos="7245"/>
        </w:tabs>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CD7C2C" w:rsidRPr="00151554" w:rsidRDefault="000E6385" w:rsidP="007572A2">
      <w:pPr>
        <w:spacing w:line="276" w:lineRule="auto"/>
        <w:jc w:val="right"/>
        <w:rPr>
          <w:sz w:val="28"/>
          <w:szCs w:val="28"/>
          <w:lang w:val="en-US"/>
        </w:rPr>
      </w:pPr>
      <w:r>
        <w:rPr>
          <w:sz w:val="28"/>
          <w:szCs w:val="28"/>
        </w:rPr>
        <w:t xml:space="preserve">№ЮКЖД-ЗКЦ </w:t>
      </w:r>
      <w:r w:rsidR="00B823E2">
        <w:rPr>
          <w:sz w:val="28"/>
          <w:szCs w:val="28"/>
        </w:rPr>
        <w:t>024/020</w:t>
      </w:r>
    </w:p>
    <w:p w:rsidR="0064449E" w:rsidRPr="00D563A4" w:rsidRDefault="0064449E" w:rsidP="007572A2">
      <w:pPr>
        <w:spacing w:line="276" w:lineRule="auto"/>
        <w:jc w:val="right"/>
        <w:rPr>
          <w:sz w:val="28"/>
          <w:szCs w:val="28"/>
        </w:rPr>
      </w:pPr>
      <w:r w:rsidRPr="00D563A4">
        <w:rPr>
          <w:sz w:val="28"/>
          <w:szCs w:val="28"/>
        </w:rPr>
        <w:t xml:space="preserve"> </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59251149"/>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44"/>
        <w:gridCol w:w="5678"/>
      </w:tblGrid>
      <w:tr w:rsidR="0064449E" w:rsidRPr="00D563A4" w:rsidTr="00406519">
        <w:trPr>
          <w:trHeight w:val="738"/>
        </w:trPr>
        <w:tc>
          <w:tcPr>
            <w:tcW w:w="846"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244"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678"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406519">
        <w:trPr>
          <w:trHeight w:val="361"/>
        </w:trPr>
        <w:tc>
          <w:tcPr>
            <w:tcW w:w="846" w:type="dxa"/>
          </w:tcPr>
          <w:p w:rsidR="0064449E" w:rsidRPr="00D563A4" w:rsidRDefault="0064449E" w:rsidP="007572A2">
            <w:pPr>
              <w:spacing w:line="276" w:lineRule="auto"/>
              <w:rPr>
                <w:sz w:val="28"/>
                <w:szCs w:val="28"/>
              </w:rPr>
            </w:pPr>
            <w:r w:rsidRPr="00D563A4">
              <w:rPr>
                <w:sz w:val="28"/>
                <w:szCs w:val="28"/>
              </w:rPr>
              <w:t>1.1</w:t>
            </w:r>
          </w:p>
        </w:tc>
        <w:tc>
          <w:tcPr>
            <w:tcW w:w="4244"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678"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406519">
        <w:trPr>
          <w:trHeight w:val="2608"/>
        </w:trPr>
        <w:tc>
          <w:tcPr>
            <w:tcW w:w="846" w:type="dxa"/>
          </w:tcPr>
          <w:p w:rsidR="0064449E" w:rsidRPr="00D563A4" w:rsidRDefault="0064449E" w:rsidP="007572A2">
            <w:pPr>
              <w:spacing w:line="276" w:lineRule="auto"/>
              <w:rPr>
                <w:sz w:val="28"/>
                <w:szCs w:val="28"/>
              </w:rPr>
            </w:pPr>
            <w:r w:rsidRPr="00D563A4">
              <w:rPr>
                <w:sz w:val="28"/>
                <w:szCs w:val="28"/>
              </w:rPr>
              <w:t>1.2</w:t>
            </w:r>
          </w:p>
        </w:tc>
        <w:tc>
          <w:tcPr>
            <w:tcW w:w="4244"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678"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00BC0040">
              <w:rPr>
                <w:bCs/>
                <w:sz w:val="28"/>
                <w:szCs w:val="28"/>
              </w:rPr>
              <w:t xml:space="preserve"> ЗАО «ЮКЖД»</w:t>
            </w:r>
            <w:r w:rsidRPr="00D563A4">
              <w:rPr>
                <w:bCs/>
                <w:sz w:val="28"/>
                <w:szCs w:val="28"/>
              </w:rPr>
              <w:t>.</w:t>
            </w:r>
          </w:p>
          <w:p w:rsidR="00F24A43" w:rsidRPr="00D563A4" w:rsidRDefault="00F24A43" w:rsidP="007572A2">
            <w:pPr>
              <w:spacing w:line="276" w:lineRule="auto"/>
              <w:rPr>
                <w:bCs/>
                <w:sz w:val="28"/>
                <w:szCs w:val="28"/>
              </w:rPr>
            </w:pPr>
            <w:r w:rsidRPr="00D563A4">
              <w:rPr>
                <w:bCs/>
                <w:sz w:val="28"/>
                <w:szCs w:val="28"/>
              </w:rPr>
              <w:t xml:space="preserve">Место нахождения: </w:t>
            </w:r>
            <w:r w:rsidR="008D2554">
              <w:rPr>
                <w:bCs/>
                <w:sz w:val="28"/>
                <w:szCs w:val="28"/>
              </w:rPr>
              <w:t xml:space="preserve">пр. </w:t>
            </w:r>
            <w:r w:rsidR="00A65E85" w:rsidRPr="00D563A4">
              <w:rPr>
                <w:bCs/>
                <w:sz w:val="28"/>
                <w:szCs w:val="28"/>
              </w:rPr>
              <w:t xml:space="preserve">Тиграна </w:t>
            </w:r>
            <w:proofErr w:type="spellStart"/>
            <w:r w:rsidR="00A65E85" w:rsidRPr="00D563A4">
              <w:rPr>
                <w:bCs/>
                <w:sz w:val="28"/>
                <w:szCs w:val="28"/>
              </w:rPr>
              <w:t>Меца</w:t>
            </w:r>
            <w:proofErr w:type="spellEnd"/>
            <w:r w:rsidR="00A65E85" w:rsidRPr="00D563A4">
              <w:rPr>
                <w:bCs/>
                <w:sz w:val="28"/>
                <w:szCs w:val="28"/>
              </w:rPr>
              <w:t xml:space="preserve"> 50</w:t>
            </w:r>
          </w:p>
          <w:p w:rsidR="00A65E85" w:rsidRDefault="00F24A43" w:rsidP="007572A2">
            <w:pPr>
              <w:spacing w:line="276" w:lineRule="auto"/>
              <w:rPr>
                <w:bCs/>
                <w:sz w:val="28"/>
                <w:szCs w:val="28"/>
              </w:rPr>
            </w:pPr>
            <w:r w:rsidRPr="00D563A4">
              <w:rPr>
                <w:bCs/>
                <w:sz w:val="28"/>
                <w:szCs w:val="28"/>
              </w:rPr>
              <w:t xml:space="preserve">Почтовый </w:t>
            </w:r>
            <w:r w:rsidRPr="00E6108E">
              <w:rPr>
                <w:bCs/>
                <w:sz w:val="28"/>
                <w:szCs w:val="28"/>
              </w:rPr>
              <w:t>адрес:</w:t>
            </w:r>
            <w:r w:rsidR="00E6108E" w:rsidRPr="00D563A4">
              <w:rPr>
                <w:bCs/>
                <w:sz w:val="28"/>
                <w:szCs w:val="28"/>
              </w:rPr>
              <w:t xml:space="preserve"> 0005,</w:t>
            </w:r>
            <w:r w:rsidRPr="00E6108E">
              <w:rPr>
                <w:bCs/>
                <w:sz w:val="28"/>
                <w:szCs w:val="28"/>
              </w:rPr>
              <w:t xml:space="preserve"> г</w:t>
            </w:r>
            <w:r w:rsidR="008D2554" w:rsidRPr="00E6108E">
              <w:rPr>
                <w:bCs/>
                <w:sz w:val="28"/>
                <w:szCs w:val="28"/>
              </w:rPr>
              <w:t>. Ереван</w:t>
            </w:r>
            <w:r w:rsidR="00885DA1">
              <w:rPr>
                <w:bCs/>
                <w:sz w:val="28"/>
                <w:szCs w:val="28"/>
              </w:rPr>
              <w:t xml:space="preserve"> Тиграна </w:t>
            </w:r>
            <w:proofErr w:type="spellStart"/>
            <w:r w:rsidR="00885DA1">
              <w:rPr>
                <w:bCs/>
                <w:sz w:val="28"/>
                <w:szCs w:val="28"/>
              </w:rPr>
              <w:t>Меца</w:t>
            </w:r>
            <w:proofErr w:type="spellEnd"/>
            <w:r w:rsidR="00885DA1">
              <w:rPr>
                <w:bCs/>
                <w:sz w:val="28"/>
                <w:szCs w:val="28"/>
              </w:rPr>
              <w:t xml:space="preserve"> </w:t>
            </w:r>
            <w:r w:rsidR="00A65E85" w:rsidRPr="00D563A4">
              <w:rPr>
                <w:bCs/>
                <w:sz w:val="28"/>
                <w:szCs w:val="28"/>
              </w:rPr>
              <w:t>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406519">
        <w:trPr>
          <w:trHeight w:val="1318"/>
        </w:trPr>
        <w:tc>
          <w:tcPr>
            <w:tcW w:w="846" w:type="dxa"/>
          </w:tcPr>
          <w:p w:rsidR="0064449E" w:rsidRPr="00D563A4" w:rsidRDefault="0064449E" w:rsidP="007572A2">
            <w:pPr>
              <w:spacing w:line="276" w:lineRule="auto"/>
              <w:rPr>
                <w:sz w:val="28"/>
                <w:szCs w:val="28"/>
              </w:rPr>
            </w:pPr>
            <w:r w:rsidRPr="00D563A4">
              <w:rPr>
                <w:sz w:val="28"/>
                <w:szCs w:val="28"/>
              </w:rPr>
              <w:t>1.3</w:t>
            </w:r>
          </w:p>
        </w:tc>
        <w:tc>
          <w:tcPr>
            <w:tcW w:w="4244"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678" w:type="dxa"/>
          </w:tcPr>
          <w:p w:rsidR="005B68C2" w:rsidRPr="00D563A4" w:rsidRDefault="00A5276B" w:rsidP="00A65E85">
            <w:pPr>
              <w:jc w:val="both"/>
              <w:rPr>
                <w:bCs/>
                <w:sz w:val="28"/>
                <w:szCs w:val="28"/>
              </w:rPr>
            </w:pPr>
            <w:r>
              <w:rPr>
                <w:sz w:val="28"/>
                <w:szCs w:val="28"/>
              </w:rPr>
              <w:t>П</w:t>
            </w:r>
            <w:r w:rsidRPr="00A5276B">
              <w:rPr>
                <w:sz w:val="28"/>
                <w:szCs w:val="28"/>
              </w:rPr>
              <w:t xml:space="preserve">редоставление услуг на проведение технического надзора (строительного контроля) за ремонтом мягкой кровли здания главного корпуса с ремонтно-комплектовочными отделениями ВЧД </w:t>
            </w:r>
            <w:proofErr w:type="spellStart"/>
            <w:r w:rsidRPr="00A5276B">
              <w:rPr>
                <w:sz w:val="28"/>
                <w:szCs w:val="28"/>
              </w:rPr>
              <w:t>Гюмри</w:t>
            </w:r>
            <w:proofErr w:type="spellEnd"/>
            <w:r w:rsidRPr="00A5276B">
              <w:rPr>
                <w:sz w:val="28"/>
                <w:szCs w:val="28"/>
              </w:rPr>
              <w:t xml:space="preserve"> ЗАО «ЮКЖД»</w:t>
            </w:r>
          </w:p>
        </w:tc>
      </w:tr>
      <w:tr w:rsidR="004E0924" w:rsidRPr="00D563A4" w:rsidTr="00406519">
        <w:trPr>
          <w:trHeight w:val="64"/>
        </w:trPr>
        <w:tc>
          <w:tcPr>
            <w:tcW w:w="846" w:type="dxa"/>
          </w:tcPr>
          <w:p w:rsidR="004E0924" w:rsidRPr="00D563A4" w:rsidRDefault="004E0924" w:rsidP="004E0924">
            <w:pPr>
              <w:spacing w:line="276" w:lineRule="auto"/>
              <w:rPr>
                <w:sz w:val="28"/>
                <w:szCs w:val="28"/>
              </w:rPr>
            </w:pPr>
            <w:r w:rsidRPr="00D563A4">
              <w:rPr>
                <w:sz w:val="28"/>
                <w:szCs w:val="28"/>
              </w:rPr>
              <w:t>1.4</w:t>
            </w:r>
          </w:p>
        </w:tc>
        <w:tc>
          <w:tcPr>
            <w:tcW w:w="4244" w:type="dxa"/>
          </w:tcPr>
          <w:p w:rsidR="004E0924" w:rsidRPr="00D563A4" w:rsidRDefault="004E0924" w:rsidP="004E0924">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678" w:type="dxa"/>
            <w:tcBorders>
              <w:top w:val="single" w:sz="4" w:space="0" w:color="000000"/>
              <w:left w:val="single" w:sz="4" w:space="0" w:color="000000"/>
              <w:bottom w:val="single" w:sz="4" w:space="0" w:color="000000"/>
              <w:right w:val="single" w:sz="4" w:space="0" w:color="000000"/>
            </w:tcBorders>
          </w:tcPr>
          <w:p w:rsidR="00A5276B" w:rsidRDefault="00011AEF" w:rsidP="00A5276B">
            <w:pPr>
              <w:jc w:val="both"/>
              <w:rPr>
                <w:bCs/>
                <w:sz w:val="28"/>
                <w:szCs w:val="28"/>
              </w:rPr>
            </w:pPr>
            <w:r w:rsidRPr="00A5276B">
              <w:rPr>
                <w:b/>
                <w:bCs/>
                <w:sz w:val="28"/>
                <w:szCs w:val="28"/>
              </w:rPr>
              <w:t>Место оказания услуг</w:t>
            </w:r>
            <w:r w:rsidR="00A5276B">
              <w:rPr>
                <w:bCs/>
                <w:sz w:val="28"/>
                <w:szCs w:val="28"/>
              </w:rPr>
              <w:t xml:space="preserve">: </w:t>
            </w:r>
            <w:r w:rsidR="00A5276B" w:rsidRPr="00E809C5">
              <w:rPr>
                <w:sz w:val="28"/>
                <w:szCs w:val="28"/>
              </w:rPr>
              <w:t xml:space="preserve">Республика Армения, г. </w:t>
            </w:r>
            <w:proofErr w:type="spellStart"/>
            <w:r w:rsidR="00A5276B" w:rsidRPr="00E809C5">
              <w:rPr>
                <w:sz w:val="28"/>
                <w:szCs w:val="28"/>
              </w:rPr>
              <w:t>Гюмри</w:t>
            </w:r>
            <w:proofErr w:type="spellEnd"/>
            <w:r w:rsidR="00A5276B" w:rsidRPr="00E809C5">
              <w:rPr>
                <w:sz w:val="28"/>
                <w:szCs w:val="28"/>
              </w:rPr>
              <w:t xml:space="preserve"> (тер</w:t>
            </w:r>
            <w:r w:rsidR="00A5276B">
              <w:rPr>
                <w:sz w:val="28"/>
                <w:szCs w:val="28"/>
              </w:rPr>
              <w:t xml:space="preserve">ритория ст. </w:t>
            </w:r>
            <w:proofErr w:type="spellStart"/>
            <w:r w:rsidR="00A5276B">
              <w:rPr>
                <w:sz w:val="28"/>
                <w:szCs w:val="28"/>
              </w:rPr>
              <w:t>Гюмри</w:t>
            </w:r>
            <w:proofErr w:type="spellEnd"/>
            <w:r w:rsidR="00A5276B">
              <w:rPr>
                <w:sz w:val="28"/>
                <w:szCs w:val="28"/>
              </w:rPr>
              <w:t>).</w:t>
            </w:r>
          </w:p>
          <w:p w:rsidR="00A5276B" w:rsidRPr="00A5276B" w:rsidRDefault="00A5276B" w:rsidP="00556EC3">
            <w:pPr>
              <w:jc w:val="both"/>
              <w:rPr>
                <w:bCs/>
                <w:sz w:val="28"/>
                <w:szCs w:val="28"/>
              </w:rPr>
            </w:pPr>
            <w:r w:rsidRPr="00A5276B">
              <w:rPr>
                <w:b/>
                <w:bCs/>
                <w:sz w:val="28"/>
                <w:szCs w:val="28"/>
              </w:rPr>
              <w:t>Сроки оказания услуг</w:t>
            </w:r>
            <w:r w:rsidRPr="00A5276B">
              <w:rPr>
                <w:bCs/>
                <w:sz w:val="28"/>
                <w:szCs w:val="28"/>
              </w:rPr>
              <w:t xml:space="preserve"> по строительному контролю при проведении строительства О</w:t>
            </w:r>
            <w:r>
              <w:rPr>
                <w:bCs/>
                <w:sz w:val="28"/>
                <w:szCs w:val="28"/>
              </w:rPr>
              <w:t>бъекта</w:t>
            </w:r>
            <w:r w:rsidRPr="00A5276B">
              <w:rPr>
                <w:bCs/>
                <w:sz w:val="28"/>
                <w:szCs w:val="28"/>
              </w:rPr>
              <w:t>:</w:t>
            </w:r>
          </w:p>
          <w:p w:rsidR="00556EC3" w:rsidRPr="00556EC3" w:rsidRDefault="00556EC3" w:rsidP="00556EC3">
            <w:pPr>
              <w:pStyle w:val="msonormalcxspmiddle"/>
              <w:numPr>
                <w:ilvl w:val="0"/>
                <w:numId w:val="33"/>
              </w:numPr>
              <w:contextualSpacing/>
              <w:jc w:val="both"/>
              <w:rPr>
                <w:rFonts w:eastAsia="Calibri"/>
                <w:color w:val="000000"/>
                <w:sz w:val="28"/>
                <w:szCs w:val="28"/>
                <w:lang w:eastAsia="en-US"/>
              </w:rPr>
            </w:pPr>
            <w:r w:rsidRPr="00556EC3">
              <w:rPr>
                <w:rFonts w:eastAsia="Calibri"/>
                <w:color w:val="000000"/>
                <w:sz w:val="28"/>
                <w:szCs w:val="28"/>
                <w:lang w:eastAsia="en-US"/>
              </w:rPr>
              <w:t xml:space="preserve">Начало - с даты подписания Договора по ремонту крыши ВЧД </w:t>
            </w:r>
            <w:proofErr w:type="spellStart"/>
            <w:r w:rsidRPr="00556EC3">
              <w:rPr>
                <w:rFonts w:eastAsia="Calibri"/>
                <w:color w:val="000000"/>
                <w:sz w:val="28"/>
                <w:szCs w:val="28"/>
                <w:lang w:eastAsia="en-US"/>
              </w:rPr>
              <w:t>Гюмри</w:t>
            </w:r>
            <w:proofErr w:type="spellEnd"/>
            <w:r w:rsidRPr="00556EC3">
              <w:rPr>
                <w:rFonts w:eastAsia="Calibri"/>
                <w:color w:val="000000"/>
                <w:sz w:val="28"/>
                <w:szCs w:val="28"/>
                <w:lang w:eastAsia="en-US"/>
              </w:rPr>
              <w:t>.</w:t>
            </w:r>
          </w:p>
          <w:p w:rsidR="000F419A" w:rsidRPr="00A5276B" w:rsidRDefault="00556EC3" w:rsidP="00556EC3">
            <w:pPr>
              <w:pStyle w:val="msonormalcxspmiddle"/>
              <w:numPr>
                <w:ilvl w:val="0"/>
                <w:numId w:val="33"/>
              </w:numPr>
              <w:contextualSpacing/>
              <w:jc w:val="both"/>
              <w:rPr>
                <w:rFonts w:ascii="Sylfaen" w:hAnsi="Sylfaen"/>
                <w:sz w:val="28"/>
                <w:szCs w:val="28"/>
              </w:rPr>
            </w:pPr>
            <w:r w:rsidRPr="00556EC3">
              <w:rPr>
                <w:rFonts w:eastAsia="Calibri"/>
                <w:color w:val="000000"/>
                <w:sz w:val="28"/>
                <w:szCs w:val="28"/>
                <w:lang w:eastAsia="en-US"/>
              </w:rPr>
              <w:t xml:space="preserve">Окончание – 31.12.2024 г. </w:t>
            </w:r>
            <w:r w:rsidRPr="00B92ECF">
              <w:rPr>
                <w:rFonts w:eastAsia="Calibri"/>
                <w:color w:val="000000"/>
                <w:sz w:val="28"/>
                <w:szCs w:val="28"/>
                <w:highlight w:val="yellow"/>
                <w:lang w:eastAsia="en-US"/>
              </w:rPr>
              <w:t>(дата может поменяться в зависимости от срока окончания ремонта крыши)</w:t>
            </w:r>
          </w:p>
        </w:tc>
      </w:tr>
      <w:tr w:rsidR="004E0924" w:rsidRPr="00D563A4" w:rsidTr="00406519">
        <w:trPr>
          <w:trHeight w:val="1470"/>
        </w:trPr>
        <w:tc>
          <w:tcPr>
            <w:tcW w:w="846" w:type="dxa"/>
          </w:tcPr>
          <w:p w:rsidR="004E0924" w:rsidRPr="00D563A4" w:rsidRDefault="004E0924" w:rsidP="004E0924">
            <w:pPr>
              <w:spacing w:line="276" w:lineRule="auto"/>
              <w:rPr>
                <w:sz w:val="28"/>
                <w:szCs w:val="28"/>
              </w:rPr>
            </w:pPr>
            <w:r w:rsidRPr="00D563A4">
              <w:rPr>
                <w:sz w:val="28"/>
                <w:szCs w:val="28"/>
              </w:rPr>
              <w:t>1.5</w:t>
            </w:r>
          </w:p>
        </w:tc>
        <w:tc>
          <w:tcPr>
            <w:tcW w:w="4244" w:type="dxa"/>
          </w:tcPr>
          <w:p w:rsidR="004E0924" w:rsidRPr="00D563A4" w:rsidRDefault="004E0924" w:rsidP="004E0924">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678" w:type="dxa"/>
          </w:tcPr>
          <w:p w:rsidR="004E0924" w:rsidRPr="00E15BC4" w:rsidRDefault="004E0924" w:rsidP="00FB653D">
            <w:pPr>
              <w:shd w:val="clear" w:color="auto" w:fill="FFFFFF"/>
              <w:spacing w:line="276" w:lineRule="auto"/>
              <w:jc w:val="both"/>
              <w:rPr>
                <w:bCs/>
                <w:sz w:val="28"/>
                <w:szCs w:val="28"/>
              </w:rPr>
            </w:pPr>
            <w:r w:rsidRPr="009875FB">
              <w:rPr>
                <w:bCs/>
                <w:sz w:val="28"/>
                <w:szCs w:val="28"/>
              </w:rPr>
              <w:t xml:space="preserve">Начальная (максимальная) цена договора </w:t>
            </w:r>
            <w:r>
              <w:rPr>
                <w:bCs/>
                <w:sz w:val="28"/>
                <w:szCs w:val="28"/>
              </w:rPr>
              <w:t xml:space="preserve">составляет: </w:t>
            </w:r>
            <w:r w:rsidR="00DD13A6">
              <w:rPr>
                <w:bCs/>
                <w:sz w:val="28"/>
                <w:szCs w:val="28"/>
              </w:rPr>
              <w:t>1 584 680</w:t>
            </w:r>
            <w:r w:rsidRPr="009875FB">
              <w:rPr>
                <w:bCs/>
                <w:sz w:val="28"/>
                <w:szCs w:val="28"/>
              </w:rPr>
              <w:t xml:space="preserve"> (</w:t>
            </w:r>
            <w:r w:rsidR="00DD13A6">
              <w:rPr>
                <w:bCs/>
                <w:sz w:val="28"/>
                <w:szCs w:val="28"/>
              </w:rPr>
              <w:t>о</w:t>
            </w:r>
            <w:r w:rsidR="00DD13A6" w:rsidRPr="00DD13A6">
              <w:rPr>
                <w:bCs/>
                <w:sz w:val="28"/>
                <w:szCs w:val="28"/>
              </w:rPr>
              <w:t>дин миллион пятьсот восемьдесят четыре тысячи шестьсот восемьдесят</w:t>
            </w:r>
            <w:r w:rsidRPr="009875FB">
              <w:rPr>
                <w:bCs/>
                <w:sz w:val="28"/>
                <w:szCs w:val="28"/>
              </w:rPr>
              <w:t>) драм РА без НДС</w:t>
            </w:r>
            <w:r>
              <w:rPr>
                <w:bCs/>
                <w:sz w:val="28"/>
                <w:szCs w:val="28"/>
              </w:rPr>
              <w:t xml:space="preserve"> или </w:t>
            </w:r>
            <w:r w:rsidR="00DD13A6">
              <w:rPr>
                <w:bCs/>
                <w:sz w:val="28"/>
                <w:szCs w:val="28"/>
              </w:rPr>
              <w:t>1 901 616</w:t>
            </w:r>
            <w:r w:rsidRPr="009875FB">
              <w:rPr>
                <w:bCs/>
                <w:sz w:val="28"/>
                <w:szCs w:val="28"/>
              </w:rPr>
              <w:t xml:space="preserve"> (</w:t>
            </w:r>
            <w:r w:rsidR="00DD13A6">
              <w:rPr>
                <w:bCs/>
                <w:sz w:val="28"/>
                <w:szCs w:val="28"/>
              </w:rPr>
              <w:t>о</w:t>
            </w:r>
            <w:r w:rsidR="00DD13A6" w:rsidRPr="00DD13A6">
              <w:rPr>
                <w:bCs/>
                <w:sz w:val="28"/>
                <w:szCs w:val="28"/>
              </w:rPr>
              <w:t>дин миллион девятьсот од</w:t>
            </w:r>
            <w:bookmarkStart w:id="4" w:name="_GoBack"/>
            <w:bookmarkEnd w:id="4"/>
            <w:r w:rsidR="00DD13A6" w:rsidRPr="00DD13A6">
              <w:rPr>
                <w:bCs/>
                <w:sz w:val="28"/>
                <w:szCs w:val="28"/>
              </w:rPr>
              <w:t>на тысяча шестьсот шестнадцать</w:t>
            </w:r>
            <w:r w:rsidRPr="009875FB">
              <w:rPr>
                <w:bCs/>
                <w:sz w:val="28"/>
                <w:szCs w:val="28"/>
              </w:rPr>
              <w:t>) драм РА с НД</w:t>
            </w:r>
            <w:r w:rsidR="00DD13A6">
              <w:rPr>
                <w:bCs/>
                <w:sz w:val="28"/>
                <w:szCs w:val="28"/>
              </w:rPr>
              <w:t>С.</w:t>
            </w:r>
            <w:r w:rsidR="008D2554">
              <w:rPr>
                <w:bCs/>
                <w:sz w:val="28"/>
                <w:szCs w:val="28"/>
              </w:rPr>
              <w:t xml:space="preserve"> </w:t>
            </w:r>
          </w:p>
        </w:tc>
      </w:tr>
      <w:tr w:rsidR="004E0924" w:rsidRPr="00D563A4" w:rsidTr="00406519">
        <w:trPr>
          <w:trHeight w:val="633"/>
        </w:trPr>
        <w:tc>
          <w:tcPr>
            <w:tcW w:w="846" w:type="dxa"/>
          </w:tcPr>
          <w:p w:rsidR="004E0924" w:rsidRPr="00DF208D" w:rsidRDefault="004E0924" w:rsidP="004E0924">
            <w:pPr>
              <w:spacing w:line="276" w:lineRule="auto"/>
              <w:rPr>
                <w:sz w:val="28"/>
                <w:szCs w:val="28"/>
              </w:rPr>
            </w:pPr>
            <w:r w:rsidRPr="00DF208D">
              <w:rPr>
                <w:sz w:val="28"/>
                <w:szCs w:val="28"/>
              </w:rPr>
              <w:t>1.6</w:t>
            </w:r>
          </w:p>
        </w:tc>
        <w:tc>
          <w:tcPr>
            <w:tcW w:w="4244" w:type="dxa"/>
          </w:tcPr>
          <w:p w:rsidR="004E0924" w:rsidRPr="00107EC1" w:rsidRDefault="004E0924" w:rsidP="004E0924">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678" w:type="dxa"/>
          </w:tcPr>
          <w:p w:rsidR="004E0924" w:rsidRPr="00DF208D" w:rsidRDefault="004E0924" w:rsidP="004E0924">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4E0924" w:rsidRPr="00D563A4" w:rsidTr="00406519">
        <w:trPr>
          <w:trHeight w:val="1115"/>
        </w:trPr>
        <w:tc>
          <w:tcPr>
            <w:tcW w:w="846" w:type="dxa"/>
          </w:tcPr>
          <w:p w:rsidR="004E0924" w:rsidRPr="00DF208D" w:rsidRDefault="004E0924" w:rsidP="004E0924">
            <w:pPr>
              <w:spacing w:line="276" w:lineRule="auto"/>
              <w:rPr>
                <w:sz w:val="28"/>
                <w:szCs w:val="28"/>
              </w:rPr>
            </w:pPr>
            <w:r w:rsidRPr="00DF208D">
              <w:rPr>
                <w:sz w:val="28"/>
                <w:szCs w:val="28"/>
              </w:rPr>
              <w:t>1.7</w:t>
            </w:r>
          </w:p>
        </w:tc>
        <w:tc>
          <w:tcPr>
            <w:tcW w:w="4244" w:type="dxa"/>
          </w:tcPr>
          <w:p w:rsidR="004E0924" w:rsidRPr="00DF208D" w:rsidRDefault="004E0924" w:rsidP="004E0924">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678" w:type="dxa"/>
          </w:tcPr>
          <w:p w:rsidR="004E0924" w:rsidRPr="00DF208D" w:rsidRDefault="004E0924" w:rsidP="004E0924">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4E0924" w:rsidRPr="00D563A4" w:rsidTr="00406519">
        <w:trPr>
          <w:trHeight w:val="1055"/>
        </w:trPr>
        <w:tc>
          <w:tcPr>
            <w:tcW w:w="846" w:type="dxa"/>
          </w:tcPr>
          <w:p w:rsidR="004E0924" w:rsidRPr="00DF208D" w:rsidRDefault="004E0924" w:rsidP="004E0924">
            <w:pPr>
              <w:spacing w:line="276" w:lineRule="auto"/>
              <w:rPr>
                <w:sz w:val="28"/>
                <w:szCs w:val="28"/>
              </w:rPr>
            </w:pPr>
            <w:r w:rsidRPr="00DF208D">
              <w:rPr>
                <w:sz w:val="28"/>
                <w:szCs w:val="28"/>
              </w:rPr>
              <w:t>1.8</w:t>
            </w:r>
          </w:p>
        </w:tc>
        <w:tc>
          <w:tcPr>
            <w:tcW w:w="4244" w:type="dxa"/>
          </w:tcPr>
          <w:p w:rsidR="004E0924" w:rsidRPr="000B099C" w:rsidRDefault="004E0924" w:rsidP="004E0924">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678" w:type="dxa"/>
          </w:tcPr>
          <w:p w:rsidR="004E0924" w:rsidRDefault="004E0924" w:rsidP="004E0924">
            <w:pPr>
              <w:jc w:val="both"/>
              <w:rPr>
                <w:bCs/>
                <w:sz w:val="28"/>
                <w:szCs w:val="28"/>
              </w:rPr>
            </w:pPr>
            <w:r w:rsidRPr="002A03B7">
              <w:rPr>
                <w:bCs/>
                <w:sz w:val="28"/>
                <w:szCs w:val="28"/>
              </w:rPr>
              <w:t>Документа</w:t>
            </w:r>
            <w:r>
              <w:rPr>
                <w:bCs/>
                <w:sz w:val="28"/>
                <w:szCs w:val="28"/>
              </w:rPr>
              <w:t>ция размещается на сайте ЗАО «ЮКЖД».</w:t>
            </w:r>
          </w:p>
          <w:p w:rsidR="004E0924" w:rsidRPr="000B099C" w:rsidRDefault="004E0924" w:rsidP="004E0924">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4E0924" w:rsidRPr="00D563A4" w:rsidTr="00406519">
        <w:trPr>
          <w:trHeight w:val="634"/>
        </w:trPr>
        <w:tc>
          <w:tcPr>
            <w:tcW w:w="846" w:type="dxa"/>
          </w:tcPr>
          <w:p w:rsidR="004E0924" w:rsidRPr="00DF208D" w:rsidRDefault="004E0924" w:rsidP="004E0924">
            <w:pPr>
              <w:spacing w:line="276" w:lineRule="auto"/>
              <w:rPr>
                <w:sz w:val="28"/>
                <w:szCs w:val="28"/>
              </w:rPr>
            </w:pPr>
            <w:r w:rsidRPr="00DF208D">
              <w:rPr>
                <w:sz w:val="28"/>
                <w:szCs w:val="28"/>
              </w:rPr>
              <w:t>1.9</w:t>
            </w:r>
          </w:p>
        </w:tc>
        <w:tc>
          <w:tcPr>
            <w:tcW w:w="4244" w:type="dxa"/>
          </w:tcPr>
          <w:p w:rsidR="004E0924" w:rsidRPr="00AA5428" w:rsidRDefault="004E0924" w:rsidP="004E0924">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678" w:type="dxa"/>
          </w:tcPr>
          <w:p w:rsidR="004E0924" w:rsidRPr="008D2554" w:rsidRDefault="004E0924" w:rsidP="004E0924">
            <w:pPr>
              <w:spacing w:line="276" w:lineRule="auto"/>
              <w:jc w:val="both"/>
              <w:rPr>
                <w:bCs/>
                <w:sz w:val="28"/>
                <w:szCs w:val="28"/>
              </w:rPr>
            </w:pPr>
            <w:r w:rsidRPr="00AA5428">
              <w:rPr>
                <w:bCs/>
                <w:sz w:val="28"/>
                <w:szCs w:val="28"/>
              </w:rPr>
              <w:t xml:space="preserve">Заявки подаются в бумажной форме, в закрытых конвертах по адресу, указанному в п 1.2 </w:t>
            </w:r>
            <w:r w:rsidRPr="008D2554">
              <w:rPr>
                <w:bCs/>
                <w:sz w:val="28"/>
                <w:szCs w:val="28"/>
              </w:rPr>
              <w:t>извещения.</w:t>
            </w:r>
          </w:p>
          <w:p w:rsidR="008D2554" w:rsidRPr="008D2554" w:rsidRDefault="004E0924" w:rsidP="004E0924">
            <w:pPr>
              <w:jc w:val="both"/>
              <w:rPr>
                <w:bCs/>
                <w:sz w:val="28"/>
                <w:szCs w:val="28"/>
              </w:rPr>
            </w:pPr>
            <w:r w:rsidRPr="008D2554">
              <w:rPr>
                <w:bCs/>
                <w:sz w:val="28"/>
                <w:szCs w:val="28"/>
              </w:rPr>
              <w:t xml:space="preserve">Дата начала подачи заявок – с момента опубликования извещения на сайте   </w:t>
            </w:r>
          </w:p>
          <w:p w:rsidR="004E0924" w:rsidRPr="008D2554" w:rsidRDefault="004E0924" w:rsidP="004E0924">
            <w:pPr>
              <w:jc w:val="both"/>
              <w:rPr>
                <w:bCs/>
                <w:sz w:val="28"/>
                <w:szCs w:val="28"/>
              </w:rPr>
            </w:pPr>
            <w:r w:rsidRPr="008D2554">
              <w:rPr>
                <w:bCs/>
                <w:sz w:val="28"/>
                <w:szCs w:val="28"/>
              </w:rPr>
              <w:t>«</w:t>
            </w:r>
            <w:r w:rsidR="00DD13A6">
              <w:rPr>
                <w:bCs/>
                <w:sz w:val="28"/>
                <w:szCs w:val="28"/>
              </w:rPr>
              <w:t>15</w:t>
            </w:r>
            <w:r w:rsidRPr="008D2554">
              <w:rPr>
                <w:bCs/>
                <w:sz w:val="28"/>
                <w:szCs w:val="28"/>
              </w:rPr>
              <w:t xml:space="preserve">» </w:t>
            </w:r>
            <w:r w:rsidR="00DD13A6">
              <w:rPr>
                <w:bCs/>
                <w:sz w:val="28"/>
                <w:szCs w:val="28"/>
              </w:rPr>
              <w:t>марта</w:t>
            </w:r>
            <w:r w:rsidRPr="008D2554">
              <w:rPr>
                <w:bCs/>
                <w:sz w:val="28"/>
                <w:szCs w:val="28"/>
              </w:rPr>
              <w:t xml:space="preserve"> 202</w:t>
            </w:r>
            <w:r w:rsidR="008441F8">
              <w:rPr>
                <w:bCs/>
                <w:sz w:val="28"/>
                <w:szCs w:val="28"/>
              </w:rPr>
              <w:t>4</w:t>
            </w:r>
            <w:r w:rsidRPr="008D2554">
              <w:rPr>
                <w:bCs/>
                <w:sz w:val="28"/>
                <w:szCs w:val="28"/>
              </w:rPr>
              <w:t xml:space="preserve">г. с 09:00 до 18: 00 </w:t>
            </w:r>
          </w:p>
          <w:p w:rsidR="004E0924" w:rsidRPr="008D2554" w:rsidRDefault="004E0924" w:rsidP="004E0924">
            <w:pPr>
              <w:spacing w:line="276" w:lineRule="auto"/>
              <w:jc w:val="both"/>
              <w:rPr>
                <w:bCs/>
                <w:sz w:val="28"/>
                <w:szCs w:val="28"/>
              </w:rPr>
            </w:pPr>
            <w:r w:rsidRPr="008D2554">
              <w:rPr>
                <w:bCs/>
                <w:sz w:val="28"/>
                <w:szCs w:val="28"/>
              </w:rPr>
              <w:t xml:space="preserve">Дата окончания срока подачи заявок -              </w:t>
            </w:r>
          </w:p>
          <w:p w:rsidR="004E0924" w:rsidRPr="008D2554" w:rsidRDefault="00272842" w:rsidP="004E0924">
            <w:pPr>
              <w:spacing w:line="276" w:lineRule="auto"/>
              <w:jc w:val="both"/>
              <w:rPr>
                <w:bCs/>
                <w:sz w:val="28"/>
                <w:szCs w:val="28"/>
              </w:rPr>
            </w:pPr>
            <w:r>
              <w:rPr>
                <w:bCs/>
                <w:sz w:val="28"/>
                <w:szCs w:val="28"/>
              </w:rPr>
              <w:t>«15</w:t>
            </w:r>
            <w:r w:rsidR="004E0924" w:rsidRPr="008D2554">
              <w:rPr>
                <w:bCs/>
                <w:sz w:val="28"/>
                <w:szCs w:val="28"/>
              </w:rPr>
              <w:t xml:space="preserve">» </w:t>
            </w:r>
            <w:r>
              <w:rPr>
                <w:bCs/>
                <w:sz w:val="28"/>
                <w:szCs w:val="28"/>
              </w:rPr>
              <w:t>апреля</w:t>
            </w:r>
            <w:r w:rsidR="004E0924" w:rsidRPr="008D2554">
              <w:rPr>
                <w:bCs/>
                <w:sz w:val="28"/>
                <w:szCs w:val="28"/>
              </w:rPr>
              <w:t xml:space="preserve"> 202</w:t>
            </w:r>
            <w:r w:rsidR="008441F8">
              <w:rPr>
                <w:bCs/>
                <w:sz w:val="28"/>
                <w:szCs w:val="28"/>
              </w:rPr>
              <w:t>4</w:t>
            </w:r>
            <w:r w:rsidR="004E0924" w:rsidRPr="008D2554">
              <w:rPr>
                <w:bCs/>
                <w:sz w:val="28"/>
                <w:szCs w:val="28"/>
              </w:rPr>
              <w:t>г. с 09:00 до 18: 00</w:t>
            </w:r>
          </w:p>
          <w:p w:rsidR="004E0924" w:rsidRPr="00AA5428" w:rsidRDefault="004E0924" w:rsidP="004E0924">
            <w:pPr>
              <w:spacing w:line="276" w:lineRule="auto"/>
              <w:jc w:val="both"/>
              <w:rPr>
                <w:i/>
                <w:sz w:val="28"/>
                <w:szCs w:val="28"/>
              </w:rPr>
            </w:pPr>
            <w:r w:rsidRPr="008D2554">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885DA1">
              <w:rPr>
                <w:bCs/>
                <w:sz w:val="28"/>
                <w:szCs w:val="28"/>
              </w:rPr>
              <w:t xml:space="preserve">пр. </w:t>
            </w:r>
            <w:r w:rsidR="00885DA1" w:rsidRPr="00D563A4">
              <w:rPr>
                <w:bCs/>
                <w:sz w:val="28"/>
                <w:szCs w:val="28"/>
              </w:rPr>
              <w:t xml:space="preserve">Тиграна </w:t>
            </w:r>
            <w:proofErr w:type="spellStart"/>
            <w:r w:rsidR="00885DA1" w:rsidRPr="00D563A4">
              <w:rPr>
                <w:bCs/>
                <w:sz w:val="28"/>
                <w:szCs w:val="28"/>
              </w:rPr>
              <w:t>Меца</w:t>
            </w:r>
            <w:proofErr w:type="spellEnd"/>
            <w:r w:rsidR="00885DA1" w:rsidRPr="00D563A4">
              <w:rPr>
                <w:bCs/>
                <w:sz w:val="28"/>
                <w:szCs w:val="28"/>
              </w:rPr>
              <w:t xml:space="preserve"> 50</w:t>
            </w:r>
            <w:r w:rsidR="008441F8">
              <w:rPr>
                <w:bCs/>
                <w:sz w:val="28"/>
                <w:szCs w:val="28"/>
              </w:rPr>
              <w:t>.</w:t>
            </w:r>
          </w:p>
        </w:tc>
      </w:tr>
      <w:tr w:rsidR="004E0924" w:rsidRPr="00D563A4" w:rsidTr="00406519">
        <w:trPr>
          <w:trHeight w:val="2593"/>
        </w:trPr>
        <w:tc>
          <w:tcPr>
            <w:tcW w:w="846" w:type="dxa"/>
          </w:tcPr>
          <w:p w:rsidR="004E0924" w:rsidRPr="00DF208D" w:rsidRDefault="004E0924" w:rsidP="004E0924">
            <w:pPr>
              <w:spacing w:line="276" w:lineRule="auto"/>
              <w:rPr>
                <w:sz w:val="28"/>
                <w:szCs w:val="28"/>
              </w:rPr>
            </w:pPr>
            <w:r>
              <w:rPr>
                <w:sz w:val="28"/>
                <w:szCs w:val="28"/>
              </w:rPr>
              <w:t>1.10</w:t>
            </w:r>
          </w:p>
        </w:tc>
        <w:tc>
          <w:tcPr>
            <w:tcW w:w="4244" w:type="dxa"/>
          </w:tcPr>
          <w:p w:rsidR="004E0924" w:rsidRPr="00F452C7" w:rsidRDefault="004E0924" w:rsidP="004E0924">
            <w:pPr>
              <w:rPr>
                <w:bCs/>
                <w:sz w:val="28"/>
                <w:szCs w:val="28"/>
              </w:rPr>
            </w:pPr>
            <w:r w:rsidRPr="00F452C7">
              <w:rPr>
                <w:bCs/>
                <w:sz w:val="28"/>
                <w:szCs w:val="28"/>
              </w:rPr>
              <w:t>Право отказа от проведения процедуры</w:t>
            </w:r>
          </w:p>
        </w:tc>
        <w:tc>
          <w:tcPr>
            <w:tcW w:w="5678" w:type="dxa"/>
          </w:tcPr>
          <w:p w:rsidR="004E0924" w:rsidRPr="00F452C7" w:rsidRDefault="004E0924" w:rsidP="004E0924">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4E0924" w:rsidRPr="00D563A4" w:rsidTr="00406519">
        <w:trPr>
          <w:trHeight w:val="3226"/>
        </w:trPr>
        <w:tc>
          <w:tcPr>
            <w:tcW w:w="846" w:type="dxa"/>
          </w:tcPr>
          <w:p w:rsidR="004E0924" w:rsidRPr="00DF208D" w:rsidRDefault="004E0924" w:rsidP="004E0924">
            <w:pPr>
              <w:spacing w:line="276" w:lineRule="auto"/>
              <w:rPr>
                <w:sz w:val="28"/>
                <w:szCs w:val="28"/>
              </w:rPr>
            </w:pPr>
            <w:r>
              <w:rPr>
                <w:sz w:val="28"/>
                <w:szCs w:val="28"/>
              </w:rPr>
              <w:t>1.11</w:t>
            </w:r>
          </w:p>
        </w:tc>
        <w:tc>
          <w:tcPr>
            <w:tcW w:w="4244" w:type="dxa"/>
          </w:tcPr>
          <w:p w:rsidR="004E0924" w:rsidRPr="00DF208D" w:rsidRDefault="004E0924" w:rsidP="004E0924">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678" w:type="dxa"/>
          </w:tcPr>
          <w:p w:rsidR="004E0924" w:rsidRPr="00DF208D" w:rsidRDefault="004E0924" w:rsidP="004E0924">
            <w:pPr>
              <w:widowControl w:val="0"/>
              <w:shd w:val="clear" w:color="auto" w:fill="FFFFFF"/>
              <w:autoSpaceDE w:val="0"/>
              <w:autoSpaceDN w:val="0"/>
              <w:adjustRightInd w:val="0"/>
              <w:jc w:val="both"/>
              <w:rPr>
                <w:sz w:val="28"/>
                <w:szCs w:val="28"/>
              </w:rPr>
            </w:pPr>
            <w:r w:rsidRPr="004D4055">
              <w:rPr>
                <w:sz w:val="28"/>
                <w:szCs w:val="28"/>
              </w:rPr>
              <w:t>ЗАО «</w:t>
            </w:r>
            <w:r w:rsidR="00885DA1" w:rsidRPr="004D4055">
              <w:rPr>
                <w:sz w:val="28"/>
                <w:szCs w:val="28"/>
              </w:rPr>
              <w:t xml:space="preserve">ЮКЖД» </w:t>
            </w:r>
            <w:r w:rsidR="00885DA1" w:rsidRPr="00DF208D">
              <w:rPr>
                <w:sz w:val="28"/>
                <w:szCs w:val="28"/>
              </w:rPr>
              <w:t>может</w:t>
            </w:r>
            <w:r w:rsidRPr="00DF208D">
              <w:rPr>
                <w:sz w:val="28"/>
                <w:szCs w:val="28"/>
              </w:rPr>
              <w:t xml:space="preserve"> отклонить котировочные заявки в случае:</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4E0924" w:rsidRPr="00DF208D" w:rsidRDefault="004E0924" w:rsidP="004E0924">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4E0924" w:rsidRPr="005420F6" w:rsidTr="00406519">
        <w:trPr>
          <w:trHeight w:val="1070"/>
        </w:trPr>
        <w:tc>
          <w:tcPr>
            <w:tcW w:w="846" w:type="dxa"/>
          </w:tcPr>
          <w:p w:rsidR="004E0924" w:rsidRPr="005420F6" w:rsidRDefault="004E0924" w:rsidP="004E0924">
            <w:pPr>
              <w:spacing w:line="276" w:lineRule="auto"/>
              <w:rPr>
                <w:color w:val="FF0000"/>
                <w:sz w:val="28"/>
                <w:szCs w:val="28"/>
              </w:rPr>
            </w:pPr>
            <w:r>
              <w:rPr>
                <w:sz w:val="28"/>
                <w:szCs w:val="28"/>
              </w:rPr>
              <w:t>1.12</w:t>
            </w:r>
          </w:p>
        </w:tc>
        <w:tc>
          <w:tcPr>
            <w:tcW w:w="4244" w:type="dxa"/>
          </w:tcPr>
          <w:p w:rsidR="004E0924" w:rsidRPr="0071669E" w:rsidRDefault="004E0924" w:rsidP="004E0924">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678" w:type="dxa"/>
          </w:tcPr>
          <w:p w:rsidR="004E0924" w:rsidRPr="0071669E" w:rsidRDefault="004E0924" w:rsidP="004E0924">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4E0924" w:rsidRPr="0071669E" w:rsidRDefault="004E0924" w:rsidP="004E0924">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4E0924" w:rsidRPr="0071669E" w:rsidRDefault="004E0924" w:rsidP="004E0924">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4E0924" w:rsidRPr="001621C6" w:rsidRDefault="004E0924" w:rsidP="004E0924">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272842">
              <w:rPr>
                <w:sz w:val="28"/>
                <w:szCs w:val="28"/>
              </w:rPr>
              <w:t>15</w:t>
            </w:r>
            <w:r w:rsidR="00885DA1">
              <w:rPr>
                <w:sz w:val="28"/>
                <w:szCs w:val="28"/>
              </w:rPr>
              <w:t xml:space="preserve">» </w:t>
            </w:r>
            <w:r w:rsidR="00272842">
              <w:rPr>
                <w:sz w:val="28"/>
                <w:szCs w:val="28"/>
              </w:rPr>
              <w:t xml:space="preserve">марта </w:t>
            </w:r>
            <w:r w:rsidR="00885DA1">
              <w:rPr>
                <w:sz w:val="28"/>
                <w:szCs w:val="28"/>
              </w:rPr>
              <w:t>2024</w:t>
            </w:r>
            <w:r w:rsidRPr="001621C6">
              <w:rPr>
                <w:sz w:val="28"/>
                <w:szCs w:val="28"/>
              </w:rPr>
              <w:t>г.</w:t>
            </w:r>
          </w:p>
          <w:p w:rsidR="004E0924" w:rsidRPr="0071669E" w:rsidRDefault="004E0924" w:rsidP="00272842">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272842">
              <w:rPr>
                <w:sz w:val="28"/>
                <w:szCs w:val="28"/>
              </w:rPr>
              <w:t>10</w:t>
            </w:r>
            <w:r w:rsidRPr="001621C6">
              <w:rPr>
                <w:sz w:val="28"/>
                <w:szCs w:val="28"/>
              </w:rPr>
              <w:t xml:space="preserve">» </w:t>
            </w:r>
            <w:r w:rsidR="00272842">
              <w:rPr>
                <w:sz w:val="28"/>
                <w:szCs w:val="28"/>
              </w:rPr>
              <w:t>апреля</w:t>
            </w:r>
            <w:r w:rsidRPr="001621C6">
              <w:rPr>
                <w:sz w:val="28"/>
                <w:szCs w:val="28"/>
              </w:rPr>
              <w:t xml:space="preserve"> 202</w:t>
            </w:r>
            <w:r w:rsidR="008441F8">
              <w:rPr>
                <w:sz w:val="28"/>
                <w:szCs w:val="28"/>
              </w:rPr>
              <w:t>4</w:t>
            </w:r>
            <w:r w:rsidRPr="001621C6">
              <w:rPr>
                <w:sz w:val="28"/>
                <w:szCs w:val="28"/>
              </w:rPr>
              <w:t xml:space="preserve"> г.</w:t>
            </w:r>
          </w:p>
        </w:tc>
      </w:tr>
      <w:tr w:rsidR="004E0924" w:rsidRPr="00D563A4" w:rsidTr="00406519">
        <w:trPr>
          <w:trHeight w:val="738"/>
        </w:trPr>
        <w:tc>
          <w:tcPr>
            <w:tcW w:w="846" w:type="dxa"/>
          </w:tcPr>
          <w:p w:rsidR="004E0924" w:rsidRPr="00DF208D" w:rsidRDefault="004E0924" w:rsidP="004E0924">
            <w:pPr>
              <w:spacing w:line="276" w:lineRule="auto"/>
              <w:rPr>
                <w:sz w:val="28"/>
                <w:szCs w:val="28"/>
              </w:rPr>
            </w:pPr>
            <w:r>
              <w:rPr>
                <w:sz w:val="28"/>
                <w:szCs w:val="28"/>
              </w:rPr>
              <w:t>1.13</w:t>
            </w:r>
          </w:p>
          <w:p w:rsidR="004E0924" w:rsidRPr="00DF208D" w:rsidRDefault="004E0924" w:rsidP="004E0924">
            <w:pPr>
              <w:spacing w:line="276" w:lineRule="auto"/>
              <w:rPr>
                <w:sz w:val="28"/>
                <w:szCs w:val="28"/>
              </w:rPr>
            </w:pPr>
          </w:p>
        </w:tc>
        <w:tc>
          <w:tcPr>
            <w:tcW w:w="4244" w:type="dxa"/>
          </w:tcPr>
          <w:p w:rsidR="004E0924" w:rsidRPr="00DF208D" w:rsidRDefault="004E0924" w:rsidP="004E0924">
            <w:pPr>
              <w:spacing w:line="276" w:lineRule="auto"/>
              <w:rPr>
                <w:sz w:val="28"/>
                <w:szCs w:val="28"/>
              </w:rPr>
            </w:pPr>
            <w:r w:rsidRPr="00DF208D">
              <w:rPr>
                <w:sz w:val="28"/>
                <w:szCs w:val="28"/>
              </w:rPr>
              <w:t xml:space="preserve">Требования к участникам запроса котировок </w:t>
            </w:r>
          </w:p>
        </w:tc>
        <w:tc>
          <w:tcPr>
            <w:tcW w:w="5678" w:type="dxa"/>
          </w:tcPr>
          <w:p w:rsidR="004E0924" w:rsidRPr="00DF208D" w:rsidRDefault="004E0924" w:rsidP="004E0924">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Pr>
                <w:sz w:val="28"/>
                <w:szCs w:val="28"/>
              </w:rPr>
              <w:t xml:space="preserve">.3. </w:t>
            </w:r>
            <w:r w:rsidRPr="00DF208D">
              <w:rPr>
                <w:sz w:val="28"/>
                <w:szCs w:val="28"/>
              </w:rPr>
              <w:t>Порядка проведения запроса котировок</w:t>
            </w:r>
            <w:r>
              <w:rPr>
                <w:sz w:val="28"/>
                <w:szCs w:val="28"/>
              </w:rPr>
              <w:t>.</w:t>
            </w:r>
          </w:p>
        </w:tc>
      </w:tr>
      <w:tr w:rsidR="004E0924" w:rsidRPr="00D563A4" w:rsidTr="00406519">
        <w:trPr>
          <w:trHeight w:val="1854"/>
        </w:trPr>
        <w:tc>
          <w:tcPr>
            <w:tcW w:w="846" w:type="dxa"/>
          </w:tcPr>
          <w:p w:rsidR="004E0924" w:rsidRPr="00DF208D" w:rsidRDefault="004E0924" w:rsidP="004E0924">
            <w:pPr>
              <w:spacing w:line="276" w:lineRule="auto"/>
              <w:rPr>
                <w:sz w:val="28"/>
                <w:szCs w:val="28"/>
              </w:rPr>
            </w:pPr>
            <w:r>
              <w:rPr>
                <w:sz w:val="28"/>
                <w:szCs w:val="28"/>
              </w:rPr>
              <w:t>1.14</w:t>
            </w:r>
          </w:p>
        </w:tc>
        <w:tc>
          <w:tcPr>
            <w:tcW w:w="4244" w:type="dxa"/>
          </w:tcPr>
          <w:p w:rsidR="004E0924" w:rsidRPr="00DF208D" w:rsidRDefault="004E0924" w:rsidP="004E0924">
            <w:pPr>
              <w:spacing w:line="276" w:lineRule="auto"/>
              <w:rPr>
                <w:sz w:val="28"/>
                <w:szCs w:val="28"/>
              </w:rPr>
            </w:pPr>
            <w:r w:rsidRPr="00DF208D">
              <w:rPr>
                <w:sz w:val="28"/>
                <w:szCs w:val="28"/>
              </w:rPr>
              <w:t>Форма, сроки и порядок оплаты товара, работы, услуги</w:t>
            </w:r>
          </w:p>
        </w:tc>
        <w:tc>
          <w:tcPr>
            <w:tcW w:w="5678" w:type="dxa"/>
          </w:tcPr>
          <w:p w:rsidR="004E0924" w:rsidRPr="00FD6F4E" w:rsidRDefault="00E86730" w:rsidP="004E0924">
            <w:pPr>
              <w:widowControl w:val="0"/>
              <w:shd w:val="clear" w:color="auto" w:fill="FFFFFF"/>
              <w:autoSpaceDE w:val="0"/>
              <w:autoSpaceDN w:val="0"/>
              <w:adjustRightInd w:val="0"/>
              <w:spacing w:line="276" w:lineRule="auto"/>
              <w:jc w:val="both"/>
              <w:rPr>
                <w:sz w:val="28"/>
                <w:szCs w:val="28"/>
              </w:rPr>
            </w:pPr>
            <w:r w:rsidRPr="00E86730">
              <w:rPr>
                <w:sz w:val="28"/>
                <w:szCs w:val="28"/>
              </w:rPr>
              <w:t>По условиям конкурентной закупки предоплата не предусмотрена</w:t>
            </w:r>
            <w:r>
              <w:rPr>
                <w:sz w:val="28"/>
                <w:szCs w:val="28"/>
                <w:lang w:val="hy-AM"/>
              </w:rPr>
              <w:t>, օ</w:t>
            </w:r>
            <w:r w:rsidR="004E0924" w:rsidRPr="00FD6F4E">
              <w:rPr>
                <w:sz w:val="28"/>
                <w:szCs w:val="28"/>
              </w:rPr>
              <w:t>плата осуществляется в безналичной форме путем перечисления средств на счет контрагента.</w:t>
            </w:r>
          </w:p>
          <w:p w:rsidR="004E0924" w:rsidRPr="00FD6F4E" w:rsidRDefault="00B92ECF" w:rsidP="004E0924">
            <w:pPr>
              <w:widowControl w:val="0"/>
              <w:shd w:val="clear" w:color="auto" w:fill="FFFFFF"/>
              <w:autoSpaceDE w:val="0"/>
              <w:autoSpaceDN w:val="0"/>
              <w:adjustRightInd w:val="0"/>
              <w:spacing w:line="276" w:lineRule="auto"/>
              <w:jc w:val="both"/>
              <w:rPr>
                <w:sz w:val="28"/>
                <w:szCs w:val="28"/>
              </w:rPr>
            </w:pPr>
            <w:r w:rsidRPr="00B92ECF">
              <w:rPr>
                <w:sz w:val="28"/>
                <w:szCs w:val="28"/>
              </w:rPr>
              <w:t>Оплата оказанных Услуг   осуществляется заказчиком после подписания Акта сдачи-приемки оказанных Услуг /выполненных Работ/ в течении 1</w:t>
            </w:r>
            <w:r>
              <w:rPr>
                <w:sz w:val="28"/>
                <w:szCs w:val="28"/>
              </w:rPr>
              <w:t xml:space="preserve">5 (пятнадцати) рабочих   дней </w:t>
            </w:r>
            <w:r w:rsidRPr="00B92ECF">
              <w:rPr>
                <w:sz w:val="28"/>
                <w:szCs w:val="28"/>
              </w:rPr>
              <w:t>на основании счета-фактуры, представленной со стороны исполнителя.</w:t>
            </w:r>
          </w:p>
        </w:tc>
      </w:tr>
      <w:tr w:rsidR="004E0924" w:rsidRPr="00D563A4" w:rsidTr="00406519">
        <w:trPr>
          <w:trHeight w:val="1212"/>
        </w:trPr>
        <w:tc>
          <w:tcPr>
            <w:tcW w:w="846" w:type="dxa"/>
          </w:tcPr>
          <w:p w:rsidR="004E0924" w:rsidRPr="00DF208D" w:rsidRDefault="004E0924" w:rsidP="004E0924">
            <w:pPr>
              <w:spacing w:line="276" w:lineRule="auto"/>
              <w:rPr>
                <w:sz w:val="28"/>
                <w:szCs w:val="28"/>
              </w:rPr>
            </w:pPr>
            <w:r>
              <w:rPr>
                <w:sz w:val="28"/>
                <w:szCs w:val="28"/>
              </w:rPr>
              <w:t>1.15</w:t>
            </w:r>
          </w:p>
        </w:tc>
        <w:tc>
          <w:tcPr>
            <w:tcW w:w="4244" w:type="dxa"/>
          </w:tcPr>
          <w:p w:rsidR="004E0924" w:rsidRPr="0071669E" w:rsidRDefault="004E0924" w:rsidP="004E0924">
            <w:pPr>
              <w:spacing w:line="276" w:lineRule="auto"/>
              <w:rPr>
                <w:sz w:val="28"/>
                <w:szCs w:val="28"/>
              </w:rPr>
            </w:pPr>
            <w:r w:rsidRPr="0071669E">
              <w:rPr>
                <w:sz w:val="28"/>
                <w:szCs w:val="28"/>
              </w:rPr>
              <w:t xml:space="preserve">Порядок формирования цены договора </w:t>
            </w:r>
          </w:p>
        </w:tc>
        <w:tc>
          <w:tcPr>
            <w:tcW w:w="5678" w:type="dxa"/>
          </w:tcPr>
          <w:p w:rsidR="004E0924" w:rsidRPr="00FD6F4E" w:rsidRDefault="003B398A" w:rsidP="004E0924">
            <w:pPr>
              <w:spacing w:line="360" w:lineRule="exact"/>
              <w:jc w:val="both"/>
              <w:rPr>
                <w:sz w:val="28"/>
                <w:szCs w:val="28"/>
              </w:rPr>
            </w:pPr>
            <w:r w:rsidRPr="00FD6F4E">
              <w:rPr>
                <w:bCs/>
                <w:sz w:val="28"/>
                <w:szCs w:val="28"/>
              </w:rPr>
              <w:t>Начальная (максимальная) цена договора приведена с учетом всех видов налогов (в том числе без учета НДС/с учетом НДС).</w:t>
            </w:r>
          </w:p>
        </w:tc>
      </w:tr>
      <w:tr w:rsidR="004E0924" w:rsidRPr="00D563A4" w:rsidTr="00406519">
        <w:trPr>
          <w:trHeight w:val="738"/>
        </w:trPr>
        <w:tc>
          <w:tcPr>
            <w:tcW w:w="846" w:type="dxa"/>
          </w:tcPr>
          <w:p w:rsidR="004E0924" w:rsidRPr="00DF208D" w:rsidRDefault="004E0924" w:rsidP="004E0924">
            <w:pPr>
              <w:spacing w:line="276" w:lineRule="auto"/>
              <w:rPr>
                <w:sz w:val="28"/>
                <w:szCs w:val="28"/>
              </w:rPr>
            </w:pPr>
            <w:r>
              <w:rPr>
                <w:sz w:val="28"/>
                <w:szCs w:val="28"/>
              </w:rPr>
              <w:t>1.16</w:t>
            </w:r>
          </w:p>
        </w:tc>
        <w:tc>
          <w:tcPr>
            <w:tcW w:w="4244" w:type="dxa"/>
          </w:tcPr>
          <w:p w:rsidR="004E0924" w:rsidRPr="00DF208D" w:rsidRDefault="004E0924" w:rsidP="008441F8">
            <w:pPr>
              <w:pStyle w:val="ConsPlusNormal"/>
              <w:widowControl w:val="0"/>
              <w:shd w:val="clear" w:color="auto" w:fill="FFFFFF"/>
              <w:spacing w:line="276" w:lineRule="auto"/>
            </w:pPr>
            <w:r w:rsidRPr="00DF208D">
              <w:t>Критерии оценки и сопоставления заявок на участие в такой закупке</w:t>
            </w:r>
          </w:p>
        </w:tc>
        <w:tc>
          <w:tcPr>
            <w:tcW w:w="5678" w:type="dxa"/>
          </w:tcPr>
          <w:p w:rsidR="004E0924" w:rsidRPr="0011423D" w:rsidRDefault="004E0924" w:rsidP="004E0924">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4E0924" w:rsidRPr="00D563A4" w:rsidTr="00406519">
        <w:trPr>
          <w:trHeight w:val="376"/>
        </w:trPr>
        <w:tc>
          <w:tcPr>
            <w:tcW w:w="846" w:type="dxa"/>
          </w:tcPr>
          <w:p w:rsidR="004E0924" w:rsidRPr="00DF208D" w:rsidRDefault="004E0924" w:rsidP="004E0924">
            <w:pPr>
              <w:spacing w:line="276" w:lineRule="auto"/>
              <w:rPr>
                <w:sz w:val="28"/>
                <w:szCs w:val="28"/>
              </w:rPr>
            </w:pPr>
            <w:r>
              <w:rPr>
                <w:sz w:val="28"/>
                <w:szCs w:val="28"/>
              </w:rPr>
              <w:t>1.17</w:t>
            </w:r>
          </w:p>
        </w:tc>
        <w:tc>
          <w:tcPr>
            <w:tcW w:w="4244" w:type="dxa"/>
          </w:tcPr>
          <w:p w:rsidR="004E0924" w:rsidRPr="006A553A" w:rsidRDefault="004E0924" w:rsidP="004E0924">
            <w:pPr>
              <w:pStyle w:val="ConsPlusNormal"/>
              <w:widowControl w:val="0"/>
              <w:shd w:val="clear" w:color="auto" w:fill="FFFFFF"/>
              <w:spacing w:line="276" w:lineRule="auto"/>
              <w:jc w:val="both"/>
            </w:pPr>
            <w:r w:rsidRPr="006A553A">
              <w:t>Срок действия конкурентных заявок</w:t>
            </w:r>
          </w:p>
        </w:tc>
        <w:tc>
          <w:tcPr>
            <w:tcW w:w="5678" w:type="dxa"/>
          </w:tcPr>
          <w:p w:rsidR="004E0924" w:rsidRPr="006A553A" w:rsidRDefault="004E0924" w:rsidP="004E0924">
            <w:pPr>
              <w:spacing w:line="276" w:lineRule="auto"/>
              <w:jc w:val="both"/>
              <w:rPr>
                <w:sz w:val="28"/>
                <w:szCs w:val="28"/>
              </w:rPr>
            </w:pPr>
            <w:r w:rsidRPr="006A553A">
              <w:rPr>
                <w:sz w:val="28"/>
                <w:szCs w:val="28"/>
              </w:rPr>
              <w:t>Не устанавливается</w:t>
            </w:r>
            <w:r>
              <w:rPr>
                <w:sz w:val="28"/>
                <w:szCs w:val="28"/>
              </w:rPr>
              <w:t>.</w:t>
            </w:r>
          </w:p>
        </w:tc>
      </w:tr>
      <w:tr w:rsidR="004E0924" w:rsidRPr="00D563A4" w:rsidTr="00406519">
        <w:trPr>
          <w:trHeight w:val="1950"/>
        </w:trPr>
        <w:tc>
          <w:tcPr>
            <w:tcW w:w="846" w:type="dxa"/>
          </w:tcPr>
          <w:p w:rsidR="004E0924" w:rsidRPr="00DF208D" w:rsidRDefault="004E0924" w:rsidP="004E0924">
            <w:pPr>
              <w:spacing w:line="276" w:lineRule="auto"/>
              <w:rPr>
                <w:sz w:val="28"/>
                <w:szCs w:val="28"/>
              </w:rPr>
            </w:pPr>
            <w:r>
              <w:rPr>
                <w:sz w:val="28"/>
                <w:szCs w:val="28"/>
              </w:rPr>
              <w:t>1.18</w:t>
            </w:r>
          </w:p>
        </w:tc>
        <w:tc>
          <w:tcPr>
            <w:tcW w:w="4244" w:type="dxa"/>
          </w:tcPr>
          <w:p w:rsidR="004E0924" w:rsidRPr="00DF208D" w:rsidRDefault="004E0924" w:rsidP="004E0924">
            <w:pPr>
              <w:pStyle w:val="ConsPlusNormal"/>
              <w:widowControl w:val="0"/>
              <w:shd w:val="clear" w:color="auto" w:fill="FFFFFF"/>
              <w:spacing w:line="276" w:lineRule="auto"/>
              <w:jc w:val="both"/>
            </w:pPr>
            <w:r w:rsidRPr="00DF208D">
              <w:rPr>
                <w:bCs/>
              </w:rPr>
              <w:t>Срок заключения договора</w:t>
            </w:r>
          </w:p>
        </w:tc>
        <w:tc>
          <w:tcPr>
            <w:tcW w:w="5678" w:type="dxa"/>
            <w:shd w:val="clear" w:color="auto" w:fill="auto"/>
          </w:tcPr>
          <w:p w:rsidR="004E0924" w:rsidRPr="0011423D" w:rsidRDefault="004E0924" w:rsidP="004E0924">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E0924" w:rsidRPr="00D563A4" w:rsidTr="00406519">
        <w:trPr>
          <w:trHeight w:val="361"/>
        </w:trPr>
        <w:tc>
          <w:tcPr>
            <w:tcW w:w="846" w:type="dxa"/>
          </w:tcPr>
          <w:p w:rsidR="004E0924" w:rsidRPr="00DF208D" w:rsidRDefault="004E0924" w:rsidP="004E0924">
            <w:pPr>
              <w:spacing w:line="276" w:lineRule="auto"/>
              <w:rPr>
                <w:sz w:val="28"/>
                <w:szCs w:val="28"/>
              </w:rPr>
            </w:pPr>
            <w:r w:rsidRPr="00DF208D">
              <w:rPr>
                <w:sz w:val="28"/>
                <w:szCs w:val="28"/>
              </w:rPr>
              <w:t>1.</w:t>
            </w:r>
            <w:r>
              <w:rPr>
                <w:sz w:val="28"/>
                <w:szCs w:val="28"/>
              </w:rPr>
              <w:t>19</w:t>
            </w:r>
          </w:p>
        </w:tc>
        <w:tc>
          <w:tcPr>
            <w:tcW w:w="4244" w:type="dxa"/>
          </w:tcPr>
          <w:p w:rsidR="004E0924" w:rsidRPr="00DF208D" w:rsidRDefault="004E0924" w:rsidP="004E0924">
            <w:pPr>
              <w:spacing w:line="276" w:lineRule="auto"/>
              <w:rPr>
                <w:sz w:val="28"/>
                <w:szCs w:val="28"/>
              </w:rPr>
            </w:pPr>
            <w:r w:rsidRPr="00DF208D">
              <w:rPr>
                <w:sz w:val="28"/>
                <w:szCs w:val="28"/>
              </w:rPr>
              <w:t>Техническое задание</w:t>
            </w:r>
          </w:p>
        </w:tc>
        <w:tc>
          <w:tcPr>
            <w:tcW w:w="5678" w:type="dxa"/>
          </w:tcPr>
          <w:p w:rsidR="004E0924" w:rsidRPr="00DF208D" w:rsidRDefault="00E6108E" w:rsidP="004E0924">
            <w:pPr>
              <w:spacing w:line="276" w:lineRule="auto"/>
              <w:jc w:val="both"/>
              <w:rPr>
                <w:sz w:val="28"/>
                <w:szCs w:val="28"/>
              </w:rPr>
            </w:pPr>
            <w:r>
              <w:rPr>
                <w:sz w:val="28"/>
                <w:szCs w:val="28"/>
              </w:rPr>
              <w:t>Технические</w:t>
            </w:r>
            <w:r w:rsidR="004E0924" w:rsidRPr="00DF208D">
              <w:rPr>
                <w:sz w:val="28"/>
                <w:szCs w:val="28"/>
              </w:rPr>
              <w:t xml:space="preserve"> </w:t>
            </w:r>
            <w:r w:rsidR="004E0924" w:rsidRPr="00FD6F4E">
              <w:rPr>
                <w:sz w:val="28"/>
                <w:szCs w:val="28"/>
              </w:rPr>
              <w:t>з</w:t>
            </w:r>
            <w:r w:rsidRPr="00FD6F4E">
              <w:rPr>
                <w:sz w:val="28"/>
                <w:szCs w:val="28"/>
              </w:rPr>
              <w:t>адания</w:t>
            </w:r>
            <w:r w:rsidR="008441F8" w:rsidRPr="00FD6F4E">
              <w:rPr>
                <w:sz w:val="28"/>
                <w:szCs w:val="28"/>
              </w:rPr>
              <w:t xml:space="preserve"> </w:t>
            </w:r>
            <w:r w:rsidRPr="00FD6F4E">
              <w:rPr>
                <w:sz w:val="28"/>
                <w:szCs w:val="28"/>
              </w:rPr>
              <w:t>указаны</w:t>
            </w:r>
            <w:r w:rsidR="008441F8" w:rsidRPr="00FD6F4E">
              <w:rPr>
                <w:sz w:val="28"/>
                <w:szCs w:val="28"/>
              </w:rPr>
              <w:t xml:space="preserve"> в Приложении</w:t>
            </w:r>
            <w:r w:rsidR="008441F8">
              <w:rPr>
                <w:sz w:val="28"/>
                <w:szCs w:val="28"/>
              </w:rPr>
              <w:t xml:space="preserve"> №2</w:t>
            </w:r>
            <w:r>
              <w:rPr>
                <w:sz w:val="28"/>
                <w:szCs w:val="28"/>
              </w:rPr>
              <w:t>, 2.1</w:t>
            </w:r>
          </w:p>
        </w:tc>
      </w:tr>
      <w:tr w:rsidR="004E0924" w:rsidRPr="00D563A4" w:rsidTr="00406519">
        <w:trPr>
          <w:trHeight w:val="1477"/>
        </w:trPr>
        <w:tc>
          <w:tcPr>
            <w:tcW w:w="846" w:type="dxa"/>
          </w:tcPr>
          <w:p w:rsidR="004E0924" w:rsidRPr="00DF208D" w:rsidRDefault="004E0924" w:rsidP="004E0924">
            <w:pPr>
              <w:spacing w:line="276" w:lineRule="auto"/>
              <w:rPr>
                <w:sz w:val="28"/>
                <w:szCs w:val="28"/>
              </w:rPr>
            </w:pPr>
            <w:r>
              <w:rPr>
                <w:sz w:val="28"/>
                <w:szCs w:val="28"/>
              </w:rPr>
              <w:t>1.20</w:t>
            </w:r>
          </w:p>
        </w:tc>
        <w:tc>
          <w:tcPr>
            <w:tcW w:w="4244" w:type="dxa"/>
          </w:tcPr>
          <w:p w:rsidR="004E0924" w:rsidRPr="00DF208D" w:rsidRDefault="004E0924" w:rsidP="004E0924">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678" w:type="dxa"/>
          </w:tcPr>
          <w:p w:rsidR="004E0924" w:rsidRPr="00DF208D" w:rsidRDefault="004E0924" w:rsidP="004E0924">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4E0924" w:rsidRPr="00D563A4" w:rsidTr="00406519">
        <w:trPr>
          <w:trHeight w:val="361"/>
        </w:trPr>
        <w:tc>
          <w:tcPr>
            <w:tcW w:w="846" w:type="dxa"/>
          </w:tcPr>
          <w:p w:rsidR="004E0924" w:rsidRPr="00DF208D" w:rsidRDefault="004E0924" w:rsidP="004E0924">
            <w:pPr>
              <w:spacing w:line="276" w:lineRule="auto"/>
              <w:rPr>
                <w:sz w:val="28"/>
                <w:szCs w:val="28"/>
              </w:rPr>
            </w:pPr>
            <w:r>
              <w:rPr>
                <w:sz w:val="28"/>
                <w:szCs w:val="28"/>
              </w:rPr>
              <w:t>1.21</w:t>
            </w:r>
          </w:p>
        </w:tc>
        <w:tc>
          <w:tcPr>
            <w:tcW w:w="4244" w:type="dxa"/>
          </w:tcPr>
          <w:p w:rsidR="004E0924" w:rsidRPr="00DF208D" w:rsidRDefault="004E0924" w:rsidP="004E0924">
            <w:pPr>
              <w:spacing w:line="276" w:lineRule="auto"/>
              <w:rPr>
                <w:sz w:val="28"/>
                <w:szCs w:val="28"/>
              </w:rPr>
            </w:pPr>
            <w:r w:rsidRPr="00DF208D">
              <w:rPr>
                <w:sz w:val="28"/>
                <w:szCs w:val="28"/>
              </w:rPr>
              <w:t>Выбор победителя</w:t>
            </w:r>
          </w:p>
        </w:tc>
        <w:tc>
          <w:tcPr>
            <w:tcW w:w="5678" w:type="dxa"/>
          </w:tcPr>
          <w:p w:rsidR="004E0924" w:rsidRPr="00DF208D" w:rsidRDefault="004E0924" w:rsidP="004E0924">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4E0924" w:rsidRPr="00D563A4" w:rsidTr="00702E4B">
        <w:trPr>
          <w:trHeight w:val="620"/>
        </w:trPr>
        <w:tc>
          <w:tcPr>
            <w:tcW w:w="846" w:type="dxa"/>
          </w:tcPr>
          <w:p w:rsidR="004E0924" w:rsidRPr="00DF208D" w:rsidRDefault="004E0924" w:rsidP="004E0924">
            <w:pPr>
              <w:spacing w:line="276" w:lineRule="auto"/>
              <w:rPr>
                <w:sz w:val="28"/>
                <w:szCs w:val="28"/>
              </w:rPr>
            </w:pPr>
            <w:r>
              <w:rPr>
                <w:sz w:val="28"/>
                <w:szCs w:val="28"/>
              </w:rPr>
              <w:t>1.22</w:t>
            </w:r>
          </w:p>
        </w:tc>
        <w:tc>
          <w:tcPr>
            <w:tcW w:w="4244" w:type="dxa"/>
          </w:tcPr>
          <w:p w:rsidR="004E0924" w:rsidRPr="00DF208D" w:rsidRDefault="004E0924" w:rsidP="004E0924">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678" w:type="dxa"/>
          </w:tcPr>
          <w:p w:rsidR="004E0924" w:rsidRDefault="004E0924" w:rsidP="004E0924">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4E0924" w:rsidRPr="004E6B12" w:rsidRDefault="004E0924" w:rsidP="004E0924">
            <w:pPr>
              <w:spacing w:line="276" w:lineRule="auto"/>
              <w:rPr>
                <w:rFonts w:ascii="Sylfaen" w:hAnsi="Sylfaen"/>
                <w:sz w:val="28"/>
                <w:szCs w:val="28"/>
              </w:rPr>
            </w:pPr>
            <w:r>
              <w:rPr>
                <w:sz w:val="28"/>
                <w:szCs w:val="28"/>
              </w:rPr>
              <w:t>Приложение №2.2</w:t>
            </w:r>
            <w:r w:rsidRPr="00D71AC1">
              <w:rPr>
                <w:sz w:val="28"/>
                <w:szCs w:val="28"/>
              </w:rPr>
              <w:t xml:space="preserve"> </w:t>
            </w:r>
            <w:r>
              <w:rPr>
                <w:sz w:val="28"/>
                <w:szCs w:val="28"/>
              </w:rPr>
              <w:t>(форма Описи представленных документов);</w:t>
            </w:r>
          </w:p>
          <w:p w:rsidR="004E0924" w:rsidRPr="00DF208D" w:rsidRDefault="004E0924" w:rsidP="004E0924">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4E0924" w:rsidRDefault="004E0924" w:rsidP="004E0924">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4E0924" w:rsidRDefault="004E0924" w:rsidP="004E0924">
            <w:pPr>
              <w:spacing w:line="276" w:lineRule="auto"/>
              <w:rPr>
                <w:sz w:val="28"/>
                <w:szCs w:val="28"/>
              </w:rPr>
            </w:pPr>
            <w:r>
              <w:rPr>
                <w:sz w:val="28"/>
                <w:szCs w:val="28"/>
              </w:rPr>
              <w:t>Приложение №5 (Проект договора);</w:t>
            </w:r>
          </w:p>
          <w:p w:rsidR="004E0924" w:rsidRPr="00DF208D" w:rsidRDefault="00702E4B" w:rsidP="006F6EB8">
            <w:pPr>
              <w:rPr>
                <w:sz w:val="28"/>
                <w:szCs w:val="28"/>
              </w:rPr>
            </w:pPr>
            <w:r w:rsidRPr="00702E4B">
              <w:rPr>
                <w:sz w:val="28"/>
                <w:szCs w:val="28"/>
              </w:rPr>
              <w:t xml:space="preserve">Участник должен предоставить лицензию </w:t>
            </w:r>
            <w:r w:rsidR="006F6EB8" w:rsidRPr="006F6EB8">
              <w:rPr>
                <w:sz w:val="28"/>
                <w:szCs w:val="28"/>
              </w:rPr>
              <w:t>по проведению техническог</w:t>
            </w:r>
            <w:r w:rsidR="006F6EB8">
              <w:rPr>
                <w:sz w:val="28"/>
                <w:szCs w:val="28"/>
              </w:rPr>
              <w:t>о надзора</w:t>
            </w:r>
            <w:r w:rsidR="004E0924" w:rsidRPr="00702E4B">
              <w:rPr>
                <w:sz w:val="28"/>
                <w:szCs w:val="28"/>
              </w:rPr>
              <w:t xml:space="preserve"> и иные документы, указанные в п.п.-2.11.15. –</w:t>
            </w:r>
            <w:r w:rsidR="004E0924" w:rsidRPr="00DF208D">
              <w:rPr>
                <w:sz w:val="28"/>
                <w:szCs w:val="28"/>
              </w:rPr>
              <w:t xml:space="preserve"> 2.11.17. </w:t>
            </w:r>
          </w:p>
        </w:tc>
      </w:tr>
      <w:bookmarkEnd w:id="3"/>
    </w:tbl>
    <w:p w:rsidR="0064449E" w:rsidRPr="00D563A4" w:rsidRDefault="0064449E" w:rsidP="007572A2">
      <w:pPr>
        <w:spacing w:line="276" w:lineRule="auto"/>
        <w:sectPr w:rsidR="0064449E" w:rsidRPr="00D563A4" w:rsidSect="00CD7C2C">
          <w:headerReference w:type="default" r:id="rId10"/>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59251150"/>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59251151"/>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59251152"/>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59251153"/>
      <w:r w:rsidRPr="00C37AE0">
        <w:rPr>
          <w:rFonts w:ascii="Times New Roman" w:hAnsi="Times New Roman" w:cs="Times New Roman"/>
          <w:sz w:val="28"/>
          <w:szCs w:val="28"/>
        </w:rPr>
        <w:t>Требования к участникам</w:t>
      </w:r>
      <w:bookmarkEnd w:id="11"/>
      <w:bookmarkEnd w:id="12"/>
    </w:p>
    <w:p w:rsidR="00914BFC" w:rsidRDefault="0064449E" w:rsidP="00914BFC">
      <w:pPr>
        <w:pStyle w:val="12"/>
        <w:numPr>
          <w:ilvl w:val="2"/>
          <w:numId w:val="6"/>
        </w:numPr>
        <w:spacing w:line="276" w:lineRule="auto"/>
        <w:ind w:left="0" w:firstLine="1050"/>
        <w:rPr>
          <w:szCs w:val="28"/>
        </w:rPr>
      </w:pPr>
      <w:r w:rsidRPr="00C37AE0">
        <w:rPr>
          <w:szCs w:val="28"/>
        </w:rPr>
        <w:t>Заявка участника должна соответствовать требованиям технического за</w:t>
      </w:r>
      <w:r w:rsidR="00C963A6">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bookmarkStart w:id="13" w:name="_Toc48593624"/>
    </w:p>
    <w:p w:rsidR="00914BFC" w:rsidRDefault="00914BFC" w:rsidP="00914BFC">
      <w:pPr>
        <w:pStyle w:val="12"/>
        <w:numPr>
          <w:ilvl w:val="2"/>
          <w:numId w:val="6"/>
        </w:numPr>
        <w:spacing w:line="276" w:lineRule="auto"/>
        <w:ind w:left="0" w:firstLine="1050"/>
        <w:rPr>
          <w:szCs w:val="28"/>
        </w:rPr>
      </w:pPr>
      <w:r w:rsidRPr="00914BFC">
        <w:rPr>
          <w:szCs w:val="28"/>
        </w:rPr>
        <w:t>Соответствие участника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выполнение работ, оказание услуг, являющихся предметом договора;</w:t>
      </w:r>
    </w:p>
    <w:p w:rsidR="00914BFC" w:rsidRDefault="00914BFC" w:rsidP="00914BFC">
      <w:pPr>
        <w:pStyle w:val="12"/>
        <w:numPr>
          <w:ilvl w:val="2"/>
          <w:numId w:val="6"/>
        </w:numPr>
        <w:spacing w:line="276" w:lineRule="auto"/>
        <w:ind w:left="0" w:firstLine="1050"/>
        <w:rPr>
          <w:szCs w:val="28"/>
        </w:rPr>
      </w:pPr>
      <w:r>
        <w:rPr>
          <w:szCs w:val="28"/>
        </w:rPr>
        <w:t>Н</w:t>
      </w:r>
      <w:r w:rsidRPr="00914BFC">
        <w:rPr>
          <w:szCs w:val="28"/>
        </w:rPr>
        <w:t>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914BFC" w:rsidRPr="00914BFC" w:rsidRDefault="00914BFC" w:rsidP="00914BFC">
      <w:pPr>
        <w:pStyle w:val="12"/>
        <w:numPr>
          <w:ilvl w:val="2"/>
          <w:numId w:val="6"/>
        </w:numPr>
        <w:spacing w:line="276" w:lineRule="auto"/>
        <w:ind w:left="0" w:firstLine="1050"/>
        <w:rPr>
          <w:szCs w:val="28"/>
        </w:rPr>
      </w:pPr>
      <w:r w:rsidRPr="00914BFC">
        <w:rPr>
          <w:szCs w:val="28"/>
        </w:rPr>
        <w:t>Представить в состав</w:t>
      </w:r>
      <w:r w:rsidR="00F644B2">
        <w:rPr>
          <w:szCs w:val="28"/>
        </w:rPr>
        <w:t>е</w:t>
      </w:r>
      <w:r w:rsidRPr="00914BFC">
        <w:rPr>
          <w:szCs w:val="28"/>
        </w:rPr>
        <w:t xml:space="preserve"> заявки </w:t>
      </w:r>
      <w:r w:rsidR="00F644B2" w:rsidRPr="00702E4B">
        <w:rPr>
          <w:szCs w:val="28"/>
        </w:rPr>
        <w:t xml:space="preserve">лицензию </w:t>
      </w:r>
      <w:r w:rsidR="006F6EB8">
        <w:rPr>
          <w:szCs w:val="28"/>
        </w:rPr>
        <w:t xml:space="preserve">по </w:t>
      </w:r>
      <w:r w:rsidR="006F6EB8" w:rsidRPr="00EE3AA4">
        <w:rPr>
          <w:rFonts w:eastAsia="Calibri"/>
          <w:szCs w:val="28"/>
          <w:lang w:eastAsia="en-US"/>
        </w:rPr>
        <w:t>проведению технического надзора</w:t>
      </w:r>
      <w:r w:rsidRPr="00914BFC">
        <w:rPr>
          <w:szCs w:val="28"/>
        </w:rPr>
        <w:t>.</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159251154"/>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59251155"/>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59251156"/>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59251157"/>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59251158"/>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w:t>
      </w:r>
      <w:r w:rsidR="00F05DF6">
        <w:rPr>
          <w:sz w:val="28"/>
          <w:szCs w:val="28"/>
        </w:rPr>
        <w:t xml:space="preserve"> и 2.1</w:t>
      </w:r>
      <w:r w:rsidRPr="00C37AE0">
        <w:rPr>
          <w:sz w:val="28"/>
          <w:szCs w:val="28"/>
        </w:rPr>
        <w:t xml:space="preserve">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59251159"/>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59251160"/>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59251161"/>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456C28" w:rsidP="00456C28">
      <w:pPr>
        <w:pStyle w:val="a5"/>
        <w:suppressAutoHyphens/>
        <w:spacing w:line="276" w:lineRule="auto"/>
        <w:ind w:firstLine="708"/>
        <w:rPr>
          <w:sz w:val="28"/>
          <w:szCs w:val="28"/>
        </w:rPr>
      </w:pPr>
      <w:r w:rsidRPr="00456C28">
        <w:rPr>
          <w:sz w:val="28"/>
          <w:szCs w:val="28"/>
        </w:rPr>
        <w:t xml:space="preserve">- </w:t>
      </w:r>
      <w:r w:rsidR="00A22B6E">
        <w:rPr>
          <w:sz w:val="28"/>
          <w:szCs w:val="28"/>
        </w:rPr>
        <w:t>Приложение</w:t>
      </w:r>
      <w:r w:rsidR="007F6F4A">
        <w:rPr>
          <w:sz w:val="28"/>
          <w:szCs w:val="28"/>
        </w:rPr>
        <w:t xml:space="preserve"> № 2.2</w:t>
      </w:r>
      <w:r w:rsidR="008460BF" w:rsidRPr="00B44068">
        <w:rPr>
          <w:sz w:val="28"/>
          <w:szCs w:val="28"/>
        </w:rPr>
        <w:t xml:space="preserve"> (</w:t>
      </w:r>
      <w:r w:rsidR="0064449E" w:rsidRPr="00B44068">
        <w:rPr>
          <w:sz w:val="28"/>
          <w:szCs w:val="28"/>
        </w:rPr>
        <w:t>Опись представленных документов</w:t>
      </w:r>
      <w:r w:rsidR="00914BFC">
        <w:rPr>
          <w:sz w:val="28"/>
          <w:szCs w:val="28"/>
        </w:rPr>
        <w:t>)</w:t>
      </w:r>
      <w:r w:rsidR="0064449E" w:rsidRPr="00B44068">
        <w:rPr>
          <w:sz w:val="28"/>
          <w:szCs w:val="28"/>
        </w:rPr>
        <w:t xml:space="preserve"> заверенная подписью и печатью (при ее наличии) Участника</w:t>
      </w:r>
      <w:r w:rsidR="00A22B6E">
        <w:rPr>
          <w:sz w:val="28"/>
          <w:szCs w:val="28"/>
        </w:rPr>
        <w:t>;</w:t>
      </w:r>
    </w:p>
    <w:p w:rsidR="0064449E" w:rsidRPr="00116E90" w:rsidRDefault="00A22B6E" w:rsidP="007572A2">
      <w:pPr>
        <w:pStyle w:val="a5"/>
        <w:suppressAutoHyphens/>
        <w:spacing w:line="276" w:lineRule="auto"/>
        <w:ind w:firstLine="708"/>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7572A2">
      <w:pPr>
        <w:pStyle w:val="a5"/>
        <w:suppressAutoHyphens/>
        <w:spacing w:line="276" w:lineRule="auto"/>
        <w:ind w:firstLine="708"/>
        <w:rPr>
          <w:sz w:val="28"/>
          <w:szCs w:val="28"/>
        </w:rPr>
      </w:pPr>
      <w:r w:rsidRPr="00116E90">
        <w:rPr>
          <w:sz w:val="28"/>
          <w:szCs w:val="28"/>
        </w:rPr>
        <w:t>- Приложение</w:t>
      </w:r>
      <w:r w:rsidR="00456C28">
        <w:rPr>
          <w:sz w:val="28"/>
          <w:szCs w:val="28"/>
        </w:rPr>
        <w:t xml:space="preserve"> №</w:t>
      </w:r>
      <w:r w:rsidR="0064449E" w:rsidRPr="00116E90">
        <w:rPr>
          <w:sz w:val="28"/>
          <w:szCs w:val="28"/>
        </w:rPr>
        <w:t>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64449E" w:rsidRDefault="004D052F" w:rsidP="007572A2">
      <w:pPr>
        <w:pStyle w:val="a5"/>
        <w:suppressAutoHyphens/>
        <w:spacing w:line="276" w:lineRule="auto"/>
        <w:ind w:firstLine="708"/>
        <w:rPr>
          <w:sz w:val="28"/>
          <w:szCs w:val="28"/>
        </w:rPr>
      </w:pPr>
      <w:r w:rsidRPr="004D052F">
        <w:rPr>
          <w:sz w:val="28"/>
          <w:szCs w:val="28"/>
        </w:rPr>
        <w:t xml:space="preserve">- </w:t>
      </w:r>
      <w:r w:rsidR="00116E90" w:rsidRPr="004D052F">
        <w:rPr>
          <w:sz w:val="28"/>
          <w:szCs w:val="28"/>
        </w:rPr>
        <w:t>Приложение №5 (Проект договора)</w:t>
      </w:r>
      <w:r>
        <w:rPr>
          <w:sz w:val="28"/>
          <w:szCs w:val="28"/>
        </w:rPr>
        <w:t xml:space="preserve">, </w:t>
      </w:r>
      <w:r w:rsidRPr="00116E90">
        <w:rPr>
          <w:sz w:val="28"/>
          <w:szCs w:val="28"/>
        </w:rPr>
        <w:t>к извещению, заверенное подписью и печатью участника запроса котировок</w:t>
      </w:r>
      <w:r w:rsidR="00185C90">
        <w:rPr>
          <w:sz w:val="28"/>
          <w:szCs w:val="28"/>
        </w:rPr>
        <w:t>;</w:t>
      </w:r>
    </w:p>
    <w:p w:rsidR="00185C90" w:rsidRPr="004D052F" w:rsidRDefault="005F191E" w:rsidP="007572A2">
      <w:pPr>
        <w:pStyle w:val="a5"/>
        <w:suppressAutoHyphens/>
        <w:spacing w:line="276" w:lineRule="auto"/>
        <w:ind w:firstLine="708"/>
        <w:rPr>
          <w:sz w:val="28"/>
          <w:szCs w:val="28"/>
        </w:rPr>
      </w:pPr>
      <w:r>
        <w:rPr>
          <w:sz w:val="28"/>
          <w:szCs w:val="28"/>
        </w:rPr>
        <w:t xml:space="preserve">- </w:t>
      </w:r>
      <w:r w:rsidR="00456324">
        <w:rPr>
          <w:sz w:val="28"/>
          <w:szCs w:val="28"/>
        </w:rPr>
        <w:t>Л</w:t>
      </w:r>
      <w:r w:rsidR="00D05115">
        <w:rPr>
          <w:sz w:val="28"/>
          <w:szCs w:val="28"/>
        </w:rPr>
        <w:t xml:space="preserve">ицензию </w:t>
      </w:r>
      <w:r w:rsidR="00EE2BAA" w:rsidRPr="00EE3AA4">
        <w:rPr>
          <w:rFonts w:eastAsia="Calibri"/>
          <w:sz w:val="28"/>
          <w:szCs w:val="28"/>
          <w:lang w:eastAsia="en-US"/>
        </w:rPr>
        <w:t>по проведению технического надзора</w:t>
      </w:r>
      <w:r w:rsidR="00456324">
        <w:rPr>
          <w:sz w:val="28"/>
          <w:szCs w:val="28"/>
        </w:rPr>
        <w:t>.</w:t>
      </w:r>
    </w:p>
    <w:p w:rsidR="0064449E" w:rsidRPr="007636D4" w:rsidRDefault="00A22B6E" w:rsidP="007572A2">
      <w:pPr>
        <w:pStyle w:val="a5"/>
        <w:numPr>
          <w:ilvl w:val="2"/>
          <w:numId w:val="14"/>
        </w:numPr>
        <w:suppressAutoHyphens/>
        <w:spacing w:line="276" w:lineRule="auto"/>
        <w:ind w:left="0" w:firstLine="852"/>
        <w:rPr>
          <w:sz w:val="28"/>
          <w:szCs w:val="28"/>
        </w:rPr>
      </w:pPr>
      <w:r>
        <w:rPr>
          <w:sz w:val="28"/>
          <w:szCs w:val="28"/>
        </w:rPr>
        <w:t>Д</w:t>
      </w:r>
      <w:r w:rsidR="0064449E" w:rsidRPr="00B44068">
        <w:rPr>
          <w:sz w:val="28"/>
          <w:szCs w:val="28"/>
        </w:rPr>
        <w:t xml:space="preserve">окументы, подтверждающие полномочия лица, подписавшего котировочную заявку, за исключением случаев, когда заявка участника </w:t>
      </w:r>
      <w:r w:rsidR="0064449E" w:rsidRPr="007636D4">
        <w:rPr>
          <w:sz w:val="28"/>
          <w:szCs w:val="28"/>
        </w:rPr>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7636D4" w:rsidRDefault="0064449E" w:rsidP="007572A2">
      <w:pPr>
        <w:pStyle w:val="a5"/>
        <w:numPr>
          <w:ilvl w:val="2"/>
          <w:numId w:val="14"/>
        </w:numPr>
        <w:suppressAutoHyphens/>
        <w:spacing w:line="276" w:lineRule="auto"/>
        <w:ind w:left="0" w:firstLine="852"/>
        <w:rPr>
          <w:sz w:val="28"/>
          <w:szCs w:val="28"/>
        </w:rPr>
      </w:pPr>
      <w:r w:rsidRPr="007636D4">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59251162"/>
      <w:r w:rsidRPr="00D563A4">
        <w:rPr>
          <w:rFonts w:ascii="Times New Roman" w:hAnsi="Times New Roman" w:cs="Times New Roman"/>
          <w:sz w:val="28"/>
          <w:szCs w:val="28"/>
        </w:rPr>
        <w:t>Подача заявок</w:t>
      </w:r>
      <w:bookmarkEnd w:id="29"/>
      <w:bookmarkEnd w:id="30"/>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Заявки принимаются до истечения срока подачи заявок. По истечении срока</w:t>
      </w:r>
      <w:r w:rsidR="00375E13">
        <w:rPr>
          <w:sz w:val="28"/>
          <w:szCs w:val="28"/>
        </w:rPr>
        <w:t xml:space="preserve"> подачи заявок, котировочные заявки не принимаются.</w:t>
      </w:r>
      <w:r w:rsidRPr="00D563A4">
        <w:rPr>
          <w:sz w:val="28"/>
          <w:szCs w:val="28"/>
        </w:rPr>
        <w:t xml:space="preserve">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59251163"/>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F76B9F"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w:t>
      </w:r>
      <w:r w:rsidRPr="00F76B9F">
        <w:rPr>
          <w:sz w:val="28"/>
          <w:szCs w:val="28"/>
        </w:rPr>
        <w:t xml:space="preserve">должны предоставляться в запечатанных конвертах с маркировкой «оригинал» и «копия». Маркировка конвертов должна содержать слова </w:t>
      </w:r>
      <w:r w:rsidRPr="00F76B9F">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F76B9F">
        <w:rPr>
          <w:b/>
          <w:i/>
          <w:sz w:val="28"/>
          <w:szCs w:val="28"/>
        </w:rPr>
        <w:t xml:space="preserve">          </w:t>
      </w:r>
      <w:proofErr w:type="gramStart"/>
      <w:r w:rsidR="00600FA7" w:rsidRPr="00F76B9F">
        <w:rPr>
          <w:b/>
          <w:i/>
          <w:sz w:val="28"/>
          <w:szCs w:val="28"/>
        </w:rPr>
        <w:t xml:space="preserve">   </w:t>
      </w:r>
      <w:r w:rsidRPr="00F76B9F">
        <w:rPr>
          <w:b/>
          <w:i/>
          <w:sz w:val="28"/>
          <w:szCs w:val="28"/>
        </w:rPr>
        <w:t>«</w:t>
      </w:r>
      <w:proofErr w:type="gramEnd"/>
      <w:r w:rsidR="006776C3" w:rsidRPr="00F76B9F">
        <w:rPr>
          <w:b/>
          <w:i/>
          <w:sz w:val="28"/>
          <w:szCs w:val="28"/>
        </w:rPr>
        <w:t>15</w:t>
      </w:r>
      <w:r w:rsidR="00765BAF" w:rsidRPr="00F76B9F">
        <w:rPr>
          <w:b/>
          <w:i/>
          <w:sz w:val="28"/>
          <w:szCs w:val="28"/>
        </w:rPr>
        <w:t>»</w:t>
      </w:r>
      <w:r w:rsidR="003008F6" w:rsidRPr="00F76B9F">
        <w:rPr>
          <w:b/>
          <w:i/>
          <w:sz w:val="28"/>
          <w:szCs w:val="28"/>
        </w:rPr>
        <w:t xml:space="preserve"> </w:t>
      </w:r>
      <w:r w:rsidR="006776C3" w:rsidRPr="00F76B9F">
        <w:rPr>
          <w:b/>
          <w:i/>
          <w:sz w:val="28"/>
          <w:szCs w:val="28"/>
        </w:rPr>
        <w:t>апреля</w:t>
      </w:r>
      <w:r w:rsidR="00426E41" w:rsidRPr="00F76B9F">
        <w:rPr>
          <w:b/>
          <w:i/>
          <w:sz w:val="28"/>
          <w:szCs w:val="28"/>
        </w:rPr>
        <w:t xml:space="preserve"> </w:t>
      </w:r>
      <w:r w:rsidR="008441F8" w:rsidRPr="00F76B9F">
        <w:rPr>
          <w:b/>
          <w:i/>
          <w:sz w:val="28"/>
          <w:szCs w:val="28"/>
        </w:rPr>
        <w:t>2024</w:t>
      </w:r>
      <w:r w:rsidR="00D35E84" w:rsidRPr="00F76B9F">
        <w:rPr>
          <w:b/>
          <w:i/>
          <w:sz w:val="28"/>
          <w:szCs w:val="28"/>
        </w:rPr>
        <w:t>г.</w:t>
      </w:r>
    </w:p>
    <w:p w:rsidR="0064449E" w:rsidRPr="00F76B9F" w:rsidRDefault="0064449E" w:rsidP="007572A2">
      <w:pPr>
        <w:pStyle w:val="a5"/>
        <w:numPr>
          <w:ilvl w:val="2"/>
          <w:numId w:val="16"/>
        </w:numPr>
        <w:suppressAutoHyphens/>
        <w:spacing w:line="276" w:lineRule="auto"/>
        <w:ind w:left="0" w:firstLine="852"/>
        <w:rPr>
          <w:sz w:val="28"/>
          <w:szCs w:val="28"/>
        </w:rPr>
      </w:pPr>
      <w:r w:rsidRPr="00F76B9F">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F76B9F">
        <w:rPr>
          <w:sz w:val="28"/>
          <w:szCs w:val="28"/>
        </w:rPr>
        <w:t>Все листы котировочной заявки</w:t>
      </w:r>
      <w:r w:rsidRPr="00D563A4">
        <w:rPr>
          <w:sz w:val="28"/>
          <w:szCs w:val="28"/>
        </w:rPr>
        <w:t xml:space="preserve">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59251164"/>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7636D4"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w:t>
      </w:r>
      <w:r w:rsidRPr="007636D4">
        <w:rPr>
          <w:szCs w:val="28"/>
        </w:rPr>
        <w:t>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7636D4" w:rsidRDefault="0064449E" w:rsidP="007572A2">
      <w:pPr>
        <w:pStyle w:val="a5"/>
        <w:numPr>
          <w:ilvl w:val="2"/>
          <w:numId w:val="17"/>
        </w:numPr>
        <w:suppressAutoHyphens/>
        <w:spacing w:line="276" w:lineRule="auto"/>
        <w:ind w:left="0" w:firstLine="709"/>
        <w:rPr>
          <w:sz w:val="28"/>
          <w:szCs w:val="28"/>
        </w:rPr>
      </w:pPr>
      <w:r w:rsidRPr="007636D4">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7636D4" w:rsidRDefault="0064449E" w:rsidP="007572A2">
      <w:pPr>
        <w:pStyle w:val="a5"/>
        <w:numPr>
          <w:ilvl w:val="2"/>
          <w:numId w:val="17"/>
        </w:numPr>
        <w:suppressAutoHyphens/>
        <w:spacing w:line="276" w:lineRule="auto"/>
        <w:ind w:left="0" w:firstLine="709"/>
        <w:rPr>
          <w:sz w:val="28"/>
          <w:szCs w:val="28"/>
        </w:rPr>
      </w:pPr>
      <w:r w:rsidRPr="007636D4">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7636D4" w:rsidRDefault="0064449E" w:rsidP="007572A2">
      <w:pPr>
        <w:pStyle w:val="12"/>
        <w:spacing w:line="276" w:lineRule="auto"/>
        <w:ind w:firstLine="709"/>
        <w:rPr>
          <w:szCs w:val="28"/>
        </w:rPr>
      </w:pPr>
      <w:r w:rsidRPr="007636D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7636D4" w:rsidRDefault="0064449E" w:rsidP="007572A2">
      <w:pPr>
        <w:pStyle w:val="12"/>
        <w:spacing w:line="276" w:lineRule="auto"/>
        <w:ind w:firstLine="709"/>
        <w:rPr>
          <w:szCs w:val="28"/>
        </w:rPr>
      </w:pPr>
      <w:r w:rsidRPr="007636D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5" w:name="_Toc48593635"/>
      <w:bookmarkStart w:id="36" w:name="_Toc159251165"/>
      <w:r w:rsidRPr="00D563A4">
        <w:rPr>
          <w:rFonts w:ascii="Times New Roman" w:hAnsi="Times New Roman" w:cs="Times New Roman"/>
          <w:sz w:val="28"/>
          <w:szCs w:val="28"/>
        </w:rPr>
        <w:t>Предоставление технического предложения</w:t>
      </w:r>
      <w:bookmarkEnd w:id="35"/>
      <w:bookmarkEnd w:id="36"/>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7636D4" w:rsidRDefault="0064449E" w:rsidP="007572A2">
      <w:pPr>
        <w:pStyle w:val="af0"/>
        <w:spacing w:line="276" w:lineRule="auto"/>
        <w:ind w:firstLine="709"/>
        <w:rPr>
          <w:b w:val="0"/>
          <w:i w:val="0"/>
        </w:rPr>
      </w:pPr>
      <w:r w:rsidRPr="007636D4">
        <w:rPr>
          <w:b w:val="0"/>
          <w:i w:val="0"/>
        </w:rPr>
        <w:t xml:space="preserve">Техническое предложение предоставляется на бумажном носителе в виде оригинала документа.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Цены необходимо приводить в драмах с учетом всех возможных расходов участника.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Цены должны быть указаны с учетом НДС и без учета НДС.</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w:t>
      </w:r>
      <w:r w:rsidRPr="00D563A4">
        <w:rPr>
          <w:rFonts w:eastAsia="Times New Roman"/>
          <w:bCs/>
          <w:sz w:val="28"/>
          <w:szCs w:val="28"/>
        </w:rPr>
        <w:t xml:space="preserve">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7" w:name="_Toc48593636"/>
      <w:bookmarkStart w:id="38" w:name="_Toc159251166"/>
      <w:r w:rsidRPr="00D563A4">
        <w:rPr>
          <w:rFonts w:ascii="Times New Roman" w:hAnsi="Times New Roman" w:cs="Times New Roman"/>
          <w:sz w:val="28"/>
          <w:szCs w:val="28"/>
        </w:rPr>
        <w:t>Заключение договора</w:t>
      </w:r>
      <w:bookmarkEnd w:id="37"/>
      <w:bookmarkEnd w:id="38"/>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F76B9F"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w:t>
      </w:r>
      <w:r w:rsidRPr="00F76B9F">
        <w:rPr>
          <w:sz w:val="28"/>
          <w:szCs w:val="28"/>
        </w:rPr>
        <w:t>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F76B9F">
        <w:rPr>
          <w:sz w:val="28"/>
          <w:szCs w:val="28"/>
        </w:rPr>
        <w:t>В случае если победитель запроса котировок уклоняется от подписания договора в установленные</w:t>
      </w:r>
      <w:r w:rsidRPr="00D563A4">
        <w:rPr>
          <w:sz w:val="28"/>
          <w:szCs w:val="28"/>
        </w:rPr>
        <w:t xml:space="preserve">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59251167"/>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007E72" w:rsidRDefault="0064449E" w:rsidP="007572A2">
      <w:pPr>
        <w:pStyle w:val="12"/>
        <w:spacing w:line="276" w:lineRule="auto"/>
        <w:ind w:firstLine="0"/>
        <w:jc w:val="right"/>
        <w:rPr>
          <w:rFonts w:eastAsia="MS Mincho"/>
          <w:szCs w:val="28"/>
        </w:rPr>
      </w:pPr>
      <w:r w:rsidRPr="00007E72">
        <w:rPr>
          <w:rFonts w:eastAsia="MS Mincho"/>
          <w:szCs w:val="28"/>
        </w:rPr>
        <w:t>Приложение № 2</w:t>
      </w:r>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823E2">
        <w:rPr>
          <w:sz w:val="28"/>
          <w:szCs w:val="28"/>
        </w:rPr>
        <w:t>024/020</w:t>
      </w:r>
      <w:r w:rsidR="000C1482">
        <w:rPr>
          <w:sz w:val="28"/>
          <w:szCs w:val="28"/>
        </w:rPr>
        <w:t xml:space="preserve"> </w:t>
      </w:r>
    </w:p>
    <w:p w:rsidR="00362A7B" w:rsidRDefault="00362A7B" w:rsidP="00362A7B">
      <w:pPr>
        <w:jc w:val="right"/>
        <w:rPr>
          <w:b/>
          <w:sz w:val="28"/>
          <w:szCs w:val="28"/>
          <w:lang w:val="hy-AM"/>
        </w:rPr>
      </w:pPr>
    </w:p>
    <w:p w:rsidR="005B5FD1" w:rsidRPr="005B5FD1" w:rsidRDefault="005B5FD1" w:rsidP="005B5FD1">
      <w:pPr>
        <w:jc w:val="center"/>
        <w:rPr>
          <w:b/>
          <w:sz w:val="28"/>
          <w:szCs w:val="28"/>
          <w:lang w:val="hy-AM"/>
        </w:rPr>
      </w:pPr>
      <w:r w:rsidRPr="005B5FD1">
        <w:rPr>
          <w:b/>
          <w:sz w:val="28"/>
          <w:szCs w:val="28"/>
          <w:lang w:val="hy-AM"/>
        </w:rPr>
        <w:t>ТЕХНИЧЕСКОЕ ЗАДАНИЕ</w:t>
      </w:r>
    </w:p>
    <w:p w:rsidR="005B5FD1" w:rsidRPr="005B5FD1" w:rsidRDefault="005B5FD1" w:rsidP="005B5FD1">
      <w:pPr>
        <w:jc w:val="center"/>
        <w:rPr>
          <w:b/>
          <w:sz w:val="28"/>
          <w:szCs w:val="28"/>
          <w:lang w:val="hy-AM"/>
        </w:rPr>
      </w:pPr>
      <w:r w:rsidRPr="005B5FD1">
        <w:rPr>
          <w:b/>
          <w:sz w:val="28"/>
          <w:szCs w:val="28"/>
          <w:lang w:val="hy-AM"/>
        </w:rPr>
        <w:t xml:space="preserve">на проведение технического надзора (строительного контроля) </w:t>
      </w:r>
    </w:p>
    <w:p w:rsidR="005B5FD1" w:rsidRPr="005B5FD1" w:rsidRDefault="005B5FD1" w:rsidP="005B5FD1">
      <w:pPr>
        <w:jc w:val="center"/>
        <w:rPr>
          <w:b/>
          <w:sz w:val="28"/>
          <w:szCs w:val="28"/>
          <w:lang w:val="hy-AM"/>
        </w:rPr>
      </w:pPr>
      <w:r w:rsidRPr="005B5FD1">
        <w:rPr>
          <w:b/>
          <w:sz w:val="28"/>
          <w:szCs w:val="28"/>
          <w:lang w:val="hy-AM"/>
        </w:rPr>
        <w:t xml:space="preserve">за ремонтом мягкой кровли здания главного корпуса с ремонтно-комплектовочными отделениями ВЧД Гюмри ЗАО «ЮКЖД» </w:t>
      </w:r>
    </w:p>
    <w:p w:rsidR="005B5FD1" w:rsidRPr="005B5FD1" w:rsidRDefault="005B5FD1" w:rsidP="005B5FD1">
      <w:pPr>
        <w:jc w:val="center"/>
        <w:rPr>
          <w:b/>
          <w:sz w:val="28"/>
          <w:szCs w:val="28"/>
          <w:lang w:val="hy-AM"/>
        </w:rPr>
      </w:pPr>
      <w:r w:rsidRPr="005B5FD1">
        <w:rPr>
          <w:b/>
          <w:sz w:val="28"/>
          <w:szCs w:val="28"/>
          <w:lang w:val="hy-AM"/>
        </w:rPr>
        <w:t>(инв.№ 10020264)</w:t>
      </w:r>
    </w:p>
    <w:tbl>
      <w:tblPr>
        <w:tblW w:w="110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0"/>
        <w:gridCol w:w="2977"/>
        <w:gridCol w:w="2820"/>
      </w:tblGrid>
      <w:tr w:rsidR="001D5C87" w:rsidRPr="001D5C87" w:rsidTr="001D5C87">
        <w:trPr>
          <w:trHeight w:val="519"/>
          <w:jc w:val="center"/>
        </w:trPr>
        <w:tc>
          <w:tcPr>
            <w:tcW w:w="11037" w:type="dxa"/>
            <w:gridSpan w:val="3"/>
            <w:tcBorders>
              <w:top w:val="single" w:sz="4" w:space="0" w:color="000000"/>
              <w:left w:val="single" w:sz="4" w:space="0" w:color="000000"/>
              <w:bottom w:val="single" w:sz="4" w:space="0" w:color="000000"/>
              <w:right w:val="single" w:sz="4" w:space="0" w:color="000000"/>
            </w:tcBorders>
          </w:tcPr>
          <w:p w:rsidR="001D5C87" w:rsidRPr="001D5C87" w:rsidRDefault="001D5C87" w:rsidP="001D5C87">
            <w:pPr>
              <w:spacing w:line="276" w:lineRule="auto"/>
              <w:jc w:val="both"/>
              <w:rPr>
                <w:rFonts w:eastAsia="Calibri"/>
                <w:sz w:val="22"/>
                <w:szCs w:val="22"/>
                <w:lang w:eastAsia="en-US"/>
              </w:rPr>
            </w:pPr>
            <w:r w:rsidRPr="001D5C87">
              <w:rPr>
                <w:rFonts w:ascii="Sylfaen" w:hAnsi="Sylfaen"/>
                <w:b/>
                <w:sz w:val="22"/>
                <w:szCs w:val="22"/>
                <w:lang w:val="hy-AM"/>
              </w:rPr>
              <w:t>Наименование закупаемых товаров, их количество (объем), цены за единицу товара и начальная (максимальная) цена договора</w:t>
            </w:r>
            <w:r w:rsidRPr="001D5C87">
              <w:rPr>
                <w:rFonts w:ascii="Sylfaen" w:hAnsi="Sylfaen"/>
                <w:b/>
                <w:sz w:val="22"/>
                <w:szCs w:val="22"/>
              </w:rPr>
              <w:t>.</w:t>
            </w:r>
          </w:p>
        </w:tc>
      </w:tr>
      <w:tr w:rsidR="00104500" w:rsidRPr="001D5C87" w:rsidTr="00104500">
        <w:trPr>
          <w:trHeight w:val="70"/>
          <w:jc w:val="center"/>
        </w:trPr>
        <w:tc>
          <w:tcPr>
            <w:tcW w:w="5240" w:type="dxa"/>
            <w:tcBorders>
              <w:top w:val="single" w:sz="4" w:space="0" w:color="000000"/>
              <w:left w:val="single" w:sz="4" w:space="0" w:color="000000"/>
              <w:bottom w:val="single" w:sz="4" w:space="0" w:color="000000"/>
              <w:right w:val="single" w:sz="4" w:space="0" w:color="auto"/>
            </w:tcBorders>
            <w:vAlign w:val="center"/>
          </w:tcPr>
          <w:p w:rsidR="00104500" w:rsidRPr="001D5C87" w:rsidRDefault="00104500" w:rsidP="001D5C87">
            <w:pPr>
              <w:spacing w:line="276" w:lineRule="auto"/>
              <w:jc w:val="center"/>
              <w:rPr>
                <w:rFonts w:ascii="Sylfaen" w:hAnsi="Sylfaen"/>
                <w:sz w:val="22"/>
                <w:szCs w:val="22"/>
              </w:rPr>
            </w:pPr>
            <w:r w:rsidRPr="001D5C87">
              <w:rPr>
                <w:rFonts w:ascii="Sylfaen" w:hAnsi="Sylfaen"/>
                <w:b/>
                <w:sz w:val="22"/>
                <w:szCs w:val="22"/>
                <w:lang w:val="hy-AM"/>
              </w:rPr>
              <w:t>Наименование</w:t>
            </w:r>
            <w:r w:rsidRPr="001D5C87">
              <w:rPr>
                <w:rFonts w:ascii="Sylfaen" w:hAnsi="Sylfaen"/>
                <w:b/>
                <w:sz w:val="22"/>
                <w:szCs w:val="22"/>
              </w:rPr>
              <w:t xml:space="preserve"> товара/услуги</w:t>
            </w:r>
          </w:p>
        </w:tc>
        <w:tc>
          <w:tcPr>
            <w:tcW w:w="2977" w:type="dxa"/>
            <w:tcBorders>
              <w:top w:val="single" w:sz="4" w:space="0" w:color="000000"/>
              <w:left w:val="single" w:sz="4" w:space="0" w:color="auto"/>
              <w:bottom w:val="single" w:sz="4" w:space="0" w:color="000000"/>
              <w:right w:val="single" w:sz="4" w:space="0" w:color="000000"/>
            </w:tcBorders>
            <w:vAlign w:val="center"/>
          </w:tcPr>
          <w:p w:rsidR="00104500" w:rsidRPr="001D5C87" w:rsidRDefault="00104500" w:rsidP="001D5C87">
            <w:pPr>
              <w:spacing w:line="276" w:lineRule="auto"/>
              <w:jc w:val="center"/>
              <w:rPr>
                <w:rFonts w:ascii="Sylfaen" w:hAnsi="Sylfaen"/>
                <w:b/>
                <w:sz w:val="22"/>
                <w:szCs w:val="22"/>
                <w:lang w:val="hy-AM"/>
              </w:rPr>
            </w:pPr>
            <w:r w:rsidRPr="001D5C87">
              <w:rPr>
                <w:rFonts w:ascii="Sylfaen" w:hAnsi="Sylfaen"/>
                <w:b/>
                <w:sz w:val="22"/>
                <w:szCs w:val="22"/>
                <w:lang w:val="hy-AM"/>
              </w:rPr>
              <w:t xml:space="preserve">Сумма в драмах РА </w:t>
            </w:r>
            <w:r w:rsidRPr="001D5C87">
              <w:rPr>
                <w:rFonts w:ascii="Sylfaen" w:hAnsi="Sylfaen"/>
                <w:b/>
                <w:sz w:val="22"/>
                <w:szCs w:val="22"/>
              </w:rPr>
              <w:t>без</w:t>
            </w:r>
            <w:r w:rsidRPr="001D5C87">
              <w:rPr>
                <w:rFonts w:ascii="Sylfaen" w:hAnsi="Sylfaen"/>
                <w:b/>
                <w:sz w:val="22"/>
                <w:szCs w:val="22"/>
                <w:lang w:val="hy-AM"/>
              </w:rPr>
              <w:t xml:space="preserve"> НДС</w:t>
            </w:r>
          </w:p>
        </w:tc>
        <w:tc>
          <w:tcPr>
            <w:tcW w:w="2820" w:type="dxa"/>
            <w:tcBorders>
              <w:top w:val="single" w:sz="4" w:space="0" w:color="000000"/>
              <w:left w:val="single" w:sz="4" w:space="0" w:color="auto"/>
              <w:bottom w:val="single" w:sz="4" w:space="0" w:color="000000"/>
              <w:right w:val="single" w:sz="4" w:space="0" w:color="auto"/>
            </w:tcBorders>
            <w:vAlign w:val="center"/>
          </w:tcPr>
          <w:p w:rsidR="00104500" w:rsidRPr="001D5C87" w:rsidRDefault="00104500" w:rsidP="001D5C87">
            <w:pPr>
              <w:spacing w:line="276" w:lineRule="auto"/>
              <w:jc w:val="center"/>
              <w:rPr>
                <w:rFonts w:ascii="Sylfaen" w:hAnsi="Sylfaen"/>
                <w:sz w:val="22"/>
                <w:szCs w:val="22"/>
              </w:rPr>
            </w:pPr>
            <w:r w:rsidRPr="001D5C87">
              <w:rPr>
                <w:rFonts w:ascii="Sylfaen" w:hAnsi="Sylfaen"/>
                <w:b/>
                <w:sz w:val="22"/>
                <w:szCs w:val="22"/>
                <w:lang w:val="hy-AM"/>
              </w:rPr>
              <w:t>Сумма в драмах РА с НДС</w:t>
            </w:r>
          </w:p>
        </w:tc>
      </w:tr>
      <w:tr w:rsidR="00104500" w:rsidRPr="001D5C87" w:rsidTr="00104500">
        <w:trPr>
          <w:trHeight w:val="1086"/>
          <w:jc w:val="center"/>
        </w:trPr>
        <w:tc>
          <w:tcPr>
            <w:tcW w:w="5240" w:type="dxa"/>
            <w:tcBorders>
              <w:top w:val="single" w:sz="4" w:space="0" w:color="000000"/>
              <w:left w:val="single" w:sz="4" w:space="0" w:color="000000"/>
              <w:bottom w:val="single" w:sz="4" w:space="0" w:color="000000"/>
              <w:right w:val="single" w:sz="4" w:space="0" w:color="auto"/>
            </w:tcBorders>
            <w:vAlign w:val="center"/>
          </w:tcPr>
          <w:p w:rsidR="00104500" w:rsidRPr="001D5C87" w:rsidRDefault="00104500" w:rsidP="001D5C87">
            <w:pPr>
              <w:spacing w:line="276" w:lineRule="auto"/>
            </w:pPr>
            <w:r>
              <w:t>Предоставление услуг по п</w:t>
            </w:r>
            <w:r w:rsidRPr="006776C3">
              <w:t>ров</w:t>
            </w:r>
            <w:r>
              <w:t>едению</w:t>
            </w:r>
            <w:r w:rsidRPr="006776C3">
              <w:t xml:space="preserve"> технического надзора (строительного контроля) за ремонтом мягкой кровли здания главного корпуса с ремонтно-комплектовочными отделениями ВЧД </w:t>
            </w:r>
            <w:proofErr w:type="spellStart"/>
            <w:r w:rsidRPr="006776C3">
              <w:t>Гюмри</w:t>
            </w:r>
            <w:proofErr w:type="spellEnd"/>
            <w:r w:rsidRPr="006776C3">
              <w:t xml:space="preserve"> ЗАО «ЮКЖД»</w:t>
            </w:r>
          </w:p>
        </w:tc>
        <w:tc>
          <w:tcPr>
            <w:tcW w:w="2977" w:type="dxa"/>
            <w:tcBorders>
              <w:top w:val="single" w:sz="4" w:space="0" w:color="000000"/>
              <w:left w:val="single" w:sz="4" w:space="0" w:color="auto"/>
              <w:bottom w:val="single" w:sz="4" w:space="0" w:color="000000"/>
              <w:right w:val="single" w:sz="4" w:space="0" w:color="000000"/>
            </w:tcBorders>
            <w:vAlign w:val="center"/>
          </w:tcPr>
          <w:p w:rsidR="00104500" w:rsidRPr="00104500" w:rsidRDefault="00104500" w:rsidP="007C7710">
            <w:pPr>
              <w:spacing w:line="276" w:lineRule="auto"/>
              <w:jc w:val="center"/>
              <w:rPr>
                <w:sz w:val="28"/>
                <w:szCs w:val="28"/>
              </w:rPr>
            </w:pPr>
            <w:r w:rsidRPr="00104500">
              <w:rPr>
                <w:bCs/>
                <w:sz w:val="28"/>
                <w:szCs w:val="28"/>
              </w:rPr>
              <w:t>1 584 680</w:t>
            </w:r>
          </w:p>
        </w:tc>
        <w:tc>
          <w:tcPr>
            <w:tcW w:w="2820" w:type="dxa"/>
            <w:tcBorders>
              <w:top w:val="single" w:sz="4" w:space="0" w:color="000000"/>
              <w:left w:val="single" w:sz="4" w:space="0" w:color="auto"/>
              <w:bottom w:val="single" w:sz="4" w:space="0" w:color="000000"/>
              <w:right w:val="single" w:sz="4" w:space="0" w:color="auto"/>
            </w:tcBorders>
            <w:vAlign w:val="center"/>
          </w:tcPr>
          <w:p w:rsidR="00104500" w:rsidRPr="00104500" w:rsidRDefault="00104500" w:rsidP="00104500">
            <w:pPr>
              <w:spacing w:line="276" w:lineRule="auto"/>
              <w:jc w:val="center"/>
              <w:rPr>
                <w:sz w:val="28"/>
                <w:szCs w:val="28"/>
              </w:rPr>
            </w:pPr>
            <w:r w:rsidRPr="00104500">
              <w:rPr>
                <w:sz w:val="28"/>
                <w:szCs w:val="28"/>
              </w:rPr>
              <w:t>1 901 616</w:t>
            </w:r>
          </w:p>
        </w:tc>
      </w:tr>
      <w:tr w:rsidR="00104500" w:rsidRPr="001D5C87" w:rsidTr="00104500">
        <w:trPr>
          <w:trHeight w:val="1086"/>
          <w:jc w:val="center"/>
        </w:trPr>
        <w:tc>
          <w:tcPr>
            <w:tcW w:w="5240" w:type="dxa"/>
            <w:tcBorders>
              <w:top w:val="single" w:sz="4" w:space="0" w:color="000000"/>
              <w:left w:val="single" w:sz="4" w:space="0" w:color="000000"/>
              <w:bottom w:val="single" w:sz="4" w:space="0" w:color="000000"/>
              <w:right w:val="single" w:sz="4" w:space="0" w:color="auto"/>
            </w:tcBorders>
            <w:vAlign w:val="center"/>
          </w:tcPr>
          <w:p w:rsidR="00104500" w:rsidRPr="001D5C87" w:rsidRDefault="00104500" w:rsidP="00104500">
            <w:pPr>
              <w:spacing w:line="276" w:lineRule="auto"/>
              <w:rPr>
                <w:b/>
              </w:rPr>
            </w:pPr>
            <w:r w:rsidRPr="001D5C87">
              <w:rPr>
                <w:b/>
              </w:rPr>
              <w:t>Всего начальная (максимальная) цена договора с учетом всех видов налогов (в том числе без учета НДС/с учетом НДС)</w:t>
            </w:r>
          </w:p>
        </w:tc>
        <w:tc>
          <w:tcPr>
            <w:tcW w:w="2977" w:type="dxa"/>
            <w:tcBorders>
              <w:top w:val="single" w:sz="4" w:space="0" w:color="000000"/>
              <w:left w:val="single" w:sz="4" w:space="0" w:color="auto"/>
              <w:bottom w:val="single" w:sz="4" w:space="0" w:color="000000"/>
              <w:right w:val="single" w:sz="4" w:space="0" w:color="000000"/>
            </w:tcBorders>
            <w:vAlign w:val="center"/>
          </w:tcPr>
          <w:p w:rsidR="00104500" w:rsidRPr="00104500" w:rsidRDefault="00104500" w:rsidP="00104500">
            <w:pPr>
              <w:spacing w:line="276" w:lineRule="auto"/>
              <w:jc w:val="center"/>
              <w:rPr>
                <w:b/>
                <w:sz w:val="28"/>
                <w:szCs w:val="28"/>
              </w:rPr>
            </w:pPr>
            <w:r w:rsidRPr="00104500">
              <w:rPr>
                <w:b/>
                <w:bCs/>
                <w:sz w:val="28"/>
                <w:szCs w:val="28"/>
              </w:rPr>
              <w:t>1 584 680</w:t>
            </w:r>
          </w:p>
        </w:tc>
        <w:tc>
          <w:tcPr>
            <w:tcW w:w="2820" w:type="dxa"/>
            <w:tcBorders>
              <w:top w:val="single" w:sz="4" w:space="0" w:color="000000"/>
              <w:left w:val="single" w:sz="4" w:space="0" w:color="auto"/>
              <w:bottom w:val="single" w:sz="4" w:space="0" w:color="000000"/>
              <w:right w:val="single" w:sz="4" w:space="0" w:color="auto"/>
            </w:tcBorders>
            <w:vAlign w:val="center"/>
          </w:tcPr>
          <w:p w:rsidR="00104500" w:rsidRPr="00104500" w:rsidRDefault="00104500" w:rsidP="00104500">
            <w:pPr>
              <w:spacing w:line="276" w:lineRule="auto"/>
              <w:jc w:val="center"/>
              <w:rPr>
                <w:b/>
                <w:sz w:val="28"/>
                <w:szCs w:val="28"/>
              </w:rPr>
            </w:pPr>
            <w:r w:rsidRPr="00104500">
              <w:rPr>
                <w:b/>
                <w:sz w:val="28"/>
                <w:szCs w:val="28"/>
              </w:rPr>
              <w:t>1 901 616</w:t>
            </w:r>
          </w:p>
        </w:tc>
      </w:tr>
    </w:tbl>
    <w:p w:rsidR="005B5FD1" w:rsidRDefault="005B5FD1" w:rsidP="005B5FD1">
      <w:pPr>
        <w:spacing w:before="100" w:beforeAutospacing="1" w:after="100" w:afterAutospacing="1"/>
        <w:ind w:left="792"/>
        <w:contextualSpacing/>
        <w:rPr>
          <w:b/>
          <w:sz w:val="28"/>
          <w:szCs w:val="28"/>
        </w:rPr>
      </w:pPr>
    </w:p>
    <w:p w:rsidR="005B5FD1" w:rsidRPr="005B5FD1" w:rsidRDefault="005B5FD1" w:rsidP="005B5FD1">
      <w:pPr>
        <w:numPr>
          <w:ilvl w:val="0"/>
          <w:numId w:val="32"/>
        </w:numPr>
        <w:spacing w:before="100" w:beforeAutospacing="1" w:after="100" w:afterAutospacing="1"/>
        <w:contextualSpacing/>
        <w:jc w:val="center"/>
        <w:rPr>
          <w:b/>
          <w:sz w:val="28"/>
          <w:szCs w:val="28"/>
        </w:rPr>
      </w:pPr>
      <w:r w:rsidRPr="005B5FD1">
        <w:rPr>
          <w:b/>
          <w:sz w:val="28"/>
          <w:szCs w:val="28"/>
        </w:rPr>
        <w:t>Общие положения</w:t>
      </w:r>
    </w:p>
    <w:p w:rsidR="005B5FD1" w:rsidRPr="005B5FD1" w:rsidRDefault="005B5FD1" w:rsidP="005B5FD1">
      <w:pPr>
        <w:numPr>
          <w:ilvl w:val="1"/>
          <w:numId w:val="32"/>
        </w:numPr>
        <w:spacing w:before="100" w:beforeAutospacing="1" w:after="100" w:afterAutospacing="1"/>
        <w:ind w:left="142" w:hanging="426"/>
        <w:contextualSpacing/>
        <w:jc w:val="both"/>
        <w:rPr>
          <w:sz w:val="28"/>
          <w:szCs w:val="28"/>
        </w:rPr>
      </w:pPr>
      <w:r w:rsidRPr="005B5FD1">
        <w:rPr>
          <w:b/>
          <w:sz w:val="28"/>
          <w:szCs w:val="28"/>
        </w:rPr>
        <w:t xml:space="preserve">  Заказчик</w:t>
      </w:r>
      <w:r w:rsidRPr="005B5FD1">
        <w:rPr>
          <w:sz w:val="28"/>
          <w:szCs w:val="28"/>
        </w:rPr>
        <w:t xml:space="preserve"> – ЗАО «ЮКЖД», Дирекция подвижного состава;</w:t>
      </w:r>
    </w:p>
    <w:p w:rsidR="005B5FD1" w:rsidRPr="005B5FD1" w:rsidRDefault="005B5FD1" w:rsidP="005B5FD1">
      <w:pPr>
        <w:numPr>
          <w:ilvl w:val="1"/>
          <w:numId w:val="32"/>
        </w:numPr>
        <w:ind w:left="284" w:hanging="426"/>
        <w:jc w:val="both"/>
        <w:rPr>
          <w:sz w:val="28"/>
          <w:szCs w:val="28"/>
        </w:rPr>
      </w:pPr>
      <w:r w:rsidRPr="005B5FD1">
        <w:rPr>
          <w:b/>
          <w:sz w:val="28"/>
          <w:szCs w:val="28"/>
        </w:rPr>
        <w:t xml:space="preserve">  Подрядчик</w:t>
      </w:r>
      <w:r w:rsidRPr="005B5FD1">
        <w:rPr>
          <w:sz w:val="28"/>
          <w:szCs w:val="28"/>
        </w:rPr>
        <w:t xml:space="preserve"> - выполняющие на Объекте работы Генеральные подрядные организации и привлекаемые ими субподрядные организации; </w:t>
      </w:r>
    </w:p>
    <w:p w:rsidR="005B5FD1" w:rsidRPr="005B5FD1" w:rsidRDefault="005B5FD1" w:rsidP="005B5FD1">
      <w:pPr>
        <w:numPr>
          <w:ilvl w:val="1"/>
          <w:numId w:val="32"/>
        </w:numPr>
        <w:ind w:left="284" w:hanging="426"/>
        <w:jc w:val="both"/>
        <w:rPr>
          <w:sz w:val="28"/>
          <w:szCs w:val="28"/>
        </w:rPr>
      </w:pPr>
      <w:r w:rsidRPr="005B5FD1">
        <w:rPr>
          <w:sz w:val="28"/>
          <w:szCs w:val="28"/>
        </w:rPr>
        <w:t xml:space="preserve">  </w:t>
      </w:r>
      <w:r w:rsidRPr="005B5FD1">
        <w:rPr>
          <w:b/>
          <w:sz w:val="28"/>
          <w:szCs w:val="28"/>
        </w:rPr>
        <w:t>Исполнитель</w:t>
      </w:r>
      <w:r w:rsidRPr="005B5FD1">
        <w:rPr>
          <w:sz w:val="28"/>
          <w:szCs w:val="28"/>
        </w:rPr>
        <w:t xml:space="preserve"> - привлекаемая Заказчиком организация для осуществления строительного контроля за строительством </w:t>
      </w:r>
      <w:r w:rsidRPr="005B5FD1">
        <w:rPr>
          <w:b/>
          <w:sz w:val="28"/>
          <w:szCs w:val="28"/>
        </w:rPr>
        <w:t>Объекта</w:t>
      </w:r>
      <w:r w:rsidRPr="005B5FD1">
        <w:rPr>
          <w:sz w:val="28"/>
          <w:szCs w:val="28"/>
        </w:rPr>
        <w:t xml:space="preserve"> на территории ЗАО «ЮКЖД»;</w:t>
      </w:r>
    </w:p>
    <w:p w:rsidR="005B5FD1" w:rsidRPr="005B5FD1" w:rsidRDefault="005B5FD1" w:rsidP="005B5FD1">
      <w:pPr>
        <w:numPr>
          <w:ilvl w:val="1"/>
          <w:numId w:val="32"/>
        </w:numPr>
        <w:spacing w:before="100" w:beforeAutospacing="1" w:after="100" w:afterAutospacing="1"/>
        <w:ind w:left="142" w:hanging="426"/>
        <w:contextualSpacing/>
        <w:jc w:val="both"/>
        <w:rPr>
          <w:b/>
          <w:sz w:val="28"/>
          <w:szCs w:val="28"/>
        </w:rPr>
      </w:pPr>
      <w:r w:rsidRPr="005B5FD1">
        <w:rPr>
          <w:b/>
          <w:sz w:val="28"/>
          <w:szCs w:val="28"/>
        </w:rPr>
        <w:t xml:space="preserve"> Объект – </w:t>
      </w:r>
      <w:r w:rsidRPr="005B5FD1">
        <w:rPr>
          <w:sz w:val="28"/>
          <w:szCs w:val="28"/>
        </w:rPr>
        <w:t xml:space="preserve">здание главного корпуса с ремонтно-комплектовочными отделениями ВЧД </w:t>
      </w:r>
      <w:proofErr w:type="spellStart"/>
      <w:r w:rsidRPr="005B5FD1">
        <w:rPr>
          <w:sz w:val="28"/>
          <w:szCs w:val="28"/>
        </w:rPr>
        <w:t>Гюмри</w:t>
      </w:r>
      <w:proofErr w:type="spellEnd"/>
      <w:r w:rsidRPr="005B5FD1">
        <w:rPr>
          <w:sz w:val="28"/>
          <w:szCs w:val="28"/>
        </w:rPr>
        <w:t xml:space="preserve"> ЗАО «ЮКЖД» (инв.№ 10020264), (далее - </w:t>
      </w:r>
      <w:r w:rsidRPr="005B5FD1">
        <w:rPr>
          <w:rFonts w:eastAsia="Calibri"/>
          <w:b/>
          <w:color w:val="000000"/>
          <w:sz w:val="28"/>
          <w:szCs w:val="28"/>
          <w:lang w:eastAsia="en-US"/>
        </w:rPr>
        <w:t>Объект</w:t>
      </w:r>
      <w:r w:rsidRPr="005B5FD1">
        <w:rPr>
          <w:sz w:val="28"/>
          <w:szCs w:val="28"/>
        </w:rPr>
        <w:t>);</w:t>
      </w:r>
    </w:p>
    <w:p w:rsidR="005B5FD1" w:rsidRPr="005B5FD1" w:rsidRDefault="005B5FD1" w:rsidP="005B5FD1">
      <w:pPr>
        <w:numPr>
          <w:ilvl w:val="1"/>
          <w:numId w:val="32"/>
        </w:numPr>
        <w:spacing w:before="100" w:beforeAutospacing="1" w:after="100" w:afterAutospacing="1"/>
        <w:ind w:left="142" w:hanging="426"/>
        <w:contextualSpacing/>
        <w:jc w:val="both"/>
        <w:rPr>
          <w:b/>
          <w:sz w:val="28"/>
          <w:szCs w:val="28"/>
        </w:rPr>
      </w:pPr>
      <w:r w:rsidRPr="005B5FD1">
        <w:rPr>
          <w:b/>
          <w:sz w:val="28"/>
          <w:szCs w:val="28"/>
        </w:rPr>
        <w:t xml:space="preserve"> Вид работ, к которым необходимо проводить технический надзор - </w:t>
      </w:r>
      <w:r w:rsidRPr="005B5FD1">
        <w:rPr>
          <w:sz w:val="28"/>
          <w:szCs w:val="28"/>
        </w:rPr>
        <w:t xml:space="preserve">Ремонт мягкой кровли здания главного корпуса с ремонтно-комплектовочными отделениями ВЧД </w:t>
      </w:r>
      <w:proofErr w:type="spellStart"/>
      <w:r w:rsidRPr="005B5FD1">
        <w:rPr>
          <w:sz w:val="28"/>
          <w:szCs w:val="28"/>
        </w:rPr>
        <w:t>Гюмри</w:t>
      </w:r>
      <w:proofErr w:type="spellEnd"/>
      <w:r w:rsidRPr="005B5FD1">
        <w:rPr>
          <w:sz w:val="28"/>
          <w:szCs w:val="28"/>
        </w:rPr>
        <w:t xml:space="preserve"> ЗАО «ЮКЖД» (инв.№ 10020264) с двумя этапами (согласно сметной документации разработанной со стороны ЗАО «</w:t>
      </w:r>
      <w:proofErr w:type="spellStart"/>
      <w:r w:rsidRPr="005B5FD1">
        <w:rPr>
          <w:sz w:val="28"/>
          <w:szCs w:val="28"/>
        </w:rPr>
        <w:t>Транспроект</w:t>
      </w:r>
      <w:proofErr w:type="spellEnd"/>
      <w:r w:rsidRPr="005B5FD1">
        <w:rPr>
          <w:sz w:val="28"/>
          <w:szCs w:val="28"/>
        </w:rPr>
        <w:t>» Институт)</w:t>
      </w:r>
      <w:r w:rsidRPr="005B5FD1">
        <w:rPr>
          <w:b/>
          <w:sz w:val="28"/>
          <w:szCs w:val="28"/>
        </w:rPr>
        <w:t>:</w:t>
      </w:r>
    </w:p>
    <w:p w:rsidR="005B5FD1" w:rsidRPr="005B5FD1" w:rsidRDefault="005B5FD1" w:rsidP="005B5FD1">
      <w:pPr>
        <w:numPr>
          <w:ilvl w:val="2"/>
          <w:numId w:val="32"/>
        </w:numPr>
        <w:spacing w:before="100" w:beforeAutospacing="1" w:after="100" w:afterAutospacing="1"/>
        <w:ind w:left="142" w:hanging="426"/>
        <w:contextualSpacing/>
        <w:jc w:val="both"/>
        <w:rPr>
          <w:sz w:val="28"/>
          <w:szCs w:val="28"/>
        </w:rPr>
      </w:pPr>
      <w:r w:rsidRPr="005B5FD1">
        <w:rPr>
          <w:sz w:val="28"/>
          <w:szCs w:val="28"/>
        </w:rPr>
        <w:t xml:space="preserve">I и II этапы в 2024г. согласно Таблице №1 – Ведомость объемов работ; </w:t>
      </w:r>
    </w:p>
    <w:p w:rsidR="005B5FD1" w:rsidRPr="005B5FD1" w:rsidRDefault="005B5FD1" w:rsidP="005B5FD1">
      <w:pPr>
        <w:numPr>
          <w:ilvl w:val="2"/>
          <w:numId w:val="32"/>
        </w:numPr>
        <w:spacing w:before="100" w:beforeAutospacing="1" w:after="100" w:afterAutospacing="1"/>
        <w:ind w:left="142" w:hanging="426"/>
        <w:contextualSpacing/>
        <w:jc w:val="both"/>
        <w:rPr>
          <w:sz w:val="28"/>
          <w:szCs w:val="28"/>
        </w:rPr>
      </w:pPr>
      <w:r w:rsidRPr="005B5FD1">
        <w:rPr>
          <w:sz w:val="28"/>
          <w:szCs w:val="28"/>
        </w:rPr>
        <w:t>I этап (июнь-июль 2024г.) – согласно Таблице №2 – Ведомость объемов работ;</w:t>
      </w:r>
    </w:p>
    <w:p w:rsidR="005B5FD1" w:rsidRPr="005B5FD1" w:rsidRDefault="005B5FD1" w:rsidP="005B5FD1">
      <w:pPr>
        <w:numPr>
          <w:ilvl w:val="2"/>
          <w:numId w:val="32"/>
        </w:numPr>
        <w:spacing w:before="100" w:beforeAutospacing="1" w:after="100" w:afterAutospacing="1"/>
        <w:ind w:left="142" w:hanging="426"/>
        <w:contextualSpacing/>
        <w:jc w:val="both"/>
        <w:rPr>
          <w:b/>
          <w:sz w:val="28"/>
          <w:szCs w:val="28"/>
        </w:rPr>
      </w:pPr>
      <w:r w:rsidRPr="005B5FD1">
        <w:rPr>
          <w:sz w:val="28"/>
          <w:szCs w:val="28"/>
        </w:rPr>
        <w:t>II этап (август-сентябрь 2024г.) – согласно Таблице №3 - Ведомость объемов работ;</w:t>
      </w:r>
    </w:p>
    <w:p w:rsidR="005B5FD1" w:rsidRPr="00E87354" w:rsidRDefault="005B5FD1" w:rsidP="005B5FD1">
      <w:pPr>
        <w:numPr>
          <w:ilvl w:val="1"/>
          <w:numId w:val="32"/>
        </w:numPr>
        <w:spacing w:before="100" w:beforeAutospacing="1" w:after="100" w:afterAutospacing="1"/>
        <w:ind w:left="142" w:hanging="426"/>
        <w:contextualSpacing/>
        <w:jc w:val="both"/>
        <w:rPr>
          <w:b/>
          <w:sz w:val="28"/>
          <w:szCs w:val="28"/>
        </w:rPr>
      </w:pPr>
      <w:r w:rsidRPr="00E87354">
        <w:rPr>
          <w:b/>
          <w:sz w:val="28"/>
          <w:szCs w:val="28"/>
        </w:rPr>
        <w:t xml:space="preserve">Местонахождения объекта - </w:t>
      </w:r>
      <w:r w:rsidRPr="00E87354">
        <w:rPr>
          <w:sz w:val="28"/>
          <w:szCs w:val="28"/>
        </w:rPr>
        <w:t xml:space="preserve">Республика Армения, г. </w:t>
      </w:r>
      <w:proofErr w:type="spellStart"/>
      <w:r w:rsidRPr="00E87354">
        <w:rPr>
          <w:sz w:val="28"/>
          <w:szCs w:val="28"/>
        </w:rPr>
        <w:t>Гюмри</w:t>
      </w:r>
      <w:proofErr w:type="spellEnd"/>
      <w:r w:rsidRPr="00E87354">
        <w:rPr>
          <w:sz w:val="28"/>
          <w:szCs w:val="28"/>
        </w:rPr>
        <w:t xml:space="preserve"> (территория ст. </w:t>
      </w:r>
      <w:proofErr w:type="spellStart"/>
      <w:r w:rsidRPr="00E87354">
        <w:rPr>
          <w:sz w:val="28"/>
          <w:szCs w:val="28"/>
        </w:rPr>
        <w:t>Гюмри</w:t>
      </w:r>
      <w:proofErr w:type="spellEnd"/>
      <w:r w:rsidRPr="00E87354">
        <w:rPr>
          <w:sz w:val="28"/>
          <w:szCs w:val="28"/>
        </w:rPr>
        <w:t>);</w:t>
      </w:r>
    </w:p>
    <w:p w:rsidR="005B5FD1" w:rsidRPr="00E87354" w:rsidRDefault="005B5FD1" w:rsidP="005B5FD1">
      <w:pPr>
        <w:numPr>
          <w:ilvl w:val="1"/>
          <w:numId w:val="32"/>
        </w:numPr>
        <w:spacing w:before="100" w:beforeAutospacing="1" w:after="100" w:afterAutospacing="1"/>
        <w:ind w:left="142" w:hanging="426"/>
        <w:contextualSpacing/>
        <w:jc w:val="both"/>
        <w:rPr>
          <w:b/>
          <w:sz w:val="28"/>
          <w:szCs w:val="28"/>
        </w:rPr>
      </w:pPr>
      <w:r w:rsidRPr="00E87354">
        <w:rPr>
          <w:b/>
          <w:sz w:val="28"/>
          <w:szCs w:val="28"/>
        </w:rPr>
        <w:t xml:space="preserve">Стоимость работ, подлежащих техническому надзору - </w:t>
      </w:r>
      <w:r w:rsidRPr="00E87354">
        <w:rPr>
          <w:sz w:val="28"/>
          <w:szCs w:val="28"/>
        </w:rPr>
        <w:t>109 043, 15 тыс. драм РА без НДС или 130 851, 8 тыс. драм РА с НДС;</w:t>
      </w:r>
    </w:p>
    <w:p w:rsidR="005B5FD1" w:rsidRPr="00E87354" w:rsidRDefault="005B5FD1" w:rsidP="005B5FD1">
      <w:pPr>
        <w:numPr>
          <w:ilvl w:val="1"/>
          <w:numId w:val="32"/>
        </w:numPr>
        <w:spacing w:before="100" w:beforeAutospacing="1" w:after="100" w:afterAutospacing="1"/>
        <w:ind w:left="142" w:hanging="426"/>
        <w:contextualSpacing/>
        <w:jc w:val="both"/>
        <w:rPr>
          <w:rFonts w:eastAsia="Calibri"/>
          <w:b/>
          <w:color w:val="000000"/>
          <w:sz w:val="28"/>
          <w:szCs w:val="28"/>
          <w:lang w:eastAsia="en-US"/>
        </w:rPr>
      </w:pPr>
      <w:r w:rsidRPr="00E87354">
        <w:rPr>
          <w:b/>
          <w:sz w:val="28"/>
          <w:szCs w:val="28"/>
        </w:rPr>
        <w:t xml:space="preserve">Начальная максимальная стоимость технического надзора – </w:t>
      </w:r>
      <w:r w:rsidRPr="00E87354">
        <w:rPr>
          <w:sz w:val="28"/>
          <w:szCs w:val="28"/>
        </w:rPr>
        <w:t xml:space="preserve">1 584, 68 тыс. драм РА без НДС или 1 901,616 тыс. драм РА с НДС. </w:t>
      </w:r>
    </w:p>
    <w:p w:rsidR="005B5FD1" w:rsidRPr="005B5FD1" w:rsidRDefault="005B5FD1" w:rsidP="005B5FD1">
      <w:pPr>
        <w:spacing w:before="100" w:beforeAutospacing="1" w:after="100" w:afterAutospacing="1"/>
        <w:ind w:left="142" w:hanging="426"/>
        <w:contextualSpacing/>
        <w:jc w:val="both"/>
        <w:rPr>
          <w:rFonts w:eastAsia="Calibri"/>
          <w:b/>
          <w:color w:val="000000"/>
          <w:sz w:val="28"/>
          <w:szCs w:val="28"/>
          <w:lang w:eastAsia="en-US"/>
        </w:rPr>
      </w:pPr>
    </w:p>
    <w:p w:rsidR="005B5FD1" w:rsidRPr="005B5FD1" w:rsidRDefault="005B5FD1" w:rsidP="005B5FD1">
      <w:pPr>
        <w:numPr>
          <w:ilvl w:val="0"/>
          <w:numId w:val="32"/>
        </w:numPr>
        <w:spacing w:before="100" w:beforeAutospacing="1" w:after="100" w:afterAutospacing="1"/>
        <w:ind w:left="142" w:hanging="426"/>
        <w:contextualSpacing/>
        <w:jc w:val="center"/>
        <w:rPr>
          <w:rFonts w:eastAsia="Calibri"/>
          <w:b/>
          <w:color w:val="000000"/>
          <w:sz w:val="28"/>
          <w:szCs w:val="28"/>
          <w:lang w:eastAsia="en-US"/>
        </w:rPr>
      </w:pPr>
      <w:r w:rsidRPr="005B5FD1">
        <w:rPr>
          <w:b/>
          <w:sz w:val="28"/>
          <w:szCs w:val="28"/>
        </w:rPr>
        <w:t>Цели и задачи проведения работ</w:t>
      </w:r>
    </w:p>
    <w:p w:rsidR="005B5FD1" w:rsidRPr="005B5FD1" w:rsidRDefault="005B5FD1" w:rsidP="005B5FD1">
      <w:pPr>
        <w:numPr>
          <w:ilvl w:val="1"/>
          <w:numId w:val="32"/>
        </w:numPr>
        <w:spacing w:before="100" w:beforeAutospacing="1" w:after="100" w:afterAutospacing="1"/>
        <w:ind w:left="142" w:hanging="426"/>
        <w:contextualSpacing/>
        <w:jc w:val="both"/>
        <w:rPr>
          <w:rFonts w:eastAsia="Calibri"/>
          <w:color w:val="000000"/>
          <w:sz w:val="28"/>
          <w:szCs w:val="28"/>
          <w:lang w:eastAsia="en-US"/>
        </w:rPr>
      </w:pPr>
      <w:r w:rsidRPr="005B5FD1">
        <w:rPr>
          <w:rFonts w:eastAsia="Calibri"/>
          <w:color w:val="000000"/>
          <w:sz w:val="28"/>
          <w:szCs w:val="28"/>
          <w:lang w:eastAsia="en-US"/>
        </w:rPr>
        <w:t xml:space="preserve"> Осуществление технического надзора за соблюдением исполнителем строительно-монтажных работ качества и сроков производства работ;</w:t>
      </w:r>
    </w:p>
    <w:p w:rsidR="005B5FD1" w:rsidRPr="005B5FD1" w:rsidRDefault="005B5FD1" w:rsidP="005B5FD1">
      <w:pPr>
        <w:numPr>
          <w:ilvl w:val="1"/>
          <w:numId w:val="32"/>
        </w:numPr>
        <w:spacing w:before="100" w:beforeAutospacing="1" w:after="100" w:afterAutospacing="1"/>
        <w:ind w:left="142" w:hanging="426"/>
        <w:contextualSpacing/>
        <w:jc w:val="both"/>
        <w:rPr>
          <w:rFonts w:eastAsia="Calibri"/>
          <w:color w:val="000000"/>
          <w:sz w:val="28"/>
          <w:szCs w:val="28"/>
          <w:lang w:eastAsia="en-US"/>
        </w:rPr>
      </w:pPr>
      <w:r w:rsidRPr="005B5FD1">
        <w:rPr>
          <w:rFonts w:eastAsia="Calibri"/>
          <w:color w:val="000000"/>
          <w:sz w:val="28"/>
          <w:szCs w:val="28"/>
          <w:lang w:eastAsia="en-US"/>
        </w:rPr>
        <w:t xml:space="preserve"> Обеспечение высокого качества строительно-монтажных работ (далее - СМР) по Объекту в соответствии с проектно-сметной документацией (далее - ПСД);</w:t>
      </w:r>
    </w:p>
    <w:p w:rsidR="005B5FD1" w:rsidRPr="005B5FD1" w:rsidRDefault="005B5FD1" w:rsidP="005B5FD1">
      <w:pPr>
        <w:numPr>
          <w:ilvl w:val="1"/>
          <w:numId w:val="32"/>
        </w:numPr>
        <w:spacing w:before="100" w:beforeAutospacing="1" w:after="100" w:afterAutospacing="1"/>
        <w:ind w:left="142" w:hanging="426"/>
        <w:contextualSpacing/>
        <w:jc w:val="both"/>
        <w:rPr>
          <w:rFonts w:eastAsia="Calibri"/>
          <w:color w:val="000000"/>
          <w:sz w:val="28"/>
          <w:szCs w:val="28"/>
          <w:lang w:eastAsia="en-US"/>
        </w:rPr>
      </w:pPr>
      <w:r w:rsidRPr="005B5FD1">
        <w:rPr>
          <w:rFonts w:eastAsia="Calibri"/>
          <w:color w:val="000000"/>
          <w:sz w:val="28"/>
          <w:szCs w:val="28"/>
          <w:lang w:eastAsia="en-US"/>
        </w:rPr>
        <w:t xml:space="preserve"> Основными задачами при осуществлении строительного контроля за выполнением работ являются:</w:t>
      </w:r>
    </w:p>
    <w:p w:rsidR="005B5FD1" w:rsidRPr="005B5FD1" w:rsidRDefault="005B5FD1" w:rsidP="005B5FD1">
      <w:pPr>
        <w:numPr>
          <w:ilvl w:val="2"/>
          <w:numId w:val="32"/>
        </w:numPr>
        <w:spacing w:before="100" w:beforeAutospacing="1" w:after="100" w:afterAutospacing="1"/>
        <w:ind w:left="142" w:hanging="426"/>
        <w:contextualSpacing/>
        <w:jc w:val="both"/>
        <w:rPr>
          <w:rFonts w:eastAsia="Calibri"/>
          <w:color w:val="000000"/>
          <w:sz w:val="28"/>
          <w:szCs w:val="28"/>
          <w:lang w:eastAsia="en-US"/>
        </w:rPr>
      </w:pPr>
      <w:r w:rsidRPr="005B5FD1">
        <w:rPr>
          <w:rFonts w:eastAsia="Calibri"/>
          <w:color w:val="000000"/>
          <w:sz w:val="28"/>
          <w:szCs w:val="28"/>
          <w:lang w:eastAsia="en-US"/>
        </w:rPr>
        <w:t xml:space="preserve">Обеспечение выполнения всех услуг по строительному контролю в объеме и сроки, предусмотренные настоящим техническим заданием, а также в соответствии с действующими документами о проведении строительного контроля при осуществлении строительства, реконструкции и капитального </w:t>
      </w:r>
      <w:r w:rsidR="005B4E49" w:rsidRPr="005B5FD1">
        <w:rPr>
          <w:rFonts w:eastAsia="Calibri"/>
          <w:color w:val="000000"/>
          <w:sz w:val="28"/>
          <w:szCs w:val="28"/>
          <w:lang w:eastAsia="en-US"/>
        </w:rPr>
        <w:t>ремонта объектов</w:t>
      </w:r>
      <w:r w:rsidRPr="005B5FD1">
        <w:rPr>
          <w:rFonts w:eastAsia="Calibri"/>
          <w:color w:val="000000"/>
          <w:sz w:val="28"/>
          <w:szCs w:val="28"/>
          <w:lang w:eastAsia="en-US"/>
        </w:rPr>
        <w:t xml:space="preserve"> капитального строительства, утвержденным постановлением Правительства РА;</w:t>
      </w:r>
    </w:p>
    <w:p w:rsidR="005B5FD1" w:rsidRPr="005B5FD1" w:rsidRDefault="005B5FD1" w:rsidP="005B5FD1">
      <w:pPr>
        <w:numPr>
          <w:ilvl w:val="2"/>
          <w:numId w:val="32"/>
        </w:numPr>
        <w:spacing w:before="100" w:beforeAutospacing="1" w:after="100" w:afterAutospacing="1"/>
        <w:ind w:left="142" w:hanging="426"/>
        <w:contextualSpacing/>
        <w:jc w:val="both"/>
        <w:rPr>
          <w:rFonts w:eastAsia="Calibri"/>
          <w:color w:val="000000"/>
          <w:sz w:val="28"/>
          <w:szCs w:val="28"/>
          <w:lang w:eastAsia="en-US"/>
        </w:rPr>
      </w:pPr>
      <w:r w:rsidRPr="005B5FD1">
        <w:rPr>
          <w:rFonts w:eastAsia="Calibri"/>
          <w:color w:val="000000"/>
          <w:sz w:val="28"/>
          <w:szCs w:val="28"/>
          <w:lang w:eastAsia="en-US"/>
        </w:rPr>
        <w:t xml:space="preserve">Оценка соответствия качества строительства проектным требованиям, в том числе проведение контрольных измерений и испытаний готовых конструкций, а также применяемых материалов и изделий;   </w:t>
      </w:r>
    </w:p>
    <w:p w:rsidR="005B5FD1" w:rsidRPr="005B5FD1" w:rsidRDefault="005B5FD1" w:rsidP="005B5FD1">
      <w:pPr>
        <w:numPr>
          <w:ilvl w:val="2"/>
          <w:numId w:val="32"/>
        </w:numPr>
        <w:spacing w:before="100" w:beforeAutospacing="1" w:after="100" w:afterAutospacing="1"/>
        <w:ind w:left="284" w:hanging="426"/>
        <w:contextualSpacing/>
        <w:jc w:val="both"/>
        <w:rPr>
          <w:rFonts w:eastAsia="Calibri"/>
          <w:color w:val="000000"/>
          <w:sz w:val="28"/>
          <w:szCs w:val="28"/>
          <w:lang w:eastAsia="en-US"/>
        </w:rPr>
      </w:pPr>
      <w:r w:rsidRPr="005B5FD1">
        <w:rPr>
          <w:rFonts w:eastAsia="Calibri"/>
          <w:color w:val="000000"/>
          <w:sz w:val="28"/>
          <w:szCs w:val="28"/>
          <w:lang w:eastAsia="en-US"/>
        </w:rPr>
        <w:t xml:space="preserve">   Осуществление надзора за соблюдением технологических правил производства работ, согласно проектно-сметной документации по ремонту Объекта;</w:t>
      </w:r>
    </w:p>
    <w:p w:rsidR="005B5FD1" w:rsidRPr="005B5FD1" w:rsidRDefault="005B5FD1" w:rsidP="005B5FD1">
      <w:pPr>
        <w:numPr>
          <w:ilvl w:val="2"/>
          <w:numId w:val="32"/>
        </w:numPr>
        <w:spacing w:before="100" w:beforeAutospacing="1" w:after="100" w:afterAutospacing="1"/>
        <w:ind w:left="284" w:hanging="426"/>
        <w:contextualSpacing/>
        <w:jc w:val="both"/>
        <w:rPr>
          <w:rFonts w:eastAsia="Calibri"/>
          <w:color w:val="000000"/>
          <w:sz w:val="28"/>
          <w:szCs w:val="28"/>
          <w:lang w:eastAsia="en-US"/>
        </w:rPr>
      </w:pPr>
      <w:r w:rsidRPr="005B5FD1">
        <w:rPr>
          <w:rFonts w:eastAsia="Calibri"/>
          <w:color w:val="000000"/>
          <w:sz w:val="28"/>
          <w:szCs w:val="28"/>
          <w:lang w:eastAsia="en-US"/>
        </w:rPr>
        <w:t xml:space="preserve">    Проведение освидетельствования ответственных конструкций и скрытых работ, а также участие в приёмке законченного строительством Объекта;</w:t>
      </w:r>
    </w:p>
    <w:p w:rsidR="005B5FD1" w:rsidRPr="005B5FD1" w:rsidRDefault="005B5FD1" w:rsidP="005B5FD1">
      <w:pPr>
        <w:numPr>
          <w:ilvl w:val="2"/>
          <w:numId w:val="32"/>
        </w:numPr>
        <w:spacing w:before="100" w:beforeAutospacing="1" w:after="100" w:afterAutospacing="1"/>
        <w:ind w:left="284" w:hanging="426"/>
        <w:contextualSpacing/>
        <w:jc w:val="both"/>
        <w:rPr>
          <w:rFonts w:eastAsia="Calibri"/>
          <w:color w:val="000000"/>
          <w:sz w:val="28"/>
          <w:szCs w:val="28"/>
          <w:lang w:eastAsia="en-US"/>
        </w:rPr>
      </w:pPr>
      <w:r w:rsidRPr="005B5FD1">
        <w:rPr>
          <w:rFonts w:eastAsia="Calibri"/>
          <w:color w:val="000000"/>
          <w:sz w:val="28"/>
          <w:szCs w:val="28"/>
          <w:lang w:eastAsia="en-US"/>
        </w:rPr>
        <w:t xml:space="preserve">    Составление отчётов по результатам проведённого строительного контроля на Объекте;</w:t>
      </w:r>
    </w:p>
    <w:p w:rsidR="005B5FD1" w:rsidRPr="005B5FD1" w:rsidRDefault="005B5FD1" w:rsidP="005B5FD1">
      <w:pPr>
        <w:numPr>
          <w:ilvl w:val="2"/>
          <w:numId w:val="32"/>
        </w:numPr>
        <w:spacing w:before="100" w:beforeAutospacing="1" w:after="100" w:afterAutospacing="1"/>
        <w:ind w:left="284" w:hanging="426"/>
        <w:contextualSpacing/>
        <w:jc w:val="both"/>
        <w:rPr>
          <w:rFonts w:eastAsia="Calibri"/>
          <w:color w:val="000000"/>
          <w:sz w:val="28"/>
          <w:szCs w:val="28"/>
          <w:lang w:eastAsia="en-US"/>
        </w:rPr>
      </w:pPr>
      <w:r w:rsidRPr="005B5FD1">
        <w:rPr>
          <w:rFonts w:eastAsia="Calibri"/>
          <w:color w:val="000000"/>
          <w:sz w:val="28"/>
          <w:szCs w:val="28"/>
          <w:lang w:eastAsia="en-US"/>
        </w:rPr>
        <w:t xml:space="preserve">   Обеспечение своевременного информирования Заказчика обо всех нарушениях, выявленных при осуществлении строительного контроля.</w:t>
      </w:r>
    </w:p>
    <w:p w:rsidR="005B5FD1" w:rsidRPr="005B5FD1" w:rsidRDefault="005B5FD1" w:rsidP="005B5FD1">
      <w:pPr>
        <w:spacing w:before="100" w:beforeAutospacing="1" w:after="100" w:afterAutospacing="1"/>
        <w:ind w:left="142" w:hanging="426"/>
        <w:contextualSpacing/>
        <w:jc w:val="both"/>
        <w:rPr>
          <w:rFonts w:eastAsia="Calibri"/>
          <w:color w:val="000000"/>
          <w:sz w:val="28"/>
          <w:szCs w:val="28"/>
          <w:lang w:eastAsia="en-US"/>
        </w:rPr>
      </w:pPr>
    </w:p>
    <w:p w:rsidR="005B5FD1" w:rsidRPr="005B5FD1" w:rsidRDefault="005B5FD1" w:rsidP="005B5FD1">
      <w:pPr>
        <w:spacing w:before="100" w:beforeAutospacing="1" w:after="100" w:afterAutospacing="1"/>
        <w:ind w:left="72" w:hanging="426"/>
        <w:contextualSpacing/>
        <w:jc w:val="center"/>
        <w:rPr>
          <w:rFonts w:eastAsia="Calibri"/>
          <w:b/>
          <w:color w:val="000000"/>
          <w:sz w:val="28"/>
          <w:szCs w:val="28"/>
          <w:lang w:eastAsia="en-US"/>
        </w:rPr>
      </w:pPr>
      <w:r w:rsidRPr="005B5FD1">
        <w:rPr>
          <w:rFonts w:eastAsia="Calibri"/>
          <w:b/>
          <w:color w:val="000000"/>
          <w:sz w:val="28"/>
          <w:szCs w:val="28"/>
          <w:lang w:eastAsia="en-US"/>
        </w:rPr>
        <w:t>3.</w:t>
      </w:r>
      <w:r w:rsidRPr="005B5FD1">
        <w:rPr>
          <w:rFonts w:eastAsia="Calibri"/>
          <w:b/>
          <w:color w:val="000000"/>
          <w:sz w:val="28"/>
          <w:szCs w:val="28"/>
          <w:lang w:eastAsia="en-US"/>
        </w:rPr>
        <w:tab/>
        <w:t>Состав основных работ</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3.1.</w:t>
      </w:r>
      <w:r w:rsidRPr="005B5FD1">
        <w:rPr>
          <w:rFonts w:eastAsia="Calibri"/>
          <w:b/>
          <w:color w:val="000000"/>
          <w:sz w:val="28"/>
          <w:szCs w:val="28"/>
          <w:lang w:eastAsia="en-US"/>
        </w:rPr>
        <w:tab/>
      </w:r>
      <w:r w:rsidRPr="005B5FD1">
        <w:rPr>
          <w:rFonts w:eastAsia="Calibri"/>
          <w:color w:val="000000"/>
          <w:sz w:val="28"/>
          <w:szCs w:val="28"/>
          <w:lang w:eastAsia="en-US"/>
        </w:rPr>
        <w:t>Контроль за соблюдением проектных решений.</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3.2.</w:t>
      </w:r>
      <w:r w:rsidRPr="005B5FD1">
        <w:rPr>
          <w:rFonts w:eastAsia="Calibri"/>
          <w:b/>
          <w:color w:val="000000"/>
          <w:sz w:val="28"/>
          <w:szCs w:val="28"/>
          <w:lang w:eastAsia="en-US"/>
        </w:rPr>
        <w:tab/>
      </w:r>
      <w:r w:rsidRPr="005B5FD1">
        <w:rPr>
          <w:rFonts w:eastAsia="Calibri"/>
          <w:color w:val="000000"/>
          <w:sz w:val="28"/>
          <w:szCs w:val="28"/>
          <w:lang w:eastAsia="en-US"/>
        </w:rPr>
        <w:t>Контроль за соблюдением сроков строительства и требований нормативных документов.</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3.3.</w:t>
      </w:r>
      <w:r w:rsidRPr="005B5FD1">
        <w:rPr>
          <w:rFonts w:eastAsia="Calibri"/>
          <w:b/>
          <w:color w:val="000000"/>
          <w:sz w:val="28"/>
          <w:szCs w:val="28"/>
          <w:lang w:eastAsia="en-US"/>
        </w:rPr>
        <w:tab/>
      </w:r>
      <w:r w:rsidRPr="005B5FD1">
        <w:rPr>
          <w:rFonts w:eastAsia="Calibri"/>
          <w:color w:val="000000"/>
          <w:sz w:val="28"/>
          <w:szCs w:val="28"/>
          <w:lang w:eastAsia="en-US"/>
        </w:rPr>
        <w:t>Входной контроль за качеством применяемых материалов, конструкций, изделий.</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3.4.</w:t>
      </w:r>
      <w:r w:rsidRPr="005B5FD1">
        <w:rPr>
          <w:rFonts w:eastAsia="Calibri"/>
          <w:b/>
          <w:color w:val="000000"/>
          <w:sz w:val="28"/>
          <w:szCs w:val="28"/>
          <w:lang w:eastAsia="en-US"/>
        </w:rPr>
        <w:tab/>
      </w:r>
      <w:r w:rsidRPr="005B5FD1">
        <w:rPr>
          <w:rFonts w:eastAsia="Calibri"/>
          <w:color w:val="000000"/>
          <w:sz w:val="28"/>
          <w:szCs w:val="28"/>
          <w:lang w:eastAsia="en-US"/>
        </w:rPr>
        <w:t>Контроль за соблюдением качества СМР.</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3.5.</w:t>
      </w:r>
      <w:r w:rsidRPr="005B5FD1">
        <w:rPr>
          <w:rFonts w:eastAsia="Calibri"/>
          <w:b/>
          <w:color w:val="000000"/>
          <w:sz w:val="28"/>
          <w:szCs w:val="28"/>
          <w:lang w:eastAsia="en-US"/>
        </w:rPr>
        <w:tab/>
      </w:r>
      <w:r w:rsidRPr="005B5FD1">
        <w:rPr>
          <w:rFonts w:eastAsia="Calibri"/>
          <w:color w:val="000000"/>
          <w:sz w:val="28"/>
          <w:szCs w:val="28"/>
          <w:lang w:eastAsia="en-US"/>
        </w:rPr>
        <w:t>Контроль за устранением выявленных дефектов и недоделок.</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3.6.</w:t>
      </w:r>
      <w:r w:rsidRPr="005B5FD1">
        <w:rPr>
          <w:rFonts w:eastAsia="Calibri"/>
          <w:b/>
          <w:color w:val="000000"/>
          <w:sz w:val="28"/>
          <w:szCs w:val="28"/>
          <w:lang w:eastAsia="en-US"/>
        </w:rPr>
        <w:tab/>
      </w:r>
      <w:r w:rsidRPr="005B5FD1">
        <w:rPr>
          <w:rFonts w:eastAsia="Calibri"/>
          <w:color w:val="000000"/>
          <w:sz w:val="28"/>
          <w:szCs w:val="28"/>
          <w:lang w:eastAsia="en-US"/>
        </w:rPr>
        <w:t>Контроль за выполнением работ в процессе СМР.</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3.7.</w:t>
      </w:r>
      <w:r w:rsidRPr="005B5FD1">
        <w:rPr>
          <w:rFonts w:eastAsia="Calibri"/>
          <w:b/>
          <w:color w:val="000000"/>
          <w:sz w:val="28"/>
          <w:szCs w:val="28"/>
          <w:lang w:eastAsia="en-US"/>
        </w:rPr>
        <w:tab/>
      </w:r>
      <w:r w:rsidRPr="005B5FD1">
        <w:rPr>
          <w:rFonts w:eastAsia="Calibri"/>
          <w:color w:val="000000"/>
          <w:sz w:val="28"/>
          <w:szCs w:val="28"/>
          <w:lang w:eastAsia="en-US"/>
        </w:rPr>
        <w:t>Промежуточная приемка ответственных конструкций.</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3.8.</w:t>
      </w:r>
      <w:r w:rsidRPr="005B5FD1">
        <w:rPr>
          <w:rFonts w:eastAsia="Calibri"/>
          <w:b/>
          <w:color w:val="000000"/>
          <w:sz w:val="28"/>
          <w:szCs w:val="28"/>
          <w:lang w:eastAsia="en-US"/>
        </w:rPr>
        <w:tab/>
      </w:r>
      <w:r w:rsidRPr="005B5FD1">
        <w:rPr>
          <w:rFonts w:eastAsia="Calibri"/>
          <w:color w:val="000000"/>
          <w:sz w:val="28"/>
          <w:szCs w:val="28"/>
          <w:lang w:eastAsia="en-US"/>
        </w:rPr>
        <w:t>Промежуточная приемка этапов выполненных работ.</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3.9.</w:t>
      </w:r>
      <w:r w:rsidRPr="005B5FD1">
        <w:rPr>
          <w:rFonts w:eastAsia="Calibri"/>
          <w:b/>
          <w:color w:val="000000"/>
          <w:sz w:val="28"/>
          <w:szCs w:val="28"/>
          <w:lang w:eastAsia="en-US"/>
        </w:rPr>
        <w:tab/>
      </w:r>
      <w:r w:rsidRPr="005B5FD1">
        <w:rPr>
          <w:rFonts w:eastAsia="Calibri"/>
          <w:color w:val="000000"/>
          <w:sz w:val="28"/>
          <w:szCs w:val="28"/>
          <w:lang w:eastAsia="en-US"/>
        </w:rPr>
        <w:t>Контроль наличия и правильности ведения исполнительной документации по видам СМР.</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3.10.</w:t>
      </w:r>
      <w:r w:rsidRPr="005B5FD1">
        <w:rPr>
          <w:rFonts w:eastAsia="Calibri"/>
          <w:b/>
          <w:color w:val="000000"/>
          <w:sz w:val="28"/>
          <w:szCs w:val="28"/>
          <w:lang w:eastAsia="en-US"/>
        </w:rPr>
        <w:tab/>
      </w:r>
      <w:r w:rsidRPr="005B5FD1">
        <w:rPr>
          <w:rFonts w:eastAsia="Calibri"/>
          <w:color w:val="000000"/>
          <w:sz w:val="28"/>
          <w:szCs w:val="28"/>
          <w:lang w:eastAsia="en-US"/>
        </w:rPr>
        <w:t>Подписание актов скрытых работ.</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3.11.</w:t>
      </w:r>
      <w:r w:rsidRPr="005B5FD1">
        <w:rPr>
          <w:rFonts w:eastAsia="Calibri"/>
          <w:b/>
          <w:color w:val="000000"/>
          <w:sz w:val="28"/>
          <w:szCs w:val="28"/>
          <w:lang w:eastAsia="en-US"/>
        </w:rPr>
        <w:tab/>
      </w:r>
      <w:r w:rsidRPr="005B5FD1">
        <w:rPr>
          <w:rFonts w:eastAsia="Calibri"/>
          <w:color w:val="000000"/>
          <w:sz w:val="28"/>
          <w:szCs w:val="28"/>
          <w:lang w:eastAsia="en-US"/>
        </w:rPr>
        <w:t>Защита интересов Заказчика.</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p>
    <w:p w:rsidR="005B5FD1" w:rsidRPr="005B5FD1" w:rsidRDefault="005B5FD1" w:rsidP="005B5FD1">
      <w:pPr>
        <w:spacing w:before="100" w:beforeAutospacing="1" w:after="100" w:afterAutospacing="1"/>
        <w:ind w:left="432" w:hanging="426"/>
        <w:contextualSpacing/>
        <w:jc w:val="center"/>
        <w:rPr>
          <w:rFonts w:eastAsia="Calibri"/>
          <w:b/>
          <w:color w:val="000000"/>
          <w:sz w:val="28"/>
          <w:szCs w:val="28"/>
          <w:lang w:eastAsia="en-US"/>
        </w:rPr>
      </w:pPr>
      <w:r w:rsidRPr="005B5FD1">
        <w:rPr>
          <w:rFonts w:eastAsia="Calibri"/>
          <w:b/>
          <w:color w:val="000000"/>
          <w:sz w:val="28"/>
          <w:szCs w:val="28"/>
          <w:lang w:eastAsia="en-US"/>
        </w:rPr>
        <w:t>4. Обязанности и права Исполнителя</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 Обязанности Исполнителя:</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4.1.1.</w:t>
      </w:r>
      <w:r w:rsidRPr="005B5FD1">
        <w:rPr>
          <w:rFonts w:eastAsia="Calibri"/>
          <w:b/>
          <w:color w:val="000000"/>
          <w:sz w:val="28"/>
          <w:szCs w:val="28"/>
          <w:lang w:eastAsia="en-US"/>
        </w:rPr>
        <w:tab/>
        <w:t xml:space="preserve"> </w:t>
      </w:r>
      <w:r w:rsidRPr="005B5FD1">
        <w:rPr>
          <w:rFonts w:eastAsia="Calibri"/>
          <w:color w:val="000000"/>
          <w:sz w:val="28"/>
          <w:szCs w:val="28"/>
          <w:lang w:eastAsia="en-US"/>
        </w:rPr>
        <w:t>Ответственный Исполнитель должен быть закреплен приказом руководителя за Объектом;</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4.1.2.</w:t>
      </w:r>
      <w:r w:rsidRPr="005B5FD1">
        <w:rPr>
          <w:rFonts w:eastAsia="Calibri"/>
          <w:b/>
          <w:color w:val="000000"/>
          <w:sz w:val="28"/>
          <w:szCs w:val="28"/>
          <w:lang w:eastAsia="en-US"/>
        </w:rPr>
        <w:tab/>
        <w:t xml:space="preserve"> </w:t>
      </w:r>
      <w:r w:rsidRPr="005B5FD1">
        <w:rPr>
          <w:rFonts w:eastAsia="Calibri"/>
          <w:color w:val="000000"/>
          <w:sz w:val="28"/>
          <w:szCs w:val="28"/>
          <w:lang w:eastAsia="en-US"/>
        </w:rPr>
        <w:t>Проведение строительного контроля в соответствии с действующими документами о проведении строительного контроля при осуществлении строительства объектов, утвержденным со стороны Правительства РА и настоящим Техническим заданием;</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4.1.3.</w:t>
      </w:r>
      <w:r w:rsidRPr="005B5FD1">
        <w:rPr>
          <w:rFonts w:eastAsia="Calibri"/>
          <w:b/>
          <w:color w:val="000000"/>
          <w:sz w:val="28"/>
          <w:szCs w:val="28"/>
          <w:lang w:eastAsia="en-US"/>
        </w:rPr>
        <w:tab/>
        <w:t xml:space="preserve"> </w:t>
      </w:r>
      <w:r w:rsidRPr="005B5FD1">
        <w:rPr>
          <w:rFonts w:eastAsia="Calibri"/>
          <w:color w:val="000000"/>
          <w:sz w:val="28"/>
          <w:szCs w:val="28"/>
          <w:lang w:eastAsia="en-US"/>
        </w:rPr>
        <w:t>Согласование проектов производства работ и схем;</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4.1.4.</w:t>
      </w:r>
      <w:r w:rsidRPr="005B5FD1">
        <w:rPr>
          <w:rFonts w:eastAsia="Calibri"/>
          <w:b/>
          <w:color w:val="000000"/>
          <w:sz w:val="28"/>
          <w:szCs w:val="28"/>
          <w:lang w:eastAsia="en-US"/>
        </w:rPr>
        <w:tab/>
        <w:t xml:space="preserve"> </w:t>
      </w:r>
      <w:r w:rsidRPr="005B5FD1">
        <w:rPr>
          <w:rFonts w:eastAsia="Calibri"/>
          <w:color w:val="000000"/>
          <w:sz w:val="28"/>
          <w:szCs w:val="28"/>
          <w:lang w:eastAsia="en-US"/>
        </w:rPr>
        <w:t>Ведение дневника по строительному контролю, в который заносятся основные сведения о выполнении работ на объекте;</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4.1.5.</w:t>
      </w:r>
      <w:r w:rsidRPr="005B5FD1">
        <w:rPr>
          <w:rFonts w:eastAsia="Calibri"/>
          <w:b/>
          <w:color w:val="000000"/>
          <w:sz w:val="28"/>
          <w:szCs w:val="28"/>
          <w:lang w:eastAsia="en-US"/>
        </w:rPr>
        <w:tab/>
        <w:t xml:space="preserve"> </w:t>
      </w:r>
      <w:r w:rsidRPr="005B5FD1">
        <w:rPr>
          <w:rFonts w:eastAsia="Calibri"/>
          <w:color w:val="000000"/>
          <w:sz w:val="28"/>
          <w:szCs w:val="28"/>
          <w:lang w:eastAsia="en-US"/>
        </w:rPr>
        <w:t>Входной контроль полноты и качества проектов, выполнения работ, схем, рассмотрение и согласование документации;</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4.1.6.</w:t>
      </w:r>
      <w:r w:rsidRPr="005B5FD1">
        <w:rPr>
          <w:rFonts w:eastAsia="Calibri"/>
          <w:b/>
          <w:color w:val="000000"/>
          <w:sz w:val="28"/>
          <w:szCs w:val="28"/>
          <w:lang w:eastAsia="en-US"/>
        </w:rPr>
        <w:tab/>
        <w:t xml:space="preserve"> </w:t>
      </w:r>
      <w:r w:rsidRPr="005B5FD1">
        <w:rPr>
          <w:rFonts w:eastAsia="Calibri"/>
          <w:color w:val="000000"/>
          <w:sz w:val="28"/>
          <w:szCs w:val="28"/>
          <w:lang w:eastAsia="en-US"/>
        </w:rPr>
        <w:t>Контроль соответствия объёмов выполненных строительно-монтажных работ объёмам, заложенным в проектной документации. Также проведение анализа (отчета) ранее принятых объемов выполненных строительно-монтажных работ объемам, заложенным в проектной документации, и в ведомости объемов работ, и исполнительной документации;</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4.1.7.</w:t>
      </w:r>
      <w:r w:rsidRPr="005B5FD1">
        <w:rPr>
          <w:rFonts w:eastAsia="Calibri"/>
          <w:b/>
          <w:color w:val="000000"/>
          <w:sz w:val="28"/>
          <w:szCs w:val="28"/>
          <w:lang w:eastAsia="en-US"/>
        </w:rPr>
        <w:tab/>
        <w:t xml:space="preserve"> </w:t>
      </w:r>
      <w:r w:rsidRPr="005B5FD1">
        <w:rPr>
          <w:rFonts w:eastAsia="Calibri"/>
          <w:color w:val="000000"/>
          <w:sz w:val="28"/>
          <w:szCs w:val="28"/>
          <w:lang w:eastAsia="en-US"/>
        </w:rPr>
        <w:t xml:space="preserve">Контроль качества работ, в том числе: контроль соответствия выполняемых работ проектной документации и нормативно-техническим документам, контроль соблюдения технологических правил выполнения работ, проверка достоверности проведения Подрядчиком операционного контроля качества, в </w:t>
      </w:r>
      <w:proofErr w:type="spellStart"/>
      <w:r w:rsidRPr="005B5FD1">
        <w:rPr>
          <w:rFonts w:eastAsia="Calibri"/>
          <w:color w:val="000000"/>
          <w:sz w:val="28"/>
          <w:szCs w:val="28"/>
          <w:lang w:eastAsia="en-US"/>
        </w:rPr>
        <w:t>т.ч</w:t>
      </w:r>
      <w:proofErr w:type="spellEnd"/>
      <w:r w:rsidRPr="005B5FD1">
        <w:rPr>
          <w:rFonts w:eastAsia="Calibri"/>
          <w:color w:val="000000"/>
          <w:sz w:val="28"/>
          <w:szCs w:val="28"/>
          <w:lang w:eastAsia="en-US"/>
        </w:rPr>
        <w:t>. инструментальный контроль с проведением проверок и испытаний;</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4.1.8.</w:t>
      </w:r>
      <w:r w:rsidRPr="005B5FD1">
        <w:rPr>
          <w:rFonts w:eastAsia="Calibri"/>
          <w:b/>
          <w:color w:val="000000"/>
          <w:sz w:val="28"/>
          <w:szCs w:val="28"/>
          <w:lang w:eastAsia="en-US"/>
        </w:rPr>
        <w:tab/>
        <w:t xml:space="preserve"> </w:t>
      </w:r>
      <w:r w:rsidRPr="005B5FD1">
        <w:rPr>
          <w:rFonts w:eastAsia="Calibri"/>
          <w:color w:val="000000"/>
          <w:sz w:val="28"/>
          <w:szCs w:val="28"/>
          <w:lang w:eastAsia="en-US"/>
        </w:rPr>
        <w:t>Контроль исполнения Подрядчиком Календарного графика производства работ (согласно договору по ремонту Объекта);</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4.1.9.</w:t>
      </w:r>
      <w:r w:rsidRPr="005B5FD1">
        <w:rPr>
          <w:rFonts w:eastAsia="Calibri"/>
          <w:b/>
          <w:color w:val="000000"/>
          <w:sz w:val="28"/>
          <w:szCs w:val="28"/>
          <w:lang w:eastAsia="en-US"/>
        </w:rPr>
        <w:tab/>
        <w:t xml:space="preserve"> </w:t>
      </w:r>
      <w:r w:rsidRPr="005B5FD1">
        <w:rPr>
          <w:rFonts w:eastAsia="Calibri"/>
          <w:color w:val="000000"/>
          <w:sz w:val="28"/>
          <w:szCs w:val="28"/>
          <w:lang w:eastAsia="en-US"/>
        </w:rPr>
        <w:t>Проверка полноты и правильности проведения Подрядчиком всех работ;</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4.1.10.</w:t>
      </w:r>
      <w:r w:rsidRPr="005B5FD1">
        <w:rPr>
          <w:rFonts w:eastAsia="Calibri"/>
          <w:b/>
          <w:color w:val="000000"/>
          <w:sz w:val="28"/>
          <w:szCs w:val="28"/>
          <w:lang w:eastAsia="en-US"/>
        </w:rPr>
        <w:tab/>
      </w:r>
      <w:r w:rsidRPr="005B5FD1">
        <w:rPr>
          <w:rFonts w:eastAsia="Calibri"/>
          <w:color w:val="000000"/>
          <w:sz w:val="28"/>
          <w:szCs w:val="28"/>
          <w:lang w:eastAsia="en-US"/>
        </w:rPr>
        <w:t>Приемочный контроль выполненных работ по мере их готовности, подписание актов промежуточной приемки ответственных конструкций и актов освидетельствования скрытых работ,</w:t>
      </w:r>
      <w:r w:rsidRPr="005B5FD1">
        <w:rPr>
          <w:rFonts w:eastAsia="Calibri"/>
          <w:b/>
          <w:color w:val="000000"/>
          <w:sz w:val="28"/>
          <w:szCs w:val="28"/>
          <w:lang w:eastAsia="en-US"/>
        </w:rPr>
        <w:t xml:space="preserve"> </w:t>
      </w:r>
      <w:r w:rsidRPr="005B5FD1">
        <w:rPr>
          <w:rFonts w:eastAsia="Calibri"/>
          <w:color w:val="000000"/>
          <w:sz w:val="28"/>
          <w:szCs w:val="28"/>
          <w:lang w:eastAsia="en-US"/>
        </w:rPr>
        <w:t>актов входного контроля;</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4.1.11.</w:t>
      </w:r>
      <w:r w:rsidRPr="005B5FD1">
        <w:rPr>
          <w:rFonts w:eastAsia="Calibri"/>
          <w:b/>
          <w:color w:val="000000"/>
          <w:sz w:val="28"/>
          <w:szCs w:val="28"/>
          <w:lang w:eastAsia="en-US"/>
        </w:rPr>
        <w:tab/>
      </w:r>
      <w:r w:rsidRPr="005B5FD1">
        <w:rPr>
          <w:rFonts w:eastAsia="Calibri"/>
          <w:color w:val="000000"/>
          <w:sz w:val="28"/>
          <w:szCs w:val="28"/>
          <w:lang w:eastAsia="en-US"/>
        </w:rPr>
        <w:t>Контроль полноты и правильности оформления исполнительной документации, приемка исполнительной документации и сохранность ее одного экземпляра до окончания гарантийных обязательств Подрядчика (по окончании гарантийных обязательств Подрядчика данный экземпляр передается Заказчику);</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4.1.12.</w:t>
      </w:r>
      <w:r w:rsidRPr="005B5FD1">
        <w:rPr>
          <w:rFonts w:eastAsia="Calibri"/>
          <w:b/>
          <w:color w:val="000000"/>
          <w:sz w:val="28"/>
          <w:szCs w:val="28"/>
          <w:lang w:eastAsia="en-US"/>
        </w:rPr>
        <w:tab/>
      </w:r>
      <w:r w:rsidRPr="005B5FD1">
        <w:rPr>
          <w:rFonts w:eastAsia="Calibri"/>
          <w:color w:val="000000"/>
          <w:sz w:val="28"/>
          <w:szCs w:val="28"/>
          <w:lang w:eastAsia="en-US"/>
        </w:rPr>
        <w:t>Ежемесячная приемка и подписание уполномоченным представителем Исполнителя выполненных Подрядчиком объемов работ по соответствующим актам</w:t>
      </w:r>
      <w:r w:rsidRPr="005B5FD1">
        <w:rPr>
          <w:rFonts w:eastAsia="Calibri"/>
          <w:b/>
          <w:color w:val="000000"/>
          <w:sz w:val="28"/>
          <w:szCs w:val="28"/>
          <w:lang w:eastAsia="en-US"/>
        </w:rPr>
        <w:t>;</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4.1.13.</w:t>
      </w:r>
      <w:r w:rsidRPr="005B5FD1">
        <w:rPr>
          <w:rFonts w:eastAsia="Calibri"/>
          <w:b/>
          <w:color w:val="000000"/>
          <w:sz w:val="28"/>
          <w:szCs w:val="28"/>
          <w:lang w:eastAsia="en-US"/>
        </w:rPr>
        <w:tab/>
      </w:r>
      <w:r w:rsidRPr="005B5FD1">
        <w:rPr>
          <w:rFonts w:eastAsia="Calibri"/>
          <w:color w:val="000000"/>
          <w:sz w:val="28"/>
          <w:szCs w:val="28"/>
          <w:lang w:eastAsia="en-US"/>
        </w:rPr>
        <w:t>Участие во всех технических и организационных совещаниях;</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4.1.14.</w:t>
      </w:r>
      <w:r w:rsidRPr="005B5FD1">
        <w:rPr>
          <w:rFonts w:eastAsia="Calibri"/>
          <w:b/>
          <w:color w:val="000000"/>
          <w:sz w:val="28"/>
          <w:szCs w:val="28"/>
          <w:lang w:eastAsia="en-US"/>
        </w:rPr>
        <w:tab/>
      </w:r>
      <w:r w:rsidRPr="005B5FD1">
        <w:rPr>
          <w:rFonts w:eastAsia="Calibri"/>
          <w:color w:val="000000"/>
          <w:sz w:val="28"/>
          <w:szCs w:val="28"/>
          <w:lang w:eastAsia="en-US"/>
        </w:rPr>
        <w:t>Предоставление Заказчику оперативной и подробной информации о любых факторах, которые могут повлиять на сроки, качество и/или стоимость работ, а также о мерах, которые принимаются или которые могут быть приняты, для устранения таких факторов; о любых факторах, которые могут повлиять на выполнение Календарного графика производства работ;</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4.1.15.</w:t>
      </w:r>
      <w:r w:rsidRPr="005B5FD1">
        <w:rPr>
          <w:rFonts w:eastAsia="Calibri"/>
          <w:b/>
          <w:color w:val="000000"/>
          <w:sz w:val="28"/>
          <w:szCs w:val="28"/>
          <w:lang w:eastAsia="en-US"/>
        </w:rPr>
        <w:tab/>
      </w:r>
      <w:r w:rsidRPr="005B5FD1">
        <w:rPr>
          <w:rFonts w:eastAsia="Calibri"/>
          <w:color w:val="000000"/>
          <w:sz w:val="28"/>
          <w:szCs w:val="28"/>
          <w:lang w:eastAsia="en-US"/>
        </w:rPr>
        <w:t>Составление ежемесячных отчетов о своей деятельности на Объекте и выполненных работах;</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4.1.16.</w:t>
      </w:r>
      <w:r w:rsidRPr="005B5FD1">
        <w:rPr>
          <w:rFonts w:eastAsia="Calibri"/>
          <w:b/>
          <w:color w:val="000000"/>
          <w:sz w:val="28"/>
          <w:szCs w:val="28"/>
          <w:lang w:eastAsia="en-US"/>
        </w:rPr>
        <w:tab/>
      </w:r>
      <w:r w:rsidRPr="005B5FD1">
        <w:rPr>
          <w:rFonts w:eastAsia="Calibri"/>
          <w:color w:val="000000"/>
          <w:sz w:val="28"/>
          <w:szCs w:val="28"/>
          <w:lang w:eastAsia="en-US"/>
        </w:rPr>
        <w:t>Предоставление Заказчику информации, справок, отчетности, сведений о состоянии объекта, выполненных и выполняемых на нем работах и их организации;</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4.1.17.</w:t>
      </w:r>
      <w:r w:rsidRPr="005B5FD1">
        <w:rPr>
          <w:rFonts w:eastAsia="Calibri"/>
          <w:b/>
          <w:color w:val="000000"/>
          <w:sz w:val="28"/>
          <w:szCs w:val="28"/>
          <w:lang w:eastAsia="en-US"/>
        </w:rPr>
        <w:tab/>
      </w:r>
      <w:r w:rsidRPr="005B5FD1">
        <w:rPr>
          <w:rFonts w:eastAsia="Calibri"/>
          <w:color w:val="000000"/>
          <w:sz w:val="28"/>
          <w:szCs w:val="28"/>
          <w:lang w:eastAsia="en-US"/>
        </w:rPr>
        <w:t>Проверка разработанных Подрядчиком чертежей, сопоставительных ведомостей, обоснований изменений проектных решений, в т. ч. стоимостных показателей;</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4.1.18.</w:t>
      </w:r>
      <w:r w:rsidRPr="005B5FD1">
        <w:rPr>
          <w:rFonts w:eastAsia="Calibri"/>
          <w:b/>
          <w:color w:val="000000"/>
          <w:sz w:val="28"/>
          <w:szCs w:val="28"/>
          <w:lang w:eastAsia="en-US"/>
        </w:rPr>
        <w:tab/>
      </w:r>
      <w:r w:rsidRPr="005B5FD1">
        <w:rPr>
          <w:rFonts w:eastAsia="Calibri"/>
          <w:color w:val="000000"/>
          <w:sz w:val="28"/>
          <w:szCs w:val="28"/>
          <w:lang w:eastAsia="en-US"/>
        </w:rPr>
        <w:t>Рассмотрение технических условий и выдача Заказчику рекомендаций по их согласованию;</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4.1.19.</w:t>
      </w:r>
      <w:r w:rsidRPr="005B5FD1">
        <w:rPr>
          <w:rFonts w:eastAsia="Calibri"/>
          <w:b/>
          <w:color w:val="000000"/>
          <w:sz w:val="28"/>
          <w:szCs w:val="28"/>
          <w:lang w:eastAsia="en-US"/>
        </w:rPr>
        <w:tab/>
      </w:r>
      <w:r w:rsidRPr="005B5FD1">
        <w:rPr>
          <w:rFonts w:eastAsia="Calibri"/>
          <w:color w:val="000000"/>
          <w:sz w:val="28"/>
          <w:szCs w:val="28"/>
          <w:lang w:eastAsia="en-US"/>
        </w:rPr>
        <w:t>Проверка, выдача рекомендаций Заказчику и согласование корректировок проектных решений, регламентов, графиков выполнения работ, договорных ведомостей;</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4.1.20.</w:t>
      </w:r>
      <w:r w:rsidRPr="005B5FD1">
        <w:rPr>
          <w:rFonts w:eastAsia="Calibri"/>
          <w:b/>
          <w:color w:val="000000"/>
          <w:sz w:val="28"/>
          <w:szCs w:val="28"/>
          <w:lang w:eastAsia="en-US"/>
        </w:rPr>
        <w:tab/>
      </w:r>
      <w:r w:rsidRPr="005B5FD1">
        <w:rPr>
          <w:rFonts w:eastAsia="Calibri"/>
          <w:color w:val="000000"/>
          <w:sz w:val="28"/>
          <w:szCs w:val="28"/>
          <w:lang w:eastAsia="en-US"/>
        </w:rPr>
        <w:t>Участие в работе рабочих и приемочных комиссий и (или) приемке завершенного строительством объекта;</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4.1.21.</w:t>
      </w:r>
      <w:r w:rsidRPr="005B5FD1">
        <w:rPr>
          <w:rFonts w:eastAsia="Calibri"/>
          <w:b/>
          <w:color w:val="000000"/>
          <w:sz w:val="28"/>
          <w:szCs w:val="28"/>
          <w:lang w:eastAsia="en-US"/>
        </w:rPr>
        <w:tab/>
      </w:r>
      <w:r w:rsidRPr="005B5FD1">
        <w:rPr>
          <w:rFonts w:eastAsia="Calibri"/>
          <w:color w:val="000000"/>
          <w:sz w:val="28"/>
          <w:szCs w:val="28"/>
          <w:lang w:eastAsia="en-US"/>
        </w:rPr>
        <w:t>Контроль за работами по ликвидации дефектов в течение гарантийных сроков;</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Исполнитель имеет право:</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4.1.22.</w:t>
      </w:r>
      <w:r w:rsidRPr="005B5FD1">
        <w:rPr>
          <w:rFonts w:eastAsia="Calibri"/>
          <w:b/>
          <w:color w:val="000000"/>
          <w:sz w:val="28"/>
          <w:szCs w:val="28"/>
          <w:lang w:eastAsia="en-US"/>
        </w:rPr>
        <w:tab/>
      </w:r>
      <w:r w:rsidRPr="005B5FD1">
        <w:rPr>
          <w:rFonts w:eastAsia="Calibri"/>
          <w:color w:val="000000"/>
          <w:sz w:val="28"/>
          <w:szCs w:val="28"/>
          <w:lang w:eastAsia="en-US"/>
        </w:rPr>
        <w:t xml:space="preserve">Совместно с Заказчиком и автором проекта рассматривать, согласовывать и </w:t>
      </w:r>
      <w:proofErr w:type="spellStart"/>
      <w:r w:rsidRPr="005B5FD1">
        <w:rPr>
          <w:rFonts w:eastAsia="Calibri"/>
          <w:color w:val="000000"/>
          <w:sz w:val="28"/>
          <w:szCs w:val="28"/>
          <w:lang w:eastAsia="en-US"/>
        </w:rPr>
        <w:t>пересогласовывать</w:t>
      </w:r>
      <w:proofErr w:type="spellEnd"/>
      <w:r w:rsidRPr="005B5FD1">
        <w:rPr>
          <w:rFonts w:eastAsia="Calibri"/>
          <w:color w:val="000000"/>
          <w:sz w:val="28"/>
          <w:szCs w:val="28"/>
          <w:lang w:eastAsia="en-US"/>
        </w:rPr>
        <w:t xml:space="preserve"> проектную документацию, рабочие чертежи, проект производства работ и другую техническую документацию;</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4.1.23.</w:t>
      </w:r>
      <w:r w:rsidRPr="005B5FD1">
        <w:rPr>
          <w:rFonts w:eastAsia="Calibri"/>
          <w:b/>
          <w:color w:val="000000"/>
          <w:sz w:val="28"/>
          <w:szCs w:val="28"/>
          <w:lang w:eastAsia="en-US"/>
        </w:rPr>
        <w:tab/>
      </w:r>
      <w:r w:rsidRPr="005B5FD1">
        <w:rPr>
          <w:rFonts w:eastAsia="Calibri"/>
          <w:color w:val="000000"/>
          <w:sz w:val="28"/>
          <w:szCs w:val="28"/>
          <w:lang w:eastAsia="en-US"/>
        </w:rPr>
        <w:t>Давать письменные разъяснения Подрядчику и/или субподрядчикам в случае обнаружения неточности или противоречия в проектной (рабочей) документации;</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4.1.24.</w:t>
      </w:r>
      <w:r w:rsidRPr="005B5FD1">
        <w:rPr>
          <w:rFonts w:eastAsia="Calibri"/>
          <w:b/>
          <w:color w:val="000000"/>
          <w:sz w:val="28"/>
          <w:szCs w:val="28"/>
          <w:lang w:eastAsia="en-US"/>
        </w:rPr>
        <w:tab/>
      </w:r>
      <w:r w:rsidRPr="005B5FD1">
        <w:rPr>
          <w:rFonts w:eastAsia="Calibri"/>
          <w:color w:val="000000"/>
          <w:sz w:val="28"/>
          <w:szCs w:val="28"/>
          <w:lang w:eastAsia="en-US"/>
        </w:rPr>
        <w:t>Согласовывать материалы разбивочных работ;</w:t>
      </w:r>
    </w:p>
    <w:p w:rsidR="005B5FD1" w:rsidRPr="005B5FD1" w:rsidRDefault="005B5FD1" w:rsidP="005B5FD1">
      <w:pPr>
        <w:spacing w:before="100" w:beforeAutospacing="1" w:after="100" w:afterAutospacing="1"/>
        <w:ind w:left="72" w:hanging="426"/>
        <w:contextualSpacing/>
        <w:jc w:val="both"/>
        <w:rPr>
          <w:rFonts w:eastAsia="Calibri"/>
          <w:b/>
          <w:color w:val="FF0000"/>
          <w:sz w:val="28"/>
          <w:szCs w:val="28"/>
          <w:lang w:eastAsia="en-US"/>
        </w:rPr>
      </w:pPr>
      <w:r w:rsidRPr="005B5FD1">
        <w:rPr>
          <w:rFonts w:eastAsia="Calibri"/>
          <w:b/>
          <w:color w:val="000000"/>
          <w:sz w:val="28"/>
          <w:szCs w:val="28"/>
          <w:lang w:eastAsia="en-US"/>
        </w:rPr>
        <w:t>4.1.25.</w:t>
      </w:r>
      <w:r w:rsidRPr="005B5FD1">
        <w:rPr>
          <w:rFonts w:eastAsia="Calibri"/>
          <w:b/>
          <w:color w:val="000000"/>
          <w:sz w:val="28"/>
          <w:szCs w:val="28"/>
          <w:lang w:eastAsia="en-US"/>
        </w:rPr>
        <w:tab/>
      </w:r>
      <w:r w:rsidRPr="005B5FD1">
        <w:rPr>
          <w:rFonts w:eastAsia="Calibri"/>
          <w:color w:val="000000"/>
          <w:sz w:val="28"/>
          <w:szCs w:val="28"/>
          <w:lang w:eastAsia="en-US"/>
        </w:rPr>
        <w:t xml:space="preserve">Запрашивать у Подрядчика и рассматривать рабочую документацию; </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4.1.26.</w:t>
      </w:r>
      <w:r w:rsidRPr="005B5FD1">
        <w:rPr>
          <w:rFonts w:eastAsia="Calibri"/>
          <w:b/>
          <w:color w:val="000000"/>
          <w:sz w:val="28"/>
          <w:szCs w:val="28"/>
          <w:lang w:eastAsia="en-US"/>
        </w:rPr>
        <w:tab/>
      </w:r>
      <w:r w:rsidRPr="005B5FD1">
        <w:rPr>
          <w:rFonts w:eastAsia="Calibri"/>
          <w:color w:val="000000"/>
          <w:sz w:val="28"/>
          <w:szCs w:val="28"/>
          <w:lang w:eastAsia="en-US"/>
        </w:rPr>
        <w:t>Запрашивать у Подрядчика и рассматривать рабочие чертежи на временные здания и сооружения, проект выполнения работ и другую техническую документацию;</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4.1.27.</w:t>
      </w:r>
      <w:r w:rsidRPr="005B5FD1">
        <w:rPr>
          <w:rFonts w:eastAsia="Calibri"/>
          <w:b/>
          <w:color w:val="000000"/>
          <w:sz w:val="28"/>
          <w:szCs w:val="28"/>
          <w:lang w:eastAsia="en-US"/>
        </w:rPr>
        <w:tab/>
      </w:r>
      <w:r w:rsidRPr="005B5FD1">
        <w:rPr>
          <w:rFonts w:eastAsia="Calibri"/>
          <w:color w:val="000000"/>
          <w:sz w:val="28"/>
          <w:szCs w:val="28"/>
          <w:lang w:eastAsia="en-US"/>
        </w:rPr>
        <w:t>Выполнять другие действия, соответствующие предмету настоящего Технического задания и Договора;</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4.1.28.</w:t>
      </w:r>
      <w:r w:rsidRPr="005B5FD1">
        <w:rPr>
          <w:rFonts w:eastAsia="Calibri"/>
          <w:b/>
          <w:color w:val="000000"/>
          <w:sz w:val="28"/>
          <w:szCs w:val="28"/>
          <w:lang w:eastAsia="en-US"/>
        </w:rPr>
        <w:tab/>
      </w:r>
      <w:r w:rsidRPr="005B5FD1">
        <w:rPr>
          <w:rFonts w:eastAsia="Calibri"/>
          <w:color w:val="000000"/>
          <w:sz w:val="28"/>
          <w:szCs w:val="28"/>
          <w:lang w:eastAsia="en-US"/>
        </w:rPr>
        <w:t>Проверять объем и качество выполнения работ, соответствие их проектной документации и нормативно-техническим документам;</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4.1.29.</w:t>
      </w:r>
      <w:r w:rsidRPr="005B5FD1">
        <w:rPr>
          <w:rFonts w:eastAsia="Calibri"/>
          <w:b/>
          <w:color w:val="000000"/>
          <w:sz w:val="28"/>
          <w:szCs w:val="28"/>
          <w:lang w:eastAsia="en-US"/>
        </w:rPr>
        <w:tab/>
      </w:r>
      <w:r w:rsidRPr="005B5FD1">
        <w:rPr>
          <w:rFonts w:eastAsia="Calibri"/>
          <w:color w:val="000000"/>
          <w:sz w:val="28"/>
          <w:szCs w:val="28"/>
          <w:lang w:eastAsia="en-US"/>
        </w:rPr>
        <w:t>Контролировать и оценивать качество выполненных работ и в случае возникновения необходимости приостановки работ незамедлительно извещать об этом Заказчика;</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4.1.30.</w:t>
      </w:r>
      <w:r w:rsidRPr="005B5FD1">
        <w:rPr>
          <w:rFonts w:eastAsia="Calibri"/>
          <w:b/>
          <w:color w:val="000000"/>
          <w:sz w:val="28"/>
          <w:szCs w:val="28"/>
          <w:lang w:eastAsia="en-US"/>
        </w:rPr>
        <w:tab/>
      </w:r>
      <w:r w:rsidRPr="005B5FD1">
        <w:rPr>
          <w:rFonts w:eastAsia="Calibri"/>
          <w:color w:val="000000"/>
          <w:sz w:val="28"/>
          <w:szCs w:val="28"/>
          <w:lang w:eastAsia="en-US"/>
        </w:rPr>
        <w:t>Согласовывать изменения в организации выполнения работ;</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4.1.31.</w:t>
      </w:r>
      <w:r w:rsidRPr="005B5FD1">
        <w:rPr>
          <w:rFonts w:eastAsia="Calibri"/>
          <w:b/>
          <w:color w:val="000000"/>
          <w:sz w:val="28"/>
          <w:szCs w:val="28"/>
          <w:lang w:eastAsia="en-US"/>
        </w:rPr>
        <w:tab/>
      </w:r>
      <w:r w:rsidRPr="005B5FD1">
        <w:rPr>
          <w:rFonts w:eastAsia="Calibri"/>
          <w:color w:val="000000"/>
          <w:sz w:val="28"/>
          <w:szCs w:val="28"/>
          <w:lang w:eastAsia="en-US"/>
        </w:rPr>
        <w:t>Выполнять самостоятельно или привлекать соисполнителей для испытания материалов и конструкций;</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4.1.32.</w:t>
      </w:r>
      <w:r w:rsidRPr="005B5FD1">
        <w:rPr>
          <w:rFonts w:eastAsia="Calibri"/>
          <w:b/>
          <w:color w:val="000000"/>
          <w:sz w:val="28"/>
          <w:szCs w:val="28"/>
          <w:lang w:eastAsia="en-US"/>
        </w:rPr>
        <w:tab/>
      </w:r>
      <w:r w:rsidRPr="005B5FD1">
        <w:rPr>
          <w:rFonts w:eastAsia="Calibri"/>
          <w:color w:val="000000"/>
          <w:sz w:val="28"/>
          <w:szCs w:val="28"/>
          <w:lang w:eastAsia="en-US"/>
        </w:rPr>
        <w:t>Требовать (при обосновании требования) дополнительной проверки качества материалов и работ, замены материалов, не отвечающих требованиям по качеству, переделки не надлежаще выполненных работ;</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4.1.33.</w:t>
      </w:r>
      <w:r w:rsidRPr="005B5FD1">
        <w:rPr>
          <w:rFonts w:eastAsia="Calibri"/>
          <w:b/>
          <w:color w:val="000000"/>
          <w:sz w:val="28"/>
          <w:szCs w:val="28"/>
          <w:lang w:eastAsia="en-US"/>
        </w:rPr>
        <w:tab/>
      </w:r>
      <w:r w:rsidRPr="005B5FD1">
        <w:rPr>
          <w:rFonts w:eastAsia="Calibri"/>
          <w:color w:val="000000"/>
          <w:sz w:val="28"/>
          <w:szCs w:val="28"/>
          <w:lang w:eastAsia="en-US"/>
        </w:rPr>
        <w:t>При необходимости требовать освидетельствования законченных работ, включая проведение лабораторных испытаний, применение неразрушающих методов контроля;</w:t>
      </w:r>
    </w:p>
    <w:p w:rsid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4.1.34.</w:t>
      </w:r>
      <w:r w:rsidRPr="005B5FD1">
        <w:rPr>
          <w:rFonts w:eastAsia="Calibri"/>
          <w:b/>
          <w:color w:val="000000"/>
          <w:sz w:val="28"/>
          <w:szCs w:val="28"/>
          <w:lang w:eastAsia="en-US"/>
        </w:rPr>
        <w:tab/>
      </w:r>
      <w:r w:rsidRPr="005B5FD1">
        <w:rPr>
          <w:rFonts w:eastAsia="Calibri"/>
          <w:color w:val="000000"/>
          <w:sz w:val="28"/>
          <w:szCs w:val="28"/>
          <w:lang w:eastAsia="en-US"/>
        </w:rPr>
        <w:t>Выполнять другие действия, соответствующие настоящему техническому заданию.</w:t>
      </w:r>
    </w:p>
    <w:p w:rsidR="00AD3428" w:rsidRDefault="00AD3428" w:rsidP="005B5FD1">
      <w:pPr>
        <w:spacing w:before="100" w:beforeAutospacing="1" w:after="100" w:afterAutospacing="1"/>
        <w:ind w:left="72" w:hanging="426"/>
        <w:contextualSpacing/>
        <w:jc w:val="both"/>
        <w:rPr>
          <w:rFonts w:eastAsia="Calibri"/>
          <w:color w:val="000000"/>
          <w:sz w:val="28"/>
          <w:szCs w:val="28"/>
          <w:lang w:eastAsia="en-US"/>
        </w:rPr>
      </w:pPr>
    </w:p>
    <w:p w:rsidR="00AD3428" w:rsidRDefault="00AD3428" w:rsidP="005B5FD1">
      <w:pPr>
        <w:spacing w:before="100" w:beforeAutospacing="1" w:after="100" w:afterAutospacing="1"/>
        <w:ind w:left="72" w:hanging="426"/>
        <w:contextualSpacing/>
        <w:jc w:val="both"/>
        <w:rPr>
          <w:rFonts w:eastAsia="Calibri"/>
          <w:color w:val="000000"/>
          <w:sz w:val="28"/>
          <w:szCs w:val="28"/>
          <w:lang w:eastAsia="en-US"/>
        </w:rPr>
      </w:pPr>
    </w:p>
    <w:p w:rsidR="00096D81" w:rsidRPr="005B5FD1" w:rsidRDefault="00096D81" w:rsidP="00096D81">
      <w:pPr>
        <w:spacing w:before="100" w:beforeAutospacing="1" w:after="100" w:afterAutospacing="1"/>
        <w:ind w:left="72" w:hanging="426"/>
        <w:contextualSpacing/>
        <w:jc w:val="both"/>
        <w:rPr>
          <w:rFonts w:eastAsia="Calibri"/>
          <w:color w:val="000000"/>
          <w:sz w:val="28"/>
          <w:szCs w:val="28"/>
          <w:lang w:eastAsia="en-US"/>
        </w:rPr>
      </w:pPr>
    </w:p>
    <w:p w:rsidR="005B5FD1" w:rsidRPr="005B5FD1" w:rsidRDefault="005B5FD1" w:rsidP="005B5FD1">
      <w:pPr>
        <w:spacing w:before="100" w:beforeAutospacing="1" w:after="100" w:afterAutospacing="1"/>
        <w:ind w:left="72" w:hanging="426"/>
        <w:contextualSpacing/>
        <w:jc w:val="center"/>
        <w:rPr>
          <w:rFonts w:eastAsia="Calibri"/>
          <w:b/>
          <w:color w:val="000000"/>
          <w:sz w:val="28"/>
          <w:szCs w:val="28"/>
          <w:lang w:eastAsia="en-US"/>
        </w:rPr>
      </w:pPr>
      <w:r w:rsidRPr="005B5FD1">
        <w:rPr>
          <w:rFonts w:eastAsia="Calibri"/>
          <w:b/>
          <w:color w:val="000000"/>
          <w:sz w:val="28"/>
          <w:szCs w:val="28"/>
          <w:lang w:eastAsia="en-US"/>
        </w:rPr>
        <w:t>4.2.</w:t>
      </w:r>
      <w:r w:rsidRPr="005B5FD1">
        <w:rPr>
          <w:rFonts w:eastAsia="Calibri"/>
          <w:b/>
          <w:color w:val="000000"/>
          <w:sz w:val="28"/>
          <w:szCs w:val="28"/>
          <w:lang w:eastAsia="en-US"/>
        </w:rPr>
        <w:tab/>
        <w:t>Особые задания:</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4.2.1.</w:t>
      </w:r>
      <w:r w:rsidRPr="005B5FD1">
        <w:rPr>
          <w:rFonts w:eastAsia="Calibri"/>
          <w:b/>
          <w:color w:val="000000"/>
          <w:sz w:val="28"/>
          <w:szCs w:val="28"/>
          <w:lang w:eastAsia="en-US"/>
        </w:rPr>
        <w:tab/>
        <w:t xml:space="preserve"> </w:t>
      </w:r>
      <w:r w:rsidRPr="005B5FD1">
        <w:rPr>
          <w:rFonts w:eastAsia="Calibri"/>
          <w:color w:val="000000"/>
          <w:sz w:val="28"/>
          <w:szCs w:val="28"/>
          <w:lang w:eastAsia="en-US"/>
        </w:rPr>
        <w:t>В ходе проведения строительного контроля Заказчик может поручить Исполнителю выполнение дополнительных работ, отвечающих характеру настоящего технического задания. В случае возникновения дополнительных работ, производимых Подрядчиком, условия выполнения оговариваются Сторонами дополнительно.</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p>
    <w:p w:rsidR="005B5FD1" w:rsidRPr="005B5FD1" w:rsidRDefault="005B5FD1" w:rsidP="005B5FD1">
      <w:pPr>
        <w:spacing w:before="100" w:beforeAutospacing="1" w:after="100" w:afterAutospacing="1"/>
        <w:ind w:left="72" w:hanging="426"/>
        <w:contextualSpacing/>
        <w:jc w:val="center"/>
        <w:rPr>
          <w:rFonts w:eastAsia="Calibri"/>
          <w:b/>
          <w:color w:val="000000"/>
          <w:sz w:val="28"/>
          <w:szCs w:val="28"/>
          <w:lang w:eastAsia="en-US"/>
        </w:rPr>
      </w:pPr>
      <w:r w:rsidRPr="005B5FD1">
        <w:rPr>
          <w:rFonts w:eastAsia="Calibri"/>
          <w:b/>
          <w:color w:val="000000"/>
          <w:sz w:val="28"/>
          <w:szCs w:val="28"/>
          <w:lang w:eastAsia="en-US"/>
        </w:rPr>
        <w:t>5. Оборот документов и отчётность</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5.1.</w:t>
      </w:r>
      <w:r w:rsidRPr="005B5FD1">
        <w:rPr>
          <w:rFonts w:eastAsia="Calibri"/>
          <w:b/>
          <w:color w:val="000000"/>
          <w:sz w:val="28"/>
          <w:szCs w:val="28"/>
          <w:lang w:eastAsia="en-US"/>
        </w:rPr>
        <w:tab/>
        <w:t>Документы, подлежащие постоянному контролю:</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1.</w:t>
      </w:r>
      <w:r w:rsidRPr="005B5FD1">
        <w:rPr>
          <w:rFonts w:eastAsia="Calibri"/>
          <w:b/>
          <w:color w:val="000000"/>
          <w:sz w:val="28"/>
          <w:szCs w:val="28"/>
          <w:lang w:eastAsia="en-US"/>
        </w:rPr>
        <w:tab/>
      </w:r>
      <w:r w:rsidRPr="005B5FD1">
        <w:rPr>
          <w:rFonts w:eastAsia="Calibri"/>
          <w:color w:val="000000"/>
          <w:sz w:val="28"/>
          <w:szCs w:val="28"/>
          <w:lang w:eastAsia="en-US"/>
        </w:rPr>
        <w:t>Исполнительные схемы положения ответственных конструкций, исполнительные чертежи с внесенными изменениями и документы согласования этих изменений с Проектной организацией и Заказчиком;</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2.</w:t>
      </w:r>
      <w:r w:rsidRPr="005B5FD1">
        <w:rPr>
          <w:rFonts w:eastAsia="Calibri"/>
          <w:b/>
          <w:color w:val="000000"/>
          <w:sz w:val="28"/>
          <w:szCs w:val="28"/>
          <w:lang w:eastAsia="en-US"/>
        </w:rPr>
        <w:tab/>
      </w:r>
      <w:r w:rsidRPr="005B5FD1">
        <w:rPr>
          <w:rFonts w:eastAsia="Calibri"/>
          <w:color w:val="000000"/>
          <w:sz w:val="28"/>
          <w:szCs w:val="28"/>
          <w:lang w:eastAsia="en-US"/>
        </w:rPr>
        <w:t>Паспорта (сертификаты качества), сертификаты соответствия на привозимые на Объект готовые строительные материалы, изделия и конструкции;</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3.</w:t>
      </w:r>
      <w:r w:rsidRPr="005B5FD1">
        <w:rPr>
          <w:rFonts w:eastAsia="Calibri"/>
          <w:b/>
          <w:color w:val="000000"/>
          <w:sz w:val="28"/>
          <w:szCs w:val="28"/>
          <w:lang w:eastAsia="en-US"/>
        </w:rPr>
        <w:tab/>
      </w:r>
      <w:r w:rsidRPr="005B5FD1">
        <w:rPr>
          <w:rFonts w:eastAsia="Calibri"/>
          <w:color w:val="000000"/>
          <w:sz w:val="28"/>
          <w:szCs w:val="28"/>
          <w:lang w:eastAsia="en-US"/>
        </w:rPr>
        <w:t>Сертификаты или паспорта, удостоверяющие качество материалов, применённых при производстве работ;</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w:t>
      </w:r>
      <w:r w:rsidRPr="005B5FD1">
        <w:rPr>
          <w:rFonts w:eastAsia="Calibri"/>
          <w:b/>
          <w:color w:val="000000"/>
          <w:sz w:val="28"/>
          <w:szCs w:val="28"/>
          <w:lang w:eastAsia="en-US"/>
        </w:rPr>
        <w:tab/>
      </w:r>
      <w:r w:rsidRPr="005B5FD1">
        <w:rPr>
          <w:rFonts w:eastAsia="Calibri"/>
          <w:color w:val="000000"/>
          <w:sz w:val="28"/>
          <w:szCs w:val="28"/>
          <w:lang w:eastAsia="en-US"/>
        </w:rPr>
        <w:t>Результаты лабораторных испытаний материалов, выполненных испытательной лабораторией;</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5.</w:t>
      </w:r>
      <w:r w:rsidRPr="005B5FD1">
        <w:rPr>
          <w:rFonts w:eastAsia="Calibri"/>
          <w:b/>
          <w:color w:val="000000"/>
          <w:sz w:val="28"/>
          <w:szCs w:val="28"/>
          <w:lang w:eastAsia="en-US"/>
        </w:rPr>
        <w:tab/>
      </w:r>
      <w:r w:rsidRPr="005B5FD1">
        <w:rPr>
          <w:rFonts w:eastAsia="Calibri"/>
          <w:color w:val="000000"/>
          <w:sz w:val="28"/>
          <w:szCs w:val="28"/>
          <w:lang w:eastAsia="en-US"/>
        </w:rPr>
        <w:t>Акты освидетельствования скрытых работ; акты промежуточной приёмки конструкций; акты испытаний конструкций;</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6.</w:t>
      </w:r>
      <w:r w:rsidRPr="005B5FD1">
        <w:rPr>
          <w:rFonts w:eastAsia="Calibri"/>
          <w:b/>
          <w:color w:val="000000"/>
          <w:sz w:val="28"/>
          <w:szCs w:val="28"/>
          <w:lang w:eastAsia="en-US"/>
        </w:rPr>
        <w:tab/>
      </w:r>
      <w:r w:rsidRPr="005B5FD1">
        <w:rPr>
          <w:rFonts w:eastAsia="Calibri"/>
          <w:color w:val="000000"/>
          <w:sz w:val="28"/>
          <w:szCs w:val="28"/>
          <w:lang w:eastAsia="en-US"/>
        </w:rPr>
        <w:t>Общий журнал работ; другие специализированные журналы;</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7.</w:t>
      </w:r>
      <w:r w:rsidRPr="005B5FD1">
        <w:rPr>
          <w:rFonts w:eastAsia="Calibri"/>
          <w:b/>
          <w:color w:val="000000"/>
          <w:sz w:val="28"/>
          <w:szCs w:val="28"/>
          <w:lang w:eastAsia="en-US"/>
        </w:rPr>
        <w:tab/>
      </w:r>
      <w:r w:rsidRPr="005B5FD1">
        <w:rPr>
          <w:rFonts w:eastAsia="Calibri"/>
          <w:color w:val="000000"/>
          <w:sz w:val="28"/>
          <w:szCs w:val="28"/>
          <w:lang w:eastAsia="en-US"/>
        </w:rPr>
        <w:t>Результаты обследования сооружения перед приёмкой в эксплуатацию;</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8.</w:t>
      </w:r>
      <w:r w:rsidRPr="005B5FD1">
        <w:rPr>
          <w:rFonts w:eastAsia="Calibri"/>
          <w:b/>
          <w:color w:val="000000"/>
          <w:sz w:val="28"/>
          <w:szCs w:val="28"/>
          <w:lang w:eastAsia="en-US"/>
        </w:rPr>
        <w:tab/>
      </w:r>
      <w:r w:rsidRPr="005B5FD1">
        <w:rPr>
          <w:rFonts w:eastAsia="Calibri"/>
          <w:color w:val="000000"/>
          <w:sz w:val="28"/>
          <w:szCs w:val="28"/>
          <w:lang w:eastAsia="en-US"/>
        </w:rPr>
        <w:t>Графики выполнения работ.</w:t>
      </w:r>
    </w:p>
    <w:p w:rsidR="005B5FD1" w:rsidRPr="005B5FD1" w:rsidRDefault="005B5FD1" w:rsidP="005B5FD1">
      <w:pPr>
        <w:spacing w:before="100" w:beforeAutospacing="1" w:after="100" w:afterAutospacing="1"/>
        <w:contextualSpacing/>
        <w:jc w:val="both"/>
        <w:rPr>
          <w:rFonts w:eastAsia="Calibri"/>
          <w:b/>
          <w:color w:val="000000"/>
          <w:sz w:val="28"/>
          <w:szCs w:val="28"/>
          <w:lang w:eastAsia="en-US"/>
        </w:rPr>
      </w:pP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5.2. Отчётность по результатам строительного контроля:</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1.</w:t>
      </w:r>
      <w:r w:rsidRPr="005B5FD1">
        <w:rPr>
          <w:rFonts w:eastAsia="Calibri"/>
          <w:b/>
          <w:color w:val="000000"/>
          <w:sz w:val="28"/>
          <w:szCs w:val="28"/>
          <w:lang w:eastAsia="en-US"/>
        </w:rPr>
        <w:tab/>
      </w:r>
      <w:proofErr w:type="gramStart"/>
      <w:r w:rsidRPr="005B5FD1">
        <w:rPr>
          <w:rFonts w:eastAsia="Calibri"/>
          <w:color w:val="000000"/>
          <w:sz w:val="28"/>
          <w:szCs w:val="28"/>
          <w:lang w:eastAsia="en-US"/>
        </w:rPr>
        <w:t>В</w:t>
      </w:r>
      <w:proofErr w:type="gramEnd"/>
      <w:r w:rsidRPr="005B5FD1">
        <w:rPr>
          <w:rFonts w:eastAsia="Calibri"/>
          <w:color w:val="000000"/>
          <w:sz w:val="28"/>
          <w:szCs w:val="28"/>
          <w:lang w:eastAsia="en-US"/>
        </w:rPr>
        <w:t xml:space="preserve"> срок с 20 до 25 числа каждого месяца Подрядчик, выполняющий работы по строительству Объекта, представляет исполнительную документацию и Акт работ за месяц, согласованные с Исполнителем, Заказчику. Отказ от подписания Акта должен быть письменно мотивирован. В составе месячного отчета представляется схема каждого Объекта, с указанием на ней выполненных за отчетный период объемов.</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2.</w:t>
      </w:r>
      <w:r w:rsidRPr="005B5FD1">
        <w:rPr>
          <w:rFonts w:eastAsia="Calibri"/>
          <w:b/>
          <w:color w:val="000000"/>
          <w:sz w:val="28"/>
          <w:szCs w:val="28"/>
          <w:lang w:eastAsia="en-US"/>
        </w:rPr>
        <w:tab/>
      </w:r>
      <w:r w:rsidRPr="005B5FD1">
        <w:rPr>
          <w:rFonts w:eastAsia="Calibri"/>
          <w:color w:val="000000"/>
          <w:sz w:val="28"/>
          <w:szCs w:val="28"/>
          <w:lang w:eastAsia="en-US"/>
        </w:rPr>
        <w:t>По истечении отчётного периода (до 25 числа каждого месяца) после завершения приёмки работ за истекший месяц Исполнитель представляет ежемесячный отчёт о выполненных работах по строительному контролю на Объекте и иные материалы Заказчику, оформленный в соответствии с требованиями настоящего технического задания; акт об оказании услуг.</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3.</w:t>
      </w:r>
      <w:r w:rsidRPr="005B5FD1">
        <w:rPr>
          <w:rFonts w:eastAsia="Calibri"/>
          <w:b/>
          <w:color w:val="000000"/>
          <w:sz w:val="28"/>
          <w:szCs w:val="28"/>
          <w:lang w:eastAsia="en-US"/>
        </w:rPr>
        <w:tab/>
      </w:r>
      <w:r w:rsidRPr="005B5FD1">
        <w:rPr>
          <w:rFonts w:eastAsia="Calibri"/>
          <w:color w:val="000000"/>
          <w:sz w:val="28"/>
          <w:szCs w:val="28"/>
          <w:lang w:eastAsia="en-US"/>
        </w:rPr>
        <w:t>По завершению работ на объекте Исполнитель представляет итоговый отчет на бумажных носителях, фотоотчет и отчет на электронных носителях, включающий оба отчета, упомянутых в настоящем пункте.</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4.</w:t>
      </w:r>
      <w:r w:rsidRPr="005B5FD1">
        <w:rPr>
          <w:rFonts w:eastAsia="Calibri"/>
          <w:b/>
          <w:color w:val="000000"/>
          <w:sz w:val="28"/>
          <w:szCs w:val="28"/>
          <w:lang w:eastAsia="en-US"/>
        </w:rPr>
        <w:tab/>
      </w:r>
      <w:r w:rsidRPr="005B5FD1">
        <w:rPr>
          <w:rFonts w:eastAsia="Calibri"/>
          <w:color w:val="000000"/>
          <w:sz w:val="28"/>
          <w:szCs w:val="28"/>
          <w:lang w:eastAsia="en-US"/>
        </w:rPr>
        <w:t>Заказчик вправе потребовать дополнения отчета другими сведениями, относящимися к выполнению работ на Объектах или их состоянию, в соответствии с настоящим техническим заданием.</w:t>
      </w:r>
    </w:p>
    <w:p w:rsidR="005B5FD1" w:rsidRPr="005B5FD1" w:rsidRDefault="005B5FD1" w:rsidP="005B5FD1">
      <w:pPr>
        <w:spacing w:before="100" w:beforeAutospacing="1" w:after="100" w:afterAutospacing="1"/>
        <w:ind w:left="72" w:hanging="426"/>
        <w:contextualSpacing/>
        <w:jc w:val="both"/>
        <w:rPr>
          <w:rFonts w:eastAsia="Calibri"/>
          <w:b/>
          <w:sz w:val="28"/>
          <w:szCs w:val="28"/>
          <w:lang w:eastAsia="en-US"/>
        </w:rPr>
      </w:pPr>
      <w:r w:rsidRPr="005B5FD1">
        <w:rPr>
          <w:rFonts w:eastAsia="Calibri"/>
          <w:b/>
          <w:color w:val="000000"/>
          <w:sz w:val="28"/>
          <w:szCs w:val="28"/>
          <w:lang w:eastAsia="en-US"/>
        </w:rPr>
        <w:t>5.</w:t>
      </w:r>
      <w:r w:rsidRPr="005B5FD1">
        <w:rPr>
          <w:rFonts w:eastAsia="Calibri"/>
          <w:b/>
          <w:color w:val="000000"/>
          <w:sz w:val="28"/>
          <w:szCs w:val="28"/>
          <w:lang w:eastAsia="en-US"/>
        </w:rPr>
        <w:tab/>
      </w:r>
      <w:r w:rsidRPr="005B5FD1">
        <w:rPr>
          <w:rFonts w:eastAsia="Calibri"/>
          <w:color w:val="000000"/>
          <w:sz w:val="28"/>
          <w:szCs w:val="28"/>
          <w:lang w:eastAsia="en-US"/>
        </w:rPr>
        <w:t xml:space="preserve">Деловая переписка ведётся на всем протяжении услуг по осуществлению строительного контроля за Объектом, сшивается в папки и хранится в головном офисе организации, осуществляющей строительный контроль (оригинал). Экземпляр деловой переписки, касающийся изменений в рабочую и исполнительную документацию должен храниться непосредственно в офисе </w:t>
      </w:r>
      <w:r w:rsidRPr="005B5FD1">
        <w:rPr>
          <w:rFonts w:eastAsia="Calibri"/>
          <w:sz w:val="28"/>
          <w:szCs w:val="28"/>
          <w:lang w:eastAsia="en-US"/>
        </w:rPr>
        <w:t>службы строительного контроля (копия);</w:t>
      </w:r>
    </w:p>
    <w:p w:rsidR="005B5FD1" w:rsidRPr="005B5FD1" w:rsidRDefault="005B5FD1" w:rsidP="005B5FD1">
      <w:pPr>
        <w:spacing w:before="100" w:beforeAutospacing="1" w:after="100" w:afterAutospacing="1"/>
        <w:ind w:left="72" w:hanging="426"/>
        <w:contextualSpacing/>
        <w:jc w:val="both"/>
        <w:rPr>
          <w:rFonts w:eastAsia="Calibri"/>
          <w:b/>
          <w:strike/>
          <w:sz w:val="28"/>
          <w:szCs w:val="28"/>
          <w:lang w:eastAsia="en-US"/>
        </w:rPr>
      </w:pPr>
      <w:r w:rsidRPr="005B5FD1">
        <w:rPr>
          <w:rFonts w:eastAsia="Calibri"/>
          <w:b/>
          <w:sz w:val="28"/>
          <w:szCs w:val="28"/>
          <w:lang w:eastAsia="en-US"/>
        </w:rPr>
        <w:t>6.</w:t>
      </w:r>
      <w:r w:rsidRPr="005B5FD1">
        <w:rPr>
          <w:rFonts w:eastAsia="Calibri"/>
          <w:b/>
          <w:sz w:val="28"/>
          <w:szCs w:val="28"/>
          <w:lang w:eastAsia="en-US"/>
        </w:rPr>
        <w:tab/>
      </w:r>
      <w:r w:rsidRPr="005B5FD1">
        <w:rPr>
          <w:rFonts w:eastAsia="Calibri"/>
          <w:sz w:val="28"/>
          <w:szCs w:val="28"/>
          <w:lang w:eastAsia="en-US"/>
        </w:rPr>
        <w:t>Организация, осуществляющая строительный контроль, обеспечивает архивное хранение отчётной и иной предусмотренной настоящим техническим заданием</w:t>
      </w:r>
    </w:p>
    <w:p w:rsidR="005B5FD1" w:rsidRPr="005B5FD1" w:rsidRDefault="005B5FD1" w:rsidP="005B5FD1">
      <w:pPr>
        <w:spacing w:before="100" w:beforeAutospacing="1" w:after="100" w:afterAutospacing="1"/>
        <w:ind w:left="72" w:hanging="426"/>
        <w:contextualSpacing/>
        <w:jc w:val="both"/>
        <w:rPr>
          <w:rFonts w:eastAsia="Calibri"/>
          <w:sz w:val="28"/>
          <w:szCs w:val="28"/>
          <w:lang w:eastAsia="en-US"/>
        </w:rPr>
      </w:pPr>
      <w:r w:rsidRPr="005B5FD1">
        <w:rPr>
          <w:rFonts w:eastAsia="Calibri"/>
          <w:sz w:val="28"/>
          <w:szCs w:val="28"/>
          <w:lang w:eastAsia="en-US"/>
        </w:rPr>
        <w:t xml:space="preserve">      документации в офисе службы строительного контроля в течение всего периода строительства, до введения Объекта в эксплуатацию с передачей документации Заказчику.  </w:t>
      </w:r>
    </w:p>
    <w:p w:rsidR="005B5FD1" w:rsidRPr="005B5FD1" w:rsidRDefault="005B5FD1" w:rsidP="005B5FD1">
      <w:pPr>
        <w:spacing w:before="100" w:beforeAutospacing="1" w:after="100" w:afterAutospacing="1"/>
        <w:ind w:left="72" w:hanging="426"/>
        <w:contextualSpacing/>
        <w:jc w:val="center"/>
        <w:rPr>
          <w:rFonts w:eastAsia="Calibri"/>
          <w:b/>
          <w:color w:val="000000"/>
          <w:sz w:val="28"/>
          <w:szCs w:val="28"/>
          <w:lang w:eastAsia="en-US"/>
        </w:rPr>
      </w:pPr>
      <w:r w:rsidRPr="005B5FD1">
        <w:rPr>
          <w:rFonts w:eastAsia="Calibri"/>
          <w:b/>
          <w:color w:val="000000"/>
          <w:sz w:val="28"/>
          <w:szCs w:val="28"/>
          <w:lang w:eastAsia="en-US"/>
        </w:rPr>
        <w:t>6.</w:t>
      </w:r>
      <w:r w:rsidRPr="005B5FD1">
        <w:rPr>
          <w:rFonts w:eastAsia="Calibri"/>
          <w:b/>
          <w:color w:val="000000"/>
          <w:sz w:val="28"/>
          <w:szCs w:val="28"/>
          <w:lang w:eastAsia="en-US"/>
        </w:rPr>
        <w:tab/>
        <w:t>Сдача результатов оказанных услуг Заказчику</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6.1.</w:t>
      </w:r>
      <w:r w:rsidRPr="005B5FD1">
        <w:rPr>
          <w:rFonts w:eastAsia="Calibri"/>
          <w:b/>
          <w:color w:val="000000"/>
          <w:sz w:val="28"/>
          <w:szCs w:val="28"/>
          <w:lang w:eastAsia="en-US"/>
        </w:rPr>
        <w:tab/>
        <w:t xml:space="preserve"> Исполнитель при сдаче результатов оказанных услуг представляет ежемесячно Заказчику:</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1.</w:t>
      </w:r>
      <w:r w:rsidRPr="005B5FD1">
        <w:rPr>
          <w:rFonts w:eastAsia="Calibri"/>
          <w:b/>
          <w:color w:val="000000"/>
          <w:sz w:val="28"/>
          <w:szCs w:val="28"/>
          <w:lang w:eastAsia="en-US"/>
        </w:rPr>
        <w:tab/>
      </w:r>
      <w:r w:rsidRPr="005B5FD1">
        <w:rPr>
          <w:rFonts w:eastAsia="Calibri"/>
          <w:color w:val="000000"/>
          <w:sz w:val="28"/>
          <w:szCs w:val="28"/>
          <w:lang w:eastAsia="en-US"/>
        </w:rPr>
        <w:t>Отчёт по строительному контролю по формам в соответствии с приложениями к настоящему техническому заданию;</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2.</w:t>
      </w:r>
      <w:r w:rsidRPr="005B5FD1">
        <w:rPr>
          <w:rFonts w:eastAsia="Calibri"/>
          <w:b/>
          <w:color w:val="000000"/>
          <w:sz w:val="28"/>
          <w:szCs w:val="28"/>
          <w:lang w:eastAsia="en-US"/>
        </w:rPr>
        <w:tab/>
      </w:r>
      <w:r w:rsidRPr="005B5FD1">
        <w:rPr>
          <w:rFonts w:eastAsia="Calibri"/>
          <w:color w:val="000000"/>
          <w:sz w:val="28"/>
          <w:szCs w:val="28"/>
          <w:lang w:eastAsia="en-US"/>
        </w:rPr>
        <w:t>Согласованную исполнительную документацию Подрядчика, выполняющего работы по строительству Объекта, в соответствии с требованиями нормативных документов.</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r w:rsidRPr="005B5FD1">
        <w:rPr>
          <w:rFonts w:eastAsia="Calibri"/>
          <w:b/>
          <w:color w:val="000000"/>
          <w:sz w:val="28"/>
          <w:szCs w:val="28"/>
          <w:lang w:eastAsia="en-US"/>
        </w:rPr>
        <w:t>3.</w:t>
      </w:r>
      <w:r w:rsidRPr="005B5FD1">
        <w:rPr>
          <w:rFonts w:eastAsia="Calibri"/>
          <w:b/>
          <w:color w:val="000000"/>
          <w:sz w:val="28"/>
          <w:szCs w:val="28"/>
          <w:lang w:eastAsia="en-US"/>
        </w:rPr>
        <w:tab/>
      </w:r>
      <w:r w:rsidRPr="005B5FD1">
        <w:rPr>
          <w:rFonts w:eastAsia="Calibri"/>
          <w:color w:val="000000"/>
          <w:sz w:val="28"/>
          <w:szCs w:val="28"/>
          <w:lang w:eastAsia="en-US"/>
        </w:rPr>
        <w:t>Согласованный акт о приёмке выполненных работ Подрядчика подтверждает этим выполненные объёмы;</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4.</w:t>
      </w:r>
      <w:r w:rsidRPr="005B5FD1">
        <w:rPr>
          <w:rFonts w:eastAsia="Calibri"/>
          <w:b/>
          <w:color w:val="000000"/>
          <w:sz w:val="28"/>
          <w:szCs w:val="28"/>
          <w:lang w:eastAsia="en-US"/>
        </w:rPr>
        <w:tab/>
      </w:r>
      <w:r w:rsidRPr="005B5FD1">
        <w:rPr>
          <w:rFonts w:eastAsia="Calibri"/>
          <w:color w:val="000000"/>
          <w:sz w:val="28"/>
          <w:szCs w:val="28"/>
          <w:lang w:eastAsia="en-US"/>
        </w:rPr>
        <w:t>Акт сдачи-приёмки выполненных работ, счёт и счёт-фактура.</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p>
    <w:p w:rsidR="005B5FD1" w:rsidRPr="005B5FD1" w:rsidRDefault="005B5FD1" w:rsidP="005B5FD1">
      <w:pPr>
        <w:spacing w:before="100" w:beforeAutospacing="1" w:after="100" w:afterAutospacing="1"/>
        <w:ind w:left="72" w:hanging="426"/>
        <w:contextualSpacing/>
        <w:jc w:val="center"/>
        <w:rPr>
          <w:rFonts w:eastAsia="Calibri"/>
          <w:b/>
          <w:color w:val="000000"/>
          <w:sz w:val="28"/>
          <w:szCs w:val="28"/>
          <w:lang w:eastAsia="en-US"/>
        </w:rPr>
      </w:pPr>
      <w:r w:rsidRPr="005B5FD1">
        <w:rPr>
          <w:rFonts w:eastAsia="Calibri"/>
          <w:b/>
          <w:color w:val="000000"/>
          <w:sz w:val="28"/>
          <w:szCs w:val="28"/>
          <w:lang w:eastAsia="en-US"/>
        </w:rPr>
        <w:t>7.</w:t>
      </w:r>
      <w:r w:rsidRPr="005B5FD1">
        <w:rPr>
          <w:rFonts w:eastAsia="Calibri"/>
          <w:b/>
          <w:color w:val="000000"/>
          <w:sz w:val="28"/>
          <w:szCs w:val="28"/>
          <w:lang w:eastAsia="en-US"/>
        </w:rPr>
        <w:tab/>
        <w:t>Сроки проведения работ</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b/>
          <w:color w:val="000000"/>
          <w:sz w:val="28"/>
          <w:szCs w:val="28"/>
          <w:lang w:eastAsia="en-US"/>
        </w:rPr>
        <w:t xml:space="preserve">7.1. </w:t>
      </w:r>
      <w:r w:rsidRPr="005B5FD1">
        <w:rPr>
          <w:rFonts w:eastAsia="Calibri"/>
          <w:b/>
          <w:color w:val="000000"/>
          <w:sz w:val="28"/>
          <w:szCs w:val="28"/>
          <w:lang w:eastAsia="en-US"/>
        </w:rPr>
        <w:tab/>
      </w:r>
      <w:r w:rsidRPr="005B5FD1">
        <w:rPr>
          <w:rFonts w:eastAsia="Calibri"/>
          <w:color w:val="000000"/>
          <w:sz w:val="28"/>
          <w:szCs w:val="28"/>
          <w:lang w:eastAsia="en-US"/>
        </w:rPr>
        <w:t>Сроки оказания услуг по строительному контролю при проведении строительства Объекта устанавливаются следующие:</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color w:val="000000"/>
          <w:sz w:val="28"/>
          <w:szCs w:val="28"/>
          <w:lang w:eastAsia="en-US"/>
        </w:rPr>
        <w:t xml:space="preserve">     •</w:t>
      </w:r>
      <w:r w:rsidRPr="005B5FD1">
        <w:rPr>
          <w:rFonts w:eastAsia="Calibri"/>
          <w:color w:val="000000"/>
          <w:sz w:val="28"/>
          <w:szCs w:val="28"/>
          <w:lang w:eastAsia="en-US"/>
        </w:rPr>
        <w:tab/>
        <w:t xml:space="preserve">Начало - с даты подписания Договора </w:t>
      </w:r>
      <w:r w:rsidRPr="005B5FD1">
        <w:rPr>
          <w:rFonts w:eastAsia="Calibri"/>
          <w:color w:val="000000"/>
          <w:sz w:val="28"/>
          <w:szCs w:val="28"/>
          <w:highlight w:val="yellow"/>
          <w:lang w:eastAsia="en-US"/>
        </w:rPr>
        <w:t xml:space="preserve">по ремонту крыши ВЧД </w:t>
      </w:r>
      <w:proofErr w:type="spellStart"/>
      <w:r w:rsidRPr="005B5FD1">
        <w:rPr>
          <w:rFonts w:eastAsia="Calibri"/>
          <w:color w:val="000000"/>
          <w:sz w:val="28"/>
          <w:szCs w:val="28"/>
          <w:highlight w:val="yellow"/>
          <w:lang w:eastAsia="en-US"/>
        </w:rPr>
        <w:t>Гюмри</w:t>
      </w:r>
      <w:proofErr w:type="spellEnd"/>
      <w:r w:rsidRPr="005B5FD1">
        <w:rPr>
          <w:rFonts w:eastAsia="Calibri"/>
          <w:color w:val="000000"/>
          <w:sz w:val="28"/>
          <w:szCs w:val="28"/>
          <w:lang w:eastAsia="en-US"/>
        </w:rPr>
        <w:t>.</w:t>
      </w:r>
    </w:p>
    <w:p w:rsidR="005B5FD1" w:rsidRPr="005B5FD1" w:rsidRDefault="005B5FD1" w:rsidP="005B5FD1">
      <w:pPr>
        <w:spacing w:before="100" w:beforeAutospacing="1" w:after="100" w:afterAutospacing="1"/>
        <w:ind w:left="72" w:hanging="426"/>
        <w:contextualSpacing/>
        <w:jc w:val="both"/>
        <w:rPr>
          <w:rFonts w:eastAsia="Calibri"/>
          <w:color w:val="000000"/>
          <w:sz w:val="28"/>
          <w:szCs w:val="28"/>
          <w:lang w:eastAsia="en-US"/>
        </w:rPr>
      </w:pPr>
      <w:r w:rsidRPr="005B5FD1">
        <w:rPr>
          <w:rFonts w:eastAsia="Calibri"/>
          <w:color w:val="000000"/>
          <w:sz w:val="28"/>
          <w:szCs w:val="28"/>
          <w:lang w:eastAsia="en-US"/>
        </w:rPr>
        <w:t xml:space="preserve">     •</w:t>
      </w:r>
      <w:r w:rsidRPr="005B5FD1">
        <w:rPr>
          <w:rFonts w:eastAsia="Calibri"/>
          <w:color w:val="000000"/>
          <w:sz w:val="28"/>
          <w:szCs w:val="28"/>
          <w:lang w:eastAsia="en-US"/>
        </w:rPr>
        <w:tab/>
        <w:t xml:space="preserve">Окончание – </w:t>
      </w:r>
      <w:r w:rsidRPr="005B5FD1">
        <w:rPr>
          <w:rFonts w:ascii="Sylfaen" w:eastAsia="Calibri" w:hAnsi="Sylfaen"/>
          <w:color w:val="000000"/>
          <w:sz w:val="28"/>
          <w:szCs w:val="28"/>
          <w:highlight w:val="yellow"/>
          <w:lang w:eastAsia="en-US"/>
        </w:rPr>
        <w:t>31.12.</w:t>
      </w:r>
      <w:r w:rsidRPr="005B5FD1">
        <w:rPr>
          <w:rFonts w:eastAsia="Calibri"/>
          <w:color w:val="000000"/>
          <w:sz w:val="28"/>
          <w:szCs w:val="28"/>
          <w:highlight w:val="yellow"/>
          <w:lang w:eastAsia="en-US"/>
        </w:rPr>
        <w:t>2024 г.</w:t>
      </w:r>
      <w:r w:rsidRPr="005B5FD1">
        <w:rPr>
          <w:rFonts w:eastAsia="Calibri"/>
          <w:color w:val="000000"/>
          <w:sz w:val="28"/>
          <w:szCs w:val="28"/>
          <w:lang w:eastAsia="en-US"/>
        </w:rPr>
        <w:t xml:space="preserve"> (дата может поменяться зависимости от срока окончания ремонта крыши).</w:t>
      </w:r>
    </w:p>
    <w:p w:rsidR="005B5FD1" w:rsidRPr="005B5FD1" w:rsidRDefault="005B5FD1" w:rsidP="005B5FD1">
      <w:pPr>
        <w:spacing w:before="100" w:beforeAutospacing="1" w:after="100" w:afterAutospacing="1"/>
        <w:ind w:left="72" w:hanging="426"/>
        <w:contextualSpacing/>
        <w:jc w:val="both"/>
        <w:rPr>
          <w:rFonts w:eastAsia="Calibri"/>
          <w:b/>
          <w:sz w:val="28"/>
          <w:szCs w:val="28"/>
          <w:lang w:eastAsia="en-US"/>
        </w:rPr>
      </w:pPr>
      <w:r w:rsidRPr="005B5FD1">
        <w:rPr>
          <w:rFonts w:eastAsia="Calibri"/>
          <w:b/>
          <w:color w:val="000000"/>
          <w:sz w:val="28"/>
          <w:szCs w:val="28"/>
          <w:lang w:eastAsia="en-US"/>
        </w:rPr>
        <w:t xml:space="preserve">         </w:t>
      </w:r>
      <w:r w:rsidRPr="005B5FD1">
        <w:rPr>
          <w:rFonts w:eastAsia="Calibri"/>
          <w:b/>
          <w:sz w:val="28"/>
          <w:szCs w:val="28"/>
          <w:lang w:eastAsia="en-US"/>
        </w:rPr>
        <w:t>Техническое задание на осуществление строительного контроля является неотъемлемой частью для дальнейшего заключения Договора между Заказчиком и Исполнителем на оказание услуг по строительному контролю.</w:t>
      </w: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p>
    <w:p w:rsidR="005B5FD1" w:rsidRPr="005B5FD1" w:rsidRDefault="005B5FD1" w:rsidP="005B5FD1">
      <w:pPr>
        <w:spacing w:before="100" w:beforeAutospacing="1" w:after="100" w:afterAutospacing="1"/>
        <w:ind w:left="72" w:hanging="426"/>
        <w:contextualSpacing/>
        <w:jc w:val="center"/>
        <w:rPr>
          <w:rFonts w:eastAsia="Calibri"/>
          <w:b/>
          <w:color w:val="000000"/>
          <w:sz w:val="28"/>
          <w:szCs w:val="28"/>
          <w:lang w:eastAsia="en-US"/>
        </w:rPr>
      </w:pPr>
      <w:r w:rsidRPr="005B5FD1">
        <w:rPr>
          <w:rFonts w:eastAsia="Calibri"/>
          <w:b/>
          <w:color w:val="000000"/>
          <w:sz w:val="28"/>
          <w:szCs w:val="28"/>
          <w:lang w:eastAsia="en-US"/>
        </w:rPr>
        <w:t>8.</w:t>
      </w:r>
      <w:r w:rsidRPr="005B5FD1">
        <w:rPr>
          <w:rFonts w:eastAsia="Calibri"/>
          <w:b/>
          <w:color w:val="000000"/>
          <w:sz w:val="28"/>
          <w:szCs w:val="28"/>
          <w:lang w:eastAsia="en-US"/>
        </w:rPr>
        <w:tab/>
        <w:t>Требования к Исполнителю</w:t>
      </w:r>
    </w:p>
    <w:p w:rsidR="005B5FD1" w:rsidRDefault="005B5FD1" w:rsidP="005B5FD1">
      <w:pPr>
        <w:spacing w:before="100" w:beforeAutospacing="1" w:after="100" w:afterAutospacing="1"/>
        <w:ind w:left="72" w:hanging="426"/>
        <w:contextualSpacing/>
        <w:jc w:val="both"/>
        <w:rPr>
          <w:rFonts w:eastAsia="Calibri"/>
          <w:sz w:val="28"/>
          <w:szCs w:val="28"/>
          <w:lang w:eastAsia="en-US"/>
        </w:rPr>
      </w:pPr>
      <w:r w:rsidRPr="005B5FD1">
        <w:rPr>
          <w:rFonts w:eastAsia="Calibri"/>
          <w:b/>
          <w:sz w:val="28"/>
          <w:szCs w:val="28"/>
          <w:lang w:eastAsia="en-US"/>
        </w:rPr>
        <w:t>8.1.</w:t>
      </w:r>
      <w:r w:rsidRPr="005B5FD1">
        <w:rPr>
          <w:rFonts w:eastAsia="Calibri"/>
          <w:b/>
          <w:sz w:val="28"/>
          <w:szCs w:val="28"/>
          <w:lang w:eastAsia="en-US"/>
        </w:rPr>
        <w:tab/>
        <w:t xml:space="preserve"> </w:t>
      </w:r>
      <w:r w:rsidRPr="005B5FD1">
        <w:rPr>
          <w:rFonts w:eastAsia="Calibri"/>
          <w:sz w:val="28"/>
          <w:szCs w:val="28"/>
          <w:lang w:eastAsia="en-US"/>
        </w:rPr>
        <w:t xml:space="preserve">Наличие действующей лицензии по проведению технического надзора. </w:t>
      </w:r>
    </w:p>
    <w:p w:rsidR="005B5FD1" w:rsidRDefault="005B5FD1" w:rsidP="005B5FD1">
      <w:pPr>
        <w:spacing w:before="100" w:beforeAutospacing="1" w:after="100" w:afterAutospacing="1"/>
        <w:ind w:left="72" w:hanging="426"/>
        <w:contextualSpacing/>
        <w:jc w:val="both"/>
        <w:rPr>
          <w:sz w:val="28"/>
          <w:szCs w:val="28"/>
          <w:lang w:val="hy-AM"/>
        </w:rPr>
      </w:pPr>
    </w:p>
    <w:p w:rsidR="005B5FD1" w:rsidRPr="005B5FD1" w:rsidRDefault="005B5FD1" w:rsidP="005B5FD1">
      <w:pPr>
        <w:spacing w:before="100" w:beforeAutospacing="1" w:after="100" w:afterAutospacing="1"/>
        <w:ind w:left="72" w:hanging="426"/>
        <w:contextualSpacing/>
        <w:jc w:val="both"/>
        <w:rPr>
          <w:rFonts w:eastAsia="Calibri"/>
          <w:b/>
          <w:color w:val="000000"/>
          <w:sz w:val="28"/>
          <w:szCs w:val="28"/>
          <w:lang w:eastAsia="en-US"/>
        </w:rPr>
      </w:pPr>
    </w:p>
    <w:p w:rsidR="00362A7B" w:rsidRPr="005B5FD1" w:rsidRDefault="00362A7B" w:rsidP="005B5FD1">
      <w:pPr>
        <w:tabs>
          <w:tab w:val="left" w:pos="2925"/>
        </w:tabs>
        <w:rPr>
          <w:sz w:val="28"/>
          <w:szCs w:val="28"/>
        </w:rPr>
        <w:sectPr w:rsidR="00362A7B" w:rsidRPr="005B5FD1" w:rsidSect="00096D81">
          <w:pgSz w:w="11906" w:h="16838" w:code="9"/>
          <w:pgMar w:top="709" w:right="567" w:bottom="851" w:left="1134" w:header="794" w:footer="794" w:gutter="0"/>
          <w:cols w:space="708"/>
          <w:titlePg/>
          <w:docGrid w:linePitch="360"/>
        </w:sectPr>
      </w:pPr>
    </w:p>
    <w:p w:rsidR="00EB7752" w:rsidRPr="00EB7752" w:rsidRDefault="007F6F4A" w:rsidP="007572A2">
      <w:pPr>
        <w:spacing w:line="276" w:lineRule="auto"/>
        <w:jc w:val="right"/>
      </w:pPr>
      <w:r>
        <w:t>Приложение № 2.2</w:t>
      </w:r>
      <w:r w:rsidR="00EB7752" w:rsidRPr="00EB7752">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D978A5" w:rsidRDefault="000E6385" w:rsidP="00D978A5">
      <w:pPr>
        <w:spacing w:after="160" w:line="276" w:lineRule="auto"/>
        <w:jc w:val="right"/>
        <w:rPr>
          <w:sz w:val="28"/>
          <w:szCs w:val="28"/>
        </w:rPr>
      </w:pPr>
      <w:r>
        <w:rPr>
          <w:sz w:val="28"/>
          <w:szCs w:val="28"/>
        </w:rPr>
        <w:t xml:space="preserve">№ЮКЖД-ЗКЦ </w:t>
      </w:r>
      <w:r w:rsidR="00B823E2">
        <w:rPr>
          <w:sz w:val="28"/>
          <w:szCs w:val="28"/>
        </w:rPr>
        <w:t>024/020</w:t>
      </w:r>
      <w:r w:rsidR="000C1482">
        <w:rPr>
          <w:sz w:val="28"/>
          <w:szCs w:val="28"/>
        </w:rPr>
        <w:t xml:space="preserve"> </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AD3428" w:rsidRDefault="00AD3428" w:rsidP="007572A2">
      <w:pPr>
        <w:contextualSpacing/>
        <w:rPr>
          <w:sz w:val="28"/>
          <w:szCs w:val="28"/>
        </w:rPr>
      </w:pPr>
    </w:p>
    <w:p w:rsidR="00AD3428" w:rsidRPr="00EB7752" w:rsidRDefault="00AD3428"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D563A4" w:rsidRDefault="0064449E" w:rsidP="007572A2">
      <w:pPr>
        <w:spacing w:line="276" w:lineRule="auto"/>
        <w:jc w:val="right"/>
        <w:rPr>
          <w:sz w:val="28"/>
          <w:szCs w:val="28"/>
        </w:rPr>
      </w:pPr>
      <w:r w:rsidRPr="00D563A4">
        <w:rPr>
          <w:sz w:val="28"/>
          <w:szCs w:val="28"/>
        </w:rPr>
        <w:t>Приложение № 3</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823E2">
        <w:rPr>
          <w:sz w:val="28"/>
          <w:szCs w:val="28"/>
        </w:rPr>
        <w:t>024/020</w:t>
      </w:r>
      <w:r w:rsidR="000C1482">
        <w:rPr>
          <w:sz w:val="28"/>
          <w:szCs w:val="28"/>
        </w:rPr>
        <w:t xml:space="preserve"> </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151554" w:rsidRDefault="0064449E" w:rsidP="007572A2">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159251168"/>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1"/>
      <w:bookmarkEnd w:id="42"/>
      <w:bookmarkEnd w:id="43"/>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4"/>
      <w:r w:rsidR="00B823E2">
        <w:rPr>
          <w:rFonts w:ascii="Times New Roman" w:hAnsi="Times New Roman" w:cs="Times New Roman"/>
          <w:b w:val="0"/>
          <w:i w:val="0"/>
        </w:rPr>
        <w:t>024/020</w:t>
      </w:r>
    </w:p>
    <w:p w:rsidR="0064449E" w:rsidRPr="00D563A4" w:rsidRDefault="0064449E" w:rsidP="007572A2">
      <w:pPr>
        <w:spacing w:line="276" w:lineRule="auto"/>
        <w:rPr>
          <w:i/>
          <w:sz w:val="28"/>
          <w:szCs w:val="28"/>
        </w:rPr>
      </w:pPr>
    </w:p>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B823E2">
        <w:rPr>
          <w:b/>
          <w:bCs/>
          <w:szCs w:val="28"/>
        </w:rPr>
        <w:t>024/020</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w:t>
      </w:r>
      <w:r w:rsidRPr="00D563A4">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5" w:name="_Toc48593639"/>
      <w:r w:rsidRPr="00D563A4">
        <w:rPr>
          <w:sz w:val="28"/>
          <w:szCs w:val="28"/>
        </w:rPr>
        <w:t>Представитель, имеющий полномочия подписать заявку на участие от имени</w:t>
      </w:r>
      <w:bookmarkEnd w:id="45"/>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027" w:type="pct"/>
        <w:tblLayout w:type="fixed"/>
        <w:tblLook w:val="0000" w:firstRow="0" w:lastRow="0" w:firstColumn="0" w:lastColumn="0" w:noHBand="0" w:noVBand="0"/>
      </w:tblPr>
      <w:tblGrid>
        <w:gridCol w:w="5838"/>
        <w:gridCol w:w="5419"/>
      </w:tblGrid>
      <w:tr w:rsidR="007572A2" w:rsidRPr="00D563A4" w:rsidTr="006F25B7">
        <w:trPr>
          <w:trHeight w:val="1334"/>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D563A4" w:rsidRDefault="007572A2" w:rsidP="007572A2">
            <w:pPr>
              <w:jc w:val="right"/>
              <w:rPr>
                <w:sz w:val="28"/>
                <w:szCs w:val="28"/>
              </w:rPr>
            </w:pPr>
            <w:r w:rsidRPr="00D563A4">
              <w:t xml:space="preserve">                     </w:t>
            </w:r>
            <w:r w:rsidRPr="00D563A4">
              <w:rPr>
                <w:sz w:val="28"/>
                <w:szCs w:val="28"/>
              </w:rPr>
              <w:t>Приложение № 4</w:t>
            </w:r>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D978A5" w:rsidRDefault="007572A2" w:rsidP="00D978A5">
            <w:pPr>
              <w:jc w:val="right"/>
              <w:rPr>
                <w:sz w:val="28"/>
                <w:szCs w:val="28"/>
              </w:rPr>
            </w:pPr>
            <w:r>
              <w:rPr>
                <w:sz w:val="28"/>
                <w:szCs w:val="28"/>
              </w:rPr>
              <w:t xml:space="preserve">№ЮКЖД-ЗКЦ </w:t>
            </w:r>
            <w:r w:rsidR="00B823E2">
              <w:rPr>
                <w:sz w:val="28"/>
                <w:szCs w:val="28"/>
              </w:rPr>
              <w:t>024/020</w:t>
            </w:r>
            <w:r w:rsidR="000C1482">
              <w:rPr>
                <w:sz w:val="28"/>
                <w:szCs w:val="28"/>
              </w:rPr>
              <w:t xml:space="preserve"> </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151554" w:rsidRDefault="007572A2" w:rsidP="007572A2">
      <w:pPr>
        <w:ind w:left="283"/>
        <w:rPr>
          <w:b/>
        </w:rPr>
      </w:pPr>
      <w:r w:rsidRPr="00A27E22">
        <w:rPr>
          <w:b/>
        </w:rPr>
        <w:t>Но</w:t>
      </w:r>
      <w:r>
        <w:rPr>
          <w:b/>
        </w:rPr>
        <w:t xml:space="preserve">мер закупки, номер и предмета </w:t>
      </w:r>
      <w:r w:rsidR="00456324">
        <w:rPr>
          <w:b/>
          <w:bCs/>
        </w:rPr>
        <w:t xml:space="preserve">№ЮКЖД-ЗКЦ </w:t>
      </w:r>
      <w:r w:rsidR="00B823E2">
        <w:rPr>
          <w:b/>
          <w:bCs/>
        </w:rPr>
        <w:t>024/020</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043"/>
        <w:gridCol w:w="24"/>
        <w:gridCol w:w="1028"/>
        <w:gridCol w:w="36"/>
        <w:gridCol w:w="1122"/>
        <w:gridCol w:w="2122"/>
        <w:gridCol w:w="1137"/>
        <w:gridCol w:w="2977"/>
      </w:tblGrid>
      <w:tr w:rsidR="00EE350F" w:rsidRPr="00DF208D" w:rsidTr="005B4E49">
        <w:trPr>
          <w:trHeight w:val="650"/>
          <w:jc w:val="center"/>
        </w:trPr>
        <w:tc>
          <w:tcPr>
            <w:tcW w:w="421" w:type="dxa"/>
            <w:vMerge w:val="restart"/>
            <w:vAlign w:val="center"/>
          </w:tcPr>
          <w:p w:rsidR="00EE350F" w:rsidRPr="00E332B9" w:rsidRDefault="00EE350F" w:rsidP="006F25B7">
            <w:pPr>
              <w:spacing w:line="276" w:lineRule="auto"/>
              <w:ind w:right="-177"/>
              <w:rPr>
                <w:b/>
              </w:rPr>
            </w:pPr>
            <w:r w:rsidRPr="00E332B9">
              <w:rPr>
                <w:b/>
              </w:rPr>
              <w:t>№ п/п</w:t>
            </w:r>
          </w:p>
        </w:tc>
        <w:tc>
          <w:tcPr>
            <w:tcW w:w="10489" w:type="dxa"/>
            <w:gridSpan w:val="8"/>
          </w:tcPr>
          <w:p w:rsidR="00EE350F" w:rsidRPr="00DF208D" w:rsidRDefault="00EE350F" w:rsidP="007572A2">
            <w:pPr>
              <w:spacing w:line="276" w:lineRule="auto"/>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8C0C05" w:rsidRPr="00DF208D" w:rsidTr="005B4E49">
        <w:trPr>
          <w:trHeight w:val="433"/>
          <w:jc w:val="center"/>
        </w:trPr>
        <w:tc>
          <w:tcPr>
            <w:tcW w:w="421" w:type="dxa"/>
            <w:vMerge/>
          </w:tcPr>
          <w:p w:rsidR="008C0C05" w:rsidRPr="00DF208D" w:rsidRDefault="008C0C05" w:rsidP="007572A2">
            <w:pPr>
              <w:spacing w:line="276" w:lineRule="auto"/>
              <w:jc w:val="both"/>
              <w:rPr>
                <w:b/>
              </w:rPr>
            </w:pPr>
          </w:p>
        </w:tc>
        <w:tc>
          <w:tcPr>
            <w:tcW w:w="4253" w:type="dxa"/>
            <w:gridSpan w:val="5"/>
            <w:vAlign w:val="center"/>
          </w:tcPr>
          <w:p w:rsidR="008C0C05" w:rsidRPr="00DF208D" w:rsidRDefault="008C0C05" w:rsidP="007572A2">
            <w:pPr>
              <w:spacing w:line="276" w:lineRule="auto"/>
              <w:jc w:val="center"/>
              <w:rPr>
                <w:b/>
              </w:rPr>
            </w:pPr>
            <w:r w:rsidRPr="00DF208D">
              <w:rPr>
                <w:b/>
              </w:rPr>
              <w:t>Наименование товара, работы, услуги</w:t>
            </w:r>
          </w:p>
        </w:tc>
        <w:tc>
          <w:tcPr>
            <w:tcW w:w="3259" w:type="dxa"/>
            <w:gridSpan w:val="2"/>
            <w:vAlign w:val="center"/>
          </w:tcPr>
          <w:p w:rsidR="008C0C05" w:rsidRPr="00DF208D" w:rsidRDefault="008C0C05" w:rsidP="007572A2">
            <w:pPr>
              <w:spacing w:line="276" w:lineRule="auto"/>
              <w:jc w:val="center"/>
              <w:rPr>
                <w:b/>
              </w:rPr>
            </w:pPr>
            <w:r>
              <w:rPr>
                <w:b/>
              </w:rPr>
              <w:t>Сумма в драмах РА без учета НДС</w:t>
            </w:r>
          </w:p>
        </w:tc>
        <w:tc>
          <w:tcPr>
            <w:tcW w:w="2977" w:type="dxa"/>
            <w:vAlign w:val="center"/>
          </w:tcPr>
          <w:p w:rsidR="008C0C05" w:rsidRPr="00DF208D" w:rsidRDefault="008C0C05" w:rsidP="007572A2">
            <w:pPr>
              <w:spacing w:line="276" w:lineRule="auto"/>
              <w:jc w:val="center"/>
              <w:rPr>
                <w:b/>
              </w:rPr>
            </w:pPr>
            <w:r>
              <w:rPr>
                <w:b/>
              </w:rPr>
              <w:t>Сумма в драмах РА с учетом НДС</w:t>
            </w:r>
          </w:p>
        </w:tc>
      </w:tr>
      <w:tr w:rsidR="008C0C05" w:rsidRPr="00DF208D" w:rsidTr="005B4E49">
        <w:trPr>
          <w:trHeight w:val="1534"/>
          <w:jc w:val="center"/>
        </w:trPr>
        <w:tc>
          <w:tcPr>
            <w:tcW w:w="421" w:type="dxa"/>
          </w:tcPr>
          <w:p w:rsidR="00301E64" w:rsidRDefault="00301E64" w:rsidP="00301E64">
            <w:r>
              <w:rPr>
                <w:b/>
              </w:rPr>
              <w:t>1</w:t>
            </w:r>
          </w:p>
          <w:p w:rsidR="008C0C05" w:rsidRPr="00301E64" w:rsidRDefault="008C0C05" w:rsidP="00301E64"/>
        </w:tc>
        <w:tc>
          <w:tcPr>
            <w:tcW w:w="4253" w:type="dxa"/>
            <w:gridSpan w:val="5"/>
            <w:vAlign w:val="center"/>
          </w:tcPr>
          <w:p w:rsidR="008C0C05" w:rsidRPr="004009CE" w:rsidRDefault="00301E64" w:rsidP="004009CE">
            <w:pPr>
              <w:spacing w:line="276" w:lineRule="auto"/>
            </w:pPr>
            <w:r w:rsidRPr="00301E64">
              <w:t xml:space="preserve">Предоставление услуг на проведение технического надзора (строительного контроля) за ремонтом мягкой кровли здания главного корпуса с ремонтно-комплектовочными отделениями ВЧД </w:t>
            </w:r>
            <w:proofErr w:type="spellStart"/>
            <w:r w:rsidRPr="00301E64">
              <w:t>Гюмри</w:t>
            </w:r>
            <w:proofErr w:type="spellEnd"/>
            <w:r w:rsidRPr="00301E64">
              <w:t xml:space="preserve"> ЗАО «ЮКЖД»</w:t>
            </w:r>
          </w:p>
        </w:tc>
        <w:tc>
          <w:tcPr>
            <w:tcW w:w="3259" w:type="dxa"/>
            <w:gridSpan w:val="2"/>
          </w:tcPr>
          <w:p w:rsidR="008C0C05" w:rsidRPr="006503E6" w:rsidRDefault="008C0C05" w:rsidP="005B4E49">
            <w:pPr>
              <w:spacing w:line="276" w:lineRule="auto"/>
              <w:jc w:val="center"/>
              <w:rPr>
                <w:i/>
              </w:rPr>
            </w:pPr>
            <w:r w:rsidRPr="006503E6">
              <w:rPr>
                <w:i/>
              </w:rPr>
              <w:t>Указать сумму в драмах РА без НДС</w:t>
            </w:r>
          </w:p>
        </w:tc>
        <w:tc>
          <w:tcPr>
            <w:tcW w:w="2977" w:type="dxa"/>
          </w:tcPr>
          <w:p w:rsidR="008C0C05" w:rsidRPr="006503E6" w:rsidRDefault="008C0C05" w:rsidP="005B4E49">
            <w:pPr>
              <w:spacing w:line="276" w:lineRule="auto"/>
              <w:jc w:val="center"/>
              <w:rPr>
                <w:i/>
              </w:rPr>
            </w:pPr>
            <w:r w:rsidRPr="006503E6">
              <w:rPr>
                <w:i/>
              </w:rPr>
              <w:t>Указать сумму в драмах РА с  НДС</w:t>
            </w:r>
          </w:p>
        </w:tc>
      </w:tr>
      <w:tr w:rsidR="006503E6" w:rsidRPr="00DF208D" w:rsidTr="005B4E49">
        <w:trPr>
          <w:trHeight w:val="114"/>
          <w:jc w:val="center"/>
        </w:trPr>
        <w:tc>
          <w:tcPr>
            <w:tcW w:w="3552" w:type="dxa"/>
            <w:gridSpan w:val="5"/>
          </w:tcPr>
          <w:p w:rsidR="006503E6" w:rsidRDefault="006503E6" w:rsidP="00217E99">
            <w:pPr>
              <w:spacing w:line="276" w:lineRule="auto"/>
              <w:jc w:val="both"/>
              <w:rPr>
                <w:bCs/>
              </w:rPr>
            </w:pPr>
            <w:r w:rsidRPr="00DF208D">
              <w:rPr>
                <w:b/>
                <w:bCs/>
              </w:rPr>
              <w:t>Порядок формирования предложенной цены</w:t>
            </w:r>
          </w:p>
        </w:tc>
        <w:tc>
          <w:tcPr>
            <w:tcW w:w="7358" w:type="dxa"/>
            <w:gridSpan w:val="4"/>
          </w:tcPr>
          <w:p w:rsidR="006503E6" w:rsidRPr="00DF208D" w:rsidRDefault="006503E6" w:rsidP="00217E99">
            <w:pPr>
              <w:spacing w:line="276" w:lineRule="auto"/>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217E99" w:rsidRPr="00DF208D" w:rsidTr="005B4E49">
        <w:trPr>
          <w:trHeight w:val="114"/>
          <w:jc w:val="center"/>
        </w:trPr>
        <w:tc>
          <w:tcPr>
            <w:tcW w:w="421" w:type="dxa"/>
          </w:tcPr>
          <w:p w:rsidR="00217E99" w:rsidRPr="00DF208D" w:rsidRDefault="00217E99" w:rsidP="00217E99">
            <w:pPr>
              <w:spacing w:line="276" w:lineRule="auto"/>
              <w:jc w:val="both"/>
              <w:rPr>
                <w:b/>
                <w:bCs/>
                <w:sz w:val="28"/>
                <w:szCs w:val="28"/>
              </w:rPr>
            </w:pPr>
          </w:p>
        </w:tc>
        <w:tc>
          <w:tcPr>
            <w:tcW w:w="10489" w:type="dxa"/>
            <w:gridSpan w:val="8"/>
          </w:tcPr>
          <w:p w:rsidR="00217E99" w:rsidRPr="00DF208D" w:rsidRDefault="00217E99" w:rsidP="00217E99">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217E99" w:rsidRPr="00DF208D" w:rsidTr="005B4E49">
        <w:trPr>
          <w:trHeight w:val="114"/>
          <w:jc w:val="center"/>
        </w:trPr>
        <w:tc>
          <w:tcPr>
            <w:tcW w:w="421" w:type="dxa"/>
            <w:vMerge w:val="restart"/>
          </w:tcPr>
          <w:p w:rsidR="00217E99" w:rsidRPr="00DF208D" w:rsidRDefault="00217E99" w:rsidP="00217E99">
            <w:pPr>
              <w:spacing w:line="276" w:lineRule="auto"/>
              <w:jc w:val="both"/>
              <w:rPr>
                <w:i/>
              </w:rPr>
            </w:pPr>
          </w:p>
        </w:tc>
        <w:tc>
          <w:tcPr>
            <w:tcW w:w="2043" w:type="dxa"/>
            <w:vMerge w:val="restart"/>
          </w:tcPr>
          <w:p w:rsidR="00217E99" w:rsidRPr="00DF208D" w:rsidRDefault="00217E99" w:rsidP="00217E99">
            <w:pPr>
              <w:spacing w:line="276" w:lineRule="auto"/>
              <w:jc w:val="both"/>
              <w:rPr>
                <w:i/>
              </w:rPr>
            </w:pPr>
            <w:r w:rsidRPr="00DF208D">
              <w:rPr>
                <w:i/>
              </w:rPr>
              <w:t>Указать наименование товара, работы, услуги, с указанием марки, модели, названия.</w:t>
            </w:r>
          </w:p>
          <w:p w:rsidR="00217E99" w:rsidRPr="00DF208D" w:rsidRDefault="00217E99" w:rsidP="00217E99">
            <w:pPr>
              <w:spacing w:line="276" w:lineRule="auto"/>
              <w:jc w:val="both"/>
              <w:rPr>
                <w:i/>
              </w:rPr>
            </w:pPr>
          </w:p>
        </w:tc>
        <w:tc>
          <w:tcPr>
            <w:tcW w:w="1052" w:type="dxa"/>
            <w:gridSpan w:val="2"/>
          </w:tcPr>
          <w:p w:rsidR="00217E99" w:rsidRPr="00DF208D" w:rsidRDefault="00217E99" w:rsidP="00217E99">
            <w:pPr>
              <w:spacing w:line="276" w:lineRule="auto"/>
              <w:jc w:val="both"/>
              <w:rPr>
                <w:bCs/>
              </w:rPr>
            </w:pPr>
          </w:p>
        </w:tc>
        <w:tc>
          <w:tcPr>
            <w:tcW w:w="3280" w:type="dxa"/>
            <w:gridSpan w:val="3"/>
          </w:tcPr>
          <w:p w:rsidR="00217E99" w:rsidRPr="00DF208D" w:rsidRDefault="00217E99" w:rsidP="00217E99">
            <w:pPr>
              <w:spacing w:line="276" w:lineRule="auto"/>
              <w:jc w:val="both"/>
            </w:pPr>
            <w:r w:rsidRPr="00DF208D">
              <w:rPr>
                <w:bCs/>
              </w:rPr>
              <w:t>Нормативные документы, согласно которым установлены требования</w:t>
            </w:r>
          </w:p>
        </w:tc>
        <w:tc>
          <w:tcPr>
            <w:tcW w:w="4114" w:type="dxa"/>
            <w:gridSpan w:val="2"/>
          </w:tcPr>
          <w:p w:rsidR="00217E99" w:rsidRPr="00DF208D" w:rsidRDefault="00217E99" w:rsidP="00217E99">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217E99" w:rsidRPr="00DF208D" w:rsidRDefault="00217E99" w:rsidP="00217E99">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217E99" w:rsidRPr="00DF208D" w:rsidRDefault="00217E99" w:rsidP="00217E99">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217E99" w:rsidRPr="00DF208D" w:rsidTr="005B4E49">
        <w:trPr>
          <w:trHeight w:val="114"/>
          <w:jc w:val="center"/>
        </w:trPr>
        <w:tc>
          <w:tcPr>
            <w:tcW w:w="421" w:type="dxa"/>
            <w:vMerge/>
          </w:tcPr>
          <w:p w:rsidR="00217E99" w:rsidRPr="00DF208D" w:rsidRDefault="00217E99" w:rsidP="00217E99">
            <w:pPr>
              <w:spacing w:line="276" w:lineRule="auto"/>
              <w:jc w:val="both"/>
              <w:rPr>
                <w:i/>
                <w:sz w:val="28"/>
                <w:szCs w:val="28"/>
              </w:rPr>
            </w:pPr>
          </w:p>
        </w:tc>
        <w:tc>
          <w:tcPr>
            <w:tcW w:w="2043" w:type="dxa"/>
            <w:vMerge/>
          </w:tcPr>
          <w:p w:rsidR="00217E99" w:rsidRPr="00DF208D" w:rsidRDefault="00217E99" w:rsidP="00217E99">
            <w:pPr>
              <w:spacing w:line="276" w:lineRule="auto"/>
              <w:jc w:val="both"/>
              <w:rPr>
                <w:i/>
                <w:sz w:val="28"/>
                <w:szCs w:val="28"/>
              </w:rPr>
            </w:pPr>
          </w:p>
        </w:tc>
        <w:tc>
          <w:tcPr>
            <w:tcW w:w="1052" w:type="dxa"/>
            <w:gridSpan w:val="2"/>
          </w:tcPr>
          <w:p w:rsidR="00217E99" w:rsidRPr="00DF208D" w:rsidRDefault="00217E99" w:rsidP="00217E99">
            <w:pPr>
              <w:spacing w:line="276" w:lineRule="auto"/>
              <w:jc w:val="both"/>
              <w:rPr>
                <w:bCs/>
              </w:rPr>
            </w:pPr>
          </w:p>
        </w:tc>
        <w:tc>
          <w:tcPr>
            <w:tcW w:w="3280" w:type="dxa"/>
            <w:gridSpan w:val="3"/>
          </w:tcPr>
          <w:p w:rsidR="00217E99" w:rsidRPr="00DF208D" w:rsidRDefault="00217E99" w:rsidP="00217E99">
            <w:pPr>
              <w:spacing w:line="276" w:lineRule="auto"/>
              <w:jc w:val="both"/>
              <w:rPr>
                <w:i/>
              </w:rPr>
            </w:pPr>
            <w:r w:rsidRPr="00DF208D">
              <w:rPr>
                <w:bCs/>
              </w:rPr>
              <w:t>Технические и функциональные характеристики товара, работы, услуги</w:t>
            </w:r>
          </w:p>
        </w:tc>
        <w:tc>
          <w:tcPr>
            <w:tcW w:w="4114" w:type="dxa"/>
            <w:gridSpan w:val="2"/>
          </w:tcPr>
          <w:p w:rsidR="00217E99" w:rsidRPr="00DF208D" w:rsidRDefault="00217E99" w:rsidP="00217E99">
            <w:pPr>
              <w:spacing w:line="276" w:lineRule="auto"/>
              <w:jc w:val="both"/>
              <w:rPr>
                <w:b/>
                <w:bCs/>
                <w:i/>
              </w:rPr>
            </w:pPr>
            <w:r w:rsidRPr="00DF208D">
              <w:rPr>
                <w:b/>
                <w:bCs/>
                <w:i/>
              </w:rPr>
              <w:t>При выполнении работ, оказании услуг указывается:</w:t>
            </w:r>
          </w:p>
          <w:p w:rsidR="00217E99" w:rsidRPr="00DF208D" w:rsidRDefault="00217E99" w:rsidP="00217E99">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217E99" w:rsidRPr="00DF208D" w:rsidRDefault="00217E99" w:rsidP="00217E99">
            <w:pPr>
              <w:spacing w:line="276" w:lineRule="auto"/>
              <w:jc w:val="both"/>
              <w:rPr>
                <w:b/>
                <w:bCs/>
                <w:i/>
              </w:rPr>
            </w:pPr>
            <w:r w:rsidRPr="00DF208D">
              <w:rPr>
                <w:b/>
                <w:bCs/>
                <w:i/>
              </w:rPr>
              <w:t xml:space="preserve">При выполнении работ, оказании услуг может быть указано: </w:t>
            </w:r>
          </w:p>
          <w:p w:rsidR="00217E99" w:rsidRPr="00DF208D" w:rsidRDefault="00217E99" w:rsidP="00217E99">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217E99" w:rsidRPr="00DF208D" w:rsidTr="005B4E49">
        <w:trPr>
          <w:trHeight w:val="114"/>
          <w:jc w:val="center"/>
        </w:trPr>
        <w:tc>
          <w:tcPr>
            <w:tcW w:w="421" w:type="dxa"/>
            <w:vMerge w:val="restart"/>
          </w:tcPr>
          <w:p w:rsidR="00217E99" w:rsidRPr="00DF208D" w:rsidRDefault="00217E99" w:rsidP="00217E99">
            <w:pPr>
              <w:spacing w:line="276" w:lineRule="auto"/>
              <w:jc w:val="both"/>
              <w:rPr>
                <w:i/>
                <w:sz w:val="28"/>
                <w:szCs w:val="28"/>
              </w:rPr>
            </w:pPr>
          </w:p>
        </w:tc>
        <w:tc>
          <w:tcPr>
            <w:tcW w:w="2043" w:type="dxa"/>
            <w:vMerge/>
          </w:tcPr>
          <w:p w:rsidR="00217E99" w:rsidRPr="00DF208D" w:rsidRDefault="00217E99" w:rsidP="00217E99">
            <w:pPr>
              <w:spacing w:line="276" w:lineRule="auto"/>
              <w:jc w:val="both"/>
              <w:rPr>
                <w:i/>
                <w:sz w:val="28"/>
                <w:szCs w:val="28"/>
              </w:rPr>
            </w:pPr>
          </w:p>
        </w:tc>
        <w:tc>
          <w:tcPr>
            <w:tcW w:w="1052" w:type="dxa"/>
            <w:gridSpan w:val="2"/>
          </w:tcPr>
          <w:p w:rsidR="00217E99" w:rsidRPr="00DF208D" w:rsidRDefault="00217E99" w:rsidP="00217E99">
            <w:pPr>
              <w:spacing w:line="276" w:lineRule="auto"/>
              <w:jc w:val="both"/>
              <w:rPr>
                <w:bCs/>
              </w:rPr>
            </w:pPr>
          </w:p>
        </w:tc>
        <w:tc>
          <w:tcPr>
            <w:tcW w:w="3280" w:type="dxa"/>
            <w:gridSpan w:val="3"/>
          </w:tcPr>
          <w:p w:rsidR="00217E99" w:rsidRPr="00DF208D" w:rsidRDefault="00217E99" w:rsidP="00217E99">
            <w:pPr>
              <w:spacing w:line="276" w:lineRule="auto"/>
              <w:jc w:val="both"/>
              <w:rPr>
                <w:i/>
              </w:rPr>
            </w:pPr>
            <w:r w:rsidRPr="00DF208D">
              <w:rPr>
                <w:bCs/>
              </w:rPr>
              <w:t>Характеристики товаров, работ, услуг, относящиеся к безопасности</w:t>
            </w:r>
          </w:p>
        </w:tc>
        <w:tc>
          <w:tcPr>
            <w:tcW w:w="4114" w:type="dxa"/>
            <w:gridSpan w:val="2"/>
          </w:tcPr>
          <w:p w:rsidR="00217E99" w:rsidRPr="00DF208D" w:rsidRDefault="00217E99" w:rsidP="00217E99">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217E99" w:rsidRPr="00DF208D" w:rsidTr="005B4E49">
        <w:trPr>
          <w:trHeight w:val="114"/>
          <w:jc w:val="center"/>
        </w:trPr>
        <w:tc>
          <w:tcPr>
            <w:tcW w:w="421" w:type="dxa"/>
            <w:vMerge/>
          </w:tcPr>
          <w:p w:rsidR="00217E99" w:rsidRPr="00DF208D" w:rsidRDefault="00217E99" w:rsidP="00217E99">
            <w:pPr>
              <w:spacing w:line="276" w:lineRule="auto"/>
              <w:jc w:val="both"/>
              <w:rPr>
                <w:i/>
                <w:sz w:val="28"/>
                <w:szCs w:val="28"/>
              </w:rPr>
            </w:pPr>
          </w:p>
        </w:tc>
        <w:tc>
          <w:tcPr>
            <w:tcW w:w="2043" w:type="dxa"/>
            <w:vMerge/>
          </w:tcPr>
          <w:p w:rsidR="00217E99" w:rsidRPr="00DF208D" w:rsidRDefault="00217E99" w:rsidP="00217E99">
            <w:pPr>
              <w:spacing w:line="276" w:lineRule="auto"/>
              <w:jc w:val="both"/>
              <w:rPr>
                <w:i/>
                <w:sz w:val="28"/>
                <w:szCs w:val="28"/>
              </w:rPr>
            </w:pPr>
          </w:p>
        </w:tc>
        <w:tc>
          <w:tcPr>
            <w:tcW w:w="1052" w:type="dxa"/>
            <w:gridSpan w:val="2"/>
          </w:tcPr>
          <w:p w:rsidR="00217E99" w:rsidRPr="00DF208D" w:rsidRDefault="00217E99" w:rsidP="00217E99">
            <w:pPr>
              <w:spacing w:line="276" w:lineRule="auto"/>
              <w:jc w:val="both"/>
              <w:rPr>
                <w:bCs/>
              </w:rPr>
            </w:pPr>
          </w:p>
        </w:tc>
        <w:tc>
          <w:tcPr>
            <w:tcW w:w="3280" w:type="dxa"/>
            <w:gridSpan w:val="3"/>
          </w:tcPr>
          <w:p w:rsidR="00217E99" w:rsidRPr="00DF208D" w:rsidRDefault="00217E99" w:rsidP="00217E99">
            <w:pPr>
              <w:spacing w:line="276" w:lineRule="auto"/>
              <w:jc w:val="both"/>
              <w:rPr>
                <w:i/>
              </w:rPr>
            </w:pPr>
            <w:r w:rsidRPr="00DF208D">
              <w:rPr>
                <w:bCs/>
              </w:rPr>
              <w:t>Характеристики товаров, работ, услуг относящиеся к качеству</w:t>
            </w:r>
          </w:p>
        </w:tc>
        <w:tc>
          <w:tcPr>
            <w:tcW w:w="4114" w:type="dxa"/>
            <w:gridSpan w:val="2"/>
          </w:tcPr>
          <w:p w:rsidR="00217E99" w:rsidRPr="00DF208D" w:rsidRDefault="00217E99" w:rsidP="00217E99">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AE332A" w:rsidRPr="00DF208D" w:rsidTr="005B4E49">
        <w:trPr>
          <w:gridAfter w:val="7"/>
          <w:wAfter w:w="8446" w:type="dxa"/>
          <w:trHeight w:val="373"/>
          <w:jc w:val="center"/>
        </w:trPr>
        <w:tc>
          <w:tcPr>
            <w:tcW w:w="421" w:type="dxa"/>
            <w:vMerge/>
          </w:tcPr>
          <w:p w:rsidR="00AE332A" w:rsidRPr="00DF208D" w:rsidRDefault="00AE332A" w:rsidP="00217E99">
            <w:pPr>
              <w:spacing w:line="276" w:lineRule="auto"/>
              <w:jc w:val="both"/>
              <w:rPr>
                <w:i/>
                <w:sz w:val="28"/>
                <w:szCs w:val="28"/>
              </w:rPr>
            </w:pPr>
          </w:p>
        </w:tc>
        <w:tc>
          <w:tcPr>
            <w:tcW w:w="2043" w:type="dxa"/>
            <w:vMerge/>
          </w:tcPr>
          <w:p w:rsidR="00AE332A" w:rsidRPr="00DF208D" w:rsidRDefault="00AE332A" w:rsidP="00217E99">
            <w:pPr>
              <w:spacing w:line="276" w:lineRule="auto"/>
              <w:jc w:val="both"/>
              <w:rPr>
                <w:i/>
                <w:sz w:val="28"/>
                <w:szCs w:val="28"/>
              </w:rPr>
            </w:pPr>
          </w:p>
        </w:tc>
      </w:tr>
      <w:tr w:rsidR="00EB4C17" w:rsidRPr="00DF208D" w:rsidTr="005B4E49">
        <w:trPr>
          <w:trHeight w:val="114"/>
          <w:jc w:val="center"/>
        </w:trPr>
        <w:tc>
          <w:tcPr>
            <w:tcW w:w="10910" w:type="dxa"/>
            <w:gridSpan w:val="9"/>
          </w:tcPr>
          <w:p w:rsidR="00EB4C17" w:rsidRPr="00DF208D" w:rsidRDefault="00EB4C17" w:rsidP="00217E99">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217E99" w:rsidRPr="00DF208D" w:rsidTr="005B4E49">
        <w:trPr>
          <w:trHeight w:val="114"/>
          <w:jc w:val="center"/>
        </w:trPr>
        <w:tc>
          <w:tcPr>
            <w:tcW w:w="421" w:type="dxa"/>
          </w:tcPr>
          <w:p w:rsidR="00217E99" w:rsidRPr="00DF208D" w:rsidRDefault="00217E99" w:rsidP="00217E99">
            <w:pPr>
              <w:spacing w:line="276" w:lineRule="auto"/>
              <w:jc w:val="both"/>
              <w:rPr>
                <w:bCs/>
                <w:i/>
              </w:rPr>
            </w:pPr>
          </w:p>
        </w:tc>
        <w:tc>
          <w:tcPr>
            <w:tcW w:w="10489" w:type="dxa"/>
            <w:gridSpan w:val="8"/>
          </w:tcPr>
          <w:p w:rsidR="00217E99" w:rsidRPr="00DF208D" w:rsidRDefault="00217E99" w:rsidP="00217E99">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217E99" w:rsidRPr="00DF208D" w:rsidRDefault="00217E99" w:rsidP="00217E99">
            <w:pPr>
              <w:spacing w:line="276" w:lineRule="auto"/>
              <w:jc w:val="both"/>
              <w:rPr>
                <w:bCs/>
                <w:i/>
              </w:rPr>
            </w:pPr>
            <w:proofErr w:type="gramStart"/>
            <w:r w:rsidRPr="00DF208D">
              <w:rPr>
                <w:bCs/>
                <w:i/>
              </w:rPr>
              <w:t>Например</w:t>
            </w:r>
            <w:proofErr w:type="gramEnd"/>
            <w:r w:rsidRPr="00DF208D">
              <w:rPr>
                <w:bCs/>
                <w:i/>
              </w:rPr>
              <w:t>:</w:t>
            </w:r>
          </w:p>
          <w:p w:rsidR="00217E99" w:rsidRPr="00DF208D" w:rsidRDefault="00217E99" w:rsidP="00217E99">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EB4C17" w:rsidRPr="00DF208D" w:rsidTr="005B4E49">
        <w:trPr>
          <w:trHeight w:val="114"/>
          <w:jc w:val="center"/>
        </w:trPr>
        <w:tc>
          <w:tcPr>
            <w:tcW w:w="10910" w:type="dxa"/>
            <w:gridSpan w:val="9"/>
          </w:tcPr>
          <w:p w:rsidR="00EB4C17" w:rsidRPr="00DF208D" w:rsidRDefault="00EB4C17" w:rsidP="00217E99">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217E99" w:rsidRPr="00DF208D" w:rsidTr="005B4E49">
        <w:trPr>
          <w:trHeight w:val="114"/>
          <w:jc w:val="center"/>
        </w:trPr>
        <w:tc>
          <w:tcPr>
            <w:tcW w:w="2488" w:type="dxa"/>
            <w:gridSpan w:val="3"/>
          </w:tcPr>
          <w:p w:rsidR="00217E99" w:rsidRPr="00DF208D" w:rsidRDefault="00217E99" w:rsidP="00217E99">
            <w:pPr>
              <w:spacing w:line="276" w:lineRule="auto"/>
              <w:jc w:val="both"/>
            </w:pPr>
            <w:r w:rsidRPr="00DF208D">
              <w:t xml:space="preserve">Место </w:t>
            </w:r>
            <w:r w:rsidRPr="00DF208D">
              <w:rPr>
                <w:bCs/>
              </w:rPr>
              <w:t>поставки товаров, выполнения работ, оказания услуг</w:t>
            </w:r>
          </w:p>
        </w:tc>
        <w:tc>
          <w:tcPr>
            <w:tcW w:w="1064" w:type="dxa"/>
            <w:gridSpan w:val="2"/>
          </w:tcPr>
          <w:p w:rsidR="00217E99" w:rsidRPr="00DF208D" w:rsidRDefault="00217E99" w:rsidP="00217E99">
            <w:pPr>
              <w:spacing w:line="276" w:lineRule="auto"/>
              <w:jc w:val="both"/>
              <w:rPr>
                <w:bCs/>
                <w:i/>
              </w:rPr>
            </w:pPr>
          </w:p>
        </w:tc>
        <w:tc>
          <w:tcPr>
            <w:tcW w:w="7358" w:type="dxa"/>
            <w:gridSpan w:val="4"/>
          </w:tcPr>
          <w:p w:rsidR="00217E99" w:rsidRPr="00DF208D" w:rsidRDefault="00217E99" w:rsidP="00217E99">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217E99" w:rsidRPr="00DF208D" w:rsidRDefault="00217E99" w:rsidP="00217E99">
            <w:pPr>
              <w:spacing w:line="276" w:lineRule="auto"/>
              <w:jc w:val="both"/>
              <w:rPr>
                <w:bCs/>
                <w:i/>
              </w:rPr>
            </w:pPr>
          </w:p>
          <w:p w:rsidR="00217E99" w:rsidRPr="00E332B9" w:rsidRDefault="00217E99" w:rsidP="00217E99">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DF208D">
              <w:rPr>
                <w:bCs/>
                <w:i/>
              </w:rPr>
              <w:t>ых</w:t>
            </w:r>
            <w:proofErr w:type="spellEnd"/>
            <w:r w:rsidRPr="00DF208D">
              <w:rPr>
                <w:bCs/>
                <w:i/>
              </w:rPr>
              <w:t>) в техническом задании документации.».</w:t>
            </w:r>
          </w:p>
        </w:tc>
      </w:tr>
      <w:tr w:rsidR="00217E99" w:rsidRPr="00DF208D" w:rsidTr="005B4E49">
        <w:trPr>
          <w:trHeight w:val="2308"/>
          <w:jc w:val="center"/>
        </w:trPr>
        <w:tc>
          <w:tcPr>
            <w:tcW w:w="2488" w:type="dxa"/>
            <w:gridSpan w:val="3"/>
          </w:tcPr>
          <w:p w:rsidR="00217E99" w:rsidRPr="00DF208D" w:rsidRDefault="00217E99" w:rsidP="00217E99">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1064" w:type="dxa"/>
            <w:gridSpan w:val="2"/>
          </w:tcPr>
          <w:p w:rsidR="00217E99" w:rsidRPr="00DF208D" w:rsidRDefault="00217E99" w:rsidP="00217E99">
            <w:pPr>
              <w:spacing w:line="276" w:lineRule="auto"/>
              <w:jc w:val="both"/>
              <w:rPr>
                <w:bCs/>
                <w:i/>
              </w:rPr>
            </w:pPr>
          </w:p>
        </w:tc>
        <w:tc>
          <w:tcPr>
            <w:tcW w:w="7358" w:type="dxa"/>
            <w:gridSpan w:val="4"/>
          </w:tcPr>
          <w:p w:rsidR="00217E99" w:rsidRPr="00DF208D" w:rsidRDefault="00217E99" w:rsidP="00217E99">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217E99" w:rsidRPr="00DF208D" w:rsidTr="005B4E49">
        <w:trPr>
          <w:trHeight w:val="3584"/>
          <w:jc w:val="center"/>
        </w:trPr>
        <w:tc>
          <w:tcPr>
            <w:tcW w:w="2488" w:type="dxa"/>
            <w:gridSpan w:val="3"/>
          </w:tcPr>
          <w:p w:rsidR="00217E99" w:rsidRPr="00DF208D" w:rsidRDefault="00217E99" w:rsidP="00217E99">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1064" w:type="dxa"/>
            <w:gridSpan w:val="2"/>
          </w:tcPr>
          <w:p w:rsidR="00217E99" w:rsidRPr="00DF208D" w:rsidRDefault="00217E99" w:rsidP="00217E99">
            <w:pPr>
              <w:spacing w:line="276" w:lineRule="auto"/>
              <w:jc w:val="both"/>
              <w:rPr>
                <w:bCs/>
                <w:i/>
              </w:rPr>
            </w:pPr>
          </w:p>
        </w:tc>
        <w:tc>
          <w:tcPr>
            <w:tcW w:w="7358" w:type="dxa"/>
            <w:gridSpan w:val="4"/>
          </w:tcPr>
          <w:p w:rsidR="00217E99" w:rsidRPr="00DF208D" w:rsidRDefault="00217E99" w:rsidP="00217E99">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EB4C17" w:rsidRPr="00DF208D" w:rsidTr="005B4E49">
        <w:trPr>
          <w:trHeight w:val="290"/>
          <w:jc w:val="center"/>
        </w:trPr>
        <w:tc>
          <w:tcPr>
            <w:tcW w:w="10910" w:type="dxa"/>
            <w:gridSpan w:val="9"/>
          </w:tcPr>
          <w:p w:rsidR="00EB4C17" w:rsidRPr="00DF208D" w:rsidRDefault="00EB4C17" w:rsidP="00217E99">
            <w:pPr>
              <w:spacing w:line="276" w:lineRule="auto"/>
              <w:jc w:val="both"/>
              <w:rPr>
                <w:i/>
                <w:sz w:val="28"/>
                <w:szCs w:val="28"/>
              </w:rPr>
            </w:pPr>
            <w:r w:rsidRPr="00DF208D">
              <w:rPr>
                <w:b/>
                <w:bCs/>
                <w:sz w:val="28"/>
                <w:szCs w:val="28"/>
              </w:rPr>
              <w:t>Форма, сроки и порядок оплаты</w:t>
            </w:r>
          </w:p>
        </w:tc>
      </w:tr>
      <w:tr w:rsidR="00217E99" w:rsidRPr="00DF208D" w:rsidTr="005B4E49">
        <w:trPr>
          <w:trHeight w:val="1797"/>
          <w:jc w:val="center"/>
        </w:trPr>
        <w:tc>
          <w:tcPr>
            <w:tcW w:w="2488" w:type="dxa"/>
            <w:gridSpan w:val="3"/>
          </w:tcPr>
          <w:p w:rsidR="00217E99" w:rsidRPr="00DF208D" w:rsidRDefault="00217E99" w:rsidP="00217E99">
            <w:pPr>
              <w:spacing w:line="276" w:lineRule="auto"/>
              <w:jc w:val="both"/>
              <w:rPr>
                <w:i/>
              </w:rPr>
            </w:pPr>
            <w:r w:rsidRPr="00DF208D">
              <w:rPr>
                <w:bCs/>
              </w:rPr>
              <w:t>Форма оплаты</w:t>
            </w:r>
          </w:p>
        </w:tc>
        <w:tc>
          <w:tcPr>
            <w:tcW w:w="1064" w:type="dxa"/>
            <w:gridSpan w:val="2"/>
          </w:tcPr>
          <w:p w:rsidR="00217E99" w:rsidRPr="00DF208D" w:rsidRDefault="00217E99" w:rsidP="00217E99">
            <w:pPr>
              <w:spacing w:line="276" w:lineRule="auto"/>
              <w:jc w:val="both"/>
              <w:rPr>
                <w:bCs/>
                <w:i/>
              </w:rPr>
            </w:pPr>
          </w:p>
        </w:tc>
        <w:tc>
          <w:tcPr>
            <w:tcW w:w="7358" w:type="dxa"/>
            <w:gridSpan w:val="4"/>
          </w:tcPr>
          <w:p w:rsidR="00217E99" w:rsidRPr="00DF208D" w:rsidRDefault="00217E99" w:rsidP="00217E99">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217E99" w:rsidRPr="00DF208D" w:rsidRDefault="00217E99" w:rsidP="00217E99">
            <w:pPr>
              <w:spacing w:line="276" w:lineRule="auto"/>
              <w:jc w:val="both"/>
              <w:rPr>
                <w:bCs/>
                <w:i/>
              </w:rPr>
            </w:pPr>
          </w:p>
          <w:p w:rsidR="00217E99" w:rsidRPr="00DF208D" w:rsidRDefault="00217E99" w:rsidP="00217E99">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217E99" w:rsidRPr="00DF208D" w:rsidTr="005B4E49">
        <w:trPr>
          <w:trHeight w:val="1286"/>
          <w:jc w:val="center"/>
        </w:trPr>
        <w:tc>
          <w:tcPr>
            <w:tcW w:w="2488" w:type="dxa"/>
            <w:gridSpan w:val="3"/>
          </w:tcPr>
          <w:p w:rsidR="00217E99" w:rsidRPr="00DF208D" w:rsidRDefault="00217E99" w:rsidP="00217E99">
            <w:pPr>
              <w:spacing w:line="276" w:lineRule="auto"/>
              <w:jc w:val="both"/>
              <w:rPr>
                <w:i/>
              </w:rPr>
            </w:pPr>
            <w:r w:rsidRPr="00DF208D">
              <w:rPr>
                <w:bCs/>
              </w:rPr>
              <w:t>Авансирование</w:t>
            </w:r>
          </w:p>
        </w:tc>
        <w:tc>
          <w:tcPr>
            <w:tcW w:w="1064" w:type="dxa"/>
            <w:gridSpan w:val="2"/>
          </w:tcPr>
          <w:p w:rsidR="00217E99" w:rsidRPr="00DF208D" w:rsidRDefault="00217E99" w:rsidP="00217E99">
            <w:pPr>
              <w:spacing w:line="276" w:lineRule="auto"/>
              <w:jc w:val="both"/>
              <w:rPr>
                <w:b/>
                <w:bCs/>
                <w:i/>
              </w:rPr>
            </w:pPr>
          </w:p>
        </w:tc>
        <w:tc>
          <w:tcPr>
            <w:tcW w:w="7358" w:type="dxa"/>
            <w:gridSpan w:val="4"/>
          </w:tcPr>
          <w:p w:rsidR="00217E99" w:rsidRPr="00DF208D" w:rsidRDefault="00217E99" w:rsidP="00217E99">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217E99" w:rsidRPr="00DF208D" w:rsidTr="005B4E49">
        <w:trPr>
          <w:trHeight w:val="2551"/>
          <w:jc w:val="center"/>
        </w:trPr>
        <w:tc>
          <w:tcPr>
            <w:tcW w:w="2488" w:type="dxa"/>
            <w:gridSpan w:val="3"/>
          </w:tcPr>
          <w:p w:rsidR="00217E99" w:rsidRPr="00DF208D" w:rsidRDefault="00217E99" w:rsidP="00217E99">
            <w:pPr>
              <w:spacing w:line="276" w:lineRule="auto"/>
              <w:jc w:val="both"/>
              <w:rPr>
                <w:i/>
              </w:rPr>
            </w:pPr>
            <w:r w:rsidRPr="00DF208D">
              <w:rPr>
                <w:bCs/>
              </w:rPr>
              <w:t>Срок и порядок оплаты</w:t>
            </w:r>
          </w:p>
        </w:tc>
        <w:tc>
          <w:tcPr>
            <w:tcW w:w="1064" w:type="dxa"/>
            <w:gridSpan w:val="2"/>
          </w:tcPr>
          <w:p w:rsidR="00217E99" w:rsidRPr="00DF208D" w:rsidRDefault="00217E99" w:rsidP="00217E99">
            <w:pPr>
              <w:spacing w:line="276" w:lineRule="auto"/>
              <w:jc w:val="both"/>
              <w:rPr>
                <w:bCs/>
                <w:i/>
              </w:rPr>
            </w:pPr>
          </w:p>
        </w:tc>
        <w:tc>
          <w:tcPr>
            <w:tcW w:w="7358" w:type="dxa"/>
            <w:gridSpan w:val="4"/>
          </w:tcPr>
          <w:p w:rsidR="00217E99" w:rsidRPr="00DF208D" w:rsidRDefault="00217E99" w:rsidP="00217E99">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217E99" w:rsidRPr="00DF208D" w:rsidRDefault="00217E99" w:rsidP="00217E99">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217E99" w:rsidRPr="00DF208D" w:rsidRDefault="00217E99" w:rsidP="00217E99">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EB4C17" w:rsidRDefault="00EB4C17" w:rsidP="00EB4C17"/>
    <w:p w:rsidR="00EB4C17" w:rsidRDefault="00EB4C17" w:rsidP="00EB4C17"/>
    <w:p w:rsidR="00EB4C17" w:rsidRDefault="00EB4C17" w:rsidP="00EB4C17">
      <w:r>
        <w:t>Имеющий полномочия подписать техническое предложение участника от имени ________________________________________________________</w:t>
      </w:r>
    </w:p>
    <w:p w:rsidR="00EB4C17" w:rsidRDefault="00EB4C17" w:rsidP="00EB4C17">
      <w:r>
        <w:t>(Полное наименование участника)</w:t>
      </w:r>
    </w:p>
    <w:p w:rsidR="00EB4C17" w:rsidRDefault="00EB4C17" w:rsidP="00EB4C17">
      <w:r>
        <w:t>_______________________________________________________</w:t>
      </w:r>
    </w:p>
    <w:p w:rsidR="00301E64" w:rsidRDefault="00EB4C17" w:rsidP="00EB4C17">
      <w:r>
        <w:t xml:space="preserve">(Должность, подпись, ФИО)      </w:t>
      </w:r>
    </w:p>
    <w:p w:rsidR="00EB4C17" w:rsidRDefault="00EB4C17" w:rsidP="00EB4C17">
      <w:r>
        <w:t xml:space="preserve">                                                                           </w:t>
      </w:r>
    </w:p>
    <w:p w:rsidR="005B4E49" w:rsidRDefault="00EB4C17" w:rsidP="00B823E2">
      <w:pPr>
        <w:rPr>
          <w:sz w:val="28"/>
          <w:szCs w:val="28"/>
        </w:rPr>
      </w:pPr>
      <w:r>
        <w:t>(Печать при наличии)</w:t>
      </w:r>
    </w:p>
    <w:tbl>
      <w:tblPr>
        <w:tblStyle w:val="61"/>
        <w:tblpPr w:leftFromText="180" w:rightFromText="180" w:vertAnchor="text" w:horzAnchor="margin" w:tblpXSpec="center" w:tblpY="730"/>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5"/>
        <w:gridCol w:w="5386"/>
      </w:tblGrid>
      <w:tr w:rsidR="00B823E2" w:rsidRPr="00301E64" w:rsidTr="00B823E2">
        <w:trPr>
          <w:trHeight w:val="14038"/>
        </w:trPr>
        <w:tc>
          <w:tcPr>
            <w:tcW w:w="5495" w:type="dxa"/>
          </w:tcPr>
          <w:p w:rsidR="00B823E2" w:rsidRPr="00CB2443" w:rsidRDefault="00B823E2" w:rsidP="00B823E2">
            <w:pPr>
              <w:spacing w:after="160"/>
              <w:jc w:val="right"/>
              <w:rPr>
                <w:szCs w:val="28"/>
              </w:rPr>
            </w:pPr>
          </w:p>
          <w:p w:rsidR="00B823E2" w:rsidRPr="00CB2443" w:rsidRDefault="00B823E2" w:rsidP="00B823E2">
            <w:pPr>
              <w:jc w:val="both"/>
            </w:pPr>
            <w:r w:rsidRPr="00CB2443">
              <w:t xml:space="preserve">              </w:t>
            </w:r>
          </w:p>
          <w:p w:rsidR="00B823E2" w:rsidRPr="00CB2443" w:rsidRDefault="00B823E2" w:rsidP="00B823E2">
            <w:pPr>
              <w:spacing w:line="276" w:lineRule="auto"/>
              <w:contextualSpacing/>
              <w:jc w:val="both"/>
              <w:rPr>
                <w:rFonts w:ascii="Sylfaen" w:hAnsi="Sylfaen" w:cs="Arial Armenian"/>
                <w:sz w:val="21"/>
                <w:szCs w:val="21"/>
                <w:lang w:eastAsia="en-US"/>
              </w:rPr>
            </w:pPr>
          </w:p>
          <w:p w:rsidR="00B823E2" w:rsidRPr="00CB2443" w:rsidRDefault="00B823E2" w:rsidP="00B823E2">
            <w:pPr>
              <w:spacing w:line="276" w:lineRule="auto"/>
              <w:contextualSpacing/>
              <w:jc w:val="both"/>
              <w:rPr>
                <w:rFonts w:ascii="Sylfaen" w:hAnsi="Sylfaen" w:cs="Arial Armenian"/>
                <w:sz w:val="21"/>
                <w:szCs w:val="21"/>
                <w:lang w:eastAsia="en-US"/>
              </w:rPr>
            </w:pPr>
          </w:p>
          <w:p w:rsidR="00B823E2" w:rsidRPr="00CB2443" w:rsidRDefault="00B823E2" w:rsidP="00B823E2">
            <w:pPr>
              <w:spacing w:line="276" w:lineRule="auto"/>
              <w:contextualSpacing/>
              <w:jc w:val="both"/>
              <w:rPr>
                <w:rFonts w:ascii="Sylfaen" w:hAnsi="Sylfaen" w:cs="Arial Armenian"/>
                <w:sz w:val="21"/>
                <w:szCs w:val="21"/>
                <w:lang w:eastAsia="en-US"/>
              </w:rPr>
            </w:pPr>
          </w:p>
          <w:p w:rsidR="00B823E2" w:rsidRPr="00CB2443" w:rsidRDefault="00B823E2" w:rsidP="00B823E2">
            <w:pPr>
              <w:spacing w:line="276" w:lineRule="auto"/>
              <w:contextualSpacing/>
              <w:jc w:val="both"/>
              <w:rPr>
                <w:rFonts w:ascii="Sylfaen" w:hAnsi="Sylfaen" w:cs="Arial Armenian"/>
                <w:sz w:val="21"/>
                <w:szCs w:val="21"/>
                <w:lang w:eastAsia="en-US"/>
              </w:rPr>
            </w:pPr>
          </w:p>
          <w:p w:rsidR="00B823E2" w:rsidRPr="00CB2443" w:rsidRDefault="00B823E2" w:rsidP="00B823E2">
            <w:pPr>
              <w:spacing w:line="276" w:lineRule="auto"/>
              <w:contextualSpacing/>
              <w:jc w:val="both"/>
              <w:rPr>
                <w:rFonts w:ascii="Sylfaen" w:hAnsi="Sylfaen" w:cs="Arial Armenian"/>
                <w:sz w:val="21"/>
                <w:szCs w:val="21"/>
                <w:lang w:eastAsia="en-US"/>
              </w:rPr>
            </w:pPr>
          </w:p>
          <w:p w:rsidR="00B823E2" w:rsidRPr="00CB2443" w:rsidRDefault="00B823E2" w:rsidP="00B823E2">
            <w:pPr>
              <w:spacing w:line="276" w:lineRule="auto"/>
              <w:contextualSpacing/>
              <w:jc w:val="both"/>
              <w:rPr>
                <w:rFonts w:ascii="Sylfaen" w:hAnsi="Sylfaen" w:cs="Arial Armenian"/>
                <w:sz w:val="21"/>
                <w:szCs w:val="21"/>
                <w:lang w:eastAsia="en-US"/>
              </w:rPr>
            </w:pPr>
          </w:p>
          <w:p w:rsidR="00B823E2" w:rsidRPr="00CB2443" w:rsidRDefault="00B823E2" w:rsidP="00B823E2">
            <w:pPr>
              <w:spacing w:line="276" w:lineRule="auto"/>
              <w:contextualSpacing/>
              <w:jc w:val="both"/>
              <w:rPr>
                <w:rFonts w:ascii="Sylfaen" w:hAnsi="Sylfaen" w:cs="Arial Armenian"/>
                <w:sz w:val="21"/>
                <w:szCs w:val="21"/>
                <w:lang w:eastAsia="en-US"/>
              </w:rPr>
            </w:pPr>
          </w:p>
          <w:p w:rsidR="00B823E2" w:rsidRPr="00CB2443" w:rsidRDefault="00B823E2" w:rsidP="00B823E2">
            <w:pPr>
              <w:spacing w:line="276" w:lineRule="auto"/>
              <w:contextualSpacing/>
              <w:jc w:val="both"/>
              <w:rPr>
                <w:rFonts w:ascii="Sylfaen" w:hAnsi="Sylfaen"/>
                <w:sz w:val="20"/>
                <w:szCs w:val="20"/>
                <w:lang w:val="hy-AM" w:eastAsia="en-US"/>
              </w:rPr>
            </w:pPr>
            <w:r w:rsidRPr="00CB2443">
              <w:rPr>
                <w:rFonts w:ascii="Sylfaen" w:hAnsi="Sylfaen" w:cs="Arial Armenian"/>
                <w:sz w:val="21"/>
                <w:szCs w:val="21"/>
                <w:lang w:eastAsia="en-US"/>
              </w:rPr>
              <w:t>____________</w:t>
            </w:r>
            <w:r w:rsidRPr="00CB2443">
              <w:rPr>
                <w:rFonts w:ascii="Sylfaen" w:hAnsi="Sylfaen"/>
                <w:sz w:val="21"/>
                <w:szCs w:val="21"/>
                <w:lang w:val="hy-AM" w:eastAsia="en-US"/>
              </w:rPr>
              <w:t xml:space="preserve"> </w:t>
            </w:r>
            <w:proofErr w:type="gramStart"/>
            <w:r w:rsidRPr="00CB2443">
              <w:rPr>
                <w:rFonts w:ascii="Sylfaen" w:hAnsi="Sylfaen"/>
                <w:sz w:val="21"/>
                <w:szCs w:val="21"/>
                <w:lang w:val="hy-AM" w:eastAsia="en-US"/>
              </w:rPr>
              <w:t>ընկերությունը</w:t>
            </w:r>
            <w:r w:rsidRPr="00CB2443">
              <w:rPr>
                <w:rFonts w:ascii="Sylfaen" w:hAnsi="Sylfaen"/>
                <w:sz w:val="20"/>
                <w:szCs w:val="20"/>
                <w:lang w:val="hy-AM" w:eastAsia="en-US"/>
              </w:rPr>
              <w:softHyphen/>
              <w:t xml:space="preserve"> ,այսուհետ</w:t>
            </w:r>
            <w:proofErr w:type="gramEnd"/>
            <w:r w:rsidRPr="00CB2443">
              <w:rPr>
                <w:rFonts w:ascii="Sylfaen" w:hAnsi="Sylfaen"/>
                <w:sz w:val="20"/>
                <w:szCs w:val="20"/>
                <w:lang w:val="hy-AM" w:eastAsia="en-US"/>
              </w:rPr>
              <w:t xml:space="preserve"> անվանվելով «ԿԱՏԱՐՈՂ», ի դեմս </w:t>
            </w:r>
            <w:r w:rsidRPr="00CB2443">
              <w:rPr>
                <w:rFonts w:ascii="Times LatArm" w:hAnsi="Times LatArm" w:cs="Arial Armenian"/>
                <w:sz w:val="20"/>
                <w:szCs w:val="20"/>
                <w:lang w:val="hy-AM" w:eastAsia="en-US"/>
              </w:rPr>
              <w:t xml:space="preserve"> ïÝûñ»</w:t>
            </w:r>
            <w:r w:rsidRPr="00CB2443">
              <w:rPr>
                <w:rFonts w:ascii="Sylfaen" w:hAnsi="Sylfaen" w:cs="Arial Armenian"/>
                <w:sz w:val="20"/>
                <w:szCs w:val="20"/>
                <w:lang w:val="hy-AM" w:eastAsia="en-US"/>
              </w:rPr>
              <w:t xml:space="preserve">ն </w:t>
            </w:r>
            <w:r w:rsidRPr="00CB2443">
              <w:rPr>
                <w:rFonts w:ascii="Times LatArm" w:hAnsi="Times LatArm" w:cs="Arial Armenian"/>
                <w:sz w:val="21"/>
                <w:szCs w:val="21"/>
                <w:lang w:eastAsia="en-US"/>
              </w:rPr>
              <w:t>______________</w:t>
            </w:r>
            <w:r w:rsidRPr="00CB2443">
              <w:rPr>
                <w:rFonts w:ascii="Sylfaen" w:hAnsi="Sylfaen"/>
                <w:sz w:val="20"/>
                <w:szCs w:val="20"/>
                <w:lang w:val="hy-AM" w:eastAsia="en-US"/>
              </w:rPr>
              <w:t>, ով գործում է Կանոնադրության հիման վրա, մի կողմից, և «Հարավկովկասյան երկաթուղի» փակ բաժնետիրական ընկերությունը</w:t>
            </w:r>
            <w:r w:rsidRPr="00CB2443">
              <w:rPr>
                <w:rFonts w:ascii="Sylfaen" w:hAnsi="Sylfaen"/>
                <w:sz w:val="20"/>
                <w:szCs w:val="20"/>
                <w:lang w:val="hy-AM" w:eastAsia="en-US"/>
              </w:rPr>
              <w:softHyphen/>
              <w:t xml:space="preserve">, այսուհետ անվանվելով «ՊԱՏՎԻՐԱՏՈՒ», ի դեմս </w:t>
            </w:r>
            <w:r w:rsidRPr="00CB2443">
              <w:rPr>
                <w:rFonts w:ascii="Times LatArm" w:hAnsi="Times LatArm" w:cs="Arial Armenian"/>
                <w:sz w:val="20"/>
                <w:szCs w:val="20"/>
                <w:lang w:val="hy-AM" w:eastAsia="en-US"/>
              </w:rPr>
              <w:t>·ÉË³íáñ ïÝûñ»Ý</w:t>
            </w:r>
            <w:r w:rsidRPr="00CB2443">
              <w:rPr>
                <w:rFonts w:ascii="Sylfaen" w:hAnsi="Sylfaen"/>
                <w:sz w:val="20"/>
                <w:szCs w:val="20"/>
                <w:lang w:val="hy-AM" w:eastAsia="en-US"/>
              </w:rPr>
              <w:t xml:space="preserve"> Ալեքսեյ Վալերիի Մելնիկովի, ով գործում է կանոնադրության հիման վրա, մյուս կողմից, միասին անվանվելով «Կողմեր», </w:t>
            </w:r>
            <w:r w:rsidRPr="00CB2443">
              <w:rPr>
                <w:rFonts w:ascii="Sylfaen" w:hAnsi="Sylfaen"/>
                <w:sz w:val="20"/>
                <w:szCs w:val="20"/>
                <w:lang w:eastAsia="en-US"/>
              </w:rPr>
              <w:t>«</w:t>
            </w:r>
            <w:r w:rsidRPr="00CB2443">
              <w:rPr>
                <w:rFonts w:ascii="Times Armenian" w:hAnsi="Times Armenian"/>
                <w:bCs/>
                <w:sz w:val="20"/>
                <w:szCs w:val="20"/>
                <w:lang w:val="hy-AM" w:eastAsia="en-US"/>
              </w:rPr>
              <w:t>Ð</w:t>
            </w:r>
            <w:r w:rsidRPr="00CB2443">
              <w:rPr>
                <w:rFonts w:ascii="Sylfaen" w:hAnsi="Sylfaen" w:cs="Sylfaen"/>
                <w:bCs/>
                <w:sz w:val="20"/>
                <w:szCs w:val="20"/>
                <w:lang w:val="hy-AM" w:eastAsia="en-US"/>
              </w:rPr>
              <w:t>ԿԵ</w:t>
            </w:r>
            <w:r w:rsidRPr="00CB2443">
              <w:rPr>
                <w:rFonts w:ascii="Calibri" w:hAnsi="Calibri" w:cs="Times Armenian"/>
                <w:bCs/>
                <w:sz w:val="20"/>
                <w:szCs w:val="20"/>
                <w:lang w:eastAsia="en-US"/>
              </w:rPr>
              <w:t>»</w:t>
            </w:r>
            <w:r w:rsidRPr="00CB2443">
              <w:rPr>
                <w:rFonts w:ascii="Times Armenian" w:hAnsi="Times Armenian"/>
                <w:bCs/>
                <w:sz w:val="20"/>
                <w:szCs w:val="20"/>
                <w:lang w:val="hy-AM" w:eastAsia="en-US"/>
              </w:rPr>
              <w:t xml:space="preserve"> </w:t>
            </w:r>
            <w:r w:rsidRPr="00CB2443">
              <w:rPr>
                <w:rFonts w:ascii="Times Armenian" w:hAnsi="Times Armenian" w:cs="Times Armenian"/>
                <w:bCs/>
                <w:sz w:val="20"/>
                <w:szCs w:val="20"/>
                <w:lang w:val="hy-AM" w:eastAsia="en-US"/>
              </w:rPr>
              <w:t>ö´À</w:t>
            </w:r>
            <w:r w:rsidRPr="00CB2443">
              <w:rPr>
                <w:rFonts w:ascii="Sylfaen" w:hAnsi="Sylfaen"/>
                <w:bCs/>
                <w:sz w:val="20"/>
                <w:szCs w:val="20"/>
                <w:lang w:val="hy-AM" w:eastAsia="en-US"/>
              </w:rPr>
              <w:t xml:space="preserve">  </w:t>
            </w:r>
            <w:r w:rsidRPr="00CB2443">
              <w:rPr>
                <w:rFonts w:ascii="Sylfaen" w:hAnsi="Sylfaen"/>
                <w:sz w:val="20"/>
                <w:szCs w:val="20"/>
                <w:lang w:val="hy-AM" w:eastAsia="en-US"/>
              </w:rPr>
              <w:t>մրցույթային հանձնաժողովի  ______ №___ արձանագրության հիման վրա կնքեցին սույն Պայմանագիրը հետևյալի մասին.</w:t>
            </w:r>
          </w:p>
          <w:p w:rsidR="00B823E2" w:rsidRPr="00CB2443" w:rsidRDefault="00B823E2" w:rsidP="00B823E2">
            <w:pPr>
              <w:contextualSpacing/>
              <w:jc w:val="both"/>
              <w:rPr>
                <w:rFonts w:ascii="Sylfaen" w:hAnsi="Sylfaen"/>
                <w:sz w:val="16"/>
                <w:szCs w:val="16"/>
                <w:lang w:val="hy-AM" w:eastAsia="en-US"/>
              </w:rPr>
            </w:pPr>
          </w:p>
          <w:p w:rsidR="00B823E2" w:rsidRPr="00CB2443" w:rsidRDefault="00B823E2" w:rsidP="00B823E2">
            <w:pPr>
              <w:numPr>
                <w:ilvl w:val="0"/>
                <w:numId w:val="28"/>
              </w:numPr>
              <w:ind w:left="0" w:firstLine="284"/>
              <w:contextualSpacing/>
              <w:jc w:val="center"/>
              <w:rPr>
                <w:rFonts w:ascii="Sylfaen" w:hAnsi="Sylfaen"/>
                <w:b/>
                <w:sz w:val="20"/>
                <w:szCs w:val="20"/>
                <w:lang w:val="hy-AM" w:eastAsia="en-US"/>
              </w:rPr>
            </w:pPr>
            <w:r w:rsidRPr="00CB2443">
              <w:rPr>
                <w:rFonts w:ascii="Sylfaen" w:hAnsi="Sylfaen"/>
                <w:b/>
                <w:sz w:val="20"/>
                <w:szCs w:val="20"/>
                <w:lang w:val="hy-AM" w:eastAsia="en-US"/>
              </w:rPr>
              <w:t>ՊԱՅՄԱՆԱԳՐԻ ԱՌԱՐԿԱՆ</w:t>
            </w:r>
          </w:p>
          <w:p w:rsidR="00B823E2" w:rsidRPr="00CB2443" w:rsidRDefault="00B823E2" w:rsidP="00B823E2">
            <w:pPr>
              <w:jc w:val="both"/>
              <w:rPr>
                <w:rFonts w:ascii="Sylfaen" w:eastAsia="Calibri" w:hAnsi="Sylfaen"/>
                <w:sz w:val="20"/>
                <w:szCs w:val="20"/>
                <w:lang w:val="hy-AM" w:eastAsia="en-US"/>
              </w:rPr>
            </w:pPr>
            <w:r w:rsidRPr="00CB2443">
              <w:rPr>
                <w:rFonts w:ascii="Sylfaen" w:eastAsia="Calibri" w:hAnsi="Sylfaen"/>
                <w:sz w:val="20"/>
                <w:szCs w:val="20"/>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ամբողջ ծավալով 3 կետով սահմանված կարգով:</w:t>
            </w:r>
          </w:p>
          <w:p w:rsidR="00B823E2" w:rsidRPr="00CB2443" w:rsidRDefault="00B823E2" w:rsidP="00B823E2">
            <w:pPr>
              <w:jc w:val="both"/>
              <w:rPr>
                <w:rFonts w:ascii="Sylfaen" w:eastAsia="Calibri" w:hAnsi="Sylfaen"/>
                <w:color w:val="000000"/>
                <w:sz w:val="20"/>
                <w:szCs w:val="20"/>
                <w:lang w:val="hy-AM" w:eastAsia="en-US"/>
              </w:rPr>
            </w:pPr>
            <w:r w:rsidRPr="00CB2443">
              <w:rPr>
                <w:rFonts w:ascii="Sylfaen" w:eastAsia="Calibri" w:hAnsi="Sylfaen"/>
                <w:sz w:val="20"/>
                <w:szCs w:val="20"/>
                <w:lang w:val="hy-AM" w:eastAsia="en-US"/>
              </w:rPr>
              <w:t xml:space="preserve">1.2 </w:t>
            </w:r>
            <w:r w:rsidRPr="00CB2443">
              <w:rPr>
                <w:rFonts w:ascii="Sylfaen" w:eastAsia="Calibri" w:hAnsi="Sylfaen"/>
                <w:color w:val="000000"/>
                <w:sz w:val="20"/>
                <w:szCs w:val="20"/>
                <w:lang w:val="hy-AM" w:eastAsia="en-US"/>
              </w:rPr>
              <w:t xml:space="preserve">ԿԱՏԱՐՈՂԸ պարտավորվում է ՊԱՏՎԻՐԱՏՈՒԻՆ մատուցել հետևյալ ծառայությունները </w:t>
            </w:r>
            <w:r w:rsidRPr="00CB2443">
              <w:rPr>
                <w:rFonts w:ascii="Sylfaen" w:eastAsia="Calibri" w:hAnsi="Sylfaen"/>
                <w:bCs/>
                <w:color w:val="000000"/>
                <w:sz w:val="20"/>
                <w:szCs w:val="20"/>
                <w:lang w:val="hy-AM" w:eastAsia="en-US"/>
              </w:rPr>
              <w:t>(</w:t>
            </w:r>
            <w:r w:rsidRPr="00CB2443">
              <w:rPr>
                <w:rFonts w:ascii="Sylfaen" w:eastAsia="Calibri" w:hAnsi="Sylfaen"/>
                <w:color w:val="000000"/>
                <w:sz w:val="20"/>
                <w:szCs w:val="20"/>
                <w:lang w:val="hy-AM" w:eastAsia="en-US"/>
              </w:rPr>
              <w:t xml:space="preserve">այսուհետ՝  Ծառայություններ)՝ «"ՀԿԵ" ՓԲԸ Գյումրու </w:t>
            </w:r>
            <w:r w:rsidRPr="00CB2443">
              <w:rPr>
                <w:rFonts w:ascii="Sylfaen" w:eastAsia="Calibri" w:hAnsi="Sylfaen"/>
                <w:bCs/>
                <w:iCs/>
                <w:color w:val="000000"/>
                <w:sz w:val="20"/>
                <w:szCs w:val="20"/>
                <w:lang w:val="hy-AM" w:eastAsia="en-US"/>
              </w:rPr>
              <w:t>ՎԴ</w:t>
            </w:r>
            <w:r w:rsidRPr="00CB2443">
              <w:rPr>
                <w:rFonts w:ascii="Sylfaen" w:eastAsia="Calibri" w:hAnsi="Sylfaen"/>
                <w:color w:val="000000"/>
                <w:sz w:val="20"/>
                <w:szCs w:val="20"/>
                <w:lang w:val="hy-AM" w:eastAsia="en-US"/>
              </w:rPr>
              <w:t xml:space="preserve"> գլխավոր մասնաշենքի և վերանորոգման-կոմպլեկտավորման </w:t>
            </w:r>
            <w:r w:rsidRPr="00CB2443">
              <w:rPr>
                <w:rFonts w:ascii="Sylfaen" w:eastAsia="Calibri" w:hAnsi="Sylfaen"/>
                <w:bCs/>
                <w:iCs/>
                <w:color w:val="000000"/>
                <w:sz w:val="20"/>
                <w:szCs w:val="20"/>
                <w:lang w:val="hy-AM" w:eastAsia="en-US"/>
              </w:rPr>
              <w:t xml:space="preserve">բաժանմունքների </w:t>
            </w:r>
            <w:r w:rsidRPr="00CB2443">
              <w:rPr>
                <w:rFonts w:ascii="Sylfaen" w:eastAsia="Calibri" w:hAnsi="Sylfaen"/>
                <w:color w:val="000000"/>
                <w:sz w:val="20"/>
                <w:szCs w:val="20"/>
                <w:lang w:val="hy-AM" w:eastAsia="en-US"/>
              </w:rPr>
              <w:t xml:space="preserve">(գ/հ 10020264) փափուկ տանիքի վերանորոգման  տեխնիկական հսկողություն», համաձայն  </w:t>
            </w:r>
            <w:r w:rsidRPr="00CB2443">
              <w:rPr>
                <w:rFonts w:ascii="Sylfaen" w:hAnsi="Sylfaen"/>
                <w:color w:val="000000"/>
                <w:sz w:val="20"/>
                <w:szCs w:val="20"/>
                <w:lang w:val="hy-AM"/>
              </w:rPr>
              <w:t xml:space="preserve"> </w:t>
            </w:r>
            <w:r w:rsidRPr="00CB2443">
              <w:rPr>
                <w:rFonts w:ascii="Sylfaen" w:eastAsia="Calibri" w:hAnsi="Sylfaen"/>
                <w:color w:val="000000"/>
                <w:sz w:val="20"/>
                <w:szCs w:val="20"/>
                <w:lang w:val="hy-AM" w:eastAsia="en-US"/>
              </w:rPr>
              <w:t xml:space="preserve">Տեխնիկական առաջադրանքի (Հավելված №1): </w:t>
            </w:r>
          </w:p>
          <w:p w:rsidR="00B823E2" w:rsidRPr="00CB2443" w:rsidRDefault="00B823E2" w:rsidP="00B823E2">
            <w:pPr>
              <w:jc w:val="both"/>
              <w:rPr>
                <w:rFonts w:eastAsia="Calibri"/>
                <w:color w:val="000000"/>
                <w:sz w:val="20"/>
                <w:szCs w:val="20"/>
                <w:lang w:val="hy-AM" w:eastAsia="en-US"/>
              </w:rPr>
            </w:pPr>
            <w:r w:rsidRPr="00CB2443">
              <w:rPr>
                <w:rFonts w:ascii="Sylfaen" w:eastAsia="Calibri" w:hAnsi="Sylfaen"/>
                <w:color w:val="000000"/>
                <w:sz w:val="20"/>
                <w:szCs w:val="20"/>
                <w:lang w:val="hy-AM" w:eastAsia="en-US"/>
              </w:rPr>
              <w:t>1.3. Ծառայությունների</w:t>
            </w:r>
            <w:r w:rsidRPr="00CB2443">
              <w:rPr>
                <w:rFonts w:eastAsia="Calibri"/>
                <w:color w:val="000000"/>
                <w:sz w:val="20"/>
                <w:szCs w:val="20"/>
                <w:lang w:val="hy-AM" w:eastAsia="en-US"/>
              </w:rPr>
              <w:t xml:space="preserve"> </w:t>
            </w:r>
            <w:r w:rsidRPr="00CB2443">
              <w:rPr>
                <w:rFonts w:ascii="Sylfaen" w:eastAsia="Calibri" w:hAnsi="Sylfaen"/>
                <w:color w:val="000000"/>
                <w:sz w:val="20"/>
                <w:szCs w:val="20"/>
                <w:lang w:val="hy-AM" w:eastAsia="en-US"/>
              </w:rPr>
              <w:t>մատուցման</w:t>
            </w:r>
            <w:r w:rsidRPr="00CB2443">
              <w:rPr>
                <w:rFonts w:eastAsia="Calibri"/>
                <w:color w:val="000000"/>
                <w:sz w:val="20"/>
                <w:szCs w:val="20"/>
                <w:lang w:val="hy-AM" w:eastAsia="en-US"/>
              </w:rPr>
              <w:t xml:space="preserve"> </w:t>
            </w:r>
            <w:r w:rsidRPr="00CB2443">
              <w:rPr>
                <w:rFonts w:ascii="Sylfaen" w:eastAsia="Calibri" w:hAnsi="Sylfaen"/>
                <w:color w:val="000000"/>
                <w:sz w:val="20"/>
                <w:szCs w:val="20"/>
                <w:lang w:val="hy-AM" w:eastAsia="en-US"/>
              </w:rPr>
              <w:t>ժամկետը</w:t>
            </w:r>
            <w:r w:rsidRPr="00CB2443">
              <w:rPr>
                <w:rFonts w:eastAsia="Calibri"/>
                <w:color w:val="000000"/>
                <w:sz w:val="20"/>
                <w:szCs w:val="20"/>
                <w:lang w:val="hy-AM" w:eastAsia="en-US"/>
              </w:rPr>
              <w:t xml:space="preserve"> </w:t>
            </w:r>
            <w:r w:rsidRPr="00CB2443">
              <w:rPr>
                <w:rFonts w:ascii="Sylfaen" w:eastAsia="Calibri" w:hAnsi="Sylfaen"/>
                <w:color w:val="000000"/>
                <w:sz w:val="20"/>
                <w:szCs w:val="20"/>
                <w:lang w:val="hy-AM" w:eastAsia="en-US"/>
              </w:rPr>
              <w:t>սահմանվում</w:t>
            </w:r>
            <w:r w:rsidRPr="00CB2443">
              <w:rPr>
                <w:rFonts w:eastAsia="Calibri"/>
                <w:color w:val="000000"/>
                <w:sz w:val="20"/>
                <w:szCs w:val="20"/>
                <w:lang w:val="hy-AM" w:eastAsia="en-US"/>
              </w:rPr>
              <w:t xml:space="preserve"> </w:t>
            </w:r>
            <w:r w:rsidRPr="00CB2443">
              <w:rPr>
                <w:rFonts w:ascii="Sylfaen" w:eastAsia="Calibri" w:hAnsi="Sylfaen"/>
                <w:color w:val="000000"/>
                <w:sz w:val="20"/>
                <w:szCs w:val="20"/>
                <w:lang w:val="hy-AM" w:eastAsia="en-US"/>
              </w:rPr>
              <w:t>է</w:t>
            </w:r>
            <w:r w:rsidRPr="00CB2443">
              <w:rPr>
                <w:rFonts w:eastAsia="Calibri"/>
                <w:color w:val="000000"/>
                <w:sz w:val="20"/>
                <w:szCs w:val="20"/>
                <w:lang w:val="hy-AM" w:eastAsia="en-US"/>
              </w:rPr>
              <w:t>.</w:t>
            </w:r>
          </w:p>
          <w:p w:rsidR="00B823E2" w:rsidRPr="00CB2443" w:rsidRDefault="00B823E2" w:rsidP="00B823E2">
            <w:pPr>
              <w:jc w:val="both"/>
              <w:rPr>
                <w:rFonts w:eastAsia="Calibri"/>
                <w:color w:val="000000"/>
                <w:sz w:val="20"/>
                <w:szCs w:val="20"/>
                <w:lang w:val="hy-AM" w:eastAsia="en-US"/>
              </w:rPr>
            </w:pPr>
            <w:r w:rsidRPr="00CB2443">
              <w:rPr>
                <w:rFonts w:ascii="Sylfaen" w:eastAsia="Calibri" w:hAnsi="Sylfaen"/>
                <w:color w:val="000000"/>
                <w:sz w:val="20"/>
                <w:szCs w:val="20"/>
                <w:lang w:val="hy-AM" w:eastAsia="en-US"/>
              </w:rPr>
              <w:t xml:space="preserve">Սկիզբ -  Գյումրու </w:t>
            </w:r>
            <w:r w:rsidRPr="00CB2443">
              <w:rPr>
                <w:rFonts w:ascii="Sylfaen" w:eastAsia="Calibri" w:hAnsi="Sylfaen"/>
                <w:bCs/>
                <w:iCs/>
                <w:color w:val="000000"/>
                <w:sz w:val="20"/>
                <w:szCs w:val="20"/>
                <w:lang w:val="hy-AM" w:eastAsia="en-US"/>
              </w:rPr>
              <w:t>ՎԴ վերանորոգման պայմանագրի կնքումից</w:t>
            </w:r>
            <w:r w:rsidRPr="00CB2443">
              <w:rPr>
                <w:rFonts w:eastAsia="Calibri"/>
                <w:color w:val="000000"/>
                <w:sz w:val="20"/>
                <w:szCs w:val="20"/>
                <w:lang w:val="hy-AM" w:eastAsia="en-US"/>
              </w:rPr>
              <w:t>:</w:t>
            </w:r>
          </w:p>
          <w:p w:rsidR="00B823E2" w:rsidRPr="00CB2443" w:rsidRDefault="00B823E2" w:rsidP="00B823E2">
            <w:pPr>
              <w:jc w:val="both"/>
              <w:rPr>
                <w:rFonts w:eastAsia="Calibri"/>
                <w:color w:val="000000"/>
                <w:sz w:val="20"/>
                <w:szCs w:val="20"/>
                <w:lang w:val="hy-AM" w:eastAsia="en-US"/>
              </w:rPr>
            </w:pPr>
            <w:r w:rsidRPr="00CB2443">
              <w:rPr>
                <w:rFonts w:eastAsia="Calibri"/>
                <w:color w:val="000000"/>
                <w:sz w:val="20"/>
                <w:szCs w:val="20"/>
                <w:lang w:val="hy-AM" w:eastAsia="en-US"/>
              </w:rPr>
              <w:t xml:space="preserve">- I </w:t>
            </w:r>
            <w:r w:rsidRPr="00CB2443">
              <w:rPr>
                <w:rFonts w:ascii="Sylfaen" w:eastAsia="Calibri" w:hAnsi="Sylfaen"/>
                <w:color w:val="000000"/>
                <w:sz w:val="20"/>
                <w:szCs w:val="20"/>
                <w:lang w:val="hy-AM" w:eastAsia="en-US"/>
              </w:rPr>
              <w:t>փուլ</w:t>
            </w:r>
            <w:r w:rsidRPr="00CB2443">
              <w:rPr>
                <w:rFonts w:eastAsia="Calibri"/>
                <w:color w:val="000000"/>
                <w:sz w:val="20"/>
                <w:szCs w:val="20"/>
                <w:lang w:val="hy-AM" w:eastAsia="en-US"/>
              </w:rPr>
              <w:t xml:space="preserve"> (</w:t>
            </w:r>
            <w:r w:rsidRPr="00CB2443">
              <w:rPr>
                <w:rFonts w:ascii="Sylfaen" w:eastAsia="Calibri" w:hAnsi="Sylfaen"/>
                <w:color w:val="000000"/>
                <w:sz w:val="20"/>
                <w:szCs w:val="20"/>
                <w:lang w:val="hy-AM" w:eastAsia="en-US"/>
              </w:rPr>
              <w:t>հունիս</w:t>
            </w:r>
            <w:r w:rsidRPr="00CB2443">
              <w:rPr>
                <w:rFonts w:eastAsia="Calibri"/>
                <w:color w:val="000000"/>
                <w:sz w:val="20"/>
                <w:szCs w:val="20"/>
                <w:lang w:val="hy-AM" w:eastAsia="en-US"/>
              </w:rPr>
              <w:t>-</w:t>
            </w:r>
            <w:r w:rsidRPr="00CB2443">
              <w:rPr>
                <w:rFonts w:ascii="Sylfaen" w:eastAsia="Calibri" w:hAnsi="Sylfaen"/>
                <w:color w:val="000000"/>
                <w:sz w:val="20"/>
                <w:szCs w:val="20"/>
                <w:lang w:val="hy-AM" w:eastAsia="en-US"/>
              </w:rPr>
              <w:t xml:space="preserve">հուլիս </w:t>
            </w:r>
            <w:r w:rsidRPr="00CB2443">
              <w:rPr>
                <w:rFonts w:eastAsia="Calibri"/>
                <w:color w:val="000000"/>
                <w:sz w:val="20"/>
                <w:szCs w:val="20"/>
                <w:lang w:val="hy-AM" w:eastAsia="en-US"/>
              </w:rPr>
              <w:t>2024</w:t>
            </w:r>
            <w:r w:rsidRPr="00CB2443">
              <w:rPr>
                <w:rFonts w:ascii="Sylfaen" w:eastAsia="Calibri" w:hAnsi="Sylfaen"/>
                <w:color w:val="000000"/>
                <w:sz w:val="20"/>
                <w:szCs w:val="20"/>
                <w:lang w:val="hy-AM" w:eastAsia="en-US"/>
              </w:rPr>
              <w:t>թ.</w:t>
            </w:r>
            <w:r w:rsidRPr="00CB2443">
              <w:rPr>
                <w:rFonts w:eastAsia="Calibri"/>
                <w:color w:val="000000"/>
                <w:sz w:val="20"/>
                <w:szCs w:val="20"/>
                <w:lang w:val="hy-AM" w:eastAsia="en-US"/>
              </w:rPr>
              <w:t>);</w:t>
            </w:r>
          </w:p>
          <w:p w:rsidR="00B823E2" w:rsidRPr="00CB2443" w:rsidRDefault="00B823E2" w:rsidP="00B823E2">
            <w:pPr>
              <w:jc w:val="both"/>
              <w:rPr>
                <w:rFonts w:eastAsia="Calibri"/>
                <w:color w:val="000000"/>
                <w:sz w:val="20"/>
                <w:szCs w:val="20"/>
                <w:lang w:val="hy-AM" w:eastAsia="en-US"/>
              </w:rPr>
            </w:pPr>
            <w:r w:rsidRPr="00CB2443">
              <w:rPr>
                <w:rFonts w:eastAsia="Calibri"/>
                <w:color w:val="000000"/>
                <w:sz w:val="20"/>
                <w:szCs w:val="20"/>
                <w:lang w:val="hy-AM" w:eastAsia="en-US"/>
              </w:rPr>
              <w:t xml:space="preserve">- II </w:t>
            </w:r>
            <w:r w:rsidRPr="00CB2443">
              <w:rPr>
                <w:rFonts w:ascii="Sylfaen" w:eastAsia="Calibri" w:hAnsi="Sylfaen"/>
                <w:color w:val="000000"/>
                <w:sz w:val="20"/>
                <w:szCs w:val="20"/>
                <w:lang w:val="hy-AM" w:eastAsia="en-US"/>
              </w:rPr>
              <w:t>փուլ</w:t>
            </w:r>
            <w:r w:rsidRPr="00CB2443">
              <w:rPr>
                <w:rFonts w:eastAsia="Calibri"/>
                <w:color w:val="000000"/>
                <w:sz w:val="20"/>
                <w:szCs w:val="20"/>
                <w:lang w:val="hy-AM" w:eastAsia="en-US"/>
              </w:rPr>
              <w:t xml:space="preserve"> (</w:t>
            </w:r>
            <w:r w:rsidRPr="00CB2443">
              <w:rPr>
                <w:rFonts w:ascii="Sylfaen" w:eastAsia="Calibri" w:hAnsi="Sylfaen"/>
                <w:color w:val="000000"/>
                <w:sz w:val="20"/>
                <w:szCs w:val="20"/>
                <w:lang w:val="hy-AM" w:eastAsia="en-US"/>
              </w:rPr>
              <w:t>օգոստոս</w:t>
            </w:r>
            <w:r w:rsidRPr="00CB2443">
              <w:rPr>
                <w:rFonts w:eastAsia="Calibri"/>
                <w:color w:val="000000"/>
                <w:sz w:val="20"/>
                <w:szCs w:val="20"/>
                <w:lang w:val="hy-AM" w:eastAsia="en-US"/>
              </w:rPr>
              <w:t>-</w:t>
            </w:r>
            <w:r w:rsidRPr="00CB2443">
              <w:rPr>
                <w:rFonts w:ascii="Sylfaen" w:eastAsia="Calibri" w:hAnsi="Sylfaen"/>
                <w:color w:val="000000"/>
                <w:sz w:val="20"/>
                <w:szCs w:val="20"/>
                <w:lang w:val="hy-AM" w:eastAsia="en-US"/>
              </w:rPr>
              <w:t>սեպտեմբեր</w:t>
            </w:r>
            <w:r w:rsidRPr="00CB2443">
              <w:rPr>
                <w:rFonts w:eastAsia="Calibri"/>
                <w:color w:val="000000"/>
                <w:sz w:val="20"/>
                <w:szCs w:val="20"/>
                <w:lang w:val="hy-AM" w:eastAsia="en-US"/>
              </w:rPr>
              <w:t xml:space="preserve"> 2024</w:t>
            </w:r>
            <w:r w:rsidRPr="00CB2443">
              <w:rPr>
                <w:rFonts w:ascii="Sylfaen" w:eastAsia="Calibri" w:hAnsi="Sylfaen"/>
                <w:color w:val="000000"/>
                <w:sz w:val="20"/>
                <w:szCs w:val="20"/>
                <w:lang w:val="hy-AM" w:eastAsia="en-US"/>
              </w:rPr>
              <w:t xml:space="preserve"> </w:t>
            </w:r>
            <w:r w:rsidRPr="00CB2443">
              <w:rPr>
                <w:rFonts w:ascii="Sylfaen" w:eastAsia="Calibri" w:hAnsi="Sylfaen" w:cs="Sylfaen"/>
                <w:color w:val="000000"/>
                <w:sz w:val="20"/>
                <w:szCs w:val="20"/>
                <w:lang w:val="hy-AM" w:eastAsia="en-US"/>
              </w:rPr>
              <w:t>թ</w:t>
            </w:r>
            <w:r w:rsidRPr="00CB2443">
              <w:rPr>
                <w:rFonts w:eastAsia="Calibri"/>
                <w:color w:val="000000"/>
                <w:sz w:val="20"/>
                <w:szCs w:val="20"/>
                <w:lang w:val="hy-AM" w:eastAsia="en-US"/>
              </w:rPr>
              <w:t>.):</w:t>
            </w:r>
          </w:p>
          <w:p w:rsidR="00B823E2" w:rsidRPr="00CB2443" w:rsidRDefault="00B823E2" w:rsidP="00B823E2">
            <w:pPr>
              <w:jc w:val="both"/>
              <w:rPr>
                <w:rFonts w:ascii="Sylfaen" w:eastAsia="Calibri" w:hAnsi="Sylfaen"/>
                <w:color w:val="FF0000"/>
                <w:sz w:val="20"/>
                <w:szCs w:val="20"/>
                <w:lang w:val="hy-AM" w:eastAsia="en-US"/>
              </w:rPr>
            </w:pPr>
            <w:r w:rsidRPr="00CB2443">
              <w:rPr>
                <w:rFonts w:ascii="Sylfaen" w:eastAsia="Calibri" w:hAnsi="Sylfaen"/>
                <w:color w:val="000000"/>
                <w:sz w:val="20"/>
                <w:szCs w:val="20"/>
                <w:lang w:val="hy-AM" w:eastAsia="en-US"/>
              </w:rPr>
              <w:t>Ավարտ</w:t>
            </w:r>
            <w:r w:rsidRPr="00CB2443">
              <w:rPr>
                <w:rFonts w:eastAsia="Calibri"/>
                <w:color w:val="000000"/>
                <w:sz w:val="20"/>
                <w:szCs w:val="20"/>
                <w:lang w:val="hy-AM" w:eastAsia="en-US"/>
              </w:rPr>
              <w:t xml:space="preserve"> – </w:t>
            </w:r>
            <w:r w:rsidRPr="00CB2443">
              <w:rPr>
                <w:rFonts w:ascii="Sylfaen" w:eastAsia="Calibri" w:hAnsi="Sylfaen"/>
                <w:color w:val="000000"/>
                <w:sz w:val="20"/>
                <w:szCs w:val="20"/>
                <w:lang w:val="hy-AM" w:eastAsia="en-US"/>
              </w:rPr>
              <w:t>31.12.</w:t>
            </w:r>
            <w:r w:rsidRPr="00CB2443">
              <w:rPr>
                <w:rFonts w:eastAsia="Calibri"/>
                <w:color w:val="000000"/>
                <w:sz w:val="20"/>
                <w:szCs w:val="20"/>
                <w:lang w:val="hy-AM" w:eastAsia="en-US"/>
              </w:rPr>
              <w:t>2024</w:t>
            </w:r>
            <w:r w:rsidRPr="00CB2443">
              <w:rPr>
                <w:rFonts w:ascii="Sylfaen" w:eastAsia="Calibri" w:hAnsi="Sylfaen"/>
                <w:color w:val="000000"/>
                <w:sz w:val="20"/>
                <w:szCs w:val="20"/>
                <w:lang w:val="hy-AM" w:eastAsia="en-US"/>
              </w:rPr>
              <w:t>թ.:</w:t>
            </w:r>
          </w:p>
          <w:p w:rsidR="00B823E2" w:rsidRPr="00CB2443" w:rsidRDefault="00B823E2" w:rsidP="00B823E2">
            <w:pPr>
              <w:jc w:val="both"/>
              <w:rPr>
                <w:rFonts w:ascii="Sylfaen" w:eastAsia="Calibri" w:hAnsi="Sylfaen"/>
                <w:sz w:val="16"/>
                <w:szCs w:val="16"/>
                <w:lang w:val="hy-AM" w:eastAsia="en-US"/>
              </w:rPr>
            </w:pPr>
          </w:p>
          <w:p w:rsidR="00B823E2" w:rsidRPr="00CB2443" w:rsidRDefault="00B823E2" w:rsidP="00B823E2">
            <w:pPr>
              <w:numPr>
                <w:ilvl w:val="0"/>
                <w:numId w:val="28"/>
              </w:numPr>
              <w:ind w:left="1069"/>
              <w:contextualSpacing/>
              <w:jc w:val="center"/>
              <w:rPr>
                <w:rFonts w:ascii="Sylfaen" w:hAnsi="Sylfaen"/>
                <w:b/>
                <w:sz w:val="20"/>
                <w:szCs w:val="20"/>
                <w:lang w:val="hy-AM" w:eastAsia="en-US"/>
              </w:rPr>
            </w:pPr>
            <w:r w:rsidRPr="00CB2443">
              <w:rPr>
                <w:rFonts w:ascii="Sylfaen" w:hAnsi="Sylfaen"/>
                <w:b/>
                <w:sz w:val="20"/>
                <w:szCs w:val="20"/>
                <w:lang w:val="hy-AM" w:eastAsia="en-US"/>
              </w:rPr>
              <w:t>ԿՈՂՄԵՐԻ ԻՐԱՎՈՒՆՔՆԵՐՆ ՈՒ ՊԱՐՏԱԿԱՆՈՒԹՅՈՒՆՆԵՐԸ</w:t>
            </w:r>
          </w:p>
          <w:p w:rsidR="00B823E2" w:rsidRPr="00CB2443" w:rsidRDefault="00B823E2" w:rsidP="00B823E2">
            <w:pPr>
              <w:jc w:val="both"/>
              <w:rPr>
                <w:rFonts w:ascii="Sylfaen" w:eastAsia="Calibri" w:hAnsi="Sylfaen"/>
                <w:sz w:val="20"/>
                <w:szCs w:val="20"/>
                <w:lang w:val="hy-AM" w:eastAsia="en-US"/>
              </w:rPr>
            </w:pPr>
            <w:r w:rsidRPr="00CB2443">
              <w:rPr>
                <w:rFonts w:ascii="Sylfaen" w:eastAsia="Calibri" w:hAnsi="Sylfaen"/>
                <w:b/>
                <w:sz w:val="20"/>
                <w:szCs w:val="20"/>
                <w:lang w:val="hy-AM" w:eastAsia="en-US"/>
              </w:rPr>
              <w:t>2.1</w:t>
            </w:r>
            <w:r w:rsidRPr="00CB2443">
              <w:rPr>
                <w:rFonts w:ascii="Sylfaen" w:eastAsia="Calibri" w:hAnsi="Sylfaen"/>
                <w:sz w:val="20"/>
                <w:szCs w:val="20"/>
                <w:lang w:val="hy-AM" w:eastAsia="en-US"/>
              </w:rPr>
              <w:t>.</w:t>
            </w:r>
            <w:r w:rsidRPr="00CB2443">
              <w:rPr>
                <w:rFonts w:ascii="Sylfaen" w:eastAsia="Calibri" w:hAnsi="Sylfaen"/>
                <w:b/>
                <w:sz w:val="20"/>
                <w:szCs w:val="20"/>
                <w:lang w:val="hy-AM" w:eastAsia="en-US"/>
              </w:rPr>
              <w:t>ԿԱՏԱՐՈՂԸ պարտավոր է</w:t>
            </w:r>
            <w:r w:rsidRPr="00CB2443">
              <w:rPr>
                <w:rFonts w:ascii="Sylfaen" w:eastAsia="Calibri" w:hAnsi="Sylfaen"/>
                <w:sz w:val="20"/>
                <w:szCs w:val="20"/>
                <w:lang w:val="hy-AM" w:eastAsia="en-US"/>
              </w:rPr>
              <w:t>.</w:t>
            </w:r>
          </w:p>
          <w:p w:rsidR="00B823E2" w:rsidRPr="00CB2443" w:rsidRDefault="00B823E2" w:rsidP="00B823E2">
            <w:pPr>
              <w:jc w:val="both"/>
              <w:rPr>
                <w:rFonts w:ascii="Sylfaen" w:eastAsia="Calibri" w:hAnsi="Sylfaen" w:cs="Arial Armenian"/>
                <w:sz w:val="20"/>
                <w:szCs w:val="20"/>
                <w:lang w:val="hy-AM" w:eastAsia="en-US"/>
              </w:rPr>
            </w:pPr>
            <w:r w:rsidRPr="00CB2443">
              <w:rPr>
                <w:rFonts w:ascii="Sylfaen" w:eastAsia="Calibri" w:hAnsi="Sylfaen"/>
                <w:sz w:val="20"/>
                <w:szCs w:val="20"/>
                <w:lang w:val="hy-AM" w:eastAsia="en-US"/>
              </w:rPr>
              <w:t>2.1.1 Ծառայությունները մատուցել պատշաճ որակով և ամբողջ ծավալով՝</w:t>
            </w:r>
            <w:r w:rsidRPr="00CB2443">
              <w:rPr>
                <w:rFonts w:ascii="Times LatArm" w:eastAsia="Calibri" w:hAnsi="Times LatArm" w:cs="Arial Armenian"/>
                <w:sz w:val="20"/>
                <w:szCs w:val="20"/>
                <w:lang w:val="hy-AM" w:eastAsia="en-US"/>
              </w:rPr>
              <w:t xml:space="preserve"> </w:t>
            </w:r>
            <w:r w:rsidRPr="00CB2443">
              <w:rPr>
                <w:rFonts w:ascii="Sylfaen" w:eastAsia="Calibri" w:hAnsi="Sylfaen" w:cs="Sylfaen"/>
                <w:sz w:val="20"/>
                <w:szCs w:val="20"/>
                <w:lang w:val="hy-AM" w:eastAsia="en-US"/>
              </w:rPr>
              <w:t>ՀՀ</w:t>
            </w:r>
            <w:r w:rsidRPr="00CB2443">
              <w:rPr>
                <w:rFonts w:ascii="Times LatArm" w:eastAsia="Calibri" w:hAnsi="Times LatArm" w:cs="Arial Armenian"/>
                <w:sz w:val="20"/>
                <w:szCs w:val="20"/>
                <w:lang w:val="hy-AM" w:eastAsia="en-US"/>
              </w:rPr>
              <w:t>-</w:t>
            </w:r>
            <w:r w:rsidRPr="00CB2443">
              <w:rPr>
                <w:rFonts w:ascii="Sylfaen" w:eastAsia="Calibri" w:hAnsi="Sylfaen" w:cs="Sylfaen"/>
                <w:sz w:val="20"/>
                <w:szCs w:val="20"/>
                <w:lang w:val="hy-AM" w:eastAsia="en-US"/>
              </w:rPr>
              <w:t>ում</w:t>
            </w:r>
            <w:r w:rsidRPr="00CB2443">
              <w:rPr>
                <w:rFonts w:ascii="Times LatArm" w:eastAsia="Calibri" w:hAnsi="Times LatArm" w:cs="Arial Armenian"/>
                <w:sz w:val="20"/>
                <w:szCs w:val="20"/>
                <w:lang w:val="hy-AM" w:eastAsia="en-US"/>
              </w:rPr>
              <w:t xml:space="preserve"> </w:t>
            </w:r>
            <w:r w:rsidRPr="00CB2443">
              <w:rPr>
                <w:rFonts w:ascii="Sylfaen" w:eastAsia="Calibri" w:hAnsi="Sylfaen" w:cs="Sylfaen"/>
                <w:sz w:val="20"/>
                <w:szCs w:val="20"/>
                <w:lang w:val="hy-AM" w:eastAsia="en-US"/>
              </w:rPr>
              <w:t>գործող</w:t>
            </w:r>
            <w:r w:rsidRPr="00CB2443">
              <w:rPr>
                <w:rFonts w:ascii="Times LatArm" w:eastAsia="Calibri" w:hAnsi="Times LatArm" w:cs="Arial Armenian"/>
                <w:sz w:val="20"/>
                <w:szCs w:val="20"/>
                <w:lang w:val="hy-AM" w:eastAsia="en-US"/>
              </w:rPr>
              <w:t xml:space="preserve"> </w:t>
            </w:r>
            <w:r w:rsidRPr="00CB2443">
              <w:rPr>
                <w:rFonts w:ascii="Sylfaen" w:eastAsia="Calibri" w:hAnsi="Sylfaen" w:cs="Sylfaen"/>
                <w:sz w:val="20"/>
                <w:szCs w:val="20"/>
                <w:lang w:val="hy-AM" w:eastAsia="en-US"/>
              </w:rPr>
              <w:t>շինարարական</w:t>
            </w:r>
            <w:r w:rsidRPr="00CB2443">
              <w:rPr>
                <w:rFonts w:ascii="Times LatArm" w:eastAsia="Calibri" w:hAnsi="Times LatArm" w:cs="Arial Armenian"/>
                <w:sz w:val="20"/>
                <w:szCs w:val="20"/>
                <w:lang w:val="hy-AM" w:eastAsia="en-US"/>
              </w:rPr>
              <w:t xml:space="preserve"> </w:t>
            </w:r>
            <w:r w:rsidRPr="00CB2443">
              <w:rPr>
                <w:rFonts w:ascii="Sylfaen" w:eastAsia="Calibri" w:hAnsi="Sylfaen" w:cs="Sylfaen"/>
                <w:sz w:val="20"/>
                <w:szCs w:val="20"/>
                <w:lang w:val="hy-AM" w:eastAsia="en-US"/>
              </w:rPr>
              <w:t>նորմերին</w:t>
            </w:r>
            <w:r w:rsidRPr="00CB2443">
              <w:rPr>
                <w:rFonts w:ascii="Times LatArm" w:eastAsia="Calibri" w:hAnsi="Times LatArm" w:cs="Arial Armenian"/>
                <w:sz w:val="20"/>
                <w:szCs w:val="20"/>
                <w:lang w:val="hy-AM" w:eastAsia="en-US"/>
              </w:rPr>
              <w:t xml:space="preserve"> </w:t>
            </w:r>
            <w:r w:rsidRPr="00CB2443">
              <w:rPr>
                <w:rFonts w:ascii="Sylfaen" w:eastAsia="Calibri" w:hAnsi="Sylfaen" w:cs="Sylfaen"/>
                <w:sz w:val="20"/>
                <w:szCs w:val="20"/>
                <w:lang w:val="hy-AM" w:eastAsia="en-US"/>
              </w:rPr>
              <w:t>և</w:t>
            </w:r>
            <w:r w:rsidRPr="00CB2443">
              <w:rPr>
                <w:rFonts w:ascii="Times LatArm" w:eastAsia="Calibri" w:hAnsi="Times LatArm" w:cs="Arial Armenian"/>
                <w:sz w:val="20"/>
                <w:szCs w:val="20"/>
                <w:lang w:val="hy-AM" w:eastAsia="en-US"/>
              </w:rPr>
              <w:t xml:space="preserve"> </w:t>
            </w:r>
            <w:r w:rsidRPr="00CB2443">
              <w:rPr>
                <w:rFonts w:ascii="Sylfaen" w:eastAsia="Calibri" w:hAnsi="Sylfaen" w:cs="Sylfaen"/>
                <w:sz w:val="20"/>
                <w:szCs w:val="20"/>
                <w:lang w:val="hy-AM" w:eastAsia="en-US"/>
              </w:rPr>
              <w:t>ստանդարտներին</w:t>
            </w:r>
            <w:r w:rsidRPr="00CB2443">
              <w:rPr>
                <w:rFonts w:ascii="Times LatArm" w:eastAsia="Calibri" w:hAnsi="Times LatArm" w:cs="Arial Armenian"/>
                <w:sz w:val="20"/>
                <w:szCs w:val="20"/>
                <w:lang w:val="hy-AM" w:eastAsia="en-US"/>
              </w:rPr>
              <w:t xml:space="preserve">, </w:t>
            </w:r>
            <w:r w:rsidRPr="00CB2443">
              <w:rPr>
                <w:rFonts w:ascii="Sylfaen" w:eastAsia="Calibri" w:hAnsi="Sylfaen" w:cs="Sylfaen"/>
                <w:sz w:val="20"/>
                <w:szCs w:val="20"/>
                <w:lang w:val="hy-AM" w:eastAsia="en-US"/>
              </w:rPr>
              <w:t>ինչպես</w:t>
            </w:r>
            <w:r w:rsidRPr="00CB2443">
              <w:rPr>
                <w:rFonts w:ascii="Times LatArm" w:eastAsia="Calibri" w:hAnsi="Times LatArm" w:cs="Arial Armenian"/>
                <w:sz w:val="20"/>
                <w:szCs w:val="20"/>
                <w:lang w:val="hy-AM" w:eastAsia="en-US"/>
              </w:rPr>
              <w:t xml:space="preserve"> </w:t>
            </w:r>
            <w:r w:rsidRPr="00CB2443">
              <w:rPr>
                <w:rFonts w:ascii="Sylfaen" w:eastAsia="Calibri" w:hAnsi="Sylfaen" w:cs="Sylfaen"/>
                <w:sz w:val="20"/>
                <w:szCs w:val="20"/>
                <w:lang w:val="hy-AM" w:eastAsia="en-US"/>
              </w:rPr>
              <w:t>նաև</w:t>
            </w:r>
            <w:r w:rsidRPr="00CB2443">
              <w:rPr>
                <w:rFonts w:ascii="Times LatArm" w:eastAsia="Calibri" w:hAnsi="Times LatArm" w:cs="Arial Armenian"/>
                <w:sz w:val="20"/>
                <w:szCs w:val="20"/>
                <w:lang w:val="hy-AM" w:eastAsia="en-US"/>
              </w:rPr>
              <w:t xml:space="preserve"> </w:t>
            </w:r>
            <w:r w:rsidRPr="00CB2443">
              <w:rPr>
                <w:rFonts w:ascii="Sylfaen" w:eastAsia="Calibri" w:hAnsi="Sylfaen" w:cs="Sylfaen"/>
                <w:sz w:val="20"/>
                <w:szCs w:val="20"/>
                <w:lang w:val="hy-AM" w:eastAsia="en-US"/>
              </w:rPr>
              <w:t>միջպետական</w:t>
            </w:r>
            <w:r w:rsidRPr="00CB2443">
              <w:rPr>
                <w:rFonts w:ascii="Times LatArm" w:eastAsia="Calibri" w:hAnsi="Times LatArm" w:cs="Arial Armenian"/>
                <w:sz w:val="20"/>
                <w:szCs w:val="20"/>
                <w:lang w:val="hy-AM" w:eastAsia="en-US"/>
              </w:rPr>
              <w:t xml:space="preserve"> </w:t>
            </w:r>
            <w:r w:rsidRPr="00CB2443">
              <w:rPr>
                <w:rFonts w:eastAsia="Calibri"/>
                <w:sz w:val="20"/>
                <w:szCs w:val="20"/>
                <w:lang w:val="hy-AM" w:eastAsia="en-US"/>
              </w:rPr>
              <w:t>​​</w:t>
            </w:r>
            <w:r w:rsidRPr="00CB2443">
              <w:rPr>
                <w:rFonts w:ascii="Sylfaen" w:eastAsia="Calibri" w:hAnsi="Sylfaen" w:cs="Sylfaen"/>
                <w:sz w:val="20"/>
                <w:szCs w:val="20"/>
                <w:lang w:val="hy-AM" w:eastAsia="en-US"/>
              </w:rPr>
              <w:t>ստանդարտներին</w:t>
            </w:r>
            <w:r w:rsidRPr="00CB2443">
              <w:rPr>
                <w:rFonts w:ascii="Times LatArm" w:eastAsia="Calibri" w:hAnsi="Times LatArm" w:cs="Arial Armenian"/>
                <w:sz w:val="20"/>
                <w:szCs w:val="20"/>
                <w:lang w:val="hy-AM" w:eastAsia="en-US"/>
              </w:rPr>
              <w:t xml:space="preserve"> </w:t>
            </w:r>
            <w:r w:rsidRPr="00CB2443">
              <w:rPr>
                <w:rFonts w:ascii="Sylfaen" w:eastAsia="Calibri" w:hAnsi="Sylfaen" w:cs="Arial Armenian"/>
                <w:sz w:val="20"/>
                <w:szCs w:val="20"/>
                <w:lang w:val="hy-AM" w:eastAsia="en-US"/>
              </w:rPr>
              <w:t>«</w:t>
            </w:r>
            <w:r w:rsidRPr="00CB2443">
              <w:rPr>
                <w:rFonts w:ascii="Sylfaen" w:eastAsia="Calibri" w:hAnsi="Sylfaen" w:cs="Sylfaen"/>
                <w:sz w:val="20"/>
                <w:szCs w:val="20"/>
                <w:lang w:val="hy-AM" w:eastAsia="en-US"/>
              </w:rPr>
              <w:t>ԳՕՍՏ</w:t>
            </w:r>
            <w:r w:rsidRPr="00CB2443">
              <w:rPr>
                <w:rFonts w:ascii="Times LatArm" w:eastAsia="Calibri" w:hAnsi="Times LatArm" w:cs="Arial Armenian"/>
                <w:sz w:val="20"/>
                <w:szCs w:val="20"/>
                <w:lang w:val="hy-AM" w:eastAsia="en-US"/>
              </w:rPr>
              <w:t xml:space="preserve"> 31937-2011. </w:t>
            </w:r>
            <w:r w:rsidRPr="00CB2443">
              <w:rPr>
                <w:rFonts w:ascii="Sylfaen" w:eastAsia="Calibri" w:hAnsi="Sylfaen" w:cs="Sylfaen"/>
                <w:sz w:val="20"/>
                <w:szCs w:val="20"/>
                <w:lang w:val="hy-AM" w:eastAsia="en-US"/>
              </w:rPr>
              <w:t>Շենքեր</w:t>
            </w:r>
            <w:r w:rsidRPr="00CB2443">
              <w:rPr>
                <w:rFonts w:ascii="Times LatArm" w:eastAsia="Calibri" w:hAnsi="Times LatArm" w:cs="Arial Armenian"/>
                <w:sz w:val="20"/>
                <w:szCs w:val="20"/>
                <w:lang w:val="hy-AM" w:eastAsia="en-US"/>
              </w:rPr>
              <w:t xml:space="preserve"> </w:t>
            </w:r>
            <w:r w:rsidRPr="00CB2443">
              <w:rPr>
                <w:rFonts w:ascii="Sylfaen" w:eastAsia="Calibri" w:hAnsi="Sylfaen" w:cs="Sylfaen"/>
                <w:sz w:val="20"/>
                <w:szCs w:val="20"/>
                <w:lang w:val="hy-AM" w:eastAsia="en-US"/>
              </w:rPr>
              <w:t>և</w:t>
            </w:r>
            <w:r w:rsidRPr="00CB2443">
              <w:rPr>
                <w:rFonts w:ascii="Times LatArm" w:eastAsia="Calibri" w:hAnsi="Times LatArm" w:cs="Arial Armenian"/>
                <w:sz w:val="20"/>
                <w:szCs w:val="20"/>
                <w:lang w:val="hy-AM" w:eastAsia="en-US"/>
              </w:rPr>
              <w:t xml:space="preserve"> </w:t>
            </w:r>
            <w:r w:rsidRPr="00CB2443">
              <w:rPr>
                <w:rFonts w:ascii="Sylfaen" w:eastAsia="Calibri" w:hAnsi="Sylfaen" w:cs="Sylfaen"/>
                <w:sz w:val="20"/>
                <w:szCs w:val="20"/>
                <w:lang w:val="hy-AM" w:eastAsia="en-US"/>
              </w:rPr>
              <w:t>շինություններ</w:t>
            </w:r>
            <w:r w:rsidRPr="00CB2443">
              <w:rPr>
                <w:rFonts w:ascii="Times LatArm" w:eastAsia="Calibri" w:hAnsi="Times LatArm" w:cs="Arial Armenian"/>
                <w:sz w:val="20"/>
                <w:szCs w:val="20"/>
                <w:lang w:val="hy-AM" w:eastAsia="en-US"/>
              </w:rPr>
              <w:t xml:space="preserve">: </w:t>
            </w:r>
            <w:r w:rsidRPr="00CB2443">
              <w:rPr>
                <w:rFonts w:ascii="Sylfaen" w:eastAsia="Calibri" w:hAnsi="Sylfaen" w:cs="Sylfaen"/>
                <w:sz w:val="20"/>
                <w:szCs w:val="20"/>
                <w:lang w:val="hy-AM" w:eastAsia="en-US"/>
              </w:rPr>
              <w:t>համապատասխան</w:t>
            </w:r>
            <w:r w:rsidRPr="00CB2443">
              <w:rPr>
                <w:rFonts w:ascii="Times LatArm" w:eastAsia="Calibri" w:hAnsi="Times LatArm" w:cs="Arial Armenian"/>
                <w:sz w:val="20"/>
                <w:szCs w:val="20"/>
                <w:lang w:val="hy-AM" w:eastAsia="en-US"/>
              </w:rPr>
              <w:t xml:space="preserve"> </w:t>
            </w:r>
            <w:r w:rsidRPr="00CB2443">
              <w:rPr>
                <w:rFonts w:ascii="Sylfaen" w:eastAsia="Calibri" w:hAnsi="Sylfaen" w:cs="Arial Armenian"/>
                <w:sz w:val="20"/>
                <w:szCs w:val="20"/>
                <w:lang w:val="hy-AM" w:eastAsia="en-US"/>
              </w:rPr>
              <w:t>և</w:t>
            </w:r>
            <w:r w:rsidRPr="00CB2443">
              <w:rPr>
                <w:rFonts w:ascii="Times LatArm" w:eastAsia="Calibri" w:hAnsi="Times LatArm" w:cs="Arial Armenian"/>
                <w:sz w:val="20"/>
                <w:szCs w:val="20"/>
                <w:lang w:val="hy-AM" w:eastAsia="en-US"/>
              </w:rPr>
              <w:t xml:space="preserve"> î»ËÝÇÏ³Ï³Ý ³é³ç³¹ñ³ÝùÇ </w:t>
            </w:r>
            <w:r w:rsidRPr="00CB2443">
              <w:rPr>
                <w:rFonts w:ascii="Sylfaen" w:eastAsia="Calibri" w:hAnsi="Sylfaen" w:cs="Arial Armenian"/>
                <w:sz w:val="20"/>
                <w:szCs w:val="20"/>
                <w:lang w:val="hy-AM" w:eastAsia="en-US"/>
              </w:rPr>
              <w:t xml:space="preserve"> </w:t>
            </w:r>
            <w:r w:rsidRPr="00CB2443">
              <w:rPr>
                <w:rFonts w:ascii="Times LatArm" w:eastAsia="Calibri" w:hAnsi="Times LatArm" w:cs="Arial Armenian"/>
                <w:sz w:val="20"/>
                <w:szCs w:val="20"/>
                <w:lang w:val="hy-AM" w:eastAsia="en-US"/>
              </w:rPr>
              <w:t>(Ð³í»Éí³Í</w:t>
            </w:r>
            <w:r w:rsidRPr="00CB2443">
              <w:rPr>
                <w:rFonts w:eastAsia="Calibri"/>
                <w:sz w:val="20"/>
                <w:szCs w:val="20"/>
                <w:lang w:val="hy-AM" w:eastAsia="en-US"/>
              </w:rPr>
              <w:t>№</w:t>
            </w:r>
            <w:r w:rsidRPr="00CB2443">
              <w:rPr>
                <w:rFonts w:ascii="Times LatArm" w:eastAsia="Calibri" w:hAnsi="Times LatArm" w:cs="Arial Armenian"/>
                <w:sz w:val="20"/>
                <w:szCs w:val="20"/>
                <w:lang w:val="hy-AM" w:eastAsia="en-US"/>
              </w:rPr>
              <w:t>1)</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համաձայն</w:t>
            </w:r>
            <w:r w:rsidRPr="00CB2443">
              <w:rPr>
                <w:rFonts w:ascii="Calibri" w:eastAsia="Calibri" w:hAnsi="Calibri" w:cs="Arial Armenian"/>
                <w:sz w:val="20"/>
                <w:szCs w:val="20"/>
                <w:lang w:val="hy-AM" w:eastAsia="en-US"/>
              </w:rPr>
              <w:t>:</w:t>
            </w:r>
          </w:p>
          <w:p w:rsidR="00B823E2" w:rsidRPr="00CB2443" w:rsidRDefault="00B823E2" w:rsidP="00B823E2">
            <w:pPr>
              <w:jc w:val="both"/>
              <w:rPr>
                <w:rFonts w:ascii="Sylfaen" w:eastAsia="Calibri" w:hAnsi="Sylfaen"/>
                <w:sz w:val="20"/>
                <w:szCs w:val="20"/>
                <w:lang w:val="hy-AM" w:eastAsia="en-US"/>
              </w:rPr>
            </w:pPr>
            <w:r w:rsidRPr="00CB2443">
              <w:rPr>
                <w:rFonts w:ascii="Sylfaen" w:eastAsia="Calibri" w:hAnsi="Sylfaen"/>
                <w:sz w:val="20"/>
                <w:szCs w:val="20"/>
                <w:lang w:val="hy-AM" w:eastAsia="en-US"/>
              </w:rPr>
              <w:t>2.1.2. ՊԱՏՎԻՐԱՏՈՒԻ ցուցումով անհապաղ և անհատույց վերացնել  հայտանբերված թերությունները 5 (հինգ) աշխատանքային օրվա ընթացքում;</w:t>
            </w:r>
          </w:p>
          <w:p w:rsidR="00B823E2" w:rsidRPr="00CB2443" w:rsidRDefault="00B823E2" w:rsidP="00B823E2">
            <w:pPr>
              <w:spacing w:line="276" w:lineRule="auto"/>
              <w:jc w:val="both"/>
              <w:rPr>
                <w:rFonts w:ascii="Sylfaen" w:eastAsia="Calibri" w:hAnsi="Sylfaen"/>
                <w:sz w:val="20"/>
                <w:szCs w:val="20"/>
                <w:lang w:val="hy-AM" w:eastAsia="en-US"/>
              </w:rPr>
            </w:pPr>
            <w:r w:rsidRPr="00CB2443">
              <w:rPr>
                <w:rFonts w:ascii="Sylfaen" w:eastAsia="Calibri" w:hAnsi="Sylfaen"/>
                <w:sz w:val="20"/>
                <w:szCs w:val="20"/>
                <w:lang w:val="hy-AM" w:eastAsia="en-US"/>
              </w:rPr>
              <w:t>2.1.3. Ծառայությունները մատուցել անձամբ, սեփական ուժերով</w:t>
            </w:r>
            <w:r w:rsidRPr="00CB2443">
              <w:rPr>
                <w:rFonts w:ascii="Sylfaen" w:hAnsi="Sylfaen" w:cs="Sylfaen"/>
                <w:sz w:val="20"/>
                <w:szCs w:val="20"/>
                <w:lang w:val="hy-AM"/>
              </w:rPr>
              <w:t xml:space="preserve"> </w:t>
            </w:r>
            <w:r w:rsidRPr="00CB2443">
              <w:rPr>
                <w:rFonts w:ascii="Sylfaen" w:eastAsia="Calibri" w:hAnsi="Sylfaen"/>
                <w:sz w:val="20"/>
                <w:szCs w:val="20"/>
                <w:lang w:val="hy-AM" w:eastAsia="en-US"/>
              </w:rPr>
              <w:t>կամ երրորդ անձանց (ենթակապալառու</w:t>
            </w:r>
            <w:r w:rsidRPr="00CB2443">
              <w:rPr>
                <w:rFonts w:ascii="Sylfaen" w:eastAsia="Calibri" w:hAnsi="Sylfaen" w:cs="Sylfaen"/>
                <w:sz w:val="20"/>
                <w:szCs w:val="20"/>
                <w:lang w:val="hy-AM" w:eastAsia="en-US"/>
              </w:rPr>
              <w:t xml:space="preserve"> </w:t>
            </w:r>
            <w:r w:rsidRPr="00CB2443">
              <w:rPr>
                <w:rFonts w:ascii="Sylfaen" w:eastAsia="Calibri" w:hAnsi="Sylfaen"/>
                <w:sz w:val="20"/>
                <w:szCs w:val="20"/>
                <w:lang w:val="hy-AM" w:eastAsia="en-US"/>
              </w:rPr>
              <w:t xml:space="preserve">կազմակերպությունների)  ներգրավմամբ, որոնք </w:t>
            </w:r>
            <w:r w:rsidRPr="00CB2443">
              <w:rPr>
                <w:rFonts w:ascii="Sylfaen" w:eastAsia="Calibri" w:hAnsi="Sylfaen" w:cs="Sylfaen"/>
                <w:sz w:val="20"/>
                <w:szCs w:val="20"/>
                <w:lang w:val="hy-AM" w:eastAsia="en-US"/>
              </w:rPr>
              <w:t xml:space="preserve"> </w:t>
            </w:r>
            <w:r w:rsidRPr="00CB2443">
              <w:rPr>
                <w:rFonts w:ascii="Sylfaen" w:eastAsia="Calibri" w:hAnsi="Sylfaen"/>
                <w:sz w:val="20"/>
                <w:szCs w:val="20"/>
                <w:lang w:val="hy-AM" w:eastAsia="en-US"/>
              </w:rPr>
              <w:t>իրավունք ունեն կատարել այդ ծառայությունները:;</w:t>
            </w:r>
          </w:p>
          <w:p w:rsidR="00B823E2" w:rsidRPr="00CB2443" w:rsidRDefault="00B823E2" w:rsidP="00B823E2">
            <w:pPr>
              <w:spacing w:line="276" w:lineRule="auto"/>
              <w:jc w:val="both"/>
              <w:rPr>
                <w:rFonts w:ascii="Sylfaen" w:eastAsia="Calibri" w:hAnsi="Sylfaen"/>
                <w:sz w:val="20"/>
                <w:szCs w:val="20"/>
                <w:lang w:val="hy-AM" w:eastAsia="en-US"/>
              </w:rPr>
            </w:pPr>
            <w:r w:rsidRPr="00CB2443">
              <w:rPr>
                <w:rFonts w:ascii="Sylfaen" w:eastAsia="Calibri" w:hAnsi="Sylfaen"/>
                <w:sz w:val="20"/>
                <w:szCs w:val="20"/>
                <w:lang w:val="hy-AM" w:eastAsia="en-US"/>
              </w:rPr>
              <w:t>2.1.4. ԿԱՏԱՐՈՂԸ պատասխանատվություն  է կրում սույն  Պայմանագրի  կատարման մեջ ներգրավված երրորդ անձանց գործողությունների համար:</w:t>
            </w:r>
          </w:p>
          <w:p w:rsidR="00B823E2" w:rsidRPr="00CB2443" w:rsidRDefault="00B823E2" w:rsidP="00B823E2">
            <w:pPr>
              <w:jc w:val="both"/>
              <w:rPr>
                <w:rFonts w:ascii="Sylfaen" w:hAnsi="Sylfaen"/>
                <w:b/>
                <w:sz w:val="20"/>
                <w:szCs w:val="20"/>
                <w:lang w:val="hy-AM" w:eastAsia="en-US"/>
              </w:rPr>
            </w:pPr>
            <w:r w:rsidRPr="00CB2443">
              <w:rPr>
                <w:rFonts w:ascii="Sylfaen" w:eastAsia="Calibri" w:hAnsi="Sylfaen"/>
                <w:b/>
                <w:sz w:val="20"/>
                <w:szCs w:val="20"/>
                <w:lang w:val="hy-AM" w:eastAsia="en-US"/>
              </w:rPr>
              <w:t>2.2.</w:t>
            </w:r>
            <w:r w:rsidRPr="00CB2443">
              <w:rPr>
                <w:rFonts w:ascii="Calibri" w:hAnsi="Calibri"/>
                <w:b/>
                <w:sz w:val="20"/>
                <w:szCs w:val="20"/>
                <w:lang w:val="hy-AM" w:eastAsia="en-US"/>
              </w:rPr>
              <w:t xml:space="preserve"> </w:t>
            </w:r>
            <w:r w:rsidRPr="00CB2443">
              <w:rPr>
                <w:rFonts w:ascii="Sylfaen" w:hAnsi="Sylfaen"/>
                <w:b/>
                <w:sz w:val="20"/>
                <w:szCs w:val="20"/>
                <w:lang w:val="hy-AM" w:eastAsia="en-US"/>
              </w:rPr>
              <w:t>ԿԱՏԱՐՈՂԸ իրավունք ունի ՝</w:t>
            </w:r>
          </w:p>
          <w:p w:rsidR="00B823E2" w:rsidRPr="00CB2443" w:rsidRDefault="00B823E2" w:rsidP="00B823E2">
            <w:pPr>
              <w:numPr>
                <w:ilvl w:val="2"/>
                <w:numId w:val="34"/>
              </w:numPr>
              <w:spacing w:line="276" w:lineRule="auto"/>
              <w:ind w:left="0"/>
              <w:jc w:val="both"/>
              <w:rPr>
                <w:rFonts w:ascii="Sylfaen" w:hAnsi="Sylfaen"/>
                <w:sz w:val="20"/>
                <w:szCs w:val="20"/>
                <w:lang w:val="hy-AM" w:eastAsia="en-US"/>
              </w:rPr>
            </w:pPr>
            <w:r w:rsidRPr="00CB2443">
              <w:rPr>
                <w:rFonts w:ascii="Times Armenian" w:hAnsi="Times Armenian"/>
                <w:sz w:val="20"/>
                <w:szCs w:val="20"/>
                <w:lang w:val="hy-AM" w:eastAsia="en-US"/>
              </w:rPr>
              <w:t>2.2.1. ä³ïíÇñ³ïáõ</w:t>
            </w:r>
            <w:r w:rsidRPr="00CB2443">
              <w:rPr>
                <w:rFonts w:ascii="Sylfaen" w:hAnsi="Sylfaen" w:cs="Sylfaen"/>
                <w:sz w:val="20"/>
                <w:szCs w:val="20"/>
                <w:lang w:val="hy-AM" w:eastAsia="en-US"/>
              </w:rPr>
              <w:t>ի</w:t>
            </w:r>
            <w:r w:rsidRPr="00CB2443">
              <w:rPr>
                <w:rFonts w:ascii="Times Armenian" w:hAnsi="Times Armenian"/>
                <w:b/>
                <w:sz w:val="20"/>
                <w:szCs w:val="20"/>
                <w:lang w:val="hy-AM" w:eastAsia="en-US"/>
              </w:rPr>
              <w:t xml:space="preserve"> </w:t>
            </w:r>
            <w:r w:rsidRPr="00CB2443">
              <w:rPr>
                <w:rFonts w:ascii="Sylfaen" w:hAnsi="Sylfaen" w:cs="Sylfaen"/>
                <w:sz w:val="20"/>
                <w:szCs w:val="20"/>
                <w:lang w:val="hy-AM" w:eastAsia="en-US"/>
              </w:rPr>
              <w:t>հետ</w:t>
            </w:r>
            <w:r w:rsidRPr="00CB2443">
              <w:rPr>
                <w:rFonts w:ascii="Times Armenian" w:hAnsi="Times Armenian"/>
                <w:sz w:val="20"/>
                <w:szCs w:val="20"/>
                <w:lang w:val="hy-AM" w:eastAsia="en-US"/>
              </w:rPr>
              <w:t xml:space="preserve"> </w:t>
            </w:r>
            <w:r w:rsidRPr="00CB2443">
              <w:rPr>
                <w:rFonts w:ascii="Sylfaen" w:hAnsi="Sylfaen" w:cs="Sylfaen"/>
                <w:sz w:val="20"/>
                <w:szCs w:val="20"/>
                <w:lang w:val="hy-AM" w:eastAsia="en-US"/>
              </w:rPr>
              <w:t>համաձայնեցնելով</w:t>
            </w:r>
            <w:r w:rsidRPr="00CB2443">
              <w:rPr>
                <w:rFonts w:ascii="Times Armenian" w:hAnsi="Times Armenian"/>
                <w:sz w:val="20"/>
                <w:szCs w:val="20"/>
                <w:lang w:val="hy-AM" w:eastAsia="en-US"/>
              </w:rPr>
              <w:t xml:space="preserve">, </w:t>
            </w:r>
            <w:r w:rsidRPr="00CB2443">
              <w:rPr>
                <w:rFonts w:ascii="Sylfaen" w:hAnsi="Sylfaen" w:cs="Sylfaen"/>
                <w:sz w:val="20"/>
                <w:szCs w:val="20"/>
                <w:lang w:val="hy-AM" w:eastAsia="en-US"/>
              </w:rPr>
              <w:t>վաղաժամկետ</w:t>
            </w:r>
            <w:r w:rsidRPr="00CB2443">
              <w:rPr>
                <w:rFonts w:ascii="Times Armenian" w:hAnsi="Times Armenian"/>
                <w:sz w:val="20"/>
                <w:szCs w:val="20"/>
                <w:lang w:val="hy-AM" w:eastAsia="en-US"/>
              </w:rPr>
              <w:t xml:space="preserve"> </w:t>
            </w:r>
            <w:r w:rsidRPr="00CB2443">
              <w:rPr>
                <w:rFonts w:ascii="Sylfaen" w:hAnsi="Sylfaen" w:cs="Sylfaen"/>
                <w:sz w:val="20"/>
                <w:szCs w:val="20"/>
                <w:lang w:val="hy-AM" w:eastAsia="en-US"/>
              </w:rPr>
              <w:t>կատարել</w:t>
            </w:r>
            <w:r w:rsidRPr="00CB2443">
              <w:rPr>
                <w:rFonts w:ascii="Times Armenian" w:hAnsi="Times Armenian"/>
                <w:sz w:val="20"/>
                <w:szCs w:val="20"/>
                <w:lang w:val="hy-AM" w:eastAsia="en-US"/>
              </w:rPr>
              <w:t xml:space="preserve"> </w:t>
            </w:r>
            <w:r w:rsidRPr="00CB2443">
              <w:rPr>
                <w:rFonts w:ascii="Sylfaen" w:hAnsi="Sylfaen" w:cs="Sylfaen"/>
                <w:sz w:val="20"/>
                <w:szCs w:val="20"/>
                <w:lang w:val="hy-AM" w:eastAsia="en-US"/>
              </w:rPr>
              <w:t>Ծառայությունը</w:t>
            </w:r>
            <w:r w:rsidRPr="00CB2443">
              <w:rPr>
                <w:rFonts w:ascii="Times Armenian" w:hAnsi="Times Armenian"/>
                <w:sz w:val="20"/>
                <w:szCs w:val="20"/>
                <w:lang w:val="hy-AM" w:eastAsia="en-US"/>
              </w:rPr>
              <w:t>:</w:t>
            </w:r>
          </w:p>
          <w:p w:rsidR="00B823E2" w:rsidRPr="00CB2443" w:rsidRDefault="00B823E2" w:rsidP="00B823E2">
            <w:pPr>
              <w:spacing w:line="276" w:lineRule="auto"/>
              <w:jc w:val="both"/>
              <w:rPr>
                <w:rFonts w:ascii="Sylfaen" w:eastAsia="Calibri" w:hAnsi="Sylfaen"/>
                <w:b/>
                <w:sz w:val="20"/>
                <w:szCs w:val="20"/>
                <w:lang w:val="hy-AM" w:eastAsia="en-US"/>
              </w:rPr>
            </w:pPr>
            <w:r w:rsidRPr="00CB2443">
              <w:rPr>
                <w:rFonts w:ascii="Sylfaen" w:eastAsia="Calibri" w:hAnsi="Sylfaen"/>
                <w:b/>
                <w:sz w:val="20"/>
                <w:szCs w:val="20"/>
                <w:lang w:val="hy-AM" w:eastAsia="en-US"/>
              </w:rPr>
              <w:t>2.3.  ՊԱՏՎԻՐԱՏՈՒՆ պարտավոր է՝</w:t>
            </w:r>
          </w:p>
          <w:p w:rsidR="00B823E2" w:rsidRPr="00CB2443" w:rsidRDefault="00B823E2" w:rsidP="00B823E2">
            <w:pPr>
              <w:jc w:val="both"/>
              <w:rPr>
                <w:rFonts w:ascii="Sylfaen" w:hAnsi="Sylfaen"/>
                <w:sz w:val="20"/>
                <w:szCs w:val="20"/>
                <w:lang w:val="hy-AM" w:eastAsia="en-US"/>
              </w:rPr>
            </w:pPr>
            <w:r w:rsidRPr="00CB2443">
              <w:rPr>
                <w:rFonts w:ascii="Sylfaen" w:eastAsia="Calibri" w:hAnsi="Sylfaen"/>
                <w:sz w:val="20"/>
                <w:szCs w:val="20"/>
                <w:lang w:val="hy-AM" w:eastAsia="en-US"/>
              </w:rPr>
              <w:t>2</w:t>
            </w:r>
            <w:r w:rsidRPr="00CB2443">
              <w:rPr>
                <w:rFonts w:ascii="Sylfaen" w:eastAsia="Calibri" w:hAnsi="Sylfaen"/>
                <w:color w:val="FF0000"/>
                <w:sz w:val="20"/>
                <w:szCs w:val="20"/>
                <w:lang w:val="hy-AM" w:eastAsia="en-US"/>
              </w:rPr>
              <w:t>.3</w:t>
            </w:r>
            <w:r w:rsidRPr="00CB2443">
              <w:rPr>
                <w:rFonts w:ascii="Sylfaen" w:eastAsia="Calibri" w:hAnsi="Sylfaen"/>
                <w:sz w:val="20"/>
                <w:szCs w:val="20"/>
                <w:lang w:val="hy-AM" w:eastAsia="en-US"/>
              </w:rPr>
              <w:t>.1</w:t>
            </w:r>
            <w:r w:rsidRPr="00CB2443">
              <w:rPr>
                <w:rFonts w:ascii="Times LatArm" w:eastAsia="Calibri" w:hAnsi="Times LatArm"/>
                <w:sz w:val="20"/>
                <w:szCs w:val="20"/>
                <w:lang w:val="hy-AM" w:eastAsia="en-US"/>
              </w:rPr>
              <w:t>.</w:t>
            </w:r>
            <w:r w:rsidRPr="00CB2443">
              <w:rPr>
                <w:rFonts w:ascii="Calibri" w:eastAsia="Calibri" w:hAnsi="Calibri"/>
                <w:sz w:val="20"/>
                <w:szCs w:val="20"/>
                <w:lang w:val="hy-AM" w:eastAsia="en-US"/>
              </w:rPr>
              <w:t xml:space="preserve"> </w:t>
            </w:r>
            <w:r w:rsidRPr="00CB2443">
              <w:rPr>
                <w:rFonts w:ascii="Times Armenian" w:hAnsi="Times Armenian"/>
                <w:sz w:val="20"/>
                <w:szCs w:val="20"/>
                <w:lang w:val="hy-AM" w:eastAsia="en-US"/>
              </w:rPr>
              <w:t xml:space="preserve">ÀÝ¹áõÝ»É ¨ í×³ñ»É Ù³ïáõóí³Í </w:t>
            </w:r>
            <w:r w:rsidRPr="00CB2443">
              <w:rPr>
                <w:rFonts w:ascii="Sylfaen" w:hAnsi="Sylfaen"/>
                <w:sz w:val="20"/>
                <w:szCs w:val="20"/>
                <w:lang w:val="hy-AM" w:eastAsia="en-US"/>
              </w:rPr>
              <w:t>Ծ</w:t>
            </w:r>
            <w:r w:rsidRPr="00CB2443">
              <w:rPr>
                <w:rFonts w:ascii="Times Armenian" w:hAnsi="Times Armenian"/>
                <w:sz w:val="20"/>
                <w:szCs w:val="20"/>
                <w:lang w:val="hy-AM" w:eastAsia="en-US"/>
              </w:rPr>
              <w:t xml:space="preserve">³é³ÛáõÃÛáõÝÝ»ñÇ ¹ÇÙ³ó ëáõÛÝ </w:t>
            </w:r>
            <w:r w:rsidRPr="00CB2443">
              <w:rPr>
                <w:rFonts w:ascii="Sylfaen" w:hAnsi="Sylfaen"/>
                <w:sz w:val="20"/>
                <w:szCs w:val="20"/>
                <w:lang w:val="hy-AM" w:eastAsia="en-US"/>
              </w:rPr>
              <w:t>Պ</w:t>
            </w:r>
            <w:r w:rsidRPr="00CB2443">
              <w:rPr>
                <w:rFonts w:ascii="Times Armenian" w:hAnsi="Times Armenian"/>
                <w:sz w:val="20"/>
                <w:szCs w:val="20"/>
                <w:lang w:val="hy-AM" w:eastAsia="en-US"/>
              </w:rPr>
              <w:t>³ÛÙ³Ý³·ñÇ 3-ñ¹ Ï»ïáí ë³ÑÙ³Ýí³Í ã³÷áí ¨  Ï³ñ·áí:</w:t>
            </w:r>
          </w:p>
          <w:p w:rsidR="00B823E2" w:rsidRPr="00CB2443" w:rsidRDefault="00B823E2" w:rsidP="00B823E2">
            <w:pPr>
              <w:jc w:val="both"/>
              <w:rPr>
                <w:rFonts w:ascii="Sylfaen" w:eastAsia="Calibri" w:hAnsi="Sylfaen"/>
                <w:b/>
                <w:sz w:val="20"/>
                <w:szCs w:val="20"/>
                <w:lang w:val="hy-AM" w:eastAsia="en-US"/>
              </w:rPr>
            </w:pPr>
            <w:r w:rsidRPr="00CB2443">
              <w:rPr>
                <w:rFonts w:ascii="Sylfaen" w:eastAsia="Calibri" w:hAnsi="Sylfaen"/>
                <w:b/>
                <w:sz w:val="20"/>
                <w:szCs w:val="20"/>
                <w:lang w:val="hy-AM" w:eastAsia="en-US"/>
              </w:rPr>
              <w:t>2.4.  ՊԱՏՎԻՐԱՏՈՒՆ իրավունք ունի՝</w:t>
            </w:r>
          </w:p>
          <w:p w:rsidR="00B823E2" w:rsidRPr="00CB2443" w:rsidRDefault="00B823E2" w:rsidP="00B823E2">
            <w:pPr>
              <w:jc w:val="both"/>
              <w:rPr>
                <w:rFonts w:ascii="Sylfaen" w:hAnsi="Sylfaen"/>
                <w:sz w:val="20"/>
                <w:szCs w:val="20"/>
                <w:lang w:val="hy-AM" w:eastAsia="en-US"/>
              </w:rPr>
            </w:pPr>
            <w:r w:rsidRPr="00CB2443">
              <w:rPr>
                <w:rFonts w:ascii="Sylfaen" w:hAnsi="Sylfaen"/>
                <w:sz w:val="20"/>
                <w:szCs w:val="20"/>
                <w:lang w:val="hy-AM" w:eastAsia="en-US"/>
              </w:rPr>
              <w:t>2.4.1. Հ</w:t>
            </w:r>
            <w:r w:rsidRPr="00CB2443">
              <w:rPr>
                <w:rFonts w:ascii="Times Armenian" w:hAnsi="Times Armenian"/>
                <w:sz w:val="20"/>
                <w:szCs w:val="20"/>
                <w:lang w:val="hy-AM" w:eastAsia="en-US"/>
              </w:rPr>
              <w:t xml:space="preserve">ëÏáÕáõÃÛáõÝ Çñ³Ï³Ý³óÝ»É </w:t>
            </w:r>
            <w:r w:rsidRPr="00CB2443">
              <w:rPr>
                <w:rFonts w:ascii="Sylfaen" w:hAnsi="Sylfaen" w:cs="Sylfaen"/>
                <w:sz w:val="20"/>
                <w:szCs w:val="20"/>
                <w:lang w:val="hy-AM" w:eastAsia="en-US"/>
              </w:rPr>
              <w:t>ԿԱՏԱՐՈՂԻ</w:t>
            </w:r>
            <w:r w:rsidRPr="00CB2443">
              <w:rPr>
                <w:rFonts w:ascii="Times Armenian" w:hAnsi="Times Armenian"/>
                <w:sz w:val="20"/>
                <w:szCs w:val="20"/>
                <w:lang w:val="hy-AM" w:eastAsia="en-US"/>
              </w:rPr>
              <w:t xml:space="preserve"> ÏáÕÙÇó </w:t>
            </w:r>
            <w:r w:rsidRPr="00CB2443">
              <w:rPr>
                <w:rFonts w:ascii="Sylfaen" w:hAnsi="Sylfaen"/>
                <w:sz w:val="20"/>
                <w:szCs w:val="20"/>
                <w:lang w:val="hy-AM" w:eastAsia="en-US"/>
              </w:rPr>
              <w:t>Ծ</w:t>
            </w:r>
            <w:r w:rsidRPr="00CB2443">
              <w:rPr>
                <w:rFonts w:ascii="Times Armenian" w:hAnsi="Times Armenian"/>
                <w:sz w:val="20"/>
                <w:szCs w:val="20"/>
                <w:lang w:val="hy-AM" w:eastAsia="en-US"/>
              </w:rPr>
              <w:t>³é³ÛáõÃÛáõÝÝ»ñÇ áñ³ÏÛ³É Ù³ïáõóÙ³Ý</w:t>
            </w:r>
            <w:r w:rsidRPr="00CB2443">
              <w:rPr>
                <w:rFonts w:ascii="Sylfaen" w:hAnsi="Sylfaen"/>
                <w:sz w:val="20"/>
                <w:szCs w:val="20"/>
                <w:lang w:val="hy-AM" w:eastAsia="en-US"/>
              </w:rPr>
              <w:t>ը</w:t>
            </w:r>
            <w:r w:rsidRPr="00CB2443">
              <w:rPr>
                <w:rFonts w:ascii="Times Armenian" w:hAnsi="Times Armenian"/>
                <w:sz w:val="20"/>
                <w:szCs w:val="20"/>
                <w:lang w:val="hy-AM" w:eastAsia="en-US"/>
              </w:rPr>
              <w:t>, ãÙÇç³Ùï»Éáí í»ñçÇÝÇë ·áñÍáõÝ»áõÃÛ³ÝÁ:</w:t>
            </w:r>
          </w:p>
          <w:p w:rsidR="00B823E2" w:rsidRPr="00CB2443" w:rsidRDefault="00B823E2" w:rsidP="00B823E2">
            <w:pPr>
              <w:jc w:val="both"/>
              <w:rPr>
                <w:rFonts w:ascii="Sylfaen" w:hAnsi="Sylfaen" w:cs="Cambria"/>
                <w:sz w:val="20"/>
                <w:szCs w:val="20"/>
                <w:lang w:val="hy-AM" w:eastAsia="en-US"/>
              </w:rPr>
            </w:pPr>
            <w:r w:rsidRPr="00CB2443">
              <w:rPr>
                <w:rFonts w:ascii="Sylfaen" w:hAnsi="Sylfaen" w:cs="Cambria"/>
                <w:sz w:val="20"/>
                <w:szCs w:val="20"/>
                <w:lang w:val="hy-AM" w:eastAsia="en-US"/>
              </w:rPr>
              <w:t>2.4.2. Վաղաժամկետ ընդունել ԿԱՏԱՐՈՂԻ կողմից ժամանակից շուտ ավարտված Ծառայությունը:</w:t>
            </w:r>
          </w:p>
          <w:p w:rsidR="00B823E2" w:rsidRPr="00CB2443" w:rsidRDefault="00B823E2" w:rsidP="00B823E2">
            <w:pPr>
              <w:jc w:val="both"/>
              <w:rPr>
                <w:rFonts w:ascii="Sylfaen" w:eastAsia="Calibri" w:hAnsi="Sylfaen"/>
                <w:sz w:val="20"/>
                <w:szCs w:val="20"/>
                <w:lang w:val="hy-AM" w:eastAsia="en-US"/>
              </w:rPr>
            </w:pPr>
          </w:p>
          <w:p w:rsidR="00B823E2" w:rsidRPr="00CB2443" w:rsidRDefault="00B823E2" w:rsidP="00B823E2">
            <w:pPr>
              <w:numPr>
                <w:ilvl w:val="0"/>
                <w:numId w:val="28"/>
              </w:numPr>
              <w:ind w:left="0" w:firstLine="284"/>
              <w:contextualSpacing/>
              <w:jc w:val="center"/>
              <w:rPr>
                <w:rFonts w:ascii="Sylfaen" w:hAnsi="Sylfaen"/>
                <w:b/>
                <w:sz w:val="20"/>
                <w:szCs w:val="20"/>
                <w:lang w:val="hy-AM" w:eastAsia="en-US"/>
              </w:rPr>
            </w:pPr>
            <w:r w:rsidRPr="00CB2443">
              <w:rPr>
                <w:rFonts w:ascii="Sylfaen" w:hAnsi="Sylfaen"/>
                <w:b/>
                <w:sz w:val="20"/>
                <w:szCs w:val="20"/>
                <w:lang w:val="hy-AM" w:eastAsia="en-US"/>
              </w:rPr>
              <w:t>ՊԱՅՄԱՆԱԳՐԻ ԳԻՆԸ և ՎՃԱՐՄԱՆ ԿԱՐԳԸ</w:t>
            </w:r>
          </w:p>
          <w:p w:rsidR="00B823E2" w:rsidRPr="00CB2443" w:rsidRDefault="00B823E2" w:rsidP="00B823E2">
            <w:pPr>
              <w:jc w:val="both"/>
              <w:rPr>
                <w:rFonts w:ascii="Sylfaen" w:eastAsia="Calibri" w:hAnsi="Sylfaen"/>
                <w:color w:val="FF0000"/>
                <w:sz w:val="20"/>
                <w:szCs w:val="20"/>
                <w:lang w:val="hy-AM" w:eastAsia="en-US"/>
              </w:rPr>
            </w:pPr>
            <w:r w:rsidRPr="00CB2443">
              <w:rPr>
                <w:rFonts w:ascii="Sylfaen" w:eastAsia="Calibri" w:hAnsi="Sylfaen"/>
                <w:sz w:val="20"/>
                <w:szCs w:val="20"/>
                <w:lang w:val="hy-AM" w:eastAsia="en-US"/>
              </w:rPr>
              <w:t>3.1.</w:t>
            </w:r>
            <w:r w:rsidRPr="00CB2443">
              <w:rPr>
                <w:rFonts w:ascii="Sylfaen" w:eastAsia="Calibri" w:hAnsi="Sylfaen"/>
                <w:color w:val="000000"/>
                <w:sz w:val="20"/>
                <w:szCs w:val="20"/>
                <w:lang w:val="hy-AM" w:eastAsia="en-US"/>
              </w:rPr>
              <w:t>Սույն Պայմանագրով նախատեսված Ծառայությունների ընդհանուր արժեքը կազմում է _____ (___________________) ՀՀ դրամ, </w:t>
            </w:r>
            <w:r w:rsidRPr="00CB2443">
              <w:rPr>
                <w:rFonts w:ascii="Sylfaen" w:hAnsi="Sylfaen"/>
                <w:color w:val="000000"/>
                <w:sz w:val="20"/>
                <w:szCs w:val="20"/>
                <w:lang w:val="hy-AM"/>
              </w:rPr>
              <w:t xml:space="preserve"> </w:t>
            </w:r>
            <w:r w:rsidRPr="00CB2443">
              <w:rPr>
                <w:rFonts w:ascii="Sylfaen" w:eastAsia="Calibri" w:hAnsi="Sylfaen" w:cs="Sylfaen"/>
                <w:color w:val="000000"/>
                <w:lang w:val="hy-AM" w:eastAsia="en-US"/>
              </w:rPr>
              <w:t xml:space="preserve"> </w:t>
            </w:r>
            <w:r w:rsidRPr="00CB2443">
              <w:rPr>
                <w:rFonts w:ascii="Sylfaen" w:eastAsia="Calibri" w:hAnsi="Sylfaen"/>
                <w:color w:val="000000"/>
                <w:sz w:val="20"/>
                <w:szCs w:val="20"/>
                <w:lang w:val="hy-AM" w:eastAsia="en-US"/>
              </w:rPr>
              <w:t>առանց ԱԱՀ:</w:t>
            </w:r>
            <w:r w:rsidRPr="00CB2443">
              <w:rPr>
                <w:rFonts w:ascii="Sylfaen" w:eastAsia="Calibri" w:hAnsi="Sylfaen"/>
                <w:b/>
                <w:color w:val="000000"/>
                <w:sz w:val="20"/>
                <w:szCs w:val="20"/>
                <w:lang w:val="hy-AM" w:eastAsia="en-US"/>
              </w:rPr>
              <w:t xml:space="preserve"> </w:t>
            </w:r>
            <w:r w:rsidRPr="00CB2443">
              <w:rPr>
                <w:rFonts w:ascii="Sylfaen" w:eastAsia="Calibri" w:hAnsi="Sylfaen"/>
                <w:color w:val="000000"/>
                <w:sz w:val="20"/>
                <w:szCs w:val="20"/>
                <w:lang w:val="hy-AM" w:eastAsia="en-US"/>
              </w:rPr>
              <w:t xml:space="preserve"> </w:t>
            </w:r>
          </w:p>
          <w:p w:rsidR="00B823E2" w:rsidRPr="00CB2443" w:rsidRDefault="00B823E2" w:rsidP="00B823E2">
            <w:pPr>
              <w:jc w:val="both"/>
              <w:rPr>
                <w:b/>
                <w:sz w:val="20"/>
                <w:szCs w:val="20"/>
                <w:lang w:val="hy-AM"/>
              </w:rPr>
            </w:pPr>
            <w:r w:rsidRPr="00CB2443">
              <w:rPr>
                <w:rFonts w:ascii="Sylfaen" w:eastAsia="Calibri" w:hAnsi="Sylfaen"/>
                <w:sz w:val="20"/>
                <w:szCs w:val="20"/>
                <w:lang w:val="hy-AM" w:eastAsia="en-US"/>
              </w:rPr>
              <w:t>3.2. Վճարումն իրականցվում է ԿԱՏԱՐՈՂԻ հաշվեհամարին դրամական միջոցների փոխանցման միջոցով:</w:t>
            </w:r>
          </w:p>
          <w:p w:rsidR="00B823E2" w:rsidRPr="00CB2443" w:rsidRDefault="00B823E2" w:rsidP="00B823E2">
            <w:pPr>
              <w:jc w:val="both"/>
              <w:rPr>
                <w:rFonts w:ascii="Sylfaen" w:hAnsi="Sylfaen" w:cs="Sylfaen"/>
                <w:sz w:val="20"/>
                <w:szCs w:val="20"/>
                <w:lang w:val="hy-AM"/>
              </w:rPr>
            </w:pPr>
            <w:r w:rsidRPr="00CB2443">
              <w:rPr>
                <w:rFonts w:ascii="Sylfaen" w:eastAsia="Calibri" w:hAnsi="Sylfaen"/>
                <w:sz w:val="20"/>
                <w:szCs w:val="20"/>
                <w:lang w:val="hy-AM"/>
              </w:rPr>
              <w:t xml:space="preserve">3.3. </w:t>
            </w:r>
            <w:r w:rsidRPr="00CB2443">
              <w:rPr>
                <w:rFonts w:ascii="Sylfaen" w:eastAsia="Calibri" w:hAnsi="Sylfaen" w:cs="Arial Armenian"/>
                <w:sz w:val="20"/>
                <w:szCs w:val="20"/>
                <w:lang w:val="hy-AM" w:eastAsia="en-US"/>
              </w:rPr>
              <w:t>Մատուցված Ծառայությունների դիմաց</w:t>
            </w:r>
            <w:r w:rsidRPr="00CB2443">
              <w:rPr>
                <w:rFonts w:ascii="Times LatArm" w:eastAsia="Calibri" w:hAnsi="Times LatArm" w:cs="Arial Armenian"/>
                <w:sz w:val="20"/>
                <w:szCs w:val="20"/>
                <w:lang w:val="hy-AM" w:eastAsia="en-US"/>
              </w:rPr>
              <w:t xml:space="preserve"> í×³ñáõÙ</w:t>
            </w:r>
            <w:r w:rsidRPr="00CB2443">
              <w:rPr>
                <w:rFonts w:ascii="Sylfaen" w:eastAsia="Calibri" w:hAnsi="Sylfaen" w:cs="Sylfaen"/>
                <w:sz w:val="20"/>
                <w:szCs w:val="20"/>
                <w:lang w:val="hy-AM" w:eastAsia="en-US"/>
              </w:rPr>
              <w:t>ը</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ՊԱՏՎԻՐԱՏՈՒԻ</w:t>
            </w:r>
            <w:r w:rsidRPr="00CB2443">
              <w:rPr>
                <w:rFonts w:ascii="Times LatArm" w:eastAsia="Calibri" w:hAnsi="Times LatArm" w:cs="Arial Armenian"/>
                <w:sz w:val="20"/>
                <w:szCs w:val="20"/>
                <w:lang w:val="hy-AM" w:eastAsia="en-US"/>
              </w:rPr>
              <w:t xml:space="preserve"> </w:t>
            </w:r>
            <w:r w:rsidRPr="00CB2443">
              <w:rPr>
                <w:rFonts w:ascii="Sylfaen" w:eastAsia="Calibri" w:hAnsi="Sylfaen" w:cs="Sylfaen"/>
                <w:sz w:val="20"/>
                <w:szCs w:val="20"/>
                <w:lang w:val="hy-AM" w:eastAsia="en-US"/>
              </w:rPr>
              <w:t>կողմից</w:t>
            </w:r>
            <w:r w:rsidRPr="00CB2443">
              <w:rPr>
                <w:rFonts w:ascii="Times LatArm" w:eastAsia="Calibri" w:hAnsi="Times LatArm" w:cs="Arial Armenian"/>
                <w:sz w:val="20"/>
                <w:szCs w:val="20"/>
                <w:lang w:val="hy-AM" w:eastAsia="en-US"/>
              </w:rPr>
              <w:t xml:space="preserve">  Çñ³Ï³Ý³óíáõÙ ¿</w:t>
            </w:r>
            <w:r w:rsidRPr="00CB2443">
              <w:rPr>
                <w:rFonts w:ascii="Sylfaen" w:eastAsia="Calibri" w:hAnsi="Sylfaen"/>
                <w:sz w:val="20"/>
                <w:szCs w:val="20"/>
                <w:lang w:val="hy-AM"/>
              </w:rPr>
              <w:t xml:space="preserve"> </w:t>
            </w:r>
            <w:r w:rsidRPr="00CB2443">
              <w:rPr>
                <w:rFonts w:ascii="Arial AMU" w:hAnsi="Arial AMU" w:cs="Sylfaen"/>
                <w:sz w:val="20"/>
                <w:szCs w:val="20"/>
                <w:lang w:val="hy-AM"/>
              </w:rPr>
              <w:t xml:space="preserve"> </w:t>
            </w:r>
            <w:r w:rsidRPr="00CB2443">
              <w:rPr>
                <w:rFonts w:ascii="Sylfaen" w:hAnsi="Sylfaen" w:cs="Sylfaen"/>
                <w:sz w:val="20"/>
                <w:szCs w:val="20"/>
                <w:lang w:val="hy-AM"/>
              </w:rPr>
              <w:t>մատուցված Ծառայությունների/կատարված Աշխատանքների/</w:t>
            </w:r>
            <w:r w:rsidRPr="00CB2443">
              <w:rPr>
                <w:rFonts w:ascii="Times LatArm" w:hAnsi="Times LatArm" w:cs="Sylfaen"/>
                <w:sz w:val="20"/>
                <w:szCs w:val="20"/>
                <w:lang w:val="hy-AM"/>
              </w:rPr>
              <w:t xml:space="preserve"> </w:t>
            </w:r>
            <w:r w:rsidRPr="00CB2443">
              <w:rPr>
                <w:rFonts w:ascii="Sylfaen" w:hAnsi="Sylfaen" w:cs="Sylfaen"/>
                <w:bCs/>
                <w:iCs/>
                <w:sz w:val="20"/>
                <w:szCs w:val="20"/>
                <w:lang w:val="hy-AM"/>
              </w:rPr>
              <w:t>հանձման</w:t>
            </w:r>
            <w:r w:rsidRPr="00CB2443">
              <w:rPr>
                <w:rFonts w:ascii="Times LatArm" w:hAnsi="Times LatArm" w:cs="Sylfaen"/>
                <w:bCs/>
                <w:iCs/>
                <w:sz w:val="20"/>
                <w:szCs w:val="20"/>
                <w:lang w:val="pt-BR"/>
              </w:rPr>
              <w:t>-</w:t>
            </w:r>
            <w:r w:rsidRPr="00CB2443">
              <w:rPr>
                <w:rFonts w:ascii="Sylfaen" w:hAnsi="Sylfaen" w:cs="Sylfaen"/>
                <w:bCs/>
                <w:iCs/>
                <w:sz w:val="20"/>
                <w:szCs w:val="20"/>
                <w:lang w:val="hy-AM"/>
              </w:rPr>
              <w:t>ընդունման</w:t>
            </w:r>
            <w:r w:rsidRPr="00CB2443">
              <w:rPr>
                <w:rFonts w:ascii="Times LatArm" w:hAnsi="Times LatArm" w:cs="Sylfaen"/>
                <w:bCs/>
                <w:iCs/>
                <w:sz w:val="20"/>
                <w:szCs w:val="20"/>
                <w:lang w:val="pt-BR"/>
              </w:rPr>
              <w:t xml:space="preserve"> </w:t>
            </w:r>
            <w:r w:rsidRPr="00CB2443">
              <w:rPr>
                <w:rFonts w:ascii="Times LatArm" w:hAnsi="Times LatArm" w:cs="Sylfaen"/>
                <w:sz w:val="20"/>
                <w:szCs w:val="20"/>
                <w:lang w:val="hy-AM"/>
              </w:rPr>
              <w:t xml:space="preserve"> </w:t>
            </w:r>
            <w:r w:rsidRPr="00CB2443">
              <w:rPr>
                <w:rFonts w:ascii="Sylfaen" w:hAnsi="Sylfaen" w:cs="Sylfaen"/>
                <w:sz w:val="20"/>
                <w:szCs w:val="20"/>
                <w:lang w:val="hy-AM"/>
              </w:rPr>
              <w:t>Ա</w:t>
            </w:r>
            <w:r w:rsidRPr="00CB2443">
              <w:rPr>
                <w:rFonts w:ascii="Times LatArm" w:hAnsi="Times LatArm" w:cs="Sylfaen"/>
                <w:sz w:val="20"/>
                <w:szCs w:val="20"/>
                <w:lang w:val="hy-AM"/>
              </w:rPr>
              <w:t xml:space="preserve">ÏïÇ </w:t>
            </w:r>
            <w:r w:rsidRPr="00CB2443">
              <w:rPr>
                <w:rFonts w:ascii="Sylfaen" w:eastAsia="Calibri" w:hAnsi="Sylfaen" w:cs="Sylfaen"/>
                <w:sz w:val="20"/>
                <w:szCs w:val="20"/>
                <w:lang w:val="hy-AM" w:eastAsia="en-US"/>
              </w:rPr>
              <w:t xml:space="preserve"> </w:t>
            </w:r>
            <w:r w:rsidRPr="00CB2443">
              <w:rPr>
                <w:rFonts w:ascii="Sylfaen" w:hAnsi="Sylfaen" w:cs="Sylfaen"/>
                <w:sz w:val="20"/>
                <w:szCs w:val="20"/>
                <w:lang w:val="hy-AM"/>
              </w:rPr>
              <w:t>ստորագրելուց</w:t>
            </w:r>
            <w:r w:rsidRPr="00CB2443">
              <w:rPr>
                <w:rFonts w:ascii="Times LatArm" w:hAnsi="Times LatArm" w:cs="Sylfaen"/>
                <w:sz w:val="20"/>
                <w:szCs w:val="20"/>
                <w:lang w:val="hy-AM"/>
              </w:rPr>
              <w:t xml:space="preserve"> </w:t>
            </w:r>
            <w:r w:rsidRPr="00CB2443">
              <w:rPr>
                <w:rFonts w:ascii="Sylfaen" w:hAnsi="Sylfaen" w:cs="Sylfaen"/>
                <w:sz w:val="20"/>
                <w:szCs w:val="20"/>
                <w:lang w:val="hy-AM"/>
              </w:rPr>
              <w:t>հետո</w:t>
            </w:r>
            <w:r w:rsidRPr="00CB2443">
              <w:rPr>
                <w:rFonts w:ascii="Times LatArm" w:hAnsi="Times LatArm" w:cs="Sylfaen"/>
                <w:sz w:val="20"/>
                <w:szCs w:val="20"/>
                <w:lang w:val="hy-AM"/>
              </w:rPr>
              <w:t xml:space="preserve">  15 (</w:t>
            </w:r>
            <w:r w:rsidRPr="00CB2443">
              <w:rPr>
                <w:rFonts w:ascii="Sylfaen" w:hAnsi="Sylfaen" w:cs="Sylfaen"/>
                <w:sz w:val="20"/>
                <w:szCs w:val="20"/>
                <w:lang w:val="hy-AM"/>
              </w:rPr>
              <w:t>տասնհինգ</w:t>
            </w:r>
            <w:r w:rsidRPr="00CB2443">
              <w:rPr>
                <w:rFonts w:ascii="Times LatArm" w:hAnsi="Times LatArm" w:cs="Sylfaen"/>
                <w:sz w:val="20"/>
                <w:szCs w:val="20"/>
                <w:lang w:val="hy-AM"/>
              </w:rPr>
              <w:t xml:space="preserve">) </w:t>
            </w:r>
            <w:r w:rsidRPr="00CB2443">
              <w:rPr>
                <w:rFonts w:ascii="Sylfaen" w:hAnsi="Sylfaen" w:cs="Sylfaen"/>
                <w:sz w:val="20"/>
                <w:szCs w:val="20"/>
                <w:lang w:val="hy-AM"/>
              </w:rPr>
              <w:t xml:space="preserve"> աշխատանքային</w:t>
            </w:r>
            <w:r w:rsidRPr="00CB2443">
              <w:rPr>
                <w:rFonts w:ascii="Times LatArm" w:hAnsi="Times LatArm" w:cs="Sylfaen"/>
                <w:sz w:val="20"/>
                <w:szCs w:val="20"/>
                <w:lang w:val="hy-AM"/>
              </w:rPr>
              <w:t xml:space="preserve"> </w:t>
            </w:r>
            <w:r w:rsidRPr="00CB2443">
              <w:rPr>
                <w:rFonts w:ascii="Times LatArm" w:hAnsi="Times LatArm" w:cs="Sylfaen"/>
                <w:color w:val="000000"/>
                <w:sz w:val="20"/>
                <w:szCs w:val="20"/>
                <w:lang w:val="hy-AM"/>
              </w:rPr>
              <w:t xml:space="preserve">  </w:t>
            </w:r>
            <w:r w:rsidRPr="00CB2443">
              <w:rPr>
                <w:rFonts w:ascii="Times LatArm" w:hAnsi="Times LatArm" w:cs="Sylfaen"/>
                <w:sz w:val="20"/>
                <w:szCs w:val="20"/>
                <w:lang w:val="hy-AM"/>
              </w:rPr>
              <w:t xml:space="preserve">ûñí³  ÁÝÃ³óùáõÙ` </w:t>
            </w:r>
            <w:r w:rsidRPr="00CB2443">
              <w:rPr>
                <w:rFonts w:ascii="Sylfaen" w:hAnsi="Sylfaen" w:cs="Sylfaen"/>
                <w:sz w:val="20"/>
                <w:szCs w:val="20"/>
                <w:lang w:val="hy-AM"/>
              </w:rPr>
              <w:t xml:space="preserve"> ԿԱՏԱՐՈՂԻ </w:t>
            </w:r>
            <w:r w:rsidRPr="00CB2443">
              <w:rPr>
                <w:rFonts w:ascii="Times LatArm" w:hAnsi="Times LatArm" w:cs="Sylfaen"/>
                <w:sz w:val="20"/>
                <w:szCs w:val="20"/>
                <w:lang w:val="hy-AM"/>
              </w:rPr>
              <w:t xml:space="preserve"> </w:t>
            </w:r>
            <w:r w:rsidRPr="00CB2443">
              <w:rPr>
                <w:rFonts w:ascii="Sylfaen" w:hAnsi="Sylfaen" w:cs="Sylfaen"/>
                <w:sz w:val="20"/>
                <w:szCs w:val="20"/>
                <w:lang w:val="hy-AM"/>
              </w:rPr>
              <w:t>կողմից</w:t>
            </w:r>
            <w:r w:rsidRPr="00CB2443">
              <w:rPr>
                <w:rFonts w:ascii="Times LatArm" w:hAnsi="Times LatArm" w:cs="Sylfaen"/>
                <w:sz w:val="20"/>
                <w:szCs w:val="20"/>
                <w:lang w:val="hy-AM"/>
              </w:rPr>
              <w:t xml:space="preserve"> </w:t>
            </w:r>
            <w:r w:rsidRPr="00CB2443">
              <w:rPr>
                <w:rFonts w:ascii="Sylfaen" w:hAnsi="Sylfaen" w:cs="Sylfaen"/>
                <w:sz w:val="20"/>
                <w:szCs w:val="20"/>
                <w:lang w:val="hy-AM"/>
              </w:rPr>
              <w:t>տրամադրված</w:t>
            </w:r>
            <w:r w:rsidRPr="00CB2443">
              <w:rPr>
                <w:sz w:val="20"/>
                <w:szCs w:val="20"/>
                <w:lang w:val="hy-AM"/>
              </w:rPr>
              <w:t xml:space="preserve"> </w:t>
            </w:r>
            <w:r w:rsidRPr="00CB2443">
              <w:rPr>
                <w:rFonts w:ascii="Times LatArm" w:hAnsi="Times LatArm" w:cs="Sylfaen"/>
                <w:sz w:val="20"/>
                <w:szCs w:val="20"/>
                <w:lang w:val="hy-AM"/>
              </w:rPr>
              <w:t>Ñ³ßÇí-³åñ³Ýù³·ñÇ ÑÇÙ³Ý íñ³</w:t>
            </w:r>
            <w:r w:rsidRPr="00CB2443">
              <w:rPr>
                <w:rFonts w:ascii="Sylfaen" w:hAnsi="Sylfaen" w:cs="Sylfaen"/>
                <w:sz w:val="20"/>
                <w:szCs w:val="20"/>
                <w:lang w:val="hy-AM"/>
              </w:rPr>
              <w:t>։</w:t>
            </w:r>
          </w:p>
          <w:p w:rsidR="00B823E2" w:rsidRPr="00CB2443" w:rsidRDefault="00B823E2" w:rsidP="00B823E2">
            <w:pPr>
              <w:jc w:val="both"/>
              <w:rPr>
                <w:rFonts w:ascii="Sylfaen" w:hAnsi="Sylfaen" w:cs="Sylfaen"/>
                <w:sz w:val="20"/>
                <w:szCs w:val="20"/>
                <w:lang w:val="hy-AM"/>
              </w:rPr>
            </w:pPr>
          </w:p>
          <w:p w:rsidR="00B823E2" w:rsidRPr="00CB2443" w:rsidRDefault="00B823E2" w:rsidP="00B823E2">
            <w:pPr>
              <w:numPr>
                <w:ilvl w:val="0"/>
                <w:numId w:val="28"/>
              </w:numPr>
              <w:ind w:left="0" w:firstLine="284"/>
              <w:contextualSpacing/>
              <w:jc w:val="center"/>
              <w:rPr>
                <w:rFonts w:ascii="Sylfaen" w:hAnsi="Sylfaen"/>
                <w:b/>
                <w:sz w:val="20"/>
                <w:szCs w:val="20"/>
                <w:lang w:val="hy-AM" w:eastAsia="en-US"/>
              </w:rPr>
            </w:pPr>
            <w:r w:rsidRPr="00CB2443">
              <w:rPr>
                <w:rFonts w:ascii="Sylfaen" w:hAnsi="Sylfaen"/>
                <w:b/>
                <w:sz w:val="20"/>
                <w:szCs w:val="20"/>
                <w:lang w:val="hy-AM" w:eastAsia="en-US"/>
              </w:rPr>
              <w:t xml:space="preserve">  ԾԱՌԱՅՈՒԹՅՈՒՆՆԵՐԻ ՀԱՆՁՆՄԱՆ և ԸՆԴՈՒՆՄԱՆ ԿԱՐԳԸ</w:t>
            </w:r>
          </w:p>
          <w:p w:rsidR="00B823E2" w:rsidRPr="00CB2443" w:rsidRDefault="00B823E2" w:rsidP="00B823E2">
            <w:pPr>
              <w:jc w:val="both"/>
              <w:rPr>
                <w:rFonts w:ascii="Sylfaen" w:eastAsia="Calibri" w:hAnsi="Sylfaen" w:cs="Arial Armenian"/>
                <w:sz w:val="20"/>
                <w:szCs w:val="20"/>
                <w:lang w:val="hy-AM" w:eastAsia="en-US"/>
              </w:rPr>
            </w:pPr>
            <w:r w:rsidRPr="00CB2443">
              <w:rPr>
                <w:rFonts w:ascii="Times LatArm" w:eastAsia="Calibri" w:hAnsi="Times LatArm" w:cs="Arial Armenian"/>
                <w:sz w:val="20"/>
                <w:szCs w:val="20"/>
                <w:lang w:val="hy-AM" w:eastAsia="en-US"/>
              </w:rPr>
              <w:t xml:space="preserve">4.1. </w:t>
            </w:r>
            <w:r w:rsidRPr="00CB2443">
              <w:rPr>
                <w:rFonts w:ascii="Sylfaen" w:eastAsia="Calibri" w:hAnsi="Sylfaen" w:cs="Sylfaen"/>
                <w:sz w:val="20"/>
                <w:szCs w:val="20"/>
                <w:lang w:val="hy-AM" w:eastAsia="en-US"/>
              </w:rPr>
              <w:t>Ծառայությունների</w:t>
            </w:r>
            <w:r w:rsidRPr="00CB2443">
              <w:rPr>
                <w:rFonts w:ascii="Times LatArm" w:eastAsia="Calibri" w:hAnsi="Times LatArm" w:cs="Arial Armenian"/>
                <w:sz w:val="20"/>
                <w:szCs w:val="20"/>
                <w:lang w:val="hy-AM" w:eastAsia="en-US"/>
              </w:rPr>
              <w:t xml:space="preserve"> ÁÝ¹áõÝáõÙÁ </w:t>
            </w:r>
            <w:r w:rsidRPr="00CB2443">
              <w:rPr>
                <w:rFonts w:ascii="Sylfaen" w:eastAsia="Calibri" w:hAnsi="Sylfaen" w:cs="Sylfaen"/>
                <w:sz w:val="20"/>
                <w:szCs w:val="20"/>
                <w:lang w:val="hy-AM" w:eastAsia="en-US"/>
              </w:rPr>
              <w:t xml:space="preserve"> ՊԱՏՎԻՐԱՏՈՒԻ</w:t>
            </w:r>
            <w:r w:rsidRPr="00CB2443">
              <w:rPr>
                <w:rFonts w:ascii="Times LatArm" w:eastAsia="Calibri" w:hAnsi="Times LatArm" w:cs="Arial Armenian"/>
                <w:sz w:val="20"/>
                <w:szCs w:val="20"/>
                <w:lang w:val="hy-AM" w:eastAsia="en-US"/>
              </w:rPr>
              <w:t xml:space="preserve"> ÏáÕÙÇó Çñ³Ï³Ý³óíáõÙ ¿` Ñ³Ù³Ó³ÛÝ ëáõÛÝ ä³ÛÙ³Ý³·ñÇ</w:t>
            </w:r>
            <w:r w:rsidRPr="00CB2443">
              <w:rPr>
                <w:rFonts w:ascii="Calibri" w:eastAsia="Calibri" w:hAnsi="Calibri" w:cs="Arial Armenian"/>
                <w:sz w:val="20"/>
                <w:szCs w:val="20"/>
                <w:lang w:val="hy-AM" w:eastAsia="en-US"/>
              </w:rPr>
              <w:t xml:space="preserve"> </w:t>
            </w:r>
            <w:r w:rsidRPr="00CB2443">
              <w:rPr>
                <w:rFonts w:ascii="Russian Times" w:eastAsia="Calibri" w:hAnsi="Russian Times" w:cs="Arial Armenian"/>
                <w:b/>
                <w:sz w:val="20"/>
                <w:szCs w:val="20"/>
                <w:lang w:val="hy-AM" w:eastAsia="en-US"/>
              </w:rPr>
              <w:t>2.1.</w:t>
            </w:r>
            <w:r w:rsidRPr="00CB2443">
              <w:rPr>
                <w:rFonts w:ascii="Russian Times" w:eastAsia="Calibri" w:hAnsi="Russian Times"/>
                <w:b/>
                <w:sz w:val="20"/>
                <w:szCs w:val="20"/>
                <w:lang w:val="hy-AM" w:eastAsia="en-US"/>
              </w:rPr>
              <w:t>1</w:t>
            </w:r>
            <w:r w:rsidRPr="00CB2443">
              <w:rPr>
                <w:rFonts w:ascii="Russian Times" w:eastAsia="Calibri" w:hAnsi="Russian Times"/>
                <w:sz w:val="20"/>
                <w:szCs w:val="20"/>
                <w:lang w:val="hy-AM" w:eastAsia="en-US"/>
              </w:rPr>
              <w:t>.</w:t>
            </w:r>
            <w:r w:rsidRPr="00CB2443">
              <w:rPr>
                <w:rFonts w:ascii="Sylfaen" w:eastAsia="Calibri" w:hAnsi="Sylfaen" w:cs="Arial Armenian"/>
                <w:sz w:val="20"/>
                <w:szCs w:val="20"/>
                <w:lang w:val="hy-AM" w:eastAsia="en-US"/>
              </w:rPr>
              <w:t>ենթա</w:t>
            </w:r>
            <w:r w:rsidRPr="00CB2443">
              <w:rPr>
                <w:rFonts w:ascii="Times LatArm" w:eastAsia="Calibri" w:hAnsi="Times LatArm" w:cs="Arial Armenian"/>
                <w:sz w:val="20"/>
                <w:szCs w:val="20"/>
                <w:lang w:val="hy-AM" w:eastAsia="en-US"/>
              </w:rPr>
              <w:t>Ï»ïáõÙ Ýßí³Í å³Ñ³ÝçÝ»ñÇ:</w:t>
            </w:r>
          </w:p>
          <w:p w:rsidR="00B823E2" w:rsidRPr="00CB2443" w:rsidRDefault="00B823E2" w:rsidP="00B823E2">
            <w:pPr>
              <w:jc w:val="both"/>
              <w:rPr>
                <w:rFonts w:ascii="Sylfaen" w:eastAsia="Calibri" w:hAnsi="Sylfaen"/>
                <w:sz w:val="20"/>
                <w:szCs w:val="20"/>
                <w:lang w:val="hy-AM" w:eastAsia="en-US"/>
              </w:rPr>
            </w:pPr>
            <w:r w:rsidRPr="00CB2443">
              <w:rPr>
                <w:rFonts w:ascii="Sylfaen" w:eastAsia="Calibri" w:hAnsi="Sylfaen"/>
                <w:sz w:val="20"/>
                <w:szCs w:val="20"/>
                <w:lang w:val="hy-AM" w:eastAsia="en-US"/>
              </w:rPr>
              <w:t xml:space="preserve">4.2. ԿԱՏԱՐՈՂԸ Ծառայությունների ավարտին ՊԱՏՎԻՐԱՏՈՒԻՆ ներկայացնում </w:t>
            </w:r>
            <w:r w:rsidRPr="00CB2443">
              <w:rPr>
                <w:rFonts w:ascii="Sylfaen" w:eastAsia="Calibri" w:hAnsi="Sylfaen" w:cs="Sylfaen"/>
                <w:sz w:val="20"/>
                <w:szCs w:val="20"/>
                <w:lang w:val="hy-AM" w:eastAsia="en-US"/>
              </w:rPr>
              <w:t>է</w:t>
            </w:r>
            <w:r w:rsidRPr="00CB2443">
              <w:rPr>
                <w:rFonts w:ascii="Times LatArm" w:eastAsia="Calibri" w:hAnsi="Times LatArm"/>
                <w:sz w:val="20"/>
                <w:szCs w:val="20"/>
                <w:lang w:val="hy-AM" w:eastAsia="en-US"/>
              </w:rPr>
              <w:t xml:space="preserve"> </w:t>
            </w:r>
            <w:r w:rsidRPr="00CB2443">
              <w:rPr>
                <w:rFonts w:ascii="Sylfaen" w:eastAsia="Calibri" w:hAnsi="Sylfaen"/>
                <w:sz w:val="20"/>
                <w:szCs w:val="20"/>
                <w:lang w:val="hy-AM" w:eastAsia="en-US"/>
              </w:rPr>
              <w:t xml:space="preserve">մատուցված </w:t>
            </w:r>
            <w:r w:rsidRPr="00CB2443">
              <w:rPr>
                <w:rFonts w:ascii="Sylfaen" w:eastAsia="Calibri" w:hAnsi="Sylfaen" w:cs="Sylfaen"/>
                <w:sz w:val="20"/>
                <w:szCs w:val="20"/>
                <w:lang w:val="hy-AM" w:eastAsia="en-US"/>
              </w:rPr>
              <w:t>Ծառայությունների/կատարված Աշխատանքների/</w:t>
            </w:r>
            <w:r w:rsidRPr="00CB2443">
              <w:rPr>
                <w:rFonts w:ascii="Times LatArm" w:eastAsia="Calibri" w:hAnsi="Times LatArm"/>
                <w:sz w:val="20"/>
                <w:szCs w:val="20"/>
                <w:lang w:val="hy-AM" w:eastAsia="en-US"/>
              </w:rPr>
              <w:t xml:space="preserve"> </w:t>
            </w:r>
            <w:r w:rsidRPr="00CB2443">
              <w:rPr>
                <w:rFonts w:ascii="Sylfaen" w:eastAsia="Calibri" w:hAnsi="Sylfaen" w:cs="Sylfaen"/>
                <w:bCs/>
                <w:iCs/>
                <w:sz w:val="20"/>
                <w:szCs w:val="20"/>
                <w:lang w:val="hy-AM" w:eastAsia="en-US"/>
              </w:rPr>
              <w:t>հանձման</w:t>
            </w:r>
            <w:r w:rsidRPr="00CB2443">
              <w:rPr>
                <w:rFonts w:ascii="Times LatArm" w:eastAsia="Calibri" w:hAnsi="Times LatArm"/>
                <w:bCs/>
                <w:iCs/>
                <w:sz w:val="20"/>
                <w:szCs w:val="20"/>
                <w:lang w:val="pt-BR" w:eastAsia="en-US"/>
              </w:rPr>
              <w:t>-</w:t>
            </w:r>
            <w:r w:rsidRPr="00CB2443">
              <w:rPr>
                <w:rFonts w:ascii="Sylfaen" w:eastAsia="Calibri" w:hAnsi="Sylfaen" w:cs="Sylfaen"/>
                <w:bCs/>
                <w:iCs/>
                <w:sz w:val="20"/>
                <w:szCs w:val="20"/>
                <w:lang w:val="hy-AM" w:eastAsia="en-US"/>
              </w:rPr>
              <w:t>ընդունման</w:t>
            </w:r>
            <w:r w:rsidRPr="00CB2443">
              <w:rPr>
                <w:rFonts w:ascii="Times LatArm" w:eastAsia="Calibri" w:hAnsi="Times LatArm"/>
                <w:bCs/>
                <w:iCs/>
                <w:sz w:val="20"/>
                <w:szCs w:val="20"/>
                <w:lang w:val="pt-BR" w:eastAsia="en-US"/>
              </w:rPr>
              <w:t xml:space="preserve"> </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Ա</w:t>
            </w:r>
            <w:r w:rsidRPr="00CB2443">
              <w:rPr>
                <w:rFonts w:ascii="Times LatArm" w:eastAsia="Calibri" w:hAnsi="Times LatArm"/>
                <w:sz w:val="20"/>
                <w:szCs w:val="20"/>
                <w:lang w:val="hy-AM" w:eastAsia="en-US"/>
              </w:rPr>
              <w:t>Ïï</w:t>
            </w:r>
            <w:r w:rsidRPr="00CB2443">
              <w:rPr>
                <w:rFonts w:ascii="Sylfaen" w:eastAsia="Calibri" w:hAnsi="Sylfaen" w:cs="Sylfaen"/>
                <w:sz w:val="20"/>
                <w:szCs w:val="20"/>
                <w:lang w:val="hy-AM" w:eastAsia="en-US"/>
              </w:rPr>
              <w:t>ը (Հավելված №2),՝</w:t>
            </w:r>
            <w:r w:rsidRPr="00CB2443">
              <w:rPr>
                <w:rFonts w:ascii="Sylfaen" w:eastAsia="Calibri" w:hAnsi="Sylfaen"/>
                <w:sz w:val="20"/>
                <w:szCs w:val="20"/>
                <w:lang w:val="hy-AM" w:eastAsia="en-US"/>
              </w:rPr>
              <w:t xml:space="preserve"> համաձայն սույն Պայմանագրի պայմանների:</w:t>
            </w:r>
          </w:p>
          <w:p w:rsidR="00B823E2" w:rsidRPr="00CB2443" w:rsidRDefault="00B823E2" w:rsidP="00B823E2">
            <w:pPr>
              <w:jc w:val="both"/>
              <w:rPr>
                <w:rFonts w:ascii="Sylfaen" w:eastAsia="Calibri" w:hAnsi="Sylfaen"/>
                <w:sz w:val="20"/>
                <w:szCs w:val="20"/>
                <w:lang w:val="hy-AM" w:eastAsia="en-US"/>
              </w:rPr>
            </w:pPr>
            <w:r w:rsidRPr="00CB2443">
              <w:rPr>
                <w:rFonts w:ascii="Sylfaen" w:eastAsia="Calibri" w:hAnsi="Sylfaen"/>
                <w:sz w:val="20"/>
                <w:szCs w:val="20"/>
                <w:lang w:val="hy-AM" w:eastAsia="en-US"/>
              </w:rPr>
              <w:t xml:space="preserve">4.3. ՊԱՏՎԻՐԱՏՈՒՆ մատուցված </w:t>
            </w:r>
            <w:r w:rsidRPr="00CB2443">
              <w:rPr>
                <w:rFonts w:ascii="Sylfaen" w:eastAsia="Calibri" w:hAnsi="Sylfaen" w:cs="Sylfaen"/>
                <w:sz w:val="20"/>
                <w:szCs w:val="20"/>
                <w:lang w:val="hy-AM" w:eastAsia="en-US"/>
              </w:rPr>
              <w:t xml:space="preserve">Ծառայությունների/ կատարված Աշխատանքների/  </w:t>
            </w:r>
            <w:r w:rsidRPr="00CB2443">
              <w:rPr>
                <w:rFonts w:ascii="Times LatArm" w:eastAsia="Calibri" w:hAnsi="Times LatArm"/>
                <w:sz w:val="20"/>
                <w:szCs w:val="20"/>
                <w:lang w:val="hy-AM" w:eastAsia="en-US"/>
              </w:rPr>
              <w:t xml:space="preserve"> </w:t>
            </w:r>
            <w:r w:rsidRPr="00CB2443">
              <w:rPr>
                <w:rFonts w:ascii="Sylfaen" w:eastAsia="Calibri" w:hAnsi="Sylfaen" w:cs="Sylfaen"/>
                <w:bCs/>
                <w:iCs/>
                <w:sz w:val="20"/>
                <w:szCs w:val="20"/>
                <w:lang w:val="hy-AM" w:eastAsia="en-US"/>
              </w:rPr>
              <w:t>հանձման</w:t>
            </w:r>
            <w:r w:rsidRPr="00CB2443">
              <w:rPr>
                <w:rFonts w:ascii="Times LatArm" w:eastAsia="Calibri" w:hAnsi="Times LatArm"/>
                <w:bCs/>
                <w:iCs/>
                <w:sz w:val="20"/>
                <w:szCs w:val="20"/>
                <w:lang w:val="pt-BR" w:eastAsia="en-US"/>
              </w:rPr>
              <w:t>-</w:t>
            </w:r>
            <w:r w:rsidRPr="00CB2443">
              <w:rPr>
                <w:rFonts w:ascii="Sylfaen" w:eastAsia="Calibri" w:hAnsi="Sylfaen" w:cs="Sylfaen"/>
                <w:bCs/>
                <w:iCs/>
                <w:sz w:val="20"/>
                <w:szCs w:val="20"/>
                <w:lang w:val="hy-AM" w:eastAsia="en-US"/>
              </w:rPr>
              <w:t>ընդունման</w:t>
            </w:r>
            <w:r w:rsidRPr="00CB2443">
              <w:rPr>
                <w:rFonts w:ascii="Times LatArm" w:eastAsia="Calibri" w:hAnsi="Times LatArm"/>
                <w:bCs/>
                <w:iCs/>
                <w:sz w:val="20"/>
                <w:szCs w:val="20"/>
                <w:lang w:val="pt-BR" w:eastAsia="en-US"/>
              </w:rPr>
              <w:t xml:space="preserve"> </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Ա</w:t>
            </w:r>
            <w:r w:rsidRPr="00CB2443">
              <w:rPr>
                <w:rFonts w:ascii="Times LatArm" w:eastAsia="Calibri" w:hAnsi="Times LatArm"/>
                <w:sz w:val="20"/>
                <w:szCs w:val="20"/>
                <w:lang w:val="hy-AM" w:eastAsia="en-US"/>
              </w:rPr>
              <w:t>ÏïÇ</w:t>
            </w:r>
            <w:r w:rsidRPr="00CB2443">
              <w:rPr>
                <w:rFonts w:ascii="Sylfaen" w:eastAsia="Calibri" w:hAnsi="Sylfaen"/>
                <w:sz w:val="20"/>
                <w:szCs w:val="20"/>
                <w:lang w:val="hy-AM" w:eastAsia="en-US"/>
              </w:rPr>
              <w:t xml:space="preserve"> ստանալու պահից 5 (հինգ) աշխատանքային օրվա ընթացքում ստորագրում է  Ակտը  և ուղարկում մեկ օրինակը ԿԱՏԱՐՈՂԻ հասցեով, հակառակ դեպքում՝ ներկայացնում է հիմնավորված մերժում:</w:t>
            </w:r>
          </w:p>
          <w:p w:rsidR="00B823E2" w:rsidRPr="00CB2443" w:rsidRDefault="00B823E2" w:rsidP="00B823E2">
            <w:pPr>
              <w:jc w:val="both"/>
              <w:rPr>
                <w:rFonts w:ascii="Sylfaen" w:eastAsia="Calibri" w:hAnsi="Sylfaen"/>
                <w:sz w:val="20"/>
                <w:szCs w:val="20"/>
                <w:lang w:val="hy-AM" w:eastAsia="en-US"/>
              </w:rPr>
            </w:pPr>
            <w:r w:rsidRPr="00CB2443">
              <w:rPr>
                <w:rFonts w:ascii="Sylfaen" w:eastAsia="Calibri" w:hAnsi="Sylfaen"/>
                <w:sz w:val="20"/>
                <w:szCs w:val="20"/>
                <w:lang w:val="hy-AM" w:eastAsia="en-US"/>
              </w:rPr>
              <w:t>4.4.</w:t>
            </w:r>
            <w:r w:rsidRPr="00CB2443">
              <w:rPr>
                <w:rFonts w:ascii="Sylfaen" w:eastAsia="Calibri" w:hAnsi="Sylfaen"/>
                <w:b/>
                <w:sz w:val="20"/>
                <w:szCs w:val="20"/>
                <w:lang w:val="hy-AM" w:eastAsia="en-US"/>
              </w:rPr>
              <w:t xml:space="preserve"> </w:t>
            </w:r>
            <w:r w:rsidRPr="00CB2443">
              <w:rPr>
                <w:rFonts w:ascii="Sylfaen" w:eastAsia="Calibri" w:hAnsi="Sylfaen"/>
                <w:sz w:val="20"/>
                <w:szCs w:val="20"/>
                <w:lang w:val="hy-AM" w:eastAsia="en-US"/>
              </w:rPr>
              <w:t xml:space="preserve"> ԿԱՏԱՐՈՂԸ </w:t>
            </w:r>
            <w:r w:rsidRPr="00CB2443">
              <w:rPr>
                <w:rFonts w:ascii="Sylfaen" w:eastAsia="Calibri" w:hAnsi="Sylfaen" w:cs="Sylfaen"/>
                <w:b/>
                <w:sz w:val="20"/>
                <w:szCs w:val="20"/>
                <w:lang w:val="hy-AM" w:eastAsia="en-US"/>
              </w:rPr>
              <w:t xml:space="preserve"> </w:t>
            </w:r>
            <w:r w:rsidRPr="00CB2443">
              <w:rPr>
                <w:rFonts w:ascii="Sylfaen" w:eastAsia="Calibri" w:hAnsi="Sylfaen" w:cs="Sylfaen"/>
                <w:lang w:val="hy-AM" w:eastAsia="en-US"/>
              </w:rPr>
              <w:t xml:space="preserve"> </w:t>
            </w:r>
            <w:r w:rsidRPr="00CB2443">
              <w:rPr>
                <w:rFonts w:ascii="Sylfaen" w:eastAsia="Calibri" w:hAnsi="Sylfaen" w:cs="Sylfaen"/>
                <w:sz w:val="20"/>
                <w:szCs w:val="20"/>
                <w:lang w:val="hy-AM" w:eastAsia="en-US"/>
              </w:rPr>
              <w:t>Ծառայությունների ավարտից հետո</w:t>
            </w:r>
            <w:r w:rsidRPr="00CB2443">
              <w:rPr>
                <w:rFonts w:ascii="Sylfaen" w:eastAsia="Calibri" w:hAnsi="Sylfaen" w:cs="Sylfaen"/>
                <w:b/>
                <w:sz w:val="20"/>
                <w:szCs w:val="20"/>
                <w:lang w:val="hy-AM" w:eastAsia="en-US"/>
              </w:rPr>
              <w:t xml:space="preserve"> </w:t>
            </w:r>
            <w:r w:rsidRPr="00CB2443">
              <w:rPr>
                <w:rFonts w:ascii="Arial AMU" w:hAnsi="Arial AMU" w:cs="Sylfaen"/>
                <w:sz w:val="20"/>
                <w:szCs w:val="20"/>
                <w:lang w:val="hy-AM"/>
              </w:rPr>
              <w:t xml:space="preserve"> </w:t>
            </w:r>
            <w:r w:rsidRPr="00CB2443">
              <w:rPr>
                <w:rFonts w:ascii="Sylfaen" w:eastAsia="Calibri" w:hAnsi="Sylfaen" w:cs="Sylfaen"/>
                <w:lang w:val="hy-AM" w:eastAsia="en-US"/>
              </w:rPr>
              <w:t xml:space="preserve"> </w:t>
            </w:r>
            <w:r w:rsidRPr="00CB2443">
              <w:rPr>
                <w:rFonts w:ascii="Sylfaen" w:eastAsia="Calibri" w:hAnsi="Sylfaen"/>
                <w:sz w:val="20"/>
                <w:szCs w:val="20"/>
                <w:lang w:val="hy-AM" w:eastAsia="en-US"/>
              </w:rPr>
              <w:t xml:space="preserve">փոխանցում է </w:t>
            </w:r>
            <w:r w:rsidRPr="00CB2443">
              <w:rPr>
                <w:rFonts w:ascii="Sylfaen" w:eastAsia="Calibri" w:hAnsi="Sylfaen" w:cs="Sylfaen"/>
                <w:lang w:val="hy-AM" w:eastAsia="en-US"/>
              </w:rPr>
              <w:t xml:space="preserve"> </w:t>
            </w:r>
            <w:r w:rsidRPr="00CB2443">
              <w:rPr>
                <w:rFonts w:ascii="Sylfaen" w:hAnsi="Sylfaen" w:cs="Sylfaen"/>
                <w:sz w:val="20"/>
                <w:szCs w:val="20"/>
                <w:lang w:val="hy-AM"/>
              </w:rPr>
              <w:t xml:space="preserve"> ՊԱՏՎԻՐԱՏՈՒԻՆ տեխնիկական հսկողության Հաշվետվությունը</w:t>
            </w:r>
            <w:r w:rsidRPr="00CB2443">
              <w:rPr>
                <w:rFonts w:ascii="Sylfaen" w:eastAsia="Calibri" w:hAnsi="Sylfaen" w:cs="Sylfaen"/>
                <w:sz w:val="20"/>
                <w:szCs w:val="20"/>
                <w:lang w:val="hy-AM" w:eastAsia="en-US"/>
              </w:rPr>
              <w:t xml:space="preserve"> </w:t>
            </w:r>
            <w:r w:rsidRPr="00CB2443">
              <w:rPr>
                <w:rFonts w:ascii="Sylfaen" w:eastAsia="Calibri" w:hAnsi="Sylfaen"/>
                <w:sz w:val="20"/>
                <w:szCs w:val="20"/>
                <w:lang w:val="hy-AM" w:eastAsia="en-US"/>
              </w:rPr>
              <w:t xml:space="preserve">: </w:t>
            </w:r>
          </w:p>
          <w:p w:rsidR="00B823E2" w:rsidRPr="00CB2443" w:rsidRDefault="00B823E2" w:rsidP="00B823E2">
            <w:pPr>
              <w:jc w:val="both"/>
              <w:rPr>
                <w:rFonts w:ascii="Sylfaen" w:eastAsia="Calibri" w:hAnsi="Sylfaen"/>
                <w:sz w:val="20"/>
                <w:szCs w:val="20"/>
                <w:lang w:val="hy-AM" w:eastAsia="en-US"/>
              </w:rPr>
            </w:pPr>
          </w:p>
          <w:p w:rsidR="00B823E2" w:rsidRPr="00CB2443" w:rsidRDefault="00B823E2" w:rsidP="00B823E2">
            <w:pPr>
              <w:jc w:val="both"/>
              <w:rPr>
                <w:rFonts w:ascii="Sylfaen" w:eastAsia="Calibri" w:hAnsi="Sylfaen"/>
                <w:sz w:val="20"/>
                <w:szCs w:val="20"/>
                <w:lang w:val="hy-AM" w:eastAsia="en-US"/>
              </w:rPr>
            </w:pPr>
          </w:p>
          <w:p w:rsidR="00B823E2" w:rsidRPr="00CB2443" w:rsidRDefault="00B823E2" w:rsidP="00B823E2">
            <w:pPr>
              <w:numPr>
                <w:ilvl w:val="0"/>
                <w:numId w:val="28"/>
              </w:numPr>
              <w:ind w:left="0" w:firstLine="284"/>
              <w:contextualSpacing/>
              <w:jc w:val="center"/>
              <w:rPr>
                <w:rFonts w:ascii="Sylfaen" w:hAnsi="Sylfaen"/>
                <w:b/>
                <w:sz w:val="20"/>
                <w:szCs w:val="20"/>
                <w:lang w:val="hy-AM" w:eastAsia="en-US"/>
              </w:rPr>
            </w:pPr>
            <w:r w:rsidRPr="00CB2443">
              <w:rPr>
                <w:rFonts w:ascii="Sylfaen" w:hAnsi="Sylfaen"/>
                <w:b/>
                <w:sz w:val="20"/>
                <w:szCs w:val="20"/>
                <w:lang w:val="hy-AM" w:eastAsia="en-US"/>
              </w:rPr>
              <w:t>ԿՈՂՄԵՐԻ ՊԱՏԱՍԽԱՆԱՏՎՈՒԹՅՈՒՆԸ</w:t>
            </w:r>
          </w:p>
          <w:p w:rsidR="00B823E2" w:rsidRPr="00CB2443" w:rsidRDefault="00B823E2" w:rsidP="00B823E2">
            <w:pPr>
              <w:jc w:val="both"/>
              <w:rPr>
                <w:rFonts w:ascii="Sylfaen" w:eastAsia="Calibri" w:hAnsi="Sylfaen"/>
                <w:sz w:val="20"/>
                <w:szCs w:val="20"/>
                <w:lang w:val="hy-AM" w:eastAsia="en-US"/>
              </w:rPr>
            </w:pPr>
            <w:r w:rsidRPr="00CB2443">
              <w:rPr>
                <w:rFonts w:ascii="Sylfaen" w:eastAsia="Calibri" w:hAnsi="Sylfaen"/>
                <w:sz w:val="20"/>
                <w:szCs w:val="20"/>
                <w:lang w:val="hy-AM" w:eastAsia="en-US"/>
              </w:rPr>
              <w:t xml:space="preserve">5.1. </w:t>
            </w:r>
            <w:r w:rsidRPr="00CB2443">
              <w:rPr>
                <w:rFonts w:ascii="Sylfaen" w:eastAsia="Calibri" w:hAnsi="Sylfaen" w:cs="Sylfaen"/>
                <w:sz w:val="20"/>
                <w:szCs w:val="20"/>
                <w:lang w:val="hy-AM" w:eastAsia="en-US"/>
              </w:rPr>
              <w:t>Սույն</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Պայմանագրով</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նախատեսված</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մատուցված</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Ծառայությունների</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դիմաց</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վճարի</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ուշացման</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դեպքում</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ԿԱՏԱՐՈՂԸ</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իրավունք</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ունի</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ՊԱՏՎԻՐԱՏՈՒԻՑ</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գանձել</w:t>
            </w:r>
            <w:r w:rsidRPr="00CB2443">
              <w:rPr>
                <w:rFonts w:ascii="Sylfaen" w:eastAsia="Calibri" w:hAnsi="Sylfaen"/>
                <w:sz w:val="20"/>
                <w:szCs w:val="20"/>
                <w:lang w:val="hy-AM" w:eastAsia="en-US"/>
              </w:rPr>
              <w:t xml:space="preserve">  0,13%-</w:t>
            </w:r>
            <w:r w:rsidRPr="00CB2443">
              <w:rPr>
                <w:rFonts w:ascii="Sylfaen" w:eastAsia="Calibri" w:hAnsi="Sylfaen" w:cs="Sylfaen"/>
                <w:sz w:val="20"/>
                <w:szCs w:val="20"/>
                <w:lang w:val="hy-AM" w:eastAsia="en-US"/>
              </w:rPr>
              <w:t>ի</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չափով</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տույժ՝</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չվճարած</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արժեքից</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ուշացման</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ամեն</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օրվա</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համար</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բայց</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ոչ</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ավել</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քան</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Ծառայությունների</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ընդհանուր</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արժեքի</w:t>
            </w:r>
            <w:r w:rsidRPr="00CB2443">
              <w:rPr>
                <w:rFonts w:ascii="Sylfaen" w:eastAsia="Calibri" w:hAnsi="Sylfaen"/>
                <w:sz w:val="20"/>
                <w:szCs w:val="20"/>
                <w:lang w:val="hy-AM" w:eastAsia="en-US"/>
              </w:rPr>
              <w:t xml:space="preserve"> 10%-</w:t>
            </w:r>
            <w:r w:rsidRPr="00CB2443">
              <w:rPr>
                <w:rFonts w:ascii="Sylfaen" w:eastAsia="Calibri" w:hAnsi="Sylfaen" w:cs="Sylfaen"/>
                <w:sz w:val="20"/>
                <w:szCs w:val="20"/>
                <w:lang w:val="hy-AM" w:eastAsia="en-US"/>
              </w:rPr>
              <w:t>ից</w:t>
            </w:r>
            <w:r w:rsidRPr="00CB2443">
              <w:rPr>
                <w:rFonts w:ascii="Sylfaen" w:eastAsia="Calibri" w:hAnsi="Sylfaen"/>
                <w:sz w:val="20"/>
                <w:szCs w:val="20"/>
                <w:lang w:val="hy-AM" w:eastAsia="en-US"/>
              </w:rPr>
              <w:t>:</w:t>
            </w:r>
          </w:p>
          <w:p w:rsidR="00B823E2" w:rsidRPr="00CB2443" w:rsidRDefault="00B823E2" w:rsidP="00B823E2">
            <w:pPr>
              <w:jc w:val="both"/>
              <w:rPr>
                <w:rFonts w:ascii="Sylfaen" w:eastAsia="Calibri" w:hAnsi="Sylfaen"/>
                <w:sz w:val="20"/>
                <w:szCs w:val="20"/>
                <w:lang w:val="hy-AM" w:eastAsia="en-US"/>
              </w:rPr>
            </w:pPr>
            <w:r w:rsidRPr="00CB2443">
              <w:rPr>
                <w:rFonts w:ascii="Sylfaen" w:eastAsia="Calibri" w:hAnsi="Sylfaen"/>
                <w:sz w:val="20"/>
                <w:szCs w:val="20"/>
                <w:lang w:val="hy-AM" w:eastAsia="en-US"/>
              </w:rPr>
              <w:t>5.1.1.</w:t>
            </w:r>
            <w:r w:rsidRPr="00CB2443">
              <w:rPr>
                <w:rFonts w:ascii="Sylfaen" w:eastAsia="Calibri" w:hAnsi="Sylfaen" w:cs="Sylfaen"/>
                <w:sz w:val="20"/>
                <w:szCs w:val="20"/>
                <w:lang w:val="hy-AM" w:eastAsia="en-US"/>
              </w:rPr>
              <w:t>ԿԱՏԱՐՈՂԻ</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կողմից</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սույն</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Պայմանագրով</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նախատեսված</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Ծառայությունների</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ոչ</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պանշաճ</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կատարման</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դեպքում</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ՊԱՏՎԻՐԱՏՈՒՆ</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իրավունք</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ունի</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ԿԱՏԱՐՈՂԻՑ</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գանձել</w:t>
            </w:r>
            <w:r w:rsidRPr="00CB2443">
              <w:rPr>
                <w:rFonts w:ascii="Sylfaen" w:eastAsia="Calibri" w:hAnsi="Sylfaen"/>
                <w:sz w:val="20"/>
                <w:szCs w:val="20"/>
                <w:lang w:val="hy-AM" w:eastAsia="en-US"/>
              </w:rPr>
              <w:t xml:space="preserve">  0,13%-</w:t>
            </w:r>
            <w:r w:rsidRPr="00CB2443">
              <w:rPr>
                <w:rFonts w:ascii="Sylfaen" w:eastAsia="Calibri" w:hAnsi="Sylfaen" w:cs="Sylfaen"/>
                <w:sz w:val="20"/>
                <w:szCs w:val="20"/>
                <w:lang w:val="hy-AM" w:eastAsia="en-US"/>
              </w:rPr>
              <w:t>ի</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չափով</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տույժ</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Ծառայությունների</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ընդհանուր</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արժեքից</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յուրաքանչյուր</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օր</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մինչ</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փաստացի</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կատարումը</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բայց</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ոչ</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ավել</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քան</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Ծառայությունների</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ընդհանուր</w:t>
            </w:r>
            <w:r w:rsidRPr="00CB2443">
              <w:rPr>
                <w:rFonts w:ascii="Sylfaen" w:eastAsia="Calibri" w:hAnsi="Sylfaen"/>
                <w:sz w:val="20"/>
                <w:szCs w:val="20"/>
                <w:lang w:val="hy-AM" w:eastAsia="en-US"/>
              </w:rPr>
              <w:t xml:space="preserve">  </w:t>
            </w:r>
            <w:r w:rsidRPr="00CB2443">
              <w:rPr>
                <w:rFonts w:ascii="Sylfaen" w:eastAsia="Calibri" w:hAnsi="Sylfaen" w:cs="Sylfaen"/>
                <w:sz w:val="20"/>
                <w:szCs w:val="20"/>
                <w:lang w:val="hy-AM" w:eastAsia="en-US"/>
              </w:rPr>
              <w:t>արժեքի</w:t>
            </w:r>
            <w:r w:rsidRPr="00CB2443">
              <w:rPr>
                <w:rFonts w:ascii="Sylfaen" w:eastAsia="Calibri" w:hAnsi="Sylfaen"/>
                <w:sz w:val="20"/>
                <w:szCs w:val="20"/>
                <w:lang w:val="hy-AM" w:eastAsia="en-US"/>
              </w:rPr>
              <w:t xml:space="preserve"> 10%-</w:t>
            </w:r>
            <w:r w:rsidRPr="00CB2443">
              <w:rPr>
                <w:rFonts w:ascii="Sylfaen" w:eastAsia="Calibri" w:hAnsi="Sylfaen" w:cs="Sylfaen"/>
                <w:sz w:val="20"/>
                <w:szCs w:val="20"/>
                <w:lang w:val="hy-AM" w:eastAsia="en-US"/>
              </w:rPr>
              <w:t>ից</w:t>
            </w:r>
            <w:r w:rsidRPr="00CB2443">
              <w:rPr>
                <w:rFonts w:ascii="Sylfaen" w:eastAsia="Calibri" w:hAnsi="Sylfaen"/>
                <w:sz w:val="20"/>
                <w:szCs w:val="20"/>
                <w:lang w:val="hy-AM" w:eastAsia="en-US"/>
              </w:rPr>
              <w:t>:</w:t>
            </w:r>
          </w:p>
          <w:p w:rsidR="00B823E2" w:rsidRPr="00CB2443" w:rsidRDefault="00B823E2" w:rsidP="00B823E2">
            <w:pPr>
              <w:jc w:val="both"/>
              <w:rPr>
                <w:rFonts w:ascii="Sylfaen" w:eastAsia="Calibri" w:hAnsi="Sylfaen"/>
                <w:sz w:val="20"/>
                <w:szCs w:val="20"/>
                <w:lang w:val="hy-AM" w:eastAsia="en-US"/>
              </w:rPr>
            </w:pPr>
            <w:r w:rsidRPr="00CB2443">
              <w:rPr>
                <w:rFonts w:ascii="Sylfaen" w:eastAsia="Calibri" w:hAnsi="Sylfaen"/>
                <w:sz w:val="20"/>
                <w:szCs w:val="20"/>
                <w:lang w:val="hy-AM" w:eastAsia="en-US"/>
              </w:rPr>
              <w:t>5.</w:t>
            </w:r>
            <w:r w:rsidRPr="00CB2443">
              <w:rPr>
                <w:rFonts w:ascii="Times LatArm" w:eastAsia="Calibri" w:hAnsi="Times LatArm"/>
                <w:sz w:val="20"/>
                <w:szCs w:val="20"/>
                <w:lang w:val="hy-AM" w:eastAsia="en-US"/>
              </w:rPr>
              <w:t>2.</w:t>
            </w:r>
            <w:r w:rsidRPr="00CB2443">
              <w:rPr>
                <w:rFonts w:ascii="Sylfaen" w:eastAsia="Calibri" w:hAnsi="Sylfaen" w:cs="Sylfaen"/>
                <w:sz w:val="20"/>
                <w:szCs w:val="20"/>
                <w:lang w:val="hy-AM" w:eastAsia="en-US"/>
              </w:rPr>
              <w:t>Սույն</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Պայմանագրով</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պարտավորություն</w:t>
            </w:r>
            <w:r w:rsidRPr="00CB2443">
              <w:rPr>
                <w:rFonts w:ascii="Times LatArm" w:eastAsia="Calibri" w:hAnsi="Times LatArm"/>
                <w:sz w:val="20"/>
                <w:szCs w:val="20"/>
                <w:lang w:val="hy-AM" w:eastAsia="en-US"/>
              </w:rPr>
              <w:softHyphen/>
            </w:r>
            <w:r w:rsidRPr="00CB2443">
              <w:rPr>
                <w:rFonts w:ascii="Sylfaen" w:eastAsia="Calibri" w:hAnsi="Sylfaen" w:cs="Sylfaen"/>
                <w:sz w:val="20"/>
                <w:szCs w:val="20"/>
                <w:lang w:val="hy-AM" w:eastAsia="en-US"/>
              </w:rPr>
              <w:t>ների</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չկատարման</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կամ</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ոչ</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պատշաճ</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կատարման</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համար</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Կողմերը</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կրում</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են</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ՀՀ</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օրենսդրությամբ</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սահմանված</w:t>
            </w:r>
            <w:r w:rsidRPr="00CB2443">
              <w:rPr>
                <w:rFonts w:ascii="Times LatArm" w:eastAsia="Calibri" w:hAnsi="Times LatArm"/>
                <w:sz w:val="20"/>
                <w:szCs w:val="20"/>
                <w:lang w:val="hy-AM" w:eastAsia="en-US"/>
              </w:rPr>
              <w:t xml:space="preserve"> </w:t>
            </w:r>
            <w:r w:rsidRPr="00CB2443">
              <w:rPr>
                <w:rFonts w:ascii="Sylfaen" w:eastAsia="Calibri" w:hAnsi="Sylfaen" w:cs="Sylfaen"/>
                <w:sz w:val="20"/>
                <w:szCs w:val="20"/>
                <w:lang w:val="hy-AM" w:eastAsia="en-US"/>
              </w:rPr>
              <w:t>պատասխանատվություն</w:t>
            </w:r>
            <w:r w:rsidRPr="00CB2443">
              <w:rPr>
                <w:rFonts w:ascii="Times LatArm" w:eastAsia="Calibri" w:hAnsi="Times LatArm"/>
                <w:sz w:val="20"/>
                <w:szCs w:val="20"/>
                <w:lang w:val="hy-AM" w:eastAsia="en-US"/>
              </w:rPr>
              <w:t>:</w:t>
            </w:r>
          </w:p>
          <w:p w:rsidR="00B823E2" w:rsidRPr="00CB2443" w:rsidRDefault="00B823E2" w:rsidP="00B823E2">
            <w:pPr>
              <w:jc w:val="both"/>
              <w:rPr>
                <w:rFonts w:ascii="Sylfaen" w:eastAsia="Calibri" w:hAnsi="Sylfaen"/>
                <w:sz w:val="20"/>
                <w:szCs w:val="20"/>
                <w:lang w:val="hy-AM" w:eastAsia="en-US"/>
              </w:rPr>
            </w:pPr>
          </w:p>
          <w:p w:rsidR="00B823E2" w:rsidRPr="00CB2443" w:rsidRDefault="00B823E2" w:rsidP="00B823E2">
            <w:pPr>
              <w:numPr>
                <w:ilvl w:val="0"/>
                <w:numId w:val="28"/>
              </w:numPr>
              <w:spacing w:line="276" w:lineRule="auto"/>
              <w:ind w:left="0" w:right="-104" w:firstLine="284"/>
              <w:contextualSpacing/>
              <w:jc w:val="center"/>
              <w:rPr>
                <w:rFonts w:ascii="Sylfaen" w:hAnsi="Sylfaen"/>
                <w:b/>
                <w:sz w:val="20"/>
                <w:szCs w:val="20"/>
                <w:lang w:val="hy-AM" w:eastAsia="en-US"/>
              </w:rPr>
            </w:pPr>
            <w:r w:rsidRPr="00CB2443">
              <w:rPr>
                <w:rFonts w:ascii="Sylfaen" w:hAnsi="Sylfaen"/>
                <w:b/>
                <w:sz w:val="20"/>
                <w:szCs w:val="20"/>
                <w:lang w:val="hy-AM" w:eastAsia="en-US"/>
              </w:rPr>
              <w:t xml:space="preserve">ԱՆՀԱՂԹԱՀԱՐԵԼԻ ՈՒԺԻ </w:t>
            </w:r>
            <w:r w:rsidRPr="00CB2443">
              <w:rPr>
                <w:rFonts w:ascii="Sylfaen" w:eastAsia="Calibri" w:hAnsi="Sylfaen"/>
                <w:b/>
                <w:szCs w:val="20"/>
                <w:lang w:val="hy-AM" w:eastAsia="en-US"/>
              </w:rPr>
              <w:t xml:space="preserve"> </w:t>
            </w:r>
            <w:r w:rsidRPr="00CB2443">
              <w:rPr>
                <w:rFonts w:ascii="Sylfaen" w:hAnsi="Sylfaen"/>
                <w:b/>
                <w:sz w:val="20"/>
                <w:szCs w:val="20"/>
                <w:lang w:val="hy-AM" w:eastAsia="en-US"/>
              </w:rPr>
              <w:t>ԱԶԴԵՑՈՒԹՅՈՒՆԸ</w:t>
            </w:r>
          </w:p>
          <w:p w:rsidR="00B823E2" w:rsidRPr="00CB2443" w:rsidRDefault="00B823E2" w:rsidP="00B823E2">
            <w:pPr>
              <w:spacing w:line="276" w:lineRule="auto"/>
              <w:jc w:val="both"/>
              <w:rPr>
                <w:rFonts w:ascii="Times Armenian" w:hAnsi="Times Armenian"/>
                <w:sz w:val="20"/>
                <w:szCs w:val="20"/>
                <w:lang w:val="hy-AM" w:eastAsia="en-US"/>
              </w:rPr>
            </w:pPr>
            <w:r w:rsidRPr="00CB2443">
              <w:rPr>
                <w:rFonts w:ascii="Sylfaen" w:eastAsia="Calibri" w:hAnsi="Sylfaen"/>
                <w:sz w:val="20"/>
                <w:szCs w:val="20"/>
                <w:lang w:val="hy-AM" w:eastAsia="en-US"/>
              </w:rPr>
              <w:t>6.1.Կողմերից ոչ մեկը պատասխանա</w:t>
            </w:r>
            <w:r w:rsidRPr="00CB2443">
              <w:rPr>
                <w:rFonts w:ascii="Sylfaen" w:eastAsia="Calibri" w:hAnsi="Sylfaen"/>
                <w:sz w:val="20"/>
                <w:szCs w:val="20"/>
                <w:lang w:val="hy-AM" w:eastAsia="en-US"/>
              </w:rPr>
              <w:softHyphen/>
              <w:t>տվություն չի կրում սույն Պայմանագրով պարտավորությունների չկատարման կամ ոչ պատշաճ կատարման համար, եթե դա եղել է անհաղթահարելի ուժի հանգամանքների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r w:rsidRPr="00CB2443">
              <w:rPr>
                <w:rFonts w:eastAsia="Calibri"/>
                <w:sz w:val="20"/>
                <w:szCs w:val="20"/>
                <w:lang w:val="hy-AM" w:eastAsia="en-US"/>
              </w:rPr>
              <w:t xml:space="preserve"> </w:t>
            </w:r>
            <w:r w:rsidRPr="00CB2443">
              <w:rPr>
                <w:rFonts w:ascii="Times Armenian" w:hAnsi="Times Armenian"/>
                <w:sz w:val="20"/>
                <w:szCs w:val="20"/>
                <w:lang w:val="hy-AM" w:eastAsia="en-US"/>
              </w:rPr>
              <w:t xml:space="preserve"> áñÁ Í³·»É ¿ </w:t>
            </w:r>
            <w:r w:rsidRPr="00CB2443">
              <w:rPr>
                <w:rFonts w:ascii="Sylfaen" w:hAnsi="Sylfaen"/>
                <w:sz w:val="20"/>
                <w:szCs w:val="20"/>
                <w:lang w:val="hy-AM" w:eastAsia="en-US"/>
              </w:rPr>
              <w:t>Պ</w:t>
            </w:r>
            <w:r w:rsidRPr="00CB2443">
              <w:rPr>
                <w:rFonts w:ascii="Times Armenian" w:hAnsi="Times Armenian"/>
                <w:sz w:val="20"/>
                <w:szCs w:val="20"/>
                <w:lang w:val="hy-AM" w:eastAsia="en-US"/>
              </w:rPr>
              <w:t xml:space="preserve">³ÛÙ³Ý³·ñÇ ÏÝùáõÙÇó Ñ»ïá, ¨ </w:t>
            </w:r>
            <w:r w:rsidRPr="00CB2443">
              <w:rPr>
                <w:rFonts w:ascii="Sylfaen" w:hAnsi="Sylfaen" w:cs="Sylfaen"/>
                <w:sz w:val="20"/>
                <w:szCs w:val="20"/>
                <w:lang w:val="hy-AM" w:eastAsia="en-US"/>
              </w:rPr>
              <w:t>Կ</w:t>
            </w:r>
            <w:r w:rsidRPr="00CB2443">
              <w:rPr>
                <w:rFonts w:ascii="Times Armenian" w:hAnsi="Times Armenian" w:cs="Times Armenian"/>
                <w:sz w:val="20"/>
                <w:szCs w:val="20"/>
                <w:lang w:val="hy-AM" w:eastAsia="en-US"/>
              </w:rPr>
              <w:t>áÕÙ»ñÁ</w:t>
            </w:r>
            <w:r w:rsidRPr="00CB2443">
              <w:rPr>
                <w:rFonts w:ascii="Times Armenian" w:hAnsi="Times Armenian"/>
                <w:sz w:val="20"/>
                <w:szCs w:val="20"/>
                <w:lang w:val="hy-AM" w:eastAsia="en-US"/>
              </w:rPr>
              <w:t xml:space="preserve"> ã¿ÇÝ Ï³ñáÕ Ï³ÝË³ï»ë»É Ï³Ù Ï³ÝË³ñ·»É»É ¹ñ³ ³é³ç³óáõÙÁ: </w:t>
            </w:r>
          </w:p>
          <w:p w:rsidR="00B823E2" w:rsidRPr="00CB2443" w:rsidRDefault="00B823E2" w:rsidP="00B823E2">
            <w:pPr>
              <w:spacing w:line="276" w:lineRule="auto"/>
              <w:jc w:val="both"/>
              <w:rPr>
                <w:rFonts w:ascii="Sylfaen" w:hAnsi="Sylfaen"/>
                <w:sz w:val="20"/>
                <w:szCs w:val="20"/>
                <w:lang w:val="hy-AM" w:eastAsia="en-US"/>
              </w:rPr>
            </w:pPr>
            <w:r w:rsidRPr="00CB2443">
              <w:rPr>
                <w:rFonts w:ascii="Times Armenian" w:hAnsi="Times Armenian"/>
                <w:sz w:val="20"/>
                <w:szCs w:val="20"/>
                <w:lang w:val="hy-AM" w:eastAsia="en-US"/>
              </w:rPr>
              <w:t xml:space="preserve">6.2. </w:t>
            </w:r>
            <w:r w:rsidRPr="00CB2443">
              <w:rPr>
                <w:rFonts w:ascii="Sylfaen" w:hAnsi="Sylfaen"/>
                <w:sz w:val="20"/>
                <w:szCs w:val="20"/>
                <w:lang w:val="hy-AM" w:eastAsia="en-US"/>
              </w:rPr>
              <w:t>Առևտրաարդյունաբերական պալատի կամ այլ իրավասու մարմնի կողմից տրված փաստաթուղթը բավարար է անհաղթահարելի ուժի հանգամանքների առկայության և տևողության հաստատման համար։</w:t>
            </w:r>
          </w:p>
          <w:p w:rsidR="00B823E2" w:rsidRPr="00CB2443" w:rsidRDefault="00B823E2" w:rsidP="00B823E2">
            <w:pPr>
              <w:spacing w:line="276" w:lineRule="auto"/>
              <w:jc w:val="both"/>
              <w:rPr>
                <w:rFonts w:ascii="Sylfaen" w:hAnsi="Sylfaen"/>
                <w:sz w:val="20"/>
                <w:szCs w:val="20"/>
                <w:lang w:val="hy-AM" w:eastAsia="en-US"/>
              </w:rPr>
            </w:pPr>
          </w:p>
          <w:p w:rsidR="00B823E2" w:rsidRPr="00CB2443" w:rsidRDefault="00B823E2" w:rsidP="00B823E2">
            <w:pPr>
              <w:numPr>
                <w:ilvl w:val="0"/>
                <w:numId w:val="28"/>
              </w:numPr>
              <w:ind w:left="0" w:firstLine="284"/>
              <w:contextualSpacing/>
              <w:jc w:val="center"/>
              <w:rPr>
                <w:rFonts w:ascii="Sylfaen" w:hAnsi="Sylfaen"/>
                <w:b/>
                <w:sz w:val="20"/>
                <w:szCs w:val="20"/>
                <w:lang w:val="hy-AM" w:eastAsia="en-US"/>
              </w:rPr>
            </w:pPr>
            <w:r w:rsidRPr="00CB2443">
              <w:rPr>
                <w:rFonts w:ascii="Sylfaen" w:hAnsi="Sylfaen" w:cs="Sylfaen"/>
                <w:b/>
                <w:sz w:val="20"/>
                <w:szCs w:val="20"/>
                <w:lang w:val="hy-AM" w:eastAsia="en-US"/>
              </w:rPr>
              <w:t>ՎԵՃԵՐԻ</w:t>
            </w:r>
            <w:r w:rsidRPr="00CB2443">
              <w:rPr>
                <w:rFonts w:ascii="Sylfaen" w:hAnsi="Sylfaen"/>
                <w:b/>
                <w:sz w:val="20"/>
                <w:szCs w:val="20"/>
                <w:lang w:val="hy-AM" w:eastAsia="en-US"/>
              </w:rPr>
              <w:t xml:space="preserve"> ԼՈՒԾՄԱՆ ԿԱՐԳԸ</w:t>
            </w:r>
          </w:p>
          <w:p w:rsidR="00B823E2" w:rsidRPr="00CB2443" w:rsidRDefault="00B823E2" w:rsidP="00B823E2">
            <w:pPr>
              <w:jc w:val="both"/>
              <w:rPr>
                <w:rFonts w:ascii="Sylfaen" w:eastAsia="Calibri" w:hAnsi="Sylfaen"/>
                <w:sz w:val="20"/>
                <w:szCs w:val="20"/>
                <w:lang w:val="hy-AM" w:eastAsia="en-US"/>
              </w:rPr>
            </w:pPr>
            <w:r w:rsidRPr="00CB2443">
              <w:rPr>
                <w:rFonts w:ascii="Sylfaen" w:eastAsia="Calibri" w:hAnsi="Sylfaen"/>
                <w:sz w:val="20"/>
                <w:szCs w:val="20"/>
                <w:lang w:val="hy-AM" w:eastAsia="en-US"/>
              </w:rPr>
              <w:t>7.1.Սույն Պայմանագրի կատար</w:t>
            </w:r>
            <w:r w:rsidRPr="00CB2443">
              <w:rPr>
                <w:rFonts w:ascii="Sylfaen" w:eastAsia="Calibri" w:hAnsi="Sylfaen"/>
                <w:sz w:val="20"/>
                <w:szCs w:val="20"/>
                <w:lang w:val="hy-AM" w:eastAsia="en-US"/>
              </w:rPr>
              <w:softHyphen/>
              <w:t>ման ժամանակ ծագող բոլոր վեճերը և տարաձայնությունները լուծվում են բանա</w:t>
            </w:r>
            <w:r w:rsidRPr="00CB2443">
              <w:rPr>
                <w:rFonts w:ascii="Sylfaen" w:eastAsia="Calibri" w:hAnsi="Sylfaen"/>
                <w:sz w:val="20"/>
                <w:szCs w:val="20"/>
                <w:lang w:val="hy-AM" w:eastAsia="en-US"/>
              </w:rPr>
              <w:softHyphen/>
              <w:t>կցությունների միջոցով:</w:t>
            </w:r>
          </w:p>
          <w:p w:rsidR="00B823E2" w:rsidRPr="00CB2443" w:rsidRDefault="00B823E2" w:rsidP="00B823E2">
            <w:pPr>
              <w:spacing w:line="276" w:lineRule="auto"/>
              <w:jc w:val="both"/>
              <w:rPr>
                <w:rFonts w:ascii="Sylfaen" w:eastAsia="Calibri" w:hAnsi="Sylfaen"/>
                <w:sz w:val="20"/>
                <w:szCs w:val="20"/>
                <w:lang w:val="hy-AM" w:eastAsia="en-US"/>
              </w:rPr>
            </w:pPr>
            <w:r w:rsidRPr="00CB2443">
              <w:rPr>
                <w:rFonts w:ascii="Sylfaen" w:eastAsia="Calibri" w:hAnsi="Sylfaen"/>
                <w:sz w:val="20"/>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B823E2" w:rsidRPr="00CB2443" w:rsidRDefault="00B823E2" w:rsidP="00B823E2">
            <w:pPr>
              <w:spacing w:line="276" w:lineRule="auto"/>
              <w:jc w:val="both"/>
              <w:rPr>
                <w:rFonts w:ascii="Sylfaen" w:eastAsia="Calibri" w:hAnsi="Sylfaen"/>
                <w:sz w:val="20"/>
                <w:szCs w:val="20"/>
                <w:lang w:val="hy-AM" w:eastAsia="en-US"/>
              </w:rPr>
            </w:pPr>
          </w:p>
          <w:p w:rsidR="00B823E2" w:rsidRPr="00CB2443" w:rsidRDefault="00B823E2" w:rsidP="00B823E2">
            <w:pPr>
              <w:numPr>
                <w:ilvl w:val="0"/>
                <w:numId w:val="28"/>
              </w:numPr>
              <w:ind w:left="1069"/>
              <w:contextualSpacing/>
              <w:jc w:val="center"/>
              <w:rPr>
                <w:rFonts w:ascii="Sylfaen" w:eastAsia="Calibri" w:hAnsi="Sylfaen"/>
                <w:b/>
                <w:sz w:val="20"/>
                <w:szCs w:val="20"/>
                <w:lang w:val="hy-AM" w:eastAsia="en-US"/>
              </w:rPr>
            </w:pPr>
            <w:r w:rsidRPr="00CB2443">
              <w:rPr>
                <w:rFonts w:ascii="Sylfaen" w:eastAsia="Calibri" w:hAnsi="Sylfaen"/>
                <w:b/>
                <w:sz w:val="20"/>
                <w:szCs w:val="20"/>
                <w:lang w:val="hy-AM" w:eastAsia="en-US"/>
              </w:rPr>
              <w:t>ՊԱՅՄԱՆԱԳՐԻ ԳՈՐԾՈՂՈՒԹՅԱՆ   ԺԱՄԿԵՏԸ</w:t>
            </w:r>
          </w:p>
          <w:p w:rsidR="00B823E2" w:rsidRPr="00CB2443" w:rsidRDefault="00B823E2" w:rsidP="00B823E2">
            <w:pPr>
              <w:jc w:val="both"/>
              <w:rPr>
                <w:rFonts w:ascii="Sylfaen" w:eastAsia="Calibri" w:hAnsi="Sylfaen"/>
                <w:color w:val="000000"/>
                <w:sz w:val="20"/>
                <w:szCs w:val="20"/>
                <w:lang w:val="hy-AM" w:eastAsia="en-US"/>
              </w:rPr>
            </w:pPr>
            <w:r w:rsidRPr="00CB2443">
              <w:rPr>
                <w:rFonts w:ascii="Sylfaen" w:eastAsia="Calibri" w:hAnsi="Sylfaen"/>
                <w:sz w:val="20"/>
                <w:szCs w:val="20"/>
                <w:lang w:val="hy-AM" w:eastAsia="en-US"/>
              </w:rPr>
              <w:t>8.1.</w:t>
            </w:r>
            <w:r w:rsidRPr="00CB2443">
              <w:rPr>
                <w:rFonts w:ascii="Times LatArm" w:eastAsia="Calibri" w:hAnsi="Times LatArm"/>
                <w:sz w:val="20"/>
                <w:szCs w:val="20"/>
                <w:lang w:val="hy-AM" w:eastAsia="en-US"/>
              </w:rPr>
              <w:t xml:space="preserve"> êáõÛÝ </w:t>
            </w:r>
            <w:r w:rsidRPr="00CB2443">
              <w:rPr>
                <w:rFonts w:ascii="Sylfaen" w:eastAsia="Calibri" w:hAnsi="Sylfaen" w:cs="Sylfaen"/>
                <w:sz w:val="20"/>
                <w:szCs w:val="20"/>
                <w:lang w:val="hy-AM" w:eastAsia="en-US"/>
              </w:rPr>
              <w:t>Պ</w:t>
            </w:r>
            <w:r w:rsidRPr="00CB2443">
              <w:rPr>
                <w:rFonts w:ascii="Times LatArm" w:eastAsia="Calibri" w:hAnsi="Times LatArm"/>
                <w:sz w:val="20"/>
                <w:szCs w:val="20"/>
                <w:lang w:val="hy-AM" w:eastAsia="en-US"/>
              </w:rPr>
              <w:t>³ÛÙ³Ý³·ÇñÝ áõÅÇ Ù</w:t>
            </w:r>
            <w:r w:rsidRPr="00CB2443">
              <w:rPr>
                <w:rFonts w:ascii="Times LatArm" w:eastAsia="Calibri" w:hAnsi="Times LatArm"/>
                <w:color w:val="000000"/>
                <w:sz w:val="20"/>
                <w:szCs w:val="20"/>
                <w:lang w:val="hy-AM" w:eastAsia="en-US"/>
              </w:rPr>
              <w:t xml:space="preserve">»ç ¿ ÙïÝáõÙ </w:t>
            </w:r>
            <w:r w:rsidRPr="00CB2443">
              <w:rPr>
                <w:rFonts w:ascii="Sylfaen" w:eastAsia="Calibri" w:hAnsi="Sylfaen" w:cs="Sylfaen"/>
                <w:color w:val="000000"/>
                <w:sz w:val="20"/>
                <w:szCs w:val="20"/>
                <w:lang w:val="hy-AM" w:eastAsia="en-US"/>
              </w:rPr>
              <w:t>Կ</w:t>
            </w:r>
            <w:r w:rsidRPr="00CB2443">
              <w:rPr>
                <w:rFonts w:ascii="Times LatArm" w:eastAsia="Calibri" w:hAnsi="Times LatArm"/>
                <w:color w:val="000000"/>
                <w:sz w:val="20"/>
                <w:szCs w:val="20"/>
                <w:lang w:val="hy-AM" w:eastAsia="en-US"/>
              </w:rPr>
              <w:t>áÕÙ»ñÇ ëïáñ³·ñÙ³Ý å³ÑÇó ¨ ·áñÍáõÙ ¿ ÙÇÝã¨ 3</w:t>
            </w:r>
            <w:r w:rsidRPr="00CB2443">
              <w:rPr>
                <w:rFonts w:ascii="Calibri" w:eastAsia="Calibri" w:hAnsi="Calibri"/>
                <w:color w:val="000000"/>
                <w:sz w:val="20"/>
                <w:szCs w:val="20"/>
                <w:lang w:val="hy-AM" w:eastAsia="en-US"/>
              </w:rPr>
              <w:t>1</w:t>
            </w:r>
            <w:r w:rsidRPr="00CB2443">
              <w:rPr>
                <w:rFonts w:ascii="Times LatArm" w:eastAsia="Calibri" w:hAnsi="Times LatArm"/>
                <w:color w:val="000000"/>
                <w:sz w:val="20"/>
                <w:szCs w:val="20"/>
                <w:lang w:val="hy-AM" w:eastAsia="en-US"/>
              </w:rPr>
              <w:t>.12.2024</w:t>
            </w:r>
            <w:r w:rsidRPr="00CB2443">
              <w:rPr>
                <w:rFonts w:ascii="Sylfaen" w:eastAsia="Calibri" w:hAnsi="Sylfaen" w:cs="Sylfaen"/>
                <w:color w:val="000000"/>
                <w:sz w:val="20"/>
                <w:szCs w:val="20"/>
                <w:lang w:val="hy-AM" w:eastAsia="en-US"/>
              </w:rPr>
              <w:t>թ</w:t>
            </w:r>
            <w:r w:rsidRPr="00CB2443">
              <w:rPr>
                <w:rFonts w:ascii="Times LatArm" w:eastAsia="Calibri" w:hAnsi="Times LatArm"/>
                <w:color w:val="000000"/>
                <w:sz w:val="20"/>
                <w:szCs w:val="20"/>
                <w:lang w:val="hy-AM" w:eastAsia="en-US"/>
              </w:rPr>
              <w:t xml:space="preserve">. </w:t>
            </w:r>
            <w:r w:rsidRPr="00CB2443">
              <w:rPr>
                <w:rFonts w:ascii="Sylfaen" w:eastAsia="Calibri" w:hAnsi="Sylfaen" w:cs="Sylfaen"/>
                <w:color w:val="000000"/>
                <w:sz w:val="20"/>
                <w:szCs w:val="20"/>
                <w:lang w:val="hy-AM" w:eastAsia="en-US"/>
              </w:rPr>
              <w:t>իսկ</w:t>
            </w:r>
            <w:r w:rsidRPr="00CB2443">
              <w:rPr>
                <w:rFonts w:ascii="Times LatArm" w:eastAsia="Calibri" w:hAnsi="Times LatArm"/>
                <w:color w:val="000000"/>
                <w:sz w:val="20"/>
                <w:szCs w:val="20"/>
                <w:lang w:val="hy-AM" w:eastAsia="en-US"/>
              </w:rPr>
              <w:t xml:space="preserve"> </w:t>
            </w:r>
            <w:r w:rsidRPr="00CB2443">
              <w:rPr>
                <w:rFonts w:ascii="Sylfaen" w:eastAsia="Calibri" w:hAnsi="Sylfaen" w:cs="Sylfaen"/>
                <w:color w:val="000000"/>
                <w:sz w:val="20"/>
                <w:szCs w:val="20"/>
                <w:lang w:val="hy-AM" w:eastAsia="en-US"/>
              </w:rPr>
              <w:t>փոխադարձ</w:t>
            </w:r>
            <w:r w:rsidRPr="00CB2443">
              <w:rPr>
                <w:rFonts w:ascii="Times LatArm" w:eastAsia="Calibri" w:hAnsi="Times LatArm"/>
                <w:color w:val="000000"/>
                <w:sz w:val="20"/>
                <w:szCs w:val="20"/>
                <w:lang w:val="hy-AM" w:eastAsia="en-US"/>
              </w:rPr>
              <w:t xml:space="preserve"> </w:t>
            </w:r>
            <w:r w:rsidRPr="00CB2443">
              <w:rPr>
                <w:rFonts w:ascii="Sylfaen" w:eastAsia="Calibri" w:hAnsi="Sylfaen" w:cs="Sylfaen"/>
                <w:color w:val="000000"/>
                <w:sz w:val="20"/>
                <w:szCs w:val="20"/>
                <w:lang w:val="hy-AM" w:eastAsia="en-US"/>
              </w:rPr>
              <w:t>հաշվարկների</w:t>
            </w:r>
            <w:r w:rsidRPr="00CB2443">
              <w:rPr>
                <w:rFonts w:ascii="Times LatArm" w:eastAsia="Calibri" w:hAnsi="Times LatArm"/>
                <w:color w:val="000000"/>
                <w:sz w:val="20"/>
                <w:szCs w:val="20"/>
                <w:lang w:val="hy-AM" w:eastAsia="en-US"/>
              </w:rPr>
              <w:t xml:space="preserve"> </w:t>
            </w:r>
            <w:r w:rsidRPr="00CB2443">
              <w:rPr>
                <w:rFonts w:ascii="Sylfaen" w:eastAsia="Calibri" w:hAnsi="Sylfaen" w:cs="Sylfaen"/>
                <w:color w:val="000000"/>
                <w:sz w:val="20"/>
                <w:szCs w:val="20"/>
                <w:lang w:val="hy-AM" w:eastAsia="en-US"/>
              </w:rPr>
              <w:t>առումով՝</w:t>
            </w:r>
            <w:r w:rsidRPr="00CB2443">
              <w:rPr>
                <w:rFonts w:ascii="Times LatArm" w:eastAsia="Calibri" w:hAnsi="Times LatArm"/>
                <w:color w:val="000000"/>
                <w:sz w:val="20"/>
                <w:szCs w:val="20"/>
                <w:lang w:val="hy-AM" w:eastAsia="en-US"/>
              </w:rPr>
              <w:t xml:space="preserve"> </w:t>
            </w:r>
            <w:r w:rsidRPr="00CB2443">
              <w:rPr>
                <w:rFonts w:ascii="Sylfaen" w:eastAsia="Calibri" w:hAnsi="Sylfaen" w:cs="Sylfaen"/>
                <w:color w:val="000000"/>
                <w:sz w:val="20"/>
                <w:szCs w:val="20"/>
                <w:lang w:val="hy-AM" w:eastAsia="en-US"/>
              </w:rPr>
              <w:t>մինչ</w:t>
            </w:r>
            <w:r w:rsidRPr="00CB2443">
              <w:rPr>
                <w:rFonts w:ascii="Times LatArm" w:eastAsia="Calibri" w:hAnsi="Times LatArm"/>
                <w:color w:val="000000"/>
                <w:sz w:val="20"/>
                <w:szCs w:val="20"/>
                <w:lang w:val="hy-AM" w:eastAsia="en-US"/>
              </w:rPr>
              <w:t xml:space="preserve"> </w:t>
            </w:r>
            <w:r w:rsidRPr="00CB2443">
              <w:rPr>
                <w:rFonts w:ascii="Sylfaen" w:eastAsia="Calibri" w:hAnsi="Sylfaen" w:cs="Sylfaen"/>
                <w:color w:val="000000"/>
                <w:sz w:val="20"/>
                <w:szCs w:val="20"/>
                <w:lang w:val="hy-AM" w:eastAsia="en-US"/>
              </w:rPr>
              <w:t>դրանց</w:t>
            </w:r>
            <w:r w:rsidRPr="00CB2443">
              <w:rPr>
                <w:rFonts w:ascii="Times LatArm" w:eastAsia="Calibri" w:hAnsi="Times LatArm"/>
                <w:color w:val="000000"/>
                <w:sz w:val="20"/>
                <w:szCs w:val="20"/>
                <w:lang w:val="hy-AM" w:eastAsia="en-US"/>
              </w:rPr>
              <w:t xml:space="preserve"> </w:t>
            </w:r>
            <w:r w:rsidRPr="00CB2443">
              <w:rPr>
                <w:rFonts w:ascii="Sylfaen" w:eastAsia="Calibri" w:hAnsi="Sylfaen" w:cs="Sylfaen"/>
                <w:color w:val="000000"/>
                <w:sz w:val="20"/>
                <w:szCs w:val="20"/>
                <w:lang w:val="hy-AM" w:eastAsia="en-US"/>
              </w:rPr>
              <w:t>լիակատար</w:t>
            </w:r>
            <w:r w:rsidRPr="00CB2443">
              <w:rPr>
                <w:rFonts w:ascii="Times LatArm" w:eastAsia="Calibri" w:hAnsi="Times LatArm"/>
                <w:color w:val="000000"/>
                <w:sz w:val="20"/>
                <w:szCs w:val="20"/>
                <w:lang w:val="hy-AM" w:eastAsia="en-US"/>
              </w:rPr>
              <w:t xml:space="preserve"> </w:t>
            </w:r>
            <w:r w:rsidRPr="00CB2443">
              <w:rPr>
                <w:rFonts w:ascii="Sylfaen" w:eastAsia="Calibri" w:hAnsi="Sylfaen" w:cs="Sylfaen"/>
                <w:color w:val="000000"/>
                <w:sz w:val="20"/>
                <w:szCs w:val="20"/>
                <w:lang w:val="hy-AM" w:eastAsia="en-US"/>
              </w:rPr>
              <w:t>կատարումը</w:t>
            </w:r>
            <w:r w:rsidRPr="00CB2443">
              <w:rPr>
                <w:rFonts w:ascii="Times LatArm" w:eastAsia="Calibri" w:hAnsi="Times LatArm"/>
                <w:color w:val="000000"/>
                <w:sz w:val="20"/>
                <w:szCs w:val="20"/>
                <w:lang w:val="hy-AM" w:eastAsia="en-US"/>
              </w:rPr>
              <w:t>:</w:t>
            </w:r>
          </w:p>
          <w:p w:rsidR="00B823E2" w:rsidRPr="00CB2443" w:rsidRDefault="00B823E2" w:rsidP="00B823E2">
            <w:pPr>
              <w:jc w:val="both"/>
              <w:rPr>
                <w:rFonts w:ascii="Sylfaen" w:eastAsia="Calibri" w:hAnsi="Sylfaen"/>
                <w:sz w:val="20"/>
                <w:szCs w:val="20"/>
                <w:lang w:val="hy-AM" w:eastAsia="en-US"/>
              </w:rPr>
            </w:pPr>
          </w:p>
          <w:p w:rsidR="00B823E2" w:rsidRPr="00CB2443" w:rsidRDefault="00B823E2" w:rsidP="00B823E2">
            <w:pPr>
              <w:numPr>
                <w:ilvl w:val="0"/>
                <w:numId w:val="28"/>
              </w:numPr>
              <w:ind w:left="0" w:firstLine="284"/>
              <w:contextualSpacing/>
              <w:jc w:val="center"/>
              <w:rPr>
                <w:rFonts w:ascii="Sylfaen" w:hAnsi="Sylfaen"/>
                <w:b/>
                <w:sz w:val="20"/>
                <w:szCs w:val="20"/>
                <w:lang w:val="hy-AM" w:eastAsia="en-US"/>
              </w:rPr>
            </w:pPr>
            <w:r w:rsidRPr="00CB2443">
              <w:rPr>
                <w:rFonts w:ascii="Sylfaen" w:hAnsi="Sylfaen"/>
                <w:b/>
                <w:sz w:val="20"/>
                <w:szCs w:val="20"/>
                <w:lang w:val="hy-AM" w:eastAsia="en-US"/>
              </w:rPr>
              <w:t>ԱՅԼ ՊԱՅՄԱՆՆԵՐ</w:t>
            </w:r>
          </w:p>
          <w:p w:rsidR="00B823E2" w:rsidRPr="00CB2443" w:rsidRDefault="00B823E2" w:rsidP="00B823E2">
            <w:pPr>
              <w:jc w:val="both"/>
              <w:rPr>
                <w:rFonts w:ascii="Sylfaen" w:eastAsia="Calibri" w:hAnsi="Sylfaen"/>
                <w:sz w:val="20"/>
                <w:szCs w:val="20"/>
                <w:lang w:val="hy-AM" w:eastAsia="en-US"/>
              </w:rPr>
            </w:pPr>
            <w:r w:rsidRPr="00CB2443">
              <w:rPr>
                <w:rFonts w:ascii="Sylfaen" w:eastAsia="Calibri" w:hAnsi="Sylfaen"/>
                <w:sz w:val="20"/>
                <w:szCs w:val="20"/>
                <w:lang w:val="hy-AM" w:eastAsia="en-US"/>
              </w:rPr>
              <w:t>9.1. Սույն Պայմանագրի  բոլոր փոփոխությունները և լրացումները կատարվում են ՀՀ օրենսդրությամբ սահմանված կարգով և ձևակերպվում են սույն Պայմանագրի Լրացուցիչ համաձայնագրի տեսքով:</w:t>
            </w:r>
          </w:p>
          <w:p w:rsidR="00B823E2" w:rsidRPr="00CB2443" w:rsidRDefault="00B823E2" w:rsidP="00B823E2">
            <w:pPr>
              <w:jc w:val="both"/>
              <w:rPr>
                <w:rFonts w:ascii="Sylfaen" w:eastAsia="Calibri" w:hAnsi="Sylfaen"/>
                <w:sz w:val="20"/>
                <w:szCs w:val="20"/>
                <w:lang w:val="hy-AM" w:eastAsia="en-US"/>
              </w:rPr>
            </w:pPr>
          </w:p>
          <w:p w:rsidR="00B823E2" w:rsidRPr="00CB2443" w:rsidRDefault="00B823E2" w:rsidP="00B823E2">
            <w:pPr>
              <w:jc w:val="both"/>
              <w:rPr>
                <w:rFonts w:ascii="Sylfaen" w:eastAsia="Calibri" w:hAnsi="Sylfaen"/>
                <w:sz w:val="20"/>
                <w:szCs w:val="20"/>
                <w:lang w:val="hy-AM" w:eastAsia="en-US"/>
              </w:rPr>
            </w:pPr>
            <w:r w:rsidRPr="00CB2443">
              <w:rPr>
                <w:rFonts w:ascii="Sylfaen" w:eastAsia="Calibri" w:hAnsi="Sylfaen"/>
                <w:sz w:val="20"/>
                <w:szCs w:val="20"/>
                <w:lang w:val="hy-AM" w:eastAsia="en-US"/>
              </w:rPr>
              <w:t>9.2.Սույն Պայմանագրով չնախատեսված բոլոր դեպքերում Կողմերը ղեկավարվում են ՀՀ օրենսդրությամբ:</w:t>
            </w:r>
          </w:p>
          <w:p w:rsidR="00B823E2" w:rsidRPr="00CB2443" w:rsidRDefault="00B823E2" w:rsidP="00B823E2">
            <w:pPr>
              <w:jc w:val="both"/>
              <w:rPr>
                <w:rFonts w:ascii="Sylfaen" w:eastAsia="Calibri" w:hAnsi="Sylfaen"/>
                <w:sz w:val="20"/>
                <w:szCs w:val="20"/>
                <w:lang w:val="hy-AM" w:eastAsia="en-US"/>
              </w:rPr>
            </w:pPr>
            <w:r w:rsidRPr="00CB2443">
              <w:rPr>
                <w:rFonts w:ascii="Sylfaen" w:eastAsia="Calibri" w:hAnsi="Sylfaen"/>
                <w:sz w:val="20"/>
                <w:szCs w:val="20"/>
                <w:lang w:val="hy-AM" w:eastAsia="en-US"/>
              </w:rPr>
              <w:t xml:space="preserve">9.3.Սույն Պայմանագիրը կազմված է ռուսերեն և հայերեն լեզուներով, երեք օրինակից, որոնք ունեն </w:t>
            </w:r>
            <w:r w:rsidRPr="00CB2443">
              <w:rPr>
                <w:rFonts w:ascii="Sylfaen" w:hAnsi="Sylfaen"/>
                <w:color w:val="000000"/>
                <w:sz w:val="20"/>
                <w:szCs w:val="20"/>
                <w:lang w:val="hy-AM"/>
              </w:rPr>
              <w:t xml:space="preserve"> </w:t>
            </w:r>
            <w:r w:rsidRPr="00CB2443">
              <w:rPr>
                <w:rFonts w:ascii="Sylfaen" w:eastAsia="Calibri" w:hAnsi="Sylfaen"/>
                <w:sz w:val="20"/>
                <w:szCs w:val="20"/>
                <w:lang w:val="hy-AM" w:eastAsia="en-US"/>
              </w:rPr>
              <w:t xml:space="preserve">հավասարազոր իրավաբանական ուժ, երկու օրինակ  ՊԱՏՎԻՐԱՏՈՒԻ </w:t>
            </w:r>
            <w:r w:rsidRPr="00CB2443">
              <w:rPr>
                <w:rFonts w:eastAsia="Calibri"/>
                <w:sz w:val="20"/>
                <w:szCs w:val="20"/>
                <w:lang w:val="hy-AM" w:eastAsia="en-US"/>
              </w:rPr>
              <w:t xml:space="preserve"> </w:t>
            </w:r>
            <w:r w:rsidRPr="00CB2443">
              <w:rPr>
                <w:rFonts w:ascii="Sylfaen" w:eastAsia="Calibri" w:hAnsi="Sylfaen"/>
                <w:sz w:val="20"/>
                <w:szCs w:val="20"/>
                <w:lang w:val="hy-AM" w:eastAsia="en-US"/>
              </w:rPr>
              <w:t>համար, մեկ օրինակ ԿԱՏԱՐՈՂԻ  համար:</w:t>
            </w:r>
          </w:p>
          <w:p w:rsidR="00B823E2" w:rsidRPr="00CB2443" w:rsidRDefault="00B823E2" w:rsidP="00B823E2">
            <w:pPr>
              <w:jc w:val="both"/>
              <w:rPr>
                <w:rFonts w:ascii="Sylfaen" w:eastAsia="Calibri" w:hAnsi="Sylfaen"/>
                <w:b/>
                <w:sz w:val="20"/>
                <w:szCs w:val="20"/>
                <w:lang w:val="hy-AM" w:eastAsia="en-US"/>
              </w:rPr>
            </w:pPr>
            <w:r w:rsidRPr="00CB2443">
              <w:rPr>
                <w:rFonts w:ascii="Sylfaen" w:eastAsia="Calibri" w:hAnsi="Sylfaen" w:cs="Sylfaen"/>
                <w:b/>
                <w:bCs/>
                <w:sz w:val="20"/>
                <w:szCs w:val="20"/>
                <w:lang w:val="hy-AM"/>
              </w:rPr>
              <w:t xml:space="preserve">  Պայմանագրին</w:t>
            </w:r>
            <w:r w:rsidRPr="00CB2443">
              <w:rPr>
                <w:rFonts w:ascii="Times LatArm" w:eastAsia="Calibri" w:hAnsi="Times LatArm"/>
                <w:b/>
                <w:bCs/>
                <w:sz w:val="20"/>
                <w:szCs w:val="20"/>
                <w:lang w:val="hy-AM"/>
              </w:rPr>
              <w:t> </w:t>
            </w:r>
            <w:r w:rsidRPr="00CB2443">
              <w:rPr>
                <w:rFonts w:ascii="Sylfaen" w:eastAsia="Calibri" w:hAnsi="Sylfaen" w:cs="Sylfaen"/>
                <w:b/>
                <w:bCs/>
                <w:sz w:val="20"/>
                <w:szCs w:val="20"/>
                <w:lang w:val="hy-AM"/>
              </w:rPr>
              <w:t>կից</w:t>
            </w:r>
            <w:r w:rsidRPr="00CB2443">
              <w:rPr>
                <w:rFonts w:ascii="Times LatArm" w:eastAsia="Calibri" w:hAnsi="Times LatArm"/>
                <w:b/>
                <w:bCs/>
                <w:sz w:val="20"/>
                <w:szCs w:val="20"/>
                <w:lang w:val="hy-AM"/>
              </w:rPr>
              <w:t> </w:t>
            </w:r>
            <w:r w:rsidRPr="00CB2443">
              <w:rPr>
                <w:rFonts w:ascii="Sylfaen" w:eastAsia="Calibri" w:hAnsi="Sylfaen" w:cs="Sylfaen"/>
                <w:b/>
                <w:bCs/>
                <w:sz w:val="20"/>
                <w:szCs w:val="20"/>
                <w:lang w:val="hy-AM"/>
              </w:rPr>
              <w:t>ներկայացվում</w:t>
            </w:r>
            <w:r w:rsidRPr="00CB2443">
              <w:rPr>
                <w:rFonts w:ascii="Times LatArm" w:eastAsia="Calibri" w:hAnsi="Times LatArm"/>
                <w:b/>
                <w:bCs/>
                <w:sz w:val="20"/>
                <w:szCs w:val="20"/>
                <w:lang w:val="hy-AM"/>
              </w:rPr>
              <w:t> </w:t>
            </w:r>
            <w:r w:rsidRPr="00CB2443">
              <w:rPr>
                <w:rFonts w:ascii="Sylfaen" w:eastAsia="Calibri" w:hAnsi="Sylfaen" w:cs="Sylfaen"/>
                <w:b/>
                <w:bCs/>
                <w:sz w:val="20"/>
                <w:szCs w:val="20"/>
                <w:lang w:val="hy-AM"/>
              </w:rPr>
              <w:t>են</w:t>
            </w:r>
            <w:r w:rsidRPr="00CB2443">
              <w:rPr>
                <w:rFonts w:eastAsia="Calibri"/>
                <w:b/>
                <w:bCs/>
                <w:sz w:val="20"/>
                <w:szCs w:val="20"/>
                <w:lang w:val="hy-AM"/>
              </w:rPr>
              <w:t>`</w:t>
            </w:r>
            <w:r w:rsidRPr="00CB2443">
              <w:rPr>
                <w:rFonts w:eastAsia="Calibri"/>
                <w:b/>
                <w:bCs/>
                <w:sz w:val="20"/>
                <w:szCs w:val="20"/>
                <w:lang w:val="hy-AM"/>
              </w:rPr>
              <w:br/>
            </w:r>
            <w:r w:rsidRPr="00CB2443">
              <w:rPr>
                <w:rFonts w:ascii="Sylfaen" w:eastAsia="Calibri" w:hAnsi="Sylfaen" w:cs="Sylfaen"/>
                <w:sz w:val="20"/>
                <w:szCs w:val="20"/>
                <w:lang w:val="hy-AM"/>
              </w:rPr>
              <w:t>Հավելված</w:t>
            </w:r>
            <w:r w:rsidRPr="00CB2443">
              <w:rPr>
                <w:rFonts w:eastAsia="Calibri"/>
                <w:sz w:val="20"/>
                <w:szCs w:val="20"/>
                <w:lang w:val="hy-AM"/>
              </w:rPr>
              <w:t xml:space="preserve"> №1 - </w:t>
            </w:r>
            <w:r w:rsidRPr="00CB2443">
              <w:rPr>
                <w:rFonts w:ascii="Sylfaen" w:eastAsia="Calibri" w:hAnsi="Sylfaen" w:cs="Sylfaen"/>
                <w:sz w:val="20"/>
                <w:szCs w:val="20"/>
                <w:lang w:val="hy-AM"/>
              </w:rPr>
              <w:t>Տեխնիկական</w:t>
            </w:r>
            <w:r w:rsidRPr="00CB2443">
              <w:rPr>
                <w:rFonts w:eastAsia="Calibri"/>
                <w:sz w:val="20"/>
                <w:szCs w:val="20"/>
                <w:lang w:val="hy-AM"/>
              </w:rPr>
              <w:t xml:space="preserve"> </w:t>
            </w:r>
            <w:r w:rsidRPr="00CB2443">
              <w:rPr>
                <w:rFonts w:ascii="Sylfaen" w:eastAsia="Calibri" w:hAnsi="Sylfaen" w:cs="Sylfaen"/>
                <w:sz w:val="20"/>
                <w:szCs w:val="20"/>
                <w:lang w:val="hy-AM"/>
              </w:rPr>
              <w:t>առաջադրանք</w:t>
            </w:r>
            <w:r w:rsidRPr="00CB2443">
              <w:rPr>
                <w:rFonts w:eastAsia="Calibri"/>
                <w:sz w:val="20"/>
                <w:szCs w:val="20"/>
                <w:lang w:val="hy-AM"/>
              </w:rPr>
              <w:t>:</w:t>
            </w:r>
          </w:p>
          <w:p w:rsidR="00B823E2" w:rsidRPr="00CB2443" w:rsidRDefault="00B823E2" w:rsidP="00B823E2">
            <w:pPr>
              <w:rPr>
                <w:rFonts w:ascii="Sylfaen" w:eastAsia="Calibri" w:hAnsi="Sylfaen"/>
                <w:bCs/>
                <w:sz w:val="20"/>
                <w:szCs w:val="20"/>
                <w:lang w:val="hy-AM" w:eastAsia="en-US"/>
              </w:rPr>
            </w:pPr>
            <w:r w:rsidRPr="00CB2443">
              <w:rPr>
                <w:rFonts w:ascii="Sylfaen" w:eastAsia="Calibri" w:hAnsi="Sylfaen"/>
                <w:sz w:val="20"/>
                <w:szCs w:val="20"/>
                <w:lang w:val="hy-AM" w:eastAsia="en-US"/>
              </w:rPr>
              <w:t xml:space="preserve">Հավելված №2- </w:t>
            </w:r>
            <w:r w:rsidRPr="00CB2443">
              <w:rPr>
                <w:rFonts w:ascii="Sylfaen" w:hAnsi="Sylfaen" w:cs="Arial"/>
                <w:bCs/>
                <w:sz w:val="20"/>
                <w:szCs w:val="20"/>
                <w:lang w:val="hy-AM" w:eastAsia="en-US"/>
              </w:rPr>
              <w:t xml:space="preserve">մատուցված </w:t>
            </w:r>
            <w:r w:rsidRPr="00CB2443">
              <w:rPr>
                <w:rFonts w:ascii="Sylfaen" w:hAnsi="Sylfaen" w:cs="Sylfaen"/>
                <w:bCs/>
                <w:sz w:val="20"/>
                <w:szCs w:val="20"/>
                <w:lang w:val="hy-AM" w:eastAsia="en-US"/>
              </w:rPr>
              <w:t>Ծառայությունների</w:t>
            </w:r>
            <w:r w:rsidRPr="00CB2443">
              <w:rPr>
                <w:rFonts w:ascii="Times LatArm" w:hAnsi="Times LatArm" w:cs="Arial"/>
                <w:bCs/>
                <w:sz w:val="20"/>
                <w:szCs w:val="20"/>
                <w:lang w:val="hy-AM" w:eastAsia="en-US"/>
              </w:rPr>
              <w:t xml:space="preserve"> /</w:t>
            </w:r>
            <w:r w:rsidRPr="00CB2443">
              <w:rPr>
                <w:rFonts w:ascii="Sylfaen" w:hAnsi="Sylfaen" w:cs="Sylfaen"/>
                <w:bCs/>
                <w:sz w:val="20"/>
                <w:szCs w:val="20"/>
                <w:lang w:val="hy-AM" w:eastAsia="en-US"/>
              </w:rPr>
              <w:t>կատարված</w:t>
            </w:r>
            <w:r w:rsidRPr="00CB2443">
              <w:rPr>
                <w:rFonts w:ascii="Times LatArm" w:hAnsi="Times LatArm" w:cs="Arial"/>
                <w:bCs/>
                <w:sz w:val="20"/>
                <w:szCs w:val="20"/>
                <w:lang w:val="hy-AM" w:eastAsia="en-US"/>
              </w:rPr>
              <w:t xml:space="preserve"> </w:t>
            </w:r>
            <w:r w:rsidRPr="00CB2443">
              <w:rPr>
                <w:rFonts w:ascii="Sylfaen" w:hAnsi="Sylfaen" w:cs="Sylfaen"/>
                <w:bCs/>
                <w:sz w:val="20"/>
                <w:szCs w:val="20"/>
                <w:lang w:val="hy-AM" w:eastAsia="en-US"/>
              </w:rPr>
              <w:t>Աշխատանքների</w:t>
            </w:r>
            <w:r w:rsidRPr="00CB2443">
              <w:rPr>
                <w:rFonts w:ascii="Times LatArm" w:hAnsi="Times LatArm" w:cs="Arial"/>
                <w:bCs/>
                <w:sz w:val="20"/>
                <w:szCs w:val="20"/>
                <w:lang w:val="hy-AM" w:eastAsia="en-US"/>
              </w:rPr>
              <w:t>/</w:t>
            </w:r>
            <w:r w:rsidRPr="00CB2443">
              <w:rPr>
                <w:rFonts w:ascii="Calibri" w:hAnsi="Calibri" w:cs="Arial"/>
                <w:bCs/>
                <w:sz w:val="20"/>
                <w:szCs w:val="20"/>
                <w:lang w:val="hy-AM" w:eastAsia="en-US"/>
              </w:rPr>
              <w:t xml:space="preserve"> </w:t>
            </w:r>
            <w:r w:rsidRPr="00CB2443">
              <w:rPr>
                <w:rFonts w:ascii="Sylfaen" w:hAnsi="Sylfaen" w:cs="Sylfaen"/>
                <w:bCs/>
                <w:iCs/>
                <w:sz w:val="20"/>
                <w:szCs w:val="20"/>
                <w:lang w:val="hy-AM" w:eastAsia="en-US"/>
              </w:rPr>
              <w:t>հանձման</w:t>
            </w:r>
            <w:r w:rsidRPr="00CB2443">
              <w:rPr>
                <w:rFonts w:ascii="Times LatArm" w:hAnsi="Times LatArm" w:cs="Arial"/>
                <w:bCs/>
                <w:iCs/>
                <w:sz w:val="20"/>
                <w:szCs w:val="20"/>
                <w:lang w:val="pt-BR" w:eastAsia="en-US"/>
              </w:rPr>
              <w:t>-</w:t>
            </w:r>
            <w:r w:rsidRPr="00CB2443">
              <w:rPr>
                <w:rFonts w:ascii="Sylfaen" w:hAnsi="Sylfaen" w:cs="Sylfaen"/>
                <w:bCs/>
                <w:iCs/>
                <w:sz w:val="20"/>
                <w:szCs w:val="20"/>
                <w:lang w:val="hy-AM" w:eastAsia="en-US"/>
              </w:rPr>
              <w:t>ընդունման</w:t>
            </w:r>
            <w:r w:rsidRPr="00CB2443">
              <w:rPr>
                <w:rFonts w:ascii="Times LatArm" w:hAnsi="Times LatArm" w:cs="Arial"/>
                <w:bCs/>
                <w:iCs/>
                <w:sz w:val="20"/>
                <w:szCs w:val="20"/>
                <w:lang w:val="pt-BR" w:eastAsia="en-US"/>
              </w:rPr>
              <w:t xml:space="preserve"> </w:t>
            </w:r>
            <w:r w:rsidRPr="00CB2443">
              <w:rPr>
                <w:rFonts w:ascii="Times LatArm" w:hAnsi="Times LatArm" w:cs="Arial"/>
                <w:bCs/>
                <w:sz w:val="20"/>
                <w:szCs w:val="20"/>
                <w:lang w:val="hy-AM" w:eastAsia="en-US"/>
              </w:rPr>
              <w:t xml:space="preserve"> </w:t>
            </w:r>
            <w:r w:rsidRPr="00CB2443">
              <w:rPr>
                <w:rFonts w:ascii="Sylfaen" w:hAnsi="Sylfaen" w:cs="Sylfaen"/>
                <w:bCs/>
                <w:sz w:val="20"/>
                <w:szCs w:val="20"/>
                <w:lang w:val="hy-AM" w:eastAsia="en-US"/>
              </w:rPr>
              <w:t>Ա</w:t>
            </w:r>
            <w:r w:rsidRPr="00CB2443">
              <w:rPr>
                <w:rFonts w:ascii="Times LatArm" w:hAnsi="Times LatArm" w:cs="Arial"/>
                <w:bCs/>
                <w:sz w:val="20"/>
                <w:szCs w:val="20"/>
                <w:lang w:val="hy-AM" w:eastAsia="en-US"/>
              </w:rPr>
              <w:t>Ïï</w:t>
            </w:r>
            <w:r w:rsidRPr="00CB2443">
              <w:rPr>
                <w:bCs/>
                <w:sz w:val="20"/>
                <w:szCs w:val="20"/>
                <w:lang w:val="hy-AM" w:eastAsia="en-US"/>
              </w:rPr>
              <w:t xml:space="preserve">ի </w:t>
            </w:r>
            <w:r w:rsidRPr="00CB2443">
              <w:rPr>
                <w:rFonts w:ascii="Sylfaen" w:hAnsi="Sylfaen" w:cs="Sylfaen"/>
                <w:bCs/>
                <w:sz w:val="20"/>
                <w:szCs w:val="20"/>
                <w:lang w:val="hy-AM" w:eastAsia="en-US"/>
              </w:rPr>
              <w:t>ձև</w:t>
            </w:r>
            <w:r w:rsidRPr="00CB2443">
              <w:rPr>
                <w:rFonts w:ascii="Sylfaen" w:eastAsia="Calibri" w:hAnsi="Sylfaen"/>
                <w:bCs/>
                <w:sz w:val="20"/>
                <w:szCs w:val="20"/>
                <w:lang w:val="hy-AM" w:eastAsia="en-US"/>
              </w:rPr>
              <w:t>:</w:t>
            </w:r>
          </w:p>
          <w:p w:rsidR="00B823E2" w:rsidRPr="00CB2443" w:rsidRDefault="00B823E2" w:rsidP="00B823E2">
            <w:pPr>
              <w:jc w:val="both"/>
              <w:rPr>
                <w:rFonts w:ascii="Sylfaen" w:eastAsia="Calibri" w:hAnsi="Sylfaen"/>
                <w:sz w:val="16"/>
                <w:szCs w:val="16"/>
                <w:lang w:val="hy-AM" w:eastAsia="en-US"/>
              </w:rPr>
            </w:pPr>
          </w:p>
          <w:p w:rsidR="00B823E2" w:rsidRPr="00CB2443" w:rsidRDefault="00B823E2" w:rsidP="00B823E2">
            <w:pPr>
              <w:numPr>
                <w:ilvl w:val="0"/>
                <w:numId w:val="28"/>
              </w:numPr>
              <w:ind w:left="317" w:hanging="33"/>
              <w:contextualSpacing/>
              <w:jc w:val="both"/>
              <w:rPr>
                <w:rFonts w:ascii="Sylfaen" w:hAnsi="Sylfaen"/>
                <w:b/>
                <w:sz w:val="20"/>
                <w:szCs w:val="20"/>
                <w:lang w:val="hy-AM" w:eastAsia="en-US"/>
              </w:rPr>
            </w:pPr>
            <w:r w:rsidRPr="00CB2443">
              <w:rPr>
                <w:rFonts w:ascii="Sylfaen" w:hAnsi="Sylfaen"/>
                <w:b/>
                <w:sz w:val="20"/>
                <w:szCs w:val="20"/>
                <w:lang w:val="hy-AM" w:eastAsia="en-US"/>
              </w:rPr>
              <w:t>ԿՈՂՄԵՐԻ ԻՐԱՎԱԲԱՆԱԿԱՆ ՀԱՍՑԵՆԵՐՆ</w:t>
            </w:r>
          </w:p>
          <w:p w:rsidR="00B823E2" w:rsidRPr="00CB2443" w:rsidRDefault="00B823E2" w:rsidP="00B823E2">
            <w:pPr>
              <w:ind w:left="317"/>
              <w:contextualSpacing/>
              <w:jc w:val="both"/>
              <w:rPr>
                <w:rFonts w:ascii="Sylfaen" w:hAnsi="Sylfaen"/>
                <w:b/>
                <w:sz w:val="20"/>
                <w:szCs w:val="20"/>
                <w:lang w:val="hy-AM" w:eastAsia="en-US"/>
              </w:rPr>
            </w:pPr>
            <w:r w:rsidRPr="00CB2443">
              <w:rPr>
                <w:rFonts w:ascii="Sylfaen" w:hAnsi="Sylfaen"/>
                <w:b/>
                <w:sz w:val="20"/>
                <w:szCs w:val="20"/>
                <w:lang w:val="en-US" w:eastAsia="en-US"/>
              </w:rPr>
              <w:t xml:space="preserve">    </w:t>
            </w:r>
            <w:r w:rsidRPr="00CB2443">
              <w:rPr>
                <w:rFonts w:ascii="Sylfaen" w:hAnsi="Sylfaen"/>
                <w:b/>
                <w:sz w:val="20"/>
                <w:szCs w:val="20"/>
                <w:lang w:val="hy-AM" w:eastAsia="en-US"/>
              </w:rPr>
              <w:t xml:space="preserve"> ՈՒ </w:t>
            </w:r>
            <w:r w:rsidRPr="00CB2443">
              <w:rPr>
                <w:rFonts w:ascii="Sylfaen" w:hAnsi="Sylfaen"/>
                <w:b/>
                <w:sz w:val="20"/>
                <w:szCs w:val="20"/>
                <w:lang w:val="en-US" w:eastAsia="en-US"/>
              </w:rPr>
              <w:t xml:space="preserve">   </w:t>
            </w:r>
            <w:r w:rsidRPr="00CB2443">
              <w:rPr>
                <w:rFonts w:ascii="Sylfaen" w:hAnsi="Sylfaen"/>
                <w:b/>
                <w:sz w:val="20"/>
                <w:szCs w:val="20"/>
                <w:lang w:val="hy-AM" w:eastAsia="en-US"/>
              </w:rPr>
              <w:t>ԲԱՆԿԱՅԻՆ ՎԱՎԵՐԱՊԱՅՄԱՆՆԵՐԸ</w:t>
            </w:r>
          </w:p>
          <w:p w:rsidR="00B823E2" w:rsidRPr="00CB2443" w:rsidRDefault="00B823E2" w:rsidP="00B823E2">
            <w:pPr>
              <w:jc w:val="center"/>
              <w:rPr>
                <w:rFonts w:ascii="Sylfaen" w:eastAsia="Calibri" w:hAnsi="Sylfaen" w:cs="Sylfaen"/>
                <w:b/>
                <w:sz w:val="20"/>
                <w:szCs w:val="20"/>
                <w:lang w:val="hy-AM" w:eastAsia="en-US"/>
              </w:rPr>
            </w:pPr>
          </w:p>
          <w:p w:rsidR="00B823E2" w:rsidRPr="00CB2443" w:rsidRDefault="00B823E2" w:rsidP="00B823E2">
            <w:pPr>
              <w:rPr>
                <w:rFonts w:ascii="Sylfaen" w:eastAsia="Calibri" w:hAnsi="Sylfaen" w:cs="Sylfaen"/>
                <w:b/>
                <w:sz w:val="20"/>
                <w:szCs w:val="20"/>
                <w:lang w:val="hy-AM" w:eastAsia="en-US"/>
              </w:rPr>
            </w:pPr>
            <w:r w:rsidRPr="00CB2443">
              <w:rPr>
                <w:rFonts w:ascii="Sylfaen" w:eastAsia="Calibri" w:hAnsi="Sylfaen" w:cs="Sylfaen"/>
                <w:b/>
                <w:sz w:val="20"/>
                <w:szCs w:val="20"/>
                <w:lang w:val="hy-AM" w:eastAsia="en-US"/>
              </w:rPr>
              <w:t>ԿԱՏԱՐՈՂ՝</w:t>
            </w:r>
          </w:p>
          <w:p w:rsidR="00B823E2" w:rsidRPr="00CB2443" w:rsidRDefault="00B823E2" w:rsidP="00B823E2">
            <w:pPr>
              <w:rPr>
                <w:rFonts w:ascii="Sylfaen" w:eastAsia="Calibri" w:hAnsi="Sylfaen"/>
                <w:color w:val="FF0000"/>
                <w:sz w:val="21"/>
                <w:szCs w:val="21"/>
                <w:lang w:val="hy-AM" w:eastAsia="en-US"/>
              </w:rPr>
            </w:pPr>
          </w:p>
          <w:p w:rsidR="00B823E2" w:rsidRPr="00CB2443" w:rsidRDefault="00B823E2" w:rsidP="00B823E2">
            <w:pPr>
              <w:rPr>
                <w:rFonts w:ascii="Sylfaen" w:eastAsia="Calibri" w:hAnsi="Sylfaen"/>
                <w:color w:val="FF0000"/>
                <w:sz w:val="16"/>
                <w:szCs w:val="16"/>
                <w:lang w:val="hy-AM" w:eastAsia="en-US"/>
              </w:rPr>
            </w:pPr>
          </w:p>
          <w:p w:rsidR="00B823E2" w:rsidRPr="00CB2443" w:rsidRDefault="00B823E2" w:rsidP="00B823E2">
            <w:pPr>
              <w:rPr>
                <w:rFonts w:ascii="Sylfaen" w:eastAsia="Calibri" w:hAnsi="Sylfaen"/>
                <w:b/>
                <w:sz w:val="20"/>
                <w:szCs w:val="20"/>
                <w:lang w:val="hy-AM" w:eastAsia="en-US"/>
              </w:rPr>
            </w:pPr>
            <w:r w:rsidRPr="00CB2443">
              <w:rPr>
                <w:rFonts w:ascii="Sylfaen" w:eastAsia="Calibri" w:hAnsi="Sylfaen"/>
                <w:sz w:val="20"/>
                <w:szCs w:val="20"/>
                <w:lang w:val="hy-AM" w:eastAsia="en-US"/>
              </w:rPr>
              <w:t>Տնօրեն՝</w:t>
            </w:r>
          </w:p>
          <w:p w:rsidR="00B823E2" w:rsidRPr="00CB2443" w:rsidRDefault="00B823E2" w:rsidP="00B823E2">
            <w:pPr>
              <w:spacing w:line="480" w:lineRule="auto"/>
              <w:rPr>
                <w:rFonts w:ascii="Sylfaen" w:eastAsia="Calibri" w:hAnsi="Sylfaen"/>
                <w:b/>
                <w:sz w:val="20"/>
                <w:szCs w:val="20"/>
                <w:lang w:val="hy-AM" w:eastAsia="en-US"/>
              </w:rPr>
            </w:pPr>
          </w:p>
          <w:p w:rsidR="00B823E2" w:rsidRPr="00CB2443" w:rsidRDefault="00B823E2" w:rsidP="00B823E2">
            <w:pPr>
              <w:rPr>
                <w:rFonts w:ascii="Sylfaen" w:eastAsia="Calibri" w:hAnsi="Sylfaen"/>
                <w:sz w:val="20"/>
                <w:szCs w:val="20"/>
                <w:lang w:val="hy-AM" w:eastAsia="en-US"/>
              </w:rPr>
            </w:pPr>
            <w:r w:rsidRPr="00CB2443">
              <w:rPr>
                <w:rFonts w:ascii="Sylfaen" w:eastAsia="Calibri" w:hAnsi="Sylfaen"/>
                <w:b/>
                <w:sz w:val="20"/>
                <w:szCs w:val="20"/>
                <w:lang w:val="hy-AM" w:eastAsia="en-US"/>
              </w:rPr>
              <w:t xml:space="preserve">_______________  </w:t>
            </w:r>
            <w:r w:rsidRPr="00CB2443">
              <w:rPr>
                <w:rFonts w:ascii="Sylfaen" w:eastAsia="Calibri" w:hAnsi="Sylfaen"/>
                <w:sz w:val="20"/>
                <w:szCs w:val="20"/>
                <w:lang w:val="hy-AM" w:eastAsia="en-US"/>
              </w:rPr>
              <w:t xml:space="preserve">   </w:t>
            </w:r>
          </w:p>
          <w:p w:rsidR="00B823E2" w:rsidRPr="00CB2443" w:rsidRDefault="00B823E2" w:rsidP="00B823E2">
            <w:pPr>
              <w:rPr>
                <w:rFonts w:ascii="Sylfaen" w:eastAsia="Calibri" w:hAnsi="Sylfaen"/>
                <w:b/>
                <w:sz w:val="20"/>
                <w:szCs w:val="20"/>
                <w:lang w:val="hy-AM" w:eastAsia="en-US"/>
              </w:rPr>
            </w:pPr>
          </w:p>
          <w:p w:rsidR="00B823E2" w:rsidRPr="00CB2443" w:rsidRDefault="00B823E2" w:rsidP="00B823E2">
            <w:pPr>
              <w:shd w:val="clear" w:color="auto" w:fill="FFFFFF"/>
              <w:rPr>
                <w:rFonts w:ascii="Sylfaen" w:eastAsia="Calibri" w:hAnsi="Sylfaen"/>
                <w:b/>
                <w:sz w:val="20"/>
                <w:szCs w:val="20"/>
                <w:lang w:val="hy-AM" w:eastAsia="en-US"/>
              </w:rPr>
            </w:pPr>
            <w:r w:rsidRPr="00CB2443">
              <w:rPr>
                <w:rFonts w:ascii="Sylfaen" w:eastAsia="Calibri" w:hAnsi="Sylfaen"/>
                <w:b/>
                <w:sz w:val="20"/>
                <w:szCs w:val="20"/>
                <w:lang w:val="hy-AM" w:eastAsia="en-US"/>
              </w:rPr>
              <w:t>ՊԱՏՎԻՐԱՏՈՒ՝</w:t>
            </w:r>
          </w:p>
          <w:p w:rsidR="00B823E2" w:rsidRPr="00CB2443" w:rsidRDefault="00B823E2" w:rsidP="00B823E2">
            <w:pPr>
              <w:shd w:val="clear" w:color="auto" w:fill="FFFFFF"/>
              <w:rPr>
                <w:rFonts w:eastAsia="Calibri"/>
                <w:sz w:val="20"/>
                <w:szCs w:val="20"/>
                <w:lang w:val="hy-AM" w:eastAsia="en-US"/>
              </w:rPr>
            </w:pPr>
            <w:r w:rsidRPr="00CB2443">
              <w:rPr>
                <w:rFonts w:eastAsia="Calibri"/>
                <w:sz w:val="20"/>
                <w:szCs w:val="20"/>
                <w:lang w:val="hy-AM" w:eastAsia="en-US"/>
              </w:rPr>
              <w:t>«</w:t>
            </w:r>
            <w:r w:rsidRPr="00CB2443">
              <w:rPr>
                <w:rFonts w:ascii="Sylfaen" w:eastAsia="Calibri" w:hAnsi="Sylfaen" w:cs="Sylfaen"/>
                <w:sz w:val="20"/>
                <w:szCs w:val="20"/>
                <w:lang w:val="hy-AM" w:eastAsia="en-US"/>
              </w:rPr>
              <w:t>Հարավկովկասյան</w:t>
            </w:r>
            <w:r w:rsidRPr="00CB2443">
              <w:rPr>
                <w:rFonts w:eastAsia="Calibri"/>
                <w:sz w:val="20"/>
                <w:szCs w:val="20"/>
                <w:lang w:val="hy-AM" w:eastAsia="en-US"/>
              </w:rPr>
              <w:t xml:space="preserve"> </w:t>
            </w:r>
            <w:r w:rsidRPr="00CB2443">
              <w:rPr>
                <w:rFonts w:ascii="Sylfaen" w:eastAsia="Calibri" w:hAnsi="Sylfaen" w:cs="Sylfaen"/>
                <w:sz w:val="20"/>
                <w:szCs w:val="20"/>
                <w:lang w:val="hy-AM" w:eastAsia="en-US"/>
              </w:rPr>
              <w:t>երկաթուղի</w:t>
            </w:r>
            <w:r w:rsidRPr="00CB2443">
              <w:rPr>
                <w:rFonts w:eastAsia="Calibri"/>
                <w:sz w:val="20"/>
                <w:szCs w:val="20"/>
                <w:lang w:val="hy-AM" w:eastAsia="en-US"/>
              </w:rPr>
              <w:t xml:space="preserve">» </w:t>
            </w:r>
            <w:r w:rsidRPr="00CB2443">
              <w:rPr>
                <w:rFonts w:ascii="Sylfaen" w:eastAsia="Calibri" w:hAnsi="Sylfaen" w:cs="Sylfaen"/>
                <w:sz w:val="20"/>
                <w:szCs w:val="20"/>
                <w:lang w:val="hy-AM" w:eastAsia="en-US"/>
              </w:rPr>
              <w:t>ՓԲԸ</w:t>
            </w:r>
          </w:p>
          <w:p w:rsidR="00B823E2" w:rsidRPr="00CB2443" w:rsidRDefault="00B823E2" w:rsidP="00B823E2">
            <w:pPr>
              <w:shd w:val="clear" w:color="auto" w:fill="FFFFFF"/>
              <w:rPr>
                <w:rFonts w:eastAsia="Calibri"/>
                <w:sz w:val="20"/>
                <w:szCs w:val="20"/>
                <w:lang w:val="hy-AM" w:eastAsia="en-US"/>
              </w:rPr>
            </w:pPr>
            <w:r w:rsidRPr="00CB2443">
              <w:rPr>
                <w:rFonts w:ascii="Sylfaen" w:eastAsia="Calibri" w:hAnsi="Sylfaen" w:cs="Sylfaen"/>
                <w:sz w:val="20"/>
                <w:szCs w:val="20"/>
                <w:lang w:val="hy-AM" w:eastAsia="en-US"/>
              </w:rPr>
              <w:t>ՀՀ</w:t>
            </w:r>
            <w:r w:rsidRPr="00CB2443">
              <w:rPr>
                <w:rFonts w:eastAsia="Calibri"/>
                <w:sz w:val="20"/>
                <w:szCs w:val="20"/>
                <w:lang w:val="hy-AM" w:eastAsia="en-US"/>
              </w:rPr>
              <w:t xml:space="preserve">, </w:t>
            </w:r>
            <w:r w:rsidRPr="00CB2443">
              <w:rPr>
                <w:rFonts w:ascii="Sylfaen" w:eastAsia="Calibri" w:hAnsi="Sylfaen" w:cs="Sylfaen"/>
                <w:sz w:val="20"/>
                <w:szCs w:val="20"/>
                <w:lang w:val="hy-AM" w:eastAsia="en-US"/>
              </w:rPr>
              <w:t>ք</w:t>
            </w:r>
            <w:r w:rsidRPr="00CB2443">
              <w:rPr>
                <w:rFonts w:eastAsia="Calibri"/>
                <w:sz w:val="20"/>
                <w:szCs w:val="20"/>
                <w:lang w:val="hy-AM" w:eastAsia="en-US"/>
              </w:rPr>
              <w:t xml:space="preserve">. </w:t>
            </w:r>
            <w:r w:rsidRPr="00CB2443">
              <w:rPr>
                <w:rFonts w:ascii="Sylfaen" w:eastAsia="Calibri" w:hAnsi="Sylfaen" w:cs="Sylfaen"/>
                <w:sz w:val="20"/>
                <w:szCs w:val="20"/>
                <w:lang w:val="hy-AM" w:eastAsia="en-US"/>
              </w:rPr>
              <w:t>Երևան</w:t>
            </w:r>
            <w:r w:rsidRPr="00CB2443">
              <w:rPr>
                <w:rFonts w:eastAsia="Calibri"/>
                <w:sz w:val="20"/>
                <w:szCs w:val="20"/>
                <w:lang w:val="hy-AM" w:eastAsia="en-US"/>
              </w:rPr>
              <w:t xml:space="preserve">, </w:t>
            </w:r>
            <w:r w:rsidRPr="00CB2443">
              <w:rPr>
                <w:rFonts w:ascii="Sylfaen" w:eastAsia="Calibri" w:hAnsi="Sylfaen" w:cs="Sylfaen"/>
                <w:sz w:val="20"/>
                <w:szCs w:val="20"/>
                <w:lang w:val="hy-AM" w:eastAsia="en-US"/>
              </w:rPr>
              <w:t>Տիգրան</w:t>
            </w:r>
            <w:r w:rsidRPr="00CB2443">
              <w:rPr>
                <w:rFonts w:eastAsia="Calibri"/>
                <w:sz w:val="20"/>
                <w:szCs w:val="20"/>
                <w:lang w:val="hy-AM" w:eastAsia="en-US"/>
              </w:rPr>
              <w:t xml:space="preserve"> </w:t>
            </w:r>
            <w:r w:rsidRPr="00CB2443">
              <w:rPr>
                <w:rFonts w:ascii="Sylfaen" w:eastAsia="Calibri" w:hAnsi="Sylfaen" w:cs="Sylfaen"/>
                <w:sz w:val="20"/>
                <w:szCs w:val="20"/>
                <w:lang w:val="hy-AM" w:eastAsia="en-US"/>
              </w:rPr>
              <w:t>Մեծի</w:t>
            </w:r>
            <w:r w:rsidRPr="00CB2443">
              <w:rPr>
                <w:rFonts w:eastAsia="Calibri"/>
                <w:sz w:val="20"/>
                <w:szCs w:val="20"/>
                <w:lang w:val="hy-AM" w:eastAsia="en-US"/>
              </w:rPr>
              <w:t xml:space="preserve"> </w:t>
            </w:r>
            <w:r w:rsidRPr="00CB2443">
              <w:rPr>
                <w:rFonts w:ascii="Sylfaen" w:eastAsia="Calibri" w:hAnsi="Sylfaen" w:cs="Sylfaen"/>
                <w:sz w:val="20"/>
                <w:szCs w:val="20"/>
                <w:lang w:val="hy-AM" w:eastAsia="en-US"/>
              </w:rPr>
              <w:t>պող</w:t>
            </w:r>
            <w:r w:rsidRPr="00CB2443">
              <w:rPr>
                <w:rFonts w:eastAsia="Calibri"/>
                <w:sz w:val="20"/>
                <w:szCs w:val="20"/>
                <w:lang w:val="hy-AM" w:eastAsia="en-US"/>
              </w:rPr>
              <w:t>. 50.</w:t>
            </w:r>
          </w:p>
          <w:p w:rsidR="00B823E2" w:rsidRPr="00CB2443" w:rsidRDefault="00B823E2" w:rsidP="00B823E2">
            <w:pPr>
              <w:shd w:val="clear" w:color="auto" w:fill="FFFFFF"/>
              <w:rPr>
                <w:rFonts w:eastAsia="Calibri"/>
                <w:sz w:val="20"/>
                <w:szCs w:val="20"/>
                <w:lang w:val="hy-AM" w:eastAsia="en-US"/>
              </w:rPr>
            </w:pPr>
            <w:r w:rsidRPr="00CB2443">
              <w:rPr>
                <w:rFonts w:ascii="Sylfaen" w:eastAsia="Calibri" w:hAnsi="Sylfaen" w:cs="Sylfaen"/>
                <w:sz w:val="20"/>
                <w:szCs w:val="20"/>
                <w:lang w:val="hy-AM" w:eastAsia="en-US"/>
              </w:rPr>
              <w:t>ՀՎՀՀ</w:t>
            </w:r>
            <w:r w:rsidRPr="00CB2443">
              <w:rPr>
                <w:rFonts w:eastAsia="Calibri"/>
                <w:sz w:val="20"/>
                <w:szCs w:val="20"/>
                <w:lang w:val="hy-AM" w:eastAsia="en-US"/>
              </w:rPr>
              <w:t xml:space="preserve"> 00448268</w:t>
            </w:r>
          </w:p>
          <w:p w:rsidR="00B823E2" w:rsidRPr="00CB2443" w:rsidRDefault="00B823E2" w:rsidP="00B823E2">
            <w:pPr>
              <w:shd w:val="clear" w:color="auto" w:fill="FFFFFF"/>
              <w:rPr>
                <w:rFonts w:eastAsia="Calibri"/>
                <w:sz w:val="20"/>
                <w:szCs w:val="20"/>
                <w:lang w:val="hy-AM" w:eastAsia="en-US"/>
              </w:rPr>
            </w:pPr>
            <w:r w:rsidRPr="00CB2443">
              <w:rPr>
                <w:rFonts w:ascii="Sylfaen" w:eastAsia="Calibri" w:hAnsi="Sylfaen" w:cs="Sylfaen"/>
                <w:sz w:val="20"/>
                <w:szCs w:val="20"/>
                <w:lang w:val="hy-AM" w:eastAsia="en-US"/>
              </w:rPr>
              <w:t>Բանկ</w:t>
            </w:r>
            <w:r w:rsidRPr="00CB2443">
              <w:rPr>
                <w:rFonts w:eastAsia="Calibri"/>
                <w:sz w:val="20"/>
                <w:szCs w:val="20"/>
                <w:lang w:val="hy-AM" w:eastAsia="en-US"/>
              </w:rPr>
              <w:t xml:space="preserve"> «</w:t>
            </w:r>
            <w:r w:rsidRPr="00CB2443">
              <w:rPr>
                <w:rFonts w:ascii="Sylfaen" w:eastAsia="Calibri" w:hAnsi="Sylfaen" w:cs="Sylfaen"/>
                <w:sz w:val="20"/>
                <w:szCs w:val="20"/>
                <w:lang w:val="hy-AM" w:eastAsia="en-US"/>
              </w:rPr>
              <w:t>ՎՏԲ</w:t>
            </w:r>
            <w:r w:rsidRPr="00CB2443">
              <w:rPr>
                <w:rFonts w:eastAsia="Calibri"/>
                <w:sz w:val="20"/>
                <w:szCs w:val="20"/>
                <w:lang w:val="hy-AM" w:eastAsia="en-US"/>
              </w:rPr>
              <w:t xml:space="preserve"> </w:t>
            </w:r>
            <w:r w:rsidRPr="00CB2443">
              <w:rPr>
                <w:rFonts w:ascii="Sylfaen" w:eastAsia="Calibri" w:hAnsi="Sylfaen" w:cs="Sylfaen"/>
                <w:sz w:val="20"/>
                <w:szCs w:val="20"/>
                <w:lang w:val="hy-AM" w:eastAsia="en-US"/>
              </w:rPr>
              <w:t>ՀԱՅԱՍՏԱՆ</w:t>
            </w:r>
            <w:r w:rsidRPr="00CB2443">
              <w:rPr>
                <w:rFonts w:eastAsia="Calibri"/>
                <w:sz w:val="22"/>
                <w:szCs w:val="22"/>
                <w:lang w:val="hy-AM" w:eastAsia="en-US"/>
              </w:rPr>
              <w:t>»</w:t>
            </w:r>
          </w:p>
          <w:p w:rsidR="00B823E2" w:rsidRPr="00CB2443" w:rsidRDefault="00B823E2" w:rsidP="00B823E2">
            <w:pPr>
              <w:shd w:val="clear" w:color="auto" w:fill="FFFFFF"/>
              <w:rPr>
                <w:rFonts w:eastAsia="Calibri"/>
                <w:sz w:val="20"/>
                <w:szCs w:val="20"/>
                <w:lang w:val="hy-AM" w:eastAsia="en-US"/>
              </w:rPr>
            </w:pPr>
            <w:r w:rsidRPr="00CB2443">
              <w:rPr>
                <w:rFonts w:ascii="Sylfaen" w:eastAsia="Calibri" w:hAnsi="Sylfaen" w:cs="Sylfaen"/>
                <w:sz w:val="20"/>
                <w:szCs w:val="20"/>
                <w:lang w:val="hy-AM" w:eastAsia="en-US"/>
              </w:rPr>
              <w:t>Էրեբունի</w:t>
            </w:r>
            <w:r w:rsidRPr="00CB2443">
              <w:rPr>
                <w:rFonts w:eastAsia="Calibri"/>
                <w:sz w:val="20"/>
                <w:szCs w:val="20"/>
                <w:lang w:val="hy-AM" w:eastAsia="en-US"/>
              </w:rPr>
              <w:t xml:space="preserve"> </w:t>
            </w:r>
            <w:r w:rsidRPr="00CB2443">
              <w:rPr>
                <w:rFonts w:ascii="Sylfaen" w:eastAsia="Calibri" w:hAnsi="Sylfaen" w:cs="Sylfaen"/>
                <w:sz w:val="20"/>
                <w:szCs w:val="20"/>
                <w:lang w:val="hy-AM" w:eastAsia="en-US"/>
              </w:rPr>
              <w:t>մ</w:t>
            </w:r>
            <w:r w:rsidRPr="00CB2443">
              <w:rPr>
                <w:rFonts w:eastAsia="Calibri"/>
                <w:sz w:val="20"/>
                <w:szCs w:val="20"/>
                <w:lang w:val="hy-AM" w:eastAsia="en-US"/>
              </w:rPr>
              <w:t>/</w:t>
            </w:r>
            <w:r w:rsidRPr="00CB2443">
              <w:rPr>
                <w:rFonts w:ascii="Sylfaen" w:eastAsia="Calibri" w:hAnsi="Sylfaen" w:cs="Sylfaen"/>
                <w:sz w:val="20"/>
                <w:szCs w:val="20"/>
                <w:lang w:val="hy-AM" w:eastAsia="en-US"/>
              </w:rPr>
              <w:t>ճ</w:t>
            </w:r>
          </w:p>
          <w:p w:rsidR="00B823E2" w:rsidRPr="00CB2443" w:rsidRDefault="00B823E2" w:rsidP="00B823E2">
            <w:pPr>
              <w:rPr>
                <w:rFonts w:eastAsia="Calibri"/>
                <w:sz w:val="20"/>
                <w:szCs w:val="20"/>
                <w:lang w:val="hy-AM" w:eastAsia="en-US"/>
              </w:rPr>
            </w:pPr>
            <w:r w:rsidRPr="00CB2443">
              <w:rPr>
                <w:rFonts w:ascii="Sylfaen" w:eastAsia="Calibri" w:hAnsi="Sylfaen" w:cs="Sylfaen"/>
                <w:sz w:val="20"/>
                <w:szCs w:val="20"/>
                <w:lang w:val="hy-AM" w:eastAsia="en-US"/>
              </w:rPr>
              <w:t xml:space="preserve"> Հ</w:t>
            </w:r>
            <w:r w:rsidRPr="00CB2443">
              <w:rPr>
                <w:rFonts w:eastAsia="Calibri"/>
                <w:sz w:val="20"/>
                <w:szCs w:val="20"/>
                <w:lang w:val="hy-AM" w:eastAsia="en-US"/>
              </w:rPr>
              <w:t>/</w:t>
            </w:r>
            <w:r w:rsidRPr="00CB2443">
              <w:rPr>
                <w:rFonts w:ascii="Sylfaen" w:eastAsia="Calibri" w:hAnsi="Sylfaen" w:cs="Sylfaen"/>
                <w:sz w:val="20"/>
                <w:szCs w:val="20"/>
                <w:lang w:val="hy-AM" w:eastAsia="en-US"/>
              </w:rPr>
              <w:t>Հ</w:t>
            </w:r>
            <w:r w:rsidRPr="00CB2443">
              <w:rPr>
                <w:rFonts w:eastAsia="Calibri"/>
                <w:sz w:val="20"/>
                <w:szCs w:val="20"/>
                <w:lang w:val="hy-AM" w:eastAsia="en-US"/>
              </w:rPr>
              <w:t xml:space="preserve"> 16041102326200</w:t>
            </w:r>
          </w:p>
          <w:p w:rsidR="00B823E2" w:rsidRPr="00CB2443" w:rsidRDefault="00B823E2" w:rsidP="00B823E2">
            <w:pPr>
              <w:rPr>
                <w:rFonts w:ascii="Sylfaen" w:eastAsia="Calibri" w:hAnsi="Sylfaen"/>
                <w:b/>
                <w:sz w:val="20"/>
                <w:szCs w:val="20"/>
                <w:lang w:val="hy-AM" w:eastAsia="en-US"/>
              </w:rPr>
            </w:pPr>
          </w:p>
          <w:p w:rsidR="00B823E2" w:rsidRPr="00CB2443" w:rsidRDefault="00B823E2" w:rsidP="00B823E2">
            <w:pPr>
              <w:jc w:val="both"/>
              <w:rPr>
                <w:rFonts w:ascii="Sylfaen" w:eastAsia="Calibri" w:hAnsi="Sylfaen"/>
                <w:sz w:val="20"/>
                <w:szCs w:val="20"/>
                <w:lang w:val="hy-AM" w:eastAsia="en-US"/>
              </w:rPr>
            </w:pPr>
            <w:r w:rsidRPr="00CB2443">
              <w:rPr>
                <w:rFonts w:ascii="Sylfaen" w:eastAsia="Calibri" w:hAnsi="Sylfaen" w:cs="Sylfaen"/>
                <w:sz w:val="20"/>
                <w:szCs w:val="20"/>
                <w:lang w:val="hy-AM" w:eastAsia="en-US"/>
              </w:rPr>
              <w:t>Գլխավոր</w:t>
            </w:r>
            <w:r w:rsidRPr="00CB2443">
              <w:rPr>
                <w:rFonts w:ascii="Sylfaen" w:eastAsia="Calibri" w:hAnsi="Sylfaen"/>
                <w:sz w:val="20"/>
                <w:szCs w:val="20"/>
                <w:lang w:val="hy-AM" w:eastAsia="en-US"/>
              </w:rPr>
              <w:t xml:space="preserve"> տնօրեն՝</w:t>
            </w:r>
          </w:p>
          <w:p w:rsidR="00B823E2" w:rsidRPr="00CB2443" w:rsidRDefault="00B823E2" w:rsidP="00B823E2">
            <w:pPr>
              <w:ind w:firstLine="284"/>
              <w:contextualSpacing/>
              <w:jc w:val="both"/>
              <w:rPr>
                <w:rFonts w:ascii="Sylfaen" w:hAnsi="Sylfaen"/>
                <w:sz w:val="20"/>
                <w:szCs w:val="20"/>
                <w:lang w:val="hy-AM" w:eastAsia="en-US"/>
              </w:rPr>
            </w:pPr>
          </w:p>
          <w:p w:rsidR="00B823E2" w:rsidRPr="00CB2443" w:rsidRDefault="00B823E2" w:rsidP="00B823E2">
            <w:pPr>
              <w:rPr>
                <w:rFonts w:ascii="Sylfaen" w:eastAsia="Calibri" w:hAnsi="Sylfaen"/>
                <w:b/>
                <w:sz w:val="20"/>
                <w:szCs w:val="20"/>
                <w:lang w:val="hy-AM" w:eastAsia="en-US"/>
              </w:rPr>
            </w:pPr>
            <w:r w:rsidRPr="00CB2443">
              <w:rPr>
                <w:rFonts w:ascii="Sylfaen" w:eastAsia="Calibri" w:hAnsi="Sylfaen"/>
                <w:sz w:val="20"/>
                <w:szCs w:val="20"/>
                <w:lang w:val="hy-AM" w:eastAsia="en-US"/>
              </w:rPr>
              <w:t xml:space="preserve">  _________________Ա.Վ. Մելնիկով</w:t>
            </w:r>
          </w:p>
          <w:p w:rsidR="00B823E2" w:rsidRPr="00CB2443" w:rsidRDefault="00B823E2" w:rsidP="00B823E2">
            <w:pPr>
              <w:jc w:val="both"/>
              <w:rPr>
                <w:rFonts w:ascii="Sylfaen" w:hAnsi="Sylfaen"/>
                <w:sz w:val="22"/>
                <w:szCs w:val="22"/>
                <w:lang w:val="hy-AM"/>
              </w:rPr>
            </w:pPr>
          </w:p>
          <w:p w:rsidR="00B823E2" w:rsidRPr="00CB2443" w:rsidRDefault="00B823E2" w:rsidP="00B823E2">
            <w:pPr>
              <w:rPr>
                <w:bCs/>
                <w:iCs/>
                <w:sz w:val="18"/>
                <w:szCs w:val="18"/>
                <w:lang w:val="x-none"/>
              </w:rPr>
            </w:pPr>
            <w:r w:rsidRPr="00CB2443">
              <w:rPr>
                <w:bCs/>
                <w:iCs/>
                <w:sz w:val="18"/>
                <w:szCs w:val="18"/>
                <w:lang w:val="x-none"/>
              </w:rPr>
              <w:t xml:space="preserve">Координатор от ЗАО «ЮКЖД»:                                                                                  </w:t>
            </w:r>
            <w:r w:rsidRPr="00CB2443">
              <w:rPr>
                <w:bCs/>
                <w:iCs/>
                <w:sz w:val="18"/>
                <w:szCs w:val="18"/>
                <w:lang w:val="hy-AM"/>
              </w:rPr>
              <w:br/>
            </w:r>
            <w:r w:rsidRPr="00CB2443">
              <w:rPr>
                <w:bCs/>
                <w:iCs/>
                <w:sz w:val="18"/>
                <w:szCs w:val="18"/>
              </w:rPr>
              <w:t>А.В. Григорян</w:t>
            </w:r>
            <w:r w:rsidRPr="00CB2443">
              <w:rPr>
                <w:bCs/>
                <w:iCs/>
                <w:sz w:val="18"/>
                <w:szCs w:val="18"/>
                <w:lang w:val="x-none"/>
              </w:rPr>
              <w:t xml:space="preserve">                                                                                                                        </w:t>
            </w:r>
          </w:p>
          <w:p w:rsidR="00B823E2" w:rsidRPr="00CB2443" w:rsidRDefault="00B823E2" w:rsidP="00B823E2">
            <w:pPr>
              <w:rPr>
                <w:rFonts w:ascii="Sylfaen" w:hAnsi="Sylfaen"/>
                <w:bCs/>
                <w:sz w:val="18"/>
                <w:szCs w:val="18"/>
              </w:rPr>
            </w:pPr>
            <w:r w:rsidRPr="00CB2443">
              <w:rPr>
                <w:bCs/>
                <w:iCs/>
                <w:sz w:val="18"/>
                <w:szCs w:val="18"/>
                <w:lang w:val="hy-AM" w:bidi="ru-RU"/>
              </w:rPr>
              <w:t xml:space="preserve">Тел.: +374-99-400-142                                                                          </w:t>
            </w:r>
          </w:p>
        </w:tc>
        <w:tc>
          <w:tcPr>
            <w:tcW w:w="5386" w:type="dxa"/>
          </w:tcPr>
          <w:p w:rsidR="00B823E2" w:rsidRPr="00CB2443" w:rsidRDefault="00B823E2" w:rsidP="00B823E2">
            <w:pPr>
              <w:jc w:val="right"/>
              <w:rPr>
                <w:sz w:val="22"/>
                <w:szCs w:val="22"/>
              </w:rPr>
            </w:pPr>
            <w:r w:rsidRPr="00CB2443">
              <w:rPr>
                <w:sz w:val="28"/>
                <w:szCs w:val="28"/>
              </w:rPr>
              <w:t xml:space="preserve">Приложение №5 Проект договора </w:t>
            </w:r>
          </w:p>
          <w:p w:rsidR="00B823E2" w:rsidRPr="00CB2443" w:rsidRDefault="00B823E2" w:rsidP="00B823E2">
            <w:pPr>
              <w:jc w:val="both"/>
              <w:rPr>
                <w:sz w:val="22"/>
                <w:szCs w:val="22"/>
              </w:rPr>
            </w:pPr>
            <w:r w:rsidRPr="00CB2443">
              <w:rPr>
                <w:szCs w:val="28"/>
              </w:rPr>
              <w:t xml:space="preserve">     </w:t>
            </w:r>
            <w:r w:rsidRPr="00CB2443">
              <w:rPr>
                <w:sz w:val="28"/>
                <w:szCs w:val="28"/>
              </w:rPr>
              <w:t>к извещению о проведении запроса котировок по коду №ЮКЖД-ЗКЦ 023/020</w:t>
            </w:r>
          </w:p>
          <w:p w:rsidR="00B823E2" w:rsidRPr="00CB2443" w:rsidRDefault="00B823E2" w:rsidP="00B823E2">
            <w:pPr>
              <w:jc w:val="both"/>
              <w:rPr>
                <w:sz w:val="22"/>
                <w:szCs w:val="22"/>
              </w:rPr>
            </w:pPr>
            <w:r w:rsidRPr="00CB2443">
              <w:rPr>
                <w:noProof/>
                <w:szCs w:val="28"/>
                <w:lang w:val="hy-AM" w:eastAsia="hy-AM"/>
              </w:rPr>
              <w:drawing>
                <wp:anchor distT="0" distB="0" distL="114300" distR="114300" simplePos="0" relativeHeight="251659264" behindDoc="0" locked="0" layoutInCell="1" allowOverlap="1" wp14:anchorId="6BB31FB2" wp14:editId="51D3DCAF">
                  <wp:simplePos x="0" y="0"/>
                  <wp:positionH relativeFrom="column">
                    <wp:posOffset>-3496310</wp:posOffset>
                  </wp:positionH>
                  <wp:positionV relativeFrom="paragraph">
                    <wp:posOffset>97790</wp:posOffset>
                  </wp:positionV>
                  <wp:extent cx="6954520" cy="102870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54520" cy="1028700"/>
                          </a:xfrm>
                          <a:prstGeom prst="rect">
                            <a:avLst/>
                          </a:prstGeom>
                          <a:noFill/>
                        </pic:spPr>
                      </pic:pic>
                    </a:graphicData>
                  </a:graphic>
                  <wp14:sizeRelH relativeFrom="page">
                    <wp14:pctWidth>0</wp14:pctWidth>
                  </wp14:sizeRelH>
                  <wp14:sizeRelV relativeFrom="page">
                    <wp14:pctHeight>0</wp14:pctHeight>
                  </wp14:sizeRelV>
                </wp:anchor>
              </w:drawing>
            </w:r>
          </w:p>
          <w:p w:rsidR="00B823E2" w:rsidRPr="00CB2443" w:rsidRDefault="00B823E2" w:rsidP="00B823E2">
            <w:pPr>
              <w:jc w:val="both"/>
              <w:rPr>
                <w:sz w:val="22"/>
                <w:szCs w:val="22"/>
              </w:rPr>
            </w:pPr>
          </w:p>
          <w:p w:rsidR="00B823E2" w:rsidRPr="00CB2443" w:rsidRDefault="00B823E2" w:rsidP="00B823E2">
            <w:pPr>
              <w:jc w:val="both"/>
              <w:rPr>
                <w:sz w:val="22"/>
                <w:szCs w:val="22"/>
              </w:rPr>
            </w:pPr>
          </w:p>
          <w:p w:rsidR="00B823E2" w:rsidRPr="00CB2443" w:rsidRDefault="00B823E2" w:rsidP="00B823E2">
            <w:pPr>
              <w:jc w:val="both"/>
              <w:rPr>
                <w:sz w:val="22"/>
                <w:szCs w:val="22"/>
              </w:rPr>
            </w:pPr>
          </w:p>
          <w:p w:rsidR="00B823E2" w:rsidRPr="00CB2443" w:rsidRDefault="00B823E2" w:rsidP="00B823E2">
            <w:pPr>
              <w:jc w:val="both"/>
              <w:rPr>
                <w:sz w:val="22"/>
                <w:szCs w:val="22"/>
              </w:rPr>
            </w:pPr>
          </w:p>
          <w:p w:rsidR="00B823E2" w:rsidRPr="00CB2443" w:rsidRDefault="00B823E2" w:rsidP="00B823E2">
            <w:pPr>
              <w:jc w:val="both"/>
              <w:rPr>
                <w:sz w:val="22"/>
                <w:szCs w:val="22"/>
              </w:rPr>
            </w:pPr>
          </w:p>
          <w:p w:rsidR="00B823E2" w:rsidRPr="00CB2443" w:rsidRDefault="00B823E2" w:rsidP="00B823E2">
            <w:pPr>
              <w:jc w:val="both"/>
              <w:rPr>
                <w:sz w:val="22"/>
                <w:szCs w:val="22"/>
              </w:rPr>
            </w:pPr>
          </w:p>
          <w:p w:rsidR="00B823E2" w:rsidRPr="00CB2443" w:rsidRDefault="00B823E2" w:rsidP="00B823E2">
            <w:pPr>
              <w:jc w:val="both"/>
              <w:rPr>
                <w:sz w:val="22"/>
                <w:szCs w:val="22"/>
              </w:rPr>
            </w:pPr>
            <w:r w:rsidRPr="00CB2443">
              <w:rPr>
                <w:sz w:val="22"/>
                <w:szCs w:val="22"/>
              </w:rPr>
              <w:t xml:space="preserve"> _____________________, именуемое в дальнейшем «ИСПОЛНИТЕЛЬ», в лице </w:t>
            </w:r>
            <w:r w:rsidRPr="00CB2443">
              <w:rPr>
                <w:rFonts w:eastAsia="Calibri"/>
                <w:sz w:val="22"/>
                <w:szCs w:val="22"/>
                <w:lang w:eastAsia="en-US"/>
              </w:rPr>
              <w:t xml:space="preserve">директора </w:t>
            </w:r>
            <w:r w:rsidRPr="00CB2443">
              <w:rPr>
                <w:rFonts w:eastAsia="Calibri"/>
                <w:sz w:val="23"/>
                <w:szCs w:val="23"/>
                <w:lang w:eastAsia="en-US"/>
              </w:rPr>
              <w:t>______________</w:t>
            </w:r>
            <w:r w:rsidRPr="00CB2443">
              <w:rPr>
                <w:sz w:val="22"/>
                <w:szCs w:val="22"/>
              </w:rPr>
              <w:t xml:space="preserve">, действующего на основании Устава, с одной стороны, и Закрытое акционерное общество «Южно-Кавказская железная дорога» в лице </w:t>
            </w:r>
            <w:r w:rsidRPr="00CB2443">
              <w:rPr>
                <w:rFonts w:eastAsia="Calibri"/>
                <w:sz w:val="22"/>
                <w:szCs w:val="22"/>
                <w:lang w:eastAsia="en-US"/>
              </w:rPr>
              <w:t>Генерального директора Алексея Валерьевича Мельникова,</w:t>
            </w:r>
            <w:r w:rsidRPr="00CB2443">
              <w:rPr>
                <w:sz w:val="22"/>
                <w:szCs w:val="22"/>
              </w:rPr>
              <w:t xml:space="preserve"> действующего на основании Устава, именуемое в дальнейшем «ЗАКАЗЧИК», с другой стороны, далее совместно именуемые «Стороны», </w:t>
            </w:r>
            <w:r w:rsidRPr="00CB2443">
              <w:rPr>
                <w:rFonts w:eastAsia="Calibri"/>
                <w:sz w:val="22"/>
                <w:szCs w:val="22"/>
                <w:lang w:eastAsia="en-US"/>
              </w:rPr>
              <w:t xml:space="preserve"> </w:t>
            </w:r>
            <w:r w:rsidRPr="00CB2443">
              <w:rPr>
                <w:sz w:val="22"/>
                <w:szCs w:val="22"/>
              </w:rPr>
              <w:t>на основании протокола №__ от _____ конкурсной комиссии ЗАО «ЮКЖД» заключили настоящий Договор о нижеследующем:</w:t>
            </w:r>
          </w:p>
          <w:p w:rsidR="00B823E2" w:rsidRPr="00CB2443" w:rsidRDefault="00B823E2" w:rsidP="00B823E2">
            <w:pPr>
              <w:jc w:val="both"/>
              <w:rPr>
                <w:sz w:val="28"/>
                <w:szCs w:val="28"/>
              </w:rPr>
            </w:pPr>
          </w:p>
          <w:p w:rsidR="00B823E2" w:rsidRPr="00CB2443" w:rsidRDefault="00B823E2" w:rsidP="00B823E2">
            <w:pPr>
              <w:autoSpaceDE w:val="0"/>
              <w:autoSpaceDN w:val="0"/>
              <w:adjustRightInd w:val="0"/>
              <w:spacing w:line="276" w:lineRule="auto"/>
              <w:ind w:firstLine="284"/>
              <w:jc w:val="center"/>
              <w:outlineLvl w:val="0"/>
              <w:rPr>
                <w:rFonts w:eastAsia="Calibri"/>
                <w:b/>
                <w:sz w:val="22"/>
                <w:szCs w:val="22"/>
              </w:rPr>
            </w:pPr>
            <w:r w:rsidRPr="00CB2443">
              <w:rPr>
                <w:b/>
                <w:sz w:val="22"/>
                <w:szCs w:val="22"/>
              </w:rPr>
              <w:t>1.</w:t>
            </w:r>
            <w:r w:rsidRPr="00CB2443">
              <w:rPr>
                <w:rFonts w:eastAsia="Calibri"/>
                <w:b/>
                <w:sz w:val="22"/>
                <w:szCs w:val="22"/>
              </w:rPr>
              <w:t xml:space="preserve"> ПРЕДМЕТ ДОГОВОРА</w:t>
            </w:r>
          </w:p>
          <w:p w:rsidR="00B823E2" w:rsidRPr="00CB2443" w:rsidRDefault="00B823E2" w:rsidP="00B823E2">
            <w:pPr>
              <w:autoSpaceDE w:val="0"/>
              <w:autoSpaceDN w:val="0"/>
              <w:adjustRightInd w:val="0"/>
              <w:spacing w:line="276" w:lineRule="auto"/>
              <w:ind w:firstLine="284"/>
              <w:jc w:val="both"/>
              <w:rPr>
                <w:sz w:val="22"/>
                <w:szCs w:val="22"/>
              </w:rPr>
            </w:pPr>
            <w:r w:rsidRPr="00CB2443">
              <w:rPr>
                <w:sz w:val="22"/>
                <w:szCs w:val="22"/>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в полном объеме данные услуги в установленном порядке в соответствии с пунктом 3. </w:t>
            </w:r>
          </w:p>
          <w:p w:rsidR="00B823E2" w:rsidRPr="00CB2443" w:rsidRDefault="00B823E2" w:rsidP="00B823E2">
            <w:pPr>
              <w:autoSpaceDE w:val="0"/>
              <w:autoSpaceDN w:val="0"/>
              <w:adjustRightInd w:val="0"/>
              <w:ind w:firstLine="284"/>
              <w:jc w:val="both"/>
              <w:rPr>
                <w:color w:val="000000"/>
                <w:sz w:val="22"/>
                <w:szCs w:val="22"/>
              </w:rPr>
            </w:pPr>
            <w:r w:rsidRPr="00CB2443">
              <w:rPr>
                <w:color w:val="000000"/>
                <w:sz w:val="22"/>
                <w:szCs w:val="22"/>
              </w:rPr>
              <w:t xml:space="preserve">1.2. ИСПОЛНИТЕЛЬ обязуется предоставить ЗАКАЗЧИКУ следующие услуги (далее - Услуги): - </w:t>
            </w:r>
            <w:r w:rsidRPr="00CB2443">
              <w:rPr>
                <w:rFonts w:eastAsia="Calibri"/>
                <w:color w:val="000000"/>
                <w:sz w:val="22"/>
                <w:szCs w:val="22"/>
                <w:lang w:eastAsia="en-US"/>
              </w:rPr>
              <w:t>«</w:t>
            </w:r>
            <w:r w:rsidRPr="00CB2443">
              <w:rPr>
                <w:color w:val="000000"/>
                <w:sz w:val="22"/>
                <w:szCs w:val="22"/>
              </w:rPr>
              <w:t xml:space="preserve">Технический надзор за ремонтом мягкой кровли здания главного корпуса с ремонтно-комплектовочными отделениями ВЧД </w:t>
            </w:r>
            <w:proofErr w:type="spellStart"/>
            <w:r w:rsidRPr="00CB2443">
              <w:rPr>
                <w:color w:val="000000"/>
                <w:sz w:val="22"/>
                <w:szCs w:val="22"/>
              </w:rPr>
              <w:t>Гюмри</w:t>
            </w:r>
            <w:proofErr w:type="spellEnd"/>
            <w:r w:rsidRPr="00CB2443">
              <w:rPr>
                <w:color w:val="000000"/>
                <w:sz w:val="22"/>
                <w:szCs w:val="22"/>
              </w:rPr>
              <w:t xml:space="preserve"> ЗАО «ЮКЖД» (инв.№ 10020264)»</w:t>
            </w:r>
            <w:r w:rsidRPr="00CB2443">
              <w:rPr>
                <w:rFonts w:eastAsia="Calibri"/>
                <w:bCs/>
                <w:iCs/>
                <w:color w:val="000000"/>
                <w:sz w:val="22"/>
                <w:szCs w:val="22"/>
                <w:lang w:eastAsia="en-US"/>
              </w:rPr>
              <w:t>, согласно Техническому заданию (Приложение №1)</w:t>
            </w:r>
            <w:r w:rsidRPr="00CB2443">
              <w:rPr>
                <w:rFonts w:eastAsia="Calibri"/>
                <w:color w:val="000000"/>
                <w:sz w:val="22"/>
                <w:szCs w:val="22"/>
                <w:lang w:eastAsia="en-US"/>
              </w:rPr>
              <w:t xml:space="preserve">. </w:t>
            </w:r>
          </w:p>
          <w:p w:rsidR="00B823E2" w:rsidRPr="00CB2443" w:rsidRDefault="00B823E2" w:rsidP="00B823E2">
            <w:pPr>
              <w:spacing w:line="276" w:lineRule="auto"/>
              <w:rPr>
                <w:rFonts w:eastAsia="Calibri"/>
                <w:color w:val="000000"/>
                <w:sz w:val="22"/>
                <w:szCs w:val="22"/>
                <w:lang w:val="x-none" w:eastAsia="x-none"/>
              </w:rPr>
            </w:pPr>
            <w:r w:rsidRPr="00CB2443">
              <w:rPr>
                <w:rFonts w:eastAsia="Calibri"/>
                <w:color w:val="000000"/>
                <w:sz w:val="22"/>
                <w:szCs w:val="22"/>
                <w:lang w:eastAsia="en-US"/>
              </w:rPr>
              <w:t>1.3.  Срок оказания Услуг</w:t>
            </w:r>
            <w:r w:rsidRPr="00CB2443">
              <w:rPr>
                <w:rFonts w:eastAsia="Calibri"/>
                <w:color w:val="000000"/>
                <w:sz w:val="22"/>
                <w:szCs w:val="22"/>
                <w:lang w:val="hy-AM" w:eastAsia="en-US"/>
              </w:rPr>
              <w:t xml:space="preserve"> </w:t>
            </w:r>
            <w:r w:rsidRPr="00CB2443">
              <w:rPr>
                <w:rFonts w:eastAsia="Calibri"/>
                <w:color w:val="000000"/>
                <w:sz w:val="22"/>
                <w:szCs w:val="22"/>
                <w:lang w:eastAsia="en-US"/>
              </w:rPr>
              <w:t>устанавливается</w:t>
            </w:r>
            <w:r w:rsidRPr="00CB2443">
              <w:rPr>
                <w:rFonts w:eastAsia="Calibri"/>
                <w:color w:val="000000"/>
                <w:sz w:val="22"/>
                <w:szCs w:val="22"/>
                <w:lang w:val="x-none" w:eastAsia="x-none"/>
              </w:rPr>
              <w:t>:</w:t>
            </w:r>
          </w:p>
          <w:p w:rsidR="00B823E2" w:rsidRPr="00CB2443" w:rsidRDefault="00B823E2" w:rsidP="00B823E2">
            <w:pPr>
              <w:rPr>
                <w:color w:val="000000"/>
                <w:sz w:val="22"/>
                <w:szCs w:val="22"/>
                <w:lang w:val="x-none" w:eastAsia="x-none"/>
              </w:rPr>
            </w:pPr>
            <w:r w:rsidRPr="00CB2443">
              <w:rPr>
                <w:color w:val="000000"/>
                <w:sz w:val="22"/>
                <w:szCs w:val="22"/>
                <w:lang w:val="x-none" w:eastAsia="x-none"/>
              </w:rPr>
              <w:t>Начало</w:t>
            </w:r>
            <w:r w:rsidRPr="00CB2443">
              <w:rPr>
                <w:color w:val="000000"/>
                <w:sz w:val="22"/>
                <w:szCs w:val="22"/>
                <w:lang w:eastAsia="x-none"/>
              </w:rPr>
              <w:t xml:space="preserve"> – после заключения Договора по ремонту крыши ВЧД </w:t>
            </w:r>
            <w:proofErr w:type="spellStart"/>
            <w:r w:rsidRPr="00CB2443">
              <w:rPr>
                <w:color w:val="000000"/>
                <w:sz w:val="22"/>
                <w:szCs w:val="22"/>
                <w:lang w:eastAsia="x-none"/>
              </w:rPr>
              <w:t>Гюмри</w:t>
            </w:r>
            <w:proofErr w:type="spellEnd"/>
            <w:r w:rsidRPr="00CB2443">
              <w:rPr>
                <w:color w:val="000000"/>
                <w:sz w:val="22"/>
                <w:szCs w:val="22"/>
                <w:lang w:val="x-none" w:eastAsia="x-none"/>
              </w:rPr>
              <w:t>:</w:t>
            </w:r>
          </w:p>
          <w:p w:rsidR="00B823E2" w:rsidRPr="00CB2443" w:rsidRDefault="00B823E2" w:rsidP="00B823E2">
            <w:pPr>
              <w:rPr>
                <w:color w:val="000000"/>
                <w:sz w:val="22"/>
                <w:szCs w:val="22"/>
                <w:lang w:val="x-none" w:eastAsia="x-none"/>
              </w:rPr>
            </w:pPr>
            <w:r w:rsidRPr="00CB2443">
              <w:rPr>
                <w:color w:val="000000"/>
                <w:sz w:val="22"/>
                <w:szCs w:val="22"/>
                <w:lang w:val="x-none" w:eastAsia="x-none"/>
              </w:rPr>
              <w:t>-  I этап (июнь-июль 2024г.);</w:t>
            </w:r>
          </w:p>
          <w:p w:rsidR="00B823E2" w:rsidRPr="00CB2443" w:rsidRDefault="00B823E2" w:rsidP="00B823E2">
            <w:pPr>
              <w:rPr>
                <w:color w:val="000000"/>
                <w:sz w:val="22"/>
                <w:szCs w:val="22"/>
                <w:lang w:val="x-none" w:eastAsia="x-none"/>
              </w:rPr>
            </w:pPr>
            <w:r w:rsidRPr="00CB2443">
              <w:rPr>
                <w:color w:val="000000"/>
                <w:sz w:val="22"/>
                <w:szCs w:val="22"/>
                <w:lang w:val="x-none" w:eastAsia="x-none"/>
              </w:rPr>
              <w:t>- II этап (август-сентябрь 2024г.).</w:t>
            </w:r>
          </w:p>
          <w:p w:rsidR="00B823E2" w:rsidRPr="00CB2443" w:rsidRDefault="00B823E2" w:rsidP="00B823E2">
            <w:pPr>
              <w:autoSpaceDE w:val="0"/>
              <w:autoSpaceDN w:val="0"/>
              <w:adjustRightInd w:val="0"/>
              <w:spacing w:line="276" w:lineRule="auto"/>
              <w:jc w:val="both"/>
              <w:rPr>
                <w:color w:val="000000"/>
                <w:sz w:val="22"/>
                <w:szCs w:val="22"/>
                <w:lang w:val="x-none" w:eastAsia="x-none"/>
              </w:rPr>
            </w:pPr>
            <w:r w:rsidRPr="00CB2443">
              <w:rPr>
                <w:color w:val="000000"/>
                <w:sz w:val="22"/>
                <w:szCs w:val="22"/>
                <w:lang w:val="x-none" w:eastAsia="x-none"/>
              </w:rPr>
              <w:t xml:space="preserve">Окончание – </w:t>
            </w:r>
            <w:r w:rsidRPr="00CB2443">
              <w:rPr>
                <w:color w:val="000000"/>
                <w:sz w:val="22"/>
                <w:szCs w:val="22"/>
                <w:lang w:val="hy-AM" w:eastAsia="x-none"/>
              </w:rPr>
              <w:t>31.12.</w:t>
            </w:r>
            <w:r w:rsidRPr="00CB2443">
              <w:rPr>
                <w:color w:val="000000"/>
                <w:sz w:val="22"/>
                <w:szCs w:val="22"/>
                <w:lang w:val="x-none" w:eastAsia="x-none"/>
              </w:rPr>
              <w:t>2024г.</w:t>
            </w:r>
          </w:p>
          <w:p w:rsidR="00B823E2" w:rsidRPr="00CB2443" w:rsidRDefault="00B823E2" w:rsidP="00B823E2">
            <w:pPr>
              <w:autoSpaceDE w:val="0"/>
              <w:autoSpaceDN w:val="0"/>
              <w:adjustRightInd w:val="0"/>
              <w:spacing w:line="276" w:lineRule="auto"/>
              <w:jc w:val="both"/>
              <w:rPr>
                <w:rFonts w:eastAsia="Calibri"/>
                <w:sz w:val="22"/>
                <w:szCs w:val="22"/>
                <w:lang w:eastAsia="en-US"/>
              </w:rPr>
            </w:pPr>
          </w:p>
          <w:p w:rsidR="00B823E2" w:rsidRPr="00CB2443" w:rsidRDefault="00B823E2" w:rsidP="00B823E2">
            <w:pPr>
              <w:autoSpaceDE w:val="0"/>
              <w:autoSpaceDN w:val="0"/>
              <w:adjustRightInd w:val="0"/>
              <w:ind w:firstLine="284"/>
              <w:jc w:val="center"/>
              <w:rPr>
                <w:rFonts w:eastAsia="Calibri"/>
                <w:b/>
                <w:sz w:val="22"/>
                <w:szCs w:val="22"/>
                <w:lang w:eastAsia="en-US"/>
              </w:rPr>
            </w:pPr>
            <w:r w:rsidRPr="00CB2443">
              <w:rPr>
                <w:rFonts w:eastAsia="Calibri"/>
                <w:b/>
                <w:sz w:val="22"/>
                <w:szCs w:val="22"/>
                <w:lang w:eastAsia="en-US"/>
              </w:rPr>
              <w:t>2. ПРАВА И ОБЯЗАННОСТИ</w:t>
            </w:r>
          </w:p>
          <w:p w:rsidR="00B823E2" w:rsidRPr="00CB2443" w:rsidRDefault="00B823E2" w:rsidP="00B823E2">
            <w:pPr>
              <w:autoSpaceDE w:val="0"/>
              <w:autoSpaceDN w:val="0"/>
              <w:adjustRightInd w:val="0"/>
              <w:ind w:firstLine="284"/>
              <w:jc w:val="center"/>
              <w:rPr>
                <w:rFonts w:eastAsia="Calibri"/>
                <w:b/>
                <w:sz w:val="22"/>
                <w:szCs w:val="22"/>
                <w:lang w:eastAsia="en-US"/>
              </w:rPr>
            </w:pPr>
            <w:r w:rsidRPr="00CB2443">
              <w:rPr>
                <w:rFonts w:eastAsia="Calibri"/>
                <w:b/>
                <w:sz w:val="22"/>
                <w:szCs w:val="22"/>
                <w:lang w:eastAsia="en-US"/>
              </w:rPr>
              <w:t>СТОРОН</w:t>
            </w:r>
          </w:p>
          <w:p w:rsidR="00B823E2" w:rsidRPr="00CB2443" w:rsidRDefault="00B823E2" w:rsidP="00B823E2">
            <w:pPr>
              <w:autoSpaceDE w:val="0"/>
              <w:autoSpaceDN w:val="0"/>
              <w:adjustRightInd w:val="0"/>
              <w:spacing w:line="276" w:lineRule="auto"/>
              <w:ind w:firstLine="284"/>
              <w:jc w:val="both"/>
              <w:rPr>
                <w:rFonts w:eastAsia="Calibri"/>
                <w:sz w:val="22"/>
                <w:szCs w:val="22"/>
                <w:lang w:eastAsia="en-US"/>
              </w:rPr>
            </w:pPr>
            <w:r w:rsidRPr="00CB2443">
              <w:rPr>
                <w:rFonts w:eastAsia="Calibri"/>
                <w:b/>
                <w:sz w:val="22"/>
                <w:szCs w:val="22"/>
                <w:lang w:eastAsia="en-US"/>
              </w:rPr>
              <w:t>2.1.</w:t>
            </w:r>
            <w:r w:rsidRPr="00CB2443">
              <w:rPr>
                <w:rFonts w:eastAsia="Calibri"/>
                <w:sz w:val="22"/>
                <w:szCs w:val="22"/>
                <w:lang w:eastAsia="en-US"/>
              </w:rPr>
              <w:t xml:space="preserve"> </w:t>
            </w:r>
            <w:r w:rsidRPr="00CB2443">
              <w:rPr>
                <w:rFonts w:eastAsia="Calibri"/>
                <w:b/>
                <w:sz w:val="22"/>
                <w:szCs w:val="22"/>
                <w:lang w:eastAsia="en-US"/>
              </w:rPr>
              <w:t>ИСПОЛНИТЕЛЬ обязан:</w:t>
            </w:r>
          </w:p>
          <w:p w:rsidR="00B823E2" w:rsidRPr="00CB2443" w:rsidRDefault="00B823E2" w:rsidP="00B823E2">
            <w:pPr>
              <w:autoSpaceDE w:val="0"/>
              <w:autoSpaceDN w:val="0"/>
              <w:adjustRightInd w:val="0"/>
              <w:spacing w:line="276" w:lineRule="auto"/>
              <w:ind w:firstLine="142"/>
              <w:jc w:val="both"/>
              <w:rPr>
                <w:rFonts w:eastAsia="Calibri"/>
                <w:sz w:val="22"/>
                <w:szCs w:val="22"/>
                <w:lang w:eastAsia="en-US"/>
              </w:rPr>
            </w:pPr>
            <w:r w:rsidRPr="00CB2443">
              <w:rPr>
                <w:rFonts w:eastAsia="Calibri"/>
                <w:sz w:val="22"/>
                <w:szCs w:val="22"/>
                <w:lang w:eastAsia="en-US"/>
              </w:rPr>
              <w:t>2.1.1. Предоставлять Услуги в надлежащем качестве и в полном объеме в соответствии с</w:t>
            </w:r>
            <w:r w:rsidRPr="00CB2443">
              <w:rPr>
                <w:sz w:val="22"/>
                <w:szCs w:val="22"/>
                <w:lang w:eastAsia="x-none"/>
              </w:rPr>
              <w:t xml:space="preserve"> </w:t>
            </w:r>
            <w:r w:rsidRPr="00CB2443">
              <w:rPr>
                <w:rFonts w:eastAsia="Calibri"/>
                <w:sz w:val="22"/>
                <w:szCs w:val="22"/>
                <w:lang w:eastAsia="en-US"/>
              </w:rPr>
              <w:t>действующими в РА строительными нормами и стандартами, а также с межгосударственными стандартами «ГОСТ 31937-2011. Здания и сооружения, и</w:t>
            </w:r>
            <w:r w:rsidRPr="00CB2443">
              <w:rPr>
                <w:rFonts w:eastAsia="Calibri"/>
                <w:sz w:val="22"/>
                <w:szCs w:val="22"/>
                <w:lang w:val="hy-AM" w:eastAsia="en-US"/>
              </w:rPr>
              <w:t xml:space="preserve"> </w:t>
            </w:r>
            <w:r w:rsidRPr="00CB2443">
              <w:rPr>
                <w:rFonts w:eastAsia="Calibri"/>
                <w:sz w:val="22"/>
                <w:szCs w:val="22"/>
                <w:lang w:eastAsia="en-US"/>
              </w:rPr>
              <w:t xml:space="preserve">согласно </w:t>
            </w:r>
            <w:r w:rsidRPr="00CB2443">
              <w:rPr>
                <w:rFonts w:ascii="Sylfaen" w:eastAsia="Calibri" w:hAnsi="Sylfaen"/>
                <w:sz w:val="22"/>
                <w:szCs w:val="22"/>
                <w:lang w:val="hy-AM" w:eastAsia="en-US"/>
              </w:rPr>
              <w:t xml:space="preserve">            </w:t>
            </w:r>
            <w:r w:rsidRPr="00CB2443">
              <w:rPr>
                <w:rFonts w:eastAsia="Calibri"/>
                <w:sz w:val="22"/>
                <w:szCs w:val="22"/>
                <w:lang w:eastAsia="en-US"/>
              </w:rPr>
              <w:t>Техническ</w:t>
            </w:r>
            <w:r w:rsidRPr="00CB2443">
              <w:rPr>
                <w:rFonts w:ascii="Sylfaen" w:eastAsia="Calibri" w:hAnsi="Sylfaen"/>
                <w:sz w:val="22"/>
                <w:szCs w:val="22"/>
                <w:lang w:eastAsia="en-US"/>
              </w:rPr>
              <w:t>ому</w:t>
            </w:r>
            <w:r w:rsidRPr="00CB2443">
              <w:rPr>
                <w:rFonts w:eastAsia="Calibri"/>
                <w:sz w:val="22"/>
                <w:szCs w:val="22"/>
                <w:lang w:eastAsia="en-US"/>
              </w:rPr>
              <w:t xml:space="preserve"> заданию</w:t>
            </w:r>
            <w:r w:rsidRPr="00CB2443">
              <w:rPr>
                <w:rFonts w:ascii="Sylfaen" w:eastAsia="Calibri" w:hAnsi="Sylfaen"/>
                <w:sz w:val="22"/>
                <w:szCs w:val="22"/>
                <w:lang w:val="hy-AM" w:eastAsia="en-US"/>
              </w:rPr>
              <w:t xml:space="preserve"> </w:t>
            </w:r>
            <w:r w:rsidRPr="00CB2443">
              <w:rPr>
                <w:rFonts w:eastAsia="Calibri"/>
                <w:sz w:val="22"/>
                <w:szCs w:val="22"/>
                <w:lang w:eastAsia="en-US"/>
              </w:rPr>
              <w:t>(Приложение</w:t>
            </w:r>
            <w:r w:rsidRPr="00CB2443">
              <w:rPr>
                <w:rFonts w:ascii="Sylfaen" w:eastAsia="Calibri" w:hAnsi="Sylfaen"/>
                <w:sz w:val="22"/>
                <w:szCs w:val="22"/>
                <w:lang w:val="hy-AM" w:eastAsia="en-US"/>
              </w:rPr>
              <w:t xml:space="preserve"> </w:t>
            </w:r>
            <w:r w:rsidRPr="00CB2443">
              <w:rPr>
                <w:rFonts w:eastAsia="Calibri"/>
                <w:sz w:val="22"/>
                <w:szCs w:val="22"/>
                <w:lang w:eastAsia="en-US"/>
              </w:rPr>
              <w:t>№1).</w:t>
            </w:r>
          </w:p>
          <w:p w:rsidR="00B823E2" w:rsidRPr="00CB2443" w:rsidRDefault="00B823E2" w:rsidP="00B823E2">
            <w:pPr>
              <w:autoSpaceDE w:val="0"/>
              <w:autoSpaceDN w:val="0"/>
              <w:adjustRightInd w:val="0"/>
              <w:ind w:firstLine="284"/>
              <w:jc w:val="both"/>
              <w:rPr>
                <w:rFonts w:eastAsia="Calibri"/>
                <w:sz w:val="22"/>
                <w:szCs w:val="22"/>
                <w:lang w:eastAsia="en-US"/>
              </w:rPr>
            </w:pPr>
            <w:r w:rsidRPr="00CB2443">
              <w:rPr>
                <w:rFonts w:eastAsia="Calibri"/>
                <w:sz w:val="22"/>
                <w:szCs w:val="22"/>
                <w:lang w:eastAsia="en-US"/>
              </w:rPr>
              <w:t>2.1.2. По указанию ЗАКАЗЧИКА незамедлительно и безвозмездно устранять выявленные недостатки в течении 5 (пяти)</w:t>
            </w:r>
            <w:r w:rsidRPr="00CB2443">
              <w:rPr>
                <w:rFonts w:ascii="Sylfaen" w:eastAsia="Calibri" w:hAnsi="Sylfaen"/>
                <w:sz w:val="22"/>
                <w:szCs w:val="22"/>
                <w:lang w:val="hy-AM" w:eastAsia="en-US"/>
              </w:rPr>
              <w:t xml:space="preserve"> </w:t>
            </w:r>
            <w:r w:rsidRPr="00CB2443">
              <w:rPr>
                <w:rFonts w:eastAsia="Calibri"/>
                <w:sz w:val="22"/>
                <w:szCs w:val="22"/>
                <w:lang w:eastAsia="en-US"/>
              </w:rPr>
              <w:t>рабочих дней.</w:t>
            </w:r>
          </w:p>
          <w:p w:rsidR="00B823E2" w:rsidRPr="00CB2443" w:rsidRDefault="00B823E2" w:rsidP="00B823E2">
            <w:pPr>
              <w:autoSpaceDE w:val="0"/>
              <w:autoSpaceDN w:val="0"/>
              <w:adjustRightInd w:val="0"/>
              <w:ind w:firstLine="284"/>
              <w:jc w:val="both"/>
              <w:rPr>
                <w:rFonts w:eastAsia="Calibri"/>
                <w:sz w:val="22"/>
                <w:szCs w:val="22"/>
                <w:lang w:eastAsia="en-US"/>
              </w:rPr>
            </w:pPr>
            <w:r w:rsidRPr="00CB2443">
              <w:rPr>
                <w:rFonts w:eastAsia="Calibri"/>
                <w:sz w:val="22"/>
                <w:szCs w:val="22"/>
                <w:lang w:eastAsia="en-US"/>
              </w:rPr>
              <w:t>2.1.3. Предоставлять Услуги лично, собственными силами или с привлечением третьих лиц (субподрядных организаций),</w:t>
            </w:r>
            <w:r w:rsidRPr="00CB2443">
              <w:rPr>
                <w:rFonts w:eastAsia="Calibri"/>
                <w:sz w:val="22"/>
                <w:szCs w:val="22"/>
                <w:lang w:val="hy-AM" w:eastAsia="en-US"/>
              </w:rPr>
              <w:t xml:space="preserve"> </w:t>
            </w:r>
            <w:r w:rsidRPr="00CB2443">
              <w:rPr>
                <w:rFonts w:eastAsia="Calibri"/>
                <w:sz w:val="22"/>
                <w:szCs w:val="22"/>
                <w:lang w:eastAsia="en-US"/>
              </w:rPr>
              <w:t>которые имеют право на выполнение данных услуг.</w:t>
            </w:r>
          </w:p>
          <w:p w:rsidR="00B823E2" w:rsidRPr="00CB2443" w:rsidRDefault="00B823E2" w:rsidP="00B823E2">
            <w:pPr>
              <w:autoSpaceDE w:val="0"/>
              <w:autoSpaceDN w:val="0"/>
              <w:adjustRightInd w:val="0"/>
              <w:ind w:firstLine="284"/>
              <w:jc w:val="both"/>
              <w:rPr>
                <w:rFonts w:eastAsia="Calibri"/>
                <w:sz w:val="22"/>
                <w:szCs w:val="22"/>
                <w:lang w:eastAsia="en-US"/>
              </w:rPr>
            </w:pPr>
            <w:r w:rsidRPr="00CB2443">
              <w:rPr>
                <w:rFonts w:eastAsia="Calibri"/>
                <w:sz w:val="22"/>
                <w:szCs w:val="22"/>
                <w:lang w:eastAsia="en-US"/>
              </w:rPr>
              <w:t>2.1.4.   ИСПОЛНИТЕЛЬ несет ответственность за действия третьих лиц, привлеченных для исполнения настоящего Договора.</w:t>
            </w:r>
          </w:p>
          <w:p w:rsidR="00B823E2" w:rsidRPr="00CB2443" w:rsidRDefault="00B823E2" w:rsidP="00B823E2">
            <w:pPr>
              <w:autoSpaceDE w:val="0"/>
              <w:autoSpaceDN w:val="0"/>
              <w:adjustRightInd w:val="0"/>
              <w:ind w:firstLine="34"/>
              <w:jc w:val="both"/>
              <w:rPr>
                <w:rFonts w:eastAsia="Calibri"/>
                <w:b/>
                <w:sz w:val="22"/>
                <w:szCs w:val="22"/>
                <w:lang w:eastAsia="en-US"/>
              </w:rPr>
            </w:pPr>
            <w:r w:rsidRPr="00CB2443">
              <w:rPr>
                <w:rFonts w:eastAsia="Calibri"/>
                <w:b/>
                <w:sz w:val="22"/>
                <w:szCs w:val="22"/>
                <w:lang w:eastAsia="en-US"/>
              </w:rPr>
              <w:t>2.2. ИСПОЛНИТЕЛЬ имеет право:</w:t>
            </w:r>
          </w:p>
          <w:p w:rsidR="00B823E2" w:rsidRPr="00CB2443" w:rsidRDefault="00B823E2" w:rsidP="00B823E2">
            <w:pPr>
              <w:autoSpaceDE w:val="0"/>
              <w:autoSpaceDN w:val="0"/>
              <w:adjustRightInd w:val="0"/>
              <w:ind w:firstLine="34"/>
              <w:jc w:val="both"/>
              <w:rPr>
                <w:rFonts w:eastAsia="Calibri"/>
                <w:sz w:val="22"/>
                <w:szCs w:val="22"/>
                <w:lang w:eastAsia="en-US"/>
              </w:rPr>
            </w:pPr>
            <w:r w:rsidRPr="00CB2443">
              <w:rPr>
                <w:rFonts w:eastAsia="Calibri"/>
                <w:sz w:val="22"/>
                <w:szCs w:val="22"/>
                <w:lang w:eastAsia="en-US"/>
              </w:rPr>
              <w:t>2.2.1. По согласованию с ЗАКАЗЧИКОМ досрочно выполнить Услугу.</w:t>
            </w:r>
          </w:p>
          <w:p w:rsidR="00B823E2" w:rsidRPr="00CB2443" w:rsidRDefault="00B823E2" w:rsidP="00B823E2">
            <w:pPr>
              <w:autoSpaceDE w:val="0"/>
              <w:autoSpaceDN w:val="0"/>
              <w:adjustRightInd w:val="0"/>
              <w:ind w:firstLine="34"/>
              <w:jc w:val="both"/>
              <w:rPr>
                <w:rFonts w:ascii="Sylfaen" w:eastAsia="Calibri" w:hAnsi="Sylfaen"/>
                <w:b/>
                <w:sz w:val="22"/>
                <w:szCs w:val="22"/>
                <w:lang w:val="hy-AM" w:eastAsia="en-US"/>
              </w:rPr>
            </w:pPr>
            <w:r w:rsidRPr="00CB2443">
              <w:rPr>
                <w:rFonts w:ascii="Sylfaen" w:eastAsia="Calibri" w:hAnsi="Sylfaen"/>
                <w:b/>
                <w:sz w:val="22"/>
                <w:szCs w:val="22"/>
                <w:lang w:val="hy-AM" w:eastAsia="en-US"/>
              </w:rPr>
              <w:t xml:space="preserve">2.3. </w:t>
            </w:r>
            <w:r w:rsidRPr="00CB2443">
              <w:rPr>
                <w:b/>
                <w:sz w:val="22"/>
                <w:szCs w:val="22"/>
              </w:rPr>
              <w:t xml:space="preserve"> </w:t>
            </w:r>
            <w:r w:rsidRPr="00CB2443">
              <w:rPr>
                <w:rFonts w:ascii="Sylfaen" w:eastAsia="Calibri" w:hAnsi="Sylfaen"/>
                <w:b/>
                <w:sz w:val="22"/>
                <w:szCs w:val="22"/>
                <w:lang w:eastAsia="en-US"/>
              </w:rPr>
              <w:t>ЗАКАЗЧИК</w:t>
            </w:r>
            <w:r w:rsidRPr="00CB2443">
              <w:rPr>
                <w:rFonts w:ascii="Sylfaen" w:eastAsia="Calibri" w:hAnsi="Sylfaen"/>
                <w:b/>
                <w:sz w:val="22"/>
                <w:szCs w:val="22"/>
                <w:lang w:val="hy-AM" w:eastAsia="en-US"/>
              </w:rPr>
              <w:t xml:space="preserve"> </w:t>
            </w:r>
            <w:r w:rsidRPr="00CB2443">
              <w:rPr>
                <w:b/>
                <w:sz w:val="22"/>
                <w:szCs w:val="22"/>
              </w:rPr>
              <w:t>обязан</w:t>
            </w:r>
            <w:r w:rsidRPr="00CB2443">
              <w:rPr>
                <w:rFonts w:ascii="Sylfaen" w:eastAsia="Calibri" w:hAnsi="Sylfaen"/>
                <w:b/>
                <w:sz w:val="22"/>
                <w:szCs w:val="22"/>
                <w:lang w:val="hy-AM" w:eastAsia="en-US"/>
              </w:rPr>
              <w:t>:</w:t>
            </w:r>
          </w:p>
          <w:p w:rsidR="00B823E2" w:rsidRPr="00CB2443" w:rsidRDefault="00B823E2" w:rsidP="00B823E2">
            <w:pPr>
              <w:autoSpaceDE w:val="0"/>
              <w:autoSpaceDN w:val="0"/>
              <w:adjustRightInd w:val="0"/>
              <w:ind w:firstLine="34"/>
              <w:jc w:val="both"/>
              <w:rPr>
                <w:rFonts w:eastAsia="Calibri"/>
                <w:sz w:val="22"/>
                <w:szCs w:val="22"/>
                <w:lang w:eastAsia="en-US"/>
              </w:rPr>
            </w:pPr>
            <w:r w:rsidRPr="00CB2443">
              <w:rPr>
                <w:rFonts w:eastAsia="Calibri"/>
                <w:iCs/>
                <w:sz w:val="22"/>
                <w:szCs w:val="22"/>
                <w:lang w:val="hy-AM" w:eastAsia="en-US"/>
              </w:rPr>
              <w:t>2.3.1.</w:t>
            </w:r>
            <w:r w:rsidRPr="00CB2443">
              <w:rPr>
                <w:rFonts w:eastAsia="Calibri"/>
                <w:iCs/>
                <w:sz w:val="22"/>
                <w:szCs w:val="22"/>
                <w:lang w:eastAsia="en-US"/>
              </w:rPr>
              <w:t>Принять и оплатить</w:t>
            </w:r>
            <w:r w:rsidRPr="00CB2443">
              <w:rPr>
                <w:rFonts w:ascii="Sylfaen" w:eastAsia="Calibri" w:hAnsi="Sylfaen"/>
                <w:iCs/>
                <w:sz w:val="22"/>
                <w:szCs w:val="22"/>
                <w:lang w:val="hy-AM" w:eastAsia="en-US"/>
              </w:rPr>
              <w:t xml:space="preserve"> </w:t>
            </w:r>
            <w:r w:rsidRPr="00CB2443">
              <w:rPr>
                <w:rFonts w:ascii="Sylfaen" w:eastAsia="Calibri" w:hAnsi="Sylfaen"/>
                <w:iCs/>
                <w:sz w:val="22"/>
                <w:szCs w:val="22"/>
                <w:lang w:eastAsia="en-US"/>
              </w:rPr>
              <w:t>за</w:t>
            </w:r>
            <w:r w:rsidRPr="00CB2443">
              <w:rPr>
                <w:rFonts w:eastAsia="Calibri"/>
                <w:iCs/>
                <w:sz w:val="22"/>
                <w:szCs w:val="22"/>
                <w:lang w:eastAsia="en-US"/>
              </w:rPr>
              <w:t xml:space="preserve"> предоставленные Услуги</w:t>
            </w:r>
            <w:r w:rsidRPr="00CB2443">
              <w:rPr>
                <w:rFonts w:eastAsia="Calibri"/>
                <w:sz w:val="22"/>
                <w:szCs w:val="22"/>
                <w:lang w:eastAsia="en-US"/>
              </w:rPr>
              <w:t xml:space="preserve"> </w:t>
            </w:r>
            <w:r w:rsidRPr="00CB2443">
              <w:rPr>
                <w:rFonts w:eastAsia="Calibri"/>
                <w:iCs/>
                <w:sz w:val="22"/>
                <w:szCs w:val="22"/>
                <w:lang w:eastAsia="en-US"/>
              </w:rPr>
              <w:t xml:space="preserve">в размере и порядке, предусмотренные в  </w:t>
            </w:r>
            <w:r w:rsidRPr="00CB2443">
              <w:rPr>
                <w:rFonts w:eastAsia="Calibri"/>
                <w:sz w:val="22"/>
                <w:szCs w:val="22"/>
                <w:lang w:eastAsia="en-US"/>
              </w:rPr>
              <w:t xml:space="preserve"> п.</w:t>
            </w:r>
            <w:r w:rsidRPr="00CB2443">
              <w:rPr>
                <w:rFonts w:eastAsia="Calibri"/>
                <w:sz w:val="22"/>
                <w:szCs w:val="22"/>
                <w:lang w:val="hy-AM" w:eastAsia="en-US"/>
              </w:rPr>
              <w:t>3</w:t>
            </w:r>
            <w:r w:rsidRPr="00CB2443">
              <w:rPr>
                <w:rFonts w:eastAsia="Calibri"/>
                <w:sz w:val="22"/>
                <w:szCs w:val="22"/>
                <w:lang w:eastAsia="en-US"/>
              </w:rPr>
              <w:t xml:space="preserve"> настоящего Договора.</w:t>
            </w:r>
          </w:p>
          <w:p w:rsidR="00B823E2" w:rsidRPr="00CB2443" w:rsidRDefault="00B823E2" w:rsidP="00B823E2">
            <w:pPr>
              <w:autoSpaceDE w:val="0"/>
              <w:autoSpaceDN w:val="0"/>
              <w:adjustRightInd w:val="0"/>
              <w:ind w:firstLine="34"/>
              <w:jc w:val="both"/>
              <w:rPr>
                <w:rFonts w:eastAsia="Calibri"/>
                <w:b/>
                <w:sz w:val="22"/>
                <w:szCs w:val="22"/>
                <w:lang w:eastAsia="en-US"/>
              </w:rPr>
            </w:pPr>
            <w:r w:rsidRPr="00CB2443">
              <w:rPr>
                <w:rFonts w:eastAsia="Calibri"/>
                <w:b/>
                <w:sz w:val="22"/>
                <w:szCs w:val="22"/>
                <w:lang w:eastAsia="en-US"/>
              </w:rPr>
              <w:t xml:space="preserve">2.4.  ЗАКАЗЧИК имеет право: </w:t>
            </w:r>
          </w:p>
          <w:p w:rsidR="00B823E2" w:rsidRPr="00CB2443" w:rsidRDefault="00B823E2" w:rsidP="00B823E2">
            <w:pPr>
              <w:autoSpaceDE w:val="0"/>
              <w:autoSpaceDN w:val="0"/>
              <w:adjustRightInd w:val="0"/>
              <w:ind w:firstLine="34"/>
              <w:jc w:val="both"/>
              <w:rPr>
                <w:rFonts w:eastAsia="Calibri"/>
                <w:sz w:val="22"/>
                <w:szCs w:val="22"/>
                <w:lang w:eastAsia="en-US"/>
              </w:rPr>
            </w:pPr>
            <w:r w:rsidRPr="00CB2443">
              <w:rPr>
                <w:rFonts w:eastAsia="Calibri"/>
                <w:sz w:val="22"/>
                <w:szCs w:val="22"/>
                <w:lang w:eastAsia="en-US"/>
              </w:rPr>
              <w:t>2.</w:t>
            </w:r>
            <w:r w:rsidRPr="00CB2443">
              <w:rPr>
                <w:rFonts w:ascii="Sylfaen" w:eastAsia="Calibri" w:hAnsi="Sylfaen"/>
                <w:sz w:val="22"/>
                <w:szCs w:val="22"/>
                <w:lang w:val="hy-AM" w:eastAsia="en-US"/>
              </w:rPr>
              <w:t>4</w:t>
            </w:r>
            <w:r w:rsidRPr="00CB2443">
              <w:rPr>
                <w:rFonts w:eastAsia="Calibri"/>
                <w:sz w:val="22"/>
                <w:szCs w:val="22"/>
                <w:lang w:eastAsia="en-US"/>
              </w:rPr>
              <w:t>.1. Осуществлять контроль над качественным выполнением Услуг, предоставляемых ИСПОЛНИТЕЛЕМ, не вмешиваясь в деятельность последнего.</w:t>
            </w:r>
          </w:p>
          <w:p w:rsidR="00B823E2" w:rsidRPr="00CB2443" w:rsidRDefault="00B823E2" w:rsidP="00B823E2">
            <w:pPr>
              <w:autoSpaceDE w:val="0"/>
              <w:autoSpaceDN w:val="0"/>
              <w:adjustRightInd w:val="0"/>
              <w:ind w:firstLine="34"/>
              <w:jc w:val="both"/>
              <w:rPr>
                <w:rFonts w:eastAsia="Calibri"/>
                <w:sz w:val="22"/>
                <w:szCs w:val="22"/>
                <w:lang w:eastAsia="en-US"/>
              </w:rPr>
            </w:pPr>
            <w:r w:rsidRPr="00CB2443">
              <w:rPr>
                <w:rFonts w:eastAsia="Calibri"/>
                <w:sz w:val="22"/>
                <w:szCs w:val="22"/>
                <w:lang w:eastAsia="en-US"/>
              </w:rPr>
              <w:t>2.4.2. Досрочно принять завершенную раньше установленного времени Услугу, оказанную со стороны ИСПОЛНИТЕЛЯ.</w:t>
            </w:r>
          </w:p>
          <w:p w:rsidR="00B823E2" w:rsidRPr="00CB2443" w:rsidRDefault="00B823E2" w:rsidP="00B823E2">
            <w:pPr>
              <w:autoSpaceDE w:val="0"/>
              <w:autoSpaceDN w:val="0"/>
              <w:adjustRightInd w:val="0"/>
              <w:jc w:val="both"/>
              <w:rPr>
                <w:rFonts w:eastAsia="Calibri"/>
                <w:sz w:val="22"/>
                <w:szCs w:val="22"/>
                <w:lang w:eastAsia="en-US"/>
              </w:rPr>
            </w:pPr>
          </w:p>
          <w:p w:rsidR="00B823E2" w:rsidRPr="00CB2443" w:rsidRDefault="00B823E2" w:rsidP="00B823E2">
            <w:pPr>
              <w:spacing w:line="276" w:lineRule="auto"/>
              <w:ind w:firstLine="284"/>
              <w:jc w:val="center"/>
              <w:rPr>
                <w:b/>
                <w:sz w:val="22"/>
                <w:szCs w:val="22"/>
              </w:rPr>
            </w:pPr>
            <w:r w:rsidRPr="00CB2443">
              <w:rPr>
                <w:b/>
                <w:sz w:val="22"/>
                <w:szCs w:val="22"/>
              </w:rPr>
              <w:t>3. ЦЕНА ДОГОВОРА И ПОРЯДОК ОПЛАТЫ</w:t>
            </w:r>
          </w:p>
          <w:p w:rsidR="00B823E2" w:rsidRPr="00CB2443" w:rsidRDefault="00B823E2" w:rsidP="00B823E2">
            <w:pPr>
              <w:spacing w:line="276" w:lineRule="auto"/>
              <w:ind w:left="38" w:firstLine="284"/>
              <w:jc w:val="both"/>
              <w:rPr>
                <w:color w:val="000000"/>
                <w:sz w:val="22"/>
                <w:szCs w:val="22"/>
              </w:rPr>
            </w:pPr>
            <w:r w:rsidRPr="00CB2443">
              <w:rPr>
                <w:color w:val="000000"/>
                <w:sz w:val="22"/>
                <w:szCs w:val="22"/>
              </w:rPr>
              <w:t>3.1. Общая стоимость Услуг, предоставляемых по настоящему Договору, составляет _________ (</w:t>
            </w:r>
            <w:r w:rsidRPr="00CB2443">
              <w:rPr>
                <w:rFonts w:eastAsia="Calibri"/>
                <w:color w:val="000000"/>
                <w:sz w:val="22"/>
                <w:szCs w:val="22"/>
                <w:lang w:eastAsia="en-US"/>
              </w:rPr>
              <w:t xml:space="preserve">_______________) драм РА, </w:t>
            </w:r>
            <w:r w:rsidRPr="00CB2443">
              <w:rPr>
                <w:color w:val="000000"/>
                <w:sz w:val="22"/>
                <w:szCs w:val="22"/>
                <w:lang w:eastAsia="x-none"/>
              </w:rPr>
              <w:t>без учета</w:t>
            </w:r>
            <w:r w:rsidRPr="00CB2443">
              <w:rPr>
                <w:rFonts w:eastAsia="Calibri"/>
                <w:bCs/>
                <w:iCs/>
                <w:color w:val="000000"/>
                <w:sz w:val="22"/>
                <w:szCs w:val="22"/>
                <w:lang w:eastAsia="en-US"/>
              </w:rPr>
              <w:t xml:space="preserve"> НДС.</w:t>
            </w:r>
          </w:p>
          <w:p w:rsidR="00B823E2" w:rsidRPr="00CB2443" w:rsidRDefault="00B823E2" w:rsidP="00B823E2">
            <w:pPr>
              <w:ind w:firstLine="284"/>
              <w:jc w:val="both"/>
              <w:rPr>
                <w:sz w:val="22"/>
                <w:szCs w:val="22"/>
              </w:rPr>
            </w:pPr>
            <w:r w:rsidRPr="00CB2443">
              <w:rPr>
                <w:color w:val="000000"/>
                <w:sz w:val="22"/>
                <w:szCs w:val="22"/>
              </w:rPr>
              <w:t xml:space="preserve">3.2. Оплата производится путем перечисления </w:t>
            </w:r>
            <w:r w:rsidRPr="00CB2443">
              <w:rPr>
                <w:sz w:val="22"/>
                <w:szCs w:val="22"/>
              </w:rPr>
              <w:t>денежных средств на расчетный счет ИСПОЛНИТЕЛЯ.</w:t>
            </w:r>
          </w:p>
          <w:p w:rsidR="00B823E2" w:rsidRPr="00CB2443" w:rsidRDefault="00B823E2" w:rsidP="00B823E2">
            <w:pPr>
              <w:autoSpaceDE w:val="0"/>
              <w:autoSpaceDN w:val="0"/>
              <w:adjustRightInd w:val="0"/>
              <w:jc w:val="both"/>
              <w:rPr>
                <w:rFonts w:ascii="Sylfaen" w:hAnsi="Sylfaen"/>
                <w:color w:val="000000"/>
                <w:sz w:val="22"/>
                <w:szCs w:val="22"/>
              </w:rPr>
            </w:pPr>
            <w:r w:rsidRPr="00CB2443">
              <w:rPr>
                <w:sz w:val="22"/>
                <w:szCs w:val="22"/>
              </w:rPr>
              <w:t xml:space="preserve">     3.3. </w:t>
            </w:r>
            <w:r w:rsidRPr="00CB2443">
              <w:rPr>
                <w:rFonts w:eastAsia="Calibri"/>
                <w:sz w:val="22"/>
                <w:szCs w:val="22"/>
                <w:lang w:eastAsia="en-US"/>
              </w:rPr>
              <w:t xml:space="preserve"> Оплата оказанных Услуг   осуществляется ЗАКАЗЧИКОМ</w:t>
            </w:r>
            <w:r w:rsidRPr="00CB2443">
              <w:rPr>
                <w:sz w:val="22"/>
                <w:szCs w:val="22"/>
              </w:rPr>
              <w:t xml:space="preserve"> после подписания </w:t>
            </w:r>
            <w:r w:rsidRPr="00CB2443">
              <w:rPr>
                <w:bCs/>
                <w:sz w:val="22"/>
                <w:szCs w:val="22"/>
              </w:rPr>
              <w:t xml:space="preserve">Акта </w:t>
            </w:r>
            <w:r w:rsidRPr="00CB2443">
              <w:rPr>
                <w:bCs/>
                <w:sz w:val="22"/>
                <w:szCs w:val="22"/>
                <w:lang w:bidi="ru-RU"/>
              </w:rPr>
              <w:t>сдачи</w:t>
            </w:r>
            <w:r w:rsidRPr="00CB2443">
              <w:rPr>
                <w:bCs/>
                <w:sz w:val="22"/>
                <w:szCs w:val="22"/>
                <w:lang w:val="pt-BR"/>
              </w:rPr>
              <w:t>-</w:t>
            </w:r>
            <w:r w:rsidRPr="00CB2443">
              <w:rPr>
                <w:bCs/>
                <w:sz w:val="22"/>
                <w:szCs w:val="22"/>
                <w:lang w:bidi="ru-RU"/>
              </w:rPr>
              <w:t>приемки</w:t>
            </w:r>
            <w:r w:rsidRPr="00CB2443">
              <w:rPr>
                <w:b/>
                <w:bCs/>
                <w:sz w:val="22"/>
                <w:szCs w:val="22"/>
                <w:lang w:val="pt-BR"/>
              </w:rPr>
              <w:t xml:space="preserve"> </w:t>
            </w:r>
            <w:r w:rsidRPr="00CB2443">
              <w:rPr>
                <w:rFonts w:eastAsia="Calibri"/>
                <w:sz w:val="22"/>
                <w:szCs w:val="22"/>
                <w:lang w:eastAsia="en-US"/>
              </w:rPr>
              <w:t xml:space="preserve">оказанных </w:t>
            </w:r>
            <w:r w:rsidRPr="00CB2443">
              <w:rPr>
                <w:rFonts w:ascii="Sylfaen" w:hAnsi="Sylfaen"/>
                <w:bCs/>
                <w:sz w:val="22"/>
                <w:szCs w:val="22"/>
              </w:rPr>
              <w:t>Услуг</w:t>
            </w:r>
            <w:r w:rsidRPr="00CB2443">
              <w:rPr>
                <w:bCs/>
                <w:sz w:val="22"/>
                <w:szCs w:val="22"/>
              </w:rPr>
              <w:t xml:space="preserve"> /выполненных Работ/ в течении </w:t>
            </w:r>
            <w:r w:rsidRPr="00CB2443">
              <w:rPr>
                <w:bCs/>
                <w:color w:val="000000"/>
                <w:sz w:val="22"/>
                <w:szCs w:val="22"/>
                <w:lang w:val="hy-AM"/>
              </w:rPr>
              <w:t>15</w:t>
            </w:r>
            <w:r w:rsidRPr="00CB2443">
              <w:rPr>
                <w:bCs/>
                <w:color w:val="000000"/>
                <w:sz w:val="22"/>
                <w:szCs w:val="22"/>
              </w:rPr>
              <w:t xml:space="preserve"> (пятнадцати) рабочих   дней   на основании счета-фактуры</w:t>
            </w:r>
            <w:r w:rsidRPr="00CB2443">
              <w:rPr>
                <w:rFonts w:ascii="Sylfaen" w:hAnsi="Sylfaen"/>
                <w:bCs/>
                <w:color w:val="000000"/>
                <w:sz w:val="22"/>
                <w:szCs w:val="22"/>
                <w:lang w:val="hy-AM"/>
              </w:rPr>
              <w:t>,</w:t>
            </w:r>
            <w:r w:rsidRPr="00CB2443">
              <w:rPr>
                <w:bCs/>
                <w:color w:val="000000"/>
                <w:sz w:val="22"/>
                <w:szCs w:val="22"/>
              </w:rPr>
              <w:t xml:space="preserve"> представленной со стороны ИСПОЛНИТЕЛЯ.</w:t>
            </w:r>
            <w:r w:rsidRPr="00CB2443">
              <w:rPr>
                <w:rFonts w:ascii="Sylfaen" w:hAnsi="Sylfaen"/>
                <w:color w:val="000000"/>
                <w:sz w:val="22"/>
                <w:szCs w:val="22"/>
              </w:rPr>
              <w:t xml:space="preserve"> </w:t>
            </w:r>
          </w:p>
          <w:p w:rsidR="00B823E2" w:rsidRPr="00CB2443" w:rsidRDefault="00B823E2" w:rsidP="00B823E2">
            <w:pPr>
              <w:autoSpaceDE w:val="0"/>
              <w:autoSpaceDN w:val="0"/>
              <w:adjustRightInd w:val="0"/>
              <w:jc w:val="both"/>
              <w:rPr>
                <w:rFonts w:ascii="Sylfaen" w:hAnsi="Sylfaen"/>
                <w:sz w:val="22"/>
                <w:szCs w:val="22"/>
              </w:rPr>
            </w:pPr>
          </w:p>
          <w:p w:rsidR="00B823E2" w:rsidRPr="00CB2443" w:rsidRDefault="00B823E2" w:rsidP="00B823E2">
            <w:pPr>
              <w:autoSpaceDE w:val="0"/>
              <w:autoSpaceDN w:val="0"/>
              <w:adjustRightInd w:val="0"/>
              <w:ind w:firstLine="284"/>
              <w:jc w:val="center"/>
              <w:rPr>
                <w:b/>
                <w:strike/>
                <w:sz w:val="22"/>
                <w:szCs w:val="22"/>
              </w:rPr>
            </w:pPr>
            <w:r w:rsidRPr="00CB2443">
              <w:rPr>
                <w:b/>
                <w:sz w:val="22"/>
                <w:szCs w:val="22"/>
              </w:rPr>
              <w:t>4. ПОРЯДОК СДАЧИ И ПРИ</w:t>
            </w:r>
            <w:r w:rsidRPr="00CB2443">
              <w:rPr>
                <w:b/>
                <w:sz w:val="22"/>
                <w:szCs w:val="22"/>
                <w:lang w:val="hy-AM"/>
              </w:rPr>
              <w:t>Е</w:t>
            </w:r>
            <w:r w:rsidRPr="00CB2443">
              <w:rPr>
                <w:b/>
                <w:sz w:val="22"/>
                <w:szCs w:val="22"/>
              </w:rPr>
              <w:t>МКИ УСЛУГ</w:t>
            </w:r>
          </w:p>
          <w:p w:rsidR="00B823E2" w:rsidRPr="00CB2443" w:rsidRDefault="00B823E2" w:rsidP="00B823E2">
            <w:pPr>
              <w:contextualSpacing/>
              <w:jc w:val="both"/>
              <w:rPr>
                <w:rFonts w:eastAsia="Calibri"/>
                <w:sz w:val="22"/>
                <w:szCs w:val="22"/>
                <w:lang w:eastAsia="en-US"/>
              </w:rPr>
            </w:pPr>
            <w:r w:rsidRPr="00CB2443">
              <w:rPr>
                <w:rFonts w:eastAsia="Calibri"/>
                <w:sz w:val="22"/>
                <w:szCs w:val="22"/>
                <w:lang w:eastAsia="en-US"/>
              </w:rPr>
              <w:t xml:space="preserve">    4.1. Приемка результатов Услуг ЗАКАЗЧИКОМ осуществляется в соответствии с требованиями, указанными в </w:t>
            </w:r>
            <w:proofErr w:type="spellStart"/>
            <w:r w:rsidRPr="00CB2443">
              <w:rPr>
                <w:rFonts w:eastAsia="Calibri"/>
                <w:sz w:val="22"/>
                <w:szCs w:val="22"/>
                <w:lang w:eastAsia="en-US"/>
              </w:rPr>
              <w:t>п.п</w:t>
            </w:r>
            <w:proofErr w:type="spellEnd"/>
            <w:r w:rsidRPr="00CB2443">
              <w:rPr>
                <w:rFonts w:eastAsia="Calibri"/>
                <w:sz w:val="22"/>
                <w:szCs w:val="22"/>
                <w:lang w:eastAsia="en-US"/>
              </w:rPr>
              <w:t xml:space="preserve">. </w:t>
            </w:r>
            <w:r w:rsidRPr="00CB2443">
              <w:rPr>
                <w:rFonts w:eastAsia="Calibri"/>
                <w:b/>
                <w:color w:val="000000"/>
                <w:sz w:val="22"/>
                <w:szCs w:val="22"/>
                <w:lang w:eastAsia="en-US"/>
              </w:rPr>
              <w:t>2.1.1</w:t>
            </w:r>
            <w:r w:rsidRPr="00CB2443">
              <w:rPr>
                <w:rFonts w:eastAsia="Calibri"/>
                <w:sz w:val="22"/>
                <w:szCs w:val="22"/>
                <w:lang w:eastAsia="en-US"/>
              </w:rPr>
              <w:t xml:space="preserve">. настоящего Договора. </w:t>
            </w:r>
          </w:p>
          <w:p w:rsidR="00B823E2" w:rsidRPr="00CB2443" w:rsidRDefault="00B823E2" w:rsidP="00B823E2">
            <w:pPr>
              <w:spacing w:line="276" w:lineRule="auto"/>
              <w:ind w:firstLine="284"/>
              <w:jc w:val="both"/>
              <w:rPr>
                <w:sz w:val="22"/>
                <w:szCs w:val="22"/>
              </w:rPr>
            </w:pPr>
            <w:r w:rsidRPr="00CB2443">
              <w:rPr>
                <w:rFonts w:eastAsia="Calibri"/>
                <w:sz w:val="22"/>
                <w:szCs w:val="22"/>
                <w:lang w:val="hy-AM" w:eastAsia="en-US"/>
              </w:rPr>
              <w:t>4.2.</w:t>
            </w:r>
            <w:r w:rsidRPr="00CB2443">
              <w:rPr>
                <w:sz w:val="22"/>
                <w:szCs w:val="22"/>
              </w:rPr>
              <w:t xml:space="preserve"> При завершении Услуг ИСПОЛНИТЕЛЬ предоставляет </w:t>
            </w:r>
            <w:r w:rsidRPr="00CB2443">
              <w:rPr>
                <w:bCs/>
                <w:sz w:val="22"/>
                <w:szCs w:val="22"/>
              </w:rPr>
              <w:t xml:space="preserve">Акт </w:t>
            </w:r>
            <w:r w:rsidRPr="00CB2443">
              <w:rPr>
                <w:rFonts w:eastAsia="Calibri"/>
                <w:sz w:val="22"/>
                <w:szCs w:val="22"/>
                <w:lang w:eastAsia="en-US"/>
              </w:rPr>
              <w:t>сдачи</w:t>
            </w:r>
            <w:r w:rsidRPr="00CB2443">
              <w:rPr>
                <w:bCs/>
                <w:sz w:val="22"/>
                <w:szCs w:val="22"/>
              </w:rPr>
              <w:t>-приемки оказанных Услуг/выполненных Работ/</w:t>
            </w:r>
            <w:r w:rsidRPr="00CB2443">
              <w:rPr>
                <w:rFonts w:ascii="Sylfaen" w:hAnsi="Sylfaen"/>
                <w:bCs/>
                <w:sz w:val="22"/>
                <w:szCs w:val="22"/>
                <w:lang w:val="hy-AM"/>
              </w:rPr>
              <w:t xml:space="preserve"> </w:t>
            </w:r>
            <w:r w:rsidRPr="00CB2443">
              <w:rPr>
                <w:bCs/>
                <w:sz w:val="22"/>
                <w:szCs w:val="22"/>
              </w:rPr>
              <w:t>(Приложение</w:t>
            </w:r>
            <w:r w:rsidRPr="00CB2443">
              <w:rPr>
                <w:rFonts w:ascii="Sylfaen" w:hAnsi="Sylfaen"/>
                <w:bCs/>
                <w:sz w:val="22"/>
                <w:szCs w:val="22"/>
                <w:lang w:val="hy-AM"/>
              </w:rPr>
              <w:t xml:space="preserve"> </w:t>
            </w:r>
            <w:r w:rsidRPr="00CB2443">
              <w:rPr>
                <w:bCs/>
                <w:sz w:val="22"/>
                <w:szCs w:val="22"/>
              </w:rPr>
              <w:t>№2), ЗАКАЗЧИКУ</w:t>
            </w:r>
            <w:r w:rsidRPr="00CB2443">
              <w:rPr>
                <w:sz w:val="22"/>
                <w:szCs w:val="22"/>
              </w:rPr>
              <w:t xml:space="preserve"> согласно с условиями настоящего Договора.</w:t>
            </w:r>
          </w:p>
          <w:p w:rsidR="00B823E2" w:rsidRPr="00CB2443" w:rsidRDefault="00B823E2" w:rsidP="00B823E2">
            <w:pPr>
              <w:autoSpaceDE w:val="0"/>
              <w:autoSpaceDN w:val="0"/>
              <w:adjustRightInd w:val="0"/>
              <w:spacing w:line="276" w:lineRule="auto"/>
              <w:ind w:firstLine="284"/>
              <w:jc w:val="both"/>
              <w:rPr>
                <w:rFonts w:eastAsia="Calibri"/>
                <w:sz w:val="22"/>
                <w:szCs w:val="22"/>
                <w:lang w:eastAsia="en-US"/>
              </w:rPr>
            </w:pPr>
            <w:r w:rsidRPr="00CB2443">
              <w:rPr>
                <w:rFonts w:ascii="Sylfaen" w:eastAsia="Calibri" w:hAnsi="Sylfaen"/>
                <w:sz w:val="22"/>
                <w:szCs w:val="22"/>
                <w:lang w:val="hy-AM" w:eastAsia="en-US"/>
              </w:rPr>
              <w:t>4.3.</w:t>
            </w:r>
            <w:r w:rsidRPr="00CB2443">
              <w:rPr>
                <w:rFonts w:ascii="Sylfaen" w:eastAsia="Calibri" w:hAnsi="Sylfaen"/>
                <w:sz w:val="22"/>
                <w:szCs w:val="22"/>
                <w:lang w:eastAsia="en-US"/>
              </w:rPr>
              <w:t xml:space="preserve"> </w:t>
            </w:r>
            <w:r w:rsidRPr="00CB2443">
              <w:rPr>
                <w:rFonts w:eastAsia="Calibri"/>
                <w:sz w:val="22"/>
                <w:szCs w:val="22"/>
                <w:lang w:eastAsia="en-US"/>
              </w:rPr>
              <w:t>ЗАКАЗЧИК</w:t>
            </w:r>
            <w:r w:rsidRPr="00CB2443">
              <w:rPr>
                <w:rFonts w:ascii="Sylfaen" w:eastAsia="Calibri" w:hAnsi="Sylfaen"/>
                <w:sz w:val="22"/>
                <w:szCs w:val="22"/>
                <w:lang w:eastAsia="en-US"/>
              </w:rPr>
              <w:t xml:space="preserve"> </w:t>
            </w:r>
            <w:r w:rsidRPr="00CB2443">
              <w:rPr>
                <w:rFonts w:eastAsia="Calibri"/>
                <w:sz w:val="22"/>
                <w:szCs w:val="22"/>
                <w:lang w:eastAsia="en-US"/>
              </w:rPr>
              <w:t>подписывает Акт</w:t>
            </w:r>
            <w:r w:rsidRPr="00CB2443">
              <w:rPr>
                <w:rFonts w:eastAsia="Calibri"/>
                <w:bCs/>
                <w:sz w:val="22"/>
                <w:szCs w:val="22"/>
                <w:lang w:eastAsia="en-US"/>
              </w:rPr>
              <w:t xml:space="preserve"> </w:t>
            </w:r>
            <w:r w:rsidRPr="00CB2443">
              <w:rPr>
                <w:rFonts w:eastAsia="Calibri"/>
                <w:bCs/>
                <w:sz w:val="22"/>
                <w:szCs w:val="22"/>
                <w:lang w:eastAsia="en-US" w:bidi="ru-RU"/>
              </w:rPr>
              <w:t>сдачи</w:t>
            </w:r>
            <w:r w:rsidRPr="00CB2443">
              <w:rPr>
                <w:rFonts w:eastAsia="Calibri"/>
                <w:bCs/>
                <w:sz w:val="22"/>
                <w:szCs w:val="22"/>
                <w:lang w:val="pt-BR" w:eastAsia="en-US"/>
              </w:rPr>
              <w:t>-</w:t>
            </w:r>
            <w:r w:rsidRPr="00CB2443">
              <w:rPr>
                <w:rFonts w:eastAsia="Calibri"/>
                <w:bCs/>
                <w:sz w:val="22"/>
                <w:szCs w:val="22"/>
                <w:lang w:eastAsia="en-US" w:bidi="ru-RU"/>
              </w:rPr>
              <w:t>приемки</w:t>
            </w:r>
            <w:r w:rsidRPr="00CB2443">
              <w:rPr>
                <w:rFonts w:eastAsia="Calibri"/>
                <w:b/>
                <w:bCs/>
                <w:sz w:val="22"/>
                <w:szCs w:val="22"/>
                <w:lang w:val="pt-BR" w:eastAsia="en-US"/>
              </w:rPr>
              <w:t xml:space="preserve"> </w:t>
            </w:r>
            <w:r w:rsidRPr="00CB2443">
              <w:rPr>
                <w:rFonts w:eastAsia="Calibri"/>
                <w:bCs/>
                <w:sz w:val="22"/>
                <w:szCs w:val="22"/>
                <w:lang w:val="hy-AM" w:eastAsia="en-US"/>
              </w:rPr>
              <w:t>оказанных</w:t>
            </w:r>
            <w:r w:rsidRPr="00CB2443">
              <w:rPr>
                <w:rFonts w:eastAsia="Calibri"/>
                <w:bCs/>
                <w:sz w:val="22"/>
                <w:szCs w:val="22"/>
                <w:lang w:eastAsia="en-US"/>
              </w:rPr>
              <w:t xml:space="preserve"> Услуг/выполненных Работ/</w:t>
            </w:r>
            <w:r w:rsidRPr="00CB2443">
              <w:rPr>
                <w:rFonts w:eastAsia="Calibri"/>
                <w:sz w:val="22"/>
                <w:szCs w:val="22"/>
                <w:lang w:eastAsia="en-US"/>
              </w:rPr>
              <w:t xml:space="preserve"> в течение 5 (пяти) рабочих дней с момента получения и отправляет один экземпляр подписанного Акта на адрес ИСПОЛНИТЕЛЯ,</w:t>
            </w:r>
            <w:r w:rsidRPr="00CB2443">
              <w:rPr>
                <w:rFonts w:ascii="Sylfaen" w:eastAsia="Calibri" w:hAnsi="Sylfaen"/>
                <w:sz w:val="22"/>
                <w:szCs w:val="22"/>
                <w:lang w:eastAsia="en-US"/>
              </w:rPr>
              <w:t xml:space="preserve"> </w:t>
            </w:r>
            <w:r w:rsidRPr="00CB2443">
              <w:rPr>
                <w:rFonts w:eastAsia="Calibri"/>
                <w:sz w:val="22"/>
                <w:szCs w:val="22"/>
                <w:lang w:eastAsia="en-US"/>
              </w:rPr>
              <w:t>в ином случае предоставляет мотивированный отказ.</w:t>
            </w:r>
          </w:p>
          <w:p w:rsidR="00B823E2" w:rsidRPr="00CB2443" w:rsidRDefault="00B823E2" w:rsidP="00B823E2">
            <w:pPr>
              <w:ind w:firstLine="284"/>
              <w:jc w:val="both"/>
              <w:rPr>
                <w:rFonts w:eastAsia="Calibri"/>
                <w:sz w:val="22"/>
                <w:szCs w:val="22"/>
                <w:lang w:eastAsia="en-US"/>
              </w:rPr>
            </w:pPr>
            <w:r w:rsidRPr="00CB2443">
              <w:rPr>
                <w:rFonts w:ascii="Sylfaen" w:hAnsi="Sylfaen"/>
                <w:sz w:val="22"/>
                <w:szCs w:val="22"/>
                <w:lang w:val="hy-AM"/>
              </w:rPr>
              <w:t xml:space="preserve">4.4. </w:t>
            </w:r>
            <w:r w:rsidRPr="00CB2443">
              <w:rPr>
                <w:sz w:val="22"/>
                <w:szCs w:val="22"/>
              </w:rPr>
              <w:t xml:space="preserve">ИСПОЛНИТЕЛЬ после завершения Услуг передает </w:t>
            </w:r>
            <w:r w:rsidRPr="00CB2443">
              <w:rPr>
                <w:sz w:val="22"/>
                <w:szCs w:val="22"/>
                <w:lang w:eastAsia="x-none"/>
              </w:rPr>
              <w:t>ЗАКАЗЧИКУ Отчет технического надзора</w:t>
            </w:r>
            <w:r w:rsidRPr="00CB2443">
              <w:rPr>
                <w:sz w:val="22"/>
                <w:szCs w:val="22"/>
                <w:lang w:val="hy-AM"/>
              </w:rPr>
              <w:t>.</w:t>
            </w:r>
            <w:r w:rsidRPr="00CB2443">
              <w:rPr>
                <w:rFonts w:eastAsia="Calibri"/>
                <w:sz w:val="22"/>
                <w:szCs w:val="22"/>
                <w:lang w:eastAsia="en-US"/>
              </w:rPr>
              <w:t xml:space="preserve">  </w:t>
            </w:r>
          </w:p>
          <w:p w:rsidR="00B823E2" w:rsidRPr="00CB2443" w:rsidRDefault="00B823E2" w:rsidP="00B823E2">
            <w:pPr>
              <w:autoSpaceDE w:val="0"/>
              <w:autoSpaceDN w:val="0"/>
              <w:adjustRightInd w:val="0"/>
              <w:rPr>
                <w:b/>
                <w:sz w:val="22"/>
                <w:szCs w:val="22"/>
              </w:rPr>
            </w:pPr>
          </w:p>
          <w:p w:rsidR="00B823E2" w:rsidRPr="00CB2443" w:rsidRDefault="00B823E2" w:rsidP="00B823E2">
            <w:pPr>
              <w:autoSpaceDE w:val="0"/>
              <w:autoSpaceDN w:val="0"/>
              <w:adjustRightInd w:val="0"/>
              <w:ind w:firstLine="284"/>
              <w:jc w:val="center"/>
              <w:rPr>
                <w:b/>
                <w:sz w:val="22"/>
                <w:szCs w:val="22"/>
              </w:rPr>
            </w:pPr>
            <w:r w:rsidRPr="00CB2443">
              <w:rPr>
                <w:b/>
                <w:sz w:val="22"/>
                <w:szCs w:val="22"/>
              </w:rPr>
              <w:t>5. ОТВЕТСТВЕННОСТЬ СТОРОН</w:t>
            </w:r>
          </w:p>
          <w:p w:rsidR="00B823E2" w:rsidRPr="00CB2443" w:rsidRDefault="00B823E2" w:rsidP="00B823E2">
            <w:pPr>
              <w:jc w:val="both"/>
              <w:rPr>
                <w:sz w:val="22"/>
                <w:szCs w:val="22"/>
              </w:rPr>
            </w:pPr>
            <w:r w:rsidRPr="00CB2443">
              <w:rPr>
                <w:sz w:val="22"/>
                <w:szCs w:val="22"/>
              </w:rPr>
              <w:t>5.1. В случае просрочки оплаты за предоставленные Услуги, предусмотренным настоящим Договором, ИСПОЛНИТЕЛЬ в праве взыскать с ЗАКАЗЧИКА пени в размере 0.13 % от неоплаченной суммы, за каждый день просрочки, но не более 10% от общей суммы Услуг.</w:t>
            </w:r>
          </w:p>
          <w:p w:rsidR="00B823E2" w:rsidRPr="00CB2443" w:rsidRDefault="00B823E2" w:rsidP="00B823E2">
            <w:pPr>
              <w:jc w:val="both"/>
              <w:rPr>
                <w:sz w:val="22"/>
                <w:szCs w:val="22"/>
              </w:rPr>
            </w:pPr>
          </w:p>
          <w:p w:rsidR="00B823E2" w:rsidRPr="00CB2443" w:rsidRDefault="00B823E2" w:rsidP="00B823E2">
            <w:pPr>
              <w:jc w:val="both"/>
              <w:rPr>
                <w:rFonts w:ascii="Sylfaen" w:hAnsi="Sylfaen"/>
                <w:sz w:val="22"/>
                <w:szCs w:val="22"/>
                <w:lang w:val="hy-AM"/>
              </w:rPr>
            </w:pPr>
            <w:r w:rsidRPr="00CB2443">
              <w:rPr>
                <w:sz w:val="22"/>
                <w:szCs w:val="22"/>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CB2443">
              <w:rPr>
                <w:sz w:val="22"/>
                <w:szCs w:val="22"/>
                <w:lang w:val="hy-AM"/>
              </w:rPr>
              <w:t>10</w:t>
            </w:r>
            <w:r w:rsidRPr="00CB2443">
              <w:rPr>
                <w:sz w:val="22"/>
                <w:szCs w:val="22"/>
              </w:rPr>
              <w:t>% от общей суммы Услуг</w:t>
            </w:r>
            <w:r w:rsidRPr="00CB2443">
              <w:rPr>
                <w:sz w:val="22"/>
                <w:szCs w:val="22"/>
                <w:lang w:val="hy-AM"/>
              </w:rPr>
              <w:t>.</w:t>
            </w:r>
          </w:p>
          <w:p w:rsidR="00B823E2" w:rsidRPr="00CB2443" w:rsidRDefault="00B823E2" w:rsidP="00B823E2">
            <w:pPr>
              <w:spacing w:line="276" w:lineRule="auto"/>
              <w:jc w:val="both"/>
              <w:rPr>
                <w:sz w:val="22"/>
                <w:szCs w:val="22"/>
              </w:rPr>
            </w:pPr>
            <w:r w:rsidRPr="00CB2443">
              <w:rPr>
                <w:rFonts w:ascii="Sylfaen" w:hAnsi="Sylfaen"/>
                <w:sz w:val="22"/>
                <w:szCs w:val="22"/>
              </w:rPr>
              <w:t xml:space="preserve">5.2. </w:t>
            </w:r>
            <w:r w:rsidRPr="00CB2443">
              <w:rPr>
                <w:sz w:val="22"/>
                <w:szCs w:val="22"/>
              </w:rPr>
              <w:t>За неисполнение или ненадлежащее исполнение принятых на себя обязательств по настоящему Договору Стороны несут ответ</w:t>
            </w:r>
            <w:r w:rsidRPr="00CB2443">
              <w:rPr>
                <w:sz w:val="22"/>
                <w:szCs w:val="22"/>
              </w:rPr>
              <w:softHyphen/>
              <w:t>ствен</w:t>
            </w:r>
            <w:r w:rsidRPr="00CB2443">
              <w:rPr>
                <w:sz w:val="22"/>
                <w:szCs w:val="22"/>
              </w:rPr>
              <w:softHyphen/>
              <w:t>ность, предусмотренную законодательством РА.</w:t>
            </w:r>
          </w:p>
          <w:p w:rsidR="00B823E2" w:rsidRPr="00CB2443" w:rsidRDefault="00B823E2" w:rsidP="00B823E2">
            <w:pPr>
              <w:jc w:val="both"/>
              <w:rPr>
                <w:sz w:val="28"/>
                <w:szCs w:val="28"/>
              </w:rPr>
            </w:pPr>
          </w:p>
          <w:p w:rsidR="00B823E2" w:rsidRPr="00CB2443" w:rsidRDefault="00B823E2" w:rsidP="00B823E2">
            <w:pPr>
              <w:autoSpaceDE w:val="0"/>
              <w:autoSpaceDN w:val="0"/>
              <w:adjustRightInd w:val="0"/>
              <w:ind w:firstLine="284"/>
              <w:jc w:val="center"/>
              <w:rPr>
                <w:b/>
                <w:sz w:val="22"/>
                <w:szCs w:val="22"/>
              </w:rPr>
            </w:pPr>
            <w:r w:rsidRPr="00CB2443">
              <w:rPr>
                <w:b/>
                <w:sz w:val="22"/>
                <w:szCs w:val="22"/>
              </w:rPr>
              <w:t>6. ОБСТОЯТЕЛЬСТВА НЕПРЕОДОЛИМОЙ СИЛ</w:t>
            </w:r>
            <w:r w:rsidRPr="00CB2443">
              <w:rPr>
                <w:b/>
                <w:sz w:val="22"/>
                <w:szCs w:val="22"/>
                <w:lang w:val="hy-AM"/>
              </w:rPr>
              <w:t>Ы</w:t>
            </w:r>
          </w:p>
          <w:p w:rsidR="00B823E2" w:rsidRPr="00CB2443" w:rsidRDefault="00B823E2" w:rsidP="00B823E2">
            <w:pPr>
              <w:autoSpaceDE w:val="0"/>
              <w:autoSpaceDN w:val="0"/>
              <w:adjustRightInd w:val="0"/>
              <w:ind w:firstLine="284"/>
              <w:jc w:val="both"/>
              <w:rPr>
                <w:sz w:val="22"/>
                <w:szCs w:val="22"/>
              </w:rPr>
            </w:pPr>
            <w:r w:rsidRPr="00CB2443">
              <w:rPr>
                <w:sz w:val="22"/>
                <w:szCs w:val="22"/>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CB2443">
              <w:rPr>
                <w:sz w:val="22"/>
                <w:szCs w:val="22"/>
              </w:rPr>
              <w:softHyphen/>
              <w:t>ятельств непреодолимой силы, то есть чрезвычайных и непредотвратимых при дан</w:t>
            </w:r>
            <w:r w:rsidRPr="00CB2443">
              <w:rPr>
                <w:sz w:val="22"/>
                <w:szCs w:val="22"/>
              </w:rPr>
              <w:softHyphen/>
              <w:t>ных условиях обстоятельств, в том числе объявленной или фактической войной, гражданскими волнения</w:t>
            </w:r>
            <w:r w:rsidRPr="00CB2443">
              <w:rPr>
                <w:sz w:val="22"/>
                <w:szCs w:val="22"/>
              </w:rPr>
              <w:softHyphen/>
              <w:t>ми, эпи</w:t>
            </w:r>
            <w:r w:rsidRPr="00CB2443">
              <w:rPr>
                <w:sz w:val="22"/>
                <w:szCs w:val="22"/>
              </w:rPr>
              <w:softHyphen/>
              <w:t>демиями, блокадами, эмбарго, пожара</w:t>
            </w:r>
            <w:r w:rsidRPr="00CB2443">
              <w:rPr>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r w:rsidRPr="00CB2443">
              <w:rPr>
                <w:sz w:val="22"/>
                <w:szCs w:val="22"/>
                <w:lang w:val="hy-AM"/>
              </w:rPr>
              <w:t xml:space="preserve">, </w:t>
            </w:r>
            <w:r w:rsidRPr="00CB2443">
              <w:rPr>
                <w:rFonts w:eastAsia="Calibri"/>
                <w:sz w:val="22"/>
                <w:szCs w:val="22"/>
                <w:lang w:eastAsia="en-US"/>
              </w:rPr>
              <w:t xml:space="preserve"> </w:t>
            </w:r>
            <w:r w:rsidRPr="00CB2443">
              <w:rPr>
                <w:sz w:val="22"/>
                <w:szCs w:val="22"/>
                <w:lang w:val="hy-AM"/>
              </w:rPr>
              <w:t>котор</w:t>
            </w:r>
            <w:proofErr w:type="spellStart"/>
            <w:r w:rsidRPr="00CB2443">
              <w:rPr>
                <w:sz w:val="22"/>
                <w:szCs w:val="22"/>
              </w:rPr>
              <w:t>ые</w:t>
            </w:r>
            <w:proofErr w:type="spellEnd"/>
            <w:r w:rsidRPr="00CB2443">
              <w:rPr>
                <w:sz w:val="22"/>
                <w:szCs w:val="22"/>
                <w:lang w:val="hy-AM"/>
              </w:rPr>
              <w:t xml:space="preserve"> возникли после заключения Договора и </w:t>
            </w:r>
            <w:r w:rsidRPr="00CB2443">
              <w:rPr>
                <w:sz w:val="22"/>
                <w:szCs w:val="22"/>
              </w:rPr>
              <w:t>С</w:t>
            </w:r>
            <w:r w:rsidRPr="00CB2443">
              <w:rPr>
                <w:sz w:val="22"/>
                <w:szCs w:val="22"/>
                <w:lang w:val="hy-AM"/>
              </w:rPr>
              <w:t>тороны не могли предвидеть или предотвратить ее возникновение.</w:t>
            </w:r>
          </w:p>
          <w:p w:rsidR="00B823E2" w:rsidRPr="00CB2443" w:rsidRDefault="00B823E2" w:rsidP="00B823E2">
            <w:pPr>
              <w:autoSpaceDE w:val="0"/>
              <w:autoSpaceDN w:val="0"/>
              <w:adjustRightInd w:val="0"/>
              <w:jc w:val="both"/>
              <w:rPr>
                <w:sz w:val="22"/>
                <w:szCs w:val="22"/>
              </w:rPr>
            </w:pPr>
            <w:r w:rsidRPr="00CB2443">
              <w:rPr>
                <w:sz w:val="22"/>
                <w:szCs w:val="22"/>
              </w:rPr>
              <w:t xml:space="preserve">  6.2.</w:t>
            </w:r>
            <w:r w:rsidRPr="00CB2443">
              <w:rPr>
                <w:rFonts w:eastAsia="Calibri"/>
                <w:sz w:val="22"/>
                <w:szCs w:val="22"/>
                <w:lang w:eastAsia="en-US"/>
              </w:rPr>
              <w:t xml:space="preserve"> </w:t>
            </w:r>
            <w:r w:rsidRPr="00CB2443">
              <w:rPr>
                <w:sz w:val="22"/>
                <w:szCs w:val="22"/>
              </w:rPr>
              <w:t>Документ, выданный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B823E2" w:rsidRPr="00CB2443" w:rsidRDefault="00B823E2" w:rsidP="00B823E2">
            <w:pPr>
              <w:autoSpaceDE w:val="0"/>
              <w:autoSpaceDN w:val="0"/>
              <w:adjustRightInd w:val="0"/>
              <w:jc w:val="both"/>
              <w:rPr>
                <w:sz w:val="28"/>
                <w:szCs w:val="28"/>
              </w:rPr>
            </w:pPr>
          </w:p>
          <w:p w:rsidR="00B823E2" w:rsidRPr="00CB2443" w:rsidRDefault="00B823E2" w:rsidP="00B823E2">
            <w:pPr>
              <w:autoSpaceDE w:val="0"/>
              <w:autoSpaceDN w:val="0"/>
              <w:adjustRightInd w:val="0"/>
              <w:ind w:firstLine="284"/>
              <w:jc w:val="center"/>
              <w:outlineLvl w:val="0"/>
              <w:rPr>
                <w:b/>
                <w:sz w:val="22"/>
                <w:szCs w:val="22"/>
              </w:rPr>
            </w:pPr>
            <w:r w:rsidRPr="00CB2443">
              <w:rPr>
                <w:b/>
                <w:sz w:val="22"/>
                <w:szCs w:val="22"/>
              </w:rPr>
              <w:t>7. ПОРЯДОК РАЗРЕШЕНИЯ СПОРОВ</w:t>
            </w:r>
          </w:p>
          <w:p w:rsidR="00B823E2" w:rsidRPr="00CB2443" w:rsidRDefault="00B823E2" w:rsidP="00B823E2">
            <w:pPr>
              <w:autoSpaceDE w:val="0"/>
              <w:autoSpaceDN w:val="0"/>
              <w:adjustRightInd w:val="0"/>
              <w:jc w:val="both"/>
              <w:rPr>
                <w:sz w:val="22"/>
                <w:szCs w:val="22"/>
              </w:rPr>
            </w:pPr>
            <w:r w:rsidRPr="00CB2443">
              <w:rPr>
                <w:sz w:val="22"/>
                <w:szCs w:val="22"/>
              </w:rPr>
              <w:t xml:space="preserve">  7.1. Все споры и разногласия, возникающие при исполнении настоящего Договора, решаются Сторонами путем переговоров.</w:t>
            </w:r>
          </w:p>
          <w:p w:rsidR="00B823E2" w:rsidRPr="00CB2443" w:rsidRDefault="00B823E2" w:rsidP="00B823E2">
            <w:pPr>
              <w:autoSpaceDE w:val="0"/>
              <w:autoSpaceDN w:val="0"/>
              <w:adjustRightInd w:val="0"/>
              <w:spacing w:line="276" w:lineRule="auto"/>
              <w:jc w:val="both"/>
              <w:rPr>
                <w:sz w:val="22"/>
                <w:szCs w:val="22"/>
              </w:rPr>
            </w:pPr>
            <w:r w:rsidRPr="00CB2443">
              <w:rPr>
                <w:sz w:val="22"/>
                <w:szCs w:val="22"/>
              </w:rPr>
              <w:t xml:space="preserve">  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B823E2" w:rsidRPr="00CB2443" w:rsidRDefault="00B823E2" w:rsidP="00B823E2">
            <w:pPr>
              <w:autoSpaceDE w:val="0"/>
              <w:autoSpaceDN w:val="0"/>
              <w:adjustRightInd w:val="0"/>
              <w:ind w:firstLine="284"/>
              <w:jc w:val="both"/>
              <w:rPr>
                <w:sz w:val="22"/>
                <w:szCs w:val="22"/>
              </w:rPr>
            </w:pPr>
          </w:p>
          <w:p w:rsidR="00B823E2" w:rsidRPr="00CB2443" w:rsidRDefault="00B823E2" w:rsidP="00B823E2">
            <w:pPr>
              <w:autoSpaceDE w:val="0"/>
              <w:autoSpaceDN w:val="0"/>
              <w:adjustRightInd w:val="0"/>
              <w:jc w:val="center"/>
              <w:rPr>
                <w:b/>
                <w:sz w:val="22"/>
                <w:szCs w:val="22"/>
              </w:rPr>
            </w:pPr>
            <w:r w:rsidRPr="00CB2443">
              <w:rPr>
                <w:b/>
                <w:sz w:val="22"/>
                <w:szCs w:val="22"/>
              </w:rPr>
              <w:t xml:space="preserve">8. </w:t>
            </w:r>
            <w:r w:rsidRPr="00CB2443">
              <w:rPr>
                <w:rFonts w:eastAsia="Calibri"/>
                <w:sz w:val="22"/>
                <w:szCs w:val="22"/>
                <w:lang w:eastAsia="en-US"/>
              </w:rPr>
              <w:t xml:space="preserve"> </w:t>
            </w:r>
            <w:r w:rsidRPr="00CB2443">
              <w:rPr>
                <w:b/>
                <w:sz w:val="22"/>
                <w:szCs w:val="22"/>
              </w:rPr>
              <w:t xml:space="preserve">СРОК ДЕЙСТВИЯ </w:t>
            </w:r>
          </w:p>
          <w:p w:rsidR="00B823E2" w:rsidRPr="00CB2443" w:rsidRDefault="00B823E2" w:rsidP="00B823E2">
            <w:pPr>
              <w:autoSpaceDE w:val="0"/>
              <w:autoSpaceDN w:val="0"/>
              <w:adjustRightInd w:val="0"/>
              <w:jc w:val="center"/>
              <w:rPr>
                <w:b/>
                <w:sz w:val="22"/>
                <w:szCs w:val="22"/>
              </w:rPr>
            </w:pPr>
            <w:r w:rsidRPr="00CB2443">
              <w:rPr>
                <w:b/>
                <w:sz w:val="22"/>
                <w:szCs w:val="22"/>
              </w:rPr>
              <w:t>ДОГОВОРА</w:t>
            </w:r>
          </w:p>
          <w:p w:rsidR="00B823E2" w:rsidRPr="00CB2443" w:rsidRDefault="00B823E2" w:rsidP="00B823E2">
            <w:pPr>
              <w:autoSpaceDE w:val="0"/>
              <w:autoSpaceDN w:val="0"/>
              <w:adjustRightInd w:val="0"/>
              <w:spacing w:line="276" w:lineRule="auto"/>
              <w:jc w:val="both"/>
              <w:rPr>
                <w:sz w:val="22"/>
                <w:szCs w:val="22"/>
              </w:rPr>
            </w:pPr>
            <w:r w:rsidRPr="00CB2443">
              <w:rPr>
                <w:sz w:val="22"/>
                <w:szCs w:val="22"/>
              </w:rPr>
              <w:t xml:space="preserve">  8.1.  </w:t>
            </w:r>
            <w:r w:rsidRPr="00CB2443">
              <w:rPr>
                <w:lang w:eastAsia="en-US"/>
              </w:rPr>
              <w:t xml:space="preserve"> </w:t>
            </w:r>
            <w:r w:rsidRPr="00CB2443">
              <w:rPr>
                <w:sz w:val="22"/>
                <w:szCs w:val="22"/>
              </w:rPr>
              <w:t xml:space="preserve">Настоящий Договор вступает в силу с момента подписания Сторонами и действует до </w:t>
            </w:r>
            <w:r w:rsidRPr="00CB2443">
              <w:rPr>
                <w:color w:val="000000"/>
                <w:sz w:val="22"/>
                <w:szCs w:val="22"/>
              </w:rPr>
              <w:t>3</w:t>
            </w:r>
            <w:r w:rsidRPr="00CB2443">
              <w:rPr>
                <w:color w:val="000000"/>
                <w:sz w:val="22"/>
                <w:szCs w:val="22"/>
                <w:lang w:val="hy-AM"/>
              </w:rPr>
              <w:t>1.</w:t>
            </w:r>
            <w:r w:rsidRPr="00CB2443">
              <w:rPr>
                <w:color w:val="000000"/>
                <w:sz w:val="22"/>
                <w:szCs w:val="22"/>
              </w:rPr>
              <w:t>12</w:t>
            </w:r>
            <w:r w:rsidRPr="00CB2443">
              <w:rPr>
                <w:color w:val="000000"/>
                <w:sz w:val="22"/>
                <w:szCs w:val="22"/>
                <w:lang w:val="hy-AM"/>
              </w:rPr>
              <w:t>.</w:t>
            </w:r>
            <w:r w:rsidRPr="00CB2443">
              <w:rPr>
                <w:color w:val="000000"/>
                <w:sz w:val="22"/>
                <w:szCs w:val="22"/>
              </w:rPr>
              <w:t>20</w:t>
            </w:r>
            <w:r w:rsidRPr="00CB2443">
              <w:rPr>
                <w:color w:val="000000"/>
                <w:sz w:val="22"/>
                <w:szCs w:val="22"/>
                <w:lang w:val="hy-AM"/>
              </w:rPr>
              <w:t>24</w:t>
            </w:r>
            <w:r w:rsidRPr="00CB2443">
              <w:rPr>
                <w:color w:val="000000"/>
                <w:sz w:val="22"/>
                <w:szCs w:val="22"/>
              </w:rPr>
              <w:t xml:space="preserve">г., а </w:t>
            </w:r>
            <w:r w:rsidRPr="00CB2443">
              <w:rPr>
                <w:sz w:val="22"/>
                <w:szCs w:val="22"/>
              </w:rPr>
              <w:t>в части взаиморасчетов – до полного их исполнения.</w:t>
            </w:r>
          </w:p>
          <w:p w:rsidR="00B823E2" w:rsidRPr="00CB2443" w:rsidRDefault="00B823E2" w:rsidP="00B823E2">
            <w:pPr>
              <w:autoSpaceDE w:val="0"/>
              <w:autoSpaceDN w:val="0"/>
              <w:adjustRightInd w:val="0"/>
              <w:ind w:firstLine="284"/>
              <w:jc w:val="center"/>
              <w:rPr>
                <w:b/>
                <w:sz w:val="22"/>
                <w:szCs w:val="22"/>
              </w:rPr>
            </w:pPr>
          </w:p>
          <w:p w:rsidR="00B823E2" w:rsidRPr="00CB2443" w:rsidRDefault="00B823E2" w:rsidP="00B823E2">
            <w:pPr>
              <w:autoSpaceDE w:val="0"/>
              <w:autoSpaceDN w:val="0"/>
              <w:adjustRightInd w:val="0"/>
              <w:ind w:firstLine="284"/>
              <w:jc w:val="center"/>
              <w:rPr>
                <w:b/>
                <w:sz w:val="22"/>
                <w:szCs w:val="22"/>
              </w:rPr>
            </w:pPr>
            <w:r w:rsidRPr="00CB2443">
              <w:rPr>
                <w:b/>
                <w:sz w:val="22"/>
                <w:szCs w:val="22"/>
              </w:rPr>
              <w:t>9. ПРОЧИЕ УСЛОВИЯ</w:t>
            </w:r>
          </w:p>
          <w:p w:rsidR="00B823E2" w:rsidRPr="00CB2443" w:rsidRDefault="00B823E2" w:rsidP="00B823E2">
            <w:pPr>
              <w:autoSpaceDE w:val="0"/>
              <w:autoSpaceDN w:val="0"/>
              <w:adjustRightInd w:val="0"/>
              <w:jc w:val="both"/>
              <w:rPr>
                <w:sz w:val="22"/>
                <w:szCs w:val="22"/>
              </w:rPr>
            </w:pPr>
            <w:r w:rsidRPr="00CB2443">
              <w:rPr>
                <w:sz w:val="22"/>
                <w:szCs w:val="22"/>
              </w:rPr>
              <w:t xml:space="preserve">  9.1. Любые изменения и дополнения вносятся в настоящий Договор в установленном законодательством РА порядке и оформляются в виде Дополнительного соглашения к настоящему Договору.</w:t>
            </w:r>
          </w:p>
          <w:p w:rsidR="00B823E2" w:rsidRPr="00CB2443" w:rsidRDefault="00B823E2" w:rsidP="00B823E2">
            <w:pPr>
              <w:autoSpaceDE w:val="0"/>
              <w:autoSpaceDN w:val="0"/>
              <w:adjustRightInd w:val="0"/>
              <w:jc w:val="both"/>
              <w:rPr>
                <w:sz w:val="22"/>
                <w:szCs w:val="22"/>
              </w:rPr>
            </w:pPr>
          </w:p>
          <w:p w:rsidR="00B823E2" w:rsidRPr="00CB2443" w:rsidRDefault="00B823E2" w:rsidP="00B823E2">
            <w:pPr>
              <w:autoSpaceDE w:val="0"/>
              <w:autoSpaceDN w:val="0"/>
              <w:adjustRightInd w:val="0"/>
              <w:jc w:val="both"/>
              <w:rPr>
                <w:sz w:val="22"/>
                <w:szCs w:val="22"/>
              </w:rPr>
            </w:pPr>
            <w:r w:rsidRPr="00CB2443">
              <w:rPr>
                <w:sz w:val="22"/>
                <w:szCs w:val="22"/>
              </w:rPr>
              <w:t xml:space="preserve">  9.2. Во всём, что не предусмотрено настоящим Договором, Стороны руководствуются законодательством РА.</w:t>
            </w:r>
          </w:p>
          <w:p w:rsidR="00B823E2" w:rsidRPr="00CB2443" w:rsidRDefault="00B823E2" w:rsidP="00B823E2">
            <w:pPr>
              <w:autoSpaceDE w:val="0"/>
              <w:autoSpaceDN w:val="0"/>
              <w:adjustRightInd w:val="0"/>
              <w:spacing w:line="276" w:lineRule="auto"/>
              <w:jc w:val="both"/>
              <w:rPr>
                <w:sz w:val="22"/>
                <w:szCs w:val="22"/>
              </w:rPr>
            </w:pPr>
            <w:r w:rsidRPr="00CB2443">
              <w:rPr>
                <w:sz w:val="22"/>
                <w:szCs w:val="22"/>
              </w:rPr>
              <w:t xml:space="preserve">  9.3. Настоящий Договор составлен на русском и армянском языках, в трех экземплярах, имеющих </w:t>
            </w:r>
            <w:r w:rsidRPr="00CB2443">
              <w:rPr>
                <w:color w:val="000000"/>
                <w:sz w:val="22"/>
                <w:szCs w:val="22"/>
              </w:rPr>
              <w:t>равноправную</w:t>
            </w:r>
            <w:r w:rsidRPr="00CB2443">
              <w:rPr>
                <w:sz w:val="22"/>
                <w:szCs w:val="22"/>
              </w:rPr>
              <w:t xml:space="preserve"> юриди</w:t>
            </w:r>
            <w:r w:rsidRPr="00CB2443">
              <w:rPr>
                <w:sz w:val="22"/>
                <w:szCs w:val="22"/>
              </w:rPr>
              <w:softHyphen/>
              <w:t>чес</w:t>
            </w:r>
            <w:r w:rsidRPr="00CB2443">
              <w:rPr>
                <w:sz w:val="22"/>
                <w:szCs w:val="22"/>
              </w:rPr>
              <w:softHyphen/>
              <w:t>кую силу, два экземпляра для ЗАКАЗЧИКА, один экземпляр для ИСПОЛНИТЕЛЯ.</w:t>
            </w:r>
          </w:p>
          <w:p w:rsidR="00B823E2" w:rsidRPr="00CB2443" w:rsidRDefault="00B823E2" w:rsidP="00B823E2">
            <w:pPr>
              <w:autoSpaceDE w:val="0"/>
              <w:autoSpaceDN w:val="0"/>
              <w:adjustRightInd w:val="0"/>
              <w:spacing w:line="276" w:lineRule="auto"/>
              <w:rPr>
                <w:rFonts w:ascii="Sylfaen" w:hAnsi="Sylfaen"/>
                <w:sz w:val="22"/>
                <w:szCs w:val="22"/>
                <w:lang w:val="hy-AM"/>
              </w:rPr>
            </w:pPr>
            <w:r w:rsidRPr="00CB2443">
              <w:rPr>
                <w:sz w:val="22"/>
                <w:szCs w:val="22"/>
              </w:rPr>
              <w:t xml:space="preserve"> </w:t>
            </w:r>
            <w:r w:rsidRPr="00CB2443">
              <w:rPr>
                <w:b/>
                <w:sz w:val="22"/>
                <w:szCs w:val="22"/>
                <w:lang w:val="hy-AM"/>
              </w:rPr>
              <w:t xml:space="preserve"> К настоящему Договору прилагается:</w:t>
            </w:r>
            <w:r w:rsidRPr="00CB2443">
              <w:rPr>
                <w:b/>
                <w:sz w:val="22"/>
                <w:szCs w:val="22"/>
              </w:rPr>
              <w:br/>
            </w:r>
            <w:r w:rsidRPr="00CB2443">
              <w:rPr>
                <w:sz w:val="22"/>
                <w:szCs w:val="22"/>
              </w:rPr>
              <w:t>Приложение №1- Техническое задание</w:t>
            </w:r>
            <w:r w:rsidRPr="00CB2443">
              <w:rPr>
                <w:rFonts w:ascii="Sylfaen" w:hAnsi="Sylfaen"/>
                <w:sz w:val="22"/>
                <w:szCs w:val="22"/>
                <w:lang w:val="hy-AM"/>
              </w:rPr>
              <w:t>.</w:t>
            </w:r>
          </w:p>
          <w:p w:rsidR="00B823E2" w:rsidRPr="00CB2443" w:rsidRDefault="00B823E2" w:rsidP="00B823E2">
            <w:pPr>
              <w:autoSpaceDE w:val="0"/>
              <w:autoSpaceDN w:val="0"/>
              <w:adjustRightInd w:val="0"/>
              <w:rPr>
                <w:rFonts w:ascii="Sylfaen" w:hAnsi="Sylfaen"/>
                <w:sz w:val="22"/>
                <w:szCs w:val="22"/>
                <w:lang w:val="hy-AM"/>
              </w:rPr>
            </w:pPr>
            <w:r w:rsidRPr="00CB2443">
              <w:rPr>
                <w:sz w:val="22"/>
                <w:szCs w:val="22"/>
              </w:rPr>
              <w:t>Приложение №2</w:t>
            </w:r>
            <w:r w:rsidRPr="00CB2443">
              <w:rPr>
                <w:rFonts w:ascii="Sylfaen" w:hAnsi="Sylfaen"/>
                <w:sz w:val="22"/>
                <w:szCs w:val="22"/>
                <w:lang w:val="hy-AM"/>
              </w:rPr>
              <w:t xml:space="preserve"> </w:t>
            </w:r>
            <w:r w:rsidRPr="00CB2443">
              <w:rPr>
                <w:sz w:val="22"/>
                <w:szCs w:val="22"/>
              </w:rPr>
              <w:t>–</w:t>
            </w:r>
            <w:r w:rsidRPr="00CB2443">
              <w:rPr>
                <w:rFonts w:ascii="Sylfaen" w:hAnsi="Sylfaen"/>
                <w:sz w:val="22"/>
                <w:szCs w:val="22"/>
                <w:lang w:val="hy-AM"/>
              </w:rPr>
              <w:t xml:space="preserve"> </w:t>
            </w:r>
            <w:r w:rsidRPr="00CB2443">
              <w:rPr>
                <w:rFonts w:ascii="Sylfaen" w:hAnsi="Sylfaen"/>
                <w:sz w:val="22"/>
                <w:szCs w:val="22"/>
              </w:rPr>
              <w:t xml:space="preserve">Форма </w:t>
            </w:r>
            <w:r w:rsidRPr="00CB2443">
              <w:rPr>
                <w:sz w:val="22"/>
                <w:szCs w:val="22"/>
              </w:rPr>
              <w:t>Акта</w:t>
            </w:r>
            <w:r w:rsidRPr="00CB2443">
              <w:rPr>
                <w:sz w:val="22"/>
                <w:szCs w:val="22"/>
                <w:lang w:val="hy-AM"/>
              </w:rPr>
              <w:t xml:space="preserve"> </w:t>
            </w:r>
            <w:r w:rsidRPr="00CB2443">
              <w:rPr>
                <w:sz w:val="22"/>
                <w:szCs w:val="22"/>
              </w:rPr>
              <w:t>сдачи-приемки оказанных Услуг</w:t>
            </w:r>
            <w:r w:rsidRPr="00CB2443">
              <w:rPr>
                <w:bCs/>
                <w:sz w:val="22"/>
                <w:szCs w:val="22"/>
              </w:rPr>
              <w:t>/выполненных Работ/</w:t>
            </w:r>
            <w:r w:rsidRPr="00CB2443">
              <w:rPr>
                <w:rFonts w:ascii="Sylfaen" w:hAnsi="Sylfaen"/>
                <w:sz w:val="22"/>
                <w:szCs w:val="22"/>
                <w:lang w:val="hy-AM"/>
              </w:rPr>
              <w:t>.</w:t>
            </w:r>
          </w:p>
          <w:p w:rsidR="00B823E2" w:rsidRPr="00CB2443" w:rsidRDefault="00B823E2" w:rsidP="00B823E2">
            <w:pPr>
              <w:autoSpaceDE w:val="0"/>
              <w:autoSpaceDN w:val="0"/>
              <w:adjustRightInd w:val="0"/>
              <w:spacing w:line="480" w:lineRule="auto"/>
              <w:jc w:val="both"/>
              <w:rPr>
                <w:sz w:val="22"/>
                <w:szCs w:val="22"/>
              </w:rPr>
            </w:pPr>
          </w:p>
          <w:p w:rsidR="00B823E2" w:rsidRPr="00CB2443" w:rsidRDefault="00B823E2" w:rsidP="00B823E2">
            <w:pPr>
              <w:autoSpaceDE w:val="0"/>
              <w:autoSpaceDN w:val="0"/>
              <w:adjustRightInd w:val="0"/>
              <w:ind w:firstLine="284"/>
              <w:jc w:val="center"/>
              <w:rPr>
                <w:rFonts w:eastAsia="Calibri"/>
                <w:b/>
                <w:sz w:val="22"/>
                <w:szCs w:val="22"/>
                <w:lang w:eastAsia="en-US"/>
              </w:rPr>
            </w:pPr>
            <w:r w:rsidRPr="00CB2443">
              <w:rPr>
                <w:b/>
                <w:bCs/>
                <w:sz w:val="22"/>
                <w:szCs w:val="22"/>
              </w:rPr>
              <w:t xml:space="preserve">10. </w:t>
            </w:r>
            <w:r w:rsidRPr="00CB2443">
              <w:rPr>
                <w:rFonts w:eastAsia="Calibri"/>
                <w:b/>
                <w:sz w:val="22"/>
                <w:szCs w:val="22"/>
                <w:lang w:eastAsia="en-US"/>
              </w:rPr>
              <w:t>ЮРИДИЧЕСКИЕ АДРЕСА И</w:t>
            </w:r>
          </w:p>
          <w:p w:rsidR="00B823E2" w:rsidRPr="00CB2443" w:rsidRDefault="00B823E2" w:rsidP="00B823E2">
            <w:pPr>
              <w:autoSpaceDE w:val="0"/>
              <w:autoSpaceDN w:val="0"/>
              <w:adjustRightInd w:val="0"/>
              <w:jc w:val="center"/>
              <w:rPr>
                <w:rFonts w:eastAsia="Calibri"/>
                <w:b/>
                <w:sz w:val="22"/>
                <w:szCs w:val="22"/>
                <w:lang w:eastAsia="en-US"/>
              </w:rPr>
            </w:pPr>
            <w:r w:rsidRPr="00CB2443">
              <w:rPr>
                <w:rFonts w:eastAsia="Calibri"/>
                <w:b/>
                <w:sz w:val="22"/>
                <w:szCs w:val="22"/>
                <w:lang w:eastAsia="en-US"/>
              </w:rPr>
              <w:t>БАНКОВСКИЕ РЕКВИЗИТЫ СТОРОН</w:t>
            </w:r>
          </w:p>
          <w:tbl>
            <w:tblPr>
              <w:tblpPr w:leftFromText="180" w:rightFromText="180" w:vertAnchor="text" w:horzAnchor="margin" w:tblpXSpec="center" w:tblpY="215"/>
              <w:tblW w:w="5039" w:type="dxa"/>
              <w:tblLayout w:type="fixed"/>
              <w:tblLook w:val="0000" w:firstRow="0" w:lastRow="0" w:firstColumn="0" w:lastColumn="0" w:noHBand="0" w:noVBand="0"/>
            </w:tblPr>
            <w:tblGrid>
              <w:gridCol w:w="5039"/>
            </w:tblGrid>
            <w:tr w:rsidR="00B823E2" w:rsidRPr="00CB2443" w:rsidTr="00CB2443">
              <w:trPr>
                <w:trHeight w:val="168"/>
              </w:trPr>
              <w:tc>
                <w:tcPr>
                  <w:tcW w:w="5039" w:type="dxa"/>
                </w:tcPr>
                <w:p w:rsidR="00B823E2" w:rsidRPr="00CB2443" w:rsidRDefault="00B823E2" w:rsidP="00B823E2">
                  <w:pPr>
                    <w:rPr>
                      <w:rFonts w:ascii="Sylfaen" w:hAnsi="Sylfaen"/>
                      <w:b/>
                      <w:sz w:val="22"/>
                      <w:szCs w:val="22"/>
                      <w:lang w:val="hy-AM"/>
                    </w:rPr>
                  </w:pPr>
                  <w:r w:rsidRPr="00CB2443">
                    <w:rPr>
                      <w:rFonts w:eastAsia="Calibri"/>
                      <w:b/>
                      <w:sz w:val="22"/>
                      <w:szCs w:val="22"/>
                      <w:lang w:eastAsia="en-US"/>
                    </w:rPr>
                    <w:t>ИСПОЛНИТЕЛЬ</w:t>
                  </w:r>
                  <w:r w:rsidRPr="00CB2443">
                    <w:rPr>
                      <w:rFonts w:ascii="Sylfaen" w:eastAsia="Calibri" w:hAnsi="Sylfaen"/>
                      <w:b/>
                      <w:sz w:val="22"/>
                      <w:szCs w:val="22"/>
                      <w:lang w:val="hy-AM" w:eastAsia="en-US"/>
                    </w:rPr>
                    <w:t>:</w:t>
                  </w:r>
                </w:p>
              </w:tc>
            </w:tr>
            <w:tr w:rsidR="00B823E2" w:rsidRPr="00CB2443" w:rsidTr="00CB2443">
              <w:trPr>
                <w:trHeight w:val="279"/>
              </w:trPr>
              <w:tc>
                <w:tcPr>
                  <w:tcW w:w="5039" w:type="dxa"/>
                </w:tcPr>
                <w:p w:rsidR="00B823E2" w:rsidRPr="00CB2443" w:rsidRDefault="00B823E2" w:rsidP="00B823E2">
                  <w:pPr>
                    <w:shd w:val="clear" w:color="auto" w:fill="FFFFFF"/>
                    <w:tabs>
                      <w:tab w:val="left" w:pos="1333"/>
                    </w:tabs>
                    <w:rPr>
                      <w:rFonts w:eastAsia="Calibri"/>
                      <w:color w:val="FF0000"/>
                      <w:sz w:val="22"/>
                      <w:szCs w:val="22"/>
                      <w:lang w:eastAsia="en-US"/>
                    </w:rPr>
                  </w:pPr>
                </w:p>
                <w:p w:rsidR="00B823E2" w:rsidRPr="00CB2443" w:rsidRDefault="00B823E2" w:rsidP="00B823E2">
                  <w:pPr>
                    <w:shd w:val="clear" w:color="auto" w:fill="FFFFFF"/>
                    <w:tabs>
                      <w:tab w:val="left" w:pos="1333"/>
                    </w:tabs>
                    <w:rPr>
                      <w:rFonts w:eastAsia="Calibri"/>
                      <w:color w:val="FF0000"/>
                      <w:sz w:val="28"/>
                      <w:szCs w:val="28"/>
                      <w:lang w:eastAsia="en-US"/>
                    </w:rPr>
                  </w:pPr>
                </w:p>
                <w:p w:rsidR="00B823E2" w:rsidRPr="00CB2443" w:rsidRDefault="00B823E2" w:rsidP="00B823E2">
                  <w:pPr>
                    <w:shd w:val="clear" w:color="auto" w:fill="FFFFFF"/>
                    <w:tabs>
                      <w:tab w:val="left" w:pos="1333"/>
                    </w:tabs>
                    <w:rPr>
                      <w:bCs/>
                    </w:rPr>
                  </w:pPr>
                  <w:r w:rsidRPr="00CB2443">
                    <w:rPr>
                      <w:bCs/>
                    </w:rPr>
                    <w:t>Директор:</w:t>
                  </w:r>
                </w:p>
                <w:p w:rsidR="00B823E2" w:rsidRPr="00CB2443" w:rsidRDefault="00B823E2" w:rsidP="00B823E2">
                  <w:pPr>
                    <w:shd w:val="clear" w:color="auto" w:fill="FFFFFF"/>
                    <w:tabs>
                      <w:tab w:val="left" w:pos="1333"/>
                    </w:tabs>
                    <w:spacing w:line="360" w:lineRule="auto"/>
                    <w:rPr>
                      <w:bCs/>
                    </w:rPr>
                  </w:pPr>
                </w:p>
                <w:p w:rsidR="00B823E2" w:rsidRPr="00CB2443" w:rsidRDefault="00B823E2" w:rsidP="00B823E2">
                  <w:pPr>
                    <w:shd w:val="clear" w:color="auto" w:fill="FFFFFF"/>
                    <w:tabs>
                      <w:tab w:val="left" w:pos="1333"/>
                    </w:tabs>
                    <w:rPr>
                      <w:rFonts w:eastAsia="Calibri"/>
                      <w:sz w:val="22"/>
                      <w:szCs w:val="22"/>
                      <w:lang w:eastAsia="en-US"/>
                    </w:rPr>
                  </w:pPr>
                </w:p>
                <w:p w:rsidR="00B823E2" w:rsidRPr="00CB2443" w:rsidRDefault="00B823E2" w:rsidP="00B823E2">
                  <w:pPr>
                    <w:shd w:val="clear" w:color="auto" w:fill="FFFFFF"/>
                    <w:tabs>
                      <w:tab w:val="left" w:pos="1333"/>
                    </w:tabs>
                    <w:rPr>
                      <w:rFonts w:eastAsia="Calibri"/>
                      <w:sz w:val="22"/>
                      <w:szCs w:val="22"/>
                      <w:lang w:eastAsia="en-US"/>
                    </w:rPr>
                  </w:pPr>
                </w:p>
              </w:tc>
            </w:tr>
            <w:tr w:rsidR="00B823E2" w:rsidRPr="00CB2443" w:rsidTr="00CB2443">
              <w:trPr>
                <w:trHeight w:val="80"/>
              </w:trPr>
              <w:tc>
                <w:tcPr>
                  <w:tcW w:w="5039" w:type="dxa"/>
                </w:tcPr>
                <w:p w:rsidR="00B823E2" w:rsidRPr="00CB2443" w:rsidRDefault="00B823E2" w:rsidP="00B823E2">
                  <w:pPr>
                    <w:jc w:val="both"/>
                    <w:rPr>
                      <w:bCs/>
                      <w:sz w:val="22"/>
                      <w:szCs w:val="22"/>
                    </w:rPr>
                  </w:pPr>
                </w:p>
              </w:tc>
            </w:tr>
            <w:tr w:rsidR="00B823E2" w:rsidRPr="00CB2443" w:rsidTr="00CB2443">
              <w:trPr>
                <w:trHeight w:val="277"/>
              </w:trPr>
              <w:tc>
                <w:tcPr>
                  <w:tcW w:w="5039" w:type="dxa"/>
                </w:tcPr>
                <w:p w:rsidR="00B823E2" w:rsidRPr="00CB2443" w:rsidRDefault="00B823E2" w:rsidP="00B823E2">
                  <w:pPr>
                    <w:rPr>
                      <w:rFonts w:eastAsia="Calibri"/>
                      <w:b/>
                      <w:sz w:val="22"/>
                      <w:szCs w:val="22"/>
                      <w:lang w:eastAsia="en-US"/>
                    </w:rPr>
                  </w:pPr>
                </w:p>
                <w:p w:rsidR="00B823E2" w:rsidRPr="00CB2443" w:rsidRDefault="00B823E2" w:rsidP="00B823E2">
                  <w:pPr>
                    <w:rPr>
                      <w:rFonts w:ascii="Sylfaen" w:hAnsi="Sylfaen"/>
                      <w:b/>
                      <w:sz w:val="22"/>
                      <w:szCs w:val="22"/>
                      <w:lang w:val="hy-AM"/>
                    </w:rPr>
                  </w:pPr>
                  <w:r w:rsidRPr="00CB2443">
                    <w:rPr>
                      <w:rFonts w:eastAsia="Calibri"/>
                      <w:b/>
                      <w:sz w:val="22"/>
                      <w:szCs w:val="22"/>
                      <w:lang w:eastAsia="en-US"/>
                    </w:rPr>
                    <w:t>ЗАКАЗЧИК</w:t>
                  </w:r>
                  <w:r w:rsidRPr="00CB2443">
                    <w:rPr>
                      <w:rFonts w:ascii="Sylfaen" w:eastAsia="Calibri" w:hAnsi="Sylfaen"/>
                      <w:b/>
                      <w:sz w:val="22"/>
                      <w:szCs w:val="22"/>
                      <w:lang w:val="hy-AM" w:eastAsia="en-US"/>
                    </w:rPr>
                    <w:t>:</w:t>
                  </w:r>
                </w:p>
                <w:p w:rsidR="00B823E2" w:rsidRPr="00CB2443" w:rsidRDefault="00B823E2" w:rsidP="00B823E2">
                  <w:pPr>
                    <w:shd w:val="clear" w:color="auto" w:fill="FFFFFF"/>
                    <w:tabs>
                      <w:tab w:val="left" w:pos="1333"/>
                    </w:tabs>
                    <w:rPr>
                      <w:rFonts w:eastAsia="Calibri"/>
                      <w:sz w:val="22"/>
                      <w:szCs w:val="22"/>
                      <w:lang w:eastAsia="en-US"/>
                    </w:rPr>
                  </w:pPr>
                  <w:r w:rsidRPr="00CB2443">
                    <w:rPr>
                      <w:rFonts w:eastAsia="Calibri"/>
                      <w:sz w:val="22"/>
                      <w:szCs w:val="22"/>
                      <w:lang w:eastAsia="en-US"/>
                    </w:rPr>
                    <w:t>ЗАО «Южно-Кавказская железная дорога»</w:t>
                  </w:r>
                </w:p>
                <w:p w:rsidR="00B823E2" w:rsidRPr="00CB2443" w:rsidRDefault="00B823E2" w:rsidP="00B823E2">
                  <w:pPr>
                    <w:shd w:val="clear" w:color="auto" w:fill="FFFFFF"/>
                    <w:tabs>
                      <w:tab w:val="left" w:pos="1333"/>
                    </w:tabs>
                    <w:rPr>
                      <w:rFonts w:eastAsia="Calibri"/>
                      <w:sz w:val="22"/>
                      <w:szCs w:val="22"/>
                      <w:lang w:eastAsia="en-US"/>
                    </w:rPr>
                  </w:pPr>
                  <w:r w:rsidRPr="00CB2443">
                    <w:rPr>
                      <w:rFonts w:eastAsia="Calibri"/>
                      <w:sz w:val="22"/>
                      <w:szCs w:val="22"/>
                      <w:lang w:eastAsia="en-US"/>
                    </w:rPr>
                    <w:t xml:space="preserve">РА, г. Ереван, проспект Тигран </w:t>
                  </w:r>
                  <w:proofErr w:type="spellStart"/>
                  <w:r w:rsidRPr="00CB2443">
                    <w:rPr>
                      <w:rFonts w:eastAsia="Calibri"/>
                      <w:sz w:val="22"/>
                      <w:szCs w:val="22"/>
                      <w:lang w:eastAsia="en-US"/>
                    </w:rPr>
                    <w:t>Меца</w:t>
                  </w:r>
                  <w:proofErr w:type="spellEnd"/>
                  <w:r w:rsidRPr="00CB2443">
                    <w:rPr>
                      <w:rFonts w:eastAsia="Calibri"/>
                      <w:sz w:val="22"/>
                      <w:szCs w:val="22"/>
                      <w:lang w:eastAsia="en-US"/>
                    </w:rPr>
                    <w:t xml:space="preserve"> 50.</w:t>
                  </w:r>
                </w:p>
                <w:p w:rsidR="00B823E2" w:rsidRPr="00CB2443" w:rsidRDefault="00B823E2" w:rsidP="00B823E2">
                  <w:pPr>
                    <w:shd w:val="clear" w:color="auto" w:fill="FFFFFF"/>
                    <w:tabs>
                      <w:tab w:val="left" w:pos="1333"/>
                    </w:tabs>
                    <w:spacing w:line="276" w:lineRule="auto"/>
                    <w:rPr>
                      <w:rFonts w:eastAsia="Calibri"/>
                      <w:sz w:val="22"/>
                      <w:szCs w:val="22"/>
                      <w:lang w:eastAsia="en-US"/>
                    </w:rPr>
                  </w:pPr>
                  <w:r w:rsidRPr="00CB2443">
                    <w:rPr>
                      <w:rFonts w:eastAsia="Calibri"/>
                      <w:sz w:val="22"/>
                      <w:szCs w:val="22"/>
                      <w:lang w:eastAsia="en-US"/>
                    </w:rPr>
                    <w:t>ИНН 00448268</w:t>
                  </w:r>
                </w:p>
                <w:p w:rsidR="00B823E2" w:rsidRPr="00CB2443" w:rsidRDefault="00B823E2" w:rsidP="00B823E2">
                  <w:pPr>
                    <w:shd w:val="clear" w:color="auto" w:fill="FFFFFF"/>
                    <w:tabs>
                      <w:tab w:val="left" w:pos="1333"/>
                    </w:tabs>
                    <w:rPr>
                      <w:rFonts w:eastAsia="Calibri"/>
                      <w:sz w:val="22"/>
                      <w:szCs w:val="22"/>
                      <w:lang w:eastAsia="en-US"/>
                    </w:rPr>
                  </w:pPr>
                  <w:r w:rsidRPr="00CB2443">
                    <w:rPr>
                      <w:rFonts w:eastAsia="Calibri"/>
                      <w:sz w:val="22"/>
                      <w:szCs w:val="22"/>
                      <w:lang w:eastAsia="en-US"/>
                    </w:rPr>
                    <w:t>Банк «ВТБ АРМЕНИЯ»</w:t>
                  </w:r>
                </w:p>
                <w:p w:rsidR="00B823E2" w:rsidRPr="00CB2443" w:rsidRDefault="00B823E2" w:rsidP="00B823E2">
                  <w:pPr>
                    <w:shd w:val="clear" w:color="auto" w:fill="FFFFFF"/>
                    <w:tabs>
                      <w:tab w:val="left" w:pos="1333"/>
                    </w:tabs>
                    <w:rPr>
                      <w:rFonts w:eastAsia="Calibri"/>
                      <w:sz w:val="22"/>
                      <w:szCs w:val="22"/>
                      <w:lang w:eastAsia="en-US"/>
                    </w:rPr>
                  </w:pPr>
                  <w:r w:rsidRPr="00CB2443">
                    <w:rPr>
                      <w:rFonts w:eastAsia="Calibri"/>
                      <w:sz w:val="22"/>
                      <w:szCs w:val="22"/>
                      <w:lang w:eastAsia="en-US"/>
                    </w:rPr>
                    <w:t>филиал Эребуни</w:t>
                  </w:r>
                </w:p>
                <w:p w:rsidR="00B823E2" w:rsidRPr="00CB2443" w:rsidRDefault="00B823E2" w:rsidP="00B823E2">
                  <w:pPr>
                    <w:shd w:val="clear" w:color="auto" w:fill="FFFFFF"/>
                    <w:tabs>
                      <w:tab w:val="left" w:pos="1333"/>
                    </w:tabs>
                    <w:rPr>
                      <w:rFonts w:eastAsia="Calibri"/>
                      <w:sz w:val="22"/>
                      <w:szCs w:val="22"/>
                      <w:lang w:eastAsia="en-US"/>
                    </w:rPr>
                  </w:pPr>
                  <w:r w:rsidRPr="00CB2443">
                    <w:rPr>
                      <w:rFonts w:eastAsia="Calibri"/>
                      <w:sz w:val="22"/>
                      <w:szCs w:val="22"/>
                      <w:lang w:eastAsia="en-US"/>
                    </w:rPr>
                    <w:t>р/с16041102326200</w:t>
                  </w:r>
                </w:p>
                <w:p w:rsidR="00B823E2" w:rsidRPr="00CB2443" w:rsidRDefault="00B823E2" w:rsidP="00B823E2">
                  <w:pPr>
                    <w:shd w:val="clear" w:color="auto" w:fill="FFFFFF"/>
                    <w:tabs>
                      <w:tab w:val="left" w:pos="1333"/>
                    </w:tabs>
                    <w:spacing w:line="276" w:lineRule="auto"/>
                    <w:rPr>
                      <w:rFonts w:eastAsia="Calibri"/>
                      <w:b/>
                      <w:sz w:val="22"/>
                      <w:szCs w:val="22"/>
                      <w:lang w:eastAsia="en-US"/>
                    </w:rPr>
                  </w:pPr>
                </w:p>
                <w:p w:rsidR="00B823E2" w:rsidRPr="00CB2443" w:rsidRDefault="00B823E2" w:rsidP="00B823E2">
                  <w:pPr>
                    <w:jc w:val="both"/>
                    <w:rPr>
                      <w:bCs/>
                      <w:sz w:val="22"/>
                      <w:szCs w:val="22"/>
                    </w:rPr>
                  </w:pPr>
                  <w:r w:rsidRPr="00CB2443">
                    <w:rPr>
                      <w:bCs/>
                      <w:sz w:val="22"/>
                      <w:szCs w:val="22"/>
                    </w:rPr>
                    <w:t>Генеральный директор</w:t>
                  </w:r>
                  <w:r w:rsidRPr="00CB2443">
                    <w:rPr>
                      <w:rFonts w:ascii="Sylfaen" w:hAnsi="Sylfaen"/>
                      <w:bCs/>
                      <w:sz w:val="22"/>
                      <w:szCs w:val="22"/>
                      <w:lang w:val="hy-AM"/>
                    </w:rPr>
                    <w:t>:</w:t>
                  </w:r>
                  <w:r w:rsidRPr="00CB2443">
                    <w:rPr>
                      <w:bCs/>
                      <w:sz w:val="22"/>
                      <w:szCs w:val="22"/>
                    </w:rPr>
                    <w:t xml:space="preserve"> </w:t>
                  </w:r>
                </w:p>
                <w:p w:rsidR="00B823E2" w:rsidRPr="00CB2443" w:rsidRDefault="00B823E2" w:rsidP="00B823E2">
                  <w:pPr>
                    <w:jc w:val="both"/>
                    <w:rPr>
                      <w:bCs/>
                      <w:sz w:val="22"/>
                      <w:szCs w:val="22"/>
                    </w:rPr>
                  </w:pPr>
                </w:p>
                <w:p w:rsidR="00B823E2" w:rsidRPr="00CB2443" w:rsidRDefault="00B823E2" w:rsidP="00B823E2">
                  <w:pPr>
                    <w:spacing w:line="276" w:lineRule="auto"/>
                    <w:ind w:firstLine="284"/>
                    <w:jc w:val="both"/>
                    <w:rPr>
                      <w:bCs/>
                    </w:rPr>
                  </w:pPr>
                </w:p>
                <w:p w:rsidR="00B823E2" w:rsidRPr="00CB2443" w:rsidRDefault="00B823E2" w:rsidP="00B823E2">
                  <w:pPr>
                    <w:jc w:val="both"/>
                    <w:rPr>
                      <w:bCs/>
                      <w:sz w:val="22"/>
                      <w:szCs w:val="22"/>
                    </w:rPr>
                  </w:pPr>
                  <w:r w:rsidRPr="00CB2443">
                    <w:rPr>
                      <w:bCs/>
                      <w:sz w:val="22"/>
                      <w:szCs w:val="22"/>
                    </w:rPr>
                    <w:t xml:space="preserve">_______________ </w:t>
                  </w:r>
                  <w:r w:rsidRPr="00CB2443">
                    <w:rPr>
                      <w:bCs/>
                      <w:iCs/>
                      <w:sz w:val="22"/>
                      <w:szCs w:val="22"/>
                    </w:rPr>
                    <w:t>А.В. Мельников</w:t>
                  </w:r>
                </w:p>
                <w:p w:rsidR="00B823E2" w:rsidRPr="00CB2443" w:rsidRDefault="00B823E2" w:rsidP="00B823E2">
                  <w:pPr>
                    <w:rPr>
                      <w:sz w:val="22"/>
                      <w:szCs w:val="22"/>
                    </w:rPr>
                  </w:pPr>
                  <w:r w:rsidRPr="00CB2443">
                    <w:rPr>
                      <w:bCs/>
                      <w:sz w:val="22"/>
                      <w:szCs w:val="22"/>
                    </w:rPr>
                    <w:t xml:space="preserve">                  </w:t>
                  </w:r>
                </w:p>
                <w:p w:rsidR="00B823E2" w:rsidRPr="00CB2443" w:rsidRDefault="00B823E2" w:rsidP="00B823E2">
                  <w:pPr>
                    <w:ind w:firstLine="284"/>
                    <w:rPr>
                      <w:bCs/>
                      <w:sz w:val="22"/>
                      <w:szCs w:val="22"/>
                    </w:rPr>
                  </w:pPr>
                </w:p>
                <w:p w:rsidR="00B823E2" w:rsidRPr="00CB2443" w:rsidRDefault="00B823E2" w:rsidP="00B823E2">
                  <w:pPr>
                    <w:ind w:firstLine="284"/>
                    <w:rPr>
                      <w:bCs/>
                      <w:sz w:val="22"/>
                      <w:szCs w:val="22"/>
                    </w:rPr>
                  </w:pPr>
                  <w:r w:rsidRPr="00CB2443">
                    <w:rPr>
                      <w:bCs/>
                      <w:sz w:val="22"/>
                      <w:szCs w:val="22"/>
                    </w:rPr>
                    <w:t xml:space="preserve">                          </w:t>
                  </w:r>
                </w:p>
              </w:tc>
            </w:tr>
          </w:tbl>
          <w:p w:rsidR="00B823E2" w:rsidRPr="00CB2443" w:rsidRDefault="00B823E2" w:rsidP="00B823E2">
            <w:pPr>
              <w:rPr>
                <w:rFonts w:ascii="Sylfaen" w:eastAsia="Calibri" w:hAnsi="Sylfaen"/>
                <w:lang w:val="hy-AM" w:eastAsia="en-US"/>
              </w:rPr>
            </w:pPr>
            <w:r w:rsidRPr="00CB2443">
              <w:rPr>
                <w:rFonts w:ascii="Sylfaen" w:eastAsia="Calibri" w:hAnsi="Sylfaen"/>
                <w:lang w:val="hy-AM" w:eastAsia="en-US"/>
              </w:rPr>
              <w:t xml:space="preserve">         </w:t>
            </w:r>
          </w:p>
          <w:p w:rsidR="00B823E2" w:rsidRPr="00CB2443" w:rsidRDefault="00B823E2" w:rsidP="00B823E2">
            <w:pPr>
              <w:rPr>
                <w:rFonts w:ascii="Sylfaen" w:eastAsia="Calibri" w:hAnsi="Sylfaen"/>
                <w:lang w:val="hy-AM" w:eastAsia="en-US"/>
              </w:rPr>
            </w:pPr>
          </w:p>
          <w:p w:rsidR="00B823E2" w:rsidRPr="00CB2443" w:rsidRDefault="00B823E2" w:rsidP="00B823E2">
            <w:pPr>
              <w:rPr>
                <w:rFonts w:ascii="Sylfaen" w:eastAsia="Calibri" w:hAnsi="Sylfaen"/>
                <w:lang w:val="hy-AM" w:eastAsia="en-US"/>
              </w:rPr>
            </w:pPr>
          </w:p>
          <w:p w:rsidR="00B823E2" w:rsidRPr="00CB2443" w:rsidRDefault="00B823E2" w:rsidP="00B823E2">
            <w:pPr>
              <w:jc w:val="both"/>
              <w:rPr>
                <w:rFonts w:ascii="Sylfaen" w:eastAsia="Calibri" w:hAnsi="Sylfaen"/>
                <w:sz w:val="20"/>
                <w:szCs w:val="20"/>
                <w:lang w:val="hy-AM" w:eastAsia="en-US"/>
              </w:rPr>
            </w:pPr>
            <w:r w:rsidRPr="00CB2443">
              <w:rPr>
                <w:rFonts w:ascii="Sylfaen" w:eastAsia="Calibri" w:hAnsi="Sylfaen"/>
                <w:lang w:val="hy-AM" w:eastAsia="en-US"/>
              </w:rPr>
              <w:t xml:space="preserve">         </w:t>
            </w:r>
          </w:p>
        </w:tc>
      </w:tr>
    </w:tbl>
    <w:p w:rsidR="00CB2443" w:rsidRDefault="00CB2443" w:rsidP="005B4E49">
      <w:pPr>
        <w:spacing w:after="160"/>
        <w:jc w:val="right"/>
        <w:rPr>
          <w:sz w:val="28"/>
          <w:szCs w:val="28"/>
        </w:rPr>
      </w:pPr>
    </w:p>
    <w:p w:rsidR="005B4E49" w:rsidRDefault="005B4E49" w:rsidP="007572A2">
      <w:pPr>
        <w:spacing w:line="276" w:lineRule="auto"/>
        <w:jc w:val="right"/>
        <w:rPr>
          <w:sz w:val="28"/>
          <w:szCs w:val="28"/>
        </w:rPr>
      </w:pPr>
    </w:p>
    <w:p w:rsidR="00B154F3" w:rsidRPr="008065B9" w:rsidRDefault="00B154F3" w:rsidP="00B154F3">
      <w:pPr>
        <w:spacing w:line="256" w:lineRule="auto"/>
        <w:ind w:right="-143"/>
        <w:jc w:val="right"/>
        <w:rPr>
          <w:rFonts w:eastAsiaTheme="minorHAnsi"/>
          <w:sz w:val="22"/>
          <w:szCs w:val="22"/>
        </w:rPr>
      </w:pPr>
      <w:r>
        <w:rPr>
          <w:rFonts w:eastAsiaTheme="minorHAnsi"/>
          <w:sz w:val="22"/>
          <w:szCs w:val="22"/>
        </w:rPr>
        <w:t>Приложение № 1</w:t>
      </w:r>
      <w:r w:rsidRPr="008065B9">
        <w:rPr>
          <w:rFonts w:eastAsiaTheme="minorHAnsi"/>
          <w:sz w:val="22"/>
          <w:szCs w:val="22"/>
        </w:rPr>
        <w:t xml:space="preserve">/ </w:t>
      </w:r>
    </w:p>
    <w:p w:rsidR="00B154F3" w:rsidRPr="008065B9" w:rsidRDefault="00B154F3" w:rsidP="00B154F3">
      <w:pPr>
        <w:spacing w:line="256" w:lineRule="auto"/>
        <w:ind w:right="-143"/>
        <w:jc w:val="right"/>
        <w:rPr>
          <w:rFonts w:eastAsiaTheme="minorHAnsi"/>
          <w:sz w:val="22"/>
          <w:szCs w:val="22"/>
        </w:rPr>
      </w:pPr>
      <w:proofErr w:type="spellStart"/>
      <w:r w:rsidRPr="008065B9">
        <w:rPr>
          <w:rFonts w:eastAsiaTheme="minorHAnsi"/>
          <w:sz w:val="22"/>
          <w:szCs w:val="22"/>
        </w:rPr>
        <w:t>Հավելված</w:t>
      </w:r>
      <w:proofErr w:type="spellEnd"/>
      <w:r>
        <w:rPr>
          <w:rFonts w:eastAsiaTheme="minorHAnsi"/>
          <w:sz w:val="22"/>
          <w:szCs w:val="22"/>
        </w:rPr>
        <w:t xml:space="preserve"> № 1</w:t>
      </w:r>
    </w:p>
    <w:p w:rsidR="00B154F3" w:rsidRDefault="00B154F3" w:rsidP="00B154F3">
      <w:pPr>
        <w:spacing w:line="256" w:lineRule="auto"/>
        <w:ind w:right="-143"/>
        <w:jc w:val="right"/>
        <w:rPr>
          <w:rFonts w:eastAsiaTheme="minorHAnsi"/>
          <w:sz w:val="22"/>
          <w:szCs w:val="22"/>
        </w:rPr>
      </w:pPr>
      <w:proofErr w:type="spellStart"/>
      <w:r w:rsidRPr="008065B9">
        <w:rPr>
          <w:rFonts w:eastAsiaTheme="minorHAnsi"/>
          <w:sz w:val="22"/>
          <w:szCs w:val="22"/>
        </w:rPr>
        <w:t>թիվ</w:t>
      </w:r>
      <w:proofErr w:type="spellEnd"/>
      <w:r w:rsidRPr="008065B9">
        <w:rPr>
          <w:rFonts w:eastAsiaTheme="minorHAnsi"/>
          <w:sz w:val="22"/>
          <w:szCs w:val="22"/>
        </w:rPr>
        <w:t xml:space="preserve"> ____________ </w:t>
      </w:r>
      <w:proofErr w:type="spellStart"/>
      <w:r w:rsidRPr="008065B9">
        <w:rPr>
          <w:rFonts w:eastAsiaTheme="minorHAnsi"/>
          <w:sz w:val="22"/>
          <w:szCs w:val="22"/>
        </w:rPr>
        <w:t>Պայմանագրի</w:t>
      </w:r>
      <w:proofErr w:type="spellEnd"/>
      <w:r w:rsidRPr="008065B9">
        <w:rPr>
          <w:rFonts w:eastAsiaTheme="minorHAnsi"/>
          <w:sz w:val="22"/>
          <w:szCs w:val="22"/>
        </w:rPr>
        <w:t>/ к Договору №_____</w:t>
      </w:r>
    </w:p>
    <w:p w:rsidR="006E5945" w:rsidRDefault="006E5945" w:rsidP="006E5945">
      <w:pPr>
        <w:jc w:val="center"/>
        <w:rPr>
          <w:b/>
          <w:sz w:val="28"/>
          <w:szCs w:val="28"/>
        </w:rPr>
      </w:pPr>
    </w:p>
    <w:p w:rsidR="006E5945" w:rsidRPr="00DB6164" w:rsidRDefault="006E5945" w:rsidP="006E5945">
      <w:pPr>
        <w:jc w:val="center"/>
        <w:rPr>
          <w:rFonts w:ascii="Bodoni MT Poster Compressed" w:hAnsi="Bodoni MT Poster Compressed"/>
          <w:b/>
          <w:sz w:val="28"/>
          <w:szCs w:val="28"/>
        </w:rPr>
      </w:pPr>
      <w:r w:rsidRPr="00DB6164">
        <w:rPr>
          <w:b/>
          <w:sz w:val="28"/>
          <w:szCs w:val="28"/>
        </w:rPr>
        <w:t>ТЕХНИЧЕСКОЕ</w:t>
      </w:r>
      <w:r w:rsidRPr="00DB6164">
        <w:rPr>
          <w:rFonts w:ascii="Bodoni MT Poster Compressed" w:hAnsi="Bodoni MT Poster Compressed"/>
          <w:b/>
          <w:sz w:val="28"/>
          <w:szCs w:val="28"/>
        </w:rPr>
        <w:t xml:space="preserve"> </w:t>
      </w:r>
      <w:r w:rsidRPr="00DB6164">
        <w:rPr>
          <w:b/>
          <w:sz w:val="28"/>
          <w:szCs w:val="28"/>
        </w:rPr>
        <w:t>ЗАДАНИЕ</w:t>
      </w:r>
    </w:p>
    <w:p w:rsidR="006E5945" w:rsidRPr="00DB6164" w:rsidRDefault="006E5945" w:rsidP="006E5945">
      <w:pPr>
        <w:pStyle w:val="msonormalcxspmiddle"/>
        <w:ind w:left="72"/>
        <w:contextualSpacing/>
        <w:jc w:val="center"/>
        <w:rPr>
          <w:sz w:val="28"/>
          <w:szCs w:val="28"/>
        </w:rPr>
      </w:pPr>
      <w:r>
        <w:rPr>
          <w:sz w:val="28"/>
          <w:szCs w:val="28"/>
        </w:rPr>
        <w:t>н</w:t>
      </w:r>
      <w:r w:rsidRPr="00DB6164">
        <w:rPr>
          <w:sz w:val="28"/>
          <w:szCs w:val="28"/>
        </w:rPr>
        <w:t xml:space="preserve">а проведение технического надзора (строительного контроля) </w:t>
      </w:r>
    </w:p>
    <w:p w:rsidR="006E5945" w:rsidRDefault="006E5945" w:rsidP="006E5945">
      <w:pPr>
        <w:pStyle w:val="msonormalcxspmiddle"/>
        <w:ind w:left="72"/>
        <w:contextualSpacing/>
        <w:jc w:val="center"/>
        <w:rPr>
          <w:sz w:val="28"/>
          <w:szCs w:val="28"/>
        </w:rPr>
      </w:pPr>
      <w:r>
        <w:rPr>
          <w:sz w:val="28"/>
          <w:szCs w:val="28"/>
        </w:rPr>
        <w:t>з</w:t>
      </w:r>
      <w:r w:rsidRPr="00DB6164">
        <w:rPr>
          <w:sz w:val="28"/>
          <w:szCs w:val="28"/>
        </w:rPr>
        <w:t>а ремонтом</w:t>
      </w:r>
      <w:r w:rsidRPr="00DB6164">
        <w:rPr>
          <w:rFonts w:ascii="Bodoni MT Poster Compressed" w:hAnsi="Bodoni MT Poster Compressed"/>
          <w:sz w:val="28"/>
          <w:szCs w:val="28"/>
        </w:rPr>
        <w:t xml:space="preserve"> </w:t>
      </w:r>
      <w:r w:rsidRPr="00DB6164">
        <w:rPr>
          <w:sz w:val="28"/>
          <w:szCs w:val="28"/>
        </w:rPr>
        <w:t>мягкой</w:t>
      </w:r>
      <w:r w:rsidRPr="00DB6164">
        <w:rPr>
          <w:rFonts w:ascii="Bodoni MT Poster Compressed" w:hAnsi="Bodoni MT Poster Compressed"/>
          <w:sz w:val="28"/>
          <w:szCs w:val="28"/>
        </w:rPr>
        <w:t xml:space="preserve"> </w:t>
      </w:r>
      <w:r w:rsidRPr="00DB6164">
        <w:rPr>
          <w:sz w:val="28"/>
          <w:szCs w:val="28"/>
        </w:rPr>
        <w:t>кровли</w:t>
      </w:r>
      <w:r w:rsidRPr="00DB6164">
        <w:rPr>
          <w:rFonts w:ascii="Bodoni MT Poster Compressed" w:hAnsi="Bodoni MT Poster Compressed"/>
          <w:sz w:val="28"/>
          <w:szCs w:val="28"/>
        </w:rPr>
        <w:t xml:space="preserve"> </w:t>
      </w:r>
      <w:r w:rsidRPr="00DB6164">
        <w:rPr>
          <w:sz w:val="28"/>
          <w:szCs w:val="28"/>
        </w:rPr>
        <w:t>здания</w:t>
      </w:r>
      <w:r w:rsidRPr="00DB6164">
        <w:rPr>
          <w:rFonts w:ascii="Bodoni MT Poster Compressed" w:hAnsi="Bodoni MT Poster Compressed"/>
          <w:sz w:val="28"/>
          <w:szCs w:val="28"/>
        </w:rPr>
        <w:t xml:space="preserve"> </w:t>
      </w:r>
      <w:r w:rsidRPr="00DB6164">
        <w:rPr>
          <w:sz w:val="28"/>
          <w:szCs w:val="28"/>
        </w:rPr>
        <w:t>главного</w:t>
      </w:r>
      <w:r w:rsidRPr="00DB6164">
        <w:rPr>
          <w:rFonts w:ascii="Bodoni MT Poster Compressed" w:hAnsi="Bodoni MT Poster Compressed"/>
          <w:sz w:val="28"/>
          <w:szCs w:val="28"/>
        </w:rPr>
        <w:t xml:space="preserve"> </w:t>
      </w:r>
      <w:r w:rsidRPr="00DB6164">
        <w:rPr>
          <w:sz w:val="28"/>
          <w:szCs w:val="28"/>
        </w:rPr>
        <w:t>корпуса</w:t>
      </w:r>
      <w:r w:rsidRPr="00DB6164">
        <w:rPr>
          <w:rFonts w:ascii="Bodoni MT Poster Compressed" w:hAnsi="Bodoni MT Poster Compressed"/>
          <w:sz w:val="28"/>
          <w:szCs w:val="28"/>
        </w:rPr>
        <w:t xml:space="preserve"> </w:t>
      </w:r>
      <w:r w:rsidRPr="00DB6164">
        <w:rPr>
          <w:sz w:val="28"/>
          <w:szCs w:val="28"/>
        </w:rPr>
        <w:t>с</w:t>
      </w:r>
      <w:r w:rsidRPr="00DB6164">
        <w:rPr>
          <w:rFonts w:ascii="Bodoni MT Poster Compressed" w:hAnsi="Bodoni MT Poster Compressed"/>
          <w:sz w:val="28"/>
          <w:szCs w:val="28"/>
        </w:rPr>
        <w:t xml:space="preserve"> </w:t>
      </w:r>
      <w:r w:rsidRPr="00DB6164">
        <w:rPr>
          <w:sz w:val="28"/>
          <w:szCs w:val="28"/>
        </w:rPr>
        <w:t>ремонтно</w:t>
      </w:r>
      <w:r w:rsidRPr="00DB6164">
        <w:rPr>
          <w:rFonts w:ascii="Bodoni MT Poster Compressed" w:hAnsi="Bodoni MT Poster Compressed"/>
          <w:sz w:val="28"/>
          <w:szCs w:val="28"/>
        </w:rPr>
        <w:t>-</w:t>
      </w:r>
      <w:r w:rsidRPr="00DB6164">
        <w:rPr>
          <w:sz w:val="28"/>
          <w:szCs w:val="28"/>
        </w:rPr>
        <w:t>комплектовочными</w:t>
      </w:r>
      <w:r w:rsidRPr="00DB6164">
        <w:rPr>
          <w:rFonts w:ascii="Bodoni MT Poster Compressed" w:hAnsi="Bodoni MT Poster Compressed"/>
          <w:sz w:val="28"/>
          <w:szCs w:val="28"/>
        </w:rPr>
        <w:t xml:space="preserve"> </w:t>
      </w:r>
      <w:r w:rsidRPr="00DB6164">
        <w:rPr>
          <w:sz w:val="28"/>
          <w:szCs w:val="28"/>
        </w:rPr>
        <w:t xml:space="preserve">отделениями ВЧД </w:t>
      </w:r>
      <w:proofErr w:type="spellStart"/>
      <w:r w:rsidRPr="00DB6164">
        <w:rPr>
          <w:sz w:val="28"/>
          <w:szCs w:val="28"/>
        </w:rPr>
        <w:t>Гюмри</w:t>
      </w:r>
      <w:proofErr w:type="spellEnd"/>
      <w:r w:rsidRPr="00DB6164">
        <w:rPr>
          <w:sz w:val="28"/>
          <w:szCs w:val="28"/>
        </w:rPr>
        <w:t xml:space="preserve"> ЗАО «ЮКЖД» </w:t>
      </w:r>
    </w:p>
    <w:p w:rsidR="006E5945" w:rsidRPr="00DB6164" w:rsidRDefault="006E5945" w:rsidP="006E5945">
      <w:pPr>
        <w:pStyle w:val="msonormalcxspmiddle"/>
        <w:ind w:left="72"/>
        <w:contextualSpacing/>
        <w:jc w:val="center"/>
        <w:rPr>
          <w:sz w:val="28"/>
          <w:szCs w:val="28"/>
        </w:rPr>
      </w:pPr>
      <w:r w:rsidRPr="00DB6164">
        <w:rPr>
          <w:sz w:val="28"/>
          <w:szCs w:val="28"/>
        </w:rPr>
        <w:t>(инв.№ 10020264)</w:t>
      </w:r>
    </w:p>
    <w:p w:rsidR="006E5945" w:rsidRDefault="006E5945" w:rsidP="006E5945">
      <w:pPr>
        <w:pStyle w:val="msonormalcxspmiddle"/>
        <w:ind w:left="72"/>
        <w:contextualSpacing/>
        <w:jc w:val="center"/>
      </w:pPr>
    </w:p>
    <w:p w:rsidR="006E5945" w:rsidRDefault="006E5945" w:rsidP="006E5945">
      <w:pPr>
        <w:pStyle w:val="msonormalcxspmiddle"/>
        <w:ind w:left="1134"/>
        <w:contextualSpacing/>
        <w:jc w:val="center"/>
      </w:pPr>
    </w:p>
    <w:p w:rsidR="006E5945" w:rsidRDefault="006E5945" w:rsidP="006E5945">
      <w:pPr>
        <w:pStyle w:val="msonormalcxspmiddle"/>
        <w:numPr>
          <w:ilvl w:val="0"/>
          <w:numId w:val="35"/>
        </w:numPr>
        <w:ind w:left="1134"/>
        <w:contextualSpacing/>
        <w:jc w:val="center"/>
        <w:rPr>
          <w:b/>
          <w:sz w:val="28"/>
          <w:szCs w:val="28"/>
        </w:rPr>
      </w:pPr>
      <w:r w:rsidRPr="00DB6164">
        <w:rPr>
          <w:b/>
          <w:sz w:val="28"/>
          <w:szCs w:val="28"/>
        </w:rPr>
        <w:t>Общие положения</w:t>
      </w:r>
    </w:p>
    <w:p w:rsidR="006E5945" w:rsidRDefault="006E5945" w:rsidP="006E5945">
      <w:pPr>
        <w:pStyle w:val="msonormalcxspmiddle"/>
        <w:numPr>
          <w:ilvl w:val="1"/>
          <w:numId w:val="35"/>
        </w:numPr>
        <w:ind w:left="1134" w:hanging="426"/>
        <w:contextualSpacing/>
        <w:jc w:val="both"/>
        <w:rPr>
          <w:sz w:val="28"/>
          <w:szCs w:val="28"/>
        </w:rPr>
      </w:pPr>
      <w:r>
        <w:rPr>
          <w:b/>
          <w:sz w:val="28"/>
          <w:szCs w:val="28"/>
        </w:rPr>
        <w:t xml:space="preserve">  </w:t>
      </w:r>
      <w:r w:rsidRPr="00F4762A">
        <w:rPr>
          <w:b/>
          <w:sz w:val="28"/>
          <w:szCs w:val="28"/>
        </w:rPr>
        <w:t>Заказчик</w:t>
      </w:r>
      <w:r w:rsidRPr="00F4762A">
        <w:rPr>
          <w:sz w:val="28"/>
          <w:szCs w:val="28"/>
        </w:rPr>
        <w:t xml:space="preserve"> – ЗАО </w:t>
      </w:r>
      <w:r>
        <w:rPr>
          <w:sz w:val="28"/>
          <w:szCs w:val="28"/>
        </w:rPr>
        <w:t>«</w:t>
      </w:r>
      <w:r w:rsidRPr="00F4762A">
        <w:rPr>
          <w:sz w:val="28"/>
          <w:szCs w:val="28"/>
        </w:rPr>
        <w:t>ЮКЖД</w:t>
      </w:r>
      <w:r>
        <w:rPr>
          <w:sz w:val="28"/>
          <w:szCs w:val="28"/>
        </w:rPr>
        <w:t>»,</w:t>
      </w:r>
      <w:r w:rsidRPr="00F4762A">
        <w:rPr>
          <w:sz w:val="28"/>
          <w:szCs w:val="28"/>
        </w:rPr>
        <w:t xml:space="preserve"> Дирекция подвижного состава</w:t>
      </w:r>
      <w:r>
        <w:rPr>
          <w:sz w:val="28"/>
          <w:szCs w:val="28"/>
        </w:rPr>
        <w:t>;</w:t>
      </w:r>
    </w:p>
    <w:p w:rsidR="006E5945" w:rsidRDefault="006E5945" w:rsidP="006E5945">
      <w:pPr>
        <w:numPr>
          <w:ilvl w:val="1"/>
          <w:numId w:val="35"/>
        </w:numPr>
        <w:ind w:left="1134" w:hanging="426"/>
        <w:rPr>
          <w:sz w:val="28"/>
          <w:szCs w:val="28"/>
        </w:rPr>
      </w:pPr>
      <w:r>
        <w:rPr>
          <w:b/>
          <w:sz w:val="28"/>
          <w:szCs w:val="28"/>
        </w:rPr>
        <w:t xml:space="preserve">  </w:t>
      </w:r>
      <w:r w:rsidRPr="00842705">
        <w:rPr>
          <w:b/>
          <w:sz w:val="28"/>
          <w:szCs w:val="28"/>
        </w:rPr>
        <w:t>Подрядчик</w:t>
      </w:r>
      <w:r w:rsidRPr="00842705">
        <w:rPr>
          <w:sz w:val="28"/>
          <w:szCs w:val="28"/>
        </w:rPr>
        <w:t xml:space="preserve"> - выполняющие на Объекте работы Генеральные подрядные организации и привлекаемые ими субподрядные организации</w:t>
      </w:r>
      <w:r w:rsidRPr="00594A05">
        <w:rPr>
          <w:sz w:val="28"/>
          <w:szCs w:val="28"/>
        </w:rPr>
        <w:t>;</w:t>
      </w:r>
      <w:r>
        <w:rPr>
          <w:sz w:val="28"/>
          <w:szCs w:val="28"/>
        </w:rPr>
        <w:t xml:space="preserve"> </w:t>
      </w:r>
    </w:p>
    <w:p w:rsidR="006E5945" w:rsidRPr="00842705" w:rsidRDefault="006E5945" w:rsidP="006E5945">
      <w:pPr>
        <w:numPr>
          <w:ilvl w:val="1"/>
          <w:numId w:val="35"/>
        </w:numPr>
        <w:ind w:left="1134" w:hanging="426"/>
        <w:rPr>
          <w:sz w:val="28"/>
          <w:szCs w:val="28"/>
        </w:rPr>
      </w:pPr>
      <w:r>
        <w:rPr>
          <w:sz w:val="28"/>
          <w:szCs w:val="28"/>
        </w:rPr>
        <w:t xml:space="preserve">  </w:t>
      </w:r>
      <w:r w:rsidRPr="00842705">
        <w:rPr>
          <w:b/>
          <w:sz w:val="28"/>
          <w:szCs w:val="28"/>
        </w:rPr>
        <w:t>Исполнитель</w:t>
      </w:r>
      <w:r w:rsidRPr="00842705">
        <w:rPr>
          <w:sz w:val="28"/>
          <w:szCs w:val="28"/>
        </w:rPr>
        <w:t xml:space="preserve"> - привлекаемая Заказчиком организация для осуществления строительного контроля за строительством </w:t>
      </w:r>
      <w:proofErr w:type="gramStart"/>
      <w:r w:rsidRPr="00842705">
        <w:rPr>
          <w:b/>
          <w:sz w:val="28"/>
          <w:szCs w:val="28"/>
        </w:rPr>
        <w:t>Объекта</w:t>
      </w:r>
      <w:r>
        <w:rPr>
          <w:sz w:val="28"/>
          <w:szCs w:val="28"/>
        </w:rPr>
        <w:t xml:space="preserve">  на</w:t>
      </w:r>
      <w:proofErr w:type="gramEnd"/>
      <w:r>
        <w:rPr>
          <w:sz w:val="28"/>
          <w:szCs w:val="28"/>
        </w:rPr>
        <w:t xml:space="preserve"> территории ЗАО «ЮКЖД»;</w:t>
      </w:r>
    </w:p>
    <w:p w:rsidR="006E5945" w:rsidRPr="00E809C5" w:rsidRDefault="006E5945" w:rsidP="006E5945">
      <w:pPr>
        <w:pStyle w:val="msonormalcxspmiddle"/>
        <w:numPr>
          <w:ilvl w:val="1"/>
          <w:numId w:val="35"/>
        </w:numPr>
        <w:ind w:left="1134" w:hanging="426"/>
        <w:contextualSpacing/>
        <w:jc w:val="both"/>
        <w:rPr>
          <w:b/>
          <w:sz w:val="28"/>
          <w:szCs w:val="28"/>
        </w:rPr>
      </w:pPr>
      <w:r>
        <w:rPr>
          <w:b/>
          <w:sz w:val="28"/>
          <w:szCs w:val="28"/>
        </w:rPr>
        <w:t xml:space="preserve"> </w:t>
      </w:r>
      <w:r w:rsidRPr="00F4762A">
        <w:rPr>
          <w:b/>
          <w:sz w:val="28"/>
          <w:szCs w:val="28"/>
        </w:rPr>
        <w:t xml:space="preserve">Объект </w:t>
      </w:r>
      <w:r w:rsidRPr="00E809C5">
        <w:rPr>
          <w:b/>
          <w:sz w:val="28"/>
          <w:szCs w:val="28"/>
        </w:rPr>
        <w:t xml:space="preserve">– </w:t>
      </w:r>
      <w:r>
        <w:rPr>
          <w:sz w:val="28"/>
          <w:szCs w:val="28"/>
        </w:rPr>
        <w:t>здание</w:t>
      </w:r>
      <w:r w:rsidRPr="00E809C5">
        <w:rPr>
          <w:sz w:val="28"/>
          <w:szCs w:val="28"/>
        </w:rPr>
        <w:t xml:space="preserve"> главного корпуса с ремонтно-комплектовочными отделениями ВЧД </w:t>
      </w:r>
      <w:proofErr w:type="spellStart"/>
      <w:r w:rsidRPr="00E809C5">
        <w:rPr>
          <w:sz w:val="28"/>
          <w:szCs w:val="28"/>
        </w:rPr>
        <w:t>Гюмри</w:t>
      </w:r>
      <w:proofErr w:type="spellEnd"/>
      <w:r w:rsidRPr="00E809C5">
        <w:rPr>
          <w:sz w:val="28"/>
          <w:szCs w:val="28"/>
        </w:rPr>
        <w:t xml:space="preserve"> ЗАО «ЮКЖД» (инв.№ 10020264)</w:t>
      </w:r>
      <w:r>
        <w:rPr>
          <w:sz w:val="28"/>
          <w:szCs w:val="28"/>
        </w:rPr>
        <w:t xml:space="preserve">, (далее - </w:t>
      </w:r>
      <w:r w:rsidRPr="00842705">
        <w:rPr>
          <w:rFonts w:eastAsia="Calibri"/>
          <w:b/>
          <w:color w:val="000000"/>
          <w:sz w:val="28"/>
          <w:szCs w:val="28"/>
          <w:lang w:eastAsia="en-US"/>
        </w:rPr>
        <w:t>Объект</w:t>
      </w:r>
      <w:r>
        <w:rPr>
          <w:sz w:val="28"/>
          <w:szCs w:val="28"/>
        </w:rPr>
        <w:t>)</w:t>
      </w:r>
      <w:r w:rsidRPr="00594A05">
        <w:rPr>
          <w:sz w:val="28"/>
          <w:szCs w:val="28"/>
        </w:rPr>
        <w:t>;</w:t>
      </w:r>
    </w:p>
    <w:p w:rsidR="006E5945" w:rsidRPr="00E809C5" w:rsidRDefault="006E5945" w:rsidP="006E5945">
      <w:pPr>
        <w:pStyle w:val="msonormalcxspmiddle"/>
        <w:numPr>
          <w:ilvl w:val="1"/>
          <w:numId w:val="35"/>
        </w:numPr>
        <w:ind w:left="1134" w:hanging="426"/>
        <w:contextualSpacing/>
        <w:jc w:val="both"/>
        <w:rPr>
          <w:b/>
          <w:sz w:val="28"/>
          <w:szCs w:val="28"/>
        </w:rPr>
      </w:pPr>
      <w:r>
        <w:rPr>
          <w:b/>
          <w:sz w:val="28"/>
          <w:szCs w:val="28"/>
        </w:rPr>
        <w:t xml:space="preserve"> </w:t>
      </w:r>
      <w:proofErr w:type="gramStart"/>
      <w:r w:rsidRPr="00E809C5">
        <w:rPr>
          <w:b/>
          <w:sz w:val="28"/>
          <w:szCs w:val="28"/>
        </w:rPr>
        <w:t>Вид работ</w:t>
      </w:r>
      <w:proofErr w:type="gramEnd"/>
      <w:r w:rsidRPr="00E809C5">
        <w:rPr>
          <w:b/>
          <w:sz w:val="28"/>
          <w:szCs w:val="28"/>
        </w:rPr>
        <w:t xml:space="preserve"> к которым необходимо проводить технический надзор - </w:t>
      </w:r>
      <w:r w:rsidRPr="00E809C5">
        <w:rPr>
          <w:sz w:val="28"/>
          <w:szCs w:val="28"/>
        </w:rPr>
        <w:t xml:space="preserve">Ремонт мягкой кровли здания главного корпуса с ремонтно-комплектовочными отделениями ВЧД </w:t>
      </w:r>
      <w:proofErr w:type="spellStart"/>
      <w:r w:rsidRPr="00E809C5">
        <w:rPr>
          <w:sz w:val="28"/>
          <w:szCs w:val="28"/>
        </w:rPr>
        <w:t>Гюмри</w:t>
      </w:r>
      <w:proofErr w:type="spellEnd"/>
      <w:r w:rsidRPr="00E809C5">
        <w:rPr>
          <w:sz w:val="28"/>
          <w:szCs w:val="28"/>
        </w:rPr>
        <w:t xml:space="preserve"> ЗАО «ЮКЖД» (инв.№ 10020264) с двумя этапами (согласно сметной документации разработанной со стороны ЗАО «</w:t>
      </w:r>
      <w:proofErr w:type="spellStart"/>
      <w:r w:rsidRPr="00E809C5">
        <w:rPr>
          <w:sz w:val="28"/>
          <w:szCs w:val="28"/>
        </w:rPr>
        <w:t>Транспроект</w:t>
      </w:r>
      <w:proofErr w:type="spellEnd"/>
      <w:r w:rsidRPr="00E809C5">
        <w:rPr>
          <w:sz w:val="28"/>
          <w:szCs w:val="28"/>
        </w:rPr>
        <w:t>» Институт)</w:t>
      </w:r>
      <w:r w:rsidRPr="00E809C5">
        <w:rPr>
          <w:b/>
          <w:sz w:val="28"/>
          <w:szCs w:val="28"/>
        </w:rPr>
        <w:t>:</w:t>
      </w:r>
    </w:p>
    <w:p w:rsidR="006E5945" w:rsidRPr="00E809C5" w:rsidRDefault="006E5945" w:rsidP="006E5945">
      <w:pPr>
        <w:pStyle w:val="msonormalcxspmiddle"/>
        <w:numPr>
          <w:ilvl w:val="2"/>
          <w:numId w:val="35"/>
        </w:numPr>
        <w:ind w:left="1134" w:hanging="426"/>
        <w:contextualSpacing/>
        <w:jc w:val="both"/>
        <w:rPr>
          <w:sz w:val="28"/>
          <w:szCs w:val="28"/>
        </w:rPr>
      </w:pPr>
      <w:r>
        <w:rPr>
          <w:sz w:val="28"/>
          <w:szCs w:val="28"/>
        </w:rPr>
        <w:t>I и II этапы</w:t>
      </w:r>
      <w:r w:rsidRPr="00E809C5">
        <w:rPr>
          <w:sz w:val="28"/>
          <w:szCs w:val="28"/>
        </w:rPr>
        <w:t xml:space="preserve"> в 2024г. согласно Таблице №1 – Ведомость объемов работ; </w:t>
      </w:r>
    </w:p>
    <w:p w:rsidR="006E5945" w:rsidRPr="00E809C5" w:rsidRDefault="006E5945" w:rsidP="006E5945">
      <w:pPr>
        <w:pStyle w:val="msonormalcxspmiddle"/>
        <w:numPr>
          <w:ilvl w:val="2"/>
          <w:numId w:val="35"/>
        </w:numPr>
        <w:ind w:left="1134" w:hanging="426"/>
        <w:contextualSpacing/>
        <w:jc w:val="both"/>
        <w:rPr>
          <w:sz w:val="28"/>
          <w:szCs w:val="28"/>
        </w:rPr>
      </w:pPr>
      <w:r w:rsidRPr="00E809C5">
        <w:rPr>
          <w:sz w:val="28"/>
          <w:szCs w:val="28"/>
        </w:rPr>
        <w:t>I этап (июнь-июль 2024г.) – согласно Таблице №2 – Ведомость объемов работ;</w:t>
      </w:r>
    </w:p>
    <w:p w:rsidR="006E5945" w:rsidRPr="00E809C5" w:rsidRDefault="006E5945" w:rsidP="006E5945">
      <w:pPr>
        <w:pStyle w:val="msonormalcxspmiddle"/>
        <w:numPr>
          <w:ilvl w:val="2"/>
          <w:numId w:val="35"/>
        </w:numPr>
        <w:ind w:left="1134" w:hanging="426"/>
        <w:contextualSpacing/>
        <w:jc w:val="both"/>
        <w:rPr>
          <w:b/>
          <w:sz w:val="28"/>
          <w:szCs w:val="28"/>
        </w:rPr>
      </w:pPr>
      <w:r w:rsidRPr="00E809C5">
        <w:rPr>
          <w:sz w:val="28"/>
          <w:szCs w:val="28"/>
        </w:rPr>
        <w:t>II этап (август-сентябрь 2024г.) – согласно Таблице №3 - Ведомость объемов работ;</w:t>
      </w:r>
    </w:p>
    <w:p w:rsidR="006E5945" w:rsidRPr="00E809C5" w:rsidRDefault="006E5945" w:rsidP="006E5945">
      <w:pPr>
        <w:pStyle w:val="msonormalcxspmiddle"/>
        <w:numPr>
          <w:ilvl w:val="1"/>
          <w:numId w:val="35"/>
        </w:numPr>
        <w:ind w:left="1134" w:hanging="426"/>
        <w:contextualSpacing/>
        <w:jc w:val="both"/>
        <w:rPr>
          <w:b/>
          <w:sz w:val="28"/>
          <w:szCs w:val="28"/>
        </w:rPr>
      </w:pPr>
      <w:r w:rsidRPr="00E809C5">
        <w:rPr>
          <w:b/>
          <w:sz w:val="28"/>
          <w:szCs w:val="28"/>
        </w:rPr>
        <w:t xml:space="preserve">Местонахождения объекта - </w:t>
      </w:r>
      <w:r w:rsidRPr="00E809C5">
        <w:rPr>
          <w:sz w:val="28"/>
          <w:szCs w:val="28"/>
        </w:rPr>
        <w:t xml:space="preserve">Республика Армения, г. </w:t>
      </w:r>
      <w:proofErr w:type="spellStart"/>
      <w:r w:rsidRPr="00E809C5">
        <w:rPr>
          <w:sz w:val="28"/>
          <w:szCs w:val="28"/>
        </w:rPr>
        <w:t>Гюмри</w:t>
      </w:r>
      <w:proofErr w:type="spellEnd"/>
      <w:r w:rsidRPr="00E809C5">
        <w:rPr>
          <w:sz w:val="28"/>
          <w:szCs w:val="28"/>
        </w:rPr>
        <w:t xml:space="preserve"> (тер</w:t>
      </w:r>
      <w:r>
        <w:rPr>
          <w:sz w:val="28"/>
          <w:szCs w:val="28"/>
        </w:rPr>
        <w:t>р</w:t>
      </w:r>
      <w:r w:rsidRPr="00E809C5">
        <w:rPr>
          <w:sz w:val="28"/>
          <w:szCs w:val="28"/>
        </w:rPr>
        <w:t xml:space="preserve">итория ст. </w:t>
      </w:r>
      <w:proofErr w:type="spellStart"/>
      <w:r w:rsidRPr="00E809C5">
        <w:rPr>
          <w:sz w:val="28"/>
          <w:szCs w:val="28"/>
        </w:rPr>
        <w:t>Гюмри</w:t>
      </w:r>
      <w:proofErr w:type="spellEnd"/>
      <w:r w:rsidRPr="00E809C5">
        <w:rPr>
          <w:sz w:val="28"/>
          <w:szCs w:val="28"/>
        </w:rPr>
        <w:t>);</w:t>
      </w:r>
    </w:p>
    <w:p w:rsidR="006E5945" w:rsidRPr="00E809C5" w:rsidRDefault="006E5945" w:rsidP="006E5945">
      <w:pPr>
        <w:pStyle w:val="msonormalcxspmiddle"/>
        <w:numPr>
          <w:ilvl w:val="1"/>
          <w:numId w:val="35"/>
        </w:numPr>
        <w:ind w:left="1134" w:hanging="426"/>
        <w:contextualSpacing/>
        <w:jc w:val="both"/>
        <w:rPr>
          <w:b/>
          <w:sz w:val="28"/>
          <w:szCs w:val="28"/>
        </w:rPr>
      </w:pPr>
      <w:r w:rsidRPr="00E809C5">
        <w:rPr>
          <w:b/>
          <w:sz w:val="28"/>
          <w:szCs w:val="28"/>
        </w:rPr>
        <w:t>Стоимость работ, подлежащих техническому надзору -</w:t>
      </w:r>
      <w:r w:rsidRPr="00192976">
        <w:rPr>
          <w:b/>
          <w:sz w:val="28"/>
          <w:szCs w:val="28"/>
        </w:rPr>
        <w:t xml:space="preserve"> </w:t>
      </w:r>
      <w:r w:rsidRPr="004D7B36">
        <w:rPr>
          <w:sz w:val="28"/>
          <w:szCs w:val="28"/>
        </w:rPr>
        <w:t>_____</w:t>
      </w:r>
      <w:r w:rsidRPr="00E809C5">
        <w:rPr>
          <w:sz w:val="28"/>
          <w:szCs w:val="28"/>
        </w:rPr>
        <w:t xml:space="preserve"> драм РА без НДС</w:t>
      </w:r>
      <w:r w:rsidRPr="00192976">
        <w:rPr>
          <w:sz w:val="28"/>
          <w:szCs w:val="28"/>
        </w:rPr>
        <w:t xml:space="preserve"> </w:t>
      </w:r>
      <w:r w:rsidRPr="00E809C5">
        <w:rPr>
          <w:sz w:val="28"/>
          <w:szCs w:val="28"/>
        </w:rPr>
        <w:t>или</w:t>
      </w:r>
      <w:r w:rsidRPr="00192976">
        <w:rPr>
          <w:sz w:val="28"/>
          <w:szCs w:val="28"/>
        </w:rPr>
        <w:t xml:space="preserve"> </w:t>
      </w:r>
      <w:r w:rsidRPr="004D7B36">
        <w:rPr>
          <w:sz w:val="28"/>
          <w:szCs w:val="28"/>
        </w:rPr>
        <w:t>_______</w:t>
      </w:r>
      <w:r w:rsidRPr="00E809C5">
        <w:rPr>
          <w:sz w:val="28"/>
          <w:szCs w:val="28"/>
        </w:rPr>
        <w:t xml:space="preserve"> драм РА с НДС;</w:t>
      </w:r>
    </w:p>
    <w:p w:rsidR="006E5945" w:rsidRPr="00C31AAE" w:rsidRDefault="006E5945" w:rsidP="006E5945">
      <w:pPr>
        <w:pStyle w:val="msonormalcxspmiddle"/>
        <w:numPr>
          <w:ilvl w:val="1"/>
          <w:numId w:val="35"/>
        </w:numPr>
        <w:ind w:left="1134" w:hanging="426"/>
        <w:contextualSpacing/>
        <w:jc w:val="both"/>
        <w:rPr>
          <w:rFonts w:eastAsia="Calibri"/>
          <w:b/>
          <w:color w:val="000000"/>
          <w:sz w:val="28"/>
          <w:szCs w:val="28"/>
          <w:lang w:eastAsia="en-US"/>
        </w:rPr>
      </w:pPr>
      <w:r w:rsidRPr="00E809C5">
        <w:rPr>
          <w:b/>
          <w:sz w:val="28"/>
          <w:szCs w:val="28"/>
        </w:rPr>
        <w:t xml:space="preserve">Начальная максимальная стоимость технического надзора – </w:t>
      </w:r>
      <w:r w:rsidRPr="004D7B36">
        <w:rPr>
          <w:sz w:val="28"/>
          <w:szCs w:val="28"/>
        </w:rPr>
        <w:t>______</w:t>
      </w:r>
      <w:r w:rsidRPr="00E809C5">
        <w:rPr>
          <w:sz w:val="28"/>
          <w:szCs w:val="28"/>
        </w:rPr>
        <w:t xml:space="preserve"> драм РА без НДС или </w:t>
      </w:r>
      <w:r w:rsidRPr="004D7B36">
        <w:rPr>
          <w:sz w:val="28"/>
          <w:szCs w:val="28"/>
        </w:rPr>
        <w:t>_______</w:t>
      </w:r>
      <w:r w:rsidRPr="00E809C5">
        <w:rPr>
          <w:sz w:val="28"/>
          <w:szCs w:val="28"/>
        </w:rPr>
        <w:t xml:space="preserve"> драм РА с НДС</w:t>
      </w:r>
      <w:r>
        <w:rPr>
          <w:sz w:val="28"/>
          <w:szCs w:val="28"/>
        </w:rPr>
        <w:t xml:space="preserve">. </w:t>
      </w:r>
    </w:p>
    <w:p w:rsidR="006E5945" w:rsidRPr="00BA173F" w:rsidRDefault="006E5945" w:rsidP="006E5945">
      <w:pPr>
        <w:pStyle w:val="msonormalcxspmiddle"/>
        <w:ind w:left="1134" w:hanging="426"/>
        <w:contextualSpacing/>
        <w:jc w:val="both"/>
        <w:rPr>
          <w:rFonts w:eastAsia="Calibri"/>
          <w:b/>
          <w:color w:val="000000"/>
          <w:sz w:val="28"/>
          <w:szCs w:val="28"/>
          <w:lang w:eastAsia="en-US"/>
        </w:rPr>
      </w:pPr>
    </w:p>
    <w:p w:rsidR="006E5945" w:rsidRPr="00BA173F" w:rsidRDefault="006E5945" w:rsidP="006E5945">
      <w:pPr>
        <w:pStyle w:val="msonormalcxspmiddle"/>
        <w:numPr>
          <w:ilvl w:val="0"/>
          <w:numId w:val="35"/>
        </w:numPr>
        <w:ind w:left="1134" w:hanging="426"/>
        <w:contextualSpacing/>
        <w:jc w:val="center"/>
        <w:rPr>
          <w:rFonts w:eastAsia="Calibri"/>
          <w:b/>
          <w:color w:val="000000"/>
          <w:sz w:val="28"/>
          <w:szCs w:val="28"/>
          <w:lang w:eastAsia="en-US"/>
        </w:rPr>
      </w:pPr>
      <w:r>
        <w:rPr>
          <w:b/>
          <w:sz w:val="28"/>
          <w:szCs w:val="28"/>
        </w:rPr>
        <w:t>Цели и задачи проведения работ</w:t>
      </w:r>
    </w:p>
    <w:p w:rsidR="006E5945" w:rsidRDefault="006E5945" w:rsidP="006E5945">
      <w:pPr>
        <w:pStyle w:val="msonormalcxspmiddle"/>
        <w:numPr>
          <w:ilvl w:val="1"/>
          <w:numId w:val="35"/>
        </w:numPr>
        <w:ind w:left="1134" w:hanging="426"/>
        <w:contextualSpacing/>
        <w:jc w:val="both"/>
        <w:rPr>
          <w:rFonts w:eastAsia="Calibri"/>
          <w:color w:val="000000"/>
          <w:sz w:val="28"/>
          <w:szCs w:val="28"/>
          <w:lang w:eastAsia="en-US"/>
        </w:rPr>
      </w:pPr>
      <w:r>
        <w:rPr>
          <w:rFonts w:eastAsia="Calibri"/>
          <w:color w:val="000000"/>
          <w:sz w:val="28"/>
          <w:szCs w:val="28"/>
          <w:lang w:eastAsia="en-US"/>
        </w:rPr>
        <w:t xml:space="preserve"> </w:t>
      </w:r>
      <w:r w:rsidRPr="00931E7F">
        <w:rPr>
          <w:rFonts w:eastAsia="Calibri"/>
          <w:color w:val="000000"/>
          <w:sz w:val="28"/>
          <w:szCs w:val="28"/>
          <w:lang w:eastAsia="en-US"/>
        </w:rPr>
        <w:t>Осуществление технического надзора за соблюдением</w:t>
      </w:r>
      <w:r>
        <w:rPr>
          <w:rFonts w:eastAsia="Calibri"/>
          <w:color w:val="000000"/>
          <w:sz w:val="28"/>
          <w:szCs w:val="28"/>
          <w:lang w:eastAsia="en-US"/>
        </w:rPr>
        <w:t xml:space="preserve"> исполнителем строительно-монтажных работ качества и </w:t>
      </w:r>
      <w:r w:rsidRPr="003E51CB">
        <w:rPr>
          <w:rFonts w:eastAsia="Calibri"/>
          <w:color w:val="000000"/>
          <w:sz w:val="28"/>
          <w:szCs w:val="28"/>
          <w:lang w:eastAsia="en-US"/>
        </w:rPr>
        <w:t>сроков производства работ</w:t>
      </w:r>
      <w:r>
        <w:rPr>
          <w:rFonts w:eastAsia="Calibri"/>
          <w:color w:val="000000"/>
          <w:sz w:val="28"/>
          <w:szCs w:val="28"/>
          <w:lang w:eastAsia="en-US"/>
        </w:rPr>
        <w:t>;</w:t>
      </w:r>
    </w:p>
    <w:p w:rsidR="006E5945" w:rsidRDefault="006E5945" w:rsidP="006E5945">
      <w:pPr>
        <w:pStyle w:val="msonormalcxspmiddle"/>
        <w:numPr>
          <w:ilvl w:val="1"/>
          <w:numId w:val="35"/>
        </w:numPr>
        <w:ind w:left="1134" w:hanging="426"/>
        <w:contextualSpacing/>
        <w:jc w:val="both"/>
        <w:rPr>
          <w:rFonts w:eastAsia="Calibri"/>
          <w:color w:val="000000"/>
          <w:sz w:val="28"/>
          <w:szCs w:val="28"/>
          <w:lang w:eastAsia="en-US"/>
        </w:rPr>
      </w:pPr>
      <w:r>
        <w:rPr>
          <w:rFonts w:eastAsia="Calibri"/>
          <w:color w:val="000000"/>
          <w:sz w:val="28"/>
          <w:szCs w:val="28"/>
          <w:lang w:eastAsia="en-US"/>
        </w:rPr>
        <w:t xml:space="preserve"> Обеспечение высокого качества строительно-монтажных работ (далее - СМР) по Объекту в соответствии с проектно-сметной документацией (далее - ПСД);</w:t>
      </w:r>
    </w:p>
    <w:p w:rsidR="006E5945" w:rsidRDefault="006E5945" w:rsidP="006E5945">
      <w:pPr>
        <w:pStyle w:val="msonormalcxspmiddle"/>
        <w:numPr>
          <w:ilvl w:val="1"/>
          <w:numId w:val="35"/>
        </w:numPr>
        <w:ind w:left="1134" w:hanging="426"/>
        <w:contextualSpacing/>
        <w:jc w:val="both"/>
        <w:rPr>
          <w:rFonts w:eastAsia="Calibri"/>
          <w:color w:val="000000"/>
          <w:sz w:val="28"/>
          <w:szCs w:val="28"/>
          <w:lang w:eastAsia="en-US"/>
        </w:rPr>
      </w:pPr>
      <w:r>
        <w:rPr>
          <w:rFonts w:eastAsia="Calibri"/>
          <w:color w:val="000000"/>
          <w:sz w:val="28"/>
          <w:szCs w:val="28"/>
          <w:lang w:eastAsia="en-US"/>
        </w:rPr>
        <w:t xml:space="preserve"> Основными задачами при осуществлении строительного контроля за выполнением работ являются:</w:t>
      </w:r>
    </w:p>
    <w:p w:rsidR="006E5945" w:rsidRDefault="006E5945" w:rsidP="006E5945">
      <w:pPr>
        <w:pStyle w:val="msonormalcxspmiddle"/>
        <w:numPr>
          <w:ilvl w:val="2"/>
          <w:numId w:val="35"/>
        </w:numPr>
        <w:ind w:left="1134" w:hanging="426"/>
        <w:contextualSpacing/>
        <w:jc w:val="both"/>
        <w:rPr>
          <w:rFonts w:eastAsia="Calibri"/>
          <w:color w:val="000000"/>
          <w:sz w:val="28"/>
          <w:szCs w:val="28"/>
          <w:lang w:eastAsia="en-US"/>
        </w:rPr>
      </w:pPr>
      <w:r>
        <w:rPr>
          <w:rFonts w:eastAsia="Calibri"/>
          <w:color w:val="000000"/>
          <w:sz w:val="28"/>
          <w:szCs w:val="28"/>
          <w:lang w:eastAsia="en-US"/>
        </w:rPr>
        <w:t xml:space="preserve">Обеспечение выполнения всех услуг по строительному контролю в </w:t>
      </w:r>
      <w:r w:rsidRPr="00192976">
        <w:rPr>
          <w:rFonts w:eastAsia="Calibri"/>
          <w:color w:val="000000"/>
          <w:sz w:val="28"/>
          <w:szCs w:val="28"/>
          <w:lang w:eastAsia="en-US"/>
        </w:rPr>
        <w:t>объеме</w:t>
      </w:r>
      <w:r>
        <w:rPr>
          <w:rFonts w:eastAsia="Calibri"/>
          <w:color w:val="000000"/>
          <w:sz w:val="28"/>
          <w:szCs w:val="28"/>
          <w:lang w:eastAsia="en-US"/>
        </w:rPr>
        <w:t xml:space="preserve"> и сроки, предусмотренные настоящим техническим заданием, а также в соответствии с </w:t>
      </w:r>
      <w:r w:rsidRPr="00192976">
        <w:rPr>
          <w:rFonts w:eastAsia="Calibri"/>
          <w:color w:val="000000"/>
          <w:sz w:val="28"/>
          <w:szCs w:val="28"/>
          <w:lang w:eastAsia="en-US"/>
        </w:rPr>
        <w:t>действующими</w:t>
      </w:r>
      <w:r>
        <w:rPr>
          <w:rFonts w:eastAsia="Calibri"/>
          <w:color w:val="000000"/>
          <w:sz w:val="28"/>
          <w:szCs w:val="28"/>
          <w:lang w:eastAsia="en-US"/>
        </w:rPr>
        <w:t xml:space="preserve"> документами о проведении строительного контроля при осуществлении строительства, реконструкции и капитального </w:t>
      </w:r>
      <w:proofErr w:type="gramStart"/>
      <w:r>
        <w:rPr>
          <w:rFonts w:eastAsia="Calibri"/>
          <w:color w:val="000000"/>
          <w:sz w:val="28"/>
          <w:szCs w:val="28"/>
          <w:lang w:eastAsia="en-US"/>
        </w:rPr>
        <w:t xml:space="preserve">ремонта  </w:t>
      </w:r>
      <w:r w:rsidRPr="00192976">
        <w:rPr>
          <w:rFonts w:eastAsia="Calibri"/>
          <w:color w:val="000000"/>
          <w:sz w:val="28"/>
          <w:szCs w:val="28"/>
          <w:lang w:eastAsia="en-US"/>
        </w:rPr>
        <w:t>объектов</w:t>
      </w:r>
      <w:proofErr w:type="gramEnd"/>
      <w:r>
        <w:rPr>
          <w:rFonts w:eastAsia="Calibri"/>
          <w:color w:val="000000"/>
          <w:sz w:val="28"/>
          <w:szCs w:val="28"/>
          <w:lang w:eastAsia="en-US"/>
        </w:rPr>
        <w:t xml:space="preserve"> капитального строительства, утвержденным постановлением Правительства РА;</w:t>
      </w:r>
    </w:p>
    <w:p w:rsidR="006E5945" w:rsidRDefault="006E5945" w:rsidP="006E5945">
      <w:pPr>
        <w:pStyle w:val="msonormalcxspmiddle"/>
        <w:numPr>
          <w:ilvl w:val="2"/>
          <w:numId w:val="35"/>
        </w:numPr>
        <w:ind w:left="1134" w:hanging="426"/>
        <w:contextualSpacing/>
        <w:jc w:val="both"/>
        <w:rPr>
          <w:rFonts w:eastAsia="Calibri"/>
          <w:color w:val="000000"/>
          <w:sz w:val="28"/>
          <w:szCs w:val="28"/>
          <w:lang w:eastAsia="en-US"/>
        </w:rPr>
      </w:pPr>
      <w:r>
        <w:rPr>
          <w:rFonts w:eastAsia="Calibri"/>
          <w:color w:val="000000"/>
          <w:sz w:val="28"/>
          <w:szCs w:val="28"/>
          <w:lang w:eastAsia="en-US"/>
        </w:rPr>
        <w:t xml:space="preserve">Оценка соответствия качества строительства проектным требованиям, в том числе проведение контрольных измерений и испытаний готовых конструкций, а также применяемых материалов и изделий;  </w:t>
      </w:r>
      <w:r w:rsidRPr="00931E7F">
        <w:rPr>
          <w:rFonts w:eastAsia="Calibri"/>
          <w:color w:val="000000"/>
          <w:sz w:val="28"/>
          <w:szCs w:val="28"/>
          <w:lang w:eastAsia="en-US"/>
        </w:rPr>
        <w:t xml:space="preserve"> </w:t>
      </w:r>
    </w:p>
    <w:p w:rsidR="006E5945" w:rsidRPr="00466046" w:rsidRDefault="006E5945" w:rsidP="006E5945">
      <w:pPr>
        <w:pStyle w:val="msonormalcxspmiddle"/>
        <w:numPr>
          <w:ilvl w:val="2"/>
          <w:numId w:val="35"/>
        </w:numPr>
        <w:ind w:left="1134" w:hanging="426"/>
        <w:contextualSpacing/>
        <w:jc w:val="both"/>
        <w:rPr>
          <w:rFonts w:eastAsia="Calibri"/>
          <w:color w:val="000000"/>
          <w:sz w:val="28"/>
          <w:szCs w:val="28"/>
          <w:lang w:eastAsia="en-US"/>
        </w:rPr>
      </w:pPr>
      <w:r>
        <w:rPr>
          <w:rFonts w:eastAsia="Calibri"/>
          <w:color w:val="000000"/>
          <w:sz w:val="28"/>
          <w:szCs w:val="28"/>
          <w:lang w:eastAsia="en-US"/>
        </w:rPr>
        <w:t xml:space="preserve">   </w:t>
      </w:r>
      <w:r w:rsidRPr="00466046">
        <w:rPr>
          <w:rFonts w:eastAsia="Calibri"/>
          <w:color w:val="000000"/>
          <w:sz w:val="28"/>
          <w:szCs w:val="28"/>
          <w:lang w:eastAsia="en-US"/>
        </w:rPr>
        <w:t>Осуществление надзора за соблюдением технологических правил производства работ,</w:t>
      </w:r>
      <w:r>
        <w:rPr>
          <w:rFonts w:eastAsia="Calibri"/>
          <w:color w:val="000000"/>
          <w:sz w:val="28"/>
          <w:szCs w:val="28"/>
          <w:lang w:eastAsia="en-US"/>
        </w:rPr>
        <w:t xml:space="preserve"> согласно </w:t>
      </w:r>
      <w:r w:rsidRPr="00A429A6">
        <w:rPr>
          <w:rFonts w:eastAsia="Calibri"/>
          <w:color w:val="000000"/>
          <w:sz w:val="28"/>
          <w:szCs w:val="28"/>
          <w:lang w:eastAsia="en-US"/>
        </w:rPr>
        <w:t xml:space="preserve">проектно-сметной документации по ремонту </w:t>
      </w:r>
      <w:r>
        <w:rPr>
          <w:rFonts w:eastAsia="Calibri"/>
          <w:color w:val="000000"/>
          <w:sz w:val="28"/>
          <w:szCs w:val="28"/>
          <w:lang w:eastAsia="en-US"/>
        </w:rPr>
        <w:t>Объекта</w:t>
      </w:r>
      <w:r w:rsidRPr="00466046">
        <w:rPr>
          <w:rFonts w:eastAsia="Calibri"/>
          <w:color w:val="000000"/>
          <w:sz w:val="28"/>
          <w:szCs w:val="28"/>
          <w:lang w:eastAsia="en-US"/>
        </w:rPr>
        <w:t>;</w:t>
      </w:r>
    </w:p>
    <w:p w:rsidR="006E5945" w:rsidRPr="00466046" w:rsidRDefault="006E5945" w:rsidP="006E5945">
      <w:pPr>
        <w:pStyle w:val="msonormalcxspmiddle"/>
        <w:numPr>
          <w:ilvl w:val="2"/>
          <w:numId w:val="35"/>
        </w:numPr>
        <w:ind w:left="1134" w:hanging="426"/>
        <w:contextualSpacing/>
        <w:jc w:val="both"/>
        <w:rPr>
          <w:rFonts w:eastAsia="Calibri"/>
          <w:color w:val="000000"/>
          <w:sz w:val="28"/>
          <w:szCs w:val="28"/>
          <w:lang w:eastAsia="en-US"/>
        </w:rPr>
      </w:pPr>
      <w:r>
        <w:rPr>
          <w:rFonts w:eastAsia="Calibri"/>
          <w:color w:val="000000"/>
          <w:sz w:val="28"/>
          <w:szCs w:val="28"/>
          <w:lang w:eastAsia="en-US"/>
        </w:rPr>
        <w:t xml:space="preserve">    </w:t>
      </w:r>
      <w:r w:rsidRPr="00466046">
        <w:rPr>
          <w:rFonts w:eastAsia="Calibri"/>
          <w:color w:val="000000"/>
          <w:sz w:val="28"/>
          <w:szCs w:val="28"/>
          <w:lang w:eastAsia="en-US"/>
        </w:rPr>
        <w:t>Проведение освидетельствования ответственных конструкций и скрытых работ, а также участие в приёмке законченного строительством Объекта;</w:t>
      </w:r>
    </w:p>
    <w:p w:rsidR="006E5945" w:rsidRPr="00466046" w:rsidRDefault="006E5945" w:rsidP="006E5945">
      <w:pPr>
        <w:pStyle w:val="msonormalcxspmiddle"/>
        <w:numPr>
          <w:ilvl w:val="2"/>
          <w:numId w:val="35"/>
        </w:numPr>
        <w:ind w:left="1134" w:hanging="426"/>
        <w:contextualSpacing/>
        <w:jc w:val="both"/>
        <w:rPr>
          <w:rFonts w:eastAsia="Calibri"/>
          <w:color w:val="000000"/>
          <w:sz w:val="28"/>
          <w:szCs w:val="28"/>
          <w:lang w:eastAsia="en-US"/>
        </w:rPr>
      </w:pPr>
      <w:r>
        <w:rPr>
          <w:rFonts w:eastAsia="Calibri"/>
          <w:color w:val="000000"/>
          <w:sz w:val="28"/>
          <w:szCs w:val="28"/>
          <w:lang w:eastAsia="en-US"/>
        </w:rPr>
        <w:t xml:space="preserve">    </w:t>
      </w:r>
      <w:r w:rsidRPr="00466046">
        <w:rPr>
          <w:rFonts w:eastAsia="Calibri"/>
          <w:color w:val="000000"/>
          <w:sz w:val="28"/>
          <w:szCs w:val="28"/>
          <w:lang w:eastAsia="en-US"/>
        </w:rPr>
        <w:t>Составление отчётов по результатам проведённого строительного контроля на Объекте;</w:t>
      </w:r>
    </w:p>
    <w:p w:rsidR="006E5945" w:rsidRPr="00466046" w:rsidRDefault="006E5945" w:rsidP="006E5945">
      <w:pPr>
        <w:pStyle w:val="msonormalcxspmiddle"/>
        <w:numPr>
          <w:ilvl w:val="2"/>
          <w:numId w:val="35"/>
        </w:numPr>
        <w:ind w:left="1134" w:hanging="426"/>
        <w:contextualSpacing/>
        <w:jc w:val="both"/>
        <w:rPr>
          <w:rFonts w:eastAsia="Calibri"/>
          <w:color w:val="000000"/>
          <w:sz w:val="28"/>
          <w:szCs w:val="28"/>
          <w:lang w:eastAsia="en-US"/>
        </w:rPr>
      </w:pPr>
      <w:r>
        <w:rPr>
          <w:rFonts w:eastAsia="Calibri"/>
          <w:color w:val="000000"/>
          <w:sz w:val="28"/>
          <w:szCs w:val="28"/>
          <w:lang w:eastAsia="en-US"/>
        </w:rPr>
        <w:t xml:space="preserve">   </w:t>
      </w:r>
      <w:r w:rsidRPr="00466046">
        <w:rPr>
          <w:rFonts w:eastAsia="Calibri"/>
          <w:color w:val="000000"/>
          <w:sz w:val="28"/>
          <w:szCs w:val="28"/>
          <w:lang w:eastAsia="en-US"/>
        </w:rPr>
        <w:t>Обеспечение своевременного информирования Заказчика обо всех нарушениях, выявленных при осуществлении строительного контроля.</w:t>
      </w:r>
    </w:p>
    <w:p w:rsidR="006E5945" w:rsidRPr="00931E7F" w:rsidRDefault="006E5945" w:rsidP="006E5945">
      <w:pPr>
        <w:pStyle w:val="msonormalcxspmiddle"/>
        <w:ind w:left="1134" w:hanging="426"/>
        <w:contextualSpacing/>
        <w:jc w:val="both"/>
        <w:rPr>
          <w:rFonts w:eastAsia="Calibri"/>
          <w:color w:val="000000"/>
          <w:sz w:val="28"/>
          <w:szCs w:val="28"/>
          <w:lang w:eastAsia="en-US"/>
        </w:rPr>
      </w:pPr>
    </w:p>
    <w:p w:rsidR="006E5945" w:rsidRPr="000A3398" w:rsidRDefault="006E5945" w:rsidP="006E5945">
      <w:pPr>
        <w:pStyle w:val="msonormalcxspmiddle"/>
        <w:ind w:left="1134" w:hanging="426"/>
        <w:contextualSpacing/>
        <w:jc w:val="center"/>
        <w:rPr>
          <w:rFonts w:eastAsia="Calibri"/>
          <w:b/>
          <w:color w:val="000000"/>
          <w:sz w:val="28"/>
          <w:szCs w:val="28"/>
          <w:lang w:eastAsia="en-US"/>
        </w:rPr>
      </w:pPr>
      <w:r>
        <w:rPr>
          <w:rFonts w:eastAsia="Calibri"/>
          <w:b/>
          <w:color w:val="000000"/>
          <w:sz w:val="28"/>
          <w:szCs w:val="28"/>
          <w:lang w:eastAsia="en-US"/>
        </w:rPr>
        <w:t>3</w:t>
      </w:r>
      <w:r w:rsidRPr="000A3398">
        <w:rPr>
          <w:rFonts w:eastAsia="Calibri"/>
          <w:b/>
          <w:color w:val="000000"/>
          <w:sz w:val="28"/>
          <w:szCs w:val="28"/>
          <w:lang w:eastAsia="en-US"/>
        </w:rPr>
        <w:t>.</w:t>
      </w:r>
      <w:r w:rsidRPr="000A3398">
        <w:rPr>
          <w:rFonts w:eastAsia="Calibri"/>
          <w:b/>
          <w:color w:val="000000"/>
          <w:sz w:val="28"/>
          <w:szCs w:val="28"/>
          <w:lang w:eastAsia="en-US"/>
        </w:rPr>
        <w:tab/>
        <w:t>Состав основных работ</w:t>
      </w:r>
    </w:p>
    <w:p w:rsidR="006E5945" w:rsidRPr="000A3398"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3</w:t>
      </w:r>
      <w:r w:rsidRPr="000A3398">
        <w:rPr>
          <w:rFonts w:eastAsia="Calibri"/>
          <w:b/>
          <w:color w:val="000000"/>
          <w:sz w:val="28"/>
          <w:szCs w:val="28"/>
          <w:lang w:eastAsia="en-US"/>
        </w:rPr>
        <w:t>.1.</w:t>
      </w:r>
      <w:r w:rsidRPr="000A3398">
        <w:rPr>
          <w:rFonts w:eastAsia="Calibri"/>
          <w:b/>
          <w:color w:val="000000"/>
          <w:sz w:val="28"/>
          <w:szCs w:val="28"/>
          <w:lang w:eastAsia="en-US"/>
        </w:rPr>
        <w:tab/>
      </w:r>
      <w:r w:rsidRPr="000A3398">
        <w:rPr>
          <w:rFonts w:eastAsia="Calibri"/>
          <w:color w:val="000000"/>
          <w:sz w:val="28"/>
          <w:szCs w:val="28"/>
          <w:lang w:eastAsia="en-US"/>
        </w:rPr>
        <w:t>Контроль за соблюдением проектных решений.</w:t>
      </w:r>
    </w:p>
    <w:p w:rsidR="006E5945" w:rsidRPr="000A3398"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3</w:t>
      </w:r>
      <w:r w:rsidRPr="000A3398">
        <w:rPr>
          <w:rFonts w:eastAsia="Calibri"/>
          <w:b/>
          <w:color w:val="000000"/>
          <w:sz w:val="28"/>
          <w:szCs w:val="28"/>
          <w:lang w:eastAsia="en-US"/>
        </w:rPr>
        <w:t>.2.</w:t>
      </w:r>
      <w:r w:rsidRPr="000A3398">
        <w:rPr>
          <w:rFonts w:eastAsia="Calibri"/>
          <w:b/>
          <w:color w:val="000000"/>
          <w:sz w:val="28"/>
          <w:szCs w:val="28"/>
          <w:lang w:eastAsia="en-US"/>
        </w:rPr>
        <w:tab/>
      </w:r>
      <w:r w:rsidRPr="000A3398">
        <w:rPr>
          <w:rFonts w:eastAsia="Calibri"/>
          <w:color w:val="000000"/>
          <w:sz w:val="28"/>
          <w:szCs w:val="28"/>
          <w:lang w:eastAsia="en-US"/>
        </w:rPr>
        <w:t>Контроль за соблюдением сроков строительства и требований нормативных документов.</w:t>
      </w:r>
    </w:p>
    <w:p w:rsidR="006E5945" w:rsidRPr="000A3398"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3</w:t>
      </w:r>
      <w:r w:rsidRPr="000A3398">
        <w:rPr>
          <w:rFonts w:eastAsia="Calibri"/>
          <w:b/>
          <w:color w:val="000000"/>
          <w:sz w:val="28"/>
          <w:szCs w:val="28"/>
          <w:lang w:eastAsia="en-US"/>
        </w:rPr>
        <w:t>.3.</w:t>
      </w:r>
      <w:r w:rsidRPr="000A3398">
        <w:rPr>
          <w:rFonts w:eastAsia="Calibri"/>
          <w:b/>
          <w:color w:val="000000"/>
          <w:sz w:val="28"/>
          <w:szCs w:val="28"/>
          <w:lang w:eastAsia="en-US"/>
        </w:rPr>
        <w:tab/>
      </w:r>
      <w:r w:rsidRPr="000A3398">
        <w:rPr>
          <w:rFonts w:eastAsia="Calibri"/>
          <w:color w:val="000000"/>
          <w:sz w:val="28"/>
          <w:szCs w:val="28"/>
          <w:lang w:eastAsia="en-US"/>
        </w:rPr>
        <w:t>Входной контроль за качеством применяемых материалов, конструкций, изделий.</w:t>
      </w:r>
    </w:p>
    <w:p w:rsidR="006E5945" w:rsidRPr="000A3398"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3</w:t>
      </w:r>
      <w:r w:rsidRPr="000A3398">
        <w:rPr>
          <w:rFonts w:eastAsia="Calibri"/>
          <w:b/>
          <w:color w:val="000000"/>
          <w:sz w:val="28"/>
          <w:szCs w:val="28"/>
          <w:lang w:eastAsia="en-US"/>
        </w:rPr>
        <w:t>.4.</w:t>
      </w:r>
      <w:r w:rsidRPr="000A3398">
        <w:rPr>
          <w:rFonts w:eastAsia="Calibri"/>
          <w:b/>
          <w:color w:val="000000"/>
          <w:sz w:val="28"/>
          <w:szCs w:val="28"/>
          <w:lang w:eastAsia="en-US"/>
        </w:rPr>
        <w:tab/>
      </w:r>
      <w:r w:rsidRPr="000A3398">
        <w:rPr>
          <w:rFonts w:eastAsia="Calibri"/>
          <w:color w:val="000000"/>
          <w:sz w:val="28"/>
          <w:szCs w:val="28"/>
          <w:lang w:eastAsia="en-US"/>
        </w:rPr>
        <w:t>Контроль за соблюдением качества СМР.</w:t>
      </w:r>
    </w:p>
    <w:p w:rsidR="006E5945" w:rsidRPr="000A3398"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3</w:t>
      </w:r>
      <w:r w:rsidRPr="000A3398">
        <w:rPr>
          <w:rFonts w:eastAsia="Calibri"/>
          <w:b/>
          <w:color w:val="000000"/>
          <w:sz w:val="28"/>
          <w:szCs w:val="28"/>
          <w:lang w:eastAsia="en-US"/>
        </w:rPr>
        <w:t>.5.</w:t>
      </w:r>
      <w:r w:rsidRPr="000A3398">
        <w:rPr>
          <w:rFonts w:eastAsia="Calibri"/>
          <w:b/>
          <w:color w:val="000000"/>
          <w:sz w:val="28"/>
          <w:szCs w:val="28"/>
          <w:lang w:eastAsia="en-US"/>
        </w:rPr>
        <w:tab/>
      </w:r>
      <w:r w:rsidRPr="000A3398">
        <w:rPr>
          <w:rFonts w:eastAsia="Calibri"/>
          <w:color w:val="000000"/>
          <w:sz w:val="28"/>
          <w:szCs w:val="28"/>
          <w:lang w:eastAsia="en-US"/>
        </w:rPr>
        <w:t>Контроль за устранением выявленных дефектов и недоделок.</w:t>
      </w:r>
    </w:p>
    <w:p w:rsidR="006E5945" w:rsidRPr="00A429A6" w:rsidRDefault="006E5945" w:rsidP="006E5945">
      <w:pPr>
        <w:pStyle w:val="msonormalcxspmiddle"/>
        <w:ind w:left="1134" w:hanging="426"/>
        <w:contextualSpacing/>
        <w:jc w:val="both"/>
        <w:rPr>
          <w:rFonts w:eastAsia="Calibri"/>
          <w:color w:val="000000"/>
          <w:sz w:val="28"/>
          <w:szCs w:val="28"/>
          <w:lang w:eastAsia="en-US"/>
        </w:rPr>
      </w:pPr>
      <w:r w:rsidRPr="00A429A6">
        <w:rPr>
          <w:rFonts w:eastAsia="Calibri"/>
          <w:b/>
          <w:color w:val="000000"/>
          <w:sz w:val="28"/>
          <w:szCs w:val="28"/>
          <w:lang w:eastAsia="en-US"/>
        </w:rPr>
        <w:t>3.6.</w:t>
      </w:r>
      <w:r w:rsidRPr="00A429A6">
        <w:rPr>
          <w:rFonts w:eastAsia="Calibri"/>
          <w:b/>
          <w:color w:val="000000"/>
          <w:sz w:val="28"/>
          <w:szCs w:val="28"/>
          <w:lang w:eastAsia="en-US"/>
        </w:rPr>
        <w:tab/>
      </w:r>
      <w:r w:rsidRPr="00A429A6">
        <w:rPr>
          <w:rFonts w:eastAsia="Calibri"/>
          <w:color w:val="000000"/>
          <w:sz w:val="28"/>
          <w:szCs w:val="28"/>
          <w:lang w:eastAsia="en-US"/>
        </w:rPr>
        <w:t>Контроль за выполнением работ в процессе СМР.</w:t>
      </w:r>
    </w:p>
    <w:p w:rsidR="006E5945" w:rsidRPr="000A3398"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3</w:t>
      </w:r>
      <w:r w:rsidRPr="000A3398">
        <w:rPr>
          <w:rFonts w:eastAsia="Calibri"/>
          <w:b/>
          <w:color w:val="000000"/>
          <w:sz w:val="28"/>
          <w:szCs w:val="28"/>
          <w:lang w:eastAsia="en-US"/>
        </w:rPr>
        <w:t>.7.</w:t>
      </w:r>
      <w:r w:rsidRPr="000A3398">
        <w:rPr>
          <w:rFonts w:eastAsia="Calibri"/>
          <w:b/>
          <w:color w:val="000000"/>
          <w:sz w:val="28"/>
          <w:szCs w:val="28"/>
          <w:lang w:eastAsia="en-US"/>
        </w:rPr>
        <w:tab/>
      </w:r>
      <w:r w:rsidRPr="000A3398">
        <w:rPr>
          <w:rFonts w:eastAsia="Calibri"/>
          <w:color w:val="000000"/>
          <w:sz w:val="28"/>
          <w:szCs w:val="28"/>
          <w:lang w:eastAsia="en-US"/>
        </w:rPr>
        <w:t>Промежуточная приемка ответственных конструкций.</w:t>
      </w:r>
    </w:p>
    <w:p w:rsidR="006E5945" w:rsidRPr="000A3398"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3</w:t>
      </w:r>
      <w:r w:rsidRPr="000A3398">
        <w:rPr>
          <w:rFonts w:eastAsia="Calibri"/>
          <w:b/>
          <w:color w:val="000000"/>
          <w:sz w:val="28"/>
          <w:szCs w:val="28"/>
          <w:lang w:eastAsia="en-US"/>
        </w:rPr>
        <w:t>.8.</w:t>
      </w:r>
      <w:r w:rsidRPr="000A3398">
        <w:rPr>
          <w:rFonts w:eastAsia="Calibri"/>
          <w:b/>
          <w:color w:val="000000"/>
          <w:sz w:val="28"/>
          <w:szCs w:val="28"/>
          <w:lang w:eastAsia="en-US"/>
        </w:rPr>
        <w:tab/>
      </w:r>
      <w:r w:rsidRPr="000A3398">
        <w:rPr>
          <w:rFonts w:eastAsia="Calibri"/>
          <w:color w:val="000000"/>
          <w:sz w:val="28"/>
          <w:szCs w:val="28"/>
          <w:lang w:eastAsia="en-US"/>
        </w:rPr>
        <w:t>Промежуточная приемка этапов выполненных работ.</w:t>
      </w:r>
    </w:p>
    <w:p w:rsidR="006E5945" w:rsidRPr="000A3398"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3</w:t>
      </w:r>
      <w:r w:rsidRPr="000A3398">
        <w:rPr>
          <w:rFonts w:eastAsia="Calibri"/>
          <w:b/>
          <w:color w:val="000000"/>
          <w:sz w:val="28"/>
          <w:szCs w:val="28"/>
          <w:lang w:eastAsia="en-US"/>
        </w:rPr>
        <w:t>.9.</w:t>
      </w:r>
      <w:r w:rsidRPr="000A3398">
        <w:rPr>
          <w:rFonts w:eastAsia="Calibri"/>
          <w:b/>
          <w:color w:val="000000"/>
          <w:sz w:val="28"/>
          <w:szCs w:val="28"/>
          <w:lang w:eastAsia="en-US"/>
        </w:rPr>
        <w:tab/>
      </w:r>
      <w:r w:rsidRPr="000A3398">
        <w:rPr>
          <w:rFonts w:eastAsia="Calibri"/>
          <w:color w:val="000000"/>
          <w:sz w:val="28"/>
          <w:szCs w:val="28"/>
          <w:lang w:eastAsia="en-US"/>
        </w:rPr>
        <w:t>Контроль наличия и правильности ведения исполнительной документации по видам</w:t>
      </w:r>
      <w:r>
        <w:rPr>
          <w:rFonts w:eastAsia="Calibri"/>
          <w:color w:val="000000"/>
          <w:sz w:val="28"/>
          <w:szCs w:val="28"/>
          <w:lang w:eastAsia="en-US"/>
        </w:rPr>
        <w:t xml:space="preserve"> </w:t>
      </w:r>
      <w:r w:rsidRPr="000A3398">
        <w:rPr>
          <w:rFonts w:eastAsia="Calibri"/>
          <w:color w:val="000000"/>
          <w:sz w:val="28"/>
          <w:szCs w:val="28"/>
          <w:lang w:eastAsia="en-US"/>
        </w:rPr>
        <w:t>СМР.</w:t>
      </w:r>
    </w:p>
    <w:p w:rsidR="006E5945" w:rsidRPr="000A3398"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3</w:t>
      </w:r>
      <w:r w:rsidRPr="000A3398">
        <w:rPr>
          <w:rFonts w:eastAsia="Calibri"/>
          <w:b/>
          <w:color w:val="000000"/>
          <w:sz w:val="28"/>
          <w:szCs w:val="28"/>
          <w:lang w:eastAsia="en-US"/>
        </w:rPr>
        <w:t>.10.</w:t>
      </w:r>
      <w:r w:rsidRPr="000A3398">
        <w:rPr>
          <w:rFonts w:eastAsia="Calibri"/>
          <w:b/>
          <w:color w:val="000000"/>
          <w:sz w:val="28"/>
          <w:szCs w:val="28"/>
          <w:lang w:eastAsia="en-US"/>
        </w:rPr>
        <w:tab/>
      </w:r>
      <w:r w:rsidRPr="000A3398">
        <w:rPr>
          <w:rFonts w:eastAsia="Calibri"/>
          <w:color w:val="000000"/>
          <w:sz w:val="28"/>
          <w:szCs w:val="28"/>
          <w:lang w:eastAsia="en-US"/>
        </w:rPr>
        <w:t>Подписание актов скрытых работ.</w:t>
      </w:r>
    </w:p>
    <w:p w:rsidR="006E5945" w:rsidRPr="000A3398"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3</w:t>
      </w:r>
      <w:r w:rsidRPr="000A3398">
        <w:rPr>
          <w:rFonts w:eastAsia="Calibri"/>
          <w:b/>
          <w:color w:val="000000"/>
          <w:sz w:val="28"/>
          <w:szCs w:val="28"/>
          <w:lang w:eastAsia="en-US"/>
        </w:rPr>
        <w:t>.11.</w:t>
      </w:r>
      <w:r w:rsidRPr="000A3398">
        <w:rPr>
          <w:rFonts w:eastAsia="Calibri"/>
          <w:b/>
          <w:color w:val="000000"/>
          <w:sz w:val="28"/>
          <w:szCs w:val="28"/>
          <w:lang w:eastAsia="en-US"/>
        </w:rPr>
        <w:tab/>
      </w:r>
      <w:r w:rsidRPr="000A3398">
        <w:rPr>
          <w:rFonts w:eastAsia="Calibri"/>
          <w:color w:val="000000"/>
          <w:sz w:val="28"/>
          <w:szCs w:val="28"/>
          <w:lang w:eastAsia="en-US"/>
        </w:rPr>
        <w:t>Защита интересов Заказчика.</w:t>
      </w:r>
    </w:p>
    <w:p w:rsidR="006E5945" w:rsidRDefault="006E5945" w:rsidP="006E5945">
      <w:pPr>
        <w:pStyle w:val="msonormalcxspmiddle"/>
        <w:ind w:left="1134" w:hanging="426"/>
        <w:contextualSpacing/>
        <w:jc w:val="both"/>
        <w:rPr>
          <w:rFonts w:eastAsia="Calibri"/>
          <w:b/>
          <w:color w:val="000000"/>
          <w:sz w:val="28"/>
          <w:szCs w:val="28"/>
          <w:lang w:eastAsia="en-US"/>
        </w:rPr>
      </w:pPr>
    </w:p>
    <w:p w:rsidR="006E5945" w:rsidRPr="00AA5217" w:rsidRDefault="006E5945" w:rsidP="006E5945">
      <w:pPr>
        <w:pStyle w:val="msonormalcxspmiddle"/>
        <w:ind w:left="1134" w:hanging="426"/>
        <w:contextualSpacing/>
        <w:jc w:val="center"/>
        <w:rPr>
          <w:rFonts w:eastAsia="Calibri"/>
          <w:b/>
          <w:color w:val="000000"/>
          <w:sz w:val="28"/>
          <w:szCs w:val="28"/>
          <w:lang w:eastAsia="en-US"/>
        </w:rPr>
      </w:pPr>
      <w:r>
        <w:rPr>
          <w:rFonts w:eastAsia="Calibri"/>
          <w:b/>
          <w:color w:val="000000"/>
          <w:sz w:val="28"/>
          <w:szCs w:val="28"/>
          <w:lang w:eastAsia="en-US"/>
        </w:rPr>
        <w:t xml:space="preserve">4. </w:t>
      </w:r>
      <w:r w:rsidRPr="00AA5217">
        <w:rPr>
          <w:rFonts w:eastAsia="Calibri"/>
          <w:b/>
          <w:color w:val="000000"/>
          <w:sz w:val="28"/>
          <w:szCs w:val="28"/>
          <w:lang w:eastAsia="en-US"/>
        </w:rPr>
        <w:t>Обязанности и права Исполнителя</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 Обязанности Исполнителя:</w:t>
      </w:r>
    </w:p>
    <w:p w:rsidR="006E5945" w:rsidRPr="00855849" w:rsidRDefault="006E5945" w:rsidP="006E5945">
      <w:pPr>
        <w:pStyle w:val="msonormalcxspmiddle"/>
        <w:ind w:left="1134" w:hanging="426"/>
        <w:contextualSpacing/>
        <w:jc w:val="both"/>
        <w:rPr>
          <w:rFonts w:eastAsia="Calibri"/>
          <w:color w:val="000000"/>
          <w:sz w:val="28"/>
          <w:szCs w:val="28"/>
          <w:lang w:eastAsia="en-US"/>
        </w:rPr>
      </w:pPr>
      <w:r w:rsidRPr="00855849">
        <w:rPr>
          <w:rFonts w:eastAsia="Calibri"/>
          <w:b/>
          <w:color w:val="000000"/>
          <w:sz w:val="28"/>
          <w:szCs w:val="28"/>
          <w:lang w:eastAsia="en-US"/>
        </w:rPr>
        <w:t>4.1.1.</w:t>
      </w:r>
      <w:r w:rsidRPr="00855849">
        <w:rPr>
          <w:rFonts w:eastAsia="Calibri"/>
          <w:b/>
          <w:color w:val="000000"/>
          <w:sz w:val="28"/>
          <w:szCs w:val="28"/>
          <w:lang w:eastAsia="en-US"/>
        </w:rPr>
        <w:tab/>
        <w:t xml:space="preserve"> </w:t>
      </w:r>
      <w:r w:rsidRPr="00855849">
        <w:rPr>
          <w:rFonts w:eastAsia="Calibri"/>
          <w:color w:val="000000"/>
          <w:sz w:val="28"/>
          <w:szCs w:val="28"/>
          <w:lang w:eastAsia="en-US"/>
        </w:rPr>
        <w:t>Ответственный Исполнитель должен быть закреплен приказом руководителя за Объектом;</w:t>
      </w:r>
    </w:p>
    <w:p w:rsidR="006E5945" w:rsidRPr="006019F9" w:rsidRDefault="006E5945" w:rsidP="006E5945">
      <w:pPr>
        <w:pStyle w:val="msonormalcxspmiddle"/>
        <w:ind w:left="1134" w:hanging="426"/>
        <w:contextualSpacing/>
        <w:jc w:val="both"/>
        <w:rPr>
          <w:rFonts w:eastAsia="Calibri"/>
          <w:color w:val="000000"/>
          <w:sz w:val="28"/>
          <w:szCs w:val="28"/>
          <w:lang w:eastAsia="en-US"/>
        </w:rPr>
      </w:pPr>
      <w:r w:rsidRPr="006019F9">
        <w:rPr>
          <w:rFonts w:eastAsia="Calibri"/>
          <w:b/>
          <w:color w:val="000000"/>
          <w:sz w:val="28"/>
          <w:szCs w:val="28"/>
          <w:lang w:eastAsia="en-US"/>
        </w:rPr>
        <w:t>4.1.2.</w:t>
      </w:r>
      <w:r w:rsidRPr="006019F9">
        <w:rPr>
          <w:rFonts w:eastAsia="Calibri"/>
          <w:b/>
          <w:color w:val="000000"/>
          <w:sz w:val="28"/>
          <w:szCs w:val="28"/>
          <w:lang w:eastAsia="en-US"/>
        </w:rPr>
        <w:tab/>
        <w:t xml:space="preserve"> </w:t>
      </w:r>
      <w:r w:rsidRPr="006019F9">
        <w:rPr>
          <w:rFonts w:eastAsia="Calibri"/>
          <w:color w:val="000000"/>
          <w:sz w:val="28"/>
          <w:szCs w:val="28"/>
          <w:lang w:eastAsia="en-US"/>
        </w:rPr>
        <w:t>Проведение строительного контроля в соответствии с действующими документами о проведении строительного контроля при осуществлении строительства объектов, утвержденным со стороны Правительства РА и настоящим Техническим заданием;</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.1.3.</w:t>
      </w:r>
      <w:r w:rsidRPr="00AA5217">
        <w:rPr>
          <w:rFonts w:eastAsia="Calibri"/>
          <w:b/>
          <w:color w:val="000000"/>
          <w:sz w:val="28"/>
          <w:szCs w:val="28"/>
          <w:lang w:eastAsia="en-US"/>
        </w:rPr>
        <w:tab/>
      </w:r>
      <w:r>
        <w:rPr>
          <w:rFonts w:eastAsia="Calibri"/>
          <w:b/>
          <w:color w:val="000000"/>
          <w:sz w:val="28"/>
          <w:szCs w:val="28"/>
          <w:lang w:eastAsia="en-US"/>
        </w:rPr>
        <w:t xml:space="preserve"> </w:t>
      </w:r>
      <w:r w:rsidRPr="00127527">
        <w:rPr>
          <w:rFonts w:eastAsia="Calibri"/>
          <w:color w:val="000000"/>
          <w:sz w:val="28"/>
          <w:szCs w:val="28"/>
          <w:lang w:eastAsia="en-US"/>
        </w:rPr>
        <w:t>Согласование проектов производства работ</w:t>
      </w:r>
      <w:r>
        <w:rPr>
          <w:rFonts w:eastAsia="Calibri"/>
          <w:color w:val="000000"/>
          <w:sz w:val="28"/>
          <w:szCs w:val="28"/>
          <w:lang w:eastAsia="en-US"/>
        </w:rPr>
        <w:t xml:space="preserve"> и </w:t>
      </w:r>
      <w:r w:rsidRPr="00127527">
        <w:rPr>
          <w:rFonts w:eastAsia="Calibri"/>
          <w:color w:val="000000"/>
          <w:sz w:val="28"/>
          <w:szCs w:val="28"/>
          <w:lang w:eastAsia="en-US"/>
        </w:rPr>
        <w:t>схем;</w:t>
      </w:r>
    </w:p>
    <w:p w:rsidR="006E5945" w:rsidRPr="00127527"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.1.4.</w:t>
      </w:r>
      <w:r w:rsidRPr="00AA5217">
        <w:rPr>
          <w:rFonts w:eastAsia="Calibri"/>
          <w:b/>
          <w:color w:val="000000"/>
          <w:sz w:val="28"/>
          <w:szCs w:val="28"/>
          <w:lang w:eastAsia="en-US"/>
        </w:rPr>
        <w:tab/>
      </w:r>
      <w:r>
        <w:rPr>
          <w:rFonts w:eastAsia="Calibri"/>
          <w:b/>
          <w:color w:val="000000"/>
          <w:sz w:val="28"/>
          <w:szCs w:val="28"/>
          <w:lang w:eastAsia="en-US"/>
        </w:rPr>
        <w:t xml:space="preserve"> </w:t>
      </w:r>
      <w:r w:rsidRPr="00127527">
        <w:rPr>
          <w:rFonts w:eastAsia="Calibri"/>
          <w:color w:val="000000"/>
          <w:sz w:val="28"/>
          <w:szCs w:val="28"/>
          <w:lang w:eastAsia="en-US"/>
        </w:rPr>
        <w:t>Ведение дневника по строительному контролю, в который заносятся основные сведения о выполнении работ на объекте;</w:t>
      </w:r>
    </w:p>
    <w:p w:rsidR="006E5945" w:rsidRPr="00127527"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.1.5.</w:t>
      </w:r>
      <w:r w:rsidRPr="00AA5217">
        <w:rPr>
          <w:rFonts w:eastAsia="Calibri"/>
          <w:b/>
          <w:color w:val="000000"/>
          <w:sz w:val="28"/>
          <w:szCs w:val="28"/>
          <w:lang w:eastAsia="en-US"/>
        </w:rPr>
        <w:tab/>
      </w:r>
      <w:r>
        <w:rPr>
          <w:rFonts w:eastAsia="Calibri"/>
          <w:b/>
          <w:color w:val="000000"/>
          <w:sz w:val="28"/>
          <w:szCs w:val="28"/>
          <w:lang w:eastAsia="en-US"/>
        </w:rPr>
        <w:t xml:space="preserve"> </w:t>
      </w:r>
      <w:r w:rsidRPr="00127527">
        <w:rPr>
          <w:rFonts w:eastAsia="Calibri"/>
          <w:color w:val="000000"/>
          <w:sz w:val="28"/>
          <w:szCs w:val="28"/>
          <w:lang w:eastAsia="en-US"/>
        </w:rPr>
        <w:t>Входной контроль полноты и качества проектов, выполнения работ, схем, рассмотрение и согласование документации;</w:t>
      </w:r>
    </w:p>
    <w:p w:rsidR="006E5945" w:rsidRPr="00127527"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.1.6.</w:t>
      </w:r>
      <w:r w:rsidRPr="00AA5217">
        <w:rPr>
          <w:rFonts w:eastAsia="Calibri"/>
          <w:b/>
          <w:color w:val="000000"/>
          <w:sz w:val="28"/>
          <w:szCs w:val="28"/>
          <w:lang w:eastAsia="en-US"/>
        </w:rPr>
        <w:tab/>
      </w:r>
      <w:r>
        <w:rPr>
          <w:rFonts w:eastAsia="Calibri"/>
          <w:b/>
          <w:color w:val="000000"/>
          <w:sz w:val="28"/>
          <w:szCs w:val="28"/>
          <w:lang w:eastAsia="en-US"/>
        </w:rPr>
        <w:t xml:space="preserve"> </w:t>
      </w:r>
      <w:r w:rsidRPr="00127527">
        <w:rPr>
          <w:rFonts w:eastAsia="Calibri"/>
          <w:color w:val="000000"/>
          <w:sz w:val="28"/>
          <w:szCs w:val="28"/>
          <w:lang w:eastAsia="en-US"/>
        </w:rPr>
        <w:t>Контроль соответствия объёмов выполненных строительно-монтажных работ объёмам, заложенным в проектной документации. Также проведение анализа (отчета) ранее принятых объемов выполненных строительно-монтажных работ объемам, заложенным в проектной документации, и в ведомости объемов работ, и исполнительной документации;</w:t>
      </w:r>
    </w:p>
    <w:p w:rsidR="006E5945" w:rsidRPr="006019F9"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.1.7.</w:t>
      </w:r>
      <w:r w:rsidRPr="00AA5217">
        <w:rPr>
          <w:rFonts w:eastAsia="Calibri"/>
          <w:b/>
          <w:color w:val="000000"/>
          <w:sz w:val="28"/>
          <w:szCs w:val="28"/>
          <w:lang w:eastAsia="en-US"/>
        </w:rPr>
        <w:tab/>
      </w:r>
      <w:r>
        <w:rPr>
          <w:rFonts w:eastAsia="Calibri"/>
          <w:b/>
          <w:color w:val="000000"/>
          <w:sz w:val="28"/>
          <w:szCs w:val="28"/>
          <w:lang w:eastAsia="en-US"/>
        </w:rPr>
        <w:t xml:space="preserve"> </w:t>
      </w:r>
      <w:r w:rsidRPr="00C179A8">
        <w:rPr>
          <w:rFonts w:eastAsia="Calibri"/>
          <w:color w:val="000000"/>
          <w:sz w:val="28"/>
          <w:szCs w:val="28"/>
          <w:lang w:eastAsia="en-US"/>
        </w:rPr>
        <w:t xml:space="preserve">Контроль качества работ, в том числе: контроль соответствия выполняемых работ проектной документации и нормативно-техническим документам, контроль соблюдения технологических правил выполнения работ, проверка достоверности проведения Подрядчиком операционного контроля </w:t>
      </w:r>
      <w:r w:rsidRPr="006019F9">
        <w:rPr>
          <w:rFonts w:eastAsia="Calibri"/>
          <w:color w:val="000000"/>
          <w:sz w:val="28"/>
          <w:szCs w:val="28"/>
          <w:lang w:eastAsia="en-US"/>
        </w:rPr>
        <w:t xml:space="preserve">качества, в </w:t>
      </w:r>
      <w:proofErr w:type="spellStart"/>
      <w:r w:rsidRPr="006019F9">
        <w:rPr>
          <w:rFonts w:eastAsia="Calibri"/>
          <w:color w:val="000000"/>
          <w:sz w:val="28"/>
          <w:szCs w:val="28"/>
          <w:lang w:eastAsia="en-US"/>
        </w:rPr>
        <w:t>т.ч</w:t>
      </w:r>
      <w:proofErr w:type="spellEnd"/>
      <w:r w:rsidRPr="006019F9">
        <w:rPr>
          <w:rFonts w:eastAsia="Calibri"/>
          <w:color w:val="000000"/>
          <w:sz w:val="28"/>
          <w:szCs w:val="28"/>
          <w:lang w:eastAsia="en-US"/>
        </w:rPr>
        <w:t>. инструментальный контроль с проведением проверок и испытаний;</w:t>
      </w:r>
    </w:p>
    <w:p w:rsidR="006E5945" w:rsidRPr="006019F9" w:rsidRDefault="006E5945" w:rsidP="006E5945">
      <w:pPr>
        <w:pStyle w:val="msonormalcxspmiddle"/>
        <w:ind w:left="1134" w:hanging="426"/>
        <w:contextualSpacing/>
        <w:jc w:val="both"/>
        <w:rPr>
          <w:rFonts w:eastAsia="Calibri"/>
          <w:color w:val="000000"/>
          <w:sz w:val="28"/>
          <w:szCs w:val="28"/>
          <w:lang w:eastAsia="en-US"/>
        </w:rPr>
      </w:pPr>
      <w:r w:rsidRPr="006019F9">
        <w:rPr>
          <w:rFonts w:eastAsia="Calibri"/>
          <w:b/>
          <w:color w:val="000000"/>
          <w:sz w:val="28"/>
          <w:szCs w:val="28"/>
          <w:lang w:eastAsia="en-US"/>
        </w:rPr>
        <w:t>4.1.8.</w:t>
      </w:r>
      <w:r w:rsidRPr="006019F9">
        <w:rPr>
          <w:rFonts w:eastAsia="Calibri"/>
          <w:b/>
          <w:color w:val="000000"/>
          <w:sz w:val="28"/>
          <w:szCs w:val="28"/>
          <w:lang w:eastAsia="en-US"/>
        </w:rPr>
        <w:tab/>
        <w:t xml:space="preserve"> </w:t>
      </w:r>
      <w:r w:rsidRPr="006019F9">
        <w:rPr>
          <w:rFonts w:eastAsia="Calibri"/>
          <w:color w:val="000000"/>
          <w:sz w:val="28"/>
          <w:szCs w:val="28"/>
          <w:lang w:eastAsia="en-US"/>
        </w:rPr>
        <w:t>Контроль исполнения Подрядчиком Календарного графика производства работ (согласно договору по ремонту Объекта);</w:t>
      </w:r>
    </w:p>
    <w:p w:rsidR="006E5945" w:rsidRPr="006019F9" w:rsidRDefault="006E5945" w:rsidP="006E5945">
      <w:pPr>
        <w:pStyle w:val="msonormalcxspmiddle"/>
        <w:ind w:left="1134" w:hanging="426"/>
        <w:contextualSpacing/>
        <w:jc w:val="both"/>
        <w:rPr>
          <w:rFonts w:eastAsia="Calibri"/>
          <w:color w:val="000000"/>
          <w:sz w:val="28"/>
          <w:szCs w:val="28"/>
          <w:lang w:eastAsia="en-US"/>
        </w:rPr>
      </w:pPr>
      <w:r w:rsidRPr="006019F9">
        <w:rPr>
          <w:rFonts w:eastAsia="Calibri"/>
          <w:b/>
          <w:color w:val="000000"/>
          <w:sz w:val="28"/>
          <w:szCs w:val="28"/>
          <w:lang w:eastAsia="en-US"/>
        </w:rPr>
        <w:t>4.1.9.</w:t>
      </w:r>
      <w:r w:rsidRPr="006019F9">
        <w:rPr>
          <w:rFonts w:eastAsia="Calibri"/>
          <w:b/>
          <w:color w:val="000000"/>
          <w:sz w:val="28"/>
          <w:szCs w:val="28"/>
          <w:lang w:eastAsia="en-US"/>
        </w:rPr>
        <w:tab/>
        <w:t xml:space="preserve"> </w:t>
      </w:r>
      <w:r w:rsidRPr="006019F9">
        <w:rPr>
          <w:rFonts w:eastAsia="Calibri"/>
          <w:color w:val="000000"/>
          <w:sz w:val="28"/>
          <w:szCs w:val="28"/>
          <w:lang w:eastAsia="en-US"/>
        </w:rPr>
        <w:t>Проверка полноты и правильности проведения Подрядчиком всех работ;</w:t>
      </w:r>
    </w:p>
    <w:p w:rsidR="006E5945" w:rsidRPr="006019F9"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.1.10.</w:t>
      </w:r>
      <w:r w:rsidRPr="00AA5217">
        <w:rPr>
          <w:rFonts w:eastAsia="Calibri"/>
          <w:b/>
          <w:color w:val="000000"/>
          <w:sz w:val="28"/>
          <w:szCs w:val="28"/>
          <w:lang w:eastAsia="en-US"/>
        </w:rPr>
        <w:tab/>
      </w:r>
      <w:r w:rsidRPr="00E44F67">
        <w:rPr>
          <w:rFonts w:eastAsia="Calibri"/>
          <w:color w:val="000000"/>
          <w:sz w:val="28"/>
          <w:szCs w:val="28"/>
          <w:lang w:eastAsia="en-US"/>
        </w:rPr>
        <w:t>Приемочный контроль выполненных работ по мере их готовности, подписание актов промежуточной приемки ответственных конструкций и актов освидетельствования скрытых работ,</w:t>
      </w:r>
      <w:r w:rsidRPr="00AA5217">
        <w:rPr>
          <w:rFonts w:eastAsia="Calibri"/>
          <w:b/>
          <w:color w:val="000000"/>
          <w:sz w:val="28"/>
          <w:szCs w:val="28"/>
          <w:lang w:eastAsia="en-US"/>
        </w:rPr>
        <w:t xml:space="preserve"> </w:t>
      </w:r>
      <w:r w:rsidRPr="006019F9">
        <w:rPr>
          <w:rFonts w:eastAsia="Calibri"/>
          <w:color w:val="000000"/>
          <w:sz w:val="28"/>
          <w:szCs w:val="28"/>
          <w:lang w:eastAsia="en-US"/>
        </w:rPr>
        <w:t>актов входного контроля;</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.1.11.</w:t>
      </w:r>
      <w:r w:rsidRPr="00AA5217">
        <w:rPr>
          <w:rFonts w:eastAsia="Calibri"/>
          <w:b/>
          <w:color w:val="000000"/>
          <w:sz w:val="28"/>
          <w:szCs w:val="28"/>
          <w:lang w:eastAsia="en-US"/>
        </w:rPr>
        <w:tab/>
      </w:r>
      <w:r w:rsidRPr="00841FE1">
        <w:rPr>
          <w:rFonts w:eastAsia="Calibri"/>
          <w:color w:val="000000"/>
          <w:sz w:val="28"/>
          <w:szCs w:val="28"/>
          <w:lang w:eastAsia="en-US"/>
        </w:rPr>
        <w:t>Контроль полноты и правильности оформления исполнительной документации, приемка исполнительной документации и сохранность ее одного экземпляра до окончания гарантийных обязательств Подрядчика (по окончании гарантийных обязательств Подрядчика данный экземпляр передается Заказчику);</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.1.12.</w:t>
      </w:r>
      <w:r w:rsidRPr="00AA5217">
        <w:rPr>
          <w:rFonts w:eastAsia="Calibri"/>
          <w:b/>
          <w:color w:val="000000"/>
          <w:sz w:val="28"/>
          <w:szCs w:val="28"/>
          <w:lang w:eastAsia="en-US"/>
        </w:rPr>
        <w:tab/>
      </w:r>
      <w:r w:rsidRPr="00841FE1">
        <w:rPr>
          <w:rFonts w:eastAsia="Calibri"/>
          <w:color w:val="000000"/>
          <w:sz w:val="28"/>
          <w:szCs w:val="28"/>
          <w:lang w:eastAsia="en-US"/>
        </w:rPr>
        <w:t>Ежемесячная приемка и подписание уполномоченным представителем Исполнителя выполненных Подрядчиком объемов работ по соответствующим актам</w:t>
      </w:r>
      <w:r w:rsidRPr="00AA5217">
        <w:rPr>
          <w:rFonts w:eastAsia="Calibri"/>
          <w:b/>
          <w:color w:val="000000"/>
          <w:sz w:val="28"/>
          <w:szCs w:val="28"/>
          <w:lang w:eastAsia="en-US"/>
        </w:rPr>
        <w:t>;</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.1.13.</w:t>
      </w:r>
      <w:r w:rsidRPr="00AA5217">
        <w:rPr>
          <w:rFonts w:eastAsia="Calibri"/>
          <w:b/>
          <w:color w:val="000000"/>
          <w:sz w:val="28"/>
          <w:szCs w:val="28"/>
          <w:lang w:eastAsia="en-US"/>
        </w:rPr>
        <w:tab/>
      </w:r>
      <w:r w:rsidRPr="00841FE1">
        <w:rPr>
          <w:rFonts w:eastAsia="Calibri"/>
          <w:color w:val="000000"/>
          <w:sz w:val="28"/>
          <w:szCs w:val="28"/>
          <w:lang w:eastAsia="en-US"/>
        </w:rPr>
        <w:t>Участие во всех технических и организационных совещаниях;</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.1.14.</w:t>
      </w:r>
      <w:r w:rsidRPr="00AA5217">
        <w:rPr>
          <w:rFonts w:eastAsia="Calibri"/>
          <w:b/>
          <w:color w:val="000000"/>
          <w:sz w:val="28"/>
          <w:szCs w:val="28"/>
          <w:lang w:eastAsia="en-US"/>
        </w:rPr>
        <w:tab/>
      </w:r>
      <w:r w:rsidRPr="00841FE1">
        <w:rPr>
          <w:rFonts w:eastAsia="Calibri"/>
          <w:color w:val="000000"/>
          <w:sz w:val="28"/>
          <w:szCs w:val="28"/>
          <w:lang w:eastAsia="en-US"/>
        </w:rPr>
        <w:t>Предоставление Заказчику оперативной и подробной информации о любых факторах, которые могут повлиять на сроки, качество и/или стоимость работ, а также о мерах, которые принимаются или которые могут быть приняты, для устранения таких факторов; о любых факторах, которые могут повлиять на выполнение Календарного графика производства работ;</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.1.15.</w:t>
      </w:r>
      <w:r w:rsidRPr="00AA5217">
        <w:rPr>
          <w:rFonts w:eastAsia="Calibri"/>
          <w:b/>
          <w:color w:val="000000"/>
          <w:sz w:val="28"/>
          <w:szCs w:val="28"/>
          <w:lang w:eastAsia="en-US"/>
        </w:rPr>
        <w:tab/>
      </w:r>
      <w:r w:rsidRPr="00841FE1">
        <w:rPr>
          <w:rFonts w:eastAsia="Calibri"/>
          <w:color w:val="000000"/>
          <w:sz w:val="28"/>
          <w:szCs w:val="28"/>
          <w:lang w:eastAsia="en-US"/>
        </w:rPr>
        <w:t>Составление ежемесячных отчетов о своей деятельности на Объекте и выполненных работах;</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.1.16.</w:t>
      </w:r>
      <w:r w:rsidRPr="00AA5217">
        <w:rPr>
          <w:rFonts w:eastAsia="Calibri"/>
          <w:b/>
          <w:color w:val="000000"/>
          <w:sz w:val="28"/>
          <w:szCs w:val="28"/>
          <w:lang w:eastAsia="en-US"/>
        </w:rPr>
        <w:tab/>
      </w:r>
      <w:r w:rsidRPr="004E3D38">
        <w:rPr>
          <w:rFonts w:eastAsia="Calibri"/>
          <w:color w:val="000000"/>
          <w:sz w:val="28"/>
          <w:szCs w:val="28"/>
          <w:lang w:eastAsia="en-US"/>
        </w:rPr>
        <w:t>Предоставление Заказчику информации, справок, отчетности, сведений о состоянии объекта, выполненных и выполняемых на нем работах и их организации;</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.1.17.</w:t>
      </w:r>
      <w:r w:rsidRPr="00AA5217">
        <w:rPr>
          <w:rFonts w:eastAsia="Calibri"/>
          <w:b/>
          <w:color w:val="000000"/>
          <w:sz w:val="28"/>
          <w:szCs w:val="28"/>
          <w:lang w:eastAsia="en-US"/>
        </w:rPr>
        <w:tab/>
      </w:r>
      <w:r w:rsidRPr="004E3D38">
        <w:rPr>
          <w:rFonts w:eastAsia="Calibri"/>
          <w:color w:val="000000"/>
          <w:sz w:val="28"/>
          <w:szCs w:val="28"/>
          <w:lang w:eastAsia="en-US"/>
        </w:rPr>
        <w:t>Проверка разработанных Подрядчиком чертежей, сопоставительных ведомостей, обоснований изменений проектных решений, в т. ч. стоимостных показателей;</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.1.18.</w:t>
      </w:r>
      <w:r w:rsidRPr="00AA5217">
        <w:rPr>
          <w:rFonts w:eastAsia="Calibri"/>
          <w:b/>
          <w:color w:val="000000"/>
          <w:sz w:val="28"/>
          <w:szCs w:val="28"/>
          <w:lang w:eastAsia="en-US"/>
        </w:rPr>
        <w:tab/>
      </w:r>
      <w:r w:rsidRPr="004E3D38">
        <w:rPr>
          <w:rFonts w:eastAsia="Calibri"/>
          <w:color w:val="000000"/>
          <w:sz w:val="28"/>
          <w:szCs w:val="28"/>
          <w:lang w:eastAsia="en-US"/>
        </w:rPr>
        <w:t>Рассмотрение технических условий и выдача Заказчику рекомендаций по их согласованию;</w:t>
      </w:r>
    </w:p>
    <w:p w:rsidR="006E5945" w:rsidRPr="004E3D38"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.1.19.</w:t>
      </w:r>
      <w:r w:rsidRPr="00AA5217">
        <w:rPr>
          <w:rFonts w:eastAsia="Calibri"/>
          <w:b/>
          <w:color w:val="000000"/>
          <w:sz w:val="28"/>
          <w:szCs w:val="28"/>
          <w:lang w:eastAsia="en-US"/>
        </w:rPr>
        <w:tab/>
      </w:r>
      <w:r w:rsidRPr="004E3D38">
        <w:rPr>
          <w:rFonts w:eastAsia="Calibri"/>
          <w:color w:val="000000"/>
          <w:sz w:val="28"/>
          <w:szCs w:val="28"/>
          <w:lang w:eastAsia="en-US"/>
        </w:rPr>
        <w:t>Проверка, выдача рекомендаций Заказчику и согласование корректировок проектных решений, регламентов, графиков выполнения работ, договорных ведомостей;</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.1.20.</w:t>
      </w:r>
      <w:r w:rsidRPr="00AA5217">
        <w:rPr>
          <w:rFonts w:eastAsia="Calibri"/>
          <w:b/>
          <w:color w:val="000000"/>
          <w:sz w:val="28"/>
          <w:szCs w:val="28"/>
          <w:lang w:eastAsia="en-US"/>
        </w:rPr>
        <w:tab/>
      </w:r>
      <w:r w:rsidRPr="004E3D38">
        <w:rPr>
          <w:rFonts w:eastAsia="Calibri"/>
          <w:color w:val="000000"/>
          <w:sz w:val="28"/>
          <w:szCs w:val="28"/>
          <w:lang w:eastAsia="en-US"/>
        </w:rPr>
        <w:t>Участие в работе рабочих и приемочных комиссий и (или) приемке завершенного строительством объекта;</w:t>
      </w:r>
    </w:p>
    <w:p w:rsidR="006E5945"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.1.21.</w:t>
      </w:r>
      <w:r w:rsidRPr="00AA5217">
        <w:rPr>
          <w:rFonts w:eastAsia="Calibri"/>
          <w:b/>
          <w:color w:val="000000"/>
          <w:sz w:val="28"/>
          <w:szCs w:val="28"/>
          <w:lang w:eastAsia="en-US"/>
        </w:rPr>
        <w:tab/>
      </w:r>
      <w:r w:rsidRPr="004E3D38">
        <w:rPr>
          <w:rFonts w:eastAsia="Calibri"/>
          <w:color w:val="000000"/>
          <w:sz w:val="28"/>
          <w:szCs w:val="28"/>
          <w:lang w:eastAsia="en-US"/>
        </w:rPr>
        <w:t>Контроль за работами по ликвидации дефектов в течение гарантийных сроков;</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sidRPr="00AA5217">
        <w:rPr>
          <w:rFonts w:eastAsia="Calibri"/>
          <w:b/>
          <w:color w:val="000000"/>
          <w:sz w:val="28"/>
          <w:szCs w:val="28"/>
          <w:lang w:eastAsia="en-US"/>
        </w:rPr>
        <w:t>Исполнитель имеет право:</w:t>
      </w:r>
    </w:p>
    <w:p w:rsidR="006E5945" w:rsidRPr="006019F9" w:rsidRDefault="006E5945" w:rsidP="006E5945">
      <w:pPr>
        <w:pStyle w:val="msonormalcxspmiddle"/>
        <w:ind w:left="1134" w:hanging="426"/>
        <w:contextualSpacing/>
        <w:jc w:val="both"/>
        <w:rPr>
          <w:rFonts w:eastAsia="Calibri"/>
          <w:color w:val="000000"/>
          <w:sz w:val="28"/>
          <w:szCs w:val="28"/>
          <w:lang w:eastAsia="en-US"/>
        </w:rPr>
      </w:pPr>
      <w:r w:rsidRPr="006019F9">
        <w:rPr>
          <w:rFonts w:eastAsia="Calibri"/>
          <w:b/>
          <w:color w:val="000000"/>
          <w:sz w:val="28"/>
          <w:szCs w:val="28"/>
          <w:lang w:eastAsia="en-US"/>
        </w:rPr>
        <w:t>4.1.22.</w:t>
      </w:r>
      <w:r w:rsidRPr="006019F9">
        <w:rPr>
          <w:rFonts w:eastAsia="Calibri"/>
          <w:b/>
          <w:color w:val="000000"/>
          <w:sz w:val="28"/>
          <w:szCs w:val="28"/>
          <w:lang w:eastAsia="en-US"/>
        </w:rPr>
        <w:tab/>
      </w:r>
      <w:r w:rsidRPr="006019F9">
        <w:rPr>
          <w:rFonts w:eastAsia="Calibri"/>
          <w:color w:val="000000"/>
          <w:sz w:val="28"/>
          <w:szCs w:val="28"/>
          <w:lang w:eastAsia="en-US"/>
        </w:rPr>
        <w:t xml:space="preserve">Совместно с Заказчиком и автором проекта рассматривать, согласовывать и </w:t>
      </w:r>
      <w:proofErr w:type="spellStart"/>
      <w:r w:rsidRPr="006019F9">
        <w:rPr>
          <w:rFonts w:eastAsia="Calibri"/>
          <w:color w:val="000000"/>
          <w:sz w:val="28"/>
          <w:szCs w:val="28"/>
          <w:lang w:eastAsia="en-US"/>
        </w:rPr>
        <w:t>пересогласовывать</w:t>
      </w:r>
      <w:proofErr w:type="spellEnd"/>
      <w:r w:rsidRPr="006019F9">
        <w:rPr>
          <w:rFonts w:eastAsia="Calibri"/>
          <w:color w:val="000000"/>
          <w:sz w:val="28"/>
          <w:szCs w:val="28"/>
          <w:lang w:eastAsia="en-US"/>
        </w:rPr>
        <w:t xml:space="preserve"> проектную документацию, рабочие чертежи, проект производства работ и другую техническую документацию;</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.1.23.</w:t>
      </w:r>
      <w:r w:rsidRPr="00AA5217">
        <w:rPr>
          <w:rFonts w:eastAsia="Calibri"/>
          <w:b/>
          <w:color w:val="000000"/>
          <w:sz w:val="28"/>
          <w:szCs w:val="28"/>
          <w:lang w:eastAsia="en-US"/>
        </w:rPr>
        <w:tab/>
      </w:r>
      <w:r w:rsidRPr="004E3D38">
        <w:rPr>
          <w:rFonts w:eastAsia="Calibri"/>
          <w:color w:val="000000"/>
          <w:sz w:val="28"/>
          <w:szCs w:val="28"/>
          <w:lang w:eastAsia="en-US"/>
        </w:rPr>
        <w:t>Давать письменные разъяснения Подрядчику и/или субподрядчикам в случае обнаружения неточности или противоречия в проектной (рабочей) документации;</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.1.24.</w:t>
      </w:r>
      <w:r w:rsidRPr="00AA5217">
        <w:rPr>
          <w:rFonts w:eastAsia="Calibri"/>
          <w:b/>
          <w:color w:val="000000"/>
          <w:sz w:val="28"/>
          <w:szCs w:val="28"/>
          <w:lang w:eastAsia="en-US"/>
        </w:rPr>
        <w:tab/>
      </w:r>
      <w:r w:rsidRPr="004E3D38">
        <w:rPr>
          <w:rFonts w:eastAsia="Calibri"/>
          <w:color w:val="000000"/>
          <w:sz w:val="28"/>
          <w:szCs w:val="28"/>
          <w:lang w:eastAsia="en-US"/>
        </w:rPr>
        <w:t>Согласовывать материалы разбивочных работ;</w:t>
      </w:r>
    </w:p>
    <w:p w:rsidR="006E5945" w:rsidRPr="00B94AEE" w:rsidRDefault="006E5945" w:rsidP="006E5945">
      <w:pPr>
        <w:pStyle w:val="msonormalcxspmiddle"/>
        <w:ind w:left="1134" w:hanging="426"/>
        <w:contextualSpacing/>
        <w:jc w:val="both"/>
        <w:rPr>
          <w:rFonts w:eastAsia="Calibri"/>
          <w:b/>
          <w:color w:val="FF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.1.25.</w:t>
      </w:r>
      <w:r w:rsidRPr="00AA5217">
        <w:rPr>
          <w:rFonts w:eastAsia="Calibri"/>
          <w:b/>
          <w:color w:val="000000"/>
          <w:sz w:val="28"/>
          <w:szCs w:val="28"/>
          <w:lang w:eastAsia="en-US"/>
        </w:rPr>
        <w:tab/>
      </w:r>
      <w:r w:rsidRPr="004E3D38">
        <w:rPr>
          <w:rFonts w:eastAsia="Calibri"/>
          <w:color w:val="000000"/>
          <w:sz w:val="28"/>
          <w:szCs w:val="28"/>
          <w:lang w:eastAsia="en-US"/>
        </w:rPr>
        <w:t>Запрашивать у Подрядчика и рассматривать рабочую документацию</w:t>
      </w:r>
      <w:r>
        <w:rPr>
          <w:rFonts w:eastAsia="Calibri"/>
          <w:color w:val="000000"/>
          <w:sz w:val="28"/>
          <w:szCs w:val="28"/>
          <w:lang w:eastAsia="en-US"/>
        </w:rPr>
        <w:t xml:space="preserve">; </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.1.26.</w:t>
      </w:r>
      <w:r w:rsidRPr="00AA5217">
        <w:rPr>
          <w:rFonts w:eastAsia="Calibri"/>
          <w:b/>
          <w:color w:val="000000"/>
          <w:sz w:val="28"/>
          <w:szCs w:val="28"/>
          <w:lang w:eastAsia="en-US"/>
        </w:rPr>
        <w:tab/>
      </w:r>
      <w:r w:rsidRPr="004E3D38">
        <w:rPr>
          <w:rFonts w:eastAsia="Calibri"/>
          <w:color w:val="000000"/>
          <w:sz w:val="28"/>
          <w:szCs w:val="28"/>
          <w:lang w:eastAsia="en-US"/>
        </w:rPr>
        <w:t>Запрашивать у Подрядчика и рассматривать рабочие чертежи на временные здания и сооружения, проект выполнения работ и другую техническую документацию;</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.1.27.</w:t>
      </w:r>
      <w:r w:rsidRPr="00AA5217">
        <w:rPr>
          <w:rFonts w:eastAsia="Calibri"/>
          <w:b/>
          <w:color w:val="000000"/>
          <w:sz w:val="28"/>
          <w:szCs w:val="28"/>
          <w:lang w:eastAsia="en-US"/>
        </w:rPr>
        <w:tab/>
      </w:r>
      <w:r w:rsidRPr="004E3D38">
        <w:rPr>
          <w:rFonts w:eastAsia="Calibri"/>
          <w:color w:val="000000"/>
          <w:sz w:val="28"/>
          <w:szCs w:val="28"/>
          <w:lang w:eastAsia="en-US"/>
        </w:rPr>
        <w:t>Выполнять другие действия, соответствующие предмету настоящего Технического задания и Договора;</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.1.28.</w:t>
      </w:r>
      <w:r w:rsidRPr="00AA5217">
        <w:rPr>
          <w:rFonts w:eastAsia="Calibri"/>
          <w:b/>
          <w:color w:val="000000"/>
          <w:sz w:val="28"/>
          <w:szCs w:val="28"/>
          <w:lang w:eastAsia="en-US"/>
        </w:rPr>
        <w:tab/>
      </w:r>
      <w:r w:rsidRPr="004E3D38">
        <w:rPr>
          <w:rFonts w:eastAsia="Calibri"/>
          <w:color w:val="000000"/>
          <w:sz w:val="28"/>
          <w:szCs w:val="28"/>
          <w:lang w:eastAsia="en-US"/>
        </w:rPr>
        <w:t>Проверять объем и качество выполнения работ, соответствие их проектной документации и нормативно-техническим документам;</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.1.29.</w:t>
      </w:r>
      <w:r w:rsidRPr="00AA5217">
        <w:rPr>
          <w:rFonts w:eastAsia="Calibri"/>
          <w:b/>
          <w:color w:val="000000"/>
          <w:sz w:val="28"/>
          <w:szCs w:val="28"/>
          <w:lang w:eastAsia="en-US"/>
        </w:rPr>
        <w:tab/>
      </w:r>
      <w:r w:rsidRPr="004E3D38">
        <w:rPr>
          <w:rFonts w:eastAsia="Calibri"/>
          <w:color w:val="000000"/>
          <w:sz w:val="28"/>
          <w:szCs w:val="28"/>
          <w:lang w:eastAsia="en-US"/>
        </w:rPr>
        <w:t>Контролировать и оценивать качество выполненных работ и в случае возникновения необходимости приостановки работ незамедлительно извещать об этом Заказчика;</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.1.30.</w:t>
      </w:r>
      <w:r w:rsidRPr="00AA5217">
        <w:rPr>
          <w:rFonts w:eastAsia="Calibri"/>
          <w:b/>
          <w:color w:val="000000"/>
          <w:sz w:val="28"/>
          <w:szCs w:val="28"/>
          <w:lang w:eastAsia="en-US"/>
        </w:rPr>
        <w:tab/>
      </w:r>
      <w:r w:rsidRPr="00CB4463">
        <w:rPr>
          <w:rFonts w:eastAsia="Calibri"/>
          <w:color w:val="000000"/>
          <w:sz w:val="28"/>
          <w:szCs w:val="28"/>
          <w:lang w:eastAsia="en-US"/>
        </w:rPr>
        <w:t>Согласовывать изменения в организации выполнения работ;</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.1.31.</w:t>
      </w:r>
      <w:r w:rsidRPr="00AA5217">
        <w:rPr>
          <w:rFonts w:eastAsia="Calibri"/>
          <w:b/>
          <w:color w:val="000000"/>
          <w:sz w:val="28"/>
          <w:szCs w:val="28"/>
          <w:lang w:eastAsia="en-US"/>
        </w:rPr>
        <w:tab/>
      </w:r>
      <w:r w:rsidRPr="00CB4463">
        <w:rPr>
          <w:rFonts w:eastAsia="Calibri"/>
          <w:color w:val="000000"/>
          <w:sz w:val="28"/>
          <w:szCs w:val="28"/>
          <w:lang w:eastAsia="en-US"/>
        </w:rPr>
        <w:t>Выполнять самостоятельно или привлекать соисполнителей для испытания материалов и конструкций;</w:t>
      </w:r>
    </w:p>
    <w:p w:rsidR="006E5945" w:rsidRPr="00AA5217"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.1.32.</w:t>
      </w:r>
      <w:r w:rsidRPr="00AA5217">
        <w:rPr>
          <w:rFonts w:eastAsia="Calibri"/>
          <w:b/>
          <w:color w:val="000000"/>
          <w:sz w:val="28"/>
          <w:szCs w:val="28"/>
          <w:lang w:eastAsia="en-US"/>
        </w:rPr>
        <w:tab/>
      </w:r>
      <w:r w:rsidRPr="00CB4463">
        <w:rPr>
          <w:rFonts w:eastAsia="Calibri"/>
          <w:color w:val="000000"/>
          <w:sz w:val="28"/>
          <w:szCs w:val="28"/>
          <w:lang w:eastAsia="en-US"/>
        </w:rPr>
        <w:t>Требовать (при обосновании требования) дополнительной проверки качества материалов и работ, замены материалов, не отвечающих требованиям по качеству, переделки не надлежаще выполненных работ;</w:t>
      </w:r>
    </w:p>
    <w:p w:rsidR="006E5945" w:rsidRPr="00DA6634"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.1.33.</w:t>
      </w:r>
      <w:r w:rsidRPr="00AA5217">
        <w:rPr>
          <w:rFonts w:eastAsia="Calibri"/>
          <w:b/>
          <w:color w:val="000000"/>
          <w:sz w:val="28"/>
          <w:szCs w:val="28"/>
          <w:lang w:eastAsia="en-US"/>
        </w:rPr>
        <w:tab/>
      </w:r>
      <w:r w:rsidRPr="00DA6634">
        <w:rPr>
          <w:rFonts w:eastAsia="Calibri"/>
          <w:color w:val="000000"/>
          <w:sz w:val="28"/>
          <w:szCs w:val="28"/>
          <w:lang w:eastAsia="en-US"/>
        </w:rPr>
        <w:t>При необходимости требовать освидетельствования законченных работ, включая проведение лабораторных испытаний, применение неразрушающих методов контроля;</w:t>
      </w:r>
    </w:p>
    <w:p w:rsidR="006E5945" w:rsidRPr="006019F9" w:rsidRDefault="006E5945" w:rsidP="006E5945">
      <w:pPr>
        <w:pStyle w:val="msonormalcxspmiddle"/>
        <w:ind w:left="1134" w:hanging="426"/>
        <w:contextualSpacing/>
        <w:jc w:val="both"/>
        <w:rPr>
          <w:rFonts w:eastAsia="Calibri"/>
          <w:color w:val="000000"/>
          <w:sz w:val="28"/>
          <w:szCs w:val="28"/>
          <w:lang w:eastAsia="en-US"/>
        </w:rPr>
      </w:pPr>
      <w:r w:rsidRPr="006019F9">
        <w:rPr>
          <w:rFonts w:eastAsia="Calibri"/>
          <w:b/>
          <w:color w:val="000000"/>
          <w:sz w:val="28"/>
          <w:szCs w:val="28"/>
          <w:lang w:eastAsia="en-US"/>
        </w:rPr>
        <w:t>4.1.34.</w:t>
      </w:r>
      <w:r w:rsidRPr="006019F9">
        <w:rPr>
          <w:rFonts w:eastAsia="Calibri"/>
          <w:b/>
          <w:color w:val="000000"/>
          <w:sz w:val="28"/>
          <w:szCs w:val="28"/>
          <w:lang w:eastAsia="en-US"/>
        </w:rPr>
        <w:tab/>
      </w:r>
      <w:r w:rsidRPr="006019F9">
        <w:rPr>
          <w:rFonts w:eastAsia="Calibri"/>
          <w:color w:val="000000"/>
          <w:sz w:val="28"/>
          <w:szCs w:val="28"/>
          <w:lang w:eastAsia="en-US"/>
        </w:rPr>
        <w:t>Выполнять другие действия, соответствующие настоящему техническому заданию.</w:t>
      </w:r>
    </w:p>
    <w:p w:rsidR="006E5945" w:rsidRPr="00AA5217" w:rsidRDefault="006E5945" w:rsidP="006E5945">
      <w:pPr>
        <w:pStyle w:val="msonormalcxspmiddle"/>
        <w:ind w:left="1134" w:hanging="426"/>
        <w:contextualSpacing/>
        <w:jc w:val="center"/>
        <w:rPr>
          <w:rFonts w:eastAsia="Calibri"/>
          <w:b/>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.2.</w:t>
      </w:r>
      <w:r w:rsidRPr="00AA5217">
        <w:rPr>
          <w:rFonts w:eastAsia="Calibri"/>
          <w:b/>
          <w:color w:val="000000"/>
          <w:sz w:val="28"/>
          <w:szCs w:val="28"/>
          <w:lang w:eastAsia="en-US"/>
        </w:rPr>
        <w:tab/>
        <w:t>Особые задания:</w:t>
      </w:r>
    </w:p>
    <w:p w:rsidR="006E5945" w:rsidRPr="006019F9" w:rsidRDefault="006E5945" w:rsidP="006E5945">
      <w:pPr>
        <w:pStyle w:val="msonormalcxspmiddle"/>
        <w:ind w:left="1134" w:hanging="426"/>
        <w:contextualSpacing/>
        <w:jc w:val="both"/>
        <w:rPr>
          <w:rFonts w:eastAsia="Calibri"/>
          <w:color w:val="000000"/>
          <w:sz w:val="28"/>
          <w:szCs w:val="28"/>
          <w:lang w:eastAsia="en-US"/>
        </w:rPr>
      </w:pPr>
      <w:r>
        <w:rPr>
          <w:rFonts w:eastAsia="Calibri"/>
          <w:b/>
          <w:color w:val="000000"/>
          <w:sz w:val="28"/>
          <w:szCs w:val="28"/>
          <w:lang w:eastAsia="en-US"/>
        </w:rPr>
        <w:t>4</w:t>
      </w:r>
      <w:r w:rsidRPr="00AA5217">
        <w:rPr>
          <w:rFonts w:eastAsia="Calibri"/>
          <w:b/>
          <w:color w:val="000000"/>
          <w:sz w:val="28"/>
          <w:szCs w:val="28"/>
          <w:lang w:eastAsia="en-US"/>
        </w:rPr>
        <w:t>.2.1.</w:t>
      </w:r>
      <w:r w:rsidRPr="00AA5217">
        <w:rPr>
          <w:rFonts w:eastAsia="Calibri"/>
          <w:b/>
          <w:color w:val="000000"/>
          <w:sz w:val="28"/>
          <w:szCs w:val="28"/>
          <w:lang w:eastAsia="en-US"/>
        </w:rPr>
        <w:tab/>
      </w:r>
      <w:r>
        <w:rPr>
          <w:rFonts w:eastAsia="Calibri"/>
          <w:b/>
          <w:color w:val="000000"/>
          <w:sz w:val="28"/>
          <w:szCs w:val="28"/>
          <w:lang w:eastAsia="en-US"/>
        </w:rPr>
        <w:t xml:space="preserve"> </w:t>
      </w:r>
      <w:r w:rsidRPr="003734DC">
        <w:rPr>
          <w:rFonts w:eastAsia="Calibri"/>
          <w:color w:val="000000"/>
          <w:sz w:val="28"/>
          <w:szCs w:val="28"/>
          <w:lang w:eastAsia="en-US"/>
        </w:rPr>
        <w:t xml:space="preserve">В ходе проведения строительного контроля Заказчик может поручить Исполнителю выполнение дополнительных работ, отвечающих характеру настоящего </w:t>
      </w:r>
      <w:r w:rsidRPr="002D7525">
        <w:rPr>
          <w:rFonts w:eastAsia="Calibri"/>
          <w:color w:val="000000"/>
          <w:sz w:val="28"/>
          <w:szCs w:val="28"/>
          <w:lang w:eastAsia="en-US"/>
        </w:rPr>
        <w:t>техническо</w:t>
      </w:r>
      <w:r>
        <w:rPr>
          <w:rFonts w:eastAsia="Calibri"/>
          <w:color w:val="000000"/>
          <w:sz w:val="28"/>
          <w:szCs w:val="28"/>
          <w:lang w:eastAsia="en-US"/>
        </w:rPr>
        <w:t>го</w:t>
      </w:r>
      <w:r w:rsidRPr="002D7525">
        <w:rPr>
          <w:rFonts w:eastAsia="Calibri"/>
          <w:color w:val="000000"/>
          <w:sz w:val="28"/>
          <w:szCs w:val="28"/>
          <w:lang w:eastAsia="en-US"/>
        </w:rPr>
        <w:t xml:space="preserve"> задани</w:t>
      </w:r>
      <w:r>
        <w:rPr>
          <w:rFonts w:eastAsia="Calibri"/>
          <w:color w:val="000000"/>
          <w:sz w:val="28"/>
          <w:szCs w:val="28"/>
          <w:lang w:eastAsia="en-US"/>
        </w:rPr>
        <w:t>я</w:t>
      </w:r>
      <w:r w:rsidRPr="003734DC">
        <w:rPr>
          <w:rFonts w:eastAsia="Calibri"/>
          <w:color w:val="000000"/>
          <w:sz w:val="28"/>
          <w:szCs w:val="28"/>
          <w:lang w:eastAsia="en-US"/>
        </w:rPr>
        <w:t xml:space="preserve">. В случае возникновения дополнительных работ, производимых Подрядчиком, условия выполнения оговариваются </w:t>
      </w:r>
      <w:r w:rsidRPr="006019F9">
        <w:rPr>
          <w:rFonts w:eastAsia="Calibri"/>
          <w:color w:val="000000"/>
          <w:sz w:val="28"/>
          <w:szCs w:val="28"/>
          <w:lang w:eastAsia="en-US"/>
        </w:rPr>
        <w:t>Сторонами дополнительно.</w:t>
      </w:r>
    </w:p>
    <w:p w:rsidR="006E5945" w:rsidRDefault="006E5945" w:rsidP="006E5945">
      <w:pPr>
        <w:pStyle w:val="msonormalcxspmiddle"/>
        <w:ind w:left="1134" w:hanging="426"/>
        <w:contextualSpacing/>
        <w:jc w:val="both"/>
        <w:rPr>
          <w:rFonts w:eastAsia="Calibri"/>
          <w:b/>
          <w:color w:val="000000"/>
          <w:sz w:val="28"/>
          <w:szCs w:val="28"/>
          <w:lang w:eastAsia="en-US"/>
        </w:rPr>
      </w:pPr>
    </w:p>
    <w:p w:rsidR="006E5945" w:rsidRPr="00DA6634" w:rsidRDefault="006E5945" w:rsidP="006E5945">
      <w:pPr>
        <w:pStyle w:val="msonormalcxspmiddle"/>
        <w:ind w:left="1134" w:hanging="426"/>
        <w:contextualSpacing/>
        <w:jc w:val="center"/>
        <w:rPr>
          <w:rFonts w:eastAsia="Calibri"/>
          <w:b/>
          <w:color w:val="000000"/>
          <w:sz w:val="28"/>
          <w:szCs w:val="28"/>
          <w:lang w:eastAsia="en-US"/>
        </w:rPr>
      </w:pPr>
      <w:r>
        <w:rPr>
          <w:rFonts w:eastAsia="Calibri"/>
          <w:b/>
          <w:color w:val="000000"/>
          <w:sz w:val="28"/>
          <w:szCs w:val="28"/>
          <w:lang w:eastAsia="en-US"/>
        </w:rPr>
        <w:t xml:space="preserve">5. </w:t>
      </w:r>
      <w:r w:rsidRPr="00DA6634">
        <w:rPr>
          <w:rFonts w:eastAsia="Calibri"/>
          <w:b/>
          <w:color w:val="000000"/>
          <w:sz w:val="28"/>
          <w:szCs w:val="28"/>
          <w:lang w:eastAsia="en-US"/>
        </w:rPr>
        <w:t>Оборот документов и отчётность</w:t>
      </w:r>
    </w:p>
    <w:p w:rsidR="006E5945" w:rsidRPr="00DA6634"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5</w:t>
      </w:r>
      <w:r w:rsidRPr="00DA6634">
        <w:rPr>
          <w:rFonts w:eastAsia="Calibri"/>
          <w:b/>
          <w:color w:val="000000"/>
          <w:sz w:val="28"/>
          <w:szCs w:val="28"/>
          <w:lang w:eastAsia="en-US"/>
        </w:rPr>
        <w:t>.1.</w:t>
      </w:r>
      <w:r w:rsidRPr="00DA6634">
        <w:rPr>
          <w:rFonts w:eastAsia="Calibri"/>
          <w:b/>
          <w:color w:val="000000"/>
          <w:sz w:val="28"/>
          <w:szCs w:val="28"/>
          <w:lang w:eastAsia="en-US"/>
        </w:rPr>
        <w:tab/>
        <w:t>Документы, подлежащие постоянному контролю:</w:t>
      </w:r>
    </w:p>
    <w:p w:rsidR="006E5945" w:rsidRPr="00B94AEE" w:rsidRDefault="006E5945" w:rsidP="006E5945">
      <w:pPr>
        <w:pStyle w:val="msonormalcxspmiddle"/>
        <w:ind w:left="1134" w:hanging="426"/>
        <w:contextualSpacing/>
        <w:jc w:val="both"/>
        <w:rPr>
          <w:rFonts w:eastAsia="Calibri"/>
          <w:color w:val="000000"/>
          <w:sz w:val="28"/>
          <w:szCs w:val="28"/>
          <w:lang w:eastAsia="en-US"/>
        </w:rPr>
      </w:pPr>
      <w:r w:rsidRPr="00DA6634">
        <w:rPr>
          <w:rFonts w:eastAsia="Calibri"/>
          <w:b/>
          <w:color w:val="000000"/>
          <w:sz w:val="28"/>
          <w:szCs w:val="28"/>
          <w:lang w:eastAsia="en-US"/>
        </w:rPr>
        <w:t>1.</w:t>
      </w:r>
      <w:r w:rsidRPr="00DA6634">
        <w:rPr>
          <w:rFonts w:eastAsia="Calibri"/>
          <w:b/>
          <w:color w:val="000000"/>
          <w:sz w:val="28"/>
          <w:szCs w:val="28"/>
          <w:lang w:eastAsia="en-US"/>
        </w:rPr>
        <w:tab/>
      </w:r>
      <w:r w:rsidRPr="00B94AEE">
        <w:rPr>
          <w:rFonts w:eastAsia="Calibri"/>
          <w:color w:val="000000"/>
          <w:sz w:val="28"/>
          <w:szCs w:val="28"/>
          <w:lang w:eastAsia="en-US"/>
        </w:rPr>
        <w:t>Исполнительные схемы положения ответственных конструкций, исполнительные чертежи с внесенными изменениями и документы согласования этих изменений с Проектной организацией и Заказчиком;</w:t>
      </w:r>
    </w:p>
    <w:p w:rsidR="006E5945" w:rsidRPr="00B94AEE" w:rsidRDefault="006E5945" w:rsidP="006E5945">
      <w:pPr>
        <w:pStyle w:val="msonormalcxspmiddle"/>
        <w:ind w:left="1134" w:hanging="426"/>
        <w:contextualSpacing/>
        <w:jc w:val="both"/>
        <w:rPr>
          <w:rFonts w:eastAsia="Calibri"/>
          <w:color w:val="000000"/>
          <w:sz w:val="28"/>
          <w:szCs w:val="28"/>
          <w:lang w:eastAsia="en-US"/>
        </w:rPr>
      </w:pPr>
      <w:r w:rsidRPr="00DA6634">
        <w:rPr>
          <w:rFonts w:eastAsia="Calibri"/>
          <w:b/>
          <w:color w:val="000000"/>
          <w:sz w:val="28"/>
          <w:szCs w:val="28"/>
          <w:lang w:eastAsia="en-US"/>
        </w:rPr>
        <w:t>2.</w:t>
      </w:r>
      <w:r w:rsidRPr="00DA6634">
        <w:rPr>
          <w:rFonts w:eastAsia="Calibri"/>
          <w:b/>
          <w:color w:val="000000"/>
          <w:sz w:val="28"/>
          <w:szCs w:val="28"/>
          <w:lang w:eastAsia="en-US"/>
        </w:rPr>
        <w:tab/>
      </w:r>
      <w:r w:rsidRPr="00B94AEE">
        <w:rPr>
          <w:rFonts w:eastAsia="Calibri"/>
          <w:color w:val="000000"/>
          <w:sz w:val="28"/>
          <w:szCs w:val="28"/>
          <w:lang w:eastAsia="en-US"/>
        </w:rPr>
        <w:t>Паспорта (сертификаты качества), сертификаты соответствия на привозимые на Объект готовые строительные материалы, изделия и конструкции;</w:t>
      </w:r>
    </w:p>
    <w:p w:rsidR="006E5945" w:rsidRPr="00DA6634" w:rsidRDefault="006E5945" w:rsidP="006E5945">
      <w:pPr>
        <w:pStyle w:val="msonormalcxspmiddle"/>
        <w:ind w:left="1134" w:hanging="426"/>
        <w:contextualSpacing/>
        <w:jc w:val="both"/>
        <w:rPr>
          <w:rFonts w:eastAsia="Calibri"/>
          <w:b/>
          <w:color w:val="000000"/>
          <w:sz w:val="28"/>
          <w:szCs w:val="28"/>
          <w:lang w:eastAsia="en-US"/>
        </w:rPr>
      </w:pPr>
      <w:r w:rsidRPr="00DA6634">
        <w:rPr>
          <w:rFonts w:eastAsia="Calibri"/>
          <w:b/>
          <w:color w:val="000000"/>
          <w:sz w:val="28"/>
          <w:szCs w:val="28"/>
          <w:lang w:eastAsia="en-US"/>
        </w:rPr>
        <w:t>3.</w:t>
      </w:r>
      <w:r w:rsidRPr="00DA6634">
        <w:rPr>
          <w:rFonts w:eastAsia="Calibri"/>
          <w:b/>
          <w:color w:val="000000"/>
          <w:sz w:val="28"/>
          <w:szCs w:val="28"/>
          <w:lang w:eastAsia="en-US"/>
        </w:rPr>
        <w:tab/>
      </w:r>
      <w:r w:rsidRPr="00B94AEE">
        <w:rPr>
          <w:rFonts w:eastAsia="Calibri"/>
          <w:color w:val="000000"/>
          <w:sz w:val="28"/>
          <w:szCs w:val="28"/>
          <w:lang w:eastAsia="en-US"/>
        </w:rPr>
        <w:t>Сертификаты или паспорта, удостоверяющие качество материалов, применённых при производстве работ;</w:t>
      </w:r>
    </w:p>
    <w:p w:rsidR="006E5945" w:rsidRPr="006019F9" w:rsidRDefault="006E5945" w:rsidP="006E5945">
      <w:pPr>
        <w:pStyle w:val="msonormalcxspmiddle"/>
        <w:ind w:left="1134" w:hanging="426"/>
        <w:contextualSpacing/>
        <w:jc w:val="both"/>
        <w:rPr>
          <w:rFonts w:eastAsia="Calibri"/>
          <w:color w:val="000000"/>
          <w:sz w:val="28"/>
          <w:szCs w:val="28"/>
          <w:lang w:eastAsia="en-US"/>
        </w:rPr>
      </w:pPr>
      <w:r w:rsidRPr="006019F9">
        <w:rPr>
          <w:rFonts w:eastAsia="Calibri"/>
          <w:b/>
          <w:color w:val="000000"/>
          <w:sz w:val="28"/>
          <w:szCs w:val="28"/>
          <w:lang w:eastAsia="en-US"/>
        </w:rPr>
        <w:t>4.</w:t>
      </w:r>
      <w:r w:rsidRPr="006019F9">
        <w:rPr>
          <w:rFonts w:eastAsia="Calibri"/>
          <w:b/>
          <w:color w:val="000000"/>
          <w:sz w:val="28"/>
          <w:szCs w:val="28"/>
          <w:lang w:eastAsia="en-US"/>
        </w:rPr>
        <w:tab/>
      </w:r>
      <w:r w:rsidRPr="006019F9">
        <w:rPr>
          <w:rFonts w:eastAsia="Calibri"/>
          <w:color w:val="000000"/>
          <w:sz w:val="28"/>
          <w:szCs w:val="28"/>
          <w:lang w:eastAsia="en-US"/>
        </w:rPr>
        <w:t>Результаты лабораторных испытаний материалов, выполненных испытательной лабораторией;</w:t>
      </w:r>
    </w:p>
    <w:p w:rsidR="006E5945" w:rsidRPr="00B94AEE" w:rsidRDefault="006E5945" w:rsidP="006E5945">
      <w:pPr>
        <w:pStyle w:val="msonormalcxspmiddle"/>
        <w:ind w:left="1134" w:hanging="426"/>
        <w:contextualSpacing/>
        <w:jc w:val="both"/>
        <w:rPr>
          <w:rFonts w:eastAsia="Calibri"/>
          <w:color w:val="000000"/>
          <w:sz w:val="28"/>
          <w:szCs w:val="28"/>
          <w:lang w:eastAsia="en-US"/>
        </w:rPr>
      </w:pPr>
      <w:r w:rsidRPr="00DA6634">
        <w:rPr>
          <w:rFonts w:eastAsia="Calibri"/>
          <w:b/>
          <w:color w:val="000000"/>
          <w:sz w:val="28"/>
          <w:szCs w:val="28"/>
          <w:lang w:eastAsia="en-US"/>
        </w:rPr>
        <w:t>5.</w:t>
      </w:r>
      <w:r w:rsidRPr="00DA6634">
        <w:rPr>
          <w:rFonts w:eastAsia="Calibri"/>
          <w:b/>
          <w:color w:val="000000"/>
          <w:sz w:val="28"/>
          <w:szCs w:val="28"/>
          <w:lang w:eastAsia="en-US"/>
        </w:rPr>
        <w:tab/>
      </w:r>
      <w:r w:rsidRPr="00B94AEE">
        <w:rPr>
          <w:rFonts w:eastAsia="Calibri"/>
          <w:color w:val="000000"/>
          <w:sz w:val="28"/>
          <w:szCs w:val="28"/>
          <w:lang w:eastAsia="en-US"/>
        </w:rPr>
        <w:t>Акты освидетельствования скрытых работ; акты промежуточной приёмки конструкций; акты испытаний конструкций;</w:t>
      </w:r>
    </w:p>
    <w:p w:rsidR="006E5945" w:rsidRPr="00B33C1B" w:rsidRDefault="006E5945" w:rsidP="006E5945">
      <w:pPr>
        <w:pStyle w:val="msonormalcxspmiddle"/>
        <w:ind w:left="1134" w:hanging="426"/>
        <w:contextualSpacing/>
        <w:jc w:val="both"/>
        <w:rPr>
          <w:rFonts w:eastAsia="Calibri"/>
          <w:color w:val="000000"/>
          <w:sz w:val="28"/>
          <w:szCs w:val="28"/>
          <w:lang w:eastAsia="en-US"/>
        </w:rPr>
      </w:pPr>
      <w:r w:rsidRPr="00DA6634">
        <w:rPr>
          <w:rFonts w:eastAsia="Calibri"/>
          <w:b/>
          <w:color w:val="000000"/>
          <w:sz w:val="28"/>
          <w:szCs w:val="28"/>
          <w:lang w:eastAsia="en-US"/>
        </w:rPr>
        <w:t>6.</w:t>
      </w:r>
      <w:r w:rsidRPr="00DA6634">
        <w:rPr>
          <w:rFonts w:eastAsia="Calibri"/>
          <w:b/>
          <w:color w:val="000000"/>
          <w:sz w:val="28"/>
          <w:szCs w:val="28"/>
          <w:lang w:eastAsia="en-US"/>
        </w:rPr>
        <w:tab/>
      </w:r>
      <w:r w:rsidRPr="00B33C1B">
        <w:rPr>
          <w:rFonts w:eastAsia="Calibri"/>
          <w:color w:val="000000"/>
          <w:sz w:val="28"/>
          <w:szCs w:val="28"/>
          <w:lang w:eastAsia="en-US"/>
        </w:rPr>
        <w:t>Общий журнал работ; другие специализированные журналы;</w:t>
      </w:r>
    </w:p>
    <w:p w:rsidR="006E5945" w:rsidRPr="00B33C1B" w:rsidRDefault="006E5945" w:rsidP="006E5945">
      <w:pPr>
        <w:pStyle w:val="msonormalcxspmiddle"/>
        <w:ind w:left="1134" w:hanging="426"/>
        <w:contextualSpacing/>
        <w:jc w:val="both"/>
        <w:rPr>
          <w:rFonts w:eastAsia="Calibri"/>
          <w:color w:val="000000"/>
          <w:sz w:val="28"/>
          <w:szCs w:val="28"/>
          <w:lang w:eastAsia="en-US"/>
        </w:rPr>
      </w:pPr>
      <w:r w:rsidRPr="00DA6634">
        <w:rPr>
          <w:rFonts w:eastAsia="Calibri"/>
          <w:b/>
          <w:color w:val="000000"/>
          <w:sz w:val="28"/>
          <w:szCs w:val="28"/>
          <w:lang w:eastAsia="en-US"/>
        </w:rPr>
        <w:t>7.</w:t>
      </w:r>
      <w:r w:rsidRPr="00DA6634">
        <w:rPr>
          <w:rFonts w:eastAsia="Calibri"/>
          <w:b/>
          <w:color w:val="000000"/>
          <w:sz w:val="28"/>
          <w:szCs w:val="28"/>
          <w:lang w:eastAsia="en-US"/>
        </w:rPr>
        <w:tab/>
      </w:r>
      <w:r w:rsidRPr="00B33C1B">
        <w:rPr>
          <w:rFonts w:eastAsia="Calibri"/>
          <w:color w:val="000000"/>
          <w:sz w:val="28"/>
          <w:szCs w:val="28"/>
          <w:lang w:eastAsia="en-US"/>
        </w:rPr>
        <w:t>Результаты обследования сооружения перед приёмкой в эксплуатацию;</w:t>
      </w:r>
    </w:p>
    <w:p w:rsidR="006E5945" w:rsidRDefault="006E5945" w:rsidP="006E5945">
      <w:pPr>
        <w:pStyle w:val="msonormalcxspmiddle"/>
        <w:ind w:left="1134" w:hanging="426"/>
        <w:contextualSpacing/>
        <w:jc w:val="both"/>
        <w:rPr>
          <w:rFonts w:eastAsia="Calibri"/>
          <w:b/>
          <w:color w:val="000000"/>
          <w:sz w:val="28"/>
          <w:szCs w:val="28"/>
          <w:lang w:eastAsia="en-US"/>
        </w:rPr>
      </w:pPr>
      <w:r w:rsidRPr="00DA6634">
        <w:rPr>
          <w:rFonts w:eastAsia="Calibri"/>
          <w:b/>
          <w:color w:val="000000"/>
          <w:sz w:val="28"/>
          <w:szCs w:val="28"/>
          <w:lang w:eastAsia="en-US"/>
        </w:rPr>
        <w:t>8.</w:t>
      </w:r>
      <w:r w:rsidRPr="00DA6634">
        <w:rPr>
          <w:rFonts w:eastAsia="Calibri"/>
          <w:b/>
          <w:color w:val="000000"/>
          <w:sz w:val="28"/>
          <w:szCs w:val="28"/>
          <w:lang w:eastAsia="en-US"/>
        </w:rPr>
        <w:tab/>
      </w:r>
      <w:r w:rsidRPr="00947906">
        <w:rPr>
          <w:rFonts w:eastAsia="Calibri"/>
          <w:color w:val="000000"/>
          <w:sz w:val="28"/>
          <w:szCs w:val="28"/>
          <w:lang w:eastAsia="en-US"/>
        </w:rPr>
        <w:t>Графики выполнения работ.</w:t>
      </w:r>
    </w:p>
    <w:p w:rsidR="006E5945" w:rsidRDefault="006E5945" w:rsidP="006E5945">
      <w:pPr>
        <w:pStyle w:val="msonormalcxspmiddle"/>
        <w:ind w:left="1134"/>
        <w:contextualSpacing/>
        <w:jc w:val="both"/>
        <w:rPr>
          <w:rFonts w:eastAsia="Calibri"/>
          <w:b/>
          <w:color w:val="000000"/>
          <w:sz w:val="28"/>
          <w:szCs w:val="28"/>
          <w:lang w:eastAsia="en-US"/>
        </w:rPr>
      </w:pPr>
    </w:p>
    <w:p w:rsidR="006E5945"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5</w:t>
      </w:r>
      <w:r w:rsidRPr="004B5B84">
        <w:rPr>
          <w:rFonts w:eastAsia="Calibri"/>
          <w:b/>
          <w:color w:val="000000"/>
          <w:sz w:val="28"/>
          <w:szCs w:val="28"/>
          <w:lang w:eastAsia="en-US"/>
        </w:rPr>
        <w:t>.2</w:t>
      </w:r>
      <w:r w:rsidRPr="00626969">
        <w:rPr>
          <w:rFonts w:eastAsia="Calibri"/>
          <w:b/>
          <w:color w:val="000000"/>
          <w:sz w:val="28"/>
          <w:szCs w:val="28"/>
          <w:lang w:eastAsia="en-US"/>
        </w:rPr>
        <w:t>.</w:t>
      </w:r>
      <w:r w:rsidRPr="004B5B84">
        <w:rPr>
          <w:rFonts w:eastAsia="Calibri"/>
          <w:b/>
          <w:color w:val="000000"/>
          <w:sz w:val="28"/>
          <w:szCs w:val="28"/>
          <w:lang w:eastAsia="en-US"/>
        </w:rPr>
        <w:t xml:space="preserve"> Отчётность по результатам строительного контроля:</w:t>
      </w:r>
    </w:p>
    <w:p w:rsidR="006E5945" w:rsidRPr="004B5B84" w:rsidRDefault="006E5945" w:rsidP="006E5945">
      <w:pPr>
        <w:pStyle w:val="msonormalcxspmiddle"/>
        <w:ind w:left="1134" w:hanging="426"/>
        <w:contextualSpacing/>
        <w:jc w:val="both"/>
        <w:rPr>
          <w:rFonts w:eastAsia="Calibri"/>
          <w:b/>
          <w:color w:val="000000"/>
          <w:sz w:val="28"/>
          <w:szCs w:val="28"/>
          <w:lang w:eastAsia="en-US"/>
        </w:rPr>
      </w:pPr>
      <w:r w:rsidRPr="006019F9">
        <w:rPr>
          <w:rFonts w:eastAsia="Calibri"/>
          <w:b/>
          <w:color w:val="000000"/>
          <w:sz w:val="28"/>
          <w:szCs w:val="28"/>
          <w:lang w:eastAsia="en-US"/>
        </w:rPr>
        <w:t>1.</w:t>
      </w:r>
      <w:r w:rsidRPr="006019F9">
        <w:rPr>
          <w:rFonts w:eastAsia="Calibri"/>
          <w:b/>
          <w:color w:val="000000"/>
          <w:sz w:val="28"/>
          <w:szCs w:val="28"/>
          <w:lang w:eastAsia="en-US"/>
        </w:rPr>
        <w:tab/>
      </w:r>
      <w:proofErr w:type="gramStart"/>
      <w:r w:rsidRPr="006019F9">
        <w:rPr>
          <w:rFonts w:eastAsia="Calibri"/>
          <w:color w:val="000000"/>
          <w:sz w:val="28"/>
          <w:szCs w:val="28"/>
          <w:lang w:eastAsia="en-US"/>
        </w:rPr>
        <w:t>В</w:t>
      </w:r>
      <w:proofErr w:type="gramEnd"/>
      <w:r w:rsidRPr="006019F9">
        <w:rPr>
          <w:rFonts w:eastAsia="Calibri"/>
          <w:color w:val="000000"/>
          <w:sz w:val="28"/>
          <w:szCs w:val="28"/>
          <w:lang w:eastAsia="en-US"/>
        </w:rPr>
        <w:t xml:space="preserve"> срок с 20 до 25 числа каждого месяца Подрядчик, выполняющий работы по</w:t>
      </w:r>
      <w:r w:rsidRPr="00626969">
        <w:rPr>
          <w:rFonts w:eastAsia="Calibri"/>
          <w:color w:val="000000"/>
          <w:sz w:val="28"/>
          <w:szCs w:val="28"/>
          <w:lang w:eastAsia="en-US"/>
        </w:rPr>
        <w:t xml:space="preserve"> строительству Объекта, представляет исполнительную документацию и Акт работ </w:t>
      </w:r>
      <w:r w:rsidRPr="006019F9">
        <w:rPr>
          <w:rFonts w:eastAsia="Calibri"/>
          <w:color w:val="000000"/>
          <w:sz w:val="28"/>
          <w:szCs w:val="28"/>
          <w:lang w:eastAsia="en-US"/>
        </w:rPr>
        <w:t>за месяц,</w:t>
      </w:r>
      <w:r w:rsidRPr="00626969">
        <w:rPr>
          <w:rFonts w:eastAsia="Calibri"/>
          <w:color w:val="000000"/>
          <w:sz w:val="28"/>
          <w:szCs w:val="28"/>
          <w:lang w:eastAsia="en-US"/>
        </w:rPr>
        <w:t xml:space="preserve"> согласованные с Исполнителем, Заказчику. Отказ от подписания Акта должен быть письменно мотивирован. В составе месячного отчета представляется схема каждого Объекта, с указанием на ней выполненных за отчетный период объемов.</w:t>
      </w:r>
    </w:p>
    <w:p w:rsidR="006E5945" w:rsidRPr="006019F9" w:rsidRDefault="006E5945" w:rsidP="006E5945">
      <w:pPr>
        <w:pStyle w:val="msonormalcxspmiddle"/>
        <w:ind w:left="1134" w:hanging="426"/>
        <w:contextualSpacing/>
        <w:jc w:val="both"/>
        <w:rPr>
          <w:rFonts w:eastAsia="Calibri"/>
          <w:b/>
          <w:color w:val="000000"/>
          <w:sz w:val="28"/>
          <w:szCs w:val="28"/>
          <w:lang w:eastAsia="en-US"/>
        </w:rPr>
      </w:pPr>
      <w:r w:rsidRPr="004B5B84">
        <w:rPr>
          <w:rFonts w:eastAsia="Calibri"/>
          <w:b/>
          <w:color w:val="000000"/>
          <w:sz w:val="28"/>
          <w:szCs w:val="28"/>
          <w:lang w:eastAsia="en-US"/>
        </w:rPr>
        <w:t>2.</w:t>
      </w:r>
      <w:r w:rsidRPr="004B5B84">
        <w:rPr>
          <w:rFonts w:eastAsia="Calibri"/>
          <w:b/>
          <w:color w:val="000000"/>
          <w:sz w:val="28"/>
          <w:szCs w:val="28"/>
          <w:lang w:eastAsia="en-US"/>
        </w:rPr>
        <w:tab/>
      </w:r>
      <w:r w:rsidRPr="00626969">
        <w:rPr>
          <w:rFonts w:eastAsia="Calibri"/>
          <w:color w:val="000000"/>
          <w:sz w:val="28"/>
          <w:szCs w:val="28"/>
          <w:lang w:eastAsia="en-US"/>
        </w:rPr>
        <w:t xml:space="preserve">По истечении отчётного периода (до 25 числа каждого месяца) после завершения приёмки работ за истекший месяц Исполнитель представляет ежемесячный отчёт о выполненных работах по строительному контролю на </w:t>
      </w:r>
      <w:r w:rsidRPr="006019F9">
        <w:rPr>
          <w:rFonts w:eastAsia="Calibri"/>
          <w:color w:val="000000"/>
          <w:sz w:val="28"/>
          <w:szCs w:val="28"/>
          <w:lang w:eastAsia="en-US"/>
        </w:rPr>
        <w:t>Объекте и иные материалы Заказчику, оформленный в соответствии с требованиями настоящего технического задания; акт об оказании услуг.</w:t>
      </w:r>
    </w:p>
    <w:p w:rsidR="006E5945" w:rsidRPr="004B5B84" w:rsidRDefault="006E5945" w:rsidP="006E5945">
      <w:pPr>
        <w:pStyle w:val="msonormalcxspmiddle"/>
        <w:ind w:left="1134" w:hanging="426"/>
        <w:contextualSpacing/>
        <w:jc w:val="both"/>
        <w:rPr>
          <w:rFonts w:eastAsia="Calibri"/>
          <w:b/>
          <w:color w:val="000000"/>
          <w:sz w:val="28"/>
          <w:szCs w:val="28"/>
          <w:lang w:eastAsia="en-US"/>
        </w:rPr>
      </w:pPr>
      <w:r w:rsidRPr="004B5B84">
        <w:rPr>
          <w:rFonts w:eastAsia="Calibri"/>
          <w:b/>
          <w:color w:val="000000"/>
          <w:sz w:val="28"/>
          <w:szCs w:val="28"/>
          <w:lang w:eastAsia="en-US"/>
        </w:rPr>
        <w:t>3.</w:t>
      </w:r>
      <w:r w:rsidRPr="004B5B84">
        <w:rPr>
          <w:rFonts w:eastAsia="Calibri"/>
          <w:b/>
          <w:color w:val="000000"/>
          <w:sz w:val="28"/>
          <w:szCs w:val="28"/>
          <w:lang w:eastAsia="en-US"/>
        </w:rPr>
        <w:tab/>
      </w:r>
      <w:r w:rsidRPr="00626969">
        <w:rPr>
          <w:rFonts w:eastAsia="Calibri"/>
          <w:color w:val="000000"/>
          <w:sz w:val="28"/>
          <w:szCs w:val="28"/>
          <w:lang w:eastAsia="en-US"/>
        </w:rPr>
        <w:t>По завершению работ на объекте Исполнитель представляет итоговый отчет на бумажных носителях, фотоотчет и отчет на электронных носителях, включающий оба отчета, упомянутых в настоящем пункте.</w:t>
      </w:r>
    </w:p>
    <w:p w:rsidR="006E5945" w:rsidRPr="004B5B84" w:rsidRDefault="006E5945" w:rsidP="006E5945">
      <w:pPr>
        <w:pStyle w:val="msonormalcxspmiddle"/>
        <w:ind w:left="1134" w:hanging="426"/>
        <w:contextualSpacing/>
        <w:jc w:val="both"/>
        <w:rPr>
          <w:rFonts w:eastAsia="Calibri"/>
          <w:b/>
          <w:color w:val="000000"/>
          <w:sz w:val="28"/>
          <w:szCs w:val="28"/>
          <w:lang w:eastAsia="en-US"/>
        </w:rPr>
      </w:pPr>
      <w:r w:rsidRPr="004B5B84">
        <w:rPr>
          <w:rFonts w:eastAsia="Calibri"/>
          <w:b/>
          <w:color w:val="000000"/>
          <w:sz w:val="28"/>
          <w:szCs w:val="28"/>
          <w:lang w:eastAsia="en-US"/>
        </w:rPr>
        <w:t>4.</w:t>
      </w:r>
      <w:r w:rsidRPr="004B5B84">
        <w:rPr>
          <w:rFonts w:eastAsia="Calibri"/>
          <w:b/>
          <w:color w:val="000000"/>
          <w:sz w:val="28"/>
          <w:szCs w:val="28"/>
          <w:lang w:eastAsia="en-US"/>
        </w:rPr>
        <w:tab/>
      </w:r>
      <w:r w:rsidRPr="00626969">
        <w:rPr>
          <w:rFonts w:eastAsia="Calibri"/>
          <w:color w:val="000000"/>
          <w:sz w:val="28"/>
          <w:szCs w:val="28"/>
          <w:lang w:eastAsia="en-US"/>
        </w:rPr>
        <w:t>Заказчик вправе потребовать дополнения отчета другими сведениями, относящимися к выполнению работ на Объектах или их состоянию, в соответствии с настоящим техническим заданием.</w:t>
      </w:r>
    </w:p>
    <w:p w:rsidR="006E5945" w:rsidRPr="00EE3AA4" w:rsidRDefault="006E5945" w:rsidP="006E5945">
      <w:pPr>
        <w:pStyle w:val="msonormalcxspmiddle"/>
        <w:ind w:left="1134" w:hanging="426"/>
        <w:contextualSpacing/>
        <w:jc w:val="both"/>
        <w:rPr>
          <w:rFonts w:eastAsia="Calibri"/>
          <w:b/>
          <w:sz w:val="28"/>
          <w:szCs w:val="28"/>
          <w:lang w:eastAsia="en-US"/>
        </w:rPr>
      </w:pPr>
      <w:r w:rsidRPr="004B5B84">
        <w:rPr>
          <w:rFonts w:eastAsia="Calibri"/>
          <w:b/>
          <w:color w:val="000000"/>
          <w:sz w:val="28"/>
          <w:szCs w:val="28"/>
          <w:lang w:eastAsia="en-US"/>
        </w:rPr>
        <w:t>5.</w:t>
      </w:r>
      <w:r w:rsidRPr="004B5B84">
        <w:rPr>
          <w:rFonts w:eastAsia="Calibri"/>
          <w:b/>
          <w:color w:val="000000"/>
          <w:sz w:val="28"/>
          <w:szCs w:val="28"/>
          <w:lang w:eastAsia="en-US"/>
        </w:rPr>
        <w:tab/>
      </w:r>
      <w:r w:rsidRPr="00DB15DE">
        <w:rPr>
          <w:rFonts w:eastAsia="Calibri"/>
          <w:color w:val="000000"/>
          <w:sz w:val="28"/>
          <w:szCs w:val="28"/>
          <w:lang w:eastAsia="en-US"/>
        </w:rPr>
        <w:t xml:space="preserve">Деловая переписка ведётся на всем протяжении услуг по осуществлению строительного контроля за Объектом, сшивается в папки и хранится в головном офисе организации, осуществляющей строительный контроль (оригинал). Экземпляр деловой переписки, касающийся изменений в рабочую и исполнительную документацию должен храниться непосредственно в офисе </w:t>
      </w:r>
      <w:r w:rsidRPr="00EE3AA4">
        <w:rPr>
          <w:rFonts w:eastAsia="Calibri"/>
          <w:sz w:val="28"/>
          <w:szCs w:val="28"/>
          <w:lang w:eastAsia="en-US"/>
        </w:rPr>
        <w:t>службы строительного контроля (копия);</w:t>
      </w:r>
    </w:p>
    <w:p w:rsidR="006E5945" w:rsidRPr="00EE3AA4" w:rsidRDefault="006E5945" w:rsidP="006E5945">
      <w:pPr>
        <w:pStyle w:val="msonormalcxspmiddle"/>
        <w:ind w:left="1134" w:hanging="426"/>
        <w:contextualSpacing/>
        <w:jc w:val="both"/>
        <w:rPr>
          <w:rFonts w:eastAsia="Calibri"/>
          <w:b/>
          <w:strike/>
          <w:sz w:val="28"/>
          <w:szCs w:val="28"/>
          <w:lang w:eastAsia="en-US"/>
        </w:rPr>
      </w:pPr>
      <w:r w:rsidRPr="00EE3AA4">
        <w:rPr>
          <w:rFonts w:eastAsia="Calibri"/>
          <w:b/>
          <w:sz w:val="28"/>
          <w:szCs w:val="28"/>
          <w:lang w:eastAsia="en-US"/>
        </w:rPr>
        <w:t>6.</w:t>
      </w:r>
      <w:r w:rsidRPr="00EE3AA4">
        <w:rPr>
          <w:rFonts w:eastAsia="Calibri"/>
          <w:b/>
          <w:sz w:val="28"/>
          <w:szCs w:val="28"/>
          <w:lang w:eastAsia="en-US"/>
        </w:rPr>
        <w:tab/>
      </w:r>
      <w:r w:rsidRPr="00EE3AA4">
        <w:rPr>
          <w:rFonts w:eastAsia="Calibri"/>
          <w:sz w:val="28"/>
          <w:szCs w:val="28"/>
          <w:lang w:eastAsia="en-US"/>
        </w:rPr>
        <w:t>Организация, осуществляющая строительный контроль, обеспечивает архивное хранение отчётной и иной предусмотренной настоящим техническим заданием</w:t>
      </w:r>
    </w:p>
    <w:p w:rsidR="006E5945" w:rsidRDefault="006E5945" w:rsidP="00FF6C7F">
      <w:pPr>
        <w:pStyle w:val="msonormalcxspmiddle"/>
        <w:ind w:left="1134" w:hanging="426"/>
        <w:contextualSpacing/>
        <w:jc w:val="both"/>
        <w:rPr>
          <w:rFonts w:eastAsia="Calibri"/>
          <w:sz w:val="28"/>
          <w:szCs w:val="28"/>
          <w:lang w:eastAsia="en-US"/>
        </w:rPr>
      </w:pPr>
      <w:r w:rsidRPr="00EE3AA4">
        <w:rPr>
          <w:rFonts w:eastAsia="Calibri"/>
          <w:sz w:val="28"/>
          <w:szCs w:val="28"/>
          <w:lang w:eastAsia="en-US"/>
        </w:rPr>
        <w:t xml:space="preserve">      документации в офисе службы строительного контроля в течение всего периода строительства, до введения Объекта в эксплуатацию с передачей документации Заказчику.  </w:t>
      </w:r>
    </w:p>
    <w:p w:rsidR="00FF6C7F" w:rsidRPr="00FF6C7F" w:rsidRDefault="00FF6C7F" w:rsidP="00FF6C7F">
      <w:pPr>
        <w:pStyle w:val="msonormalcxspmiddle"/>
        <w:ind w:left="1134" w:hanging="426"/>
        <w:contextualSpacing/>
        <w:jc w:val="both"/>
        <w:rPr>
          <w:rFonts w:eastAsia="Calibri"/>
          <w:sz w:val="28"/>
          <w:szCs w:val="28"/>
          <w:lang w:eastAsia="en-US"/>
        </w:rPr>
      </w:pPr>
    </w:p>
    <w:p w:rsidR="006E5945" w:rsidRPr="004B5B84" w:rsidRDefault="006E5945" w:rsidP="006E5945">
      <w:pPr>
        <w:pStyle w:val="msonormalcxspmiddle"/>
        <w:ind w:left="1134" w:hanging="426"/>
        <w:contextualSpacing/>
        <w:jc w:val="center"/>
        <w:rPr>
          <w:rFonts w:eastAsia="Calibri"/>
          <w:b/>
          <w:color w:val="000000"/>
          <w:sz w:val="28"/>
          <w:szCs w:val="28"/>
          <w:lang w:eastAsia="en-US"/>
        </w:rPr>
      </w:pPr>
      <w:r>
        <w:rPr>
          <w:rFonts w:eastAsia="Calibri"/>
          <w:b/>
          <w:color w:val="000000"/>
          <w:sz w:val="28"/>
          <w:szCs w:val="28"/>
          <w:lang w:eastAsia="en-US"/>
        </w:rPr>
        <w:t>6</w:t>
      </w:r>
      <w:r w:rsidRPr="004B5B84">
        <w:rPr>
          <w:rFonts w:eastAsia="Calibri"/>
          <w:b/>
          <w:color w:val="000000"/>
          <w:sz w:val="28"/>
          <w:szCs w:val="28"/>
          <w:lang w:eastAsia="en-US"/>
        </w:rPr>
        <w:t>.</w:t>
      </w:r>
      <w:r w:rsidRPr="004B5B84">
        <w:rPr>
          <w:rFonts w:eastAsia="Calibri"/>
          <w:b/>
          <w:color w:val="000000"/>
          <w:sz w:val="28"/>
          <w:szCs w:val="28"/>
          <w:lang w:eastAsia="en-US"/>
        </w:rPr>
        <w:tab/>
        <w:t>Сдача результатов оказанных услуг Заказчику</w:t>
      </w:r>
    </w:p>
    <w:p w:rsidR="006E5945" w:rsidRPr="00647B02" w:rsidRDefault="006E5945" w:rsidP="006E5945">
      <w:pPr>
        <w:pStyle w:val="msonormalcxspmiddle"/>
        <w:ind w:left="1134" w:hanging="426"/>
        <w:contextualSpacing/>
        <w:jc w:val="both"/>
        <w:rPr>
          <w:rFonts w:eastAsia="Calibri"/>
          <w:b/>
          <w:color w:val="000000"/>
          <w:sz w:val="28"/>
          <w:szCs w:val="28"/>
          <w:lang w:eastAsia="en-US"/>
        </w:rPr>
      </w:pPr>
      <w:r>
        <w:rPr>
          <w:rFonts w:eastAsia="Calibri"/>
          <w:b/>
          <w:color w:val="000000"/>
          <w:sz w:val="28"/>
          <w:szCs w:val="28"/>
          <w:lang w:eastAsia="en-US"/>
        </w:rPr>
        <w:t>6</w:t>
      </w:r>
      <w:r w:rsidRPr="004B5B84">
        <w:rPr>
          <w:rFonts w:eastAsia="Calibri"/>
          <w:b/>
          <w:color w:val="000000"/>
          <w:sz w:val="28"/>
          <w:szCs w:val="28"/>
          <w:lang w:eastAsia="en-US"/>
        </w:rPr>
        <w:t>.1.</w:t>
      </w:r>
      <w:r w:rsidRPr="00647B02">
        <w:rPr>
          <w:rFonts w:eastAsia="Calibri"/>
          <w:b/>
          <w:color w:val="000000"/>
          <w:sz w:val="28"/>
          <w:szCs w:val="28"/>
          <w:lang w:eastAsia="en-US"/>
        </w:rPr>
        <w:tab/>
      </w:r>
      <w:r>
        <w:rPr>
          <w:rFonts w:eastAsia="Calibri"/>
          <w:b/>
          <w:color w:val="000000"/>
          <w:sz w:val="28"/>
          <w:szCs w:val="28"/>
          <w:lang w:eastAsia="en-US"/>
        </w:rPr>
        <w:t xml:space="preserve"> </w:t>
      </w:r>
      <w:r w:rsidRPr="00647B02">
        <w:rPr>
          <w:rFonts w:eastAsia="Calibri"/>
          <w:b/>
          <w:color w:val="000000"/>
          <w:sz w:val="28"/>
          <w:szCs w:val="28"/>
          <w:lang w:eastAsia="en-US"/>
        </w:rPr>
        <w:t>Исполнитель при сдаче результатов оказанных услуг представляет ежемесячно Заказчику:</w:t>
      </w:r>
    </w:p>
    <w:p w:rsidR="006E5945" w:rsidRPr="004B5B84" w:rsidRDefault="006E5945" w:rsidP="006E5945">
      <w:pPr>
        <w:pStyle w:val="msonormalcxspmiddle"/>
        <w:ind w:left="1134" w:hanging="426"/>
        <w:contextualSpacing/>
        <w:jc w:val="both"/>
        <w:rPr>
          <w:rFonts w:eastAsia="Calibri"/>
          <w:b/>
          <w:color w:val="000000"/>
          <w:sz w:val="28"/>
          <w:szCs w:val="28"/>
          <w:lang w:eastAsia="en-US"/>
        </w:rPr>
      </w:pPr>
      <w:r w:rsidRPr="004B5B84">
        <w:rPr>
          <w:rFonts w:eastAsia="Calibri"/>
          <w:b/>
          <w:color w:val="000000"/>
          <w:sz w:val="28"/>
          <w:szCs w:val="28"/>
          <w:lang w:eastAsia="en-US"/>
        </w:rPr>
        <w:t>1.</w:t>
      </w:r>
      <w:r w:rsidRPr="004B5B84">
        <w:rPr>
          <w:rFonts w:eastAsia="Calibri"/>
          <w:b/>
          <w:color w:val="000000"/>
          <w:sz w:val="28"/>
          <w:szCs w:val="28"/>
          <w:lang w:eastAsia="en-US"/>
        </w:rPr>
        <w:tab/>
      </w:r>
      <w:r w:rsidRPr="00647B02">
        <w:rPr>
          <w:rFonts w:eastAsia="Calibri"/>
          <w:color w:val="000000"/>
          <w:sz w:val="28"/>
          <w:szCs w:val="28"/>
          <w:lang w:eastAsia="en-US"/>
        </w:rPr>
        <w:t>Отчёт по строительному контролю по формам в соответствии с приложениями к настоящему техническому заданию;</w:t>
      </w:r>
    </w:p>
    <w:p w:rsidR="006E5945" w:rsidRPr="00647B02" w:rsidRDefault="006E5945" w:rsidP="006E5945">
      <w:pPr>
        <w:pStyle w:val="msonormalcxspmiddle"/>
        <w:ind w:left="1134" w:hanging="426"/>
        <w:contextualSpacing/>
        <w:jc w:val="both"/>
        <w:rPr>
          <w:rFonts w:eastAsia="Calibri"/>
          <w:color w:val="000000"/>
          <w:sz w:val="28"/>
          <w:szCs w:val="28"/>
          <w:lang w:eastAsia="en-US"/>
        </w:rPr>
      </w:pPr>
      <w:r w:rsidRPr="004B5B84">
        <w:rPr>
          <w:rFonts w:eastAsia="Calibri"/>
          <w:b/>
          <w:color w:val="000000"/>
          <w:sz w:val="28"/>
          <w:szCs w:val="28"/>
          <w:lang w:eastAsia="en-US"/>
        </w:rPr>
        <w:t>2.</w:t>
      </w:r>
      <w:r w:rsidRPr="004B5B84">
        <w:rPr>
          <w:rFonts w:eastAsia="Calibri"/>
          <w:b/>
          <w:color w:val="000000"/>
          <w:sz w:val="28"/>
          <w:szCs w:val="28"/>
          <w:lang w:eastAsia="en-US"/>
        </w:rPr>
        <w:tab/>
      </w:r>
      <w:r w:rsidRPr="00647B02">
        <w:rPr>
          <w:rFonts w:eastAsia="Calibri"/>
          <w:color w:val="000000"/>
          <w:sz w:val="28"/>
          <w:szCs w:val="28"/>
          <w:lang w:eastAsia="en-US"/>
        </w:rPr>
        <w:t>Согласованную исполнительную документацию Подрядчика, выполняющего работы по строительству Объекта, в соответствии с требованиями нормативных документов.</w:t>
      </w:r>
    </w:p>
    <w:p w:rsidR="006E5945" w:rsidRPr="004B5B84" w:rsidRDefault="006E5945" w:rsidP="006E5945">
      <w:pPr>
        <w:pStyle w:val="msonormalcxspmiddle"/>
        <w:ind w:left="1134" w:hanging="426"/>
        <w:contextualSpacing/>
        <w:jc w:val="both"/>
        <w:rPr>
          <w:rFonts w:eastAsia="Calibri"/>
          <w:b/>
          <w:color w:val="000000"/>
          <w:sz w:val="28"/>
          <w:szCs w:val="28"/>
          <w:lang w:eastAsia="en-US"/>
        </w:rPr>
      </w:pPr>
      <w:r w:rsidRPr="004B5B84">
        <w:rPr>
          <w:rFonts w:eastAsia="Calibri"/>
          <w:b/>
          <w:color w:val="000000"/>
          <w:sz w:val="28"/>
          <w:szCs w:val="28"/>
          <w:lang w:eastAsia="en-US"/>
        </w:rPr>
        <w:t>3.</w:t>
      </w:r>
      <w:r w:rsidRPr="004B5B84">
        <w:rPr>
          <w:rFonts w:eastAsia="Calibri"/>
          <w:b/>
          <w:color w:val="000000"/>
          <w:sz w:val="28"/>
          <w:szCs w:val="28"/>
          <w:lang w:eastAsia="en-US"/>
        </w:rPr>
        <w:tab/>
      </w:r>
      <w:r w:rsidRPr="00647B02">
        <w:rPr>
          <w:rFonts w:eastAsia="Calibri"/>
          <w:color w:val="000000"/>
          <w:sz w:val="28"/>
          <w:szCs w:val="28"/>
          <w:lang w:eastAsia="en-US"/>
        </w:rPr>
        <w:t>Согласованный акт о приёмке выполненных работ Подрядчика подтверждает этим выполненные объёмы;</w:t>
      </w:r>
    </w:p>
    <w:p w:rsidR="006E5945" w:rsidRDefault="006E5945" w:rsidP="006E5945">
      <w:pPr>
        <w:pStyle w:val="msonormalcxspmiddle"/>
        <w:ind w:left="1134" w:hanging="426"/>
        <w:contextualSpacing/>
        <w:jc w:val="both"/>
        <w:rPr>
          <w:rFonts w:eastAsia="Calibri"/>
          <w:color w:val="000000"/>
          <w:sz w:val="28"/>
          <w:szCs w:val="28"/>
          <w:lang w:eastAsia="en-US"/>
        </w:rPr>
      </w:pPr>
      <w:r w:rsidRPr="004B5B84">
        <w:rPr>
          <w:rFonts w:eastAsia="Calibri"/>
          <w:b/>
          <w:color w:val="000000"/>
          <w:sz w:val="28"/>
          <w:szCs w:val="28"/>
          <w:lang w:eastAsia="en-US"/>
        </w:rPr>
        <w:t>4.</w:t>
      </w:r>
      <w:r w:rsidRPr="004B5B84">
        <w:rPr>
          <w:rFonts w:eastAsia="Calibri"/>
          <w:b/>
          <w:color w:val="000000"/>
          <w:sz w:val="28"/>
          <w:szCs w:val="28"/>
          <w:lang w:eastAsia="en-US"/>
        </w:rPr>
        <w:tab/>
      </w:r>
      <w:r w:rsidRPr="00647B02">
        <w:rPr>
          <w:rFonts w:eastAsia="Calibri"/>
          <w:color w:val="000000"/>
          <w:sz w:val="28"/>
          <w:szCs w:val="28"/>
          <w:lang w:eastAsia="en-US"/>
        </w:rPr>
        <w:t>Акт сдачи-приёмки выполненных работ, счёт и счёт-фактура.</w:t>
      </w:r>
    </w:p>
    <w:p w:rsidR="006E5945" w:rsidRPr="00647B02" w:rsidRDefault="006E5945" w:rsidP="006E5945">
      <w:pPr>
        <w:pStyle w:val="msonormalcxspmiddle"/>
        <w:ind w:left="1134" w:hanging="426"/>
        <w:contextualSpacing/>
        <w:jc w:val="both"/>
        <w:rPr>
          <w:rFonts w:eastAsia="Calibri"/>
          <w:color w:val="000000"/>
          <w:sz w:val="28"/>
          <w:szCs w:val="28"/>
          <w:lang w:eastAsia="en-US"/>
        </w:rPr>
      </w:pPr>
    </w:p>
    <w:p w:rsidR="006E5945" w:rsidRPr="004B5B84" w:rsidRDefault="006E5945" w:rsidP="006E5945">
      <w:pPr>
        <w:pStyle w:val="msonormalcxspmiddle"/>
        <w:ind w:left="1134" w:hanging="426"/>
        <w:contextualSpacing/>
        <w:jc w:val="center"/>
        <w:rPr>
          <w:rFonts w:eastAsia="Calibri"/>
          <w:b/>
          <w:color w:val="000000"/>
          <w:sz w:val="28"/>
          <w:szCs w:val="28"/>
          <w:lang w:eastAsia="en-US"/>
        </w:rPr>
      </w:pPr>
      <w:r w:rsidRPr="00206972">
        <w:rPr>
          <w:rFonts w:eastAsia="Calibri"/>
          <w:b/>
          <w:color w:val="000000"/>
          <w:sz w:val="28"/>
          <w:szCs w:val="28"/>
          <w:lang w:eastAsia="en-US"/>
        </w:rPr>
        <w:t>7</w:t>
      </w:r>
      <w:r w:rsidRPr="004B5B84">
        <w:rPr>
          <w:rFonts w:eastAsia="Calibri"/>
          <w:b/>
          <w:color w:val="000000"/>
          <w:sz w:val="28"/>
          <w:szCs w:val="28"/>
          <w:lang w:eastAsia="en-US"/>
        </w:rPr>
        <w:t>.</w:t>
      </w:r>
      <w:r w:rsidRPr="004B5B84">
        <w:rPr>
          <w:rFonts w:eastAsia="Calibri"/>
          <w:b/>
          <w:color w:val="000000"/>
          <w:sz w:val="28"/>
          <w:szCs w:val="28"/>
          <w:lang w:eastAsia="en-US"/>
        </w:rPr>
        <w:tab/>
        <w:t>Сроки проведения работ</w:t>
      </w:r>
    </w:p>
    <w:p w:rsidR="006E5945" w:rsidRPr="00E87354" w:rsidRDefault="006E5945" w:rsidP="006E5945">
      <w:pPr>
        <w:pStyle w:val="msonormalcxspmiddle"/>
        <w:ind w:left="1134" w:hanging="426"/>
        <w:contextualSpacing/>
        <w:jc w:val="both"/>
        <w:rPr>
          <w:rFonts w:eastAsia="Calibri"/>
          <w:color w:val="000000"/>
          <w:sz w:val="28"/>
          <w:szCs w:val="28"/>
          <w:lang w:eastAsia="en-US"/>
        </w:rPr>
      </w:pPr>
      <w:r w:rsidRPr="00206972">
        <w:rPr>
          <w:rFonts w:eastAsia="Calibri"/>
          <w:b/>
          <w:color w:val="000000"/>
          <w:sz w:val="28"/>
          <w:szCs w:val="28"/>
          <w:lang w:eastAsia="en-US"/>
        </w:rPr>
        <w:t>7</w:t>
      </w:r>
      <w:r w:rsidRPr="004B5B84">
        <w:rPr>
          <w:rFonts w:eastAsia="Calibri"/>
          <w:b/>
          <w:color w:val="000000"/>
          <w:sz w:val="28"/>
          <w:szCs w:val="28"/>
          <w:lang w:eastAsia="en-US"/>
        </w:rPr>
        <w:t>.1.</w:t>
      </w:r>
      <w:r>
        <w:rPr>
          <w:rFonts w:eastAsia="Calibri"/>
          <w:b/>
          <w:color w:val="000000"/>
          <w:sz w:val="28"/>
          <w:szCs w:val="28"/>
          <w:lang w:eastAsia="en-US"/>
        </w:rPr>
        <w:t xml:space="preserve"> </w:t>
      </w:r>
      <w:r w:rsidRPr="004B5B84">
        <w:rPr>
          <w:rFonts w:eastAsia="Calibri"/>
          <w:b/>
          <w:color w:val="000000"/>
          <w:sz w:val="28"/>
          <w:szCs w:val="28"/>
          <w:lang w:eastAsia="en-US"/>
        </w:rPr>
        <w:tab/>
      </w:r>
      <w:r w:rsidRPr="00E87354">
        <w:rPr>
          <w:rFonts w:eastAsia="Calibri"/>
          <w:color w:val="000000"/>
          <w:sz w:val="28"/>
          <w:szCs w:val="28"/>
          <w:lang w:eastAsia="en-US"/>
        </w:rPr>
        <w:t>Сроки оказания услуг по строительному контролю при проведении строительства Объекта устанавливаются следующие:</w:t>
      </w:r>
    </w:p>
    <w:p w:rsidR="006E5945" w:rsidRPr="00E87354" w:rsidRDefault="006E5945" w:rsidP="006E5945">
      <w:pPr>
        <w:pStyle w:val="msonormalcxspmiddle"/>
        <w:ind w:left="1134" w:hanging="426"/>
        <w:contextualSpacing/>
        <w:jc w:val="both"/>
        <w:rPr>
          <w:rFonts w:eastAsia="Calibri"/>
          <w:color w:val="000000"/>
          <w:sz w:val="28"/>
          <w:szCs w:val="28"/>
          <w:lang w:eastAsia="en-US"/>
        </w:rPr>
      </w:pPr>
      <w:r w:rsidRPr="00E87354">
        <w:rPr>
          <w:rFonts w:eastAsia="Calibri"/>
          <w:color w:val="000000"/>
          <w:sz w:val="28"/>
          <w:szCs w:val="28"/>
          <w:lang w:eastAsia="en-US"/>
        </w:rPr>
        <w:t xml:space="preserve">     •</w:t>
      </w:r>
      <w:r w:rsidRPr="00E87354">
        <w:rPr>
          <w:rFonts w:eastAsia="Calibri"/>
          <w:color w:val="000000"/>
          <w:sz w:val="28"/>
          <w:szCs w:val="28"/>
          <w:lang w:eastAsia="en-US"/>
        </w:rPr>
        <w:tab/>
        <w:t>Начало - с даты подписания Договора</w:t>
      </w:r>
      <w:r w:rsidRPr="00E87354">
        <w:rPr>
          <w:rFonts w:eastAsia="Calibri"/>
          <w:color w:val="000000"/>
          <w:sz w:val="28"/>
          <w:szCs w:val="28"/>
          <w:lang w:val="hy-AM" w:eastAsia="en-US"/>
        </w:rPr>
        <w:t xml:space="preserve"> </w:t>
      </w:r>
      <w:r w:rsidRPr="00E87354">
        <w:rPr>
          <w:rFonts w:eastAsia="Calibri"/>
          <w:color w:val="000000"/>
          <w:sz w:val="28"/>
          <w:szCs w:val="28"/>
          <w:lang w:eastAsia="en-US"/>
        </w:rPr>
        <w:t xml:space="preserve">по ремонту крыши ВЧД </w:t>
      </w:r>
      <w:proofErr w:type="spellStart"/>
      <w:r w:rsidRPr="00E87354">
        <w:rPr>
          <w:rFonts w:eastAsia="Calibri"/>
          <w:color w:val="000000"/>
          <w:sz w:val="28"/>
          <w:szCs w:val="28"/>
          <w:lang w:eastAsia="en-US"/>
        </w:rPr>
        <w:t>Гюмри</w:t>
      </w:r>
      <w:proofErr w:type="spellEnd"/>
      <w:r w:rsidRPr="00E87354">
        <w:rPr>
          <w:rFonts w:eastAsia="Calibri"/>
          <w:color w:val="000000"/>
          <w:sz w:val="28"/>
          <w:szCs w:val="28"/>
          <w:lang w:eastAsia="en-US"/>
        </w:rPr>
        <w:t>.</w:t>
      </w:r>
    </w:p>
    <w:p w:rsidR="006E5945" w:rsidRPr="00E87354" w:rsidRDefault="006E5945" w:rsidP="006E5945">
      <w:pPr>
        <w:pStyle w:val="msonormalcxspmiddle"/>
        <w:ind w:left="1134" w:hanging="426"/>
        <w:contextualSpacing/>
        <w:jc w:val="both"/>
        <w:rPr>
          <w:rFonts w:eastAsia="Calibri"/>
          <w:color w:val="000000"/>
          <w:sz w:val="28"/>
          <w:szCs w:val="28"/>
          <w:lang w:eastAsia="en-US"/>
        </w:rPr>
      </w:pPr>
      <w:r w:rsidRPr="00E87354">
        <w:rPr>
          <w:rFonts w:eastAsia="Calibri"/>
          <w:color w:val="000000"/>
          <w:sz w:val="28"/>
          <w:szCs w:val="28"/>
          <w:lang w:eastAsia="en-US"/>
        </w:rPr>
        <w:t xml:space="preserve">     •</w:t>
      </w:r>
      <w:r w:rsidRPr="00E87354">
        <w:rPr>
          <w:rFonts w:eastAsia="Calibri"/>
          <w:color w:val="000000"/>
          <w:sz w:val="28"/>
          <w:szCs w:val="28"/>
          <w:lang w:eastAsia="en-US"/>
        </w:rPr>
        <w:tab/>
        <w:t xml:space="preserve">Окончание – </w:t>
      </w:r>
      <w:r w:rsidRPr="00E87354">
        <w:rPr>
          <w:rFonts w:ascii="Sylfaen" w:eastAsia="Calibri" w:hAnsi="Sylfaen"/>
          <w:color w:val="000000"/>
          <w:sz w:val="28"/>
          <w:szCs w:val="28"/>
          <w:lang w:eastAsia="en-US"/>
        </w:rPr>
        <w:t>31.12.</w:t>
      </w:r>
      <w:r w:rsidRPr="00E87354">
        <w:rPr>
          <w:rFonts w:eastAsia="Calibri"/>
          <w:color w:val="000000"/>
          <w:sz w:val="28"/>
          <w:szCs w:val="28"/>
          <w:lang w:eastAsia="en-US"/>
        </w:rPr>
        <w:t>2024 г. (дата может поменяться зависимости от срока окончания ремонта крыши).</w:t>
      </w:r>
    </w:p>
    <w:p w:rsidR="006E5945" w:rsidRPr="00EE3AA4" w:rsidRDefault="006E5945" w:rsidP="006E5945">
      <w:pPr>
        <w:pStyle w:val="msonormalcxspmiddle"/>
        <w:ind w:left="1134" w:hanging="426"/>
        <w:contextualSpacing/>
        <w:jc w:val="both"/>
        <w:rPr>
          <w:rFonts w:eastAsia="Calibri"/>
          <w:b/>
          <w:sz w:val="28"/>
          <w:szCs w:val="28"/>
          <w:lang w:eastAsia="en-US"/>
        </w:rPr>
      </w:pPr>
      <w:r w:rsidRPr="00E87354">
        <w:rPr>
          <w:rFonts w:eastAsia="Calibri"/>
          <w:b/>
          <w:color w:val="000000"/>
          <w:sz w:val="28"/>
          <w:szCs w:val="28"/>
          <w:lang w:eastAsia="en-US"/>
        </w:rPr>
        <w:t xml:space="preserve">         </w:t>
      </w:r>
      <w:r w:rsidRPr="00E87354">
        <w:rPr>
          <w:rFonts w:eastAsia="Calibri"/>
          <w:b/>
          <w:sz w:val="28"/>
          <w:szCs w:val="28"/>
          <w:lang w:eastAsia="en-US"/>
        </w:rPr>
        <w:t>Техническое задание на осуществление строительного контроля является неотъемлемой частью для</w:t>
      </w:r>
      <w:r w:rsidRPr="00EE3AA4">
        <w:rPr>
          <w:rFonts w:eastAsia="Calibri"/>
          <w:b/>
          <w:sz w:val="28"/>
          <w:szCs w:val="28"/>
          <w:lang w:eastAsia="en-US"/>
        </w:rPr>
        <w:t xml:space="preserve"> дальнейшего заключения Договора между Заказчиком и Исполнителем на оказание услуг по строительному контролю.</w:t>
      </w:r>
    </w:p>
    <w:p w:rsidR="006E5945" w:rsidRPr="004B5B84" w:rsidRDefault="006E5945" w:rsidP="006E5945">
      <w:pPr>
        <w:pStyle w:val="msonormalcxspmiddle"/>
        <w:ind w:left="1134" w:hanging="426"/>
        <w:contextualSpacing/>
        <w:jc w:val="both"/>
        <w:rPr>
          <w:rFonts w:eastAsia="Calibri"/>
          <w:b/>
          <w:color w:val="000000"/>
          <w:sz w:val="28"/>
          <w:szCs w:val="28"/>
          <w:lang w:eastAsia="en-US"/>
        </w:rPr>
      </w:pPr>
    </w:p>
    <w:p w:rsidR="006E5945" w:rsidRPr="004B5B84" w:rsidRDefault="006E5945" w:rsidP="006E5945">
      <w:pPr>
        <w:pStyle w:val="msonormalcxspmiddle"/>
        <w:ind w:left="1134" w:hanging="426"/>
        <w:contextualSpacing/>
        <w:jc w:val="center"/>
        <w:rPr>
          <w:rFonts w:eastAsia="Calibri"/>
          <w:b/>
          <w:color w:val="000000"/>
          <w:sz w:val="28"/>
          <w:szCs w:val="28"/>
          <w:lang w:eastAsia="en-US"/>
        </w:rPr>
      </w:pPr>
      <w:r>
        <w:rPr>
          <w:rFonts w:eastAsia="Calibri"/>
          <w:b/>
          <w:color w:val="000000"/>
          <w:sz w:val="28"/>
          <w:szCs w:val="28"/>
          <w:lang w:eastAsia="en-US"/>
        </w:rPr>
        <w:t>8</w:t>
      </w:r>
      <w:r w:rsidRPr="004B5B84">
        <w:rPr>
          <w:rFonts w:eastAsia="Calibri"/>
          <w:b/>
          <w:color w:val="000000"/>
          <w:sz w:val="28"/>
          <w:szCs w:val="28"/>
          <w:lang w:eastAsia="en-US"/>
        </w:rPr>
        <w:t>.</w:t>
      </w:r>
      <w:r w:rsidRPr="004B5B84">
        <w:rPr>
          <w:rFonts w:eastAsia="Calibri"/>
          <w:b/>
          <w:color w:val="000000"/>
          <w:sz w:val="28"/>
          <w:szCs w:val="28"/>
          <w:lang w:eastAsia="en-US"/>
        </w:rPr>
        <w:tab/>
        <w:t>Требования к Исполнителю</w:t>
      </w:r>
    </w:p>
    <w:p w:rsidR="006E5945" w:rsidRPr="00EE3AA4" w:rsidRDefault="006E5945" w:rsidP="006E5945">
      <w:pPr>
        <w:pStyle w:val="msonormalcxspmiddle"/>
        <w:ind w:left="1134" w:hanging="426"/>
        <w:contextualSpacing/>
        <w:jc w:val="both"/>
        <w:rPr>
          <w:rFonts w:eastAsia="Calibri"/>
          <w:b/>
          <w:sz w:val="28"/>
          <w:szCs w:val="28"/>
          <w:lang w:eastAsia="en-US"/>
        </w:rPr>
      </w:pPr>
      <w:r w:rsidRPr="00EE3AA4">
        <w:rPr>
          <w:rFonts w:eastAsia="Calibri"/>
          <w:b/>
          <w:sz w:val="28"/>
          <w:szCs w:val="28"/>
          <w:lang w:eastAsia="en-US"/>
        </w:rPr>
        <w:t>8.1.</w:t>
      </w:r>
      <w:r w:rsidRPr="00EE3AA4">
        <w:rPr>
          <w:rFonts w:eastAsia="Calibri"/>
          <w:b/>
          <w:sz w:val="28"/>
          <w:szCs w:val="28"/>
          <w:lang w:eastAsia="en-US"/>
        </w:rPr>
        <w:tab/>
        <w:t xml:space="preserve"> </w:t>
      </w:r>
      <w:r w:rsidRPr="00EE3AA4">
        <w:rPr>
          <w:rFonts w:eastAsia="Calibri"/>
          <w:sz w:val="28"/>
          <w:szCs w:val="28"/>
          <w:lang w:eastAsia="en-US"/>
        </w:rPr>
        <w:t xml:space="preserve">Наличие действующей лицензии по проведению технического надзора. </w:t>
      </w:r>
    </w:p>
    <w:p w:rsidR="00B154F3" w:rsidRDefault="00B154F3" w:rsidP="00B154F3">
      <w:pPr>
        <w:spacing w:line="256" w:lineRule="auto"/>
        <w:ind w:right="-143"/>
        <w:jc w:val="right"/>
        <w:rPr>
          <w:rFonts w:eastAsiaTheme="minorHAnsi"/>
          <w:sz w:val="22"/>
          <w:szCs w:val="22"/>
        </w:rPr>
      </w:pPr>
    </w:p>
    <w:p w:rsidR="006E5945" w:rsidRDefault="006E5945" w:rsidP="00B154F3">
      <w:pPr>
        <w:spacing w:line="256" w:lineRule="auto"/>
        <w:ind w:right="-143"/>
        <w:jc w:val="right"/>
        <w:rPr>
          <w:rFonts w:eastAsiaTheme="minorHAnsi"/>
          <w:sz w:val="22"/>
          <w:szCs w:val="22"/>
        </w:rPr>
      </w:pPr>
    </w:p>
    <w:p w:rsidR="006E5945" w:rsidRDefault="006E5945" w:rsidP="00B154F3">
      <w:pPr>
        <w:spacing w:line="256" w:lineRule="auto"/>
        <w:ind w:right="-143"/>
        <w:jc w:val="right"/>
        <w:rPr>
          <w:rFonts w:eastAsiaTheme="minorHAnsi"/>
          <w:sz w:val="22"/>
          <w:szCs w:val="22"/>
        </w:rPr>
      </w:pPr>
    </w:p>
    <w:p w:rsidR="006E5945" w:rsidRDefault="006E5945" w:rsidP="00B154F3">
      <w:pPr>
        <w:spacing w:line="256" w:lineRule="auto"/>
        <w:ind w:right="-143"/>
        <w:jc w:val="right"/>
        <w:rPr>
          <w:rFonts w:eastAsiaTheme="minorHAnsi"/>
          <w:sz w:val="22"/>
          <w:szCs w:val="22"/>
        </w:rPr>
      </w:pPr>
    </w:p>
    <w:p w:rsidR="006E5945" w:rsidRDefault="006E5945" w:rsidP="00B154F3">
      <w:pPr>
        <w:spacing w:line="256" w:lineRule="auto"/>
        <w:ind w:right="-143"/>
        <w:jc w:val="right"/>
        <w:rPr>
          <w:rFonts w:eastAsiaTheme="minorHAnsi"/>
          <w:sz w:val="22"/>
          <w:szCs w:val="22"/>
        </w:rPr>
      </w:pPr>
    </w:p>
    <w:p w:rsidR="006E5945" w:rsidRDefault="006E5945" w:rsidP="00B154F3">
      <w:pPr>
        <w:spacing w:line="256" w:lineRule="auto"/>
        <w:ind w:right="-143"/>
        <w:jc w:val="right"/>
        <w:rPr>
          <w:rFonts w:eastAsiaTheme="minorHAnsi"/>
          <w:sz w:val="22"/>
          <w:szCs w:val="22"/>
        </w:rPr>
      </w:pPr>
    </w:p>
    <w:p w:rsidR="006E5945" w:rsidRDefault="006E5945" w:rsidP="00B154F3">
      <w:pPr>
        <w:spacing w:line="256" w:lineRule="auto"/>
        <w:ind w:right="-143"/>
        <w:jc w:val="right"/>
        <w:rPr>
          <w:rFonts w:eastAsiaTheme="minorHAnsi"/>
          <w:sz w:val="22"/>
          <w:szCs w:val="22"/>
        </w:rPr>
      </w:pPr>
    </w:p>
    <w:p w:rsidR="006E5945" w:rsidRDefault="006E5945" w:rsidP="00B154F3">
      <w:pPr>
        <w:spacing w:line="256" w:lineRule="auto"/>
        <w:ind w:right="-143"/>
        <w:jc w:val="right"/>
        <w:rPr>
          <w:rFonts w:eastAsiaTheme="minorHAnsi"/>
          <w:sz w:val="22"/>
          <w:szCs w:val="22"/>
        </w:rPr>
      </w:pPr>
    </w:p>
    <w:p w:rsidR="006E5945" w:rsidRDefault="006E5945" w:rsidP="00B154F3">
      <w:pPr>
        <w:spacing w:line="256" w:lineRule="auto"/>
        <w:ind w:right="-143"/>
        <w:jc w:val="right"/>
        <w:rPr>
          <w:rFonts w:eastAsiaTheme="minorHAnsi"/>
          <w:sz w:val="22"/>
          <w:szCs w:val="22"/>
        </w:rPr>
      </w:pPr>
    </w:p>
    <w:p w:rsidR="006E5945" w:rsidRDefault="006E5945" w:rsidP="00B154F3">
      <w:pPr>
        <w:spacing w:line="256" w:lineRule="auto"/>
        <w:ind w:right="-143"/>
        <w:jc w:val="right"/>
        <w:rPr>
          <w:rFonts w:eastAsiaTheme="minorHAnsi"/>
          <w:sz w:val="22"/>
          <w:szCs w:val="22"/>
        </w:rPr>
      </w:pPr>
    </w:p>
    <w:p w:rsidR="00E87354" w:rsidRDefault="00E87354">
      <w:pPr>
        <w:spacing w:after="160" w:line="259" w:lineRule="auto"/>
        <w:rPr>
          <w:rFonts w:eastAsiaTheme="minorHAnsi"/>
          <w:sz w:val="22"/>
          <w:szCs w:val="22"/>
        </w:rPr>
      </w:pPr>
      <w:r>
        <w:rPr>
          <w:rFonts w:eastAsiaTheme="minorHAnsi"/>
          <w:sz w:val="22"/>
          <w:szCs w:val="22"/>
        </w:rPr>
        <w:br w:type="page"/>
      </w:r>
    </w:p>
    <w:p w:rsidR="006E5945" w:rsidRDefault="006E5945" w:rsidP="00B154F3">
      <w:pPr>
        <w:spacing w:line="256" w:lineRule="auto"/>
        <w:ind w:right="-143"/>
        <w:jc w:val="right"/>
        <w:rPr>
          <w:rFonts w:eastAsiaTheme="minorHAnsi"/>
          <w:sz w:val="22"/>
          <w:szCs w:val="22"/>
        </w:rPr>
      </w:pPr>
    </w:p>
    <w:p w:rsidR="006E5945" w:rsidRDefault="006E5945" w:rsidP="00B154F3">
      <w:pPr>
        <w:spacing w:line="256" w:lineRule="auto"/>
        <w:ind w:right="-143"/>
        <w:jc w:val="right"/>
        <w:rPr>
          <w:rFonts w:eastAsiaTheme="minorHAnsi"/>
          <w:sz w:val="22"/>
          <w:szCs w:val="22"/>
        </w:rPr>
      </w:pPr>
    </w:p>
    <w:p w:rsidR="006E5945" w:rsidRDefault="006E5945" w:rsidP="00B154F3">
      <w:pPr>
        <w:spacing w:line="256" w:lineRule="auto"/>
        <w:ind w:right="-143"/>
        <w:jc w:val="right"/>
        <w:rPr>
          <w:rFonts w:eastAsiaTheme="minorHAnsi"/>
          <w:sz w:val="22"/>
          <w:szCs w:val="22"/>
        </w:rPr>
      </w:pPr>
    </w:p>
    <w:p w:rsidR="00FF6C7F" w:rsidRPr="00FF6C7F" w:rsidRDefault="00FF6C7F" w:rsidP="00FF6C7F">
      <w:pPr>
        <w:tabs>
          <w:tab w:val="left" w:pos="7795"/>
        </w:tabs>
        <w:spacing w:line="259" w:lineRule="auto"/>
        <w:jc w:val="right"/>
        <w:rPr>
          <w:rFonts w:ascii="Sylfaen" w:eastAsia="Calibri" w:hAnsi="Sylfaen"/>
          <w:b/>
          <w:sz w:val="20"/>
          <w:szCs w:val="20"/>
          <w:lang w:val="hy-AM" w:eastAsia="en-US"/>
        </w:rPr>
      </w:pPr>
      <w:r w:rsidRPr="00FF6C7F">
        <w:rPr>
          <w:rFonts w:ascii="Sylfaen" w:eastAsia="Calibri" w:hAnsi="Sylfaen"/>
          <w:sz w:val="22"/>
          <w:szCs w:val="22"/>
          <w:lang w:val="hy-AM" w:eastAsia="en-US"/>
        </w:rPr>
        <w:t xml:space="preserve">                                                                                                                </w:t>
      </w:r>
      <w:r w:rsidRPr="00FF6C7F">
        <w:rPr>
          <w:rFonts w:ascii="Sylfaen" w:eastAsia="Calibri" w:hAnsi="Sylfaen"/>
          <w:b/>
          <w:sz w:val="20"/>
          <w:szCs w:val="20"/>
          <w:lang w:val="hy-AM" w:eastAsia="en-US"/>
        </w:rPr>
        <w:t>Приложение/ Հավելված №2</w:t>
      </w:r>
    </w:p>
    <w:p w:rsidR="00FF6C7F" w:rsidRPr="00FF6C7F" w:rsidRDefault="00FF6C7F" w:rsidP="00FF6C7F">
      <w:pPr>
        <w:tabs>
          <w:tab w:val="left" w:pos="7795"/>
        </w:tabs>
        <w:spacing w:line="259" w:lineRule="auto"/>
        <w:jc w:val="right"/>
        <w:rPr>
          <w:rFonts w:ascii="Sylfaen" w:eastAsia="Calibri" w:hAnsi="Sylfaen"/>
          <w:sz w:val="22"/>
          <w:szCs w:val="22"/>
          <w:lang w:val="hy-AM" w:eastAsia="en-US"/>
        </w:rPr>
      </w:pPr>
      <w:r w:rsidRPr="00FF6C7F">
        <w:rPr>
          <w:rFonts w:ascii="Sylfaen" w:eastAsia="Calibri" w:hAnsi="Sylfaen"/>
          <w:b/>
          <w:sz w:val="20"/>
          <w:szCs w:val="20"/>
          <w:lang w:val="hy-AM" w:eastAsia="en-US"/>
        </w:rPr>
        <w:t xml:space="preserve">         к договору №_______________                                                                                                                                                                                                          պայմանագրին կից                                                                                                                                                                                                                от/առ «____» _____2024г/թ </w:t>
      </w:r>
      <w:r w:rsidRPr="00FF6C7F">
        <w:rPr>
          <w:rFonts w:ascii="Sylfaen" w:eastAsia="Calibri" w:hAnsi="Sylfaen"/>
          <w:b/>
          <w:sz w:val="22"/>
          <w:szCs w:val="22"/>
          <w:lang w:val="hy-AM" w:eastAsia="en-US"/>
        </w:rPr>
        <w:t xml:space="preserve">                 </w:t>
      </w:r>
    </w:p>
    <w:p w:rsidR="00FF6C7F" w:rsidRPr="00FF6C7F" w:rsidRDefault="00FF6C7F" w:rsidP="00FF6C7F">
      <w:pPr>
        <w:tabs>
          <w:tab w:val="left" w:pos="7795"/>
        </w:tabs>
        <w:spacing w:after="160" w:line="259" w:lineRule="auto"/>
        <w:jc w:val="right"/>
        <w:rPr>
          <w:rFonts w:ascii="Sylfaen" w:eastAsia="Calibri" w:hAnsi="Sylfaen"/>
          <w:b/>
          <w:sz w:val="22"/>
          <w:szCs w:val="22"/>
          <w:lang w:val="hy-AM" w:eastAsia="en-US"/>
        </w:rPr>
      </w:pPr>
      <w:r w:rsidRPr="00FF6C7F">
        <w:rPr>
          <w:rFonts w:ascii="Sylfaen" w:eastAsia="Calibri" w:hAnsi="Sylfaen"/>
          <w:b/>
          <w:i/>
          <w:sz w:val="22"/>
          <w:szCs w:val="22"/>
          <w:lang w:val="hy-AM" w:eastAsia="en-US" w:bidi="ru-RU"/>
        </w:rPr>
        <w:t>Форма</w:t>
      </w:r>
      <w:r w:rsidRPr="00FF6C7F">
        <w:rPr>
          <w:rFonts w:ascii="Sylfaen" w:eastAsia="Calibri" w:hAnsi="Sylfaen"/>
          <w:b/>
          <w:i/>
          <w:sz w:val="22"/>
          <w:szCs w:val="22"/>
          <w:lang w:val="hy-AM" w:eastAsia="en-US"/>
        </w:rPr>
        <w:t xml:space="preserve"> </w:t>
      </w:r>
      <w:r w:rsidRPr="00FF6C7F">
        <w:rPr>
          <w:rFonts w:ascii="Sylfaen" w:eastAsia="Calibri" w:hAnsi="Sylfaen"/>
          <w:b/>
          <w:i/>
          <w:sz w:val="22"/>
          <w:szCs w:val="22"/>
          <w:lang w:val="hy-AM" w:eastAsia="en-US" w:bidi="ru-RU"/>
        </w:rPr>
        <w:t xml:space="preserve">/ </w:t>
      </w:r>
      <w:r w:rsidRPr="00FF6C7F">
        <w:rPr>
          <w:rFonts w:ascii="Sylfaen" w:eastAsia="Calibri" w:hAnsi="Sylfaen"/>
          <w:b/>
          <w:i/>
          <w:sz w:val="22"/>
          <w:szCs w:val="22"/>
          <w:lang w:val="hy-AM" w:eastAsia="en-US"/>
        </w:rPr>
        <w:t>Ձև</w:t>
      </w:r>
    </w:p>
    <w:p w:rsidR="00FF6C7F" w:rsidRPr="00FF6C7F" w:rsidRDefault="00FF6C7F" w:rsidP="00FF6C7F">
      <w:pPr>
        <w:spacing w:line="259" w:lineRule="auto"/>
        <w:jc w:val="center"/>
        <w:rPr>
          <w:rFonts w:eastAsia="Calibri"/>
          <w:sz w:val="22"/>
          <w:szCs w:val="22"/>
          <w:lang w:eastAsia="en-US"/>
        </w:rPr>
      </w:pPr>
      <w:r w:rsidRPr="00FF6C7F">
        <w:rPr>
          <w:rFonts w:eastAsia="Calibri"/>
          <w:sz w:val="22"/>
          <w:szCs w:val="22"/>
          <w:lang w:val="en-US" w:eastAsia="en-US"/>
        </w:rPr>
        <w:t>AKT</w:t>
      </w:r>
      <w:r w:rsidRPr="00FF6C7F">
        <w:rPr>
          <w:rFonts w:eastAsia="Calibri"/>
          <w:sz w:val="22"/>
          <w:szCs w:val="22"/>
          <w:lang w:eastAsia="en-US"/>
        </w:rPr>
        <w:t xml:space="preserve"> № _____ от </w:t>
      </w:r>
      <w:proofErr w:type="gramStart"/>
      <w:r w:rsidRPr="00FF6C7F">
        <w:rPr>
          <w:rFonts w:eastAsia="Calibri"/>
          <w:sz w:val="22"/>
          <w:szCs w:val="22"/>
          <w:lang w:eastAsia="en-US"/>
        </w:rPr>
        <w:t>“ _</w:t>
      </w:r>
      <w:proofErr w:type="gramEnd"/>
      <w:r w:rsidRPr="00FF6C7F">
        <w:rPr>
          <w:rFonts w:eastAsia="Calibri"/>
          <w:sz w:val="22"/>
          <w:szCs w:val="22"/>
          <w:lang w:eastAsia="en-US"/>
        </w:rPr>
        <w:t>__” ____________20</w:t>
      </w:r>
      <w:r w:rsidRPr="00FF6C7F">
        <w:rPr>
          <w:rFonts w:ascii="Sylfaen" w:eastAsia="Calibri" w:hAnsi="Sylfaen"/>
          <w:sz w:val="22"/>
          <w:szCs w:val="22"/>
          <w:lang w:val="hy-AM" w:eastAsia="en-US"/>
        </w:rPr>
        <w:t>24</w:t>
      </w:r>
      <w:r w:rsidRPr="00FF6C7F">
        <w:rPr>
          <w:rFonts w:eastAsia="Calibri"/>
          <w:sz w:val="22"/>
          <w:szCs w:val="22"/>
          <w:lang w:eastAsia="en-US"/>
        </w:rPr>
        <w:t>г.</w:t>
      </w:r>
    </w:p>
    <w:p w:rsidR="00FF6C7F" w:rsidRPr="00FF6C7F" w:rsidRDefault="00FF6C7F" w:rsidP="00FF6C7F">
      <w:pPr>
        <w:spacing w:line="259" w:lineRule="auto"/>
        <w:jc w:val="center"/>
        <w:rPr>
          <w:rFonts w:eastAsia="Calibri"/>
          <w:sz w:val="22"/>
          <w:szCs w:val="22"/>
          <w:lang w:eastAsia="en-US"/>
        </w:rPr>
      </w:pPr>
      <w:r w:rsidRPr="00FF6C7F">
        <w:rPr>
          <w:rFonts w:eastAsia="Calibri"/>
          <w:bCs/>
          <w:iCs/>
          <w:sz w:val="22"/>
          <w:szCs w:val="22"/>
          <w:lang w:eastAsia="en-US" w:bidi="ru-RU"/>
        </w:rPr>
        <w:t>сдачи-приемки</w:t>
      </w:r>
      <w:r w:rsidRPr="00FF6C7F">
        <w:rPr>
          <w:rFonts w:eastAsia="Calibri"/>
          <w:sz w:val="22"/>
          <w:szCs w:val="22"/>
          <w:lang w:eastAsia="en-US"/>
        </w:rPr>
        <w:t xml:space="preserve"> оказанных </w:t>
      </w:r>
      <w:r w:rsidRPr="00FF6C7F">
        <w:rPr>
          <w:bCs/>
          <w:sz w:val="22"/>
          <w:szCs w:val="22"/>
        </w:rPr>
        <w:t>Услуг/ выполненных Работ/</w:t>
      </w:r>
      <w:r w:rsidRPr="00FF6C7F">
        <w:rPr>
          <w:rFonts w:eastAsia="Calibri"/>
          <w:sz w:val="22"/>
          <w:szCs w:val="22"/>
          <w:lang w:eastAsia="en-US"/>
        </w:rPr>
        <w:t xml:space="preserve"> согласно Договору № ______________</w:t>
      </w:r>
    </w:p>
    <w:p w:rsidR="00FF6C7F" w:rsidRPr="00FF6C7F" w:rsidRDefault="00FF6C7F" w:rsidP="00FF6C7F">
      <w:pPr>
        <w:spacing w:line="259" w:lineRule="auto"/>
        <w:jc w:val="center"/>
        <w:rPr>
          <w:rFonts w:ascii="Sylfaen" w:eastAsia="Calibri" w:hAnsi="Sylfaen"/>
          <w:sz w:val="22"/>
          <w:szCs w:val="22"/>
          <w:lang w:val="hy-AM" w:eastAsia="en-US"/>
        </w:rPr>
      </w:pPr>
      <w:r w:rsidRPr="00FF6C7F">
        <w:rPr>
          <w:rFonts w:ascii="Sylfaen" w:eastAsia="Calibri" w:hAnsi="Sylfaen"/>
          <w:sz w:val="22"/>
          <w:szCs w:val="22"/>
          <w:lang w:val="hy-AM" w:eastAsia="en-US"/>
        </w:rPr>
        <w:t xml:space="preserve">ԱԿՏ </w:t>
      </w:r>
      <w:r w:rsidRPr="00FF6C7F">
        <w:rPr>
          <w:rFonts w:ascii="Sylfaen" w:eastAsia="Calibri" w:hAnsi="Sylfaen"/>
          <w:sz w:val="22"/>
          <w:szCs w:val="22"/>
          <w:lang w:eastAsia="en-US"/>
        </w:rPr>
        <w:t>№ _____”_____”_____20</w:t>
      </w:r>
      <w:r w:rsidRPr="00FF6C7F">
        <w:rPr>
          <w:rFonts w:ascii="Sylfaen" w:eastAsia="Calibri" w:hAnsi="Sylfaen"/>
          <w:sz w:val="22"/>
          <w:szCs w:val="22"/>
          <w:lang w:val="hy-AM" w:eastAsia="en-US"/>
        </w:rPr>
        <w:t>24թ.</w:t>
      </w:r>
    </w:p>
    <w:p w:rsidR="00FF6C7F" w:rsidRPr="00FF6C7F" w:rsidRDefault="00FF6C7F" w:rsidP="00FF6C7F">
      <w:pPr>
        <w:spacing w:line="259" w:lineRule="auto"/>
        <w:jc w:val="center"/>
        <w:rPr>
          <w:rFonts w:ascii="Sylfaen" w:eastAsia="Calibri" w:hAnsi="Sylfaen"/>
          <w:sz w:val="22"/>
          <w:szCs w:val="22"/>
          <w:lang w:val="hy-AM" w:eastAsia="en-US"/>
        </w:rPr>
      </w:pPr>
      <w:r w:rsidRPr="00FF6C7F">
        <w:rPr>
          <w:rFonts w:ascii="Sylfaen" w:eastAsia="Calibri" w:hAnsi="Sylfaen"/>
          <w:sz w:val="22"/>
          <w:szCs w:val="22"/>
          <w:lang w:val="hy-AM" w:eastAsia="en-US"/>
        </w:rPr>
        <w:t>մատուցված</w:t>
      </w:r>
      <w:r w:rsidRPr="00FF6C7F">
        <w:rPr>
          <w:rFonts w:ascii="Sylfaen" w:eastAsia="Calibri" w:hAnsi="Sylfaen"/>
          <w:color w:val="FF0000"/>
          <w:sz w:val="22"/>
          <w:szCs w:val="22"/>
          <w:lang w:val="hy-AM" w:eastAsia="en-US"/>
        </w:rPr>
        <w:t xml:space="preserve"> </w:t>
      </w:r>
      <w:r w:rsidRPr="00FF6C7F">
        <w:rPr>
          <w:rFonts w:ascii="Sylfaen" w:eastAsia="Calibri" w:hAnsi="Sylfaen" w:cs="Sylfaen"/>
          <w:sz w:val="22"/>
          <w:szCs w:val="22"/>
          <w:lang w:val="hy-AM" w:eastAsia="en-US"/>
        </w:rPr>
        <w:t>Ծառայությունների/</w:t>
      </w:r>
      <w:r w:rsidRPr="00FF6C7F">
        <w:rPr>
          <w:rFonts w:ascii="Sylfaen" w:hAnsi="Sylfaen" w:cs="Sylfaen"/>
          <w:color w:val="000000"/>
          <w:sz w:val="22"/>
          <w:szCs w:val="22"/>
          <w:lang w:val="hy-AM"/>
        </w:rPr>
        <w:t xml:space="preserve"> կատարված </w:t>
      </w:r>
      <w:r w:rsidRPr="00FF6C7F">
        <w:rPr>
          <w:rFonts w:ascii="Sylfaen" w:eastAsia="Calibri" w:hAnsi="Sylfaen" w:cs="Sylfaen"/>
          <w:sz w:val="22"/>
          <w:szCs w:val="22"/>
          <w:lang w:val="hy-AM" w:eastAsia="en-US"/>
        </w:rPr>
        <w:t xml:space="preserve">Աշխատանքների / </w:t>
      </w:r>
      <w:r w:rsidRPr="00FF6C7F">
        <w:rPr>
          <w:rFonts w:ascii="Times LatArm" w:eastAsia="Calibri" w:hAnsi="Times LatArm"/>
          <w:sz w:val="22"/>
          <w:szCs w:val="22"/>
          <w:lang w:val="hy-AM" w:eastAsia="en-US"/>
        </w:rPr>
        <w:t xml:space="preserve"> </w:t>
      </w:r>
      <w:r w:rsidRPr="00FF6C7F">
        <w:rPr>
          <w:rFonts w:ascii="Sylfaen" w:eastAsia="Calibri" w:hAnsi="Sylfaen" w:cs="Sylfaen"/>
          <w:bCs/>
          <w:iCs/>
          <w:sz w:val="22"/>
          <w:szCs w:val="22"/>
          <w:lang w:val="hy-AM" w:eastAsia="en-US"/>
        </w:rPr>
        <w:t>հանձման</w:t>
      </w:r>
      <w:r w:rsidRPr="00FF6C7F">
        <w:rPr>
          <w:rFonts w:ascii="Times LatArm" w:eastAsia="Calibri" w:hAnsi="Times LatArm"/>
          <w:bCs/>
          <w:iCs/>
          <w:sz w:val="22"/>
          <w:szCs w:val="22"/>
          <w:lang w:val="pt-BR" w:eastAsia="en-US"/>
        </w:rPr>
        <w:t>-</w:t>
      </w:r>
      <w:r w:rsidRPr="00FF6C7F">
        <w:rPr>
          <w:rFonts w:ascii="Sylfaen" w:eastAsia="Calibri" w:hAnsi="Sylfaen" w:cs="Sylfaen"/>
          <w:bCs/>
          <w:iCs/>
          <w:sz w:val="22"/>
          <w:szCs w:val="22"/>
          <w:lang w:val="hy-AM" w:eastAsia="en-US"/>
        </w:rPr>
        <w:t>ընդունման</w:t>
      </w:r>
      <w:r w:rsidRPr="00FF6C7F">
        <w:rPr>
          <w:rFonts w:ascii="Sylfaen" w:eastAsia="Calibri" w:hAnsi="Sylfaen"/>
          <w:sz w:val="22"/>
          <w:szCs w:val="22"/>
          <w:lang w:val="hy-AM" w:eastAsia="en-US"/>
        </w:rPr>
        <w:t>, համաձայն Պայմանագրի №_______</w:t>
      </w:r>
    </w:p>
    <w:p w:rsidR="00FF6C7F" w:rsidRPr="00FF6C7F" w:rsidRDefault="00FF6C7F" w:rsidP="00FF6C7F">
      <w:pPr>
        <w:spacing w:line="259" w:lineRule="auto"/>
        <w:rPr>
          <w:rFonts w:ascii="Sylfaen" w:eastAsia="Calibri" w:hAnsi="Sylfaen"/>
          <w:sz w:val="22"/>
          <w:szCs w:val="22"/>
          <w:lang w:val="hy-AM" w:eastAsia="en-US"/>
        </w:rPr>
      </w:pPr>
    </w:p>
    <w:p w:rsidR="00FF6C7F" w:rsidRPr="00FF6C7F" w:rsidRDefault="00FF6C7F" w:rsidP="00FF6C7F">
      <w:pPr>
        <w:tabs>
          <w:tab w:val="left" w:pos="3143"/>
          <w:tab w:val="left" w:pos="7145"/>
        </w:tabs>
        <w:spacing w:line="276" w:lineRule="auto"/>
        <w:ind w:left="709"/>
        <w:rPr>
          <w:rFonts w:eastAsia="Calibri"/>
          <w:sz w:val="22"/>
          <w:szCs w:val="22"/>
          <w:lang w:eastAsia="en-US"/>
        </w:rPr>
      </w:pPr>
      <w:r w:rsidRPr="00FF6C7F">
        <w:rPr>
          <w:rFonts w:eastAsia="Calibri"/>
          <w:bCs/>
          <w:iCs/>
          <w:sz w:val="22"/>
          <w:szCs w:val="22"/>
          <w:lang w:eastAsia="en-US"/>
        </w:rPr>
        <w:t xml:space="preserve">«Заказчик» </w:t>
      </w:r>
      <w:r w:rsidRPr="00FF6C7F">
        <w:rPr>
          <w:rFonts w:ascii="Sylfaen" w:eastAsia="Calibri" w:hAnsi="Sylfaen"/>
          <w:bCs/>
          <w:iCs/>
          <w:sz w:val="22"/>
          <w:szCs w:val="22"/>
          <w:lang w:eastAsia="en-US"/>
        </w:rPr>
        <w:t>_______________________</w:t>
      </w:r>
      <w:r w:rsidRPr="00FF6C7F">
        <w:rPr>
          <w:rFonts w:eastAsia="Calibri"/>
          <w:bCs/>
          <w:iCs/>
          <w:sz w:val="22"/>
          <w:szCs w:val="22"/>
          <w:lang w:eastAsia="en-US"/>
        </w:rPr>
        <w:t xml:space="preserve">в </w:t>
      </w:r>
      <w:proofErr w:type="spellStart"/>
      <w:r w:rsidRPr="00FF6C7F">
        <w:rPr>
          <w:rFonts w:eastAsia="Calibri"/>
          <w:bCs/>
          <w:iCs/>
          <w:sz w:val="22"/>
          <w:szCs w:val="22"/>
          <w:lang w:eastAsia="en-US"/>
        </w:rPr>
        <w:t>лице________________________________с</w:t>
      </w:r>
      <w:proofErr w:type="spellEnd"/>
      <w:r w:rsidRPr="00FF6C7F">
        <w:rPr>
          <w:rFonts w:eastAsia="Calibri"/>
          <w:bCs/>
          <w:iCs/>
          <w:sz w:val="22"/>
          <w:szCs w:val="22"/>
          <w:lang w:eastAsia="en-US"/>
        </w:rPr>
        <w:t xml:space="preserve"> одной стороны</w:t>
      </w:r>
    </w:p>
    <w:p w:rsidR="00FF6C7F" w:rsidRPr="00FF6C7F" w:rsidRDefault="00FF6C7F" w:rsidP="00FF6C7F">
      <w:pPr>
        <w:spacing w:line="276" w:lineRule="auto"/>
        <w:ind w:left="709"/>
        <w:rPr>
          <w:rFonts w:ascii="Sylfaen" w:eastAsia="Calibri" w:hAnsi="Sylfaen"/>
          <w:sz w:val="20"/>
          <w:szCs w:val="20"/>
          <w:lang w:val="hy-AM" w:eastAsia="en-US"/>
        </w:rPr>
      </w:pPr>
      <w:r w:rsidRPr="00FF6C7F">
        <w:rPr>
          <w:rFonts w:ascii="Sylfaen" w:eastAsia="Calibri" w:hAnsi="Sylfaen" w:cs="Sylfaen"/>
          <w:sz w:val="22"/>
          <w:szCs w:val="22"/>
          <w:lang w:val="hy-AM" w:eastAsia="en-US"/>
        </w:rPr>
        <w:t>«</w:t>
      </w:r>
      <w:r w:rsidRPr="00FF6C7F">
        <w:rPr>
          <w:rFonts w:ascii="Sylfaen" w:eastAsia="Calibri" w:hAnsi="Sylfaen" w:cs="Sylfaen"/>
          <w:sz w:val="20"/>
          <w:szCs w:val="20"/>
          <w:lang w:val="hy-AM" w:eastAsia="en-US"/>
        </w:rPr>
        <w:t>Պատվիրատու</w:t>
      </w:r>
      <w:r w:rsidRPr="00FF6C7F">
        <w:rPr>
          <w:rFonts w:ascii="Sylfaen" w:eastAsia="Calibri" w:hAnsi="Sylfaen" w:cs="Sylfaen"/>
          <w:sz w:val="22"/>
          <w:szCs w:val="22"/>
          <w:lang w:val="hy-AM" w:eastAsia="en-US"/>
        </w:rPr>
        <w:t>»</w:t>
      </w:r>
      <w:r w:rsidRPr="00FF6C7F">
        <w:rPr>
          <w:rFonts w:ascii="Sylfaen" w:eastAsia="Calibri" w:hAnsi="Sylfaen"/>
          <w:sz w:val="22"/>
          <w:szCs w:val="22"/>
          <w:lang w:eastAsia="en-US"/>
        </w:rPr>
        <w:t>___________________</w:t>
      </w:r>
      <w:r w:rsidRPr="00FF6C7F">
        <w:rPr>
          <w:rFonts w:ascii="Sylfaen" w:hAnsi="Sylfaen" w:cs="Sylfaen"/>
          <w:color w:val="000000"/>
          <w:lang w:val="hy-AM"/>
        </w:rPr>
        <w:t xml:space="preserve"> </w:t>
      </w:r>
      <w:r w:rsidRPr="00FF6C7F">
        <w:rPr>
          <w:rFonts w:ascii="Sylfaen" w:eastAsia="Calibri" w:hAnsi="Sylfaen"/>
          <w:sz w:val="20"/>
          <w:szCs w:val="20"/>
          <w:lang w:val="hy-AM" w:eastAsia="en-US"/>
        </w:rPr>
        <w:t>ի դեմս</w:t>
      </w:r>
      <w:r w:rsidRPr="00FF6C7F">
        <w:rPr>
          <w:rFonts w:ascii="Sylfaen" w:eastAsia="Calibri" w:hAnsi="Sylfaen"/>
          <w:sz w:val="20"/>
          <w:szCs w:val="20"/>
          <w:lang w:eastAsia="en-US"/>
        </w:rPr>
        <w:t xml:space="preserve"> __________________________________</w:t>
      </w:r>
      <w:r w:rsidRPr="00FF6C7F">
        <w:rPr>
          <w:rFonts w:ascii="Sylfaen" w:hAnsi="Sylfaen" w:cs="Sylfaen"/>
          <w:color w:val="000000"/>
          <w:lang w:val="hy-AM"/>
        </w:rPr>
        <w:t xml:space="preserve"> </w:t>
      </w:r>
      <w:r w:rsidRPr="00FF6C7F">
        <w:rPr>
          <w:rFonts w:ascii="Sylfaen" w:eastAsia="Calibri" w:hAnsi="Sylfaen"/>
          <w:sz w:val="20"/>
          <w:szCs w:val="20"/>
          <w:lang w:val="hy-AM" w:eastAsia="en-US"/>
        </w:rPr>
        <w:t>մի կողմից</w:t>
      </w:r>
    </w:p>
    <w:p w:rsidR="00FF6C7F" w:rsidRPr="00FF6C7F" w:rsidRDefault="00FF6C7F" w:rsidP="00FF6C7F">
      <w:pPr>
        <w:spacing w:line="276" w:lineRule="auto"/>
        <w:ind w:left="709"/>
        <w:rPr>
          <w:rFonts w:ascii="Sylfaen" w:eastAsia="Calibri" w:hAnsi="Sylfaen"/>
          <w:sz w:val="20"/>
          <w:szCs w:val="20"/>
          <w:lang w:val="hy-AM" w:eastAsia="en-US"/>
        </w:rPr>
      </w:pPr>
    </w:p>
    <w:p w:rsidR="00FF6C7F" w:rsidRPr="00FF6C7F" w:rsidRDefault="00FF6C7F" w:rsidP="00FF6C7F">
      <w:pPr>
        <w:tabs>
          <w:tab w:val="left" w:pos="3295"/>
        </w:tabs>
        <w:spacing w:line="276" w:lineRule="auto"/>
        <w:ind w:left="709"/>
        <w:rPr>
          <w:rFonts w:ascii="Sylfaen" w:eastAsia="Calibri" w:hAnsi="Sylfaen"/>
          <w:bCs/>
          <w:iCs/>
          <w:sz w:val="22"/>
          <w:szCs w:val="22"/>
          <w:lang w:eastAsia="en-US"/>
        </w:rPr>
      </w:pPr>
      <w:r w:rsidRPr="00FF6C7F">
        <w:rPr>
          <w:rFonts w:ascii="Sylfaen" w:eastAsia="Calibri" w:hAnsi="Sylfaen"/>
          <w:sz w:val="22"/>
          <w:szCs w:val="22"/>
          <w:lang w:eastAsia="en-US"/>
        </w:rPr>
        <w:t>и</w:t>
      </w:r>
      <w:r w:rsidRPr="00FF6C7F">
        <w:rPr>
          <w:rFonts w:ascii="Sylfaen" w:eastAsia="Calibri" w:hAnsi="Sylfaen"/>
          <w:bCs/>
          <w:iCs/>
          <w:sz w:val="22"/>
          <w:szCs w:val="22"/>
          <w:lang w:eastAsia="en-US"/>
        </w:rPr>
        <w:t xml:space="preserve"> «Исполнитель» ___________________ в лице ________________________________ с другой стороны</w:t>
      </w:r>
    </w:p>
    <w:p w:rsidR="00FF6C7F" w:rsidRPr="00FF6C7F" w:rsidRDefault="00FF6C7F" w:rsidP="00FF6C7F">
      <w:pPr>
        <w:spacing w:line="276" w:lineRule="auto"/>
        <w:ind w:left="709"/>
        <w:rPr>
          <w:rFonts w:ascii="Sylfaen" w:eastAsia="Calibri" w:hAnsi="Sylfaen"/>
          <w:sz w:val="20"/>
          <w:szCs w:val="20"/>
          <w:lang w:val="hy-AM" w:eastAsia="en-US"/>
        </w:rPr>
      </w:pPr>
      <w:r w:rsidRPr="00FF6C7F">
        <w:rPr>
          <w:rFonts w:ascii="Sylfaen" w:eastAsia="Calibri" w:hAnsi="Sylfaen"/>
          <w:sz w:val="20"/>
          <w:szCs w:val="20"/>
          <w:lang w:val="hy-AM" w:eastAsia="en-US"/>
        </w:rPr>
        <w:t>և</w:t>
      </w:r>
      <w:r w:rsidRPr="00FF6C7F">
        <w:rPr>
          <w:rFonts w:ascii="Sylfaen" w:eastAsia="Calibri" w:hAnsi="Sylfaen"/>
          <w:sz w:val="20"/>
          <w:szCs w:val="20"/>
          <w:lang w:eastAsia="en-US"/>
        </w:rPr>
        <w:t xml:space="preserve"> </w:t>
      </w:r>
      <w:r w:rsidRPr="00FF6C7F">
        <w:rPr>
          <w:rFonts w:ascii="Sylfaen" w:eastAsia="Calibri" w:hAnsi="Sylfaen"/>
          <w:sz w:val="20"/>
          <w:szCs w:val="20"/>
          <w:lang w:val="hy-AM" w:eastAsia="en-US"/>
        </w:rPr>
        <w:t>«Կատարող»</w:t>
      </w:r>
      <w:r w:rsidRPr="00FF6C7F">
        <w:rPr>
          <w:rFonts w:ascii="Sylfaen" w:eastAsia="Calibri" w:hAnsi="Sylfaen" w:cs="Sylfaen"/>
          <w:sz w:val="20"/>
          <w:szCs w:val="20"/>
          <w:lang w:val="hy-AM" w:eastAsia="en-US"/>
        </w:rPr>
        <w:t xml:space="preserve"> </w:t>
      </w:r>
      <w:r w:rsidRPr="00FF6C7F">
        <w:rPr>
          <w:rFonts w:ascii="Sylfaen" w:eastAsia="Calibri" w:hAnsi="Sylfaen" w:cs="Sylfaen"/>
          <w:sz w:val="20"/>
          <w:szCs w:val="20"/>
          <w:lang w:eastAsia="en-US"/>
        </w:rPr>
        <w:t xml:space="preserve"> </w:t>
      </w:r>
      <w:r w:rsidRPr="00FF6C7F">
        <w:rPr>
          <w:rFonts w:ascii="Sylfaen" w:eastAsia="Calibri" w:hAnsi="Sylfaen"/>
          <w:sz w:val="20"/>
          <w:szCs w:val="20"/>
          <w:lang w:eastAsia="en-US"/>
        </w:rPr>
        <w:t>___________________</w:t>
      </w:r>
      <w:r w:rsidRPr="00FF6C7F">
        <w:rPr>
          <w:rFonts w:ascii="Sylfaen" w:eastAsia="Calibri" w:hAnsi="Sylfaen"/>
          <w:sz w:val="20"/>
          <w:szCs w:val="20"/>
          <w:lang w:val="hy-AM" w:eastAsia="en-US"/>
        </w:rPr>
        <w:t xml:space="preserve"> ի դեմս</w:t>
      </w:r>
      <w:r w:rsidRPr="00FF6C7F">
        <w:rPr>
          <w:rFonts w:ascii="Sylfaen" w:eastAsia="Calibri" w:hAnsi="Sylfaen"/>
          <w:sz w:val="20"/>
          <w:szCs w:val="20"/>
          <w:lang w:eastAsia="en-US"/>
        </w:rPr>
        <w:t xml:space="preserve"> _______________________________</w:t>
      </w:r>
      <w:r w:rsidRPr="00FF6C7F">
        <w:rPr>
          <w:rFonts w:ascii="Sylfaen" w:hAnsi="Sylfaen" w:cs="Sylfaen"/>
          <w:color w:val="000000"/>
          <w:sz w:val="20"/>
          <w:szCs w:val="20"/>
          <w:lang w:val="hy-AM"/>
        </w:rPr>
        <w:t xml:space="preserve"> </w:t>
      </w:r>
      <w:r w:rsidRPr="00FF6C7F">
        <w:rPr>
          <w:rFonts w:ascii="Sylfaen" w:eastAsia="Calibri" w:hAnsi="Sylfaen"/>
          <w:sz w:val="20"/>
          <w:szCs w:val="20"/>
          <w:lang w:val="hy-AM" w:eastAsia="en-US"/>
        </w:rPr>
        <w:t>մյուս կողմից</w:t>
      </w:r>
    </w:p>
    <w:p w:rsidR="00FF6C7F" w:rsidRPr="00FF6C7F" w:rsidRDefault="00FF6C7F" w:rsidP="00FF6C7F">
      <w:pPr>
        <w:spacing w:after="40" w:line="276" w:lineRule="auto"/>
        <w:ind w:left="709"/>
        <w:rPr>
          <w:rFonts w:ascii="Sylfaen" w:eastAsia="Calibri" w:hAnsi="Sylfaen"/>
          <w:sz w:val="22"/>
          <w:szCs w:val="22"/>
          <w:lang w:eastAsia="en-US"/>
        </w:rPr>
      </w:pPr>
      <w:r w:rsidRPr="00FF6C7F">
        <w:rPr>
          <w:rFonts w:ascii="Sylfaen" w:eastAsia="Calibri" w:hAnsi="Sylfaen"/>
          <w:sz w:val="22"/>
          <w:szCs w:val="22"/>
          <w:lang w:eastAsia="en-US"/>
        </w:rPr>
        <w:t xml:space="preserve">составили настоящий Акт о том, что </w:t>
      </w:r>
      <w:r w:rsidRPr="00FF6C7F">
        <w:rPr>
          <w:rFonts w:ascii="Sylfaen" w:eastAsia="Calibri" w:hAnsi="Sylfaen"/>
          <w:bCs/>
          <w:iCs/>
          <w:sz w:val="22"/>
          <w:szCs w:val="22"/>
          <w:lang w:eastAsia="en-US"/>
        </w:rPr>
        <w:t>«Исполнитель»</w:t>
      </w:r>
      <w:r w:rsidRPr="00FF6C7F">
        <w:rPr>
          <w:rFonts w:ascii="Sylfaen" w:eastAsia="Calibri" w:hAnsi="Sylfaen"/>
          <w:sz w:val="22"/>
          <w:szCs w:val="22"/>
          <w:lang w:eastAsia="en-US"/>
        </w:rPr>
        <w:t xml:space="preserve"> выполнил предусмотренные Техническим заданием к настоящему Договору работы и передаёт, а </w:t>
      </w:r>
      <w:r w:rsidRPr="00FF6C7F">
        <w:rPr>
          <w:rFonts w:ascii="Sylfaen" w:eastAsia="Calibri" w:hAnsi="Sylfaen"/>
          <w:bCs/>
          <w:iCs/>
          <w:sz w:val="22"/>
          <w:szCs w:val="22"/>
          <w:lang w:eastAsia="en-US"/>
        </w:rPr>
        <w:t>«Заказчик»</w:t>
      </w:r>
      <w:r w:rsidRPr="00FF6C7F">
        <w:rPr>
          <w:rFonts w:ascii="Sylfaen" w:eastAsia="Calibri" w:hAnsi="Sylfaen"/>
          <w:sz w:val="22"/>
          <w:szCs w:val="22"/>
          <w:lang w:eastAsia="en-US"/>
        </w:rPr>
        <w:t xml:space="preserve"> принимает их</w:t>
      </w:r>
      <w:r w:rsidRPr="00FF6C7F">
        <w:rPr>
          <w:rFonts w:ascii="Sylfaen" w:eastAsia="Calibri" w:hAnsi="Sylfaen"/>
          <w:color w:val="00B0F0"/>
          <w:sz w:val="22"/>
          <w:szCs w:val="22"/>
          <w:lang w:eastAsia="en-US"/>
        </w:rPr>
        <w:t>:</w:t>
      </w:r>
    </w:p>
    <w:p w:rsidR="00FF6C7F" w:rsidRPr="00FF6C7F" w:rsidRDefault="00FF6C7F" w:rsidP="00FF6C7F">
      <w:pPr>
        <w:spacing w:after="40" w:line="276" w:lineRule="auto"/>
        <w:ind w:left="709"/>
        <w:rPr>
          <w:rFonts w:ascii="Sylfaen" w:eastAsia="Calibri" w:hAnsi="Sylfaen"/>
          <w:bCs/>
          <w:sz w:val="20"/>
          <w:szCs w:val="20"/>
          <w:lang w:val="hy-AM" w:eastAsia="en-US"/>
        </w:rPr>
      </w:pPr>
      <w:r w:rsidRPr="00FF6C7F">
        <w:rPr>
          <w:rFonts w:ascii="Sylfaen" w:eastAsia="Calibri" w:hAnsi="Sylfaen"/>
          <w:sz w:val="20"/>
          <w:szCs w:val="20"/>
          <w:lang w:val="hy-AM" w:eastAsia="en-US"/>
        </w:rPr>
        <w:t>կազմել են սույն Ակտը այն մասին,որ «Կատարողը» կատարեց</w:t>
      </w:r>
      <w:r w:rsidRPr="00FF6C7F">
        <w:rPr>
          <w:rFonts w:ascii="Sylfaen" w:eastAsia="Calibri" w:hAnsi="Sylfaen" w:cs="Sylfaen"/>
          <w:sz w:val="20"/>
          <w:szCs w:val="20"/>
          <w:lang w:val="hy-AM"/>
        </w:rPr>
        <w:t xml:space="preserve"> սույն Պայմանագրի </w:t>
      </w:r>
      <w:r w:rsidRPr="00FF6C7F">
        <w:rPr>
          <w:rFonts w:ascii="Sylfaen" w:eastAsia="Calibri" w:hAnsi="Sylfaen"/>
          <w:sz w:val="20"/>
          <w:szCs w:val="20"/>
          <w:lang w:val="hy-AM" w:eastAsia="en-US"/>
        </w:rPr>
        <w:t xml:space="preserve">Տեխնիկական առաջադրանքով </w:t>
      </w:r>
      <w:r w:rsidRPr="00FF6C7F">
        <w:rPr>
          <w:rFonts w:ascii="Sylfaen" w:eastAsia="Calibri" w:hAnsi="Sylfaen"/>
          <w:bCs/>
          <w:sz w:val="20"/>
          <w:szCs w:val="20"/>
          <w:lang w:val="hy-AM" w:eastAsia="en-US"/>
        </w:rPr>
        <w:t>նախատեսված աշխատանքը և</w:t>
      </w:r>
      <w:r w:rsidRPr="00FF6C7F">
        <w:rPr>
          <w:rFonts w:ascii="Sylfaen" w:eastAsia="Calibri" w:hAnsi="Sylfaen"/>
          <w:sz w:val="20"/>
          <w:szCs w:val="20"/>
          <w:lang w:val="hy-AM" w:eastAsia="en-US"/>
        </w:rPr>
        <w:t xml:space="preserve"> </w:t>
      </w:r>
      <w:proofErr w:type="spellStart"/>
      <w:r w:rsidRPr="00FF6C7F">
        <w:rPr>
          <w:rFonts w:ascii="Sylfaen" w:eastAsia="Calibri" w:hAnsi="Sylfaen"/>
          <w:sz w:val="20"/>
          <w:szCs w:val="20"/>
          <w:lang w:eastAsia="en-US"/>
        </w:rPr>
        <w:t>փոխանցում</w:t>
      </w:r>
      <w:proofErr w:type="spellEnd"/>
      <w:r w:rsidRPr="00FF6C7F">
        <w:rPr>
          <w:rFonts w:ascii="Sylfaen" w:eastAsia="Calibri" w:hAnsi="Sylfaen"/>
          <w:sz w:val="20"/>
          <w:szCs w:val="20"/>
          <w:lang w:val="hy-AM" w:eastAsia="en-US"/>
        </w:rPr>
        <w:t xml:space="preserve"> է, իսկ «Պատվիրատուն» ընդունում է</w:t>
      </w:r>
      <w:r w:rsidRPr="00FF6C7F">
        <w:rPr>
          <w:rFonts w:ascii="Sylfaen" w:eastAsia="Calibri" w:hAnsi="Sylfaen"/>
          <w:bCs/>
          <w:sz w:val="20"/>
          <w:szCs w:val="20"/>
          <w:lang w:val="hy-AM" w:eastAsia="en-US"/>
        </w:rPr>
        <w:t>՝</w:t>
      </w:r>
    </w:p>
    <w:p w:rsidR="00FF6C7F" w:rsidRPr="00FF6C7F" w:rsidRDefault="00FF6C7F" w:rsidP="00FF6C7F">
      <w:pPr>
        <w:spacing w:after="40" w:line="276" w:lineRule="auto"/>
        <w:ind w:left="709"/>
        <w:rPr>
          <w:rFonts w:ascii="Sylfaen" w:eastAsia="Calibri" w:hAnsi="Sylfaen"/>
          <w:bCs/>
          <w:sz w:val="22"/>
          <w:szCs w:val="22"/>
          <w:lang w:val="hy-AM" w:eastAsia="en-US"/>
        </w:rPr>
      </w:pPr>
    </w:p>
    <w:p w:rsidR="00FF6C7F" w:rsidRPr="00FF6C7F" w:rsidRDefault="00FF6C7F" w:rsidP="00FF6C7F">
      <w:pPr>
        <w:spacing w:after="40" w:line="276" w:lineRule="auto"/>
        <w:ind w:left="709"/>
        <w:rPr>
          <w:rFonts w:eastAsia="Calibri"/>
          <w:sz w:val="22"/>
          <w:szCs w:val="22"/>
          <w:lang w:eastAsia="en-US"/>
        </w:rPr>
      </w:pPr>
      <w:r w:rsidRPr="00FF6C7F">
        <w:rPr>
          <w:rFonts w:eastAsia="Calibri"/>
          <w:sz w:val="22"/>
          <w:szCs w:val="22"/>
          <w:lang w:eastAsia="en-US"/>
        </w:rPr>
        <w:t xml:space="preserve">    </w:t>
      </w:r>
      <w:r w:rsidRPr="00FF6C7F">
        <w:rPr>
          <w:sz w:val="22"/>
          <w:szCs w:val="22"/>
          <w:lang w:eastAsia="x-none"/>
        </w:rPr>
        <w:t xml:space="preserve"> </w:t>
      </w:r>
      <w:r w:rsidRPr="00FF6C7F">
        <w:rPr>
          <w:rFonts w:eastAsia="Calibri"/>
          <w:sz w:val="22"/>
          <w:szCs w:val="22"/>
          <w:lang w:eastAsia="en-US"/>
        </w:rPr>
        <w:t xml:space="preserve">Результаты Технического надзора за ремонтом мягкой кровли здания главного корпуса с ремонтно-комплектовочными отделениями ВЧД </w:t>
      </w:r>
      <w:proofErr w:type="spellStart"/>
      <w:r w:rsidRPr="00FF6C7F">
        <w:rPr>
          <w:rFonts w:eastAsia="Calibri"/>
          <w:sz w:val="22"/>
          <w:szCs w:val="22"/>
          <w:lang w:eastAsia="en-US"/>
        </w:rPr>
        <w:t>Гюмри</w:t>
      </w:r>
      <w:proofErr w:type="spellEnd"/>
      <w:r w:rsidRPr="00FF6C7F">
        <w:rPr>
          <w:rFonts w:eastAsia="Calibri"/>
          <w:sz w:val="22"/>
          <w:szCs w:val="22"/>
          <w:lang w:eastAsia="en-US"/>
        </w:rPr>
        <w:t xml:space="preserve"> ЗАО «ЮКЖД» (Отчет авторского надзора) передано </w:t>
      </w:r>
      <w:r w:rsidRPr="00FF6C7F">
        <w:rPr>
          <w:rFonts w:eastAsia="Calibri"/>
          <w:bCs/>
          <w:iCs/>
          <w:sz w:val="22"/>
          <w:szCs w:val="22"/>
          <w:lang w:eastAsia="en-US"/>
        </w:rPr>
        <w:t>«Заказчику»</w:t>
      </w:r>
      <w:r w:rsidRPr="00FF6C7F">
        <w:rPr>
          <w:rFonts w:eastAsia="Calibri"/>
          <w:sz w:val="22"/>
          <w:szCs w:val="22"/>
          <w:lang w:eastAsia="en-US"/>
        </w:rPr>
        <w:t>.</w:t>
      </w:r>
    </w:p>
    <w:p w:rsidR="00FF6C7F" w:rsidRPr="00FF6C7F" w:rsidRDefault="00FF6C7F" w:rsidP="00FF6C7F">
      <w:pPr>
        <w:spacing w:after="40" w:line="276" w:lineRule="auto"/>
        <w:ind w:left="709"/>
        <w:rPr>
          <w:rFonts w:ascii="Sylfaen" w:eastAsia="Calibri" w:hAnsi="Sylfaen"/>
          <w:sz w:val="20"/>
          <w:szCs w:val="20"/>
          <w:lang w:val="hy-AM" w:eastAsia="en-US"/>
        </w:rPr>
      </w:pPr>
      <w:r w:rsidRPr="00FF6C7F">
        <w:rPr>
          <w:rFonts w:ascii="Sylfaen" w:eastAsia="Calibri" w:hAnsi="Sylfaen"/>
          <w:sz w:val="20"/>
          <w:szCs w:val="20"/>
          <w:lang w:val="hy-AM" w:eastAsia="en-US"/>
        </w:rPr>
        <w:t xml:space="preserve">     "ՀԿԵ" ՓԲԸ Գյումրու </w:t>
      </w:r>
      <w:r w:rsidRPr="00FF6C7F">
        <w:rPr>
          <w:rFonts w:ascii="Sylfaen" w:eastAsia="Calibri" w:hAnsi="Sylfaen"/>
          <w:bCs/>
          <w:iCs/>
          <w:sz w:val="20"/>
          <w:szCs w:val="20"/>
          <w:lang w:val="hy-AM" w:eastAsia="en-US"/>
        </w:rPr>
        <w:t>ՎԴ</w:t>
      </w:r>
      <w:r w:rsidRPr="00FF6C7F">
        <w:rPr>
          <w:rFonts w:ascii="Sylfaen" w:eastAsia="Calibri" w:hAnsi="Sylfaen"/>
          <w:sz w:val="20"/>
          <w:szCs w:val="20"/>
          <w:lang w:val="hy-AM" w:eastAsia="en-US"/>
        </w:rPr>
        <w:t xml:space="preserve"> գլխավոր մասնաշենքի և վերանորոգման-կոմպլեկտավորման </w:t>
      </w:r>
      <w:r w:rsidRPr="00FF6C7F">
        <w:rPr>
          <w:rFonts w:ascii="Sylfaen" w:eastAsia="Calibri" w:hAnsi="Sylfaen"/>
          <w:bCs/>
          <w:iCs/>
          <w:sz w:val="20"/>
          <w:szCs w:val="20"/>
          <w:lang w:val="hy-AM" w:eastAsia="en-US"/>
        </w:rPr>
        <w:t xml:space="preserve">բաժանմունքների </w:t>
      </w:r>
      <w:r w:rsidRPr="00FF6C7F">
        <w:rPr>
          <w:rFonts w:ascii="Sylfaen" w:eastAsia="Calibri" w:hAnsi="Sylfaen"/>
          <w:sz w:val="20"/>
          <w:szCs w:val="20"/>
          <w:lang w:val="hy-AM" w:eastAsia="en-US"/>
        </w:rPr>
        <w:t>փափուկ տանիքի վերանորոգման  տեխնիկական հսկողության արդյունքները (հեղինակային հսկողության Հաշվետվություն), փոխանցված է«Պատվիրատուին»:</w:t>
      </w:r>
    </w:p>
    <w:p w:rsidR="00FF6C7F" w:rsidRPr="00FF6C7F" w:rsidRDefault="00FF6C7F" w:rsidP="00FF6C7F">
      <w:pPr>
        <w:spacing w:after="40" w:line="276" w:lineRule="auto"/>
        <w:ind w:left="709"/>
        <w:rPr>
          <w:rFonts w:ascii="Sylfaen" w:eastAsia="Calibri" w:hAnsi="Sylfaen"/>
          <w:sz w:val="22"/>
          <w:szCs w:val="22"/>
          <w:lang w:val="hy-AM" w:eastAsia="en-US"/>
        </w:rPr>
      </w:pPr>
    </w:p>
    <w:p w:rsidR="00FF6C7F" w:rsidRPr="00FF6C7F" w:rsidRDefault="00FF6C7F" w:rsidP="00FF6C7F">
      <w:pPr>
        <w:spacing w:after="40" w:line="276" w:lineRule="auto"/>
        <w:ind w:left="709"/>
        <w:rPr>
          <w:rFonts w:ascii="Sylfaen" w:eastAsia="Calibri" w:hAnsi="Sylfaen"/>
          <w:sz w:val="22"/>
          <w:szCs w:val="22"/>
          <w:lang w:val="hy-AM" w:eastAsia="en-US"/>
        </w:rPr>
      </w:pPr>
      <w:r w:rsidRPr="00FF6C7F">
        <w:rPr>
          <w:rFonts w:eastAsia="Calibri"/>
          <w:sz w:val="22"/>
          <w:szCs w:val="22"/>
          <w:lang w:val="hy-AM" w:eastAsia="en-US"/>
        </w:rPr>
        <w:t xml:space="preserve">Общая стоимость </w:t>
      </w:r>
      <w:r w:rsidRPr="00FF6C7F">
        <w:rPr>
          <w:rFonts w:eastAsia="Calibri"/>
          <w:sz w:val="22"/>
          <w:szCs w:val="22"/>
          <w:lang w:eastAsia="en-US"/>
        </w:rPr>
        <w:t xml:space="preserve">оказанных </w:t>
      </w:r>
      <w:r w:rsidRPr="00FF6C7F">
        <w:rPr>
          <w:rFonts w:eastAsia="Calibri"/>
          <w:bCs/>
          <w:sz w:val="22"/>
          <w:szCs w:val="22"/>
          <w:lang w:eastAsia="en-US"/>
        </w:rPr>
        <w:t>Услуг</w:t>
      </w:r>
      <w:r w:rsidRPr="00FF6C7F">
        <w:rPr>
          <w:bCs/>
          <w:sz w:val="22"/>
          <w:szCs w:val="22"/>
        </w:rPr>
        <w:t xml:space="preserve"> /</w:t>
      </w:r>
      <w:r w:rsidRPr="00FF6C7F">
        <w:rPr>
          <w:rFonts w:eastAsia="Calibri"/>
          <w:bCs/>
          <w:sz w:val="22"/>
          <w:szCs w:val="22"/>
          <w:lang w:eastAsia="en-US"/>
        </w:rPr>
        <w:t>выполненных Работ</w:t>
      </w:r>
      <w:r w:rsidRPr="00FF6C7F">
        <w:rPr>
          <w:rFonts w:eastAsia="Calibri"/>
          <w:sz w:val="22"/>
          <w:szCs w:val="22"/>
          <w:lang w:eastAsia="en-US"/>
        </w:rPr>
        <w:t>/ согласно Договору №___________от ________2024г.</w:t>
      </w:r>
      <w:r w:rsidRPr="00FF6C7F">
        <w:rPr>
          <w:rFonts w:eastAsia="Calibri"/>
          <w:sz w:val="22"/>
          <w:szCs w:val="22"/>
          <w:lang w:val="hy-AM" w:eastAsia="en-US"/>
        </w:rPr>
        <w:t xml:space="preserve">,  составила: </w:t>
      </w:r>
    </w:p>
    <w:p w:rsidR="00FF6C7F" w:rsidRPr="00FF6C7F" w:rsidRDefault="00FF6C7F" w:rsidP="00FF6C7F">
      <w:pPr>
        <w:spacing w:after="40" w:line="276" w:lineRule="auto"/>
        <w:ind w:left="709"/>
        <w:rPr>
          <w:rFonts w:ascii="Sylfaen" w:eastAsia="Calibri" w:hAnsi="Sylfaen"/>
          <w:sz w:val="20"/>
          <w:szCs w:val="20"/>
          <w:lang w:val="hy-AM" w:eastAsia="en-US"/>
        </w:rPr>
      </w:pPr>
      <w:r w:rsidRPr="00FF6C7F">
        <w:rPr>
          <w:rFonts w:ascii="Sylfaen" w:eastAsia="Calibri" w:hAnsi="Sylfaen"/>
          <w:sz w:val="20"/>
          <w:szCs w:val="20"/>
          <w:lang w:val="hy-AM" w:eastAsia="en-US"/>
        </w:rPr>
        <w:t>__________________________________________________________________________________________</w:t>
      </w:r>
    </w:p>
    <w:p w:rsidR="00FF6C7F" w:rsidRPr="00FF6C7F" w:rsidRDefault="00FF6C7F" w:rsidP="00FF6C7F">
      <w:pPr>
        <w:spacing w:line="276" w:lineRule="auto"/>
        <w:ind w:left="709"/>
        <w:rPr>
          <w:rFonts w:ascii="Sylfaen" w:eastAsia="Calibri" w:hAnsi="Sylfaen"/>
          <w:sz w:val="20"/>
          <w:szCs w:val="20"/>
          <w:lang w:val="hy-AM" w:eastAsia="en-US"/>
        </w:rPr>
      </w:pPr>
    </w:p>
    <w:p w:rsidR="00FF6C7F" w:rsidRPr="00FF6C7F" w:rsidRDefault="00FF6C7F" w:rsidP="00FF6C7F">
      <w:pPr>
        <w:spacing w:line="276" w:lineRule="auto"/>
        <w:ind w:left="709"/>
        <w:rPr>
          <w:rFonts w:ascii="Sylfaen" w:eastAsia="Calibri" w:hAnsi="Sylfaen"/>
          <w:sz w:val="20"/>
          <w:szCs w:val="20"/>
          <w:lang w:val="hy-AM" w:eastAsia="en-US"/>
        </w:rPr>
      </w:pPr>
      <w:r w:rsidRPr="00FF6C7F">
        <w:rPr>
          <w:rFonts w:ascii="Sylfaen" w:eastAsia="Calibri" w:hAnsi="Sylfaen"/>
          <w:sz w:val="20"/>
          <w:szCs w:val="20"/>
          <w:lang w:val="hy-AM" w:eastAsia="en-US"/>
        </w:rPr>
        <w:t xml:space="preserve">Մատուցված Ծառայությունների / կատարված Աշխատանքների /  ընդհանուր արժեքը համաձայն № ________ Պայմանագրի ստորագրված ___________2024թ.,  կազմել է՝ </w:t>
      </w:r>
    </w:p>
    <w:p w:rsidR="00FF6C7F" w:rsidRPr="00FF6C7F" w:rsidRDefault="00FF6C7F" w:rsidP="00FF6C7F">
      <w:pPr>
        <w:spacing w:line="276" w:lineRule="auto"/>
        <w:ind w:left="709"/>
        <w:rPr>
          <w:rFonts w:ascii="Sylfaen" w:eastAsia="Calibri" w:hAnsi="Sylfaen"/>
          <w:sz w:val="20"/>
          <w:szCs w:val="20"/>
          <w:lang w:val="hy-AM" w:eastAsia="en-US"/>
        </w:rPr>
      </w:pPr>
      <w:r w:rsidRPr="00FF6C7F">
        <w:rPr>
          <w:rFonts w:ascii="Sylfaen" w:eastAsia="Calibri" w:hAnsi="Sylfaen"/>
          <w:sz w:val="20"/>
          <w:szCs w:val="20"/>
          <w:lang w:val="hy-AM" w:eastAsia="en-US"/>
        </w:rPr>
        <w:t>__________________________________________________________________________________________</w:t>
      </w:r>
    </w:p>
    <w:p w:rsidR="00FF6C7F" w:rsidRPr="00FF6C7F" w:rsidRDefault="00FF6C7F" w:rsidP="00FF6C7F">
      <w:pPr>
        <w:spacing w:line="276" w:lineRule="auto"/>
        <w:ind w:left="709"/>
        <w:rPr>
          <w:rFonts w:ascii="Sylfaen" w:eastAsia="Calibri" w:hAnsi="Sylfaen"/>
          <w:lang w:val="hy-AM" w:eastAsia="en-US"/>
        </w:rPr>
      </w:pPr>
    </w:p>
    <w:p w:rsidR="00FF6C7F" w:rsidRPr="00FF6C7F" w:rsidRDefault="00FF6C7F" w:rsidP="00FF6C7F">
      <w:pPr>
        <w:spacing w:line="276" w:lineRule="auto"/>
        <w:ind w:left="709"/>
        <w:rPr>
          <w:rFonts w:ascii="Sylfaen" w:eastAsia="Calibri" w:hAnsi="Sylfaen"/>
          <w:sz w:val="22"/>
          <w:szCs w:val="22"/>
          <w:lang w:eastAsia="en-US"/>
        </w:rPr>
      </w:pPr>
      <w:r w:rsidRPr="00FF6C7F">
        <w:rPr>
          <w:rFonts w:ascii="Sylfaen" w:eastAsia="Calibri" w:hAnsi="Sylfaen"/>
          <w:lang w:val="hy-AM" w:eastAsia="en-US"/>
        </w:rPr>
        <w:t xml:space="preserve"> </w:t>
      </w:r>
      <w:r w:rsidRPr="00FF6C7F">
        <w:rPr>
          <w:rFonts w:eastAsia="Calibri"/>
          <w:bCs/>
          <w:sz w:val="22"/>
          <w:szCs w:val="22"/>
          <w:lang w:eastAsia="en-US"/>
        </w:rPr>
        <w:t xml:space="preserve">Оказанные Услуги/ выполненные Работы/ </w:t>
      </w:r>
      <w:r w:rsidRPr="00FF6C7F">
        <w:rPr>
          <w:rFonts w:eastAsia="Calibri"/>
          <w:sz w:val="22"/>
          <w:szCs w:val="22"/>
          <w:lang w:eastAsia="en-US"/>
        </w:rPr>
        <w:t>удовлетворяют условиям Договора №</w:t>
      </w:r>
      <w:r w:rsidRPr="00FF6C7F">
        <w:rPr>
          <w:rFonts w:ascii="Sylfaen" w:eastAsia="Calibri" w:hAnsi="Sylfaen"/>
          <w:sz w:val="22"/>
          <w:szCs w:val="22"/>
          <w:lang w:eastAsia="en-US"/>
        </w:rPr>
        <w:t xml:space="preserve">_____ </w:t>
      </w:r>
      <w:proofErr w:type="gramStart"/>
      <w:r w:rsidRPr="00FF6C7F">
        <w:rPr>
          <w:rFonts w:ascii="Sylfaen" w:eastAsia="Calibri" w:hAnsi="Sylfaen"/>
          <w:sz w:val="22"/>
          <w:szCs w:val="22"/>
          <w:lang w:eastAsia="en-US"/>
        </w:rPr>
        <w:t xml:space="preserve">от  </w:t>
      </w:r>
      <w:r w:rsidRPr="00FF6C7F">
        <w:rPr>
          <w:rFonts w:eastAsia="Calibri"/>
          <w:sz w:val="22"/>
          <w:szCs w:val="22"/>
          <w:lang w:eastAsia="en-US"/>
        </w:rPr>
        <w:t>_</w:t>
      </w:r>
      <w:proofErr w:type="gramEnd"/>
      <w:r w:rsidRPr="00FF6C7F">
        <w:rPr>
          <w:rFonts w:eastAsia="Calibri"/>
          <w:sz w:val="22"/>
          <w:szCs w:val="22"/>
          <w:lang w:eastAsia="en-US"/>
        </w:rPr>
        <w:t>___________20</w:t>
      </w:r>
      <w:r w:rsidRPr="00FF6C7F">
        <w:rPr>
          <w:rFonts w:eastAsia="Calibri"/>
          <w:sz w:val="22"/>
          <w:szCs w:val="22"/>
          <w:lang w:val="hy-AM" w:eastAsia="en-US"/>
        </w:rPr>
        <w:t>24</w:t>
      </w:r>
      <w:r w:rsidRPr="00FF6C7F">
        <w:rPr>
          <w:rFonts w:eastAsia="Calibri"/>
          <w:sz w:val="22"/>
          <w:szCs w:val="22"/>
          <w:lang w:eastAsia="en-US"/>
        </w:rPr>
        <w:t xml:space="preserve"> г., и оформлены соответствующим образом.</w:t>
      </w:r>
    </w:p>
    <w:p w:rsidR="00FF6C7F" w:rsidRPr="00FF6C7F" w:rsidRDefault="00FF6C7F" w:rsidP="00FF6C7F">
      <w:pPr>
        <w:spacing w:line="276" w:lineRule="auto"/>
        <w:ind w:left="709"/>
        <w:rPr>
          <w:rFonts w:eastAsia="Calibri"/>
          <w:sz w:val="22"/>
          <w:szCs w:val="22"/>
          <w:lang w:eastAsia="en-US"/>
        </w:rPr>
      </w:pPr>
      <w:r w:rsidRPr="00FF6C7F">
        <w:rPr>
          <w:rFonts w:eastAsia="Calibri"/>
          <w:sz w:val="22"/>
          <w:szCs w:val="22"/>
          <w:lang w:eastAsia="en-US"/>
        </w:rPr>
        <w:t xml:space="preserve">Замечания </w:t>
      </w:r>
      <w:r w:rsidRPr="00FF6C7F">
        <w:rPr>
          <w:rFonts w:eastAsia="Calibri"/>
          <w:sz w:val="22"/>
          <w:szCs w:val="22"/>
          <w:lang w:val="hy-AM" w:eastAsia="en-US"/>
        </w:rPr>
        <w:t>«</w:t>
      </w:r>
      <w:r w:rsidRPr="00FF6C7F">
        <w:rPr>
          <w:rFonts w:eastAsia="Calibri"/>
          <w:sz w:val="22"/>
          <w:szCs w:val="22"/>
          <w:lang w:eastAsia="en-US"/>
        </w:rPr>
        <w:t>Заказчика</w:t>
      </w:r>
      <w:r w:rsidRPr="00FF6C7F">
        <w:rPr>
          <w:rFonts w:eastAsia="Calibri"/>
          <w:sz w:val="22"/>
          <w:szCs w:val="22"/>
          <w:lang w:val="hy-AM" w:eastAsia="en-US"/>
        </w:rPr>
        <w:t>»</w:t>
      </w:r>
      <w:r w:rsidRPr="00FF6C7F">
        <w:rPr>
          <w:rFonts w:ascii="Sylfaen" w:eastAsia="Calibri" w:hAnsi="Sylfaen"/>
          <w:sz w:val="22"/>
          <w:szCs w:val="22"/>
          <w:lang w:eastAsia="en-US"/>
        </w:rPr>
        <w:t xml:space="preserve"> ______________________________________</w:t>
      </w:r>
    </w:p>
    <w:p w:rsidR="00FF6C7F" w:rsidRPr="00FF6C7F" w:rsidRDefault="00FF6C7F" w:rsidP="00FF6C7F">
      <w:pPr>
        <w:spacing w:line="276" w:lineRule="auto"/>
        <w:ind w:left="709"/>
        <w:rPr>
          <w:rFonts w:eastAsia="Calibri"/>
          <w:sz w:val="22"/>
          <w:szCs w:val="22"/>
          <w:lang w:eastAsia="en-US"/>
        </w:rPr>
      </w:pPr>
      <w:r w:rsidRPr="00FF6C7F">
        <w:rPr>
          <w:rFonts w:eastAsia="Calibri"/>
          <w:sz w:val="22"/>
          <w:szCs w:val="22"/>
          <w:lang w:eastAsia="en-US"/>
        </w:rPr>
        <w:t xml:space="preserve"> Претензий друг к другу Стороны не имеют.</w:t>
      </w:r>
    </w:p>
    <w:p w:rsidR="00FF6C7F" w:rsidRPr="00FF6C7F" w:rsidRDefault="00FF6C7F" w:rsidP="00FF6C7F">
      <w:pPr>
        <w:spacing w:line="276" w:lineRule="auto"/>
        <w:ind w:left="709"/>
        <w:rPr>
          <w:rFonts w:eastAsia="Calibri"/>
          <w:lang w:eastAsia="en-US"/>
        </w:rPr>
      </w:pPr>
    </w:p>
    <w:p w:rsidR="00FF6C7F" w:rsidRPr="00FF6C7F" w:rsidRDefault="00FF6C7F" w:rsidP="00FF6C7F">
      <w:pPr>
        <w:spacing w:line="276" w:lineRule="auto"/>
        <w:ind w:left="709"/>
        <w:rPr>
          <w:rFonts w:ascii="Sylfaen" w:eastAsia="Calibri" w:hAnsi="Sylfaen" w:cs="Sylfaen"/>
          <w:sz w:val="20"/>
          <w:szCs w:val="20"/>
          <w:lang w:val="hy-AM" w:eastAsia="en-US"/>
        </w:rPr>
      </w:pPr>
      <w:r w:rsidRPr="00FF6C7F">
        <w:rPr>
          <w:rFonts w:ascii="Sylfaen" w:eastAsia="Calibri" w:hAnsi="Sylfaen"/>
          <w:sz w:val="22"/>
          <w:szCs w:val="22"/>
          <w:lang w:val="hy-AM" w:eastAsia="en-US"/>
        </w:rPr>
        <w:t xml:space="preserve">     </w:t>
      </w:r>
      <w:r w:rsidRPr="00FF6C7F">
        <w:rPr>
          <w:rFonts w:ascii="Sylfaen" w:eastAsia="Calibri" w:hAnsi="Sylfaen"/>
          <w:sz w:val="20"/>
          <w:szCs w:val="20"/>
          <w:lang w:val="hy-AM" w:eastAsia="en-US"/>
        </w:rPr>
        <w:t>Մատուցված Ծառայությունների/ կատարված Աշխատանքների / բավարարում են Պայմանագրի№________ պայմաններին  առ  _______2024թ. և ձևակերպված է</w:t>
      </w:r>
      <w:r w:rsidRPr="00FF6C7F">
        <w:rPr>
          <w:rFonts w:ascii="Sylfaen" w:eastAsia="Calibri" w:hAnsi="Sylfaen" w:cs="Sylfaen"/>
          <w:sz w:val="20"/>
          <w:szCs w:val="20"/>
          <w:lang w:val="hy-AM" w:eastAsia="en-US"/>
        </w:rPr>
        <w:t xml:space="preserve"> </w:t>
      </w:r>
      <w:r w:rsidRPr="00FF6C7F">
        <w:rPr>
          <w:rFonts w:ascii="Sylfaen" w:eastAsia="Calibri" w:hAnsi="Sylfaen"/>
          <w:sz w:val="20"/>
          <w:szCs w:val="20"/>
          <w:lang w:val="hy-AM" w:eastAsia="en-US"/>
        </w:rPr>
        <w:t>համապատասխան ձևով:</w:t>
      </w:r>
      <w:r w:rsidRPr="00FF6C7F">
        <w:rPr>
          <w:rFonts w:ascii="Sylfaen" w:eastAsia="Calibri" w:hAnsi="Sylfaen" w:cs="Sylfaen"/>
          <w:sz w:val="20"/>
          <w:szCs w:val="20"/>
          <w:lang w:val="hy-AM" w:eastAsia="en-US"/>
        </w:rPr>
        <w:t xml:space="preserve"> </w:t>
      </w:r>
    </w:p>
    <w:p w:rsidR="00FF6C7F" w:rsidRPr="00FF6C7F" w:rsidRDefault="00FF6C7F" w:rsidP="00FF6C7F">
      <w:pPr>
        <w:spacing w:line="276" w:lineRule="auto"/>
        <w:ind w:left="709"/>
        <w:rPr>
          <w:rFonts w:ascii="Sylfaen" w:eastAsia="Calibri" w:hAnsi="Sylfaen" w:cs="Sylfaen"/>
          <w:sz w:val="20"/>
          <w:szCs w:val="20"/>
          <w:lang w:val="hy-AM" w:eastAsia="en-US"/>
        </w:rPr>
      </w:pPr>
      <w:r w:rsidRPr="00FF6C7F">
        <w:rPr>
          <w:rFonts w:ascii="Sylfaen" w:eastAsia="Calibri" w:hAnsi="Sylfaen" w:cs="Sylfaen"/>
          <w:sz w:val="20"/>
          <w:szCs w:val="20"/>
          <w:lang w:val="hy-AM" w:eastAsia="en-US"/>
        </w:rPr>
        <w:t xml:space="preserve"> «Պատվիրատուի» դիտողություններ ________________________________</w:t>
      </w:r>
    </w:p>
    <w:p w:rsidR="00FF6C7F" w:rsidRPr="00FF6C7F" w:rsidRDefault="00FF6C7F" w:rsidP="00FF6C7F">
      <w:pPr>
        <w:spacing w:line="276" w:lineRule="auto"/>
        <w:ind w:left="709"/>
        <w:rPr>
          <w:rFonts w:ascii="Sylfaen" w:eastAsia="Calibri" w:hAnsi="Sylfaen"/>
          <w:sz w:val="20"/>
          <w:szCs w:val="20"/>
          <w:lang w:val="hy-AM" w:eastAsia="en-US"/>
        </w:rPr>
      </w:pPr>
      <w:r w:rsidRPr="00FF6C7F">
        <w:rPr>
          <w:rFonts w:ascii="Sylfaen" w:eastAsia="Calibri" w:hAnsi="Sylfaen"/>
          <w:sz w:val="20"/>
          <w:szCs w:val="20"/>
          <w:lang w:val="hy-AM" w:eastAsia="en-US"/>
        </w:rPr>
        <w:t>Կողմերը որևէ պահանջ չեն ներկայացնում միմյանց նկատմամբ:</w:t>
      </w:r>
    </w:p>
    <w:p w:rsidR="00FF6C7F" w:rsidRPr="00FF6C7F" w:rsidRDefault="00FF6C7F" w:rsidP="00FF6C7F">
      <w:pPr>
        <w:spacing w:line="276" w:lineRule="auto"/>
        <w:ind w:left="709"/>
        <w:rPr>
          <w:rFonts w:eastAsia="Calibri"/>
          <w:sz w:val="22"/>
          <w:szCs w:val="22"/>
          <w:lang w:val="hy-AM" w:eastAsia="en-US" w:bidi="ru-RU"/>
        </w:rPr>
      </w:pPr>
      <w:r w:rsidRPr="00FF6C7F">
        <w:rPr>
          <w:rFonts w:eastAsia="Calibri"/>
          <w:lang w:val="hy-AM" w:eastAsia="en-US"/>
        </w:rPr>
        <w:t xml:space="preserve">    </w:t>
      </w:r>
      <w:r w:rsidRPr="00FF6C7F">
        <w:rPr>
          <w:rFonts w:eastAsia="Calibri"/>
          <w:sz w:val="22"/>
          <w:szCs w:val="22"/>
          <w:lang w:val="hy-AM" w:eastAsia="en-US" w:bidi="ru-RU"/>
        </w:rPr>
        <w:t xml:space="preserve">Настоящий Акт составлен в 3 экземплярах, </w:t>
      </w:r>
      <w:r w:rsidRPr="00FF6C7F">
        <w:rPr>
          <w:rFonts w:ascii="Sylfaen" w:eastAsia="Calibri" w:hAnsi="Sylfaen"/>
          <w:sz w:val="22"/>
          <w:szCs w:val="22"/>
          <w:lang w:val="hy-AM" w:eastAsia="en-US" w:bidi="ru-RU"/>
        </w:rPr>
        <w:t>2</w:t>
      </w:r>
      <w:r w:rsidRPr="00FF6C7F">
        <w:rPr>
          <w:rFonts w:eastAsia="Calibri"/>
          <w:sz w:val="22"/>
          <w:szCs w:val="22"/>
          <w:lang w:eastAsia="en-US" w:bidi="ru-RU"/>
        </w:rPr>
        <w:t xml:space="preserve"> экземпляра для </w:t>
      </w:r>
      <w:r w:rsidRPr="00FF6C7F">
        <w:rPr>
          <w:rFonts w:eastAsia="Calibri"/>
          <w:sz w:val="22"/>
          <w:szCs w:val="22"/>
          <w:lang w:val="hy-AM" w:eastAsia="en-US" w:bidi="ru-RU"/>
        </w:rPr>
        <w:t>«</w:t>
      </w:r>
      <w:r w:rsidRPr="00FF6C7F">
        <w:rPr>
          <w:rFonts w:eastAsia="Calibri"/>
          <w:sz w:val="22"/>
          <w:szCs w:val="22"/>
          <w:lang w:eastAsia="en-US" w:bidi="ru-RU"/>
        </w:rPr>
        <w:t>Заказчика</w:t>
      </w:r>
      <w:r w:rsidRPr="00FF6C7F">
        <w:rPr>
          <w:rFonts w:eastAsia="Calibri"/>
          <w:sz w:val="22"/>
          <w:szCs w:val="22"/>
          <w:lang w:val="hy-AM" w:eastAsia="en-US" w:bidi="ru-RU"/>
        </w:rPr>
        <w:t>»</w:t>
      </w:r>
      <w:r w:rsidRPr="00FF6C7F">
        <w:rPr>
          <w:rFonts w:eastAsia="Calibri"/>
          <w:sz w:val="22"/>
          <w:szCs w:val="22"/>
          <w:lang w:eastAsia="en-US" w:bidi="ru-RU"/>
        </w:rPr>
        <w:t xml:space="preserve">, </w:t>
      </w:r>
      <w:r w:rsidRPr="00FF6C7F">
        <w:rPr>
          <w:rFonts w:ascii="Sylfaen" w:eastAsia="Calibri" w:hAnsi="Sylfaen"/>
          <w:sz w:val="22"/>
          <w:szCs w:val="22"/>
          <w:lang w:val="hy-AM" w:eastAsia="en-US" w:bidi="ru-RU"/>
        </w:rPr>
        <w:t>1</w:t>
      </w:r>
      <w:r w:rsidRPr="00FF6C7F">
        <w:rPr>
          <w:rFonts w:eastAsia="Calibri"/>
          <w:sz w:val="22"/>
          <w:szCs w:val="22"/>
          <w:lang w:eastAsia="en-US" w:bidi="ru-RU"/>
        </w:rPr>
        <w:t xml:space="preserve"> экземпляр для </w:t>
      </w:r>
      <w:r w:rsidRPr="00FF6C7F">
        <w:rPr>
          <w:rFonts w:eastAsia="Calibri"/>
          <w:bCs/>
          <w:iCs/>
          <w:sz w:val="22"/>
          <w:szCs w:val="22"/>
          <w:lang w:eastAsia="en-US" w:bidi="ru-RU"/>
        </w:rPr>
        <w:t>«Исполнителя»</w:t>
      </w:r>
      <w:r w:rsidRPr="00FF6C7F">
        <w:rPr>
          <w:rFonts w:eastAsia="Calibri"/>
          <w:sz w:val="22"/>
          <w:szCs w:val="22"/>
          <w:lang w:val="hy-AM" w:eastAsia="en-US" w:bidi="ru-RU"/>
        </w:rPr>
        <w:t>.</w:t>
      </w:r>
    </w:p>
    <w:p w:rsidR="00FF6C7F" w:rsidRPr="00FF6C7F" w:rsidRDefault="00FF6C7F" w:rsidP="00FF6C7F">
      <w:pPr>
        <w:spacing w:line="276" w:lineRule="auto"/>
        <w:ind w:left="709"/>
        <w:rPr>
          <w:rFonts w:ascii="Sylfaen" w:eastAsia="Calibri" w:hAnsi="Sylfaen"/>
          <w:sz w:val="20"/>
          <w:szCs w:val="20"/>
          <w:lang w:val="hy-AM" w:eastAsia="en-US"/>
        </w:rPr>
      </w:pPr>
      <w:r w:rsidRPr="00FF6C7F">
        <w:rPr>
          <w:rFonts w:ascii="Sylfaen" w:eastAsia="Calibri" w:hAnsi="Sylfaen"/>
          <w:sz w:val="22"/>
          <w:szCs w:val="22"/>
          <w:lang w:val="hy-AM" w:eastAsia="en-US"/>
        </w:rPr>
        <w:t xml:space="preserve">     </w:t>
      </w:r>
      <w:r w:rsidRPr="00FF6C7F">
        <w:rPr>
          <w:rFonts w:ascii="Sylfaen" w:eastAsia="Calibri" w:hAnsi="Sylfaen"/>
          <w:sz w:val="20"/>
          <w:szCs w:val="20"/>
          <w:lang w:val="hy-AM" w:eastAsia="en-US"/>
        </w:rPr>
        <w:t>Սույն Ակտը կազմված է 3 օրինակից, 2 օրինակ  «Պատվիրատուի»   համար, 1 օրինակ «Կատարողի»   համար:</w:t>
      </w:r>
    </w:p>
    <w:p w:rsidR="00FF6C7F" w:rsidRPr="00FF6C7F" w:rsidRDefault="00FF6C7F" w:rsidP="00FF6C7F">
      <w:pPr>
        <w:spacing w:line="259" w:lineRule="auto"/>
        <w:rPr>
          <w:rFonts w:ascii="Sylfaen" w:eastAsia="Calibri" w:hAnsi="Sylfaen"/>
          <w:sz w:val="22"/>
          <w:szCs w:val="22"/>
          <w:lang w:val="hy-AM" w:eastAsia="en-US"/>
        </w:rPr>
      </w:pPr>
    </w:p>
    <w:p w:rsidR="00FF6C7F" w:rsidRPr="00FF6C7F" w:rsidRDefault="00FF6C7F" w:rsidP="00FF6C7F">
      <w:pPr>
        <w:spacing w:line="259" w:lineRule="auto"/>
        <w:ind w:left="709"/>
        <w:rPr>
          <w:rFonts w:ascii="Sylfaen" w:eastAsia="Calibri" w:hAnsi="Sylfaen"/>
          <w:sz w:val="22"/>
          <w:szCs w:val="22"/>
          <w:lang w:val="hy-AM" w:eastAsia="en-US"/>
        </w:rPr>
      </w:pPr>
    </w:p>
    <w:p w:rsidR="00FF6C7F" w:rsidRPr="00FF6C7F" w:rsidRDefault="00FF6C7F" w:rsidP="00FF6C7F">
      <w:pPr>
        <w:spacing w:line="259" w:lineRule="auto"/>
        <w:ind w:left="709"/>
        <w:jc w:val="center"/>
        <w:rPr>
          <w:rFonts w:ascii="Sylfaen" w:eastAsia="Calibri" w:hAnsi="Sylfaen"/>
          <w:b/>
          <w:sz w:val="22"/>
          <w:szCs w:val="22"/>
          <w:lang w:val="hy-AM" w:eastAsia="en-US"/>
        </w:rPr>
      </w:pPr>
      <w:r w:rsidRPr="00FF6C7F">
        <w:rPr>
          <w:rFonts w:ascii="Sylfaen" w:eastAsia="Calibri" w:hAnsi="Sylfaen"/>
          <w:b/>
          <w:sz w:val="22"/>
          <w:szCs w:val="22"/>
          <w:lang w:val="hy-AM" w:eastAsia="en-US" w:bidi="ru-RU"/>
        </w:rPr>
        <w:t xml:space="preserve">СТОРОНЫ / </w:t>
      </w:r>
      <w:r w:rsidRPr="00FF6C7F">
        <w:rPr>
          <w:rFonts w:ascii="Sylfaen" w:eastAsia="Calibri" w:hAnsi="Sylfaen"/>
          <w:b/>
          <w:sz w:val="22"/>
          <w:szCs w:val="22"/>
          <w:lang w:val="hy-AM" w:eastAsia="en-US"/>
        </w:rPr>
        <w:t>ԿՈՂՄԵՐԸ</w:t>
      </w:r>
    </w:p>
    <w:p w:rsidR="00FF6C7F" w:rsidRPr="00FF6C7F" w:rsidRDefault="00FF6C7F" w:rsidP="00FF6C7F">
      <w:pPr>
        <w:spacing w:line="259" w:lineRule="auto"/>
        <w:ind w:left="709"/>
        <w:rPr>
          <w:rFonts w:ascii="Sylfaen" w:eastAsia="Calibri" w:hAnsi="Sylfaen"/>
          <w:sz w:val="22"/>
          <w:szCs w:val="22"/>
          <w:lang w:val="hy-AM" w:eastAsia="en-US"/>
        </w:rPr>
      </w:pPr>
    </w:p>
    <w:p w:rsidR="00FF6C7F" w:rsidRPr="00FF6C7F" w:rsidRDefault="005B4E49" w:rsidP="00FF6C7F">
      <w:pPr>
        <w:tabs>
          <w:tab w:val="left" w:pos="6245"/>
        </w:tabs>
        <w:spacing w:line="259" w:lineRule="auto"/>
        <w:ind w:left="709"/>
        <w:rPr>
          <w:rFonts w:ascii="Sylfaen" w:eastAsia="Calibri" w:hAnsi="Sylfaen"/>
          <w:sz w:val="22"/>
          <w:szCs w:val="22"/>
          <w:lang w:eastAsia="en-US"/>
        </w:rPr>
      </w:pPr>
      <w:proofErr w:type="gramStart"/>
      <w:r w:rsidRPr="00FF6C7F">
        <w:rPr>
          <w:rFonts w:ascii="Sylfaen" w:eastAsia="Calibri" w:hAnsi="Sylfaen"/>
          <w:b/>
          <w:sz w:val="22"/>
          <w:szCs w:val="22"/>
          <w:lang w:eastAsia="en-US"/>
        </w:rPr>
        <w:t>Принял:</w:t>
      </w:r>
      <w:r w:rsidRPr="00FF6C7F">
        <w:rPr>
          <w:rFonts w:ascii="Sylfaen" w:eastAsia="Calibri" w:hAnsi="Sylfaen"/>
          <w:sz w:val="22"/>
          <w:szCs w:val="22"/>
          <w:lang w:eastAsia="en-US"/>
        </w:rPr>
        <w:t xml:space="preserve">  </w:t>
      </w:r>
      <w:r w:rsidR="00FF6C7F" w:rsidRPr="00FF6C7F">
        <w:rPr>
          <w:rFonts w:ascii="Sylfaen" w:eastAsia="Calibri" w:hAnsi="Sylfaen"/>
          <w:sz w:val="22"/>
          <w:szCs w:val="22"/>
          <w:lang w:eastAsia="en-US"/>
        </w:rPr>
        <w:t xml:space="preserve"> </w:t>
      </w:r>
      <w:proofErr w:type="gramEnd"/>
      <w:r w:rsidR="00FF6C7F" w:rsidRPr="00FF6C7F">
        <w:rPr>
          <w:rFonts w:ascii="Sylfaen" w:eastAsia="Calibri" w:hAnsi="Sylfaen"/>
          <w:sz w:val="22"/>
          <w:szCs w:val="22"/>
          <w:lang w:eastAsia="en-US"/>
        </w:rPr>
        <w:t xml:space="preserve">                                                                                         </w:t>
      </w:r>
      <w:r w:rsidR="00FF6C7F" w:rsidRPr="00FF6C7F">
        <w:rPr>
          <w:rFonts w:ascii="Sylfaen" w:eastAsia="Calibri" w:hAnsi="Sylfaen"/>
          <w:b/>
          <w:sz w:val="22"/>
          <w:szCs w:val="22"/>
          <w:lang w:eastAsia="en-US"/>
        </w:rPr>
        <w:t>Сдал:</w:t>
      </w:r>
    </w:p>
    <w:p w:rsidR="00FF6C7F" w:rsidRPr="00FF6C7F" w:rsidRDefault="00FF6C7F" w:rsidP="00FF6C7F">
      <w:pPr>
        <w:spacing w:line="259" w:lineRule="auto"/>
        <w:ind w:left="709"/>
        <w:rPr>
          <w:rFonts w:ascii="Sylfaen" w:eastAsia="Calibri" w:hAnsi="Sylfaen"/>
          <w:bCs/>
          <w:i/>
          <w:iCs/>
          <w:sz w:val="22"/>
          <w:szCs w:val="22"/>
          <w:lang w:eastAsia="en-US"/>
        </w:rPr>
      </w:pPr>
      <w:r w:rsidRPr="00FF6C7F">
        <w:rPr>
          <w:rFonts w:ascii="Sylfaen" w:eastAsia="Calibri" w:hAnsi="Sylfaen"/>
          <w:bCs/>
          <w:i/>
          <w:iCs/>
          <w:sz w:val="22"/>
          <w:szCs w:val="22"/>
          <w:lang w:eastAsia="en-US"/>
        </w:rPr>
        <w:t xml:space="preserve">Представитель </w:t>
      </w:r>
      <w:r w:rsidRPr="00FF6C7F">
        <w:rPr>
          <w:rFonts w:ascii="Sylfaen" w:eastAsia="Calibri" w:hAnsi="Sylfaen"/>
          <w:bCs/>
          <w:i/>
          <w:iCs/>
          <w:sz w:val="22"/>
          <w:szCs w:val="22"/>
          <w:lang w:val="hy-AM" w:eastAsia="en-US"/>
        </w:rPr>
        <w:t xml:space="preserve">ЗАКАЗЧИКА      </w:t>
      </w:r>
      <w:r w:rsidRPr="00FF6C7F">
        <w:rPr>
          <w:rFonts w:ascii="Sylfaen" w:eastAsia="Calibri" w:hAnsi="Sylfaen"/>
          <w:bCs/>
          <w:i/>
          <w:iCs/>
          <w:sz w:val="22"/>
          <w:szCs w:val="22"/>
          <w:lang w:eastAsia="en-US"/>
        </w:rPr>
        <w:t xml:space="preserve">                                                </w:t>
      </w:r>
      <w:r w:rsidRPr="00FF6C7F">
        <w:rPr>
          <w:rFonts w:ascii="Sylfaen" w:eastAsia="Calibri" w:hAnsi="Sylfaen"/>
          <w:bCs/>
          <w:i/>
          <w:iCs/>
          <w:sz w:val="22"/>
          <w:szCs w:val="22"/>
          <w:lang w:val="hy-AM" w:eastAsia="en-US"/>
        </w:rPr>
        <w:t xml:space="preserve">  </w:t>
      </w:r>
      <w:r w:rsidRPr="00FF6C7F">
        <w:rPr>
          <w:rFonts w:ascii="Sylfaen" w:eastAsia="Calibri" w:hAnsi="Sylfaen"/>
          <w:bCs/>
          <w:i/>
          <w:iCs/>
          <w:sz w:val="22"/>
          <w:szCs w:val="22"/>
          <w:lang w:eastAsia="en-US"/>
        </w:rPr>
        <w:t>Представитель</w:t>
      </w:r>
      <w:r w:rsidRPr="00FF6C7F">
        <w:rPr>
          <w:rFonts w:ascii="Sylfaen" w:eastAsia="Calibri" w:hAnsi="Sylfaen"/>
          <w:bCs/>
          <w:i/>
          <w:iCs/>
          <w:sz w:val="22"/>
          <w:szCs w:val="22"/>
          <w:lang w:val="hy-AM" w:eastAsia="en-US"/>
        </w:rPr>
        <w:t xml:space="preserve"> </w:t>
      </w:r>
      <w:r w:rsidRPr="00FF6C7F">
        <w:rPr>
          <w:rFonts w:ascii="Sylfaen" w:eastAsia="Calibri" w:hAnsi="Sylfaen"/>
          <w:bCs/>
          <w:i/>
          <w:iCs/>
          <w:sz w:val="22"/>
          <w:szCs w:val="22"/>
          <w:lang w:val="hy-AM" w:eastAsia="en-US" w:bidi="ru-RU"/>
        </w:rPr>
        <w:t>ИСПОЛНИТЕЛ</w:t>
      </w:r>
      <w:r w:rsidRPr="00FF6C7F">
        <w:rPr>
          <w:rFonts w:ascii="Sylfaen" w:eastAsia="Calibri" w:hAnsi="Sylfaen"/>
          <w:bCs/>
          <w:i/>
          <w:iCs/>
          <w:sz w:val="22"/>
          <w:szCs w:val="22"/>
          <w:lang w:eastAsia="en-US" w:bidi="ru-RU"/>
        </w:rPr>
        <w:t>Я</w:t>
      </w:r>
    </w:p>
    <w:p w:rsidR="00FF6C7F" w:rsidRPr="00FF6C7F" w:rsidRDefault="00FF6C7F" w:rsidP="00FF6C7F">
      <w:pPr>
        <w:spacing w:line="259" w:lineRule="auto"/>
        <w:ind w:left="709"/>
        <w:rPr>
          <w:rFonts w:ascii="Sylfaen" w:eastAsia="Calibri" w:hAnsi="Sylfaen"/>
          <w:b/>
          <w:i/>
          <w:sz w:val="22"/>
          <w:szCs w:val="22"/>
          <w:lang w:val="hy-AM" w:eastAsia="en-US"/>
        </w:rPr>
      </w:pPr>
      <w:r w:rsidRPr="00FF6C7F">
        <w:rPr>
          <w:rFonts w:ascii="Sylfaen" w:eastAsia="Calibri" w:hAnsi="Sylfaen"/>
          <w:i/>
          <w:sz w:val="22"/>
          <w:szCs w:val="22"/>
          <w:lang w:val="hy-AM" w:eastAsia="en-US"/>
        </w:rPr>
        <w:t xml:space="preserve">ՊԱՏՎԻՐԱՏՈՒԻ ներկայացուցիչ                                                 </w:t>
      </w:r>
      <w:r w:rsidRPr="00FF6C7F">
        <w:rPr>
          <w:rFonts w:ascii="Arial AMU" w:hAnsi="Arial AMU" w:cs="Arial"/>
          <w:i/>
          <w:sz w:val="22"/>
          <w:szCs w:val="22"/>
          <w:lang w:val="hy-AM" w:eastAsia="en-US"/>
        </w:rPr>
        <w:t>ԿԱՏԱՐՈՂ</w:t>
      </w:r>
      <w:r w:rsidRPr="00FF6C7F">
        <w:rPr>
          <w:rFonts w:ascii="Sylfaen" w:hAnsi="Sylfaen" w:cs="Arial"/>
          <w:i/>
          <w:sz w:val="22"/>
          <w:szCs w:val="22"/>
          <w:lang w:val="hy-AM" w:eastAsia="en-US"/>
        </w:rPr>
        <w:t>Ի</w:t>
      </w:r>
      <w:r w:rsidRPr="00FF6C7F">
        <w:rPr>
          <w:rFonts w:ascii="Sylfaen" w:eastAsia="Calibri" w:hAnsi="Sylfaen"/>
          <w:i/>
          <w:sz w:val="22"/>
          <w:szCs w:val="22"/>
          <w:lang w:val="hy-AM" w:eastAsia="en-US"/>
        </w:rPr>
        <w:t xml:space="preserve"> ներկայացուցիչ</w:t>
      </w:r>
    </w:p>
    <w:p w:rsidR="00FF6C7F" w:rsidRPr="00FF6C7F" w:rsidRDefault="00FF6C7F" w:rsidP="00FF6C7F">
      <w:pPr>
        <w:spacing w:line="259" w:lineRule="auto"/>
        <w:ind w:left="709"/>
        <w:rPr>
          <w:rFonts w:ascii="Sylfaen" w:eastAsia="Calibri" w:hAnsi="Sylfaen"/>
          <w:b/>
          <w:i/>
          <w:sz w:val="22"/>
          <w:szCs w:val="22"/>
          <w:lang w:val="hy-AM" w:eastAsia="en-US"/>
        </w:rPr>
      </w:pPr>
    </w:p>
    <w:p w:rsidR="00FF6C7F" w:rsidRPr="00FF6C7F" w:rsidRDefault="00FF6C7F" w:rsidP="00FF6C7F">
      <w:pPr>
        <w:spacing w:line="259" w:lineRule="auto"/>
        <w:ind w:left="709"/>
        <w:rPr>
          <w:rFonts w:ascii="Sylfaen" w:eastAsia="Calibri" w:hAnsi="Sylfaen"/>
          <w:b/>
          <w:i/>
          <w:sz w:val="22"/>
          <w:szCs w:val="22"/>
          <w:lang w:val="hy-AM" w:eastAsia="en-US"/>
        </w:rPr>
      </w:pPr>
    </w:p>
    <w:p w:rsidR="00FF6C7F" w:rsidRPr="00FF6C7F" w:rsidRDefault="00FF6C7F" w:rsidP="00FF6C7F">
      <w:pPr>
        <w:spacing w:line="259" w:lineRule="auto"/>
        <w:ind w:left="709"/>
        <w:rPr>
          <w:rFonts w:ascii="Sylfaen" w:eastAsia="Calibri" w:hAnsi="Sylfaen"/>
          <w:i/>
          <w:sz w:val="22"/>
          <w:szCs w:val="22"/>
          <w:lang w:eastAsia="en-US"/>
        </w:rPr>
      </w:pPr>
      <w:r w:rsidRPr="00FF6C7F">
        <w:rPr>
          <w:rFonts w:ascii="Sylfaen" w:eastAsia="Calibri" w:hAnsi="Sylfaen"/>
          <w:i/>
          <w:sz w:val="22"/>
          <w:szCs w:val="22"/>
          <w:lang w:eastAsia="en-US"/>
        </w:rPr>
        <w:t xml:space="preserve">______________________ Ф.И.О                                                               ______________________ </w:t>
      </w:r>
      <w:proofErr w:type="spellStart"/>
      <w:r w:rsidRPr="00FF6C7F">
        <w:rPr>
          <w:rFonts w:ascii="Sylfaen" w:eastAsia="Calibri" w:hAnsi="Sylfaen"/>
          <w:i/>
          <w:sz w:val="22"/>
          <w:szCs w:val="22"/>
          <w:lang w:eastAsia="en-US"/>
        </w:rPr>
        <w:t>Ф.И.О</w:t>
      </w:r>
      <w:proofErr w:type="spellEnd"/>
    </w:p>
    <w:p w:rsidR="00FF6C7F" w:rsidRPr="00FF6C7F" w:rsidRDefault="00FF6C7F" w:rsidP="00FF6C7F">
      <w:pPr>
        <w:spacing w:line="259" w:lineRule="auto"/>
        <w:ind w:left="709"/>
        <w:rPr>
          <w:rFonts w:ascii="Sylfaen" w:eastAsia="Calibri" w:hAnsi="Sylfaen"/>
          <w:b/>
          <w:sz w:val="22"/>
          <w:szCs w:val="22"/>
          <w:lang w:eastAsia="en-US"/>
        </w:rPr>
      </w:pPr>
    </w:p>
    <w:p w:rsidR="00FF6C7F" w:rsidRPr="00FF6C7F" w:rsidRDefault="00FF6C7F" w:rsidP="00FF6C7F">
      <w:pPr>
        <w:spacing w:line="259" w:lineRule="auto"/>
        <w:ind w:left="709"/>
        <w:rPr>
          <w:rFonts w:ascii="Sylfaen" w:eastAsia="Calibri" w:hAnsi="Sylfaen"/>
          <w:b/>
          <w:sz w:val="22"/>
          <w:szCs w:val="22"/>
          <w:lang w:eastAsia="en-US"/>
        </w:rPr>
      </w:pPr>
    </w:p>
    <w:p w:rsidR="00FF6C7F" w:rsidRPr="00FF6C7F" w:rsidRDefault="00FF6C7F" w:rsidP="00FF6C7F">
      <w:pPr>
        <w:spacing w:line="259" w:lineRule="auto"/>
        <w:ind w:left="709"/>
        <w:rPr>
          <w:rFonts w:ascii="Sylfaen" w:eastAsia="Calibri" w:hAnsi="Sylfaen"/>
          <w:b/>
          <w:sz w:val="22"/>
          <w:szCs w:val="22"/>
          <w:lang w:eastAsia="en-US"/>
        </w:rPr>
      </w:pPr>
    </w:p>
    <w:p w:rsidR="00FF6C7F" w:rsidRPr="00FF6C7F" w:rsidRDefault="00FF6C7F" w:rsidP="00FF6C7F">
      <w:pPr>
        <w:spacing w:line="259" w:lineRule="auto"/>
        <w:ind w:left="709"/>
        <w:rPr>
          <w:rFonts w:ascii="Sylfaen" w:eastAsia="Calibri" w:hAnsi="Sylfaen"/>
          <w:b/>
          <w:sz w:val="22"/>
          <w:szCs w:val="22"/>
          <w:lang w:eastAsia="en-US"/>
        </w:rPr>
      </w:pPr>
    </w:p>
    <w:p w:rsidR="00FF6C7F" w:rsidRPr="00FF6C7F" w:rsidRDefault="00FF6C7F" w:rsidP="00FF6C7F">
      <w:pPr>
        <w:spacing w:line="259" w:lineRule="auto"/>
        <w:ind w:left="709"/>
        <w:rPr>
          <w:rFonts w:ascii="Sylfaen" w:eastAsia="Calibri" w:hAnsi="Sylfaen"/>
          <w:b/>
          <w:sz w:val="22"/>
          <w:szCs w:val="22"/>
          <w:lang w:eastAsia="en-US"/>
        </w:rPr>
      </w:pPr>
    </w:p>
    <w:p w:rsidR="00FF6C7F" w:rsidRPr="00FF6C7F" w:rsidRDefault="00FF6C7F" w:rsidP="00FF6C7F">
      <w:pPr>
        <w:spacing w:line="259" w:lineRule="auto"/>
        <w:ind w:left="709"/>
        <w:rPr>
          <w:rFonts w:ascii="Sylfaen" w:eastAsia="Calibri" w:hAnsi="Sylfaen"/>
          <w:b/>
          <w:sz w:val="22"/>
          <w:szCs w:val="22"/>
          <w:lang w:eastAsia="en-US"/>
        </w:rPr>
      </w:pPr>
    </w:p>
    <w:p w:rsidR="00FF6C7F" w:rsidRPr="00FF6C7F" w:rsidRDefault="00FF6C7F" w:rsidP="00FF6C7F">
      <w:pPr>
        <w:spacing w:line="259" w:lineRule="auto"/>
        <w:ind w:left="709"/>
        <w:rPr>
          <w:rFonts w:ascii="Sylfaen" w:eastAsia="Calibri" w:hAnsi="Sylfaen"/>
          <w:b/>
          <w:sz w:val="22"/>
          <w:szCs w:val="22"/>
          <w:lang w:eastAsia="en-US"/>
        </w:rPr>
      </w:pPr>
    </w:p>
    <w:p w:rsidR="006E5945" w:rsidRPr="006E5945" w:rsidRDefault="006E5945" w:rsidP="00B154F3">
      <w:pPr>
        <w:spacing w:line="256" w:lineRule="auto"/>
        <w:ind w:right="-143"/>
        <w:jc w:val="right"/>
        <w:rPr>
          <w:rFonts w:eastAsiaTheme="minorHAnsi"/>
          <w:sz w:val="22"/>
          <w:szCs w:val="22"/>
        </w:rPr>
      </w:pPr>
    </w:p>
    <w:sectPr w:rsidR="006E5945" w:rsidRPr="006E5945" w:rsidSect="00B154F3">
      <w:headerReference w:type="default" r:id="rId14"/>
      <w:footerReference w:type="default" r:id="rId15"/>
      <w:pgSz w:w="11906" w:h="16838"/>
      <w:pgMar w:top="142" w:right="709" w:bottom="28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443" w:rsidRDefault="00CB2443" w:rsidP="0064449E">
      <w:r>
        <w:separator/>
      </w:r>
    </w:p>
  </w:endnote>
  <w:endnote w:type="continuationSeparator" w:id="0">
    <w:p w:rsidR="00CB2443" w:rsidRDefault="00CB2443"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LatArm">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 w:name="Russian Times">
    <w:panose1 w:val="02020603050405020304"/>
    <w:charset w:val="00"/>
    <w:family w:val="roman"/>
    <w:pitch w:val="variable"/>
    <w:sig w:usb0="00000003" w:usb1="00000000" w:usb2="00000000" w:usb3="00000000" w:csb0="00000001" w:csb1="00000000"/>
  </w:font>
  <w:font w:name="Bodoni MT Poster Compressed">
    <w:panose1 w:val="02070706080601050204"/>
    <w:charset w:val="00"/>
    <w:family w:val="roman"/>
    <w:pitch w:val="variable"/>
    <w:sig w:usb0="0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443" w:rsidRDefault="00CB2443">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CB2443" w:rsidRDefault="00CB2443">
        <w:pPr>
          <w:pStyle w:val="af3"/>
          <w:jc w:val="right"/>
        </w:pPr>
        <w:r>
          <w:fldChar w:fldCharType="begin"/>
        </w:r>
        <w:r>
          <w:instrText>PAGE   \* MERGEFORMAT</w:instrText>
        </w:r>
        <w:r>
          <w:fldChar w:fldCharType="separate"/>
        </w:r>
        <w:r w:rsidR="00E87354">
          <w:rPr>
            <w:noProof/>
          </w:rPr>
          <w:t>54</w:t>
        </w:r>
        <w:r>
          <w:fldChar w:fldCharType="end"/>
        </w:r>
      </w:p>
    </w:sdtContent>
  </w:sdt>
  <w:p w:rsidR="00CB2443" w:rsidRDefault="00CB244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443" w:rsidRDefault="00CB2443" w:rsidP="0064449E">
      <w:r>
        <w:separator/>
      </w:r>
    </w:p>
  </w:footnote>
  <w:footnote w:type="continuationSeparator" w:id="0">
    <w:p w:rsidR="00CB2443" w:rsidRDefault="00CB2443" w:rsidP="0064449E">
      <w:r>
        <w:continuationSeparator/>
      </w:r>
    </w:p>
  </w:footnote>
  <w:footnote w:id="1">
    <w:p w:rsidR="00CB2443" w:rsidRDefault="00CB2443"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B2443" w:rsidRPr="009823DC" w:rsidRDefault="00CB2443"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CB2443" w:rsidRDefault="00CB2443"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443" w:rsidRDefault="00CB2443">
    <w:pPr>
      <w:pStyle w:val="af1"/>
      <w:jc w:val="center"/>
    </w:pPr>
    <w:r>
      <w:fldChar w:fldCharType="begin"/>
    </w:r>
    <w:r>
      <w:instrText xml:space="preserve"> PAGE   \* MERGEFORMAT </w:instrText>
    </w:r>
    <w:r>
      <w:fldChar w:fldCharType="separate"/>
    </w:r>
    <w:r w:rsidR="00F76B9F">
      <w:rPr>
        <w:noProof/>
      </w:rPr>
      <w:t>5</w:t>
    </w:r>
    <w:r>
      <w:fldChar w:fldCharType="end"/>
    </w:r>
  </w:p>
  <w:p w:rsidR="00CB2443" w:rsidRPr="00345A79" w:rsidRDefault="00CB2443" w:rsidP="0086683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443" w:rsidRDefault="00CB2443">
    <w:pPr>
      <w:pStyle w:val="af1"/>
      <w:jc w:val="center"/>
    </w:pPr>
    <w:r>
      <w:fldChar w:fldCharType="begin"/>
    </w:r>
    <w:r>
      <w:instrText xml:space="preserve"> PAGE   \* MERGEFORMAT </w:instrText>
    </w:r>
    <w:r>
      <w:fldChar w:fldCharType="separate"/>
    </w:r>
    <w:r w:rsidR="00F76B9F">
      <w:rPr>
        <w:noProof/>
      </w:rPr>
      <w:t>21</w:t>
    </w:r>
    <w:r>
      <w:fldChar w:fldCharType="end"/>
    </w:r>
  </w:p>
  <w:p w:rsidR="00CB2443" w:rsidRDefault="00CB2443" w:rsidP="00866831">
    <w:pPr>
      <w:pStyle w:val="af1"/>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443" w:rsidRDefault="00CB2443">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30C0F93"/>
    <w:multiLevelType w:val="hybridMultilevel"/>
    <w:tmpl w:val="171E400E"/>
    <w:lvl w:ilvl="0" w:tplc="A7DAD8AE">
      <w:start w:val="1"/>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07E635CD"/>
    <w:multiLevelType w:val="multilevel"/>
    <w:tmpl w:val="574670BC"/>
    <w:lvl w:ilvl="0">
      <w:start w:val="1"/>
      <w:numFmt w:val="decimal"/>
      <w:lvlText w:val="%1."/>
      <w:lvlJc w:val="left"/>
      <w:pPr>
        <w:ind w:left="792" w:hanging="360"/>
      </w:pPr>
      <w:rPr>
        <w:rFonts w:ascii="Times New Roman" w:eastAsia="Times New Roman" w:hAnsi="Times New Roman" w:cs="Times New Roman"/>
        <w:b/>
      </w:rPr>
    </w:lvl>
    <w:lvl w:ilvl="1">
      <w:start w:val="1"/>
      <w:numFmt w:val="decimal"/>
      <w:isLgl/>
      <w:lvlText w:val="%1.%2."/>
      <w:lvlJc w:val="left"/>
      <w:pPr>
        <w:ind w:left="1512" w:hanging="720"/>
      </w:pPr>
      <w:rPr>
        <w:rFonts w:hint="default"/>
        <w:b/>
        <w:i w:val="0"/>
      </w:rPr>
    </w:lvl>
    <w:lvl w:ilvl="2">
      <w:start w:val="1"/>
      <w:numFmt w:val="decimal"/>
      <w:isLgl/>
      <w:lvlText w:val="%1.%2.%3."/>
      <w:lvlJc w:val="left"/>
      <w:pPr>
        <w:ind w:left="1872" w:hanging="720"/>
      </w:pPr>
      <w:rPr>
        <w:rFonts w:hint="default"/>
        <w:b/>
      </w:rPr>
    </w:lvl>
    <w:lvl w:ilvl="3">
      <w:start w:val="1"/>
      <w:numFmt w:val="decimal"/>
      <w:isLgl/>
      <w:lvlText w:val="%1.%2.%3.%4."/>
      <w:lvlJc w:val="left"/>
      <w:pPr>
        <w:ind w:left="2592" w:hanging="1080"/>
      </w:pPr>
      <w:rPr>
        <w:rFonts w:hint="default"/>
      </w:rPr>
    </w:lvl>
    <w:lvl w:ilvl="4">
      <w:start w:val="1"/>
      <w:numFmt w:val="decimal"/>
      <w:isLgl/>
      <w:lvlText w:val="%1.%2.%3.%4.%5."/>
      <w:lvlJc w:val="left"/>
      <w:pPr>
        <w:ind w:left="2952" w:hanging="1080"/>
      </w:pPr>
      <w:rPr>
        <w:rFonts w:hint="default"/>
      </w:rPr>
    </w:lvl>
    <w:lvl w:ilvl="5">
      <w:start w:val="1"/>
      <w:numFmt w:val="decimal"/>
      <w:isLgl/>
      <w:lvlText w:val="%1.%2.%3.%4.%5.%6."/>
      <w:lvlJc w:val="left"/>
      <w:pPr>
        <w:ind w:left="3672" w:hanging="1440"/>
      </w:pPr>
      <w:rPr>
        <w:rFonts w:hint="default"/>
      </w:rPr>
    </w:lvl>
    <w:lvl w:ilvl="6">
      <w:start w:val="1"/>
      <w:numFmt w:val="decimal"/>
      <w:isLgl/>
      <w:lvlText w:val="%1.%2.%3.%4.%5.%6.%7."/>
      <w:lvlJc w:val="left"/>
      <w:pPr>
        <w:ind w:left="4392" w:hanging="1800"/>
      </w:pPr>
      <w:rPr>
        <w:rFonts w:hint="default"/>
      </w:rPr>
    </w:lvl>
    <w:lvl w:ilvl="7">
      <w:start w:val="1"/>
      <w:numFmt w:val="decimal"/>
      <w:isLgl/>
      <w:lvlText w:val="%1.%2.%3.%4.%5.%6.%7.%8."/>
      <w:lvlJc w:val="left"/>
      <w:pPr>
        <w:ind w:left="4752" w:hanging="1800"/>
      </w:pPr>
      <w:rPr>
        <w:rFonts w:hint="default"/>
      </w:rPr>
    </w:lvl>
    <w:lvl w:ilvl="8">
      <w:start w:val="1"/>
      <w:numFmt w:val="decimal"/>
      <w:isLgl/>
      <w:lvlText w:val="%1.%2.%3.%4.%5.%6.%7.%8.%9."/>
      <w:lvlJc w:val="left"/>
      <w:pPr>
        <w:ind w:left="5472" w:hanging="2160"/>
      </w:pPr>
      <w:rPr>
        <w:rFonts w:hint="default"/>
      </w:rPr>
    </w:lvl>
  </w:abstractNum>
  <w:abstractNum w:abstractNumId="5" w15:restartNumberingAfterBreak="0">
    <w:nsid w:val="087E7CAD"/>
    <w:multiLevelType w:val="hybridMultilevel"/>
    <w:tmpl w:val="6A84BE24"/>
    <w:lvl w:ilvl="0" w:tplc="97C022E0">
      <w:numFmt w:val="bullet"/>
      <w:lvlText w:val="-"/>
      <w:lvlJc w:val="left"/>
      <w:pPr>
        <w:ind w:left="720" w:hanging="360"/>
      </w:pPr>
      <w:rPr>
        <w:rFonts w:ascii="Sylfaen" w:eastAsia="Times New Roma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3661CE5"/>
    <w:multiLevelType w:val="hybridMultilevel"/>
    <w:tmpl w:val="76A2B6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AAD34F5"/>
    <w:multiLevelType w:val="multilevel"/>
    <w:tmpl w:val="FAD8EFE6"/>
    <w:lvl w:ilvl="0">
      <w:start w:val="3"/>
      <w:numFmt w:val="decimal"/>
      <w:lvlText w:val="%1."/>
      <w:lvlJc w:val="left"/>
      <w:pPr>
        <w:ind w:left="1004" w:hanging="360"/>
      </w:pPr>
      <w:rPr>
        <w:rFonts w:hint="default"/>
      </w:rPr>
    </w:lvl>
    <w:lvl w:ilvl="1">
      <w:start w:val="1"/>
      <w:numFmt w:val="decimal"/>
      <w:isLgl/>
      <w:lvlText w:val="%1.%2."/>
      <w:lvlJc w:val="left"/>
      <w:pPr>
        <w:ind w:left="1229" w:hanging="585"/>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19" w15:restartNumberingAfterBreak="0">
    <w:nsid w:val="425A49E0"/>
    <w:multiLevelType w:val="hybridMultilevel"/>
    <w:tmpl w:val="7D28D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A708B4"/>
    <w:multiLevelType w:val="hybridMultilevel"/>
    <w:tmpl w:val="D3749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4C5B20"/>
    <w:multiLevelType w:val="hybridMultilevel"/>
    <w:tmpl w:val="6338C9DE"/>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620578D"/>
    <w:multiLevelType w:val="multilevel"/>
    <w:tmpl w:val="D2DA6E1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lang w:val="hy-AM"/>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62211AD"/>
    <w:multiLevelType w:val="hybridMultilevel"/>
    <w:tmpl w:val="A29810EA"/>
    <w:lvl w:ilvl="0" w:tplc="5C4C3C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D420334"/>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FAF0F99"/>
    <w:multiLevelType w:val="multilevel"/>
    <w:tmpl w:val="95986866"/>
    <w:lvl w:ilvl="0">
      <w:start w:val="1"/>
      <w:numFmt w:val="decimal"/>
      <w:lvlText w:val="%1."/>
      <w:lvlJc w:val="center"/>
      <w:pPr>
        <w:ind w:left="1494" w:hanging="360"/>
      </w:pPr>
      <w:rPr>
        <w:rFonts w:hint="default"/>
      </w:rPr>
    </w:lvl>
    <w:lvl w:ilvl="1">
      <w:start w:val="1"/>
      <w:numFmt w:val="decimal"/>
      <w:lvlText w:val="%1.%2."/>
      <w:lvlJc w:val="left"/>
      <w:pPr>
        <w:ind w:left="1217" w:hanging="432"/>
      </w:pPr>
      <w:rPr>
        <w:rFonts w:cs="Times New Roman"/>
        <w:b w:val="0"/>
      </w:rPr>
    </w:lvl>
    <w:lvl w:ilvl="2">
      <w:start w:val="1"/>
      <w:numFmt w:val="decimal"/>
      <w:lvlText w:val="%1.%2.%3."/>
      <w:lvlJc w:val="left"/>
      <w:pPr>
        <w:ind w:left="1649" w:hanging="504"/>
      </w:pPr>
      <w:rPr>
        <w:rFonts w:cs="Times New Roman"/>
      </w:rPr>
    </w:lvl>
    <w:lvl w:ilvl="3">
      <w:start w:val="1"/>
      <w:numFmt w:val="decimal"/>
      <w:lvlText w:val="%1.%2.%3.%4."/>
      <w:lvlJc w:val="left"/>
      <w:pPr>
        <w:ind w:left="2153" w:hanging="648"/>
      </w:pPr>
      <w:rPr>
        <w:rFonts w:cs="Times New Roman"/>
      </w:rPr>
    </w:lvl>
    <w:lvl w:ilvl="4">
      <w:start w:val="1"/>
      <w:numFmt w:val="decimal"/>
      <w:lvlText w:val="%1.%2.%3.%4.%5."/>
      <w:lvlJc w:val="left"/>
      <w:pPr>
        <w:ind w:left="2657" w:hanging="792"/>
      </w:pPr>
      <w:rPr>
        <w:rFonts w:cs="Times New Roman"/>
      </w:rPr>
    </w:lvl>
    <w:lvl w:ilvl="5">
      <w:start w:val="1"/>
      <w:numFmt w:val="decimal"/>
      <w:lvlText w:val="%1.%2.%3.%4.%5.%6."/>
      <w:lvlJc w:val="left"/>
      <w:pPr>
        <w:ind w:left="3161" w:hanging="936"/>
      </w:pPr>
      <w:rPr>
        <w:rFonts w:cs="Times New Roman"/>
      </w:rPr>
    </w:lvl>
    <w:lvl w:ilvl="6">
      <w:start w:val="1"/>
      <w:numFmt w:val="decimal"/>
      <w:lvlText w:val="%1.%2.%3.%4.%5.%6.%7."/>
      <w:lvlJc w:val="left"/>
      <w:pPr>
        <w:ind w:left="3665" w:hanging="1080"/>
      </w:pPr>
      <w:rPr>
        <w:rFonts w:cs="Times New Roman"/>
      </w:rPr>
    </w:lvl>
    <w:lvl w:ilvl="7">
      <w:start w:val="1"/>
      <w:numFmt w:val="decimal"/>
      <w:lvlText w:val="%1.%2.%3.%4.%5.%6.%7.%8."/>
      <w:lvlJc w:val="left"/>
      <w:pPr>
        <w:ind w:left="4169" w:hanging="1224"/>
      </w:pPr>
      <w:rPr>
        <w:rFonts w:cs="Times New Roman"/>
      </w:rPr>
    </w:lvl>
    <w:lvl w:ilvl="8">
      <w:start w:val="1"/>
      <w:numFmt w:val="decimal"/>
      <w:lvlText w:val="%1.%2.%3.%4.%5.%6.%7.%8.%9."/>
      <w:lvlJc w:val="left"/>
      <w:pPr>
        <w:ind w:left="4745" w:hanging="1440"/>
      </w:pPr>
      <w:rPr>
        <w:rFonts w:cs="Times New Roman"/>
      </w:rPr>
    </w:lvl>
  </w:abstractNum>
  <w:abstractNum w:abstractNumId="29" w15:restartNumberingAfterBreak="0">
    <w:nsid w:val="6094517C"/>
    <w:multiLevelType w:val="hybridMultilevel"/>
    <w:tmpl w:val="76A2B6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3201D16"/>
    <w:multiLevelType w:val="hybridMultilevel"/>
    <w:tmpl w:val="0E44BA3C"/>
    <w:lvl w:ilvl="0" w:tplc="9D2C3D6E">
      <w:start w:val="3"/>
      <w:numFmt w:val="decimal"/>
      <w:lvlText w:val="%1."/>
      <w:lvlJc w:val="left"/>
      <w:pPr>
        <w:ind w:left="950" w:hanging="360"/>
      </w:pPr>
      <w:rPr>
        <w:rFonts w:hint="default"/>
      </w:rPr>
    </w:lvl>
    <w:lvl w:ilvl="1" w:tplc="04190019" w:tentative="1">
      <w:start w:val="1"/>
      <w:numFmt w:val="lowerLetter"/>
      <w:lvlText w:val="%2."/>
      <w:lvlJc w:val="left"/>
      <w:pPr>
        <w:ind w:left="1670" w:hanging="360"/>
      </w:pPr>
    </w:lvl>
    <w:lvl w:ilvl="2" w:tplc="0419001B" w:tentative="1">
      <w:start w:val="1"/>
      <w:numFmt w:val="lowerRoman"/>
      <w:lvlText w:val="%3."/>
      <w:lvlJc w:val="right"/>
      <w:pPr>
        <w:ind w:left="2390" w:hanging="180"/>
      </w:pPr>
    </w:lvl>
    <w:lvl w:ilvl="3" w:tplc="0419000F" w:tentative="1">
      <w:start w:val="1"/>
      <w:numFmt w:val="decimal"/>
      <w:lvlText w:val="%4."/>
      <w:lvlJc w:val="left"/>
      <w:pPr>
        <w:ind w:left="3110" w:hanging="360"/>
      </w:pPr>
    </w:lvl>
    <w:lvl w:ilvl="4" w:tplc="04190019" w:tentative="1">
      <w:start w:val="1"/>
      <w:numFmt w:val="lowerLetter"/>
      <w:lvlText w:val="%5."/>
      <w:lvlJc w:val="left"/>
      <w:pPr>
        <w:ind w:left="3830" w:hanging="360"/>
      </w:pPr>
    </w:lvl>
    <w:lvl w:ilvl="5" w:tplc="0419001B" w:tentative="1">
      <w:start w:val="1"/>
      <w:numFmt w:val="lowerRoman"/>
      <w:lvlText w:val="%6."/>
      <w:lvlJc w:val="right"/>
      <w:pPr>
        <w:ind w:left="4550" w:hanging="180"/>
      </w:pPr>
    </w:lvl>
    <w:lvl w:ilvl="6" w:tplc="0419000F" w:tentative="1">
      <w:start w:val="1"/>
      <w:numFmt w:val="decimal"/>
      <w:lvlText w:val="%7."/>
      <w:lvlJc w:val="left"/>
      <w:pPr>
        <w:ind w:left="5270" w:hanging="360"/>
      </w:pPr>
    </w:lvl>
    <w:lvl w:ilvl="7" w:tplc="04190019" w:tentative="1">
      <w:start w:val="1"/>
      <w:numFmt w:val="lowerLetter"/>
      <w:lvlText w:val="%8."/>
      <w:lvlJc w:val="left"/>
      <w:pPr>
        <w:ind w:left="5990" w:hanging="360"/>
      </w:pPr>
    </w:lvl>
    <w:lvl w:ilvl="8" w:tplc="0419001B" w:tentative="1">
      <w:start w:val="1"/>
      <w:numFmt w:val="lowerRoman"/>
      <w:lvlText w:val="%9."/>
      <w:lvlJc w:val="right"/>
      <w:pPr>
        <w:ind w:left="6710" w:hanging="180"/>
      </w:pPr>
    </w:lvl>
  </w:abstractNum>
  <w:abstractNum w:abstractNumId="3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738215CF"/>
    <w:multiLevelType w:val="multilevel"/>
    <w:tmpl w:val="574670BC"/>
    <w:lvl w:ilvl="0">
      <w:start w:val="1"/>
      <w:numFmt w:val="decimal"/>
      <w:lvlText w:val="%1."/>
      <w:lvlJc w:val="left"/>
      <w:pPr>
        <w:ind w:left="792" w:hanging="360"/>
      </w:pPr>
      <w:rPr>
        <w:rFonts w:ascii="Times New Roman" w:eastAsia="Times New Roman" w:hAnsi="Times New Roman" w:cs="Times New Roman"/>
        <w:b/>
      </w:rPr>
    </w:lvl>
    <w:lvl w:ilvl="1">
      <w:start w:val="1"/>
      <w:numFmt w:val="decimal"/>
      <w:isLgl/>
      <w:lvlText w:val="%1.%2."/>
      <w:lvlJc w:val="left"/>
      <w:pPr>
        <w:ind w:left="1512" w:hanging="720"/>
      </w:pPr>
      <w:rPr>
        <w:rFonts w:hint="default"/>
        <w:b/>
        <w:i w:val="0"/>
      </w:rPr>
    </w:lvl>
    <w:lvl w:ilvl="2">
      <w:start w:val="1"/>
      <w:numFmt w:val="decimal"/>
      <w:isLgl/>
      <w:lvlText w:val="%1.%2.%3."/>
      <w:lvlJc w:val="left"/>
      <w:pPr>
        <w:ind w:left="1872" w:hanging="720"/>
      </w:pPr>
      <w:rPr>
        <w:rFonts w:hint="default"/>
        <w:b/>
      </w:rPr>
    </w:lvl>
    <w:lvl w:ilvl="3">
      <w:start w:val="1"/>
      <w:numFmt w:val="decimal"/>
      <w:isLgl/>
      <w:lvlText w:val="%1.%2.%3.%4."/>
      <w:lvlJc w:val="left"/>
      <w:pPr>
        <w:ind w:left="2592" w:hanging="1080"/>
      </w:pPr>
      <w:rPr>
        <w:rFonts w:hint="default"/>
      </w:rPr>
    </w:lvl>
    <w:lvl w:ilvl="4">
      <w:start w:val="1"/>
      <w:numFmt w:val="decimal"/>
      <w:isLgl/>
      <w:lvlText w:val="%1.%2.%3.%4.%5."/>
      <w:lvlJc w:val="left"/>
      <w:pPr>
        <w:ind w:left="2952" w:hanging="1080"/>
      </w:pPr>
      <w:rPr>
        <w:rFonts w:hint="default"/>
      </w:rPr>
    </w:lvl>
    <w:lvl w:ilvl="5">
      <w:start w:val="1"/>
      <w:numFmt w:val="decimal"/>
      <w:isLgl/>
      <w:lvlText w:val="%1.%2.%3.%4.%5.%6."/>
      <w:lvlJc w:val="left"/>
      <w:pPr>
        <w:ind w:left="3672" w:hanging="1440"/>
      </w:pPr>
      <w:rPr>
        <w:rFonts w:hint="default"/>
      </w:rPr>
    </w:lvl>
    <w:lvl w:ilvl="6">
      <w:start w:val="1"/>
      <w:numFmt w:val="decimal"/>
      <w:isLgl/>
      <w:lvlText w:val="%1.%2.%3.%4.%5.%6.%7."/>
      <w:lvlJc w:val="left"/>
      <w:pPr>
        <w:ind w:left="4392" w:hanging="1800"/>
      </w:pPr>
      <w:rPr>
        <w:rFonts w:hint="default"/>
      </w:rPr>
    </w:lvl>
    <w:lvl w:ilvl="7">
      <w:start w:val="1"/>
      <w:numFmt w:val="decimal"/>
      <w:isLgl/>
      <w:lvlText w:val="%1.%2.%3.%4.%5.%6.%7.%8."/>
      <w:lvlJc w:val="left"/>
      <w:pPr>
        <w:ind w:left="4752" w:hanging="1800"/>
      </w:pPr>
      <w:rPr>
        <w:rFonts w:hint="default"/>
      </w:rPr>
    </w:lvl>
    <w:lvl w:ilvl="8">
      <w:start w:val="1"/>
      <w:numFmt w:val="decimal"/>
      <w:isLgl/>
      <w:lvlText w:val="%1.%2.%3.%4.%5.%6.%7.%8.%9."/>
      <w:lvlJc w:val="left"/>
      <w:pPr>
        <w:ind w:left="5472" w:hanging="2160"/>
      </w:pPr>
      <w:rPr>
        <w:rFonts w:hint="default"/>
      </w:rPr>
    </w:lvl>
  </w:abstractNum>
  <w:abstractNum w:abstractNumId="35" w15:restartNumberingAfterBreak="0">
    <w:nsid w:val="7D3C3F99"/>
    <w:multiLevelType w:val="hybridMultilevel"/>
    <w:tmpl w:val="003C3FFC"/>
    <w:lvl w:ilvl="0" w:tplc="23944A52">
      <w:numFmt w:val="bullet"/>
      <w:lvlText w:val="•"/>
      <w:lvlJc w:val="left"/>
      <w:pPr>
        <w:ind w:left="735" w:hanging="360"/>
      </w:pPr>
      <w:rPr>
        <w:rFonts w:ascii="Calibri" w:eastAsia="Times New Roman" w:hAnsi="Calibri" w:cs="Calibri" w:hint="default"/>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36" w15:restartNumberingAfterBreak="0">
    <w:nsid w:val="7DE91B01"/>
    <w:multiLevelType w:val="hybridMultilevel"/>
    <w:tmpl w:val="363E335C"/>
    <w:lvl w:ilvl="0" w:tplc="20E439EA">
      <w:numFmt w:val="bullet"/>
      <w:lvlText w:val="-"/>
      <w:lvlJc w:val="left"/>
      <w:pPr>
        <w:ind w:left="720" w:hanging="360"/>
      </w:pPr>
      <w:rPr>
        <w:rFonts w:ascii="Times New Roman" w:eastAsia="Times New Roman" w:hAnsi="Times New Roman" w:cs="Times New Roman" w:hint="default"/>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num w:numId="1">
    <w:abstractNumId w:val="11"/>
  </w:num>
  <w:num w:numId="2">
    <w:abstractNumId w:val="31"/>
  </w:num>
  <w:num w:numId="3">
    <w:abstractNumId w:val="10"/>
  </w:num>
  <w:num w:numId="4">
    <w:abstractNumId w:val="14"/>
  </w:num>
  <w:num w:numId="5">
    <w:abstractNumId w:val="24"/>
  </w:num>
  <w:num w:numId="6">
    <w:abstractNumId w:val="12"/>
  </w:num>
  <w:num w:numId="7">
    <w:abstractNumId w:val="16"/>
  </w:num>
  <w:num w:numId="8">
    <w:abstractNumId w:val="25"/>
  </w:num>
  <w:num w:numId="9">
    <w:abstractNumId w:val="30"/>
  </w:num>
  <w:num w:numId="10">
    <w:abstractNumId w:val="6"/>
  </w:num>
  <w:num w:numId="11">
    <w:abstractNumId w:val="8"/>
  </w:num>
  <w:num w:numId="12">
    <w:abstractNumId w:val="33"/>
  </w:num>
  <w:num w:numId="13">
    <w:abstractNumId w:val="2"/>
  </w:num>
  <w:num w:numId="14">
    <w:abstractNumId w:val="13"/>
  </w:num>
  <w:num w:numId="15">
    <w:abstractNumId w:val="17"/>
  </w:num>
  <w:num w:numId="16">
    <w:abstractNumId w:val="27"/>
  </w:num>
  <w:num w:numId="17">
    <w:abstractNumId w:val="9"/>
  </w:num>
  <w:num w:numId="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5"/>
  </w:num>
  <w:num w:numId="21">
    <w:abstractNumId w:val="32"/>
  </w:num>
  <w:num w:numId="22">
    <w:abstractNumId w:val="23"/>
  </w:num>
  <w:num w:numId="23">
    <w:abstractNumId w:val="29"/>
  </w:num>
  <w:num w:numId="24">
    <w:abstractNumId w:val="19"/>
  </w:num>
  <w:num w:numId="25">
    <w:abstractNumId w:val="5"/>
  </w:num>
  <w:num w:numId="26">
    <w:abstractNumId w:val="20"/>
  </w:num>
  <w:num w:numId="27">
    <w:abstractNumId w:val="36"/>
  </w:num>
  <w:num w:numId="28">
    <w:abstractNumId w:val="28"/>
  </w:num>
  <w:num w:numId="29">
    <w:abstractNumId w:val="3"/>
  </w:num>
  <w:num w:numId="30">
    <w:abstractNumId w:val="18"/>
  </w:num>
  <w:num w:numId="31">
    <w:abstractNumId w:val="26"/>
  </w:num>
  <w:num w:numId="32">
    <w:abstractNumId w:val="4"/>
  </w:num>
  <w:num w:numId="33">
    <w:abstractNumId w:val="35"/>
  </w:num>
  <w:num w:numId="34">
    <w:abstractNumId w:val="22"/>
  </w:num>
  <w:num w:numId="35">
    <w:abstractNumId w:val="3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796A"/>
    <w:rsid w:val="00007E72"/>
    <w:rsid w:val="00010116"/>
    <w:rsid w:val="00011AEF"/>
    <w:rsid w:val="00016898"/>
    <w:rsid w:val="000234A4"/>
    <w:rsid w:val="00025870"/>
    <w:rsid w:val="00034A73"/>
    <w:rsid w:val="00035737"/>
    <w:rsid w:val="00040F1D"/>
    <w:rsid w:val="00044764"/>
    <w:rsid w:val="0005122E"/>
    <w:rsid w:val="000524EE"/>
    <w:rsid w:val="000546CF"/>
    <w:rsid w:val="00054E93"/>
    <w:rsid w:val="00055A7C"/>
    <w:rsid w:val="00067F8F"/>
    <w:rsid w:val="00070EA6"/>
    <w:rsid w:val="00072B56"/>
    <w:rsid w:val="00073611"/>
    <w:rsid w:val="00076037"/>
    <w:rsid w:val="0008315A"/>
    <w:rsid w:val="00085AEE"/>
    <w:rsid w:val="000914D8"/>
    <w:rsid w:val="00096D81"/>
    <w:rsid w:val="000A10AE"/>
    <w:rsid w:val="000A2444"/>
    <w:rsid w:val="000A353C"/>
    <w:rsid w:val="000A3C63"/>
    <w:rsid w:val="000A5821"/>
    <w:rsid w:val="000B0535"/>
    <w:rsid w:val="000B308A"/>
    <w:rsid w:val="000B4486"/>
    <w:rsid w:val="000B56D5"/>
    <w:rsid w:val="000C1482"/>
    <w:rsid w:val="000C2762"/>
    <w:rsid w:val="000C393D"/>
    <w:rsid w:val="000C7203"/>
    <w:rsid w:val="000D0FD1"/>
    <w:rsid w:val="000D2A61"/>
    <w:rsid w:val="000D38ED"/>
    <w:rsid w:val="000E203E"/>
    <w:rsid w:val="000E6385"/>
    <w:rsid w:val="000E71EA"/>
    <w:rsid w:val="000F3159"/>
    <w:rsid w:val="000F3813"/>
    <w:rsid w:val="000F419A"/>
    <w:rsid w:val="000F5743"/>
    <w:rsid w:val="00100074"/>
    <w:rsid w:val="00104500"/>
    <w:rsid w:val="0011301D"/>
    <w:rsid w:val="00115BA4"/>
    <w:rsid w:val="00116E90"/>
    <w:rsid w:val="001204AA"/>
    <w:rsid w:val="00121AE0"/>
    <w:rsid w:val="00126BB1"/>
    <w:rsid w:val="001310BB"/>
    <w:rsid w:val="001340C5"/>
    <w:rsid w:val="00140611"/>
    <w:rsid w:val="0014191C"/>
    <w:rsid w:val="00142D71"/>
    <w:rsid w:val="00144D92"/>
    <w:rsid w:val="00145BFC"/>
    <w:rsid w:val="00146758"/>
    <w:rsid w:val="00151554"/>
    <w:rsid w:val="001536A2"/>
    <w:rsid w:val="00153E6A"/>
    <w:rsid w:val="00156372"/>
    <w:rsid w:val="001621C6"/>
    <w:rsid w:val="001652EA"/>
    <w:rsid w:val="00185C90"/>
    <w:rsid w:val="00190A1E"/>
    <w:rsid w:val="0019394C"/>
    <w:rsid w:val="001956FE"/>
    <w:rsid w:val="001A4E2F"/>
    <w:rsid w:val="001A70FC"/>
    <w:rsid w:val="001A7564"/>
    <w:rsid w:val="001B06CC"/>
    <w:rsid w:val="001B081F"/>
    <w:rsid w:val="001B113A"/>
    <w:rsid w:val="001B3EFE"/>
    <w:rsid w:val="001B7743"/>
    <w:rsid w:val="001B7BF2"/>
    <w:rsid w:val="001C115E"/>
    <w:rsid w:val="001C71E0"/>
    <w:rsid w:val="001D1BCA"/>
    <w:rsid w:val="001D2E26"/>
    <w:rsid w:val="001D3CD0"/>
    <w:rsid w:val="001D46A4"/>
    <w:rsid w:val="001D5C87"/>
    <w:rsid w:val="001D7543"/>
    <w:rsid w:val="001E0A6E"/>
    <w:rsid w:val="001E25D7"/>
    <w:rsid w:val="001E3FD0"/>
    <w:rsid w:val="001F044F"/>
    <w:rsid w:val="001F1B35"/>
    <w:rsid w:val="001F4E5C"/>
    <w:rsid w:val="001F6A87"/>
    <w:rsid w:val="0020107D"/>
    <w:rsid w:val="00202018"/>
    <w:rsid w:val="00203FF5"/>
    <w:rsid w:val="002073FB"/>
    <w:rsid w:val="00207CED"/>
    <w:rsid w:val="00217E99"/>
    <w:rsid w:val="002211F4"/>
    <w:rsid w:val="00230457"/>
    <w:rsid w:val="002311F5"/>
    <w:rsid w:val="00232C81"/>
    <w:rsid w:val="00235C70"/>
    <w:rsid w:val="00236C45"/>
    <w:rsid w:val="002372B9"/>
    <w:rsid w:val="0024490B"/>
    <w:rsid w:val="00250AA9"/>
    <w:rsid w:val="00250BBD"/>
    <w:rsid w:val="0025110F"/>
    <w:rsid w:val="0025266D"/>
    <w:rsid w:val="00257263"/>
    <w:rsid w:val="0027120D"/>
    <w:rsid w:val="00272842"/>
    <w:rsid w:val="002750F4"/>
    <w:rsid w:val="00290511"/>
    <w:rsid w:val="00290E18"/>
    <w:rsid w:val="00296E49"/>
    <w:rsid w:val="002A39FC"/>
    <w:rsid w:val="002B6080"/>
    <w:rsid w:val="002C054B"/>
    <w:rsid w:val="002C0FD0"/>
    <w:rsid w:val="002C4C3B"/>
    <w:rsid w:val="002C60A8"/>
    <w:rsid w:val="002C6ED1"/>
    <w:rsid w:val="002E1FD8"/>
    <w:rsid w:val="002E61E4"/>
    <w:rsid w:val="002F0A7D"/>
    <w:rsid w:val="002F0CEB"/>
    <w:rsid w:val="003008F6"/>
    <w:rsid w:val="003019D6"/>
    <w:rsid w:val="00301E64"/>
    <w:rsid w:val="00302681"/>
    <w:rsid w:val="003034D4"/>
    <w:rsid w:val="00303A2F"/>
    <w:rsid w:val="003057F4"/>
    <w:rsid w:val="00311919"/>
    <w:rsid w:val="00312B88"/>
    <w:rsid w:val="00312F6B"/>
    <w:rsid w:val="00323AF9"/>
    <w:rsid w:val="00330FB0"/>
    <w:rsid w:val="00332220"/>
    <w:rsid w:val="00334379"/>
    <w:rsid w:val="00335EE9"/>
    <w:rsid w:val="00336D22"/>
    <w:rsid w:val="00340C89"/>
    <w:rsid w:val="00344881"/>
    <w:rsid w:val="00354F99"/>
    <w:rsid w:val="00362A7B"/>
    <w:rsid w:val="00364846"/>
    <w:rsid w:val="00371717"/>
    <w:rsid w:val="00371FF9"/>
    <w:rsid w:val="00375E13"/>
    <w:rsid w:val="003809E3"/>
    <w:rsid w:val="00382452"/>
    <w:rsid w:val="00382698"/>
    <w:rsid w:val="00387E51"/>
    <w:rsid w:val="003907F2"/>
    <w:rsid w:val="00390932"/>
    <w:rsid w:val="0039267C"/>
    <w:rsid w:val="00394D0E"/>
    <w:rsid w:val="003952BB"/>
    <w:rsid w:val="00396553"/>
    <w:rsid w:val="00396993"/>
    <w:rsid w:val="003A09F1"/>
    <w:rsid w:val="003B396F"/>
    <w:rsid w:val="003B398A"/>
    <w:rsid w:val="003B3FC7"/>
    <w:rsid w:val="003C4C2F"/>
    <w:rsid w:val="003C7219"/>
    <w:rsid w:val="003E3998"/>
    <w:rsid w:val="003F06FF"/>
    <w:rsid w:val="003F660A"/>
    <w:rsid w:val="004009CE"/>
    <w:rsid w:val="004027EB"/>
    <w:rsid w:val="0040311E"/>
    <w:rsid w:val="00403F69"/>
    <w:rsid w:val="00406519"/>
    <w:rsid w:val="00412758"/>
    <w:rsid w:val="00415C75"/>
    <w:rsid w:val="00420685"/>
    <w:rsid w:val="00426C3D"/>
    <w:rsid w:val="00426E41"/>
    <w:rsid w:val="004334CB"/>
    <w:rsid w:val="004376EC"/>
    <w:rsid w:val="00443AD7"/>
    <w:rsid w:val="004464DA"/>
    <w:rsid w:val="004508C9"/>
    <w:rsid w:val="00451A63"/>
    <w:rsid w:val="0045290C"/>
    <w:rsid w:val="0045417F"/>
    <w:rsid w:val="0045418E"/>
    <w:rsid w:val="00455458"/>
    <w:rsid w:val="00456324"/>
    <w:rsid w:val="00456C28"/>
    <w:rsid w:val="00460A93"/>
    <w:rsid w:val="004761D2"/>
    <w:rsid w:val="00477CA0"/>
    <w:rsid w:val="004828E0"/>
    <w:rsid w:val="0049122B"/>
    <w:rsid w:val="00491282"/>
    <w:rsid w:val="00492AAD"/>
    <w:rsid w:val="00492E5A"/>
    <w:rsid w:val="004A37EF"/>
    <w:rsid w:val="004B13C8"/>
    <w:rsid w:val="004B1830"/>
    <w:rsid w:val="004B3019"/>
    <w:rsid w:val="004B40CD"/>
    <w:rsid w:val="004C0D8A"/>
    <w:rsid w:val="004C1F0D"/>
    <w:rsid w:val="004C36DA"/>
    <w:rsid w:val="004C726F"/>
    <w:rsid w:val="004D052F"/>
    <w:rsid w:val="004D2F4B"/>
    <w:rsid w:val="004D3686"/>
    <w:rsid w:val="004D4055"/>
    <w:rsid w:val="004E0924"/>
    <w:rsid w:val="004E502D"/>
    <w:rsid w:val="004E50CF"/>
    <w:rsid w:val="004E6B12"/>
    <w:rsid w:val="004F1F76"/>
    <w:rsid w:val="004F2BEE"/>
    <w:rsid w:val="004F6F62"/>
    <w:rsid w:val="004F7406"/>
    <w:rsid w:val="00517298"/>
    <w:rsid w:val="00530738"/>
    <w:rsid w:val="00537836"/>
    <w:rsid w:val="00541CFD"/>
    <w:rsid w:val="005420F6"/>
    <w:rsid w:val="005427AB"/>
    <w:rsid w:val="00543BD8"/>
    <w:rsid w:val="005444BF"/>
    <w:rsid w:val="00550243"/>
    <w:rsid w:val="00551E47"/>
    <w:rsid w:val="00556EC3"/>
    <w:rsid w:val="00561356"/>
    <w:rsid w:val="005627CF"/>
    <w:rsid w:val="0056487A"/>
    <w:rsid w:val="00564E03"/>
    <w:rsid w:val="00564FFA"/>
    <w:rsid w:val="0057035C"/>
    <w:rsid w:val="005734D6"/>
    <w:rsid w:val="00576D72"/>
    <w:rsid w:val="00581258"/>
    <w:rsid w:val="00582F0F"/>
    <w:rsid w:val="0058425D"/>
    <w:rsid w:val="005874DA"/>
    <w:rsid w:val="00591E4F"/>
    <w:rsid w:val="00595202"/>
    <w:rsid w:val="005B4E49"/>
    <w:rsid w:val="005B5FD1"/>
    <w:rsid w:val="005B68C2"/>
    <w:rsid w:val="005C6ECB"/>
    <w:rsid w:val="005D0CC1"/>
    <w:rsid w:val="005D28D0"/>
    <w:rsid w:val="005D6397"/>
    <w:rsid w:val="005E109D"/>
    <w:rsid w:val="005E315B"/>
    <w:rsid w:val="005E5F34"/>
    <w:rsid w:val="005F0052"/>
    <w:rsid w:val="005F191E"/>
    <w:rsid w:val="005F38CA"/>
    <w:rsid w:val="005F5EC2"/>
    <w:rsid w:val="005F6F0E"/>
    <w:rsid w:val="00600FA7"/>
    <w:rsid w:val="006011F8"/>
    <w:rsid w:val="00604BD3"/>
    <w:rsid w:val="0060567E"/>
    <w:rsid w:val="006057CE"/>
    <w:rsid w:val="00606C59"/>
    <w:rsid w:val="00611930"/>
    <w:rsid w:val="00624866"/>
    <w:rsid w:val="006272D9"/>
    <w:rsid w:val="006278D7"/>
    <w:rsid w:val="00627C0A"/>
    <w:rsid w:val="0063252F"/>
    <w:rsid w:val="00637FA5"/>
    <w:rsid w:val="00640CA3"/>
    <w:rsid w:val="0064449E"/>
    <w:rsid w:val="00644CA3"/>
    <w:rsid w:val="006503E6"/>
    <w:rsid w:val="0065218A"/>
    <w:rsid w:val="006571E0"/>
    <w:rsid w:val="006575FC"/>
    <w:rsid w:val="00664379"/>
    <w:rsid w:val="0067204F"/>
    <w:rsid w:val="0067227F"/>
    <w:rsid w:val="00672EE6"/>
    <w:rsid w:val="00674FF5"/>
    <w:rsid w:val="00676411"/>
    <w:rsid w:val="00677536"/>
    <w:rsid w:val="006776C3"/>
    <w:rsid w:val="0068260A"/>
    <w:rsid w:val="006832E7"/>
    <w:rsid w:val="00683C7B"/>
    <w:rsid w:val="00683D77"/>
    <w:rsid w:val="0068440C"/>
    <w:rsid w:val="00686D93"/>
    <w:rsid w:val="0069142D"/>
    <w:rsid w:val="00692972"/>
    <w:rsid w:val="006967AF"/>
    <w:rsid w:val="00696A8D"/>
    <w:rsid w:val="00697B57"/>
    <w:rsid w:val="006A1E01"/>
    <w:rsid w:val="006A3A02"/>
    <w:rsid w:val="006A58F0"/>
    <w:rsid w:val="006A7C50"/>
    <w:rsid w:val="006B05ED"/>
    <w:rsid w:val="006B092E"/>
    <w:rsid w:val="006B16E2"/>
    <w:rsid w:val="006B4451"/>
    <w:rsid w:val="006B5CBE"/>
    <w:rsid w:val="006B6420"/>
    <w:rsid w:val="006C556B"/>
    <w:rsid w:val="006C619D"/>
    <w:rsid w:val="006D45A0"/>
    <w:rsid w:val="006E3CFF"/>
    <w:rsid w:val="006E48B3"/>
    <w:rsid w:val="006E5945"/>
    <w:rsid w:val="006E6C40"/>
    <w:rsid w:val="006E7E06"/>
    <w:rsid w:val="006F01FB"/>
    <w:rsid w:val="006F25B7"/>
    <w:rsid w:val="006F2E88"/>
    <w:rsid w:val="006F5DEE"/>
    <w:rsid w:val="006F6EB8"/>
    <w:rsid w:val="0070033E"/>
    <w:rsid w:val="00702E4B"/>
    <w:rsid w:val="0070380C"/>
    <w:rsid w:val="00710A37"/>
    <w:rsid w:val="00715EB1"/>
    <w:rsid w:val="0071669E"/>
    <w:rsid w:val="007177AE"/>
    <w:rsid w:val="00720151"/>
    <w:rsid w:val="00720C49"/>
    <w:rsid w:val="00724C1A"/>
    <w:rsid w:val="00730413"/>
    <w:rsid w:val="007329D1"/>
    <w:rsid w:val="00732DFA"/>
    <w:rsid w:val="00733B0B"/>
    <w:rsid w:val="00735503"/>
    <w:rsid w:val="0073568F"/>
    <w:rsid w:val="0073615E"/>
    <w:rsid w:val="00742607"/>
    <w:rsid w:val="00744AAB"/>
    <w:rsid w:val="007572A2"/>
    <w:rsid w:val="00760D7E"/>
    <w:rsid w:val="007636D4"/>
    <w:rsid w:val="00765BAF"/>
    <w:rsid w:val="00771362"/>
    <w:rsid w:val="00771EAB"/>
    <w:rsid w:val="00784774"/>
    <w:rsid w:val="00785F32"/>
    <w:rsid w:val="0079135F"/>
    <w:rsid w:val="007915B0"/>
    <w:rsid w:val="00793303"/>
    <w:rsid w:val="007A0641"/>
    <w:rsid w:val="007A44FF"/>
    <w:rsid w:val="007A4EFC"/>
    <w:rsid w:val="007B6748"/>
    <w:rsid w:val="007C7710"/>
    <w:rsid w:val="007D180B"/>
    <w:rsid w:val="007D73D8"/>
    <w:rsid w:val="007E6314"/>
    <w:rsid w:val="007E72B5"/>
    <w:rsid w:val="007F0FA6"/>
    <w:rsid w:val="007F6F4A"/>
    <w:rsid w:val="00800913"/>
    <w:rsid w:val="00804DBF"/>
    <w:rsid w:val="0081232F"/>
    <w:rsid w:val="00812915"/>
    <w:rsid w:val="00814D82"/>
    <w:rsid w:val="00824BA2"/>
    <w:rsid w:val="008250E5"/>
    <w:rsid w:val="00826112"/>
    <w:rsid w:val="00826BAE"/>
    <w:rsid w:val="0083335F"/>
    <w:rsid w:val="008441F8"/>
    <w:rsid w:val="008460BF"/>
    <w:rsid w:val="00855EB7"/>
    <w:rsid w:val="008564E2"/>
    <w:rsid w:val="00864E1B"/>
    <w:rsid w:val="00866831"/>
    <w:rsid w:val="00874C31"/>
    <w:rsid w:val="0088156C"/>
    <w:rsid w:val="008854A8"/>
    <w:rsid w:val="0088556B"/>
    <w:rsid w:val="00885DA1"/>
    <w:rsid w:val="00892864"/>
    <w:rsid w:val="0089539D"/>
    <w:rsid w:val="00897C10"/>
    <w:rsid w:val="008A7377"/>
    <w:rsid w:val="008A7820"/>
    <w:rsid w:val="008B53A8"/>
    <w:rsid w:val="008B5564"/>
    <w:rsid w:val="008B7D1D"/>
    <w:rsid w:val="008C0C05"/>
    <w:rsid w:val="008C1AF5"/>
    <w:rsid w:val="008C770E"/>
    <w:rsid w:val="008D2554"/>
    <w:rsid w:val="008D6043"/>
    <w:rsid w:val="008D7C8A"/>
    <w:rsid w:val="008E6D7B"/>
    <w:rsid w:val="008F4501"/>
    <w:rsid w:val="00901347"/>
    <w:rsid w:val="0090395E"/>
    <w:rsid w:val="00914180"/>
    <w:rsid w:val="00914BFC"/>
    <w:rsid w:val="009157E2"/>
    <w:rsid w:val="00917FFE"/>
    <w:rsid w:val="00921A6B"/>
    <w:rsid w:val="00925B89"/>
    <w:rsid w:val="00927A9F"/>
    <w:rsid w:val="0093308F"/>
    <w:rsid w:val="00935C7D"/>
    <w:rsid w:val="00940C03"/>
    <w:rsid w:val="00946255"/>
    <w:rsid w:val="00950C62"/>
    <w:rsid w:val="009516F9"/>
    <w:rsid w:val="00953295"/>
    <w:rsid w:val="00955BAC"/>
    <w:rsid w:val="00955BB9"/>
    <w:rsid w:val="00957217"/>
    <w:rsid w:val="00957869"/>
    <w:rsid w:val="00965F44"/>
    <w:rsid w:val="00977141"/>
    <w:rsid w:val="0098234B"/>
    <w:rsid w:val="009875FB"/>
    <w:rsid w:val="0099231D"/>
    <w:rsid w:val="0099392F"/>
    <w:rsid w:val="009A3191"/>
    <w:rsid w:val="009A75A8"/>
    <w:rsid w:val="009B1E1D"/>
    <w:rsid w:val="009B3E51"/>
    <w:rsid w:val="009C6DA7"/>
    <w:rsid w:val="009D360A"/>
    <w:rsid w:val="009D38DE"/>
    <w:rsid w:val="009E129C"/>
    <w:rsid w:val="009E7692"/>
    <w:rsid w:val="009E7BE3"/>
    <w:rsid w:val="009F77FB"/>
    <w:rsid w:val="00A003CF"/>
    <w:rsid w:val="00A006CD"/>
    <w:rsid w:val="00A024DF"/>
    <w:rsid w:val="00A10406"/>
    <w:rsid w:val="00A1247B"/>
    <w:rsid w:val="00A16847"/>
    <w:rsid w:val="00A174AE"/>
    <w:rsid w:val="00A207A6"/>
    <w:rsid w:val="00A22B6E"/>
    <w:rsid w:val="00A257EF"/>
    <w:rsid w:val="00A31E28"/>
    <w:rsid w:val="00A33C23"/>
    <w:rsid w:val="00A35BC4"/>
    <w:rsid w:val="00A4458F"/>
    <w:rsid w:val="00A44DA7"/>
    <w:rsid w:val="00A47B23"/>
    <w:rsid w:val="00A5276B"/>
    <w:rsid w:val="00A569BB"/>
    <w:rsid w:val="00A5705D"/>
    <w:rsid w:val="00A629AF"/>
    <w:rsid w:val="00A65E85"/>
    <w:rsid w:val="00A77280"/>
    <w:rsid w:val="00A81283"/>
    <w:rsid w:val="00A82179"/>
    <w:rsid w:val="00A90936"/>
    <w:rsid w:val="00A9180D"/>
    <w:rsid w:val="00A91CCB"/>
    <w:rsid w:val="00A91ECE"/>
    <w:rsid w:val="00AA30F1"/>
    <w:rsid w:val="00AA4816"/>
    <w:rsid w:val="00AA5428"/>
    <w:rsid w:val="00AA5DBD"/>
    <w:rsid w:val="00AA6FE9"/>
    <w:rsid w:val="00AC0E58"/>
    <w:rsid w:val="00AC181A"/>
    <w:rsid w:val="00AC1E26"/>
    <w:rsid w:val="00AD3428"/>
    <w:rsid w:val="00AD65F8"/>
    <w:rsid w:val="00AD7141"/>
    <w:rsid w:val="00AE0CFB"/>
    <w:rsid w:val="00AE14C5"/>
    <w:rsid w:val="00AE332A"/>
    <w:rsid w:val="00AE64C1"/>
    <w:rsid w:val="00AF5ECF"/>
    <w:rsid w:val="00AF5F97"/>
    <w:rsid w:val="00B0458E"/>
    <w:rsid w:val="00B0480E"/>
    <w:rsid w:val="00B053A6"/>
    <w:rsid w:val="00B11565"/>
    <w:rsid w:val="00B119D0"/>
    <w:rsid w:val="00B122D7"/>
    <w:rsid w:val="00B1344B"/>
    <w:rsid w:val="00B14EC8"/>
    <w:rsid w:val="00B154F3"/>
    <w:rsid w:val="00B16337"/>
    <w:rsid w:val="00B1745C"/>
    <w:rsid w:val="00B17673"/>
    <w:rsid w:val="00B22F43"/>
    <w:rsid w:val="00B25405"/>
    <w:rsid w:val="00B438AA"/>
    <w:rsid w:val="00B44068"/>
    <w:rsid w:val="00B47C76"/>
    <w:rsid w:val="00B50E8A"/>
    <w:rsid w:val="00B534E5"/>
    <w:rsid w:val="00B63B63"/>
    <w:rsid w:val="00B727A6"/>
    <w:rsid w:val="00B7427A"/>
    <w:rsid w:val="00B750EF"/>
    <w:rsid w:val="00B75C95"/>
    <w:rsid w:val="00B823E2"/>
    <w:rsid w:val="00B82A70"/>
    <w:rsid w:val="00B83D8F"/>
    <w:rsid w:val="00B84BBF"/>
    <w:rsid w:val="00B9181F"/>
    <w:rsid w:val="00B92960"/>
    <w:rsid w:val="00B92ECF"/>
    <w:rsid w:val="00B92F16"/>
    <w:rsid w:val="00B95BF3"/>
    <w:rsid w:val="00B9758E"/>
    <w:rsid w:val="00BB3E34"/>
    <w:rsid w:val="00BC0040"/>
    <w:rsid w:val="00BC5284"/>
    <w:rsid w:val="00BC63C0"/>
    <w:rsid w:val="00BD04FE"/>
    <w:rsid w:val="00BD2297"/>
    <w:rsid w:val="00BD40C4"/>
    <w:rsid w:val="00BE1385"/>
    <w:rsid w:val="00BE2E65"/>
    <w:rsid w:val="00BE3ADF"/>
    <w:rsid w:val="00BF48D3"/>
    <w:rsid w:val="00C05B85"/>
    <w:rsid w:val="00C108E5"/>
    <w:rsid w:val="00C24BD1"/>
    <w:rsid w:val="00C350CA"/>
    <w:rsid w:val="00C367AA"/>
    <w:rsid w:val="00C37AE0"/>
    <w:rsid w:val="00C40915"/>
    <w:rsid w:val="00C42761"/>
    <w:rsid w:val="00C455E0"/>
    <w:rsid w:val="00C5090A"/>
    <w:rsid w:val="00C53CE8"/>
    <w:rsid w:val="00C56516"/>
    <w:rsid w:val="00C57F4C"/>
    <w:rsid w:val="00C61074"/>
    <w:rsid w:val="00C65F57"/>
    <w:rsid w:val="00C71B5A"/>
    <w:rsid w:val="00C75FF5"/>
    <w:rsid w:val="00C76A66"/>
    <w:rsid w:val="00C770AD"/>
    <w:rsid w:val="00C84D68"/>
    <w:rsid w:val="00C86C31"/>
    <w:rsid w:val="00C941B6"/>
    <w:rsid w:val="00C963A6"/>
    <w:rsid w:val="00CA6568"/>
    <w:rsid w:val="00CA6CCE"/>
    <w:rsid w:val="00CB2443"/>
    <w:rsid w:val="00CB4900"/>
    <w:rsid w:val="00CB491B"/>
    <w:rsid w:val="00CD7C2C"/>
    <w:rsid w:val="00CE7D13"/>
    <w:rsid w:val="00CF382D"/>
    <w:rsid w:val="00CF6304"/>
    <w:rsid w:val="00D01FA2"/>
    <w:rsid w:val="00D02AC2"/>
    <w:rsid w:val="00D05115"/>
    <w:rsid w:val="00D06D91"/>
    <w:rsid w:val="00D15B73"/>
    <w:rsid w:val="00D227D2"/>
    <w:rsid w:val="00D26BCF"/>
    <w:rsid w:val="00D26F9D"/>
    <w:rsid w:val="00D34652"/>
    <w:rsid w:val="00D35E84"/>
    <w:rsid w:val="00D37422"/>
    <w:rsid w:val="00D37E65"/>
    <w:rsid w:val="00D44EC2"/>
    <w:rsid w:val="00D524EA"/>
    <w:rsid w:val="00D563A4"/>
    <w:rsid w:val="00D57A7A"/>
    <w:rsid w:val="00D62F16"/>
    <w:rsid w:val="00D63444"/>
    <w:rsid w:val="00D6549D"/>
    <w:rsid w:val="00D71209"/>
    <w:rsid w:val="00D80E1F"/>
    <w:rsid w:val="00D84236"/>
    <w:rsid w:val="00D86519"/>
    <w:rsid w:val="00D90245"/>
    <w:rsid w:val="00D91C22"/>
    <w:rsid w:val="00D978A5"/>
    <w:rsid w:val="00DA103A"/>
    <w:rsid w:val="00DA26A9"/>
    <w:rsid w:val="00DA76ED"/>
    <w:rsid w:val="00DA78AB"/>
    <w:rsid w:val="00DB7DE4"/>
    <w:rsid w:val="00DC4B0E"/>
    <w:rsid w:val="00DC6737"/>
    <w:rsid w:val="00DD13A6"/>
    <w:rsid w:val="00DD225F"/>
    <w:rsid w:val="00DD4F30"/>
    <w:rsid w:val="00DD7530"/>
    <w:rsid w:val="00DD7A1A"/>
    <w:rsid w:val="00DE0AE4"/>
    <w:rsid w:val="00DE24AB"/>
    <w:rsid w:val="00DE3F44"/>
    <w:rsid w:val="00DE47A2"/>
    <w:rsid w:val="00DF144B"/>
    <w:rsid w:val="00DF5020"/>
    <w:rsid w:val="00DF680B"/>
    <w:rsid w:val="00E02636"/>
    <w:rsid w:val="00E02D4B"/>
    <w:rsid w:val="00E04819"/>
    <w:rsid w:val="00E078E4"/>
    <w:rsid w:val="00E136F1"/>
    <w:rsid w:val="00E15BC4"/>
    <w:rsid w:val="00E1718D"/>
    <w:rsid w:val="00E25A29"/>
    <w:rsid w:val="00E30E1B"/>
    <w:rsid w:val="00E31A89"/>
    <w:rsid w:val="00E342B5"/>
    <w:rsid w:val="00E372A8"/>
    <w:rsid w:val="00E42431"/>
    <w:rsid w:val="00E44730"/>
    <w:rsid w:val="00E5059E"/>
    <w:rsid w:val="00E52AEF"/>
    <w:rsid w:val="00E54295"/>
    <w:rsid w:val="00E54736"/>
    <w:rsid w:val="00E563D9"/>
    <w:rsid w:val="00E6108E"/>
    <w:rsid w:val="00E6193D"/>
    <w:rsid w:val="00E629F1"/>
    <w:rsid w:val="00E62DC6"/>
    <w:rsid w:val="00E65E60"/>
    <w:rsid w:val="00E66383"/>
    <w:rsid w:val="00E7371E"/>
    <w:rsid w:val="00E77368"/>
    <w:rsid w:val="00E77F6C"/>
    <w:rsid w:val="00E82134"/>
    <w:rsid w:val="00E8624E"/>
    <w:rsid w:val="00E86730"/>
    <w:rsid w:val="00E87354"/>
    <w:rsid w:val="00E912A9"/>
    <w:rsid w:val="00E92B65"/>
    <w:rsid w:val="00E946C6"/>
    <w:rsid w:val="00E95A3D"/>
    <w:rsid w:val="00E963C4"/>
    <w:rsid w:val="00EA2B81"/>
    <w:rsid w:val="00EA593E"/>
    <w:rsid w:val="00EA5FA8"/>
    <w:rsid w:val="00EA653B"/>
    <w:rsid w:val="00EA7EB4"/>
    <w:rsid w:val="00EB3023"/>
    <w:rsid w:val="00EB4C17"/>
    <w:rsid w:val="00EB7752"/>
    <w:rsid w:val="00EB7D71"/>
    <w:rsid w:val="00EC0082"/>
    <w:rsid w:val="00EC5A5A"/>
    <w:rsid w:val="00EC7C36"/>
    <w:rsid w:val="00ED5051"/>
    <w:rsid w:val="00EE129B"/>
    <w:rsid w:val="00EE1FD7"/>
    <w:rsid w:val="00EE2BAA"/>
    <w:rsid w:val="00EE350F"/>
    <w:rsid w:val="00EF0A5A"/>
    <w:rsid w:val="00EF2EAD"/>
    <w:rsid w:val="00EF759E"/>
    <w:rsid w:val="00EF7F70"/>
    <w:rsid w:val="00F043EB"/>
    <w:rsid w:val="00F05DF6"/>
    <w:rsid w:val="00F12605"/>
    <w:rsid w:val="00F20C7E"/>
    <w:rsid w:val="00F22719"/>
    <w:rsid w:val="00F24A43"/>
    <w:rsid w:val="00F25A7C"/>
    <w:rsid w:val="00F351FD"/>
    <w:rsid w:val="00F35640"/>
    <w:rsid w:val="00F3692D"/>
    <w:rsid w:val="00F37382"/>
    <w:rsid w:val="00F37C83"/>
    <w:rsid w:val="00F401B0"/>
    <w:rsid w:val="00F44E1F"/>
    <w:rsid w:val="00F4793E"/>
    <w:rsid w:val="00F55871"/>
    <w:rsid w:val="00F644B2"/>
    <w:rsid w:val="00F66606"/>
    <w:rsid w:val="00F71BDA"/>
    <w:rsid w:val="00F76B9F"/>
    <w:rsid w:val="00F83E4B"/>
    <w:rsid w:val="00F84ADF"/>
    <w:rsid w:val="00F91824"/>
    <w:rsid w:val="00F927B4"/>
    <w:rsid w:val="00F95862"/>
    <w:rsid w:val="00FA13F2"/>
    <w:rsid w:val="00FA4C8A"/>
    <w:rsid w:val="00FA50AA"/>
    <w:rsid w:val="00FB0A76"/>
    <w:rsid w:val="00FB13C3"/>
    <w:rsid w:val="00FB653D"/>
    <w:rsid w:val="00FB7AF0"/>
    <w:rsid w:val="00FB7FEA"/>
    <w:rsid w:val="00FC0D03"/>
    <w:rsid w:val="00FD371E"/>
    <w:rsid w:val="00FD61A6"/>
    <w:rsid w:val="00FD6F4E"/>
    <w:rsid w:val="00FE707B"/>
    <w:rsid w:val="00FF3D9E"/>
    <w:rsid w:val="00FF64D9"/>
    <w:rsid w:val="00FF6C7F"/>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F93B08F"/>
  <w15:chartTrackingRefBased/>
  <w15:docId w15:val="{FF540F94-E87A-424D-845E-61EB4F07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0C6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numbering" w:customStyle="1" w:styleId="37">
    <w:name w:val="Нет списка3"/>
    <w:next w:val="a2"/>
    <w:uiPriority w:val="99"/>
    <w:semiHidden/>
    <w:unhideWhenUsed/>
    <w:rsid w:val="00E54295"/>
  </w:style>
  <w:style w:type="paragraph" w:customStyle="1" w:styleId="1b">
    <w:name w:val="Название1"/>
    <w:basedOn w:val="a"/>
    <w:uiPriority w:val="10"/>
    <w:qFormat/>
    <w:rsid w:val="00E54295"/>
    <w:pPr>
      <w:jc w:val="center"/>
    </w:pPr>
    <w:rPr>
      <w:b/>
      <w:bCs/>
      <w:sz w:val="28"/>
      <w:szCs w:val="28"/>
      <w:lang w:val="en-US"/>
    </w:rPr>
  </w:style>
  <w:style w:type="table" w:customStyle="1" w:styleId="43">
    <w:name w:val="Сетка таблицы4"/>
    <w:basedOn w:val="a1"/>
    <w:next w:val="aff8"/>
    <w:uiPriority w:val="39"/>
    <w:unhideWhenUsed/>
    <w:rsid w:val="00E5429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E54295"/>
    <w:pPr>
      <w:widowControl w:val="0"/>
      <w:autoSpaceDE w:val="0"/>
      <w:autoSpaceDN w:val="0"/>
    </w:pPr>
    <w:rPr>
      <w:sz w:val="22"/>
      <w:szCs w:val="22"/>
      <w:lang w:eastAsia="en-US"/>
    </w:rPr>
  </w:style>
  <w:style w:type="paragraph" w:customStyle="1" w:styleId="ConsPlusNonformat">
    <w:name w:val="ConsPlusNonformat"/>
    <w:rsid w:val="00E542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pple-converted-space">
    <w:name w:val="apple-converted-space"/>
    <w:rsid w:val="00E54295"/>
  </w:style>
  <w:style w:type="numbering" w:customStyle="1" w:styleId="113">
    <w:name w:val="Нет списка11"/>
    <w:next w:val="a2"/>
    <w:uiPriority w:val="99"/>
    <w:semiHidden/>
    <w:unhideWhenUsed/>
    <w:rsid w:val="00E54295"/>
  </w:style>
  <w:style w:type="table" w:customStyle="1" w:styleId="140">
    <w:name w:val="Сетка таблицы14"/>
    <w:basedOn w:val="a1"/>
    <w:next w:val="aff8"/>
    <w:uiPriority w:val="59"/>
    <w:rsid w:val="00E542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3A09F1"/>
  </w:style>
  <w:style w:type="table" w:customStyle="1" w:styleId="51">
    <w:name w:val="Сетка таблицы5"/>
    <w:basedOn w:val="a1"/>
    <w:next w:val="aff8"/>
    <w:uiPriority w:val="59"/>
    <w:rsid w:val="003A09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
    <w:name w:val="line number"/>
    <w:basedOn w:val="a0"/>
    <w:uiPriority w:val="99"/>
    <w:semiHidden/>
    <w:unhideWhenUsed/>
    <w:rsid w:val="003A09F1"/>
  </w:style>
  <w:style w:type="character" w:customStyle="1" w:styleId="y2iqfc">
    <w:name w:val="y2iqfc"/>
    <w:basedOn w:val="a0"/>
    <w:rsid w:val="003A09F1"/>
  </w:style>
  <w:style w:type="paragraph" w:customStyle="1" w:styleId="Style3">
    <w:name w:val="Style3"/>
    <w:basedOn w:val="a"/>
    <w:rsid w:val="00B154F3"/>
    <w:pPr>
      <w:widowControl w:val="0"/>
      <w:autoSpaceDE w:val="0"/>
      <w:autoSpaceDN w:val="0"/>
      <w:adjustRightInd w:val="0"/>
      <w:jc w:val="both"/>
    </w:pPr>
  </w:style>
  <w:style w:type="paragraph" w:customStyle="1" w:styleId="msonormalcxspmiddle">
    <w:name w:val="msonormalcxspmiddle"/>
    <w:basedOn w:val="a"/>
    <w:rsid w:val="00A5276B"/>
    <w:pPr>
      <w:spacing w:before="100" w:beforeAutospacing="1" w:after="100" w:afterAutospacing="1"/>
    </w:pPr>
  </w:style>
  <w:style w:type="table" w:customStyle="1" w:styleId="61">
    <w:name w:val="Сетка таблицы6"/>
    <w:basedOn w:val="a1"/>
    <w:next w:val="aff8"/>
    <w:uiPriority w:val="59"/>
    <w:rsid w:val="00301E6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1104511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F98E5-63FA-4E64-93AD-711CCCD34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2416</TotalTime>
  <Pages>55</Pages>
  <Words>17164</Words>
  <Characters>97839</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41</cp:revision>
  <dcterms:created xsi:type="dcterms:W3CDTF">2021-06-14T08:03:00Z</dcterms:created>
  <dcterms:modified xsi:type="dcterms:W3CDTF">2024-03-15T11:56:00Z</dcterms:modified>
</cp:coreProperties>
</file>