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pt;height:63.85pt" o:ole="">
            <v:imagedata r:id="rId8" o:title=""/>
          </v:shape>
          <o:OLEObject Type="Embed" ProgID="CorelDRAW.Graphic.12" ShapeID="_x0000_i1025" DrawAspect="Content" ObjectID="_176840085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C57B39" w:rsidRDefault="00DC2D9B" w:rsidP="00DC2D9B">
      <w:pPr>
        <w:pStyle w:val="12"/>
        <w:ind w:firstLine="0"/>
        <w:jc w:val="center"/>
        <w:rPr>
          <w:rFonts w:eastAsia="Calibri"/>
          <w:b/>
          <w:szCs w:val="28"/>
        </w:rPr>
      </w:pPr>
      <w:r w:rsidRPr="00A02414">
        <w:rPr>
          <w:b/>
          <w:szCs w:val="28"/>
        </w:rPr>
        <w:t xml:space="preserve">на право заключения договора </w:t>
      </w:r>
      <w:r w:rsidR="00175874" w:rsidRPr="00511634">
        <w:rPr>
          <w:rFonts w:eastAsia="Calibri"/>
          <w:b/>
          <w:szCs w:val="28"/>
        </w:rPr>
        <w:t xml:space="preserve">на </w:t>
      </w:r>
      <w:r w:rsidR="00C57B39">
        <w:rPr>
          <w:rFonts w:eastAsia="Calibri"/>
          <w:b/>
          <w:szCs w:val="28"/>
        </w:rPr>
        <w:t>оказание</w:t>
      </w:r>
      <w:r w:rsidR="00175874">
        <w:rPr>
          <w:rFonts w:eastAsia="Calibri"/>
          <w:b/>
          <w:szCs w:val="28"/>
        </w:rPr>
        <w:t xml:space="preserve"> услуг </w:t>
      </w:r>
    </w:p>
    <w:p w:rsidR="00DC2D9B" w:rsidRDefault="00175874" w:rsidP="00DC2D9B">
      <w:pPr>
        <w:pStyle w:val="12"/>
        <w:ind w:firstLine="0"/>
        <w:jc w:val="center"/>
        <w:rPr>
          <w:b/>
          <w:szCs w:val="28"/>
        </w:rPr>
      </w:pPr>
      <w:r>
        <w:rPr>
          <w:rFonts w:eastAsia="Calibri"/>
          <w:b/>
          <w:szCs w:val="28"/>
        </w:rPr>
        <w:t xml:space="preserve">по сертифицированному </w:t>
      </w:r>
      <w:r w:rsidR="00C57B39">
        <w:rPr>
          <w:rFonts w:eastAsia="Calibri"/>
          <w:b/>
          <w:szCs w:val="28"/>
        </w:rPr>
        <w:t xml:space="preserve">переводу </w:t>
      </w:r>
      <w:r>
        <w:rPr>
          <w:rFonts w:eastAsia="Calibri"/>
          <w:b/>
          <w:szCs w:val="28"/>
        </w:rPr>
        <w:t xml:space="preserve">и нотариальному </w:t>
      </w:r>
      <w:r w:rsidR="00C57B39">
        <w:rPr>
          <w:rFonts w:eastAsia="Calibri"/>
          <w:b/>
          <w:szCs w:val="28"/>
        </w:rPr>
        <w:t>заверению</w:t>
      </w:r>
      <w:r w:rsidR="00427C81">
        <w:rPr>
          <w:rFonts w:eastAsia="Calibri"/>
          <w:b/>
          <w:szCs w:val="28"/>
        </w:rPr>
        <w:t xml:space="preserve"> документов</w:t>
      </w:r>
    </w:p>
    <w:p w:rsidR="00DC2D9B" w:rsidRPr="00215C3D" w:rsidRDefault="00DC2D9B" w:rsidP="00DC2D9B">
      <w:pPr>
        <w:pStyle w:val="12"/>
        <w:ind w:firstLine="0"/>
        <w:jc w:val="center"/>
        <w:rPr>
          <w:b/>
          <w:bCs/>
          <w:color w:val="000000"/>
          <w:szCs w:val="28"/>
        </w:rPr>
      </w:pPr>
      <w:r w:rsidRPr="00A02414">
        <w:rPr>
          <w:b/>
          <w:szCs w:val="28"/>
        </w:rPr>
        <w:t>по коду №</w:t>
      </w:r>
      <w:r>
        <w:rPr>
          <w:b/>
          <w:szCs w:val="28"/>
        </w:rPr>
        <w:t xml:space="preserve">ЮКЖД-ЗКЦ </w:t>
      </w:r>
      <w:r w:rsidR="00175874">
        <w:rPr>
          <w:b/>
          <w:szCs w:val="28"/>
        </w:rPr>
        <w:t>024/011</w:t>
      </w:r>
      <w:r w:rsidRPr="00215C3D">
        <w:rPr>
          <w:b/>
          <w:szCs w:val="28"/>
        </w:rPr>
        <w:t xml:space="preserve"> </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B1EF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B1EF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175874">
        <w:rPr>
          <w:sz w:val="28"/>
          <w:szCs w:val="28"/>
        </w:rPr>
        <w:t>024/011</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887613">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87613">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87613">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887613">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C57B39" w:rsidP="00C57B39">
            <w:pPr>
              <w:jc w:val="both"/>
              <w:rPr>
                <w:sz w:val="28"/>
                <w:szCs w:val="28"/>
              </w:rPr>
            </w:pPr>
            <w:r>
              <w:rPr>
                <w:sz w:val="28"/>
                <w:szCs w:val="28"/>
              </w:rPr>
              <w:t xml:space="preserve">Оказание услуг </w:t>
            </w:r>
            <w:r w:rsidRPr="00C57B39">
              <w:rPr>
                <w:sz w:val="28"/>
                <w:szCs w:val="28"/>
              </w:rPr>
              <w:t>по сертифицированному переводу и нотариальному заверению</w:t>
            </w:r>
            <w:r w:rsidR="009A0A30">
              <w:t xml:space="preserve"> </w:t>
            </w:r>
            <w:r w:rsidR="009A0A30" w:rsidRPr="009A0A30">
              <w:rPr>
                <w:sz w:val="28"/>
                <w:szCs w:val="28"/>
              </w:rPr>
              <w:t>документов</w:t>
            </w:r>
            <w:r w:rsidR="00175874">
              <w:rPr>
                <w:sz w:val="28"/>
                <w:szCs w:val="28"/>
              </w:rPr>
              <w:t>.</w:t>
            </w:r>
          </w:p>
        </w:tc>
      </w:tr>
      <w:tr w:rsidR="001A3F01" w:rsidRPr="00D563A4" w:rsidTr="00887613">
        <w:trPr>
          <w:trHeight w:val="70"/>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75874" w:rsidRDefault="001A3F01" w:rsidP="00175874">
            <w:pPr>
              <w:widowControl w:val="0"/>
              <w:tabs>
                <w:tab w:val="left" w:pos="405"/>
              </w:tabs>
              <w:spacing w:line="307" w:lineRule="exact"/>
              <w:ind w:right="40"/>
              <w:jc w:val="both"/>
              <w:rPr>
                <w:sz w:val="28"/>
                <w:szCs w:val="28"/>
              </w:rPr>
            </w:pPr>
            <w:r w:rsidRPr="006D56F6">
              <w:rPr>
                <w:bCs/>
                <w:sz w:val="28"/>
                <w:szCs w:val="28"/>
              </w:rPr>
              <w:t xml:space="preserve">Место </w:t>
            </w:r>
            <w:r w:rsidRPr="00CF077B">
              <w:rPr>
                <w:bCs/>
                <w:sz w:val="28"/>
                <w:szCs w:val="28"/>
              </w:rPr>
              <w:t xml:space="preserve">оказания услуг: </w:t>
            </w:r>
            <w:r w:rsidR="002C4883" w:rsidRPr="00CF077B">
              <w:rPr>
                <w:sz w:val="28"/>
                <w:szCs w:val="28"/>
              </w:rPr>
              <w:t xml:space="preserve">РА, </w:t>
            </w:r>
            <w:proofErr w:type="spellStart"/>
            <w:r w:rsidR="002C4883" w:rsidRPr="00CF077B">
              <w:rPr>
                <w:sz w:val="28"/>
                <w:szCs w:val="28"/>
              </w:rPr>
              <w:t>г.Ереван</w:t>
            </w:r>
            <w:proofErr w:type="spellEnd"/>
            <w:r w:rsidR="00175874" w:rsidRPr="00CF077B">
              <w:rPr>
                <w:sz w:val="28"/>
                <w:szCs w:val="28"/>
              </w:rPr>
              <w:t>.</w:t>
            </w:r>
          </w:p>
          <w:p w:rsidR="002C4883" w:rsidRPr="007E78D8" w:rsidRDefault="00175874" w:rsidP="009A0A30">
            <w:pPr>
              <w:widowControl w:val="0"/>
              <w:tabs>
                <w:tab w:val="left" w:pos="405"/>
              </w:tabs>
              <w:spacing w:line="307" w:lineRule="exact"/>
              <w:ind w:right="40"/>
              <w:jc w:val="both"/>
              <w:rPr>
                <w:sz w:val="28"/>
                <w:szCs w:val="28"/>
                <w:lang w:val="hy-AM"/>
              </w:rPr>
            </w:pPr>
            <w:r w:rsidRPr="00E262AE">
              <w:rPr>
                <w:color w:val="000000"/>
                <w:sz w:val="28"/>
                <w:szCs w:val="28"/>
              </w:rPr>
              <w:t xml:space="preserve">Срок оказания услуг: </w:t>
            </w:r>
            <w:r w:rsidR="007E78D8">
              <w:rPr>
                <w:color w:val="000000"/>
                <w:sz w:val="28"/>
                <w:szCs w:val="28"/>
                <w:lang w:val="hy-AM"/>
              </w:rPr>
              <w:t>օ</w:t>
            </w:r>
            <w:r w:rsidR="007E78D8">
              <w:rPr>
                <w:color w:val="000000"/>
                <w:sz w:val="28"/>
                <w:szCs w:val="28"/>
              </w:rPr>
              <w:t>дин календарный год с момента заключения договора</w:t>
            </w:r>
            <w:r w:rsidR="007E78D8">
              <w:rPr>
                <w:color w:val="000000"/>
                <w:sz w:val="28"/>
                <w:szCs w:val="28"/>
                <w:lang w:val="hy-AM"/>
              </w:rPr>
              <w:t>.</w:t>
            </w:r>
          </w:p>
        </w:tc>
      </w:tr>
      <w:tr w:rsidR="001A3F01" w:rsidRPr="00D563A4" w:rsidTr="00887613">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9A0A30" w:rsidRDefault="00F31D01" w:rsidP="009A0A30">
            <w:pPr>
              <w:spacing w:line="276" w:lineRule="auto"/>
              <w:jc w:val="both"/>
              <w:rPr>
                <w:sz w:val="28"/>
                <w:szCs w:val="28"/>
              </w:rPr>
            </w:pPr>
            <w:r w:rsidRPr="00F31D01">
              <w:rPr>
                <w:sz w:val="28"/>
                <w:szCs w:val="28"/>
              </w:rPr>
              <w:t>Начальная (максимальная) цена (максимальная сумма расхода) договора составляет</w:t>
            </w:r>
            <w:r>
              <w:rPr>
                <w:sz w:val="28"/>
                <w:szCs w:val="28"/>
              </w:rPr>
              <w:t xml:space="preserve"> </w:t>
            </w:r>
            <w:r w:rsidR="00FA440B" w:rsidRPr="00FA440B">
              <w:rPr>
                <w:sz w:val="28"/>
                <w:szCs w:val="28"/>
              </w:rPr>
              <w:t>1 680 000 (один миллион шестьсот восемьдесят т</w:t>
            </w:r>
            <w:r w:rsidR="00FA440B">
              <w:rPr>
                <w:sz w:val="28"/>
                <w:szCs w:val="28"/>
              </w:rPr>
              <w:t>ысяч) драм РА без НДС или 2 016 </w:t>
            </w:r>
            <w:r w:rsidR="00FA440B" w:rsidRPr="00FA440B">
              <w:rPr>
                <w:sz w:val="28"/>
                <w:szCs w:val="28"/>
              </w:rPr>
              <w:t>000 (два миллиона шестнадца</w:t>
            </w:r>
            <w:r w:rsidR="009A0A30">
              <w:rPr>
                <w:sz w:val="28"/>
                <w:szCs w:val="28"/>
              </w:rPr>
              <w:t xml:space="preserve">ть тысяч) драма РА с учетом НДС, из расчета: </w:t>
            </w:r>
          </w:p>
          <w:p w:rsidR="007E78D8" w:rsidRDefault="007E78D8" w:rsidP="007E78D8">
            <w:pPr>
              <w:spacing w:line="276" w:lineRule="auto"/>
              <w:jc w:val="both"/>
              <w:rPr>
                <w:sz w:val="28"/>
                <w:szCs w:val="28"/>
              </w:rPr>
            </w:pPr>
            <w:r>
              <w:rPr>
                <w:sz w:val="28"/>
                <w:szCs w:val="28"/>
              </w:rPr>
              <w:t>- за п</w:t>
            </w:r>
            <w:r w:rsidRPr="00962DC8">
              <w:rPr>
                <w:sz w:val="28"/>
                <w:szCs w:val="28"/>
              </w:rPr>
              <w:t>еревод с/на армянский язык на/с русский язык без нотариального заверения</w:t>
            </w:r>
            <w:r>
              <w:rPr>
                <w:sz w:val="28"/>
                <w:szCs w:val="28"/>
              </w:rPr>
              <w:t xml:space="preserve"> одного </w:t>
            </w:r>
            <w:r w:rsidRPr="00962DC8">
              <w:rPr>
                <w:sz w:val="28"/>
                <w:szCs w:val="28"/>
              </w:rPr>
              <w:t>лист</w:t>
            </w:r>
            <w:r>
              <w:rPr>
                <w:sz w:val="28"/>
                <w:szCs w:val="28"/>
              </w:rPr>
              <w:t xml:space="preserve">а </w:t>
            </w:r>
            <w:r w:rsidRPr="00962DC8">
              <w:rPr>
                <w:sz w:val="28"/>
                <w:szCs w:val="28"/>
              </w:rPr>
              <w:t>(1800 знаков с пробелами)</w:t>
            </w:r>
            <w:r>
              <w:rPr>
                <w:sz w:val="28"/>
                <w:szCs w:val="28"/>
              </w:rPr>
              <w:t xml:space="preserve"> </w:t>
            </w:r>
            <w:r>
              <w:rPr>
                <w:color w:val="000000"/>
                <w:lang w:val="hy-AM" w:eastAsia="hy-AM"/>
              </w:rPr>
              <w:t xml:space="preserve">- </w:t>
            </w:r>
            <w:r w:rsidRPr="00E262AE">
              <w:rPr>
                <w:color w:val="000000"/>
                <w:lang w:val="hy-AM" w:eastAsia="hy-AM"/>
              </w:rPr>
              <w:t> </w:t>
            </w:r>
            <w:r w:rsidRPr="00962DC8">
              <w:rPr>
                <w:sz w:val="28"/>
                <w:szCs w:val="28"/>
              </w:rPr>
              <w:t>3250</w:t>
            </w:r>
            <w:r>
              <w:rPr>
                <w:sz w:val="28"/>
                <w:szCs w:val="28"/>
              </w:rPr>
              <w:t xml:space="preserve"> (т</w:t>
            </w:r>
            <w:r w:rsidRPr="00962DC8">
              <w:rPr>
                <w:sz w:val="28"/>
                <w:szCs w:val="28"/>
              </w:rPr>
              <w:t>ри тысячи двести пятьдесят</w:t>
            </w:r>
            <w:r>
              <w:rPr>
                <w:sz w:val="28"/>
                <w:szCs w:val="28"/>
              </w:rPr>
              <w:t xml:space="preserve">) драм РА без НДС или </w:t>
            </w:r>
            <w:r w:rsidRPr="00962DC8">
              <w:rPr>
                <w:sz w:val="28"/>
                <w:szCs w:val="28"/>
              </w:rPr>
              <w:t>3</w:t>
            </w:r>
            <w:r>
              <w:rPr>
                <w:sz w:val="28"/>
                <w:szCs w:val="28"/>
              </w:rPr>
              <w:t xml:space="preserve"> 900 (т</w:t>
            </w:r>
            <w:r w:rsidRPr="00962DC8">
              <w:rPr>
                <w:sz w:val="28"/>
                <w:szCs w:val="28"/>
              </w:rPr>
              <w:t xml:space="preserve">ри тысячи </w:t>
            </w:r>
            <w:r>
              <w:rPr>
                <w:sz w:val="28"/>
                <w:szCs w:val="28"/>
              </w:rPr>
              <w:t>девятьсот) драм РА с НДС;</w:t>
            </w:r>
          </w:p>
          <w:p w:rsidR="001A3F01" w:rsidRPr="00810B78" w:rsidRDefault="007E78D8" w:rsidP="007E78D8">
            <w:pPr>
              <w:spacing w:line="276" w:lineRule="auto"/>
              <w:jc w:val="both"/>
              <w:rPr>
                <w:sz w:val="28"/>
                <w:szCs w:val="28"/>
              </w:rPr>
            </w:pPr>
            <w:r>
              <w:rPr>
                <w:sz w:val="28"/>
                <w:szCs w:val="28"/>
              </w:rPr>
              <w:t>- за</w:t>
            </w:r>
            <w:r w:rsidRPr="00962DC8">
              <w:rPr>
                <w:sz w:val="28"/>
                <w:szCs w:val="28"/>
              </w:rPr>
              <w:t xml:space="preserve"> нотариальное заверение перевода </w:t>
            </w:r>
            <w:r>
              <w:rPr>
                <w:sz w:val="28"/>
                <w:szCs w:val="28"/>
              </w:rPr>
              <w:t xml:space="preserve">одного </w:t>
            </w:r>
            <w:r w:rsidRPr="00962DC8">
              <w:rPr>
                <w:sz w:val="28"/>
                <w:szCs w:val="28"/>
              </w:rPr>
              <w:t>документа</w:t>
            </w:r>
            <w:r>
              <w:rPr>
                <w:sz w:val="28"/>
                <w:szCs w:val="28"/>
              </w:rPr>
              <w:t xml:space="preserve"> - </w:t>
            </w:r>
            <w:r w:rsidRPr="00962DC8">
              <w:rPr>
                <w:sz w:val="28"/>
                <w:szCs w:val="28"/>
              </w:rPr>
              <w:t>2 166,67</w:t>
            </w:r>
            <w:r>
              <w:rPr>
                <w:sz w:val="28"/>
                <w:szCs w:val="28"/>
              </w:rPr>
              <w:t xml:space="preserve"> </w:t>
            </w:r>
            <w:r w:rsidRPr="00962DC8">
              <w:rPr>
                <w:sz w:val="28"/>
                <w:szCs w:val="28"/>
              </w:rPr>
              <w:t>(</w:t>
            </w:r>
            <w:r>
              <w:rPr>
                <w:sz w:val="28"/>
                <w:szCs w:val="28"/>
              </w:rPr>
              <w:t>д</w:t>
            </w:r>
            <w:r w:rsidRPr="00EE4C57">
              <w:rPr>
                <w:sz w:val="28"/>
                <w:szCs w:val="28"/>
              </w:rPr>
              <w:t>ве тысячи сто шестьдесят шесть</w:t>
            </w:r>
            <w:r>
              <w:rPr>
                <w:sz w:val="28"/>
                <w:szCs w:val="28"/>
              </w:rPr>
              <w:t>) драм</w:t>
            </w:r>
            <w:r w:rsidRPr="00EE4C57">
              <w:rPr>
                <w:sz w:val="28"/>
                <w:szCs w:val="28"/>
              </w:rPr>
              <w:t xml:space="preserve"> шестьдесят семь </w:t>
            </w:r>
            <w:proofErr w:type="spellStart"/>
            <w:r>
              <w:rPr>
                <w:sz w:val="28"/>
                <w:szCs w:val="28"/>
              </w:rPr>
              <w:t>лум</w:t>
            </w:r>
            <w:proofErr w:type="spellEnd"/>
            <w:r>
              <w:rPr>
                <w:sz w:val="28"/>
                <w:szCs w:val="28"/>
              </w:rPr>
              <w:t xml:space="preserve"> РА без НДС или 2 600 </w:t>
            </w:r>
            <w:r w:rsidRPr="00962DC8">
              <w:rPr>
                <w:sz w:val="28"/>
                <w:szCs w:val="28"/>
              </w:rPr>
              <w:t>(</w:t>
            </w:r>
            <w:r>
              <w:rPr>
                <w:sz w:val="28"/>
                <w:szCs w:val="28"/>
              </w:rPr>
              <w:t>две тысячи шестьсот) драм РА с НДС.</w:t>
            </w:r>
          </w:p>
        </w:tc>
      </w:tr>
      <w:tr w:rsidR="001A3F01" w:rsidRPr="00D563A4" w:rsidTr="00887613">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887613">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887613">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887613">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Default="001A3F01" w:rsidP="001A3F01">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810B78" w:rsidRPr="00810B78" w:rsidRDefault="00FA440B" w:rsidP="00810B78">
            <w:pPr>
              <w:jc w:val="both"/>
              <w:rPr>
                <w:bCs/>
                <w:sz w:val="28"/>
                <w:szCs w:val="28"/>
              </w:rPr>
            </w:pPr>
            <w:r>
              <w:rPr>
                <w:bCs/>
                <w:sz w:val="28"/>
                <w:szCs w:val="28"/>
              </w:rPr>
              <w:t>«0</w:t>
            </w:r>
            <w:r w:rsidR="00D55F20">
              <w:rPr>
                <w:bCs/>
                <w:sz w:val="28"/>
                <w:szCs w:val="28"/>
              </w:rPr>
              <w:t>2</w:t>
            </w:r>
            <w:r w:rsidR="00810B78" w:rsidRPr="00810B78">
              <w:rPr>
                <w:bCs/>
                <w:sz w:val="28"/>
                <w:szCs w:val="28"/>
              </w:rPr>
              <w:t xml:space="preserve">» </w:t>
            </w:r>
            <w:r>
              <w:rPr>
                <w:bCs/>
                <w:sz w:val="28"/>
                <w:szCs w:val="28"/>
              </w:rPr>
              <w:t>февраля 2024</w:t>
            </w:r>
            <w:r w:rsidR="00810B78" w:rsidRPr="00810B78">
              <w:rPr>
                <w:bCs/>
                <w:sz w:val="28"/>
                <w:szCs w:val="28"/>
              </w:rPr>
              <w:t xml:space="preserve">г. с </w:t>
            </w:r>
            <w:proofErr w:type="gramStart"/>
            <w:r w:rsidR="00810B78" w:rsidRPr="00810B78">
              <w:rPr>
                <w:bCs/>
                <w:sz w:val="28"/>
                <w:szCs w:val="28"/>
              </w:rPr>
              <w:t>9 :</w:t>
            </w:r>
            <w:proofErr w:type="gramEnd"/>
            <w:r w:rsidR="00810B78" w:rsidRPr="00810B78">
              <w:rPr>
                <w:bCs/>
                <w:sz w:val="28"/>
                <w:szCs w:val="28"/>
              </w:rPr>
              <w:t xml:space="preserve"> 00 до 18:00 </w:t>
            </w:r>
          </w:p>
          <w:p w:rsidR="00810B78" w:rsidRDefault="00810B78" w:rsidP="00810B78">
            <w:pPr>
              <w:spacing w:line="276" w:lineRule="auto"/>
              <w:jc w:val="both"/>
              <w:rPr>
                <w:bCs/>
                <w:sz w:val="28"/>
                <w:szCs w:val="28"/>
              </w:rPr>
            </w:pPr>
            <w:r w:rsidRPr="00810B78">
              <w:rPr>
                <w:bCs/>
                <w:sz w:val="28"/>
                <w:szCs w:val="28"/>
              </w:rPr>
              <w:t xml:space="preserve">Дата окончания срока подачи заявок -            </w:t>
            </w:r>
            <w:r w:rsidR="00D55F20">
              <w:rPr>
                <w:bCs/>
                <w:sz w:val="28"/>
                <w:szCs w:val="28"/>
              </w:rPr>
              <w:t xml:space="preserve">                          </w:t>
            </w:r>
            <w:proofErr w:type="gramStart"/>
            <w:r w:rsidR="00D55F20">
              <w:rPr>
                <w:bCs/>
                <w:sz w:val="28"/>
                <w:szCs w:val="28"/>
              </w:rPr>
              <w:t xml:space="preserve">   «</w:t>
            </w:r>
            <w:proofErr w:type="gramEnd"/>
            <w:r w:rsidR="00D55F20">
              <w:rPr>
                <w:bCs/>
                <w:sz w:val="28"/>
                <w:szCs w:val="28"/>
              </w:rPr>
              <w:t>16</w:t>
            </w:r>
            <w:r w:rsidRPr="00810B78">
              <w:rPr>
                <w:bCs/>
                <w:sz w:val="28"/>
                <w:szCs w:val="28"/>
              </w:rPr>
              <w:t xml:space="preserve">» </w:t>
            </w:r>
            <w:r w:rsidR="00FA440B">
              <w:rPr>
                <w:bCs/>
                <w:sz w:val="28"/>
                <w:szCs w:val="28"/>
              </w:rPr>
              <w:t>февраля</w:t>
            </w:r>
            <w:r w:rsidRPr="00810B78">
              <w:rPr>
                <w:bCs/>
                <w:sz w:val="28"/>
                <w:szCs w:val="28"/>
              </w:rPr>
              <w:t xml:space="preserve"> 202</w:t>
            </w:r>
            <w:r w:rsidR="00FA440B">
              <w:rPr>
                <w:bCs/>
                <w:sz w:val="28"/>
                <w:szCs w:val="28"/>
              </w:rPr>
              <w:t>4</w:t>
            </w:r>
            <w:r w:rsidRPr="00810B78">
              <w:rPr>
                <w:bCs/>
                <w:sz w:val="28"/>
                <w:szCs w:val="28"/>
              </w:rPr>
              <w:t>г. с 9: 00 до 18:00</w:t>
            </w:r>
          </w:p>
          <w:p w:rsidR="001A3F01" w:rsidRPr="00AA5428" w:rsidRDefault="001A3F01" w:rsidP="00810B78">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w:t>
            </w:r>
            <w:r>
              <w:rPr>
                <w:bCs/>
                <w:sz w:val="28"/>
                <w:szCs w:val="28"/>
              </w:rPr>
              <w:t>.</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887613">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9A0A30" w:rsidRDefault="001A3F01" w:rsidP="001A3F01">
            <w:pPr>
              <w:pStyle w:val="ConsPlusNormal"/>
              <w:widowControl w:val="0"/>
              <w:shd w:val="clear" w:color="auto" w:fill="FFFFFF"/>
              <w:spacing w:line="360" w:lineRule="exact"/>
              <w:jc w:val="both"/>
            </w:pPr>
            <w:r w:rsidRPr="009A0A3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9A0A30" w:rsidRDefault="001A3F01" w:rsidP="001A3F01">
            <w:pPr>
              <w:pStyle w:val="ConsPlusNormal"/>
              <w:widowControl w:val="0"/>
              <w:shd w:val="clear" w:color="auto" w:fill="FFFFFF"/>
              <w:spacing w:line="360" w:lineRule="exact"/>
              <w:jc w:val="both"/>
            </w:pPr>
            <w:r w:rsidRPr="009A0A30">
              <w:t>Запрос юридического лица оформляется на фирменном бланке участника (при наличии) и подписывается уполномоченным лицом участника.</w:t>
            </w:r>
          </w:p>
          <w:p w:rsidR="001A3F01" w:rsidRPr="009A0A30" w:rsidRDefault="001A3F01" w:rsidP="001A3F01">
            <w:pPr>
              <w:pStyle w:val="ConsPlusNormal"/>
              <w:widowControl w:val="0"/>
              <w:shd w:val="clear" w:color="auto" w:fill="FFFFFF"/>
              <w:spacing w:line="360" w:lineRule="exact"/>
              <w:jc w:val="both"/>
            </w:pPr>
            <w:r w:rsidRPr="009A0A3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9A0A3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9A0A30" w:rsidRDefault="001A3F01" w:rsidP="001A3F01">
            <w:pPr>
              <w:spacing w:line="360" w:lineRule="exact"/>
              <w:jc w:val="both"/>
              <w:rPr>
                <w:sz w:val="28"/>
                <w:szCs w:val="28"/>
              </w:rPr>
            </w:pPr>
            <w:r w:rsidRPr="009A0A30">
              <w:rPr>
                <w:sz w:val="28"/>
                <w:szCs w:val="28"/>
              </w:rPr>
              <w:t xml:space="preserve">Дата начала срока предоставления участникам разъяснений положений документации: </w:t>
            </w:r>
          </w:p>
          <w:p w:rsidR="00810B78" w:rsidRPr="009A0A30" w:rsidRDefault="00FA440B" w:rsidP="001A3F01">
            <w:pPr>
              <w:spacing w:line="360" w:lineRule="exact"/>
              <w:jc w:val="both"/>
              <w:rPr>
                <w:sz w:val="28"/>
                <w:szCs w:val="28"/>
              </w:rPr>
            </w:pPr>
            <w:r w:rsidRPr="009A0A30">
              <w:rPr>
                <w:sz w:val="28"/>
                <w:szCs w:val="28"/>
              </w:rPr>
              <w:t>«0</w:t>
            </w:r>
            <w:r w:rsidR="0016670D" w:rsidRPr="009A0A30">
              <w:rPr>
                <w:sz w:val="28"/>
                <w:szCs w:val="28"/>
              </w:rPr>
              <w:t>2</w:t>
            </w:r>
            <w:r w:rsidR="00BB02AE" w:rsidRPr="009A0A30">
              <w:rPr>
                <w:sz w:val="28"/>
                <w:szCs w:val="28"/>
              </w:rPr>
              <w:t>» февраля</w:t>
            </w:r>
            <w:r w:rsidR="00810B78" w:rsidRPr="009A0A30">
              <w:rPr>
                <w:sz w:val="28"/>
                <w:szCs w:val="28"/>
              </w:rPr>
              <w:t xml:space="preserve"> 202</w:t>
            </w:r>
            <w:r w:rsidR="00BB02AE" w:rsidRPr="009A0A30">
              <w:rPr>
                <w:sz w:val="28"/>
                <w:szCs w:val="28"/>
              </w:rPr>
              <w:t>4</w:t>
            </w:r>
            <w:r w:rsidR="00810B78" w:rsidRPr="009A0A30">
              <w:rPr>
                <w:sz w:val="28"/>
                <w:szCs w:val="28"/>
              </w:rPr>
              <w:t xml:space="preserve">г. с </w:t>
            </w:r>
            <w:r w:rsidR="00A23A14" w:rsidRPr="009A0A30">
              <w:rPr>
                <w:sz w:val="28"/>
                <w:szCs w:val="28"/>
              </w:rPr>
              <w:t>9:</w:t>
            </w:r>
            <w:r w:rsidR="00810B78" w:rsidRPr="009A0A30">
              <w:rPr>
                <w:sz w:val="28"/>
                <w:szCs w:val="28"/>
              </w:rPr>
              <w:t xml:space="preserve">00 до 18:00 </w:t>
            </w:r>
          </w:p>
          <w:p w:rsidR="007E78D8" w:rsidRDefault="001A3F01" w:rsidP="00BB02AE">
            <w:pPr>
              <w:spacing w:line="360" w:lineRule="exact"/>
              <w:jc w:val="both"/>
              <w:rPr>
                <w:sz w:val="28"/>
                <w:szCs w:val="28"/>
              </w:rPr>
            </w:pPr>
            <w:r w:rsidRPr="009A0A30">
              <w:rPr>
                <w:sz w:val="28"/>
                <w:szCs w:val="28"/>
              </w:rPr>
              <w:t xml:space="preserve">Дата окончания срока предоставления участникам разъяснений положений документации: </w:t>
            </w:r>
          </w:p>
          <w:p w:rsidR="001A3F01" w:rsidRPr="009A0A30" w:rsidRDefault="001A3F01" w:rsidP="00BB02AE">
            <w:pPr>
              <w:spacing w:line="360" w:lineRule="exact"/>
              <w:jc w:val="both"/>
              <w:rPr>
                <w:sz w:val="28"/>
                <w:szCs w:val="28"/>
              </w:rPr>
            </w:pPr>
            <w:r w:rsidRPr="009A0A30">
              <w:rPr>
                <w:sz w:val="28"/>
                <w:szCs w:val="28"/>
              </w:rPr>
              <w:t>«</w:t>
            </w:r>
            <w:r w:rsidR="009A0A30">
              <w:rPr>
                <w:sz w:val="28"/>
                <w:szCs w:val="28"/>
              </w:rPr>
              <w:t>13</w:t>
            </w:r>
            <w:r w:rsidRPr="009A0A30">
              <w:rPr>
                <w:sz w:val="28"/>
                <w:szCs w:val="28"/>
              </w:rPr>
              <w:t xml:space="preserve">» </w:t>
            </w:r>
            <w:r w:rsidR="00BB02AE" w:rsidRPr="009A0A30">
              <w:rPr>
                <w:sz w:val="28"/>
                <w:szCs w:val="28"/>
              </w:rPr>
              <w:t>февраля 2024</w:t>
            </w:r>
            <w:r w:rsidRPr="009A0A30">
              <w:rPr>
                <w:sz w:val="28"/>
                <w:szCs w:val="28"/>
              </w:rPr>
              <w:t xml:space="preserve"> г.</w:t>
            </w:r>
            <w:r w:rsidR="00A23A14" w:rsidRPr="009A0A30">
              <w:rPr>
                <w:bCs/>
                <w:sz w:val="28"/>
                <w:szCs w:val="28"/>
              </w:rPr>
              <w:t xml:space="preserve"> с 09:00 до 18:</w:t>
            </w:r>
            <w:r w:rsidRPr="009A0A30">
              <w:rPr>
                <w:bCs/>
                <w:sz w:val="28"/>
                <w:szCs w:val="28"/>
              </w:rPr>
              <w:t>00</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9A0A30" w:rsidRDefault="001A3F01" w:rsidP="001A3F01">
            <w:pPr>
              <w:widowControl w:val="0"/>
              <w:shd w:val="clear" w:color="auto" w:fill="FFFFFF"/>
              <w:autoSpaceDE w:val="0"/>
              <w:autoSpaceDN w:val="0"/>
              <w:adjustRightInd w:val="0"/>
              <w:spacing w:line="276" w:lineRule="auto"/>
              <w:jc w:val="both"/>
              <w:rPr>
                <w:sz w:val="28"/>
                <w:szCs w:val="28"/>
              </w:rPr>
            </w:pPr>
            <w:r w:rsidRPr="009A0A30">
              <w:rPr>
                <w:sz w:val="28"/>
                <w:szCs w:val="28"/>
              </w:rPr>
              <w:t xml:space="preserve">Требования к участникам указаны в </w:t>
            </w:r>
            <w:proofErr w:type="spellStart"/>
            <w:r w:rsidRPr="009A0A30">
              <w:rPr>
                <w:sz w:val="28"/>
                <w:szCs w:val="28"/>
              </w:rPr>
              <w:t>п.п</w:t>
            </w:r>
            <w:proofErr w:type="spellEnd"/>
            <w:r w:rsidRPr="009A0A30">
              <w:rPr>
                <w:sz w:val="28"/>
                <w:szCs w:val="28"/>
              </w:rPr>
              <w:t>. 2.3. Порядка проведения запроса котировок</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9A0A30">
            <w:pPr>
              <w:widowControl w:val="0"/>
              <w:shd w:val="clear" w:color="auto" w:fill="FFFFFF"/>
              <w:autoSpaceDE w:val="0"/>
              <w:autoSpaceDN w:val="0"/>
              <w:adjustRightInd w:val="0"/>
              <w:spacing w:line="276" w:lineRule="auto"/>
              <w:jc w:val="both"/>
              <w:rPr>
                <w:sz w:val="28"/>
                <w:szCs w:val="28"/>
              </w:rPr>
            </w:pPr>
            <w:r w:rsidRPr="00F506CD">
              <w:rPr>
                <w:sz w:val="28"/>
                <w:szCs w:val="28"/>
              </w:rPr>
              <w:t>По условиям конкурентной закупки предоплата не предусмотрена, оплата осуществляется в безналичной форме путем перечисле</w:t>
            </w:r>
            <w:r w:rsidR="009A0A30">
              <w:rPr>
                <w:sz w:val="28"/>
                <w:szCs w:val="28"/>
              </w:rPr>
              <w:t>ния средств на счет контрагента</w:t>
            </w:r>
            <w:r w:rsidR="00BA6A85">
              <w:rPr>
                <w:sz w:val="28"/>
                <w:szCs w:val="28"/>
              </w:rPr>
              <w:t>. Оплата осуществляется в</w:t>
            </w:r>
            <w:r w:rsidR="00BA6A85" w:rsidRPr="00BA6A85">
              <w:rPr>
                <w:sz w:val="28"/>
                <w:szCs w:val="28"/>
              </w:rPr>
              <w:t xml:space="preserve"> течение 10 (десяти) рабочих дней со дня подписания Акта сдачи-приемки и выставления счета-фактуры на выполненные работы.</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887613">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887613">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887613">
        <w:trPr>
          <w:trHeight w:val="2746"/>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525635" w:rsidRDefault="001A3F01" w:rsidP="001A3F01">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1A3F01" w:rsidRPr="00525635" w:rsidRDefault="001A3F01" w:rsidP="001A3F01">
            <w:pPr>
              <w:spacing w:line="276" w:lineRule="auto"/>
              <w:rPr>
                <w:color w:val="000000" w:themeColor="text1"/>
                <w:sz w:val="28"/>
                <w:szCs w:val="28"/>
              </w:rPr>
            </w:pPr>
            <w:r w:rsidRPr="00525635">
              <w:rPr>
                <w:color w:val="000000" w:themeColor="text1"/>
                <w:sz w:val="28"/>
                <w:szCs w:val="28"/>
              </w:rPr>
              <w:t>Приложение №</w:t>
            </w:r>
            <w:r w:rsidRPr="00525635">
              <w:rPr>
                <w:color w:val="000000" w:themeColor="text1"/>
                <w:sz w:val="28"/>
                <w:szCs w:val="28"/>
                <w:lang w:val="hy-AM"/>
              </w:rPr>
              <w:t>3</w:t>
            </w:r>
            <w:r w:rsidRPr="00525635">
              <w:rPr>
                <w:color w:val="000000" w:themeColor="text1"/>
                <w:sz w:val="28"/>
                <w:szCs w:val="28"/>
              </w:rPr>
              <w:t xml:space="preserve"> (форма Заявки участника);</w:t>
            </w:r>
          </w:p>
          <w:p w:rsidR="001A3F01" w:rsidRPr="00525635" w:rsidRDefault="001A3F01" w:rsidP="001A3F01">
            <w:pPr>
              <w:spacing w:line="276" w:lineRule="auto"/>
              <w:rPr>
                <w:color w:val="000000" w:themeColor="text1"/>
                <w:sz w:val="28"/>
                <w:szCs w:val="28"/>
              </w:rPr>
            </w:pPr>
            <w:r w:rsidRPr="00525635">
              <w:rPr>
                <w:color w:val="000000" w:themeColor="text1"/>
                <w:sz w:val="28"/>
                <w:szCs w:val="28"/>
              </w:rPr>
              <w:t>Приложение №</w:t>
            </w:r>
            <w:r w:rsidRPr="00525635">
              <w:rPr>
                <w:color w:val="000000" w:themeColor="text1"/>
                <w:sz w:val="28"/>
                <w:szCs w:val="28"/>
                <w:lang w:val="hy-AM"/>
              </w:rPr>
              <w:t>4</w:t>
            </w:r>
            <w:r w:rsidRPr="00525635">
              <w:rPr>
                <w:color w:val="000000" w:themeColor="text1"/>
                <w:sz w:val="28"/>
                <w:szCs w:val="28"/>
              </w:rPr>
              <w:t xml:space="preserve"> (форма Технического предложения); </w:t>
            </w:r>
          </w:p>
          <w:p w:rsidR="00525635" w:rsidRPr="00525635" w:rsidRDefault="001A3F01" w:rsidP="001A3F01">
            <w:pPr>
              <w:spacing w:line="276" w:lineRule="auto"/>
              <w:rPr>
                <w:color w:val="000000" w:themeColor="text1"/>
                <w:sz w:val="28"/>
                <w:szCs w:val="28"/>
              </w:rPr>
            </w:pPr>
            <w:r w:rsidRPr="00525635">
              <w:rPr>
                <w:color w:val="000000" w:themeColor="text1"/>
                <w:sz w:val="28"/>
                <w:szCs w:val="28"/>
              </w:rPr>
              <w:t>Приложение №5 (Проект договора)</w:t>
            </w:r>
            <w:r w:rsidR="00525635" w:rsidRPr="00525635">
              <w:rPr>
                <w:color w:val="000000" w:themeColor="text1"/>
                <w:sz w:val="28"/>
                <w:szCs w:val="28"/>
              </w:rPr>
              <w:t xml:space="preserve">, </w:t>
            </w:r>
          </w:p>
          <w:p w:rsidR="001A3F01" w:rsidRPr="00525635" w:rsidRDefault="00525635" w:rsidP="007E78D8">
            <w:pPr>
              <w:pStyle w:val="a5"/>
              <w:suppressAutoHyphens/>
              <w:spacing w:line="276" w:lineRule="auto"/>
              <w:ind w:firstLine="0"/>
              <w:rPr>
                <w:color w:val="FF0000"/>
                <w:sz w:val="28"/>
                <w:szCs w:val="28"/>
              </w:rPr>
            </w:pPr>
            <w:r w:rsidRPr="00525635">
              <w:rPr>
                <w:color w:val="000000" w:themeColor="text1"/>
                <w:sz w:val="28"/>
                <w:szCs w:val="28"/>
              </w:rPr>
              <w:t xml:space="preserve">- </w:t>
            </w:r>
            <w:r w:rsidR="007E78D8">
              <w:rPr>
                <w:sz w:val="28"/>
                <w:szCs w:val="28"/>
              </w:rPr>
              <w:t>Копию</w:t>
            </w:r>
            <w:r w:rsidR="005F682F" w:rsidRPr="00D55F20">
              <w:rPr>
                <w:sz w:val="28"/>
                <w:szCs w:val="28"/>
              </w:rPr>
              <w:t xml:space="preserve"> лицензии или свидете</w:t>
            </w:r>
            <w:r w:rsidR="00AD4A41" w:rsidRPr="00D55F20">
              <w:rPr>
                <w:sz w:val="28"/>
                <w:szCs w:val="28"/>
              </w:rPr>
              <w:t>льство о государственной регист</w:t>
            </w:r>
            <w:r w:rsidR="007E78D8">
              <w:rPr>
                <w:sz w:val="28"/>
                <w:szCs w:val="28"/>
              </w:rPr>
              <w:t>рации юридического лица</w:t>
            </w:r>
            <w:r w:rsidR="007E78D8">
              <w:rPr>
                <w:sz w:val="28"/>
                <w:szCs w:val="28"/>
                <w:lang w:val="hy-AM"/>
              </w:rPr>
              <w:t xml:space="preserve"> </w:t>
            </w:r>
            <w:r w:rsidR="001A3F01" w:rsidRPr="00525635">
              <w:rPr>
                <w:color w:val="000000" w:themeColor="text1"/>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344C21">
        <w:rPr>
          <w:szCs w:val="28"/>
        </w:rPr>
        <w:t>ытии конкурентного производства;</w:t>
      </w:r>
    </w:p>
    <w:p w:rsidR="00344C21" w:rsidRPr="00217051" w:rsidRDefault="007E78D8" w:rsidP="00AA0E1F">
      <w:pPr>
        <w:pStyle w:val="12"/>
        <w:numPr>
          <w:ilvl w:val="2"/>
          <w:numId w:val="17"/>
        </w:numPr>
        <w:spacing w:line="276" w:lineRule="auto"/>
        <w:ind w:left="0" w:firstLine="851"/>
        <w:rPr>
          <w:szCs w:val="28"/>
        </w:rPr>
      </w:pPr>
      <w:r w:rsidRPr="0049753F">
        <w:rPr>
          <w:szCs w:val="28"/>
        </w:rPr>
        <w:t xml:space="preserve">Участник должен иметь опыт </w:t>
      </w:r>
      <w:r>
        <w:rPr>
          <w:szCs w:val="28"/>
        </w:rPr>
        <w:t xml:space="preserve">по </w:t>
      </w:r>
      <w:r w:rsidRPr="0049753F">
        <w:rPr>
          <w:szCs w:val="28"/>
        </w:rPr>
        <w:t>сертифицированному переводу и нотариальному заверению документов</w:t>
      </w:r>
      <w:r>
        <w:rPr>
          <w:szCs w:val="28"/>
        </w:rPr>
        <w:t xml:space="preserve"> </w:t>
      </w:r>
      <w:r w:rsidRPr="0049753F">
        <w:rPr>
          <w:szCs w:val="28"/>
        </w:rPr>
        <w:t>не менее 10 лет</w:t>
      </w:r>
      <w:r w:rsidR="00B00A8D" w:rsidRPr="00217051">
        <w:rPr>
          <w:szCs w:val="28"/>
        </w:rPr>
        <w:t>.</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xml:space="preserve">, единичная </w:t>
      </w:r>
      <w:proofErr w:type="spellStart"/>
      <w:r w:rsidR="00D21C58">
        <w:rPr>
          <w:sz w:val="28"/>
          <w:szCs w:val="28"/>
        </w:rPr>
        <w:t>расценака</w:t>
      </w:r>
      <w:proofErr w:type="spellEnd"/>
      <w:r w:rsidR="00D21C58">
        <w:rPr>
          <w:sz w:val="28"/>
          <w:szCs w:val="28"/>
        </w:rPr>
        <w:t xml:space="preserve">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64E9B">
        <w:rPr>
          <w:sz w:val="28"/>
          <w:szCs w:val="28"/>
        </w:rPr>
        <w:t>;</w:t>
      </w:r>
    </w:p>
    <w:p w:rsidR="00833777" w:rsidRDefault="00B726FE" w:rsidP="001B5A35">
      <w:pPr>
        <w:pStyle w:val="a5"/>
        <w:suppressAutoHyphens/>
        <w:spacing w:line="276" w:lineRule="auto"/>
        <w:ind w:firstLine="851"/>
        <w:rPr>
          <w:sz w:val="28"/>
          <w:szCs w:val="28"/>
        </w:rPr>
      </w:pPr>
      <w:r>
        <w:rPr>
          <w:sz w:val="28"/>
          <w:szCs w:val="28"/>
        </w:rPr>
        <w:t>- Копия</w:t>
      </w:r>
      <w:r w:rsidR="00833777">
        <w:rPr>
          <w:sz w:val="28"/>
          <w:szCs w:val="28"/>
        </w:rPr>
        <w:t xml:space="preserve"> лицензии или свидетельство о государственной </w:t>
      </w:r>
      <w:proofErr w:type="spellStart"/>
      <w:r w:rsidR="00833777">
        <w:rPr>
          <w:sz w:val="28"/>
          <w:szCs w:val="28"/>
        </w:rPr>
        <w:t>регистарации</w:t>
      </w:r>
      <w:proofErr w:type="spellEnd"/>
      <w:r w:rsidR="00833777">
        <w:rPr>
          <w:sz w:val="28"/>
          <w:szCs w:val="28"/>
        </w:rPr>
        <w:t xml:space="preserve"> юриди</w:t>
      </w:r>
      <w:r w:rsidR="00367B91">
        <w:rPr>
          <w:sz w:val="28"/>
          <w:szCs w:val="28"/>
        </w:rPr>
        <w:t>ческого</w:t>
      </w:r>
      <w:r w:rsidR="00833777">
        <w:rPr>
          <w:sz w:val="28"/>
          <w:szCs w:val="28"/>
        </w:rPr>
        <w:t xml:space="preserve"> лиц</w:t>
      </w:r>
      <w:r w:rsidR="00367B91">
        <w:rPr>
          <w:sz w:val="28"/>
          <w:szCs w:val="28"/>
        </w:rPr>
        <w:t>а</w:t>
      </w:r>
      <w:r w:rsidR="00833777">
        <w:rPr>
          <w:sz w:val="28"/>
          <w:szCs w:val="28"/>
        </w:rPr>
        <w:t>;</w:t>
      </w:r>
    </w:p>
    <w:p w:rsidR="0064449E" w:rsidRPr="00B44068" w:rsidRDefault="00A22B6E" w:rsidP="00B726FE">
      <w:pPr>
        <w:pStyle w:val="a5"/>
        <w:suppressAutoHyphens/>
        <w:spacing w:line="276" w:lineRule="auto"/>
        <w:ind w:firstLine="708"/>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D55F20">
        <w:rPr>
          <w:b/>
          <w:i/>
          <w:sz w:val="28"/>
          <w:szCs w:val="28"/>
          <w:highlight w:val="yellow"/>
        </w:rPr>
        <w:t>16</w:t>
      </w:r>
      <w:r w:rsidR="00765BAF" w:rsidRPr="009A75A8">
        <w:rPr>
          <w:b/>
          <w:i/>
          <w:sz w:val="28"/>
          <w:szCs w:val="28"/>
          <w:highlight w:val="yellow"/>
        </w:rPr>
        <w:t>»</w:t>
      </w:r>
      <w:r w:rsidR="003008F6">
        <w:rPr>
          <w:b/>
          <w:i/>
          <w:sz w:val="28"/>
          <w:szCs w:val="28"/>
          <w:highlight w:val="yellow"/>
        </w:rPr>
        <w:t xml:space="preserve"> </w:t>
      </w:r>
      <w:r w:rsidR="00C57B39">
        <w:rPr>
          <w:b/>
          <w:i/>
          <w:sz w:val="28"/>
          <w:szCs w:val="28"/>
          <w:highlight w:val="yellow"/>
        </w:rPr>
        <w:t>февраля</w:t>
      </w:r>
      <w:r w:rsidR="00426E41">
        <w:rPr>
          <w:b/>
          <w:i/>
          <w:sz w:val="28"/>
          <w:szCs w:val="28"/>
          <w:highlight w:val="yellow"/>
        </w:rPr>
        <w:t xml:space="preserve"> </w:t>
      </w:r>
      <w:r w:rsidR="00550243">
        <w:rPr>
          <w:b/>
          <w:i/>
          <w:sz w:val="28"/>
          <w:szCs w:val="28"/>
          <w:highlight w:val="yellow"/>
        </w:rPr>
        <w:t>202</w:t>
      </w:r>
      <w:r w:rsidR="00C57B39">
        <w:rPr>
          <w:b/>
          <w:i/>
          <w:sz w:val="28"/>
          <w:szCs w:val="28"/>
          <w:highlight w:val="yellow"/>
        </w:rPr>
        <w:t>4</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75874">
        <w:rPr>
          <w:sz w:val="28"/>
          <w:szCs w:val="28"/>
        </w:rPr>
        <w:t>024/011</w:t>
      </w:r>
    </w:p>
    <w:p w:rsidR="00F66606" w:rsidRDefault="00F66606" w:rsidP="00F66606">
      <w:pPr>
        <w:shd w:val="clear" w:color="auto" w:fill="FFFFFF"/>
        <w:ind w:left="5"/>
        <w:jc w:val="center"/>
        <w:rPr>
          <w:b/>
          <w:bCs/>
          <w:sz w:val="28"/>
          <w:szCs w:val="28"/>
        </w:rPr>
      </w:pPr>
    </w:p>
    <w:p w:rsidR="00AC35DE" w:rsidRDefault="00B00A8D" w:rsidP="00AC35DE">
      <w:pPr>
        <w:shd w:val="clear" w:color="auto" w:fill="FFFFFF"/>
        <w:ind w:left="1366" w:right="1383"/>
        <w:jc w:val="center"/>
        <w:rPr>
          <w:b/>
          <w:sz w:val="32"/>
          <w:szCs w:val="32"/>
        </w:rPr>
      </w:pPr>
      <w:bookmarkStart w:id="41" w:name="_Toc128044850"/>
      <w:r w:rsidRPr="008359F5">
        <w:rPr>
          <w:b/>
          <w:sz w:val="32"/>
          <w:szCs w:val="32"/>
        </w:rPr>
        <w:t>ТЕХНИЧЕСКОЕ ЗАДАНИЕ</w:t>
      </w:r>
    </w:p>
    <w:p w:rsidR="00AC35DE" w:rsidRPr="00AC35DE" w:rsidRDefault="00C57B39" w:rsidP="00AC35DE">
      <w:pPr>
        <w:shd w:val="clear" w:color="auto" w:fill="FFFFFF"/>
        <w:ind w:left="1366" w:right="1383"/>
        <w:jc w:val="center"/>
        <w:rPr>
          <w:b/>
          <w:sz w:val="28"/>
          <w:szCs w:val="28"/>
        </w:rPr>
      </w:pPr>
      <w:r w:rsidRPr="00AC35DE">
        <w:rPr>
          <w:b/>
          <w:sz w:val="28"/>
          <w:szCs w:val="28"/>
        </w:rPr>
        <w:t>на оказание услуг по сертифицированному</w:t>
      </w:r>
    </w:p>
    <w:p w:rsidR="00B00A8D" w:rsidRDefault="00C57B39" w:rsidP="00AC35DE">
      <w:pPr>
        <w:shd w:val="clear" w:color="auto" w:fill="FFFFFF"/>
        <w:ind w:left="1366" w:right="1383"/>
        <w:jc w:val="center"/>
        <w:rPr>
          <w:b/>
          <w:sz w:val="28"/>
          <w:szCs w:val="28"/>
        </w:rPr>
      </w:pPr>
      <w:r w:rsidRPr="00AC35DE">
        <w:rPr>
          <w:b/>
          <w:sz w:val="28"/>
          <w:szCs w:val="28"/>
        </w:rPr>
        <w:t>переводу и нотариальному заверению</w:t>
      </w:r>
    </w:p>
    <w:p w:rsidR="00DA2121" w:rsidRPr="00DA2121" w:rsidRDefault="00DA2121" w:rsidP="00DA2121">
      <w:pPr>
        <w:keepNext/>
        <w:keepLines/>
        <w:numPr>
          <w:ilvl w:val="0"/>
          <w:numId w:val="25"/>
        </w:numPr>
        <w:spacing w:before="240" w:line="276" w:lineRule="auto"/>
        <w:ind w:left="705"/>
        <w:jc w:val="both"/>
        <w:outlineLvl w:val="0"/>
        <w:rPr>
          <w:color w:val="000000"/>
          <w:sz w:val="28"/>
          <w:szCs w:val="28"/>
        </w:rPr>
      </w:pPr>
      <w:bookmarkStart w:id="42" w:name="_Toc153986637"/>
      <w:r w:rsidRPr="00DA2121">
        <w:rPr>
          <w:color w:val="000000"/>
          <w:sz w:val="28"/>
          <w:szCs w:val="28"/>
        </w:rPr>
        <w:t>Наименование услуги</w:t>
      </w:r>
      <w:bookmarkEnd w:id="42"/>
    </w:p>
    <w:p w:rsidR="00DA2121" w:rsidRPr="00DA2121" w:rsidRDefault="00DA2121" w:rsidP="00DA2121">
      <w:pPr>
        <w:numPr>
          <w:ilvl w:val="1"/>
          <w:numId w:val="25"/>
        </w:numPr>
        <w:spacing w:after="200" w:line="276" w:lineRule="auto"/>
        <w:contextualSpacing/>
        <w:jc w:val="both"/>
        <w:rPr>
          <w:color w:val="000000"/>
          <w:sz w:val="28"/>
          <w:szCs w:val="28"/>
        </w:rPr>
      </w:pPr>
      <w:r w:rsidRPr="00DA2121">
        <w:rPr>
          <w:color w:val="000000"/>
          <w:sz w:val="28"/>
          <w:szCs w:val="28"/>
        </w:rPr>
        <w:t>Услуги по сертифицированному переводу и нотариальному заверению документов.</w:t>
      </w:r>
    </w:p>
    <w:p w:rsidR="00DA2121" w:rsidRPr="00DA2121" w:rsidRDefault="00DA2121" w:rsidP="00DA2121">
      <w:pPr>
        <w:keepNext/>
        <w:keepLines/>
        <w:numPr>
          <w:ilvl w:val="0"/>
          <w:numId w:val="26"/>
        </w:numPr>
        <w:spacing w:line="276" w:lineRule="auto"/>
        <w:jc w:val="both"/>
        <w:outlineLvl w:val="0"/>
        <w:rPr>
          <w:color w:val="000000"/>
          <w:sz w:val="28"/>
          <w:szCs w:val="28"/>
        </w:rPr>
      </w:pPr>
      <w:bookmarkStart w:id="43" w:name="_Toc153986638"/>
      <w:r w:rsidRPr="00DA2121">
        <w:rPr>
          <w:color w:val="000000"/>
          <w:sz w:val="28"/>
          <w:szCs w:val="28"/>
        </w:rPr>
        <w:t>Общие требования</w:t>
      </w:r>
      <w:bookmarkEnd w:id="43"/>
    </w:p>
    <w:p w:rsidR="00DA2121" w:rsidRPr="00DA2121" w:rsidRDefault="00DA2121" w:rsidP="00DA2121">
      <w:pPr>
        <w:numPr>
          <w:ilvl w:val="1"/>
          <w:numId w:val="26"/>
        </w:numPr>
        <w:spacing w:after="200" w:line="276" w:lineRule="auto"/>
        <w:ind w:left="709" w:hanging="709"/>
        <w:contextualSpacing/>
        <w:jc w:val="both"/>
        <w:rPr>
          <w:color w:val="000000"/>
          <w:sz w:val="28"/>
          <w:szCs w:val="28"/>
        </w:rPr>
      </w:pPr>
      <w:r w:rsidRPr="00DA2121">
        <w:rPr>
          <w:color w:val="000000"/>
          <w:sz w:val="28"/>
          <w:szCs w:val="28"/>
        </w:rPr>
        <w:t>Заказчик: Юридическая служба ЗАО «ЮКЖД».</w:t>
      </w:r>
    </w:p>
    <w:p w:rsidR="00DA2121" w:rsidRPr="00DA2121" w:rsidRDefault="00DA2121" w:rsidP="00DA2121">
      <w:pPr>
        <w:spacing w:after="200" w:line="276" w:lineRule="auto"/>
        <w:ind w:left="450"/>
        <w:contextualSpacing/>
        <w:jc w:val="both"/>
        <w:rPr>
          <w:color w:val="000000"/>
          <w:sz w:val="28"/>
          <w:szCs w:val="28"/>
        </w:rPr>
      </w:pPr>
      <w:r w:rsidRPr="00DA2121">
        <w:rPr>
          <w:color w:val="000000"/>
          <w:sz w:val="28"/>
          <w:szCs w:val="28"/>
        </w:rPr>
        <w:t xml:space="preserve">РА, г. Ереван, п. Тигран </w:t>
      </w:r>
      <w:proofErr w:type="spellStart"/>
      <w:r w:rsidRPr="00DA2121">
        <w:rPr>
          <w:color w:val="000000"/>
          <w:sz w:val="28"/>
          <w:szCs w:val="28"/>
        </w:rPr>
        <w:t>Меца</w:t>
      </w:r>
      <w:proofErr w:type="spellEnd"/>
      <w:r w:rsidRPr="00DA2121">
        <w:rPr>
          <w:color w:val="000000"/>
          <w:sz w:val="28"/>
          <w:szCs w:val="28"/>
        </w:rPr>
        <w:t xml:space="preserve"> 50</w:t>
      </w:r>
    </w:p>
    <w:p w:rsidR="00DA2121" w:rsidRPr="00DA2121" w:rsidRDefault="00DA2121" w:rsidP="00DA2121">
      <w:pPr>
        <w:numPr>
          <w:ilvl w:val="1"/>
          <w:numId w:val="26"/>
        </w:numPr>
        <w:spacing w:after="200" w:line="276" w:lineRule="auto"/>
        <w:ind w:left="0" w:firstLine="0"/>
        <w:contextualSpacing/>
        <w:jc w:val="both"/>
        <w:rPr>
          <w:color w:val="000000"/>
          <w:sz w:val="28"/>
          <w:szCs w:val="28"/>
        </w:rPr>
      </w:pPr>
      <w:r w:rsidRPr="00DA2121">
        <w:rPr>
          <w:color w:val="000000"/>
          <w:sz w:val="28"/>
          <w:szCs w:val="28"/>
        </w:rPr>
        <w:t xml:space="preserve">Срок оказания услуг: один календарный год с момента заключения договора, с возможностью пролонгации срока действия договора на каждый последующий год, в случае отсутствия претензий и не увеличения стоимости за единицу услуги, с оформлением дополнительного соглашения. </w:t>
      </w:r>
    </w:p>
    <w:p w:rsidR="00DA2121" w:rsidRPr="00DA2121" w:rsidRDefault="00DA2121" w:rsidP="00DA2121">
      <w:pPr>
        <w:keepNext/>
        <w:keepLines/>
        <w:numPr>
          <w:ilvl w:val="0"/>
          <w:numId w:val="25"/>
        </w:numPr>
        <w:spacing w:line="276" w:lineRule="auto"/>
        <w:ind w:left="705"/>
        <w:jc w:val="both"/>
        <w:outlineLvl w:val="0"/>
        <w:rPr>
          <w:color w:val="000000"/>
          <w:sz w:val="28"/>
          <w:szCs w:val="28"/>
        </w:rPr>
      </w:pPr>
      <w:r w:rsidRPr="00DA2121">
        <w:rPr>
          <w:color w:val="000000"/>
          <w:sz w:val="28"/>
          <w:szCs w:val="28"/>
        </w:rPr>
        <w:t xml:space="preserve"> </w:t>
      </w:r>
      <w:bookmarkStart w:id="44" w:name="_Toc152342480"/>
      <w:bookmarkStart w:id="45" w:name="_Toc153986639"/>
      <w:r w:rsidRPr="00DA2121">
        <w:rPr>
          <w:color w:val="000000"/>
          <w:sz w:val="28"/>
          <w:szCs w:val="28"/>
        </w:rPr>
        <w:t>Описание услуги</w:t>
      </w:r>
      <w:bookmarkEnd w:id="44"/>
      <w:bookmarkEnd w:id="45"/>
    </w:p>
    <w:p w:rsidR="00DA2121" w:rsidRPr="00DA2121" w:rsidRDefault="00DA2121" w:rsidP="00DA2121">
      <w:pPr>
        <w:numPr>
          <w:ilvl w:val="1"/>
          <w:numId w:val="26"/>
        </w:numPr>
        <w:spacing w:after="200" w:line="276" w:lineRule="auto"/>
        <w:ind w:left="709" w:hanging="709"/>
        <w:contextualSpacing/>
        <w:jc w:val="both"/>
        <w:rPr>
          <w:color w:val="000000"/>
          <w:sz w:val="28"/>
          <w:szCs w:val="28"/>
        </w:rPr>
      </w:pPr>
      <w:r w:rsidRPr="00DA2121">
        <w:rPr>
          <w:color w:val="000000"/>
          <w:sz w:val="28"/>
          <w:szCs w:val="28"/>
        </w:rPr>
        <w:t>Состав (перечень) оказываемых услуг</w:t>
      </w:r>
    </w:p>
    <w:p w:rsidR="00DA2121" w:rsidRPr="00DA2121" w:rsidRDefault="00DA2121" w:rsidP="00DA2121">
      <w:pPr>
        <w:spacing w:line="276" w:lineRule="auto"/>
        <w:jc w:val="both"/>
        <w:rPr>
          <w:sz w:val="28"/>
          <w:szCs w:val="28"/>
        </w:rPr>
      </w:pPr>
      <w:r w:rsidRPr="00DA2121">
        <w:rPr>
          <w:sz w:val="28"/>
          <w:szCs w:val="28"/>
        </w:rPr>
        <w:t xml:space="preserve">Оказание переводческих услуг (сертифицированный письменный перевод). </w:t>
      </w:r>
    </w:p>
    <w:p w:rsidR="00DA2121" w:rsidRPr="00DA2121" w:rsidRDefault="00DA2121" w:rsidP="00DA2121">
      <w:pPr>
        <w:spacing w:line="276" w:lineRule="auto"/>
        <w:jc w:val="both"/>
        <w:rPr>
          <w:sz w:val="28"/>
          <w:szCs w:val="28"/>
        </w:rPr>
      </w:pPr>
      <w:r w:rsidRPr="00DA2121">
        <w:rPr>
          <w:sz w:val="28"/>
          <w:szCs w:val="28"/>
        </w:rPr>
        <w:t>Языки перевода: армянский, русский, дополнительные языки: грузинский, английский-</w:t>
      </w:r>
      <w:r w:rsidRPr="00DA2121">
        <w:rPr>
          <w:sz w:val="28"/>
          <w:szCs w:val="28"/>
          <w:lang w:eastAsia="en-US"/>
        </w:rPr>
        <w:t xml:space="preserve"> по мере возникновения необходимости</w:t>
      </w:r>
      <w:r w:rsidRPr="00DA2121">
        <w:rPr>
          <w:sz w:val="28"/>
          <w:szCs w:val="28"/>
        </w:rPr>
        <w:t>.</w:t>
      </w:r>
    </w:p>
    <w:p w:rsidR="00DA2121" w:rsidRPr="00DA2121" w:rsidRDefault="00DA2121" w:rsidP="00DA2121">
      <w:pPr>
        <w:spacing w:line="276" w:lineRule="auto"/>
        <w:jc w:val="both"/>
        <w:rPr>
          <w:sz w:val="28"/>
          <w:szCs w:val="28"/>
        </w:rPr>
      </w:pPr>
      <w:r w:rsidRPr="00DA2121">
        <w:rPr>
          <w:sz w:val="28"/>
          <w:szCs w:val="28"/>
        </w:rPr>
        <w:t>Нотариальное заверение- по мере возникновения необходимости.</w:t>
      </w:r>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color w:val="000000"/>
          <w:sz w:val="28"/>
          <w:szCs w:val="28"/>
        </w:rPr>
        <w:t>Описание оказываемых услуг</w:t>
      </w:r>
    </w:p>
    <w:p w:rsidR="00DA2121" w:rsidRPr="00DA2121" w:rsidRDefault="00DA2121" w:rsidP="00DA2121">
      <w:pPr>
        <w:autoSpaceDE w:val="0"/>
        <w:autoSpaceDN w:val="0"/>
        <w:spacing w:line="276" w:lineRule="auto"/>
        <w:ind w:left="720"/>
        <w:jc w:val="both"/>
        <w:rPr>
          <w:sz w:val="28"/>
          <w:szCs w:val="28"/>
          <w:lang w:eastAsia="en-US"/>
        </w:rPr>
      </w:pPr>
      <w:r w:rsidRPr="00DA2121">
        <w:rPr>
          <w:sz w:val="28"/>
          <w:szCs w:val="28"/>
          <w:lang w:eastAsia="en-US"/>
        </w:rPr>
        <w:t>Письменные переводы:</w:t>
      </w:r>
    </w:p>
    <w:p w:rsidR="00DA2121" w:rsidRPr="00DA2121" w:rsidRDefault="00DA2121" w:rsidP="00DA2121">
      <w:pPr>
        <w:numPr>
          <w:ilvl w:val="0"/>
          <w:numId w:val="23"/>
        </w:numPr>
        <w:autoSpaceDE w:val="0"/>
        <w:autoSpaceDN w:val="0"/>
        <w:spacing w:line="276" w:lineRule="auto"/>
        <w:ind w:left="-142" w:firstLine="568"/>
        <w:jc w:val="both"/>
        <w:rPr>
          <w:sz w:val="28"/>
          <w:szCs w:val="28"/>
          <w:lang w:eastAsia="en-US"/>
        </w:rPr>
      </w:pPr>
      <w:r w:rsidRPr="00DA2121">
        <w:rPr>
          <w:sz w:val="28"/>
          <w:szCs w:val="28"/>
          <w:lang w:eastAsia="en-US"/>
        </w:rPr>
        <w:t xml:space="preserve">письменные переводы с соблюдением форматирования, </w:t>
      </w:r>
    </w:p>
    <w:p w:rsidR="00DA2121" w:rsidRPr="00DA2121" w:rsidRDefault="00DA2121" w:rsidP="00DA2121">
      <w:pPr>
        <w:numPr>
          <w:ilvl w:val="0"/>
          <w:numId w:val="23"/>
        </w:numPr>
        <w:autoSpaceDE w:val="0"/>
        <w:autoSpaceDN w:val="0"/>
        <w:spacing w:line="276" w:lineRule="auto"/>
        <w:ind w:left="-142" w:firstLine="568"/>
        <w:jc w:val="both"/>
        <w:rPr>
          <w:sz w:val="28"/>
          <w:szCs w:val="28"/>
          <w:lang w:eastAsia="en-US"/>
        </w:rPr>
      </w:pPr>
      <w:r w:rsidRPr="00DA2121">
        <w:rPr>
          <w:sz w:val="28"/>
          <w:szCs w:val="28"/>
          <w:lang w:eastAsia="en-US"/>
        </w:rPr>
        <w:t xml:space="preserve">осуществление (при необходимости) вычитки переводов носителями языка, имеющих высшее лингвистическое, филологическое, техническое и финансово-экономическое образование, </w:t>
      </w:r>
      <w:r w:rsidRPr="00DA2121">
        <w:rPr>
          <w:kern w:val="2"/>
          <w:sz w:val="28"/>
          <w:szCs w:val="28"/>
          <w:lang w:eastAsia="en-US"/>
        </w:rPr>
        <w:t>а также обладающих опытом в соответствующей области</w:t>
      </w:r>
      <w:r w:rsidRPr="00DA2121">
        <w:rPr>
          <w:sz w:val="28"/>
          <w:szCs w:val="28"/>
          <w:lang w:eastAsia="en-US"/>
        </w:rPr>
        <w:t>;</w:t>
      </w:r>
    </w:p>
    <w:p w:rsidR="00DA2121" w:rsidRPr="00DA2121" w:rsidRDefault="00DA2121" w:rsidP="00DA2121">
      <w:pPr>
        <w:numPr>
          <w:ilvl w:val="0"/>
          <w:numId w:val="23"/>
        </w:numPr>
        <w:autoSpaceDE w:val="0"/>
        <w:autoSpaceDN w:val="0"/>
        <w:spacing w:line="276" w:lineRule="auto"/>
        <w:ind w:left="-142" w:firstLine="568"/>
        <w:jc w:val="both"/>
        <w:rPr>
          <w:sz w:val="28"/>
          <w:szCs w:val="28"/>
          <w:lang w:eastAsia="en-US"/>
        </w:rPr>
      </w:pPr>
      <w:r w:rsidRPr="00DA2121">
        <w:rPr>
          <w:sz w:val="28"/>
          <w:szCs w:val="28"/>
          <w:lang w:eastAsia="en-US"/>
        </w:rPr>
        <w:t>подготовка и проведение нотариального заверения документов, их переводов- по мере возникновения необходимости.</w:t>
      </w:r>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color w:val="000000"/>
          <w:sz w:val="28"/>
          <w:szCs w:val="28"/>
        </w:rPr>
        <w:t>Объем</w:t>
      </w:r>
      <w:r w:rsidRPr="00DA2121">
        <w:rPr>
          <w:sz w:val="28"/>
          <w:szCs w:val="28"/>
        </w:rPr>
        <w:t xml:space="preserve"> </w:t>
      </w:r>
      <w:r w:rsidRPr="00DA2121">
        <w:rPr>
          <w:color w:val="000000"/>
          <w:sz w:val="28"/>
          <w:szCs w:val="28"/>
        </w:rPr>
        <w:t>оказываемых</w:t>
      </w:r>
      <w:r w:rsidRPr="00DA2121">
        <w:rPr>
          <w:sz w:val="28"/>
          <w:szCs w:val="28"/>
        </w:rPr>
        <w:t xml:space="preserve"> услуг </w:t>
      </w:r>
    </w:p>
    <w:p w:rsidR="00DA2121" w:rsidRPr="00DA2121" w:rsidRDefault="00DA2121" w:rsidP="00DA2121">
      <w:pPr>
        <w:spacing w:after="200" w:line="276" w:lineRule="auto"/>
        <w:ind w:left="709"/>
        <w:contextualSpacing/>
        <w:jc w:val="both"/>
        <w:rPr>
          <w:sz w:val="28"/>
          <w:szCs w:val="28"/>
        </w:rPr>
      </w:pPr>
      <w:r w:rsidRPr="00DA2121">
        <w:rPr>
          <w:sz w:val="28"/>
          <w:szCs w:val="28"/>
        </w:rPr>
        <w:t>Фактический объем оказываемых услуг формируется на основании заявок Заказчика.</w:t>
      </w:r>
    </w:p>
    <w:p w:rsidR="00DA2121" w:rsidRPr="00DA2121" w:rsidRDefault="00DA2121" w:rsidP="00DA2121">
      <w:pPr>
        <w:spacing w:after="200" w:line="276" w:lineRule="auto"/>
        <w:ind w:left="709"/>
        <w:contextualSpacing/>
        <w:jc w:val="both"/>
        <w:rPr>
          <w:sz w:val="28"/>
          <w:szCs w:val="28"/>
        </w:rPr>
      </w:pPr>
      <w:r w:rsidRPr="00DA2121">
        <w:rPr>
          <w:sz w:val="28"/>
          <w:szCs w:val="28"/>
        </w:rPr>
        <w:t>Доля/объем отдельных услуг в общем объеме закупок не определена.</w:t>
      </w:r>
    </w:p>
    <w:p w:rsidR="00DA2121" w:rsidRPr="00DA2121" w:rsidRDefault="00DA2121" w:rsidP="00DA2121">
      <w:pPr>
        <w:numPr>
          <w:ilvl w:val="0"/>
          <w:numId w:val="26"/>
        </w:numPr>
        <w:tabs>
          <w:tab w:val="left" w:pos="726"/>
        </w:tabs>
        <w:spacing w:line="276" w:lineRule="auto"/>
        <w:ind w:right="20"/>
        <w:contextualSpacing/>
        <w:jc w:val="both"/>
        <w:rPr>
          <w:sz w:val="28"/>
          <w:szCs w:val="28"/>
        </w:rPr>
      </w:pPr>
      <w:r w:rsidRPr="00DA2121">
        <w:rPr>
          <w:sz w:val="28"/>
          <w:szCs w:val="28"/>
        </w:rPr>
        <w:t>Требования к подаче предложения:</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Объем переводимых материалов (текста) определяется Заказчиком по исходному тексту в стандартных переводческих страницах, а именно 1800 печатных знаков с пробелами составляют 1 (одну) переводческую страницу.</w:t>
      </w:r>
    </w:p>
    <w:p w:rsidR="00DA2121" w:rsidRPr="00DA2121" w:rsidRDefault="00DA2121" w:rsidP="00DA2121">
      <w:pPr>
        <w:autoSpaceDE w:val="0"/>
        <w:autoSpaceDN w:val="0"/>
        <w:spacing w:line="276" w:lineRule="auto"/>
        <w:jc w:val="both"/>
        <w:rPr>
          <w:sz w:val="28"/>
          <w:szCs w:val="28"/>
          <w:lang w:eastAsia="en-US"/>
        </w:rPr>
      </w:pPr>
      <w:r w:rsidRPr="00DA2121">
        <w:rPr>
          <w:sz w:val="28"/>
          <w:szCs w:val="28"/>
          <w:lang w:eastAsia="en-US"/>
        </w:rPr>
        <w:t>- срочный перевод (до 5 страниц текста одного документа в течение часа и до 40 страниц текста одного документа – в течение суток), а также оказание услуг в выходные и праздничные дни, ночное время в режиме «24 часа в день, 7 дней в неделю»;</w:t>
      </w:r>
      <w:r w:rsidRPr="00DA2121">
        <w:rPr>
          <w:sz w:val="28"/>
          <w:szCs w:val="28"/>
        </w:rPr>
        <w:t xml:space="preserve"> </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Услуги по нотариальном свидетельствовании подлинности подписи переводчика на документе дополнительно к стоимости перевода Заказчика за 1 (один) документ.</w:t>
      </w:r>
    </w:p>
    <w:p w:rsidR="00DA2121" w:rsidRPr="00DA2121" w:rsidRDefault="00DA2121" w:rsidP="00DA2121">
      <w:pPr>
        <w:keepNext/>
        <w:keepLines/>
        <w:numPr>
          <w:ilvl w:val="0"/>
          <w:numId w:val="26"/>
        </w:numPr>
        <w:spacing w:line="276" w:lineRule="auto"/>
        <w:jc w:val="both"/>
        <w:outlineLvl w:val="0"/>
        <w:rPr>
          <w:color w:val="000000"/>
          <w:sz w:val="28"/>
          <w:szCs w:val="28"/>
        </w:rPr>
      </w:pPr>
      <w:bookmarkStart w:id="46" w:name="_Toc152342481"/>
      <w:bookmarkStart w:id="47" w:name="_Toc153986640"/>
      <w:r w:rsidRPr="00DA2121">
        <w:rPr>
          <w:color w:val="000000"/>
          <w:sz w:val="28"/>
          <w:szCs w:val="28"/>
        </w:rPr>
        <w:t>Требования к услугам</w:t>
      </w:r>
      <w:bookmarkEnd w:id="46"/>
      <w:bookmarkEnd w:id="47"/>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color w:val="000000"/>
          <w:sz w:val="28"/>
          <w:szCs w:val="28"/>
        </w:rPr>
        <w:t>Общие</w:t>
      </w:r>
      <w:r w:rsidRPr="00DA2121">
        <w:rPr>
          <w:sz w:val="28"/>
          <w:szCs w:val="28"/>
        </w:rPr>
        <w:t xml:space="preserve"> требования</w:t>
      </w:r>
    </w:p>
    <w:p w:rsidR="00DA2121" w:rsidRPr="00DA2121" w:rsidRDefault="00DA2121" w:rsidP="00A43938">
      <w:pPr>
        <w:numPr>
          <w:ilvl w:val="0"/>
          <w:numId w:val="24"/>
        </w:numPr>
        <w:spacing w:line="276" w:lineRule="auto"/>
        <w:ind w:left="34" w:firstLine="392"/>
        <w:contextualSpacing/>
        <w:jc w:val="both"/>
        <w:rPr>
          <w:i/>
          <w:color w:val="000000"/>
          <w:sz w:val="28"/>
          <w:szCs w:val="28"/>
        </w:rPr>
      </w:pPr>
      <w:r w:rsidRPr="00DA2121">
        <w:rPr>
          <w:sz w:val="28"/>
          <w:szCs w:val="28"/>
        </w:rPr>
        <w:t>Незамедлительно подтверждать получение документов для нотариального заверения и/или перевода, для легализации с обязательным указанием срока выполнения услуги;</w:t>
      </w:r>
    </w:p>
    <w:p w:rsidR="00DA2121" w:rsidRPr="00DA2121" w:rsidRDefault="00DA2121" w:rsidP="00A43938">
      <w:pPr>
        <w:numPr>
          <w:ilvl w:val="0"/>
          <w:numId w:val="24"/>
        </w:numPr>
        <w:spacing w:line="276" w:lineRule="auto"/>
        <w:ind w:left="34" w:firstLine="392"/>
        <w:contextualSpacing/>
        <w:jc w:val="both"/>
        <w:rPr>
          <w:color w:val="FF0000"/>
          <w:sz w:val="28"/>
          <w:szCs w:val="28"/>
        </w:rPr>
      </w:pPr>
      <w:r w:rsidRPr="00DA2121">
        <w:rPr>
          <w:sz w:val="28"/>
          <w:szCs w:val="28"/>
        </w:rPr>
        <w:t>Незамедлительно приступать к выполнению заказанных услуг с момента поступления заявки от Заказчика;</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Участник конкурентной процедуры должен гарантировать выполнение сложных, объемных переводов в сжатые сроки.</w:t>
      </w:r>
    </w:p>
    <w:p w:rsidR="00DA2121" w:rsidRPr="00DA2121" w:rsidRDefault="00DA2121" w:rsidP="00A43938">
      <w:pPr>
        <w:numPr>
          <w:ilvl w:val="0"/>
          <w:numId w:val="24"/>
        </w:numPr>
        <w:spacing w:line="276" w:lineRule="auto"/>
        <w:ind w:left="34" w:firstLine="392"/>
        <w:contextualSpacing/>
        <w:jc w:val="both"/>
        <w:rPr>
          <w:color w:val="FF0000"/>
          <w:sz w:val="28"/>
          <w:szCs w:val="28"/>
        </w:rPr>
      </w:pPr>
      <w:r w:rsidRPr="00DA2121">
        <w:rPr>
          <w:sz w:val="28"/>
          <w:szCs w:val="28"/>
        </w:rPr>
        <w:t>Связывать текст перевода, не допускать грамматических, лексических, стилистических ошибок или неточностей в формате, максимально соответствовать переводу оригиналу</w:t>
      </w:r>
      <w:r w:rsidRPr="00DA2121">
        <w:rPr>
          <w:color w:val="FF0000"/>
          <w:sz w:val="28"/>
          <w:szCs w:val="28"/>
        </w:rPr>
        <w:t>.</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Желательно наличие курьерской службы для организации бесплатной оперативной доставки документов от/для Заказчика.</w:t>
      </w:r>
    </w:p>
    <w:p w:rsidR="00DA2121" w:rsidRPr="00DA2121" w:rsidRDefault="00DA2121" w:rsidP="00DA2121">
      <w:pPr>
        <w:numPr>
          <w:ilvl w:val="1"/>
          <w:numId w:val="26"/>
        </w:numPr>
        <w:spacing w:after="200" w:line="276" w:lineRule="auto"/>
        <w:ind w:left="720"/>
        <w:contextualSpacing/>
        <w:jc w:val="both"/>
        <w:rPr>
          <w:sz w:val="28"/>
          <w:szCs w:val="28"/>
        </w:rPr>
      </w:pPr>
      <w:r w:rsidRPr="00DA2121">
        <w:rPr>
          <w:sz w:val="28"/>
          <w:szCs w:val="28"/>
        </w:rPr>
        <w:t>Обязательные требования к Участникам:</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Участник конкурентной процедуры должен иметь опыт по сертифицированному переводу и нотариальному заверению документов не менее 10 лет</w:t>
      </w:r>
      <w:r w:rsidR="009B1EF2" w:rsidRPr="009B1EF2">
        <w:rPr>
          <w:sz w:val="28"/>
          <w:szCs w:val="28"/>
        </w:rPr>
        <w:t>, который</w:t>
      </w:r>
      <w:r w:rsidR="009B1EF2" w:rsidRPr="0040387D">
        <w:rPr>
          <w:sz w:val="28"/>
          <w:szCs w:val="28"/>
        </w:rPr>
        <w:t xml:space="preserve"> </w:t>
      </w:r>
      <w:proofErr w:type="spellStart"/>
      <w:r w:rsidR="0040387D" w:rsidRPr="0040387D">
        <w:rPr>
          <w:sz w:val="28"/>
          <w:szCs w:val="28"/>
        </w:rPr>
        <w:t>подтветрждаеытся</w:t>
      </w:r>
      <w:proofErr w:type="spellEnd"/>
      <w:r w:rsidR="0040387D" w:rsidRPr="0040387D">
        <w:rPr>
          <w:sz w:val="28"/>
          <w:szCs w:val="28"/>
        </w:rPr>
        <w:t xml:space="preserve"> предоставлением </w:t>
      </w:r>
      <w:r w:rsidR="000F72F6">
        <w:rPr>
          <w:sz w:val="28"/>
          <w:szCs w:val="28"/>
        </w:rPr>
        <w:t xml:space="preserve">копии лицензии или </w:t>
      </w:r>
      <w:proofErr w:type="spellStart"/>
      <w:r w:rsidR="000F72F6">
        <w:rPr>
          <w:sz w:val="28"/>
          <w:szCs w:val="28"/>
        </w:rPr>
        <w:t>свидетельстом</w:t>
      </w:r>
      <w:proofErr w:type="spellEnd"/>
      <w:r w:rsidR="000F72F6">
        <w:rPr>
          <w:sz w:val="28"/>
          <w:szCs w:val="28"/>
        </w:rPr>
        <w:t xml:space="preserve"> о гос. регистрации юр. лица.</w:t>
      </w:r>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sz w:val="28"/>
          <w:szCs w:val="28"/>
        </w:rPr>
        <w:t>Требования к качеству оказываемых услуг</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Исполнитель оформляет документы по стандартам, предоставленным Заказчиком. Расходы на программное обеспечение, необходимое для выполнения форматирования и вёрстки несет Исполнитель.</w:t>
      </w:r>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sz w:val="28"/>
          <w:szCs w:val="28"/>
        </w:rPr>
        <w:t>Требования к гарантийным обязательствам оказываемых услуг</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На результат оказанных услуг устанавливается гарантийный срок за весь срок действия договора.</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Исполнитель обязуется незамедлительно своими силами и за свой счет устранять выявленные со стороны Заказчика недостатки.</w:t>
      </w:r>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sz w:val="28"/>
          <w:szCs w:val="28"/>
        </w:rPr>
        <w:t>Требования к конфиденциальности</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Стороны подтверждают неукоснительно выполнять условия конфиденциальности.</w:t>
      </w:r>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sz w:val="28"/>
          <w:szCs w:val="28"/>
        </w:rPr>
        <w:t>Требования к безопасности оказания услуг и безопасности результата оказанных услуг</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ab/>
        <w:t>Нет</w:t>
      </w:r>
    </w:p>
    <w:p w:rsidR="00DA2121" w:rsidRPr="00DA2121" w:rsidRDefault="00DA2121" w:rsidP="00DA2121">
      <w:pPr>
        <w:numPr>
          <w:ilvl w:val="1"/>
          <w:numId w:val="26"/>
        </w:numPr>
        <w:spacing w:after="200" w:line="276" w:lineRule="auto"/>
        <w:ind w:left="709" w:hanging="709"/>
        <w:contextualSpacing/>
        <w:jc w:val="both"/>
        <w:rPr>
          <w:sz w:val="28"/>
          <w:szCs w:val="28"/>
        </w:rPr>
      </w:pPr>
      <w:r w:rsidRPr="00DA2121">
        <w:rPr>
          <w:sz w:val="28"/>
          <w:szCs w:val="28"/>
        </w:rPr>
        <w:t>Специальные требования</w:t>
      </w:r>
    </w:p>
    <w:p w:rsidR="00DA2121" w:rsidRPr="00DA2121" w:rsidRDefault="00DA2121" w:rsidP="00A43938">
      <w:pPr>
        <w:numPr>
          <w:ilvl w:val="0"/>
          <w:numId w:val="24"/>
        </w:numPr>
        <w:spacing w:line="276" w:lineRule="auto"/>
        <w:ind w:left="34" w:firstLine="392"/>
        <w:contextualSpacing/>
        <w:jc w:val="both"/>
        <w:rPr>
          <w:sz w:val="28"/>
          <w:szCs w:val="28"/>
        </w:rPr>
      </w:pPr>
      <w:r w:rsidRPr="00DA2121">
        <w:rPr>
          <w:sz w:val="28"/>
          <w:szCs w:val="28"/>
        </w:rPr>
        <w:tab/>
        <w:t>Право Заказчика требовать проведения экспертизы качества оказанной Услуги. Экспертиза проводится третьей незаинтересованной стороной, квалификация которой не вызывает сомнений у обеих Сторон.</w:t>
      </w:r>
    </w:p>
    <w:p w:rsidR="00DA2121" w:rsidRPr="00DA2121" w:rsidRDefault="00DA2121" w:rsidP="00DA2121">
      <w:pPr>
        <w:keepNext/>
        <w:keepLines/>
        <w:numPr>
          <w:ilvl w:val="0"/>
          <w:numId w:val="26"/>
        </w:numPr>
        <w:spacing w:line="276" w:lineRule="auto"/>
        <w:jc w:val="both"/>
        <w:outlineLvl w:val="0"/>
        <w:rPr>
          <w:sz w:val="28"/>
          <w:szCs w:val="28"/>
        </w:rPr>
      </w:pPr>
      <w:bookmarkStart w:id="48" w:name="_Toc152342482"/>
      <w:bookmarkStart w:id="49" w:name="_Toc153986641"/>
      <w:r w:rsidRPr="00DA2121">
        <w:rPr>
          <w:sz w:val="28"/>
          <w:szCs w:val="28"/>
        </w:rPr>
        <w:t>Результат оказанных услуг</w:t>
      </w:r>
      <w:bookmarkEnd w:id="48"/>
      <w:bookmarkEnd w:id="49"/>
    </w:p>
    <w:p w:rsidR="00DA2121" w:rsidRPr="00DA2121" w:rsidRDefault="00DA2121" w:rsidP="00DA2121">
      <w:pPr>
        <w:numPr>
          <w:ilvl w:val="1"/>
          <w:numId w:val="26"/>
        </w:numPr>
        <w:spacing w:line="276" w:lineRule="auto"/>
        <w:ind w:left="720"/>
        <w:contextualSpacing/>
        <w:jc w:val="both"/>
        <w:rPr>
          <w:sz w:val="28"/>
          <w:szCs w:val="28"/>
        </w:rPr>
      </w:pPr>
      <w:r w:rsidRPr="00DA2121">
        <w:rPr>
          <w:sz w:val="28"/>
          <w:szCs w:val="28"/>
        </w:rPr>
        <w:t xml:space="preserve"> Описание конечного результата оказанных услуг</w:t>
      </w:r>
    </w:p>
    <w:p w:rsidR="00DA2121" w:rsidRPr="00DA2121" w:rsidRDefault="00DA2121" w:rsidP="00DA2121">
      <w:pPr>
        <w:spacing w:line="276" w:lineRule="auto"/>
        <w:jc w:val="both"/>
        <w:rPr>
          <w:sz w:val="28"/>
          <w:szCs w:val="28"/>
        </w:rPr>
      </w:pPr>
      <w:r w:rsidRPr="00DA2121">
        <w:rPr>
          <w:sz w:val="28"/>
          <w:szCs w:val="28"/>
        </w:rPr>
        <w:t>Оказание запрошенных Заказчиком услуг произведено добросовестно и в сроки, согласованные с Заказчиком.</w:t>
      </w:r>
    </w:p>
    <w:p w:rsidR="00DA2121" w:rsidRPr="00DA2121" w:rsidRDefault="00DA2121" w:rsidP="00DA2121">
      <w:pPr>
        <w:numPr>
          <w:ilvl w:val="1"/>
          <w:numId w:val="26"/>
        </w:numPr>
        <w:spacing w:line="276" w:lineRule="auto"/>
        <w:ind w:left="720"/>
        <w:contextualSpacing/>
        <w:jc w:val="both"/>
        <w:rPr>
          <w:sz w:val="28"/>
          <w:szCs w:val="28"/>
        </w:rPr>
      </w:pPr>
      <w:r w:rsidRPr="00DA2121">
        <w:rPr>
          <w:sz w:val="28"/>
          <w:szCs w:val="28"/>
        </w:rPr>
        <w:t>Требования по приемке услуг</w:t>
      </w:r>
    </w:p>
    <w:p w:rsidR="00DA2121" w:rsidRPr="00DA2121" w:rsidRDefault="00DA2121" w:rsidP="00DA2121">
      <w:pPr>
        <w:spacing w:line="276" w:lineRule="auto"/>
        <w:jc w:val="both"/>
        <w:rPr>
          <w:sz w:val="28"/>
          <w:szCs w:val="28"/>
        </w:rPr>
      </w:pPr>
      <w:r w:rsidRPr="00DA2121">
        <w:rPr>
          <w:sz w:val="28"/>
          <w:szCs w:val="28"/>
        </w:rPr>
        <w:t>Приемка услуг осуществляется на основании Акт об оказании услуг.</w:t>
      </w:r>
    </w:p>
    <w:p w:rsidR="00DA2121" w:rsidRPr="00DA2121" w:rsidRDefault="00DA2121" w:rsidP="00DA2121">
      <w:pPr>
        <w:numPr>
          <w:ilvl w:val="1"/>
          <w:numId w:val="26"/>
        </w:numPr>
        <w:spacing w:line="276" w:lineRule="auto"/>
        <w:ind w:left="720"/>
        <w:contextualSpacing/>
        <w:jc w:val="both"/>
        <w:rPr>
          <w:sz w:val="28"/>
          <w:szCs w:val="28"/>
        </w:rPr>
      </w:pPr>
      <w:r w:rsidRPr="00DA2121">
        <w:rPr>
          <w:sz w:val="28"/>
          <w:szCs w:val="28"/>
        </w:rPr>
        <w:t>Требования по передаче Заказчику документов Комплект документов, представляемых Исполнителем Заказчику по результатам работы, состоит из:</w:t>
      </w:r>
    </w:p>
    <w:p w:rsidR="00DA2121" w:rsidRPr="00DA2121" w:rsidRDefault="00DA2121" w:rsidP="00DA2121">
      <w:pPr>
        <w:spacing w:line="276" w:lineRule="auto"/>
        <w:jc w:val="both"/>
        <w:rPr>
          <w:sz w:val="28"/>
          <w:szCs w:val="28"/>
        </w:rPr>
      </w:pPr>
      <w:r w:rsidRPr="00DA2121">
        <w:rPr>
          <w:sz w:val="28"/>
          <w:szCs w:val="28"/>
        </w:rPr>
        <w:t xml:space="preserve">1) Акта сдачи-приемки оказанных услуг, </w:t>
      </w:r>
    </w:p>
    <w:p w:rsidR="00DA2121" w:rsidRPr="00DA2121" w:rsidRDefault="00DA2121" w:rsidP="00DA2121">
      <w:pPr>
        <w:spacing w:line="276" w:lineRule="auto"/>
        <w:jc w:val="both"/>
        <w:rPr>
          <w:sz w:val="28"/>
          <w:szCs w:val="28"/>
        </w:rPr>
      </w:pPr>
      <w:r w:rsidRPr="00DA2121">
        <w:rPr>
          <w:sz w:val="28"/>
          <w:szCs w:val="28"/>
        </w:rPr>
        <w:t xml:space="preserve">2) счета-фактуры на выполненные работы, </w:t>
      </w:r>
    </w:p>
    <w:p w:rsidR="00DA2121" w:rsidRPr="00DA2121" w:rsidRDefault="00DA2121" w:rsidP="00DA2121">
      <w:pPr>
        <w:spacing w:line="276" w:lineRule="auto"/>
        <w:jc w:val="both"/>
        <w:rPr>
          <w:sz w:val="28"/>
          <w:szCs w:val="28"/>
        </w:rPr>
      </w:pPr>
      <w:r w:rsidRPr="00DA2121">
        <w:rPr>
          <w:sz w:val="28"/>
          <w:szCs w:val="28"/>
        </w:rPr>
        <w:t xml:space="preserve">3) письменных переводов на бумажных носителях и в электронном виде, выполненных Исполнителем. </w:t>
      </w:r>
    </w:p>
    <w:p w:rsidR="00DA2121" w:rsidRPr="00DA2121" w:rsidRDefault="00DA2121" w:rsidP="00DA2121">
      <w:pPr>
        <w:spacing w:line="276" w:lineRule="auto"/>
        <w:jc w:val="both"/>
        <w:rPr>
          <w:sz w:val="28"/>
          <w:szCs w:val="28"/>
        </w:rPr>
      </w:pPr>
      <w:r w:rsidRPr="00DA2121">
        <w:rPr>
          <w:sz w:val="28"/>
          <w:szCs w:val="28"/>
        </w:rPr>
        <w:t xml:space="preserve">      Оплата производится в течение 10 (десяти) рабочих дней со дня подписания Акта сдачи-приемки и выставления счета-фактуры на выполненные работы.</w:t>
      </w:r>
    </w:p>
    <w:p w:rsidR="00DA2121" w:rsidRPr="00DA2121" w:rsidRDefault="00DA2121" w:rsidP="00DA2121">
      <w:pPr>
        <w:spacing w:line="276" w:lineRule="auto"/>
        <w:jc w:val="both"/>
        <w:rPr>
          <w:sz w:val="28"/>
          <w:szCs w:val="28"/>
        </w:rPr>
      </w:pPr>
      <w:r w:rsidRPr="00DA2121">
        <w:rPr>
          <w:sz w:val="28"/>
          <w:szCs w:val="28"/>
        </w:rPr>
        <w:t xml:space="preserve">      Расчеты по договору осуществляются в драмах РА.</w:t>
      </w:r>
    </w:p>
    <w:p w:rsidR="00DA2121" w:rsidRPr="00DA2121" w:rsidRDefault="00DA2121" w:rsidP="00DA2121">
      <w:pPr>
        <w:spacing w:line="276" w:lineRule="auto"/>
        <w:ind w:firstLine="426"/>
        <w:jc w:val="both"/>
        <w:rPr>
          <w:sz w:val="28"/>
          <w:szCs w:val="28"/>
        </w:rPr>
      </w:pPr>
      <w:r w:rsidRPr="00DA2121">
        <w:rPr>
          <w:sz w:val="28"/>
          <w:szCs w:val="28"/>
        </w:rPr>
        <w:t>Начальная (максимальная) цена (максимальная сумма расхода) договора составляет 1 680 000 (один миллион шестьсот восемьдесят тысяч) драм РА без НДС или 2 016 000 (два миллиона шестнадцать тысяч) драма РА с учетом НДС, из расчёта:</w:t>
      </w:r>
    </w:p>
    <w:p w:rsidR="00DA2121" w:rsidRPr="00DA2121" w:rsidRDefault="00DA2121" w:rsidP="00DA2121">
      <w:pPr>
        <w:spacing w:line="276" w:lineRule="auto"/>
        <w:rPr>
          <w:sz w:val="28"/>
          <w:szCs w:val="28"/>
        </w:rPr>
      </w:pPr>
    </w:p>
    <w:tbl>
      <w:tblPr>
        <w:tblStyle w:val="aff8"/>
        <w:tblW w:w="10605" w:type="dxa"/>
        <w:jc w:val="center"/>
        <w:tblLayout w:type="fixed"/>
        <w:tblLook w:val="04A0" w:firstRow="1" w:lastRow="0" w:firstColumn="1" w:lastColumn="0" w:noHBand="0" w:noVBand="1"/>
      </w:tblPr>
      <w:tblGrid>
        <w:gridCol w:w="4992"/>
        <w:gridCol w:w="1871"/>
        <w:gridCol w:w="1871"/>
        <w:gridCol w:w="1871"/>
      </w:tblGrid>
      <w:tr w:rsidR="008A3D55" w:rsidTr="008A3D55">
        <w:trPr>
          <w:trHeight w:val="497"/>
          <w:jc w:val="center"/>
        </w:trPr>
        <w:tc>
          <w:tcPr>
            <w:tcW w:w="4992" w:type="dxa"/>
            <w:vAlign w:val="center"/>
          </w:tcPr>
          <w:p w:rsidR="008A3D55" w:rsidRPr="00B00A8D" w:rsidRDefault="008A3D55" w:rsidP="008A3D55">
            <w:pPr>
              <w:jc w:val="center"/>
              <w:rPr>
                <w:rFonts w:ascii="Sylfaen" w:hAnsi="Sylfaen" w:cs="Sylfaen"/>
                <w:b/>
                <w:bCs/>
                <w:sz w:val="20"/>
                <w:szCs w:val="20"/>
              </w:rPr>
            </w:pPr>
            <w:r w:rsidRPr="00B00A8D">
              <w:rPr>
                <w:rFonts w:ascii="Sylfaen" w:hAnsi="Sylfaen" w:cs="Sylfaen"/>
                <w:b/>
                <w:bCs/>
                <w:sz w:val="20"/>
                <w:szCs w:val="20"/>
              </w:rPr>
              <w:t>Наименование услуги</w:t>
            </w:r>
          </w:p>
        </w:tc>
        <w:tc>
          <w:tcPr>
            <w:tcW w:w="1871" w:type="dxa"/>
            <w:vAlign w:val="center"/>
          </w:tcPr>
          <w:p w:rsidR="008A3D55" w:rsidRPr="00DA2121" w:rsidRDefault="00435586" w:rsidP="008A3D55">
            <w:pPr>
              <w:jc w:val="center"/>
              <w:rPr>
                <w:rFonts w:ascii="Sylfaen" w:hAnsi="Sylfaen" w:cs="Sylfaen"/>
                <w:b/>
                <w:bCs/>
                <w:sz w:val="20"/>
                <w:szCs w:val="20"/>
              </w:rPr>
            </w:pPr>
            <w:r>
              <w:rPr>
                <w:color w:val="000000"/>
                <w:sz w:val="22"/>
                <w:szCs w:val="22"/>
                <w:lang w:eastAsia="hy-AM"/>
              </w:rPr>
              <w:t>Кол</w:t>
            </w:r>
            <w:r w:rsidR="008A3D55" w:rsidRPr="00DA2121">
              <w:rPr>
                <w:color w:val="000000"/>
                <w:sz w:val="22"/>
                <w:szCs w:val="22"/>
                <w:lang w:eastAsia="hy-AM"/>
              </w:rPr>
              <w:t>ичество</w:t>
            </w:r>
          </w:p>
        </w:tc>
        <w:tc>
          <w:tcPr>
            <w:tcW w:w="1871" w:type="dxa"/>
            <w:vAlign w:val="center"/>
          </w:tcPr>
          <w:p w:rsidR="008A3D55" w:rsidRPr="00DA2121" w:rsidRDefault="008A3D55" w:rsidP="008A3D55">
            <w:pPr>
              <w:jc w:val="center"/>
              <w:rPr>
                <w:lang w:eastAsia="hy-AM"/>
              </w:rPr>
            </w:pPr>
            <w:r w:rsidRPr="00DA2121">
              <w:rPr>
                <w:lang w:val="hy-AM" w:eastAsia="hy-AM"/>
              </w:rPr>
              <w:t> </w:t>
            </w:r>
            <w:r w:rsidRPr="00DA2121">
              <w:rPr>
                <w:lang w:eastAsia="hy-AM"/>
              </w:rPr>
              <w:t>Цена в драмах РА без НДС</w:t>
            </w:r>
          </w:p>
        </w:tc>
        <w:tc>
          <w:tcPr>
            <w:tcW w:w="1871" w:type="dxa"/>
            <w:vAlign w:val="center"/>
          </w:tcPr>
          <w:p w:rsidR="008A3D55" w:rsidRPr="00DA2121" w:rsidRDefault="008A3D55" w:rsidP="008A3D55">
            <w:pPr>
              <w:jc w:val="center"/>
              <w:rPr>
                <w:lang w:eastAsia="hy-AM"/>
              </w:rPr>
            </w:pPr>
            <w:r w:rsidRPr="00DA2121">
              <w:rPr>
                <w:lang w:eastAsia="hy-AM"/>
              </w:rPr>
              <w:t>Цена в драмах РА с НДС</w:t>
            </w:r>
          </w:p>
        </w:tc>
      </w:tr>
      <w:tr w:rsidR="008A3D55" w:rsidRPr="00C57B39" w:rsidTr="008A3D55">
        <w:trPr>
          <w:trHeight w:val="612"/>
          <w:jc w:val="center"/>
        </w:trPr>
        <w:tc>
          <w:tcPr>
            <w:tcW w:w="4992" w:type="dxa"/>
            <w:vAlign w:val="center"/>
          </w:tcPr>
          <w:p w:rsidR="008A3D55" w:rsidRPr="0083453B" w:rsidRDefault="008A3D55" w:rsidP="008A3D55">
            <w:pPr>
              <w:rPr>
                <w:color w:val="000000"/>
                <w:lang w:val="hy-AM" w:eastAsia="hy-AM"/>
              </w:rPr>
            </w:pPr>
            <w:r w:rsidRPr="0083453B">
              <w:rPr>
                <w:color w:val="000000"/>
                <w:lang w:val="hy-AM" w:eastAsia="hy-AM"/>
              </w:rPr>
              <w:t>Перевод с/на армянского языка на/с русский язык без нотариального заверения</w:t>
            </w:r>
          </w:p>
        </w:tc>
        <w:tc>
          <w:tcPr>
            <w:tcW w:w="1871" w:type="dxa"/>
            <w:vAlign w:val="center"/>
          </w:tcPr>
          <w:p w:rsidR="008A3D55" w:rsidRPr="0083453B" w:rsidRDefault="008A3D55" w:rsidP="008A3D55">
            <w:pPr>
              <w:jc w:val="center"/>
              <w:rPr>
                <w:color w:val="000000"/>
                <w:lang w:val="hy-AM" w:eastAsia="hy-AM"/>
              </w:rPr>
            </w:pPr>
            <w:r w:rsidRPr="0083453B">
              <w:rPr>
                <w:color w:val="000000"/>
                <w:lang w:val="hy-AM" w:eastAsia="hy-AM"/>
              </w:rPr>
              <w:t>1лист</w:t>
            </w:r>
            <w:r w:rsidRPr="0083453B">
              <w:rPr>
                <w:color w:val="000000"/>
                <w:lang w:val="hy-AM" w:eastAsia="hy-AM"/>
              </w:rPr>
              <w:br/>
              <w:t>(1800 знаков с пробелами)</w:t>
            </w:r>
          </w:p>
        </w:tc>
        <w:tc>
          <w:tcPr>
            <w:tcW w:w="1871" w:type="dxa"/>
            <w:vAlign w:val="center"/>
          </w:tcPr>
          <w:p w:rsidR="008A3D55" w:rsidRPr="00F31D01" w:rsidRDefault="008A3D55" w:rsidP="008A3D55">
            <w:pPr>
              <w:jc w:val="center"/>
              <w:rPr>
                <w:lang w:eastAsia="hy-AM"/>
              </w:rPr>
            </w:pPr>
            <w:r w:rsidRPr="00F31D01">
              <w:rPr>
                <w:lang w:val="hy-AM" w:eastAsia="hy-AM"/>
              </w:rPr>
              <w:t> </w:t>
            </w:r>
            <w:r w:rsidRPr="00F31D01">
              <w:rPr>
                <w:lang w:eastAsia="hy-AM"/>
              </w:rPr>
              <w:t>3</w:t>
            </w:r>
            <w:r>
              <w:rPr>
                <w:lang w:eastAsia="hy-AM"/>
              </w:rPr>
              <w:t xml:space="preserve"> </w:t>
            </w:r>
            <w:r w:rsidRPr="00F31D01">
              <w:rPr>
                <w:lang w:eastAsia="hy-AM"/>
              </w:rPr>
              <w:t>250</w:t>
            </w:r>
          </w:p>
        </w:tc>
        <w:tc>
          <w:tcPr>
            <w:tcW w:w="1871" w:type="dxa"/>
            <w:vAlign w:val="center"/>
          </w:tcPr>
          <w:p w:rsidR="008A3D55" w:rsidRPr="0083453B" w:rsidRDefault="008A3D55" w:rsidP="008A3D55">
            <w:pPr>
              <w:jc w:val="center"/>
              <w:rPr>
                <w:color w:val="000000"/>
                <w:lang w:eastAsia="hy-AM"/>
              </w:rPr>
            </w:pPr>
            <w:r>
              <w:rPr>
                <w:color w:val="000000"/>
                <w:lang w:eastAsia="hy-AM"/>
              </w:rPr>
              <w:t>3 900</w:t>
            </w:r>
          </w:p>
        </w:tc>
      </w:tr>
      <w:tr w:rsidR="008A3D55" w:rsidRPr="00C57B39" w:rsidTr="008A3D55">
        <w:trPr>
          <w:trHeight w:val="348"/>
          <w:jc w:val="center"/>
        </w:trPr>
        <w:tc>
          <w:tcPr>
            <w:tcW w:w="4992" w:type="dxa"/>
            <w:vAlign w:val="center"/>
          </w:tcPr>
          <w:p w:rsidR="008A3D55" w:rsidRPr="0083453B" w:rsidRDefault="008A3D55" w:rsidP="008A3D55">
            <w:pPr>
              <w:rPr>
                <w:color w:val="000000"/>
                <w:lang w:val="hy-AM" w:eastAsia="hy-AM"/>
              </w:rPr>
            </w:pPr>
            <w:r w:rsidRPr="0083453B">
              <w:rPr>
                <w:color w:val="000000"/>
                <w:lang w:val="hy-AM" w:eastAsia="hy-AM"/>
              </w:rPr>
              <w:t xml:space="preserve">Нотариальное заверение перевода документа </w:t>
            </w:r>
          </w:p>
        </w:tc>
        <w:tc>
          <w:tcPr>
            <w:tcW w:w="1871" w:type="dxa"/>
            <w:vAlign w:val="center"/>
          </w:tcPr>
          <w:p w:rsidR="008A3D55" w:rsidRPr="0083453B" w:rsidRDefault="008A3D55" w:rsidP="008A3D55">
            <w:pPr>
              <w:jc w:val="center"/>
              <w:rPr>
                <w:color w:val="000000"/>
                <w:lang w:val="hy-AM" w:eastAsia="hy-AM"/>
              </w:rPr>
            </w:pPr>
            <w:r w:rsidRPr="0083453B">
              <w:rPr>
                <w:color w:val="000000"/>
                <w:lang w:val="hy-AM" w:eastAsia="hy-AM"/>
              </w:rPr>
              <w:t>1 документ</w:t>
            </w:r>
          </w:p>
        </w:tc>
        <w:tc>
          <w:tcPr>
            <w:tcW w:w="1871" w:type="dxa"/>
            <w:vAlign w:val="center"/>
          </w:tcPr>
          <w:p w:rsidR="008A3D55" w:rsidRPr="00F31D01" w:rsidRDefault="008A3D55" w:rsidP="008A3D55">
            <w:pPr>
              <w:jc w:val="center"/>
              <w:rPr>
                <w:lang w:val="hy-AM" w:eastAsia="hy-AM"/>
              </w:rPr>
            </w:pPr>
            <w:r w:rsidRPr="00F31D01">
              <w:rPr>
                <w:lang w:eastAsia="hy-AM"/>
              </w:rPr>
              <w:t>2 166,67</w:t>
            </w:r>
            <w:r w:rsidRPr="00F31D01">
              <w:rPr>
                <w:lang w:val="hy-AM" w:eastAsia="hy-AM"/>
              </w:rPr>
              <w:t> </w:t>
            </w:r>
          </w:p>
        </w:tc>
        <w:tc>
          <w:tcPr>
            <w:tcW w:w="1871" w:type="dxa"/>
            <w:vAlign w:val="center"/>
          </w:tcPr>
          <w:p w:rsidR="008A3D55" w:rsidRPr="0083453B" w:rsidRDefault="008A3D55" w:rsidP="008A3D55">
            <w:pPr>
              <w:jc w:val="center"/>
              <w:rPr>
                <w:color w:val="000000"/>
                <w:lang w:eastAsia="hy-AM"/>
              </w:rPr>
            </w:pPr>
            <w:r>
              <w:rPr>
                <w:color w:val="000000"/>
                <w:lang w:eastAsia="hy-AM"/>
              </w:rPr>
              <w:t>2 600</w:t>
            </w:r>
          </w:p>
        </w:tc>
      </w:tr>
    </w:tbl>
    <w:p w:rsidR="008A3D55" w:rsidRDefault="008A3D55">
      <w:pPr>
        <w:spacing w:after="160" w:line="259" w:lineRule="auto"/>
        <w:rPr>
          <w:sz w:val="28"/>
          <w:szCs w:val="28"/>
        </w:rPr>
      </w:pPr>
      <w:r>
        <w:rPr>
          <w:sz w:val="28"/>
          <w:szCs w:val="28"/>
        </w:rPr>
        <w:br w:type="page"/>
      </w:r>
    </w:p>
    <w:p w:rsidR="0083453B" w:rsidRPr="0083453B" w:rsidRDefault="0083453B" w:rsidP="0083453B">
      <w:pPr>
        <w:spacing w:line="276" w:lineRule="auto"/>
        <w:jc w:val="both"/>
        <w:rPr>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175874">
        <w:rPr>
          <w:sz w:val="28"/>
          <w:szCs w:val="28"/>
        </w:rPr>
        <w:t>024/011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FE019B" w:rsidRDefault="00FE019B" w:rsidP="007572A2">
      <w:pPr>
        <w:contextualSpacing/>
        <w:rPr>
          <w:sz w:val="28"/>
          <w:szCs w:val="28"/>
        </w:rPr>
      </w:pPr>
    </w:p>
    <w:p w:rsidR="00FE019B" w:rsidRDefault="00FE019B" w:rsidP="007572A2">
      <w:pPr>
        <w:contextualSpacing/>
        <w:rPr>
          <w:sz w:val="28"/>
          <w:szCs w:val="28"/>
        </w:rPr>
      </w:pPr>
    </w:p>
    <w:p w:rsidR="00FE019B" w:rsidRDefault="00FE019B" w:rsidP="007572A2">
      <w:pPr>
        <w:contextualSpacing/>
        <w:rPr>
          <w:sz w:val="28"/>
          <w:szCs w:val="28"/>
        </w:rPr>
      </w:pPr>
    </w:p>
    <w:p w:rsidR="00FE019B" w:rsidRDefault="00FE019B" w:rsidP="007572A2">
      <w:pPr>
        <w:contextualSpacing/>
        <w:rPr>
          <w:sz w:val="28"/>
          <w:szCs w:val="28"/>
        </w:rPr>
      </w:pPr>
    </w:p>
    <w:p w:rsidR="00FE019B" w:rsidRDefault="00FE019B" w:rsidP="007572A2">
      <w:pPr>
        <w:contextualSpacing/>
        <w:rPr>
          <w:sz w:val="28"/>
          <w:szCs w:val="28"/>
        </w:rPr>
      </w:pPr>
    </w:p>
    <w:p w:rsidR="00FE019B" w:rsidRPr="00EB7752" w:rsidRDefault="00FE019B" w:rsidP="007572A2">
      <w:pPr>
        <w:contextualSpacing/>
        <w:rPr>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50" w:name="_Toc128044851"/>
      <w:r w:rsidRPr="00CD5931">
        <w:rPr>
          <w:rFonts w:ascii="Times New Roman" w:hAnsi="Times New Roman" w:cs="Times New Roman"/>
          <w:b w:val="0"/>
          <w:sz w:val="28"/>
          <w:szCs w:val="28"/>
        </w:rPr>
        <w:t>Приложение № 3</w:t>
      </w:r>
      <w:bookmarkEnd w:id="50"/>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175874">
        <w:rPr>
          <w:sz w:val="28"/>
          <w:szCs w:val="28"/>
        </w:rPr>
        <w:t>024/011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51" w:name="_Toc48593638"/>
      <w:bookmarkStart w:id="52" w:name="_Toc48741182"/>
      <w:bookmarkStart w:id="53" w:name="_Toc51079436"/>
      <w:bookmarkStart w:id="54" w:name="_Toc128044852"/>
      <w:r w:rsidRPr="00D563A4">
        <w:t>ЗАЯВКА ______________ (</w:t>
      </w:r>
      <w:r w:rsidRPr="00D37E65">
        <w:t>наименование участника) НА УЧАСТИЕ</w:t>
      </w:r>
      <w:r w:rsidRPr="00D37E65">
        <w:br/>
        <w:t xml:space="preserve">В ЗАПРОСЕ КОТИРОВОК </w:t>
      </w:r>
      <w:bookmarkEnd w:id="51"/>
      <w:bookmarkEnd w:id="52"/>
      <w:bookmarkEnd w:id="53"/>
      <w:r w:rsidRPr="00D37E65">
        <w:t>№ЮК</w:t>
      </w:r>
      <w:r w:rsidR="000D2A61">
        <w:t xml:space="preserve">ЖД-ЗКЦ </w:t>
      </w:r>
      <w:bookmarkEnd w:id="54"/>
      <w:r w:rsidR="00175874">
        <w:t>024/011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175874">
        <w:rPr>
          <w:b/>
          <w:bCs/>
          <w:szCs w:val="28"/>
        </w:rPr>
        <w:t>024/011</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55" w:name="_Toc48593639"/>
      <w:r w:rsidRPr="00D563A4">
        <w:rPr>
          <w:sz w:val="28"/>
          <w:szCs w:val="28"/>
        </w:rPr>
        <w:t>Представитель, имеющий полномочия подписать заявку на участие от имени</w:t>
      </w:r>
      <w:bookmarkEnd w:id="5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175874">
        <w:rPr>
          <w:sz w:val="28"/>
          <w:szCs w:val="28"/>
        </w:rPr>
        <w:t>024/011</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175874">
        <w:rPr>
          <w:b/>
          <w:bCs/>
        </w:rPr>
        <w:t>024/011</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845"/>
        <w:gridCol w:w="2194"/>
        <w:gridCol w:w="1181"/>
        <w:gridCol w:w="8"/>
        <w:gridCol w:w="1620"/>
        <w:gridCol w:w="1985"/>
        <w:gridCol w:w="2240"/>
      </w:tblGrid>
      <w:tr w:rsidR="00A65234" w:rsidRPr="002B64DB" w:rsidTr="00FE019B">
        <w:trPr>
          <w:trHeight w:val="270"/>
          <w:jc w:val="center"/>
        </w:trPr>
        <w:tc>
          <w:tcPr>
            <w:tcW w:w="10741" w:type="dxa"/>
            <w:gridSpan w:val="8"/>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C07930" w:rsidRPr="002B64DB" w:rsidTr="00333982">
        <w:trPr>
          <w:trHeight w:val="223"/>
          <w:jc w:val="center"/>
        </w:trPr>
        <w:tc>
          <w:tcPr>
            <w:tcW w:w="668" w:type="dxa"/>
            <w:shd w:val="clear" w:color="auto" w:fill="auto"/>
            <w:vAlign w:val="center"/>
          </w:tcPr>
          <w:p w:rsidR="00C07930" w:rsidRPr="002B64DB" w:rsidRDefault="00C07930" w:rsidP="00C07930">
            <w:pPr>
              <w:ind w:left="283" w:hanging="538"/>
              <w:jc w:val="center"/>
              <w:rPr>
                <w:b/>
                <w:bCs/>
                <w:color w:val="000000"/>
              </w:rPr>
            </w:pPr>
            <w:r>
              <w:rPr>
                <w:b/>
                <w:bCs/>
                <w:color w:val="000000"/>
              </w:rPr>
              <w:t>№</w:t>
            </w:r>
          </w:p>
        </w:tc>
        <w:tc>
          <w:tcPr>
            <w:tcW w:w="4220" w:type="dxa"/>
            <w:gridSpan w:val="3"/>
            <w:shd w:val="clear" w:color="auto" w:fill="auto"/>
            <w:vAlign w:val="center"/>
          </w:tcPr>
          <w:p w:rsidR="00C07930" w:rsidRPr="002B64DB" w:rsidRDefault="00C07930" w:rsidP="00C07930">
            <w:pPr>
              <w:jc w:val="center"/>
              <w:rPr>
                <w:b/>
                <w:bCs/>
                <w:color w:val="000000"/>
                <w:sz w:val="22"/>
                <w:szCs w:val="22"/>
              </w:rPr>
            </w:pPr>
          </w:p>
        </w:tc>
        <w:tc>
          <w:tcPr>
            <w:tcW w:w="1628" w:type="dxa"/>
            <w:gridSpan w:val="2"/>
            <w:shd w:val="clear" w:color="auto" w:fill="auto"/>
          </w:tcPr>
          <w:p w:rsidR="00C07930" w:rsidRPr="00C07930" w:rsidRDefault="00435586" w:rsidP="00C07930">
            <w:pPr>
              <w:ind w:hanging="71"/>
              <w:jc w:val="center"/>
              <w:rPr>
                <w:b/>
                <w:bCs/>
                <w:sz w:val="22"/>
                <w:szCs w:val="22"/>
              </w:rPr>
            </w:pPr>
            <w:r>
              <w:rPr>
                <w:lang w:eastAsia="hy-AM"/>
              </w:rPr>
              <w:t>Кол</w:t>
            </w:r>
            <w:r w:rsidR="00C07930" w:rsidRPr="00C07930">
              <w:rPr>
                <w:lang w:eastAsia="hy-AM"/>
              </w:rPr>
              <w:t>ичество</w:t>
            </w:r>
          </w:p>
        </w:tc>
        <w:tc>
          <w:tcPr>
            <w:tcW w:w="1985" w:type="dxa"/>
            <w:shd w:val="clear" w:color="auto" w:fill="auto"/>
          </w:tcPr>
          <w:p w:rsidR="00C07930" w:rsidRPr="002B64DB" w:rsidRDefault="00C07930" w:rsidP="00C07930">
            <w:pPr>
              <w:jc w:val="center"/>
              <w:rPr>
                <w:b/>
                <w:bCs/>
                <w:color w:val="000000"/>
                <w:sz w:val="22"/>
                <w:szCs w:val="22"/>
              </w:rPr>
            </w:pPr>
            <w:r>
              <w:rPr>
                <w:b/>
                <w:bCs/>
                <w:color w:val="000000"/>
                <w:sz w:val="22"/>
                <w:szCs w:val="22"/>
              </w:rPr>
              <w:t>Цена в драмах РА без</w:t>
            </w:r>
            <w:r w:rsidRPr="002B64DB">
              <w:rPr>
                <w:b/>
                <w:bCs/>
                <w:color w:val="000000"/>
                <w:sz w:val="22"/>
                <w:szCs w:val="22"/>
              </w:rPr>
              <w:t xml:space="preserve"> НДС</w:t>
            </w:r>
          </w:p>
        </w:tc>
        <w:tc>
          <w:tcPr>
            <w:tcW w:w="2240" w:type="dxa"/>
            <w:shd w:val="clear" w:color="auto" w:fill="auto"/>
          </w:tcPr>
          <w:p w:rsidR="00C07930" w:rsidRPr="002B64DB" w:rsidRDefault="00C07930" w:rsidP="00C07930">
            <w:pPr>
              <w:jc w:val="center"/>
              <w:rPr>
                <w:b/>
                <w:bCs/>
                <w:color w:val="000000"/>
                <w:sz w:val="22"/>
                <w:szCs w:val="22"/>
              </w:rPr>
            </w:pPr>
            <w:r>
              <w:rPr>
                <w:b/>
                <w:bCs/>
                <w:color w:val="000000"/>
                <w:sz w:val="22"/>
                <w:szCs w:val="22"/>
              </w:rPr>
              <w:t>Цена в драмах РА с</w:t>
            </w:r>
            <w:r w:rsidRPr="002B64DB">
              <w:rPr>
                <w:b/>
                <w:bCs/>
                <w:color w:val="000000"/>
                <w:sz w:val="22"/>
                <w:szCs w:val="22"/>
              </w:rPr>
              <w:t xml:space="preserve"> НДС</w:t>
            </w:r>
          </w:p>
        </w:tc>
      </w:tr>
      <w:tr w:rsidR="00C07930" w:rsidRPr="002B64DB" w:rsidTr="00333982">
        <w:trPr>
          <w:trHeight w:val="65"/>
          <w:jc w:val="center"/>
        </w:trPr>
        <w:tc>
          <w:tcPr>
            <w:tcW w:w="668" w:type="dxa"/>
            <w:shd w:val="clear" w:color="auto" w:fill="auto"/>
            <w:vAlign w:val="center"/>
          </w:tcPr>
          <w:p w:rsidR="00C07930" w:rsidRDefault="00C07930" w:rsidP="00C07930">
            <w:pPr>
              <w:ind w:left="283" w:hanging="538"/>
              <w:jc w:val="center"/>
              <w:rPr>
                <w:b/>
                <w:bCs/>
                <w:color w:val="000000"/>
              </w:rPr>
            </w:pPr>
            <w:r>
              <w:rPr>
                <w:b/>
                <w:bCs/>
                <w:color w:val="000000"/>
              </w:rPr>
              <w:t>1</w:t>
            </w:r>
          </w:p>
        </w:tc>
        <w:tc>
          <w:tcPr>
            <w:tcW w:w="4220" w:type="dxa"/>
            <w:gridSpan w:val="3"/>
            <w:shd w:val="clear" w:color="auto" w:fill="auto"/>
          </w:tcPr>
          <w:p w:rsidR="00C07930" w:rsidRPr="00CF4142" w:rsidRDefault="00C07930" w:rsidP="00C07930">
            <w:r w:rsidRPr="00CF4142">
              <w:t>Перевод с/на армянского языка на/с русский язык без нотариального заверения</w:t>
            </w:r>
          </w:p>
        </w:tc>
        <w:tc>
          <w:tcPr>
            <w:tcW w:w="1628" w:type="dxa"/>
            <w:gridSpan w:val="2"/>
            <w:shd w:val="clear" w:color="auto" w:fill="auto"/>
          </w:tcPr>
          <w:p w:rsidR="00C07930" w:rsidRPr="00C07930" w:rsidRDefault="00C07930" w:rsidP="00C07930">
            <w:pPr>
              <w:jc w:val="center"/>
              <w:rPr>
                <w:b/>
                <w:bCs/>
                <w:i/>
                <w:sz w:val="22"/>
                <w:szCs w:val="22"/>
              </w:rPr>
            </w:pPr>
            <w:r w:rsidRPr="00C07930">
              <w:rPr>
                <w:i/>
                <w:sz w:val="22"/>
                <w:szCs w:val="22"/>
              </w:rPr>
              <w:t xml:space="preserve">Указать </w:t>
            </w:r>
            <w:r w:rsidR="00A9453B">
              <w:rPr>
                <w:i/>
                <w:lang w:val="hy-AM" w:eastAsia="hy-AM"/>
              </w:rPr>
              <w:t>кол</w:t>
            </w:r>
            <w:r w:rsidRPr="00C07930">
              <w:rPr>
                <w:i/>
                <w:lang w:val="hy-AM" w:eastAsia="hy-AM"/>
              </w:rPr>
              <w:t>ичество</w:t>
            </w:r>
          </w:p>
        </w:tc>
        <w:tc>
          <w:tcPr>
            <w:tcW w:w="1985" w:type="dxa"/>
            <w:shd w:val="clear" w:color="auto" w:fill="auto"/>
          </w:tcPr>
          <w:p w:rsidR="00C07930" w:rsidRPr="005F682F" w:rsidRDefault="000D3E97" w:rsidP="000D3E97">
            <w:pPr>
              <w:jc w:val="center"/>
              <w:rPr>
                <w:b/>
                <w:bCs/>
                <w:i/>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sidRPr="000D3E97">
              <w:rPr>
                <w:i/>
                <w:color w:val="000000" w:themeColor="text1"/>
                <w:sz w:val="22"/>
                <w:szCs w:val="22"/>
              </w:rPr>
              <w:t xml:space="preserve">без </w:t>
            </w:r>
            <w:r>
              <w:rPr>
                <w:i/>
                <w:color w:val="000000" w:themeColor="text1"/>
                <w:sz w:val="22"/>
                <w:szCs w:val="22"/>
              </w:rPr>
              <w:t xml:space="preserve"> </w:t>
            </w:r>
            <w:r w:rsidRPr="00203DF0">
              <w:rPr>
                <w:i/>
                <w:color w:val="000000" w:themeColor="text1"/>
                <w:sz w:val="22"/>
                <w:szCs w:val="22"/>
              </w:rPr>
              <w:t>НДС</w:t>
            </w:r>
          </w:p>
        </w:tc>
        <w:tc>
          <w:tcPr>
            <w:tcW w:w="2240" w:type="dxa"/>
            <w:shd w:val="clear" w:color="auto" w:fill="auto"/>
          </w:tcPr>
          <w:p w:rsidR="00C07930" w:rsidRPr="002B64DB" w:rsidRDefault="00C07930" w:rsidP="00C07930">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 xml:space="preserve">с </w:t>
            </w:r>
            <w:r w:rsidRPr="00203DF0">
              <w:rPr>
                <w:i/>
                <w:color w:val="000000" w:themeColor="text1"/>
                <w:sz w:val="22"/>
                <w:szCs w:val="22"/>
              </w:rPr>
              <w:t>НДС</w:t>
            </w:r>
          </w:p>
        </w:tc>
      </w:tr>
      <w:tr w:rsidR="00C07930" w:rsidRPr="002B64DB" w:rsidTr="00333982">
        <w:trPr>
          <w:trHeight w:val="65"/>
          <w:jc w:val="center"/>
        </w:trPr>
        <w:tc>
          <w:tcPr>
            <w:tcW w:w="668" w:type="dxa"/>
            <w:shd w:val="clear" w:color="auto" w:fill="auto"/>
            <w:vAlign w:val="center"/>
          </w:tcPr>
          <w:p w:rsidR="00C07930" w:rsidRDefault="00C07930" w:rsidP="00C07930">
            <w:pPr>
              <w:ind w:left="283" w:hanging="538"/>
              <w:jc w:val="center"/>
              <w:rPr>
                <w:b/>
                <w:bCs/>
                <w:color w:val="000000"/>
              </w:rPr>
            </w:pPr>
            <w:r>
              <w:rPr>
                <w:b/>
                <w:bCs/>
                <w:color w:val="000000"/>
              </w:rPr>
              <w:t>2</w:t>
            </w:r>
          </w:p>
        </w:tc>
        <w:tc>
          <w:tcPr>
            <w:tcW w:w="4220" w:type="dxa"/>
            <w:gridSpan w:val="3"/>
            <w:shd w:val="clear" w:color="auto" w:fill="auto"/>
          </w:tcPr>
          <w:p w:rsidR="00C07930" w:rsidRDefault="00C07930" w:rsidP="00C07930">
            <w:r w:rsidRPr="00CF4142">
              <w:t xml:space="preserve">Нотариальное заверение перевода документа </w:t>
            </w:r>
          </w:p>
        </w:tc>
        <w:tc>
          <w:tcPr>
            <w:tcW w:w="1628" w:type="dxa"/>
            <w:gridSpan w:val="2"/>
            <w:shd w:val="clear" w:color="auto" w:fill="auto"/>
          </w:tcPr>
          <w:p w:rsidR="00C07930" w:rsidRPr="00C07930" w:rsidRDefault="00C07930" w:rsidP="00C07930">
            <w:pPr>
              <w:jc w:val="center"/>
              <w:rPr>
                <w:i/>
                <w:sz w:val="22"/>
                <w:szCs w:val="22"/>
              </w:rPr>
            </w:pPr>
            <w:r w:rsidRPr="00C07930">
              <w:rPr>
                <w:i/>
                <w:sz w:val="22"/>
                <w:szCs w:val="22"/>
              </w:rPr>
              <w:t xml:space="preserve">Указать </w:t>
            </w:r>
            <w:r w:rsidR="00A9453B">
              <w:rPr>
                <w:i/>
                <w:lang w:val="hy-AM" w:eastAsia="hy-AM"/>
              </w:rPr>
              <w:t>ко</w:t>
            </w:r>
            <w:r w:rsidRPr="00C07930">
              <w:rPr>
                <w:i/>
                <w:lang w:val="hy-AM" w:eastAsia="hy-AM"/>
              </w:rPr>
              <w:t>личество</w:t>
            </w:r>
          </w:p>
        </w:tc>
        <w:tc>
          <w:tcPr>
            <w:tcW w:w="1985" w:type="dxa"/>
            <w:shd w:val="clear" w:color="auto" w:fill="auto"/>
          </w:tcPr>
          <w:p w:rsidR="00C07930" w:rsidRPr="005F682F" w:rsidRDefault="000D3E97" w:rsidP="00C07930">
            <w:pPr>
              <w:jc w:val="center"/>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sidRPr="000D3E97">
              <w:rPr>
                <w:i/>
                <w:color w:val="000000" w:themeColor="text1"/>
                <w:sz w:val="22"/>
                <w:szCs w:val="22"/>
              </w:rPr>
              <w:t xml:space="preserve">без </w:t>
            </w:r>
            <w:r>
              <w:rPr>
                <w:i/>
                <w:color w:val="000000" w:themeColor="text1"/>
                <w:sz w:val="22"/>
                <w:szCs w:val="22"/>
              </w:rPr>
              <w:t xml:space="preserve"> </w:t>
            </w:r>
            <w:r w:rsidRPr="00203DF0">
              <w:rPr>
                <w:i/>
                <w:color w:val="000000" w:themeColor="text1"/>
                <w:sz w:val="22"/>
                <w:szCs w:val="22"/>
              </w:rPr>
              <w:t>НДС</w:t>
            </w:r>
          </w:p>
        </w:tc>
        <w:tc>
          <w:tcPr>
            <w:tcW w:w="2240" w:type="dxa"/>
            <w:shd w:val="clear" w:color="auto" w:fill="auto"/>
          </w:tcPr>
          <w:p w:rsidR="00C07930" w:rsidRPr="00203DF0" w:rsidRDefault="00C07930" w:rsidP="00C07930">
            <w:pPr>
              <w:jc w:val="center"/>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 xml:space="preserve">с </w:t>
            </w:r>
            <w:r w:rsidRPr="00203DF0">
              <w:rPr>
                <w:i/>
                <w:color w:val="000000" w:themeColor="text1"/>
                <w:sz w:val="22"/>
                <w:szCs w:val="22"/>
              </w:rPr>
              <w:t>НДС</w:t>
            </w:r>
          </w:p>
        </w:tc>
      </w:tr>
      <w:tr w:rsidR="00C07930" w:rsidRPr="002B64DB" w:rsidTr="00333982">
        <w:trPr>
          <w:trHeight w:val="65"/>
          <w:jc w:val="center"/>
        </w:trPr>
        <w:tc>
          <w:tcPr>
            <w:tcW w:w="4896" w:type="dxa"/>
            <w:gridSpan w:val="5"/>
            <w:shd w:val="clear" w:color="auto" w:fill="auto"/>
            <w:vAlign w:val="center"/>
          </w:tcPr>
          <w:p w:rsidR="00C07930" w:rsidRPr="002B64DB" w:rsidRDefault="00C07930" w:rsidP="00C07930">
            <w:pPr>
              <w:ind w:left="283"/>
              <w:rPr>
                <w:b/>
                <w:color w:val="000000" w:themeColor="text1"/>
              </w:rPr>
            </w:pPr>
            <w:r w:rsidRPr="002B64DB">
              <w:rPr>
                <w:b/>
                <w:color w:val="000000" w:themeColor="text1"/>
              </w:rPr>
              <w:t>Порядок формирования начальной (максимальной) цены</w:t>
            </w:r>
          </w:p>
          <w:p w:rsidR="00C07930" w:rsidRPr="00667613" w:rsidRDefault="00C07930" w:rsidP="00C07930">
            <w:pPr>
              <w:ind w:left="283"/>
              <w:jc w:val="center"/>
              <w:rPr>
                <w:b/>
                <w:color w:val="000000" w:themeColor="text1"/>
              </w:rPr>
            </w:pPr>
          </w:p>
        </w:tc>
        <w:tc>
          <w:tcPr>
            <w:tcW w:w="5845" w:type="dxa"/>
            <w:gridSpan w:val="3"/>
          </w:tcPr>
          <w:p w:rsidR="00C07930" w:rsidRPr="002B64DB" w:rsidRDefault="00C07930" w:rsidP="00C07930">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C07930" w:rsidRPr="002B64DB" w:rsidTr="00FE019B">
        <w:trPr>
          <w:trHeight w:val="218"/>
          <w:jc w:val="center"/>
        </w:trPr>
        <w:tc>
          <w:tcPr>
            <w:tcW w:w="10741" w:type="dxa"/>
            <w:gridSpan w:val="8"/>
          </w:tcPr>
          <w:p w:rsidR="00C07930" w:rsidRPr="002B64DB" w:rsidRDefault="00C07930" w:rsidP="00C07930">
            <w:pPr>
              <w:ind w:left="283"/>
              <w:rPr>
                <w:i/>
                <w:color w:val="000000" w:themeColor="text1"/>
              </w:rPr>
            </w:pPr>
            <w:r w:rsidRPr="00C307A5">
              <w:rPr>
                <w:b/>
                <w:bCs/>
                <w:sz w:val="28"/>
                <w:szCs w:val="28"/>
              </w:rPr>
              <w:t>Характеристики предлагаемых услуг</w:t>
            </w:r>
          </w:p>
        </w:tc>
      </w:tr>
      <w:tr w:rsidR="00C07930" w:rsidRPr="002B64DB" w:rsidTr="00333982">
        <w:trPr>
          <w:trHeight w:val="261"/>
          <w:jc w:val="center"/>
        </w:trPr>
        <w:tc>
          <w:tcPr>
            <w:tcW w:w="1513" w:type="dxa"/>
            <w:gridSpan w:val="2"/>
            <w:vMerge w:val="restart"/>
            <w:shd w:val="clear" w:color="auto" w:fill="auto"/>
            <w:vAlign w:val="center"/>
          </w:tcPr>
          <w:p w:rsidR="00C07930" w:rsidRPr="002B64DB" w:rsidRDefault="00C07930" w:rsidP="00C07930">
            <w:pPr>
              <w:ind w:left="283"/>
              <w:jc w:val="both"/>
              <w:rPr>
                <w:color w:val="000000" w:themeColor="text1"/>
              </w:rPr>
            </w:pPr>
            <w:r w:rsidRPr="00C307A5">
              <w:rPr>
                <w:i/>
              </w:rPr>
              <w:t>Указать наименование услуги</w:t>
            </w:r>
          </w:p>
        </w:tc>
        <w:tc>
          <w:tcPr>
            <w:tcW w:w="2194" w:type="dxa"/>
            <w:shd w:val="clear" w:color="auto" w:fill="auto"/>
          </w:tcPr>
          <w:p w:rsidR="00C07930" w:rsidRPr="00C307A5" w:rsidRDefault="00C07930" w:rsidP="00C07930">
            <w:pPr>
              <w:spacing w:line="276" w:lineRule="auto"/>
              <w:ind w:firstLine="49"/>
              <w:jc w:val="both"/>
              <w:rPr>
                <w:bCs/>
                <w:i/>
              </w:rPr>
            </w:pPr>
            <w:r w:rsidRPr="00C307A5">
              <w:rPr>
                <w:bCs/>
              </w:rPr>
              <w:t>Технические и функциональные характеристики услуги</w:t>
            </w:r>
          </w:p>
        </w:tc>
        <w:tc>
          <w:tcPr>
            <w:tcW w:w="7034" w:type="dxa"/>
            <w:gridSpan w:val="5"/>
          </w:tcPr>
          <w:p w:rsidR="00C07930" w:rsidRPr="00C307A5" w:rsidRDefault="00C07930" w:rsidP="00C07930">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C07930" w:rsidRPr="00C307A5" w:rsidRDefault="00C07930" w:rsidP="00C07930">
            <w:pPr>
              <w:spacing w:line="276" w:lineRule="auto"/>
              <w:jc w:val="both"/>
              <w:rPr>
                <w:b/>
                <w:bCs/>
                <w:i/>
              </w:rPr>
            </w:pPr>
          </w:p>
          <w:p w:rsidR="00C07930" w:rsidRPr="00C307A5" w:rsidRDefault="00C07930" w:rsidP="00C07930">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C07930" w:rsidRPr="002B64DB" w:rsidTr="00333982">
        <w:trPr>
          <w:trHeight w:val="755"/>
          <w:jc w:val="center"/>
        </w:trPr>
        <w:tc>
          <w:tcPr>
            <w:tcW w:w="1513" w:type="dxa"/>
            <w:gridSpan w:val="2"/>
            <w:vMerge/>
            <w:shd w:val="clear" w:color="auto" w:fill="auto"/>
            <w:vAlign w:val="center"/>
          </w:tcPr>
          <w:p w:rsidR="00C07930" w:rsidRPr="002B64DB" w:rsidRDefault="00C07930" w:rsidP="00C07930">
            <w:pPr>
              <w:ind w:left="283"/>
              <w:jc w:val="both"/>
              <w:rPr>
                <w:color w:val="000000" w:themeColor="text1"/>
              </w:rPr>
            </w:pPr>
          </w:p>
        </w:tc>
        <w:tc>
          <w:tcPr>
            <w:tcW w:w="2194" w:type="dxa"/>
            <w:tcBorders>
              <w:top w:val="single" w:sz="4" w:space="0" w:color="auto"/>
              <w:left w:val="single" w:sz="4" w:space="0" w:color="auto"/>
              <w:bottom w:val="single" w:sz="4" w:space="0" w:color="auto"/>
              <w:right w:val="single" w:sz="4" w:space="0" w:color="auto"/>
            </w:tcBorders>
          </w:tcPr>
          <w:p w:rsidR="00C07930" w:rsidRPr="00C307A5" w:rsidRDefault="00C07930" w:rsidP="00C07930">
            <w:pPr>
              <w:spacing w:line="276" w:lineRule="auto"/>
              <w:ind w:firstLine="49"/>
              <w:jc w:val="both"/>
              <w:rPr>
                <w:bCs/>
                <w:i/>
              </w:rPr>
            </w:pPr>
            <w:r w:rsidRPr="00C307A5">
              <w:rPr>
                <w:bCs/>
              </w:rPr>
              <w:t>Характеристики услуг, относящиеся к безопасности</w:t>
            </w:r>
          </w:p>
        </w:tc>
        <w:tc>
          <w:tcPr>
            <w:tcW w:w="7034" w:type="dxa"/>
            <w:gridSpan w:val="5"/>
            <w:tcBorders>
              <w:top w:val="single" w:sz="4" w:space="0" w:color="auto"/>
              <w:left w:val="single" w:sz="4" w:space="0" w:color="auto"/>
              <w:bottom w:val="single" w:sz="4" w:space="0" w:color="auto"/>
              <w:right w:val="single" w:sz="4" w:space="0" w:color="auto"/>
            </w:tcBorders>
          </w:tcPr>
          <w:p w:rsidR="00C07930" w:rsidRPr="00C307A5" w:rsidRDefault="00C07930" w:rsidP="00C07930">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07930" w:rsidRPr="00C307A5" w:rsidRDefault="00C07930" w:rsidP="00C07930">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C07930" w:rsidRPr="002B64DB" w:rsidTr="00333982">
        <w:trPr>
          <w:trHeight w:val="46"/>
          <w:jc w:val="center"/>
        </w:trPr>
        <w:tc>
          <w:tcPr>
            <w:tcW w:w="1513" w:type="dxa"/>
            <w:gridSpan w:val="2"/>
            <w:vMerge/>
            <w:shd w:val="clear" w:color="auto" w:fill="auto"/>
            <w:vAlign w:val="center"/>
          </w:tcPr>
          <w:p w:rsidR="00C07930" w:rsidRPr="002B64DB" w:rsidRDefault="00C07930" w:rsidP="00C07930">
            <w:pPr>
              <w:ind w:left="283"/>
              <w:jc w:val="both"/>
              <w:rPr>
                <w:color w:val="000000" w:themeColor="text1"/>
              </w:rPr>
            </w:pPr>
          </w:p>
        </w:tc>
        <w:tc>
          <w:tcPr>
            <w:tcW w:w="2194" w:type="dxa"/>
            <w:tcBorders>
              <w:top w:val="single" w:sz="4" w:space="0" w:color="auto"/>
              <w:left w:val="single" w:sz="4" w:space="0" w:color="auto"/>
              <w:right w:val="single" w:sz="4" w:space="0" w:color="auto"/>
            </w:tcBorders>
          </w:tcPr>
          <w:p w:rsidR="00C07930" w:rsidRPr="00C307A5" w:rsidRDefault="00C07930" w:rsidP="00C07930">
            <w:pPr>
              <w:spacing w:line="276" w:lineRule="auto"/>
              <w:ind w:firstLine="49"/>
              <w:jc w:val="both"/>
              <w:rPr>
                <w:bCs/>
                <w:i/>
              </w:rPr>
            </w:pPr>
            <w:r w:rsidRPr="00C307A5">
              <w:rPr>
                <w:bCs/>
              </w:rPr>
              <w:t>Характеристики услуг, относящиеся к качеству</w:t>
            </w:r>
          </w:p>
        </w:tc>
        <w:tc>
          <w:tcPr>
            <w:tcW w:w="7034" w:type="dxa"/>
            <w:gridSpan w:val="5"/>
            <w:tcBorders>
              <w:top w:val="single" w:sz="4" w:space="0" w:color="auto"/>
              <w:left w:val="single" w:sz="4" w:space="0" w:color="auto"/>
              <w:right w:val="single" w:sz="4" w:space="0" w:color="auto"/>
            </w:tcBorders>
          </w:tcPr>
          <w:p w:rsidR="00C07930" w:rsidRPr="00C307A5" w:rsidRDefault="00C07930" w:rsidP="00C07930">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07930" w:rsidRPr="00C307A5" w:rsidRDefault="00C07930" w:rsidP="00C07930">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C07930" w:rsidRPr="002B64DB" w:rsidTr="00FE019B">
        <w:trPr>
          <w:trHeight w:val="186"/>
          <w:jc w:val="center"/>
        </w:trPr>
        <w:tc>
          <w:tcPr>
            <w:tcW w:w="10741" w:type="dxa"/>
            <w:gridSpan w:val="8"/>
            <w:tcBorders>
              <w:top w:val="single" w:sz="4" w:space="0" w:color="auto"/>
              <w:left w:val="single" w:sz="4" w:space="0" w:color="auto"/>
              <w:bottom w:val="single" w:sz="4" w:space="0" w:color="auto"/>
              <w:right w:val="single" w:sz="4" w:space="0" w:color="auto"/>
            </w:tcBorders>
          </w:tcPr>
          <w:p w:rsidR="00C07930" w:rsidRPr="00C307A5" w:rsidRDefault="00C07930" w:rsidP="00C07930">
            <w:pPr>
              <w:spacing w:line="276" w:lineRule="auto"/>
              <w:ind w:left="283"/>
              <w:jc w:val="both"/>
              <w:rPr>
                <w:b/>
                <w:i/>
                <w:sz w:val="28"/>
                <w:szCs w:val="28"/>
              </w:rPr>
            </w:pPr>
            <w:r w:rsidRPr="00C307A5">
              <w:rPr>
                <w:b/>
                <w:bCs/>
                <w:sz w:val="28"/>
                <w:szCs w:val="28"/>
              </w:rPr>
              <w:t>Результат оказания услуг</w:t>
            </w:r>
          </w:p>
        </w:tc>
      </w:tr>
      <w:tr w:rsidR="00C07930" w:rsidRPr="002B64DB" w:rsidTr="00FE019B">
        <w:trPr>
          <w:trHeight w:val="186"/>
          <w:jc w:val="center"/>
        </w:trPr>
        <w:tc>
          <w:tcPr>
            <w:tcW w:w="10741" w:type="dxa"/>
            <w:gridSpan w:val="8"/>
          </w:tcPr>
          <w:p w:rsidR="00C07930" w:rsidRPr="00C307A5" w:rsidRDefault="00C07930" w:rsidP="00C07930">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C07930" w:rsidRPr="002B64DB" w:rsidTr="00FE019B">
        <w:trPr>
          <w:trHeight w:val="124"/>
          <w:jc w:val="center"/>
        </w:trPr>
        <w:tc>
          <w:tcPr>
            <w:tcW w:w="10741" w:type="dxa"/>
            <w:gridSpan w:val="8"/>
          </w:tcPr>
          <w:p w:rsidR="00C07930" w:rsidRPr="00C307A5" w:rsidRDefault="00C07930" w:rsidP="00C07930">
            <w:pPr>
              <w:spacing w:line="276" w:lineRule="auto"/>
              <w:ind w:left="283"/>
              <w:jc w:val="both"/>
              <w:rPr>
                <w:i/>
                <w:sz w:val="28"/>
                <w:szCs w:val="28"/>
              </w:rPr>
            </w:pPr>
            <w:r w:rsidRPr="00C307A5">
              <w:rPr>
                <w:b/>
                <w:bCs/>
                <w:sz w:val="28"/>
                <w:szCs w:val="28"/>
              </w:rPr>
              <w:t>Место, условия и порядок оказания услуг</w:t>
            </w:r>
          </w:p>
        </w:tc>
      </w:tr>
      <w:tr w:rsidR="00C07930" w:rsidRPr="002B64DB" w:rsidTr="00333982">
        <w:trPr>
          <w:trHeight w:val="186"/>
          <w:jc w:val="center"/>
        </w:trPr>
        <w:tc>
          <w:tcPr>
            <w:tcW w:w="3707" w:type="dxa"/>
            <w:gridSpan w:val="3"/>
          </w:tcPr>
          <w:p w:rsidR="00C07930" w:rsidRPr="00C307A5" w:rsidRDefault="00C07930" w:rsidP="00C07930">
            <w:pPr>
              <w:spacing w:line="276" w:lineRule="auto"/>
              <w:ind w:left="283"/>
              <w:jc w:val="both"/>
              <w:rPr>
                <w:bCs/>
                <w:i/>
              </w:rPr>
            </w:pPr>
            <w:r w:rsidRPr="00C307A5">
              <w:t xml:space="preserve">Место </w:t>
            </w:r>
            <w:r w:rsidRPr="00C307A5">
              <w:rPr>
                <w:bCs/>
              </w:rPr>
              <w:t>оказания услуг</w:t>
            </w:r>
          </w:p>
        </w:tc>
        <w:tc>
          <w:tcPr>
            <w:tcW w:w="7034" w:type="dxa"/>
            <w:gridSpan w:val="5"/>
          </w:tcPr>
          <w:p w:rsidR="00C07930" w:rsidRPr="00C307A5" w:rsidRDefault="00C07930" w:rsidP="00C07930">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C07930" w:rsidRPr="00C307A5" w:rsidRDefault="00C07930" w:rsidP="00C07930">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C07930" w:rsidRPr="00C307A5" w:rsidRDefault="00C07930" w:rsidP="00C07930">
            <w:pPr>
              <w:spacing w:line="276" w:lineRule="auto"/>
              <w:ind w:left="-23"/>
              <w:jc w:val="both"/>
              <w:rPr>
                <w:i/>
              </w:rPr>
            </w:pPr>
          </w:p>
        </w:tc>
      </w:tr>
      <w:tr w:rsidR="00C07930" w:rsidRPr="002B64DB" w:rsidTr="00333982">
        <w:trPr>
          <w:trHeight w:val="186"/>
          <w:jc w:val="center"/>
        </w:trPr>
        <w:tc>
          <w:tcPr>
            <w:tcW w:w="3707" w:type="dxa"/>
            <w:gridSpan w:val="3"/>
          </w:tcPr>
          <w:p w:rsidR="00C07930" w:rsidRPr="00C307A5" w:rsidRDefault="00C07930" w:rsidP="00C07930">
            <w:pPr>
              <w:spacing w:line="276" w:lineRule="auto"/>
              <w:ind w:left="283"/>
              <w:jc w:val="both"/>
              <w:rPr>
                <w:bCs/>
                <w:i/>
              </w:rPr>
            </w:pPr>
            <w:r w:rsidRPr="00C307A5">
              <w:t xml:space="preserve">Условия </w:t>
            </w:r>
            <w:r w:rsidRPr="00C307A5">
              <w:rPr>
                <w:bCs/>
              </w:rPr>
              <w:t>оказания услуг</w:t>
            </w:r>
          </w:p>
        </w:tc>
        <w:tc>
          <w:tcPr>
            <w:tcW w:w="7034" w:type="dxa"/>
            <w:gridSpan w:val="5"/>
          </w:tcPr>
          <w:p w:rsidR="00C07930" w:rsidRPr="00C307A5" w:rsidRDefault="00C07930" w:rsidP="00C07930">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C07930" w:rsidRPr="00C307A5" w:rsidRDefault="00C07930" w:rsidP="00C07930">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C07930" w:rsidRPr="002B64DB" w:rsidTr="00333982">
        <w:trPr>
          <w:trHeight w:val="186"/>
          <w:jc w:val="center"/>
        </w:trPr>
        <w:tc>
          <w:tcPr>
            <w:tcW w:w="3707" w:type="dxa"/>
            <w:gridSpan w:val="3"/>
          </w:tcPr>
          <w:p w:rsidR="00C07930" w:rsidRPr="00C307A5" w:rsidRDefault="00C07930" w:rsidP="00C07930">
            <w:pPr>
              <w:spacing w:line="276" w:lineRule="auto"/>
              <w:ind w:left="283"/>
              <w:jc w:val="both"/>
              <w:rPr>
                <w:bCs/>
                <w:i/>
              </w:rPr>
            </w:pPr>
            <w:r w:rsidRPr="00C307A5">
              <w:t>Сроки</w:t>
            </w:r>
            <w:r w:rsidRPr="00C307A5">
              <w:rPr>
                <w:bCs/>
              </w:rPr>
              <w:t>, оказания услуг</w:t>
            </w:r>
          </w:p>
        </w:tc>
        <w:tc>
          <w:tcPr>
            <w:tcW w:w="7034" w:type="dxa"/>
            <w:gridSpan w:val="5"/>
          </w:tcPr>
          <w:p w:rsidR="00C07930" w:rsidRPr="00C307A5" w:rsidRDefault="00C07930" w:rsidP="00C07930">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C07930" w:rsidRPr="00C307A5" w:rsidRDefault="00C07930" w:rsidP="00C07930">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C07930" w:rsidRPr="00C307A5" w:rsidRDefault="00C07930" w:rsidP="00C07930">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C07930" w:rsidRPr="002B64DB" w:rsidTr="00FE019B">
        <w:trPr>
          <w:trHeight w:val="186"/>
          <w:jc w:val="center"/>
        </w:trPr>
        <w:tc>
          <w:tcPr>
            <w:tcW w:w="10741" w:type="dxa"/>
            <w:gridSpan w:val="8"/>
          </w:tcPr>
          <w:p w:rsidR="00C07930" w:rsidRPr="002B64DB" w:rsidRDefault="00C07930" w:rsidP="00C07930">
            <w:pPr>
              <w:ind w:left="283"/>
              <w:rPr>
                <w:color w:val="000000" w:themeColor="text1"/>
              </w:rPr>
            </w:pPr>
            <w:r w:rsidRPr="00C307A5">
              <w:rPr>
                <w:b/>
                <w:bCs/>
                <w:sz w:val="28"/>
                <w:szCs w:val="28"/>
              </w:rPr>
              <w:t>Форма, сроки и порядок оплаты</w:t>
            </w:r>
          </w:p>
        </w:tc>
      </w:tr>
      <w:tr w:rsidR="00C07930" w:rsidRPr="002B64DB" w:rsidTr="00333982">
        <w:trPr>
          <w:trHeight w:val="186"/>
          <w:jc w:val="center"/>
        </w:trPr>
        <w:tc>
          <w:tcPr>
            <w:tcW w:w="3707" w:type="dxa"/>
            <w:gridSpan w:val="3"/>
            <w:shd w:val="clear" w:color="auto" w:fill="auto"/>
          </w:tcPr>
          <w:p w:rsidR="00C07930" w:rsidRPr="00C307A5" w:rsidRDefault="00C07930" w:rsidP="00C07930">
            <w:pPr>
              <w:spacing w:line="276" w:lineRule="auto"/>
              <w:ind w:left="283"/>
              <w:jc w:val="both"/>
              <w:rPr>
                <w:bCs/>
                <w:i/>
              </w:rPr>
            </w:pPr>
            <w:r w:rsidRPr="00C307A5">
              <w:rPr>
                <w:bCs/>
              </w:rPr>
              <w:t>Форма оплаты</w:t>
            </w:r>
          </w:p>
        </w:tc>
        <w:tc>
          <w:tcPr>
            <w:tcW w:w="7034" w:type="dxa"/>
            <w:gridSpan w:val="5"/>
          </w:tcPr>
          <w:p w:rsidR="00C07930" w:rsidRPr="00C307A5" w:rsidRDefault="00C07930" w:rsidP="00C07930">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C07930" w:rsidRPr="002B64DB" w:rsidRDefault="00C07930" w:rsidP="00C07930">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07930" w:rsidRPr="002B64DB" w:rsidTr="00333982">
        <w:trPr>
          <w:trHeight w:val="186"/>
          <w:jc w:val="center"/>
        </w:trPr>
        <w:tc>
          <w:tcPr>
            <w:tcW w:w="3707" w:type="dxa"/>
            <w:gridSpan w:val="3"/>
            <w:shd w:val="clear" w:color="auto" w:fill="auto"/>
          </w:tcPr>
          <w:p w:rsidR="00C07930" w:rsidRPr="00C307A5" w:rsidRDefault="00C07930" w:rsidP="00C07930">
            <w:pPr>
              <w:spacing w:line="276" w:lineRule="auto"/>
              <w:ind w:left="283"/>
              <w:jc w:val="both"/>
              <w:rPr>
                <w:bCs/>
                <w:i/>
              </w:rPr>
            </w:pPr>
            <w:r w:rsidRPr="00C307A5">
              <w:rPr>
                <w:bCs/>
              </w:rPr>
              <w:t>Срок и порядок оплаты</w:t>
            </w:r>
          </w:p>
        </w:tc>
        <w:tc>
          <w:tcPr>
            <w:tcW w:w="7034" w:type="dxa"/>
            <w:gridSpan w:val="5"/>
          </w:tcPr>
          <w:p w:rsidR="00C07930" w:rsidRPr="00C307A5" w:rsidRDefault="00C07930" w:rsidP="00C07930">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C07930" w:rsidRPr="00C307A5" w:rsidRDefault="00C07930" w:rsidP="00C07930">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C07930" w:rsidRPr="002B64DB" w:rsidRDefault="00C07930" w:rsidP="00C07930">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833777">
          <w:headerReference w:type="default" r:id="rId15"/>
          <w:footerReference w:type="default" r:id="rId16"/>
          <w:pgSz w:w="11906" w:h="16838"/>
          <w:pgMar w:top="851" w:right="709" w:bottom="1134" w:left="289" w:header="709" w:footer="709" w:gutter="0"/>
          <w:cols w:space="708"/>
          <w:docGrid w:linePitch="360"/>
        </w:sectPr>
      </w:pPr>
    </w:p>
    <w:p w:rsidR="0096398C" w:rsidRPr="00A37804" w:rsidRDefault="0096398C" w:rsidP="00A64E9B">
      <w:pPr>
        <w:pStyle w:val="3"/>
        <w:spacing w:before="0" w:after="0" w:line="276" w:lineRule="auto"/>
        <w:ind w:right="707"/>
        <w:jc w:val="right"/>
        <w:rPr>
          <w:rFonts w:ascii="Times New Roman" w:hAnsi="Times New Roman" w:cs="Times New Roman"/>
          <w:b w:val="0"/>
          <w:sz w:val="24"/>
          <w:szCs w:val="24"/>
        </w:rPr>
      </w:pPr>
      <w:r w:rsidRPr="00A37804">
        <w:rPr>
          <w:rFonts w:ascii="Times New Roman" w:hAnsi="Times New Roman" w:cs="Times New Roman"/>
          <w:b w:val="0"/>
          <w:sz w:val="24"/>
          <w:szCs w:val="24"/>
        </w:rPr>
        <w:t>Приложение №</w:t>
      </w:r>
      <w:r w:rsidR="00F86641" w:rsidRPr="00A37804">
        <w:rPr>
          <w:rFonts w:ascii="Times New Roman" w:hAnsi="Times New Roman" w:cs="Times New Roman"/>
          <w:b w:val="0"/>
          <w:sz w:val="24"/>
          <w:szCs w:val="24"/>
        </w:rPr>
        <w:t>5</w:t>
      </w:r>
      <w:r w:rsidRPr="00A37804">
        <w:rPr>
          <w:rFonts w:ascii="Times New Roman" w:hAnsi="Times New Roman" w:cs="Times New Roman"/>
          <w:b w:val="0"/>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64E9B">
      <w:pPr>
        <w:spacing w:after="160" w:line="259" w:lineRule="auto"/>
        <w:ind w:right="707"/>
        <w:jc w:val="right"/>
      </w:pPr>
      <w:r w:rsidRPr="00A37804">
        <w:t xml:space="preserve">№ЮКЖД-ЗКЦ </w:t>
      </w:r>
      <w:r w:rsidR="00175874">
        <w:t>024/011</w:t>
      </w:r>
    </w:p>
    <w:p w:rsidR="00A64E9B" w:rsidRPr="00A37804" w:rsidRDefault="00A64E9B" w:rsidP="00A64E9B">
      <w:pPr>
        <w:spacing w:after="160" w:line="259" w:lineRule="auto"/>
        <w:ind w:right="707"/>
        <w:jc w:val="right"/>
      </w:pPr>
      <w:r w:rsidRPr="00966CD0">
        <w:rPr>
          <w:noProof/>
          <w:lang w:val="hy-AM" w:eastAsia="hy-AM"/>
        </w:rPr>
        <mc:AlternateContent>
          <mc:Choice Requires="wps">
            <w:drawing>
              <wp:anchor distT="45720" distB="45720" distL="114300" distR="114300" simplePos="0" relativeHeight="251659264" behindDoc="0" locked="0" layoutInCell="1" allowOverlap="1" wp14:anchorId="6A2E26B1" wp14:editId="078F34F6">
                <wp:simplePos x="0" y="0"/>
                <wp:positionH relativeFrom="margin">
                  <wp:posOffset>285750</wp:posOffset>
                </wp:positionH>
                <wp:positionV relativeFrom="paragraph">
                  <wp:posOffset>223520</wp:posOffset>
                </wp:positionV>
                <wp:extent cx="6590030" cy="1160059"/>
                <wp:effectExtent l="0" t="0" r="2032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030" cy="1160059"/>
                        </a:xfrm>
                        <a:prstGeom prst="rect">
                          <a:avLst/>
                        </a:prstGeom>
                        <a:solidFill>
                          <a:srgbClr val="FFFFFF"/>
                        </a:solidFill>
                        <a:ln w="9525">
                          <a:solidFill>
                            <a:srgbClr val="000000"/>
                          </a:solidFill>
                          <a:miter lim="800000"/>
                          <a:headEnd/>
                          <a:tailEnd/>
                        </a:ln>
                      </wps:spPr>
                      <wps:txbx>
                        <w:txbxContent>
                          <w:p w:rsidR="009B1EF2" w:rsidRDefault="009B1EF2" w:rsidP="00A64E9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B1EF2" w:rsidRPr="00396E27" w:rsidRDefault="009B1EF2" w:rsidP="00A64E9B">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B1EF2" w:rsidRPr="00025E83" w:rsidRDefault="009B1EF2" w:rsidP="00A64E9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B1EF2" w:rsidRPr="006C2165" w:rsidRDefault="009B1EF2" w:rsidP="00A64E9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B1EF2" w:rsidRDefault="009B1EF2" w:rsidP="00A64E9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794D31">
                              <w:rPr>
                                <w:sz w:val="20"/>
                                <w:szCs w:val="20"/>
                              </w:rPr>
                              <w:t>2</w:t>
                            </w:r>
                            <w:r>
                              <w:rPr>
                                <w:sz w:val="20"/>
                                <w:szCs w:val="20"/>
                              </w:rPr>
                              <w:t>4</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E26B1" id="_x0000_t202" coordsize="21600,21600" o:spt="202" path="m,l,21600r21600,l21600,xe">
                <v:stroke joinstyle="miter"/>
                <v:path gradientshapeok="t" o:connecttype="rect"/>
              </v:shapetype>
              <v:shape id="Надпись 2" o:spid="_x0000_s1026" type="#_x0000_t202" style="position:absolute;left:0;text-align:left;margin-left:22.5pt;margin-top:17.6pt;width:518.9pt;height:91.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">
                <v:textbox>
                  <w:txbxContent>
                    <w:p w:rsidR="009B1EF2" w:rsidRDefault="009B1EF2" w:rsidP="00A64E9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B1EF2" w:rsidRPr="00396E27" w:rsidRDefault="009B1EF2" w:rsidP="00A64E9B">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B1EF2" w:rsidRPr="00025E83" w:rsidRDefault="009B1EF2" w:rsidP="00A64E9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B1EF2" w:rsidRPr="006C2165" w:rsidRDefault="009B1EF2" w:rsidP="00A64E9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B1EF2" w:rsidRDefault="009B1EF2" w:rsidP="00A64E9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794D31">
                        <w:rPr>
                          <w:sz w:val="20"/>
                          <w:szCs w:val="20"/>
                        </w:rPr>
                        <w:t>2</w:t>
                      </w:r>
                      <w:r>
                        <w:rPr>
                          <w:sz w:val="20"/>
                          <w:szCs w:val="20"/>
                        </w:rPr>
                        <w:t>4</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A64E9B" w:rsidRPr="004168B2" w:rsidRDefault="00A64E9B" w:rsidP="00A64E9B"/>
    <w:p w:rsidR="00A64E9B" w:rsidRDefault="00A64E9B" w:rsidP="00A64E9B">
      <w:pPr>
        <w:rPr>
          <w:rFonts w:ascii="Sylfaen" w:hAnsi="Sylfaen"/>
          <w:sz w:val="22"/>
          <w:lang w:val="hy-AM"/>
        </w:rPr>
      </w:pPr>
    </w:p>
    <w:p w:rsidR="00A64E9B" w:rsidRDefault="00A64E9B" w:rsidP="00A64E9B">
      <w:pPr>
        <w:tabs>
          <w:tab w:val="left" w:pos="1515"/>
        </w:tabs>
        <w:rPr>
          <w:rFonts w:ascii="Sylfaen" w:hAnsi="Sylfaen"/>
          <w:sz w:val="22"/>
          <w:lang w:val="hy-AM"/>
        </w:rPr>
      </w:pPr>
      <w:r>
        <w:rPr>
          <w:rFonts w:ascii="Sylfaen" w:hAnsi="Sylfaen"/>
          <w:sz w:val="22"/>
          <w:lang w:val="hy-AM"/>
        </w:rPr>
        <w:tab/>
      </w:r>
    </w:p>
    <w:p w:rsidR="00E74F3C" w:rsidRDefault="00E74F3C" w:rsidP="00E74F3C">
      <w:pPr>
        <w:rPr>
          <w:lang w:eastAsia="en-US"/>
        </w:rPr>
      </w:pPr>
    </w:p>
    <w:p w:rsidR="00E74F3C" w:rsidRDefault="00E74F3C" w:rsidP="00E74F3C">
      <w:pPr>
        <w:rPr>
          <w:lang w:eastAsia="en-US"/>
        </w:rPr>
      </w:pPr>
    </w:p>
    <w:p w:rsidR="00E74F3C" w:rsidRDefault="00E74F3C" w:rsidP="00E74F3C">
      <w:pPr>
        <w:rPr>
          <w:lang w:eastAsia="en-US"/>
        </w:rPr>
      </w:pPr>
    </w:p>
    <w:p w:rsidR="00E74F3C" w:rsidRPr="00E74F3C" w:rsidRDefault="00E74F3C" w:rsidP="00E74F3C">
      <w:pPr>
        <w:rPr>
          <w:lang w:eastAsia="en-US"/>
        </w:rPr>
      </w:pPr>
    </w:p>
    <w:tbl>
      <w:tblPr>
        <w:tblW w:w="10378" w:type="dxa"/>
        <w:tblInd w:w="-142" w:type="dxa"/>
        <w:tblLayout w:type="fixed"/>
        <w:tblLook w:val="04A0" w:firstRow="1" w:lastRow="0" w:firstColumn="1" w:lastColumn="0" w:noHBand="0" w:noVBand="1"/>
      </w:tblPr>
      <w:tblGrid>
        <w:gridCol w:w="5559"/>
        <w:gridCol w:w="4819"/>
      </w:tblGrid>
      <w:tr w:rsidR="00E74F3C" w:rsidRPr="00E74F3C" w:rsidTr="000A5A4A">
        <w:tc>
          <w:tcPr>
            <w:tcW w:w="5559" w:type="dxa"/>
            <w:tcBorders>
              <w:left w:val="nil"/>
              <w:right w:val="nil"/>
            </w:tcBorders>
          </w:tcPr>
          <w:p w:rsidR="00E74F3C" w:rsidRPr="00E74F3C" w:rsidRDefault="00E74F3C" w:rsidP="00E74F3C">
            <w:pPr>
              <w:shd w:val="clear" w:color="auto" w:fill="FFFFFF" w:themeFill="background1"/>
              <w:spacing w:after="160"/>
              <w:jc w:val="both"/>
              <w:rPr>
                <w:rFonts w:ascii="Sylfaen" w:eastAsia="Calibri" w:hAnsi="Sylfaen"/>
                <w:sz w:val="20"/>
                <w:szCs w:val="20"/>
                <w:lang w:val="hy-AM" w:eastAsia="en-US"/>
              </w:rPr>
            </w:pPr>
            <w:r w:rsidRPr="00E74F3C">
              <w:rPr>
                <w:rFonts w:ascii="Sylfaen" w:eastAsia="Calibri" w:hAnsi="Sylfaen" w:cs="Sylfaen"/>
                <w:sz w:val="20"/>
                <w:szCs w:val="20"/>
                <w:lang w:val="hy-AM" w:eastAsia="en-US"/>
              </w:rPr>
              <w:t xml:space="preserve">    «Հարավկովկասյան</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երկաթուղի</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ՓԲԸ</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այսուհետ՝</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Պատվիրատու</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ի</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դեմս</w:t>
            </w:r>
            <w:r w:rsidRPr="00E74F3C">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A5C7090269744C259286E39F0B7BDB98"/>
                </w:placeholder>
              </w:sdtPr>
              <w:sdtContent>
                <w:r w:rsidRPr="00E74F3C">
                  <w:rPr>
                    <w:rFonts w:ascii="Sylfaen" w:hAnsi="Sylfaen"/>
                    <w:sz w:val="20"/>
                    <w:szCs w:val="20"/>
                    <w:lang w:val="hy-AM" w:eastAsia="en-US"/>
                  </w:rPr>
                  <w:t xml:space="preserve">գլխավոր  տնօրեն՝ </w:t>
                </w:r>
                <w:r w:rsidRPr="00E74F3C">
                  <w:rPr>
                    <w:rFonts w:ascii="Sylfaen" w:hAnsi="Sylfaen" w:cs="Sylfaen"/>
                    <w:sz w:val="20"/>
                    <w:szCs w:val="20"/>
                    <w:lang w:val="hy-AM" w:eastAsia="en-US"/>
                  </w:rPr>
                  <w:t>Ալեքսեյ</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Վալերիի</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Մելնիկովի</w:t>
                </w:r>
              </w:sdtContent>
            </w:sdt>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ով</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գործում</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է</w:t>
            </w:r>
            <w:r w:rsidRPr="00E74F3C">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A5C7090269744C259286E39F0B7BDB98"/>
                </w:placeholder>
              </w:sdtPr>
              <w:sdtContent>
                <w:r w:rsidRPr="00E74F3C">
                  <w:rPr>
                    <w:rFonts w:ascii="Sylfaen" w:eastAsia="Calibri" w:hAnsi="Sylfaen" w:cs="Sylfaen"/>
                    <w:sz w:val="20"/>
                    <w:szCs w:val="20"/>
                    <w:lang w:val="hy-AM" w:eastAsia="en-US"/>
                  </w:rPr>
                  <w:t>Կանոնադրության</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հիման</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վրա,</w:t>
                </w:r>
              </w:sdtContent>
            </w:sdt>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մի</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կողմից</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և</w:t>
            </w:r>
            <w:r w:rsidRPr="00E74F3C">
              <w:rPr>
                <w:rFonts w:ascii="Sylfaen" w:eastAsia="Calibri" w:hAnsi="Sylfaen"/>
                <w:sz w:val="20"/>
                <w:szCs w:val="20"/>
                <w:lang w:val="hy-AM" w:eastAsia="en-US"/>
              </w:rPr>
              <w:t xml:space="preserve"> </w:t>
            </w:r>
            <w:r w:rsidRPr="00E74F3C">
              <w:rPr>
                <w:rFonts w:ascii="Sylfaen" w:eastAsia="Calibri" w:hAnsi="Sylfaen" w:cs="Sylfaen"/>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74F3C">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E74F3C">
              <w:rPr>
                <w:rFonts w:ascii="Sylfaen" w:eastAsia="Calibri" w:hAnsi="Sylfaen"/>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այսուհետ՝</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Կատարող</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ի</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դեմս</w:t>
            </w:r>
            <w:r w:rsidRPr="00E74F3C">
              <w:rPr>
                <w:rFonts w:ascii="Sylfaen" w:eastAsia="Calibri" w:hAnsi="Sylfaen"/>
                <w:sz w:val="20"/>
                <w:szCs w:val="20"/>
                <w:lang w:val="hy-AM" w:eastAsia="en-US"/>
              </w:rPr>
              <w:t xml:space="preserve"> </w:t>
            </w:r>
            <w:r w:rsidRPr="00E74F3C">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E74F3C">
              <w:rPr>
                <w:rFonts w:ascii="Sylfaen" w:eastAsia="Calibri" w:hAnsi="Sylfaen"/>
                <w:sz w:val="20"/>
                <w:szCs w:val="20"/>
                <w:lang w:val="hy-AM" w:eastAsia="en-US"/>
              </w:rPr>
              <w:t>,</w:t>
            </w:r>
            <w:r w:rsidRPr="00E74F3C">
              <w:rPr>
                <w:rFonts w:ascii="Sylfaen" w:eastAsia="Calibri" w:hAnsi="Sylfaen" w:cs="Sylfaen"/>
                <w:sz w:val="20"/>
                <w:szCs w:val="20"/>
                <w:lang w:val="hy-AM" w:eastAsia="en-US"/>
              </w:rPr>
              <w:t xml:space="preserve"> ով   գործում է    </w:t>
            </w:r>
            <w:r w:rsidRPr="00E74F3C">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E74F3C">
              <w:rPr>
                <w:rFonts w:ascii="Sylfaen" w:eastAsia="Calibri" w:hAnsi="Sylfaen" w:cs="Sylfaen"/>
                <w:sz w:val="20"/>
                <w:szCs w:val="20"/>
                <w:lang w:val="hy-AM" w:eastAsia="en-US"/>
              </w:rPr>
              <w:t xml:space="preserve">  հիման վրա,  մյուս կողմից, այսուհետ միասին անվանվելով «Կողմեր»,</w:t>
            </w:r>
            <w:r w:rsidRPr="00E74F3C">
              <w:rPr>
                <w:rFonts w:ascii="Sylfaen" w:eastAsia="Calibri" w:hAnsi="Sylfaen"/>
                <w:sz w:val="20"/>
                <w:szCs w:val="20"/>
                <w:lang w:val="hy-AM" w:eastAsia="en-US"/>
              </w:rPr>
              <w:t xml:space="preserve"> /«ՀԿԵ» ՓԲԸ </w:t>
            </w:r>
            <w:r w:rsidRPr="00E74F3C">
              <w:rPr>
                <w:rFonts w:ascii="Sylfaen" w:eastAsia="Calibri" w:hAnsi="Sylfaen" w:cs="Sylfaen"/>
                <w:sz w:val="20"/>
                <w:szCs w:val="20"/>
                <w:lang w:val="hy-AM" w:eastAsia="en-US"/>
              </w:rPr>
              <w:t>մրցութային</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 xml:space="preserve">հանձնաժողովի առ </w:t>
            </w:r>
            <w:r w:rsidRPr="00E74F3C">
              <w:rPr>
                <w:rFonts w:ascii="Sylfaen" w:eastAsia="Calibri" w:hAnsi="Sylfaen"/>
                <w:sz w:val="20"/>
                <w:szCs w:val="20"/>
                <w:lang w:val="hy-AM" w:eastAsia="en-US"/>
              </w:rPr>
              <w:t xml:space="preserve"> ----. ---.202   </w:t>
            </w:r>
            <w:r w:rsidRPr="00E74F3C">
              <w:rPr>
                <w:rFonts w:ascii="Sylfaen" w:eastAsia="Calibri" w:hAnsi="Sylfaen" w:cs="Sylfaen"/>
                <w:sz w:val="20"/>
                <w:szCs w:val="20"/>
                <w:lang w:val="hy-AM" w:eastAsia="en-US"/>
              </w:rPr>
              <w:t>թ</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 ---</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արձանագրության հիման</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վրա</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կնքեցին սույն</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Պայմանագիրը</w:t>
            </w:r>
            <w:r w:rsidRPr="00E74F3C">
              <w:rPr>
                <w:rFonts w:ascii="Sylfaen" w:eastAsia="Calibri" w:hAnsi="Sylfaen"/>
                <w:sz w:val="20"/>
                <w:szCs w:val="20"/>
                <w:lang w:val="hy-AM" w:eastAsia="en-US"/>
              </w:rPr>
              <w:t xml:space="preserve"> (այսուհետ՝ Պայմանագիր) </w:t>
            </w:r>
            <w:r w:rsidRPr="00E74F3C">
              <w:rPr>
                <w:rFonts w:ascii="Sylfaen" w:eastAsia="Calibri" w:hAnsi="Sylfaen" w:cs="Sylfaen"/>
                <w:sz w:val="20"/>
                <w:szCs w:val="20"/>
                <w:lang w:val="hy-AM" w:eastAsia="en-US"/>
              </w:rPr>
              <w:t>հետևյալի</w:t>
            </w:r>
            <w:r w:rsidRPr="00E74F3C">
              <w:rPr>
                <w:rFonts w:ascii="Sylfaen" w:eastAsia="Calibri" w:hAnsi="Sylfaen"/>
                <w:sz w:val="20"/>
                <w:szCs w:val="20"/>
                <w:lang w:val="hy-AM" w:eastAsia="en-US"/>
              </w:rPr>
              <w:t xml:space="preserve"> </w:t>
            </w:r>
            <w:r w:rsidRPr="00E74F3C">
              <w:rPr>
                <w:rFonts w:ascii="Sylfaen" w:eastAsia="Calibri" w:hAnsi="Sylfaen" w:cs="Sylfaen"/>
                <w:sz w:val="20"/>
                <w:szCs w:val="20"/>
                <w:lang w:val="hy-AM" w:eastAsia="en-US"/>
              </w:rPr>
              <w:t>մասին.</w:t>
            </w:r>
          </w:p>
        </w:tc>
        <w:tc>
          <w:tcPr>
            <w:tcW w:w="4819" w:type="dxa"/>
            <w:tcBorders>
              <w:left w:val="nil"/>
              <w:bottom w:val="nil"/>
              <w:right w:val="nil"/>
            </w:tcBorders>
          </w:tcPr>
          <w:p w:rsidR="00E74F3C" w:rsidRPr="00E74F3C" w:rsidRDefault="00E74F3C" w:rsidP="00E74F3C">
            <w:pPr>
              <w:jc w:val="both"/>
              <w:rPr>
                <w:rFonts w:ascii="Sylfaen" w:hAnsi="Sylfaen"/>
                <w:sz w:val="20"/>
                <w:szCs w:val="20"/>
                <w:lang w:eastAsia="en-US"/>
              </w:rPr>
            </w:pPr>
            <w:r w:rsidRPr="00E74F3C">
              <w:rPr>
                <w:rFonts w:ascii="Sylfaen" w:hAnsi="Sylfaen"/>
                <w:sz w:val="20"/>
                <w:szCs w:val="20"/>
                <w:lang w:eastAsia="en-US"/>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4E9B3CA8544E444BBC48BDC286C77C97"/>
                </w:placeholder>
              </w:sdtPr>
              <w:sdtContent>
                <w:r w:rsidRPr="00E74F3C">
                  <w:rPr>
                    <w:rFonts w:ascii="Sylfaen" w:hAnsi="Sylfaen"/>
                    <w:sz w:val="20"/>
                    <w:szCs w:val="20"/>
                    <w:lang w:eastAsia="en-US"/>
                  </w:rPr>
                  <w:t>Устава,</w:t>
                </w:r>
              </w:sdtContent>
            </w:sdt>
            <w:r w:rsidRPr="00E74F3C">
              <w:rPr>
                <w:rFonts w:ascii="Sylfaen" w:hAnsi="Sylfaen"/>
                <w:sz w:val="20"/>
                <w:szCs w:val="20"/>
                <w:lang w:eastAsia="en-US"/>
              </w:rPr>
              <w:t xml:space="preserve"> с одной стороны, и </w:t>
            </w:r>
            <w:r w:rsidRPr="00E74F3C">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E74F3C">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74F3C">
              <w:rPr>
                <w:rFonts w:ascii="Sylfaen" w:hAnsi="Sylfaen"/>
                <w:sz w:val="20"/>
                <w:szCs w:val="20"/>
                <w:lang w:eastAsia="en-US"/>
              </w:rPr>
              <w:t xml:space="preserve">, далее – «Исполнитель», в лице </w:t>
            </w:r>
            <w:r w:rsidRPr="00E74F3C">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E74F3C">
              <w:rPr>
                <w:rFonts w:ascii="Sylfaen" w:hAnsi="Sylfaen"/>
                <w:color w:val="000000" w:themeColor="text1"/>
                <w:sz w:val="20"/>
                <w:szCs w:val="20"/>
                <w:lang w:eastAsia="en-US"/>
              </w:rPr>
              <w:t xml:space="preserve">, </w:t>
            </w:r>
            <w:r w:rsidRPr="00E74F3C">
              <w:rPr>
                <w:rFonts w:ascii="Sylfaen" w:hAnsi="Sylfaen"/>
                <w:sz w:val="20"/>
                <w:szCs w:val="20"/>
                <w:lang w:eastAsia="en-US"/>
              </w:rPr>
              <w:t xml:space="preserve">действующей на основании  </w:t>
            </w:r>
            <w:r w:rsidRPr="00E74F3C">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E74F3C">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4E9B3CA8544E444BBC48BDC286C77C97"/>
                </w:placeholder>
              </w:sdtPr>
              <w:sdtContent>
                <w:r w:rsidRPr="00E74F3C">
                  <w:rPr>
                    <w:rFonts w:ascii="Sylfaen" w:hAnsi="Sylfaen"/>
                    <w:sz w:val="20"/>
                    <w:szCs w:val="20"/>
                    <w:lang w:eastAsia="en-US"/>
                  </w:rPr>
                  <w:t xml:space="preserve">, далее совместно именуемые «Стороны», /на основании протокола конкурсной комиссии ЗАО «ЮКЖД» </w:t>
                </w:r>
                <w:r w:rsidRPr="00E74F3C">
                  <w:rPr>
                    <w:rFonts w:ascii="Sylfaen" w:hAnsi="Sylfaen"/>
                    <w:color w:val="000000" w:themeColor="text1"/>
                    <w:sz w:val="20"/>
                    <w:szCs w:val="20"/>
                    <w:lang w:eastAsia="en-US"/>
                  </w:rPr>
                  <w:t>№</w:t>
                </w:r>
                <w:r w:rsidRPr="00E74F3C">
                  <w:rPr>
                    <w:rFonts w:ascii="Sylfaen" w:eastAsia="Calibri" w:hAnsi="Sylfaen"/>
                    <w:color w:val="000000" w:themeColor="text1"/>
                    <w:sz w:val="20"/>
                    <w:szCs w:val="20"/>
                    <w:lang w:val="hy-AM" w:eastAsia="en-US"/>
                  </w:rPr>
                  <w:t xml:space="preserve"> </w:t>
                </w:r>
                <w:r w:rsidRPr="00E74F3C">
                  <w:rPr>
                    <w:rFonts w:ascii="Sylfaen" w:eastAsia="Calibri" w:hAnsi="Sylfaen"/>
                    <w:color w:val="000000" w:themeColor="text1"/>
                    <w:sz w:val="20"/>
                    <w:szCs w:val="20"/>
                    <w:lang w:eastAsia="en-US"/>
                  </w:rPr>
                  <w:t xml:space="preserve"> -- </w:t>
                </w:r>
                <w:r w:rsidRPr="00E74F3C">
                  <w:rPr>
                    <w:rFonts w:ascii="Sylfaen" w:hAnsi="Sylfaen"/>
                    <w:color w:val="000000" w:themeColor="text1"/>
                    <w:sz w:val="20"/>
                    <w:szCs w:val="20"/>
                    <w:lang w:eastAsia="en-US"/>
                  </w:rPr>
                  <w:t>от</w:t>
                </w:r>
                <w:r w:rsidRPr="00E74F3C">
                  <w:rPr>
                    <w:rFonts w:ascii="Sylfaen" w:eastAsia="Calibri" w:hAnsi="Sylfaen"/>
                    <w:color w:val="000000" w:themeColor="text1"/>
                    <w:sz w:val="20"/>
                    <w:szCs w:val="20"/>
                    <w:lang w:val="hy-AM" w:eastAsia="en-US"/>
                  </w:rPr>
                  <w:t xml:space="preserve"> </w:t>
                </w:r>
                <w:r w:rsidRPr="00E74F3C">
                  <w:rPr>
                    <w:rFonts w:ascii="Sylfaen" w:eastAsia="Calibri" w:hAnsi="Sylfaen"/>
                    <w:sz w:val="20"/>
                    <w:szCs w:val="20"/>
                    <w:lang w:val="hy-AM" w:eastAsia="en-US"/>
                  </w:rPr>
                  <w:t xml:space="preserve"> --</w:t>
                </w:r>
                <w:r w:rsidRPr="00E74F3C">
                  <w:rPr>
                    <w:rFonts w:ascii="Sylfaen" w:eastAsia="Calibri" w:hAnsi="Sylfaen"/>
                    <w:sz w:val="20"/>
                    <w:szCs w:val="20"/>
                    <w:lang w:eastAsia="en-US"/>
                  </w:rPr>
                  <w:t xml:space="preserve">.  --. 202  г./ </w:t>
                </w:r>
              </w:sdtContent>
            </w:sdt>
            <w:r w:rsidRPr="00E74F3C">
              <w:rPr>
                <w:rFonts w:ascii="Sylfaen" w:hAnsi="Sylfaen"/>
                <w:sz w:val="20"/>
                <w:szCs w:val="20"/>
                <w:lang w:eastAsia="en-US"/>
              </w:rPr>
              <w:t xml:space="preserve">заключили настоящий Договор </w:t>
            </w:r>
            <w:r w:rsidRPr="00E74F3C">
              <w:rPr>
                <w:rFonts w:ascii="Sylfaen" w:hAnsi="Sylfaen"/>
                <w:sz w:val="20"/>
                <w:szCs w:val="20"/>
              </w:rPr>
              <w:t>(далее - Договор)</w:t>
            </w:r>
            <w:r w:rsidRPr="00E74F3C">
              <w:rPr>
                <w:rFonts w:ascii="Sylfaen" w:hAnsi="Sylfaen"/>
                <w:sz w:val="20"/>
                <w:szCs w:val="20"/>
                <w:lang w:val="hy-AM"/>
              </w:rPr>
              <w:t xml:space="preserve"> </w:t>
            </w:r>
            <w:r w:rsidRPr="00E74F3C">
              <w:rPr>
                <w:rFonts w:ascii="Sylfaen" w:hAnsi="Sylfaen"/>
                <w:sz w:val="20"/>
                <w:szCs w:val="20"/>
                <w:lang w:eastAsia="en-US"/>
              </w:rPr>
              <w:t>о нижеследующем:</w:t>
            </w:r>
          </w:p>
          <w:p w:rsidR="00E74F3C" w:rsidRPr="00E74F3C" w:rsidRDefault="00E74F3C" w:rsidP="00E74F3C">
            <w:pPr>
              <w:jc w:val="both"/>
              <w:rPr>
                <w:rFonts w:ascii="Sylfaen" w:hAnsi="Sylfaen"/>
                <w:color w:val="000000"/>
                <w:sz w:val="20"/>
                <w:szCs w:val="20"/>
                <w:lang w:val="hy-AM" w:eastAsia="en-US"/>
              </w:rPr>
            </w:pPr>
          </w:p>
        </w:tc>
      </w:tr>
      <w:tr w:rsidR="00E74F3C" w:rsidRPr="00E74F3C" w:rsidTr="000A5A4A">
        <w:tc>
          <w:tcPr>
            <w:tcW w:w="5559" w:type="dxa"/>
            <w:tcBorders>
              <w:left w:val="nil"/>
              <w:bottom w:val="nil"/>
              <w:right w:val="nil"/>
            </w:tcBorders>
          </w:tcPr>
          <w:p w:rsidR="00E74F3C" w:rsidRPr="00AD4A41" w:rsidRDefault="00E74F3C" w:rsidP="00E74F3C">
            <w:pPr>
              <w:spacing w:before="120"/>
              <w:jc w:val="center"/>
              <w:rPr>
                <w:rFonts w:ascii="Sylfaen" w:hAnsi="Sylfaen" w:cs="Sylfaen"/>
                <w:b/>
                <w:sz w:val="20"/>
                <w:szCs w:val="20"/>
                <w:lang w:eastAsia="en-US"/>
              </w:rPr>
            </w:pPr>
            <w:r w:rsidRPr="00AD4A41">
              <w:rPr>
                <w:rFonts w:ascii="Sylfaen" w:hAnsi="Sylfaen" w:cs="Sylfaen"/>
                <w:b/>
                <w:sz w:val="20"/>
                <w:szCs w:val="20"/>
                <w:lang w:eastAsia="en-US"/>
              </w:rPr>
              <w:t>1</w:t>
            </w:r>
            <w:r w:rsidRPr="00AD4A41">
              <w:rPr>
                <w:rFonts w:ascii="Sylfaen" w:hAnsi="Sylfaen"/>
                <w:b/>
                <w:sz w:val="20"/>
                <w:szCs w:val="20"/>
                <w:lang w:eastAsia="en-US"/>
              </w:rPr>
              <w:t xml:space="preserve">.  </w:t>
            </w:r>
            <w:proofErr w:type="spellStart"/>
            <w:r w:rsidRPr="00E74F3C">
              <w:rPr>
                <w:rFonts w:ascii="Sylfaen" w:hAnsi="Sylfaen" w:cs="Sylfaen"/>
                <w:b/>
                <w:sz w:val="20"/>
                <w:szCs w:val="20"/>
                <w:lang w:val="en-US" w:eastAsia="en-US"/>
              </w:rPr>
              <w:t>Պայմանագրի</w:t>
            </w:r>
            <w:proofErr w:type="spellEnd"/>
            <w:r w:rsidRPr="00AD4A41">
              <w:rPr>
                <w:rFonts w:ascii="Sylfaen" w:hAnsi="Sylfaen"/>
                <w:b/>
                <w:sz w:val="20"/>
                <w:szCs w:val="20"/>
                <w:lang w:eastAsia="en-US"/>
              </w:rPr>
              <w:t xml:space="preserve"> </w:t>
            </w:r>
            <w:proofErr w:type="spellStart"/>
            <w:r w:rsidRPr="00E74F3C">
              <w:rPr>
                <w:rFonts w:ascii="Sylfaen" w:hAnsi="Sylfaen" w:cs="Sylfaen"/>
                <w:b/>
                <w:sz w:val="20"/>
                <w:szCs w:val="20"/>
                <w:lang w:val="en-US" w:eastAsia="en-US"/>
              </w:rPr>
              <w:t>առարկան</w:t>
            </w:r>
            <w:proofErr w:type="spellEnd"/>
          </w:p>
          <w:p w:rsidR="00E74F3C" w:rsidRPr="00AD4A41" w:rsidRDefault="00E74F3C" w:rsidP="00E74F3C">
            <w:pPr>
              <w:shd w:val="clear" w:color="auto" w:fill="FFFFFF" w:themeFill="background1"/>
              <w:spacing w:after="160"/>
              <w:jc w:val="both"/>
              <w:rPr>
                <w:rFonts w:ascii="Sylfaen" w:eastAsia="Calibri" w:hAnsi="Sylfaen"/>
                <w:sz w:val="20"/>
                <w:szCs w:val="20"/>
                <w:lang w:eastAsia="en-US"/>
              </w:rPr>
            </w:pPr>
            <w:r w:rsidRPr="00AD4A41">
              <w:rPr>
                <w:rFonts w:ascii="Sylfaen" w:hAnsi="Sylfaen" w:cs="Sylfaen"/>
                <w:sz w:val="20"/>
                <w:szCs w:val="20"/>
                <w:lang w:eastAsia="en-US"/>
              </w:rPr>
              <w:t>1.1.</w:t>
            </w:r>
            <w:r w:rsidRPr="00AD4A41">
              <w:rPr>
                <w:rFonts w:ascii="Sylfaen" w:hAnsi="Sylfaen"/>
                <w:sz w:val="20"/>
                <w:szCs w:val="20"/>
                <w:lang w:eastAsia="en-US"/>
              </w:rPr>
              <w:t xml:space="preserve"> </w:t>
            </w:r>
            <w:proofErr w:type="spellStart"/>
            <w:r w:rsidRPr="00E74F3C">
              <w:rPr>
                <w:rFonts w:ascii="Sylfaen" w:eastAsia="Calibri" w:hAnsi="Sylfaen"/>
                <w:sz w:val="20"/>
                <w:szCs w:val="20"/>
                <w:lang w:val="en-US" w:eastAsia="en-US"/>
              </w:rPr>
              <w:t>Կատարողը</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պարտավորվում</w:t>
            </w:r>
            <w:proofErr w:type="spellEnd"/>
            <w:r w:rsidRPr="00AD4A41">
              <w:rPr>
                <w:rFonts w:ascii="Sylfaen" w:eastAsia="Calibri" w:hAnsi="Sylfaen"/>
                <w:sz w:val="20"/>
                <w:szCs w:val="20"/>
                <w:lang w:eastAsia="en-US"/>
              </w:rPr>
              <w:t xml:space="preserve"> </w:t>
            </w:r>
            <w:r w:rsidRPr="00E74F3C">
              <w:rPr>
                <w:rFonts w:ascii="Sylfaen" w:eastAsia="Calibri" w:hAnsi="Sylfaen"/>
                <w:sz w:val="20"/>
                <w:szCs w:val="20"/>
                <w:lang w:val="en-US" w:eastAsia="en-US"/>
              </w:rPr>
              <w:t>է</w:t>
            </w:r>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Պատվիրատուի</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հանձնարարությամբ</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մատուցել</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cs="Sylfaen"/>
                <w:sz w:val="20"/>
                <w:szCs w:val="20"/>
                <w:lang w:val="en-US" w:eastAsia="en-US"/>
              </w:rPr>
              <w:t>Պայմանագրի</w:t>
            </w:r>
            <w:proofErr w:type="spellEnd"/>
            <w:r w:rsidRPr="00AD4A41">
              <w:rPr>
                <w:rFonts w:ascii="Sylfaen" w:eastAsia="Calibri" w:hAnsi="Sylfaen"/>
                <w:sz w:val="20"/>
                <w:szCs w:val="20"/>
                <w:lang w:eastAsia="en-US"/>
              </w:rPr>
              <w:t xml:space="preserve"> 1.2. </w:t>
            </w:r>
            <w:proofErr w:type="spellStart"/>
            <w:r w:rsidRPr="00E74F3C">
              <w:rPr>
                <w:rFonts w:ascii="Sylfaen" w:eastAsia="Calibri" w:hAnsi="Sylfaen"/>
                <w:sz w:val="20"/>
                <w:szCs w:val="20"/>
                <w:lang w:val="en-US" w:eastAsia="en-US"/>
              </w:rPr>
              <w:t>ենթակետում</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նշված</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ծառայությունները</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իսկ</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Պատվիրատուն</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պարտավորվում</w:t>
            </w:r>
            <w:proofErr w:type="spellEnd"/>
            <w:r w:rsidRPr="00AD4A41">
              <w:rPr>
                <w:rFonts w:ascii="Sylfaen" w:eastAsia="Calibri" w:hAnsi="Sylfaen"/>
                <w:sz w:val="20"/>
                <w:szCs w:val="20"/>
                <w:lang w:eastAsia="en-US"/>
              </w:rPr>
              <w:t xml:space="preserve"> </w:t>
            </w:r>
            <w:r w:rsidRPr="00E74F3C">
              <w:rPr>
                <w:rFonts w:ascii="Sylfaen" w:eastAsia="Calibri" w:hAnsi="Sylfaen"/>
                <w:sz w:val="20"/>
                <w:szCs w:val="20"/>
                <w:lang w:val="en-US" w:eastAsia="en-US"/>
              </w:rPr>
              <w:t>է</w:t>
            </w:r>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ընդունել</w:t>
            </w:r>
            <w:proofErr w:type="spellEnd"/>
            <w:r w:rsidRPr="00AD4A41">
              <w:rPr>
                <w:rFonts w:ascii="Sylfaen" w:eastAsia="Calibri" w:hAnsi="Sylfaen"/>
                <w:sz w:val="20"/>
                <w:szCs w:val="20"/>
                <w:lang w:eastAsia="en-US"/>
              </w:rPr>
              <w:t xml:space="preserve"> </w:t>
            </w:r>
            <w:r w:rsidRPr="00E74F3C">
              <w:rPr>
                <w:rFonts w:ascii="Sylfaen" w:eastAsia="Calibri" w:hAnsi="Sylfaen"/>
                <w:sz w:val="20"/>
                <w:szCs w:val="20"/>
                <w:lang w:val="en-US" w:eastAsia="en-US"/>
              </w:rPr>
              <w:t>և</w:t>
            </w:r>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վճարել</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մատուցված</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ծառայությունների</w:t>
            </w:r>
            <w:proofErr w:type="spellEnd"/>
            <w:r w:rsidRPr="00AD4A41">
              <w:rPr>
                <w:rFonts w:ascii="Sylfaen" w:eastAsia="Calibri" w:hAnsi="Sylfaen"/>
                <w:sz w:val="20"/>
                <w:szCs w:val="20"/>
                <w:lang w:eastAsia="en-US"/>
              </w:rPr>
              <w:t xml:space="preserve"> </w:t>
            </w:r>
            <w:proofErr w:type="spellStart"/>
            <w:r w:rsidRPr="00E74F3C">
              <w:rPr>
                <w:rFonts w:ascii="Sylfaen" w:eastAsia="Calibri" w:hAnsi="Sylfaen"/>
                <w:sz w:val="20"/>
                <w:szCs w:val="20"/>
                <w:lang w:val="en-US" w:eastAsia="en-US"/>
              </w:rPr>
              <w:t>դիմաց</w:t>
            </w:r>
            <w:proofErr w:type="spellEnd"/>
            <w:r w:rsidRPr="00AD4A41">
              <w:rPr>
                <w:rFonts w:ascii="Sylfaen" w:eastAsia="Calibri" w:hAnsi="Sylfaen"/>
                <w:sz w:val="20"/>
                <w:szCs w:val="20"/>
                <w:lang w:eastAsia="en-US"/>
              </w:rPr>
              <w:t>:</w:t>
            </w:r>
          </w:p>
        </w:tc>
        <w:tc>
          <w:tcPr>
            <w:tcW w:w="4819" w:type="dxa"/>
            <w:tcBorders>
              <w:top w:val="nil"/>
              <w:left w:val="nil"/>
              <w:bottom w:val="nil"/>
              <w:right w:val="nil"/>
            </w:tcBorders>
          </w:tcPr>
          <w:p w:rsidR="00E74F3C" w:rsidRPr="00E74F3C" w:rsidRDefault="00E74F3C" w:rsidP="00E74F3C">
            <w:pPr>
              <w:spacing w:before="120"/>
              <w:jc w:val="center"/>
              <w:rPr>
                <w:rFonts w:ascii="Sylfaen" w:hAnsi="Sylfaen"/>
                <w:b/>
                <w:sz w:val="20"/>
                <w:szCs w:val="20"/>
                <w:lang w:eastAsia="en-US"/>
              </w:rPr>
            </w:pPr>
            <w:r w:rsidRPr="00E74F3C">
              <w:rPr>
                <w:rFonts w:ascii="Sylfaen" w:hAnsi="Sylfaen"/>
                <w:b/>
                <w:sz w:val="20"/>
                <w:szCs w:val="20"/>
                <w:lang w:eastAsia="en-US"/>
              </w:rPr>
              <w:t>1. Предмет Договора</w:t>
            </w:r>
          </w:p>
          <w:p w:rsidR="00E74F3C" w:rsidRPr="00E74F3C" w:rsidRDefault="00E74F3C" w:rsidP="00E74F3C">
            <w:pPr>
              <w:shd w:val="clear" w:color="auto" w:fill="FFFFFF" w:themeFill="background1"/>
              <w:jc w:val="both"/>
              <w:rPr>
                <w:rFonts w:ascii="Sylfaen" w:hAnsi="Sylfaen"/>
                <w:sz w:val="20"/>
                <w:szCs w:val="20"/>
                <w:lang w:eastAsia="en-US"/>
              </w:rPr>
            </w:pPr>
            <w:r w:rsidRPr="00E74F3C">
              <w:rPr>
                <w:rFonts w:ascii="Sylfaen" w:hAnsi="Sylfaen"/>
                <w:sz w:val="20"/>
                <w:szCs w:val="20"/>
                <w:lang w:eastAsia="en-US"/>
              </w:rPr>
              <w:t>1.</w:t>
            </w:r>
            <w:r w:rsidRPr="00E74F3C">
              <w:rPr>
                <w:rFonts w:ascii="Sylfaen" w:hAnsi="Sylfaen"/>
                <w:sz w:val="20"/>
                <w:szCs w:val="20"/>
                <w:lang w:val="af-ZA" w:eastAsia="en-US"/>
              </w:rPr>
              <w:t>1</w:t>
            </w:r>
            <w:r w:rsidRPr="00E74F3C">
              <w:rPr>
                <w:rFonts w:ascii="Sylfaen" w:hAnsi="Sylfaen"/>
                <w:sz w:val="20"/>
                <w:szCs w:val="20"/>
                <w:lang w:eastAsia="en-US"/>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p w:rsidR="00E74F3C" w:rsidRPr="00E74F3C" w:rsidRDefault="00E74F3C" w:rsidP="00E74F3C">
            <w:pPr>
              <w:shd w:val="clear" w:color="auto" w:fill="FFFFFF" w:themeFill="background1"/>
              <w:jc w:val="both"/>
              <w:rPr>
                <w:rFonts w:ascii="Sylfaen" w:hAnsi="Sylfaen"/>
                <w:sz w:val="20"/>
                <w:szCs w:val="20"/>
                <w:lang w:eastAsia="en-US"/>
              </w:rPr>
            </w:pPr>
          </w:p>
        </w:tc>
      </w:tr>
      <w:tr w:rsidR="00E74F3C" w:rsidRPr="00E74F3C" w:rsidTr="000A5A4A">
        <w:tc>
          <w:tcPr>
            <w:tcW w:w="5559" w:type="dxa"/>
            <w:tcBorders>
              <w:top w:val="nil"/>
              <w:left w:val="nil"/>
              <w:bottom w:val="nil"/>
              <w:right w:val="nil"/>
            </w:tcBorders>
          </w:tcPr>
          <w:p w:rsidR="00E74F3C" w:rsidRPr="00E74F3C" w:rsidRDefault="00E74F3C" w:rsidP="00E74F3C">
            <w:pPr>
              <w:jc w:val="both"/>
              <w:rPr>
                <w:rFonts w:ascii="Sylfaen" w:eastAsia="Calibri" w:hAnsi="Sylfaen" w:cs="Sylfaen"/>
                <w:sz w:val="20"/>
                <w:szCs w:val="20"/>
                <w:lang w:eastAsia="en-US"/>
              </w:rPr>
            </w:pPr>
            <w:r w:rsidRPr="00E74F3C">
              <w:rPr>
                <w:rFonts w:ascii="Sylfaen" w:hAnsi="Sylfaen" w:cs="Sylfaen"/>
                <w:sz w:val="20"/>
                <w:szCs w:val="20"/>
                <w:lang w:val="hy-AM" w:eastAsia="en-US"/>
              </w:rPr>
              <w:t xml:space="preserve">1.2. </w:t>
            </w:r>
            <w:proofErr w:type="spellStart"/>
            <w:r w:rsidRPr="00E74F3C">
              <w:rPr>
                <w:rFonts w:ascii="Sylfaen" w:eastAsia="Calibri" w:hAnsi="Sylfaen" w:cs="Sylfaen"/>
                <w:sz w:val="20"/>
                <w:szCs w:val="20"/>
                <w:lang w:val="en-US" w:eastAsia="en-US"/>
              </w:rPr>
              <w:t>Կատարողը</w:t>
            </w:r>
            <w:proofErr w:type="spellEnd"/>
            <w:r w:rsidRPr="00E74F3C">
              <w:rPr>
                <w:rFonts w:ascii="Sylfaen" w:eastAsia="Calibri" w:hAnsi="Sylfaen" w:cs="Sylfaen"/>
                <w:sz w:val="20"/>
                <w:szCs w:val="20"/>
                <w:lang w:eastAsia="en-US"/>
              </w:rPr>
              <w:t xml:space="preserve"> </w:t>
            </w:r>
            <w:proofErr w:type="spellStart"/>
            <w:r w:rsidRPr="00E74F3C">
              <w:rPr>
                <w:rFonts w:ascii="Sylfaen" w:eastAsia="Calibri" w:hAnsi="Sylfaen" w:cs="Sylfaen"/>
                <w:sz w:val="20"/>
                <w:szCs w:val="20"/>
                <w:lang w:val="en-US" w:eastAsia="en-US"/>
              </w:rPr>
              <w:t>պարտավորվում</w:t>
            </w:r>
            <w:proofErr w:type="spellEnd"/>
            <w:r w:rsidRPr="00E74F3C">
              <w:rPr>
                <w:rFonts w:ascii="Sylfaen" w:eastAsia="Calibri" w:hAnsi="Sylfaen" w:cs="Sylfaen"/>
                <w:sz w:val="20"/>
                <w:szCs w:val="20"/>
                <w:lang w:eastAsia="en-US"/>
              </w:rPr>
              <w:t xml:space="preserve"> </w:t>
            </w:r>
            <w:r w:rsidRPr="00E74F3C">
              <w:rPr>
                <w:rFonts w:ascii="Sylfaen" w:eastAsia="Calibri" w:hAnsi="Sylfaen" w:cs="Sylfaen"/>
                <w:sz w:val="20"/>
                <w:szCs w:val="20"/>
                <w:lang w:val="en-US" w:eastAsia="en-US"/>
              </w:rPr>
              <w:t>է</w:t>
            </w:r>
            <w:r w:rsidRPr="00E74F3C">
              <w:rPr>
                <w:rFonts w:ascii="Sylfaen" w:eastAsia="Calibri" w:hAnsi="Sylfaen" w:cs="Sylfaen"/>
                <w:sz w:val="20"/>
                <w:szCs w:val="20"/>
                <w:lang w:eastAsia="en-US"/>
              </w:rPr>
              <w:t xml:space="preserve"> </w:t>
            </w:r>
            <w:proofErr w:type="spellStart"/>
            <w:r w:rsidRPr="00E74F3C">
              <w:rPr>
                <w:rFonts w:ascii="Sylfaen" w:eastAsia="Calibri" w:hAnsi="Sylfaen" w:cs="Sylfaen"/>
                <w:sz w:val="20"/>
                <w:szCs w:val="20"/>
                <w:lang w:val="en-US" w:eastAsia="en-US"/>
              </w:rPr>
              <w:t>Պատվիրատուին</w:t>
            </w:r>
            <w:proofErr w:type="spellEnd"/>
            <w:r w:rsidRPr="00E74F3C">
              <w:rPr>
                <w:rFonts w:ascii="Sylfaen" w:eastAsia="Calibri" w:hAnsi="Sylfaen" w:cs="Sylfaen"/>
                <w:sz w:val="20"/>
                <w:szCs w:val="20"/>
                <w:lang w:eastAsia="en-US"/>
              </w:rPr>
              <w:t xml:space="preserve"> </w:t>
            </w:r>
            <w:proofErr w:type="spellStart"/>
            <w:r w:rsidRPr="00E74F3C">
              <w:rPr>
                <w:rFonts w:ascii="Sylfaen" w:eastAsia="Calibri" w:hAnsi="Sylfaen" w:cs="Sylfaen"/>
                <w:sz w:val="20"/>
                <w:szCs w:val="20"/>
                <w:lang w:val="en-US" w:eastAsia="en-US"/>
              </w:rPr>
              <w:t>մատուցել</w:t>
            </w:r>
            <w:proofErr w:type="spellEnd"/>
            <w:r w:rsidRPr="00E74F3C">
              <w:rPr>
                <w:rFonts w:ascii="Sylfaen" w:eastAsia="Calibri" w:hAnsi="Sylfaen" w:cs="Sylfaen"/>
                <w:sz w:val="20"/>
                <w:szCs w:val="20"/>
                <w:lang w:eastAsia="en-US"/>
              </w:rPr>
              <w:t xml:space="preserve"> </w:t>
            </w:r>
            <w:proofErr w:type="spellStart"/>
            <w:r w:rsidRPr="00E74F3C">
              <w:rPr>
                <w:rFonts w:ascii="Sylfaen" w:eastAsia="Calibri" w:hAnsi="Sylfaen" w:cs="Sylfaen"/>
                <w:sz w:val="20"/>
                <w:szCs w:val="20"/>
                <w:lang w:val="en-US" w:eastAsia="en-US"/>
              </w:rPr>
              <w:t>հետևյալ</w:t>
            </w:r>
            <w:proofErr w:type="spellEnd"/>
            <w:r w:rsidRPr="00E74F3C">
              <w:rPr>
                <w:rFonts w:ascii="Sylfaen" w:eastAsia="Calibri" w:hAnsi="Sylfaen" w:cs="Sylfaen"/>
                <w:sz w:val="20"/>
                <w:szCs w:val="20"/>
                <w:lang w:eastAsia="en-US"/>
              </w:rPr>
              <w:t xml:space="preserve"> </w:t>
            </w:r>
            <w:proofErr w:type="spellStart"/>
            <w:r w:rsidRPr="00E74F3C">
              <w:rPr>
                <w:rFonts w:ascii="Sylfaen" w:eastAsia="Calibri" w:hAnsi="Sylfaen" w:cs="Sylfaen"/>
                <w:sz w:val="20"/>
                <w:szCs w:val="20"/>
                <w:lang w:val="en-US" w:eastAsia="en-US"/>
              </w:rPr>
              <w:t>ծառայությունները</w:t>
            </w:r>
            <w:proofErr w:type="spellEnd"/>
            <w:r w:rsidRPr="00E74F3C">
              <w:rPr>
                <w:rFonts w:ascii="Sylfaen" w:eastAsia="Calibri" w:hAnsi="Sylfaen" w:cs="Sylfaen"/>
                <w:sz w:val="20"/>
                <w:szCs w:val="20"/>
                <w:lang w:eastAsia="en-US"/>
              </w:rPr>
              <w:t>`</w:t>
            </w:r>
          </w:p>
          <w:p w:rsidR="00E74F3C" w:rsidRPr="00E74F3C" w:rsidRDefault="00E74F3C" w:rsidP="00E74F3C">
            <w:pPr>
              <w:jc w:val="both"/>
              <w:rPr>
                <w:rFonts w:ascii="Sylfaen" w:hAnsi="Sylfaen"/>
                <w:sz w:val="20"/>
                <w:szCs w:val="20"/>
                <w:lang w:val="hy-AM"/>
              </w:rPr>
            </w:pPr>
            <w:r w:rsidRPr="00E74F3C">
              <w:rPr>
                <w:rFonts w:ascii="Sylfaen" w:eastAsia="Calibri" w:hAnsi="Sylfaen" w:cs="Sylfaen"/>
                <w:sz w:val="20"/>
                <w:szCs w:val="20"/>
                <w:lang w:eastAsia="en-US"/>
              </w:rPr>
              <w:t>-</w:t>
            </w:r>
            <w:r w:rsidRPr="00E74F3C">
              <w:rPr>
                <w:rFonts w:ascii="Sylfaen" w:hAnsi="Sylfaen"/>
                <w:sz w:val="20"/>
                <w:szCs w:val="20"/>
                <w:lang w:val="hy-AM"/>
              </w:rPr>
              <w:t xml:space="preserve"> գրավոր թարգմանություն հայերեն/ռուսերեն լեզուներից հայերեն/ռուսերեն լեզուներ</w:t>
            </w:r>
            <w:r w:rsidRPr="00E74F3C">
              <w:rPr>
                <w:rFonts w:ascii="Sylfaen" w:hAnsi="Sylfaen"/>
                <w:sz w:val="20"/>
                <w:szCs w:val="20"/>
                <w:lang w:eastAsia="en-US"/>
              </w:rPr>
              <w:t xml:space="preserve"> </w:t>
            </w:r>
            <w:r w:rsidRPr="00E74F3C">
              <w:rPr>
                <w:rFonts w:ascii="Sylfaen" w:hAnsi="Sylfaen"/>
                <w:sz w:val="20"/>
                <w:szCs w:val="20"/>
                <w:lang w:val="hy-AM"/>
              </w:rPr>
              <w:t>առանց նոտարական վավերացման;</w:t>
            </w:r>
          </w:p>
          <w:p w:rsidR="00E74F3C" w:rsidRPr="00E74F3C" w:rsidRDefault="00E74F3C" w:rsidP="00E74F3C">
            <w:pPr>
              <w:jc w:val="both"/>
              <w:rPr>
                <w:rFonts w:ascii="Sylfaen" w:hAnsi="Sylfaen"/>
                <w:sz w:val="20"/>
                <w:szCs w:val="20"/>
                <w:lang w:val="hy-AM" w:eastAsia="en-US"/>
              </w:rPr>
            </w:pPr>
            <w:r w:rsidRPr="00E74F3C">
              <w:rPr>
                <w:rFonts w:ascii="Sylfaen" w:hAnsi="Sylfaen"/>
                <w:sz w:val="20"/>
                <w:szCs w:val="20"/>
                <w:lang w:val="hy-AM"/>
              </w:rPr>
              <w:t>-</w:t>
            </w:r>
            <w:r w:rsidRPr="00E74F3C">
              <w:rPr>
                <w:rFonts w:ascii="Sylfaen" w:hAnsi="Sylfaen"/>
                <w:sz w:val="20"/>
                <w:szCs w:val="20"/>
                <w:lang w:val="hy-AM" w:eastAsia="en-US"/>
              </w:rPr>
              <w:t xml:space="preserve"> </w:t>
            </w:r>
            <w:r w:rsidRPr="00E74F3C">
              <w:rPr>
                <w:rFonts w:ascii="Sylfaen" w:hAnsi="Sylfaen"/>
                <w:sz w:val="20"/>
                <w:szCs w:val="20"/>
                <w:lang w:val="hy-AM"/>
              </w:rPr>
              <w:t>թարգմանված փաստաթղթի նոտարական վավերացում Հավելված №1 համապատասխան (Տեխնիկական առաջադրանք)/այսուհետ՝ Ծառայություններ/։</w:t>
            </w:r>
          </w:p>
        </w:tc>
        <w:tc>
          <w:tcPr>
            <w:tcW w:w="4819" w:type="dxa"/>
            <w:tcBorders>
              <w:top w:val="nil"/>
              <w:left w:val="nil"/>
              <w:bottom w:val="nil"/>
              <w:right w:val="nil"/>
            </w:tcBorders>
          </w:tcPr>
          <w:p w:rsidR="00E74F3C" w:rsidRPr="00E74F3C" w:rsidRDefault="00E74F3C" w:rsidP="00E74F3C">
            <w:pPr>
              <w:jc w:val="both"/>
              <w:rPr>
                <w:rFonts w:ascii="Sylfaen" w:hAnsi="Sylfaen"/>
                <w:sz w:val="20"/>
                <w:szCs w:val="20"/>
                <w:lang w:eastAsia="en-US"/>
              </w:rPr>
            </w:pPr>
            <w:r w:rsidRPr="00E74F3C">
              <w:rPr>
                <w:rFonts w:ascii="Sylfaen" w:hAnsi="Sylfaen"/>
                <w:sz w:val="20"/>
                <w:szCs w:val="20"/>
                <w:lang w:eastAsia="en-US"/>
              </w:rPr>
              <w:t xml:space="preserve">1.2. Исполнитель обязуется предоставить Заказчику следующие услуги: </w:t>
            </w:r>
          </w:p>
          <w:p w:rsidR="00E74F3C" w:rsidRPr="00E74F3C" w:rsidRDefault="00E74F3C" w:rsidP="00E74F3C">
            <w:pPr>
              <w:jc w:val="both"/>
              <w:rPr>
                <w:rFonts w:ascii="Sylfaen" w:hAnsi="Sylfaen"/>
                <w:sz w:val="20"/>
                <w:szCs w:val="20"/>
                <w:lang w:eastAsia="en-US"/>
              </w:rPr>
            </w:pPr>
            <w:r w:rsidRPr="00E74F3C">
              <w:rPr>
                <w:rFonts w:ascii="Sylfaen" w:hAnsi="Sylfaen"/>
                <w:sz w:val="20"/>
                <w:szCs w:val="20"/>
                <w:lang w:eastAsia="en-US"/>
              </w:rPr>
              <w:t>-письменный перевод с/</w:t>
            </w:r>
            <w:r w:rsidR="00F57617" w:rsidRPr="00E74F3C">
              <w:rPr>
                <w:rFonts w:ascii="Sylfaen" w:hAnsi="Sylfaen"/>
                <w:sz w:val="20"/>
                <w:szCs w:val="20"/>
                <w:lang w:eastAsia="en-US"/>
              </w:rPr>
              <w:t>на армянский язык</w:t>
            </w:r>
            <w:r w:rsidRPr="00E74F3C">
              <w:rPr>
                <w:rFonts w:ascii="Sylfaen" w:hAnsi="Sylfaen"/>
                <w:sz w:val="20"/>
                <w:szCs w:val="20"/>
                <w:lang w:eastAsia="en-US"/>
              </w:rPr>
              <w:t xml:space="preserve"> на/с русский язык без нотариального заверения;</w:t>
            </w:r>
          </w:p>
          <w:p w:rsidR="00E74F3C" w:rsidRPr="00E74F3C" w:rsidRDefault="00E74F3C" w:rsidP="00E74F3C">
            <w:pPr>
              <w:jc w:val="both"/>
              <w:rPr>
                <w:rFonts w:ascii="Sylfaen" w:hAnsi="Sylfaen"/>
                <w:sz w:val="20"/>
                <w:szCs w:val="20"/>
                <w:lang w:eastAsia="en-US"/>
              </w:rPr>
            </w:pPr>
            <w:r w:rsidRPr="00E74F3C">
              <w:rPr>
                <w:rFonts w:ascii="Sylfaen" w:hAnsi="Sylfaen"/>
                <w:sz w:val="20"/>
                <w:szCs w:val="20"/>
                <w:lang w:eastAsia="en-US"/>
              </w:rPr>
              <w:t>- нотариальное заверение перевода документа; (далее-Услуги) в соответствии с Техническим заданием Приложение №1(Техническое задание)</w:t>
            </w:r>
            <w:r w:rsidRPr="00E74F3C">
              <w:rPr>
                <w:rFonts w:ascii="Sylfaen" w:hAnsi="Sylfaen"/>
                <w:sz w:val="20"/>
                <w:szCs w:val="20"/>
                <w:lang w:val="hy-AM" w:eastAsia="en-US"/>
              </w:rPr>
              <w:t>/</w:t>
            </w:r>
            <w:r w:rsidRPr="00E74F3C">
              <w:rPr>
                <w:rFonts w:ascii="Sylfaen" w:hAnsi="Sylfaen"/>
                <w:sz w:val="20"/>
                <w:szCs w:val="20"/>
                <w:lang w:eastAsia="en-US"/>
              </w:rPr>
              <w:t>далее Услуги</w:t>
            </w:r>
            <w:r w:rsidRPr="00E74F3C">
              <w:rPr>
                <w:rFonts w:ascii="Sylfaen" w:hAnsi="Sylfaen"/>
                <w:sz w:val="20"/>
                <w:szCs w:val="20"/>
                <w:lang w:val="hy-AM" w:eastAsia="en-US"/>
              </w:rPr>
              <w:t>/</w:t>
            </w:r>
            <w:r w:rsidRPr="00E74F3C">
              <w:rPr>
                <w:rFonts w:ascii="Sylfaen" w:hAnsi="Sylfaen"/>
                <w:sz w:val="20"/>
                <w:szCs w:val="20"/>
                <w:lang w:eastAsia="en-US"/>
              </w:rPr>
              <w:t>.</w:t>
            </w:r>
          </w:p>
          <w:p w:rsidR="00E74F3C" w:rsidRPr="00E74F3C" w:rsidRDefault="00E74F3C" w:rsidP="00E74F3C">
            <w:pPr>
              <w:jc w:val="both"/>
              <w:rPr>
                <w:rFonts w:ascii="Sylfaen" w:hAnsi="Sylfaen"/>
                <w:b/>
                <w:sz w:val="20"/>
                <w:szCs w:val="20"/>
                <w:highlight w:val="yellow"/>
                <w:lang w:eastAsia="en-US"/>
              </w:rPr>
            </w:pPr>
          </w:p>
        </w:tc>
      </w:tr>
      <w:tr w:rsidR="00E74F3C" w:rsidRPr="00E74F3C" w:rsidTr="000A5A4A">
        <w:tc>
          <w:tcPr>
            <w:tcW w:w="5559" w:type="dxa"/>
            <w:tcBorders>
              <w:top w:val="nil"/>
              <w:left w:val="nil"/>
              <w:bottom w:val="nil"/>
              <w:right w:val="nil"/>
            </w:tcBorders>
          </w:tcPr>
          <w:p w:rsidR="00E74F3C" w:rsidRPr="00E74F3C" w:rsidRDefault="00E74F3C" w:rsidP="00E74F3C">
            <w:pPr>
              <w:ind w:left="176"/>
              <w:jc w:val="center"/>
              <w:rPr>
                <w:rFonts w:ascii="Sylfaen" w:eastAsiaTheme="minorHAnsi" w:hAnsi="Sylfaen" w:cs="Sylfaen"/>
                <w:b/>
                <w:sz w:val="20"/>
                <w:szCs w:val="20"/>
                <w:lang w:val="hy-AM" w:eastAsia="en-US"/>
              </w:rPr>
            </w:pPr>
          </w:p>
          <w:p w:rsidR="00E74F3C" w:rsidRPr="00E74F3C" w:rsidRDefault="00E74F3C" w:rsidP="00E74F3C">
            <w:pPr>
              <w:spacing w:after="120"/>
              <w:ind w:left="176"/>
              <w:jc w:val="center"/>
              <w:rPr>
                <w:rFonts w:ascii="Sylfaen" w:eastAsiaTheme="minorHAnsi" w:hAnsi="Sylfaen" w:cs="Sylfaen"/>
                <w:b/>
                <w:bCs/>
                <w:sz w:val="20"/>
                <w:szCs w:val="20"/>
                <w:lang w:val="hy-AM" w:eastAsia="en-US"/>
              </w:rPr>
            </w:pPr>
            <w:r w:rsidRPr="00E74F3C">
              <w:rPr>
                <w:rFonts w:ascii="Sylfaen" w:eastAsiaTheme="minorHAnsi" w:hAnsi="Sylfaen" w:cs="Sylfaen"/>
                <w:b/>
                <w:sz w:val="20"/>
                <w:szCs w:val="20"/>
                <w:lang w:val="hy-AM" w:eastAsia="en-US"/>
              </w:rPr>
              <w:t>2</w:t>
            </w:r>
            <w:r w:rsidRPr="00E74F3C">
              <w:rPr>
                <w:rFonts w:ascii="Sylfaen" w:eastAsiaTheme="minorHAnsi" w:hAnsi="Sylfaen" w:cstheme="minorBidi"/>
                <w:b/>
                <w:sz w:val="20"/>
                <w:szCs w:val="20"/>
                <w:lang w:val="hy-AM" w:eastAsia="en-US"/>
              </w:rPr>
              <w:t xml:space="preserve">.  </w:t>
            </w:r>
            <w:r w:rsidRPr="00E74F3C">
              <w:rPr>
                <w:rFonts w:ascii="Sylfaen" w:eastAsiaTheme="minorHAnsi" w:hAnsi="Sylfaen" w:cstheme="minorBidi"/>
                <w:b/>
                <w:color w:val="000000" w:themeColor="text1"/>
                <w:sz w:val="20"/>
                <w:szCs w:val="20"/>
                <w:lang w:val="hy-AM" w:eastAsia="en-US"/>
              </w:rPr>
              <w:t>Կողմերի իրավունքներն ու պարտականությունները</w:t>
            </w:r>
          </w:p>
          <w:p w:rsidR="00E74F3C" w:rsidRPr="00F57617" w:rsidRDefault="00E74F3C" w:rsidP="00E74F3C">
            <w:pPr>
              <w:shd w:val="clear" w:color="auto" w:fill="FFFFFF" w:themeFill="background1"/>
              <w:jc w:val="both"/>
              <w:rPr>
                <w:rFonts w:ascii="Sylfaen" w:eastAsia="Calibri" w:hAnsi="Sylfaen"/>
                <w:sz w:val="20"/>
                <w:szCs w:val="20"/>
                <w:lang w:val="hy-AM" w:eastAsia="en-US"/>
              </w:rPr>
            </w:pPr>
            <w:r w:rsidRPr="00E74F3C">
              <w:rPr>
                <w:rFonts w:ascii="Sylfaen" w:eastAsiaTheme="minorHAnsi" w:hAnsi="Sylfaen"/>
                <w:sz w:val="20"/>
                <w:szCs w:val="20"/>
                <w:lang w:val="hy-AM" w:eastAsia="en-US"/>
              </w:rPr>
              <w:t>2.1.</w:t>
            </w:r>
            <w:r w:rsidRPr="00E74F3C">
              <w:rPr>
                <w:rFonts w:ascii="Sylfaen" w:eastAsia="Calibri" w:hAnsi="Sylfaen" w:cs="Sylfaen"/>
                <w:sz w:val="20"/>
                <w:szCs w:val="20"/>
                <w:lang w:val="hy-AM" w:eastAsia="en-US"/>
              </w:rPr>
              <w:t xml:space="preserve"> </w:t>
            </w:r>
            <w:r w:rsidRPr="00E74F3C">
              <w:rPr>
                <w:rFonts w:ascii="Sylfaen" w:hAnsi="Sylfaen"/>
                <w:sz w:val="20"/>
                <w:szCs w:val="20"/>
                <w:lang w:val="hy-AM" w:eastAsia="en-US"/>
              </w:rPr>
              <w:t>Կատարողը պարտավոր է.</w:t>
            </w:r>
          </w:p>
        </w:tc>
        <w:tc>
          <w:tcPr>
            <w:tcW w:w="4819" w:type="dxa"/>
            <w:tcBorders>
              <w:top w:val="nil"/>
              <w:left w:val="nil"/>
              <w:bottom w:val="nil"/>
              <w:right w:val="nil"/>
            </w:tcBorders>
          </w:tcPr>
          <w:p w:rsidR="00E74F3C" w:rsidRPr="00E74F3C" w:rsidRDefault="00E74F3C" w:rsidP="00E74F3C">
            <w:pPr>
              <w:shd w:val="clear" w:color="auto" w:fill="FFFFFF" w:themeFill="background1"/>
              <w:ind w:firstLine="72"/>
              <w:jc w:val="center"/>
              <w:rPr>
                <w:rFonts w:ascii="Sylfaen" w:hAnsi="Sylfaen"/>
                <w:b/>
                <w:sz w:val="20"/>
                <w:szCs w:val="20"/>
                <w:lang w:val="hy-AM" w:eastAsia="en-US"/>
              </w:rPr>
            </w:pPr>
          </w:p>
          <w:p w:rsidR="00E74F3C" w:rsidRPr="00E74F3C" w:rsidRDefault="00E74F3C" w:rsidP="00E74F3C">
            <w:pPr>
              <w:shd w:val="clear" w:color="auto" w:fill="FFFFFF" w:themeFill="background1"/>
              <w:ind w:firstLine="72"/>
              <w:jc w:val="center"/>
              <w:rPr>
                <w:rFonts w:ascii="Sylfaen" w:hAnsi="Sylfaen" w:cs="Sylfaen"/>
                <w:b/>
                <w:bCs/>
                <w:sz w:val="20"/>
                <w:szCs w:val="20"/>
                <w:lang w:val="hy-AM" w:eastAsia="en-US"/>
              </w:rPr>
            </w:pPr>
            <w:r w:rsidRPr="00E74F3C">
              <w:rPr>
                <w:rFonts w:ascii="Sylfaen" w:hAnsi="Sylfaen"/>
                <w:b/>
                <w:sz w:val="20"/>
                <w:szCs w:val="20"/>
                <w:lang w:eastAsia="en-US"/>
              </w:rPr>
              <w:t xml:space="preserve">2. </w:t>
            </w:r>
            <w:r w:rsidRPr="00E74F3C">
              <w:rPr>
                <w:rFonts w:ascii="Sylfaen" w:hAnsi="Sylfaen"/>
                <w:b/>
                <w:color w:val="000000" w:themeColor="text1"/>
                <w:sz w:val="20"/>
                <w:szCs w:val="20"/>
                <w:lang w:eastAsia="en-US"/>
              </w:rPr>
              <w:t>Права и обязанности Сторон</w:t>
            </w:r>
          </w:p>
          <w:p w:rsidR="00E74F3C" w:rsidRPr="00E74F3C" w:rsidRDefault="00E74F3C" w:rsidP="00E74F3C">
            <w:pPr>
              <w:shd w:val="clear" w:color="auto" w:fill="FFFFFF" w:themeFill="background1"/>
              <w:jc w:val="both"/>
              <w:rPr>
                <w:rFonts w:ascii="Sylfaen" w:hAnsi="Sylfaen"/>
                <w:b/>
                <w:sz w:val="20"/>
                <w:szCs w:val="20"/>
                <w:lang w:eastAsia="en-US"/>
              </w:rPr>
            </w:pPr>
            <w:r w:rsidRPr="00E74F3C">
              <w:rPr>
                <w:rFonts w:ascii="Sylfaen" w:hAnsi="Sylfaen"/>
                <w:sz w:val="20"/>
                <w:szCs w:val="20"/>
                <w:lang w:eastAsia="en-US"/>
              </w:rPr>
              <w:t>2.1. Исполнитель обязан:</w:t>
            </w:r>
          </w:p>
        </w:tc>
      </w:tr>
      <w:tr w:rsidR="00E74F3C" w:rsidRPr="00E74F3C" w:rsidTr="000A5A4A">
        <w:tc>
          <w:tcPr>
            <w:tcW w:w="5559" w:type="dxa"/>
            <w:tcBorders>
              <w:top w:val="nil"/>
              <w:left w:val="nil"/>
              <w:bottom w:val="nil"/>
              <w:right w:val="nil"/>
            </w:tcBorders>
          </w:tcPr>
          <w:p w:rsidR="00E74F3C" w:rsidRPr="00F57617" w:rsidRDefault="00E74F3C" w:rsidP="00F57617">
            <w:pPr>
              <w:jc w:val="both"/>
              <w:rPr>
                <w:rFonts w:ascii="Sylfaen" w:hAnsi="Sylfaen"/>
                <w:sz w:val="20"/>
                <w:szCs w:val="20"/>
                <w:lang w:val="hy-AM" w:eastAsia="en-US"/>
              </w:rPr>
            </w:pPr>
            <w:r w:rsidRPr="00E74F3C">
              <w:rPr>
                <w:rFonts w:ascii="Sylfaen" w:hAnsi="Sylfaen" w:cs="Sylfaen"/>
                <w:sz w:val="20"/>
                <w:szCs w:val="20"/>
                <w:lang w:val="hy-AM" w:eastAsia="en-US"/>
              </w:rPr>
              <w:t>2.1.1.</w:t>
            </w:r>
            <w:r w:rsidRPr="00E74F3C">
              <w:rPr>
                <w:rFonts w:ascii="Sylfaen" w:hAnsi="Sylfaen"/>
                <w:sz w:val="20"/>
                <w:szCs w:val="20"/>
                <w:lang w:val="hy-AM" w:eastAsia="en-US"/>
              </w:rPr>
              <w:t xml:space="preserve"> Ծառայությունները մատուցել </w:t>
            </w:r>
            <w:r w:rsidR="00F57617">
              <w:rPr>
                <w:rFonts w:ascii="Sylfaen" w:hAnsi="Sylfaen"/>
                <w:sz w:val="20"/>
                <w:szCs w:val="20"/>
                <w:lang w:val="hy-AM" w:eastAsia="en-US"/>
              </w:rPr>
              <w:t>պատշաճ որակով և ամբողջ ծավալով:</w:t>
            </w:r>
          </w:p>
        </w:tc>
        <w:tc>
          <w:tcPr>
            <w:tcW w:w="4819" w:type="dxa"/>
            <w:tcBorders>
              <w:top w:val="nil"/>
              <w:left w:val="nil"/>
              <w:bottom w:val="nil"/>
              <w:right w:val="nil"/>
            </w:tcBorders>
          </w:tcPr>
          <w:p w:rsidR="00E74F3C" w:rsidRPr="00E74F3C" w:rsidRDefault="00E74F3C" w:rsidP="00E74F3C">
            <w:pPr>
              <w:shd w:val="clear" w:color="auto" w:fill="FFFFFF" w:themeFill="background1"/>
              <w:ind w:firstLine="72"/>
              <w:jc w:val="both"/>
              <w:rPr>
                <w:rFonts w:ascii="Sylfaen" w:hAnsi="Sylfaen"/>
                <w:sz w:val="20"/>
                <w:szCs w:val="20"/>
                <w:lang w:eastAsia="en-US"/>
              </w:rPr>
            </w:pPr>
            <w:r w:rsidRPr="00E74F3C">
              <w:rPr>
                <w:rFonts w:ascii="Sylfaen" w:hAnsi="Sylfaen"/>
                <w:sz w:val="20"/>
                <w:szCs w:val="20"/>
                <w:lang w:eastAsia="en-US"/>
              </w:rPr>
              <w:t>2.1.1. Предоставлять Услуги в надлежащем качестве и в полном объеме.</w:t>
            </w:r>
          </w:p>
        </w:tc>
      </w:tr>
      <w:tr w:rsidR="00E74F3C" w:rsidRPr="00E74F3C" w:rsidTr="000A5A4A">
        <w:tc>
          <w:tcPr>
            <w:tcW w:w="5559" w:type="dxa"/>
            <w:tcBorders>
              <w:top w:val="nil"/>
              <w:left w:val="nil"/>
              <w:bottom w:val="nil"/>
              <w:right w:val="nil"/>
            </w:tcBorders>
          </w:tcPr>
          <w:p w:rsidR="00E74F3C" w:rsidRPr="00E74F3C" w:rsidRDefault="00E74F3C" w:rsidP="00E74F3C">
            <w:pPr>
              <w:jc w:val="both"/>
              <w:rPr>
                <w:rFonts w:ascii="Sylfaen" w:hAnsi="Sylfaen"/>
                <w:sz w:val="20"/>
                <w:szCs w:val="20"/>
                <w:lang w:val="hy-AM" w:eastAsia="en-US"/>
              </w:rPr>
            </w:pPr>
            <w:r w:rsidRPr="00E74F3C">
              <w:rPr>
                <w:rFonts w:ascii="Sylfaen" w:hAnsi="Sylfaen"/>
                <w:sz w:val="20"/>
                <w:szCs w:val="20"/>
                <w:lang w:val="hy-AM" w:eastAsia="en-US"/>
              </w:rPr>
              <w:t>2.1.2. Պատվիրատուի պահանջով անհապաղ և անհատույց վերացնե</w:t>
            </w:r>
            <w:r w:rsidR="00F57617">
              <w:rPr>
                <w:rFonts w:ascii="Sylfaen" w:hAnsi="Sylfaen"/>
                <w:sz w:val="20"/>
                <w:szCs w:val="20"/>
                <w:lang w:val="hy-AM" w:eastAsia="en-US"/>
              </w:rPr>
              <w:t>լ  հայտանբերված թերությունները:</w:t>
            </w:r>
          </w:p>
        </w:tc>
        <w:tc>
          <w:tcPr>
            <w:tcW w:w="4819" w:type="dxa"/>
            <w:tcBorders>
              <w:top w:val="nil"/>
              <w:left w:val="nil"/>
              <w:bottom w:val="nil"/>
              <w:right w:val="nil"/>
            </w:tcBorders>
          </w:tcPr>
          <w:p w:rsidR="00E74F3C" w:rsidRPr="00E74F3C" w:rsidRDefault="00E74F3C" w:rsidP="00E74F3C">
            <w:pPr>
              <w:shd w:val="clear" w:color="auto" w:fill="FFFFFF" w:themeFill="background1"/>
              <w:ind w:firstLine="72"/>
              <w:jc w:val="both"/>
              <w:rPr>
                <w:rFonts w:ascii="Sylfaen" w:hAnsi="Sylfaen"/>
                <w:sz w:val="20"/>
                <w:szCs w:val="20"/>
                <w:lang w:eastAsia="en-US"/>
              </w:rPr>
            </w:pPr>
            <w:r w:rsidRPr="00E74F3C">
              <w:rPr>
                <w:rFonts w:ascii="Sylfaen" w:hAnsi="Sylfaen"/>
                <w:sz w:val="20"/>
                <w:szCs w:val="20"/>
                <w:lang w:eastAsia="en-US"/>
              </w:rPr>
              <w:t>2.1.2. По указанию Заказчика незамедлительно и безвозмездно устранять выявленные недостатки.</w:t>
            </w:r>
          </w:p>
        </w:tc>
      </w:tr>
      <w:tr w:rsidR="00E74F3C" w:rsidRPr="00E74F3C" w:rsidTr="000A5A4A">
        <w:tc>
          <w:tcPr>
            <w:tcW w:w="5559" w:type="dxa"/>
            <w:tcBorders>
              <w:top w:val="nil"/>
              <w:left w:val="nil"/>
              <w:bottom w:val="nil"/>
              <w:right w:val="nil"/>
            </w:tcBorders>
          </w:tcPr>
          <w:p w:rsidR="00E74F3C" w:rsidRPr="00E74F3C" w:rsidRDefault="00E74F3C" w:rsidP="00E74F3C">
            <w:pPr>
              <w:jc w:val="both"/>
              <w:rPr>
                <w:rFonts w:ascii="Sylfaen" w:hAnsi="Sylfaen"/>
                <w:sz w:val="20"/>
                <w:szCs w:val="20"/>
                <w:lang w:val="hy-AM" w:eastAsia="en-US"/>
              </w:rPr>
            </w:pPr>
            <w:r w:rsidRPr="00E74F3C">
              <w:rPr>
                <w:rFonts w:ascii="Sylfaen" w:hAnsi="Sylfaen"/>
                <w:sz w:val="20"/>
                <w:szCs w:val="20"/>
                <w:lang w:val="hy-AM" w:eastAsia="en-US"/>
              </w:rPr>
              <w:t>2.1.3</w:t>
            </w:r>
            <w:r w:rsidRPr="00E74F3C">
              <w:rPr>
                <w:rFonts w:ascii="Sylfaen" w:hAnsi="Sylfaen"/>
                <w:sz w:val="20"/>
                <w:szCs w:val="20"/>
                <w:lang w:eastAsia="en-US"/>
              </w:rPr>
              <w:t>.</w:t>
            </w:r>
            <w:r w:rsidRPr="00E74F3C">
              <w:rPr>
                <w:rFonts w:ascii="Sylfaen" w:hAnsi="Sylfaen"/>
                <w:sz w:val="20"/>
                <w:szCs w:val="20"/>
                <w:lang w:val="hy-AM" w:eastAsia="en-US"/>
              </w:rPr>
              <w:t xml:space="preserve"> Ծառայությունները կա</w:t>
            </w:r>
            <w:r w:rsidR="00F57617">
              <w:rPr>
                <w:rFonts w:ascii="Sylfaen" w:hAnsi="Sylfaen"/>
                <w:sz w:val="20"/>
                <w:szCs w:val="20"/>
                <w:lang w:val="hy-AM" w:eastAsia="en-US"/>
              </w:rPr>
              <w:t>տարել անձամբ և սեփական ուժերով:</w:t>
            </w:r>
          </w:p>
        </w:tc>
        <w:tc>
          <w:tcPr>
            <w:tcW w:w="4819" w:type="dxa"/>
            <w:tcBorders>
              <w:top w:val="nil"/>
              <w:left w:val="nil"/>
              <w:bottom w:val="nil"/>
              <w:right w:val="nil"/>
            </w:tcBorders>
          </w:tcPr>
          <w:p w:rsidR="00E74F3C" w:rsidRPr="00E74F3C" w:rsidRDefault="00E74F3C" w:rsidP="00E74F3C">
            <w:pPr>
              <w:shd w:val="clear" w:color="auto" w:fill="FFFFFF" w:themeFill="background1"/>
              <w:ind w:firstLine="72"/>
              <w:jc w:val="both"/>
              <w:rPr>
                <w:rFonts w:ascii="Sylfaen" w:hAnsi="Sylfaen"/>
                <w:sz w:val="20"/>
                <w:szCs w:val="20"/>
                <w:lang w:eastAsia="en-US"/>
              </w:rPr>
            </w:pPr>
            <w:r w:rsidRPr="00E74F3C">
              <w:rPr>
                <w:rFonts w:ascii="Sylfaen" w:hAnsi="Sylfaen"/>
                <w:sz w:val="20"/>
                <w:szCs w:val="20"/>
                <w:lang w:eastAsia="en-US"/>
              </w:rPr>
              <w:t>2.1.3. Предоставлять Услуги лично и собственными силами.</w:t>
            </w:r>
          </w:p>
        </w:tc>
      </w:tr>
      <w:tr w:rsidR="00E74F3C" w:rsidRPr="00E74F3C" w:rsidTr="000A5A4A">
        <w:tc>
          <w:tcPr>
            <w:tcW w:w="5559" w:type="dxa"/>
            <w:tcBorders>
              <w:top w:val="nil"/>
              <w:left w:val="nil"/>
              <w:bottom w:val="nil"/>
              <w:right w:val="nil"/>
            </w:tcBorders>
          </w:tcPr>
          <w:p w:rsidR="00E74F3C" w:rsidRPr="00E74F3C" w:rsidRDefault="00E74F3C" w:rsidP="00E74F3C">
            <w:pPr>
              <w:spacing w:before="120" w:after="120"/>
              <w:ind w:left="34"/>
              <w:contextualSpacing/>
              <w:jc w:val="both"/>
              <w:rPr>
                <w:rFonts w:ascii="Sylfaen" w:eastAsiaTheme="minorHAnsi" w:hAnsi="Sylfaen" w:cs="Sylfaen"/>
                <w:b/>
                <w:sz w:val="20"/>
                <w:szCs w:val="20"/>
                <w:lang w:val="hy-AM" w:eastAsia="en-US"/>
              </w:rPr>
            </w:pPr>
            <w:r w:rsidRPr="00E74F3C">
              <w:rPr>
                <w:rFonts w:ascii="Sylfaen" w:eastAsiaTheme="minorHAnsi" w:hAnsi="Sylfaen" w:cstheme="minorBidi"/>
                <w:sz w:val="20"/>
                <w:szCs w:val="20"/>
                <w:lang w:val="hy-AM" w:eastAsia="en-US"/>
              </w:rPr>
              <w:t>2.2. Կատարողն իրավունք ունի.</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s="Sylfaen"/>
                <w:bCs/>
                <w:sz w:val="20"/>
                <w:szCs w:val="20"/>
                <w:lang w:eastAsia="en-US"/>
              </w:rPr>
            </w:pPr>
            <w:r w:rsidRPr="00E74F3C">
              <w:rPr>
                <w:rFonts w:ascii="Sylfaen" w:hAnsi="Sylfaen" w:cs="Sylfaen"/>
                <w:bCs/>
                <w:sz w:val="20"/>
                <w:szCs w:val="20"/>
                <w:lang w:val="hy-AM" w:eastAsia="en-US"/>
              </w:rPr>
              <w:t>2.2. Исполнитель имеет право:</w:t>
            </w:r>
          </w:p>
        </w:tc>
      </w:tr>
      <w:tr w:rsidR="00E74F3C" w:rsidRPr="00E74F3C" w:rsidTr="000A5A4A">
        <w:tc>
          <w:tcPr>
            <w:tcW w:w="5559" w:type="dxa"/>
            <w:tcBorders>
              <w:top w:val="nil"/>
              <w:left w:val="nil"/>
              <w:bottom w:val="nil"/>
              <w:right w:val="nil"/>
            </w:tcBorders>
          </w:tcPr>
          <w:p w:rsidR="00E74F3C" w:rsidRPr="00E74F3C" w:rsidRDefault="00E74F3C" w:rsidP="00E74F3C">
            <w:pPr>
              <w:jc w:val="both"/>
              <w:rPr>
                <w:rFonts w:ascii="Sylfaen" w:hAnsi="Sylfaen"/>
                <w:sz w:val="20"/>
                <w:szCs w:val="20"/>
                <w:lang w:val="hy-AM" w:eastAsia="en-US"/>
              </w:rPr>
            </w:pPr>
            <w:r w:rsidRPr="00E74F3C">
              <w:rPr>
                <w:rFonts w:ascii="Sylfaen" w:hAnsi="Sylfaen"/>
                <w:sz w:val="20"/>
                <w:szCs w:val="20"/>
                <w:lang w:val="hy-AM" w:eastAsia="en-US"/>
              </w:rPr>
              <w:t xml:space="preserve">2.2.1 </w:t>
            </w:r>
            <w:r w:rsidRPr="00E74F3C">
              <w:rPr>
                <w:rFonts w:ascii="Sylfaen" w:hAnsi="Sylfaen" w:cs="Sylfaen"/>
                <w:sz w:val="20"/>
                <w:szCs w:val="20"/>
                <w:lang w:val="hy-AM"/>
              </w:rPr>
              <w:t>Պահանջել</w:t>
            </w:r>
            <w:r w:rsidRPr="00E74F3C">
              <w:rPr>
                <w:rFonts w:ascii="Sylfaen" w:hAnsi="Sylfaen"/>
                <w:sz w:val="20"/>
                <w:szCs w:val="20"/>
                <w:lang w:val="hy-AM"/>
              </w:rPr>
              <w:t xml:space="preserve"> </w:t>
            </w:r>
            <w:r w:rsidRPr="00E74F3C">
              <w:rPr>
                <w:rFonts w:ascii="Sylfaen" w:hAnsi="Sylfaen" w:cs="Sylfaen"/>
                <w:sz w:val="20"/>
                <w:szCs w:val="20"/>
                <w:lang w:val="hy-AM"/>
              </w:rPr>
              <w:t>Պատվիրատուից</w:t>
            </w:r>
            <w:r w:rsidRPr="00E74F3C">
              <w:rPr>
                <w:rFonts w:ascii="Sylfaen" w:hAnsi="Sylfaen"/>
                <w:sz w:val="20"/>
                <w:szCs w:val="20"/>
                <w:lang w:val="hy-AM"/>
              </w:rPr>
              <w:t xml:space="preserve"> </w:t>
            </w:r>
            <w:r w:rsidRPr="00E74F3C">
              <w:rPr>
                <w:rFonts w:ascii="Sylfaen" w:hAnsi="Sylfaen" w:cs="Sylfaen"/>
                <w:sz w:val="20"/>
                <w:szCs w:val="20"/>
                <w:lang w:val="hy-AM"/>
              </w:rPr>
              <w:t>իրեն</w:t>
            </w:r>
            <w:r w:rsidRPr="00E74F3C">
              <w:rPr>
                <w:rFonts w:ascii="Sylfaen" w:hAnsi="Sylfaen"/>
                <w:sz w:val="20"/>
                <w:szCs w:val="20"/>
                <w:lang w:val="hy-AM"/>
              </w:rPr>
              <w:t xml:space="preserve"> </w:t>
            </w:r>
            <w:r w:rsidRPr="00E74F3C">
              <w:rPr>
                <w:rFonts w:ascii="Sylfaen" w:hAnsi="Sylfaen" w:cs="Sylfaen"/>
                <w:sz w:val="20"/>
                <w:szCs w:val="20"/>
                <w:lang w:val="hy-AM"/>
              </w:rPr>
              <w:t>մատուցված</w:t>
            </w:r>
            <w:r w:rsidRPr="00E74F3C">
              <w:rPr>
                <w:rFonts w:ascii="Sylfaen" w:hAnsi="Sylfaen"/>
                <w:sz w:val="20"/>
                <w:szCs w:val="20"/>
                <w:lang w:val="hy-AM"/>
              </w:rPr>
              <w:t xml:space="preserve"> </w:t>
            </w:r>
            <w:r w:rsidRPr="00E74F3C">
              <w:rPr>
                <w:rFonts w:ascii="Sylfaen" w:hAnsi="Sylfaen" w:cs="Sylfaen"/>
                <w:sz w:val="20"/>
                <w:szCs w:val="20"/>
                <w:lang w:val="hy-AM"/>
              </w:rPr>
              <w:t>Ծառայությունների՝</w:t>
            </w:r>
            <w:r w:rsidRPr="00E74F3C">
              <w:rPr>
                <w:rFonts w:ascii="Sylfaen" w:hAnsi="Sylfaen"/>
                <w:sz w:val="20"/>
                <w:szCs w:val="20"/>
                <w:lang w:val="hy-AM"/>
              </w:rPr>
              <w:t xml:space="preserve"> </w:t>
            </w:r>
            <w:r w:rsidRPr="00E74F3C">
              <w:rPr>
                <w:rFonts w:ascii="Sylfaen" w:hAnsi="Sylfaen" w:cs="Sylfaen"/>
                <w:sz w:val="20"/>
                <w:szCs w:val="20"/>
                <w:lang w:val="hy-AM"/>
              </w:rPr>
              <w:t>ծավալների</w:t>
            </w:r>
            <w:r w:rsidRPr="00E74F3C">
              <w:rPr>
                <w:rFonts w:ascii="Sylfaen" w:hAnsi="Sylfaen"/>
                <w:sz w:val="20"/>
                <w:szCs w:val="20"/>
                <w:lang w:val="hy-AM"/>
              </w:rPr>
              <w:t xml:space="preserve"> </w:t>
            </w:r>
            <w:r w:rsidRPr="00E74F3C">
              <w:rPr>
                <w:rFonts w:ascii="Sylfaen" w:hAnsi="Sylfaen" w:cs="Sylfaen"/>
                <w:sz w:val="20"/>
                <w:szCs w:val="20"/>
                <w:lang w:val="hy-AM"/>
              </w:rPr>
              <w:t>և</w:t>
            </w:r>
            <w:r w:rsidRPr="00E74F3C">
              <w:rPr>
                <w:rFonts w:ascii="Sylfaen" w:hAnsi="Sylfaen"/>
                <w:sz w:val="20"/>
                <w:szCs w:val="20"/>
                <w:lang w:val="hy-AM"/>
              </w:rPr>
              <w:t xml:space="preserve"> </w:t>
            </w:r>
            <w:r w:rsidRPr="00E74F3C">
              <w:rPr>
                <w:rFonts w:ascii="Sylfaen" w:hAnsi="Sylfaen" w:cs="Sylfaen"/>
                <w:sz w:val="20"/>
                <w:szCs w:val="20"/>
                <w:lang w:val="hy-AM"/>
              </w:rPr>
              <w:t>որակի</w:t>
            </w:r>
            <w:r w:rsidRPr="00E74F3C">
              <w:rPr>
                <w:rFonts w:ascii="Sylfaen" w:hAnsi="Sylfaen"/>
                <w:sz w:val="20"/>
                <w:szCs w:val="20"/>
                <w:lang w:val="hy-AM"/>
              </w:rPr>
              <w:t xml:space="preserve"> </w:t>
            </w:r>
            <w:r w:rsidRPr="00E74F3C">
              <w:rPr>
                <w:rFonts w:ascii="Sylfaen" w:hAnsi="Sylfaen" w:cs="Sylfaen"/>
                <w:sz w:val="20"/>
                <w:szCs w:val="20"/>
                <w:lang w:val="hy-AM"/>
              </w:rPr>
              <w:t>համապատասխան</w:t>
            </w:r>
            <w:r w:rsidRPr="00E74F3C">
              <w:rPr>
                <w:rFonts w:ascii="Sylfaen" w:hAnsi="Sylfaen"/>
                <w:sz w:val="20"/>
                <w:szCs w:val="20"/>
                <w:lang w:val="hy-AM"/>
              </w:rPr>
              <w:t xml:space="preserve"> </w:t>
            </w:r>
            <w:r w:rsidRPr="00E74F3C">
              <w:rPr>
                <w:rFonts w:ascii="Sylfaen" w:hAnsi="Sylfaen" w:cs="Sylfaen"/>
                <w:sz w:val="20"/>
                <w:szCs w:val="20"/>
                <w:lang w:val="hy-AM"/>
              </w:rPr>
              <w:t>վճարում</w:t>
            </w:r>
            <w:r w:rsidRPr="00E74F3C">
              <w:rPr>
                <w:rFonts w:ascii="Sylfaen" w:hAnsi="Sylfaen"/>
                <w:sz w:val="20"/>
                <w:szCs w:val="20"/>
                <w:lang w:val="hy-AM"/>
              </w:rPr>
              <w:t xml:space="preserve">  </w:t>
            </w:r>
            <w:r w:rsidRPr="00E74F3C">
              <w:rPr>
                <w:rFonts w:ascii="Sylfaen" w:hAnsi="Sylfaen" w:cs="Sylfaen"/>
                <w:sz w:val="20"/>
                <w:szCs w:val="20"/>
                <w:lang w:val="hy-AM"/>
              </w:rPr>
              <w:t>սույն</w:t>
            </w:r>
            <w:r w:rsidRPr="00E74F3C">
              <w:rPr>
                <w:rFonts w:ascii="Sylfaen" w:hAnsi="Sylfaen"/>
                <w:sz w:val="20"/>
                <w:szCs w:val="20"/>
                <w:lang w:val="hy-AM"/>
              </w:rPr>
              <w:t xml:space="preserve"> </w:t>
            </w:r>
            <w:r w:rsidRPr="00E74F3C">
              <w:rPr>
                <w:rFonts w:ascii="Sylfaen" w:hAnsi="Sylfaen" w:cs="Sylfaen"/>
                <w:sz w:val="20"/>
                <w:szCs w:val="20"/>
                <w:lang w:val="hy-AM"/>
              </w:rPr>
              <w:t>Պայմանագրի</w:t>
            </w:r>
            <w:r w:rsidRPr="00E74F3C">
              <w:rPr>
                <w:rFonts w:ascii="Sylfaen" w:hAnsi="Sylfaen"/>
                <w:sz w:val="20"/>
                <w:szCs w:val="20"/>
                <w:lang w:val="hy-AM"/>
              </w:rPr>
              <w:t xml:space="preserve"> </w:t>
            </w:r>
            <w:r w:rsidRPr="00E74F3C">
              <w:rPr>
                <w:rFonts w:ascii="Sylfaen" w:hAnsi="Sylfaen" w:cs="Sylfaen"/>
                <w:sz w:val="20"/>
                <w:szCs w:val="20"/>
                <w:lang w:val="hy-AM"/>
              </w:rPr>
              <w:t>պայմաններին</w:t>
            </w:r>
            <w:r w:rsidRPr="00E74F3C">
              <w:rPr>
                <w:rFonts w:ascii="Sylfaen" w:hAnsi="Sylfaen"/>
                <w:sz w:val="20"/>
                <w:szCs w:val="20"/>
                <w:lang w:val="hy-AM"/>
              </w:rPr>
              <w:t xml:space="preserve"> </w:t>
            </w:r>
            <w:r w:rsidRPr="00E74F3C">
              <w:rPr>
                <w:rFonts w:ascii="Sylfaen" w:hAnsi="Sylfaen" w:cs="Sylfaen"/>
                <w:sz w:val="20"/>
                <w:szCs w:val="20"/>
                <w:lang w:val="hy-AM"/>
              </w:rPr>
              <w:t>համաձայն</w:t>
            </w:r>
            <w:r w:rsidRPr="00E74F3C">
              <w:rPr>
                <w:rFonts w:ascii="Sylfaen" w:hAnsi="Sylfaen"/>
                <w:sz w:val="20"/>
                <w:szCs w:val="20"/>
                <w:lang w:val="hy-AM"/>
              </w:rPr>
              <w:t>;</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s="Sylfaen"/>
                <w:bCs/>
                <w:sz w:val="20"/>
                <w:szCs w:val="20"/>
                <w:lang w:val="hy-AM" w:eastAsia="en-US"/>
              </w:rPr>
            </w:pPr>
            <w:r w:rsidRPr="00E74F3C">
              <w:rPr>
                <w:rFonts w:ascii="Sylfaen" w:hAnsi="Sylfaen" w:cs="Sylfaen"/>
                <w:bCs/>
                <w:sz w:val="20"/>
                <w:szCs w:val="20"/>
                <w:lang w:eastAsia="en-US"/>
              </w:rPr>
              <w:t xml:space="preserve">2.2.1. </w:t>
            </w:r>
            <w:r w:rsidRPr="00E74F3C">
              <w:rPr>
                <w:rFonts w:ascii="Sylfaen" w:hAnsi="Sylfaen" w:cs="Sylfaen"/>
                <w:bCs/>
                <w:sz w:val="20"/>
                <w:szCs w:val="20"/>
                <w:lang w:val="hy-AM" w:eastAsia="en-US"/>
              </w:rPr>
              <w:t>Требовать оплаты Заказчиком оказанных ему Услуг в соответствии с их объемами и качеством согласно условиям настоящего Договора.</w:t>
            </w:r>
          </w:p>
        </w:tc>
      </w:tr>
      <w:tr w:rsidR="00E74F3C" w:rsidRPr="00E74F3C" w:rsidTr="000A5A4A">
        <w:tc>
          <w:tcPr>
            <w:tcW w:w="5559" w:type="dxa"/>
            <w:tcBorders>
              <w:top w:val="nil"/>
              <w:left w:val="nil"/>
              <w:bottom w:val="nil"/>
              <w:right w:val="nil"/>
            </w:tcBorders>
          </w:tcPr>
          <w:p w:rsidR="00E74F3C" w:rsidRPr="00E74F3C" w:rsidRDefault="00E74F3C" w:rsidP="00E74F3C">
            <w:pPr>
              <w:spacing w:before="120" w:after="120"/>
              <w:ind w:left="34"/>
              <w:contextualSpacing/>
              <w:jc w:val="both"/>
              <w:rPr>
                <w:rFonts w:ascii="Sylfaen" w:eastAsiaTheme="minorHAnsi" w:hAnsi="Sylfaen" w:cstheme="minorBidi"/>
                <w:sz w:val="20"/>
                <w:szCs w:val="20"/>
                <w:lang w:val="hy-AM" w:eastAsia="en-US"/>
              </w:rPr>
            </w:pPr>
            <w:r w:rsidRPr="00E74F3C">
              <w:rPr>
                <w:rFonts w:ascii="Sylfaen" w:eastAsiaTheme="minorHAnsi" w:hAnsi="Sylfaen" w:cstheme="minorBidi"/>
                <w:sz w:val="20"/>
                <w:szCs w:val="20"/>
                <w:lang w:eastAsia="en-US"/>
              </w:rPr>
              <w:t xml:space="preserve">2.2.2. </w:t>
            </w:r>
            <w:r w:rsidRPr="00E74F3C">
              <w:rPr>
                <w:rFonts w:ascii="Sylfaen" w:hAnsi="Sylfaen" w:cs="Sylfaen"/>
                <w:sz w:val="20"/>
                <w:szCs w:val="20"/>
                <w:lang w:val="hy-AM"/>
              </w:rPr>
              <w:t>Պատվիրատուի</w:t>
            </w:r>
            <w:r w:rsidRPr="00E74F3C">
              <w:rPr>
                <w:rFonts w:ascii="Sylfaen" w:hAnsi="Sylfaen" w:cstheme="minorBidi"/>
                <w:sz w:val="20"/>
                <w:szCs w:val="20"/>
                <w:lang w:val="hy-AM"/>
              </w:rPr>
              <w:t xml:space="preserve"> </w:t>
            </w:r>
            <w:r w:rsidRPr="00E74F3C">
              <w:rPr>
                <w:rFonts w:ascii="Sylfaen" w:hAnsi="Sylfaen" w:cs="Sylfaen"/>
                <w:sz w:val="20"/>
                <w:szCs w:val="20"/>
                <w:lang w:val="hy-AM"/>
              </w:rPr>
              <w:t>կողմից</w:t>
            </w:r>
            <w:r w:rsidRPr="00E74F3C">
              <w:rPr>
                <w:rFonts w:ascii="Sylfaen" w:hAnsi="Sylfaen" w:cstheme="minorBidi"/>
                <w:sz w:val="20"/>
                <w:szCs w:val="20"/>
                <w:lang w:val="hy-AM"/>
              </w:rPr>
              <w:t xml:space="preserve"> </w:t>
            </w:r>
            <w:r w:rsidRPr="00E74F3C">
              <w:rPr>
                <w:rFonts w:ascii="Sylfaen" w:hAnsi="Sylfaen" w:cs="Sylfaen"/>
                <w:sz w:val="20"/>
                <w:szCs w:val="20"/>
                <w:lang w:val="hy-AM"/>
              </w:rPr>
              <w:t>Ծառայությունների</w:t>
            </w:r>
            <w:r w:rsidRPr="00E74F3C">
              <w:rPr>
                <w:rFonts w:ascii="Sylfaen" w:hAnsi="Sylfaen" w:cstheme="minorBidi"/>
                <w:sz w:val="20"/>
                <w:szCs w:val="20"/>
                <w:lang w:val="hy-AM"/>
              </w:rPr>
              <w:t xml:space="preserve"> </w:t>
            </w:r>
            <w:r w:rsidRPr="00E74F3C">
              <w:rPr>
                <w:rFonts w:ascii="Sylfaen" w:hAnsi="Sylfaen" w:cs="Sylfaen"/>
                <w:sz w:val="20"/>
                <w:szCs w:val="20"/>
                <w:lang w:val="hy-AM"/>
              </w:rPr>
              <w:t>համար</w:t>
            </w:r>
            <w:r w:rsidRPr="00E74F3C">
              <w:rPr>
                <w:rFonts w:ascii="Sylfaen" w:hAnsi="Sylfaen" w:cstheme="minorBidi"/>
                <w:sz w:val="20"/>
                <w:szCs w:val="20"/>
                <w:lang w:val="hy-AM"/>
              </w:rPr>
              <w:t xml:space="preserve"> </w:t>
            </w:r>
            <w:r w:rsidRPr="00E74F3C">
              <w:rPr>
                <w:rFonts w:ascii="Sylfaen" w:hAnsi="Sylfaen" w:cs="Sylfaen"/>
                <w:sz w:val="20"/>
                <w:szCs w:val="20"/>
                <w:lang w:val="hy-AM"/>
              </w:rPr>
              <w:t>չվճարելու</w:t>
            </w:r>
            <w:r w:rsidRPr="00E74F3C">
              <w:rPr>
                <w:rFonts w:ascii="Sylfaen" w:hAnsi="Sylfaen" w:cstheme="minorBidi"/>
                <w:sz w:val="20"/>
                <w:szCs w:val="20"/>
                <w:lang w:val="hy-AM"/>
              </w:rPr>
              <w:t xml:space="preserve"> </w:t>
            </w:r>
            <w:r w:rsidRPr="00E74F3C">
              <w:rPr>
                <w:rFonts w:ascii="Sylfaen" w:hAnsi="Sylfaen" w:cs="Sylfaen"/>
                <w:sz w:val="20"/>
                <w:szCs w:val="20"/>
                <w:lang w:val="hy-AM"/>
              </w:rPr>
              <w:t>դեպքում</w:t>
            </w:r>
            <w:r w:rsidRPr="00E74F3C">
              <w:rPr>
                <w:rFonts w:ascii="Sylfaen" w:hAnsi="Sylfaen" w:cstheme="minorBidi"/>
                <w:sz w:val="20"/>
                <w:szCs w:val="20"/>
                <w:lang w:val="hy-AM"/>
              </w:rPr>
              <w:t xml:space="preserve"> </w:t>
            </w:r>
            <w:r w:rsidRPr="00E74F3C">
              <w:rPr>
                <w:rFonts w:ascii="Sylfaen" w:hAnsi="Sylfaen" w:cs="Sylfaen"/>
                <w:sz w:val="20"/>
                <w:szCs w:val="20"/>
                <w:lang w:val="hy-AM"/>
              </w:rPr>
              <w:t>միակողմանի</w:t>
            </w:r>
            <w:r w:rsidRPr="00E74F3C">
              <w:rPr>
                <w:rFonts w:ascii="Sylfaen" w:hAnsi="Sylfaen" w:cstheme="minorBidi"/>
                <w:sz w:val="20"/>
                <w:szCs w:val="20"/>
                <w:lang w:val="hy-AM"/>
              </w:rPr>
              <w:t xml:space="preserve"> </w:t>
            </w:r>
            <w:r w:rsidRPr="00E74F3C">
              <w:rPr>
                <w:rFonts w:ascii="Sylfaen" w:hAnsi="Sylfaen" w:cs="Sylfaen"/>
                <w:sz w:val="20"/>
                <w:szCs w:val="20"/>
                <w:lang w:val="hy-AM"/>
              </w:rPr>
              <w:t>խզել</w:t>
            </w:r>
            <w:r w:rsidRPr="00E74F3C">
              <w:rPr>
                <w:rFonts w:ascii="Sylfaen" w:hAnsi="Sylfaen" w:cstheme="minorBidi"/>
                <w:sz w:val="20"/>
                <w:szCs w:val="20"/>
                <w:lang w:val="hy-AM"/>
              </w:rPr>
              <w:t xml:space="preserve"> </w:t>
            </w:r>
            <w:r w:rsidRPr="00E74F3C">
              <w:rPr>
                <w:rFonts w:ascii="Sylfaen" w:hAnsi="Sylfaen" w:cs="Sylfaen"/>
                <w:sz w:val="20"/>
                <w:szCs w:val="20"/>
                <w:lang w:val="hy-AM"/>
              </w:rPr>
              <w:t>սույն</w:t>
            </w:r>
            <w:r w:rsidRPr="00E74F3C">
              <w:rPr>
                <w:rFonts w:ascii="Sylfaen" w:hAnsi="Sylfaen" w:cstheme="minorBidi"/>
                <w:sz w:val="20"/>
                <w:szCs w:val="20"/>
                <w:lang w:val="hy-AM"/>
              </w:rPr>
              <w:t xml:space="preserve"> </w:t>
            </w:r>
            <w:r w:rsidRPr="00E74F3C">
              <w:rPr>
                <w:rFonts w:ascii="Sylfaen" w:hAnsi="Sylfaen" w:cs="Sylfaen"/>
                <w:sz w:val="20"/>
                <w:szCs w:val="20"/>
                <w:lang w:val="hy-AM"/>
              </w:rPr>
              <w:t>Պայմանագիրը</w:t>
            </w:r>
            <w:r w:rsidRPr="00E74F3C">
              <w:rPr>
                <w:rFonts w:ascii="Sylfaen" w:hAnsi="Sylfaen" w:cstheme="minorBidi"/>
                <w:sz w:val="20"/>
                <w:szCs w:val="20"/>
                <w:lang w:val="hy-AM"/>
              </w:rPr>
              <w:t xml:space="preserve">՝ </w:t>
            </w:r>
            <w:r w:rsidRPr="00E74F3C">
              <w:rPr>
                <w:rFonts w:ascii="Sylfaen" w:hAnsi="Sylfaen" w:cs="Sylfaen"/>
                <w:sz w:val="20"/>
                <w:szCs w:val="20"/>
                <w:lang w:val="hy-AM"/>
              </w:rPr>
              <w:t>այդ</w:t>
            </w:r>
            <w:r w:rsidRPr="00E74F3C">
              <w:rPr>
                <w:rFonts w:ascii="Sylfaen" w:hAnsi="Sylfaen" w:cstheme="minorBidi"/>
                <w:sz w:val="20"/>
                <w:szCs w:val="20"/>
                <w:lang w:val="hy-AM"/>
              </w:rPr>
              <w:t xml:space="preserve"> </w:t>
            </w:r>
            <w:r w:rsidRPr="00E74F3C">
              <w:rPr>
                <w:rFonts w:ascii="Sylfaen" w:hAnsi="Sylfaen" w:cs="Sylfaen"/>
                <w:sz w:val="20"/>
                <w:szCs w:val="20"/>
                <w:lang w:val="hy-AM"/>
              </w:rPr>
              <w:t>մասին</w:t>
            </w:r>
            <w:r w:rsidRPr="00E74F3C">
              <w:rPr>
                <w:rFonts w:ascii="Sylfaen" w:hAnsi="Sylfaen" w:cstheme="minorBidi"/>
                <w:sz w:val="20"/>
                <w:szCs w:val="20"/>
                <w:lang w:val="hy-AM"/>
              </w:rPr>
              <w:t xml:space="preserve"> </w:t>
            </w:r>
            <w:r w:rsidRPr="00E74F3C">
              <w:rPr>
                <w:rFonts w:ascii="Sylfaen" w:hAnsi="Sylfaen" w:cs="Sylfaen"/>
                <w:sz w:val="20"/>
                <w:szCs w:val="20"/>
                <w:lang w:val="hy-AM"/>
              </w:rPr>
              <w:t>ծանուցելով</w:t>
            </w:r>
            <w:r w:rsidRPr="00E74F3C">
              <w:rPr>
                <w:rFonts w:ascii="Sylfaen" w:hAnsi="Sylfaen" w:cstheme="minorBidi"/>
                <w:sz w:val="20"/>
                <w:szCs w:val="20"/>
                <w:lang w:val="hy-AM"/>
              </w:rPr>
              <w:t xml:space="preserve"> </w:t>
            </w:r>
            <w:r w:rsidRPr="00E74F3C">
              <w:rPr>
                <w:rFonts w:ascii="Sylfaen" w:hAnsi="Sylfaen" w:cs="Sylfaen"/>
                <w:sz w:val="20"/>
                <w:szCs w:val="20"/>
                <w:lang w:val="hy-AM"/>
              </w:rPr>
              <w:t>Պատվիրատուին</w:t>
            </w:r>
            <w:r w:rsidRPr="00E74F3C">
              <w:rPr>
                <w:rFonts w:ascii="Sylfaen" w:hAnsi="Sylfaen" w:cstheme="minorBidi"/>
                <w:sz w:val="20"/>
                <w:szCs w:val="20"/>
                <w:lang w:val="hy-AM"/>
              </w:rPr>
              <w:t xml:space="preserve"> </w:t>
            </w:r>
            <w:r w:rsidRPr="00E74F3C">
              <w:rPr>
                <w:rFonts w:ascii="Sylfaen" w:hAnsi="Sylfaen" w:cs="Sylfaen"/>
                <w:sz w:val="20"/>
                <w:szCs w:val="20"/>
                <w:lang w:val="hy-AM"/>
              </w:rPr>
              <w:t>լուծուման</w:t>
            </w:r>
            <w:r w:rsidRPr="00E74F3C">
              <w:rPr>
                <w:rFonts w:ascii="Sylfaen" w:hAnsi="Sylfaen" w:cstheme="minorBidi"/>
                <w:sz w:val="20"/>
                <w:szCs w:val="20"/>
                <w:lang w:val="hy-AM"/>
              </w:rPr>
              <w:t xml:space="preserve"> </w:t>
            </w:r>
            <w:r w:rsidRPr="00E74F3C">
              <w:rPr>
                <w:rFonts w:ascii="Sylfaen" w:hAnsi="Sylfaen" w:cs="Sylfaen"/>
                <w:sz w:val="20"/>
                <w:szCs w:val="20"/>
                <w:lang w:val="hy-AM"/>
              </w:rPr>
              <w:t>ենթադրվող</w:t>
            </w:r>
            <w:r w:rsidRPr="00E74F3C">
              <w:rPr>
                <w:rFonts w:ascii="Sylfaen" w:hAnsi="Sylfaen" w:cstheme="minorBidi"/>
                <w:sz w:val="20"/>
                <w:szCs w:val="20"/>
                <w:lang w:val="hy-AM"/>
              </w:rPr>
              <w:t xml:space="preserve"> </w:t>
            </w:r>
            <w:r w:rsidRPr="00E74F3C">
              <w:rPr>
                <w:rFonts w:ascii="Sylfaen" w:hAnsi="Sylfaen" w:cs="Sylfaen"/>
                <w:sz w:val="20"/>
                <w:szCs w:val="20"/>
                <w:lang w:val="hy-AM"/>
              </w:rPr>
              <w:t>ամսաթվից</w:t>
            </w:r>
            <w:r w:rsidRPr="00E74F3C">
              <w:rPr>
                <w:rFonts w:ascii="Sylfaen" w:hAnsi="Sylfaen" w:cstheme="minorBidi"/>
                <w:sz w:val="20"/>
                <w:szCs w:val="20"/>
                <w:lang w:val="hy-AM"/>
              </w:rPr>
              <w:t xml:space="preserve"> </w:t>
            </w:r>
            <w:r w:rsidRPr="00E74F3C">
              <w:rPr>
                <w:rFonts w:ascii="Sylfaen" w:hAnsi="Sylfaen" w:cstheme="minorBidi"/>
                <w:sz w:val="20"/>
                <w:szCs w:val="20"/>
              </w:rPr>
              <w:t>1</w:t>
            </w:r>
            <w:r w:rsidRPr="00E74F3C">
              <w:rPr>
                <w:rFonts w:ascii="Sylfaen" w:hAnsi="Sylfaen" w:cstheme="minorBidi"/>
                <w:sz w:val="20"/>
                <w:szCs w:val="20"/>
                <w:lang w:val="hy-AM"/>
              </w:rPr>
              <w:t>5 (</w:t>
            </w:r>
            <w:r w:rsidRPr="00E74F3C">
              <w:rPr>
                <w:rFonts w:ascii="Sylfaen" w:hAnsi="Sylfaen" w:cs="Sylfaen"/>
                <w:sz w:val="20"/>
                <w:szCs w:val="20"/>
                <w:lang w:val="hy-AM"/>
              </w:rPr>
              <w:t>տասնհինգ</w:t>
            </w:r>
            <w:r w:rsidRPr="00E74F3C">
              <w:rPr>
                <w:rFonts w:ascii="Sylfaen" w:hAnsi="Sylfaen" w:cstheme="minorBidi"/>
                <w:sz w:val="20"/>
                <w:szCs w:val="20"/>
                <w:lang w:val="hy-AM"/>
              </w:rPr>
              <w:t xml:space="preserve">) </w:t>
            </w:r>
            <w:r w:rsidRPr="00E74F3C">
              <w:rPr>
                <w:rFonts w:ascii="Sylfaen" w:hAnsi="Sylfaen" w:cs="Sylfaen"/>
                <w:sz w:val="20"/>
                <w:szCs w:val="20"/>
                <w:lang w:val="hy-AM"/>
              </w:rPr>
              <w:t>աշխատանքային</w:t>
            </w:r>
            <w:r w:rsidRPr="00E74F3C">
              <w:rPr>
                <w:rFonts w:ascii="Sylfaen" w:hAnsi="Sylfaen" w:cstheme="minorBidi"/>
                <w:sz w:val="20"/>
                <w:szCs w:val="20"/>
                <w:lang w:val="hy-AM"/>
              </w:rPr>
              <w:t xml:space="preserve"> </w:t>
            </w:r>
            <w:r w:rsidRPr="00E74F3C">
              <w:rPr>
                <w:rFonts w:ascii="Sylfaen" w:hAnsi="Sylfaen" w:cs="Sylfaen"/>
                <w:sz w:val="20"/>
                <w:szCs w:val="20"/>
                <w:lang w:val="hy-AM"/>
              </w:rPr>
              <w:t>օր</w:t>
            </w:r>
            <w:r w:rsidRPr="00E74F3C">
              <w:rPr>
                <w:rFonts w:ascii="Sylfaen" w:hAnsi="Sylfaen" w:cstheme="minorBidi"/>
                <w:sz w:val="20"/>
                <w:szCs w:val="20"/>
                <w:lang w:val="hy-AM"/>
              </w:rPr>
              <w:t xml:space="preserve"> </w:t>
            </w:r>
            <w:r w:rsidRPr="00E74F3C">
              <w:rPr>
                <w:rFonts w:ascii="Sylfaen" w:hAnsi="Sylfaen" w:cs="Sylfaen"/>
                <w:sz w:val="20"/>
                <w:szCs w:val="20"/>
                <w:lang w:val="hy-AM"/>
              </w:rPr>
              <w:t>առաջ</w:t>
            </w:r>
            <w:r w:rsidRPr="00E74F3C">
              <w:rPr>
                <w:rFonts w:ascii="Sylfaen" w:hAnsi="Sylfaen" w:cstheme="minorBidi"/>
                <w:sz w:val="20"/>
                <w:szCs w:val="20"/>
                <w:lang w:val="hy-AM"/>
              </w:rPr>
              <w:t>:</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s="Sylfaen"/>
                <w:bCs/>
                <w:sz w:val="20"/>
                <w:szCs w:val="20"/>
                <w:lang w:eastAsia="en-US"/>
              </w:rPr>
            </w:pPr>
            <w:r w:rsidRPr="00E74F3C">
              <w:rPr>
                <w:rFonts w:ascii="Sylfaen" w:hAnsi="Sylfaen" w:cs="Sylfaen"/>
                <w:bCs/>
                <w:sz w:val="20"/>
                <w:szCs w:val="20"/>
                <w:lang w:eastAsia="en-US"/>
              </w:rPr>
              <w:t>2.2.2.</w:t>
            </w:r>
            <w:r w:rsidRPr="00E74F3C">
              <w:rPr>
                <w:rFonts w:ascii="Sylfaen" w:hAnsi="Sylfaen"/>
                <w:sz w:val="20"/>
                <w:szCs w:val="20"/>
                <w:lang w:eastAsia="en-US"/>
              </w:rPr>
              <w:t xml:space="preserve"> </w:t>
            </w:r>
            <w:r w:rsidRPr="00E74F3C">
              <w:rPr>
                <w:rFonts w:ascii="Sylfaen" w:hAnsi="Sylfaen" w:cs="Sylfaen"/>
                <w:bCs/>
                <w:sz w:val="20"/>
                <w:szCs w:val="20"/>
                <w:lang w:eastAsia="en-US"/>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E74F3C" w:rsidRPr="00E74F3C" w:rsidTr="00F57617">
        <w:trPr>
          <w:trHeight w:val="179"/>
        </w:trPr>
        <w:tc>
          <w:tcPr>
            <w:tcW w:w="5559" w:type="dxa"/>
            <w:tcBorders>
              <w:top w:val="nil"/>
              <w:left w:val="nil"/>
              <w:bottom w:val="nil"/>
              <w:right w:val="nil"/>
            </w:tcBorders>
          </w:tcPr>
          <w:p w:rsidR="00E74F3C" w:rsidRPr="00F57617" w:rsidRDefault="00E74F3C" w:rsidP="00F57617">
            <w:pPr>
              <w:jc w:val="both"/>
              <w:rPr>
                <w:rFonts w:ascii="Sylfaen" w:hAnsi="Sylfaen"/>
                <w:sz w:val="20"/>
                <w:szCs w:val="20"/>
                <w:lang w:val="hy-AM" w:eastAsia="en-US"/>
              </w:rPr>
            </w:pPr>
            <w:r w:rsidRPr="00E74F3C">
              <w:rPr>
                <w:rFonts w:ascii="Sylfaen" w:hAnsi="Sylfaen"/>
                <w:sz w:val="20"/>
                <w:szCs w:val="20"/>
                <w:lang w:val="hy-AM" w:eastAsia="en-US"/>
              </w:rPr>
              <w:t xml:space="preserve">2.3. </w:t>
            </w:r>
            <w:r w:rsidR="00F57617">
              <w:rPr>
                <w:rFonts w:ascii="Sylfaen" w:hAnsi="Sylfaen"/>
                <w:sz w:val="20"/>
                <w:szCs w:val="20"/>
                <w:lang w:val="hy-AM" w:eastAsia="en-US"/>
              </w:rPr>
              <w:t>Պատվիրատուն պարտավոր է.</w:t>
            </w:r>
          </w:p>
        </w:tc>
        <w:tc>
          <w:tcPr>
            <w:tcW w:w="4819" w:type="dxa"/>
            <w:tcBorders>
              <w:top w:val="nil"/>
              <w:left w:val="nil"/>
              <w:bottom w:val="nil"/>
              <w:right w:val="nil"/>
            </w:tcBorders>
          </w:tcPr>
          <w:p w:rsidR="00E74F3C" w:rsidRPr="00E74F3C" w:rsidRDefault="00E74F3C" w:rsidP="00E74F3C">
            <w:pPr>
              <w:jc w:val="both"/>
              <w:rPr>
                <w:rFonts w:ascii="Sylfaen" w:hAnsi="Sylfaen"/>
                <w:sz w:val="20"/>
                <w:szCs w:val="20"/>
                <w:lang w:val="en-US" w:eastAsia="en-US"/>
              </w:rPr>
            </w:pPr>
            <w:r w:rsidRPr="00E74F3C">
              <w:rPr>
                <w:rFonts w:ascii="Sylfaen" w:hAnsi="Sylfaen"/>
                <w:sz w:val="20"/>
                <w:szCs w:val="20"/>
                <w:lang w:val="en-US" w:eastAsia="en-US"/>
              </w:rPr>
              <w:t>2.3.</w:t>
            </w:r>
            <w:r w:rsidRPr="00E74F3C">
              <w:rPr>
                <w:rFonts w:ascii="Sylfaen" w:hAnsi="Sylfaen"/>
                <w:sz w:val="20"/>
                <w:szCs w:val="20"/>
                <w:lang w:val="hy-AM" w:eastAsia="en-US"/>
              </w:rPr>
              <w:t xml:space="preserve"> Заказчик обязуется:</w:t>
            </w:r>
          </w:p>
        </w:tc>
      </w:tr>
      <w:tr w:rsidR="00E74F3C" w:rsidRPr="00E74F3C" w:rsidTr="000A5A4A">
        <w:trPr>
          <w:trHeight w:val="703"/>
        </w:trPr>
        <w:tc>
          <w:tcPr>
            <w:tcW w:w="5559" w:type="dxa"/>
            <w:tcBorders>
              <w:top w:val="nil"/>
              <w:left w:val="nil"/>
              <w:bottom w:val="nil"/>
              <w:right w:val="nil"/>
            </w:tcBorders>
          </w:tcPr>
          <w:p w:rsidR="00E74F3C" w:rsidRPr="00E74F3C" w:rsidRDefault="00E74F3C" w:rsidP="00F57617">
            <w:pPr>
              <w:jc w:val="both"/>
              <w:rPr>
                <w:rFonts w:ascii="Sylfaen" w:hAnsi="Sylfaen"/>
                <w:sz w:val="20"/>
                <w:szCs w:val="20"/>
                <w:lang w:val="hy-AM" w:eastAsia="en-US"/>
              </w:rPr>
            </w:pPr>
            <w:r w:rsidRPr="00E74F3C">
              <w:rPr>
                <w:rFonts w:ascii="Sylfaen" w:hAnsi="Sylfaen"/>
                <w:sz w:val="20"/>
                <w:szCs w:val="20"/>
                <w:lang w:val="hy-AM" w:eastAsia="en-US"/>
              </w:rPr>
              <w:t>2.3.1. Ընդունել և վճարել ամբողջ ծավալով,  չափով և կարգով մատուցված Ծառայությունների դի</w:t>
            </w:r>
            <w:r w:rsidR="00F57617">
              <w:rPr>
                <w:rFonts w:ascii="Sylfaen" w:hAnsi="Sylfaen"/>
                <w:sz w:val="20"/>
                <w:szCs w:val="20"/>
                <w:lang w:val="hy-AM" w:eastAsia="en-US"/>
              </w:rPr>
              <w:t>մաց՝ սույն Պայմանագրի համաձայն:</w:t>
            </w:r>
          </w:p>
        </w:tc>
        <w:tc>
          <w:tcPr>
            <w:tcW w:w="4819" w:type="dxa"/>
            <w:tcBorders>
              <w:top w:val="nil"/>
              <w:left w:val="nil"/>
              <w:bottom w:val="nil"/>
              <w:right w:val="nil"/>
            </w:tcBorders>
          </w:tcPr>
          <w:p w:rsidR="00E74F3C" w:rsidRPr="00E74F3C" w:rsidRDefault="00E74F3C" w:rsidP="00E74F3C">
            <w:pPr>
              <w:jc w:val="both"/>
              <w:rPr>
                <w:rFonts w:ascii="Sylfaen" w:hAnsi="Sylfaen"/>
                <w:sz w:val="20"/>
                <w:szCs w:val="20"/>
                <w:lang w:eastAsia="en-US"/>
              </w:rPr>
            </w:pPr>
            <w:r w:rsidRPr="00E74F3C">
              <w:rPr>
                <w:rFonts w:ascii="Sylfaen" w:hAnsi="Sylfaen"/>
                <w:sz w:val="20"/>
                <w:szCs w:val="20"/>
                <w:lang w:val="hy-AM" w:eastAsia="en-US"/>
              </w:rPr>
              <w:t>2.</w:t>
            </w:r>
            <w:r w:rsidRPr="00E74F3C">
              <w:rPr>
                <w:rFonts w:ascii="Sylfaen" w:hAnsi="Sylfaen"/>
                <w:sz w:val="20"/>
                <w:szCs w:val="20"/>
                <w:lang w:eastAsia="en-US"/>
              </w:rPr>
              <w:t>3</w:t>
            </w:r>
            <w:r w:rsidRPr="00E74F3C">
              <w:rPr>
                <w:rFonts w:ascii="Sylfaen" w:hAnsi="Sylfaen"/>
                <w:sz w:val="20"/>
                <w:szCs w:val="20"/>
                <w:lang w:val="hy-AM" w:eastAsia="en-US"/>
              </w:rPr>
              <w:t>.1. Принять и оплатить за предоставленные Услуги в полном объёме, размере и порядке, предусмотренн</w:t>
            </w:r>
            <w:proofErr w:type="spellStart"/>
            <w:r w:rsidRPr="00E74F3C">
              <w:rPr>
                <w:rFonts w:ascii="Sylfaen" w:hAnsi="Sylfaen"/>
                <w:sz w:val="20"/>
                <w:szCs w:val="20"/>
                <w:lang w:eastAsia="en-US"/>
              </w:rPr>
              <w:t>ым</w:t>
            </w:r>
            <w:proofErr w:type="spellEnd"/>
            <w:r w:rsidRPr="00E74F3C">
              <w:rPr>
                <w:rFonts w:ascii="Sylfaen" w:hAnsi="Sylfaen"/>
                <w:sz w:val="20"/>
                <w:szCs w:val="20"/>
                <w:lang w:eastAsia="en-US"/>
              </w:rPr>
              <w:t xml:space="preserve"> настоящим Договором.</w:t>
            </w:r>
          </w:p>
        </w:tc>
      </w:tr>
      <w:tr w:rsidR="00E74F3C" w:rsidRPr="00E74F3C" w:rsidTr="00F57617">
        <w:trPr>
          <w:trHeight w:val="101"/>
        </w:trPr>
        <w:tc>
          <w:tcPr>
            <w:tcW w:w="5559" w:type="dxa"/>
            <w:tcBorders>
              <w:top w:val="nil"/>
              <w:left w:val="nil"/>
              <w:bottom w:val="nil"/>
              <w:right w:val="nil"/>
            </w:tcBorders>
          </w:tcPr>
          <w:p w:rsidR="00E74F3C" w:rsidRPr="00E74F3C" w:rsidRDefault="00F57617" w:rsidP="00F57617">
            <w:pPr>
              <w:jc w:val="both"/>
              <w:rPr>
                <w:rFonts w:ascii="Sylfaen" w:hAnsi="Sylfaen"/>
                <w:sz w:val="20"/>
                <w:szCs w:val="20"/>
                <w:lang w:val="hy-AM" w:eastAsia="en-US"/>
              </w:rPr>
            </w:pPr>
            <w:r>
              <w:rPr>
                <w:rFonts w:ascii="Sylfaen" w:hAnsi="Sylfaen"/>
                <w:sz w:val="20"/>
                <w:szCs w:val="20"/>
                <w:lang w:val="hy-AM" w:eastAsia="en-US"/>
              </w:rPr>
              <w:t>2.4.Պատվիրատուն իրավունք ունի.</w:t>
            </w:r>
          </w:p>
        </w:tc>
        <w:tc>
          <w:tcPr>
            <w:tcW w:w="4819" w:type="dxa"/>
            <w:tcBorders>
              <w:top w:val="nil"/>
              <w:left w:val="nil"/>
              <w:bottom w:val="nil"/>
              <w:right w:val="nil"/>
            </w:tcBorders>
          </w:tcPr>
          <w:p w:rsidR="00E74F3C" w:rsidRPr="00F57617" w:rsidRDefault="00F57617" w:rsidP="00E74F3C">
            <w:pPr>
              <w:jc w:val="both"/>
              <w:rPr>
                <w:rFonts w:ascii="Sylfaen" w:hAnsi="Sylfaen"/>
                <w:sz w:val="20"/>
                <w:szCs w:val="20"/>
                <w:lang w:val="en-US" w:eastAsia="en-US"/>
              </w:rPr>
            </w:pPr>
            <w:r>
              <w:rPr>
                <w:rFonts w:ascii="Sylfaen" w:hAnsi="Sylfaen"/>
                <w:sz w:val="20"/>
                <w:szCs w:val="20"/>
                <w:lang w:val="en-US" w:eastAsia="en-US"/>
              </w:rPr>
              <w:t xml:space="preserve">2.4. </w:t>
            </w:r>
            <w:proofErr w:type="spellStart"/>
            <w:r>
              <w:rPr>
                <w:rFonts w:ascii="Sylfaen" w:hAnsi="Sylfaen"/>
                <w:sz w:val="20"/>
                <w:szCs w:val="20"/>
                <w:lang w:val="en-US" w:eastAsia="en-US"/>
              </w:rPr>
              <w:t>Заказчик</w:t>
            </w:r>
            <w:proofErr w:type="spellEnd"/>
            <w:r>
              <w:rPr>
                <w:rFonts w:ascii="Sylfaen" w:hAnsi="Sylfaen"/>
                <w:sz w:val="20"/>
                <w:szCs w:val="20"/>
                <w:lang w:val="en-US" w:eastAsia="en-US"/>
              </w:rPr>
              <w:t xml:space="preserve"> </w:t>
            </w:r>
            <w:proofErr w:type="spellStart"/>
            <w:r>
              <w:rPr>
                <w:rFonts w:ascii="Sylfaen" w:hAnsi="Sylfaen"/>
                <w:sz w:val="20"/>
                <w:szCs w:val="20"/>
                <w:lang w:val="en-US" w:eastAsia="en-US"/>
              </w:rPr>
              <w:t>имеет</w:t>
            </w:r>
            <w:proofErr w:type="spellEnd"/>
            <w:r>
              <w:rPr>
                <w:rFonts w:ascii="Sylfaen" w:hAnsi="Sylfaen"/>
                <w:sz w:val="20"/>
                <w:szCs w:val="20"/>
                <w:lang w:val="en-US" w:eastAsia="en-US"/>
              </w:rPr>
              <w:t xml:space="preserve"> </w:t>
            </w:r>
            <w:proofErr w:type="spellStart"/>
            <w:r>
              <w:rPr>
                <w:rFonts w:ascii="Sylfaen" w:hAnsi="Sylfaen"/>
                <w:sz w:val="20"/>
                <w:szCs w:val="20"/>
                <w:lang w:val="en-US" w:eastAsia="en-US"/>
              </w:rPr>
              <w:t>право</w:t>
            </w:r>
            <w:proofErr w:type="spellEnd"/>
            <w:r>
              <w:rPr>
                <w:rFonts w:ascii="Sylfaen" w:hAnsi="Sylfaen"/>
                <w:sz w:val="20"/>
                <w:szCs w:val="20"/>
                <w:lang w:val="en-US" w:eastAsia="en-US"/>
              </w:rPr>
              <w:t>:</w:t>
            </w:r>
          </w:p>
        </w:tc>
      </w:tr>
      <w:tr w:rsidR="00E74F3C" w:rsidRPr="00E74F3C" w:rsidTr="000A5A4A">
        <w:trPr>
          <w:trHeight w:val="703"/>
        </w:trPr>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sz w:val="20"/>
                <w:szCs w:val="20"/>
                <w:lang w:val="hy-AM" w:eastAsia="en-US"/>
              </w:rPr>
            </w:pPr>
            <w:r w:rsidRPr="00E74F3C">
              <w:rPr>
                <w:rFonts w:ascii="Sylfaen" w:hAnsi="Sylfaen"/>
                <w:sz w:val="20"/>
                <w:szCs w:val="20"/>
                <w:lang w:val="hy-AM" w:eastAsia="en-US"/>
              </w:rPr>
              <w:t>2.4.1. Կատարողի կողմից Ծառայությունների պատշաճ չկատարման դեպքում միակողմանի լուծել սույն Պայմանագիրը,</w:t>
            </w:r>
            <w:r w:rsidRPr="00E74F3C">
              <w:rPr>
                <w:rFonts w:ascii="Sylfaen" w:hAnsi="Sylfaen" w:cs="Sylfaen"/>
                <w:sz w:val="20"/>
                <w:szCs w:val="20"/>
                <w:lang w:val="hy-AM" w:eastAsia="en-US"/>
              </w:rPr>
              <w:t xml:space="preserve"> </w:t>
            </w:r>
            <w:r w:rsidRPr="00E74F3C">
              <w:rPr>
                <w:rFonts w:ascii="Sylfaen" w:hAnsi="Sylfaen"/>
                <w:sz w:val="20"/>
                <w:szCs w:val="20"/>
                <w:lang w:val="hy-AM" w:eastAsia="en-US"/>
              </w:rPr>
              <w:t xml:space="preserve">այդ մասին ծանուցելով Կատարողին լուծման ենթադրյալ ամսաթվից առնվազն </w:t>
            </w:r>
            <w:r w:rsidRPr="00AD4A41">
              <w:rPr>
                <w:rFonts w:ascii="Sylfaen" w:hAnsi="Sylfaen"/>
                <w:sz w:val="20"/>
                <w:szCs w:val="20"/>
              </w:rPr>
              <w:t>1</w:t>
            </w:r>
            <w:r w:rsidRPr="00E74F3C">
              <w:rPr>
                <w:rFonts w:ascii="Sylfaen" w:hAnsi="Sylfaen"/>
                <w:sz w:val="20"/>
                <w:szCs w:val="20"/>
                <w:lang w:val="hy-AM"/>
              </w:rPr>
              <w:t>5 (</w:t>
            </w:r>
            <w:r w:rsidRPr="00E74F3C">
              <w:rPr>
                <w:rFonts w:ascii="Sylfaen" w:hAnsi="Sylfaen" w:cs="Sylfaen"/>
                <w:sz w:val="20"/>
                <w:szCs w:val="20"/>
                <w:lang w:val="hy-AM"/>
              </w:rPr>
              <w:t>տասնհինգ</w:t>
            </w:r>
            <w:r w:rsidRPr="00E74F3C">
              <w:rPr>
                <w:rFonts w:ascii="Sylfaen" w:hAnsi="Sylfaen"/>
                <w:sz w:val="20"/>
                <w:szCs w:val="20"/>
                <w:lang w:val="hy-AM"/>
              </w:rPr>
              <w:t xml:space="preserve">) </w:t>
            </w:r>
            <w:r w:rsidRPr="00E74F3C">
              <w:rPr>
                <w:rFonts w:ascii="Sylfaen" w:hAnsi="Sylfaen" w:cs="Sylfaen"/>
                <w:sz w:val="20"/>
                <w:szCs w:val="20"/>
                <w:lang w:val="hy-AM"/>
              </w:rPr>
              <w:t>աշխատանքային</w:t>
            </w:r>
            <w:r w:rsidRPr="00E74F3C">
              <w:rPr>
                <w:rFonts w:ascii="Sylfaen" w:hAnsi="Sylfaen"/>
                <w:sz w:val="20"/>
                <w:szCs w:val="20"/>
                <w:lang w:val="hy-AM"/>
              </w:rPr>
              <w:t xml:space="preserve"> </w:t>
            </w:r>
            <w:r w:rsidRPr="00E74F3C">
              <w:rPr>
                <w:rFonts w:ascii="Sylfaen" w:hAnsi="Sylfaen" w:cs="Sylfaen"/>
                <w:sz w:val="20"/>
                <w:szCs w:val="20"/>
                <w:lang w:val="hy-AM"/>
              </w:rPr>
              <w:t>օր</w:t>
            </w:r>
            <w:r w:rsidRPr="00E74F3C">
              <w:rPr>
                <w:rFonts w:ascii="Sylfaen" w:hAnsi="Sylfaen"/>
                <w:sz w:val="20"/>
                <w:szCs w:val="20"/>
                <w:lang w:val="hy-AM"/>
              </w:rPr>
              <w:t xml:space="preserve"> </w:t>
            </w:r>
            <w:r w:rsidRPr="00E74F3C">
              <w:rPr>
                <w:rFonts w:ascii="Sylfaen" w:hAnsi="Sylfaen" w:cs="Sylfaen"/>
                <w:sz w:val="20"/>
                <w:szCs w:val="20"/>
                <w:lang w:val="hy-AM"/>
              </w:rPr>
              <w:t>առաջ</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sz w:val="20"/>
                <w:szCs w:val="20"/>
                <w:lang w:eastAsia="en-US"/>
              </w:rPr>
            </w:pPr>
            <w:r w:rsidRPr="00E74F3C">
              <w:rPr>
                <w:rFonts w:ascii="Sylfaen" w:hAnsi="Sylfaen"/>
                <w:sz w:val="20"/>
                <w:szCs w:val="20"/>
                <w:lang w:eastAsia="en-US"/>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p w:rsidR="00E74F3C" w:rsidRPr="00E74F3C" w:rsidRDefault="00E74F3C" w:rsidP="00E74F3C">
            <w:pPr>
              <w:jc w:val="both"/>
              <w:rPr>
                <w:rFonts w:ascii="Sylfaen" w:hAnsi="Sylfaen"/>
                <w:sz w:val="20"/>
                <w:szCs w:val="20"/>
                <w:lang w:eastAsia="en-US"/>
              </w:rPr>
            </w:pPr>
          </w:p>
        </w:tc>
      </w:tr>
      <w:tr w:rsidR="00E74F3C" w:rsidRPr="00E74F3C" w:rsidTr="000A5A4A">
        <w:tc>
          <w:tcPr>
            <w:tcW w:w="5559" w:type="dxa"/>
            <w:tcBorders>
              <w:top w:val="nil"/>
              <w:left w:val="nil"/>
              <w:bottom w:val="nil"/>
              <w:right w:val="nil"/>
            </w:tcBorders>
          </w:tcPr>
          <w:p w:rsidR="00E74F3C" w:rsidRPr="006F7034" w:rsidRDefault="00E74F3C" w:rsidP="00E74F3C">
            <w:pPr>
              <w:jc w:val="center"/>
              <w:rPr>
                <w:rFonts w:ascii="Sylfaen" w:hAnsi="Sylfaen" w:cs="Sylfaen"/>
                <w:b/>
                <w:bCs/>
                <w:sz w:val="20"/>
                <w:szCs w:val="20"/>
                <w:highlight w:val="yellow"/>
                <w:lang w:val="hy-AM" w:eastAsia="en-US"/>
              </w:rPr>
            </w:pPr>
            <w:r w:rsidRPr="006F7034">
              <w:rPr>
                <w:rFonts w:ascii="Sylfaen" w:hAnsi="Sylfaen"/>
                <w:b/>
                <w:bCs/>
                <w:sz w:val="20"/>
                <w:szCs w:val="20"/>
                <w:highlight w:val="yellow"/>
                <w:lang w:val="hy-AM" w:eastAsia="en-US"/>
              </w:rPr>
              <w:t xml:space="preserve">3. </w:t>
            </w:r>
            <w:r w:rsidRPr="006F7034">
              <w:rPr>
                <w:rFonts w:ascii="Sylfaen" w:hAnsi="Sylfaen" w:cs="Sylfaen"/>
                <w:b/>
                <w:sz w:val="20"/>
                <w:szCs w:val="20"/>
                <w:highlight w:val="yellow"/>
                <w:lang w:val="hy-AM" w:eastAsia="en-US"/>
              </w:rPr>
              <w:t>Պայմանագրի գինը և վճարման կարգը</w:t>
            </w:r>
          </w:p>
          <w:p w:rsidR="0019599B" w:rsidRPr="0019599B" w:rsidRDefault="00E74F3C" w:rsidP="0019599B">
            <w:pPr>
              <w:jc w:val="both"/>
              <w:rPr>
                <w:rFonts w:ascii="Sylfaen" w:hAnsi="Sylfaen"/>
                <w:sz w:val="20"/>
                <w:szCs w:val="20"/>
                <w:lang w:val="hy-AM"/>
              </w:rPr>
            </w:pPr>
            <w:r w:rsidRPr="006F7034">
              <w:rPr>
                <w:rFonts w:ascii="Sylfaen" w:hAnsi="Sylfaen" w:cs="Sylfaen"/>
                <w:sz w:val="20"/>
                <w:szCs w:val="20"/>
                <w:highlight w:val="yellow"/>
                <w:lang w:val="hy-AM" w:eastAsia="en-US"/>
              </w:rPr>
              <w:t xml:space="preserve">3.1. </w:t>
            </w:r>
            <w:r w:rsidR="00887613" w:rsidRPr="006F7034">
              <w:rPr>
                <w:rFonts w:ascii="Sylfaen" w:hAnsi="Sylfaen" w:cs="Sylfaen"/>
                <w:sz w:val="20"/>
                <w:szCs w:val="20"/>
                <w:highlight w:val="yellow"/>
                <w:lang w:val="hy-AM"/>
              </w:rPr>
              <w:t>Պայմանագրի առավելագույն ծախսերի գինը կազմում է՝ 1 680 000 (մեկ միլիոն վեց հարյուր ութսուն հազար) ՀՀ դրամ առանց ԱԱՀ կամ 2 016 000 (երկու միլիոն տասնվեց հազար)  ՀՀ դրամ ներառյալ ԱԱՀ</w:t>
            </w:r>
            <w:r w:rsidRPr="006F7034">
              <w:rPr>
                <w:rFonts w:ascii="Sylfaen" w:hAnsi="Sylfaen"/>
                <w:sz w:val="20"/>
                <w:szCs w:val="20"/>
                <w:highlight w:val="yellow"/>
                <w:lang w:val="hy-AM"/>
              </w:rPr>
              <w:t>:</w:t>
            </w:r>
            <w:r w:rsidR="0019599B">
              <w:rPr>
                <w:lang w:val="hy-AM"/>
              </w:rPr>
              <w:t xml:space="preserve">, </w:t>
            </w:r>
            <w:r w:rsidR="0019599B" w:rsidRPr="0019599B">
              <w:rPr>
                <w:rFonts w:ascii="Sylfaen" w:hAnsi="Sylfaen"/>
                <w:sz w:val="20"/>
                <w:szCs w:val="20"/>
                <w:lang w:val="hy-AM"/>
              </w:rPr>
              <w:t>ելնելով հաշվարկից՝</w:t>
            </w:r>
          </w:p>
          <w:p w:rsidR="0019599B" w:rsidRPr="0019599B" w:rsidRDefault="0019599B" w:rsidP="0019599B">
            <w:pPr>
              <w:jc w:val="both"/>
              <w:rPr>
                <w:rFonts w:ascii="Sylfaen" w:hAnsi="Sylfaen"/>
                <w:sz w:val="20"/>
                <w:szCs w:val="20"/>
                <w:lang w:val="hy-AM"/>
              </w:rPr>
            </w:pPr>
            <w:r w:rsidRPr="0019599B">
              <w:rPr>
                <w:rFonts w:ascii="Sylfaen" w:hAnsi="Sylfaen"/>
                <w:sz w:val="20"/>
                <w:szCs w:val="20"/>
                <w:lang w:val="hy-AM"/>
              </w:rPr>
              <w:t xml:space="preserve">- առանց նոտարական վավերացման 1 էջի (1800 նշան բացատներով) թարգմանությունը հայերենից-ռուսերեն և ռուսերենից-հայերեն կազմում է –ՀՀ դրամ առանց ԱԱՀ կամ ՀՀ դրամ </w:t>
            </w:r>
            <w:r w:rsidR="00D9194A">
              <w:rPr>
                <w:rFonts w:ascii="Sylfaen" w:hAnsi="Sylfaen"/>
                <w:sz w:val="20"/>
                <w:szCs w:val="20"/>
                <w:lang w:val="hy-AM"/>
              </w:rPr>
              <w:t>ներառյալ</w:t>
            </w:r>
            <w:r w:rsidRPr="0019599B">
              <w:rPr>
                <w:rFonts w:ascii="Sylfaen" w:hAnsi="Sylfaen"/>
                <w:sz w:val="20"/>
                <w:szCs w:val="20"/>
                <w:lang w:val="hy-AM"/>
              </w:rPr>
              <w:t xml:space="preserve"> ԱԱՀ;</w:t>
            </w:r>
          </w:p>
          <w:p w:rsidR="00E74F3C" w:rsidRPr="006F7034" w:rsidRDefault="0019599B" w:rsidP="00D9194A">
            <w:pPr>
              <w:jc w:val="both"/>
              <w:rPr>
                <w:rFonts w:ascii="Sylfaen" w:hAnsi="Sylfaen" w:cs="Sylfaen"/>
                <w:sz w:val="20"/>
                <w:szCs w:val="20"/>
                <w:highlight w:val="yellow"/>
                <w:lang w:val="hy-AM" w:eastAsia="en-US"/>
              </w:rPr>
            </w:pPr>
            <w:r w:rsidRPr="0019599B">
              <w:rPr>
                <w:rFonts w:ascii="Sylfaen" w:hAnsi="Sylfaen"/>
                <w:sz w:val="20"/>
                <w:szCs w:val="20"/>
                <w:lang w:val="hy-AM"/>
              </w:rPr>
              <w:t xml:space="preserve">- մեկ փաստաթղթի թարգմանության նոտարական վավերացումը կազմում է - ՀՀ դրամ առանց ԱԱՀ կամ </w:t>
            </w:r>
            <w:r w:rsidR="00D9194A">
              <w:rPr>
                <w:rFonts w:ascii="Sylfaen" w:hAnsi="Sylfaen"/>
                <w:sz w:val="20"/>
                <w:szCs w:val="20"/>
                <w:lang w:val="hy-AM"/>
              </w:rPr>
              <w:t xml:space="preserve"> ՀՀ դրամ ներառյալ</w:t>
            </w:r>
            <w:r w:rsidRPr="0019599B">
              <w:rPr>
                <w:rFonts w:ascii="Sylfaen" w:hAnsi="Sylfaen"/>
                <w:sz w:val="20"/>
                <w:szCs w:val="20"/>
                <w:lang w:val="hy-AM"/>
              </w:rPr>
              <w:t xml:space="preserve"> ԱԱՀ:</w:t>
            </w:r>
          </w:p>
        </w:tc>
        <w:tc>
          <w:tcPr>
            <w:tcW w:w="4819" w:type="dxa"/>
            <w:tcBorders>
              <w:top w:val="nil"/>
              <w:left w:val="nil"/>
              <w:bottom w:val="nil"/>
              <w:right w:val="nil"/>
            </w:tcBorders>
          </w:tcPr>
          <w:p w:rsidR="00E74F3C" w:rsidRPr="00A37BF7" w:rsidRDefault="00E74F3C" w:rsidP="00E74F3C">
            <w:pPr>
              <w:ind w:firstLine="284"/>
              <w:jc w:val="center"/>
              <w:rPr>
                <w:rFonts w:ascii="Sylfaen" w:hAnsi="Sylfaen"/>
                <w:b/>
                <w:sz w:val="20"/>
                <w:szCs w:val="20"/>
              </w:rPr>
            </w:pPr>
            <w:r w:rsidRPr="00A37BF7">
              <w:rPr>
                <w:rFonts w:ascii="Sylfaen" w:hAnsi="Sylfaen"/>
                <w:b/>
                <w:sz w:val="20"/>
                <w:szCs w:val="20"/>
                <w:lang w:eastAsia="en-US"/>
              </w:rPr>
              <w:t xml:space="preserve">3. </w:t>
            </w:r>
            <w:r w:rsidRPr="00A37BF7">
              <w:rPr>
                <w:rFonts w:ascii="Sylfaen" w:hAnsi="Sylfaen"/>
                <w:b/>
                <w:sz w:val="20"/>
                <w:szCs w:val="20"/>
              </w:rPr>
              <w:t>Цена договора и порядок оплаты</w:t>
            </w:r>
          </w:p>
          <w:p w:rsidR="00E74F3C" w:rsidRPr="00A37BF7" w:rsidRDefault="00E74F3C" w:rsidP="00E74F3C">
            <w:pPr>
              <w:jc w:val="both"/>
              <w:rPr>
                <w:rFonts w:ascii="Sylfaen" w:hAnsi="Sylfaen"/>
                <w:sz w:val="20"/>
                <w:szCs w:val="20"/>
                <w:lang w:eastAsia="en-US"/>
              </w:rPr>
            </w:pPr>
            <w:r w:rsidRPr="00A37BF7">
              <w:rPr>
                <w:rFonts w:ascii="Sylfaen" w:hAnsi="Sylfaen"/>
                <w:sz w:val="20"/>
                <w:szCs w:val="20"/>
                <w:lang w:eastAsia="en-US"/>
              </w:rPr>
              <w:t xml:space="preserve">3.1. </w:t>
            </w:r>
            <w:r w:rsidR="00887613" w:rsidRPr="00A37BF7">
              <w:rPr>
                <w:rFonts w:ascii="Sylfaen" w:hAnsi="Sylfaen"/>
                <w:sz w:val="20"/>
                <w:szCs w:val="20"/>
                <w:lang w:eastAsia="en-US"/>
              </w:rPr>
              <w:t>Максимальная сумма расхода договора составляет– 1 680 000 (один миллион шестьсот восемьдесят тысяч) драм РА без НДС или 2 016 000 (два миллиона шестнадца</w:t>
            </w:r>
            <w:r w:rsidR="00213B38" w:rsidRPr="00A37BF7">
              <w:rPr>
                <w:rFonts w:ascii="Sylfaen" w:hAnsi="Sylfaen"/>
                <w:sz w:val="20"/>
                <w:szCs w:val="20"/>
                <w:lang w:eastAsia="en-US"/>
              </w:rPr>
              <w:t>ть тысяч) драма РА с учетом НДС, из расчета:</w:t>
            </w:r>
          </w:p>
          <w:p w:rsidR="00213B38" w:rsidRPr="00A37BF7" w:rsidRDefault="00213B38" w:rsidP="00213B38">
            <w:pPr>
              <w:jc w:val="both"/>
              <w:rPr>
                <w:rFonts w:ascii="Sylfaen" w:hAnsi="Sylfaen"/>
                <w:sz w:val="20"/>
                <w:szCs w:val="20"/>
                <w:lang w:eastAsia="en-US"/>
              </w:rPr>
            </w:pPr>
            <w:r w:rsidRPr="00A37BF7">
              <w:rPr>
                <w:rFonts w:ascii="Sylfaen" w:hAnsi="Sylfaen"/>
                <w:sz w:val="20"/>
                <w:szCs w:val="20"/>
                <w:lang w:eastAsia="en-US"/>
              </w:rPr>
              <w:t xml:space="preserve">- </w:t>
            </w:r>
            <w:r w:rsidRPr="00A37BF7">
              <w:rPr>
                <w:rFonts w:ascii="Sylfaen" w:hAnsi="Sylfaen"/>
                <w:sz w:val="20"/>
                <w:szCs w:val="20"/>
                <w:lang w:eastAsia="en-US"/>
              </w:rPr>
              <w:t>за перевод с/на армянский язык на/с русский язык без нотариального заверения одного листа (1800 знаков с пробелами) -   драм РА без НДС или драм РА с НДС;</w:t>
            </w:r>
          </w:p>
          <w:p w:rsidR="00213B38" w:rsidRPr="00A37BF7" w:rsidRDefault="00213B38" w:rsidP="00213B38">
            <w:pPr>
              <w:jc w:val="both"/>
              <w:rPr>
                <w:rFonts w:ascii="Sylfaen" w:hAnsi="Sylfaen"/>
                <w:sz w:val="20"/>
                <w:szCs w:val="20"/>
                <w:lang w:eastAsia="en-US"/>
              </w:rPr>
            </w:pPr>
            <w:r w:rsidRPr="00A37BF7">
              <w:rPr>
                <w:rFonts w:ascii="Sylfaen" w:hAnsi="Sylfaen"/>
                <w:sz w:val="20"/>
                <w:szCs w:val="20"/>
                <w:lang w:eastAsia="en-US"/>
              </w:rPr>
              <w:t xml:space="preserve">- за нотариальное заверение перевода одного документа - </w:t>
            </w:r>
            <w:r w:rsidR="00A37BF7" w:rsidRPr="00A37BF7">
              <w:rPr>
                <w:rFonts w:ascii="Sylfaen" w:hAnsi="Sylfaen"/>
                <w:sz w:val="20"/>
                <w:szCs w:val="20"/>
                <w:lang w:eastAsia="en-US"/>
              </w:rPr>
              <w:t xml:space="preserve"> </w:t>
            </w:r>
            <w:r w:rsidRPr="00A37BF7">
              <w:rPr>
                <w:rFonts w:ascii="Sylfaen" w:hAnsi="Sylfaen"/>
                <w:sz w:val="20"/>
                <w:szCs w:val="20"/>
                <w:lang w:eastAsia="en-US"/>
              </w:rPr>
              <w:t xml:space="preserve">драм РА без НДС или </w:t>
            </w:r>
            <w:r w:rsidR="00A37BF7" w:rsidRPr="00A37BF7">
              <w:rPr>
                <w:rFonts w:ascii="Sylfaen" w:hAnsi="Sylfaen"/>
                <w:sz w:val="20"/>
                <w:szCs w:val="20"/>
                <w:lang w:eastAsia="en-US"/>
              </w:rPr>
              <w:t xml:space="preserve">    </w:t>
            </w:r>
            <w:r w:rsidRPr="00A37BF7">
              <w:rPr>
                <w:rFonts w:ascii="Sylfaen" w:hAnsi="Sylfaen"/>
                <w:sz w:val="20"/>
                <w:szCs w:val="20"/>
                <w:lang w:eastAsia="en-US"/>
              </w:rPr>
              <w:t>драм РА с НДС.</w:t>
            </w:r>
          </w:p>
          <w:p w:rsidR="00213B38" w:rsidRPr="006F7034" w:rsidRDefault="00213B38" w:rsidP="00E74F3C">
            <w:pPr>
              <w:jc w:val="both"/>
              <w:rPr>
                <w:rFonts w:ascii="Sylfaen" w:hAnsi="Sylfaen"/>
                <w:sz w:val="20"/>
                <w:szCs w:val="20"/>
                <w:highlight w:val="yellow"/>
                <w:lang w:eastAsia="en-US"/>
              </w:rPr>
            </w:pPr>
          </w:p>
        </w:tc>
      </w:tr>
      <w:tr w:rsidR="00E74F3C" w:rsidRPr="00E74F3C" w:rsidTr="000A5A4A">
        <w:tc>
          <w:tcPr>
            <w:tcW w:w="5559" w:type="dxa"/>
            <w:tcBorders>
              <w:top w:val="nil"/>
              <w:left w:val="nil"/>
              <w:bottom w:val="nil"/>
              <w:right w:val="nil"/>
            </w:tcBorders>
          </w:tcPr>
          <w:p w:rsidR="00E74F3C" w:rsidRPr="006F7034" w:rsidRDefault="00E74F3C" w:rsidP="00E74F3C">
            <w:pPr>
              <w:jc w:val="both"/>
              <w:rPr>
                <w:rFonts w:ascii="Sylfaen" w:hAnsi="Sylfaen"/>
                <w:b/>
                <w:sz w:val="20"/>
                <w:szCs w:val="20"/>
                <w:lang w:val="hy-AM"/>
              </w:rPr>
            </w:pPr>
            <w:r w:rsidRPr="00E74F3C">
              <w:rPr>
                <w:rFonts w:ascii="Sylfaen" w:hAnsi="Sylfaen" w:cs="Sylfaen"/>
                <w:sz w:val="20"/>
                <w:szCs w:val="20"/>
                <w:lang w:val="hy-AM" w:eastAsia="en-US"/>
              </w:rPr>
              <w:t>3.2.</w:t>
            </w:r>
            <w:r w:rsidRPr="00E74F3C">
              <w:rPr>
                <w:rFonts w:ascii="Sylfaen" w:hAnsi="Sylfaen"/>
                <w:sz w:val="20"/>
                <w:szCs w:val="20"/>
                <w:lang w:val="hy-AM" w:eastAsia="en-US"/>
              </w:rPr>
              <w:t xml:space="preserve"> </w:t>
            </w:r>
            <w:r w:rsidRPr="00E74F3C">
              <w:rPr>
                <w:rFonts w:ascii="Sylfaen" w:hAnsi="Sylfaen" w:cs="Sylfaen"/>
                <w:sz w:val="20"/>
                <w:szCs w:val="20"/>
                <w:lang w:val="hy-AM"/>
              </w:rPr>
              <w:t>Ծառայությունների</w:t>
            </w:r>
            <w:r w:rsidRPr="00E74F3C">
              <w:rPr>
                <w:rFonts w:ascii="Sylfaen" w:hAnsi="Sylfaen"/>
                <w:sz w:val="20"/>
                <w:szCs w:val="20"/>
                <w:lang w:val="hy-AM"/>
              </w:rPr>
              <w:t xml:space="preserve"> </w:t>
            </w:r>
            <w:r w:rsidRPr="00E74F3C">
              <w:rPr>
                <w:rFonts w:ascii="Sylfaen" w:hAnsi="Sylfaen" w:cs="Sylfaen"/>
                <w:sz w:val="20"/>
                <w:szCs w:val="20"/>
                <w:lang w:val="hy-AM"/>
              </w:rPr>
              <w:t>դիմաց</w:t>
            </w:r>
            <w:r w:rsidRPr="00E74F3C">
              <w:rPr>
                <w:rFonts w:ascii="Sylfaen" w:hAnsi="Sylfaen"/>
                <w:sz w:val="20"/>
                <w:szCs w:val="20"/>
                <w:lang w:val="hy-AM"/>
              </w:rPr>
              <w:t xml:space="preserve"> </w:t>
            </w:r>
            <w:r w:rsidRPr="00E74F3C">
              <w:rPr>
                <w:rFonts w:ascii="Sylfaen" w:hAnsi="Sylfaen" w:cs="Sylfaen"/>
                <w:sz w:val="20"/>
                <w:szCs w:val="20"/>
                <w:lang w:val="hy-AM"/>
              </w:rPr>
              <w:t>վճարումն</w:t>
            </w:r>
            <w:r w:rsidRPr="00E74F3C">
              <w:rPr>
                <w:rFonts w:ascii="Sylfaen" w:hAnsi="Sylfaen"/>
                <w:sz w:val="20"/>
                <w:szCs w:val="20"/>
                <w:lang w:val="hy-AM"/>
              </w:rPr>
              <w:t xml:space="preserve"> </w:t>
            </w:r>
            <w:r w:rsidRPr="00E74F3C">
              <w:rPr>
                <w:rFonts w:ascii="Sylfaen" w:hAnsi="Sylfaen" w:cs="Sylfaen"/>
                <w:sz w:val="20"/>
                <w:szCs w:val="20"/>
                <w:lang w:val="hy-AM"/>
              </w:rPr>
              <w:t>իրականցվում</w:t>
            </w:r>
            <w:r w:rsidRPr="00E74F3C">
              <w:rPr>
                <w:rFonts w:ascii="Sylfaen" w:hAnsi="Sylfaen"/>
                <w:sz w:val="20"/>
                <w:szCs w:val="20"/>
                <w:lang w:val="hy-AM"/>
              </w:rPr>
              <w:t xml:space="preserve"> </w:t>
            </w:r>
            <w:r w:rsidRPr="00E74F3C">
              <w:rPr>
                <w:rFonts w:ascii="Sylfaen" w:hAnsi="Sylfaen" w:cs="Sylfaen"/>
                <w:sz w:val="20"/>
                <w:szCs w:val="20"/>
                <w:lang w:val="hy-AM"/>
              </w:rPr>
              <w:t>է</w:t>
            </w:r>
            <w:r w:rsidRPr="00E74F3C">
              <w:rPr>
                <w:rFonts w:ascii="Sylfaen" w:hAnsi="Sylfaen"/>
                <w:sz w:val="20"/>
                <w:szCs w:val="20"/>
                <w:lang w:val="hy-AM"/>
              </w:rPr>
              <w:t xml:space="preserve"> </w:t>
            </w:r>
            <w:r w:rsidRPr="00E74F3C">
              <w:rPr>
                <w:rFonts w:ascii="Sylfaen" w:hAnsi="Sylfaen" w:cs="Sylfaen"/>
                <w:sz w:val="20"/>
                <w:szCs w:val="20"/>
                <w:lang w:val="hy-AM"/>
              </w:rPr>
              <w:t>Պատվիրատուի</w:t>
            </w:r>
            <w:r w:rsidRPr="00E74F3C">
              <w:rPr>
                <w:rFonts w:ascii="Sylfaen" w:hAnsi="Sylfaen"/>
                <w:sz w:val="20"/>
                <w:szCs w:val="20"/>
                <w:lang w:val="hy-AM"/>
              </w:rPr>
              <w:t xml:space="preserve"> </w:t>
            </w:r>
            <w:r w:rsidRPr="00E74F3C">
              <w:rPr>
                <w:rFonts w:ascii="Sylfaen" w:hAnsi="Sylfaen" w:cs="Sylfaen"/>
                <w:sz w:val="20"/>
                <w:szCs w:val="20"/>
                <w:lang w:val="hy-AM"/>
              </w:rPr>
              <w:t>կողմից</w:t>
            </w:r>
            <w:r w:rsidRPr="00E74F3C">
              <w:rPr>
                <w:rFonts w:ascii="Sylfaen" w:hAnsi="Sylfaen"/>
                <w:sz w:val="20"/>
                <w:szCs w:val="20"/>
                <w:lang w:val="hy-AM"/>
              </w:rPr>
              <w:t xml:space="preserve"> </w:t>
            </w:r>
            <w:r w:rsidRPr="00E74F3C">
              <w:rPr>
                <w:rFonts w:ascii="Sylfaen" w:hAnsi="Sylfaen" w:cs="Sylfaen"/>
                <w:sz w:val="20"/>
                <w:szCs w:val="20"/>
                <w:lang w:val="hy-AM"/>
              </w:rPr>
              <w:t>Կատարողի</w:t>
            </w:r>
            <w:r w:rsidRPr="00E74F3C">
              <w:rPr>
                <w:rFonts w:ascii="Sylfaen" w:hAnsi="Sylfaen"/>
                <w:sz w:val="20"/>
                <w:szCs w:val="20"/>
                <w:lang w:val="hy-AM"/>
              </w:rPr>
              <w:t xml:space="preserve"> </w:t>
            </w:r>
            <w:r w:rsidRPr="00E74F3C">
              <w:rPr>
                <w:rFonts w:ascii="Sylfaen" w:hAnsi="Sylfaen" w:cs="Sylfaen"/>
                <w:sz w:val="20"/>
                <w:szCs w:val="20"/>
                <w:lang w:val="hy-AM"/>
              </w:rPr>
              <w:t>հաշվեհամարին</w:t>
            </w:r>
            <w:r w:rsidRPr="00E74F3C">
              <w:rPr>
                <w:rFonts w:ascii="Sylfaen" w:hAnsi="Sylfaen"/>
                <w:sz w:val="20"/>
                <w:szCs w:val="20"/>
                <w:lang w:val="hy-AM"/>
              </w:rPr>
              <w:t xml:space="preserve"> </w:t>
            </w:r>
            <w:r w:rsidRPr="00E74F3C">
              <w:rPr>
                <w:rFonts w:ascii="Sylfaen" w:hAnsi="Sylfaen" w:cs="Sylfaen"/>
                <w:sz w:val="20"/>
                <w:szCs w:val="20"/>
                <w:lang w:val="hy-AM"/>
              </w:rPr>
              <w:t>դրամական</w:t>
            </w:r>
            <w:r w:rsidRPr="00E74F3C">
              <w:rPr>
                <w:rFonts w:ascii="Sylfaen" w:hAnsi="Sylfaen"/>
                <w:sz w:val="20"/>
                <w:szCs w:val="20"/>
                <w:lang w:val="hy-AM"/>
              </w:rPr>
              <w:t xml:space="preserve"> </w:t>
            </w:r>
            <w:r w:rsidRPr="00E74F3C">
              <w:rPr>
                <w:rFonts w:ascii="Sylfaen" w:hAnsi="Sylfaen" w:cs="Sylfaen"/>
                <w:sz w:val="20"/>
                <w:szCs w:val="20"/>
                <w:lang w:val="hy-AM"/>
              </w:rPr>
              <w:t>միջոցների</w:t>
            </w:r>
            <w:r w:rsidRPr="00E74F3C">
              <w:rPr>
                <w:rFonts w:ascii="Sylfaen" w:hAnsi="Sylfaen"/>
                <w:sz w:val="20"/>
                <w:szCs w:val="20"/>
                <w:lang w:val="hy-AM"/>
              </w:rPr>
              <w:t xml:space="preserve"> </w:t>
            </w:r>
            <w:r w:rsidRPr="00E74F3C">
              <w:rPr>
                <w:rFonts w:ascii="Sylfaen" w:hAnsi="Sylfaen" w:cs="Sylfaen"/>
                <w:sz w:val="20"/>
                <w:szCs w:val="20"/>
                <w:lang w:val="hy-AM"/>
              </w:rPr>
              <w:t>փոխանցման</w:t>
            </w:r>
            <w:r w:rsidRPr="00E74F3C">
              <w:rPr>
                <w:rFonts w:ascii="Sylfaen" w:hAnsi="Sylfaen"/>
                <w:sz w:val="20"/>
                <w:szCs w:val="20"/>
                <w:lang w:val="hy-AM"/>
              </w:rPr>
              <w:t xml:space="preserve"> </w:t>
            </w:r>
            <w:r w:rsidRPr="00E74F3C">
              <w:rPr>
                <w:rFonts w:ascii="Sylfaen" w:hAnsi="Sylfaen" w:cs="Sylfaen"/>
                <w:sz w:val="20"/>
                <w:szCs w:val="20"/>
                <w:lang w:val="hy-AM"/>
              </w:rPr>
              <w:t>միջոցով:</w:t>
            </w:r>
          </w:p>
        </w:tc>
        <w:tc>
          <w:tcPr>
            <w:tcW w:w="4819" w:type="dxa"/>
            <w:tcBorders>
              <w:top w:val="nil"/>
              <w:left w:val="nil"/>
              <w:bottom w:val="nil"/>
              <w:right w:val="nil"/>
            </w:tcBorders>
          </w:tcPr>
          <w:p w:rsidR="00E74F3C" w:rsidRPr="006F7034" w:rsidRDefault="00E74F3C" w:rsidP="00E74F3C">
            <w:pPr>
              <w:jc w:val="both"/>
              <w:rPr>
                <w:rFonts w:ascii="Sylfaen" w:hAnsi="Sylfaen"/>
                <w:sz w:val="20"/>
                <w:szCs w:val="20"/>
                <w:lang w:eastAsia="en-US"/>
              </w:rPr>
            </w:pPr>
            <w:r w:rsidRPr="00E74F3C">
              <w:rPr>
                <w:rFonts w:ascii="Sylfaen" w:hAnsi="Sylfaen"/>
                <w:sz w:val="20"/>
                <w:szCs w:val="20"/>
                <w:lang w:eastAsia="en-US"/>
              </w:rPr>
              <w:t xml:space="preserve">3.2. </w:t>
            </w:r>
            <w:r w:rsidR="006F7034">
              <w:rPr>
                <w:rFonts w:ascii="Sylfaen" w:hAnsi="Sylfaen"/>
                <w:sz w:val="20"/>
                <w:szCs w:val="20"/>
                <w:lang w:eastAsia="en-US"/>
              </w:rPr>
              <w:t>О</w:t>
            </w:r>
            <w:r w:rsidR="006F7034" w:rsidRPr="00E74F3C">
              <w:rPr>
                <w:rFonts w:ascii="Sylfaen" w:hAnsi="Sylfaen"/>
                <w:sz w:val="20"/>
                <w:szCs w:val="20"/>
                <w:lang w:eastAsia="en-US"/>
              </w:rPr>
              <w:t>плата</w:t>
            </w:r>
            <w:r w:rsidR="006F7034">
              <w:rPr>
                <w:rFonts w:ascii="Sylfaen" w:hAnsi="Sylfaen"/>
                <w:sz w:val="20"/>
                <w:szCs w:val="20"/>
                <w:lang w:eastAsia="en-US"/>
              </w:rPr>
              <w:t xml:space="preserve"> за оказание У</w:t>
            </w:r>
            <w:r w:rsidR="00FE019B">
              <w:rPr>
                <w:rFonts w:ascii="Sylfaen" w:hAnsi="Sylfaen"/>
                <w:sz w:val="20"/>
                <w:szCs w:val="20"/>
                <w:lang w:eastAsia="en-US"/>
              </w:rPr>
              <w:t>слуг</w:t>
            </w:r>
            <w:r w:rsidR="006F7034">
              <w:rPr>
                <w:rFonts w:ascii="Sylfaen" w:hAnsi="Sylfaen"/>
                <w:sz w:val="20"/>
                <w:szCs w:val="20"/>
                <w:lang w:eastAsia="en-US"/>
              </w:rPr>
              <w:t xml:space="preserve"> осуществляется Заказчиком </w:t>
            </w:r>
            <w:r w:rsidRPr="00E74F3C">
              <w:rPr>
                <w:rFonts w:ascii="Sylfaen" w:hAnsi="Sylfaen"/>
                <w:sz w:val="20"/>
                <w:szCs w:val="20"/>
                <w:lang w:eastAsia="en-US"/>
              </w:rPr>
              <w:t>путем перечисления денежных средств</w:t>
            </w:r>
            <w:r w:rsidR="006F7034">
              <w:rPr>
                <w:rFonts w:ascii="Sylfaen" w:hAnsi="Sylfaen"/>
                <w:sz w:val="20"/>
                <w:szCs w:val="20"/>
                <w:lang w:eastAsia="en-US"/>
              </w:rPr>
              <w:t xml:space="preserve"> на расчетный счет Исполнителя.</w:t>
            </w:r>
          </w:p>
        </w:tc>
      </w:tr>
      <w:tr w:rsidR="00E74F3C" w:rsidRPr="00E74F3C" w:rsidTr="000A5A4A">
        <w:tc>
          <w:tcPr>
            <w:tcW w:w="5559" w:type="dxa"/>
            <w:tcBorders>
              <w:top w:val="nil"/>
              <w:left w:val="nil"/>
              <w:bottom w:val="nil"/>
              <w:right w:val="nil"/>
            </w:tcBorders>
          </w:tcPr>
          <w:p w:rsidR="00E74F3C" w:rsidRPr="00E74F3C" w:rsidRDefault="00E74F3C" w:rsidP="00E74F3C">
            <w:pPr>
              <w:jc w:val="both"/>
              <w:rPr>
                <w:rFonts w:ascii="Sylfaen" w:hAnsi="Sylfaen"/>
                <w:sz w:val="20"/>
                <w:szCs w:val="20"/>
                <w:lang w:val="hy-AM"/>
              </w:rPr>
            </w:pPr>
            <w:r w:rsidRPr="00E74F3C">
              <w:rPr>
                <w:rFonts w:ascii="Sylfaen" w:hAnsi="Sylfaen" w:cs="Sylfaen"/>
                <w:noProof/>
                <w:sz w:val="20"/>
                <w:szCs w:val="20"/>
                <w:lang w:val="hy-AM" w:eastAsia="en-US"/>
              </w:rPr>
              <w:t>3.4.</w:t>
            </w:r>
            <w:r w:rsidRPr="00E74F3C">
              <w:rPr>
                <w:rFonts w:ascii="Sylfaen" w:hAnsi="Sylfaen" w:cs="Sylfaen"/>
                <w:color w:val="000000"/>
                <w:sz w:val="20"/>
                <w:szCs w:val="20"/>
                <w:lang w:val="hy-AM" w:eastAsia="en-US"/>
              </w:rPr>
              <w:t xml:space="preserve"> </w:t>
            </w:r>
            <w:r w:rsidR="00887613" w:rsidRPr="00887613">
              <w:rPr>
                <w:rFonts w:ascii="Sylfaen" w:hAnsi="Sylfaen"/>
                <w:sz w:val="20"/>
                <w:szCs w:val="20"/>
                <w:lang w:val="hy-AM"/>
              </w:rPr>
              <w:t>Վճարումը կատարվում է 10 (տաս)  աշխատանքային  օրվա ընթացքում  կողմերի կողմից մատուցված ծառայությունների  հանձնման-ընդունման Ակտի ստորագրելուց և վճարման հաշիվը ներկայացնելուց հետո</w:t>
            </w:r>
            <w:r w:rsidRPr="00E74F3C">
              <w:rPr>
                <w:rFonts w:ascii="Sylfaen" w:hAnsi="Sylfaen"/>
                <w:sz w:val="20"/>
                <w:szCs w:val="20"/>
                <w:lang w:val="hy-AM"/>
              </w:rPr>
              <w:t>:</w:t>
            </w:r>
          </w:p>
          <w:p w:rsidR="00E74F3C" w:rsidRPr="00E74F3C" w:rsidRDefault="00E74F3C" w:rsidP="00E74F3C">
            <w:pPr>
              <w:jc w:val="both"/>
              <w:rPr>
                <w:rFonts w:ascii="Sylfaen" w:hAnsi="Sylfaen" w:cs="Sylfaen"/>
                <w:sz w:val="20"/>
                <w:szCs w:val="20"/>
                <w:lang w:val="hy-AM" w:eastAsia="en-US"/>
              </w:rPr>
            </w:pPr>
          </w:p>
        </w:tc>
        <w:tc>
          <w:tcPr>
            <w:tcW w:w="4819" w:type="dxa"/>
            <w:tcBorders>
              <w:top w:val="nil"/>
              <w:left w:val="nil"/>
              <w:bottom w:val="nil"/>
              <w:right w:val="nil"/>
            </w:tcBorders>
          </w:tcPr>
          <w:p w:rsidR="00E74F3C" w:rsidRPr="00E74F3C" w:rsidRDefault="00E74F3C" w:rsidP="00E74F3C">
            <w:pPr>
              <w:jc w:val="both"/>
              <w:rPr>
                <w:rFonts w:ascii="Sylfaen" w:hAnsi="Sylfaen"/>
                <w:sz w:val="20"/>
                <w:szCs w:val="20"/>
                <w:highlight w:val="yellow"/>
                <w:lang w:eastAsia="en-US"/>
              </w:rPr>
            </w:pPr>
            <w:r w:rsidRPr="00E74F3C">
              <w:rPr>
                <w:rFonts w:ascii="Sylfaen" w:hAnsi="Sylfaen"/>
                <w:sz w:val="20"/>
                <w:szCs w:val="20"/>
              </w:rPr>
              <w:t xml:space="preserve">3.4. </w:t>
            </w:r>
            <w:r w:rsidR="00887613" w:rsidRPr="00887613">
              <w:rPr>
                <w:rFonts w:ascii="Sylfaen" w:hAnsi="Sylfaen"/>
                <w:sz w:val="20"/>
                <w:szCs w:val="20"/>
              </w:rPr>
              <w:t>Оплата осуществляется в течение 10 (десяти) рабочих дней со дня подписания Акта сдачи-приемки и выставления счета-фактуры на выполненные работы.</w:t>
            </w:r>
          </w:p>
        </w:tc>
      </w:tr>
      <w:tr w:rsidR="00E74F3C" w:rsidRPr="00E74F3C" w:rsidTr="000A5A4A">
        <w:trPr>
          <w:trHeight w:val="1402"/>
        </w:trPr>
        <w:tc>
          <w:tcPr>
            <w:tcW w:w="5559" w:type="dxa"/>
            <w:tcBorders>
              <w:top w:val="nil"/>
              <w:left w:val="nil"/>
              <w:bottom w:val="nil"/>
              <w:right w:val="nil"/>
            </w:tcBorders>
          </w:tcPr>
          <w:p w:rsidR="00E74F3C" w:rsidRPr="00E74F3C" w:rsidRDefault="00E74F3C" w:rsidP="00E74F3C">
            <w:pPr>
              <w:ind w:left="709"/>
              <w:jc w:val="center"/>
              <w:rPr>
                <w:rFonts w:ascii="Sylfaen" w:hAnsi="Sylfaen"/>
                <w:b/>
                <w:sz w:val="20"/>
                <w:szCs w:val="20"/>
                <w:lang w:val="hy-AM" w:eastAsia="en-US"/>
              </w:rPr>
            </w:pPr>
            <w:r w:rsidRPr="00E74F3C">
              <w:rPr>
                <w:rFonts w:ascii="Sylfaen" w:hAnsi="Sylfaen"/>
                <w:b/>
                <w:sz w:val="20"/>
                <w:szCs w:val="20"/>
                <w:lang w:val="hy-AM" w:eastAsia="en-US"/>
              </w:rPr>
              <w:t>4. Ծառայությունների հանձնման և ընդունման կարգը</w:t>
            </w:r>
          </w:p>
          <w:p w:rsidR="00E74F3C" w:rsidRPr="00E74F3C" w:rsidRDefault="00E74F3C" w:rsidP="00E74F3C">
            <w:pPr>
              <w:shd w:val="clear" w:color="auto" w:fill="FFFFFF" w:themeFill="background1"/>
              <w:jc w:val="both"/>
              <w:rPr>
                <w:rFonts w:ascii="Sylfaen" w:hAnsi="Sylfaen"/>
                <w:sz w:val="20"/>
                <w:szCs w:val="20"/>
                <w:lang w:val="hy-AM" w:eastAsia="en-US"/>
              </w:rPr>
            </w:pPr>
            <w:r w:rsidRPr="00E74F3C">
              <w:rPr>
                <w:rFonts w:ascii="Sylfaen" w:hAnsi="Sylfaen"/>
                <w:sz w:val="20"/>
                <w:szCs w:val="20"/>
                <w:lang w:val="hy-AM" w:eastAsia="en-US"/>
              </w:rPr>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tc>
        <w:tc>
          <w:tcPr>
            <w:tcW w:w="4819" w:type="dxa"/>
            <w:tcBorders>
              <w:top w:val="nil"/>
              <w:left w:val="nil"/>
              <w:bottom w:val="nil"/>
              <w:right w:val="nil"/>
            </w:tcBorders>
          </w:tcPr>
          <w:p w:rsidR="00E74F3C" w:rsidRPr="00E74F3C" w:rsidRDefault="00E74F3C" w:rsidP="00E74F3C">
            <w:pPr>
              <w:shd w:val="clear" w:color="auto" w:fill="FFFFFF" w:themeFill="background1"/>
              <w:spacing w:before="120"/>
              <w:jc w:val="center"/>
              <w:rPr>
                <w:rFonts w:ascii="Sylfaen" w:hAnsi="Sylfaen"/>
                <w:b/>
                <w:sz w:val="20"/>
                <w:szCs w:val="20"/>
                <w:lang w:eastAsia="en-US"/>
              </w:rPr>
            </w:pPr>
            <w:r w:rsidRPr="00E74F3C">
              <w:rPr>
                <w:rFonts w:ascii="Sylfaen" w:hAnsi="Sylfaen"/>
                <w:b/>
                <w:sz w:val="20"/>
                <w:szCs w:val="20"/>
                <w:lang w:eastAsia="en-US"/>
              </w:rPr>
              <w:t xml:space="preserve">4. </w:t>
            </w:r>
            <w:r w:rsidRPr="00E74F3C">
              <w:rPr>
                <w:rFonts w:ascii="Sylfaen" w:hAnsi="Sylfaen"/>
                <w:b/>
                <w:sz w:val="20"/>
                <w:szCs w:val="20"/>
              </w:rPr>
              <w:t>Порядок сдачи и при</w:t>
            </w:r>
            <w:r w:rsidRPr="00E74F3C">
              <w:rPr>
                <w:rFonts w:ascii="Sylfaen" w:hAnsi="Sylfaen"/>
                <w:b/>
                <w:sz w:val="20"/>
                <w:szCs w:val="20"/>
                <w:lang w:val="hy-AM"/>
              </w:rPr>
              <w:t>е</w:t>
            </w:r>
            <w:proofErr w:type="spellStart"/>
            <w:r w:rsidRPr="00E74F3C">
              <w:rPr>
                <w:rFonts w:ascii="Sylfaen" w:hAnsi="Sylfaen"/>
                <w:b/>
                <w:sz w:val="20"/>
                <w:szCs w:val="20"/>
              </w:rPr>
              <w:t>мки</w:t>
            </w:r>
            <w:proofErr w:type="spellEnd"/>
            <w:r w:rsidRPr="00E74F3C">
              <w:rPr>
                <w:rFonts w:ascii="Sylfaen" w:hAnsi="Sylfaen"/>
                <w:b/>
                <w:sz w:val="20"/>
                <w:szCs w:val="20"/>
              </w:rPr>
              <w:t xml:space="preserve"> услуг</w:t>
            </w:r>
          </w:p>
          <w:p w:rsidR="00E74F3C" w:rsidRPr="00E74F3C" w:rsidRDefault="00E74F3C" w:rsidP="00E74F3C">
            <w:pPr>
              <w:jc w:val="both"/>
              <w:rPr>
                <w:rFonts w:ascii="Sylfaen" w:hAnsi="Sylfaen"/>
                <w:sz w:val="20"/>
                <w:szCs w:val="20"/>
              </w:rPr>
            </w:pPr>
            <w:r w:rsidRPr="00E74F3C">
              <w:rPr>
                <w:rFonts w:ascii="Sylfaen" w:hAnsi="Sylfaen"/>
                <w:sz w:val="20"/>
                <w:szCs w:val="20"/>
                <w:lang w:val="hy-AM" w:eastAsia="en-US"/>
              </w:rPr>
              <w:t>4.1.</w:t>
            </w:r>
            <w:r w:rsidRPr="00E74F3C">
              <w:rPr>
                <w:rFonts w:ascii="Sylfaen" w:hAnsi="Sylfaen"/>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rsidR="00E74F3C" w:rsidRPr="00E74F3C" w:rsidRDefault="00E74F3C" w:rsidP="00E74F3C">
            <w:pPr>
              <w:shd w:val="clear" w:color="auto" w:fill="FFFFFF" w:themeFill="background1"/>
              <w:jc w:val="both"/>
              <w:rPr>
                <w:rFonts w:ascii="Sylfaen" w:hAnsi="Sylfaen"/>
                <w:sz w:val="20"/>
                <w:szCs w:val="20"/>
                <w:lang w:eastAsia="en-US"/>
              </w:rPr>
            </w:pPr>
          </w:p>
        </w:tc>
      </w:tr>
      <w:tr w:rsidR="00E74F3C" w:rsidRPr="00E74F3C" w:rsidTr="000A5A4A">
        <w:tc>
          <w:tcPr>
            <w:tcW w:w="5559" w:type="dxa"/>
            <w:tcBorders>
              <w:top w:val="nil"/>
              <w:left w:val="nil"/>
              <w:bottom w:val="nil"/>
              <w:right w:val="nil"/>
            </w:tcBorders>
          </w:tcPr>
          <w:p w:rsidR="00E74F3C" w:rsidRDefault="00E74F3C" w:rsidP="00E74F3C">
            <w:pPr>
              <w:jc w:val="both"/>
              <w:rPr>
                <w:rFonts w:ascii="Sylfaen" w:hAnsi="Sylfaen"/>
                <w:sz w:val="20"/>
                <w:szCs w:val="20"/>
                <w:lang w:val="hy-AM" w:eastAsia="en-US"/>
              </w:rPr>
            </w:pPr>
            <w:r w:rsidRPr="00E74F3C">
              <w:rPr>
                <w:rFonts w:ascii="Sylfaen" w:hAnsi="Sylfaen"/>
                <w:sz w:val="20"/>
                <w:szCs w:val="20"/>
                <w:lang w:val="hy-AM" w:eastAsia="en-US"/>
              </w:rPr>
              <w:t>4.2.</w:t>
            </w:r>
            <w:r w:rsidRPr="00E74F3C">
              <w:rPr>
                <w:rFonts w:ascii="Sylfaen" w:hAnsi="Sylfaen"/>
                <w:sz w:val="20"/>
                <w:szCs w:val="20"/>
                <w:shd w:val="clear" w:color="auto" w:fill="FFFFFF"/>
                <w:lang w:val="hy-AM" w:eastAsia="en-US"/>
              </w:rPr>
              <w:t xml:space="preserve"> </w:t>
            </w:r>
            <w:r w:rsidRPr="00E74F3C">
              <w:rPr>
                <w:rFonts w:ascii="Sylfaen" w:hAnsi="Sylfaen"/>
                <w:sz w:val="20"/>
                <w:szCs w:val="20"/>
                <w:lang w:val="hy-AM" w:eastAsia="en-US"/>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p w:rsidR="00E74F3C" w:rsidRPr="00E74F3C" w:rsidRDefault="00E74F3C" w:rsidP="00E74F3C">
            <w:pPr>
              <w:jc w:val="both"/>
              <w:rPr>
                <w:rFonts w:ascii="Sylfaen" w:hAnsi="Sylfaen"/>
                <w:sz w:val="20"/>
                <w:szCs w:val="20"/>
                <w:lang w:val="hy-AM" w:eastAsia="en-US"/>
              </w:rPr>
            </w:pP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sz w:val="20"/>
                <w:szCs w:val="20"/>
                <w:lang w:eastAsia="en-US"/>
              </w:rPr>
            </w:pPr>
            <w:r w:rsidRPr="00E74F3C">
              <w:rPr>
                <w:rFonts w:ascii="Sylfaen" w:hAnsi="Sylfaen"/>
                <w:sz w:val="20"/>
                <w:szCs w:val="20"/>
                <w:lang w:eastAsia="en-US"/>
              </w:rPr>
              <w:t xml:space="preserve">4.2. </w:t>
            </w:r>
            <w:r w:rsidRPr="00E74F3C">
              <w:rPr>
                <w:rFonts w:ascii="Sylfaen" w:hAnsi="Sylfaen"/>
                <w:sz w:val="20"/>
                <w:szCs w:val="20"/>
              </w:rPr>
              <w:t>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о не подписании.</w:t>
            </w:r>
          </w:p>
        </w:tc>
      </w:tr>
      <w:tr w:rsidR="00E74F3C" w:rsidRPr="00E74F3C" w:rsidTr="000A5A4A">
        <w:tc>
          <w:tcPr>
            <w:tcW w:w="5559" w:type="dxa"/>
            <w:tcBorders>
              <w:top w:val="nil"/>
              <w:left w:val="nil"/>
              <w:bottom w:val="nil"/>
              <w:right w:val="nil"/>
            </w:tcBorders>
          </w:tcPr>
          <w:p w:rsidR="00E74F3C" w:rsidRPr="00E74F3C" w:rsidRDefault="00E74F3C" w:rsidP="00E74F3C">
            <w:pPr>
              <w:spacing w:after="200" w:line="276" w:lineRule="auto"/>
              <w:ind w:left="284"/>
              <w:contextualSpacing/>
              <w:rPr>
                <w:rFonts w:ascii="Sylfaen" w:eastAsiaTheme="minorHAnsi" w:hAnsi="Sylfaen" w:cstheme="minorBidi"/>
                <w:sz w:val="20"/>
                <w:szCs w:val="20"/>
                <w:lang w:val="hy-AM" w:eastAsia="en-US"/>
              </w:rPr>
            </w:pPr>
            <w:r w:rsidRPr="00E74F3C">
              <w:rPr>
                <w:rFonts w:ascii="Sylfaen" w:eastAsiaTheme="minorHAnsi" w:hAnsi="Sylfaen" w:cstheme="minorBidi"/>
                <w:b/>
                <w:color w:val="000000" w:themeColor="text1"/>
                <w:sz w:val="20"/>
                <w:szCs w:val="20"/>
                <w:lang w:val="hy-AM" w:eastAsia="en-US"/>
              </w:rPr>
              <w:t xml:space="preserve">5. </w:t>
            </w:r>
            <w:r w:rsidRPr="00E74F3C">
              <w:rPr>
                <w:rFonts w:ascii="Sylfaen" w:eastAsiaTheme="minorHAnsi" w:hAnsi="Sylfaen" w:cstheme="minorBidi"/>
                <w:b/>
                <w:sz w:val="22"/>
                <w:szCs w:val="22"/>
                <w:lang w:val="hy-AM" w:eastAsia="en-US"/>
              </w:rPr>
              <w:t>Կողմերի պատասխանատվությունը</w:t>
            </w:r>
          </w:p>
        </w:tc>
        <w:tc>
          <w:tcPr>
            <w:tcW w:w="4819" w:type="dxa"/>
            <w:tcBorders>
              <w:top w:val="nil"/>
              <w:left w:val="nil"/>
              <w:bottom w:val="nil"/>
              <w:right w:val="nil"/>
            </w:tcBorders>
          </w:tcPr>
          <w:p w:rsidR="00E74F3C" w:rsidRPr="00E74F3C" w:rsidRDefault="00E74F3C" w:rsidP="00E74F3C">
            <w:pPr>
              <w:shd w:val="clear" w:color="auto" w:fill="FFFFFF" w:themeFill="background1"/>
              <w:jc w:val="center"/>
              <w:rPr>
                <w:rFonts w:ascii="Sylfaen" w:hAnsi="Sylfaen"/>
                <w:sz w:val="20"/>
                <w:szCs w:val="20"/>
                <w:lang w:eastAsia="en-US"/>
              </w:rPr>
            </w:pPr>
            <w:r w:rsidRPr="00E74F3C">
              <w:rPr>
                <w:rFonts w:ascii="Sylfaen" w:hAnsi="Sylfaen"/>
                <w:b/>
                <w:sz w:val="20"/>
                <w:szCs w:val="20"/>
                <w:lang w:eastAsia="en-US"/>
              </w:rPr>
              <w:t xml:space="preserve">5. </w:t>
            </w:r>
            <w:proofErr w:type="spellStart"/>
            <w:r w:rsidRPr="00E74F3C">
              <w:rPr>
                <w:rFonts w:ascii="Sylfaen" w:hAnsi="Sylfaen"/>
                <w:b/>
                <w:sz w:val="20"/>
                <w:szCs w:val="20"/>
                <w:lang w:val="en-US"/>
              </w:rPr>
              <w:t>Ответственность</w:t>
            </w:r>
            <w:proofErr w:type="spellEnd"/>
            <w:r w:rsidRPr="00E74F3C">
              <w:rPr>
                <w:rFonts w:ascii="Sylfaen" w:hAnsi="Sylfaen"/>
                <w:b/>
                <w:sz w:val="20"/>
                <w:szCs w:val="20"/>
                <w:lang w:val="en-US"/>
              </w:rPr>
              <w:t xml:space="preserve"> </w:t>
            </w:r>
            <w:proofErr w:type="spellStart"/>
            <w:r w:rsidRPr="00E74F3C">
              <w:rPr>
                <w:rFonts w:ascii="Sylfaen" w:hAnsi="Sylfaen"/>
                <w:b/>
                <w:sz w:val="20"/>
                <w:szCs w:val="20"/>
                <w:lang w:val="en-US"/>
              </w:rPr>
              <w:t>сторон</w:t>
            </w:r>
            <w:proofErr w:type="spellEnd"/>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tabs>
                <w:tab w:val="left" w:pos="132"/>
              </w:tabs>
              <w:ind w:right="170"/>
              <w:jc w:val="both"/>
              <w:rPr>
                <w:rFonts w:ascii="Sylfaen" w:hAnsi="Sylfaen" w:cs="Sylfaen"/>
                <w:sz w:val="20"/>
                <w:szCs w:val="20"/>
                <w:lang w:val="hy-AM" w:eastAsia="en-US"/>
              </w:rPr>
            </w:pPr>
            <w:r w:rsidRPr="00E74F3C">
              <w:rPr>
                <w:rFonts w:ascii="Sylfaen" w:hAnsi="Sylfaen"/>
                <w:sz w:val="20"/>
                <w:szCs w:val="20"/>
                <w:lang w:val="hy-AM" w:eastAsia="en-US"/>
              </w:rPr>
              <w:t xml:space="preserve">5.1. Սույն Պայմանագրով նախատեսված մատուցված </w:t>
            </w:r>
            <w:r w:rsidRPr="00E74F3C">
              <w:rPr>
                <w:rFonts w:ascii="Sylfaen" w:hAnsi="Sylfaen" w:cs="Sylfaen"/>
                <w:sz w:val="20"/>
                <w:szCs w:val="20"/>
                <w:lang w:val="hy-AM" w:eastAsia="en-US"/>
              </w:rPr>
              <w:t xml:space="preserve">Ծառայությունների դիմաց </w:t>
            </w:r>
            <w:r w:rsidRPr="00E74F3C">
              <w:rPr>
                <w:rFonts w:ascii="Sylfaen" w:hAnsi="Sylfaen"/>
                <w:sz w:val="20"/>
                <w:szCs w:val="20"/>
                <w:lang w:val="pt-BR" w:eastAsia="en-US"/>
              </w:rPr>
              <w:t xml:space="preserve"> </w:t>
            </w:r>
            <w:r w:rsidRPr="00E74F3C">
              <w:rPr>
                <w:rFonts w:ascii="Sylfaen" w:hAnsi="Sylfaen" w:cs="Sylfaen"/>
                <w:sz w:val="20"/>
                <w:szCs w:val="20"/>
                <w:lang w:val="hy-AM" w:eastAsia="en-US"/>
              </w:rPr>
              <w:t>վճարի ուշացման</w:t>
            </w:r>
            <w:r w:rsidRPr="00E74F3C">
              <w:rPr>
                <w:rFonts w:ascii="Sylfaen" w:hAnsi="Sylfaen"/>
                <w:sz w:val="20"/>
                <w:szCs w:val="20"/>
                <w:lang w:val="pt-BR" w:eastAsia="en-US"/>
              </w:rPr>
              <w:t xml:space="preserve"> </w:t>
            </w:r>
            <w:r w:rsidRPr="00E74F3C">
              <w:rPr>
                <w:rFonts w:ascii="Sylfaen" w:hAnsi="Sylfaen" w:cs="Sylfaen"/>
                <w:sz w:val="20"/>
                <w:szCs w:val="20"/>
                <w:lang w:val="hy-AM" w:eastAsia="en-US"/>
              </w:rPr>
              <w:t>դեպքում,</w:t>
            </w:r>
            <w:r w:rsidRPr="00E74F3C">
              <w:rPr>
                <w:rFonts w:ascii="Sylfaen" w:hAnsi="Sylfaen"/>
                <w:sz w:val="20"/>
                <w:szCs w:val="20"/>
                <w:lang w:val="pt-BR" w:eastAsia="en-US"/>
              </w:rPr>
              <w:t xml:space="preserve"> </w:t>
            </w:r>
            <w:r w:rsidRPr="00E74F3C">
              <w:rPr>
                <w:rFonts w:ascii="Sylfaen" w:hAnsi="Sylfaen"/>
                <w:sz w:val="20"/>
                <w:szCs w:val="20"/>
                <w:lang w:val="hy-AM" w:eastAsia="en-US"/>
              </w:rPr>
              <w:t xml:space="preserve">Կատարողը </w:t>
            </w:r>
            <w:r w:rsidRPr="00E74F3C">
              <w:rPr>
                <w:rFonts w:ascii="Sylfaen" w:hAnsi="Sylfaen" w:cs="Sylfaen"/>
                <w:sz w:val="20"/>
                <w:szCs w:val="20"/>
                <w:lang w:val="hy-AM" w:eastAsia="en-US"/>
              </w:rPr>
              <w:t>իրավունք ունի</w:t>
            </w:r>
            <w:r w:rsidRPr="00E74F3C">
              <w:rPr>
                <w:rFonts w:ascii="Sylfaen" w:hAnsi="Sylfaen"/>
                <w:sz w:val="20"/>
                <w:szCs w:val="20"/>
                <w:lang w:val="hy-AM" w:eastAsia="en-US"/>
              </w:rPr>
              <w:t xml:space="preserve"> </w:t>
            </w:r>
            <w:r w:rsidRPr="00E74F3C">
              <w:rPr>
                <w:rFonts w:ascii="Sylfaen" w:hAnsi="Sylfaen"/>
                <w:sz w:val="20"/>
                <w:szCs w:val="20"/>
                <w:lang w:val="pt-BR" w:eastAsia="en-US"/>
              </w:rPr>
              <w:t xml:space="preserve"> </w:t>
            </w:r>
            <w:r w:rsidRPr="00E74F3C">
              <w:rPr>
                <w:rFonts w:ascii="Sylfaen" w:hAnsi="Sylfaen"/>
                <w:sz w:val="20"/>
                <w:szCs w:val="20"/>
                <w:lang w:val="hy-AM" w:eastAsia="en-US"/>
              </w:rPr>
              <w:t xml:space="preserve">Պատվիրատուից </w:t>
            </w:r>
            <w:r w:rsidRPr="00E74F3C">
              <w:rPr>
                <w:rFonts w:ascii="Sylfaen" w:hAnsi="Sylfaen" w:cs="Sylfaen"/>
                <w:sz w:val="20"/>
                <w:szCs w:val="20"/>
                <w:lang w:val="hy-AM" w:eastAsia="en-US"/>
              </w:rPr>
              <w:t>գանձել</w:t>
            </w:r>
            <w:r w:rsidRPr="00E74F3C">
              <w:rPr>
                <w:rFonts w:ascii="Sylfaen" w:hAnsi="Sylfaen"/>
                <w:sz w:val="20"/>
                <w:szCs w:val="20"/>
                <w:lang w:val="pt-BR" w:eastAsia="en-US"/>
              </w:rPr>
              <w:t xml:space="preserve">  0,</w:t>
            </w:r>
            <w:r w:rsidRPr="00E74F3C">
              <w:rPr>
                <w:rFonts w:ascii="Sylfaen" w:hAnsi="Sylfaen"/>
                <w:sz w:val="20"/>
                <w:szCs w:val="20"/>
                <w:lang w:val="hy-AM" w:eastAsia="en-US"/>
              </w:rPr>
              <w:t>13</w:t>
            </w:r>
            <w:r w:rsidRPr="00E74F3C">
              <w:rPr>
                <w:rFonts w:ascii="Sylfaen" w:hAnsi="Sylfaen"/>
                <w:sz w:val="20"/>
                <w:szCs w:val="20"/>
                <w:lang w:val="pt-BR" w:eastAsia="en-US"/>
              </w:rPr>
              <w:t>%</w:t>
            </w:r>
            <w:r w:rsidRPr="00E74F3C">
              <w:rPr>
                <w:rFonts w:ascii="Sylfaen" w:hAnsi="Sylfaen"/>
                <w:sz w:val="20"/>
                <w:szCs w:val="20"/>
                <w:lang w:val="hy-AM" w:eastAsia="en-US"/>
              </w:rPr>
              <w:t>-ի չափով</w:t>
            </w:r>
            <w:r w:rsidRPr="00E74F3C">
              <w:rPr>
                <w:rFonts w:ascii="Sylfaen" w:hAnsi="Sylfaen"/>
                <w:sz w:val="20"/>
                <w:szCs w:val="20"/>
                <w:lang w:val="pt-BR" w:eastAsia="en-US"/>
              </w:rPr>
              <w:t xml:space="preserve"> </w:t>
            </w:r>
            <w:r w:rsidRPr="00E74F3C">
              <w:rPr>
                <w:rFonts w:ascii="Sylfaen" w:hAnsi="Sylfaen" w:cs="Sylfaen"/>
                <w:sz w:val="20"/>
                <w:szCs w:val="20"/>
                <w:lang w:val="hy-AM" w:eastAsia="en-US"/>
              </w:rPr>
              <w:t>տույժ՝</w:t>
            </w:r>
            <w:r w:rsidRPr="00E74F3C">
              <w:rPr>
                <w:rFonts w:ascii="Sylfaen" w:hAnsi="Sylfaen"/>
                <w:sz w:val="20"/>
                <w:szCs w:val="20"/>
                <w:lang w:val="pt-BR" w:eastAsia="en-US"/>
              </w:rPr>
              <w:t xml:space="preserve"> </w:t>
            </w:r>
            <w:r w:rsidRPr="00E74F3C">
              <w:rPr>
                <w:rFonts w:ascii="Sylfaen" w:hAnsi="Sylfaen" w:cs="Sylfaen"/>
                <w:sz w:val="20"/>
                <w:szCs w:val="20"/>
                <w:lang w:val="hy-AM" w:eastAsia="en-US"/>
              </w:rPr>
              <w:t>չվճարած արժեքից, ուշացման ամեն օրվա համար, բայց ոչ ավել քան Ծառայությունների ընդհանուր  արժեքի 10%-ից:</w:t>
            </w:r>
          </w:p>
          <w:p w:rsidR="00E74F3C" w:rsidRPr="00E74F3C" w:rsidRDefault="00E74F3C" w:rsidP="00E74F3C">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E74F3C" w:rsidRPr="00E74F3C" w:rsidRDefault="00E74F3C" w:rsidP="00E74F3C">
            <w:pPr>
              <w:jc w:val="both"/>
              <w:rPr>
                <w:rFonts w:ascii="Sylfaen" w:hAnsi="Sylfaen"/>
                <w:sz w:val="20"/>
                <w:szCs w:val="20"/>
                <w:lang w:eastAsia="en-US"/>
              </w:rPr>
            </w:pPr>
            <w:r w:rsidRPr="00E74F3C">
              <w:rPr>
                <w:rFonts w:ascii="Sylfaen" w:hAnsi="Sylfaen"/>
                <w:color w:val="000000" w:themeColor="text1"/>
                <w:sz w:val="20"/>
                <w:szCs w:val="20"/>
                <w:lang w:eastAsia="en-US"/>
              </w:rPr>
              <w:t xml:space="preserve">5.1. </w:t>
            </w:r>
            <w:r w:rsidRPr="00E74F3C">
              <w:rPr>
                <w:rFonts w:ascii="Sylfaen" w:hAnsi="Sylfaen"/>
                <w:sz w:val="20"/>
                <w:szCs w:val="20"/>
                <w:lang w:eastAsia="en-US"/>
              </w:rPr>
              <w:t xml:space="preserve">В случае просрочки оплаты за предоставленные Услуги, предусмотренным настоящим Договорам, </w:t>
            </w:r>
            <w:r w:rsidRPr="00E74F3C">
              <w:rPr>
                <w:rFonts w:ascii="Sylfaen" w:hAnsi="Sylfaen"/>
                <w:sz w:val="20"/>
                <w:szCs w:val="20"/>
              </w:rPr>
              <w:t xml:space="preserve">Исполнитель </w:t>
            </w:r>
            <w:r w:rsidRPr="00E74F3C">
              <w:rPr>
                <w:rFonts w:ascii="Sylfaen" w:hAnsi="Sylfaen"/>
                <w:sz w:val="20"/>
                <w:szCs w:val="20"/>
                <w:lang w:eastAsia="en-US"/>
              </w:rPr>
              <w:t xml:space="preserve">в праве взыскать с </w:t>
            </w:r>
            <w:r w:rsidRPr="00E74F3C">
              <w:rPr>
                <w:rFonts w:ascii="Sylfaen" w:hAnsi="Sylfaen"/>
                <w:sz w:val="20"/>
                <w:szCs w:val="20"/>
              </w:rPr>
              <w:t>Заказчика</w:t>
            </w:r>
            <w:r w:rsidRPr="00E74F3C">
              <w:rPr>
                <w:rFonts w:ascii="Sylfaen" w:hAnsi="Sylfaen"/>
                <w:sz w:val="20"/>
                <w:szCs w:val="20"/>
                <w:lang w:eastAsia="en-US"/>
              </w:rPr>
              <w:t xml:space="preserve"> пени в размере 0.13 % от неоплаченной суммы, за каждый день просрочки, но не более 10% от общей суммы Услуг.</w:t>
            </w:r>
          </w:p>
          <w:p w:rsidR="00E74F3C" w:rsidRPr="00E74F3C" w:rsidRDefault="00E74F3C" w:rsidP="00E74F3C">
            <w:pPr>
              <w:shd w:val="clear" w:color="auto" w:fill="FFFFFF" w:themeFill="background1"/>
              <w:jc w:val="both"/>
              <w:rPr>
                <w:rFonts w:ascii="Sylfaen" w:hAnsi="Sylfaen"/>
                <w:b/>
                <w:sz w:val="20"/>
                <w:szCs w:val="20"/>
                <w:lang w:eastAsia="en-US"/>
              </w:rPr>
            </w:pP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tabs>
                <w:tab w:val="left" w:pos="132"/>
              </w:tabs>
              <w:ind w:right="170" w:firstLine="91"/>
              <w:jc w:val="both"/>
              <w:rPr>
                <w:rFonts w:ascii="Sylfaen" w:hAnsi="Sylfaen" w:cs="Sylfaen"/>
                <w:sz w:val="20"/>
                <w:szCs w:val="20"/>
                <w:lang w:val="hy-AM" w:eastAsia="en-US"/>
              </w:rPr>
            </w:pPr>
            <w:r w:rsidRPr="00E74F3C">
              <w:rPr>
                <w:rFonts w:ascii="Sylfaen" w:hAnsi="Sylfaen"/>
                <w:sz w:val="20"/>
                <w:szCs w:val="20"/>
                <w:lang w:val="hy-AM" w:eastAsia="en-US"/>
              </w:rPr>
              <w:t xml:space="preserve">5.1.1. Կատարողի </w:t>
            </w:r>
            <w:r w:rsidRPr="00E74F3C">
              <w:rPr>
                <w:rFonts w:ascii="Sylfaen" w:hAnsi="Sylfaen" w:cs="Sylfaen"/>
                <w:sz w:val="20"/>
                <w:szCs w:val="20"/>
                <w:lang w:val="hy-AM" w:eastAsia="en-US"/>
              </w:rPr>
              <w:t xml:space="preserve">կողմից սույն Պայմանագրով նախատեսված Ծառայությունների ոչ պատշաճ կատարման դեպքում </w:t>
            </w:r>
            <w:r w:rsidRPr="00E74F3C">
              <w:rPr>
                <w:rFonts w:ascii="Sylfaen" w:hAnsi="Sylfaen"/>
                <w:sz w:val="20"/>
                <w:szCs w:val="20"/>
                <w:lang w:val="hy-AM" w:eastAsia="en-US"/>
              </w:rPr>
              <w:t xml:space="preserve">Պատվիրատուն </w:t>
            </w:r>
            <w:r w:rsidRPr="00E74F3C">
              <w:rPr>
                <w:rFonts w:ascii="Sylfaen" w:hAnsi="Sylfaen" w:cs="Sylfaen"/>
                <w:sz w:val="20"/>
                <w:szCs w:val="20"/>
                <w:lang w:val="hy-AM" w:eastAsia="en-US"/>
              </w:rPr>
              <w:t xml:space="preserve">իրավունք ունի </w:t>
            </w:r>
            <w:r w:rsidRPr="00E74F3C">
              <w:rPr>
                <w:rFonts w:ascii="Sylfaen" w:hAnsi="Sylfaen"/>
                <w:sz w:val="20"/>
                <w:szCs w:val="20"/>
                <w:lang w:val="hy-AM" w:eastAsia="en-US"/>
              </w:rPr>
              <w:t xml:space="preserve">Կատարողից </w:t>
            </w:r>
            <w:r w:rsidRPr="00E74F3C">
              <w:rPr>
                <w:rFonts w:ascii="Sylfaen" w:hAnsi="Sylfaen" w:cs="Sylfaen"/>
                <w:sz w:val="20"/>
                <w:szCs w:val="20"/>
                <w:lang w:val="hy-AM" w:eastAsia="en-US"/>
              </w:rPr>
              <w:t>գանձել  0,13%-ի չափով տույժ 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rsidR="00E74F3C" w:rsidRPr="00E74F3C" w:rsidRDefault="00E74F3C" w:rsidP="00E74F3C">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eastAsia="en-US"/>
              </w:rPr>
            </w:pPr>
            <w:r w:rsidRPr="00E74F3C">
              <w:rPr>
                <w:rFonts w:ascii="Sylfaen" w:hAnsi="Sylfaen"/>
                <w:color w:val="000000" w:themeColor="text1"/>
                <w:sz w:val="20"/>
                <w:szCs w:val="20"/>
                <w:lang w:eastAsia="en-US"/>
              </w:rPr>
              <w:t xml:space="preserve">5.1.1. </w:t>
            </w:r>
            <w:r w:rsidRPr="00E74F3C">
              <w:rPr>
                <w:rFonts w:ascii="Sylfaen" w:hAnsi="Sylfaen"/>
                <w:sz w:val="20"/>
                <w:szCs w:val="20"/>
                <w:lang w:eastAsia="en-US"/>
              </w:rPr>
              <w:t xml:space="preserve">В случае невыполнения Услуг в надлежащем качестве со стороны </w:t>
            </w:r>
            <w:r w:rsidRPr="00E74F3C">
              <w:rPr>
                <w:rFonts w:ascii="Sylfaen" w:hAnsi="Sylfaen"/>
                <w:sz w:val="20"/>
                <w:szCs w:val="20"/>
              </w:rPr>
              <w:t>Исполнителя</w:t>
            </w:r>
            <w:r w:rsidRPr="00E74F3C">
              <w:rPr>
                <w:rFonts w:ascii="Sylfaen" w:hAnsi="Sylfaen"/>
                <w:sz w:val="20"/>
                <w:szCs w:val="20"/>
                <w:lang w:eastAsia="en-US"/>
              </w:rPr>
              <w:t xml:space="preserve">, предусмотренным настоящим Договором, </w:t>
            </w:r>
            <w:r w:rsidRPr="00E74F3C">
              <w:rPr>
                <w:rFonts w:ascii="Sylfaen" w:hAnsi="Sylfaen"/>
                <w:sz w:val="20"/>
                <w:szCs w:val="20"/>
              </w:rPr>
              <w:t xml:space="preserve">Заказчик </w:t>
            </w:r>
            <w:r w:rsidRPr="00E74F3C">
              <w:rPr>
                <w:rFonts w:ascii="Sylfaen" w:hAnsi="Sylfaen"/>
                <w:sz w:val="20"/>
                <w:szCs w:val="20"/>
                <w:lang w:eastAsia="en-US"/>
              </w:rPr>
              <w:t xml:space="preserve">в праве взыскать с </w:t>
            </w:r>
            <w:r w:rsidRPr="00E74F3C">
              <w:rPr>
                <w:rFonts w:ascii="Sylfaen" w:hAnsi="Sylfaen"/>
                <w:sz w:val="20"/>
                <w:szCs w:val="20"/>
              </w:rPr>
              <w:t xml:space="preserve">Исполнителя </w:t>
            </w:r>
            <w:r w:rsidRPr="00E74F3C">
              <w:rPr>
                <w:rFonts w:ascii="Sylfaen" w:hAnsi="Sylfaen"/>
                <w:sz w:val="20"/>
                <w:szCs w:val="20"/>
                <w:lang w:eastAsia="en-US"/>
              </w:rPr>
              <w:t>пени в размере 0.13 % от общей стоимости Услуг, за каждый просроченный день до фактического исполнения обязательств, но не более 10% от общей суммы Услуг</w:t>
            </w:r>
            <w:r w:rsidRPr="00E74F3C">
              <w:rPr>
                <w:rFonts w:ascii="Sylfaen" w:hAnsi="Sylfaen"/>
                <w:sz w:val="20"/>
                <w:szCs w:val="20"/>
                <w:lang w:val="hy-AM" w:eastAsia="en-US"/>
              </w:rPr>
              <w:t>.</w:t>
            </w:r>
          </w:p>
        </w:tc>
      </w:tr>
      <w:tr w:rsidR="00E74F3C" w:rsidRPr="00E74F3C" w:rsidTr="000A5A4A">
        <w:tc>
          <w:tcPr>
            <w:tcW w:w="5559" w:type="dxa"/>
            <w:tcBorders>
              <w:top w:val="nil"/>
              <w:left w:val="nil"/>
              <w:bottom w:val="nil"/>
              <w:right w:val="nil"/>
            </w:tcBorders>
          </w:tcPr>
          <w:p w:rsidR="00E74F3C" w:rsidRPr="00E74F3C" w:rsidRDefault="00E74F3C" w:rsidP="00E74F3C">
            <w:pPr>
              <w:tabs>
                <w:tab w:val="left" w:pos="132"/>
              </w:tabs>
              <w:jc w:val="center"/>
              <w:rPr>
                <w:rFonts w:ascii="Sylfaen" w:hAnsi="Sylfaen" w:cs="Sylfaen"/>
                <w:b/>
                <w:sz w:val="20"/>
                <w:szCs w:val="20"/>
                <w:lang w:val="hy-AM" w:eastAsia="en-US"/>
              </w:rPr>
            </w:pPr>
            <w:r w:rsidRPr="00E74F3C">
              <w:rPr>
                <w:rFonts w:ascii="Sylfaen" w:hAnsi="Sylfaen"/>
                <w:b/>
                <w:sz w:val="20"/>
                <w:szCs w:val="20"/>
                <w:lang w:val="pt-BR" w:eastAsia="en-US"/>
              </w:rPr>
              <w:t>6</w:t>
            </w:r>
            <w:r w:rsidRPr="00E74F3C">
              <w:rPr>
                <w:rFonts w:ascii="Sylfaen" w:hAnsi="Sylfaen"/>
                <w:b/>
                <w:sz w:val="20"/>
                <w:szCs w:val="20"/>
                <w:lang w:val="hy-AM" w:eastAsia="en-US"/>
              </w:rPr>
              <w:t xml:space="preserve">.  </w:t>
            </w:r>
            <w:r w:rsidRPr="00E74F3C">
              <w:rPr>
                <w:rFonts w:ascii="Sylfaen" w:hAnsi="Sylfaen" w:cs="Sylfaen"/>
                <w:b/>
                <w:sz w:val="20"/>
                <w:szCs w:val="20"/>
                <w:lang w:val="hy-AM" w:eastAsia="en-US"/>
              </w:rPr>
              <w:t xml:space="preserve"> Անհաղթահարելի ուժի ազդեցությունը</w:t>
            </w:r>
          </w:p>
          <w:p w:rsidR="00E74F3C" w:rsidRPr="00E74F3C" w:rsidRDefault="00E74F3C" w:rsidP="00E74F3C">
            <w:pPr>
              <w:tabs>
                <w:tab w:val="left" w:pos="132"/>
              </w:tabs>
              <w:jc w:val="center"/>
              <w:rPr>
                <w:rFonts w:ascii="Sylfaen" w:hAnsi="Sylfaen" w:cs="Times Armenian"/>
                <w:b/>
                <w:sz w:val="20"/>
                <w:szCs w:val="20"/>
                <w:lang w:val="hy-AM" w:eastAsia="en-US"/>
              </w:rPr>
            </w:pPr>
            <w:r w:rsidRPr="00E74F3C">
              <w:rPr>
                <w:rFonts w:ascii="Sylfaen" w:hAnsi="Sylfaen" w:cs="Sylfaen"/>
                <w:b/>
                <w:sz w:val="20"/>
                <w:szCs w:val="20"/>
                <w:lang w:val="hy-AM" w:eastAsia="en-US"/>
              </w:rPr>
              <w:t xml:space="preserve"> </w:t>
            </w:r>
            <w:r w:rsidRPr="00E74F3C">
              <w:rPr>
                <w:rFonts w:ascii="Sylfaen" w:hAnsi="Sylfaen" w:cs="Times Armenian"/>
                <w:b/>
                <w:sz w:val="20"/>
                <w:szCs w:val="20"/>
                <w:lang w:val="hy-AM" w:eastAsia="en-US"/>
              </w:rPr>
              <w:t>(</w:t>
            </w:r>
            <w:r w:rsidRPr="00E74F3C">
              <w:rPr>
                <w:rFonts w:ascii="Sylfaen" w:hAnsi="Sylfaen" w:cs="Sylfaen"/>
                <w:b/>
                <w:sz w:val="20"/>
                <w:szCs w:val="20"/>
                <w:lang w:val="hy-AM" w:eastAsia="en-US"/>
              </w:rPr>
              <w:t>ՖՈՐՍ</w:t>
            </w:r>
            <w:r w:rsidRPr="00E74F3C">
              <w:rPr>
                <w:rFonts w:ascii="Sylfaen" w:hAnsi="Sylfaen" w:cs="Times Armenian"/>
                <w:b/>
                <w:sz w:val="20"/>
                <w:szCs w:val="20"/>
                <w:lang w:val="hy-AM" w:eastAsia="en-US"/>
              </w:rPr>
              <w:t>-</w:t>
            </w:r>
            <w:r w:rsidRPr="00E74F3C">
              <w:rPr>
                <w:rFonts w:ascii="Sylfaen" w:hAnsi="Sylfaen" w:cs="Sylfaen"/>
                <w:b/>
                <w:sz w:val="20"/>
                <w:szCs w:val="20"/>
                <w:lang w:val="hy-AM" w:eastAsia="en-US"/>
              </w:rPr>
              <w:t>ՄԱԺՈՐ</w:t>
            </w:r>
            <w:r w:rsidRPr="00E74F3C">
              <w:rPr>
                <w:rFonts w:ascii="Sylfaen" w:hAnsi="Sylfaen" w:cs="Times Armenian"/>
                <w:b/>
                <w:sz w:val="20"/>
                <w:szCs w:val="20"/>
                <w:lang w:val="hy-AM" w:eastAsia="en-US"/>
              </w:rPr>
              <w:t>)</w:t>
            </w:r>
          </w:p>
          <w:p w:rsidR="00E74F3C" w:rsidRPr="00E74F3C" w:rsidRDefault="00E74F3C" w:rsidP="00E74F3C">
            <w:pPr>
              <w:tabs>
                <w:tab w:val="left" w:pos="132"/>
              </w:tabs>
              <w:jc w:val="both"/>
              <w:rPr>
                <w:rFonts w:ascii="Sylfaen" w:hAnsi="Sylfaen"/>
                <w:color w:val="000000" w:themeColor="text1"/>
                <w:sz w:val="20"/>
                <w:szCs w:val="20"/>
                <w:lang w:val="hy-AM" w:eastAsia="en-US"/>
              </w:rPr>
            </w:pPr>
            <w:r w:rsidRPr="00E74F3C">
              <w:rPr>
                <w:rFonts w:ascii="Sylfaen" w:hAnsi="Sylfaen"/>
                <w:sz w:val="20"/>
                <w:szCs w:val="20"/>
                <w:lang w:val="hy-AM" w:eastAsia="en-US"/>
              </w:rPr>
              <w:t>6.1</w:t>
            </w:r>
            <w:r w:rsidRPr="00E74F3C">
              <w:rPr>
                <w:rFonts w:ascii="Sylfaen" w:hAnsi="Sylfaen" w:cs="Sylfaen"/>
                <w:sz w:val="20"/>
                <w:szCs w:val="20"/>
                <w:lang w:val="pt-BR" w:eastAsia="en-US"/>
              </w:rPr>
              <w:t xml:space="preserve">. </w:t>
            </w:r>
            <w:r w:rsidRPr="00E74F3C">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w:t>
            </w:r>
            <w:r w:rsidR="00F57617">
              <w:rPr>
                <w:rFonts w:ascii="Sylfaen" w:hAnsi="Sylfaen"/>
                <w:color w:val="000000" w:themeColor="text1"/>
                <w:sz w:val="20"/>
                <w:szCs w:val="20"/>
                <w:lang w:val="hy-AM" w:eastAsia="en-US"/>
              </w:rPr>
              <w:t>ելել Պայմանագիրը կնքելու պահին:</w:t>
            </w:r>
          </w:p>
        </w:tc>
        <w:tc>
          <w:tcPr>
            <w:tcW w:w="4819" w:type="dxa"/>
            <w:tcBorders>
              <w:top w:val="nil"/>
              <w:left w:val="nil"/>
              <w:bottom w:val="nil"/>
              <w:right w:val="nil"/>
            </w:tcBorders>
          </w:tcPr>
          <w:p w:rsidR="00E74F3C" w:rsidRPr="00E74F3C" w:rsidRDefault="00E74F3C" w:rsidP="00E74F3C">
            <w:pPr>
              <w:shd w:val="clear" w:color="auto" w:fill="FFFFFF" w:themeFill="background1"/>
              <w:jc w:val="center"/>
              <w:rPr>
                <w:rFonts w:ascii="Sylfaen" w:hAnsi="Sylfaen"/>
                <w:b/>
                <w:sz w:val="20"/>
                <w:szCs w:val="20"/>
                <w:lang w:val="hy-AM" w:eastAsia="en-US"/>
              </w:rPr>
            </w:pPr>
            <w:r w:rsidRPr="00E74F3C">
              <w:rPr>
                <w:rFonts w:ascii="Sylfaen" w:hAnsi="Sylfaen"/>
                <w:b/>
                <w:sz w:val="20"/>
                <w:szCs w:val="20"/>
                <w:lang w:eastAsia="en-US"/>
              </w:rPr>
              <w:t xml:space="preserve">6. </w:t>
            </w:r>
            <w:r w:rsidRPr="00E74F3C">
              <w:rPr>
                <w:rFonts w:ascii="Sylfaen" w:hAnsi="Sylfaen"/>
                <w:b/>
                <w:sz w:val="20"/>
                <w:szCs w:val="20"/>
                <w:lang w:val="hy-AM" w:eastAsia="en-US"/>
              </w:rPr>
              <w:t>Oбстоятельства непреодолимой силы</w:t>
            </w:r>
          </w:p>
          <w:p w:rsidR="00E74F3C" w:rsidRPr="00E74F3C" w:rsidRDefault="00E74F3C" w:rsidP="00E74F3C">
            <w:pPr>
              <w:shd w:val="clear" w:color="auto" w:fill="FFFFFF" w:themeFill="background1"/>
              <w:jc w:val="center"/>
              <w:rPr>
                <w:rFonts w:ascii="Sylfaen" w:hAnsi="Sylfaen"/>
                <w:b/>
                <w:sz w:val="20"/>
                <w:szCs w:val="20"/>
                <w:lang w:val="hy-AM" w:eastAsia="en-US"/>
              </w:rPr>
            </w:pPr>
            <w:r w:rsidRPr="00E74F3C">
              <w:rPr>
                <w:rFonts w:ascii="Sylfaen" w:hAnsi="Sylfaen"/>
                <w:b/>
                <w:sz w:val="20"/>
                <w:szCs w:val="20"/>
                <w:lang w:eastAsia="en-US"/>
              </w:rPr>
              <w:t>(ФОРС-МАЖОР)</w:t>
            </w:r>
            <w:r w:rsidRPr="00E74F3C">
              <w:rPr>
                <w:rFonts w:ascii="Sylfaen" w:hAnsi="Sylfaen"/>
                <w:b/>
                <w:sz w:val="20"/>
                <w:szCs w:val="20"/>
                <w:lang w:val="hy-AM" w:eastAsia="en-US"/>
              </w:rPr>
              <w:t xml:space="preserve"> </w:t>
            </w:r>
          </w:p>
          <w:p w:rsidR="00E74F3C" w:rsidRPr="00E74F3C" w:rsidRDefault="00E74F3C" w:rsidP="00E74F3C">
            <w:pPr>
              <w:shd w:val="clear" w:color="auto" w:fill="FFFFFF" w:themeFill="background1"/>
              <w:jc w:val="both"/>
              <w:rPr>
                <w:rFonts w:ascii="Sylfaen" w:hAnsi="Sylfaen"/>
                <w:sz w:val="20"/>
                <w:szCs w:val="20"/>
                <w:lang w:eastAsia="en-US"/>
              </w:rPr>
            </w:pPr>
            <w:r w:rsidRPr="00E74F3C">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E74F3C">
              <w:rPr>
                <w:rFonts w:ascii="Sylfaen" w:hAnsi="Sylfaen"/>
                <w:color w:val="FF0000"/>
                <w:sz w:val="20"/>
                <w:szCs w:val="20"/>
                <w:lang w:eastAsia="en-US"/>
              </w:rPr>
              <w:t xml:space="preserve"> </w:t>
            </w:r>
            <w:r w:rsidRPr="00E74F3C">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E74F3C">
              <w:rPr>
                <w:rFonts w:ascii="Sylfaen" w:hAnsi="Sylfaen"/>
                <w:sz w:val="20"/>
                <w:szCs w:val="20"/>
                <w:lang w:val="hy-AM" w:eastAsia="en-US"/>
              </w:rPr>
              <w:t>непреодолимой силы</w:t>
            </w:r>
            <w:r w:rsidRPr="00E74F3C">
              <w:rPr>
                <w:rFonts w:ascii="Sylfaen" w:hAnsi="Sylfaen"/>
                <w:sz w:val="20"/>
                <w:szCs w:val="20"/>
                <w:lang w:eastAsia="en-US"/>
              </w:rPr>
              <w:t>,</w:t>
            </w:r>
            <w:r w:rsidRPr="00E74F3C">
              <w:rPr>
                <w:rFonts w:ascii="Sylfaen" w:hAnsi="Sylfaen"/>
                <w:sz w:val="20"/>
                <w:szCs w:val="20"/>
                <w:lang w:val="hy-AM" w:eastAsia="en-US"/>
              </w:rPr>
              <w:t xml:space="preserve"> </w:t>
            </w:r>
            <w:r w:rsidRPr="00E74F3C">
              <w:rPr>
                <w:rFonts w:ascii="Sylfaen" w:hAnsi="Sylfaen"/>
                <w:sz w:val="20"/>
                <w:szCs w:val="20"/>
                <w:lang w:eastAsia="en-US"/>
              </w:rPr>
              <w:t>которые стороны не могли предвидеть или предотвратить на момент заключения Договора.</w:t>
            </w: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sz w:val="20"/>
                <w:szCs w:val="20"/>
                <w:lang w:val="hy-AM" w:eastAsia="en-US"/>
              </w:rPr>
            </w:pPr>
            <w:r w:rsidRPr="00E74F3C">
              <w:rPr>
                <w:rFonts w:ascii="Sylfaen" w:hAnsi="Sylfaen" w:cs="Sylfaen"/>
                <w:sz w:val="20"/>
                <w:szCs w:val="20"/>
                <w:lang w:val="pt-BR" w:eastAsia="en-US"/>
              </w:rPr>
              <w:t>6.2.</w:t>
            </w:r>
            <w:r w:rsidRPr="00E74F3C">
              <w:rPr>
                <w:rFonts w:ascii="Sylfaen" w:hAnsi="Sylfaen" w:cs="Sylfaen"/>
                <w:sz w:val="20"/>
                <w:szCs w:val="20"/>
                <w:shd w:val="clear" w:color="auto" w:fill="FFFFFF"/>
                <w:lang w:val="hy-AM" w:eastAsia="en-US"/>
              </w:rPr>
              <w:t xml:space="preserve"> Անհաղթահարելի</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ուժի</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հանգամանքների</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առաջացումը</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Կողմերը</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պետք</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է</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հաստատեն</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իրավասու</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մարմինների</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փաստաթղթերով</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այդպիսի</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հանգամանքների</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առաջացման</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պահից</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սկսած</w:t>
            </w:r>
            <w:r w:rsidRPr="00E74F3C">
              <w:rPr>
                <w:rFonts w:ascii="Sylfaen" w:hAnsi="Sylfaen"/>
                <w:sz w:val="20"/>
                <w:szCs w:val="20"/>
                <w:shd w:val="clear" w:color="auto" w:fill="FFFFFF"/>
                <w:lang w:val="hy-AM" w:eastAsia="en-US"/>
              </w:rPr>
              <w:t xml:space="preserve"> 10 - </w:t>
            </w:r>
            <w:r w:rsidRPr="00E74F3C">
              <w:rPr>
                <w:rFonts w:ascii="Sylfaen" w:hAnsi="Sylfaen" w:cs="Sylfaen"/>
                <w:sz w:val="20"/>
                <w:szCs w:val="20"/>
                <w:shd w:val="clear" w:color="auto" w:fill="FFFFFF"/>
                <w:lang w:val="hy-AM" w:eastAsia="en-US"/>
              </w:rPr>
              <w:t>օրյա</w:t>
            </w:r>
            <w:r w:rsidRPr="00E74F3C">
              <w:rPr>
                <w:rFonts w:ascii="Sylfaen" w:hAnsi="Sylfaen"/>
                <w:sz w:val="20"/>
                <w:szCs w:val="20"/>
                <w:shd w:val="clear" w:color="auto" w:fill="FFFFFF"/>
                <w:lang w:val="hy-AM" w:eastAsia="en-US"/>
              </w:rPr>
              <w:t xml:space="preserve"> </w:t>
            </w:r>
            <w:r w:rsidRPr="00E74F3C">
              <w:rPr>
                <w:rFonts w:ascii="Sylfaen" w:hAnsi="Sylfaen" w:cs="Sylfaen"/>
                <w:sz w:val="20"/>
                <w:szCs w:val="20"/>
                <w:shd w:val="clear" w:color="auto" w:fill="FFFFFF"/>
                <w:lang w:val="hy-AM" w:eastAsia="en-US"/>
              </w:rPr>
              <w:t>ժամկետում</w:t>
            </w:r>
            <w:r w:rsidRPr="00E74F3C">
              <w:rPr>
                <w:rFonts w:ascii="Sylfaen" w:hAnsi="Sylfaen"/>
                <w:sz w:val="20"/>
                <w:szCs w:val="20"/>
                <w:shd w:val="clear" w:color="auto" w:fill="FFFFFF"/>
                <w:lang w:val="hy-AM" w:eastAsia="en-US"/>
              </w:rPr>
              <w:t>:</w:t>
            </w:r>
          </w:p>
        </w:tc>
        <w:tc>
          <w:tcPr>
            <w:tcW w:w="4819" w:type="dxa"/>
            <w:tcBorders>
              <w:top w:val="nil"/>
              <w:left w:val="nil"/>
              <w:bottom w:val="nil"/>
              <w:right w:val="nil"/>
            </w:tcBorders>
          </w:tcPr>
          <w:p w:rsidR="00E74F3C" w:rsidRPr="00E74F3C" w:rsidRDefault="00E74F3C" w:rsidP="00E74F3C">
            <w:pPr>
              <w:widowControl w:val="0"/>
              <w:shd w:val="clear" w:color="auto" w:fill="FFFFFF"/>
              <w:autoSpaceDE w:val="0"/>
              <w:autoSpaceDN w:val="0"/>
              <w:adjustRightInd w:val="0"/>
              <w:jc w:val="both"/>
              <w:rPr>
                <w:rFonts w:ascii="Sylfaen" w:hAnsi="Sylfaen"/>
                <w:sz w:val="20"/>
                <w:szCs w:val="20"/>
                <w:lang w:eastAsia="en-US"/>
              </w:rPr>
            </w:pPr>
            <w:r w:rsidRPr="00E74F3C">
              <w:rPr>
                <w:rFonts w:ascii="Sylfaen" w:hAnsi="Sylfaen"/>
                <w:sz w:val="20"/>
                <w:szCs w:val="20"/>
                <w:lang w:eastAsia="en-US"/>
              </w:rPr>
              <w:t>6.2. Наступление обстоятельств непреодолимой силы,</w:t>
            </w:r>
            <w:r w:rsidRPr="00E74F3C">
              <w:rPr>
                <w:rFonts w:ascii="Sylfaen" w:hAnsi="Sylfaen"/>
                <w:b/>
                <w:sz w:val="20"/>
                <w:szCs w:val="20"/>
                <w:lang w:eastAsia="en-US"/>
              </w:rPr>
              <w:t xml:space="preserve"> </w:t>
            </w:r>
            <w:r w:rsidRPr="00E74F3C">
              <w:rPr>
                <w:rFonts w:ascii="Sylfaen" w:hAnsi="Sylfaen"/>
                <w:sz w:val="20"/>
                <w:szCs w:val="20"/>
                <w:lang w:eastAsia="en-US"/>
              </w:rPr>
              <w:t>Стороны должны подтвердить документами компетентных органов в 10-дневный срок с момента воз</w:t>
            </w:r>
            <w:r w:rsidR="00F57617">
              <w:rPr>
                <w:rFonts w:ascii="Sylfaen" w:hAnsi="Sylfaen"/>
                <w:sz w:val="20"/>
                <w:szCs w:val="20"/>
                <w:lang w:eastAsia="en-US"/>
              </w:rPr>
              <w:t>никновения таких обстоятельств.</w:t>
            </w:r>
          </w:p>
        </w:tc>
      </w:tr>
      <w:tr w:rsidR="00E74F3C" w:rsidRPr="00E74F3C" w:rsidTr="000A5A4A">
        <w:trPr>
          <w:trHeight w:val="1367"/>
        </w:trPr>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sz w:val="20"/>
                <w:szCs w:val="20"/>
                <w:lang w:val="hy-AM" w:eastAsia="en-US"/>
              </w:rPr>
            </w:pPr>
            <w:r w:rsidRPr="00E74F3C">
              <w:rPr>
                <w:rFonts w:ascii="Sylfaen" w:hAnsi="Sylfaen" w:cs="Sylfaen"/>
                <w:sz w:val="20"/>
                <w:szCs w:val="20"/>
                <w:lang w:val="hy-AM" w:eastAsia="en-US"/>
              </w:rPr>
              <w:t>6.3.</w:t>
            </w:r>
            <w:r w:rsidRPr="00E74F3C">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E74F3C">
              <w:rPr>
                <w:rFonts w:ascii="Sylfaen" w:hAnsi="Sylfaen"/>
                <w:sz w:val="20"/>
                <w:szCs w:val="20"/>
                <w:lang w:val="hy-AM" w:eastAsia="en-US"/>
              </w:rPr>
              <w:t>:</w:t>
            </w:r>
          </w:p>
          <w:p w:rsidR="00E74F3C" w:rsidRPr="00E74F3C" w:rsidRDefault="00E74F3C" w:rsidP="00E74F3C">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74F3C" w:rsidRPr="00E74F3C" w:rsidRDefault="00E74F3C" w:rsidP="00E74F3C">
            <w:pPr>
              <w:widowControl w:val="0"/>
              <w:shd w:val="clear" w:color="auto" w:fill="FFFFFF"/>
              <w:autoSpaceDE w:val="0"/>
              <w:autoSpaceDN w:val="0"/>
              <w:adjustRightInd w:val="0"/>
              <w:jc w:val="both"/>
              <w:rPr>
                <w:rFonts w:ascii="Sylfaen" w:hAnsi="Sylfaen"/>
                <w:sz w:val="20"/>
                <w:szCs w:val="20"/>
                <w:lang w:val="hy-AM" w:eastAsia="en-US"/>
              </w:rPr>
            </w:pPr>
            <w:r w:rsidRPr="00E74F3C">
              <w:rPr>
                <w:rFonts w:ascii="Sylfaen" w:hAnsi="Sylfaen"/>
                <w:sz w:val="20"/>
                <w:szCs w:val="20"/>
                <w:lang w:val="hy-AM" w:eastAsia="en-US"/>
              </w:rPr>
              <w:t>6.3</w:t>
            </w:r>
            <w:r w:rsidRPr="00E74F3C">
              <w:rPr>
                <w:rFonts w:ascii="Sylfaen" w:hAnsi="Sylfaen"/>
                <w:sz w:val="20"/>
                <w:szCs w:val="20"/>
                <w:lang w:eastAsia="en-US"/>
              </w:rPr>
              <w:t xml:space="preserve"> Если обстоятельств</w:t>
            </w:r>
            <w:r w:rsidRPr="00E74F3C">
              <w:rPr>
                <w:rFonts w:ascii="Sylfaen" w:hAnsi="Sylfaen"/>
                <w:sz w:val="20"/>
                <w:szCs w:val="20"/>
                <w:lang w:val="en-US" w:eastAsia="en-US"/>
              </w:rPr>
              <w:t>a</w:t>
            </w:r>
            <w:r w:rsidRPr="00E74F3C">
              <w:rPr>
                <w:rFonts w:ascii="Sylfaen" w:hAnsi="Sylfaen"/>
                <w:sz w:val="20"/>
                <w:szCs w:val="20"/>
                <w:lang w:eastAsia="en-US"/>
              </w:rPr>
              <w:t xml:space="preserve"> непреодолимой силы</w:t>
            </w:r>
            <w:r w:rsidRPr="00E74F3C">
              <w:rPr>
                <w:rFonts w:ascii="Sylfaen" w:hAnsi="Sylfaen"/>
                <w:b/>
                <w:sz w:val="20"/>
                <w:szCs w:val="20"/>
                <w:lang w:val="hy-AM" w:eastAsia="en-US"/>
              </w:rPr>
              <w:t xml:space="preserve"> </w:t>
            </w:r>
            <w:r w:rsidRPr="00E74F3C">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proofErr w:type="spellStart"/>
            <w:r w:rsidRPr="00E74F3C">
              <w:rPr>
                <w:rFonts w:ascii="Sylfaen" w:hAnsi="Sylfaen"/>
                <w:sz w:val="20"/>
                <w:szCs w:val="20"/>
                <w:lang w:val="en-US" w:eastAsia="en-US"/>
              </w:rPr>
              <w:t>Сторону</w:t>
            </w:r>
            <w:proofErr w:type="spellEnd"/>
            <w:r w:rsidRPr="00E74F3C">
              <w:rPr>
                <w:rFonts w:ascii="Sylfaen" w:hAnsi="Sylfaen"/>
                <w:sz w:val="20"/>
                <w:szCs w:val="20"/>
                <w:lang w:val="en-US" w:eastAsia="en-US"/>
              </w:rPr>
              <w:t>.</w:t>
            </w:r>
          </w:p>
        </w:tc>
      </w:tr>
      <w:tr w:rsidR="00E74F3C" w:rsidRPr="00E74F3C" w:rsidTr="000A5A4A">
        <w:tc>
          <w:tcPr>
            <w:tcW w:w="5559" w:type="dxa"/>
            <w:tcBorders>
              <w:top w:val="nil"/>
              <w:left w:val="nil"/>
              <w:bottom w:val="nil"/>
              <w:right w:val="nil"/>
            </w:tcBorders>
          </w:tcPr>
          <w:p w:rsidR="00E74F3C" w:rsidRPr="00F57617" w:rsidRDefault="00E74F3C" w:rsidP="00F57617">
            <w:pPr>
              <w:ind w:left="709"/>
              <w:jc w:val="center"/>
              <w:rPr>
                <w:rFonts w:ascii="Sylfaen" w:hAnsi="Sylfaen"/>
                <w:b/>
                <w:sz w:val="20"/>
                <w:szCs w:val="20"/>
                <w:lang w:val="hy-AM" w:eastAsia="en-US"/>
              </w:rPr>
            </w:pPr>
            <w:r w:rsidRPr="00E74F3C">
              <w:rPr>
                <w:rFonts w:ascii="Sylfaen" w:hAnsi="Sylfaen" w:cs="Sylfaen"/>
                <w:b/>
                <w:sz w:val="20"/>
                <w:szCs w:val="20"/>
                <w:lang w:val="hy-AM" w:eastAsia="en-US"/>
              </w:rPr>
              <w:t>7</w:t>
            </w:r>
            <w:r w:rsidRPr="00E74F3C">
              <w:rPr>
                <w:rFonts w:ascii="Sylfaen" w:hAnsi="Sylfaen" w:cs="Sylfaen"/>
                <w:b/>
                <w:sz w:val="20"/>
                <w:szCs w:val="20"/>
                <w:lang w:val="pt-BR" w:eastAsia="en-US"/>
              </w:rPr>
              <w:t>.</w:t>
            </w:r>
            <w:r w:rsidRPr="00E74F3C">
              <w:rPr>
                <w:rFonts w:ascii="Sylfaen" w:hAnsi="Sylfaen"/>
                <w:b/>
                <w:sz w:val="20"/>
                <w:szCs w:val="20"/>
                <w:lang w:val="pt-BR" w:eastAsia="en-US"/>
              </w:rPr>
              <w:t xml:space="preserve"> </w:t>
            </w:r>
            <w:r w:rsidRPr="00E74F3C">
              <w:rPr>
                <w:rFonts w:ascii="Sylfaen" w:hAnsi="Sylfaen" w:cs="Sylfaen"/>
                <w:b/>
                <w:sz w:val="20"/>
                <w:szCs w:val="20"/>
                <w:lang w:val="hy-AM" w:eastAsia="en-US"/>
              </w:rPr>
              <w:t>Վեճերի</w:t>
            </w:r>
            <w:r w:rsidR="00F57617">
              <w:rPr>
                <w:rFonts w:ascii="Sylfaen" w:hAnsi="Sylfaen"/>
                <w:b/>
                <w:sz w:val="20"/>
                <w:szCs w:val="20"/>
                <w:lang w:val="hy-AM" w:eastAsia="en-US"/>
              </w:rPr>
              <w:t xml:space="preserve"> լուծման կարգը</w:t>
            </w:r>
          </w:p>
          <w:p w:rsidR="00E74F3C" w:rsidRPr="00E74F3C" w:rsidRDefault="00E74F3C" w:rsidP="00F57617">
            <w:pPr>
              <w:jc w:val="both"/>
              <w:rPr>
                <w:rFonts w:ascii="Sylfaen" w:hAnsi="Sylfaen"/>
                <w:sz w:val="20"/>
                <w:szCs w:val="20"/>
                <w:lang w:val="hy-AM" w:eastAsia="en-US"/>
              </w:rPr>
            </w:pPr>
            <w:r w:rsidRPr="00E74F3C">
              <w:rPr>
                <w:rFonts w:ascii="Sylfaen" w:hAnsi="Sylfaen"/>
                <w:sz w:val="20"/>
                <w:szCs w:val="20"/>
                <w:lang w:val="hy-AM" w:eastAsia="en-US"/>
              </w:rPr>
              <w:t>7.1.Սույն Պայմանագրի կատար</w:t>
            </w:r>
            <w:r w:rsidRPr="00E74F3C">
              <w:rPr>
                <w:rFonts w:ascii="Sylfaen" w:hAnsi="Sylfaen"/>
                <w:sz w:val="20"/>
                <w:szCs w:val="20"/>
                <w:lang w:val="hy-AM" w:eastAsia="en-US"/>
              </w:rPr>
              <w:softHyphen/>
              <w:t>ման ժամանակ ծագող բոլոր վեճերը և տարաձայնությունները լուծվում</w:t>
            </w:r>
            <w:r w:rsidR="00F57617">
              <w:rPr>
                <w:rFonts w:ascii="Sylfaen" w:hAnsi="Sylfaen"/>
                <w:sz w:val="20"/>
                <w:szCs w:val="20"/>
                <w:lang w:val="hy-AM" w:eastAsia="en-US"/>
              </w:rPr>
              <w:t xml:space="preserve"> են բանա</w:t>
            </w:r>
            <w:r w:rsidR="00F57617">
              <w:rPr>
                <w:rFonts w:ascii="Sylfaen" w:hAnsi="Sylfaen"/>
                <w:sz w:val="20"/>
                <w:szCs w:val="20"/>
                <w:lang w:val="hy-AM" w:eastAsia="en-US"/>
              </w:rPr>
              <w:softHyphen/>
              <w:t>կցությունների միջոցով:</w:t>
            </w:r>
          </w:p>
        </w:tc>
        <w:tc>
          <w:tcPr>
            <w:tcW w:w="4819" w:type="dxa"/>
            <w:tcBorders>
              <w:top w:val="nil"/>
              <w:left w:val="nil"/>
              <w:bottom w:val="nil"/>
              <w:right w:val="nil"/>
            </w:tcBorders>
          </w:tcPr>
          <w:p w:rsidR="00E74F3C" w:rsidRPr="00F57617" w:rsidRDefault="00E74F3C" w:rsidP="00F57617">
            <w:pPr>
              <w:shd w:val="clear" w:color="auto" w:fill="FFFFFF" w:themeFill="background1"/>
              <w:jc w:val="center"/>
              <w:rPr>
                <w:rFonts w:ascii="Sylfaen" w:hAnsi="Sylfaen"/>
                <w:b/>
                <w:color w:val="000000" w:themeColor="text1"/>
                <w:sz w:val="20"/>
                <w:szCs w:val="20"/>
                <w:lang w:eastAsia="en-US"/>
              </w:rPr>
            </w:pPr>
            <w:r w:rsidRPr="00E74F3C">
              <w:rPr>
                <w:rFonts w:ascii="Sylfaen" w:hAnsi="Sylfaen"/>
                <w:b/>
                <w:sz w:val="20"/>
                <w:szCs w:val="20"/>
                <w:lang w:val="pt-BR" w:eastAsia="en-US"/>
              </w:rPr>
              <w:t xml:space="preserve">7. </w:t>
            </w:r>
            <w:r w:rsidRPr="00E74F3C">
              <w:rPr>
                <w:rFonts w:ascii="Sylfaen" w:hAnsi="Sylfaen"/>
                <w:b/>
                <w:color w:val="000000" w:themeColor="text1"/>
                <w:sz w:val="20"/>
                <w:szCs w:val="20"/>
                <w:lang w:eastAsia="en-US"/>
              </w:rPr>
              <w:t xml:space="preserve">Порядок разрешения </w:t>
            </w:r>
            <w:r w:rsidR="00F57617">
              <w:rPr>
                <w:rFonts w:ascii="Sylfaen" w:hAnsi="Sylfaen"/>
                <w:b/>
                <w:color w:val="000000" w:themeColor="text1"/>
                <w:sz w:val="20"/>
                <w:szCs w:val="20"/>
                <w:lang w:eastAsia="en-US"/>
              </w:rPr>
              <w:t>споров</w:t>
            </w:r>
          </w:p>
          <w:p w:rsidR="00E74F3C" w:rsidRPr="00E74F3C" w:rsidRDefault="00E74F3C" w:rsidP="00E74F3C">
            <w:pPr>
              <w:jc w:val="both"/>
              <w:rPr>
                <w:rFonts w:ascii="Sylfaen" w:hAnsi="Sylfaen"/>
                <w:sz w:val="20"/>
                <w:szCs w:val="20"/>
                <w:lang w:eastAsia="en-US"/>
              </w:rPr>
            </w:pPr>
            <w:r w:rsidRPr="00E74F3C">
              <w:rPr>
                <w:rFonts w:ascii="Sylfaen" w:hAnsi="Sylfaen"/>
                <w:sz w:val="20"/>
                <w:szCs w:val="20"/>
                <w:lang w:eastAsia="en-US"/>
              </w:rPr>
              <w:t xml:space="preserve">7.1. </w:t>
            </w:r>
            <w:r w:rsidRPr="00E74F3C">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74F3C" w:rsidRPr="00E74F3C" w:rsidTr="000A5A4A">
        <w:tc>
          <w:tcPr>
            <w:tcW w:w="5559" w:type="dxa"/>
            <w:tcBorders>
              <w:top w:val="nil"/>
              <w:left w:val="nil"/>
              <w:bottom w:val="nil"/>
              <w:right w:val="nil"/>
            </w:tcBorders>
          </w:tcPr>
          <w:p w:rsidR="00E74F3C" w:rsidRPr="00213B38" w:rsidRDefault="00E74F3C" w:rsidP="00E74F3C">
            <w:pPr>
              <w:jc w:val="both"/>
              <w:rPr>
                <w:rFonts w:ascii="Sylfaen" w:hAnsi="Sylfaen"/>
                <w:sz w:val="20"/>
                <w:szCs w:val="20"/>
                <w:lang w:val="hy-AM" w:eastAsia="en-US"/>
              </w:rPr>
            </w:pPr>
            <w:r w:rsidRPr="00213B38">
              <w:rPr>
                <w:rFonts w:ascii="Sylfaen"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E74F3C" w:rsidRPr="00213B38" w:rsidRDefault="00E74F3C" w:rsidP="00E74F3C">
            <w:pPr>
              <w:tabs>
                <w:tab w:val="left" w:pos="132"/>
              </w:tabs>
              <w:jc w:val="both"/>
              <w:rPr>
                <w:rFonts w:ascii="Sylfaen" w:hAnsi="Sylfaen" w:cs="Sylfaen"/>
                <w:sz w:val="20"/>
                <w:szCs w:val="20"/>
                <w:lang w:val="pt-BR" w:eastAsia="en-US"/>
              </w:rPr>
            </w:pPr>
          </w:p>
        </w:tc>
        <w:tc>
          <w:tcPr>
            <w:tcW w:w="4819" w:type="dxa"/>
            <w:tcBorders>
              <w:top w:val="nil"/>
              <w:left w:val="nil"/>
              <w:bottom w:val="nil"/>
              <w:right w:val="nil"/>
            </w:tcBorders>
          </w:tcPr>
          <w:p w:rsidR="00E74F3C" w:rsidRPr="00213B38" w:rsidRDefault="00E74F3C" w:rsidP="00E74F3C">
            <w:pPr>
              <w:jc w:val="both"/>
              <w:rPr>
                <w:rFonts w:ascii="Sylfaen" w:hAnsi="Sylfaen"/>
                <w:sz w:val="20"/>
                <w:szCs w:val="20"/>
                <w:lang w:eastAsia="en-US"/>
              </w:rPr>
            </w:pPr>
            <w:r w:rsidRPr="00213B38">
              <w:rPr>
                <w:rFonts w:ascii="Sylfaen" w:hAnsi="Sylfaen"/>
                <w:sz w:val="20"/>
                <w:szCs w:val="20"/>
                <w:lang w:eastAsia="en-US"/>
              </w:rPr>
              <w:t>7.2.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74F3C" w:rsidRPr="00E74F3C" w:rsidTr="000A5A4A">
        <w:tc>
          <w:tcPr>
            <w:tcW w:w="5559" w:type="dxa"/>
            <w:tcBorders>
              <w:top w:val="nil"/>
              <w:left w:val="nil"/>
              <w:bottom w:val="nil"/>
              <w:right w:val="nil"/>
            </w:tcBorders>
          </w:tcPr>
          <w:p w:rsidR="00E74F3C" w:rsidRPr="00213B38" w:rsidRDefault="00E74F3C" w:rsidP="00E74F3C">
            <w:pPr>
              <w:autoSpaceDE w:val="0"/>
              <w:autoSpaceDN w:val="0"/>
              <w:adjustRightInd w:val="0"/>
              <w:jc w:val="center"/>
              <w:rPr>
                <w:rFonts w:ascii="Sylfaen" w:hAnsi="Sylfaen" w:cs="Sylfaen"/>
                <w:sz w:val="20"/>
                <w:szCs w:val="20"/>
                <w:lang w:val="pt-BR" w:eastAsia="en-US"/>
              </w:rPr>
            </w:pPr>
          </w:p>
          <w:p w:rsidR="00E74F3C" w:rsidRPr="00213B38" w:rsidRDefault="00E74F3C" w:rsidP="00E74F3C">
            <w:pPr>
              <w:autoSpaceDE w:val="0"/>
              <w:autoSpaceDN w:val="0"/>
              <w:adjustRightInd w:val="0"/>
              <w:jc w:val="center"/>
              <w:rPr>
                <w:rFonts w:ascii="Sylfaen" w:hAnsi="Sylfaen" w:cs="Sylfaen"/>
                <w:b/>
                <w:sz w:val="20"/>
                <w:szCs w:val="20"/>
                <w:lang w:val="hy-AM" w:eastAsia="en-US"/>
              </w:rPr>
            </w:pPr>
            <w:r w:rsidRPr="00213B38">
              <w:rPr>
                <w:rFonts w:ascii="Sylfaen" w:hAnsi="Sylfaen" w:cs="Sylfaen"/>
                <w:b/>
                <w:sz w:val="20"/>
                <w:szCs w:val="20"/>
                <w:lang w:val="pt-BR" w:eastAsia="en-US"/>
              </w:rPr>
              <w:t>8.</w:t>
            </w:r>
            <w:r w:rsidRPr="00213B38">
              <w:rPr>
                <w:rFonts w:ascii="Sylfaen" w:hAnsi="Sylfaen" w:cs="Sylfaen"/>
                <w:b/>
                <w:sz w:val="20"/>
                <w:szCs w:val="20"/>
                <w:lang w:val="hy-AM" w:eastAsia="en-US"/>
              </w:rPr>
              <w:t xml:space="preserve"> Պայմանագրի</w:t>
            </w:r>
            <w:r w:rsidRPr="00213B38">
              <w:rPr>
                <w:rFonts w:ascii="Sylfaen" w:hAnsi="Sylfaen"/>
                <w:b/>
                <w:sz w:val="20"/>
                <w:szCs w:val="20"/>
                <w:lang w:val="hy-AM" w:eastAsia="en-US"/>
              </w:rPr>
              <w:t xml:space="preserve"> </w:t>
            </w:r>
            <w:r w:rsidRPr="00213B38">
              <w:rPr>
                <w:rFonts w:ascii="Sylfaen" w:hAnsi="Sylfaen" w:cs="Sylfaen"/>
                <w:b/>
                <w:sz w:val="20"/>
                <w:szCs w:val="20"/>
                <w:lang w:val="hy-AM" w:eastAsia="en-US"/>
              </w:rPr>
              <w:t>գործողության</w:t>
            </w:r>
            <w:r w:rsidRPr="00213B38">
              <w:rPr>
                <w:rFonts w:ascii="Sylfaen" w:hAnsi="Sylfaen"/>
                <w:b/>
                <w:sz w:val="20"/>
                <w:szCs w:val="20"/>
                <w:lang w:val="hy-AM" w:eastAsia="en-US"/>
              </w:rPr>
              <w:t xml:space="preserve"> </w:t>
            </w:r>
            <w:r w:rsidRPr="00213B38">
              <w:rPr>
                <w:rFonts w:ascii="Sylfaen" w:hAnsi="Sylfaen" w:cs="Sylfaen"/>
                <w:b/>
                <w:sz w:val="20"/>
                <w:szCs w:val="20"/>
                <w:lang w:val="hy-AM" w:eastAsia="en-US"/>
              </w:rPr>
              <w:t>ժամկետը</w:t>
            </w:r>
          </w:p>
        </w:tc>
        <w:tc>
          <w:tcPr>
            <w:tcW w:w="4819" w:type="dxa"/>
            <w:tcBorders>
              <w:top w:val="nil"/>
              <w:left w:val="nil"/>
              <w:bottom w:val="nil"/>
              <w:right w:val="nil"/>
            </w:tcBorders>
          </w:tcPr>
          <w:p w:rsidR="00E74F3C" w:rsidRPr="00213B38" w:rsidRDefault="00E74F3C" w:rsidP="00F57617">
            <w:pPr>
              <w:widowControl w:val="0"/>
              <w:tabs>
                <w:tab w:val="left" w:pos="-240"/>
                <w:tab w:val="left" w:pos="709"/>
                <w:tab w:val="left" w:pos="7982"/>
              </w:tabs>
              <w:suppressAutoHyphens/>
              <w:rPr>
                <w:rFonts w:ascii="Sylfaen" w:hAnsi="Sylfaen"/>
                <w:b/>
                <w:sz w:val="20"/>
                <w:szCs w:val="20"/>
                <w:lang w:eastAsia="en-US"/>
              </w:rPr>
            </w:pPr>
          </w:p>
          <w:p w:rsidR="00E74F3C" w:rsidRPr="00213B38" w:rsidRDefault="00E74F3C" w:rsidP="00E74F3C">
            <w:pPr>
              <w:widowControl w:val="0"/>
              <w:tabs>
                <w:tab w:val="left" w:pos="-240"/>
                <w:tab w:val="left" w:pos="709"/>
                <w:tab w:val="left" w:pos="7982"/>
              </w:tabs>
              <w:suppressAutoHyphens/>
              <w:jc w:val="center"/>
              <w:rPr>
                <w:rFonts w:ascii="Sylfaen" w:hAnsi="Sylfaen"/>
                <w:sz w:val="20"/>
                <w:szCs w:val="20"/>
                <w:lang w:val="hy-AM" w:eastAsia="en-US"/>
              </w:rPr>
            </w:pPr>
            <w:r w:rsidRPr="00213B38">
              <w:rPr>
                <w:rFonts w:ascii="Sylfaen" w:hAnsi="Sylfaen"/>
                <w:b/>
                <w:sz w:val="20"/>
                <w:szCs w:val="20"/>
                <w:lang w:eastAsia="en-US"/>
              </w:rPr>
              <w:t>8.</w:t>
            </w:r>
            <w:r w:rsidRPr="00213B38">
              <w:rPr>
                <w:rFonts w:ascii="Sylfaen" w:hAnsi="Sylfaen"/>
                <w:b/>
                <w:sz w:val="20"/>
                <w:szCs w:val="20"/>
                <w:lang w:val="en-US" w:eastAsia="en-US"/>
              </w:rPr>
              <w:t xml:space="preserve"> </w:t>
            </w:r>
            <w:proofErr w:type="spellStart"/>
            <w:r w:rsidRPr="00213B38">
              <w:rPr>
                <w:rFonts w:ascii="Sylfaen" w:hAnsi="Sylfaen"/>
                <w:b/>
                <w:sz w:val="20"/>
                <w:szCs w:val="20"/>
                <w:lang w:val="en-US" w:eastAsia="en-US"/>
              </w:rPr>
              <w:t>Срок</w:t>
            </w:r>
            <w:proofErr w:type="spellEnd"/>
            <w:r w:rsidRPr="00213B38">
              <w:rPr>
                <w:rFonts w:ascii="Sylfaen" w:hAnsi="Sylfaen"/>
                <w:b/>
                <w:sz w:val="20"/>
                <w:szCs w:val="20"/>
                <w:lang w:val="en-US" w:eastAsia="en-US"/>
              </w:rPr>
              <w:t xml:space="preserve"> </w:t>
            </w:r>
            <w:proofErr w:type="spellStart"/>
            <w:r w:rsidRPr="00213B38">
              <w:rPr>
                <w:rFonts w:ascii="Sylfaen" w:hAnsi="Sylfaen"/>
                <w:b/>
                <w:sz w:val="20"/>
                <w:szCs w:val="20"/>
                <w:lang w:val="en-US" w:eastAsia="en-US"/>
              </w:rPr>
              <w:t>действия</w:t>
            </w:r>
            <w:proofErr w:type="spellEnd"/>
            <w:r w:rsidRPr="00213B38">
              <w:rPr>
                <w:rFonts w:ascii="Sylfaen" w:hAnsi="Sylfaen"/>
                <w:b/>
                <w:sz w:val="20"/>
                <w:szCs w:val="20"/>
                <w:lang w:val="en-US" w:eastAsia="en-US"/>
              </w:rPr>
              <w:t xml:space="preserve"> </w:t>
            </w:r>
            <w:r w:rsidRPr="00213B38">
              <w:rPr>
                <w:rFonts w:ascii="Sylfaen" w:hAnsi="Sylfaen"/>
                <w:b/>
                <w:sz w:val="20"/>
                <w:szCs w:val="20"/>
                <w:lang w:eastAsia="en-US"/>
              </w:rPr>
              <w:t>Д</w:t>
            </w:r>
            <w:proofErr w:type="spellStart"/>
            <w:r w:rsidRPr="00213B38">
              <w:rPr>
                <w:rFonts w:ascii="Sylfaen" w:hAnsi="Sylfaen"/>
                <w:b/>
                <w:sz w:val="20"/>
                <w:szCs w:val="20"/>
                <w:lang w:val="en-US" w:eastAsia="en-US"/>
              </w:rPr>
              <w:t>оговора</w:t>
            </w:r>
            <w:proofErr w:type="spellEnd"/>
          </w:p>
        </w:tc>
      </w:tr>
      <w:tr w:rsidR="00E74F3C" w:rsidRPr="00E74F3C" w:rsidTr="00435586">
        <w:trPr>
          <w:trHeight w:val="682"/>
        </w:trPr>
        <w:tc>
          <w:tcPr>
            <w:tcW w:w="5559" w:type="dxa"/>
            <w:tcBorders>
              <w:top w:val="nil"/>
              <w:left w:val="nil"/>
              <w:bottom w:val="nil"/>
              <w:right w:val="nil"/>
            </w:tcBorders>
          </w:tcPr>
          <w:p w:rsidR="00E74F3C" w:rsidRPr="00213B38" w:rsidRDefault="00E74F3C" w:rsidP="00435586">
            <w:pPr>
              <w:shd w:val="clear" w:color="auto" w:fill="FFFFFF" w:themeFill="background1"/>
              <w:jc w:val="both"/>
              <w:rPr>
                <w:rFonts w:ascii="Sylfaen" w:hAnsi="Sylfaen"/>
                <w:sz w:val="20"/>
                <w:szCs w:val="20"/>
                <w:lang w:val="hy-AM" w:eastAsia="en-US"/>
              </w:rPr>
            </w:pPr>
            <w:r w:rsidRPr="00213B38">
              <w:rPr>
                <w:rFonts w:ascii="Sylfaen" w:hAnsi="Sylfaen"/>
                <w:sz w:val="20"/>
                <w:szCs w:val="20"/>
                <w:lang w:val="hy-AM" w:eastAsia="en-US"/>
              </w:rPr>
              <w:t xml:space="preserve">8.1. </w:t>
            </w:r>
            <w:r w:rsidRPr="00213B38">
              <w:rPr>
                <w:rFonts w:ascii="Sylfaen" w:hAnsi="Sylfaen" w:cs="Sylfaen"/>
                <w:sz w:val="20"/>
                <w:szCs w:val="20"/>
                <w:lang w:val="hy-AM" w:eastAsia="en-US"/>
              </w:rPr>
              <w:t>Պայմանագիրն</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ուժի</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մեջ</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է</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մտնում</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Կողմերի</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ստորագրման</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պահից</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և</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գործում</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է</w:t>
            </w:r>
            <w:r w:rsidRPr="00213B38">
              <w:rPr>
                <w:rFonts w:ascii="Sylfaen" w:hAnsi="Sylfaen"/>
                <w:sz w:val="20"/>
                <w:szCs w:val="20"/>
                <w:lang w:val="hy-AM" w:eastAsia="en-US"/>
              </w:rPr>
              <w:t xml:space="preserve"> </w:t>
            </w:r>
            <w:r w:rsidR="00435586" w:rsidRPr="00213B38">
              <w:rPr>
                <w:rFonts w:ascii="Sylfaen" w:hAnsi="Sylfaen" w:cs="Sylfaen"/>
                <w:sz w:val="20"/>
                <w:szCs w:val="20"/>
                <w:lang w:val="hy-AM" w:eastAsia="en-US"/>
              </w:rPr>
              <w:t>մեկ օրացույցային տարի:</w:t>
            </w:r>
          </w:p>
        </w:tc>
        <w:tc>
          <w:tcPr>
            <w:tcW w:w="4819" w:type="dxa"/>
            <w:tcBorders>
              <w:top w:val="nil"/>
              <w:left w:val="nil"/>
              <w:bottom w:val="nil"/>
              <w:right w:val="nil"/>
            </w:tcBorders>
          </w:tcPr>
          <w:p w:rsidR="00E74F3C" w:rsidRPr="00213B38" w:rsidRDefault="00E74F3C" w:rsidP="006F7034">
            <w:pPr>
              <w:widowControl w:val="0"/>
              <w:tabs>
                <w:tab w:val="left" w:pos="-240"/>
                <w:tab w:val="left" w:pos="709"/>
                <w:tab w:val="left" w:pos="7982"/>
              </w:tabs>
              <w:suppressAutoHyphens/>
              <w:jc w:val="both"/>
              <w:rPr>
                <w:rFonts w:ascii="Sylfaen" w:hAnsi="Sylfaen"/>
                <w:sz w:val="20"/>
                <w:szCs w:val="20"/>
                <w:lang w:val="hy-AM" w:eastAsia="en-US"/>
              </w:rPr>
            </w:pPr>
            <w:r w:rsidRPr="00213B38">
              <w:rPr>
                <w:rFonts w:ascii="Sylfaen" w:hAnsi="Sylfaen"/>
                <w:sz w:val="20"/>
                <w:szCs w:val="20"/>
                <w:lang w:val="hy-AM" w:eastAsia="en-US"/>
              </w:rPr>
              <w:t>8.1</w:t>
            </w:r>
            <w:r w:rsidRPr="00213B38">
              <w:rPr>
                <w:rFonts w:ascii="Sylfaen" w:hAnsi="Sylfaen"/>
                <w:sz w:val="20"/>
                <w:szCs w:val="20"/>
                <w:lang w:eastAsia="en-US"/>
              </w:rPr>
              <w:t xml:space="preserve"> Договор вступает в силу с момента его подписания</w:t>
            </w:r>
            <w:r w:rsidRPr="00213B38">
              <w:rPr>
                <w:rFonts w:ascii="Sylfaen" w:hAnsi="Sylfaen"/>
                <w:sz w:val="20"/>
                <w:szCs w:val="20"/>
                <w:lang w:val="hy-AM" w:eastAsia="en-US"/>
              </w:rPr>
              <w:t xml:space="preserve"> </w:t>
            </w:r>
            <w:r w:rsidRPr="00213B38">
              <w:rPr>
                <w:rFonts w:ascii="Sylfaen" w:hAnsi="Sylfaen"/>
                <w:sz w:val="20"/>
                <w:szCs w:val="20"/>
                <w:lang w:eastAsia="en-US"/>
              </w:rPr>
              <w:t>Стор</w:t>
            </w:r>
            <w:r w:rsidR="006F7034" w:rsidRPr="00213B38">
              <w:rPr>
                <w:rFonts w:ascii="Sylfaen" w:hAnsi="Sylfaen"/>
                <w:sz w:val="20"/>
                <w:szCs w:val="20"/>
                <w:lang w:eastAsia="en-US"/>
              </w:rPr>
              <w:t xml:space="preserve">онами и действует </w:t>
            </w:r>
            <w:r w:rsidR="00435586" w:rsidRPr="00213B38">
              <w:rPr>
                <w:rFonts w:ascii="Sylfaen" w:hAnsi="Sylfaen"/>
                <w:sz w:val="20"/>
                <w:szCs w:val="20"/>
                <w:lang w:eastAsia="en-US"/>
              </w:rPr>
              <w:t>один календарный год.</w:t>
            </w:r>
          </w:p>
        </w:tc>
      </w:tr>
      <w:tr w:rsidR="00E74F3C" w:rsidRPr="00E74F3C" w:rsidTr="000A5A4A">
        <w:trPr>
          <w:trHeight w:val="582"/>
        </w:trPr>
        <w:tc>
          <w:tcPr>
            <w:tcW w:w="5559" w:type="dxa"/>
            <w:tcBorders>
              <w:top w:val="nil"/>
              <w:left w:val="nil"/>
              <w:bottom w:val="nil"/>
              <w:right w:val="nil"/>
            </w:tcBorders>
          </w:tcPr>
          <w:p w:rsidR="00E74F3C" w:rsidRPr="00213B38" w:rsidRDefault="00E74F3C" w:rsidP="006F252A">
            <w:pPr>
              <w:shd w:val="clear" w:color="auto" w:fill="FFFFFF" w:themeFill="background1"/>
              <w:jc w:val="both"/>
              <w:rPr>
                <w:rFonts w:ascii="Sylfaen" w:hAnsi="Sylfaen"/>
                <w:sz w:val="20"/>
                <w:szCs w:val="20"/>
                <w:lang w:eastAsia="en-US"/>
              </w:rPr>
            </w:pPr>
            <w:r w:rsidRPr="00213B38">
              <w:rPr>
                <w:rFonts w:ascii="Sylfaen" w:hAnsi="Sylfaen"/>
                <w:sz w:val="20"/>
                <w:szCs w:val="20"/>
                <w:lang w:val="hy-AM" w:eastAsia="en-US"/>
              </w:rPr>
              <w:t>8</w:t>
            </w:r>
            <w:r w:rsidRPr="00213B38">
              <w:rPr>
                <w:rFonts w:ascii="Sylfaen" w:hAnsi="Sylfaen" w:cs="Sylfaen"/>
                <w:sz w:val="20"/>
                <w:szCs w:val="20"/>
                <w:lang w:val="hy-AM" w:eastAsia="en-US"/>
              </w:rPr>
              <w:t>.2 Կողմերի համաձայնությամբ Պայմանագիրը կարող է երկարաձգվել յուրաքանչյուր հաջորդ տարվա համար՝ լրացուցիչ համաձայնագիր կնքելու միջոցով, եթե մեկ միավորի արժեքը չի ավելանում</w:t>
            </w:r>
            <w:r w:rsidR="006F7034" w:rsidRPr="00213B38">
              <w:rPr>
                <w:rFonts w:ascii="Sylfaen" w:hAnsi="Sylfaen" w:cs="Sylfaen"/>
                <w:sz w:val="20"/>
                <w:szCs w:val="20"/>
                <w:lang w:eastAsia="en-US"/>
              </w:rPr>
              <w:t xml:space="preserve"> </w:t>
            </w:r>
            <w:r w:rsidR="006F7034" w:rsidRPr="00213B38">
              <w:rPr>
                <w:rFonts w:ascii="Sylfaen" w:hAnsi="Sylfaen" w:cs="Sylfaen"/>
                <w:sz w:val="20"/>
                <w:szCs w:val="20"/>
                <w:lang w:val="hy-AM" w:eastAsia="en-US"/>
              </w:rPr>
              <w:t xml:space="preserve">և </w:t>
            </w:r>
            <w:r w:rsidR="006F252A" w:rsidRPr="00213B38">
              <w:rPr>
                <w:rFonts w:ascii="Sylfaen" w:hAnsi="Sylfaen" w:cs="Sylfaen"/>
                <w:sz w:val="20"/>
                <w:szCs w:val="20"/>
                <w:lang w:val="hy-AM" w:eastAsia="en-US"/>
              </w:rPr>
              <w:t>առարկությունների բացակայության դեպքում</w:t>
            </w:r>
            <w:r w:rsidRPr="00213B38">
              <w:rPr>
                <w:rFonts w:ascii="Sylfaen" w:hAnsi="Sylfaen" w:cs="Sylfaen"/>
                <w:sz w:val="20"/>
                <w:szCs w:val="20"/>
                <w:lang w:val="hy-AM" w:eastAsia="en-US"/>
              </w:rPr>
              <w:t>:</w:t>
            </w:r>
          </w:p>
        </w:tc>
        <w:tc>
          <w:tcPr>
            <w:tcW w:w="4819" w:type="dxa"/>
            <w:tcBorders>
              <w:top w:val="nil"/>
              <w:left w:val="nil"/>
              <w:bottom w:val="nil"/>
              <w:right w:val="nil"/>
            </w:tcBorders>
          </w:tcPr>
          <w:p w:rsidR="00E74F3C" w:rsidRPr="00213B38" w:rsidRDefault="00E74F3C" w:rsidP="002808AB">
            <w:pPr>
              <w:widowControl w:val="0"/>
              <w:tabs>
                <w:tab w:val="left" w:pos="-240"/>
                <w:tab w:val="left" w:pos="709"/>
                <w:tab w:val="left" w:pos="7982"/>
              </w:tabs>
              <w:suppressAutoHyphens/>
              <w:jc w:val="both"/>
              <w:rPr>
                <w:rFonts w:ascii="Sylfaen" w:hAnsi="Sylfaen"/>
                <w:sz w:val="20"/>
                <w:szCs w:val="20"/>
                <w:lang w:eastAsia="en-US"/>
              </w:rPr>
            </w:pPr>
            <w:r w:rsidRPr="00213B38">
              <w:rPr>
                <w:rFonts w:ascii="Sylfaen" w:hAnsi="Sylfaen"/>
                <w:sz w:val="20"/>
                <w:szCs w:val="20"/>
                <w:lang w:eastAsia="en-US"/>
              </w:rPr>
              <w:t xml:space="preserve">8.2 По соглашению сторон Договор может быть пролонгирован на каждый последующий год, </w:t>
            </w:r>
            <w:r w:rsidR="006F7034" w:rsidRPr="00213B38">
              <w:rPr>
                <w:rFonts w:ascii="Sylfaen" w:hAnsi="Sylfaen"/>
                <w:sz w:val="20"/>
                <w:szCs w:val="20"/>
                <w:lang w:eastAsia="en-US"/>
              </w:rPr>
              <w:t>в случае отсутствия претензий и не увеличения стоимости за единицу услуги, с оформлением дополнительного соглашения</w:t>
            </w:r>
            <w:r w:rsidRPr="00213B38">
              <w:rPr>
                <w:rFonts w:ascii="Sylfaen" w:hAnsi="Sylfaen"/>
                <w:sz w:val="20"/>
                <w:szCs w:val="20"/>
                <w:lang w:eastAsia="en-US"/>
              </w:rPr>
              <w:t>.</w:t>
            </w:r>
          </w:p>
        </w:tc>
      </w:tr>
      <w:tr w:rsidR="00E74F3C" w:rsidRPr="00E74F3C" w:rsidTr="000A5A4A">
        <w:tc>
          <w:tcPr>
            <w:tcW w:w="5559" w:type="dxa"/>
            <w:tcBorders>
              <w:top w:val="nil"/>
              <w:left w:val="nil"/>
              <w:bottom w:val="nil"/>
              <w:right w:val="nil"/>
            </w:tcBorders>
          </w:tcPr>
          <w:p w:rsidR="00E74F3C" w:rsidRPr="00213B38" w:rsidRDefault="00E74F3C" w:rsidP="00E74F3C">
            <w:pPr>
              <w:shd w:val="clear" w:color="auto" w:fill="FFFFFF" w:themeFill="background1"/>
              <w:jc w:val="both"/>
              <w:rPr>
                <w:rFonts w:ascii="Sylfaen" w:hAnsi="Sylfaen"/>
                <w:sz w:val="20"/>
                <w:szCs w:val="20"/>
                <w:lang w:val="pt-BR" w:eastAsia="en-US"/>
              </w:rPr>
            </w:pPr>
            <w:r w:rsidRPr="00213B38">
              <w:rPr>
                <w:rFonts w:ascii="Sylfaen" w:hAnsi="Sylfaen" w:cs="Sylfaen"/>
                <w:sz w:val="20"/>
                <w:szCs w:val="20"/>
                <w:lang w:val="hy-AM" w:eastAsia="en-US"/>
              </w:rPr>
              <w:t>8.3. Պայմանգիրը</w:t>
            </w:r>
            <w:r w:rsidRPr="00213B38">
              <w:rPr>
                <w:rFonts w:ascii="Sylfaen" w:hAnsi="Sylfaen"/>
                <w:sz w:val="20"/>
                <w:szCs w:val="20"/>
                <w:lang w:val="pt-BR" w:eastAsia="en-US"/>
              </w:rPr>
              <w:t xml:space="preserve"> </w:t>
            </w:r>
            <w:r w:rsidRPr="00213B38">
              <w:rPr>
                <w:rFonts w:ascii="Sylfaen" w:hAnsi="Sylfaen" w:cs="Sylfaen"/>
                <w:sz w:val="20"/>
                <w:szCs w:val="20"/>
                <w:lang w:val="hy-AM" w:eastAsia="en-US"/>
              </w:rPr>
              <w:t>կարող</w:t>
            </w:r>
            <w:r w:rsidRPr="00213B38">
              <w:rPr>
                <w:rFonts w:ascii="Sylfaen" w:hAnsi="Sylfaen"/>
                <w:sz w:val="20"/>
                <w:szCs w:val="20"/>
                <w:lang w:val="pt-BR" w:eastAsia="en-US"/>
              </w:rPr>
              <w:t xml:space="preserve"> </w:t>
            </w:r>
            <w:r w:rsidRPr="00213B38">
              <w:rPr>
                <w:rFonts w:ascii="Sylfaen" w:hAnsi="Sylfaen" w:cs="Sylfaen"/>
                <w:sz w:val="20"/>
                <w:szCs w:val="20"/>
                <w:lang w:val="hy-AM" w:eastAsia="en-US"/>
              </w:rPr>
              <w:t>է</w:t>
            </w:r>
            <w:r w:rsidRPr="00213B38">
              <w:rPr>
                <w:rFonts w:ascii="Sylfaen" w:hAnsi="Sylfaen"/>
                <w:sz w:val="20"/>
                <w:szCs w:val="20"/>
                <w:lang w:val="pt-BR" w:eastAsia="en-US"/>
              </w:rPr>
              <w:t xml:space="preserve">  </w:t>
            </w:r>
            <w:r w:rsidRPr="00213B38">
              <w:rPr>
                <w:rFonts w:ascii="Sylfaen" w:hAnsi="Sylfaen" w:cs="Sylfaen"/>
                <w:sz w:val="20"/>
                <w:szCs w:val="20"/>
                <w:lang w:val="hy-AM" w:eastAsia="en-US"/>
              </w:rPr>
              <w:t>վաղաժամկետ</w:t>
            </w:r>
            <w:r w:rsidRPr="00213B38">
              <w:rPr>
                <w:rFonts w:ascii="Sylfaen" w:hAnsi="Sylfaen"/>
                <w:sz w:val="20"/>
                <w:szCs w:val="20"/>
                <w:lang w:val="pt-BR" w:eastAsia="en-US"/>
              </w:rPr>
              <w:t xml:space="preserve"> </w:t>
            </w:r>
            <w:r w:rsidRPr="00213B38">
              <w:rPr>
                <w:rFonts w:ascii="Sylfaen" w:hAnsi="Sylfaen" w:cs="Sylfaen"/>
                <w:sz w:val="20"/>
                <w:szCs w:val="20"/>
                <w:lang w:val="hy-AM" w:eastAsia="en-US"/>
              </w:rPr>
              <w:t>լուծվել</w:t>
            </w:r>
            <w:r w:rsidRPr="00213B38">
              <w:rPr>
                <w:rFonts w:ascii="Sylfaen" w:hAnsi="Sylfaen"/>
                <w:sz w:val="20"/>
                <w:szCs w:val="20"/>
                <w:lang w:val="pt-BR" w:eastAsia="en-US"/>
              </w:rPr>
              <w:t>.</w:t>
            </w:r>
          </w:p>
          <w:p w:rsidR="00E74F3C" w:rsidRPr="00213B38" w:rsidRDefault="00E74F3C" w:rsidP="00E74F3C">
            <w:pPr>
              <w:shd w:val="clear" w:color="auto" w:fill="FFFFFF" w:themeFill="background1"/>
              <w:jc w:val="both"/>
              <w:rPr>
                <w:rFonts w:ascii="Sylfaen" w:hAnsi="Sylfaen"/>
                <w:sz w:val="20"/>
                <w:szCs w:val="20"/>
                <w:lang w:val="pt-BR" w:eastAsia="en-US"/>
              </w:rPr>
            </w:pPr>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Կողմերի</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գրավոր</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համաձայնությամբ</w:t>
            </w:r>
            <w:proofErr w:type="spellEnd"/>
            <w:r w:rsidRPr="00213B38">
              <w:rPr>
                <w:rFonts w:ascii="Sylfaen" w:hAnsi="Sylfaen"/>
                <w:sz w:val="20"/>
                <w:szCs w:val="20"/>
                <w:lang w:val="pt-BR" w:eastAsia="en-US"/>
              </w:rPr>
              <w:t>,</w:t>
            </w:r>
          </w:p>
          <w:p w:rsidR="00E74F3C" w:rsidRPr="00213B38" w:rsidRDefault="00E74F3C" w:rsidP="00E74F3C">
            <w:pPr>
              <w:shd w:val="clear" w:color="auto" w:fill="FFFFFF" w:themeFill="background1"/>
              <w:jc w:val="both"/>
              <w:rPr>
                <w:rFonts w:ascii="Sylfaen" w:hAnsi="Sylfaen"/>
                <w:sz w:val="20"/>
                <w:szCs w:val="20"/>
                <w:lang w:val="pt-BR" w:eastAsia="en-US"/>
              </w:rPr>
            </w:pPr>
            <w:r w:rsidRPr="00213B38">
              <w:rPr>
                <w:rFonts w:ascii="Sylfaen" w:hAnsi="Sylfaen"/>
                <w:sz w:val="20"/>
                <w:szCs w:val="20"/>
                <w:lang w:val="pt-BR" w:eastAsia="en-US"/>
              </w:rPr>
              <w:t xml:space="preserve"> - </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Պայմանագրի</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Կողմի</w:t>
            </w:r>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նախաձեռնությամբ</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միակողմանի</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կարգով</w:t>
            </w:r>
            <w:proofErr w:type="spellEnd"/>
            <w:r w:rsidRPr="00213B38">
              <w:rPr>
                <w:rFonts w:ascii="Sylfaen" w:hAnsi="Sylfaen"/>
                <w:sz w:val="20"/>
                <w:szCs w:val="20"/>
                <w:lang w:val="pt-BR" w:eastAsia="en-US"/>
              </w:rPr>
              <w:t xml:space="preserve">, </w:t>
            </w:r>
            <w:r w:rsidRPr="00213B38">
              <w:rPr>
                <w:rFonts w:ascii="Sylfaen" w:hAnsi="Sylfaen" w:cs="Sylfaen"/>
                <w:sz w:val="20"/>
                <w:szCs w:val="20"/>
                <w:lang w:val="hy-AM" w:eastAsia="en-US"/>
              </w:rPr>
              <w:t>եթե</w:t>
            </w:r>
            <w:r w:rsidRPr="00213B38">
              <w:rPr>
                <w:rFonts w:ascii="Sylfaen" w:hAnsi="Sylfaen"/>
                <w:sz w:val="20"/>
                <w:szCs w:val="20"/>
                <w:lang w:val="hy-AM" w:eastAsia="en-US"/>
              </w:rPr>
              <w:t xml:space="preserve"> </w:t>
            </w:r>
            <w:r w:rsidRPr="00213B38">
              <w:rPr>
                <w:rFonts w:ascii="Sylfaen" w:hAnsi="Sylfaen" w:cs="Sylfaen"/>
                <w:sz w:val="20"/>
                <w:szCs w:val="20"/>
                <w:lang w:val="hy-AM" w:eastAsia="en-US"/>
              </w:rPr>
              <w:t>մյուս</w:t>
            </w:r>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Կողմը</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խախտել</w:t>
            </w:r>
            <w:proofErr w:type="spellEnd"/>
            <w:r w:rsidRPr="00213B38">
              <w:rPr>
                <w:rFonts w:ascii="Sylfaen" w:hAnsi="Sylfaen"/>
                <w:sz w:val="20"/>
                <w:szCs w:val="20"/>
                <w:lang w:val="pt-BR" w:eastAsia="en-US"/>
              </w:rPr>
              <w:t xml:space="preserve"> </w:t>
            </w:r>
            <w:r w:rsidRPr="00213B38">
              <w:rPr>
                <w:rFonts w:ascii="Sylfaen" w:hAnsi="Sylfaen" w:cs="Sylfaen"/>
                <w:sz w:val="20"/>
                <w:szCs w:val="20"/>
                <w:lang w:val="en-US" w:eastAsia="en-US"/>
              </w:rPr>
              <w:t>է</w:t>
            </w:r>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պայմանագրային</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պարտավորությունները</w:t>
            </w:r>
            <w:proofErr w:type="spellEnd"/>
            <w:r w:rsidRPr="00213B38">
              <w:rPr>
                <w:rFonts w:ascii="Sylfaen" w:hAnsi="Sylfaen"/>
                <w:sz w:val="20"/>
                <w:szCs w:val="20"/>
                <w:lang w:val="pt-BR" w:eastAsia="en-US"/>
              </w:rPr>
              <w:t>,</w:t>
            </w:r>
          </w:p>
          <w:p w:rsidR="00E74F3C" w:rsidRPr="00213B38" w:rsidRDefault="00E74F3C" w:rsidP="00E74F3C">
            <w:pPr>
              <w:shd w:val="clear" w:color="auto" w:fill="FFFFFF" w:themeFill="background1"/>
              <w:jc w:val="both"/>
              <w:rPr>
                <w:rFonts w:ascii="Sylfaen" w:hAnsi="Sylfaen" w:cs="Sylfaen"/>
                <w:sz w:val="20"/>
                <w:szCs w:val="20"/>
                <w:lang w:val="pt-BR" w:eastAsia="en-US"/>
              </w:rPr>
            </w:pPr>
            <w:r w:rsidRPr="00213B38">
              <w:rPr>
                <w:rFonts w:ascii="Sylfaen" w:hAnsi="Sylfaen"/>
                <w:sz w:val="20"/>
                <w:szCs w:val="20"/>
                <w:lang w:val="pt-BR" w:eastAsia="en-US"/>
              </w:rPr>
              <w:t xml:space="preserve">- </w:t>
            </w:r>
            <w:r w:rsidRPr="00213B38">
              <w:rPr>
                <w:rFonts w:ascii="Sylfaen" w:hAnsi="Sylfaen" w:cs="Sylfaen"/>
                <w:sz w:val="20"/>
                <w:szCs w:val="20"/>
                <w:lang w:val="en-US" w:eastAsia="en-US"/>
              </w:rPr>
              <w:t>ՀՀ</w:t>
            </w:r>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գործող</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օրենսդրությամբ</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նախատեսված</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այլ</w:t>
            </w:r>
            <w:proofErr w:type="spellEnd"/>
            <w:r w:rsidRPr="00213B38">
              <w:rPr>
                <w:rFonts w:ascii="Sylfaen" w:hAnsi="Sylfaen"/>
                <w:sz w:val="20"/>
                <w:szCs w:val="20"/>
                <w:lang w:val="pt-BR" w:eastAsia="en-US"/>
              </w:rPr>
              <w:t xml:space="preserve"> </w:t>
            </w:r>
            <w:proofErr w:type="spellStart"/>
            <w:r w:rsidRPr="00213B38">
              <w:rPr>
                <w:rFonts w:ascii="Sylfaen" w:hAnsi="Sylfaen" w:cs="Sylfaen"/>
                <w:sz w:val="20"/>
                <w:szCs w:val="20"/>
                <w:lang w:val="en-US" w:eastAsia="en-US"/>
              </w:rPr>
              <w:t>դեպքերում</w:t>
            </w:r>
            <w:proofErr w:type="spellEnd"/>
            <w:r w:rsidRPr="00213B38">
              <w:rPr>
                <w:rFonts w:ascii="Sylfaen" w:hAnsi="Sylfaen"/>
                <w:sz w:val="20"/>
                <w:szCs w:val="20"/>
                <w:lang w:val="pt-BR" w:eastAsia="en-US"/>
              </w:rPr>
              <w:t>:</w:t>
            </w:r>
          </w:p>
        </w:tc>
        <w:tc>
          <w:tcPr>
            <w:tcW w:w="4819" w:type="dxa"/>
            <w:tcBorders>
              <w:top w:val="nil"/>
              <w:left w:val="nil"/>
              <w:bottom w:val="nil"/>
              <w:right w:val="nil"/>
            </w:tcBorders>
          </w:tcPr>
          <w:p w:rsidR="00E74F3C" w:rsidRPr="00213B38" w:rsidRDefault="00E74F3C" w:rsidP="00E74F3C">
            <w:pPr>
              <w:shd w:val="clear" w:color="auto" w:fill="FFFFFF" w:themeFill="background1"/>
              <w:jc w:val="both"/>
              <w:rPr>
                <w:rFonts w:ascii="Sylfaen" w:hAnsi="Sylfaen"/>
                <w:sz w:val="20"/>
                <w:szCs w:val="20"/>
                <w:lang w:eastAsia="en-US"/>
              </w:rPr>
            </w:pPr>
            <w:r w:rsidRPr="00213B38">
              <w:rPr>
                <w:rFonts w:ascii="Sylfaen" w:hAnsi="Sylfaen"/>
                <w:sz w:val="20"/>
                <w:szCs w:val="20"/>
                <w:lang w:val="hy-AM" w:eastAsia="en-US"/>
              </w:rPr>
              <w:t>8</w:t>
            </w:r>
            <w:r w:rsidRPr="00213B38">
              <w:rPr>
                <w:rFonts w:ascii="Sylfaen" w:hAnsi="Sylfaen"/>
                <w:sz w:val="20"/>
                <w:szCs w:val="20"/>
                <w:lang w:eastAsia="en-US"/>
              </w:rPr>
              <w:t>.3. Договор может быть расторгнут досрочно:</w:t>
            </w:r>
          </w:p>
          <w:p w:rsidR="00E74F3C" w:rsidRPr="00213B38" w:rsidRDefault="00E74F3C" w:rsidP="00E74F3C">
            <w:pPr>
              <w:shd w:val="clear" w:color="auto" w:fill="FFFFFF" w:themeFill="background1"/>
              <w:jc w:val="both"/>
              <w:rPr>
                <w:rFonts w:ascii="Sylfaen" w:hAnsi="Sylfaen"/>
                <w:sz w:val="20"/>
                <w:szCs w:val="20"/>
                <w:lang w:eastAsia="en-US"/>
              </w:rPr>
            </w:pPr>
            <w:r w:rsidRPr="00213B38">
              <w:rPr>
                <w:rFonts w:ascii="Sylfaen" w:hAnsi="Sylfaen"/>
                <w:sz w:val="20"/>
                <w:szCs w:val="20"/>
                <w:lang w:eastAsia="en-US"/>
              </w:rPr>
              <w:t>-по письменному согласию Сторон;</w:t>
            </w:r>
          </w:p>
          <w:p w:rsidR="00E74F3C" w:rsidRPr="00213B38" w:rsidRDefault="00E74F3C" w:rsidP="00E74F3C">
            <w:pPr>
              <w:shd w:val="clear" w:color="auto" w:fill="FFFFFF" w:themeFill="background1"/>
              <w:jc w:val="both"/>
              <w:rPr>
                <w:rFonts w:ascii="Sylfaen" w:hAnsi="Sylfaen"/>
                <w:sz w:val="20"/>
                <w:szCs w:val="20"/>
                <w:lang w:eastAsia="en-US"/>
              </w:rPr>
            </w:pPr>
            <w:r w:rsidRPr="00213B38">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E74F3C" w:rsidRPr="00213B38" w:rsidRDefault="00E74F3C" w:rsidP="00E74F3C">
            <w:pPr>
              <w:shd w:val="clear" w:color="auto" w:fill="FFFFFF" w:themeFill="background1"/>
              <w:jc w:val="both"/>
              <w:rPr>
                <w:rFonts w:ascii="Sylfaen" w:hAnsi="Sylfaen"/>
                <w:sz w:val="20"/>
                <w:szCs w:val="20"/>
                <w:lang w:eastAsia="en-US"/>
              </w:rPr>
            </w:pPr>
            <w:r w:rsidRPr="00213B38">
              <w:rPr>
                <w:rFonts w:ascii="Sylfaen" w:hAnsi="Sylfaen"/>
                <w:sz w:val="20"/>
                <w:szCs w:val="20"/>
                <w:lang w:eastAsia="en-US"/>
              </w:rPr>
              <w:t>-в иных случаях, предусмотренных действующим законодательством РА.</w:t>
            </w:r>
          </w:p>
          <w:p w:rsidR="00E74F3C" w:rsidRPr="00213B38" w:rsidRDefault="00E74F3C" w:rsidP="00E74F3C">
            <w:pPr>
              <w:shd w:val="clear" w:color="auto" w:fill="FFFFFF" w:themeFill="background1"/>
              <w:jc w:val="both"/>
              <w:rPr>
                <w:rFonts w:ascii="Sylfaen" w:hAnsi="Sylfaen"/>
                <w:sz w:val="20"/>
                <w:szCs w:val="20"/>
                <w:lang w:eastAsia="en-US"/>
              </w:rPr>
            </w:pP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ind w:firstLine="708"/>
              <w:jc w:val="center"/>
              <w:rPr>
                <w:rFonts w:ascii="Sylfaen" w:hAnsi="Sylfaen" w:cs="Sylfaen"/>
                <w:b/>
                <w:color w:val="000000" w:themeColor="text1"/>
                <w:sz w:val="20"/>
                <w:szCs w:val="20"/>
                <w:lang w:val="hy-AM" w:eastAsia="en-US"/>
              </w:rPr>
            </w:pPr>
            <w:r w:rsidRPr="00E74F3C">
              <w:rPr>
                <w:rFonts w:ascii="Sylfaen" w:hAnsi="Sylfaen"/>
                <w:b/>
                <w:color w:val="000000" w:themeColor="text1"/>
                <w:sz w:val="20"/>
                <w:szCs w:val="20"/>
                <w:lang w:eastAsia="en-US"/>
              </w:rPr>
              <w:t>9</w:t>
            </w:r>
            <w:r w:rsidRPr="00E74F3C">
              <w:rPr>
                <w:rFonts w:ascii="Sylfaen" w:hAnsi="Sylfaen"/>
                <w:b/>
                <w:color w:val="000000" w:themeColor="text1"/>
                <w:sz w:val="20"/>
                <w:szCs w:val="20"/>
                <w:lang w:val="hy-AM" w:eastAsia="en-US"/>
              </w:rPr>
              <w:t xml:space="preserve">. </w:t>
            </w:r>
            <w:r w:rsidRPr="00E74F3C">
              <w:rPr>
                <w:rFonts w:ascii="Sylfaen" w:hAnsi="Sylfaen" w:cs="Sylfaen"/>
                <w:b/>
                <w:color w:val="000000" w:themeColor="text1"/>
                <w:sz w:val="20"/>
                <w:szCs w:val="20"/>
                <w:lang w:val="hy-AM" w:eastAsia="en-US"/>
              </w:rPr>
              <w:t>Գաղտնիություն</w:t>
            </w:r>
          </w:p>
          <w:p w:rsidR="00E74F3C" w:rsidRPr="00E74F3C" w:rsidRDefault="00E74F3C" w:rsidP="00E74F3C">
            <w:pPr>
              <w:shd w:val="clear" w:color="auto" w:fill="FFFFFF" w:themeFill="background1"/>
              <w:ind w:firstLine="708"/>
              <w:jc w:val="center"/>
              <w:rPr>
                <w:rFonts w:ascii="Sylfaen" w:hAnsi="Sylfaen" w:cs="Sylfaen"/>
                <w:sz w:val="20"/>
                <w:szCs w:val="20"/>
                <w:lang w:val="hy-AM" w:eastAsia="en-US"/>
              </w:rPr>
            </w:pPr>
          </w:p>
        </w:tc>
        <w:tc>
          <w:tcPr>
            <w:tcW w:w="4819" w:type="dxa"/>
            <w:tcBorders>
              <w:top w:val="nil"/>
              <w:left w:val="nil"/>
              <w:bottom w:val="nil"/>
              <w:right w:val="nil"/>
            </w:tcBorders>
          </w:tcPr>
          <w:p w:rsidR="00E74F3C" w:rsidRPr="00E74F3C" w:rsidRDefault="00E74F3C" w:rsidP="00E74F3C">
            <w:pPr>
              <w:shd w:val="clear" w:color="auto" w:fill="FFFFFF" w:themeFill="background1"/>
              <w:ind w:firstLine="708"/>
              <w:jc w:val="center"/>
              <w:rPr>
                <w:rFonts w:ascii="Sylfaen" w:hAnsi="Sylfaen"/>
                <w:sz w:val="20"/>
                <w:szCs w:val="20"/>
                <w:lang w:val="hy-AM" w:eastAsia="en-US"/>
              </w:rPr>
            </w:pPr>
            <w:r w:rsidRPr="00E74F3C">
              <w:rPr>
                <w:rFonts w:ascii="Sylfaen" w:hAnsi="Sylfaen"/>
                <w:b/>
                <w:color w:val="000000" w:themeColor="text1"/>
                <w:sz w:val="20"/>
                <w:szCs w:val="20"/>
                <w:lang w:eastAsia="en-US"/>
              </w:rPr>
              <w:t>9</w:t>
            </w:r>
            <w:r w:rsidRPr="00E74F3C">
              <w:rPr>
                <w:rFonts w:ascii="Sylfaen" w:hAnsi="Sylfaen"/>
                <w:b/>
                <w:color w:val="000000" w:themeColor="text1"/>
                <w:sz w:val="20"/>
                <w:szCs w:val="20"/>
                <w:lang w:val="en-US" w:eastAsia="en-US"/>
              </w:rPr>
              <w:t xml:space="preserve">. </w:t>
            </w:r>
            <w:proofErr w:type="spellStart"/>
            <w:r w:rsidRPr="00E74F3C">
              <w:rPr>
                <w:rFonts w:ascii="Sylfaen" w:hAnsi="Sylfaen"/>
                <w:b/>
                <w:color w:val="000000" w:themeColor="text1"/>
                <w:sz w:val="20"/>
                <w:szCs w:val="20"/>
                <w:lang w:val="en-US" w:eastAsia="en-US"/>
              </w:rPr>
              <w:t>Конфиденциальность</w:t>
            </w:r>
            <w:proofErr w:type="spellEnd"/>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sz w:val="20"/>
                <w:szCs w:val="20"/>
                <w:lang w:val="hy-AM" w:eastAsia="en-US"/>
              </w:rPr>
            </w:pPr>
            <w:r w:rsidRPr="00AD4A41">
              <w:rPr>
                <w:rFonts w:ascii="Sylfaen" w:hAnsi="Sylfaen"/>
                <w:color w:val="000000" w:themeColor="text1"/>
                <w:sz w:val="20"/>
                <w:szCs w:val="20"/>
                <w:lang w:eastAsia="en-US"/>
              </w:rPr>
              <w:t>9</w:t>
            </w:r>
            <w:r w:rsidRPr="00E74F3C">
              <w:rPr>
                <w:rFonts w:ascii="Sylfaen" w:hAnsi="Sylfaen"/>
                <w:color w:val="000000" w:themeColor="text1"/>
                <w:sz w:val="20"/>
                <w:szCs w:val="20"/>
                <w:lang w:val="hy-AM" w:eastAsia="en-US"/>
              </w:rPr>
              <w:t xml:space="preserve">.1. </w:t>
            </w:r>
            <w:r w:rsidRPr="00E74F3C">
              <w:rPr>
                <w:rFonts w:ascii="Sylfaen" w:hAnsi="Sylfaen" w:cs="Sylfaen"/>
                <w:sz w:val="20"/>
                <w:szCs w:val="20"/>
                <w:lang w:val="hy-AM" w:eastAsia="en-US"/>
              </w:rPr>
              <w:t>Կողմերը</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պարտավորվում</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են</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չհրապարակել</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այն</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տեղեկատվությունը</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որն</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իրենց</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հայտնի</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է</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դարձել</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Պայմանագրով</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նախատեսված</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պարտավորությունների</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կատարման</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ընթացքում</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բացառությամբ</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ՀՀ</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գործող</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օրենսդրությամբ</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նախատեսված</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դեպքերի</w:t>
            </w:r>
            <w:r w:rsidRPr="00E74F3C">
              <w:rPr>
                <w:rFonts w:ascii="Sylfaen" w:hAnsi="Sylfaen"/>
                <w:sz w:val="20"/>
                <w:szCs w:val="20"/>
                <w:lang w:val="hy-AM" w:eastAsia="en-US"/>
              </w:rPr>
              <w:t>:</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sz w:val="20"/>
                <w:szCs w:val="20"/>
                <w:lang w:eastAsia="en-US"/>
              </w:rPr>
            </w:pPr>
            <w:r w:rsidRPr="00E74F3C">
              <w:rPr>
                <w:rFonts w:ascii="Sylfaen" w:hAnsi="Sylfaen"/>
                <w:color w:val="000000" w:themeColor="text1"/>
                <w:sz w:val="20"/>
                <w:szCs w:val="20"/>
                <w:lang w:eastAsia="en-US"/>
              </w:rPr>
              <w:t xml:space="preserve">9.1. </w:t>
            </w:r>
            <w:r w:rsidRPr="00E74F3C">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jc w:val="center"/>
              <w:rPr>
                <w:rFonts w:ascii="Sylfaen" w:hAnsi="Sylfaen"/>
                <w:b/>
                <w:color w:val="000000" w:themeColor="text1"/>
                <w:sz w:val="20"/>
                <w:szCs w:val="20"/>
                <w:lang w:val="hy-AM" w:eastAsia="en-US"/>
              </w:rPr>
            </w:pPr>
          </w:p>
          <w:p w:rsidR="00E74F3C" w:rsidRPr="00E74F3C" w:rsidRDefault="00E74F3C" w:rsidP="00E74F3C">
            <w:pPr>
              <w:shd w:val="clear" w:color="auto" w:fill="FFFFFF" w:themeFill="background1"/>
              <w:jc w:val="center"/>
              <w:rPr>
                <w:rFonts w:ascii="Sylfaen" w:hAnsi="Sylfaen"/>
                <w:b/>
                <w:color w:val="000000" w:themeColor="text1"/>
                <w:sz w:val="20"/>
                <w:szCs w:val="20"/>
                <w:lang w:val="hy-AM" w:eastAsia="en-US"/>
              </w:rPr>
            </w:pPr>
            <w:r w:rsidRPr="00E74F3C">
              <w:rPr>
                <w:rFonts w:ascii="Sylfaen" w:hAnsi="Sylfaen"/>
                <w:b/>
                <w:color w:val="000000" w:themeColor="text1"/>
                <w:sz w:val="20"/>
                <w:szCs w:val="20"/>
                <w:lang w:val="hy-AM" w:eastAsia="en-US"/>
              </w:rPr>
              <w:t>1</w:t>
            </w:r>
            <w:r w:rsidRPr="00E74F3C">
              <w:rPr>
                <w:rFonts w:ascii="Sylfaen" w:hAnsi="Sylfaen"/>
                <w:b/>
                <w:color w:val="000000" w:themeColor="text1"/>
                <w:sz w:val="20"/>
                <w:szCs w:val="20"/>
                <w:lang w:eastAsia="en-US"/>
              </w:rPr>
              <w:t>0</w:t>
            </w:r>
            <w:r w:rsidRPr="00E74F3C">
              <w:rPr>
                <w:rFonts w:ascii="Sylfaen" w:hAnsi="Sylfaen"/>
                <w:b/>
                <w:color w:val="000000" w:themeColor="text1"/>
                <w:sz w:val="20"/>
                <w:szCs w:val="20"/>
                <w:lang w:val="hy-AM" w:eastAsia="en-US"/>
              </w:rPr>
              <w:t xml:space="preserve">. </w:t>
            </w:r>
            <w:r w:rsidRPr="00E74F3C">
              <w:rPr>
                <w:rFonts w:ascii="Sylfaen" w:hAnsi="Sylfaen" w:cs="Sylfaen"/>
                <w:b/>
                <w:color w:val="000000" w:themeColor="text1"/>
                <w:sz w:val="20"/>
                <w:szCs w:val="20"/>
                <w:lang w:val="hy-AM" w:eastAsia="en-US"/>
              </w:rPr>
              <w:t>Այլ</w:t>
            </w:r>
            <w:r w:rsidRPr="00E74F3C">
              <w:rPr>
                <w:rFonts w:ascii="Sylfaen" w:hAnsi="Sylfaen"/>
                <w:b/>
                <w:color w:val="000000" w:themeColor="text1"/>
                <w:sz w:val="20"/>
                <w:szCs w:val="20"/>
                <w:lang w:val="hy-AM" w:eastAsia="en-US"/>
              </w:rPr>
              <w:t xml:space="preserve">  </w:t>
            </w:r>
            <w:r w:rsidRPr="00E74F3C">
              <w:rPr>
                <w:rFonts w:ascii="Sylfaen" w:hAnsi="Sylfaen" w:cs="Sylfaen"/>
                <w:b/>
                <w:color w:val="000000" w:themeColor="text1"/>
                <w:sz w:val="20"/>
                <w:szCs w:val="20"/>
                <w:lang w:val="hy-AM" w:eastAsia="en-US"/>
              </w:rPr>
              <w:t>պայմաններ</w:t>
            </w:r>
          </w:p>
          <w:p w:rsidR="00E74F3C" w:rsidRPr="00E74F3C" w:rsidRDefault="00E74F3C" w:rsidP="00E74F3C">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74F3C" w:rsidRPr="00E74F3C" w:rsidRDefault="00E74F3C" w:rsidP="00E74F3C">
            <w:pPr>
              <w:shd w:val="clear" w:color="auto" w:fill="FFFFFF" w:themeFill="background1"/>
              <w:jc w:val="center"/>
              <w:rPr>
                <w:rFonts w:ascii="Sylfaen" w:hAnsi="Sylfaen"/>
                <w:b/>
                <w:color w:val="000000" w:themeColor="text1"/>
                <w:sz w:val="20"/>
                <w:szCs w:val="20"/>
                <w:lang w:val="en-US" w:eastAsia="en-US"/>
              </w:rPr>
            </w:pPr>
          </w:p>
          <w:p w:rsidR="00E74F3C" w:rsidRPr="00E74F3C" w:rsidRDefault="00E74F3C" w:rsidP="00E74F3C">
            <w:pPr>
              <w:shd w:val="clear" w:color="auto" w:fill="FFFFFF" w:themeFill="background1"/>
              <w:jc w:val="center"/>
              <w:rPr>
                <w:rFonts w:ascii="Sylfaen" w:hAnsi="Sylfaen"/>
                <w:b/>
                <w:color w:val="000000" w:themeColor="text1"/>
                <w:sz w:val="20"/>
                <w:szCs w:val="20"/>
                <w:lang w:val="en-US" w:eastAsia="en-US"/>
              </w:rPr>
            </w:pPr>
            <w:r w:rsidRPr="00E74F3C">
              <w:rPr>
                <w:rFonts w:ascii="Sylfaen" w:hAnsi="Sylfaen"/>
                <w:b/>
                <w:color w:val="000000" w:themeColor="text1"/>
                <w:sz w:val="20"/>
                <w:szCs w:val="20"/>
                <w:lang w:val="en-US" w:eastAsia="en-US"/>
              </w:rPr>
              <w:t>1</w:t>
            </w:r>
            <w:r w:rsidRPr="00E74F3C">
              <w:rPr>
                <w:rFonts w:ascii="Sylfaen" w:hAnsi="Sylfaen"/>
                <w:b/>
                <w:color w:val="000000" w:themeColor="text1"/>
                <w:sz w:val="20"/>
                <w:szCs w:val="20"/>
                <w:lang w:eastAsia="en-US"/>
              </w:rPr>
              <w:t>0</w:t>
            </w:r>
            <w:r w:rsidRPr="00E74F3C">
              <w:rPr>
                <w:rFonts w:ascii="Sylfaen" w:hAnsi="Sylfaen"/>
                <w:b/>
                <w:color w:val="000000" w:themeColor="text1"/>
                <w:sz w:val="20"/>
                <w:szCs w:val="20"/>
                <w:lang w:val="en-US" w:eastAsia="en-US"/>
              </w:rPr>
              <w:t xml:space="preserve">. </w:t>
            </w:r>
            <w:proofErr w:type="spellStart"/>
            <w:r w:rsidRPr="00E74F3C">
              <w:rPr>
                <w:rFonts w:ascii="Sylfaen" w:hAnsi="Sylfaen"/>
                <w:b/>
                <w:color w:val="000000" w:themeColor="text1"/>
                <w:sz w:val="20"/>
                <w:szCs w:val="20"/>
                <w:lang w:val="en-US" w:eastAsia="en-US"/>
              </w:rPr>
              <w:t>Иные</w:t>
            </w:r>
            <w:proofErr w:type="spellEnd"/>
            <w:r w:rsidRPr="00E74F3C">
              <w:rPr>
                <w:rFonts w:ascii="Sylfaen" w:hAnsi="Sylfaen"/>
                <w:b/>
                <w:color w:val="000000" w:themeColor="text1"/>
                <w:sz w:val="20"/>
                <w:szCs w:val="20"/>
                <w:lang w:val="en-US" w:eastAsia="en-US"/>
              </w:rPr>
              <w:t xml:space="preserve"> </w:t>
            </w:r>
            <w:proofErr w:type="spellStart"/>
            <w:r w:rsidRPr="00E74F3C">
              <w:rPr>
                <w:rFonts w:ascii="Sylfaen" w:hAnsi="Sylfaen"/>
                <w:b/>
                <w:color w:val="000000" w:themeColor="text1"/>
                <w:sz w:val="20"/>
                <w:szCs w:val="20"/>
                <w:lang w:val="en-US" w:eastAsia="en-US"/>
              </w:rPr>
              <w:t>условия</w:t>
            </w:r>
            <w:proofErr w:type="spellEnd"/>
          </w:p>
          <w:p w:rsidR="00E74F3C" w:rsidRPr="00E74F3C" w:rsidRDefault="00E74F3C" w:rsidP="00E74F3C">
            <w:pPr>
              <w:shd w:val="clear" w:color="auto" w:fill="FFFFFF" w:themeFill="background1"/>
              <w:jc w:val="both"/>
              <w:rPr>
                <w:rFonts w:ascii="Sylfaen" w:hAnsi="Sylfaen"/>
                <w:sz w:val="20"/>
                <w:szCs w:val="20"/>
                <w:lang w:val="hy-AM" w:eastAsia="en-US"/>
              </w:rPr>
            </w:pP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r w:rsidRPr="00E74F3C">
              <w:rPr>
                <w:rFonts w:ascii="Sylfaen" w:hAnsi="Sylfaen"/>
                <w:color w:val="000000" w:themeColor="text1"/>
                <w:sz w:val="20"/>
                <w:szCs w:val="20"/>
                <w:lang w:val="hy-AM" w:eastAsia="en-US"/>
              </w:rPr>
              <w:t>1</w:t>
            </w:r>
            <w:r w:rsidRPr="00AD4A41">
              <w:rPr>
                <w:rFonts w:ascii="Sylfaen" w:hAnsi="Sylfaen"/>
                <w:color w:val="000000" w:themeColor="text1"/>
                <w:sz w:val="20"/>
                <w:szCs w:val="20"/>
                <w:lang w:eastAsia="en-US"/>
              </w:rPr>
              <w:t>0</w:t>
            </w:r>
            <w:r w:rsidRPr="00E74F3C">
              <w:rPr>
                <w:rFonts w:ascii="Sylfaen" w:hAnsi="Sylfaen"/>
                <w:color w:val="000000" w:themeColor="text1"/>
                <w:sz w:val="20"/>
                <w:szCs w:val="20"/>
                <w:lang w:val="hy-AM" w:eastAsia="en-US"/>
              </w:rPr>
              <w:t xml:space="preserve">.1. </w:t>
            </w:r>
            <w:r w:rsidRPr="00E74F3C">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կողմից</w:t>
            </w:r>
            <w:r w:rsidRPr="00E74F3C">
              <w:rPr>
                <w:rFonts w:ascii="Sylfaen" w:hAnsi="Sylfaen"/>
                <w:color w:val="000000" w:themeColor="text1"/>
                <w:sz w:val="20"/>
                <w:szCs w:val="20"/>
                <w:lang w:val="hy-AM" w:eastAsia="en-US"/>
              </w:rPr>
              <w:t>:</w:t>
            </w:r>
          </w:p>
          <w:p w:rsidR="00E74F3C" w:rsidRPr="00E74F3C" w:rsidRDefault="00E74F3C" w:rsidP="00E74F3C">
            <w:pPr>
              <w:shd w:val="clear" w:color="auto" w:fill="FFFFFF" w:themeFill="background1"/>
              <w:jc w:val="both"/>
              <w:rPr>
                <w:rFonts w:ascii="Sylfaen" w:hAnsi="Sylfaen" w:cs="Sylfaen"/>
                <w:color w:val="000000" w:themeColor="text1"/>
                <w:sz w:val="20"/>
                <w:szCs w:val="20"/>
                <w:lang w:val="hy-AM" w:eastAsia="en-US"/>
              </w:rPr>
            </w:pP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eastAsia="en-US"/>
              </w:rPr>
            </w:pPr>
            <w:r w:rsidRPr="00E74F3C">
              <w:rPr>
                <w:rFonts w:ascii="Sylfaen" w:hAnsi="Sylfaen"/>
                <w:color w:val="000000" w:themeColor="text1"/>
                <w:sz w:val="20"/>
                <w:szCs w:val="20"/>
                <w:lang w:eastAsia="en-US"/>
              </w:rPr>
              <w:t>10.1. Все изменения и дополнения к Договору оформляются письменно и утверждаются Сторонами.</w:t>
            </w: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r w:rsidRPr="00E74F3C">
              <w:rPr>
                <w:rFonts w:ascii="Sylfaen" w:hAnsi="Sylfaen"/>
                <w:color w:val="000000" w:themeColor="text1"/>
                <w:sz w:val="20"/>
                <w:szCs w:val="20"/>
                <w:lang w:val="hy-AM" w:eastAsia="en-US"/>
              </w:rPr>
              <w:t>1</w:t>
            </w:r>
            <w:r w:rsidRPr="00AD4A41">
              <w:rPr>
                <w:rFonts w:ascii="Sylfaen" w:hAnsi="Sylfaen"/>
                <w:color w:val="000000" w:themeColor="text1"/>
                <w:sz w:val="20"/>
                <w:szCs w:val="20"/>
                <w:lang w:eastAsia="en-US"/>
              </w:rPr>
              <w:t>0</w:t>
            </w:r>
            <w:r w:rsidRPr="00E74F3C">
              <w:rPr>
                <w:rFonts w:ascii="Sylfaen" w:hAnsi="Sylfaen"/>
                <w:color w:val="000000" w:themeColor="text1"/>
                <w:sz w:val="20"/>
                <w:szCs w:val="20"/>
                <w:lang w:val="hy-AM" w:eastAsia="en-US"/>
              </w:rPr>
              <w:t xml:space="preserve">.2. </w:t>
            </w:r>
            <w:r w:rsidRPr="00E74F3C">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eastAsia="en-US"/>
              </w:rPr>
            </w:pPr>
            <w:r w:rsidRPr="00E74F3C">
              <w:rPr>
                <w:rFonts w:ascii="Sylfaen" w:hAnsi="Sylfaen"/>
                <w:color w:val="000000" w:themeColor="text1"/>
                <w:sz w:val="20"/>
                <w:szCs w:val="20"/>
                <w:lang w:eastAsia="en-US"/>
              </w:rPr>
              <w:t xml:space="preserve">10.2. С момента подписания Договора все предварительные переговоры и переписка, связанные с заключением Договора, утрачивают силу. </w:t>
            </w: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r w:rsidRPr="00E74F3C">
              <w:rPr>
                <w:rFonts w:ascii="Sylfaen" w:hAnsi="Sylfaen"/>
                <w:color w:val="000000" w:themeColor="text1"/>
                <w:sz w:val="20"/>
                <w:szCs w:val="20"/>
                <w:lang w:val="hy-AM" w:eastAsia="en-US"/>
              </w:rPr>
              <w:t>1</w:t>
            </w:r>
            <w:r w:rsidRPr="00AD4A41">
              <w:rPr>
                <w:rFonts w:ascii="Sylfaen" w:hAnsi="Sylfaen"/>
                <w:color w:val="000000" w:themeColor="text1"/>
                <w:sz w:val="20"/>
                <w:szCs w:val="20"/>
                <w:lang w:eastAsia="en-US"/>
              </w:rPr>
              <w:t>0</w:t>
            </w:r>
            <w:r w:rsidRPr="00E74F3C">
              <w:rPr>
                <w:rFonts w:ascii="Sylfaen" w:hAnsi="Sylfaen"/>
                <w:color w:val="000000" w:themeColor="text1"/>
                <w:sz w:val="20"/>
                <w:szCs w:val="20"/>
                <w:lang w:val="hy-AM" w:eastAsia="en-US"/>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eastAsia="en-US"/>
              </w:rPr>
            </w:pPr>
            <w:r w:rsidRPr="00E74F3C">
              <w:rPr>
                <w:rFonts w:ascii="Sylfaen" w:hAnsi="Sylfaen"/>
                <w:color w:val="000000" w:themeColor="text1"/>
                <w:sz w:val="20"/>
                <w:szCs w:val="20"/>
                <w:lang w:eastAsia="en-US"/>
              </w:rPr>
              <w:t>10.3. Ни одна</w:t>
            </w:r>
            <w:r w:rsidRPr="00E74F3C">
              <w:rPr>
                <w:rFonts w:ascii="Sylfaen" w:hAnsi="Sylfaen"/>
                <w:sz w:val="20"/>
                <w:szCs w:val="20"/>
                <w:lang w:eastAsia="en-US"/>
              </w:rPr>
              <w:t xml:space="preserve"> Сторона </w:t>
            </w:r>
            <w:r w:rsidRPr="00E74F3C">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74F3C" w:rsidRPr="00E74F3C" w:rsidRDefault="00E74F3C" w:rsidP="00E74F3C">
            <w:pPr>
              <w:shd w:val="clear" w:color="auto" w:fill="FFFFFF" w:themeFill="background1"/>
              <w:jc w:val="both"/>
              <w:rPr>
                <w:rFonts w:ascii="Sylfaen" w:hAnsi="Sylfaen"/>
                <w:sz w:val="20"/>
                <w:szCs w:val="20"/>
                <w:lang w:val="hy-AM" w:eastAsia="en-US"/>
              </w:rPr>
            </w:pPr>
          </w:p>
        </w:tc>
      </w:tr>
      <w:tr w:rsidR="00E74F3C" w:rsidRPr="00E74F3C" w:rsidTr="000A5A4A">
        <w:trPr>
          <w:trHeight w:val="2817"/>
        </w:trPr>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p>
          <w:p w:rsidR="00E74F3C" w:rsidRPr="00E74F3C" w:rsidRDefault="00E74F3C" w:rsidP="00E74F3C">
            <w:pPr>
              <w:shd w:val="clear" w:color="auto" w:fill="FFFFFF" w:themeFill="background1"/>
              <w:jc w:val="both"/>
              <w:rPr>
                <w:rFonts w:ascii="Sylfaen" w:hAnsi="Sylfaen"/>
                <w:sz w:val="20"/>
                <w:szCs w:val="20"/>
                <w:lang w:val="hy-AM" w:eastAsia="en-US"/>
              </w:rPr>
            </w:pPr>
            <w:r w:rsidRPr="00E74F3C">
              <w:rPr>
                <w:rFonts w:ascii="Sylfaen" w:hAnsi="Sylfaen"/>
                <w:color w:val="000000" w:themeColor="text1"/>
                <w:sz w:val="20"/>
                <w:szCs w:val="20"/>
                <w:lang w:val="hy-AM" w:eastAsia="en-US"/>
              </w:rPr>
              <w:t xml:space="preserve">10.4  Կողմերը պարտավորվում են հնգօրյա ժամկետում գրավոր տեղեկացնել միմյանց իրավաբանական և/կամ փաստացի հասցեի փոփոխության, բանկային </w:t>
            </w:r>
            <w:r w:rsidRPr="00E74F3C">
              <w:rPr>
                <w:rFonts w:ascii="Sylfaen" w:hAnsi="Sylfaen" w:cs="Sylfaen"/>
                <w:color w:val="000000" w:themeColor="text1"/>
                <w:sz w:val="20"/>
                <w:szCs w:val="20"/>
                <w:lang w:val="hy-AM" w:eastAsia="en-US"/>
              </w:rPr>
              <w:t>վավերապայմանների</w:t>
            </w:r>
            <w:r w:rsidRPr="00E74F3C">
              <w:rPr>
                <w:rFonts w:ascii="Sylfaen" w:hAnsi="Sylfaen" w:cs="Sylfaen"/>
                <w:b/>
                <w:color w:val="000000" w:themeColor="text1"/>
                <w:sz w:val="20"/>
                <w:szCs w:val="20"/>
                <w:lang w:val="hy-AM" w:eastAsia="en-US"/>
              </w:rPr>
              <w:t xml:space="preserve"> </w:t>
            </w:r>
            <w:r w:rsidRPr="00E74F3C">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Կատարողը հնգօրյա ժամկետում պարտավորվում է Պատվիրատուի հետ </w:t>
            </w:r>
            <w:r w:rsidRPr="00E74F3C">
              <w:rPr>
                <w:rFonts w:ascii="Sylfaen" w:hAnsi="Sylfaen"/>
                <w:sz w:val="20"/>
                <w:szCs w:val="20"/>
                <w:lang w:val="hy-AM" w:eastAsia="en-US"/>
              </w:rPr>
              <w:t xml:space="preserve">ստորագրել լրացուցիչ համաձայնագիր, որում կորոշվի </w:t>
            </w:r>
            <w:r w:rsidRPr="00E74F3C">
              <w:rPr>
                <w:rFonts w:ascii="Sylfaen" w:hAnsi="Sylfaen"/>
                <w:color w:val="000000" w:themeColor="text1"/>
                <w:sz w:val="20"/>
                <w:szCs w:val="20"/>
                <w:lang w:val="hy-AM" w:eastAsia="en-US"/>
              </w:rPr>
              <w:t>Կ</w:t>
            </w:r>
            <w:r w:rsidRPr="00E74F3C">
              <w:rPr>
                <w:rFonts w:ascii="Sylfaen" w:hAnsi="Sylfaen"/>
                <w:sz w:val="20"/>
                <w:szCs w:val="20"/>
                <w:lang w:val="hy-AM" w:eastAsia="en-US"/>
              </w:rPr>
              <w:t>ողմերի միջև հարաբերությունների կարգը:</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p>
          <w:p w:rsidR="00E74F3C" w:rsidRPr="00E74F3C" w:rsidRDefault="00E74F3C" w:rsidP="00E74F3C">
            <w:pPr>
              <w:shd w:val="clear" w:color="auto" w:fill="FFFFFF" w:themeFill="background1"/>
              <w:jc w:val="both"/>
              <w:rPr>
                <w:rFonts w:ascii="Sylfaen" w:hAnsi="Sylfaen"/>
                <w:sz w:val="20"/>
                <w:szCs w:val="20"/>
                <w:lang w:eastAsia="en-US"/>
              </w:rPr>
            </w:pPr>
            <w:r w:rsidRPr="00E74F3C">
              <w:rPr>
                <w:rFonts w:ascii="Sylfaen" w:hAnsi="Sylfaen"/>
                <w:color w:val="000000" w:themeColor="text1"/>
                <w:sz w:val="20"/>
                <w:szCs w:val="20"/>
                <w:lang w:eastAsia="en-US"/>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w:t>
            </w:r>
            <w:r w:rsidRPr="00E74F3C">
              <w:rPr>
                <w:rFonts w:ascii="Sylfaen" w:hAnsi="Sylfaen"/>
                <w:sz w:val="20"/>
                <w:szCs w:val="20"/>
                <w:lang w:eastAsia="en-US"/>
              </w:rPr>
              <w:t xml:space="preserve">ый срок обязуется подписать с Заказчиком дополнительное соглашение в котором будет определен порядок взаимоотношений между </w:t>
            </w:r>
            <w:r w:rsidRPr="00E74F3C">
              <w:rPr>
                <w:rFonts w:ascii="Sylfaen" w:hAnsi="Sylfaen"/>
                <w:color w:val="000000" w:themeColor="text1"/>
                <w:sz w:val="20"/>
                <w:szCs w:val="20"/>
                <w:lang w:eastAsia="en-US"/>
              </w:rPr>
              <w:t>С</w:t>
            </w:r>
            <w:r w:rsidRPr="00E74F3C">
              <w:rPr>
                <w:rFonts w:ascii="Sylfaen" w:hAnsi="Sylfaen"/>
                <w:sz w:val="20"/>
                <w:szCs w:val="20"/>
                <w:lang w:eastAsia="en-US"/>
              </w:rPr>
              <w:t>торонами.</w:t>
            </w:r>
          </w:p>
        </w:tc>
      </w:tr>
      <w:tr w:rsidR="00E74F3C" w:rsidRPr="00E74F3C" w:rsidTr="000A5A4A">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s="Sylfaen"/>
                <w:color w:val="000000" w:themeColor="text1"/>
                <w:sz w:val="20"/>
                <w:szCs w:val="20"/>
                <w:lang w:val="hy-AM" w:eastAsia="en-US"/>
              </w:rPr>
            </w:pPr>
          </w:p>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r w:rsidRPr="00E74F3C">
              <w:rPr>
                <w:rFonts w:ascii="Sylfaen" w:hAnsi="Sylfaen" w:cs="Sylfaen"/>
                <w:color w:val="000000" w:themeColor="text1"/>
                <w:sz w:val="20"/>
                <w:szCs w:val="20"/>
                <w:lang w:val="hy-AM" w:eastAsia="en-US"/>
              </w:rPr>
              <w:t>10</w:t>
            </w:r>
            <w:r w:rsidRPr="00E74F3C">
              <w:rPr>
                <w:color w:val="000000" w:themeColor="text1"/>
                <w:sz w:val="20"/>
                <w:szCs w:val="20"/>
                <w:lang w:val="hy-AM" w:eastAsia="en-US"/>
              </w:rPr>
              <w:t>․</w:t>
            </w:r>
            <w:r w:rsidRPr="00E74F3C">
              <w:rPr>
                <w:rFonts w:ascii="Sylfaen" w:hAnsi="Sylfaen" w:cs="Sylfaen"/>
                <w:color w:val="000000" w:themeColor="text1"/>
                <w:sz w:val="20"/>
                <w:szCs w:val="20"/>
                <w:lang w:val="hy-AM" w:eastAsia="en-US"/>
              </w:rPr>
              <w:t>5</w:t>
            </w:r>
            <w:r w:rsidRPr="00E74F3C">
              <w:rPr>
                <w:color w:val="000000" w:themeColor="text1"/>
                <w:sz w:val="20"/>
                <w:szCs w:val="20"/>
                <w:lang w:val="hy-AM" w:eastAsia="en-US"/>
              </w:rPr>
              <w:t>․</w:t>
            </w:r>
            <w:r w:rsidRPr="00E74F3C">
              <w:rPr>
                <w:rFonts w:ascii="Sylfaen" w:hAnsi="Sylfaen" w:cs="Sylfaen"/>
                <w:color w:val="000000" w:themeColor="text1"/>
                <w:sz w:val="20"/>
                <w:szCs w:val="20"/>
                <w:lang w:val="hy-AM" w:eastAsia="en-US"/>
              </w:rPr>
              <w:t xml:space="preserve"> Պայմանագիրը</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կազմված</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է</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հայերեն</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և</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ռուսերեն</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լեզուներով</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երեք</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օրինակից</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որոնք</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ունեն</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հավասար</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իրավաբանական</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ուժ</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երկու</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օրինակ</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Պատվիրատուին</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մեկ</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օրինակ՝</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Կատարողին</w:t>
            </w:r>
            <w:r w:rsidRPr="00E74F3C">
              <w:rPr>
                <w:rFonts w:ascii="Sylfaen" w:hAnsi="Sylfaen"/>
                <w:color w:val="000000" w:themeColor="text1"/>
                <w:sz w:val="20"/>
                <w:szCs w:val="20"/>
                <w:lang w:val="hy-AM" w:eastAsia="en-US"/>
              </w:rPr>
              <w:t>:</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p>
          <w:p w:rsidR="00E74F3C" w:rsidRPr="00E74F3C" w:rsidRDefault="00E74F3C" w:rsidP="00E74F3C">
            <w:pPr>
              <w:shd w:val="clear" w:color="auto" w:fill="FFFFFF" w:themeFill="background1"/>
              <w:jc w:val="both"/>
              <w:rPr>
                <w:rFonts w:ascii="Sylfaen" w:hAnsi="Sylfaen"/>
                <w:sz w:val="20"/>
                <w:szCs w:val="20"/>
                <w:lang w:eastAsia="en-US"/>
              </w:rPr>
            </w:pPr>
            <w:r w:rsidRPr="00E74F3C">
              <w:rPr>
                <w:rFonts w:ascii="Sylfaen" w:hAnsi="Sylfaen"/>
                <w:color w:val="000000" w:themeColor="text1"/>
                <w:sz w:val="20"/>
                <w:szCs w:val="20"/>
                <w:lang w:eastAsia="en-US"/>
              </w:rPr>
              <w:t>10.5</w:t>
            </w:r>
            <w:r w:rsidRPr="00E74F3C">
              <w:rPr>
                <w:rFonts w:ascii="Sylfaen" w:hAnsi="Sylfaen"/>
                <w:sz w:val="20"/>
                <w:szCs w:val="20"/>
                <w:lang w:eastAsia="en-US"/>
              </w:rPr>
              <w:t>.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E74F3C" w:rsidRPr="00E74F3C" w:rsidTr="000A5A4A">
        <w:tc>
          <w:tcPr>
            <w:tcW w:w="5559" w:type="dxa"/>
            <w:tcBorders>
              <w:top w:val="nil"/>
              <w:left w:val="nil"/>
              <w:bottom w:val="nil"/>
              <w:right w:val="nil"/>
            </w:tcBorders>
          </w:tcPr>
          <w:p w:rsidR="00E74F3C" w:rsidRPr="00E74F3C" w:rsidRDefault="00E74F3C" w:rsidP="00E74F3C">
            <w:pPr>
              <w:jc w:val="both"/>
              <w:rPr>
                <w:rFonts w:ascii="Sylfaen" w:hAnsi="Sylfaen"/>
                <w:sz w:val="20"/>
                <w:szCs w:val="20"/>
                <w:lang w:val="hy-AM" w:eastAsia="en-US"/>
              </w:rPr>
            </w:pPr>
            <w:r w:rsidRPr="00AD4A41">
              <w:rPr>
                <w:rFonts w:ascii="Sylfaen" w:hAnsi="Sylfaen"/>
                <w:sz w:val="20"/>
                <w:szCs w:val="20"/>
                <w:lang w:eastAsia="en-US"/>
              </w:rPr>
              <w:t>10.6</w:t>
            </w:r>
            <w:r w:rsidRPr="00E74F3C">
              <w:rPr>
                <w:sz w:val="20"/>
                <w:szCs w:val="20"/>
                <w:lang w:val="hy-AM" w:eastAsia="en-US"/>
              </w:rPr>
              <w:t xml:space="preserve">․ </w:t>
            </w:r>
            <w:r w:rsidRPr="00E74F3C">
              <w:rPr>
                <w:rFonts w:ascii="Sylfaen" w:hAnsi="Sylfaen"/>
                <w:sz w:val="20"/>
                <w:szCs w:val="20"/>
                <w:lang w:val="hy-AM" w:eastAsia="en-US"/>
              </w:rPr>
              <w:t>Սույն Պայմանագրով չնախատեսված բոլոր դեպքերում Կողմերը ղեկավարվում են ՀՀ օրենսդրությամբ:</w:t>
            </w:r>
          </w:p>
          <w:p w:rsidR="00E74F3C" w:rsidRPr="00E74F3C" w:rsidRDefault="00E74F3C" w:rsidP="00E74F3C">
            <w:pPr>
              <w:shd w:val="clear" w:color="auto" w:fill="FFFFFF" w:themeFill="background1"/>
              <w:jc w:val="both"/>
              <w:rPr>
                <w:rFonts w:ascii="Sylfaen" w:hAnsi="Sylfaen" w:cs="Sylfaen"/>
                <w:color w:val="000000" w:themeColor="text1"/>
                <w:sz w:val="20"/>
                <w:szCs w:val="20"/>
                <w:lang w:val="hy-AM" w:eastAsia="en-US"/>
              </w:rPr>
            </w:pP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eastAsia="en-US"/>
              </w:rPr>
            </w:pPr>
            <w:r w:rsidRPr="00E74F3C">
              <w:rPr>
                <w:rFonts w:ascii="Sylfaen" w:hAnsi="Sylfaen"/>
                <w:color w:val="000000" w:themeColor="text1"/>
                <w:sz w:val="20"/>
                <w:szCs w:val="20"/>
                <w:lang w:eastAsia="en-US"/>
              </w:rPr>
              <w:t>10.6</w:t>
            </w:r>
            <w:r w:rsidRPr="00E74F3C">
              <w:rPr>
                <w:rFonts w:ascii="Sylfaen" w:hAnsi="Sylfaen"/>
                <w:sz w:val="20"/>
                <w:szCs w:val="20"/>
              </w:rPr>
              <w:t xml:space="preserve"> Во всём, что не предусмотрено настоящим Договором, Стороны руководствуются законодательством РА.</w:t>
            </w:r>
          </w:p>
        </w:tc>
      </w:tr>
      <w:tr w:rsidR="00E74F3C" w:rsidRPr="00E74F3C" w:rsidTr="000A5A4A">
        <w:trPr>
          <w:trHeight w:val="825"/>
        </w:trPr>
        <w:tc>
          <w:tcPr>
            <w:tcW w:w="555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p>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r w:rsidRPr="00E74F3C">
              <w:rPr>
                <w:rFonts w:ascii="Sylfaen" w:hAnsi="Sylfaen"/>
                <w:color w:val="000000" w:themeColor="text1"/>
                <w:sz w:val="20"/>
                <w:szCs w:val="20"/>
                <w:lang w:val="hy-AM" w:eastAsia="en-US"/>
              </w:rPr>
              <w:t xml:space="preserve">10.7.  </w:t>
            </w:r>
            <w:sdt>
              <w:sdtPr>
                <w:rPr>
                  <w:rFonts w:ascii="Sylfaen" w:hAnsi="Sylfaen"/>
                  <w:color w:val="000000" w:themeColor="text1"/>
                  <w:sz w:val="20"/>
                  <w:szCs w:val="20"/>
                  <w:lang w:val="hy-AM" w:eastAsia="en-US"/>
                </w:rPr>
                <w:id w:val="-138811713"/>
                <w:placeholder>
                  <w:docPart w:val="F1EB6E632D544F798915BBF14C41B465"/>
                </w:placeholder>
              </w:sdtPr>
              <w:sdtEndPr>
                <w:rPr>
                  <w:lang w:val="en-US"/>
                </w:rPr>
              </w:sdtEndPr>
              <w:sdtContent>
                <w:r w:rsidRPr="00E74F3C">
                  <w:rPr>
                    <w:rFonts w:ascii="Sylfaen" w:hAnsi="Sylfaen"/>
                    <w:color w:val="000000" w:themeColor="text1"/>
                    <w:sz w:val="20"/>
                    <w:szCs w:val="20"/>
                    <w:lang w:val="hy-AM" w:eastAsia="en-US"/>
                  </w:rPr>
                  <w:t xml:space="preserve">Թիվ 1 </w:t>
                </w:r>
              </w:sdtContent>
            </w:sdt>
            <w:r w:rsidRPr="00E74F3C">
              <w:rPr>
                <w:rFonts w:ascii="Sylfaen" w:hAnsi="Sylfaen" w:cs="Sylfaen"/>
                <w:color w:val="000000" w:themeColor="text1"/>
                <w:sz w:val="20"/>
                <w:szCs w:val="20"/>
                <w:lang w:val="hy-AM" w:eastAsia="en-US"/>
              </w:rPr>
              <w:t>հավելվածը /</w:t>
            </w:r>
            <w:r w:rsidRPr="00E74F3C">
              <w:rPr>
                <w:rFonts w:ascii="Sylfaen" w:hAnsi="Sylfaen"/>
                <w:sz w:val="20"/>
                <w:szCs w:val="20"/>
                <w:lang w:val="hy-AM"/>
              </w:rPr>
              <w:t xml:space="preserve"> Տեխնիկական առաջադրանք</w:t>
            </w:r>
            <w:r w:rsidRPr="00E74F3C">
              <w:rPr>
                <w:rFonts w:ascii="Sylfaen" w:hAnsi="Sylfaen" w:cs="Sylfaen"/>
                <w:color w:val="000000" w:themeColor="text1"/>
                <w:sz w:val="20"/>
                <w:szCs w:val="20"/>
                <w:lang w:val="hy-AM" w:eastAsia="en-US"/>
              </w:rPr>
              <w:t xml:space="preserve"> /   հանդիսանում</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է</w:t>
            </w:r>
            <w:r w:rsidRPr="00E74F3C">
              <w:rPr>
                <w:rFonts w:ascii="Sylfaen" w:hAnsi="Sylfaen"/>
                <w:color w:val="000000" w:themeColor="text1"/>
                <w:sz w:val="20"/>
                <w:szCs w:val="20"/>
                <w:lang w:val="hy-AM" w:eastAsia="en-US"/>
              </w:rPr>
              <w:t xml:space="preserve">  սույն </w:t>
            </w:r>
            <w:r w:rsidRPr="00E74F3C">
              <w:rPr>
                <w:rFonts w:ascii="Sylfaen" w:hAnsi="Sylfaen" w:cs="Sylfaen"/>
                <w:color w:val="000000" w:themeColor="text1"/>
                <w:sz w:val="20"/>
                <w:szCs w:val="20"/>
                <w:lang w:val="hy-AM" w:eastAsia="en-US"/>
              </w:rPr>
              <w:t>Պայմանագրի</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անբաժանելի</w:t>
            </w:r>
            <w:r w:rsidRPr="00E74F3C">
              <w:rPr>
                <w:rFonts w:ascii="Sylfaen" w:hAnsi="Sylfaen"/>
                <w:color w:val="000000" w:themeColor="text1"/>
                <w:sz w:val="20"/>
                <w:szCs w:val="20"/>
                <w:lang w:val="hy-AM" w:eastAsia="en-US"/>
              </w:rPr>
              <w:t xml:space="preserve"> </w:t>
            </w:r>
            <w:r w:rsidRPr="00E74F3C">
              <w:rPr>
                <w:rFonts w:ascii="Sylfaen" w:hAnsi="Sylfaen" w:cs="Sylfaen"/>
                <w:color w:val="000000" w:themeColor="text1"/>
                <w:sz w:val="20"/>
                <w:szCs w:val="20"/>
                <w:lang w:val="hy-AM" w:eastAsia="en-US"/>
              </w:rPr>
              <w:t>մասը</w:t>
            </w:r>
            <w:r w:rsidRPr="00E74F3C">
              <w:rPr>
                <w:rFonts w:ascii="Sylfaen" w:hAnsi="Sylfaen"/>
                <w:color w:val="000000" w:themeColor="text1"/>
                <w:sz w:val="20"/>
                <w:szCs w:val="20"/>
                <w:lang w:val="hy-AM" w:eastAsia="en-US"/>
              </w:rPr>
              <w:t xml:space="preserve">:   </w:t>
            </w:r>
          </w:p>
        </w:tc>
        <w:tc>
          <w:tcPr>
            <w:tcW w:w="4819" w:type="dxa"/>
            <w:tcBorders>
              <w:top w:val="nil"/>
              <w:left w:val="nil"/>
              <w:bottom w:val="nil"/>
              <w:right w:val="nil"/>
            </w:tcBorders>
          </w:tcPr>
          <w:p w:rsidR="00E74F3C" w:rsidRPr="00E74F3C" w:rsidRDefault="00E74F3C" w:rsidP="00E74F3C">
            <w:pPr>
              <w:shd w:val="clear" w:color="auto" w:fill="FFFFFF" w:themeFill="background1"/>
              <w:jc w:val="both"/>
              <w:rPr>
                <w:rFonts w:ascii="Sylfaen" w:hAnsi="Sylfaen"/>
                <w:color w:val="000000" w:themeColor="text1"/>
                <w:sz w:val="20"/>
                <w:szCs w:val="20"/>
                <w:lang w:val="hy-AM" w:eastAsia="en-US"/>
              </w:rPr>
            </w:pPr>
          </w:p>
          <w:p w:rsidR="00E74F3C" w:rsidRPr="00E74F3C" w:rsidRDefault="00E74F3C" w:rsidP="00E74F3C">
            <w:pPr>
              <w:shd w:val="clear" w:color="auto" w:fill="FFFFFF" w:themeFill="background1"/>
              <w:jc w:val="both"/>
              <w:rPr>
                <w:rFonts w:ascii="Sylfaen" w:hAnsi="Sylfaen"/>
                <w:color w:val="000000" w:themeColor="text1"/>
                <w:sz w:val="20"/>
                <w:szCs w:val="20"/>
                <w:lang w:eastAsia="en-US"/>
              </w:rPr>
            </w:pPr>
            <w:r w:rsidRPr="00E74F3C">
              <w:rPr>
                <w:rFonts w:ascii="Sylfaen" w:hAnsi="Sylfaen"/>
                <w:color w:val="000000" w:themeColor="text1"/>
                <w:sz w:val="20"/>
                <w:szCs w:val="20"/>
                <w:lang w:val="hy-AM" w:eastAsia="en-US"/>
              </w:rPr>
              <w:t>1</w:t>
            </w:r>
            <w:r w:rsidRPr="00E74F3C">
              <w:rPr>
                <w:rFonts w:ascii="Sylfaen" w:hAnsi="Sylfaen"/>
                <w:color w:val="000000" w:themeColor="text1"/>
                <w:sz w:val="20"/>
                <w:szCs w:val="20"/>
                <w:lang w:eastAsia="en-US"/>
              </w:rPr>
              <w:t>0.7.  Приложение №1 /</w:t>
            </w:r>
            <w:r w:rsidRPr="00E74F3C">
              <w:rPr>
                <w:rFonts w:ascii="Sylfaen" w:hAnsi="Sylfaen"/>
                <w:sz w:val="20"/>
                <w:szCs w:val="20"/>
                <w:lang w:eastAsia="en-US"/>
              </w:rPr>
              <w:t xml:space="preserve"> Техническое задание</w:t>
            </w:r>
            <w:r w:rsidRPr="00E74F3C">
              <w:rPr>
                <w:rFonts w:ascii="Sylfaen" w:hAnsi="Sylfaen"/>
                <w:color w:val="000000" w:themeColor="text1"/>
                <w:sz w:val="20"/>
                <w:szCs w:val="20"/>
                <w:lang w:eastAsia="en-US"/>
              </w:rPr>
              <w:t xml:space="preserve"> / является неотъемлемой частью </w:t>
            </w:r>
            <w:proofErr w:type="spellStart"/>
            <w:r w:rsidRPr="00E74F3C">
              <w:rPr>
                <w:rFonts w:ascii="Sylfaen" w:hAnsi="Sylfaen"/>
                <w:color w:val="000000" w:themeColor="text1"/>
                <w:sz w:val="20"/>
                <w:szCs w:val="20"/>
                <w:lang w:eastAsia="en-US"/>
              </w:rPr>
              <w:t>настаяшего</w:t>
            </w:r>
            <w:proofErr w:type="spellEnd"/>
            <w:r w:rsidRPr="00E74F3C">
              <w:rPr>
                <w:rFonts w:ascii="Sylfaen" w:hAnsi="Sylfaen"/>
                <w:color w:val="000000" w:themeColor="text1"/>
                <w:sz w:val="20"/>
                <w:szCs w:val="20"/>
                <w:lang w:eastAsia="en-US"/>
              </w:rPr>
              <w:t xml:space="preserve"> Договора.</w:t>
            </w:r>
          </w:p>
        </w:tc>
      </w:tr>
      <w:tr w:rsidR="00E74F3C" w:rsidRPr="00E74F3C" w:rsidTr="000A5A4A">
        <w:tc>
          <w:tcPr>
            <w:tcW w:w="5559" w:type="dxa"/>
            <w:tcBorders>
              <w:top w:val="nil"/>
              <w:left w:val="nil"/>
              <w:bottom w:val="nil"/>
              <w:right w:val="nil"/>
            </w:tcBorders>
          </w:tcPr>
          <w:p w:rsidR="00E74F3C" w:rsidRPr="00E74F3C" w:rsidRDefault="00E74F3C" w:rsidP="00E74F3C">
            <w:pPr>
              <w:tabs>
                <w:tab w:val="left" w:pos="132"/>
              </w:tabs>
              <w:ind w:firstLine="91"/>
              <w:jc w:val="center"/>
              <w:rPr>
                <w:rFonts w:ascii="Sylfaen" w:hAnsi="Sylfaen" w:cs="Sylfaen"/>
                <w:b/>
                <w:sz w:val="20"/>
                <w:szCs w:val="20"/>
                <w:lang w:eastAsia="en-US"/>
              </w:rPr>
            </w:pPr>
          </w:p>
          <w:p w:rsidR="00E74F3C" w:rsidRPr="00E74F3C" w:rsidRDefault="00E74F3C" w:rsidP="00E74F3C">
            <w:pPr>
              <w:tabs>
                <w:tab w:val="left" w:pos="132"/>
              </w:tabs>
              <w:ind w:firstLine="91"/>
              <w:jc w:val="center"/>
              <w:rPr>
                <w:rFonts w:ascii="Sylfaen" w:hAnsi="Sylfaen" w:cs="Sylfaen"/>
                <w:b/>
                <w:sz w:val="20"/>
                <w:szCs w:val="20"/>
                <w:lang w:eastAsia="en-US"/>
              </w:rPr>
            </w:pPr>
            <w:r w:rsidRPr="00E74F3C">
              <w:rPr>
                <w:rFonts w:ascii="Sylfaen" w:hAnsi="Sylfaen" w:cs="Sylfaen"/>
                <w:b/>
                <w:sz w:val="20"/>
                <w:szCs w:val="20"/>
                <w:lang w:eastAsia="en-US"/>
              </w:rPr>
              <w:t xml:space="preserve">12. </w:t>
            </w:r>
            <w:r w:rsidRPr="00E74F3C">
              <w:rPr>
                <w:rFonts w:ascii="Sylfaen" w:hAnsi="Sylfaen" w:cs="Sylfaen"/>
                <w:b/>
                <w:sz w:val="20"/>
                <w:szCs w:val="20"/>
                <w:lang w:val="hy-AM" w:eastAsia="en-US"/>
              </w:rPr>
              <w:t>Կողմերի</w:t>
            </w:r>
            <w:r w:rsidRPr="00E74F3C">
              <w:rPr>
                <w:rFonts w:ascii="Sylfaen" w:hAnsi="Sylfaen" w:cs="Sylfaen"/>
                <w:b/>
                <w:sz w:val="20"/>
                <w:szCs w:val="20"/>
                <w:lang w:val="pt-BR" w:eastAsia="en-US"/>
              </w:rPr>
              <w:t xml:space="preserve"> </w:t>
            </w:r>
            <w:r w:rsidRPr="00E74F3C">
              <w:rPr>
                <w:rFonts w:ascii="Sylfaen" w:hAnsi="Sylfaen" w:cs="Sylfaen"/>
                <w:b/>
                <w:sz w:val="20"/>
                <w:szCs w:val="20"/>
                <w:lang w:val="hy-AM" w:eastAsia="en-US"/>
              </w:rPr>
              <w:t>իրավաբանական</w:t>
            </w:r>
            <w:r w:rsidRPr="00E74F3C">
              <w:rPr>
                <w:rFonts w:ascii="Sylfaen" w:hAnsi="Sylfaen" w:cs="Sylfaen"/>
                <w:b/>
                <w:sz w:val="20"/>
                <w:szCs w:val="20"/>
                <w:lang w:val="pt-BR" w:eastAsia="en-US"/>
              </w:rPr>
              <w:t xml:space="preserve"> </w:t>
            </w:r>
            <w:r w:rsidRPr="00E74F3C">
              <w:rPr>
                <w:rFonts w:ascii="Sylfaen" w:hAnsi="Sylfaen" w:cs="Sylfaen"/>
                <w:b/>
                <w:sz w:val="20"/>
                <w:szCs w:val="20"/>
                <w:lang w:val="hy-AM" w:eastAsia="en-US"/>
              </w:rPr>
              <w:t>հասցեները</w:t>
            </w:r>
            <w:r w:rsidRPr="00E74F3C">
              <w:rPr>
                <w:rFonts w:ascii="Sylfaen" w:hAnsi="Sylfaen" w:cs="Sylfaen"/>
                <w:b/>
                <w:sz w:val="20"/>
                <w:szCs w:val="20"/>
                <w:lang w:val="pt-BR" w:eastAsia="en-US"/>
              </w:rPr>
              <w:t xml:space="preserve">, </w:t>
            </w:r>
            <w:r w:rsidRPr="00E74F3C">
              <w:rPr>
                <w:rFonts w:ascii="Sylfaen" w:hAnsi="Sylfaen" w:cs="Sylfaen"/>
                <w:b/>
                <w:sz w:val="20"/>
                <w:szCs w:val="20"/>
                <w:lang w:val="hy-AM" w:eastAsia="en-US"/>
              </w:rPr>
              <w:t>բանկային</w:t>
            </w:r>
            <w:r w:rsidRPr="00E74F3C">
              <w:rPr>
                <w:rFonts w:ascii="Sylfaen" w:hAnsi="Sylfaen" w:cs="Sylfaen"/>
                <w:b/>
                <w:sz w:val="20"/>
                <w:szCs w:val="20"/>
                <w:lang w:val="pt-BR" w:eastAsia="en-US"/>
              </w:rPr>
              <w:t xml:space="preserve"> </w:t>
            </w:r>
            <w:r w:rsidRPr="00E74F3C">
              <w:rPr>
                <w:rFonts w:ascii="Sylfaen" w:hAnsi="Sylfaen" w:cs="Sylfaen"/>
                <w:b/>
                <w:sz w:val="20"/>
                <w:szCs w:val="20"/>
                <w:lang w:val="hy-AM" w:eastAsia="en-US"/>
              </w:rPr>
              <w:t>վավերապայմանները</w:t>
            </w:r>
            <w:r w:rsidRPr="00E74F3C">
              <w:rPr>
                <w:rFonts w:ascii="Sylfaen" w:hAnsi="Sylfaen" w:cs="Sylfaen"/>
                <w:b/>
                <w:sz w:val="20"/>
                <w:szCs w:val="20"/>
                <w:lang w:val="pt-BR" w:eastAsia="en-US"/>
              </w:rPr>
              <w:t xml:space="preserve"> </w:t>
            </w:r>
            <w:r w:rsidRPr="00E74F3C">
              <w:rPr>
                <w:rFonts w:ascii="Sylfaen" w:hAnsi="Sylfaen" w:cs="Sylfaen"/>
                <w:b/>
                <w:sz w:val="20"/>
                <w:szCs w:val="20"/>
                <w:lang w:val="hy-AM" w:eastAsia="en-US"/>
              </w:rPr>
              <w:t>և</w:t>
            </w:r>
            <w:r w:rsidRPr="00E74F3C">
              <w:rPr>
                <w:rFonts w:ascii="Sylfaen" w:hAnsi="Sylfaen" w:cs="Sylfaen"/>
                <w:b/>
                <w:sz w:val="20"/>
                <w:szCs w:val="20"/>
                <w:lang w:val="pt-BR" w:eastAsia="en-US"/>
              </w:rPr>
              <w:t xml:space="preserve"> </w:t>
            </w:r>
            <w:r w:rsidRPr="00E74F3C">
              <w:rPr>
                <w:rFonts w:ascii="Sylfaen" w:hAnsi="Sylfaen" w:cs="Sylfaen"/>
                <w:b/>
                <w:sz w:val="20"/>
                <w:szCs w:val="20"/>
                <w:lang w:val="hy-AM" w:eastAsia="en-US"/>
              </w:rPr>
              <w:t>ստորագրությունները</w:t>
            </w:r>
          </w:p>
        </w:tc>
        <w:tc>
          <w:tcPr>
            <w:tcW w:w="4819" w:type="dxa"/>
            <w:tcBorders>
              <w:top w:val="nil"/>
              <w:left w:val="nil"/>
              <w:bottom w:val="nil"/>
              <w:right w:val="nil"/>
            </w:tcBorders>
          </w:tcPr>
          <w:p w:rsidR="00E74F3C" w:rsidRPr="00E74F3C" w:rsidRDefault="00E74F3C" w:rsidP="00E74F3C">
            <w:pPr>
              <w:shd w:val="clear" w:color="auto" w:fill="FFFFFF" w:themeFill="background1"/>
              <w:jc w:val="center"/>
              <w:rPr>
                <w:rFonts w:ascii="Sylfaen" w:hAnsi="Sylfaen"/>
                <w:b/>
                <w:color w:val="000000" w:themeColor="text1"/>
                <w:sz w:val="20"/>
                <w:szCs w:val="20"/>
                <w:lang w:eastAsia="en-US"/>
              </w:rPr>
            </w:pPr>
          </w:p>
          <w:p w:rsidR="00E74F3C" w:rsidRPr="00E74F3C" w:rsidRDefault="00E74F3C" w:rsidP="00E74F3C">
            <w:pPr>
              <w:shd w:val="clear" w:color="auto" w:fill="FFFFFF" w:themeFill="background1"/>
              <w:jc w:val="center"/>
              <w:rPr>
                <w:rFonts w:ascii="Sylfaen" w:hAnsi="Sylfaen"/>
                <w:b/>
                <w:color w:val="000000" w:themeColor="text1"/>
                <w:sz w:val="20"/>
                <w:szCs w:val="20"/>
                <w:lang w:eastAsia="en-US"/>
              </w:rPr>
            </w:pPr>
            <w:r w:rsidRPr="00E74F3C">
              <w:rPr>
                <w:rFonts w:ascii="Sylfaen" w:hAnsi="Sylfaen"/>
                <w:b/>
                <w:color w:val="000000" w:themeColor="text1"/>
                <w:sz w:val="20"/>
                <w:szCs w:val="20"/>
                <w:lang w:eastAsia="en-US"/>
              </w:rPr>
              <w:t>12. Юридические адреса, банковские реквизиты и подписи сторон</w:t>
            </w:r>
          </w:p>
          <w:p w:rsidR="00E74F3C" w:rsidRPr="00E74F3C" w:rsidRDefault="00E74F3C" w:rsidP="00E74F3C">
            <w:pPr>
              <w:jc w:val="center"/>
              <w:rPr>
                <w:rFonts w:ascii="Sylfaen" w:hAnsi="Sylfaen"/>
                <w:sz w:val="20"/>
                <w:szCs w:val="20"/>
                <w:lang w:eastAsia="en-US"/>
              </w:rPr>
            </w:pPr>
          </w:p>
        </w:tc>
      </w:tr>
      <w:tr w:rsidR="00E74F3C" w:rsidRPr="00E74F3C" w:rsidTr="000A5A4A">
        <w:trPr>
          <w:trHeight w:val="80"/>
        </w:trPr>
        <w:tc>
          <w:tcPr>
            <w:tcW w:w="5559" w:type="dxa"/>
            <w:tcBorders>
              <w:top w:val="nil"/>
              <w:left w:val="nil"/>
              <w:bottom w:val="nil"/>
              <w:right w:val="nil"/>
            </w:tcBorders>
          </w:tcPr>
          <w:p w:rsidR="00E74F3C" w:rsidRPr="00E74F3C" w:rsidRDefault="00E74F3C" w:rsidP="00E74F3C">
            <w:pPr>
              <w:spacing w:before="120" w:after="120"/>
              <w:jc w:val="center"/>
              <w:rPr>
                <w:rFonts w:ascii="Sylfaen" w:hAnsi="Sylfaen" w:cs="Sylfaen"/>
                <w:b/>
                <w:sz w:val="20"/>
                <w:szCs w:val="20"/>
                <w:lang w:val="hy-AM" w:eastAsia="en-US"/>
              </w:rPr>
            </w:pPr>
            <w:r w:rsidRPr="00E74F3C">
              <w:rPr>
                <w:rFonts w:ascii="Sylfaen" w:eastAsia="Calibri" w:hAnsi="Sylfaen" w:cs="Sylfaen"/>
                <w:b/>
                <w:sz w:val="20"/>
                <w:szCs w:val="20"/>
                <w:lang w:val="hy-AM" w:eastAsia="en-US"/>
              </w:rPr>
              <w:t>Պատվիրատու</w:t>
            </w:r>
          </w:p>
        </w:tc>
        <w:tc>
          <w:tcPr>
            <w:tcW w:w="4819" w:type="dxa"/>
            <w:tcBorders>
              <w:top w:val="nil"/>
              <w:left w:val="nil"/>
              <w:bottom w:val="nil"/>
              <w:right w:val="nil"/>
            </w:tcBorders>
          </w:tcPr>
          <w:p w:rsidR="00E74F3C" w:rsidRPr="00E74F3C" w:rsidRDefault="00E74F3C" w:rsidP="00E74F3C">
            <w:pPr>
              <w:spacing w:before="120" w:after="120"/>
              <w:jc w:val="center"/>
              <w:rPr>
                <w:rFonts w:ascii="Sylfaen" w:hAnsi="Sylfaen"/>
                <w:sz w:val="20"/>
                <w:szCs w:val="20"/>
                <w:lang w:val="hy-AM" w:eastAsia="en-US"/>
              </w:rPr>
            </w:pPr>
            <w:r w:rsidRPr="00E74F3C">
              <w:rPr>
                <w:rFonts w:ascii="Sylfaen" w:hAnsi="Sylfaen"/>
                <w:b/>
                <w:sz w:val="20"/>
                <w:szCs w:val="20"/>
                <w:lang w:eastAsia="en-US"/>
              </w:rPr>
              <w:t>Заказчик</w:t>
            </w:r>
          </w:p>
        </w:tc>
      </w:tr>
      <w:tr w:rsidR="00E74F3C" w:rsidRPr="00E74F3C" w:rsidTr="000A5A4A">
        <w:trPr>
          <w:trHeight w:val="80"/>
        </w:trPr>
        <w:tc>
          <w:tcPr>
            <w:tcW w:w="5559" w:type="dxa"/>
            <w:tcBorders>
              <w:top w:val="nil"/>
              <w:left w:val="nil"/>
              <w:bottom w:val="nil"/>
              <w:right w:val="nil"/>
            </w:tcBorders>
          </w:tcPr>
          <w:p w:rsidR="00E74F3C" w:rsidRPr="00E74F3C" w:rsidRDefault="00E74F3C" w:rsidP="00E74F3C">
            <w:pPr>
              <w:shd w:val="clear" w:color="auto" w:fill="FFFFFF" w:themeFill="background1"/>
              <w:jc w:val="center"/>
              <w:rPr>
                <w:rFonts w:ascii="Sylfaen" w:hAnsi="Sylfaen"/>
                <w:sz w:val="20"/>
                <w:szCs w:val="20"/>
                <w:lang w:val="hy-AM" w:eastAsia="en-US"/>
              </w:rPr>
            </w:pPr>
            <w:r w:rsidRPr="00E74F3C">
              <w:rPr>
                <w:rFonts w:ascii="Sylfaen" w:hAnsi="Sylfaen" w:cs="Sylfaen"/>
                <w:sz w:val="20"/>
                <w:szCs w:val="20"/>
                <w:lang w:val="hy-AM" w:eastAsia="en-US"/>
              </w:rPr>
              <w:t>«Հարավկովկասյան</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երկաթուղի</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ՓԲԸ</w:t>
            </w:r>
          </w:p>
          <w:p w:rsidR="00E74F3C" w:rsidRPr="00E74F3C" w:rsidRDefault="00E74F3C" w:rsidP="00E74F3C">
            <w:pPr>
              <w:shd w:val="clear" w:color="auto" w:fill="FFFFFF" w:themeFill="background1"/>
              <w:jc w:val="center"/>
              <w:rPr>
                <w:rFonts w:ascii="Sylfaen" w:hAnsi="Sylfaen"/>
                <w:sz w:val="20"/>
                <w:szCs w:val="20"/>
                <w:lang w:val="hy-AM" w:eastAsia="en-US"/>
              </w:rPr>
            </w:pPr>
            <w:r w:rsidRPr="00E74F3C">
              <w:rPr>
                <w:rFonts w:ascii="Sylfaen" w:hAnsi="Sylfaen" w:cs="Sylfaen"/>
                <w:sz w:val="20"/>
                <w:szCs w:val="20"/>
                <w:lang w:val="hy-AM" w:eastAsia="en-US"/>
              </w:rPr>
              <w:t>ՀՀ</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ք</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Երևան</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Տիգրան</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Մեծի</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պող</w:t>
            </w:r>
            <w:r w:rsidRPr="00E74F3C">
              <w:rPr>
                <w:rFonts w:ascii="Sylfaen" w:hAnsi="Sylfaen"/>
                <w:sz w:val="20"/>
                <w:szCs w:val="20"/>
                <w:lang w:val="hy-AM" w:eastAsia="en-US"/>
              </w:rPr>
              <w:t>. 50</w:t>
            </w:r>
          </w:p>
          <w:p w:rsidR="00E74F3C" w:rsidRPr="00E74F3C" w:rsidRDefault="00E74F3C" w:rsidP="00E74F3C">
            <w:pPr>
              <w:shd w:val="clear" w:color="auto" w:fill="FFFFFF" w:themeFill="background1"/>
              <w:jc w:val="center"/>
              <w:rPr>
                <w:rFonts w:ascii="Sylfaen" w:hAnsi="Sylfaen" w:cs="Sylfaen"/>
                <w:sz w:val="20"/>
                <w:szCs w:val="20"/>
                <w:lang w:val="hy-AM" w:eastAsia="en-US"/>
              </w:rPr>
            </w:pPr>
            <w:r w:rsidRPr="00E74F3C">
              <w:rPr>
                <w:rFonts w:ascii="Sylfaen" w:hAnsi="Sylfaen" w:cs="Sylfaen"/>
                <w:sz w:val="20"/>
                <w:szCs w:val="20"/>
                <w:lang w:val="hy-AM" w:eastAsia="en-US"/>
              </w:rPr>
              <w:t>ՀՎՀՀ 00448268</w:t>
            </w:r>
          </w:p>
          <w:p w:rsidR="00E74F3C" w:rsidRPr="00E74F3C" w:rsidRDefault="00E74F3C" w:rsidP="00E74F3C">
            <w:pPr>
              <w:shd w:val="clear" w:color="auto" w:fill="FFFFFF" w:themeFill="background1"/>
              <w:jc w:val="center"/>
              <w:rPr>
                <w:rFonts w:ascii="Sylfaen" w:hAnsi="Sylfaen" w:cs="Sylfaen"/>
                <w:sz w:val="20"/>
                <w:szCs w:val="20"/>
                <w:lang w:val="hy-AM" w:eastAsia="en-US"/>
              </w:rPr>
            </w:pPr>
            <w:r w:rsidRPr="00E74F3C">
              <w:rPr>
                <w:rFonts w:ascii="Sylfaen" w:hAnsi="Sylfaen" w:cs="Sylfaen"/>
                <w:sz w:val="20"/>
                <w:szCs w:val="20"/>
                <w:lang w:val="hy-AM" w:eastAsia="en-US"/>
              </w:rPr>
              <w:t>Բանկ՝ «Բանկ ՎՏԲ –Հայաստան» ՓԲԸ</w:t>
            </w:r>
          </w:p>
          <w:p w:rsidR="00E74F3C" w:rsidRPr="00E74F3C" w:rsidRDefault="00E74F3C" w:rsidP="00E74F3C">
            <w:pPr>
              <w:spacing w:after="120"/>
              <w:jc w:val="center"/>
              <w:rPr>
                <w:rFonts w:ascii="Sylfaen" w:hAnsi="Sylfaen" w:cs="Sylfaen"/>
                <w:b/>
                <w:sz w:val="20"/>
                <w:szCs w:val="20"/>
                <w:lang w:val="hy-AM" w:eastAsia="en-US"/>
              </w:rPr>
            </w:pPr>
            <w:r w:rsidRPr="00E74F3C">
              <w:rPr>
                <w:rFonts w:ascii="Sylfaen" w:hAnsi="Sylfaen" w:cs="Sylfaen"/>
                <w:sz w:val="20"/>
                <w:szCs w:val="20"/>
                <w:lang w:val="hy-AM" w:eastAsia="en-US"/>
              </w:rPr>
              <w:t>հ/հ 16041102326200</w:t>
            </w:r>
          </w:p>
        </w:tc>
        <w:tc>
          <w:tcPr>
            <w:tcW w:w="4819" w:type="dxa"/>
            <w:tcBorders>
              <w:top w:val="nil"/>
              <w:left w:val="nil"/>
              <w:bottom w:val="nil"/>
              <w:right w:val="nil"/>
            </w:tcBorders>
          </w:tcPr>
          <w:p w:rsidR="00E74F3C" w:rsidRPr="00E74F3C" w:rsidRDefault="00E74F3C" w:rsidP="00E74F3C">
            <w:pPr>
              <w:jc w:val="center"/>
              <w:rPr>
                <w:rFonts w:ascii="Sylfaen" w:hAnsi="Sylfaen"/>
                <w:sz w:val="20"/>
                <w:szCs w:val="20"/>
                <w:lang w:eastAsia="en-US"/>
              </w:rPr>
            </w:pPr>
            <w:r w:rsidRPr="00E74F3C">
              <w:rPr>
                <w:rFonts w:ascii="Sylfaen" w:hAnsi="Sylfaen"/>
                <w:sz w:val="20"/>
                <w:szCs w:val="20"/>
                <w:lang w:eastAsia="en-US"/>
              </w:rPr>
              <w:t xml:space="preserve">ЗАО </w:t>
            </w:r>
            <w:r w:rsidRPr="00E74F3C">
              <w:rPr>
                <w:rFonts w:ascii="Sylfaen" w:hAnsi="Sylfaen"/>
                <w:sz w:val="20"/>
                <w:szCs w:val="20"/>
                <w:lang w:val="hy-AM" w:eastAsia="en-US"/>
              </w:rPr>
              <w:t>«</w:t>
            </w:r>
            <w:r w:rsidRPr="00E74F3C">
              <w:rPr>
                <w:rFonts w:ascii="Sylfaen" w:hAnsi="Sylfaen"/>
                <w:sz w:val="20"/>
                <w:szCs w:val="20"/>
                <w:lang w:eastAsia="en-US"/>
              </w:rPr>
              <w:t>Южно-Кавказская железная дорога</w:t>
            </w:r>
            <w:r w:rsidRPr="00E74F3C">
              <w:rPr>
                <w:rFonts w:ascii="Sylfaen" w:hAnsi="Sylfaen"/>
                <w:sz w:val="20"/>
                <w:szCs w:val="20"/>
                <w:lang w:val="hy-AM" w:eastAsia="en-US"/>
              </w:rPr>
              <w:t>»</w:t>
            </w:r>
          </w:p>
          <w:p w:rsidR="00E74F3C" w:rsidRPr="00E74F3C" w:rsidRDefault="00E74F3C" w:rsidP="00E74F3C">
            <w:pPr>
              <w:jc w:val="center"/>
              <w:rPr>
                <w:rFonts w:ascii="Sylfaen" w:hAnsi="Sylfaen"/>
                <w:sz w:val="20"/>
                <w:szCs w:val="20"/>
                <w:lang w:eastAsia="en-US"/>
              </w:rPr>
            </w:pPr>
            <w:r w:rsidRPr="00E74F3C">
              <w:rPr>
                <w:rFonts w:ascii="Sylfaen" w:hAnsi="Sylfaen"/>
                <w:sz w:val="20"/>
                <w:szCs w:val="20"/>
                <w:lang w:eastAsia="en-US"/>
              </w:rPr>
              <w:t xml:space="preserve">РА, г. Ереван, проспект Тигран </w:t>
            </w:r>
            <w:proofErr w:type="spellStart"/>
            <w:r w:rsidRPr="00E74F3C">
              <w:rPr>
                <w:rFonts w:ascii="Sylfaen" w:hAnsi="Sylfaen"/>
                <w:sz w:val="20"/>
                <w:szCs w:val="20"/>
                <w:lang w:eastAsia="en-US"/>
              </w:rPr>
              <w:t>Меца</w:t>
            </w:r>
            <w:proofErr w:type="spellEnd"/>
            <w:r w:rsidRPr="00E74F3C">
              <w:rPr>
                <w:rFonts w:ascii="Sylfaen" w:hAnsi="Sylfaen"/>
                <w:sz w:val="20"/>
                <w:szCs w:val="20"/>
                <w:lang w:eastAsia="en-US"/>
              </w:rPr>
              <w:t xml:space="preserve"> 50</w:t>
            </w:r>
          </w:p>
          <w:p w:rsidR="00E74F3C" w:rsidRPr="00E74F3C" w:rsidRDefault="00E74F3C" w:rsidP="00E74F3C">
            <w:pPr>
              <w:jc w:val="center"/>
              <w:rPr>
                <w:rFonts w:ascii="Sylfaen" w:hAnsi="Sylfaen"/>
                <w:sz w:val="20"/>
                <w:szCs w:val="20"/>
                <w:lang w:eastAsia="en-US"/>
              </w:rPr>
            </w:pPr>
            <w:r w:rsidRPr="00E74F3C">
              <w:rPr>
                <w:rFonts w:ascii="Sylfaen" w:hAnsi="Sylfaen"/>
                <w:sz w:val="20"/>
                <w:szCs w:val="20"/>
                <w:lang w:eastAsia="en-US"/>
              </w:rPr>
              <w:t xml:space="preserve">ИНН: 00448268 </w:t>
            </w:r>
          </w:p>
          <w:p w:rsidR="00E74F3C" w:rsidRPr="00E74F3C" w:rsidRDefault="00E74F3C" w:rsidP="00E74F3C">
            <w:pPr>
              <w:jc w:val="center"/>
              <w:rPr>
                <w:rFonts w:ascii="Sylfaen" w:hAnsi="Sylfaen"/>
                <w:sz w:val="20"/>
                <w:szCs w:val="20"/>
                <w:lang w:eastAsia="en-US"/>
              </w:rPr>
            </w:pPr>
            <w:r w:rsidRPr="00E74F3C">
              <w:rPr>
                <w:rFonts w:ascii="Sylfaen" w:hAnsi="Sylfaen"/>
                <w:sz w:val="20"/>
                <w:szCs w:val="20"/>
                <w:lang w:val="hy-AM" w:eastAsia="en-US"/>
              </w:rPr>
              <w:t xml:space="preserve">Банк: </w:t>
            </w:r>
            <w:r w:rsidRPr="00E74F3C">
              <w:rPr>
                <w:rFonts w:ascii="Sylfaen" w:hAnsi="Sylfaen"/>
                <w:sz w:val="20"/>
                <w:szCs w:val="20"/>
                <w:lang w:eastAsia="en-US"/>
              </w:rPr>
              <w:t xml:space="preserve">ЗАО </w:t>
            </w:r>
            <w:r w:rsidRPr="00E74F3C">
              <w:rPr>
                <w:rFonts w:ascii="Sylfaen" w:hAnsi="Sylfaen"/>
                <w:sz w:val="20"/>
                <w:szCs w:val="20"/>
                <w:lang w:val="hy-AM" w:eastAsia="en-US"/>
              </w:rPr>
              <w:t>«</w:t>
            </w:r>
            <w:r w:rsidRPr="00E74F3C">
              <w:rPr>
                <w:rFonts w:ascii="Sylfaen" w:hAnsi="Sylfaen"/>
                <w:sz w:val="20"/>
                <w:szCs w:val="20"/>
                <w:lang w:eastAsia="en-US"/>
              </w:rPr>
              <w:t>Банк ВТБ</w:t>
            </w:r>
            <w:r w:rsidRPr="00E74F3C">
              <w:rPr>
                <w:rFonts w:ascii="Sylfaen" w:hAnsi="Sylfaen"/>
                <w:sz w:val="20"/>
                <w:szCs w:val="20"/>
                <w:lang w:val="hy-AM" w:eastAsia="en-US"/>
              </w:rPr>
              <w:t>-</w:t>
            </w:r>
            <w:r w:rsidRPr="00E74F3C">
              <w:rPr>
                <w:rFonts w:ascii="Sylfaen" w:hAnsi="Sylfaen"/>
                <w:sz w:val="20"/>
                <w:szCs w:val="20"/>
                <w:lang w:eastAsia="en-US"/>
              </w:rPr>
              <w:t>АРМЕНИЯ</w:t>
            </w:r>
            <w:r w:rsidRPr="00E74F3C">
              <w:rPr>
                <w:rFonts w:ascii="Sylfaen" w:hAnsi="Sylfaen"/>
                <w:sz w:val="20"/>
                <w:szCs w:val="20"/>
                <w:lang w:val="hy-AM" w:eastAsia="en-US"/>
              </w:rPr>
              <w:t>»</w:t>
            </w:r>
            <w:r w:rsidRPr="00E74F3C">
              <w:rPr>
                <w:rFonts w:ascii="Sylfaen" w:hAnsi="Sylfaen"/>
                <w:sz w:val="20"/>
                <w:szCs w:val="20"/>
                <w:lang w:eastAsia="en-US"/>
              </w:rPr>
              <w:t xml:space="preserve"> </w:t>
            </w:r>
          </w:p>
          <w:p w:rsidR="00E74F3C" w:rsidRPr="00E74F3C" w:rsidRDefault="00E74F3C" w:rsidP="00E74F3C">
            <w:pPr>
              <w:spacing w:after="120"/>
              <w:jc w:val="center"/>
              <w:rPr>
                <w:rFonts w:ascii="Sylfaen" w:hAnsi="Sylfaen"/>
                <w:b/>
                <w:sz w:val="20"/>
                <w:szCs w:val="20"/>
                <w:lang w:val="hy-AM" w:eastAsia="en-US"/>
              </w:rPr>
            </w:pPr>
            <w:r w:rsidRPr="00E74F3C">
              <w:rPr>
                <w:rFonts w:ascii="Sylfaen" w:hAnsi="Sylfaen"/>
                <w:sz w:val="20"/>
                <w:szCs w:val="20"/>
                <w:lang w:eastAsia="en-US"/>
              </w:rPr>
              <w:t>р/с: 16041102326200</w:t>
            </w:r>
          </w:p>
        </w:tc>
      </w:tr>
      <w:tr w:rsidR="00E74F3C" w:rsidRPr="00E74F3C" w:rsidTr="000A5A4A">
        <w:trPr>
          <w:trHeight w:val="906"/>
        </w:trPr>
        <w:tc>
          <w:tcPr>
            <w:tcW w:w="5559" w:type="dxa"/>
            <w:tcBorders>
              <w:top w:val="nil"/>
              <w:left w:val="nil"/>
              <w:bottom w:val="nil"/>
              <w:right w:val="nil"/>
            </w:tcBorders>
          </w:tcPr>
          <w:p w:rsidR="00E74F3C" w:rsidRPr="00E74F3C" w:rsidRDefault="00E74F3C" w:rsidP="00E74F3C">
            <w:pPr>
              <w:jc w:val="both"/>
              <w:rPr>
                <w:rFonts w:ascii="Sylfaen" w:hAnsi="Sylfaen" w:cs="Sylfaen"/>
                <w:sz w:val="20"/>
                <w:szCs w:val="20"/>
                <w:lang w:val="hy-AM" w:eastAsia="en-US"/>
              </w:rPr>
            </w:pPr>
            <w:r w:rsidRPr="00E74F3C">
              <w:rPr>
                <w:rFonts w:ascii="Sylfaen" w:hAnsi="Sylfaen" w:cs="Sylfaen"/>
                <w:sz w:val="20"/>
                <w:szCs w:val="20"/>
                <w:lang w:val="hy-AM" w:eastAsia="en-US"/>
              </w:rPr>
              <w:t xml:space="preserve">Գլխավոր </w:t>
            </w:r>
          </w:p>
          <w:p w:rsidR="00E74F3C" w:rsidRPr="00E74F3C" w:rsidRDefault="00E74F3C" w:rsidP="00E74F3C">
            <w:pPr>
              <w:jc w:val="both"/>
              <w:rPr>
                <w:rFonts w:ascii="Sylfaen" w:hAnsi="Sylfaen" w:cs="Sylfaen"/>
                <w:sz w:val="20"/>
                <w:szCs w:val="20"/>
                <w:lang w:val="hy-AM" w:eastAsia="en-US"/>
              </w:rPr>
            </w:pPr>
            <w:r w:rsidRPr="00E74F3C">
              <w:rPr>
                <w:rFonts w:ascii="Sylfaen" w:hAnsi="Sylfaen" w:cs="Sylfaen"/>
                <w:sz w:val="20"/>
                <w:szCs w:val="20"/>
                <w:lang w:val="hy-AM" w:eastAsia="en-US"/>
              </w:rPr>
              <w:t>տնօրեն`</w:t>
            </w:r>
            <w:r w:rsidRPr="00E74F3C">
              <w:rPr>
                <w:rFonts w:ascii="Sylfaen" w:hAnsi="Sylfaen"/>
                <w:sz w:val="20"/>
                <w:szCs w:val="20"/>
                <w:lang w:val="hy-AM" w:eastAsia="en-US"/>
              </w:rPr>
              <w:t>______________________</w:t>
            </w:r>
            <w:r w:rsidRPr="00E74F3C">
              <w:rPr>
                <w:rFonts w:ascii="Sylfaen" w:hAnsi="Sylfaen" w:cs="Sylfaen"/>
                <w:sz w:val="20"/>
                <w:szCs w:val="20"/>
                <w:lang w:val="hy-AM" w:eastAsia="en-US"/>
              </w:rPr>
              <w:t xml:space="preserve"> Ա.Վ.Մելնիկով</w:t>
            </w:r>
          </w:p>
          <w:p w:rsidR="00E74F3C" w:rsidRPr="00E74F3C" w:rsidRDefault="00E74F3C" w:rsidP="00E74F3C">
            <w:pPr>
              <w:rPr>
                <w:rFonts w:ascii="Sylfaen" w:hAnsi="Sylfaen" w:cs="Sylfaen"/>
                <w:sz w:val="20"/>
                <w:szCs w:val="20"/>
                <w:lang w:val="hy-AM" w:eastAsia="en-US"/>
              </w:rPr>
            </w:pPr>
            <w:r w:rsidRPr="00E74F3C">
              <w:rPr>
                <w:rFonts w:ascii="Sylfaen" w:hAnsi="Sylfaen" w:cs="Sylfaen"/>
                <w:sz w:val="20"/>
                <w:szCs w:val="20"/>
                <w:lang w:val="hy-AM" w:eastAsia="en-US"/>
              </w:rPr>
              <w:t xml:space="preserve">                             </w:t>
            </w:r>
          </w:p>
        </w:tc>
        <w:tc>
          <w:tcPr>
            <w:tcW w:w="4819" w:type="dxa"/>
            <w:tcBorders>
              <w:top w:val="nil"/>
              <w:left w:val="nil"/>
              <w:bottom w:val="nil"/>
              <w:right w:val="nil"/>
            </w:tcBorders>
          </w:tcPr>
          <w:p w:rsidR="00E74F3C" w:rsidRPr="00E74F3C" w:rsidRDefault="00E74F3C" w:rsidP="00E74F3C">
            <w:pPr>
              <w:rPr>
                <w:rFonts w:ascii="Sylfaen" w:hAnsi="Sylfaen"/>
                <w:sz w:val="20"/>
                <w:szCs w:val="20"/>
                <w:lang w:val="hy-AM" w:eastAsia="en-US"/>
              </w:rPr>
            </w:pPr>
            <w:r w:rsidRPr="00E74F3C">
              <w:rPr>
                <w:rFonts w:ascii="Sylfaen" w:hAnsi="Sylfaen"/>
                <w:sz w:val="20"/>
                <w:szCs w:val="20"/>
                <w:lang w:val="hy-AM" w:eastAsia="en-US"/>
              </w:rPr>
              <w:t xml:space="preserve">Генеральный  </w:t>
            </w:r>
          </w:p>
          <w:p w:rsidR="00E74F3C" w:rsidRPr="00E74F3C" w:rsidRDefault="00E74F3C" w:rsidP="00E74F3C">
            <w:pPr>
              <w:rPr>
                <w:rFonts w:ascii="Sylfaen" w:hAnsi="Sylfaen"/>
                <w:sz w:val="20"/>
                <w:szCs w:val="20"/>
                <w:lang w:val="hy-AM" w:eastAsia="en-US"/>
              </w:rPr>
            </w:pPr>
            <w:r w:rsidRPr="00E74F3C">
              <w:rPr>
                <w:rFonts w:ascii="Sylfaen" w:hAnsi="Sylfaen"/>
                <w:sz w:val="20"/>
                <w:szCs w:val="20"/>
                <w:lang w:val="hy-AM" w:eastAsia="en-US"/>
              </w:rPr>
              <w:t>директор:______________________А.В. Мельников</w:t>
            </w:r>
          </w:p>
          <w:p w:rsidR="00E74F3C" w:rsidRPr="00E74F3C" w:rsidRDefault="00E74F3C" w:rsidP="00E74F3C">
            <w:pPr>
              <w:ind w:left="-142"/>
              <w:rPr>
                <w:rFonts w:ascii="Sylfaen" w:hAnsi="Sylfaen"/>
                <w:sz w:val="20"/>
                <w:szCs w:val="20"/>
                <w:lang w:val="hy-AM" w:eastAsia="en-US"/>
              </w:rPr>
            </w:pPr>
          </w:p>
        </w:tc>
      </w:tr>
      <w:tr w:rsidR="00E74F3C" w:rsidRPr="00E74F3C" w:rsidTr="000A5A4A">
        <w:trPr>
          <w:trHeight w:val="906"/>
        </w:trPr>
        <w:tc>
          <w:tcPr>
            <w:tcW w:w="5559" w:type="dxa"/>
            <w:tcBorders>
              <w:top w:val="nil"/>
              <w:left w:val="nil"/>
              <w:bottom w:val="nil"/>
              <w:right w:val="nil"/>
            </w:tcBorders>
          </w:tcPr>
          <w:p w:rsidR="00E74F3C" w:rsidRPr="00E74F3C" w:rsidRDefault="00E74F3C" w:rsidP="00E74F3C">
            <w:pPr>
              <w:shd w:val="clear" w:color="auto" w:fill="FFFFFF" w:themeFill="background1"/>
              <w:jc w:val="center"/>
              <w:rPr>
                <w:rFonts w:ascii="Sylfaen" w:hAnsi="Sylfaen" w:cs="Sylfaen"/>
                <w:b/>
                <w:sz w:val="20"/>
                <w:szCs w:val="20"/>
                <w:lang w:val="hy-AM" w:eastAsia="en-US"/>
              </w:rPr>
            </w:pPr>
          </w:p>
          <w:p w:rsidR="00E74F3C" w:rsidRPr="00E74F3C" w:rsidRDefault="00E74F3C" w:rsidP="00E74F3C">
            <w:pPr>
              <w:shd w:val="clear" w:color="auto" w:fill="FFFFFF" w:themeFill="background1"/>
              <w:jc w:val="center"/>
              <w:rPr>
                <w:rFonts w:ascii="Sylfaen" w:hAnsi="Sylfaen" w:cs="Sylfaen"/>
                <w:b/>
                <w:sz w:val="20"/>
                <w:szCs w:val="20"/>
                <w:lang w:val="hy-AM" w:eastAsia="en-US"/>
              </w:rPr>
            </w:pPr>
            <w:r w:rsidRPr="00E74F3C">
              <w:rPr>
                <w:rFonts w:ascii="Sylfaen" w:hAnsi="Sylfaen" w:cs="Sylfaen"/>
                <w:b/>
                <w:sz w:val="20"/>
                <w:szCs w:val="20"/>
                <w:lang w:val="hy-AM" w:eastAsia="en-US"/>
              </w:rPr>
              <w:t>Կատարող</w:t>
            </w:r>
          </w:p>
          <w:p w:rsidR="00E74F3C" w:rsidRPr="00E74F3C" w:rsidRDefault="009B1EF2" w:rsidP="00E74F3C">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DBAFF4ABEA7F454A9965012BF9290C1B"/>
                </w:placeholder>
              </w:sdtPr>
              <w:sdtContent>
                <w:r w:rsidR="00E74F3C" w:rsidRPr="00E74F3C">
                  <w:rPr>
                    <w:rFonts w:ascii="Sylfaen" w:eastAsia="Calibri" w:hAnsi="Sylfaen"/>
                    <w:sz w:val="20"/>
                    <w:szCs w:val="20"/>
                    <w:lang w:val="hy-AM" w:eastAsia="en-US"/>
                  </w:rPr>
                  <w:t>«</w:t>
                </w:r>
                <w:r w:rsidR="00E74F3C" w:rsidRPr="00E74F3C">
                  <w:rPr>
                    <w:rFonts w:ascii="Sylfaen" w:hAnsi="Sylfaen" w:cs="Sylfaen"/>
                    <w:sz w:val="20"/>
                    <w:szCs w:val="20"/>
                    <w:lang w:val="hy-AM" w:eastAsia="en-US"/>
                  </w:rPr>
                  <w:t>__________</w:t>
                </w:r>
                <w:r w:rsidR="00E74F3C" w:rsidRPr="00E74F3C">
                  <w:rPr>
                    <w:rFonts w:ascii="Sylfaen" w:eastAsia="Calibri" w:hAnsi="Sylfaen"/>
                    <w:sz w:val="20"/>
                    <w:szCs w:val="20"/>
                    <w:lang w:val="hy-AM" w:eastAsia="en-US"/>
                  </w:rPr>
                  <w:t>»</w:t>
                </w:r>
                <w:r w:rsidR="00E74F3C" w:rsidRPr="00E74F3C">
                  <w:rPr>
                    <w:rFonts w:ascii="Sylfaen" w:hAnsi="Sylfaen" w:cs="Sylfaen"/>
                    <w:sz w:val="20"/>
                    <w:szCs w:val="20"/>
                    <w:lang w:val="hy-AM" w:eastAsia="en-US"/>
                  </w:rPr>
                  <w:t>_____</w:t>
                </w:r>
              </w:sdtContent>
            </w:sdt>
          </w:p>
          <w:p w:rsidR="00E74F3C" w:rsidRPr="00E74F3C" w:rsidRDefault="00E74F3C" w:rsidP="00E74F3C">
            <w:pPr>
              <w:shd w:val="clear" w:color="auto" w:fill="FFFFFF" w:themeFill="background1"/>
              <w:jc w:val="center"/>
              <w:outlineLvl w:val="0"/>
              <w:rPr>
                <w:rFonts w:ascii="Sylfaen" w:hAnsi="Sylfaen"/>
                <w:sz w:val="20"/>
                <w:szCs w:val="20"/>
                <w:lang w:val="hy-AM" w:eastAsia="en-US"/>
              </w:rPr>
            </w:pPr>
            <w:r w:rsidRPr="00E74F3C">
              <w:rPr>
                <w:rFonts w:ascii="Sylfaen" w:hAnsi="Sylfaen" w:cs="Sylfaen"/>
                <w:sz w:val="20"/>
                <w:szCs w:val="20"/>
                <w:lang w:val="hy-AM" w:eastAsia="en-US"/>
              </w:rPr>
              <w:t>Իրավաբանական Հասցե՝</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__________</w:t>
            </w:r>
          </w:p>
          <w:p w:rsidR="00E74F3C" w:rsidRPr="00E74F3C" w:rsidRDefault="00E74F3C" w:rsidP="00E74F3C">
            <w:pPr>
              <w:shd w:val="clear" w:color="auto" w:fill="FFFFFF" w:themeFill="background1"/>
              <w:jc w:val="center"/>
              <w:rPr>
                <w:rFonts w:ascii="Sylfaen" w:hAnsi="Sylfaen"/>
                <w:sz w:val="20"/>
                <w:szCs w:val="20"/>
                <w:lang w:val="hy-AM" w:eastAsia="en-US"/>
              </w:rPr>
            </w:pPr>
            <w:r w:rsidRPr="00E74F3C">
              <w:rPr>
                <w:rFonts w:ascii="Sylfaen" w:hAnsi="Sylfaen" w:cs="Sylfaen"/>
                <w:sz w:val="20"/>
                <w:szCs w:val="20"/>
                <w:lang w:val="hy-AM" w:eastAsia="en-US"/>
              </w:rPr>
              <w:t>ՀՎՀՀ՝</w:t>
            </w:r>
            <w:r w:rsidRPr="00E74F3C">
              <w:rPr>
                <w:rFonts w:ascii="Sylfaen" w:hAnsi="Sylfaen"/>
                <w:sz w:val="20"/>
                <w:szCs w:val="20"/>
                <w:lang w:val="hy-AM" w:eastAsia="en-US"/>
              </w:rPr>
              <w:t xml:space="preserve"> </w:t>
            </w:r>
            <w:r w:rsidRPr="00E74F3C">
              <w:rPr>
                <w:rFonts w:ascii="Sylfaen" w:hAnsi="Sylfaen" w:cs="Sylfaen"/>
                <w:sz w:val="20"/>
                <w:szCs w:val="20"/>
                <w:lang w:val="hy-AM" w:eastAsia="en-US"/>
              </w:rPr>
              <w:t>__________</w:t>
            </w:r>
          </w:p>
          <w:p w:rsidR="00E74F3C" w:rsidRPr="00E74F3C" w:rsidRDefault="00E74F3C" w:rsidP="00E74F3C">
            <w:pPr>
              <w:shd w:val="clear" w:color="auto" w:fill="FFFFFF" w:themeFill="background1"/>
              <w:jc w:val="center"/>
              <w:rPr>
                <w:rFonts w:ascii="Sylfaen" w:hAnsi="Sylfaen" w:cs="Sylfaen"/>
                <w:sz w:val="20"/>
                <w:szCs w:val="20"/>
                <w:lang w:val="hy-AM" w:eastAsia="en-US"/>
              </w:rPr>
            </w:pPr>
            <w:r w:rsidRPr="00E74F3C">
              <w:rPr>
                <w:rFonts w:ascii="Sylfaen" w:hAnsi="Sylfaen" w:cs="Sylfaen"/>
                <w:sz w:val="20"/>
                <w:szCs w:val="20"/>
                <w:lang w:val="hy-AM" w:eastAsia="en-US"/>
              </w:rPr>
              <w:t>Բանկ՝ «_______» _____</w:t>
            </w:r>
          </w:p>
          <w:p w:rsidR="00E74F3C" w:rsidRPr="00E74F3C" w:rsidRDefault="00E74F3C" w:rsidP="00E74F3C">
            <w:pPr>
              <w:shd w:val="clear" w:color="auto" w:fill="FFFFFF" w:themeFill="background1"/>
              <w:jc w:val="center"/>
              <w:rPr>
                <w:rFonts w:ascii="Sylfaen" w:hAnsi="Sylfaen"/>
                <w:sz w:val="20"/>
                <w:szCs w:val="20"/>
                <w:lang w:val="hy-AM" w:eastAsia="en-US"/>
              </w:rPr>
            </w:pPr>
            <w:r w:rsidRPr="00E74F3C">
              <w:rPr>
                <w:rFonts w:ascii="Sylfaen" w:hAnsi="Sylfaen"/>
                <w:sz w:val="20"/>
                <w:szCs w:val="20"/>
                <w:lang w:val="hy-AM" w:eastAsia="en-US"/>
              </w:rPr>
              <w:t xml:space="preserve">հ/հ </w:t>
            </w:r>
            <w:r w:rsidRPr="00E74F3C">
              <w:rPr>
                <w:rFonts w:ascii="Sylfaen" w:hAnsi="Sylfaen" w:cs="Sylfaen"/>
                <w:sz w:val="20"/>
                <w:szCs w:val="20"/>
                <w:lang w:val="hy-AM" w:eastAsia="en-US"/>
              </w:rPr>
              <w:t>__________</w:t>
            </w:r>
          </w:p>
          <w:p w:rsidR="00E74F3C" w:rsidRPr="00E74F3C" w:rsidRDefault="00E74F3C" w:rsidP="00E74F3C">
            <w:pPr>
              <w:shd w:val="clear" w:color="auto" w:fill="FFFFFF" w:themeFill="background1"/>
              <w:jc w:val="center"/>
              <w:rPr>
                <w:rFonts w:ascii="Sylfaen" w:hAnsi="Sylfaen"/>
                <w:sz w:val="20"/>
                <w:szCs w:val="20"/>
                <w:lang w:val="hy-AM" w:eastAsia="en-US"/>
              </w:rPr>
            </w:pPr>
            <w:r w:rsidRPr="00E74F3C">
              <w:rPr>
                <w:rFonts w:ascii="Sylfaen" w:hAnsi="Sylfaen"/>
                <w:sz w:val="20"/>
                <w:szCs w:val="20"/>
                <w:lang w:val="hy-AM" w:eastAsia="en-US"/>
              </w:rPr>
              <w:t>Հեռ</w:t>
            </w:r>
            <w:r w:rsidRPr="00E74F3C">
              <w:rPr>
                <w:sz w:val="20"/>
                <w:szCs w:val="20"/>
                <w:lang w:val="hy-AM" w:eastAsia="en-US"/>
              </w:rPr>
              <w:t>․</w:t>
            </w:r>
            <w:r w:rsidRPr="00E74F3C">
              <w:rPr>
                <w:rFonts w:ascii="Sylfaen" w:hAnsi="Sylfaen" w:cs="Sylfaen"/>
                <w:sz w:val="20"/>
                <w:szCs w:val="20"/>
                <w:lang w:val="hy-AM" w:eastAsia="en-US"/>
              </w:rPr>
              <w:t>__________</w:t>
            </w:r>
          </w:p>
          <w:p w:rsidR="00E74F3C" w:rsidRPr="00E74F3C" w:rsidRDefault="00E74F3C" w:rsidP="00E74F3C">
            <w:pPr>
              <w:shd w:val="clear" w:color="auto" w:fill="FFFFFF" w:themeFill="background1"/>
              <w:jc w:val="center"/>
              <w:rPr>
                <w:rFonts w:ascii="Sylfaen" w:hAnsi="Sylfaen"/>
                <w:sz w:val="20"/>
                <w:szCs w:val="20"/>
                <w:lang w:val="hy-AM" w:eastAsia="en-US"/>
              </w:rPr>
            </w:pPr>
          </w:p>
          <w:p w:rsidR="00E74F3C" w:rsidRPr="00E74F3C" w:rsidRDefault="00E74F3C" w:rsidP="00E74F3C">
            <w:pPr>
              <w:shd w:val="clear" w:color="auto" w:fill="FFFFFF" w:themeFill="background1"/>
              <w:jc w:val="center"/>
              <w:rPr>
                <w:rFonts w:ascii="Sylfaen" w:hAnsi="Sylfaen"/>
                <w:sz w:val="20"/>
                <w:szCs w:val="20"/>
                <w:lang w:val="hy-AM" w:eastAsia="en-US"/>
              </w:rPr>
            </w:pPr>
          </w:p>
          <w:p w:rsidR="00E74F3C" w:rsidRPr="00E74F3C" w:rsidRDefault="00E74F3C" w:rsidP="00E74F3C">
            <w:pPr>
              <w:shd w:val="clear" w:color="auto" w:fill="FFFFFF" w:themeFill="background1"/>
              <w:jc w:val="center"/>
              <w:rPr>
                <w:rFonts w:ascii="Sylfaen" w:hAnsi="Sylfaen"/>
                <w:sz w:val="20"/>
                <w:szCs w:val="20"/>
                <w:lang w:val="hy-AM" w:eastAsia="en-US"/>
              </w:rPr>
            </w:pPr>
          </w:p>
        </w:tc>
        <w:tc>
          <w:tcPr>
            <w:tcW w:w="4819" w:type="dxa"/>
            <w:tcBorders>
              <w:top w:val="nil"/>
              <w:left w:val="nil"/>
              <w:bottom w:val="nil"/>
              <w:right w:val="nil"/>
            </w:tcBorders>
          </w:tcPr>
          <w:p w:rsidR="00E74F3C" w:rsidRPr="00E74F3C" w:rsidRDefault="00E74F3C" w:rsidP="00E74F3C">
            <w:pPr>
              <w:jc w:val="center"/>
              <w:rPr>
                <w:rFonts w:ascii="Sylfaen" w:hAnsi="Sylfaen"/>
                <w:b/>
                <w:sz w:val="20"/>
                <w:szCs w:val="20"/>
                <w:lang w:val="hy-AM" w:eastAsia="en-US"/>
              </w:rPr>
            </w:pPr>
          </w:p>
          <w:p w:rsidR="00E74F3C" w:rsidRPr="00E74F3C" w:rsidRDefault="00E74F3C" w:rsidP="00E74F3C">
            <w:pPr>
              <w:jc w:val="center"/>
              <w:rPr>
                <w:rFonts w:ascii="Sylfaen" w:hAnsi="Sylfaen"/>
                <w:b/>
                <w:sz w:val="20"/>
                <w:szCs w:val="20"/>
                <w:lang w:val="hy-AM" w:eastAsia="en-US"/>
              </w:rPr>
            </w:pPr>
            <w:r w:rsidRPr="00E74F3C">
              <w:rPr>
                <w:rFonts w:ascii="Sylfaen" w:hAnsi="Sylfaen"/>
                <w:b/>
                <w:sz w:val="20"/>
                <w:szCs w:val="20"/>
                <w:lang w:eastAsia="en-US"/>
              </w:rPr>
              <w:t>Исполнитель</w:t>
            </w:r>
            <w:r w:rsidRPr="00E74F3C">
              <w:rPr>
                <w:rFonts w:ascii="Sylfaen" w:hAnsi="Sylfaen"/>
                <w:b/>
                <w:sz w:val="20"/>
                <w:szCs w:val="20"/>
                <w:lang w:val="hy-AM" w:eastAsia="en-US"/>
              </w:rPr>
              <w:t xml:space="preserve"> </w:t>
            </w:r>
          </w:p>
          <w:p w:rsidR="00E74F3C" w:rsidRPr="00E74F3C" w:rsidRDefault="00E74F3C" w:rsidP="00E74F3C">
            <w:pPr>
              <w:shd w:val="clear" w:color="auto" w:fill="FFFFFF" w:themeFill="background1"/>
              <w:jc w:val="center"/>
              <w:outlineLvl w:val="0"/>
              <w:rPr>
                <w:rFonts w:ascii="Sylfaen" w:hAnsi="Sylfaen"/>
                <w:sz w:val="20"/>
                <w:szCs w:val="20"/>
                <w:lang w:val="hy-AM" w:eastAsia="en-US"/>
              </w:rPr>
            </w:pPr>
            <w:r w:rsidRPr="00E74F3C">
              <w:rPr>
                <w:rFonts w:ascii="Sylfaen" w:hAnsi="Sylfaen" w:cs="Sylfaen"/>
                <w:sz w:val="20"/>
                <w:szCs w:val="20"/>
                <w:lang w:eastAsia="en-US"/>
              </w:rPr>
              <w:t>_____</w:t>
            </w:r>
            <w:r w:rsidRPr="00E74F3C">
              <w:rPr>
                <w:rFonts w:ascii="Sylfaen" w:hAnsi="Sylfaen"/>
                <w:sz w:val="20"/>
                <w:szCs w:val="20"/>
                <w:lang w:val="hy-AM" w:eastAsia="en-US"/>
              </w:rPr>
              <w:t xml:space="preserve"> «</w:t>
            </w:r>
            <w:r w:rsidRPr="00E74F3C">
              <w:rPr>
                <w:rFonts w:ascii="Sylfaen" w:hAnsi="Sylfaen" w:cs="Sylfaen"/>
                <w:sz w:val="20"/>
                <w:szCs w:val="20"/>
                <w:lang w:eastAsia="en-US"/>
              </w:rPr>
              <w:t>__________</w:t>
            </w:r>
            <w:r w:rsidRPr="00E74F3C">
              <w:rPr>
                <w:rFonts w:ascii="Sylfaen" w:hAnsi="Sylfaen"/>
                <w:sz w:val="20"/>
                <w:szCs w:val="20"/>
                <w:lang w:val="hy-AM" w:eastAsia="en-US"/>
              </w:rPr>
              <w:t>»</w:t>
            </w:r>
          </w:p>
          <w:p w:rsidR="00E74F3C" w:rsidRPr="00E74F3C" w:rsidRDefault="00E74F3C" w:rsidP="00E74F3C">
            <w:pPr>
              <w:shd w:val="clear" w:color="auto" w:fill="FFFFFF" w:themeFill="background1"/>
              <w:jc w:val="center"/>
              <w:outlineLvl w:val="0"/>
              <w:rPr>
                <w:rFonts w:ascii="Sylfaen" w:hAnsi="Sylfaen"/>
                <w:sz w:val="20"/>
                <w:szCs w:val="20"/>
                <w:lang w:eastAsia="en-US"/>
              </w:rPr>
            </w:pPr>
            <w:r w:rsidRPr="00E74F3C">
              <w:rPr>
                <w:rFonts w:ascii="Sylfaen" w:hAnsi="Sylfaen"/>
                <w:sz w:val="20"/>
                <w:szCs w:val="20"/>
                <w:lang w:eastAsia="en-US"/>
              </w:rPr>
              <w:t xml:space="preserve">Юридический </w:t>
            </w:r>
            <w:r w:rsidRPr="00E74F3C">
              <w:rPr>
                <w:rFonts w:ascii="Sylfaen" w:hAnsi="Sylfaen"/>
                <w:sz w:val="20"/>
                <w:szCs w:val="20"/>
                <w:lang w:val="hy-AM" w:eastAsia="en-US"/>
              </w:rPr>
              <w:t xml:space="preserve">адрес: </w:t>
            </w:r>
            <w:r w:rsidRPr="00E74F3C">
              <w:rPr>
                <w:rFonts w:ascii="Sylfaen" w:hAnsi="Sylfaen" w:cs="Sylfaen"/>
                <w:sz w:val="20"/>
                <w:szCs w:val="20"/>
                <w:lang w:eastAsia="en-US"/>
              </w:rPr>
              <w:t>__________</w:t>
            </w:r>
          </w:p>
          <w:p w:rsidR="00E74F3C" w:rsidRPr="00E74F3C" w:rsidRDefault="00E74F3C" w:rsidP="00E74F3C">
            <w:pPr>
              <w:shd w:val="clear" w:color="auto" w:fill="FFFFFF" w:themeFill="background1"/>
              <w:jc w:val="center"/>
              <w:rPr>
                <w:rFonts w:ascii="Sylfaen" w:hAnsi="Sylfaen" w:cs="Sylfaen"/>
                <w:sz w:val="20"/>
                <w:szCs w:val="20"/>
                <w:lang w:eastAsia="en-US"/>
              </w:rPr>
            </w:pPr>
            <w:r w:rsidRPr="00E74F3C">
              <w:rPr>
                <w:rFonts w:ascii="Sylfaen" w:hAnsi="Sylfaen"/>
                <w:sz w:val="20"/>
                <w:szCs w:val="20"/>
                <w:lang w:val="hy-AM" w:eastAsia="en-US"/>
              </w:rPr>
              <w:t xml:space="preserve">ИНН: </w:t>
            </w:r>
            <w:r w:rsidRPr="00E74F3C">
              <w:rPr>
                <w:rFonts w:ascii="Sylfaen" w:hAnsi="Sylfaen" w:cs="Sylfaen"/>
                <w:sz w:val="20"/>
                <w:szCs w:val="20"/>
                <w:lang w:eastAsia="en-US"/>
              </w:rPr>
              <w:t>__________</w:t>
            </w:r>
          </w:p>
          <w:p w:rsidR="00E74F3C" w:rsidRPr="00E74F3C" w:rsidRDefault="00E74F3C" w:rsidP="00E74F3C">
            <w:pPr>
              <w:shd w:val="clear" w:color="auto" w:fill="FFFFFF" w:themeFill="background1"/>
              <w:jc w:val="center"/>
              <w:rPr>
                <w:rFonts w:ascii="Sylfaen" w:hAnsi="Sylfaen"/>
                <w:sz w:val="20"/>
                <w:szCs w:val="20"/>
                <w:lang w:val="hy-AM" w:eastAsia="en-US"/>
              </w:rPr>
            </w:pPr>
            <w:r w:rsidRPr="00E74F3C">
              <w:rPr>
                <w:rFonts w:ascii="Sylfaen" w:hAnsi="Sylfaen"/>
                <w:sz w:val="20"/>
                <w:szCs w:val="20"/>
                <w:lang w:val="hy-AM" w:eastAsia="en-US"/>
              </w:rPr>
              <w:t xml:space="preserve">Банк: </w:t>
            </w:r>
            <w:r w:rsidRPr="00E74F3C">
              <w:rPr>
                <w:rFonts w:ascii="Sylfaen" w:hAnsi="Sylfaen" w:cs="Sylfaen"/>
                <w:sz w:val="20"/>
                <w:szCs w:val="20"/>
                <w:lang w:eastAsia="en-US"/>
              </w:rPr>
              <w:t>_____</w:t>
            </w:r>
            <w:r w:rsidRPr="00E74F3C">
              <w:rPr>
                <w:rFonts w:ascii="Sylfaen" w:hAnsi="Sylfaen"/>
                <w:sz w:val="20"/>
                <w:szCs w:val="20"/>
                <w:lang w:val="hy-AM" w:eastAsia="en-US"/>
              </w:rPr>
              <w:t xml:space="preserve"> «</w:t>
            </w:r>
            <w:r w:rsidRPr="00E74F3C">
              <w:rPr>
                <w:rFonts w:ascii="Sylfaen" w:hAnsi="Sylfaen" w:cs="Sylfaen"/>
                <w:sz w:val="20"/>
                <w:szCs w:val="20"/>
                <w:lang w:eastAsia="en-US"/>
              </w:rPr>
              <w:t>__________</w:t>
            </w:r>
            <w:r w:rsidRPr="00E74F3C">
              <w:rPr>
                <w:rFonts w:ascii="Sylfaen" w:hAnsi="Sylfaen"/>
                <w:sz w:val="20"/>
                <w:szCs w:val="20"/>
                <w:lang w:val="hy-AM" w:eastAsia="en-US"/>
              </w:rPr>
              <w:t>»</w:t>
            </w:r>
          </w:p>
          <w:p w:rsidR="00E74F3C" w:rsidRPr="00E74F3C" w:rsidRDefault="00E74F3C" w:rsidP="00E74F3C">
            <w:pPr>
              <w:shd w:val="clear" w:color="auto" w:fill="FFFFFF" w:themeFill="background1"/>
              <w:jc w:val="center"/>
              <w:rPr>
                <w:rFonts w:ascii="Sylfaen" w:hAnsi="Sylfaen"/>
                <w:sz w:val="20"/>
                <w:szCs w:val="20"/>
                <w:lang w:val="hy-AM" w:eastAsia="en-US"/>
              </w:rPr>
            </w:pPr>
            <w:r w:rsidRPr="00E74F3C">
              <w:rPr>
                <w:rFonts w:ascii="Sylfaen" w:hAnsi="Sylfaen"/>
                <w:sz w:val="20"/>
                <w:szCs w:val="20"/>
                <w:lang w:val="hy-AM" w:eastAsia="en-US"/>
              </w:rPr>
              <w:t xml:space="preserve">р/с: </w:t>
            </w:r>
            <w:r w:rsidRPr="00E74F3C">
              <w:rPr>
                <w:rFonts w:ascii="Sylfaen" w:hAnsi="Sylfaen" w:cs="Sylfaen"/>
                <w:sz w:val="20"/>
                <w:szCs w:val="20"/>
                <w:lang w:val="en-US" w:eastAsia="en-US"/>
              </w:rPr>
              <w:t>__________</w:t>
            </w:r>
          </w:p>
          <w:p w:rsidR="00E74F3C" w:rsidRPr="00E74F3C" w:rsidRDefault="00E74F3C" w:rsidP="00E74F3C">
            <w:pPr>
              <w:jc w:val="center"/>
              <w:rPr>
                <w:rFonts w:ascii="Sylfaen" w:hAnsi="Sylfaen"/>
                <w:sz w:val="20"/>
                <w:szCs w:val="20"/>
                <w:lang w:val="hy-AM" w:eastAsia="en-US"/>
              </w:rPr>
            </w:pPr>
            <w:r w:rsidRPr="00E74F3C">
              <w:rPr>
                <w:rFonts w:ascii="Sylfaen" w:hAnsi="Sylfaen"/>
                <w:sz w:val="20"/>
                <w:szCs w:val="20"/>
                <w:lang w:val="hy-AM" w:eastAsia="en-US"/>
              </w:rPr>
              <w:t>Тел</w:t>
            </w:r>
            <w:r w:rsidRPr="00E74F3C">
              <w:rPr>
                <w:rFonts w:ascii="Sylfaen" w:hAnsi="Sylfaen"/>
                <w:sz w:val="20"/>
                <w:szCs w:val="20"/>
                <w:lang w:val="en-US" w:eastAsia="en-US"/>
              </w:rPr>
              <w:t xml:space="preserve">.: </w:t>
            </w:r>
            <w:r w:rsidRPr="00E74F3C">
              <w:rPr>
                <w:rFonts w:ascii="Sylfaen" w:hAnsi="Sylfaen" w:cs="Sylfaen"/>
                <w:sz w:val="20"/>
                <w:szCs w:val="20"/>
                <w:lang w:val="en-US" w:eastAsia="en-US"/>
              </w:rPr>
              <w:t>__________</w:t>
            </w:r>
          </w:p>
        </w:tc>
      </w:tr>
      <w:tr w:rsidR="00E74F3C" w:rsidRPr="00E74F3C" w:rsidTr="000A5A4A">
        <w:trPr>
          <w:trHeight w:val="906"/>
        </w:trPr>
        <w:tc>
          <w:tcPr>
            <w:tcW w:w="5559" w:type="dxa"/>
            <w:tcBorders>
              <w:top w:val="nil"/>
              <w:left w:val="nil"/>
              <w:bottom w:val="nil"/>
              <w:right w:val="nil"/>
            </w:tcBorders>
          </w:tcPr>
          <w:p w:rsidR="00E74F3C" w:rsidRPr="00E74F3C" w:rsidRDefault="00E74F3C" w:rsidP="00E74F3C">
            <w:pPr>
              <w:shd w:val="clear" w:color="auto" w:fill="FFFFFF" w:themeFill="background1"/>
              <w:rPr>
                <w:rFonts w:ascii="Sylfaen" w:eastAsia="Calibri" w:hAnsi="Sylfaen"/>
                <w:sz w:val="20"/>
                <w:szCs w:val="20"/>
                <w:lang w:val="en-US" w:eastAsia="en-US"/>
              </w:rPr>
            </w:pPr>
            <w:r w:rsidRPr="00E74F3C">
              <w:rPr>
                <w:rFonts w:ascii="Sylfaen" w:hAnsi="Sylfaen" w:cs="Sylfaen"/>
                <w:sz w:val="20"/>
                <w:szCs w:val="20"/>
                <w:lang w:val="hy-AM" w:eastAsia="en-US"/>
              </w:rPr>
              <w:t>Տնօրեն՝</w:t>
            </w:r>
            <w:r w:rsidRPr="00E74F3C">
              <w:rPr>
                <w:rFonts w:ascii="Sylfaen" w:hAnsi="Sylfaen" w:cs="Sylfaen"/>
                <w:sz w:val="20"/>
                <w:szCs w:val="20"/>
                <w:lang w:eastAsia="en-US"/>
              </w:rPr>
              <w:t xml:space="preserve">       </w:t>
            </w:r>
            <w:r w:rsidRPr="00E74F3C">
              <w:rPr>
                <w:rFonts w:ascii="Sylfaen" w:hAnsi="Sylfaen" w:cs="Sylfaen"/>
                <w:sz w:val="20"/>
                <w:szCs w:val="20"/>
                <w:lang w:val="hy-AM" w:eastAsia="en-US"/>
              </w:rPr>
              <w:t xml:space="preserve">   ____________ </w:t>
            </w:r>
            <w:r w:rsidRPr="00E74F3C">
              <w:rPr>
                <w:rFonts w:ascii="Sylfaen" w:hAnsi="Sylfaen" w:cs="Sylfaen"/>
                <w:color w:val="1F4E79" w:themeColor="accent1" w:themeShade="80"/>
                <w:sz w:val="20"/>
                <w:szCs w:val="20"/>
                <w:lang w:val="hy-AM" w:eastAsia="en-US" w:bidi="he-IL"/>
              </w:rPr>
              <w:t>ԱԱՀ</w:t>
            </w:r>
          </w:p>
          <w:p w:rsidR="00E74F3C" w:rsidRPr="00E74F3C" w:rsidRDefault="00E74F3C" w:rsidP="00E74F3C">
            <w:pPr>
              <w:jc w:val="both"/>
              <w:rPr>
                <w:rFonts w:ascii="Sylfaen" w:hAnsi="Sylfaen" w:cs="Sylfaen"/>
                <w:sz w:val="20"/>
                <w:szCs w:val="20"/>
                <w:lang w:val="hy-AM" w:eastAsia="en-US"/>
              </w:rPr>
            </w:pPr>
          </w:p>
        </w:tc>
        <w:tc>
          <w:tcPr>
            <w:tcW w:w="4819" w:type="dxa"/>
            <w:tcBorders>
              <w:top w:val="nil"/>
              <w:left w:val="nil"/>
              <w:bottom w:val="nil"/>
              <w:right w:val="nil"/>
            </w:tcBorders>
          </w:tcPr>
          <w:p w:rsidR="00E74F3C" w:rsidRPr="00E74F3C" w:rsidRDefault="00E74F3C" w:rsidP="00E74F3C">
            <w:pPr>
              <w:rPr>
                <w:rFonts w:ascii="Sylfaen" w:hAnsi="Sylfaen"/>
                <w:sz w:val="20"/>
                <w:szCs w:val="20"/>
                <w:lang w:eastAsia="en-US"/>
              </w:rPr>
            </w:pPr>
            <w:proofErr w:type="gramStart"/>
            <w:r w:rsidRPr="00E74F3C">
              <w:rPr>
                <w:rFonts w:ascii="Sylfaen" w:eastAsia="Calibri" w:hAnsi="Sylfaen"/>
                <w:sz w:val="20"/>
                <w:szCs w:val="20"/>
                <w:lang w:eastAsia="en-US"/>
              </w:rPr>
              <w:t xml:space="preserve">Директор:   </w:t>
            </w:r>
            <w:proofErr w:type="gramEnd"/>
            <w:r w:rsidRPr="00E74F3C">
              <w:rPr>
                <w:rFonts w:ascii="Sylfaen" w:eastAsia="Calibri" w:hAnsi="Sylfaen"/>
                <w:sz w:val="20"/>
                <w:szCs w:val="20"/>
                <w:lang w:eastAsia="en-US"/>
              </w:rPr>
              <w:t xml:space="preserve">       ______________</w:t>
            </w:r>
            <w:r w:rsidRPr="00E74F3C">
              <w:rPr>
                <w:rFonts w:ascii="Sylfaen" w:hAnsi="Sylfaen" w:cs="Sylfaen"/>
                <w:color w:val="1F4E79" w:themeColor="accent1" w:themeShade="80"/>
                <w:sz w:val="20"/>
                <w:szCs w:val="20"/>
                <w:lang w:val="en-US" w:eastAsia="en-US" w:bidi="he-IL"/>
              </w:rPr>
              <w:t xml:space="preserve"> ФИО</w:t>
            </w:r>
          </w:p>
          <w:p w:rsidR="00E74F3C" w:rsidRPr="00E74F3C" w:rsidRDefault="00E74F3C" w:rsidP="00E74F3C">
            <w:pPr>
              <w:rPr>
                <w:rFonts w:ascii="Sylfaen" w:hAnsi="Sylfaen"/>
                <w:sz w:val="20"/>
                <w:szCs w:val="20"/>
                <w:lang w:val="hy-AM" w:eastAsia="en-US"/>
              </w:rPr>
            </w:pPr>
          </w:p>
        </w:tc>
      </w:tr>
      <w:tr w:rsidR="00E74F3C" w:rsidRPr="00E74F3C" w:rsidTr="000A5A4A">
        <w:trPr>
          <w:trHeight w:val="906"/>
        </w:trPr>
        <w:tc>
          <w:tcPr>
            <w:tcW w:w="5559" w:type="dxa"/>
            <w:tcBorders>
              <w:top w:val="nil"/>
              <w:left w:val="nil"/>
              <w:bottom w:val="nil"/>
              <w:right w:val="nil"/>
            </w:tcBorders>
          </w:tcPr>
          <w:p w:rsidR="00E74F3C" w:rsidRPr="00E74F3C" w:rsidRDefault="00E74F3C" w:rsidP="00E74F3C">
            <w:pPr>
              <w:tabs>
                <w:tab w:val="left" w:pos="7520"/>
              </w:tabs>
              <w:rPr>
                <w:rFonts w:ascii="Sylfaen" w:hAnsi="Sylfaen"/>
                <w:sz w:val="16"/>
                <w:szCs w:val="16"/>
                <w:lang w:eastAsia="en-US"/>
              </w:rPr>
            </w:pPr>
          </w:p>
          <w:p w:rsidR="00E74F3C" w:rsidRPr="00BD48AF" w:rsidRDefault="00BD48AF" w:rsidP="00BD48AF">
            <w:pPr>
              <w:tabs>
                <w:tab w:val="left" w:pos="7520"/>
              </w:tabs>
              <w:rPr>
                <w:rFonts w:ascii="Sylfaen" w:hAnsi="Sylfaen"/>
                <w:sz w:val="16"/>
                <w:szCs w:val="16"/>
                <w:lang w:eastAsia="en-US"/>
              </w:rPr>
            </w:pPr>
            <w:r>
              <w:rPr>
                <w:rFonts w:ascii="Sylfaen" w:hAnsi="Sylfaen"/>
                <w:sz w:val="16"/>
                <w:szCs w:val="16"/>
                <w:lang w:eastAsia="en-US"/>
              </w:rPr>
              <w:t>Координатор ЗАО «ЮКЖД»</w:t>
            </w:r>
          </w:p>
        </w:tc>
        <w:tc>
          <w:tcPr>
            <w:tcW w:w="4819" w:type="dxa"/>
            <w:tcBorders>
              <w:top w:val="nil"/>
              <w:left w:val="nil"/>
              <w:bottom w:val="nil"/>
              <w:right w:val="nil"/>
            </w:tcBorders>
          </w:tcPr>
          <w:p w:rsidR="00E74F3C" w:rsidRPr="00E74F3C" w:rsidRDefault="00E74F3C" w:rsidP="00E74F3C">
            <w:pPr>
              <w:rPr>
                <w:rFonts w:ascii="Sylfaen" w:eastAsia="Calibri" w:hAnsi="Sylfaen"/>
                <w:sz w:val="20"/>
                <w:szCs w:val="20"/>
                <w:lang w:eastAsia="en-US"/>
              </w:rPr>
            </w:pPr>
          </w:p>
        </w:tc>
      </w:tr>
    </w:tbl>
    <w:p w:rsidR="00A64E9B" w:rsidRDefault="00A64E9B" w:rsidP="00A64E9B">
      <w:pPr>
        <w:rPr>
          <w:rFonts w:ascii="Sylfaen" w:hAnsi="Sylfaen"/>
          <w:sz w:val="22"/>
          <w:lang w:val="hy-AM"/>
        </w:rPr>
      </w:pPr>
    </w:p>
    <w:p w:rsidR="000A5A4A" w:rsidRDefault="000A5A4A">
      <w:pPr>
        <w:spacing w:after="160" w:line="259" w:lineRule="auto"/>
        <w:rPr>
          <w:color w:val="000000"/>
          <w:lang w:val="hy-AM"/>
        </w:rPr>
      </w:pPr>
      <w:r>
        <w:rPr>
          <w:color w:val="000000"/>
          <w:lang w:val="hy-AM"/>
        </w:rPr>
        <w:br w:type="page"/>
      </w:r>
    </w:p>
    <w:p w:rsidR="00A64E9B" w:rsidRPr="00F37E60" w:rsidRDefault="00A64E9B" w:rsidP="00A87AAF">
      <w:pPr>
        <w:jc w:val="right"/>
        <w:rPr>
          <w:color w:val="000000"/>
          <w:lang w:val="hy-AM"/>
        </w:rPr>
      </w:pPr>
      <w:r w:rsidRPr="00F37E60">
        <w:rPr>
          <w:color w:val="000000"/>
          <w:lang w:val="hy-AM"/>
        </w:rPr>
        <w:t xml:space="preserve">Приложение № 1  / </w:t>
      </w:r>
      <w:r w:rsidRPr="00F37E60">
        <w:rPr>
          <w:rFonts w:ascii="Sylfaen" w:hAnsi="Sylfaen" w:cs="Sylfaen"/>
          <w:color w:val="000000"/>
          <w:lang w:val="hy-AM"/>
        </w:rPr>
        <w:t>Հավելված</w:t>
      </w:r>
      <w:r w:rsidRPr="00F37E60">
        <w:rPr>
          <w:color w:val="000000"/>
          <w:lang w:val="hy-AM"/>
        </w:rPr>
        <w:t xml:space="preserve"> </w:t>
      </w:r>
      <w:r w:rsidRPr="00F37E60">
        <w:rPr>
          <w:rFonts w:ascii="Sylfaen" w:hAnsi="Sylfaen" w:cs="Sylfaen"/>
          <w:color w:val="000000"/>
          <w:lang w:val="hy-AM"/>
        </w:rPr>
        <w:t>թիվ</w:t>
      </w:r>
      <w:r w:rsidR="00A87AAF">
        <w:rPr>
          <w:color w:val="000000"/>
          <w:lang w:val="hy-AM"/>
        </w:rPr>
        <w:t xml:space="preserve"> 1</w:t>
      </w:r>
    </w:p>
    <w:p w:rsidR="00A64E9B" w:rsidRDefault="00A64E9B" w:rsidP="00A87AAF">
      <w:pPr>
        <w:jc w:val="right"/>
        <w:rPr>
          <w:rFonts w:ascii="Sylfaen" w:hAnsi="Sylfaen"/>
          <w:bCs/>
          <w:lang w:val="hy-AM"/>
        </w:rPr>
      </w:pPr>
      <w:r w:rsidRPr="00F37E60">
        <w:rPr>
          <w:color w:val="000000"/>
          <w:lang w:val="hy-AM"/>
        </w:rPr>
        <w:t xml:space="preserve">к договору № ____  </w:t>
      </w:r>
      <w:r w:rsidRPr="00C80F41">
        <w:rPr>
          <w:rFonts w:ascii="Sylfaen" w:hAnsi="Sylfaen"/>
          <w:color w:val="000000"/>
          <w:lang w:val="hy-AM"/>
        </w:rPr>
        <w:t xml:space="preserve">/ </w:t>
      </w:r>
      <w:r w:rsidRPr="00F37E60">
        <w:rPr>
          <w:rFonts w:ascii="Sylfaen" w:hAnsi="Sylfaen" w:cs="Sylfaen"/>
          <w:color w:val="000000"/>
          <w:lang w:val="hy-AM"/>
        </w:rPr>
        <w:t>թիվ</w:t>
      </w:r>
      <w:r w:rsidRPr="00F37E60">
        <w:rPr>
          <w:color w:val="000000"/>
          <w:lang w:val="hy-AM"/>
        </w:rPr>
        <w:t xml:space="preserve"> ____ </w:t>
      </w:r>
      <w:r w:rsidRPr="00F37E60">
        <w:rPr>
          <w:rFonts w:ascii="Sylfaen" w:hAnsi="Sylfaen" w:cs="Sylfaen"/>
          <w:color w:val="000000"/>
          <w:lang w:val="hy-AM"/>
        </w:rPr>
        <w:t xml:space="preserve">պայմանագրին </w:t>
      </w:r>
      <w:r w:rsidRPr="00C80F41">
        <w:rPr>
          <w:rFonts w:ascii="Sylfaen" w:hAnsi="Sylfaen" w:cs="Sylfaen"/>
          <w:color w:val="000000"/>
          <w:lang w:val="hy-AM"/>
        </w:rPr>
        <w:t>կից</w:t>
      </w:r>
    </w:p>
    <w:p w:rsidR="00C54A59" w:rsidRPr="00C54A59" w:rsidRDefault="00C54A59" w:rsidP="00C54A59">
      <w:pPr>
        <w:shd w:val="clear" w:color="auto" w:fill="FFFFFF"/>
        <w:ind w:left="5"/>
        <w:jc w:val="center"/>
        <w:rPr>
          <w:b/>
          <w:bCs/>
          <w:sz w:val="28"/>
          <w:szCs w:val="28"/>
        </w:rPr>
      </w:pPr>
    </w:p>
    <w:p w:rsidR="00C54A59" w:rsidRPr="00C54A59" w:rsidRDefault="00C54A59" w:rsidP="00C54A59">
      <w:pPr>
        <w:shd w:val="clear" w:color="auto" w:fill="FFFFFF"/>
        <w:ind w:left="1366" w:right="1383"/>
        <w:jc w:val="center"/>
        <w:rPr>
          <w:b/>
        </w:rPr>
      </w:pPr>
      <w:bookmarkStart w:id="56" w:name="_GoBack"/>
      <w:r w:rsidRPr="00C54A59">
        <w:rPr>
          <w:b/>
        </w:rPr>
        <w:t>ТЕХНИЧЕСКОЕ ЗАДАНИЕ</w:t>
      </w:r>
    </w:p>
    <w:p w:rsidR="00C54A59" w:rsidRPr="00C54A59" w:rsidRDefault="00C54A59" w:rsidP="00C54A59">
      <w:pPr>
        <w:shd w:val="clear" w:color="auto" w:fill="FFFFFF"/>
        <w:ind w:left="1366" w:right="1383"/>
        <w:jc w:val="center"/>
        <w:rPr>
          <w:b/>
        </w:rPr>
      </w:pPr>
      <w:r w:rsidRPr="00C54A59">
        <w:rPr>
          <w:b/>
        </w:rPr>
        <w:t>на оказание услуг по сертифицированному</w:t>
      </w:r>
    </w:p>
    <w:p w:rsidR="00C54A59" w:rsidRPr="00C54A59" w:rsidRDefault="00C54A59" w:rsidP="00C54A59">
      <w:pPr>
        <w:shd w:val="clear" w:color="auto" w:fill="FFFFFF"/>
        <w:ind w:left="1366" w:right="1383"/>
        <w:jc w:val="center"/>
        <w:rPr>
          <w:b/>
        </w:rPr>
      </w:pPr>
      <w:r w:rsidRPr="00C54A59">
        <w:rPr>
          <w:b/>
        </w:rPr>
        <w:t>переводу и нотариальному заверению</w:t>
      </w:r>
    </w:p>
    <w:p w:rsidR="00C54A59" w:rsidRPr="00C54A59" w:rsidRDefault="00C54A59" w:rsidP="00C54A59">
      <w:pPr>
        <w:keepNext/>
        <w:keepLines/>
        <w:numPr>
          <w:ilvl w:val="0"/>
          <w:numId w:val="31"/>
        </w:numPr>
        <w:spacing w:before="240" w:line="276" w:lineRule="auto"/>
        <w:jc w:val="both"/>
        <w:outlineLvl w:val="0"/>
        <w:rPr>
          <w:color w:val="000000"/>
        </w:rPr>
      </w:pPr>
      <w:r w:rsidRPr="00C54A59">
        <w:rPr>
          <w:color w:val="000000"/>
        </w:rPr>
        <w:t>Наименование услуги</w:t>
      </w:r>
    </w:p>
    <w:p w:rsidR="00C54A59" w:rsidRPr="00C54A59" w:rsidRDefault="00C54A59" w:rsidP="00C54A59">
      <w:pPr>
        <w:numPr>
          <w:ilvl w:val="1"/>
          <w:numId w:val="31"/>
        </w:numPr>
        <w:spacing w:after="200" w:line="276" w:lineRule="auto"/>
        <w:contextualSpacing/>
        <w:jc w:val="both"/>
        <w:rPr>
          <w:color w:val="000000"/>
        </w:rPr>
      </w:pPr>
      <w:r w:rsidRPr="00C54A59">
        <w:rPr>
          <w:color w:val="000000"/>
        </w:rPr>
        <w:t>Услуги по сертифицированному переводу и нотариальному заверению документов.</w:t>
      </w:r>
    </w:p>
    <w:p w:rsidR="00C54A59" w:rsidRPr="00C54A59" w:rsidRDefault="00C54A59" w:rsidP="00C54A59">
      <w:pPr>
        <w:keepNext/>
        <w:keepLines/>
        <w:numPr>
          <w:ilvl w:val="0"/>
          <w:numId w:val="32"/>
        </w:numPr>
        <w:spacing w:line="276" w:lineRule="auto"/>
        <w:jc w:val="both"/>
        <w:outlineLvl w:val="0"/>
        <w:rPr>
          <w:color w:val="000000"/>
        </w:rPr>
      </w:pPr>
      <w:r w:rsidRPr="00C54A59">
        <w:rPr>
          <w:color w:val="000000"/>
        </w:rPr>
        <w:t>Общие требования</w:t>
      </w:r>
    </w:p>
    <w:p w:rsidR="00C54A59" w:rsidRPr="00C54A59" w:rsidRDefault="00C54A59" w:rsidP="00C54A59">
      <w:pPr>
        <w:numPr>
          <w:ilvl w:val="1"/>
          <w:numId w:val="32"/>
        </w:numPr>
        <w:spacing w:after="200" w:line="276" w:lineRule="auto"/>
        <w:ind w:left="709" w:hanging="709"/>
        <w:contextualSpacing/>
        <w:jc w:val="both"/>
        <w:rPr>
          <w:color w:val="000000"/>
        </w:rPr>
      </w:pPr>
      <w:r w:rsidRPr="00C54A59">
        <w:rPr>
          <w:color w:val="000000"/>
        </w:rPr>
        <w:t>Заказчик: Юридическая служба ЗАО «ЮКЖД».</w:t>
      </w:r>
    </w:p>
    <w:p w:rsidR="00C54A59" w:rsidRPr="00C54A59" w:rsidRDefault="00C54A59" w:rsidP="00C54A59">
      <w:pPr>
        <w:spacing w:after="200" w:line="276" w:lineRule="auto"/>
        <w:ind w:left="450"/>
        <w:contextualSpacing/>
        <w:jc w:val="both"/>
        <w:rPr>
          <w:color w:val="000000"/>
        </w:rPr>
      </w:pPr>
      <w:r w:rsidRPr="00C54A59">
        <w:rPr>
          <w:color w:val="000000"/>
        </w:rPr>
        <w:t xml:space="preserve">РА, г. Ереван, п. Тигран </w:t>
      </w:r>
      <w:proofErr w:type="spellStart"/>
      <w:r w:rsidRPr="00C54A59">
        <w:rPr>
          <w:color w:val="000000"/>
        </w:rPr>
        <w:t>Меца</w:t>
      </w:r>
      <w:proofErr w:type="spellEnd"/>
      <w:r w:rsidRPr="00C54A59">
        <w:rPr>
          <w:color w:val="000000"/>
        </w:rPr>
        <w:t xml:space="preserve"> 50</w:t>
      </w:r>
    </w:p>
    <w:p w:rsidR="00C54A59" w:rsidRPr="00C54A59" w:rsidRDefault="00C54A59" w:rsidP="00C54A59">
      <w:pPr>
        <w:numPr>
          <w:ilvl w:val="1"/>
          <w:numId w:val="32"/>
        </w:numPr>
        <w:spacing w:after="200" w:line="276" w:lineRule="auto"/>
        <w:ind w:left="0" w:firstLine="0"/>
        <w:contextualSpacing/>
        <w:jc w:val="both"/>
        <w:rPr>
          <w:color w:val="000000"/>
        </w:rPr>
      </w:pPr>
      <w:r w:rsidRPr="00C54A59">
        <w:rPr>
          <w:color w:val="000000"/>
        </w:rPr>
        <w:t xml:space="preserve">Срок оказания услуг: один календарный год с момента заключения договора, с возможностью пролонгации срока действия договора на каждый последующий год, в случае отсутствия претензий и не увеличения стоимости за единицу услуги, с оформлением дополнительного соглашения. </w:t>
      </w:r>
    </w:p>
    <w:p w:rsidR="00C54A59" w:rsidRPr="00C54A59" w:rsidRDefault="00C54A59" w:rsidP="00C54A59">
      <w:pPr>
        <w:keepNext/>
        <w:keepLines/>
        <w:numPr>
          <w:ilvl w:val="0"/>
          <w:numId w:val="31"/>
        </w:numPr>
        <w:spacing w:line="276" w:lineRule="auto"/>
        <w:ind w:left="705"/>
        <w:jc w:val="both"/>
        <w:outlineLvl w:val="0"/>
        <w:rPr>
          <w:color w:val="000000"/>
        </w:rPr>
      </w:pPr>
      <w:r w:rsidRPr="00C54A59">
        <w:rPr>
          <w:color w:val="000000"/>
        </w:rPr>
        <w:t xml:space="preserve"> Описание услуги</w:t>
      </w:r>
    </w:p>
    <w:p w:rsidR="00C54A59" w:rsidRPr="00C54A59" w:rsidRDefault="00C54A59" w:rsidP="00C54A59">
      <w:pPr>
        <w:numPr>
          <w:ilvl w:val="1"/>
          <w:numId w:val="32"/>
        </w:numPr>
        <w:spacing w:after="200" w:line="276" w:lineRule="auto"/>
        <w:ind w:left="709" w:hanging="709"/>
        <w:contextualSpacing/>
        <w:jc w:val="both"/>
        <w:rPr>
          <w:color w:val="000000"/>
        </w:rPr>
      </w:pPr>
      <w:r w:rsidRPr="00C54A59">
        <w:rPr>
          <w:color w:val="000000"/>
        </w:rPr>
        <w:t>Состав (перечень) оказываемых услуг</w:t>
      </w:r>
    </w:p>
    <w:p w:rsidR="00C54A59" w:rsidRPr="00C54A59" w:rsidRDefault="00C54A59" w:rsidP="00C54A59">
      <w:pPr>
        <w:spacing w:line="276" w:lineRule="auto"/>
        <w:jc w:val="both"/>
      </w:pPr>
      <w:r w:rsidRPr="00C54A59">
        <w:t xml:space="preserve">Оказание переводческих услуг (сертифицированный письменный перевод). </w:t>
      </w:r>
    </w:p>
    <w:p w:rsidR="00C54A59" w:rsidRPr="00C54A59" w:rsidRDefault="00C54A59" w:rsidP="00C54A59">
      <w:pPr>
        <w:spacing w:line="276" w:lineRule="auto"/>
        <w:jc w:val="both"/>
      </w:pPr>
      <w:r w:rsidRPr="00C54A59">
        <w:t>Языки перевода: армянский, русский, дополнительные языки: грузинский, английский-</w:t>
      </w:r>
      <w:r w:rsidRPr="00C54A59">
        <w:rPr>
          <w:lang w:eastAsia="en-US"/>
        </w:rPr>
        <w:t xml:space="preserve"> по мере возникновения необходимости</w:t>
      </w:r>
      <w:r w:rsidRPr="00C54A59">
        <w:t>.</w:t>
      </w:r>
    </w:p>
    <w:p w:rsidR="00C54A59" w:rsidRPr="00C54A59" w:rsidRDefault="00C54A59" w:rsidP="00C54A59">
      <w:pPr>
        <w:spacing w:line="276" w:lineRule="auto"/>
        <w:jc w:val="both"/>
      </w:pPr>
      <w:r w:rsidRPr="00C54A59">
        <w:t>Нотариальное заверение- по мере возникновения необходимости.</w:t>
      </w:r>
    </w:p>
    <w:p w:rsidR="00C54A59" w:rsidRPr="00C54A59" w:rsidRDefault="00C54A59" w:rsidP="00C54A59">
      <w:pPr>
        <w:numPr>
          <w:ilvl w:val="1"/>
          <w:numId w:val="32"/>
        </w:numPr>
        <w:spacing w:after="200" w:line="276" w:lineRule="auto"/>
        <w:ind w:left="709" w:hanging="709"/>
        <w:contextualSpacing/>
        <w:jc w:val="both"/>
      </w:pPr>
      <w:r w:rsidRPr="00C54A59">
        <w:rPr>
          <w:color w:val="000000"/>
        </w:rPr>
        <w:t>Описание оказываемых услуг</w:t>
      </w:r>
    </w:p>
    <w:p w:rsidR="00C54A59" w:rsidRPr="00C54A59" w:rsidRDefault="00C54A59" w:rsidP="00C54A59">
      <w:pPr>
        <w:autoSpaceDE w:val="0"/>
        <w:autoSpaceDN w:val="0"/>
        <w:spacing w:line="276" w:lineRule="auto"/>
        <w:ind w:left="720"/>
        <w:jc w:val="both"/>
        <w:rPr>
          <w:lang w:eastAsia="en-US"/>
        </w:rPr>
      </w:pPr>
      <w:r w:rsidRPr="00C54A59">
        <w:rPr>
          <w:lang w:eastAsia="en-US"/>
        </w:rPr>
        <w:t>Письменные переводы:</w:t>
      </w:r>
    </w:p>
    <w:p w:rsidR="00C54A59" w:rsidRPr="00C54A59" w:rsidRDefault="00C54A59" w:rsidP="00C54A59">
      <w:pPr>
        <w:numPr>
          <w:ilvl w:val="0"/>
          <w:numId w:val="23"/>
        </w:numPr>
        <w:autoSpaceDE w:val="0"/>
        <w:autoSpaceDN w:val="0"/>
        <w:spacing w:line="276" w:lineRule="auto"/>
        <w:ind w:left="-142" w:firstLine="568"/>
        <w:jc w:val="both"/>
        <w:rPr>
          <w:lang w:eastAsia="en-US"/>
        </w:rPr>
      </w:pPr>
      <w:r w:rsidRPr="00C54A59">
        <w:rPr>
          <w:lang w:eastAsia="en-US"/>
        </w:rPr>
        <w:t xml:space="preserve">письменные переводы с соблюдением форматирования, </w:t>
      </w:r>
    </w:p>
    <w:p w:rsidR="00C54A59" w:rsidRPr="00C54A59" w:rsidRDefault="00C54A59" w:rsidP="00C54A59">
      <w:pPr>
        <w:numPr>
          <w:ilvl w:val="0"/>
          <w:numId w:val="23"/>
        </w:numPr>
        <w:autoSpaceDE w:val="0"/>
        <w:autoSpaceDN w:val="0"/>
        <w:spacing w:line="276" w:lineRule="auto"/>
        <w:ind w:left="-142" w:firstLine="568"/>
        <w:jc w:val="both"/>
        <w:rPr>
          <w:lang w:eastAsia="en-US"/>
        </w:rPr>
      </w:pPr>
      <w:r w:rsidRPr="00C54A59">
        <w:rPr>
          <w:lang w:eastAsia="en-US"/>
        </w:rPr>
        <w:t xml:space="preserve">осуществление (при необходимости) вычитки переводов носителями языка, имеющих высшее лингвистическое, филологическое, техническое и финансово-экономическое образование, </w:t>
      </w:r>
      <w:r w:rsidRPr="00C54A59">
        <w:rPr>
          <w:kern w:val="2"/>
          <w:lang w:eastAsia="en-US"/>
        </w:rPr>
        <w:t>а также обладающих опытом в соответствующей области</w:t>
      </w:r>
      <w:r w:rsidRPr="00C54A59">
        <w:rPr>
          <w:lang w:eastAsia="en-US"/>
        </w:rPr>
        <w:t>;</w:t>
      </w:r>
    </w:p>
    <w:p w:rsidR="00C54A59" w:rsidRPr="00C54A59" w:rsidRDefault="00C54A59" w:rsidP="00C54A59">
      <w:pPr>
        <w:numPr>
          <w:ilvl w:val="0"/>
          <w:numId w:val="23"/>
        </w:numPr>
        <w:autoSpaceDE w:val="0"/>
        <w:autoSpaceDN w:val="0"/>
        <w:spacing w:line="276" w:lineRule="auto"/>
        <w:ind w:left="-142" w:firstLine="568"/>
        <w:jc w:val="both"/>
        <w:rPr>
          <w:lang w:eastAsia="en-US"/>
        </w:rPr>
      </w:pPr>
      <w:r w:rsidRPr="00C54A59">
        <w:rPr>
          <w:lang w:eastAsia="en-US"/>
        </w:rPr>
        <w:t>подготовка и проведение нотариального заверения документов, их переводов- по мере возникновения необходимости.</w:t>
      </w:r>
    </w:p>
    <w:p w:rsidR="00C54A59" w:rsidRPr="00C54A59" w:rsidRDefault="00C54A59" w:rsidP="00C54A59">
      <w:pPr>
        <w:numPr>
          <w:ilvl w:val="1"/>
          <w:numId w:val="32"/>
        </w:numPr>
        <w:spacing w:after="200" w:line="276" w:lineRule="auto"/>
        <w:ind w:left="709" w:hanging="709"/>
        <w:contextualSpacing/>
        <w:jc w:val="both"/>
      </w:pPr>
      <w:r w:rsidRPr="00C54A59">
        <w:rPr>
          <w:color w:val="000000"/>
        </w:rPr>
        <w:t>Объем</w:t>
      </w:r>
      <w:r w:rsidRPr="00C54A59">
        <w:t xml:space="preserve"> </w:t>
      </w:r>
      <w:r w:rsidRPr="00C54A59">
        <w:rPr>
          <w:color w:val="000000"/>
        </w:rPr>
        <w:t>оказываемых</w:t>
      </w:r>
      <w:r w:rsidRPr="00C54A59">
        <w:t xml:space="preserve"> услуг </w:t>
      </w:r>
    </w:p>
    <w:p w:rsidR="00C54A59" w:rsidRPr="00C54A59" w:rsidRDefault="00C54A59" w:rsidP="00C54A59">
      <w:pPr>
        <w:spacing w:after="200" w:line="276" w:lineRule="auto"/>
        <w:ind w:left="709"/>
        <w:contextualSpacing/>
        <w:jc w:val="both"/>
      </w:pPr>
      <w:r w:rsidRPr="00C54A59">
        <w:t>Фактический объем оказываемых услуг формируется на основании заявок Заказчика.</w:t>
      </w:r>
    </w:p>
    <w:p w:rsidR="00C54A59" w:rsidRPr="00C54A59" w:rsidRDefault="00C54A59" w:rsidP="00C54A59">
      <w:pPr>
        <w:spacing w:after="200" w:line="276" w:lineRule="auto"/>
        <w:ind w:left="709"/>
        <w:contextualSpacing/>
        <w:jc w:val="both"/>
      </w:pPr>
      <w:r w:rsidRPr="00C54A59">
        <w:t>Доля/объем отдельных услуг в общем объеме закупок не определена.</w:t>
      </w:r>
    </w:p>
    <w:p w:rsidR="00C54A59" w:rsidRPr="00C54A59" w:rsidRDefault="00C54A59" w:rsidP="00C54A59">
      <w:pPr>
        <w:numPr>
          <w:ilvl w:val="0"/>
          <w:numId w:val="32"/>
        </w:numPr>
        <w:tabs>
          <w:tab w:val="left" w:pos="726"/>
        </w:tabs>
        <w:spacing w:line="276" w:lineRule="auto"/>
        <w:ind w:right="20"/>
        <w:contextualSpacing/>
        <w:jc w:val="both"/>
      </w:pPr>
      <w:r w:rsidRPr="00C54A59">
        <w:t>Требования к подаче предложения:</w:t>
      </w:r>
    </w:p>
    <w:p w:rsidR="00C54A59" w:rsidRPr="00C54A59" w:rsidRDefault="00C54A59" w:rsidP="00C54A59">
      <w:pPr>
        <w:numPr>
          <w:ilvl w:val="0"/>
          <w:numId w:val="24"/>
        </w:numPr>
        <w:spacing w:line="276" w:lineRule="auto"/>
        <w:ind w:left="34" w:firstLine="392"/>
        <w:contextualSpacing/>
        <w:jc w:val="both"/>
      </w:pPr>
      <w:r w:rsidRPr="00C54A59">
        <w:t>Объем переводимых материалов (текста) определяется Заказчиком по исходному тексту в стандартных переводческих страницах, а именно 1800 печатных знаков с пробелами составляют 1 (одну) переводческую страницу.</w:t>
      </w:r>
    </w:p>
    <w:p w:rsidR="00C54A59" w:rsidRPr="00C54A59" w:rsidRDefault="00C54A59" w:rsidP="00C54A59">
      <w:pPr>
        <w:autoSpaceDE w:val="0"/>
        <w:autoSpaceDN w:val="0"/>
        <w:spacing w:line="276" w:lineRule="auto"/>
        <w:jc w:val="both"/>
        <w:rPr>
          <w:lang w:eastAsia="en-US"/>
        </w:rPr>
      </w:pPr>
      <w:r w:rsidRPr="00C54A59">
        <w:rPr>
          <w:lang w:eastAsia="en-US"/>
        </w:rPr>
        <w:t>- срочный перевод (до 5 страниц текста одного документа в течение часа и до 40 страниц текста одного документа – в течение суток), а также оказание услуг в выходные и праздничные дни, ночное время в режиме «24 часа в день, 7 дней в неделю»;</w:t>
      </w:r>
      <w:r w:rsidRPr="00C54A59">
        <w:t xml:space="preserve"> </w:t>
      </w:r>
    </w:p>
    <w:p w:rsidR="00C54A59" w:rsidRPr="00C54A59" w:rsidRDefault="00C54A59" w:rsidP="00C54A59">
      <w:pPr>
        <w:numPr>
          <w:ilvl w:val="0"/>
          <w:numId w:val="24"/>
        </w:numPr>
        <w:spacing w:line="276" w:lineRule="auto"/>
        <w:ind w:left="34" w:firstLine="392"/>
        <w:contextualSpacing/>
        <w:jc w:val="both"/>
      </w:pPr>
      <w:r w:rsidRPr="00C54A59">
        <w:t>Услуги по нотариальном свидетельствовании подлинности подписи переводчика на документе дополнительно к стоимости перевода Заказчика за 1 (один) документ.</w:t>
      </w:r>
    </w:p>
    <w:p w:rsidR="00C54A59" w:rsidRPr="00C54A59" w:rsidRDefault="00C54A59" w:rsidP="00C54A59">
      <w:pPr>
        <w:keepNext/>
        <w:keepLines/>
        <w:numPr>
          <w:ilvl w:val="0"/>
          <w:numId w:val="32"/>
        </w:numPr>
        <w:spacing w:line="276" w:lineRule="auto"/>
        <w:jc w:val="both"/>
        <w:outlineLvl w:val="0"/>
        <w:rPr>
          <w:color w:val="000000"/>
        </w:rPr>
      </w:pPr>
      <w:r w:rsidRPr="00C54A59">
        <w:rPr>
          <w:color w:val="000000"/>
        </w:rPr>
        <w:t>Требования к услугам</w:t>
      </w:r>
    </w:p>
    <w:p w:rsidR="00C54A59" w:rsidRPr="00C54A59" w:rsidRDefault="00C54A59" w:rsidP="00C54A59">
      <w:pPr>
        <w:numPr>
          <w:ilvl w:val="1"/>
          <w:numId w:val="32"/>
        </w:numPr>
        <w:spacing w:after="200" w:line="276" w:lineRule="auto"/>
        <w:ind w:left="709" w:hanging="709"/>
        <w:contextualSpacing/>
        <w:jc w:val="both"/>
      </w:pPr>
      <w:r w:rsidRPr="00C54A59">
        <w:rPr>
          <w:color w:val="000000"/>
        </w:rPr>
        <w:t>Общие</w:t>
      </w:r>
      <w:r w:rsidRPr="00C54A59">
        <w:t xml:space="preserve"> требования</w:t>
      </w:r>
    </w:p>
    <w:p w:rsidR="00C54A59" w:rsidRPr="00C54A59" w:rsidRDefault="00C54A59" w:rsidP="00C54A59">
      <w:pPr>
        <w:numPr>
          <w:ilvl w:val="0"/>
          <w:numId w:val="24"/>
        </w:numPr>
        <w:spacing w:line="276" w:lineRule="auto"/>
        <w:ind w:left="34" w:firstLine="392"/>
        <w:contextualSpacing/>
        <w:jc w:val="both"/>
        <w:rPr>
          <w:i/>
          <w:color w:val="000000"/>
        </w:rPr>
      </w:pPr>
      <w:r w:rsidRPr="00C54A59">
        <w:t>Незамедлительно подтверждать получение документов для нотариального заверения и/или перевода, для легализации с обязательным указанием срока выполнения услуги;</w:t>
      </w:r>
    </w:p>
    <w:p w:rsidR="00C54A59" w:rsidRPr="00C54A59" w:rsidRDefault="00C54A59" w:rsidP="00C54A59">
      <w:pPr>
        <w:numPr>
          <w:ilvl w:val="0"/>
          <w:numId w:val="24"/>
        </w:numPr>
        <w:spacing w:line="276" w:lineRule="auto"/>
        <w:ind w:left="34" w:firstLine="392"/>
        <w:contextualSpacing/>
        <w:jc w:val="both"/>
        <w:rPr>
          <w:color w:val="FF0000"/>
        </w:rPr>
      </w:pPr>
      <w:r w:rsidRPr="00C54A59">
        <w:t>Незамедлительно приступать к выполнению заказанных услуг с момента поступления заявки от Заказчика;</w:t>
      </w:r>
    </w:p>
    <w:p w:rsidR="00C54A59" w:rsidRPr="00C54A59" w:rsidRDefault="00C54A59" w:rsidP="00C54A59">
      <w:pPr>
        <w:numPr>
          <w:ilvl w:val="0"/>
          <w:numId w:val="24"/>
        </w:numPr>
        <w:spacing w:line="276" w:lineRule="auto"/>
        <w:ind w:left="34" w:firstLine="392"/>
        <w:contextualSpacing/>
        <w:jc w:val="both"/>
      </w:pPr>
      <w:r w:rsidRPr="00C54A59">
        <w:t>Участник конкурентной процедуры должен гарантировать выполнение сложных, объемных переводов в сжатые сроки.</w:t>
      </w:r>
    </w:p>
    <w:p w:rsidR="00C54A59" w:rsidRPr="00C54A59" w:rsidRDefault="00C54A59" w:rsidP="00C54A59">
      <w:pPr>
        <w:numPr>
          <w:ilvl w:val="0"/>
          <w:numId w:val="24"/>
        </w:numPr>
        <w:spacing w:line="276" w:lineRule="auto"/>
        <w:ind w:left="34" w:firstLine="392"/>
        <w:contextualSpacing/>
        <w:jc w:val="both"/>
        <w:rPr>
          <w:color w:val="FF0000"/>
        </w:rPr>
      </w:pPr>
      <w:r w:rsidRPr="00C54A59">
        <w:t>Связывать текст перевода, не допускать грамматических, лексических, стилистических ошибок или неточностей в формате, максимально соответствовать переводу оригиналу</w:t>
      </w:r>
      <w:r w:rsidRPr="00C54A59">
        <w:rPr>
          <w:color w:val="FF0000"/>
        </w:rPr>
        <w:t>.</w:t>
      </w:r>
    </w:p>
    <w:p w:rsidR="00C54A59" w:rsidRPr="00C54A59" w:rsidRDefault="00C54A59" w:rsidP="00C54A59">
      <w:pPr>
        <w:numPr>
          <w:ilvl w:val="0"/>
          <w:numId w:val="24"/>
        </w:numPr>
        <w:spacing w:line="276" w:lineRule="auto"/>
        <w:ind w:left="34" w:firstLine="392"/>
        <w:contextualSpacing/>
        <w:jc w:val="both"/>
      </w:pPr>
      <w:r w:rsidRPr="00C54A59">
        <w:t>Желательно наличие курьерской службы для организации бесплатной оперативной доставки документов от/для Заказчика.</w:t>
      </w:r>
    </w:p>
    <w:p w:rsidR="00C54A59" w:rsidRPr="00C54A59" w:rsidRDefault="00C54A59" w:rsidP="00C54A59">
      <w:pPr>
        <w:numPr>
          <w:ilvl w:val="1"/>
          <w:numId w:val="32"/>
        </w:numPr>
        <w:spacing w:after="200" w:line="276" w:lineRule="auto"/>
        <w:ind w:left="720"/>
        <w:contextualSpacing/>
        <w:jc w:val="both"/>
      </w:pPr>
      <w:r w:rsidRPr="00C54A59">
        <w:t>Обязательные требования к Участникам:</w:t>
      </w:r>
    </w:p>
    <w:p w:rsidR="00C54A59" w:rsidRPr="00C54A59" w:rsidRDefault="00C54A59" w:rsidP="00C54A59">
      <w:pPr>
        <w:numPr>
          <w:ilvl w:val="0"/>
          <w:numId w:val="24"/>
        </w:numPr>
        <w:spacing w:line="276" w:lineRule="auto"/>
        <w:ind w:left="34" w:firstLine="392"/>
        <w:contextualSpacing/>
        <w:jc w:val="both"/>
      </w:pPr>
      <w:r w:rsidRPr="00C54A59">
        <w:t xml:space="preserve">Участник конкурентной процедуры должен иметь опыт по сертифицированному переводу и нотариальному заверению документов не менее 10 лет, который </w:t>
      </w:r>
      <w:proofErr w:type="spellStart"/>
      <w:r w:rsidRPr="00C54A59">
        <w:t>подтветрждаеытся</w:t>
      </w:r>
      <w:proofErr w:type="spellEnd"/>
      <w:r w:rsidRPr="00C54A59">
        <w:t xml:space="preserve"> предоставлением копии лицензии или </w:t>
      </w:r>
      <w:proofErr w:type="spellStart"/>
      <w:r w:rsidRPr="00C54A59">
        <w:t>свидетельстом</w:t>
      </w:r>
      <w:proofErr w:type="spellEnd"/>
      <w:r w:rsidRPr="00C54A59">
        <w:t xml:space="preserve"> о гос. регистрации юр. лица.</w:t>
      </w:r>
    </w:p>
    <w:p w:rsidR="00C54A59" w:rsidRPr="00C54A59" w:rsidRDefault="00C54A59" w:rsidP="00C54A59">
      <w:pPr>
        <w:numPr>
          <w:ilvl w:val="1"/>
          <w:numId w:val="32"/>
        </w:numPr>
        <w:spacing w:after="200" w:line="276" w:lineRule="auto"/>
        <w:ind w:left="709" w:hanging="709"/>
        <w:contextualSpacing/>
        <w:jc w:val="both"/>
      </w:pPr>
      <w:r w:rsidRPr="00C54A59">
        <w:t>Требования к качеству оказываемых услуг</w:t>
      </w:r>
    </w:p>
    <w:p w:rsidR="00C54A59" w:rsidRPr="00C54A59" w:rsidRDefault="00C54A59" w:rsidP="00C54A59">
      <w:pPr>
        <w:numPr>
          <w:ilvl w:val="0"/>
          <w:numId w:val="24"/>
        </w:numPr>
        <w:spacing w:line="276" w:lineRule="auto"/>
        <w:ind w:left="34" w:firstLine="392"/>
        <w:contextualSpacing/>
        <w:jc w:val="both"/>
      </w:pPr>
      <w:r w:rsidRPr="00C54A59">
        <w:t>Исполнитель оформляет документы по стандартам, предоставленным Заказчиком. Расходы на программное обеспечение, необходимое для выполнения форматирования и вёрстки несет Исполнитель.</w:t>
      </w:r>
    </w:p>
    <w:p w:rsidR="00C54A59" w:rsidRPr="00C54A59" w:rsidRDefault="00C54A59" w:rsidP="00C54A59">
      <w:pPr>
        <w:numPr>
          <w:ilvl w:val="1"/>
          <w:numId w:val="32"/>
        </w:numPr>
        <w:spacing w:after="200" w:line="276" w:lineRule="auto"/>
        <w:ind w:left="709" w:hanging="709"/>
        <w:contextualSpacing/>
        <w:jc w:val="both"/>
      </w:pPr>
      <w:r w:rsidRPr="00C54A59">
        <w:t>Требования к гарантийным обязательствам оказываемых услуг</w:t>
      </w:r>
    </w:p>
    <w:p w:rsidR="00C54A59" w:rsidRPr="00C54A59" w:rsidRDefault="00C54A59" w:rsidP="00C54A59">
      <w:pPr>
        <w:numPr>
          <w:ilvl w:val="0"/>
          <w:numId w:val="24"/>
        </w:numPr>
        <w:spacing w:line="276" w:lineRule="auto"/>
        <w:ind w:left="34" w:firstLine="392"/>
        <w:contextualSpacing/>
        <w:jc w:val="both"/>
      </w:pPr>
      <w:r w:rsidRPr="00C54A59">
        <w:t>На результат оказанных услуг устанавливается гарантийный срок за весь срок действия договора.</w:t>
      </w:r>
    </w:p>
    <w:p w:rsidR="00C54A59" w:rsidRPr="00C54A59" w:rsidRDefault="00C54A59" w:rsidP="00C54A59">
      <w:pPr>
        <w:numPr>
          <w:ilvl w:val="0"/>
          <w:numId w:val="24"/>
        </w:numPr>
        <w:spacing w:line="276" w:lineRule="auto"/>
        <w:ind w:left="34" w:firstLine="392"/>
        <w:contextualSpacing/>
        <w:jc w:val="both"/>
      </w:pPr>
      <w:r w:rsidRPr="00C54A59">
        <w:t>Исполнитель обязуется незамедлительно своими силами и за свой счет устранять выявленные со стороны Заказчика недостатки.</w:t>
      </w:r>
    </w:p>
    <w:p w:rsidR="00C54A59" w:rsidRPr="00C54A59" w:rsidRDefault="00C54A59" w:rsidP="00C54A59">
      <w:pPr>
        <w:numPr>
          <w:ilvl w:val="1"/>
          <w:numId w:val="32"/>
        </w:numPr>
        <w:spacing w:after="200" w:line="276" w:lineRule="auto"/>
        <w:ind w:left="709" w:hanging="709"/>
        <w:contextualSpacing/>
        <w:jc w:val="both"/>
      </w:pPr>
      <w:r w:rsidRPr="00C54A59">
        <w:t>Требования к конфиденциальности</w:t>
      </w:r>
    </w:p>
    <w:p w:rsidR="00C54A59" w:rsidRPr="00C54A59" w:rsidRDefault="00C54A59" w:rsidP="00C54A59">
      <w:pPr>
        <w:numPr>
          <w:ilvl w:val="0"/>
          <w:numId w:val="24"/>
        </w:numPr>
        <w:spacing w:line="276" w:lineRule="auto"/>
        <w:ind w:left="34" w:firstLine="392"/>
        <w:contextualSpacing/>
        <w:jc w:val="both"/>
      </w:pPr>
      <w:r w:rsidRPr="00C54A59">
        <w:t>Стороны подтверждают неукоснительно выполнять условия конфиденциальности.</w:t>
      </w:r>
    </w:p>
    <w:p w:rsidR="00C54A59" w:rsidRPr="00C54A59" w:rsidRDefault="00C54A59" w:rsidP="00C54A59">
      <w:pPr>
        <w:numPr>
          <w:ilvl w:val="1"/>
          <w:numId w:val="32"/>
        </w:numPr>
        <w:spacing w:after="200" w:line="276" w:lineRule="auto"/>
        <w:ind w:left="709" w:hanging="709"/>
        <w:contextualSpacing/>
        <w:jc w:val="both"/>
      </w:pPr>
      <w:r w:rsidRPr="00C54A59">
        <w:t>Требования к безопасности оказания услуг и безопасности результата оказанных услуг</w:t>
      </w:r>
    </w:p>
    <w:p w:rsidR="00C54A59" w:rsidRPr="00C54A59" w:rsidRDefault="00C54A59" w:rsidP="00C54A59">
      <w:pPr>
        <w:numPr>
          <w:ilvl w:val="0"/>
          <w:numId w:val="24"/>
        </w:numPr>
        <w:spacing w:line="276" w:lineRule="auto"/>
        <w:ind w:left="34" w:firstLine="392"/>
        <w:contextualSpacing/>
        <w:jc w:val="both"/>
      </w:pPr>
      <w:r w:rsidRPr="00C54A59">
        <w:tab/>
        <w:t>Нет</w:t>
      </w:r>
    </w:p>
    <w:p w:rsidR="00C54A59" w:rsidRPr="00C54A59" w:rsidRDefault="00C54A59" w:rsidP="00C54A59">
      <w:pPr>
        <w:numPr>
          <w:ilvl w:val="1"/>
          <w:numId w:val="32"/>
        </w:numPr>
        <w:spacing w:after="200" w:line="276" w:lineRule="auto"/>
        <w:ind w:left="709" w:hanging="709"/>
        <w:contextualSpacing/>
        <w:jc w:val="both"/>
      </w:pPr>
      <w:r w:rsidRPr="00C54A59">
        <w:t>Специальные требования</w:t>
      </w:r>
    </w:p>
    <w:p w:rsidR="00C54A59" w:rsidRPr="00C54A59" w:rsidRDefault="00C54A59" w:rsidP="00C54A59">
      <w:pPr>
        <w:numPr>
          <w:ilvl w:val="0"/>
          <w:numId w:val="24"/>
        </w:numPr>
        <w:spacing w:line="276" w:lineRule="auto"/>
        <w:ind w:left="34" w:firstLine="392"/>
        <w:contextualSpacing/>
        <w:jc w:val="both"/>
      </w:pPr>
      <w:r w:rsidRPr="00C54A59">
        <w:tab/>
        <w:t>Право Заказчика требовать проведения экспертизы качества оказанной Услуги. Экспертиза проводится третьей незаинтересованной стороной, квалификация которой не вызывает сомнений у обеих Сторон.</w:t>
      </w:r>
    </w:p>
    <w:p w:rsidR="00C54A59" w:rsidRPr="00C54A59" w:rsidRDefault="00C54A59" w:rsidP="00C54A59">
      <w:pPr>
        <w:keepNext/>
        <w:keepLines/>
        <w:numPr>
          <w:ilvl w:val="0"/>
          <w:numId w:val="32"/>
        </w:numPr>
        <w:spacing w:line="276" w:lineRule="auto"/>
        <w:jc w:val="both"/>
        <w:outlineLvl w:val="0"/>
      </w:pPr>
      <w:r w:rsidRPr="00C54A59">
        <w:t>Результат оказанных услуг</w:t>
      </w:r>
    </w:p>
    <w:p w:rsidR="00C54A59" w:rsidRPr="00C54A59" w:rsidRDefault="00C54A59" w:rsidP="00C54A59">
      <w:pPr>
        <w:numPr>
          <w:ilvl w:val="1"/>
          <w:numId w:val="32"/>
        </w:numPr>
        <w:spacing w:line="276" w:lineRule="auto"/>
        <w:ind w:left="720"/>
        <w:contextualSpacing/>
        <w:jc w:val="both"/>
      </w:pPr>
      <w:r w:rsidRPr="00C54A59">
        <w:t xml:space="preserve"> Описание конечного результата оказанных услуг</w:t>
      </w:r>
    </w:p>
    <w:p w:rsidR="00C54A59" w:rsidRPr="00C54A59" w:rsidRDefault="00C54A59" w:rsidP="00C54A59">
      <w:pPr>
        <w:spacing w:line="276" w:lineRule="auto"/>
        <w:jc w:val="both"/>
      </w:pPr>
      <w:r w:rsidRPr="00C54A59">
        <w:t>Оказание запрошенных Заказчиком услуг произведено добросовестно и в сроки, согласованные с Заказчиком.</w:t>
      </w:r>
    </w:p>
    <w:p w:rsidR="00C54A59" w:rsidRPr="00C54A59" w:rsidRDefault="00C54A59" w:rsidP="00C54A59">
      <w:pPr>
        <w:numPr>
          <w:ilvl w:val="1"/>
          <w:numId w:val="32"/>
        </w:numPr>
        <w:spacing w:line="276" w:lineRule="auto"/>
        <w:ind w:left="720"/>
        <w:contextualSpacing/>
        <w:jc w:val="both"/>
      </w:pPr>
      <w:r w:rsidRPr="00C54A59">
        <w:t>Требования по приемке услуг</w:t>
      </w:r>
    </w:p>
    <w:p w:rsidR="00C54A59" w:rsidRPr="00C54A59" w:rsidRDefault="00C54A59" w:rsidP="00C54A59">
      <w:pPr>
        <w:spacing w:line="276" w:lineRule="auto"/>
        <w:jc w:val="both"/>
      </w:pPr>
      <w:r w:rsidRPr="00C54A59">
        <w:t>Приемка услуг осуществляется на основании Акт об оказании услуг.</w:t>
      </w:r>
    </w:p>
    <w:p w:rsidR="00C54A59" w:rsidRPr="00C54A59" w:rsidRDefault="00C54A59" w:rsidP="00C54A59">
      <w:pPr>
        <w:numPr>
          <w:ilvl w:val="1"/>
          <w:numId w:val="32"/>
        </w:numPr>
        <w:spacing w:line="276" w:lineRule="auto"/>
        <w:ind w:left="720"/>
        <w:contextualSpacing/>
        <w:jc w:val="both"/>
      </w:pPr>
      <w:r w:rsidRPr="00C54A59">
        <w:t>Требования по передаче Заказчику документов Комплект документов, представляемых Исполнителем Заказчику по результатам работы, состоит из:</w:t>
      </w:r>
    </w:p>
    <w:p w:rsidR="00C54A59" w:rsidRPr="00C54A59" w:rsidRDefault="00C54A59" w:rsidP="00C54A59">
      <w:pPr>
        <w:spacing w:line="276" w:lineRule="auto"/>
        <w:jc w:val="both"/>
      </w:pPr>
      <w:r w:rsidRPr="00C54A59">
        <w:t xml:space="preserve">1) Акта сдачи-приемки оказанных услуг, </w:t>
      </w:r>
    </w:p>
    <w:p w:rsidR="00C54A59" w:rsidRPr="00C54A59" w:rsidRDefault="00C54A59" w:rsidP="00C54A59">
      <w:pPr>
        <w:spacing w:line="276" w:lineRule="auto"/>
        <w:jc w:val="both"/>
      </w:pPr>
      <w:r w:rsidRPr="00C54A59">
        <w:t xml:space="preserve">2) счета-фактуры на выполненные работы, </w:t>
      </w:r>
    </w:p>
    <w:p w:rsidR="00C54A59" w:rsidRPr="00C54A59" w:rsidRDefault="00C54A59" w:rsidP="00C54A59">
      <w:pPr>
        <w:spacing w:line="276" w:lineRule="auto"/>
        <w:jc w:val="both"/>
      </w:pPr>
      <w:r w:rsidRPr="00C54A59">
        <w:t xml:space="preserve">3) письменных переводов на бумажных носителях и в электронном виде, выполненных Исполнителем. </w:t>
      </w:r>
    </w:p>
    <w:p w:rsidR="00C54A59" w:rsidRPr="00C54A59" w:rsidRDefault="00C54A59" w:rsidP="00C54A59">
      <w:pPr>
        <w:spacing w:line="276" w:lineRule="auto"/>
        <w:jc w:val="both"/>
      </w:pPr>
      <w:r w:rsidRPr="00C54A59">
        <w:t xml:space="preserve">      Оплата производится в течение 10 (десяти) рабочих дней со дня подписания Акта сдачи-приемки и выставления счета-фактуры на выполненные работы.</w:t>
      </w:r>
    </w:p>
    <w:p w:rsidR="00C54A59" w:rsidRPr="00C54A59" w:rsidRDefault="00C54A59" w:rsidP="00C54A59">
      <w:pPr>
        <w:spacing w:line="276" w:lineRule="auto"/>
        <w:jc w:val="both"/>
      </w:pPr>
      <w:r w:rsidRPr="00C54A59">
        <w:t xml:space="preserve">      Расчеты по договору осуществляются в драмах РА.</w:t>
      </w:r>
    </w:p>
    <w:p w:rsidR="00C54A59" w:rsidRPr="00C54A59" w:rsidRDefault="00C54A59" w:rsidP="00C54A59">
      <w:pPr>
        <w:spacing w:line="276" w:lineRule="auto"/>
        <w:ind w:firstLine="426"/>
        <w:jc w:val="both"/>
      </w:pPr>
      <w:r w:rsidRPr="00C54A59">
        <w:t>Начальная (максимальная) цена (максимальная сумма расхода) договора составляет 1 680 000 (один миллион шестьсот восемьдесят тысяч) драм РА без НДС или 2 016 000 (два миллиона шестнадцать тысяч) драма РА с учетом НДС, из расчёта:</w:t>
      </w:r>
    </w:p>
    <w:p w:rsidR="00C54A59" w:rsidRPr="00C54A59" w:rsidRDefault="00C54A59" w:rsidP="00C54A59">
      <w:pPr>
        <w:spacing w:line="276" w:lineRule="auto"/>
      </w:pPr>
    </w:p>
    <w:tbl>
      <w:tblPr>
        <w:tblStyle w:val="94"/>
        <w:tblW w:w="10605" w:type="dxa"/>
        <w:jc w:val="center"/>
        <w:tblLayout w:type="fixed"/>
        <w:tblLook w:val="04A0" w:firstRow="1" w:lastRow="0" w:firstColumn="1" w:lastColumn="0" w:noHBand="0" w:noVBand="1"/>
      </w:tblPr>
      <w:tblGrid>
        <w:gridCol w:w="4992"/>
        <w:gridCol w:w="1871"/>
        <w:gridCol w:w="1871"/>
        <w:gridCol w:w="1871"/>
      </w:tblGrid>
      <w:tr w:rsidR="00C54A59" w:rsidRPr="00C54A59" w:rsidTr="001303B0">
        <w:trPr>
          <w:trHeight w:val="497"/>
          <w:jc w:val="center"/>
        </w:trPr>
        <w:tc>
          <w:tcPr>
            <w:tcW w:w="4992" w:type="dxa"/>
            <w:vAlign w:val="center"/>
          </w:tcPr>
          <w:bookmarkEnd w:id="56"/>
          <w:p w:rsidR="00C54A59" w:rsidRPr="00C54A59" w:rsidRDefault="00C54A59" w:rsidP="00C54A59">
            <w:pPr>
              <w:jc w:val="center"/>
              <w:rPr>
                <w:rFonts w:ascii="Sylfaen" w:hAnsi="Sylfaen" w:cs="Sylfaen"/>
                <w:b/>
                <w:bCs/>
                <w:sz w:val="20"/>
                <w:szCs w:val="20"/>
              </w:rPr>
            </w:pPr>
            <w:r w:rsidRPr="00C54A59">
              <w:rPr>
                <w:rFonts w:ascii="Sylfaen" w:hAnsi="Sylfaen" w:cs="Sylfaen"/>
                <w:b/>
                <w:bCs/>
                <w:sz w:val="20"/>
                <w:szCs w:val="20"/>
              </w:rPr>
              <w:t>Наименование услуги</w:t>
            </w:r>
          </w:p>
        </w:tc>
        <w:tc>
          <w:tcPr>
            <w:tcW w:w="1871" w:type="dxa"/>
            <w:vAlign w:val="center"/>
          </w:tcPr>
          <w:p w:rsidR="00C54A59" w:rsidRPr="00C54A59" w:rsidRDefault="00C54A59" w:rsidP="00C54A59">
            <w:pPr>
              <w:jc w:val="center"/>
              <w:rPr>
                <w:rFonts w:ascii="Sylfaen" w:hAnsi="Sylfaen" w:cs="Sylfaen"/>
                <w:b/>
                <w:bCs/>
                <w:sz w:val="20"/>
                <w:szCs w:val="20"/>
              </w:rPr>
            </w:pPr>
            <w:r w:rsidRPr="00C54A59">
              <w:rPr>
                <w:color w:val="000000"/>
                <w:sz w:val="22"/>
                <w:szCs w:val="22"/>
                <w:lang w:eastAsia="hy-AM"/>
              </w:rPr>
              <w:t>Количество</w:t>
            </w:r>
          </w:p>
        </w:tc>
        <w:tc>
          <w:tcPr>
            <w:tcW w:w="1871" w:type="dxa"/>
            <w:vAlign w:val="center"/>
          </w:tcPr>
          <w:p w:rsidR="00C54A59" w:rsidRPr="00C54A59" w:rsidRDefault="00C54A59" w:rsidP="00C54A59">
            <w:pPr>
              <w:jc w:val="center"/>
              <w:rPr>
                <w:lang w:eastAsia="hy-AM"/>
              </w:rPr>
            </w:pPr>
            <w:r w:rsidRPr="00C54A59">
              <w:rPr>
                <w:lang w:val="hy-AM" w:eastAsia="hy-AM"/>
              </w:rPr>
              <w:t> </w:t>
            </w:r>
            <w:r w:rsidRPr="00C54A59">
              <w:rPr>
                <w:lang w:eastAsia="hy-AM"/>
              </w:rPr>
              <w:t>Цена в драмах РА без НДС</w:t>
            </w:r>
          </w:p>
        </w:tc>
        <w:tc>
          <w:tcPr>
            <w:tcW w:w="1871" w:type="dxa"/>
            <w:vAlign w:val="center"/>
          </w:tcPr>
          <w:p w:rsidR="00C54A59" w:rsidRPr="00C54A59" w:rsidRDefault="00C54A59" w:rsidP="00C54A59">
            <w:pPr>
              <w:jc w:val="center"/>
              <w:rPr>
                <w:lang w:eastAsia="hy-AM"/>
              </w:rPr>
            </w:pPr>
            <w:r w:rsidRPr="00C54A59">
              <w:rPr>
                <w:lang w:eastAsia="hy-AM"/>
              </w:rPr>
              <w:t>Цена в драмах РА с НДС</w:t>
            </w:r>
          </w:p>
        </w:tc>
      </w:tr>
      <w:tr w:rsidR="00C54A59" w:rsidRPr="00C54A59" w:rsidTr="001303B0">
        <w:trPr>
          <w:trHeight w:val="612"/>
          <w:jc w:val="center"/>
        </w:trPr>
        <w:tc>
          <w:tcPr>
            <w:tcW w:w="4992" w:type="dxa"/>
            <w:vAlign w:val="center"/>
          </w:tcPr>
          <w:p w:rsidR="00C54A59" w:rsidRPr="00C54A59" w:rsidRDefault="00C54A59" w:rsidP="00C54A59">
            <w:pPr>
              <w:rPr>
                <w:color w:val="000000"/>
                <w:lang w:val="hy-AM" w:eastAsia="hy-AM"/>
              </w:rPr>
            </w:pPr>
            <w:r w:rsidRPr="00C54A59">
              <w:rPr>
                <w:color w:val="000000"/>
                <w:lang w:val="hy-AM" w:eastAsia="hy-AM"/>
              </w:rPr>
              <w:t>Перевод с/на армянского языка на/с русский язык без нотариального заверения</w:t>
            </w:r>
          </w:p>
        </w:tc>
        <w:tc>
          <w:tcPr>
            <w:tcW w:w="1871" w:type="dxa"/>
            <w:vAlign w:val="center"/>
          </w:tcPr>
          <w:p w:rsidR="00C54A59" w:rsidRPr="00C54A59" w:rsidRDefault="00C54A59" w:rsidP="00C54A59">
            <w:pPr>
              <w:jc w:val="center"/>
              <w:rPr>
                <w:color w:val="000000"/>
                <w:lang w:val="hy-AM" w:eastAsia="hy-AM"/>
              </w:rPr>
            </w:pPr>
            <w:r w:rsidRPr="00C54A59">
              <w:rPr>
                <w:color w:val="000000"/>
                <w:lang w:val="hy-AM" w:eastAsia="hy-AM"/>
              </w:rPr>
              <w:t>1лист</w:t>
            </w:r>
            <w:r w:rsidRPr="00C54A59">
              <w:rPr>
                <w:color w:val="000000"/>
                <w:lang w:val="hy-AM" w:eastAsia="hy-AM"/>
              </w:rPr>
              <w:br/>
              <w:t>(1800 знаков с пробелами)</w:t>
            </w:r>
          </w:p>
        </w:tc>
        <w:tc>
          <w:tcPr>
            <w:tcW w:w="1871" w:type="dxa"/>
            <w:vAlign w:val="center"/>
          </w:tcPr>
          <w:p w:rsidR="00C54A59" w:rsidRPr="00C54A59" w:rsidRDefault="00C54A59" w:rsidP="00C54A59">
            <w:pPr>
              <w:jc w:val="center"/>
              <w:rPr>
                <w:lang w:eastAsia="hy-AM"/>
              </w:rPr>
            </w:pPr>
          </w:p>
        </w:tc>
        <w:tc>
          <w:tcPr>
            <w:tcW w:w="1871" w:type="dxa"/>
            <w:vAlign w:val="center"/>
          </w:tcPr>
          <w:p w:rsidR="00C54A59" w:rsidRPr="00C54A59" w:rsidRDefault="00C54A59" w:rsidP="00C54A59">
            <w:pPr>
              <w:jc w:val="center"/>
              <w:rPr>
                <w:color w:val="000000"/>
                <w:lang w:eastAsia="hy-AM"/>
              </w:rPr>
            </w:pPr>
          </w:p>
        </w:tc>
      </w:tr>
      <w:tr w:rsidR="00C54A59" w:rsidRPr="00C54A59" w:rsidTr="001303B0">
        <w:trPr>
          <w:trHeight w:val="348"/>
          <w:jc w:val="center"/>
        </w:trPr>
        <w:tc>
          <w:tcPr>
            <w:tcW w:w="4992" w:type="dxa"/>
            <w:vAlign w:val="center"/>
          </w:tcPr>
          <w:p w:rsidR="00C54A59" w:rsidRPr="00C54A59" w:rsidRDefault="00C54A59" w:rsidP="00C54A59">
            <w:pPr>
              <w:rPr>
                <w:color w:val="000000"/>
                <w:lang w:val="hy-AM" w:eastAsia="hy-AM"/>
              </w:rPr>
            </w:pPr>
            <w:r w:rsidRPr="00C54A59">
              <w:rPr>
                <w:color w:val="000000"/>
                <w:lang w:val="hy-AM" w:eastAsia="hy-AM"/>
              </w:rPr>
              <w:t xml:space="preserve">Нотариальное заверение перевода документа </w:t>
            </w:r>
          </w:p>
        </w:tc>
        <w:tc>
          <w:tcPr>
            <w:tcW w:w="1871" w:type="dxa"/>
            <w:vAlign w:val="center"/>
          </w:tcPr>
          <w:p w:rsidR="00C54A59" w:rsidRPr="00C54A59" w:rsidRDefault="00C54A59" w:rsidP="00C54A59">
            <w:pPr>
              <w:jc w:val="center"/>
              <w:rPr>
                <w:color w:val="000000"/>
                <w:lang w:val="hy-AM" w:eastAsia="hy-AM"/>
              </w:rPr>
            </w:pPr>
            <w:r w:rsidRPr="00C54A59">
              <w:rPr>
                <w:color w:val="000000"/>
                <w:lang w:val="hy-AM" w:eastAsia="hy-AM"/>
              </w:rPr>
              <w:t>1 документ</w:t>
            </w:r>
          </w:p>
        </w:tc>
        <w:tc>
          <w:tcPr>
            <w:tcW w:w="1871" w:type="dxa"/>
            <w:vAlign w:val="center"/>
          </w:tcPr>
          <w:p w:rsidR="00C54A59" w:rsidRPr="00C54A59" w:rsidRDefault="00C54A59" w:rsidP="00C54A59">
            <w:pPr>
              <w:jc w:val="center"/>
              <w:rPr>
                <w:lang w:val="hy-AM" w:eastAsia="hy-AM"/>
              </w:rPr>
            </w:pPr>
          </w:p>
        </w:tc>
        <w:tc>
          <w:tcPr>
            <w:tcW w:w="1871" w:type="dxa"/>
            <w:vAlign w:val="center"/>
          </w:tcPr>
          <w:p w:rsidR="00C54A59" w:rsidRPr="00C54A59" w:rsidRDefault="00C54A59" w:rsidP="00C54A59">
            <w:pPr>
              <w:jc w:val="center"/>
              <w:rPr>
                <w:color w:val="000000"/>
                <w:lang w:eastAsia="hy-AM"/>
              </w:rPr>
            </w:pPr>
          </w:p>
        </w:tc>
      </w:tr>
    </w:tbl>
    <w:p w:rsidR="00AC35DE" w:rsidRPr="00C54A59" w:rsidRDefault="00AC35DE" w:rsidP="00C54A59">
      <w:pPr>
        <w:spacing w:after="160" w:line="259" w:lineRule="auto"/>
        <w:rPr>
          <w:sz w:val="28"/>
          <w:szCs w:val="28"/>
        </w:rPr>
      </w:pPr>
    </w:p>
    <w:sectPr w:rsidR="00AC35DE" w:rsidRPr="00C54A59" w:rsidSect="007420DD">
      <w:pgSz w:w="11906" w:h="16838"/>
      <w:pgMar w:top="851" w:right="709"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EF2" w:rsidRDefault="009B1EF2" w:rsidP="0064449E">
      <w:r>
        <w:separator/>
      </w:r>
    </w:p>
  </w:endnote>
  <w:endnote w:type="continuationSeparator" w:id="0">
    <w:p w:rsidR="009B1EF2" w:rsidRDefault="009B1EF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F2" w:rsidRDefault="009B1EF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F2" w:rsidRDefault="009B1EF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EF2" w:rsidRDefault="009B1EF2" w:rsidP="0064449E">
      <w:r>
        <w:separator/>
      </w:r>
    </w:p>
  </w:footnote>
  <w:footnote w:type="continuationSeparator" w:id="0">
    <w:p w:rsidR="009B1EF2" w:rsidRDefault="009B1EF2"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F2" w:rsidRDefault="009B1EF2">
    <w:pPr>
      <w:pStyle w:val="af1"/>
      <w:jc w:val="center"/>
    </w:pPr>
    <w:r>
      <w:fldChar w:fldCharType="begin"/>
    </w:r>
    <w:r>
      <w:instrText xml:space="preserve"> PAGE   \* MERGEFORMAT </w:instrText>
    </w:r>
    <w:r>
      <w:fldChar w:fldCharType="separate"/>
    </w:r>
    <w:r>
      <w:rPr>
        <w:noProof/>
      </w:rPr>
      <w:t>2</w:t>
    </w:r>
    <w:r>
      <w:fldChar w:fldCharType="end"/>
    </w:r>
  </w:p>
  <w:p w:rsidR="009B1EF2" w:rsidRDefault="009B1EF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F2" w:rsidRDefault="009B1EF2">
    <w:pPr>
      <w:pStyle w:val="af1"/>
      <w:jc w:val="center"/>
    </w:pPr>
    <w:r>
      <w:fldChar w:fldCharType="begin"/>
    </w:r>
    <w:r>
      <w:instrText xml:space="preserve"> PAGE   \* MERGEFORMAT </w:instrText>
    </w:r>
    <w:r>
      <w:fldChar w:fldCharType="separate"/>
    </w:r>
    <w:r w:rsidR="00D9194A">
      <w:rPr>
        <w:noProof/>
      </w:rPr>
      <w:t>27</w:t>
    </w:r>
    <w:r>
      <w:fldChar w:fldCharType="end"/>
    </w:r>
  </w:p>
  <w:p w:rsidR="009B1EF2" w:rsidRDefault="009B1EF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F2" w:rsidRDefault="009B1EF2">
    <w:pPr>
      <w:pStyle w:val="af1"/>
      <w:jc w:val="center"/>
    </w:pPr>
    <w:r>
      <w:fldChar w:fldCharType="begin"/>
    </w:r>
    <w:r>
      <w:instrText xml:space="preserve"> PAGE   \* MERGEFORMAT </w:instrText>
    </w:r>
    <w:r>
      <w:fldChar w:fldCharType="separate"/>
    </w:r>
    <w:r w:rsidR="00C54A59">
      <w:rPr>
        <w:noProof/>
      </w:rPr>
      <w:t>5</w:t>
    </w:r>
    <w:r>
      <w:fldChar w:fldCharType="end"/>
    </w:r>
  </w:p>
  <w:p w:rsidR="009B1EF2" w:rsidRPr="00345A79" w:rsidRDefault="009B1EF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F2" w:rsidRDefault="009B1EF2">
    <w:pPr>
      <w:pStyle w:val="af1"/>
      <w:jc w:val="center"/>
    </w:pPr>
    <w:r>
      <w:fldChar w:fldCharType="begin"/>
    </w:r>
    <w:r>
      <w:instrText xml:space="preserve"> PAGE   \* MERGEFORMAT </w:instrText>
    </w:r>
    <w:r>
      <w:fldChar w:fldCharType="separate"/>
    </w:r>
    <w:r w:rsidR="00FA70E9">
      <w:rPr>
        <w:noProof/>
      </w:rPr>
      <w:t>34</w:t>
    </w:r>
    <w:r>
      <w:fldChar w:fldCharType="end"/>
    </w:r>
  </w:p>
  <w:p w:rsidR="009B1EF2" w:rsidRDefault="009B1EF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F2" w:rsidRDefault="009B1EF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3B2037"/>
    <w:multiLevelType w:val="hybridMultilevel"/>
    <w:tmpl w:val="F9364C62"/>
    <w:lvl w:ilvl="0" w:tplc="CC28D11C">
      <w:start w:val="1"/>
      <w:numFmt w:val="bullet"/>
      <w:lvlText w:val=""/>
      <w:lvlJc w:val="left"/>
      <w:pPr>
        <w:ind w:left="720" w:hanging="360"/>
      </w:pPr>
      <w:rPr>
        <w:rFonts w:ascii="Symbol" w:hAnsi="Symbol" w:hint="default"/>
        <w:b w:val="0"/>
        <w:color w:val="auto"/>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8F2C32"/>
    <w:multiLevelType w:val="hybridMultilevel"/>
    <w:tmpl w:val="53D219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8C0C07"/>
    <w:multiLevelType w:val="multilevel"/>
    <w:tmpl w:val="4C70E25A"/>
    <w:lvl w:ilvl="0">
      <w:start w:val="3"/>
      <w:numFmt w:val="decimal"/>
      <w:lvlText w:val="%1."/>
      <w:lvlJc w:val="left"/>
      <w:pPr>
        <w:ind w:left="450" w:hanging="450"/>
      </w:pPr>
      <w:rPr>
        <w:rFonts w:hint="default"/>
        <w:color w:val="000000"/>
      </w:rPr>
    </w:lvl>
    <w:lvl w:ilvl="1">
      <w:start w:val="1"/>
      <w:numFmt w:val="decimal"/>
      <w:lvlText w:val="%1.%2."/>
      <w:lvlJc w:val="left"/>
      <w:pPr>
        <w:ind w:left="1434" w:hanging="720"/>
      </w:pPr>
      <w:rPr>
        <w:rFonts w:hint="default"/>
        <w:color w:val="000000"/>
      </w:rPr>
    </w:lvl>
    <w:lvl w:ilvl="2">
      <w:start w:val="1"/>
      <w:numFmt w:val="decimal"/>
      <w:lvlText w:val="%1.%2.%3."/>
      <w:lvlJc w:val="left"/>
      <w:pPr>
        <w:ind w:left="2148" w:hanging="720"/>
      </w:pPr>
      <w:rPr>
        <w:rFonts w:hint="default"/>
        <w:color w:val="000000"/>
      </w:rPr>
    </w:lvl>
    <w:lvl w:ilvl="3">
      <w:start w:val="1"/>
      <w:numFmt w:val="decimal"/>
      <w:lvlText w:val="%1.%2.%3.%4."/>
      <w:lvlJc w:val="left"/>
      <w:pPr>
        <w:ind w:left="3222" w:hanging="1080"/>
      </w:pPr>
      <w:rPr>
        <w:rFonts w:hint="default"/>
        <w:color w:val="000000"/>
      </w:rPr>
    </w:lvl>
    <w:lvl w:ilvl="4">
      <w:start w:val="1"/>
      <w:numFmt w:val="decimal"/>
      <w:lvlText w:val="%1.%2.%3.%4.%5."/>
      <w:lvlJc w:val="left"/>
      <w:pPr>
        <w:ind w:left="3936" w:hanging="1080"/>
      </w:pPr>
      <w:rPr>
        <w:rFonts w:hint="default"/>
        <w:color w:val="000000"/>
      </w:rPr>
    </w:lvl>
    <w:lvl w:ilvl="5">
      <w:start w:val="1"/>
      <w:numFmt w:val="decimal"/>
      <w:lvlText w:val="%1.%2.%3.%4.%5.%6."/>
      <w:lvlJc w:val="left"/>
      <w:pPr>
        <w:ind w:left="5010" w:hanging="1440"/>
      </w:pPr>
      <w:rPr>
        <w:rFonts w:hint="default"/>
        <w:color w:val="000000"/>
      </w:rPr>
    </w:lvl>
    <w:lvl w:ilvl="6">
      <w:start w:val="1"/>
      <w:numFmt w:val="decimal"/>
      <w:lvlText w:val="%1.%2.%3.%4.%5.%6.%7."/>
      <w:lvlJc w:val="left"/>
      <w:pPr>
        <w:ind w:left="6084" w:hanging="1800"/>
      </w:pPr>
      <w:rPr>
        <w:rFonts w:hint="default"/>
        <w:color w:val="000000"/>
      </w:rPr>
    </w:lvl>
    <w:lvl w:ilvl="7">
      <w:start w:val="1"/>
      <w:numFmt w:val="decimal"/>
      <w:lvlText w:val="%1.%2.%3.%4.%5.%6.%7.%8."/>
      <w:lvlJc w:val="left"/>
      <w:pPr>
        <w:ind w:left="6798" w:hanging="1800"/>
      </w:pPr>
      <w:rPr>
        <w:rFonts w:hint="default"/>
        <w:color w:val="000000"/>
      </w:rPr>
    </w:lvl>
    <w:lvl w:ilvl="8">
      <w:start w:val="1"/>
      <w:numFmt w:val="decimal"/>
      <w:lvlText w:val="%1.%2.%3.%4.%5.%6.%7.%8.%9."/>
      <w:lvlJc w:val="left"/>
      <w:pPr>
        <w:ind w:left="7872" w:hanging="2160"/>
      </w:pPr>
      <w:rPr>
        <w:rFonts w:hint="default"/>
        <w:color w:val="000000"/>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E607C09"/>
    <w:multiLevelType w:val="hybridMultilevel"/>
    <w:tmpl w:val="7FA8D5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C32E84"/>
    <w:multiLevelType w:val="multilevel"/>
    <w:tmpl w:val="3BC0C7BA"/>
    <w:lvl w:ilvl="0">
      <w:start w:val="1"/>
      <w:numFmt w:val="decimal"/>
      <w:lvlText w:val="%1."/>
      <w:lvlJc w:val="left"/>
      <w:pPr>
        <w:ind w:left="847"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CC06CD"/>
    <w:multiLevelType w:val="hybridMultilevel"/>
    <w:tmpl w:val="6A468142"/>
    <w:lvl w:ilvl="0" w:tplc="A01CDB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60807C0"/>
    <w:multiLevelType w:val="hybridMultilevel"/>
    <w:tmpl w:val="C23AA8C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2C37061"/>
    <w:multiLevelType w:val="multilevel"/>
    <w:tmpl w:val="08563992"/>
    <w:lvl w:ilvl="0">
      <w:start w:val="2"/>
      <w:numFmt w:val="decimal"/>
      <w:lvlText w:val="%1."/>
      <w:lvlJc w:val="left"/>
      <w:pPr>
        <w:ind w:left="450" w:hanging="450"/>
      </w:pPr>
      <w:rPr>
        <w:rFonts w:eastAsia="Times New Roman" w:hint="default"/>
        <w:color w:val="auto"/>
      </w:rPr>
    </w:lvl>
    <w:lvl w:ilvl="1">
      <w:start w:val="1"/>
      <w:numFmt w:val="decimal"/>
      <w:lvlText w:val="%1.%2."/>
      <w:lvlJc w:val="left"/>
      <w:pPr>
        <w:ind w:left="1440" w:hanging="72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3240" w:hanging="1080"/>
      </w:pPr>
      <w:rPr>
        <w:rFonts w:eastAsia="Times New Roman" w:hint="default"/>
        <w:color w:val="auto"/>
      </w:rPr>
    </w:lvl>
    <w:lvl w:ilvl="4">
      <w:start w:val="1"/>
      <w:numFmt w:val="decimal"/>
      <w:lvlText w:val="%1.%2.%3.%4.%5."/>
      <w:lvlJc w:val="left"/>
      <w:pPr>
        <w:ind w:left="3960" w:hanging="1080"/>
      </w:pPr>
      <w:rPr>
        <w:rFonts w:eastAsia="Times New Roman" w:hint="default"/>
        <w:color w:val="auto"/>
      </w:rPr>
    </w:lvl>
    <w:lvl w:ilvl="5">
      <w:start w:val="1"/>
      <w:numFmt w:val="decimal"/>
      <w:lvlText w:val="%1.%2.%3.%4.%5.%6."/>
      <w:lvlJc w:val="left"/>
      <w:pPr>
        <w:ind w:left="5040" w:hanging="1440"/>
      </w:pPr>
      <w:rPr>
        <w:rFonts w:eastAsia="Times New Roman" w:hint="default"/>
        <w:color w:val="auto"/>
      </w:rPr>
    </w:lvl>
    <w:lvl w:ilvl="6">
      <w:start w:val="1"/>
      <w:numFmt w:val="decimal"/>
      <w:lvlText w:val="%1.%2.%3.%4.%5.%6.%7."/>
      <w:lvlJc w:val="left"/>
      <w:pPr>
        <w:ind w:left="6120" w:hanging="1800"/>
      </w:pPr>
      <w:rPr>
        <w:rFonts w:eastAsia="Times New Roman" w:hint="default"/>
        <w:color w:val="auto"/>
      </w:rPr>
    </w:lvl>
    <w:lvl w:ilvl="7">
      <w:start w:val="1"/>
      <w:numFmt w:val="decimal"/>
      <w:lvlText w:val="%1.%2.%3.%4.%5.%6.%7.%8."/>
      <w:lvlJc w:val="left"/>
      <w:pPr>
        <w:ind w:left="6840" w:hanging="1800"/>
      </w:pPr>
      <w:rPr>
        <w:rFonts w:eastAsia="Times New Roman" w:hint="default"/>
        <w:color w:val="auto"/>
      </w:rPr>
    </w:lvl>
    <w:lvl w:ilvl="8">
      <w:start w:val="1"/>
      <w:numFmt w:val="decimal"/>
      <w:lvlText w:val="%1.%2.%3.%4.%5.%6.%7.%8.%9."/>
      <w:lvlJc w:val="left"/>
      <w:pPr>
        <w:ind w:left="7920" w:hanging="2160"/>
      </w:pPr>
      <w:rPr>
        <w:rFonts w:eastAsia="Times New Roman" w:hint="default"/>
        <w:color w:val="auto"/>
      </w:rPr>
    </w:lvl>
  </w:abstractNum>
  <w:abstractNum w:abstractNumId="22" w15:restartNumberingAfterBreak="0">
    <w:nsid w:val="4AA56BCC"/>
    <w:multiLevelType w:val="hybridMultilevel"/>
    <w:tmpl w:val="36329406"/>
    <w:lvl w:ilvl="0" w:tplc="5BF414F4">
      <w:numFmt w:val="bullet"/>
      <w:lvlText w:val="-"/>
      <w:lvlJc w:val="left"/>
      <w:pPr>
        <w:ind w:left="1021" w:hanging="360"/>
      </w:pPr>
      <w:rPr>
        <w:rFonts w:ascii="Times New Roman" w:eastAsia="Times New Roman" w:hAnsi="Times New Roman" w:cs="Times New Roman" w:hint="default"/>
        <w:i w:val="0"/>
        <w:color w:val="auto"/>
      </w:rPr>
    </w:lvl>
    <w:lvl w:ilvl="1" w:tplc="04190003" w:tentative="1">
      <w:start w:val="1"/>
      <w:numFmt w:val="bullet"/>
      <w:lvlText w:val="o"/>
      <w:lvlJc w:val="left"/>
      <w:pPr>
        <w:ind w:left="1741" w:hanging="360"/>
      </w:pPr>
      <w:rPr>
        <w:rFonts w:ascii="Courier New" w:hAnsi="Courier New" w:cs="Courier New" w:hint="default"/>
      </w:rPr>
    </w:lvl>
    <w:lvl w:ilvl="2" w:tplc="04190005" w:tentative="1">
      <w:start w:val="1"/>
      <w:numFmt w:val="bullet"/>
      <w:lvlText w:val=""/>
      <w:lvlJc w:val="left"/>
      <w:pPr>
        <w:ind w:left="2461" w:hanging="360"/>
      </w:pPr>
      <w:rPr>
        <w:rFonts w:ascii="Wingdings" w:hAnsi="Wingdings" w:hint="default"/>
      </w:rPr>
    </w:lvl>
    <w:lvl w:ilvl="3" w:tplc="04190001" w:tentative="1">
      <w:start w:val="1"/>
      <w:numFmt w:val="bullet"/>
      <w:lvlText w:val=""/>
      <w:lvlJc w:val="left"/>
      <w:pPr>
        <w:ind w:left="3181" w:hanging="360"/>
      </w:pPr>
      <w:rPr>
        <w:rFonts w:ascii="Symbol" w:hAnsi="Symbol" w:hint="default"/>
      </w:rPr>
    </w:lvl>
    <w:lvl w:ilvl="4" w:tplc="04190003" w:tentative="1">
      <w:start w:val="1"/>
      <w:numFmt w:val="bullet"/>
      <w:lvlText w:val="o"/>
      <w:lvlJc w:val="left"/>
      <w:pPr>
        <w:ind w:left="3901" w:hanging="360"/>
      </w:pPr>
      <w:rPr>
        <w:rFonts w:ascii="Courier New" w:hAnsi="Courier New" w:cs="Courier New" w:hint="default"/>
      </w:rPr>
    </w:lvl>
    <w:lvl w:ilvl="5" w:tplc="04190005" w:tentative="1">
      <w:start w:val="1"/>
      <w:numFmt w:val="bullet"/>
      <w:lvlText w:val=""/>
      <w:lvlJc w:val="left"/>
      <w:pPr>
        <w:ind w:left="4621" w:hanging="360"/>
      </w:pPr>
      <w:rPr>
        <w:rFonts w:ascii="Wingdings" w:hAnsi="Wingdings" w:hint="default"/>
      </w:rPr>
    </w:lvl>
    <w:lvl w:ilvl="6" w:tplc="04190001" w:tentative="1">
      <w:start w:val="1"/>
      <w:numFmt w:val="bullet"/>
      <w:lvlText w:val=""/>
      <w:lvlJc w:val="left"/>
      <w:pPr>
        <w:ind w:left="5341" w:hanging="360"/>
      </w:pPr>
      <w:rPr>
        <w:rFonts w:ascii="Symbol" w:hAnsi="Symbol" w:hint="default"/>
      </w:rPr>
    </w:lvl>
    <w:lvl w:ilvl="7" w:tplc="04190003" w:tentative="1">
      <w:start w:val="1"/>
      <w:numFmt w:val="bullet"/>
      <w:lvlText w:val="o"/>
      <w:lvlJc w:val="left"/>
      <w:pPr>
        <w:ind w:left="6061" w:hanging="360"/>
      </w:pPr>
      <w:rPr>
        <w:rFonts w:ascii="Courier New" w:hAnsi="Courier New" w:cs="Courier New" w:hint="default"/>
      </w:rPr>
    </w:lvl>
    <w:lvl w:ilvl="8" w:tplc="04190005" w:tentative="1">
      <w:start w:val="1"/>
      <w:numFmt w:val="bullet"/>
      <w:lvlText w:val=""/>
      <w:lvlJc w:val="left"/>
      <w:pPr>
        <w:ind w:left="6781" w:hanging="360"/>
      </w:pPr>
      <w:rPr>
        <w:rFonts w:ascii="Wingdings" w:hAnsi="Wingdings" w:hint="default"/>
      </w:rPr>
    </w:lvl>
  </w:abstractNum>
  <w:abstractNum w:abstractNumId="23" w15:restartNumberingAfterBreak="0">
    <w:nsid w:val="53AE6FCE"/>
    <w:multiLevelType w:val="multilevel"/>
    <w:tmpl w:val="6DD610FE"/>
    <w:lvl w:ilvl="0">
      <w:start w:val="1"/>
      <w:numFmt w:val="decimal"/>
      <w:lvlText w:val="%1."/>
      <w:lvlJc w:val="left"/>
      <w:pPr>
        <w:ind w:left="720" w:hanging="360"/>
      </w:pPr>
      <w:rPr>
        <w:rFonts w:hint="default"/>
        <w:b w:val="0"/>
      </w:rPr>
    </w:lvl>
    <w:lvl w:ilvl="1">
      <w:start w:val="1"/>
      <w:numFmt w:val="decimal"/>
      <w:isLgl/>
      <w:lvlText w:val="%1.%2."/>
      <w:lvlJc w:val="left"/>
      <w:pPr>
        <w:ind w:left="1571"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multilevel"/>
    <w:tmpl w:val="B9AC96E2"/>
    <w:lvl w:ilvl="0">
      <w:start w:val="1"/>
      <w:numFmt w:val="decimal"/>
      <w:lvlText w:val="%1."/>
      <w:lvlJc w:val="left"/>
      <w:pPr>
        <w:ind w:left="1842" w:hanging="1128"/>
      </w:pPr>
      <w:rPr>
        <w:rFonts w:hint="default"/>
      </w:rPr>
    </w:lvl>
    <w:lvl w:ilvl="1">
      <w:start w:val="3"/>
      <w:numFmt w:val="decimal"/>
      <w:isLgl/>
      <w:lvlText w:val="%1.%2."/>
      <w:lvlJc w:val="left"/>
      <w:pPr>
        <w:ind w:left="1434" w:hanging="7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4" w:hanging="1800"/>
      </w:pPr>
      <w:rPr>
        <w:rFonts w:hint="default"/>
      </w:rPr>
    </w:lvl>
    <w:lvl w:ilvl="8">
      <w:start w:val="1"/>
      <w:numFmt w:val="decimal"/>
      <w:isLgl/>
      <w:lvlText w:val="%1.%2.%3.%4.%5.%6.%7.%8.%9."/>
      <w:lvlJc w:val="left"/>
      <w:pPr>
        <w:ind w:left="2874" w:hanging="2160"/>
      </w:pPr>
      <w:rPr>
        <w:rFonts w:hint="default"/>
      </w:rPr>
    </w:lvl>
  </w:abstractNum>
  <w:abstractNum w:abstractNumId="29" w15:restartNumberingAfterBreak="0">
    <w:nsid w:val="68B70237"/>
    <w:multiLevelType w:val="multilevel"/>
    <w:tmpl w:val="3BC0C7BA"/>
    <w:lvl w:ilvl="0">
      <w:start w:val="1"/>
      <w:numFmt w:val="decimal"/>
      <w:lvlText w:val="%1."/>
      <w:lvlJc w:val="left"/>
      <w:pPr>
        <w:ind w:left="847"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B0D7DD9"/>
    <w:multiLevelType w:val="multilevel"/>
    <w:tmpl w:val="8ABE33C2"/>
    <w:lvl w:ilvl="0">
      <w:start w:val="1"/>
      <w:numFmt w:val="decimal"/>
      <w:lvlText w:val="%1"/>
      <w:lvlJc w:val="left"/>
      <w:pPr>
        <w:ind w:left="375" w:hanging="375"/>
      </w:pPr>
      <w:rPr>
        <w:rFonts w:hint="default"/>
        <w:color w:val="auto"/>
      </w:rPr>
    </w:lvl>
    <w:lvl w:ilvl="1">
      <w:start w:val="1"/>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2"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33" w15:restartNumberingAfterBreak="0">
    <w:nsid w:val="7F425A5A"/>
    <w:multiLevelType w:val="multilevel"/>
    <w:tmpl w:val="08563992"/>
    <w:lvl w:ilvl="0">
      <w:start w:val="2"/>
      <w:numFmt w:val="decimal"/>
      <w:lvlText w:val="%1."/>
      <w:lvlJc w:val="left"/>
      <w:pPr>
        <w:ind w:left="450" w:hanging="450"/>
      </w:pPr>
      <w:rPr>
        <w:rFonts w:eastAsia="Times New Roman" w:hint="default"/>
        <w:color w:val="auto"/>
      </w:rPr>
    </w:lvl>
    <w:lvl w:ilvl="1">
      <w:start w:val="1"/>
      <w:numFmt w:val="decimal"/>
      <w:lvlText w:val="%1.%2."/>
      <w:lvlJc w:val="left"/>
      <w:pPr>
        <w:ind w:left="1440" w:hanging="72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3240" w:hanging="1080"/>
      </w:pPr>
      <w:rPr>
        <w:rFonts w:eastAsia="Times New Roman" w:hint="default"/>
        <w:color w:val="auto"/>
      </w:rPr>
    </w:lvl>
    <w:lvl w:ilvl="4">
      <w:start w:val="1"/>
      <w:numFmt w:val="decimal"/>
      <w:lvlText w:val="%1.%2.%3.%4.%5."/>
      <w:lvlJc w:val="left"/>
      <w:pPr>
        <w:ind w:left="3960" w:hanging="1080"/>
      </w:pPr>
      <w:rPr>
        <w:rFonts w:eastAsia="Times New Roman" w:hint="default"/>
        <w:color w:val="auto"/>
      </w:rPr>
    </w:lvl>
    <w:lvl w:ilvl="5">
      <w:start w:val="1"/>
      <w:numFmt w:val="decimal"/>
      <w:lvlText w:val="%1.%2.%3.%4.%5.%6."/>
      <w:lvlJc w:val="left"/>
      <w:pPr>
        <w:ind w:left="5040" w:hanging="1440"/>
      </w:pPr>
      <w:rPr>
        <w:rFonts w:eastAsia="Times New Roman" w:hint="default"/>
        <w:color w:val="auto"/>
      </w:rPr>
    </w:lvl>
    <w:lvl w:ilvl="6">
      <w:start w:val="1"/>
      <w:numFmt w:val="decimal"/>
      <w:lvlText w:val="%1.%2.%3.%4.%5.%6.%7."/>
      <w:lvlJc w:val="left"/>
      <w:pPr>
        <w:ind w:left="6120" w:hanging="1800"/>
      </w:pPr>
      <w:rPr>
        <w:rFonts w:eastAsia="Times New Roman" w:hint="default"/>
        <w:color w:val="auto"/>
      </w:rPr>
    </w:lvl>
    <w:lvl w:ilvl="7">
      <w:start w:val="1"/>
      <w:numFmt w:val="decimal"/>
      <w:lvlText w:val="%1.%2.%3.%4.%5.%6.%7.%8."/>
      <w:lvlJc w:val="left"/>
      <w:pPr>
        <w:ind w:left="6840" w:hanging="1800"/>
      </w:pPr>
      <w:rPr>
        <w:rFonts w:eastAsia="Times New Roman" w:hint="default"/>
        <w:color w:val="auto"/>
      </w:rPr>
    </w:lvl>
    <w:lvl w:ilvl="8">
      <w:start w:val="1"/>
      <w:numFmt w:val="decimal"/>
      <w:lvlText w:val="%1.%2.%3.%4.%5.%6.%7.%8.%9."/>
      <w:lvlJc w:val="left"/>
      <w:pPr>
        <w:ind w:left="7920" w:hanging="2160"/>
      </w:pPr>
      <w:rPr>
        <w:rFonts w:eastAsia="Times New Roman" w:hint="default"/>
        <w:color w:val="auto"/>
      </w:rPr>
    </w:lvl>
  </w:abstractNum>
  <w:num w:numId="1">
    <w:abstractNumId w:val="12"/>
  </w:num>
  <w:num w:numId="2">
    <w:abstractNumId w:val="28"/>
  </w:num>
  <w:num w:numId="3">
    <w:abstractNumId w:val="11"/>
  </w:num>
  <w:num w:numId="4">
    <w:abstractNumId w:val="15"/>
  </w:num>
  <w:num w:numId="5">
    <w:abstractNumId w:val="24"/>
  </w:num>
  <w:num w:numId="6">
    <w:abstractNumId w:val="17"/>
  </w:num>
  <w:num w:numId="7">
    <w:abstractNumId w:val="25"/>
  </w:num>
  <w:num w:numId="8">
    <w:abstractNumId w:val="27"/>
  </w:num>
  <w:num w:numId="9">
    <w:abstractNumId w:val="6"/>
  </w:num>
  <w:num w:numId="10">
    <w:abstractNumId w:val="7"/>
  </w:num>
  <w:num w:numId="11">
    <w:abstractNumId w:val="30"/>
  </w:num>
  <w:num w:numId="12">
    <w:abstractNumId w:val="2"/>
  </w:num>
  <w:num w:numId="13">
    <w:abstractNumId w:val="14"/>
  </w:num>
  <w:num w:numId="14">
    <w:abstractNumId w:val="19"/>
  </w:num>
  <w:num w:numId="15">
    <w:abstractNumId w:val="26"/>
  </w:num>
  <w:num w:numId="16">
    <w:abstractNumId w:val="8"/>
  </w:num>
  <w:num w:numId="17">
    <w:abstractNumId w:val="20"/>
  </w:num>
  <w:num w:numId="18">
    <w:abstractNumId w:val="23"/>
  </w:num>
  <w:num w:numId="19">
    <w:abstractNumId w:val="18"/>
  </w:num>
  <w:num w:numId="20">
    <w:abstractNumId w:val="10"/>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3"/>
  </w:num>
  <w:num w:numId="24">
    <w:abstractNumId w:val="22"/>
  </w:num>
  <w:num w:numId="25">
    <w:abstractNumId w:val="29"/>
  </w:num>
  <w:num w:numId="26">
    <w:abstractNumId w:val="33"/>
  </w:num>
  <w:num w:numId="27">
    <w:abstractNumId w:val="16"/>
  </w:num>
  <w:num w:numId="28">
    <w:abstractNumId w:val="4"/>
  </w:num>
  <w:num w:numId="29">
    <w:abstractNumId w:val="5"/>
  </w:num>
  <w:num w:numId="30">
    <w:abstractNumId w:val="31"/>
  </w:num>
  <w:num w:numId="31">
    <w:abstractNumId w:val="13"/>
  </w:num>
  <w:num w:numId="3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spelling="clean" w:grammar="clean"/>
  <w:defaultTabStop w:val="708"/>
  <w:hyphenationZone w:val="141"/>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2B56"/>
    <w:rsid w:val="00073611"/>
    <w:rsid w:val="00076037"/>
    <w:rsid w:val="0008315A"/>
    <w:rsid w:val="00085AEE"/>
    <w:rsid w:val="000918CF"/>
    <w:rsid w:val="000936F8"/>
    <w:rsid w:val="0009486A"/>
    <w:rsid w:val="00095075"/>
    <w:rsid w:val="0009571F"/>
    <w:rsid w:val="000A2444"/>
    <w:rsid w:val="000A353C"/>
    <w:rsid w:val="000A3C63"/>
    <w:rsid w:val="000A5821"/>
    <w:rsid w:val="000A5A4A"/>
    <w:rsid w:val="000B0535"/>
    <w:rsid w:val="000B308A"/>
    <w:rsid w:val="000B4486"/>
    <w:rsid w:val="000C1482"/>
    <w:rsid w:val="000C2762"/>
    <w:rsid w:val="000C3234"/>
    <w:rsid w:val="000C393D"/>
    <w:rsid w:val="000C51AD"/>
    <w:rsid w:val="000C7203"/>
    <w:rsid w:val="000D0DA5"/>
    <w:rsid w:val="000D0FD1"/>
    <w:rsid w:val="000D2055"/>
    <w:rsid w:val="000D2A61"/>
    <w:rsid w:val="000D38ED"/>
    <w:rsid w:val="000D3E97"/>
    <w:rsid w:val="000D4815"/>
    <w:rsid w:val="000E203E"/>
    <w:rsid w:val="000E4461"/>
    <w:rsid w:val="000E6385"/>
    <w:rsid w:val="000E71EA"/>
    <w:rsid w:val="000F0728"/>
    <w:rsid w:val="000F3159"/>
    <w:rsid w:val="000F3813"/>
    <w:rsid w:val="000F5743"/>
    <w:rsid w:val="000F72F6"/>
    <w:rsid w:val="001121C5"/>
    <w:rsid w:val="0011301D"/>
    <w:rsid w:val="00115BA4"/>
    <w:rsid w:val="00116E90"/>
    <w:rsid w:val="001204AA"/>
    <w:rsid w:val="00125A4A"/>
    <w:rsid w:val="00126BB1"/>
    <w:rsid w:val="001310BB"/>
    <w:rsid w:val="001340C5"/>
    <w:rsid w:val="00134BA4"/>
    <w:rsid w:val="00134FCC"/>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093F"/>
    <w:rsid w:val="001621C6"/>
    <w:rsid w:val="001652EA"/>
    <w:rsid w:val="0016670D"/>
    <w:rsid w:val="001741FC"/>
    <w:rsid w:val="001743AB"/>
    <w:rsid w:val="00175874"/>
    <w:rsid w:val="00183BDD"/>
    <w:rsid w:val="00185C90"/>
    <w:rsid w:val="00187667"/>
    <w:rsid w:val="00190A1E"/>
    <w:rsid w:val="0019394C"/>
    <w:rsid w:val="001956FE"/>
    <w:rsid w:val="0019599B"/>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3B38"/>
    <w:rsid w:val="002169AA"/>
    <w:rsid w:val="00217051"/>
    <w:rsid w:val="002211F4"/>
    <w:rsid w:val="00232C81"/>
    <w:rsid w:val="00235208"/>
    <w:rsid w:val="00235C70"/>
    <w:rsid w:val="002372B9"/>
    <w:rsid w:val="002410E4"/>
    <w:rsid w:val="0024490B"/>
    <w:rsid w:val="00250BBD"/>
    <w:rsid w:val="0025110F"/>
    <w:rsid w:val="0025266D"/>
    <w:rsid w:val="002532A2"/>
    <w:rsid w:val="00257263"/>
    <w:rsid w:val="00263536"/>
    <w:rsid w:val="00267AEA"/>
    <w:rsid w:val="0027120D"/>
    <w:rsid w:val="002750F4"/>
    <w:rsid w:val="002765F5"/>
    <w:rsid w:val="002808AB"/>
    <w:rsid w:val="002809D7"/>
    <w:rsid w:val="0028690D"/>
    <w:rsid w:val="00290511"/>
    <w:rsid w:val="00291681"/>
    <w:rsid w:val="00296E49"/>
    <w:rsid w:val="002A32E0"/>
    <w:rsid w:val="002A3713"/>
    <w:rsid w:val="002A390C"/>
    <w:rsid w:val="002A39FC"/>
    <w:rsid w:val="002A3B69"/>
    <w:rsid w:val="002B09AA"/>
    <w:rsid w:val="002B6080"/>
    <w:rsid w:val="002B68EB"/>
    <w:rsid w:val="002C054B"/>
    <w:rsid w:val="002C0FD0"/>
    <w:rsid w:val="002C4883"/>
    <w:rsid w:val="002C4C3B"/>
    <w:rsid w:val="002C60A8"/>
    <w:rsid w:val="002C6ED1"/>
    <w:rsid w:val="002D24DA"/>
    <w:rsid w:val="002D45CE"/>
    <w:rsid w:val="002E1FD8"/>
    <w:rsid w:val="002E41A0"/>
    <w:rsid w:val="002E4589"/>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3982"/>
    <w:rsid w:val="00334379"/>
    <w:rsid w:val="00336D22"/>
    <w:rsid w:val="00337904"/>
    <w:rsid w:val="00340C89"/>
    <w:rsid w:val="00344881"/>
    <w:rsid w:val="00344C21"/>
    <w:rsid w:val="00354AFB"/>
    <w:rsid w:val="00354D3D"/>
    <w:rsid w:val="00354F99"/>
    <w:rsid w:val="00364846"/>
    <w:rsid w:val="00367B91"/>
    <w:rsid w:val="0037133C"/>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432C"/>
    <w:rsid w:val="003A5C7E"/>
    <w:rsid w:val="003B396F"/>
    <w:rsid w:val="003B3FC7"/>
    <w:rsid w:val="003C3376"/>
    <w:rsid w:val="003C48B1"/>
    <w:rsid w:val="003C4C2F"/>
    <w:rsid w:val="003C7219"/>
    <w:rsid w:val="003C73A5"/>
    <w:rsid w:val="003D1375"/>
    <w:rsid w:val="003D3092"/>
    <w:rsid w:val="003D72F7"/>
    <w:rsid w:val="003E3998"/>
    <w:rsid w:val="003F51AC"/>
    <w:rsid w:val="003F660A"/>
    <w:rsid w:val="00401278"/>
    <w:rsid w:val="004027EB"/>
    <w:rsid w:val="0040311E"/>
    <w:rsid w:val="0040387D"/>
    <w:rsid w:val="00403F69"/>
    <w:rsid w:val="00412758"/>
    <w:rsid w:val="004203C9"/>
    <w:rsid w:val="00420685"/>
    <w:rsid w:val="004229B2"/>
    <w:rsid w:val="00426C3D"/>
    <w:rsid w:val="00426E41"/>
    <w:rsid w:val="00427C81"/>
    <w:rsid w:val="004334CB"/>
    <w:rsid w:val="00435586"/>
    <w:rsid w:val="004376EC"/>
    <w:rsid w:val="00443AD7"/>
    <w:rsid w:val="004464DA"/>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F21"/>
    <w:rsid w:val="00486F8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18A9"/>
    <w:rsid w:val="00505CF6"/>
    <w:rsid w:val="0051016D"/>
    <w:rsid w:val="00517298"/>
    <w:rsid w:val="00520C05"/>
    <w:rsid w:val="00521BB8"/>
    <w:rsid w:val="00525635"/>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82F"/>
    <w:rsid w:val="005F6F0E"/>
    <w:rsid w:val="00600FA7"/>
    <w:rsid w:val="006011F8"/>
    <w:rsid w:val="0060567E"/>
    <w:rsid w:val="006057CE"/>
    <w:rsid w:val="00606C59"/>
    <w:rsid w:val="00611930"/>
    <w:rsid w:val="00613AB1"/>
    <w:rsid w:val="00624866"/>
    <w:rsid w:val="006272D9"/>
    <w:rsid w:val="006278D7"/>
    <w:rsid w:val="00627C0A"/>
    <w:rsid w:val="006308C7"/>
    <w:rsid w:val="006332F8"/>
    <w:rsid w:val="00640CA3"/>
    <w:rsid w:val="0064449E"/>
    <w:rsid w:val="00644CA3"/>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D45A0"/>
    <w:rsid w:val="006D51E9"/>
    <w:rsid w:val="006D7E90"/>
    <w:rsid w:val="006E3CFF"/>
    <w:rsid w:val="006E48B3"/>
    <w:rsid w:val="006E6C40"/>
    <w:rsid w:val="006E7E06"/>
    <w:rsid w:val="006F01FB"/>
    <w:rsid w:val="006F252A"/>
    <w:rsid w:val="006F2E88"/>
    <w:rsid w:val="006F5DEE"/>
    <w:rsid w:val="006F7034"/>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0DD"/>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B6748"/>
    <w:rsid w:val="007D180B"/>
    <w:rsid w:val="007D2D96"/>
    <w:rsid w:val="007E009F"/>
    <w:rsid w:val="007E4416"/>
    <w:rsid w:val="007E49DA"/>
    <w:rsid w:val="007E595E"/>
    <w:rsid w:val="007E6314"/>
    <w:rsid w:val="007E6DDF"/>
    <w:rsid w:val="007E72B5"/>
    <w:rsid w:val="007E78D8"/>
    <w:rsid w:val="00800913"/>
    <w:rsid w:val="00804DBF"/>
    <w:rsid w:val="00805927"/>
    <w:rsid w:val="00810B78"/>
    <w:rsid w:val="0081232F"/>
    <w:rsid w:val="00812915"/>
    <w:rsid w:val="00814D82"/>
    <w:rsid w:val="00816BD4"/>
    <w:rsid w:val="00816DB5"/>
    <w:rsid w:val="0082397C"/>
    <w:rsid w:val="00824BA2"/>
    <w:rsid w:val="00826112"/>
    <w:rsid w:val="00826BAE"/>
    <w:rsid w:val="0083335F"/>
    <w:rsid w:val="00833777"/>
    <w:rsid w:val="0083453B"/>
    <w:rsid w:val="008460BF"/>
    <w:rsid w:val="00853C42"/>
    <w:rsid w:val="00855EB7"/>
    <w:rsid w:val="008564E2"/>
    <w:rsid w:val="00864E1B"/>
    <w:rsid w:val="00866831"/>
    <w:rsid w:val="008725DE"/>
    <w:rsid w:val="00874C31"/>
    <w:rsid w:val="008854A8"/>
    <w:rsid w:val="0088556B"/>
    <w:rsid w:val="00887613"/>
    <w:rsid w:val="00892864"/>
    <w:rsid w:val="0089539D"/>
    <w:rsid w:val="00897C10"/>
    <w:rsid w:val="008A3D55"/>
    <w:rsid w:val="008A7820"/>
    <w:rsid w:val="008B0693"/>
    <w:rsid w:val="008B1FD0"/>
    <w:rsid w:val="008B53A8"/>
    <w:rsid w:val="008B5564"/>
    <w:rsid w:val="008B5675"/>
    <w:rsid w:val="008B7D1D"/>
    <w:rsid w:val="008C0581"/>
    <w:rsid w:val="008C1AF5"/>
    <w:rsid w:val="008C770E"/>
    <w:rsid w:val="008D6043"/>
    <w:rsid w:val="008D7C8A"/>
    <w:rsid w:val="008E2C3F"/>
    <w:rsid w:val="008E6D7B"/>
    <w:rsid w:val="008E7356"/>
    <w:rsid w:val="008F2F17"/>
    <w:rsid w:val="008F4501"/>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95E78"/>
    <w:rsid w:val="009A0A30"/>
    <w:rsid w:val="009A3191"/>
    <w:rsid w:val="009A45CF"/>
    <w:rsid w:val="009A75A8"/>
    <w:rsid w:val="009B1E1D"/>
    <w:rsid w:val="009B1EF2"/>
    <w:rsid w:val="009B3E51"/>
    <w:rsid w:val="009B5AE3"/>
    <w:rsid w:val="009C0AA2"/>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3A14"/>
    <w:rsid w:val="00A257EF"/>
    <w:rsid w:val="00A27CA5"/>
    <w:rsid w:val="00A30BE9"/>
    <w:rsid w:val="00A31E28"/>
    <w:rsid w:val="00A31E40"/>
    <w:rsid w:val="00A32BB3"/>
    <w:rsid w:val="00A33C23"/>
    <w:rsid w:val="00A34947"/>
    <w:rsid w:val="00A35BC4"/>
    <w:rsid w:val="00A37804"/>
    <w:rsid w:val="00A37BF7"/>
    <w:rsid w:val="00A43938"/>
    <w:rsid w:val="00A4458F"/>
    <w:rsid w:val="00A47B23"/>
    <w:rsid w:val="00A569BB"/>
    <w:rsid w:val="00A5705D"/>
    <w:rsid w:val="00A64E9B"/>
    <w:rsid w:val="00A65234"/>
    <w:rsid w:val="00A73B46"/>
    <w:rsid w:val="00A751BA"/>
    <w:rsid w:val="00A75ED8"/>
    <w:rsid w:val="00A81283"/>
    <w:rsid w:val="00A82179"/>
    <w:rsid w:val="00A83D62"/>
    <w:rsid w:val="00A83F60"/>
    <w:rsid w:val="00A85869"/>
    <w:rsid w:val="00A87AAF"/>
    <w:rsid w:val="00A90936"/>
    <w:rsid w:val="00A91CCB"/>
    <w:rsid w:val="00A91ECE"/>
    <w:rsid w:val="00A9453B"/>
    <w:rsid w:val="00AA0E1F"/>
    <w:rsid w:val="00AA30F1"/>
    <w:rsid w:val="00AA4816"/>
    <w:rsid w:val="00AA5428"/>
    <w:rsid w:val="00AA5DBD"/>
    <w:rsid w:val="00AA6FE9"/>
    <w:rsid w:val="00AB6E81"/>
    <w:rsid w:val="00AC0E58"/>
    <w:rsid w:val="00AC1690"/>
    <w:rsid w:val="00AC1E26"/>
    <w:rsid w:val="00AC35DE"/>
    <w:rsid w:val="00AC6F4A"/>
    <w:rsid w:val="00AC7624"/>
    <w:rsid w:val="00AD4A41"/>
    <w:rsid w:val="00AD65F8"/>
    <w:rsid w:val="00AD7141"/>
    <w:rsid w:val="00AE0CFB"/>
    <w:rsid w:val="00AE14C5"/>
    <w:rsid w:val="00AE64C1"/>
    <w:rsid w:val="00AF5ECF"/>
    <w:rsid w:val="00AF5F97"/>
    <w:rsid w:val="00B00A8D"/>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6FE"/>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A6A85"/>
    <w:rsid w:val="00BA7702"/>
    <w:rsid w:val="00BB02AE"/>
    <w:rsid w:val="00BB1717"/>
    <w:rsid w:val="00BB3E34"/>
    <w:rsid w:val="00BC18D1"/>
    <w:rsid w:val="00BC5284"/>
    <w:rsid w:val="00BC63C0"/>
    <w:rsid w:val="00BD04FE"/>
    <w:rsid w:val="00BD207B"/>
    <w:rsid w:val="00BD2297"/>
    <w:rsid w:val="00BD40C4"/>
    <w:rsid w:val="00BD48AF"/>
    <w:rsid w:val="00BE1385"/>
    <w:rsid w:val="00BE3ADF"/>
    <w:rsid w:val="00BE3F1F"/>
    <w:rsid w:val="00BF2C08"/>
    <w:rsid w:val="00C03058"/>
    <w:rsid w:val="00C05B85"/>
    <w:rsid w:val="00C07930"/>
    <w:rsid w:val="00C108E5"/>
    <w:rsid w:val="00C147AD"/>
    <w:rsid w:val="00C300A2"/>
    <w:rsid w:val="00C318DA"/>
    <w:rsid w:val="00C350CA"/>
    <w:rsid w:val="00C367AA"/>
    <w:rsid w:val="00C369A6"/>
    <w:rsid w:val="00C37AE0"/>
    <w:rsid w:val="00C40915"/>
    <w:rsid w:val="00C414EF"/>
    <w:rsid w:val="00C415CF"/>
    <w:rsid w:val="00C42761"/>
    <w:rsid w:val="00C455E0"/>
    <w:rsid w:val="00C5090A"/>
    <w:rsid w:val="00C54A59"/>
    <w:rsid w:val="00C56516"/>
    <w:rsid w:val="00C56BA0"/>
    <w:rsid w:val="00C57B39"/>
    <w:rsid w:val="00C57F4C"/>
    <w:rsid w:val="00C61074"/>
    <w:rsid w:val="00C65F57"/>
    <w:rsid w:val="00C71B5A"/>
    <w:rsid w:val="00C72D09"/>
    <w:rsid w:val="00C75B49"/>
    <w:rsid w:val="00C75FF5"/>
    <w:rsid w:val="00C76A66"/>
    <w:rsid w:val="00C8412B"/>
    <w:rsid w:val="00C84D68"/>
    <w:rsid w:val="00C86C31"/>
    <w:rsid w:val="00C86F13"/>
    <w:rsid w:val="00C879E1"/>
    <w:rsid w:val="00C90FC4"/>
    <w:rsid w:val="00C941B6"/>
    <w:rsid w:val="00C963A6"/>
    <w:rsid w:val="00CA0CFC"/>
    <w:rsid w:val="00CA6568"/>
    <w:rsid w:val="00CA6CCE"/>
    <w:rsid w:val="00CB4900"/>
    <w:rsid w:val="00CC25AC"/>
    <w:rsid w:val="00CD2ADE"/>
    <w:rsid w:val="00CD5931"/>
    <w:rsid w:val="00CD5F23"/>
    <w:rsid w:val="00CF077B"/>
    <w:rsid w:val="00CF34EA"/>
    <w:rsid w:val="00CF382D"/>
    <w:rsid w:val="00CF6304"/>
    <w:rsid w:val="00D01FA2"/>
    <w:rsid w:val="00D06D91"/>
    <w:rsid w:val="00D10DF0"/>
    <w:rsid w:val="00D15B73"/>
    <w:rsid w:val="00D21C58"/>
    <w:rsid w:val="00D226CB"/>
    <w:rsid w:val="00D26F9D"/>
    <w:rsid w:val="00D33587"/>
    <w:rsid w:val="00D34128"/>
    <w:rsid w:val="00D35E84"/>
    <w:rsid w:val="00D37422"/>
    <w:rsid w:val="00D37E65"/>
    <w:rsid w:val="00D44EC2"/>
    <w:rsid w:val="00D524EA"/>
    <w:rsid w:val="00D55F20"/>
    <w:rsid w:val="00D563A4"/>
    <w:rsid w:val="00D57A7A"/>
    <w:rsid w:val="00D63444"/>
    <w:rsid w:val="00D71209"/>
    <w:rsid w:val="00D80E1F"/>
    <w:rsid w:val="00D824F9"/>
    <w:rsid w:val="00D83363"/>
    <w:rsid w:val="00D84236"/>
    <w:rsid w:val="00D853FC"/>
    <w:rsid w:val="00D86519"/>
    <w:rsid w:val="00D90245"/>
    <w:rsid w:val="00D9194A"/>
    <w:rsid w:val="00D91C22"/>
    <w:rsid w:val="00D94D96"/>
    <w:rsid w:val="00DA103A"/>
    <w:rsid w:val="00DA2121"/>
    <w:rsid w:val="00DA26A9"/>
    <w:rsid w:val="00DA29DC"/>
    <w:rsid w:val="00DA5739"/>
    <w:rsid w:val="00DA5CC1"/>
    <w:rsid w:val="00DA76ED"/>
    <w:rsid w:val="00DA78AB"/>
    <w:rsid w:val="00DB0828"/>
    <w:rsid w:val="00DB7DE4"/>
    <w:rsid w:val="00DC2D9B"/>
    <w:rsid w:val="00DC4B0E"/>
    <w:rsid w:val="00DC6737"/>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4F3C"/>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E59C2"/>
    <w:rsid w:val="00EE6110"/>
    <w:rsid w:val="00EF0A5A"/>
    <w:rsid w:val="00EF2EAD"/>
    <w:rsid w:val="00EF759E"/>
    <w:rsid w:val="00EF7F70"/>
    <w:rsid w:val="00F043EB"/>
    <w:rsid w:val="00F044AF"/>
    <w:rsid w:val="00F12605"/>
    <w:rsid w:val="00F1261D"/>
    <w:rsid w:val="00F24A43"/>
    <w:rsid w:val="00F251CE"/>
    <w:rsid w:val="00F253FE"/>
    <w:rsid w:val="00F25A7C"/>
    <w:rsid w:val="00F27A8E"/>
    <w:rsid w:val="00F31D01"/>
    <w:rsid w:val="00F35640"/>
    <w:rsid w:val="00F3692D"/>
    <w:rsid w:val="00F37382"/>
    <w:rsid w:val="00F37C83"/>
    <w:rsid w:val="00F401B0"/>
    <w:rsid w:val="00F43F3C"/>
    <w:rsid w:val="00F44E1F"/>
    <w:rsid w:val="00F46D16"/>
    <w:rsid w:val="00F46FBE"/>
    <w:rsid w:val="00F47187"/>
    <w:rsid w:val="00F4793E"/>
    <w:rsid w:val="00F506CD"/>
    <w:rsid w:val="00F55871"/>
    <w:rsid w:val="00F57617"/>
    <w:rsid w:val="00F66606"/>
    <w:rsid w:val="00F71BDA"/>
    <w:rsid w:val="00F772F4"/>
    <w:rsid w:val="00F83E4B"/>
    <w:rsid w:val="00F84ADF"/>
    <w:rsid w:val="00F85A83"/>
    <w:rsid w:val="00F86641"/>
    <w:rsid w:val="00F87587"/>
    <w:rsid w:val="00F927B4"/>
    <w:rsid w:val="00FA13F2"/>
    <w:rsid w:val="00FA2CF6"/>
    <w:rsid w:val="00FA440B"/>
    <w:rsid w:val="00FA4C8A"/>
    <w:rsid w:val="00FA50AA"/>
    <w:rsid w:val="00FA6FF5"/>
    <w:rsid w:val="00FA70E9"/>
    <w:rsid w:val="00FB13C3"/>
    <w:rsid w:val="00FB7AF0"/>
    <w:rsid w:val="00FB7FEA"/>
    <w:rsid w:val="00FC0D03"/>
    <w:rsid w:val="00FC4EB4"/>
    <w:rsid w:val="00FD371E"/>
    <w:rsid w:val="00FD61A6"/>
    <w:rsid w:val="00FE019B"/>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24E3396"/>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8A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A64E9B"/>
    <w:rPr>
      <w:rFonts w:ascii="Tahoma" w:hAnsi="Tahoma" w:cs="Tahoma"/>
      <w:sz w:val="16"/>
      <w:szCs w:val="16"/>
    </w:rPr>
  </w:style>
  <w:style w:type="character" w:customStyle="1" w:styleId="afff2">
    <w:name w:val="Схема документа Знак"/>
    <w:basedOn w:val="a0"/>
    <w:link w:val="afff1"/>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21"/>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3">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3"/>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1">
    <w:name w:val="Основной текст1"/>
    <w:basedOn w:val="afff3"/>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3"/>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4">
    <w:name w:val="Колонтитул_"/>
    <w:basedOn w:val="a0"/>
    <w:link w:val="afff5"/>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3"/>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2">
    <w:name w:val="Заголовок №1_"/>
    <w:basedOn w:val="a0"/>
    <w:link w:val="1f3"/>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3"/>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6">
    <w:name w:val="Подпись к таблице_"/>
    <w:basedOn w:val="a0"/>
    <w:link w:val="afff7"/>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3"/>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3"/>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3"/>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8">
    <w:name w:val="Основной текст + Малые прописные"/>
    <w:basedOn w:val="afff3"/>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3"/>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5">
    <w:name w:val="Колонтитул"/>
    <w:basedOn w:val="a"/>
    <w:link w:val="afff4"/>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3">
    <w:name w:val="Заголовок №1"/>
    <w:basedOn w:val="a"/>
    <w:link w:val="1f2"/>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7">
    <w:name w:val="Подпись к таблице"/>
    <w:basedOn w:val="a"/>
    <w:link w:val="afff6"/>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22"/>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22"/>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3"/>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3"/>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9">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9"/>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a">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8"/>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8"/>
    <w:uiPriority w:val="59"/>
    <w:rsid w:val="00C54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C7090269744C259286E39F0B7BDB98"/>
        <w:category>
          <w:name w:val="Общие"/>
          <w:gallery w:val="placeholder"/>
        </w:category>
        <w:types>
          <w:type w:val="bbPlcHdr"/>
        </w:types>
        <w:behaviors>
          <w:behavior w:val="content"/>
        </w:behaviors>
        <w:guid w:val="{7EA92200-C66B-48DA-B329-38C7911108DA}"/>
      </w:docPartPr>
      <w:docPartBody>
        <w:p w:rsidR="00774763" w:rsidRDefault="00774763" w:rsidP="00774763">
          <w:pPr>
            <w:pStyle w:val="A5C7090269744C259286E39F0B7BDB98"/>
          </w:pPr>
          <w:r w:rsidRPr="00754BF9">
            <w:rPr>
              <w:rStyle w:val="a3"/>
            </w:rPr>
            <w:t>Место для ввода текста.</w:t>
          </w:r>
        </w:p>
      </w:docPartBody>
    </w:docPart>
    <w:docPart>
      <w:docPartPr>
        <w:name w:val="4E9B3CA8544E444BBC48BDC286C77C97"/>
        <w:category>
          <w:name w:val="Общие"/>
          <w:gallery w:val="placeholder"/>
        </w:category>
        <w:types>
          <w:type w:val="bbPlcHdr"/>
        </w:types>
        <w:behaviors>
          <w:behavior w:val="content"/>
        </w:behaviors>
        <w:guid w:val="{0005DDC3-3B54-4504-B7F5-7FAD99D8C1D9}"/>
      </w:docPartPr>
      <w:docPartBody>
        <w:p w:rsidR="00774763" w:rsidRDefault="00774763" w:rsidP="00774763">
          <w:pPr>
            <w:pStyle w:val="4E9B3CA8544E444BBC48BDC286C77C97"/>
          </w:pPr>
          <w:r w:rsidRPr="00754BF9">
            <w:rPr>
              <w:rStyle w:val="a3"/>
            </w:rPr>
            <w:t>Место для ввода текста.</w:t>
          </w:r>
        </w:p>
      </w:docPartBody>
    </w:docPart>
    <w:docPart>
      <w:docPartPr>
        <w:name w:val="F1EB6E632D544F798915BBF14C41B465"/>
        <w:category>
          <w:name w:val="Общие"/>
          <w:gallery w:val="placeholder"/>
        </w:category>
        <w:types>
          <w:type w:val="bbPlcHdr"/>
        </w:types>
        <w:behaviors>
          <w:behavior w:val="content"/>
        </w:behaviors>
        <w:guid w:val="{336113EB-98F1-4F5B-8073-04DC534F61CE}"/>
      </w:docPartPr>
      <w:docPartBody>
        <w:p w:rsidR="00774763" w:rsidRDefault="00774763" w:rsidP="00774763">
          <w:pPr>
            <w:pStyle w:val="F1EB6E632D544F798915BBF14C41B465"/>
          </w:pPr>
          <w:r w:rsidRPr="00754BF9">
            <w:rPr>
              <w:rStyle w:val="a3"/>
            </w:rPr>
            <w:t>Место для ввода текста.</w:t>
          </w:r>
        </w:p>
      </w:docPartBody>
    </w:docPart>
    <w:docPart>
      <w:docPartPr>
        <w:name w:val="DBAFF4ABEA7F454A9965012BF9290C1B"/>
        <w:category>
          <w:name w:val="Общие"/>
          <w:gallery w:val="placeholder"/>
        </w:category>
        <w:types>
          <w:type w:val="bbPlcHdr"/>
        </w:types>
        <w:behaviors>
          <w:behavior w:val="content"/>
        </w:behaviors>
        <w:guid w:val="{52A90930-6394-4D48-B0B9-574AF6E75515}"/>
      </w:docPartPr>
      <w:docPartBody>
        <w:p w:rsidR="00774763" w:rsidRDefault="00774763" w:rsidP="00774763">
          <w:pPr>
            <w:pStyle w:val="DBAFF4ABEA7F454A9965012BF9290C1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763"/>
    <w:rsid w:val="002E303B"/>
    <w:rsid w:val="00684ED6"/>
    <w:rsid w:val="00774763"/>
    <w:rsid w:val="009950C1"/>
    <w:rsid w:val="009A6713"/>
    <w:rsid w:val="00C007C2"/>
    <w:rsid w:val="00C4714E"/>
    <w:rsid w:val="00DE6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74763"/>
    <w:rPr>
      <w:color w:val="808080"/>
    </w:rPr>
  </w:style>
  <w:style w:type="paragraph" w:customStyle="1" w:styleId="A5C7090269744C259286E39F0B7BDB98">
    <w:name w:val="A5C7090269744C259286E39F0B7BDB98"/>
    <w:rsid w:val="00774763"/>
  </w:style>
  <w:style w:type="paragraph" w:customStyle="1" w:styleId="4E9B3CA8544E444BBC48BDC286C77C97">
    <w:name w:val="4E9B3CA8544E444BBC48BDC286C77C97"/>
    <w:rsid w:val="00774763"/>
  </w:style>
  <w:style w:type="paragraph" w:customStyle="1" w:styleId="F1EB6E632D544F798915BBF14C41B465">
    <w:name w:val="F1EB6E632D544F798915BBF14C41B465"/>
    <w:rsid w:val="00774763"/>
  </w:style>
  <w:style w:type="paragraph" w:customStyle="1" w:styleId="DBAFF4ABEA7F454A9965012BF9290C1B">
    <w:name w:val="DBAFF4ABEA7F454A9965012BF9290C1B"/>
    <w:rsid w:val="00774763"/>
  </w:style>
  <w:style w:type="paragraph" w:customStyle="1" w:styleId="7DC522ADD484465692CC2862AAC7AAAC">
    <w:name w:val="7DC522ADD484465692CC2862AAC7AAAC"/>
    <w:rsid w:val="00774763"/>
  </w:style>
  <w:style w:type="paragraph" w:customStyle="1" w:styleId="29E6E50945B24F2AB24B191422EC6B3B">
    <w:name w:val="29E6E50945B24F2AB24B191422EC6B3B"/>
    <w:rsid w:val="00774763"/>
  </w:style>
  <w:style w:type="paragraph" w:customStyle="1" w:styleId="AFDD3DD37E0145D1956442AE133958A3">
    <w:name w:val="AFDD3DD37E0145D1956442AE133958A3"/>
    <w:rsid w:val="00774763"/>
  </w:style>
  <w:style w:type="paragraph" w:customStyle="1" w:styleId="737EC5DBA6F8444C9A8441AF101B3AA5">
    <w:name w:val="737EC5DBA6F8444C9A8441AF101B3AA5"/>
    <w:rsid w:val="007747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B9A31-A9AF-4E19-B722-D5315B7A9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3679</TotalTime>
  <Pages>46</Pages>
  <Words>14237</Words>
  <Characters>81151</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127</cp:revision>
  <dcterms:created xsi:type="dcterms:W3CDTF">2021-06-14T08:03:00Z</dcterms:created>
  <dcterms:modified xsi:type="dcterms:W3CDTF">2024-02-02T13:40:00Z</dcterms:modified>
</cp:coreProperties>
</file>