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05pt;height:67.4pt" o:ole="">
            <v:imagedata r:id="rId8" o:title=""/>
          </v:shape>
          <o:OLEObject Type="Embed" ProgID="CorelDRAW.Graphic.12" ShapeID="_x0000_i1025" DrawAspect="Content" ObjectID="_176649562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6022C3" w:rsidRPr="006022C3" w:rsidRDefault="002C5C21" w:rsidP="006022C3">
      <w:pPr>
        <w:pStyle w:val="11"/>
        <w:ind w:firstLine="0"/>
        <w:jc w:val="center"/>
        <w:rPr>
          <w:b/>
          <w:bCs/>
          <w:color w:val="000000"/>
          <w:szCs w:val="28"/>
        </w:rPr>
      </w:pPr>
      <w:r w:rsidRPr="002C5C21">
        <w:rPr>
          <w:b/>
          <w:bCs/>
          <w:color w:val="000000"/>
          <w:szCs w:val="28"/>
        </w:rPr>
        <w:t xml:space="preserve">на право заключения </w:t>
      </w:r>
      <w:r w:rsidR="00BA51AB">
        <w:rPr>
          <w:b/>
          <w:bCs/>
          <w:color w:val="000000"/>
          <w:szCs w:val="28"/>
        </w:rPr>
        <w:t xml:space="preserve">договора </w:t>
      </w:r>
      <w:r w:rsidR="006022C3" w:rsidRPr="006022C3">
        <w:rPr>
          <w:b/>
          <w:bCs/>
          <w:color w:val="000000"/>
          <w:szCs w:val="28"/>
        </w:rPr>
        <w:t>на поставку медикаментов</w:t>
      </w:r>
    </w:p>
    <w:p w:rsidR="006022C3" w:rsidRPr="006022C3" w:rsidRDefault="006022C3" w:rsidP="006022C3">
      <w:pPr>
        <w:jc w:val="center"/>
        <w:rPr>
          <w:b/>
          <w:bCs/>
          <w:color w:val="000000"/>
          <w:sz w:val="28"/>
          <w:szCs w:val="28"/>
        </w:rPr>
      </w:pPr>
      <w:r w:rsidRPr="006022C3">
        <w:rPr>
          <w:b/>
          <w:bCs/>
          <w:color w:val="000000"/>
          <w:sz w:val="28"/>
          <w:szCs w:val="28"/>
        </w:rPr>
        <w:t>по коду №</w:t>
      </w:r>
      <w:r w:rsidRPr="006022C3">
        <w:rPr>
          <w:rFonts w:eastAsia="MS Mincho"/>
          <w:b/>
          <w:bCs/>
          <w:sz w:val="28"/>
          <w:szCs w:val="28"/>
        </w:rPr>
        <w:t>ЮКЖД-ЗКЦ 02</w:t>
      </w:r>
      <w:r w:rsidR="00125626">
        <w:rPr>
          <w:rFonts w:eastAsia="MS Mincho"/>
          <w:b/>
          <w:bCs/>
          <w:sz w:val="28"/>
          <w:szCs w:val="28"/>
        </w:rPr>
        <w:t>4</w:t>
      </w:r>
      <w:r w:rsidRPr="006022C3">
        <w:rPr>
          <w:rFonts w:eastAsia="MS Mincho"/>
          <w:b/>
          <w:bCs/>
          <w:sz w:val="28"/>
          <w:szCs w:val="28"/>
        </w:rPr>
        <w:t>/</w:t>
      </w:r>
      <w:r w:rsidRPr="006022C3">
        <w:rPr>
          <w:rFonts w:eastAsia="MS Mincho"/>
          <w:b/>
          <w:bCs/>
          <w:sz w:val="28"/>
          <w:szCs w:val="28"/>
          <w:lang w:val="hy-AM"/>
        </w:rPr>
        <w:t>00</w:t>
      </w:r>
      <w:r w:rsidR="00280895">
        <w:rPr>
          <w:rFonts w:eastAsia="MS Mincho"/>
          <w:b/>
          <w:bCs/>
          <w:sz w:val="28"/>
          <w:szCs w:val="28"/>
        </w:rPr>
        <w:t>1</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83D83">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83D83">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883D83">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23A29" w:rsidRPr="00A11A06" w:rsidRDefault="00883D83">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ЮКЖД ЗКЦ</w:t>
        </w:r>
        <w:r w:rsidR="00712247">
          <w:rPr>
            <w:rStyle w:val="ad"/>
            <w:noProof/>
          </w:rPr>
          <w:t xml:space="preserve"> 024</w:t>
        </w:r>
        <w:r w:rsidR="002C3CB3">
          <w:rPr>
            <w:rStyle w:val="ad"/>
            <w:noProof/>
          </w:rPr>
          <w:t>/00</w:t>
        </w:r>
        <w:r>
          <w:rPr>
            <w:rStyle w:val="ad"/>
            <w:noProof/>
          </w:rPr>
          <w:t>1</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E23A29" w:rsidRPr="00224BC5">
          <w:rPr>
            <w:rStyle w:val="ad"/>
            <w:noProof/>
            <w:webHidden/>
          </w:rPr>
          <w:t>25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41255" w:rsidRPr="00DF208D" w:rsidRDefault="00141255" w:rsidP="00107EC1">
      <w:pPr>
        <w:spacing w:line="276" w:lineRule="auto"/>
        <w:ind w:left="8364"/>
        <w:jc w:val="right"/>
        <w:rPr>
          <w:sz w:val="28"/>
          <w:szCs w:val="28"/>
        </w:rPr>
      </w:pPr>
      <w:r w:rsidRPr="00DF208D">
        <w:rPr>
          <w:sz w:val="28"/>
          <w:szCs w:val="28"/>
        </w:rPr>
        <w:t xml:space="preserve"> к извещению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440"/>
      </w:tblGrid>
      <w:tr w:rsidR="00D1550F" w:rsidRPr="00DF208D" w:rsidTr="000573CC">
        <w:trPr>
          <w:trHeight w:val="553"/>
        </w:trPr>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440"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573CC">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440"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573CC">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440"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BA51AB">
              <w:rPr>
                <w:bCs/>
                <w:sz w:val="28"/>
                <w:szCs w:val="28"/>
              </w:rPr>
              <w:t>Отдел организации закупок ЗАО «ЮКЖД»</w:t>
            </w:r>
            <w:r w:rsidRPr="00DF208D">
              <w:rPr>
                <w:bCs/>
                <w:sz w:val="28"/>
                <w:szCs w:val="28"/>
              </w:rPr>
              <w:t>.</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0573CC">
        <w:trPr>
          <w:trHeight w:val="106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440" w:type="dxa"/>
          </w:tcPr>
          <w:tbl>
            <w:tblPr>
              <w:tblW w:w="9004" w:type="dxa"/>
              <w:jc w:val="center"/>
              <w:tblLayout w:type="fixed"/>
              <w:tblLook w:val="04A0" w:firstRow="1" w:lastRow="0" w:firstColumn="1" w:lastColumn="0" w:noHBand="0" w:noVBand="1"/>
            </w:tblPr>
            <w:tblGrid>
              <w:gridCol w:w="1012"/>
              <w:gridCol w:w="4024"/>
              <w:gridCol w:w="1984"/>
              <w:gridCol w:w="1984"/>
            </w:tblGrid>
            <w:tr w:rsidR="005B4F3C" w:rsidRPr="00573983" w:rsidTr="00C15B1E">
              <w:trPr>
                <w:trHeight w:val="673"/>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rPr>
                      <w:b/>
                      <w:bCs/>
                      <w:color w:val="000000"/>
                      <w:sz w:val="22"/>
                      <w:szCs w:val="22"/>
                    </w:rPr>
                  </w:pPr>
                  <w:r w:rsidRPr="00573983">
                    <w:rPr>
                      <w:b/>
                      <w:bCs/>
                      <w:color w:val="000000"/>
                      <w:sz w:val="22"/>
                      <w:szCs w:val="22"/>
                    </w:rPr>
                    <w:t>№</w:t>
                  </w:r>
                </w:p>
              </w:tc>
              <w:tc>
                <w:tcPr>
                  <w:tcW w:w="4024" w:type="dxa"/>
                  <w:tcBorders>
                    <w:top w:val="single" w:sz="8" w:space="0" w:color="auto"/>
                    <w:left w:val="nil"/>
                    <w:bottom w:val="single" w:sz="8" w:space="0" w:color="auto"/>
                    <w:right w:val="single" w:sz="8" w:space="0" w:color="auto"/>
                  </w:tcBorders>
                  <w:shd w:val="clear" w:color="000000" w:fill="FFFFFF"/>
                  <w:vAlign w:val="center"/>
                  <w:hideMark/>
                </w:tcPr>
                <w:p w:rsidR="005B4F3C" w:rsidRPr="00573983" w:rsidRDefault="005B4F3C" w:rsidP="005B4F3C">
                  <w:pPr>
                    <w:rPr>
                      <w:b/>
                      <w:bCs/>
                      <w:color w:val="000000"/>
                      <w:sz w:val="22"/>
                      <w:szCs w:val="22"/>
                    </w:rPr>
                  </w:pPr>
                  <w:r w:rsidRPr="005B5EF6">
                    <w:rPr>
                      <w:b/>
                      <w:bCs/>
                      <w:color w:val="000000"/>
                      <w:sz w:val="22"/>
                      <w:szCs w:val="22"/>
                    </w:rPr>
                    <w:t>Наименование товара/услуги</w:t>
                  </w:r>
                </w:p>
              </w:tc>
              <w:tc>
                <w:tcPr>
                  <w:tcW w:w="1984" w:type="dxa"/>
                  <w:tcBorders>
                    <w:top w:val="single" w:sz="8" w:space="0" w:color="auto"/>
                    <w:left w:val="nil"/>
                    <w:bottom w:val="single" w:sz="8" w:space="0" w:color="auto"/>
                    <w:right w:val="single" w:sz="8" w:space="0" w:color="auto"/>
                  </w:tcBorders>
                  <w:shd w:val="clear" w:color="000000" w:fill="FFFFFF"/>
                  <w:vAlign w:val="center"/>
                  <w:hideMark/>
                </w:tcPr>
                <w:p w:rsidR="005B4F3C" w:rsidRPr="00573983" w:rsidRDefault="005B4F3C" w:rsidP="005B4F3C">
                  <w:pPr>
                    <w:jc w:val="center"/>
                    <w:rPr>
                      <w:b/>
                      <w:bCs/>
                      <w:color w:val="000000"/>
                      <w:sz w:val="22"/>
                      <w:szCs w:val="22"/>
                    </w:rPr>
                  </w:pPr>
                  <w:r w:rsidRPr="00573983">
                    <w:rPr>
                      <w:rFonts w:ascii="Sylfaen" w:hAnsi="Sylfaen"/>
                      <w:b/>
                      <w:bCs/>
                      <w:color w:val="000000"/>
                      <w:sz w:val="22"/>
                      <w:szCs w:val="22"/>
                    </w:rPr>
                    <w:t>Е</w:t>
                  </w:r>
                  <w:r w:rsidRPr="00573983">
                    <w:rPr>
                      <w:b/>
                      <w:bCs/>
                      <w:color w:val="000000"/>
                      <w:sz w:val="22"/>
                      <w:szCs w:val="22"/>
                    </w:rPr>
                    <w:t xml:space="preserve">д изм </w:t>
                  </w:r>
                </w:p>
              </w:tc>
              <w:tc>
                <w:tcPr>
                  <w:tcW w:w="1984" w:type="dxa"/>
                  <w:tcBorders>
                    <w:top w:val="single" w:sz="8" w:space="0" w:color="auto"/>
                    <w:left w:val="nil"/>
                    <w:bottom w:val="single" w:sz="8" w:space="0" w:color="auto"/>
                    <w:right w:val="single" w:sz="8" w:space="0" w:color="auto"/>
                  </w:tcBorders>
                  <w:shd w:val="clear" w:color="000000" w:fill="FFFFFF"/>
                  <w:vAlign w:val="center"/>
                  <w:hideMark/>
                </w:tcPr>
                <w:p w:rsidR="005B4F3C" w:rsidRPr="00573983" w:rsidRDefault="005B4F3C" w:rsidP="005B4F3C">
                  <w:pPr>
                    <w:jc w:val="center"/>
                    <w:rPr>
                      <w:b/>
                      <w:bCs/>
                      <w:color w:val="000000"/>
                      <w:sz w:val="22"/>
                      <w:szCs w:val="22"/>
                    </w:rPr>
                  </w:pPr>
                  <w:r w:rsidRPr="005B5EF6">
                    <w:rPr>
                      <w:b/>
                      <w:bCs/>
                      <w:color w:val="000000"/>
                      <w:sz w:val="22"/>
                      <w:szCs w:val="22"/>
                    </w:rPr>
                    <w:t>Кол-во</w:t>
                  </w:r>
                </w:p>
              </w:tc>
            </w:tr>
            <w:tr w:rsidR="005B4F3C" w:rsidRPr="00573983" w:rsidTr="00C15B1E">
              <w:trPr>
                <w:trHeight w:val="86"/>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tcPr>
                <w:p w:rsidR="005B4F3C" w:rsidRPr="00573983" w:rsidRDefault="005B4F3C" w:rsidP="005B4F3C">
                  <w:pPr>
                    <w:rPr>
                      <w:b/>
                      <w:bCs/>
                      <w:color w:val="000000"/>
                      <w:sz w:val="22"/>
                      <w:szCs w:val="22"/>
                    </w:rPr>
                  </w:pPr>
                </w:p>
              </w:tc>
              <w:tc>
                <w:tcPr>
                  <w:tcW w:w="4024" w:type="dxa"/>
                  <w:tcBorders>
                    <w:top w:val="single" w:sz="8" w:space="0" w:color="auto"/>
                    <w:left w:val="nil"/>
                    <w:bottom w:val="single" w:sz="8" w:space="0" w:color="auto"/>
                    <w:right w:val="single" w:sz="8" w:space="0" w:color="auto"/>
                  </w:tcBorders>
                  <w:shd w:val="clear" w:color="000000" w:fill="FFFFFF"/>
                  <w:vAlign w:val="center"/>
                </w:tcPr>
                <w:p w:rsidR="005B4F3C" w:rsidRPr="00573983" w:rsidRDefault="005B4F3C" w:rsidP="005B4F3C">
                  <w:pPr>
                    <w:rPr>
                      <w:b/>
                      <w:bCs/>
                      <w:color w:val="000000"/>
                      <w:sz w:val="22"/>
                      <w:szCs w:val="22"/>
                    </w:rPr>
                  </w:pPr>
                  <w:r w:rsidRPr="00573983">
                    <w:rPr>
                      <w:b/>
                      <w:bCs/>
                      <w:color w:val="000000"/>
                      <w:sz w:val="22"/>
                      <w:szCs w:val="22"/>
                    </w:rPr>
                    <w:t>Перечень медикаментов</w:t>
                  </w:r>
                </w:p>
              </w:tc>
              <w:tc>
                <w:tcPr>
                  <w:tcW w:w="1984" w:type="dxa"/>
                  <w:tcBorders>
                    <w:top w:val="single" w:sz="8" w:space="0" w:color="auto"/>
                    <w:left w:val="nil"/>
                    <w:bottom w:val="single" w:sz="8" w:space="0" w:color="auto"/>
                    <w:right w:val="single" w:sz="8" w:space="0" w:color="auto"/>
                  </w:tcBorders>
                  <w:shd w:val="clear" w:color="000000" w:fill="FFFFFF"/>
                  <w:vAlign w:val="center"/>
                </w:tcPr>
                <w:p w:rsidR="005B4F3C" w:rsidRPr="00573983" w:rsidRDefault="005B4F3C" w:rsidP="005B4F3C">
                  <w:pPr>
                    <w:jc w:val="center"/>
                    <w:rPr>
                      <w:rFonts w:ascii="Sylfaen" w:hAnsi="Sylfaen"/>
                      <w:b/>
                      <w:bCs/>
                      <w:color w:val="000000"/>
                      <w:sz w:val="22"/>
                      <w:szCs w:val="22"/>
                    </w:rPr>
                  </w:pPr>
                </w:p>
              </w:tc>
              <w:tc>
                <w:tcPr>
                  <w:tcW w:w="1984" w:type="dxa"/>
                  <w:tcBorders>
                    <w:top w:val="single" w:sz="8" w:space="0" w:color="auto"/>
                    <w:left w:val="nil"/>
                    <w:bottom w:val="single" w:sz="8" w:space="0" w:color="auto"/>
                    <w:right w:val="single" w:sz="8" w:space="0" w:color="auto"/>
                  </w:tcBorders>
                  <w:shd w:val="clear" w:color="000000" w:fill="FFFFFF"/>
                  <w:vAlign w:val="center"/>
                </w:tcPr>
                <w:p w:rsidR="005B4F3C" w:rsidRPr="005B5EF6" w:rsidRDefault="005B4F3C" w:rsidP="005B4F3C">
                  <w:pPr>
                    <w:jc w:val="center"/>
                    <w:rPr>
                      <w:b/>
                      <w:bCs/>
                      <w:color w:val="000000"/>
                      <w:sz w:val="22"/>
                      <w:szCs w:val="22"/>
                    </w:rPr>
                  </w:pPr>
                </w:p>
              </w:tc>
            </w:tr>
            <w:tr w:rsidR="005B4F3C" w:rsidRPr="00573983" w:rsidTr="00C15B1E">
              <w:trPr>
                <w:trHeight w:val="187"/>
                <w:jc w:val="center"/>
              </w:trPr>
              <w:tc>
                <w:tcPr>
                  <w:tcW w:w="1012" w:type="dxa"/>
                  <w:tcBorders>
                    <w:top w:val="nil"/>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sidRPr="00573983">
                    <w:rPr>
                      <w:color w:val="000000"/>
                      <w:sz w:val="22"/>
                      <w:szCs w:val="22"/>
                    </w:rPr>
                    <w:t>1</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Pr>
                      <w:color w:val="000000"/>
                      <w:sz w:val="22"/>
                      <w:szCs w:val="22"/>
                    </w:rPr>
                    <w:t xml:space="preserve">Стерильный </w:t>
                  </w:r>
                  <w:r w:rsidRPr="00573983">
                    <w:rPr>
                      <w:color w:val="000000"/>
                      <w:sz w:val="22"/>
                      <w:szCs w:val="22"/>
                    </w:rPr>
                    <w:t xml:space="preserve">Бинт 5 м x 10 см </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nil"/>
                    <w:left w:val="single" w:sz="8" w:space="0" w:color="auto"/>
                    <w:bottom w:val="single" w:sz="8" w:space="0" w:color="auto"/>
                    <w:right w:val="single" w:sz="8" w:space="0" w:color="auto"/>
                  </w:tcBorders>
                  <w:shd w:val="clear" w:color="000000" w:fill="FFFFFF"/>
                  <w:vAlign w:val="center"/>
                </w:tcPr>
                <w:p w:rsidR="005B4F3C" w:rsidRPr="00573983" w:rsidRDefault="005B4F3C" w:rsidP="005B4F3C">
                  <w:pPr>
                    <w:jc w:val="center"/>
                    <w:rPr>
                      <w:color w:val="000000"/>
                      <w:sz w:val="22"/>
                      <w:szCs w:val="22"/>
                    </w:rPr>
                  </w:pPr>
                  <w:r>
                    <w:rPr>
                      <w:color w:val="000000"/>
                      <w:sz w:val="22"/>
                      <w:szCs w:val="22"/>
                    </w:rPr>
                    <w:t>2</w:t>
                  </w:r>
                </w:p>
              </w:tc>
              <w:tc>
                <w:tcPr>
                  <w:tcW w:w="4024" w:type="dxa"/>
                  <w:tcBorders>
                    <w:top w:val="nil"/>
                    <w:left w:val="nil"/>
                    <w:bottom w:val="single" w:sz="8" w:space="0" w:color="auto"/>
                    <w:right w:val="single" w:sz="8" w:space="0" w:color="auto"/>
                  </w:tcBorders>
                  <w:shd w:val="clear" w:color="auto" w:fill="auto"/>
                  <w:vAlign w:val="center"/>
                </w:tcPr>
                <w:p w:rsidR="005B4F3C" w:rsidRDefault="005B4F3C" w:rsidP="005B4F3C">
                  <w:pPr>
                    <w:rPr>
                      <w:color w:val="000000"/>
                      <w:sz w:val="22"/>
                      <w:szCs w:val="22"/>
                    </w:rPr>
                  </w:pPr>
                  <w:r>
                    <w:rPr>
                      <w:color w:val="000000"/>
                      <w:sz w:val="22"/>
                      <w:szCs w:val="22"/>
                    </w:rPr>
                    <w:t>Эластичный бинт (60*3)***</w:t>
                  </w:r>
                </w:p>
              </w:tc>
              <w:tc>
                <w:tcPr>
                  <w:tcW w:w="1984" w:type="dxa"/>
                  <w:tcBorders>
                    <w:top w:val="nil"/>
                    <w:left w:val="nil"/>
                    <w:bottom w:val="single" w:sz="8" w:space="0" w:color="auto"/>
                    <w:right w:val="single" w:sz="8" w:space="0" w:color="auto"/>
                  </w:tcBorders>
                  <w:shd w:val="clear" w:color="auto" w:fill="auto"/>
                  <w:vAlign w:val="center"/>
                </w:tcPr>
                <w:p w:rsidR="005B4F3C" w:rsidRPr="00573983" w:rsidRDefault="005B4F3C" w:rsidP="005B4F3C">
                  <w:pPr>
                    <w:jc w:val="center"/>
                    <w:rPr>
                      <w:color w:val="000000"/>
                      <w:sz w:val="22"/>
                      <w:szCs w:val="22"/>
                    </w:rPr>
                  </w:pPr>
                  <w:r>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tcPr>
                <w:p w:rsidR="005B4F3C" w:rsidRDefault="005B4F3C" w:rsidP="005B4F3C">
                  <w:pPr>
                    <w:jc w:val="center"/>
                    <w:rPr>
                      <w:color w:val="000000"/>
                      <w:sz w:val="22"/>
                      <w:szCs w:val="22"/>
                    </w:rPr>
                  </w:pPr>
                  <w:r>
                    <w:rPr>
                      <w:color w:val="000000"/>
                      <w:sz w:val="22"/>
                      <w:szCs w:val="22"/>
                    </w:rPr>
                    <w:t>234</w:t>
                  </w:r>
                </w:p>
              </w:tc>
            </w:tr>
            <w:tr w:rsidR="005B4F3C" w:rsidRPr="00573983" w:rsidTr="00C15B1E">
              <w:trPr>
                <w:trHeight w:val="86"/>
                <w:jc w:val="center"/>
              </w:trPr>
              <w:tc>
                <w:tcPr>
                  <w:tcW w:w="1012" w:type="dxa"/>
                  <w:tcBorders>
                    <w:top w:val="nil"/>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3</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Йод 5% 30мл</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4</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Корвалол 25мл</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шт/фл</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nil"/>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5</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Pr>
                      <w:color w:val="000000"/>
                      <w:sz w:val="22"/>
                      <w:szCs w:val="22"/>
                    </w:rPr>
                    <w:t>Лейкопластырь 2см х 500 см***</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6</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 xml:space="preserve">Валидол 0,06г </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nil"/>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7</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 xml:space="preserve">Вата 50г </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8</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Нашатырный спирт 10% 30мл</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шт/фл</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nil"/>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9</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Анальгин 0,5г</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86"/>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10</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 xml:space="preserve">Жгут </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244</w:t>
                  </w:r>
                </w:p>
              </w:tc>
            </w:tr>
            <w:tr w:rsidR="005B4F3C" w:rsidRPr="00573983" w:rsidTr="00C15B1E">
              <w:trPr>
                <w:trHeight w:val="428"/>
                <w:jc w:val="center"/>
              </w:trPr>
              <w:tc>
                <w:tcPr>
                  <w:tcW w:w="1012" w:type="dxa"/>
                  <w:tcBorders>
                    <w:top w:val="nil"/>
                    <w:left w:val="single" w:sz="8" w:space="0" w:color="auto"/>
                    <w:bottom w:val="single" w:sz="4"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11</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Цитрамон</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C15B1E">
              <w:trPr>
                <w:trHeight w:val="86"/>
                <w:jc w:val="center"/>
              </w:trPr>
              <w:tc>
                <w:tcPr>
                  <w:tcW w:w="101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12</w:t>
                  </w:r>
                </w:p>
              </w:tc>
              <w:tc>
                <w:tcPr>
                  <w:tcW w:w="4024" w:type="dxa"/>
                  <w:tcBorders>
                    <w:top w:val="nil"/>
                    <w:left w:val="single" w:sz="4" w:space="0" w:color="auto"/>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Экстракт Валерианы (таблетки)</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6D236E">
              <w:trPr>
                <w:trHeight w:val="86"/>
                <w:jc w:val="center"/>
              </w:trPr>
              <w:tc>
                <w:tcPr>
                  <w:tcW w:w="1012" w:type="dxa"/>
                  <w:tcBorders>
                    <w:top w:val="single" w:sz="4" w:space="0" w:color="auto"/>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lastRenderedPageBreak/>
                    <w:t>13</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Ацетилсалициловая кислота №10</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6D236E">
              <w:trPr>
                <w:trHeight w:val="86"/>
                <w:jc w:val="center"/>
              </w:trPr>
              <w:tc>
                <w:tcPr>
                  <w:tcW w:w="1012" w:type="dxa"/>
                  <w:tcBorders>
                    <w:top w:val="single" w:sz="8" w:space="0" w:color="auto"/>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14</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Перекис</w:t>
                  </w:r>
                  <w:r>
                    <w:rPr>
                      <w:color w:val="000000"/>
                      <w:sz w:val="22"/>
                      <w:szCs w:val="22"/>
                    </w:rPr>
                    <w:t>ь</w:t>
                  </w:r>
                  <w:r w:rsidRPr="00573983">
                    <w:rPr>
                      <w:color w:val="000000"/>
                      <w:sz w:val="22"/>
                      <w:szCs w:val="22"/>
                    </w:rPr>
                    <w:t xml:space="preserve"> Водорода 3%</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шт/фл</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6D236E">
              <w:trPr>
                <w:trHeight w:val="290"/>
                <w:jc w:val="center"/>
              </w:trPr>
              <w:tc>
                <w:tcPr>
                  <w:tcW w:w="10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Pr>
                      <w:color w:val="000000"/>
                      <w:sz w:val="22"/>
                      <w:szCs w:val="22"/>
                    </w:rPr>
                    <w:t>15</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Pr>
                      <w:color w:val="000000"/>
                      <w:sz w:val="22"/>
                      <w:szCs w:val="22"/>
                    </w:rPr>
                    <w:t>Синтомицина</w:t>
                  </w:r>
                  <w:r w:rsidRPr="00573983">
                    <w:rPr>
                      <w:color w:val="000000"/>
                      <w:sz w:val="22"/>
                      <w:szCs w:val="22"/>
                    </w:rPr>
                    <w:t xml:space="preserve">  линимент, мазь 25г</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6D236E">
              <w:trPr>
                <w:trHeight w:val="86"/>
                <w:jc w:val="center"/>
              </w:trPr>
              <w:tc>
                <w:tcPr>
                  <w:tcW w:w="1012" w:type="dxa"/>
                  <w:tcBorders>
                    <w:top w:val="single" w:sz="4" w:space="0" w:color="auto"/>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sidRPr="00573983">
                    <w:rPr>
                      <w:color w:val="000000"/>
                      <w:sz w:val="22"/>
                      <w:szCs w:val="22"/>
                    </w:rPr>
                    <w:t>16</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Марганец  (Калия перманганат (марганцовка))</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6D236E">
              <w:trPr>
                <w:trHeight w:val="86"/>
                <w:jc w:val="center"/>
              </w:trPr>
              <w:tc>
                <w:tcPr>
                  <w:tcW w:w="10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sidRPr="00573983">
                    <w:rPr>
                      <w:color w:val="000000"/>
                      <w:sz w:val="22"/>
                      <w:szCs w:val="22"/>
                    </w:rPr>
                    <w:t>17</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 xml:space="preserve">Аскофен </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C15B1E">
              <w:trPr>
                <w:trHeight w:val="428"/>
                <w:jc w:val="center"/>
              </w:trPr>
              <w:tc>
                <w:tcPr>
                  <w:tcW w:w="1012" w:type="dxa"/>
                  <w:tcBorders>
                    <w:top w:val="nil"/>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sidRPr="00573983">
                    <w:rPr>
                      <w:color w:val="000000"/>
                      <w:sz w:val="22"/>
                      <w:szCs w:val="22"/>
                    </w:rPr>
                    <w:t>18</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Парацетамол 500мг</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Pr>
                      <w:color w:val="000000"/>
                      <w:sz w:val="22"/>
                      <w:szCs w:val="22"/>
                    </w:rPr>
                    <w:t>10</w:t>
                  </w:r>
                </w:p>
              </w:tc>
            </w:tr>
            <w:tr w:rsidR="005B4F3C" w:rsidRPr="00573983" w:rsidTr="006D236E">
              <w:trPr>
                <w:trHeight w:val="86"/>
                <w:jc w:val="center"/>
              </w:trPr>
              <w:tc>
                <w:tcPr>
                  <w:tcW w:w="1012" w:type="dxa"/>
                  <w:tcBorders>
                    <w:top w:val="single" w:sz="8" w:space="0" w:color="auto"/>
                    <w:left w:val="single" w:sz="8" w:space="0" w:color="auto"/>
                    <w:bottom w:val="nil"/>
                    <w:right w:val="single" w:sz="8" w:space="0" w:color="auto"/>
                  </w:tcBorders>
                  <w:shd w:val="clear" w:color="000000" w:fill="FFFFFF"/>
                  <w:vAlign w:val="center"/>
                  <w:hideMark/>
                </w:tcPr>
                <w:p w:rsidR="005B4F3C" w:rsidRPr="00573983" w:rsidRDefault="005B4F3C" w:rsidP="005B4F3C">
                  <w:pPr>
                    <w:jc w:val="center"/>
                    <w:rPr>
                      <w:color w:val="000000"/>
                      <w:sz w:val="22"/>
                      <w:szCs w:val="22"/>
                    </w:rPr>
                  </w:pPr>
                  <w:r w:rsidRPr="00573983">
                    <w:rPr>
                      <w:color w:val="000000"/>
                      <w:sz w:val="22"/>
                      <w:szCs w:val="22"/>
                    </w:rPr>
                    <w:t>19</w:t>
                  </w:r>
                </w:p>
              </w:tc>
              <w:tc>
                <w:tcPr>
                  <w:tcW w:w="402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rPr>
                      <w:color w:val="000000"/>
                      <w:sz w:val="22"/>
                      <w:szCs w:val="22"/>
                    </w:rPr>
                  </w:pPr>
                  <w:r w:rsidRPr="00573983">
                    <w:rPr>
                      <w:color w:val="000000"/>
                      <w:sz w:val="22"/>
                      <w:szCs w:val="22"/>
                    </w:rPr>
                    <w:t>Уголь активированный таб. №10</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шт</w:t>
                  </w:r>
                </w:p>
              </w:tc>
              <w:tc>
                <w:tcPr>
                  <w:tcW w:w="1984" w:type="dxa"/>
                  <w:tcBorders>
                    <w:top w:val="nil"/>
                    <w:left w:val="nil"/>
                    <w:bottom w:val="single" w:sz="8" w:space="0" w:color="auto"/>
                    <w:right w:val="single" w:sz="8" w:space="0" w:color="auto"/>
                  </w:tcBorders>
                  <w:shd w:val="clear" w:color="auto" w:fill="auto"/>
                  <w:vAlign w:val="center"/>
                  <w:hideMark/>
                </w:tcPr>
                <w:p w:rsidR="005B4F3C" w:rsidRPr="00573983" w:rsidRDefault="005B4F3C" w:rsidP="005B4F3C">
                  <w:pPr>
                    <w:jc w:val="center"/>
                    <w:rPr>
                      <w:color w:val="000000"/>
                      <w:sz w:val="22"/>
                      <w:szCs w:val="22"/>
                    </w:rPr>
                  </w:pPr>
                  <w:r w:rsidRPr="00573983">
                    <w:rPr>
                      <w:color w:val="000000"/>
                      <w:sz w:val="22"/>
                      <w:szCs w:val="22"/>
                    </w:rPr>
                    <w:t>10</w:t>
                  </w:r>
                </w:p>
              </w:tc>
            </w:tr>
          </w:tbl>
          <w:p w:rsidR="001F4C4C" w:rsidRPr="00573983" w:rsidRDefault="001F4C4C" w:rsidP="00BA51AB">
            <w:pPr>
              <w:rPr>
                <w:sz w:val="22"/>
                <w:szCs w:val="22"/>
              </w:rPr>
            </w:pPr>
          </w:p>
        </w:tc>
      </w:tr>
      <w:tr w:rsidR="009D2EC3" w:rsidRPr="00DF208D" w:rsidTr="000573CC">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440" w:type="dxa"/>
          </w:tcPr>
          <w:p w:rsidR="001424BD" w:rsidRPr="001424BD" w:rsidRDefault="001424BD" w:rsidP="001424BD">
            <w:pPr>
              <w:rPr>
                <w:bCs/>
                <w:sz w:val="28"/>
                <w:szCs w:val="28"/>
              </w:rPr>
            </w:pPr>
            <w:r w:rsidRPr="000573CC">
              <w:rPr>
                <w:b/>
                <w:bCs/>
                <w:sz w:val="28"/>
                <w:szCs w:val="28"/>
              </w:rPr>
              <w:t>Место поставки:</w:t>
            </w:r>
            <w:r w:rsidRPr="001424BD">
              <w:rPr>
                <w:bCs/>
                <w:sz w:val="28"/>
                <w:szCs w:val="28"/>
              </w:rPr>
              <w:t xml:space="preserve"> г. Ереван,</w:t>
            </w:r>
            <w:r w:rsidR="00EF565B" w:rsidRPr="00DF208D">
              <w:rPr>
                <w:bCs/>
                <w:sz w:val="28"/>
                <w:szCs w:val="28"/>
              </w:rPr>
              <w:t xml:space="preserve"> ул.</w:t>
            </w:r>
            <w:r w:rsidRPr="001424BD">
              <w:rPr>
                <w:bCs/>
                <w:sz w:val="28"/>
                <w:szCs w:val="28"/>
              </w:rPr>
              <w:t xml:space="preserve"> Арцаха 32, Центра</w:t>
            </w:r>
            <w:r w:rsidR="00547A07">
              <w:rPr>
                <w:bCs/>
                <w:sz w:val="28"/>
                <w:szCs w:val="28"/>
              </w:rPr>
              <w:t>льный склада ЗАО «ЮКЖД».</w:t>
            </w:r>
          </w:p>
          <w:p w:rsidR="009D2EC3" w:rsidRPr="0050707D" w:rsidRDefault="001424BD" w:rsidP="00BA51AB">
            <w:pPr>
              <w:jc w:val="both"/>
              <w:rPr>
                <w:bCs/>
                <w:sz w:val="28"/>
                <w:szCs w:val="28"/>
              </w:rPr>
            </w:pPr>
            <w:r w:rsidRPr="000573CC">
              <w:rPr>
                <w:b/>
                <w:bCs/>
                <w:sz w:val="28"/>
                <w:szCs w:val="28"/>
              </w:rPr>
              <w:t>Срок п</w:t>
            </w:r>
            <w:r w:rsidR="0050707D" w:rsidRPr="000573CC">
              <w:rPr>
                <w:b/>
                <w:bCs/>
                <w:sz w:val="28"/>
                <w:szCs w:val="28"/>
              </w:rPr>
              <w:t>оставки:</w:t>
            </w:r>
            <w:r w:rsidR="0050707D">
              <w:rPr>
                <w:bCs/>
                <w:sz w:val="28"/>
                <w:szCs w:val="28"/>
              </w:rPr>
              <w:t xml:space="preserve"> </w:t>
            </w:r>
            <w:r w:rsidR="00BA51AB">
              <w:rPr>
                <w:bCs/>
                <w:sz w:val="28"/>
                <w:szCs w:val="28"/>
              </w:rPr>
              <w:t xml:space="preserve">Поставка товара </w:t>
            </w:r>
            <w:r w:rsidR="005225D1" w:rsidRPr="00B61173">
              <w:rPr>
                <w:color w:val="000000" w:themeColor="text1"/>
                <w:sz w:val="28"/>
                <w:szCs w:val="28"/>
              </w:rPr>
              <w:t>в течении 22</w:t>
            </w:r>
            <w:r w:rsidR="00535225">
              <w:rPr>
                <w:color w:val="000000" w:themeColor="text1"/>
                <w:sz w:val="28"/>
                <w:szCs w:val="28"/>
              </w:rPr>
              <w:t xml:space="preserve"> (двадцати двух)</w:t>
            </w:r>
            <w:r w:rsidR="005225D1" w:rsidRPr="00B61173">
              <w:rPr>
                <w:color w:val="000000" w:themeColor="text1"/>
                <w:sz w:val="28"/>
                <w:szCs w:val="28"/>
              </w:rPr>
              <w:t xml:space="preserve"> рабочих дней после подписания договора</w:t>
            </w:r>
            <w:r w:rsidR="005225D1">
              <w:rPr>
                <w:color w:val="000000" w:themeColor="text1"/>
                <w:sz w:val="28"/>
                <w:szCs w:val="28"/>
              </w:rPr>
              <w:t>.</w:t>
            </w:r>
          </w:p>
        </w:tc>
      </w:tr>
      <w:tr w:rsidR="009D2EC3" w:rsidRPr="00DF208D" w:rsidTr="00EB6C35">
        <w:trPr>
          <w:trHeight w:val="1535"/>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440" w:type="dxa"/>
          </w:tcPr>
          <w:p w:rsidR="009D2EC3" w:rsidRPr="00272A25" w:rsidRDefault="00EF28B6" w:rsidP="00883D83">
            <w:pPr>
              <w:shd w:val="clear" w:color="auto" w:fill="FFFFFF"/>
              <w:jc w:val="both"/>
              <w:rPr>
                <w:color w:val="000000"/>
                <w:sz w:val="28"/>
                <w:szCs w:val="28"/>
              </w:rPr>
            </w:pPr>
            <w:r w:rsidRPr="00E80795">
              <w:rPr>
                <w:bCs/>
                <w:sz w:val="28"/>
                <w:szCs w:val="28"/>
              </w:rPr>
              <w:t xml:space="preserve">Начальная (максимальная) </w:t>
            </w:r>
            <w:r>
              <w:rPr>
                <w:bCs/>
                <w:sz w:val="28"/>
                <w:szCs w:val="28"/>
              </w:rPr>
              <w:t xml:space="preserve">с </w:t>
            </w:r>
            <w:r w:rsidRPr="00E80795">
              <w:rPr>
                <w:bCs/>
                <w:sz w:val="28"/>
                <w:szCs w:val="28"/>
              </w:rPr>
              <w:t>учет</w:t>
            </w:r>
            <w:r>
              <w:rPr>
                <w:bCs/>
                <w:sz w:val="28"/>
                <w:szCs w:val="28"/>
              </w:rPr>
              <w:t xml:space="preserve">ом </w:t>
            </w:r>
            <w:r w:rsidRPr="00E80795">
              <w:rPr>
                <w:bCs/>
                <w:sz w:val="28"/>
                <w:szCs w:val="28"/>
              </w:rPr>
              <w:t xml:space="preserve"> транспортировки составляет:</w:t>
            </w:r>
            <w:r w:rsidRPr="00D22121">
              <w:rPr>
                <w:bCs/>
                <w:sz w:val="28"/>
                <w:szCs w:val="28"/>
              </w:rPr>
              <w:t xml:space="preserve"> 675 156,18 (шестьсот семьдесят пять тысяч сто пятьдесят шесть)</w:t>
            </w:r>
            <w:r>
              <w:rPr>
                <w:bCs/>
                <w:sz w:val="28"/>
                <w:szCs w:val="28"/>
              </w:rPr>
              <w:t xml:space="preserve"> драм и восемнадцать лум</w:t>
            </w:r>
            <w:r w:rsidRPr="00E80795">
              <w:rPr>
                <w:bCs/>
                <w:sz w:val="28"/>
                <w:szCs w:val="28"/>
              </w:rPr>
              <w:t xml:space="preserve"> РА без НДС и</w:t>
            </w:r>
            <w:r>
              <w:rPr>
                <w:bCs/>
                <w:sz w:val="28"/>
                <w:szCs w:val="28"/>
              </w:rPr>
              <w:t>ли</w:t>
            </w:r>
            <w:r w:rsidRPr="00E80795">
              <w:rPr>
                <w:bCs/>
                <w:sz w:val="28"/>
                <w:szCs w:val="28"/>
              </w:rPr>
              <w:t xml:space="preserve"> </w:t>
            </w:r>
            <w:r w:rsidR="00940C07">
              <w:rPr>
                <w:color w:val="000000"/>
                <w:sz w:val="28"/>
                <w:szCs w:val="28"/>
              </w:rPr>
              <w:t xml:space="preserve">713 194,4 </w:t>
            </w:r>
            <w:r w:rsidRPr="005B5EF6">
              <w:rPr>
                <w:color w:val="000000"/>
                <w:sz w:val="28"/>
                <w:szCs w:val="28"/>
              </w:rPr>
              <w:t>(</w:t>
            </w:r>
            <w:r w:rsidR="005550BB" w:rsidRPr="005550BB">
              <w:rPr>
                <w:color w:val="000000"/>
                <w:sz w:val="28"/>
                <w:szCs w:val="28"/>
              </w:rPr>
              <w:t>Семьсот тринадцать тысяч сто девяносто четыре</w:t>
            </w:r>
            <w:r w:rsidRPr="005B5EF6">
              <w:rPr>
                <w:color w:val="000000"/>
                <w:sz w:val="28"/>
                <w:szCs w:val="28"/>
              </w:rPr>
              <w:t>)</w:t>
            </w:r>
            <w:r w:rsidRPr="00E80795">
              <w:rPr>
                <w:bCs/>
                <w:sz w:val="28"/>
                <w:szCs w:val="28"/>
              </w:rPr>
              <w:t xml:space="preserve"> драм </w:t>
            </w:r>
            <w:r>
              <w:rPr>
                <w:bCs/>
                <w:sz w:val="28"/>
                <w:szCs w:val="28"/>
              </w:rPr>
              <w:t xml:space="preserve">и </w:t>
            </w:r>
            <w:r w:rsidR="005550BB">
              <w:rPr>
                <w:bCs/>
                <w:sz w:val="28"/>
                <w:szCs w:val="28"/>
              </w:rPr>
              <w:t xml:space="preserve">четыре </w:t>
            </w:r>
            <w:r>
              <w:rPr>
                <w:bCs/>
                <w:sz w:val="28"/>
                <w:szCs w:val="28"/>
              </w:rPr>
              <w:t xml:space="preserve">лумы </w:t>
            </w:r>
            <w:r w:rsidRPr="00E80795">
              <w:rPr>
                <w:bCs/>
                <w:sz w:val="28"/>
                <w:szCs w:val="28"/>
              </w:rPr>
              <w:t>РА с НДС.</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440"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8F603E">
              <w:rPr>
                <w:color w:val="000000"/>
                <w:sz w:val="28"/>
                <w:szCs w:val="28"/>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440"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440" w:type="dxa"/>
          </w:tcPr>
          <w:p w:rsidR="00725AA7" w:rsidRPr="00725AA7" w:rsidRDefault="00725AA7" w:rsidP="00725AA7">
            <w:pPr>
              <w:jc w:val="both"/>
              <w:rPr>
                <w:bCs/>
                <w:sz w:val="28"/>
                <w:szCs w:val="28"/>
              </w:rPr>
            </w:pPr>
            <w:r w:rsidRPr="00725AA7">
              <w:rPr>
                <w:bCs/>
                <w:sz w:val="28"/>
                <w:szCs w:val="28"/>
              </w:rPr>
              <w:t>Документ</w:t>
            </w:r>
            <w:r w:rsidR="00A41044">
              <w:rPr>
                <w:bCs/>
                <w:sz w:val="28"/>
                <w:szCs w:val="28"/>
              </w:rPr>
              <w:t>ация размещается на сайте ЗАО «ЮКЖД»</w:t>
            </w:r>
            <w:r w:rsidRPr="00725AA7">
              <w:rPr>
                <w:bCs/>
                <w:sz w:val="28"/>
                <w:szCs w:val="28"/>
              </w:rPr>
              <w:t>.</w:t>
            </w:r>
          </w:p>
          <w:p w:rsidR="009D2EC3" w:rsidRPr="00DF208D" w:rsidRDefault="00725AA7" w:rsidP="008F603E">
            <w:pPr>
              <w:spacing w:line="276" w:lineRule="auto"/>
              <w:jc w:val="both"/>
              <w:rPr>
                <w:bCs/>
                <w:sz w:val="28"/>
                <w:szCs w:val="28"/>
              </w:rPr>
            </w:pPr>
            <w:r w:rsidRPr="00725AA7">
              <w:rPr>
                <w:bCs/>
                <w:sz w:val="28"/>
                <w:szCs w:val="28"/>
              </w:rPr>
              <w:t xml:space="preserve">Документация доступна </w:t>
            </w:r>
            <w:r w:rsidR="008F603E">
              <w:rPr>
                <w:bCs/>
                <w:sz w:val="28"/>
                <w:szCs w:val="28"/>
              </w:rPr>
              <w:t>для ознакомления на сайте ЗАО «ЮКЖД»</w:t>
            </w:r>
            <w:r w:rsidRPr="00725AA7">
              <w:rPr>
                <w:bCs/>
                <w:sz w:val="28"/>
                <w:szCs w:val="28"/>
              </w:rPr>
              <w:t xml:space="preserve"> с момента ее опубликования без ограничений.</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440" w:type="dxa"/>
          </w:tcPr>
          <w:p w:rsidR="008F603E" w:rsidRPr="002F7EA6" w:rsidRDefault="008F603E" w:rsidP="008F603E">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2A4CF1" w:rsidRPr="00055580" w:rsidRDefault="008F603E" w:rsidP="008F603E">
            <w:pPr>
              <w:jc w:val="both"/>
              <w:rPr>
                <w:bCs/>
                <w:sz w:val="28"/>
                <w:szCs w:val="28"/>
              </w:rPr>
            </w:pPr>
            <w:r w:rsidRPr="00055580">
              <w:rPr>
                <w:bCs/>
                <w:sz w:val="28"/>
                <w:szCs w:val="28"/>
              </w:rPr>
              <w:t>Дата начала подачи заявок – с момента опубликован</w:t>
            </w:r>
            <w:r w:rsidR="000573CC" w:rsidRPr="00055580">
              <w:rPr>
                <w:bCs/>
                <w:sz w:val="28"/>
                <w:szCs w:val="28"/>
              </w:rPr>
              <w:t>ия извещения на сайте</w:t>
            </w:r>
          </w:p>
          <w:p w:rsidR="008F603E" w:rsidRPr="00055580" w:rsidRDefault="00EC63B7" w:rsidP="008F603E">
            <w:pPr>
              <w:jc w:val="both"/>
              <w:rPr>
                <w:bCs/>
                <w:sz w:val="28"/>
                <w:szCs w:val="28"/>
              </w:rPr>
            </w:pPr>
            <w:r w:rsidRPr="00055580">
              <w:rPr>
                <w:bCs/>
                <w:sz w:val="28"/>
                <w:szCs w:val="28"/>
              </w:rPr>
              <w:t>«</w:t>
            </w:r>
            <w:r w:rsidR="00055580" w:rsidRPr="00055580">
              <w:rPr>
                <w:bCs/>
                <w:sz w:val="28"/>
                <w:szCs w:val="28"/>
              </w:rPr>
              <w:t>11</w:t>
            </w:r>
            <w:r w:rsidR="00712247" w:rsidRPr="00055580">
              <w:rPr>
                <w:bCs/>
                <w:sz w:val="28"/>
                <w:szCs w:val="28"/>
              </w:rPr>
              <w:t>» янва</w:t>
            </w:r>
            <w:r w:rsidR="00EB6C35" w:rsidRPr="00055580">
              <w:rPr>
                <w:bCs/>
                <w:sz w:val="28"/>
                <w:szCs w:val="28"/>
              </w:rPr>
              <w:t>ря</w:t>
            </w:r>
            <w:r w:rsidR="00712247" w:rsidRPr="00055580">
              <w:rPr>
                <w:bCs/>
                <w:sz w:val="28"/>
                <w:szCs w:val="28"/>
              </w:rPr>
              <w:t xml:space="preserve"> 2024 </w:t>
            </w:r>
            <w:r w:rsidR="00535225" w:rsidRPr="00055580">
              <w:rPr>
                <w:bCs/>
                <w:sz w:val="28"/>
                <w:szCs w:val="28"/>
              </w:rPr>
              <w:t>г.</w:t>
            </w:r>
            <w:r w:rsidR="008F603E" w:rsidRPr="00055580">
              <w:rPr>
                <w:bCs/>
                <w:sz w:val="28"/>
                <w:szCs w:val="28"/>
              </w:rPr>
              <w:t xml:space="preserve"> с 09:00 до </w:t>
            </w:r>
            <w:r w:rsidR="002A4CF1" w:rsidRPr="00055580">
              <w:rPr>
                <w:bCs/>
                <w:sz w:val="28"/>
                <w:szCs w:val="28"/>
              </w:rPr>
              <w:t>18:</w:t>
            </w:r>
            <w:r w:rsidR="008F603E" w:rsidRPr="00055580">
              <w:rPr>
                <w:bCs/>
                <w:sz w:val="28"/>
                <w:szCs w:val="28"/>
              </w:rPr>
              <w:t xml:space="preserve">00 </w:t>
            </w:r>
          </w:p>
          <w:p w:rsidR="008F603E" w:rsidRPr="00055580" w:rsidRDefault="008F603E" w:rsidP="008F603E">
            <w:pPr>
              <w:spacing w:line="276" w:lineRule="auto"/>
              <w:jc w:val="both"/>
              <w:rPr>
                <w:bCs/>
                <w:sz w:val="28"/>
                <w:szCs w:val="28"/>
              </w:rPr>
            </w:pPr>
            <w:r w:rsidRPr="00055580">
              <w:rPr>
                <w:bCs/>
                <w:sz w:val="28"/>
                <w:szCs w:val="28"/>
              </w:rPr>
              <w:t xml:space="preserve">Дата окончания срока подачи заявок -              </w:t>
            </w:r>
          </w:p>
          <w:p w:rsidR="008F603E" w:rsidRPr="00DD009E" w:rsidRDefault="00535225" w:rsidP="008F603E">
            <w:pPr>
              <w:spacing w:line="276" w:lineRule="auto"/>
              <w:jc w:val="both"/>
              <w:rPr>
                <w:bCs/>
                <w:sz w:val="28"/>
                <w:szCs w:val="28"/>
              </w:rPr>
            </w:pPr>
            <w:r w:rsidRPr="00055580">
              <w:rPr>
                <w:bCs/>
                <w:sz w:val="28"/>
                <w:szCs w:val="28"/>
              </w:rPr>
              <w:t>«</w:t>
            </w:r>
            <w:r w:rsidR="00055580" w:rsidRPr="00055580">
              <w:rPr>
                <w:bCs/>
                <w:sz w:val="28"/>
                <w:szCs w:val="28"/>
              </w:rPr>
              <w:t>01</w:t>
            </w:r>
            <w:r w:rsidRPr="00055580">
              <w:rPr>
                <w:bCs/>
                <w:sz w:val="28"/>
                <w:szCs w:val="28"/>
              </w:rPr>
              <w:t>»</w:t>
            </w:r>
            <w:r w:rsidR="00055580" w:rsidRPr="00055580">
              <w:rPr>
                <w:bCs/>
                <w:sz w:val="28"/>
                <w:szCs w:val="28"/>
              </w:rPr>
              <w:t xml:space="preserve"> февраля </w:t>
            </w:r>
            <w:r w:rsidR="00712247" w:rsidRPr="00055580">
              <w:rPr>
                <w:bCs/>
                <w:sz w:val="28"/>
                <w:szCs w:val="28"/>
              </w:rPr>
              <w:t>2024</w:t>
            </w:r>
            <w:r w:rsidRPr="00055580">
              <w:rPr>
                <w:bCs/>
                <w:sz w:val="28"/>
                <w:szCs w:val="28"/>
              </w:rPr>
              <w:t>г.</w:t>
            </w:r>
            <w:r w:rsidRPr="005D58EB">
              <w:rPr>
                <w:bCs/>
                <w:sz w:val="28"/>
                <w:szCs w:val="28"/>
              </w:rPr>
              <w:t xml:space="preserve"> </w:t>
            </w:r>
            <w:r w:rsidR="002A4CF1">
              <w:rPr>
                <w:bCs/>
                <w:sz w:val="28"/>
                <w:szCs w:val="28"/>
              </w:rPr>
              <w:t>с 09:00 до 18:</w:t>
            </w:r>
            <w:r w:rsidR="008F603E" w:rsidRPr="00DD009E">
              <w:rPr>
                <w:bCs/>
                <w:sz w:val="28"/>
                <w:szCs w:val="28"/>
              </w:rPr>
              <w:t>00</w:t>
            </w:r>
          </w:p>
          <w:p w:rsidR="009D2EC3" w:rsidRPr="00DF208D" w:rsidRDefault="008F603E" w:rsidP="00712247">
            <w:pPr>
              <w:spacing w:line="276" w:lineRule="auto"/>
              <w:jc w:val="both"/>
              <w:rPr>
                <w:i/>
                <w:sz w:val="28"/>
                <w:szCs w:val="28"/>
              </w:rPr>
            </w:pPr>
            <w:r w:rsidRPr="00DD009E">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w:t>
            </w:r>
            <w:r w:rsidR="000573CC" w:rsidRPr="00DD009E">
              <w:rPr>
                <w:bCs/>
                <w:sz w:val="28"/>
                <w:szCs w:val="28"/>
              </w:rPr>
              <w:t>ативное</w:t>
            </w:r>
            <w:r w:rsidRPr="00DD009E">
              <w:rPr>
                <w:bCs/>
                <w:sz w:val="28"/>
                <w:szCs w:val="28"/>
              </w:rPr>
              <w:t xml:space="preserve"> здание СБ, после регистрации Участники предоставляют конверты Организатору</w:t>
            </w:r>
            <w:r w:rsidRPr="00DD009E">
              <w:rPr>
                <w:b/>
                <w:bCs/>
                <w:sz w:val="28"/>
                <w:szCs w:val="28"/>
              </w:rPr>
              <w:t xml:space="preserve"> </w:t>
            </w:r>
            <w:r w:rsidRPr="00DD009E">
              <w:rPr>
                <w:bCs/>
                <w:sz w:val="28"/>
                <w:szCs w:val="28"/>
              </w:rPr>
              <w:t>по адресу ул. Арцаха 32, административное здание ДМТО, ком. 212 до 18:</w:t>
            </w:r>
            <w:r w:rsidRPr="00C4700A">
              <w:rPr>
                <w:bCs/>
                <w:sz w:val="28"/>
                <w:szCs w:val="28"/>
              </w:rPr>
              <w:t xml:space="preserve">00 </w:t>
            </w:r>
            <w:r w:rsidR="00535225" w:rsidRPr="00C4700A">
              <w:rPr>
                <w:bCs/>
                <w:sz w:val="28"/>
                <w:szCs w:val="28"/>
              </w:rPr>
              <w:t>«</w:t>
            </w:r>
            <w:r w:rsidR="00C135AD">
              <w:rPr>
                <w:bCs/>
                <w:sz w:val="28"/>
                <w:szCs w:val="28"/>
              </w:rPr>
              <w:t>30</w:t>
            </w:r>
            <w:r w:rsidR="00712247">
              <w:rPr>
                <w:bCs/>
                <w:sz w:val="28"/>
                <w:szCs w:val="28"/>
              </w:rPr>
              <w:t>» янва</w:t>
            </w:r>
            <w:r w:rsidR="00EB6C35">
              <w:rPr>
                <w:bCs/>
                <w:sz w:val="28"/>
                <w:szCs w:val="28"/>
              </w:rPr>
              <w:t>р</w:t>
            </w:r>
            <w:r w:rsidR="00C4700A" w:rsidRPr="00C4700A">
              <w:rPr>
                <w:bCs/>
                <w:sz w:val="28"/>
                <w:szCs w:val="28"/>
              </w:rPr>
              <w:t>я</w:t>
            </w:r>
            <w:r w:rsidR="00712247">
              <w:rPr>
                <w:bCs/>
                <w:sz w:val="28"/>
                <w:szCs w:val="28"/>
              </w:rPr>
              <w:t xml:space="preserve"> 2024</w:t>
            </w:r>
            <w:r w:rsidR="00C4700A">
              <w:rPr>
                <w:bCs/>
                <w:sz w:val="28"/>
                <w:szCs w:val="28"/>
              </w:rPr>
              <w:t xml:space="preserve"> </w:t>
            </w:r>
            <w:r w:rsidR="00535225" w:rsidRPr="00C4700A">
              <w:rPr>
                <w:bCs/>
                <w:sz w:val="28"/>
                <w:szCs w:val="28"/>
              </w:rPr>
              <w:t>г.</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1.10</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Право отказа от проведения процедуры</w:t>
            </w:r>
          </w:p>
        </w:tc>
        <w:tc>
          <w:tcPr>
            <w:tcW w:w="9440" w:type="dxa"/>
          </w:tcPr>
          <w:p w:rsidR="009D2EC3" w:rsidRPr="00DF208D" w:rsidRDefault="00297FF8" w:rsidP="009D2EC3">
            <w:pPr>
              <w:spacing w:line="276" w:lineRule="auto"/>
              <w:jc w:val="both"/>
              <w:rPr>
                <w:bCs/>
                <w:sz w:val="28"/>
                <w:szCs w:val="28"/>
              </w:rPr>
            </w:pPr>
            <w:r w:rsidRPr="00297FF8">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1.11</w:t>
            </w:r>
          </w:p>
        </w:tc>
        <w:tc>
          <w:tcPr>
            <w:tcW w:w="4910" w:type="dxa"/>
          </w:tcPr>
          <w:p w:rsidR="009D2EC3" w:rsidRPr="00DF208D" w:rsidRDefault="009D2EC3" w:rsidP="009D2EC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440" w:type="dxa"/>
          </w:tcPr>
          <w:p w:rsidR="009D2EC3" w:rsidRPr="00DF208D" w:rsidRDefault="009D2EC3" w:rsidP="009D2EC3">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D2EC3" w:rsidRPr="00DF208D" w:rsidRDefault="009D2EC3" w:rsidP="00C8374C">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1.12</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440"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r w:rsidR="00A41044">
              <w:rPr>
                <w:sz w:val="28"/>
                <w:szCs w:val="28"/>
              </w:rPr>
              <w:t>.</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1.13</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440" w:type="dxa"/>
          </w:tcPr>
          <w:p w:rsidR="009D2EC3" w:rsidRPr="006D7FDF" w:rsidRDefault="00117110" w:rsidP="00A41044">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005354F6">
              <w:rPr>
                <w:sz w:val="28"/>
                <w:szCs w:val="28"/>
              </w:rPr>
              <w:t xml:space="preserve"> в течении</w:t>
            </w:r>
            <w:r w:rsidR="00A41044">
              <w:rPr>
                <w:sz w:val="28"/>
                <w:szCs w:val="28"/>
              </w:rPr>
              <w:t xml:space="preserve"> 15</w:t>
            </w:r>
            <w:r w:rsidRPr="003A3F79">
              <w:rPr>
                <w:sz w:val="28"/>
                <w:szCs w:val="28"/>
              </w:rPr>
              <w:t xml:space="preserve"> (</w:t>
            </w:r>
            <w:r w:rsidR="00A41044">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440" w:type="dxa"/>
          </w:tcPr>
          <w:p w:rsidR="009D2EC3" w:rsidRPr="00DD566B" w:rsidRDefault="00153E13" w:rsidP="009D2EC3">
            <w:pPr>
              <w:spacing w:line="276" w:lineRule="auto"/>
              <w:jc w:val="both"/>
              <w:rPr>
                <w:bCs/>
                <w:sz w:val="28"/>
                <w:szCs w:val="28"/>
              </w:rPr>
            </w:pPr>
            <w:r w:rsidRPr="00153E13">
              <w:rPr>
                <w:bCs/>
                <w:sz w:val="28"/>
                <w:szCs w:val="28"/>
              </w:rPr>
              <w:t>Начальная (максимальная) цена договора приведена с учетом всех видов налогов (в том числе без учета НДС/с учетом НДС) с учетом транспортировки и стоимости упаковки.</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440"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440" w:type="dxa"/>
          </w:tcPr>
          <w:p w:rsidR="009D2EC3" w:rsidRPr="00DF208D" w:rsidRDefault="009D2EC3" w:rsidP="009D2EC3">
            <w:pPr>
              <w:spacing w:line="276" w:lineRule="auto"/>
              <w:jc w:val="both"/>
              <w:rPr>
                <w:sz w:val="28"/>
                <w:szCs w:val="28"/>
              </w:rPr>
            </w:pPr>
            <w:r w:rsidRPr="00DF208D">
              <w:rPr>
                <w:sz w:val="28"/>
                <w:szCs w:val="28"/>
              </w:rPr>
              <w:t>Не устанавливается</w:t>
            </w:r>
            <w:r w:rsidR="00A41044">
              <w:rPr>
                <w:sz w:val="28"/>
                <w:szCs w:val="28"/>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440"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440" w:type="dxa"/>
          </w:tcPr>
          <w:p w:rsidR="009D2EC3" w:rsidRPr="00DF208D" w:rsidRDefault="009D2EC3" w:rsidP="009D2EC3">
            <w:pPr>
              <w:spacing w:line="276" w:lineRule="auto"/>
              <w:jc w:val="both"/>
              <w:rPr>
                <w:sz w:val="28"/>
                <w:szCs w:val="28"/>
              </w:rPr>
            </w:pPr>
            <w:r w:rsidRPr="00DF208D">
              <w:rPr>
                <w:sz w:val="28"/>
                <w:szCs w:val="28"/>
              </w:rPr>
              <w:t>Техническое з</w:t>
            </w:r>
            <w:r w:rsidR="00A41044">
              <w:rPr>
                <w:sz w:val="28"/>
                <w:szCs w:val="28"/>
              </w:rPr>
              <w:t>адание указано в Приложений №2.</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440"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A41044">
              <w:rPr>
                <w:bCs/>
                <w:sz w:val="28"/>
                <w:szCs w:val="28"/>
                <w:lang w:val="ru-RU" w:eastAsia="ru-RU"/>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440"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r w:rsidR="00A41044">
              <w:rPr>
                <w:sz w:val="28"/>
                <w:szCs w:val="28"/>
              </w:rPr>
              <w:t>.</w:t>
            </w:r>
          </w:p>
        </w:tc>
      </w:tr>
      <w:tr w:rsidR="009D2EC3" w:rsidRPr="00DF208D" w:rsidTr="000573CC">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440" w:type="dxa"/>
          </w:tcPr>
          <w:p w:rsidR="009D2EC3" w:rsidRPr="00A80C31"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9D2EC3" w:rsidRPr="00A80C31" w:rsidRDefault="009D2EC3" w:rsidP="009D2EC3">
            <w:pPr>
              <w:spacing w:line="276" w:lineRule="auto"/>
              <w:rPr>
                <w:sz w:val="28"/>
                <w:szCs w:val="28"/>
              </w:rPr>
            </w:pPr>
            <w:r w:rsidRPr="00A80C31">
              <w:rPr>
                <w:sz w:val="28"/>
                <w:szCs w:val="28"/>
              </w:rPr>
              <w:t>Приложение №3 (форма заявки участника);</w:t>
            </w:r>
          </w:p>
          <w:p w:rsidR="00153E13" w:rsidRDefault="009D2EC3" w:rsidP="009D2EC3">
            <w:pPr>
              <w:spacing w:line="276" w:lineRule="auto"/>
              <w:rPr>
                <w:sz w:val="28"/>
                <w:szCs w:val="28"/>
              </w:rPr>
            </w:pPr>
            <w:r w:rsidRPr="00A80C31">
              <w:rPr>
                <w:sz w:val="28"/>
                <w:szCs w:val="28"/>
              </w:rPr>
              <w:t xml:space="preserve">Приложение №4 (форма Технического предложения) и иные документы, </w:t>
            </w:r>
          </w:p>
          <w:p w:rsidR="00153E13" w:rsidRDefault="00E64241" w:rsidP="009D2EC3">
            <w:pPr>
              <w:spacing w:line="276" w:lineRule="auto"/>
              <w:rPr>
                <w:sz w:val="28"/>
                <w:szCs w:val="28"/>
              </w:rPr>
            </w:pPr>
            <w:r>
              <w:rPr>
                <w:sz w:val="28"/>
                <w:szCs w:val="28"/>
              </w:rPr>
              <w:t>Л</w:t>
            </w:r>
            <w:r w:rsidRPr="00E64241">
              <w:rPr>
                <w:sz w:val="28"/>
                <w:szCs w:val="28"/>
              </w:rPr>
              <w:t>ицензи</w:t>
            </w:r>
            <w:r>
              <w:rPr>
                <w:sz w:val="28"/>
                <w:szCs w:val="28"/>
              </w:rPr>
              <w:t>я</w:t>
            </w:r>
            <w:r w:rsidRPr="00E64241">
              <w:rPr>
                <w:sz w:val="28"/>
                <w:szCs w:val="28"/>
              </w:rPr>
              <w:t xml:space="preserve"> от государственного органа на осуществление торговли медикаментами (лицензию на фармацевтическую деятельность)</w:t>
            </w:r>
          </w:p>
          <w:p w:rsidR="00A83688" w:rsidRPr="00A80C31" w:rsidRDefault="009D2EC3" w:rsidP="009D2EC3">
            <w:pPr>
              <w:spacing w:line="276" w:lineRule="auto"/>
              <w:rPr>
                <w:sz w:val="28"/>
                <w:szCs w:val="28"/>
              </w:rPr>
            </w:pPr>
            <w:r w:rsidRPr="00A80C31">
              <w:rPr>
                <w:sz w:val="28"/>
                <w:szCs w:val="28"/>
              </w:rPr>
              <w:t xml:space="preserve">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F208D">
        <w:rPr>
          <w:rFonts w:ascii="Times New Roman" w:hAnsi="Times New Roman" w:cs="Times New Roman"/>
          <w:sz w:val="28"/>
          <w:szCs w:val="28"/>
        </w:rPr>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6" w:name="_Toc48593621"/>
      <w:r w:rsidRPr="00DF208D">
        <w:rPr>
          <w:rFonts w:ascii="Times New Roman" w:hAnsi="Times New Roman" w:cs="Times New Roman"/>
        </w:rPr>
        <w:t xml:space="preserve">  </w:t>
      </w:r>
      <w:bookmarkStart w:id="7" w:name="_Toc56176525"/>
      <w:r w:rsidR="004A4B5F" w:rsidRPr="00DF208D">
        <w:rPr>
          <w:rFonts w:ascii="Times New Roman" w:hAnsi="Times New Roman" w:cs="Times New Roman"/>
        </w:rPr>
        <w:t>Участник запроса котировок</w:t>
      </w:r>
      <w:bookmarkEnd w:id="6"/>
      <w:bookmarkEnd w:id="7"/>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F208D">
        <w:rPr>
          <w:rFonts w:ascii="Times New Roman" w:hAnsi="Times New Roman" w:cs="Times New Roman"/>
          <w:sz w:val="28"/>
          <w:szCs w:val="28"/>
        </w:rPr>
        <w:t>Участник, на стороне которого выступают несколько лиц</w:t>
      </w:r>
      <w:bookmarkEnd w:id="8"/>
      <w:bookmarkEnd w:id="9"/>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A84B20">
      <w:pPr>
        <w:pStyle w:val="3"/>
        <w:numPr>
          <w:ilvl w:val="1"/>
          <w:numId w:val="1"/>
        </w:numPr>
        <w:spacing w:before="0" w:after="0" w:line="276" w:lineRule="auto"/>
        <w:ind w:hanging="371"/>
        <w:jc w:val="center"/>
        <w:rPr>
          <w:rFonts w:ascii="Times New Roman" w:hAnsi="Times New Roman" w:cs="Times New Roman"/>
          <w:sz w:val="28"/>
          <w:szCs w:val="28"/>
        </w:rPr>
      </w:pPr>
      <w:bookmarkStart w:id="10" w:name="_Toc48593623"/>
      <w:bookmarkStart w:id="11" w:name="_Toc56176527"/>
      <w:r w:rsidRPr="00DF208D">
        <w:rPr>
          <w:rFonts w:ascii="Times New Roman" w:hAnsi="Times New Roman" w:cs="Times New Roman"/>
          <w:sz w:val="28"/>
          <w:szCs w:val="28"/>
        </w:rPr>
        <w:t>Требования к участникам</w:t>
      </w:r>
      <w:bookmarkEnd w:id="10"/>
      <w:bookmarkEnd w:id="11"/>
    </w:p>
    <w:p w:rsidR="00A41044" w:rsidRPr="0016613A" w:rsidRDefault="00A41044" w:rsidP="00A41044">
      <w:pPr>
        <w:pStyle w:val="11"/>
        <w:numPr>
          <w:ilvl w:val="2"/>
          <w:numId w:val="6"/>
        </w:numPr>
        <w:spacing w:line="276" w:lineRule="auto"/>
        <w:ind w:left="0" w:firstLine="1050"/>
        <w:rPr>
          <w:szCs w:val="28"/>
        </w:rPr>
      </w:pPr>
      <w:bookmarkStart w:id="12" w:name="_Toc48593624"/>
      <w:bookmarkStart w:id="13" w:name="_Toc56176528"/>
      <w:r w:rsidRPr="0016613A">
        <w:rPr>
          <w:szCs w:val="28"/>
        </w:rPr>
        <w:t xml:space="preserve">Участник должен соответствовать обязательным, указанным в пункте 2.3.2 </w:t>
      </w:r>
      <w:r w:rsidRPr="0016613A">
        <w:rPr>
          <w:bCs/>
          <w:szCs w:val="28"/>
        </w:rPr>
        <w:t>приложения</w:t>
      </w:r>
      <w:r w:rsidRPr="0016613A">
        <w:rPr>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A41044" w:rsidRPr="0016613A" w:rsidRDefault="00A41044" w:rsidP="00A41044">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A41044" w:rsidRPr="00E94E4C" w:rsidRDefault="000573CC" w:rsidP="00A41044">
      <w:pPr>
        <w:pStyle w:val="11"/>
        <w:numPr>
          <w:ilvl w:val="2"/>
          <w:numId w:val="6"/>
        </w:numPr>
        <w:spacing w:line="276" w:lineRule="auto"/>
        <w:ind w:left="0" w:firstLine="1050"/>
        <w:rPr>
          <w:szCs w:val="28"/>
        </w:rPr>
      </w:pPr>
      <w:r>
        <w:rPr>
          <w:szCs w:val="28"/>
        </w:rPr>
        <w:t>Н</w:t>
      </w:r>
      <w:r w:rsidR="00A41044" w:rsidRPr="00E94E4C">
        <w:rPr>
          <w:szCs w:val="28"/>
        </w:rPr>
        <w:t>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A84B20" w:rsidRPr="00E94E4C" w:rsidRDefault="00A84B20" w:rsidP="00A84B20">
      <w:pPr>
        <w:pStyle w:val="11"/>
        <w:numPr>
          <w:ilvl w:val="2"/>
          <w:numId w:val="6"/>
        </w:numPr>
        <w:spacing w:line="276" w:lineRule="auto"/>
        <w:ind w:left="0" w:firstLine="1050"/>
        <w:rPr>
          <w:rFonts w:eastAsia="Calibri"/>
          <w:szCs w:val="28"/>
          <w:lang w:eastAsia="en-US"/>
        </w:rPr>
      </w:pPr>
      <w:r w:rsidRPr="00E94E4C">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41044" w:rsidRPr="0016613A" w:rsidRDefault="00A41044" w:rsidP="00A41044">
      <w:pPr>
        <w:pStyle w:val="11"/>
        <w:numPr>
          <w:ilvl w:val="2"/>
          <w:numId w:val="6"/>
        </w:numPr>
        <w:spacing w:line="276" w:lineRule="auto"/>
        <w:ind w:left="0" w:firstLine="1050"/>
        <w:rPr>
          <w:szCs w:val="28"/>
        </w:rPr>
      </w:pPr>
      <w:r w:rsidRPr="00E94E4C">
        <w:rPr>
          <w:szCs w:val="28"/>
        </w:rPr>
        <w:t>Соответствие обязательным требованиям, указанным в пунктах 2.3.1 -2.3.5 приложения № 1 к извещению,</w:t>
      </w:r>
      <w:r w:rsidRPr="0016613A">
        <w:rPr>
          <w:szCs w:val="28"/>
        </w:rPr>
        <w:t xml:space="preserve"> подтверждается участником в декларативной форме в соответствии с приложением № 3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r w:rsidRPr="00DF208D">
        <w:rPr>
          <w:rFonts w:ascii="Times New Roman" w:hAnsi="Times New Roman" w:cs="Times New Roman"/>
          <w:sz w:val="28"/>
          <w:szCs w:val="28"/>
        </w:rPr>
        <w:t>Информационное сопровождение</w:t>
      </w:r>
      <w:bookmarkEnd w:id="12"/>
      <w:bookmarkEnd w:id="13"/>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35125E">
      <w:pPr>
        <w:pStyle w:val="11"/>
        <w:spacing w:line="276" w:lineRule="auto"/>
        <w:ind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6"/>
      <w:r w:rsidRPr="00DF208D">
        <w:rPr>
          <w:rFonts w:ascii="Times New Roman" w:hAnsi="Times New Roman" w:cs="Times New Roman"/>
          <w:sz w:val="28"/>
          <w:szCs w:val="28"/>
        </w:rPr>
        <w:t xml:space="preserve"> </w:t>
      </w:r>
      <w:bookmarkEnd w:id="17"/>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DF208D">
        <w:rPr>
          <w:rFonts w:ascii="Times New Roman" w:hAnsi="Times New Roman" w:cs="Times New Roman"/>
          <w:sz w:val="28"/>
          <w:szCs w:val="28"/>
        </w:rPr>
        <w:t>Рассмотрение и оценка котировочных заявок</w:t>
      </w:r>
      <w:bookmarkEnd w:id="18"/>
      <w:bookmarkEnd w:id="19"/>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DF208D">
        <w:rPr>
          <w:rFonts w:ascii="Times New Roman" w:hAnsi="Times New Roman" w:cs="Times New Roman"/>
          <w:sz w:val="28"/>
          <w:szCs w:val="28"/>
        </w:rPr>
        <w:t>Порядок оценки и сопоставления котировочных заявок</w:t>
      </w:r>
      <w:bookmarkEnd w:id="20"/>
      <w:bookmarkEnd w:id="21"/>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DF208D">
        <w:rPr>
          <w:rFonts w:ascii="Times New Roman" w:hAnsi="Times New Roman" w:cs="Times New Roman"/>
          <w:sz w:val="28"/>
          <w:szCs w:val="28"/>
        </w:rPr>
        <w:t>Подведение итогов запроса котировок</w:t>
      </w:r>
      <w:bookmarkEnd w:id="22"/>
      <w:bookmarkEnd w:id="23"/>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DF208D">
        <w:rPr>
          <w:rFonts w:ascii="Times New Roman" w:hAnsi="Times New Roman" w:cs="Times New Roman"/>
          <w:sz w:val="28"/>
          <w:szCs w:val="28"/>
        </w:rPr>
        <w:t>Признание запроса котировок несостоявшимся</w:t>
      </w:r>
      <w:bookmarkEnd w:id="24"/>
      <w:bookmarkEnd w:id="25"/>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3F7321">
        <w:rPr>
          <w:rFonts w:ascii="Times New Roman" w:hAnsi="Times New Roman" w:cs="Times New Roman"/>
          <w:sz w:val="28"/>
          <w:szCs w:val="28"/>
        </w:rPr>
        <w:t>Состав котировочной заявки</w:t>
      </w:r>
      <w:bookmarkEnd w:id="26"/>
      <w:bookmarkEnd w:id="27"/>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котировочной заявке должны быть представлены:</w:t>
      </w:r>
    </w:p>
    <w:p w:rsidR="00B27667" w:rsidRPr="003F7321" w:rsidRDefault="00B27667" w:rsidP="003E2710">
      <w:pPr>
        <w:pStyle w:val="a5"/>
        <w:suppressAutoHyphens/>
        <w:spacing w:line="276" w:lineRule="auto"/>
        <w:rPr>
          <w:sz w:val="28"/>
          <w:szCs w:val="28"/>
        </w:rPr>
      </w:pPr>
      <w:r w:rsidRPr="003F7321">
        <w:rPr>
          <w:sz w:val="28"/>
          <w:szCs w:val="28"/>
        </w:rPr>
        <w:t xml:space="preserve">– </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p>
    <w:p w:rsidR="004A4B5F" w:rsidRPr="003F7321" w:rsidRDefault="006F14A9" w:rsidP="006F14A9">
      <w:pPr>
        <w:pStyle w:val="a5"/>
        <w:suppressAutoHyphens/>
        <w:spacing w:line="276" w:lineRule="auto"/>
        <w:ind w:firstLine="708"/>
        <w:rPr>
          <w:sz w:val="28"/>
          <w:szCs w:val="28"/>
        </w:rPr>
      </w:pPr>
      <w:r w:rsidRPr="003F7321">
        <w:rPr>
          <w:sz w:val="28"/>
          <w:szCs w:val="28"/>
        </w:rPr>
        <w:t>- Приложения</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Pr="003F7321">
        <w:rPr>
          <w:sz w:val="28"/>
          <w:szCs w:val="28"/>
        </w:rPr>
        <w:t>(</w:t>
      </w:r>
      <w:r w:rsidR="00CB2E61" w:rsidRPr="003F7321">
        <w:rPr>
          <w:sz w:val="28"/>
          <w:szCs w:val="28"/>
        </w:rPr>
        <w:t>Заявка Участника</w:t>
      </w:r>
      <w:r w:rsidRPr="003F7321">
        <w:rPr>
          <w:sz w:val="28"/>
          <w:szCs w:val="28"/>
        </w:rPr>
        <w:t xml:space="preserve">) </w:t>
      </w:r>
      <w:r w:rsidR="004A4B5F" w:rsidRPr="003F7321">
        <w:rPr>
          <w:sz w:val="28"/>
          <w:szCs w:val="28"/>
        </w:rPr>
        <w:t>к извещению, заверенная подписью и печатью (участника заявка на участие в запросе котировок</w:t>
      </w:r>
      <w:r w:rsidR="009B5767" w:rsidRPr="003F7321">
        <w:rPr>
          <w:sz w:val="28"/>
          <w:szCs w:val="28"/>
        </w:rPr>
        <w:t>)</w:t>
      </w:r>
      <w:r w:rsidR="004A4B5F" w:rsidRPr="003F7321">
        <w:rPr>
          <w:sz w:val="28"/>
          <w:szCs w:val="28"/>
        </w:rPr>
        <w:t xml:space="preserve">. </w:t>
      </w:r>
    </w:p>
    <w:p w:rsidR="006F14A9" w:rsidRDefault="006F14A9" w:rsidP="006F14A9">
      <w:pPr>
        <w:pStyle w:val="a5"/>
        <w:suppressAutoHyphens/>
        <w:spacing w:line="276" w:lineRule="auto"/>
        <w:ind w:firstLine="708"/>
        <w:rPr>
          <w:sz w:val="28"/>
          <w:szCs w:val="28"/>
        </w:rPr>
      </w:pPr>
      <w:r w:rsidRPr="003F7321">
        <w:rPr>
          <w:sz w:val="28"/>
          <w:szCs w:val="28"/>
        </w:rPr>
        <w:t xml:space="preserve">- Приложения № </w:t>
      </w:r>
      <w:r w:rsidR="00CB2E61" w:rsidRPr="003F7321">
        <w:rPr>
          <w:sz w:val="28"/>
          <w:szCs w:val="28"/>
        </w:rPr>
        <w:t>4</w:t>
      </w:r>
      <w:r w:rsidRPr="003F7321">
        <w:rPr>
          <w:sz w:val="28"/>
          <w:szCs w:val="28"/>
        </w:rPr>
        <w:t xml:space="preserve"> (</w:t>
      </w:r>
      <w:r w:rsidR="00B61E80" w:rsidRPr="003F7321">
        <w:rPr>
          <w:sz w:val="28"/>
          <w:szCs w:val="28"/>
        </w:rPr>
        <w:t>Ценово</w:t>
      </w:r>
      <w:r w:rsidRPr="003F7321">
        <w:rPr>
          <w:sz w:val="28"/>
          <w:szCs w:val="28"/>
        </w:rPr>
        <w:t>е предложение) к извещению, заверенная подписью и печатью (участника заявка на участие в запросе котировок.</w:t>
      </w:r>
    </w:p>
    <w:p w:rsidR="00D37708" w:rsidRPr="003F7321" w:rsidRDefault="00D37708" w:rsidP="006F14A9">
      <w:pPr>
        <w:pStyle w:val="a5"/>
        <w:suppressAutoHyphens/>
        <w:spacing w:line="276" w:lineRule="auto"/>
        <w:ind w:firstLine="708"/>
        <w:rPr>
          <w:sz w:val="28"/>
          <w:szCs w:val="28"/>
        </w:rPr>
      </w:pPr>
      <w:r>
        <w:rPr>
          <w:sz w:val="28"/>
          <w:szCs w:val="28"/>
        </w:rPr>
        <w:t xml:space="preserve">- В подтверждение </w:t>
      </w:r>
      <w:r w:rsidR="000B6249">
        <w:rPr>
          <w:sz w:val="28"/>
          <w:szCs w:val="28"/>
        </w:rPr>
        <w:t>качества</w:t>
      </w:r>
      <w:r>
        <w:rPr>
          <w:sz w:val="28"/>
          <w:szCs w:val="28"/>
        </w:rPr>
        <w:t xml:space="preserve"> поставляемого Товара, участник в составе за</w:t>
      </w:r>
      <w:r w:rsidR="000B6249">
        <w:rPr>
          <w:sz w:val="28"/>
          <w:szCs w:val="28"/>
        </w:rPr>
        <w:t>явки должен представить лицензию от государственного органа на осуществление торговли медикаментами (лицензию на фармацевтическую деятельность)</w:t>
      </w:r>
      <w:r>
        <w:rPr>
          <w:sz w:val="28"/>
          <w:szCs w:val="28"/>
        </w:rPr>
        <w:t xml:space="preserve">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Pr="003F7321">
        <w:rPr>
          <w:sz w:val="28"/>
          <w:szCs w:val="28"/>
        </w:rPr>
        <w:t xml:space="preserve">. При представлении заявки на бумажном </w:t>
      </w:r>
      <w:r w:rsidR="00D30621" w:rsidRPr="003F7321">
        <w:rPr>
          <w:sz w:val="28"/>
          <w:szCs w:val="28"/>
        </w:rPr>
        <w:t>носителе должен</w:t>
      </w:r>
      <w:r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3F7321">
        <w:rPr>
          <w:rFonts w:ascii="Times New Roman" w:hAnsi="Times New Roman" w:cs="Times New Roman"/>
          <w:sz w:val="28"/>
          <w:szCs w:val="28"/>
        </w:rPr>
        <w:t>Подача заявок</w:t>
      </w:r>
      <w:bookmarkEnd w:id="28"/>
      <w:bookmarkEnd w:id="29"/>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0" w:name="_Toc56176537"/>
      <w:bookmarkStart w:id="31" w:name="_Toc48593633"/>
      <w:r w:rsidRPr="003F7321">
        <w:rPr>
          <w:rFonts w:ascii="Times New Roman" w:hAnsi="Times New Roman" w:cs="Times New Roman"/>
          <w:sz w:val="28"/>
          <w:szCs w:val="28"/>
        </w:rPr>
        <w:t>Котировочная заявка запроса котировок</w:t>
      </w:r>
      <w:bookmarkEnd w:id="30"/>
      <w:r w:rsidRPr="003F7321">
        <w:rPr>
          <w:rFonts w:ascii="Times New Roman" w:hAnsi="Times New Roman" w:cs="Times New Roman"/>
          <w:sz w:val="28"/>
          <w:szCs w:val="28"/>
        </w:rPr>
        <w:t xml:space="preserve"> </w:t>
      </w:r>
      <w:bookmarkEnd w:id="31"/>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04769F">
        <w:rPr>
          <w:b/>
          <w:i/>
          <w:sz w:val="28"/>
          <w:szCs w:val="28"/>
          <w:highlight w:val="yellow"/>
        </w:rPr>
        <w:t>01</w:t>
      </w:r>
      <w:r w:rsidR="00F75237" w:rsidRPr="003F7321">
        <w:rPr>
          <w:b/>
          <w:i/>
          <w:sz w:val="28"/>
          <w:szCs w:val="28"/>
          <w:highlight w:val="yellow"/>
        </w:rPr>
        <w:t>»</w:t>
      </w:r>
      <w:r w:rsidR="00055580">
        <w:rPr>
          <w:b/>
          <w:i/>
          <w:sz w:val="28"/>
          <w:szCs w:val="28"/>
          <w:highlight w:val="yellow"/>
        </w:rPr>
        <w:t xml:space="preserve"> февраля</w:t>
      </w:r>
      <w:r w:rsidR="00372E14" w:rsidRPr="003F7321">
        <w:rPr>
          <w:b/>
          <w:i/>
          <w:sz w:val="28"/>
          <w:szCs w:val="28"/>
          <w:highlight w:val="yellow"/>
        </w:rPr>
        <w:t xml:space="preserve"> 202</w:t>
      </w:r>
      <w:r w:rsidR="00712247">
        <w:rPr>
          <w:b/>
          <w:i/>
          <w:sz w:val="28"/>
          <w:szCs w:val="28"/>
          <w:highlight w:val="yellow"/>
        </w:rPr>
        <w:t>4</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56176538"/>
      <w:r w:rsidRPr="00DF208D">
        <w:rPr>
          <w:rFonts w:ascii="Times New Roman" w:hAnsi="Times New Roman" w:cs="Times New Roman"/>
          <w:sz w:val="28"/>
          <w:szCs w:val="28"/>
        </w:rPr>
        <w:t>Изменение и отзыв котировочных заявок</w:t>
      </w:r>
      <w:bookmarkEnd w:id="32"/>
      <w:bookmarkEnd w:id="33"/>
    </w:p>
    <w:p w:rsidR="004A4B5F" w:rsidRPr="00DF208D" w:rsidRDefault="004A4B5F" w:rsidP="00EE61CE">
      <w:pPr>
        <w:spacing w:line="276" w:lineRule="auto"/>
        <w:rPr>
          <w:sz w:val="28"/>
          <w:szCs w:val="28"/>
        </w:rPr>
      </w:pP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Никакие изменения не могут быть внесены в котировочную заявку после окончания срока подачи котировочных заявок.</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541A8D">
        <w:rPr>
          <w:rFonts w:eastAsia="Times New Roman"/>
          <w:sz w:val="28"/>
          <w:szCs w:val="28"/>
        </w:rPr>
        <w:t>2</w:t>
      </w:r>
      <w:r w:rsidRPr="00541A8D">
        <w:rPr>
          <w:rFonts w:eastAsia="Times New Roman"/>
          <w:sz w:val="28"/>
          <w:szCs w:val="28"/>
        </w:rPr>
        <w:t xml:space="preserve"> </w:t>
      </w:r>
      <w:r w:rsidR="006E325A" w:rsidRPr="00541A8D">
        <w:rPr>
          <w:rFonts w:eastAsia="Times New Roman"/>
          <w:sz w:val="28"/>
          <w:szCs w:val="28"/>
        </w:rPr>
        <w:t>извещения</w:t>
      </w:r>
      <w:r w:rsidRPr="00541A8D">
        <w:rPr>
          <w:rFonts w:eastAsia="Times New Roman"/>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56176539"/>
      <w:r w:rsidRPr="00DF208D">
        <w:rPr>
          <w:rFonts w:ascii="Times New Roman" w:hAnsi="Times New Roman" w:cs="Times New Roman"/>
          <w:sz w:val="28"/>
          <w:szCs w:val="28"/>
        </w:rPr>
        <w:t>Предоставление технического предложения</w:t>
      </w:r>
      <w:bookmarkEnd w:id="34"/>
      <w:bookmarkEnd w:id="35"/>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56176540"/>
      <w:r w:rsidRPr="00DF208D">
        <w:rPr>
          <w:rFonts w:ascii="Times New Roman" w:hAnsi="Times New Roman" w:cs="Times New Roman"/>
          <w:sz w:val="28"/>
          <w:szCs w:val="28"/>
        </w:rPr>
        <w:t>Заключение договора</w:t>
      </w:r>
      <w:bookmarkEnd w:id="36"/>
      <w:bookmarkEnd w:id="37"/>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56176541"/>
      <w:r w:rsidRPr="00DF208D">
        <w:rPr>
          <w:rFonts w:ascii="Times New Roman" w:hAnsi="Times New Roman" w:cs="Times New Roman"/>
          <w:sz w:val="28"/>
          <w:szCs w:val="28"/>
        </w:rPr>
        <w:t>Исполнение, изменение, расторжение договора</w:t>
      </w:r>
      <w:bookmarkEnd w:id="38"/>
      <w:bookmarkEnd w:id="39"/>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t xml:space="preserve">Приложение № </w:t>
      </w:r>
      <w:r w:rsidR="008C1879" w:rsidRPr="005576D5">
        <w:rPr>
          <w:szCs w:val="28"/>
        </w:rPr>
        <w:t>2</w:t>
      </w:r>
    </w:p>
    <w:p w:rsidR="00E23A29" w:rsidRPr="005576D5" w:rsidRDefault="008419A5" w:rsidP="005576D5">
      <w:pPr>
        <w:spacing w:line="276" w:lineRule="auto"/>
        <w:ind w:left="5670"/>
        <w:jc w:val="right"/>
        <w:rPr>
          <w:sz w:val="28"/>
          <w:szCs w:val="28"/>
        </w:rPr>
      </w:pPr>
      <w:r w:rsidRPr="005576D5">
        <w:rPr>
          <w:sz w:val="28"/>
          <w:szCs w:val="28"/>
        </w:rPr>
        <w:t>к извещению</w:t>
      </w:r>
    </w:p>
    <w:p w:rsidR="00046000" w:rsidRPr="00046000" w:rsidRDefault="00046000" w:rsidP="00046000">
      <w:pPr>
        <w:jc w:val="center"/>
        <w:rPr>
          <w:b/>
          <w:sz w:val="4"/>
          <w:szCs w:val="28"/>
        </w:rPr>
      </w:pPr>
    </w:p>
    <w:p w:rsidR="00AF46EC" w:rsidRDefault="00AF46EC" w:rsidP="00C5496E">
      <w:pPr>
        <w:rPr>
          <w:b/>
          <w:sz w:val="22"/>
          <w:szCs w:val="22"/>
        </w:rPr>
      </w:pPr>
    </w:p>
    <w:p w:rsidR="00C5496E" w:rsidRDefault="00C5496E" w:rsidP="007600E2">
      <w:pPr>
        <w:shd w:val="clear" w:color="auto" w:fill="FFFFFF"/>
        <w:spacing w:line="360" w:lineRule="auto"/>
        <w:jc w:val="center"/>
        <w:rPr>
          <w:b/>
          <w:bCs/>
          <w:sz w:val="28"/>
          <w:szCs w:val="28"/>
        </w:rPr>
      </w:pPr>
      <w:r w:rsidRPr="00C5496E">
        <w:rPr>
          <w:b/>
          <w:bCs/>
          <w:sz w:val="28"/>
          <w:szCs w:val="28"/>
        </w:rPr>
        <w:t>ТЕХНИЧЕСКОЕ ЗАДАНИЕ</w:t>
      </w:r>
    </w:p>
    <w:p w:rsidR="005576D5" w:rsidRDefault="005576D5" w:rsidP="007600E2">
      <w:pPr>
        <w:widowControl w:val="0"/>
        <w:autoSpaceDE w:val="0"/>
        <w:autoSpaceDN w:val="0"/>
        <w:adjustRightInd w:val="0"/>
        <w:spacing w:line="360" w:lineRule="auto"/>
        <w:ind w:firstLine="142"/>
        <w:jc w:val="center"/>
        <w:rPr>
          <w:b/>
          <w:color w:val="000000"/>
          <w:sz w:val="28"/>
          <w:szCs w:val="28"/>
        </w:rPr>
      </w:pPr>
      <w:r w:rsidRPr="005576D5">
        <w:rPr>
          <w:b/>
          <w:bCs/>
          <w:sz w:val="28"/>
          <w:szCs w:val="28"/>
        </w:rPr>
        <w:t xml:space="preserve">на </w:t>
      </w:r>
      <w:r w:rsidR="00A84B20">
        <w:rPr>
          <w:b/>
          <w:sz w:val="28"/>
          <w:szCs w:val="28"/>
        </w:rPr>
        <w:t>поставку</w:t>
      </w:r>
      <w:r w:rsidRPr="005576D5">
        <w:rPr>
          <w:b/>
          <w:sz w:val="28"/>
          <w:szCs w:val="28"/>
        </w:rPr>
        <w:t xml:space="preserve"> </w:t>
      </w:r>
      <w:r w:rsidR="00DD009E">
        <w:rPr>
          <w:b/>
          <w:color w:val="000000"/>
          <w:sz w:val="28"/>
          <w:szCs w:val="28"/>
        </w:rPr>
        <w:t>медикаментов</w:t>
      </w:r>
    </w:p>
    <w:tbl>
      <w:tblPr>
        <w:tblW w:w="55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698"/>
        <w:gridCol w:w="561"/>
        <w:gridCol w:w="585"/>
        <w:gridCol w:w="413"/>
        <w:gridCol w:w="991"/>
        <w:gridCol w:w="851"/>
        <w:gridCol w:w="1417"/>
        <w:gridCol w:w="1277"/>
        <w:gridCol w:w="1705"/>
      </w:tblGrid>
      <w:tr w:rsidR="0099022B" w:rsidRPr="0099022B" w:rsidTr="00525636">
        <w:trPr>
          <w:trHeight w:val="613"/>
          <w:jc w:val="center"/>
        </w:trPr>
        <w:tc>
          <w:tcPr>
            <w:tcW w:w="5000" w:type="pct"/>
            <w:gridSpan w:val="10"/>
          </w:tcPr>
          <w:p w:rsidR="0099022B" w:rsidRPr="0099022B" w:rsidRDefault="0099022B" w:rsidP="0099022B">
            <w:pPr>
              <w:jc w:val="center"/>
              <w:rPr>
                <w:b/>
                <w:bCs/>
                <w:color w:val="000000"/>
              </w:rPr>
            </w:pPr>
            <w:r w:rsidRPr="0099022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C75D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3"/>
          <w:jc w:val="center"/>
        </w:trPr>
        <w:tc>
          <w:tcPr>
            <w:tcW w:w="19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pPr>
              <w:rPr>
                <w:b/>
                <w:bCs/>
                <w:color w:val="000000"/>
                <w:sz w:val="18"/>
                <w:szCs w:val="18"/>
              </w:rPr>
            </w:pPr>
            <w:r>
              <w:rPr>
                <w:b/>
                <w:bCs/>
                <w:color w:val="000000"/>
                <w:sz w:val="18"/>
                <w:szCs w:val="18"/>
              </w:rPr>
              <w:t>№</w:t>
            </w:r>
          </w:p>
        </w:tc>
        <w:tc>
          <w:tcPr>
            <w:tcW w:w="1493" w:type="pct"/>
            <w:gridSpan w:val="2"/>
            <w:tcBorders>
              <w:top w:val="single" w:sz="8" w:space="0" w:color="auto"/>
              <w:left w:val="nil"/>
              <w:bottom w:val="single" w:sz="8" w:space="0" w:color="auto"/>
              <w:right w:val="single" w:sz="8" w:space="0" w:color="auto"/>
            </w:tcBorders>
            <w:shd w:val="clear" w:color="000000" w:fill="FFFFFF"/>
            <w:vAlign w:val="center"/>
            <w:hideMark/>
          </w:tcPr>
          <w:p w:rsidR="006C75DF" w:rsidRPr="008E204B" w:rsidRDefault="006C75DF" w:rsidP="008E204B">
            <w:pPr>
              <w:jc w:val="center"/>
              <w:rPr>
                <w:b/>
                <w:bCs/>
                <w:color w:val="000000"/>
              </w:rPr>
            </w:pPr>
            <w:r w:rsidRPr="008E204B">
              <w:rPr>
                <w:b/>
                <w:bCs/>
                <w:color w:val="000000"/>
              </w:rPr>
              <w:t>Перечень медикаментов</w:t>
            </w:r>
          </w:p>
        </w:tc>
        <w:tc>
          <w:tcPr>
            <w:tcW w:w="457" w:type="pct"/>
            <w:gridSpan w:val="2"/>
            <w:tcBorders>
              <w:top w:val="single" w:sz="8" w:space="0" w:color="auto"/>
              <w:left w:val="nil"/>
              <w:bottom w:val="single" w:sz="8" w:space="0" w:color="auto"/>
              <w:right w:val="single" w:sz="8" w:space="0" w:color="auto"/>
            </w:tcBorders>
            <w:shd w:val="clear" w:color="000000" w:fill="FFFFFF"/>
            <w:vAlign w:val="center"/>
            <w:hideMark/>
          </w:tcPr>
          <w:p w:rsidR="006C75DF" w:rsidRDefault="006C75DF">
            <w:pPr>
              <w:jc w:val="center"/>
              <w:rPr>
                <w:b/>
                <w:bCs/>
                <w:color w:val="000000"/>
                <w:sz w:val="18"/>
                <w:szCs w:val="18"/>
              </w:rPr>
            </w:pPr>
            <w:r>
              <w:rPr>
                <w:b/>
                <w:bCs/>
                <w:color w:val="000000"/>
                <w:sz w:val="18"/>
                <w:szCs w:val="18"/>
              </w:rPr>
              <w:t xml:space="preserve">ед изм </w:t>
            </w:r>
          </w:p>
        </w:tc>
        <w:tc>
          <w:tcPr>
            <w:tcW w:w="454" w:type="pct"/>
            <w:tcBorders>
              <w:top w:val="single" w:sz="8" w:space="0" w:color="auto"/>
              <w:left w:val="nil"/>
              <w:bottom w:val="single" w:sz="8" w:space="0" w:color="auto"/>
              <w:right w:val="single" w:sz="8" w:space="0" w:color="auto"/>
            </w:tcBorders>
            <w:shd w:val="clear" w:color="000000" w:fill="FFFFFF"/>
            <w:vAlign w:val="center"/>
            <w:hideMark/>
          </w:tcPr>
          <w:p w:rsidR="006C75DF" w:rsidRDefault="006C75DF">
            <w:pPr>
              <w:jc w:val="center"/>
              <w:rPr>
                <w:b/>
                <w:bCs/>
                <w:color w:val="000000"/>
                <w:sz w:val="18"/>
                <w:szCs w:val="18"/>
              </w:rPr>
            </w:pPr>
            <w:r>
              <w:rPr>
                <w:b/>
                <w:bCs/>
                <w:color w:val="000000"/>
                <w:sz w:val="18"/>
                <w:szCs w:val="18"/>
              </w:rPr>
              <w:t>к-во</w:t>
            </w:r>
          </w:p>
        </w:tc>
        <w:tc>
          <w:tcPr>
            <w:tcW w:w="390"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 xml:space="preserve">Цена в драмах РА без НДС </w:t>
            </w:r>
          </w:p>
        </w:tc>
        <w:tc>
          <w:tcPr>
            <w:tcW w:w="649"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Сумма в драмах РА без НДС</w:t>
            </w:r>
          </w:p>
        </w:tc>
        <w:tc>
          <w:tcPr>
            <w:tcW w:w="585"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 xml:space="preserve">Цена в драмах РА с НДС </w:t>
            </w:r>
          </w:p>
        </w:tc>
        <w:tc>
          <w:tcPr>
            <w:tcW w:w="781"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Сумма в драмах РА с НДС</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single" w:sz="8" w:space="0" w:color="auto"/>
              <w:right w:val="single" w:sz="8" w:space="0" w:color="auto"/>
            </w:tcBorders>
            <w:shd w:val="clear" w:color="000000" w:fill="FFFFFF"/>
            <w:vAlign w:val="center"/>
            <w:hideMark/>
          </w:tcPr>
          <w:p w:rsidR="00D422CF" w:rsidRDefault="00D422CF" w:rsidP="00D422CF">
            <w:pPr>
              <w:rPr>
                <w:color w:val="000000"/>
                <w:sz w:val="18"/>
                <w:szCs w:val="18"/>
              </w:rPr>
            </w:pPr>
            <w:r>
              <w:rPr>
                <w:color w:val="000000"/>
                <w:sz w:val="18"/>
                <w:szCs w:val="18"/>
              </w:rPr>
              <w:t>1</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Стерильный Бинт 5 м x 10 см</w:t>
            </w:r>
            <w:r w:rsidR="005550BB">
              <w:rPr>
                <w:color w:val="000000"/>
                <w:sz w:val="22"/>
                <w:szCs w:val="22"/>
              </w:rPr>
              <w:t>***</w:t>
            </w:r>
            <w:r>
              <w:rPr>
                <w:color w:val="000000"/>
                <w:sz w:val="22"/>
                <w:szCs w:val="22"/>
              </w:rPr>
              <w:t xml:space="preserve"> </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73,75</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17 995,00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88,5</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06B5D">
            <w:pPr>
              <w:jc w:val="right"/>
              <w:rPr>
                <w:rFonts w:ascii="Calibri" w:hAnsi="Calibri" w:cs="Calibri"/>
                <w:color w:val="000000"/>
                <w:sz w:val="22"/>
                <w:szCs w:val="22"/>
              </w:rPr>
            </w:pPr>
            <w:r>
              <w:rPr>
                <w:rFonts w:ascii="Calibri" w:hAnsi="Calibri" w:cs="Calibri"/>
                <w:color w:val="000000"/>
                <w:sz w:val="22"/>
                <w:szCs w:val="22"/>
              </w:rPr>
              <w:t xml:space="preserve">        </w:t>
            </w:r>
            <w:r w:rsidRPr="00206B5D">
              <w:rPr>
                <w:color w:val="000000"/>
                <w:sz w:val="22"/>
                <w:szCs w:val="22"/>
              </w:rPr>
              <w:t>21 594,00</w:t>
            </w:r>
            <w:r>
              <w:rPr>
                <w:rFonts w:ascii="Calibri" w:hAnsi="Calibri" w:cs="Calibri"/>
                <w:color w:val="000000"/>
                <w:sz w:val="22"/>
                <w:szCs w:val="22"/>
              </w:rPr>
              <w:t xml:space="preserve">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single" w:sz="8" w:space="0" w:color="auto"/>
              <w:right w:val="single" w:sz="8" w:space="0" w:color="auto"/>
            </w:tcBorders>
            <w:shd w:val="clear" w:color="000000" w:fill="FFFFFF"/>
            <w:vAlign w:val="center"/>
          </w:tcPr>
          <w:p w:rsidR="00D422CF" w:rsidRPr="00E0548F" w:rsidRDefault="00D422CF" w:rsidP="00D422CF">
            <w:pPr>
              <w:rPr>
                <w:b/>
                <w:color w:val="000000"/>
                <w:sz w:val="18"/>
                <w:szCs w:val="18"/>
              </w:rPr>
            </w:pPr>
            <w:r w:rsidRPr="00E0548F">
              <w:rPr>
                <w:b/>
                <w:color w:val="000000"/>
                <w:sz w:val="18"/>
                <w:szCs w:val="18"/>
              </w:rPr>
              <w:t>2</w:t>
            </w:r>
          </w:p>
        </w:tc>
        <w:tc>
          <w:tcPr>
            <w:tcW w:w="1493" w:type="pct"/>
            <w:gridSpan w:val="2"/>
            <w:tcBorders>
              <w:top w:val="nil"/>
              <w:left w:val="nil"/>
              <w:bottom w:val="single" w:sz="8" w:space="0" w:color="auto"/>
              <w:right w:val="single" w:sz="8" w:space="0" w:color="auto"/>
            </w:tcBorders>
            <w:shd w:val="clear" w:color="auto" w:fill="auto"/>
            <w:vAlign w:val="center"/>
          </w:tcPr>
          <w:p w:rsidR="00D422CF" w:rsidRPr="00E0548F" w:rsidRDefault="00D422CF" w:rsidP="00D422CF">
            <w:pPr>
              <w:rPr>
                <w:b/>
                <w:color w:val="000000"/>
                <w:sz w:val="22"/>
                <w:szCs w:val="22"/>
              </w:rPr>
            </w:pPr>
            <w:r w:rsidRPr="00E0548F">
              <w:rPr>
                <w:b/>
                <w:color w:val="000000"/>
                <w:sz w:val="22"/>
                <w:szCs w:val="22"/>
              </w:rPr>
              <w:t>Эластичный бинт  (60*3)</w:t>
            </w:r>
            <w:r w:rsidR="00780F57" w:rsidRPr="00E0548F">
              <w:rPr>
                <w:b/>
                <w:color w:val="000000"/>
                <w:sz w:val="22"/>
                <w:szCs w:val="22"/>
              </w:rPr>
              <w:t>***</w:t>
            </w:r>
          </w:p>
        </w:tc>
        <w:tc>
          <w:tcPr>
            <w:tcW w:w="457" w:type="pct"/>
            <w:gridSpan w:val="2"/>
            <w:tcBorders>
              <w:top w:val="nil"/>
              <w:left w:val="nil"/>
              <w:bottom w:val="single" w:sz="8" w:space="0" w:color="auto"/>
              <w:right w:val="single" w:sz="8" w:space="0" w:color="auto"/>
            </w:tcBorders>
            <w:shd w:val="clear" w:color="auto" w:fill="auto"/>
            <w:vAlign w:val="center"/>
          </w:tcPr>
          <w:p w:rsidR="00D422CF" w:rsidRPr="00E0548F" w:rsidRDefault="00D422CF" w:rsidP="00D422CF">
            <w:pPr>
              <w:jc w:val="center"/>
              <w:rPr>
                <w:b/>
                <w:color w:val="000000"/>
                <w:sz w:val="22"/>
                <w:szCs w:val="22"/>
              </w:rPr>
            </w:pPr>
            <w:r w:rsidRPr="00E0548F">
              <w:rPr>
                <w:b/>
                <w:color w:val="000000"/>
                <w:sz w:val="22"/>
                <w:szCs w:val="22"/>
              </w:rPr>
              <w:t>шт</w:t>
            </w:r>
          </w:p>
        </w:tc>
        <w:tc>
          <w:tcPr>
            <w:tcW w:w="454" w:type="pct"/>
            <w:tcBorders>
              <w:top w:val="nil"/>
              <w:left w:val="nil"/>
              <w:bottom w:val="single" w:sz="8" w:space="0" w:color="auto"/>
              <w:right w:val="single" w:sz="8" w:space="0" w:color="auto"/>
            </w:tcBorders>
            <w:shd w:val="clear" w:color="auto" w:fill="auto"/>
            <w:vAlign w:val="center"/>
          </w:tcPr>
          <w:p w:rsidR="00D422CF" w:rsidRPr="00E0548F" w:rsidRDefault="00D422CF" w:rsidP="00D422CF">
            <w:pPr>
              <w:jc w:val="center"/>
              <w:rPr>
                <w:b/>
                <w:color w:val="000000"/>
                <w:sz w:val="22"/>
                <w:szCs w:val="22"/>
              </w:rPr>
            </w:pPr>
            <w:r w:rsidRPr="00E0548F">
              <w:rPr>
                <w:b/>
                <w:color w:val="000000"/>
                <w:sz w:val="22"/>
                <w:szCs w:val="22"/>
              </w:rPr>
              <w:t>234</w:t>
            </w:r>
          </w:p>
        </w:tc>
        <w:tc>
          <w:tcPr>
            <w:tcW w:w="390" w:type="pct"/>
            <w:tcBorders>
              <w:top w:val="nil"/>
              <w:left w:val="nil"/>
              <w:bottom w:val="single" w:sz="8" w:space="0" w:color="auto"/>
              <w:right w:val="single" w:sz="8" w:space="0" w:color="auto"/>
            </w:tcBorders>
            <w:shd w:val="clear" w:color="auto" w:fill="auto"/>
            <w:noWrap/>
            <w:vAlign w:val="center"/>
          </w:tcPr>
          <w:p w:rsidR="00D422CF" w:rsidRPr="00E0548F" w:rsidRDefault="00D422CF" w:rsidP="00D422CF">
            <w:pPr>
              <w:jc w:val="right"/>
              <w:rPr>
                <w:b/>
                <w:color w:val="000000"/>
                <w:sz w:val="22"/>
                <w:szCs w:val="22"/>
              </w:rPr>
            </w:pPr>
            <w:r w:rsidRPr="00E0548F">
              <w:rPr>
                <w:b/>
                <w:color w:val="000000"/>
                <w:sz w:val="22"/>
                <w:szCs w:val="22"/>
              </w:rPr>
              <w:t>927,67</w:t>
            </w:r>
          </w:p>
        </w:tc>
        <w:tc>
          <w:tcPr>
            <w:tcW w:w="649" w:type="pct"/>
            <w:tcBorders>
              <w:top w:val="nil"/>
              <w:left w:val="nil"/>
              <w:bottom w:val="single" w:sz="8" w:space="0" w:color="auto"/>
              <w:right w:val="single" w:sz="8" w:space="0" w:color="auto"/>
            </w:tcBorders>
            <w:shd w:val="clear" w:color="auto" w:fill="auto"/>
            <w:noWrap/>
            <w:vAlign w:val="center"/>
          </w:tcPr>
          <w:p w:rsidR="00D422CF" w:rsidRPr="00E0548F" w:rsidRDefault="00D422CF" w:rsidP="00D422CF">
            <w:pPr>
              <w:jc w:val="right"/>
              <w:rPr>
                <w:b/>
                <w:color w:val="000000"/>
                <w:sz w:val="22"/>
                <w:szCs w:val="22"/>
              </w:rPr>
            </w:pPr>
            <w:r w:rsidRPr="00E0548F">
              <w:rPr>
                <w:b/>
                <w:color w:val="000000"/>
                <w:sz w:val="22"/>
                <w:szCs w:val="22"/>
              </w:rPr>
              <w:t>217 074,78</w:t>
            </w:r>
          </w:p>
        </w:tc>
        <w:tc>
          <w:tcPr>
            <w:tcW w:w="585" w:type="pct"/>
            <w:tcBorders>
              <w:top w:val="nil"/>
              <w:left w:val="nil"/>
              <w:bottom w:val="single" w:sz="8" w:space="0" w:color="auto"/>
              <w:right w:val="single" w:sz="8" w:space="0" w:color="auto"/>
            </w:tcBorders>
            <w:shd w:val="clear" w:color="auto" w:fill="auto"/>
            <w:noWrap/>
            <w:vAlign w:val="center"/>
          </w:tcPr>
          <w:p w:rsidR="00D422CF" w:rsidRPr="00E0548F" w:rsidRDefault="00E0548F" w:rsidP="00D422CF">
            <w:pPr>
              <w:jc w:val="right"/>
              <w:rPr>
                <w:b/>
                <w:color w:val="000000"/>
                <w:sz w:val="22"/>
                <w:szCs w:val="22"/>
              </w:rPr>
            </w:pPr>
            <w:r w:rsidRPr="00E0548F">
              <w:rPr>
                <w:b/>
                <w:color w:val="000000"/>
                <w:sz w:val="22"/>
                <w:szCs w:val="22"/>
              </w:rPr>
              <w:t>927,67</w:t>
            </w:r>
          </w:p>
        </w:tc>
        <w:tc>
          <w:tcPr>
            <w:tcW w:w="781" w:type="pct"/>
            <w:tcBorders>
              <w:top w:val="nil"/>
              <w:left w:val="nil"/>
              <w:bottom w:val="single" w:sz="8" w:space="0" w:color="auto"/>
              <w:right w:val="single" w:sz="8" w:space="0" w:color="auto"/>
            </w:tcBorders>
            <w:shd w:val="clear" w:color="auto" w:fill="auto"/>
            <w:noWrap/>
            <w:vAlign w:val="bottom"/>
          </w:tcPr>
          <w:p w:rsidR="00D422CF" w:rsidRPr="00E0548F" w:rsidRDefault="00780F57" w:rsidP="00206B5D">
            <w:pPr>
              <w:jc w:val="right"/>
              <w:rPr>
                <w:rFonts w:ascii="Calibri" w:hAnsi="Calibri" w:cs="Calibri"/>
                <w:b/>
                <w:color w:val="000000"/>
                <w:sz w:val="22"/>
                <w:szCs w:val="22"/>
              </w:rPr>
            </w:pPr>
            <w:r w:rsidRPr="00E0548F">
              <w:rPr>
                <w:b/>
                <w:color w:val="000000"/>
                <w:sz w:val="22"/>
                <w:szCs w:val="22"/>
              </w:rPr>
              <w:t>217</w:t>
            </w:r>
            <w:r w:rsidRPr="00E0548F">
              <w:rPr>
                <w:rFonts w:ascii="Calibri" w:hAnsi="Calibri" w:cs="Calibri"/>
                <w:b/>
                <w:color w:val="000000"/>
                <w:sz w:val="22"/>
                <w:szCs w:val="22"/>
              </w:rPr>
              <w:t xml:space="preserve"> 074,78</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nil"/>
              <w:right w:val="single" w:sz="8" w:space="0" w:color="auto"/>
            </w:tcBorders>
            <w:shd w:val="clear" w:color="000000" w:fill="FFFFFF"/>
            <w:vAlign w:val="center"/>
            <w:hideMark/>
          </w:tcPr>
          <w:p w:rsidR="00D422CF" w:rsidRDefault="00BB3FA9" w:rsidP="00D422CF">
            <w:pPr>
              <w:rPr>
                <w:color w:val="000000"/>
                <w:sz w:val="18"/>
                <w:szCs w:val="18"/>
              </w:rPr>
            </w:pPr>
            <w:r>
              <w:rPr>
                <w:color w:val="000000"/>
                <w:sz w:val="18"/>
                <w:szCs w:val="18"/>
              </w:rPr>
              <w:t>3</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Йод 5% 30мл</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E62FEE">
              <w:rPr>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341,46</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83 316,24</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409,752</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99 979,49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D422CF" w:rsidRDefault="00BB3FA9" w:rsidP="00D422CF">
            <w:pPr>
              <w:rPr>
                <w:color w:val="000000"/>
                <w:sz w:val="18"/>
                <w:szCs w:val="18"/>
              </w:rPr>
            </w:pPr>
            <w:r>
              <w:rPr>
                <w:color w:val="000000"/>
                <w:sz w:val="18"/>
                <w:szCs w:val="18"/>
              </w:rPr>
              <w:t>4</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Корвалол 25мл</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шт/фл</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E62FEE">
              <w:rPr>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125,00</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30 500,00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150</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36 600,00 </w:t>
            </w:r>
          </w:p>
        </w:tc>
      </w:tr>
      <w:tr w:rsidR="00C7636D" w:rsidTr="00055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nil"/>
              <w:right w:val="single" w:sz="8" w:space="0" w:color="auto"/>
            </w:tcBorders>
            <w:shd w:val="clear" w:color="000000" w:fill="FFFFFF"/>
            <w:vAlign w:val="center"/>
            <w:hideMark/>
          </w:tcPr>
          <w:p w:rsidR="00C7636D" w:rsidRPr="00E0548F" w:rsidRDefault="00C7636D" w:rsidP="00C7636D">
            <w:pPr>
              <w:rPr>
                <w:b/>
                <w:color w:val="000000"/>
                <w:sz w:val="18"/>
                <w:szCs w:val="18"/>
              </w:rPr>
            </w:pPr>
            <w:r w:rsidRPr="00E0548F">
              <w:rPr>
                <w:b/>
                <w:color w:val="000000"/>
                <w:sz w:val="18"/>
                <w:szCs w:val="18"/>
              </w:rPr>
              <w:t>5</w:t>
            </w:r>
          </w:p>
        </w:tc>
        <w:tc>
          <w:tcPr>
            <w:tcW w:w="1493" w:type="pct"/>
            <w:gridSpan w:val="2"/>
            <w:tcBorders>
              <w:top w:val="nil"/>
              <w:left w:val="nil"/>
              <w:bottom w:val="single" w:sz="8" w:space="0" w:color="auto"/>
              <w:right w:val="single" w:sz="8" w:space="0" w:color="auto"/>
            </w:tcBorders>
            <w:shd w:val="clear" w:color="auto" w:fill="auto"/>
            <w:vAlign w:val="center"/>
            <w:hideMark/>
          </w:tcPr>
          <w:p w:rsidR="00C7636D" w:rsidRPr="00E0548F" w:rsidRDefault="00C7636D" w:rsidP="00C7636D">
            <w:pPr>
              <w:rPr>
                <w:b/>
                <w:color w:val="000000"/>
                <w:sz w:val="22"/>
                <w:szCs w:val="22"/>
              </w:rPr>
            </w:pPr>
            <w:r w:rsidRPr="00E0548F">
              <w:rPr>
                <w:b/>
                <w:color w:val="000000"/>
                <w:sz w:val="22"/>
                <w:szCs w:val="22"/>
              </w:rPr>
              <w:t>Лейкопластырь***</w:t>
            </w:r>
          </w:p>
        </w:tc>
        <w:tc>
          <w:tcPr>
            <w:tcW w:w="457" w:type="pct"/>
            <w:gridSpan w:val="2"/>
            <w:tcBorders>
              <w:top w:val="nil"/>
              <w:left w:val="nil"/>
              <w:bottom w:val="single" w:sz="8" w:space="0" w:color="auto"/>
              <w:right w:val="single" w:sz="8" w:space="0" w:color="auto"/>
            </w:tcBorders>
            <w:shd w:val="clear" w:color="auto" w:fill="auto"/>
            <w:vAlign w:val="center"/>
            <w:hideMark/>
          </w:tcPr>
          <w:p w:rsidR="00C7636D" w:rsidRPr="00E0548F" w:rsidRDefault="00C7636D" w:rsidP="00C7636D">
            <w:pPr>
              <w:jc w:val="center"/>
              <w:rPr>
                <w:b/>
                <w:color w:val="000000"/>
                <w:sz w:val="22"/>
                <w:szCs w:val="22"/>
              </w:rPr>
            </w:pPr>
            <w:r w:rsidRPr="00E0548F">
              <w:rPr>
                <w:b/>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C7636D" w:rsidRPr="00E0548F" w:rsidRDefault="00C7636D" w:rsidP="00C7636D">
            <w:pPr>
              <w:jc w:val="center"/>
              <w:rPr>
                <w:b/>
              </w:rPr>
            </w:pPr>
            <w:r w:rsidRPr="00E0548F">
              <w:rPr>
                <w:b/>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211,50</w:t>
            </w:r>
          </w:p>
        </w:tc>
        <w:tc>
          <w:tcPr>
            <w:tcW w:w="649"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51 606,00</w:t>
            </w:r>
          </w:p>
        </w:tc>
        <w:tc>
          <w:tcPr>
            <w:tcW w:w="585"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211,50</w:t>
            </w:r>
          </w:p>
        </w:tc>
        <w:tc>
          <w:tcPr>
            <w:tcW w:w="781"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51 606,00</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D422CF" w:rsidRDefault="00BB3FA9" w:rsidP="00D422CF">
            <w:pPr>
              <w:rPr>
                <w:color w:val="000000"/>
                <w:sz w:val="18"/>
                <w:szCs w:val="18"/>
              </w:rPr>
            </w:pPr>
            <w:r>
              <w:rPr>
                <w:color w:val="000000"/>
                <w:sz w:val="18"/>
                <w:szCs w:val="18"/>
              </w:rPr>
              <w:t>6</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 xml:space="preserve">Валидол 0,06г </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E62FEE">
              <w:rPr>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108,33</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26 432,52</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129,996</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31 719,02 </w:t>
            </w:r>
          </w:p>
        </w:tc>
      </w:tr>
      <w:tr w:rsidR="00C7636D" w:rsidRPr="00E0548F" w:rsidTr="00055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nil"/>
              <w:right w:val="single" w:sz="8" w:space="0" w:color="auto"/>
            </w:tcBorders>
            <w:shd w:val="clear" w:color="000000" w:fill="FFFFFF"/>
            <w:vAlign w:val="center"/>
            <w:hideMark/>
          </w:tcPr>
          <w:p w:rsidR="00C7636D" w:rsidRPr="00E0548F" w:rsidRDefault="00C7636D" w:rsidP="00C7636D">
            <w:pPr>
              <w:rPr>
                <w:b/>
                <w:color w:val="000000"/>
                <w:sz w:val="18"/>
                <w:szCs w:val="18"/>
              </w:rPr>
            </w:pPr>
            <w:r w:rsidRPr="00E0548F">
              <w:rPr>
                <w:b/>
                <w:color w:val="000000"/>
                <w:sz w:val="18"/>
                <w:szCs w:val="18"/>
              </w:rPr>
              <w:t>7</w:t>
            </w:r>
          </w:p>
        </w:tc>
        <w:tc>
          <w:tcPr>
            <w:tcW w:w="1493" w:type="pct"/>
            <w:gridSpan w:val="2"/>
            <w:tcBorders>
              <w:top w:val="nil"/>
              <w:left w:val="nil"/>
              <w:bottom w:val="single" w:sz="8" w:space="0" w:color="auto"/>
              <w:right w:val="single" w:sz="8" w:space="0" w:color="auto"/>
            </w:tcBorders>
            <w:shd w:val="clear" w:color="auto" w:fill="auto"/>
            <w:vAlign w:val="center"/>
            <w:hideMark/>
          </w:tcPr>
          <w:p w:rsidR="00C7636D" w:rsidRPr="00E0548F" w:rsidRDefault="00C7636D" w:rsidP="00C7636D">
            <w:pPr>
              <w:rPr>
                <w:b/>
                <w:color w:val="000000"/>
                <w:sz w:val="22"/>
                <w:szCs w:val="22"/>
              </w:rPr>
            </w:pPr>
            <w:r w:rsidRPr="00E0548F">
              <w:rPr>
                <w:b/>
                <w:color w:val="000000"/>
                <w:sz w:val="22"/>
                <w:szCs w:val="22"/>
              </w:rPr>
              <w:t>Вата 50г***</w:t>
            </w:r>
          </w:p>
        </w:tc>
        <w:tc>
          <w:tcPr>
            <w:tcW w:w="457" w:type="pct"/>
            <w:gridSpan w:val="2"/>
            <w:tcBorders>
              <w:top w:val="nil"/>
              <w:left w:val="nil"/>
              <w:bottom w:val="single" w:sz="8" w:space="0" w:color="auto"/>
              <w:right w:val="single" w:sz="8" w:space="0" w:color="auto"/>
            </w:tcBorders>
            <w:shd w:val="clear" w:color="auto" w:fill="auto"/>
            <w:vAlign w:val="center"/>
            <w:hideMark/>
          </w:tcPr>
          <w:p w:rsidR="00C7636D" w:rsidRPr="00E0548F" w:rsidRDefault="00C7636D" w:rsidP="00C7636D">
            <w:pPr>
              <w:jc w:val="center"/>
              <w:rPr>
                <w:b/>
                <w:color w:val="000000"/>
                <w:sz w:val="22"/>
                <w:szCs w:val="22"/>
              </w:rPr>
            </w:pPr>
            <w:r w:rsidRPr="00E0548F">
              <w:rPr>
                <w:b/>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C7636D" w:rsidRPr="00E0548F" w:rsidRDefault="00C7636D" w:rsidP="00C7636D">
            <w:pPr>
              <w:jc w:val="center"/>
              <w:rPr>
                <w:b/>
              </w:rPr>
            </w:pPr>
            <w:r w:rsidRPr="00E0548F">
              <w:rPr>
                <w:b/>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108,33</w:t>
            </w:r>
          </w:p>
        </w:tc>
        <w:tc>
          <w:tcPr>
            <w:tcW w:w="649"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26 432,52</w:t>
            </w:r>
          </w:p>
        </w:tc>
        <w:tc>
          <w:tcPr>
            <w:tcW w:w="585"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108,33</w:t>
            </w:r>
          </w:p>
        </w:tc>
        <w:tc>
          <w:tcPr>
            <w:tcW w:w="781" w:type="pct"/>
            <w:tcBorders>
              <w:top w:val="nil"/>
              <w:left w:val="nil"/>
              <w:bottom w:val="single" w:sz="8" w:space="0" w:color="auto"/>
              <w:right w:val="single" w:sz="8" w:space="0" w:color="auto"/>
            </w:tcBorders>
            <w:shd w:val="clear" w:color="auto" w:fill="auto"/>
            <w:noWrap/>
            <w:vAlign w:val="center"/>
            <w:hideMark/>
          </w:tcPr>
          <w:p w:rsidR="00C7636D" w:rsidRPr="00E0548F" w:rsidRDefault="00C7636D" w:rsidP="00C7636D">
            <w:pPr>
              <w:jc w:val="right"/>
              <w:rPr>
                <w:b/>
                <w:color w:val="000000"/>
                <w:sz w:val="22"/>
                <w:szCs w:val="22"/>
              </w:rPr>
            </w:pPr>
            <w:r w:rsidRPr="00E0548F">
              <w:rPr>
                <w:b/>
                <w:color w:val="000000"/>
                <w:sz w:val="22"/>
                <w:szCs w:val="22"/>
              </w:rPr>
              <w:t>26 432,52</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jc w:val="center"/>
        </w:trPr>
        <w:tc>
          <w:tcPr>
            <w:tcW w:w="19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D422CF" w:rsidRDefault="00BB3FA9" w:rsidP="00D422CF">
            <w:pPr>
              <w:rPr>
                <w:color w:val="000000"/>
                <w:sz w:val="18"/>
                <w:szCs w:val="18"/>
              </w:rPr>
            </w:pPr>
            <w:r>
              <w:rPr>
                <w:color w:val="000000"/>
                <w:sz w:val="18"/>
                <w:szCs w:val="18"/>
              </w:rPr>
              <w:t>8</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Нашатырный спирт 10% 30мл</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шт/фл</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E62FEE">
              <w:rPr>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93,18</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22 735,92</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111,816</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27 283,10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nil"/>
              <w:right w:val="single" w:sz="8" w:space="0" w:color="auto"/>
            </w:tcBorders>
            <w:shd w:val="clear" w:color="000000" w:fill="FFFFFF"/>
            <w:vAlign w:val="center"/>
            <w:hideMark/>
          </w:tcPr>
          <w:p w:rsidR="00D422CF" w:rsidRDefault="00BB3FA9" w:rsidP="00D422CF">
            <w:pPr>
              <w:rPr>
                <w:color w:val="000000"/>
                <w:sz w:val="18"/>
                <w:szCs w:val="18"/>
              </w:rPr>
            </w:pPr>
            <w:r>
              <w:rPr>
                <w:color w:val="000000"/>
                <w:sz w:val="18"/>
                <w:szCs w:val="18"/>
              </w:rPr>
              <w:t>9</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Анальгин 0,5г</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E62FEE">
              <w:rPr>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70,52</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17 206,88</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84,624</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20 648,26 </w:t>
            </w:r>
          </w:p>
        </w:tc>
      </w:tr>
      <w:tr w:rsidR="00E0548F" w:rsidTr="000555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E0548F" w:rsidRPr="00E0548F" w:rsidRDefault="00E0548F" w:rsidP="00E0548F">
            <w:pPr>
              <w:rPr>
                <w:b/>
                <w:color w:val="000000"/>
                <w:sz w:val="18"/>
                <w:szCs w:val="18"/>
              </w:rPr>
            </w:pPr>
            <w:r w:rsidRPr="00E0548F">
              <w:rPr>
                <w:b/>
                <w:color w:val="000000"/>
                <w:sz w:val="18"/>
                <w:szCs w:val="18"/>
              </w:rPr>
              <w:t>10</w:t>
            </w:r>
          </w:p>
        </w:tc>
        <w:tc>
          <w:tcPr>
            <w:tcW w:w="1493" w:type="pct"/>
            <w:gridSpan w:val="2"/>
            <w:tcBorders>
              <w:top w:val="nil"/>
              <w:left w:val="nil"/>
              <w:bottom w:val="single" w:sz="8" w:space="0" w:color="auto"/>
              <w:right w:val="single" w:sz="8" w:space="0" w:color="auto"/>
            </w:tcBorders>
            <w:shd w:val="clear" w:color="auto" w:fill="auto"/>
            <w:vAlign w:val="center"/>
            <w:hideMark/>
          </w:tcPr>
          <w:p w:rsidR="00E0548F" w:rsidRPr="00E0548F" w:rsidRDefault="00E0548F" w:rsidP="00E0548F">
            <w:pPr>
              <w:rPr>
                <w:b/>
                <w:color w:val="000000"/>
                <w:sz w:val="22"/>
                <w:szCs w:val="22"/>
              </w:rPr>
            </w:pPr>
            <w:r w:rsidRPr="00E0548F">
              <w:rPr>
                <w:b/>
                <w:color w:val="000000"/>
                <w:sz w:val="22"/>
                <w:szCs w:val="22"/>
              </w:rPr>
              <w:t>Жгут***</w:t>
            </w:r>
          </w:p>
        </w:tc>
        <w:tc>
          <w:tcPr>
            <w:tcW w:w="457" w:type="pct"/>
            <w:gridSpan w:val="2"/>
            <w:tcBorders>
              <w:top w:val="nil"/>
              <w:left w:val="nil"/>
              <w:bottom w:val="single" w:sz="8" w:space="0" w:color="auto"/>
              <w:right w:val="single" w:sz="8" w:space="0" w:color="auto"/>
            </w:tcBorders>
            <w:shd w:val="clear" w:color="auto" w:fill="auto"/>
            <w:vAlign w:val="center"/>
            <w:hideMark/>
          </w:tcPr>
          <w:p w:rsidR="00E0548F" w:rsidRPr="00E0548F" w:rsidRDefault="00E0548F" w:rsidP="00E0548F">
            <w:pPr>
              <w:jc w:val="center"/>
              <w:rPr>
                <w:b/>
                <w:color w:val="000000"/>
                <w:sz w:val="22"/>
                <w:szCs w:val="22"/>
              </w:rPr>
            </w:pPr>
            <w:r w:rsidRPr="00E0548F">
              <w:rPr>
                <w:b/>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E0548F" w:rsidRPr="00E0548F" w:rsidRDefault="00E0548F" w:rsidP="00E0548F">
            <w:pPr>
              <w:jc w:val="center"/>
              <w:rPr>
                <w:b/>
              </w:rPr>
            </w:pPr>
            <w:r w:rsidRPr="00E0548F">
              <w:rPr>
                <w:b/>
                <w:color w:val="000000"/>
                <w:sz w:val="22"/>
                <w:szCs w:val="22"/>
              </w:rPr>
              <w:t>244</w:t>
            </w:r>
          </w:p>
        </w:tc>
        <w:tc>
          <w:tcPr>
            <w:tcW w:w="390" w:type="pct"/>
            <w:tcBorders>
              <w:top w:val="nil"/>
              <w:left w:val="nil"/>
              <w:bottom w:val="single" w:sz="8" w:space="0" w:color="auto"/>
              <w:right w:val="single" w:sz="8" w:space="0" w:color="auto"/>
            </w:tcBorders>
            <w:shd w:val="clear" w:color="auto" w:fill="auto"/>
            <w:noWrap/>
            <w:vAlign w:val="center"/>
            <w:hideMark/>
          </w:tcPr>
          <w:p w:rsidR="00E0548F" w:rsidRPr="00E0548F" w:rsidRDefault="00E0548F" w:rsidP="00E0548F">
            <w:pPr>
              <w:jc w:val="right"/>
              <w:rPr>
                <w:b/>
                <w:color w:val="000000"/>
                <w:sz w:val="22"/>
                <w:szCs w:val="22"/>
              </w:rPr>
            </w:pPr>
            <w:r w:rsidRPr="00E0548F">
              <w:rPr>
                <w:b/>
                <w:color w:val="000000"/>
                <w:sz w:val="22"/>
                <w:szCs w:val="22"/>
              </w:rPr>
              <w:t>704,33</w:t>
            </w:r>
          </w:p>
        </w:tc>
        <w:tc>
          <w:tcPr>
            <w:tcW w:w="649" w:type="pct"/>
            <w:tcBorders>
              <w:top w:val="nil"/>
              <w:left w:val="nil"/>
              <w:bottom w:val="single" w:sz="8" w:space="0" w:color="auto"/>
              <w:right w:val="single" w:sz="8" w:space="0" w:color="auto"/>
            </w:tcBorders>
            <w:shd w:val="clear" w:color="auto" w:fill="auto"/>
            <w:noWrap/>
            <w:vAlign w:val="center"/>
            <w:hideMark/>
          </w:tcPr>
          <w:p w:rsidR="00E0548F" w:rsidRPr="00E0548F" w:rsidRDefault="00E0548F" w:rsidP="00E0548F">
            <w:pPr>
              <w:jc w:val="right"/>
              <w:rPr>
                <w:b/>
                <w:color w:val="000000"/>
                <w:sz w:val="22"/>
                <w:szCs w:val="22"/>
              </w:rPr>
            </w:pPr>
            <w:r w:rsidRPr="00E0548F">
              <w:rPr>
                <w:b/>
                <w:color w:val="000000"/>
                <w:sz w:val="22"/>
                <w:szCs w:val="22"/>
              </w:rPr>
              <w:t>171 856,52</w:t>
            </w:r>
          </w:p>
        </w:tc>
        <w:tc>
          <w:tcPr>
            <w:tcW w:w="585" w:type="pct"/>
            <w:tcBorders>
              <w:top w:val="nil"/>
              <w:left w:val="nil"/>
              <w:bottom w:val="single" w:sz="8" w:space="0" w:color="auto"/>
              <w:right w:val="single" w:sz="8" w:space="0" w:color="auto"/>
            </w:tcBorders>
            <w:shd w:val="clear" w:color="auto" w:fill="auto"/>
            <w:noWrap/>
            <w:vAlign w:val="center"/>
            <w:hideMark/>
          </w:tcPr>
          <w:p w:rsidR="00E0548F" w:rsidRPr="00E0548F" w:rsidRDefault="00E0548F" w:rsidP="00E0548F">
            <w:pPr>
              <w:jc w:val="right"/>
              <w:rPr>
                <w:b/>
                <w:color w:val="000000"/>
                <w:sz w:val="22"/>
                <w:szCs w:val="22"/>
              </w:rPr>
            </w:pPr>
            <w:r w:rsidRPr="00E0548F">
              <w:rPr>
                <w:b/>
                <w:color w:val="000000"/>
                <w:sz w:val="22"/>
                <w:szCs w:val="22"/>
              </w:rPr>
              <w:t>704,33</w:t>
            </w:r>
          </w:p>
        </w:tc>
        <w:tc>
          <w:tcPr>
            <w:tcW w:w="781" w:type="pct"/>
            <w:tcBorders>
              <w:top w:val="nil"/>
              <w:left w:val="nil"/>
              <w:bottom w:val="single" w:sz="8" w:space="0" w:color="auto"/>
              <w:right w:val="single" w:sz="8" w:space="0" w:color="auto"/>
            </w:tcBorders>
            <w:shd w:val="clear" w:color="auto" w:fill="auto"/>
            <w:noWrap/>
            <w:vAlign w:val="center"/>
            <w:hideMark/>
          </w:tcPr>
          <w:p w:rsidR="00E0548F" w:rsidRPr="00E0548F" w:rsidRDefault="00E0548F" w:rsidP="00E0548F">
            <w:pPr>
              <w:jc w:val="right"/>
              <w:rPr>
                <w:b/>
                <w:color w:val="000000"/>
                <w:sz w:val="22"/>
                <w:szCs w:val="22"/>
              </w:rPr>
            </w:pPr>
            <w:r w:rsidRPr="00E0548F">
              <w:rPr>
                <w:b/>
                <w:color w:val="000000"/>
                <w:sz w:val="22"/>
                <w:szCs w:val="22"/>
              </w:rPr>
              <w:t>171 856,52</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single" w:sz="4" w:space="0" w:color="auto"/>
              <w:right w:val="single" w:sz="8" w:space="0" w:color="auto"/>
            </w:tcBorders>
            <w:shd w:val="clear" w:color="000000" w:fill="FFFFFF"/>
            <w:vAlign w:val="center"/>
            <w:hideMark/>
          </w:tcPr>
          <w:p w:rsidR="00D422CF" w:rsidRDefault="00BB3FA9" w:rsidP="00D422CF">
            <w:pPr>
              <w:rPr>
                <w:color w:val="000000"/>
                <w:sz w:val="18"/>
                <w:szCs w:val="18"/>
              </w:rPr>
            </w:pPr>
            <w:r>
              <w:rPr>
                <w:color w:val="000000"/>
                <w:sz w:val="18"/>
                <w:szCs w:val="18"/>
              </w:rPr>
              <w:t>11</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Цитрамон</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81,67</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816,70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98,004</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980,04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jc w:val="center"/>
        </w:trPr>
        <w:tc>
          <w:tcPr>
            <w:tcW w:w="1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D422CF" w:rsidRDefault="00F37B38" w:rsidP="00D422CF">
            <w:pPr>
              <w:rPr>
                <w:color w:val="000000"/>
                <w:sz w:val="18"/>
                <w:szCs w:val="18"/>
              </w:rPr>
            </w:pPr>
            <w:r>
              <w:rPr>
                <w:color w:val="000000"/>
                <w:sz w:val="18"/>
                <w:szCs w:val="18"/>
              </w:rPr>
              <w:t>12</w:t>
            </w:r>
          </w:p>
        </w:tc>
        <w:tc>
          <w:tcPr>
            <w:tcW w:w="1493" w:type="pct"/>
            <w:gridSpan w:val="2"/>
            <w:tcBorders>
              <w:top w:val="nil"/>
              <w:left w:val="single" w:sz="4" w:space="0" w:color="auto"/>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Экстракт Валерианы (таблетки)</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121,78</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1 217,80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146,136</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1 461,36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8"/>
          <w:jc w:val="center"/>
        </w:trPr>
        <w:tc>
          <w:tcPr>
            <w:tcW w:w="191" w:type="pct"/>
            <w:tcBorders>
              <w:top w:val="single" w:sz="4" w:space="0" w:color="auto"/>
              <w:left w:val="single" w:sz="8" w:space="0" w:color="auto"/>
              <w:bottom w:val="nil"/>
              <w:right w:val="single" w:sz="8" w:space="0" w:color="auto"/>
            </w:tcBorders>
            <w:shd w:val="clear" w:color="000000" w:fill="FFFFFF"/>
            <w:vAlign w:val="center"/>
            <w:hideMark/>
          </w:tcPr>
          <w:p w:rsidR="00D422CF" w:rsidRDefault="00F37B38" w:rsidP="00D422CF">
            <w:pPr>
              <w:rPr>
                <w:color w:val="000000"/>
                <w:sz w:val="18"/>
                <w:szCs w:val="18"/>
              </w:rPr>
            </w:pPr>
            <w:r>
              <w:rPr>
                <w:color w:val="000000"/>
                <w:sz w:val="18"/>
                <w:szCs w:val="18"/>
              </w:rPr>
              <w:t>13</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Ацетилсалициловая кислота №10</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41,50</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415,00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49,8</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498,00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7"/>
          <w:jc w:val="center"/>
        </w:trPr>
        <w:tc>
          <w:tcPr>
            <w:tcW w:w="191" w:type="pct"/>
            <w:tcBorders>
              <w:top w:val="single" w:sz="8" w:space="0" w:color="auto"/>
              <w:left w:val="single" w:sz="8" w:space="0" w:color="auto"/>
              <w:bottom w:val="nil"/>
              <w:right w:val="single" w:sz="8" w:space="0" w:color="auto"/>
            </w:tcBorders>
            <w:shd w:val="clear" w:color="000000" w:fill="FFFFFF"/>
            <w:vAlign w:val="center"/>
            <w:hideMark/>
          </w:tcPr>
          <w:p w:rsidR="00D422CF" w:rsidRDefault="00F37B38" w:rsidP="00D422CF">
            <w:pPr>
              <w:rPr>
                <w:color w:val="000000"/>
                <w:sz w:val="18"/>
                <w:szCs w:val="18"/>
              </w:rPr>
            </w:pPr>
            <w:r>
              <w:rPr>
                <w:color w:val="000000"/>
                <w:sz w:val="18"/>
                <w:szCs w:val="18"/>
              </w:rPr>
              <w:t>14</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Перекись Водорода 3%</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шт/фл</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106,63</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1 066,30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127,956</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1 279,56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jc w:val="center"/>
        </w:trPr>
        <w:tc>
          <w:tcPr>
            <w:tcW w:w="191" w:type="pct"/>
            <w:tcBorders>
              <w:top w:val="single" w:sz="8" w:space="0" w:color="auto"/>
              <w:left w:val="single" w:sz="8" w:space="0" w:color="auto"/>
              <w:bottom w:val="single" w:sz="4" w:space="0" w:color="auto"/>
              <w:right w:val="single" w:sz="8" w:space="0" w:color="auto"/>
            </w:tcBorders>
            <w:shd w:val="clear" w:color="000000" w:fill="FFFFFF"/>
            <w:vAlign w:val="center"/>
            <w:hideMark/>
          </w:tcPr>
          <w:p w:rsidR="00D422CF" w:rsidRDefault="001966EC" w:rsidP="00D422CF">
            <w:pPr>
              <w:rPr>
                <w:color w:val="000000"/>
                <w:sz w:val="18"/>
                <w:szCs w:val="18"/>
              </w:rPr>
            </w:pPr>
            <w:r>
              <w:rPr>
                <w:color w:val="000000"/>
                <w:sz w:val="18"/>
                <w:szCs w:val="18"/>
              </w:rPr>
              <w:t>15</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Синтомицина  линимент, мазь 25г</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323,15</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3 231,50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387,78</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3 877,80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
          <w:jc w:val="center"/>
        </w:trPr>
        <w:tc>
          <w:tcPr>
            <w:tcW w:w="191" w:type="pct"/>
            <w:tcBorders>
              <w:top w:val="single" w:sz="4" w:space="0" w:color="auto"/>
              <w:left w:val="single" w:sz="8" w:space="0" w:color="auto"/>
              <w:bottom w:val="nil"/>
              <w:right w:val="single" w:sz="8" w:space="0" w:color="auto"/>
            </w:tcBorders>
            <w:shd w:val="clear" w:color="000000" w:fill="FFFFFF"/>
            <w:vAlign w:val="center"/>
            <w:hideMark/>
          </w:tcPr>
          <w:p w:rsidR="00D422CF" w:rsidRDefault="00D422CF" w:rsidP="00D422CF">
            <w:pPr>
              <w:rPr>
                <w:color w:val="000000"/>
                <w:sz w:val="18"/>
                <w:szCs w:val="18"/>
              </w:rPr>
            </w:pPr>
            <w:r>
              <w:rPr>
                <w:color w:val="000000"/>
                <w:sz w:val="18"/>
                <w:szCs w:val="18"/>
              </w:rPr>
              <w:t>16</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Марганец  (Калия перманганат (марганцовка))</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111,96</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1 119,60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134,352</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1 343,52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D422CF" w:rsidRDefault="00D422CF" w:rsidP="00D422CF">
            <w:pPr>
              <w:rPr>
                <w:color w:val="000000"/>
                <w:sz w:val="18"/>
                <w:szCs w:val="18"/>
              </w:rPr>
            </w:pPr>
            <w:r>
              <w:rPr>
                <w:color w:val="000000"/>
                <w:sz w:val="18"/>
                <w:szCs w:val="18"/>
              </w:rPr>
              <w:t>17</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 xml:space="preserve">Аскофен </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130,00</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1 300,00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156</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1 560,00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1" w:type="pct"/>
            <w:tcBorders>
              <w:top w:val="nil"/>
              <w:left w:val="single" w:sz="8" w:space="0" w:color="auto"/>
              <w:bottom w:val="nil"/>
              <w:right w:val="single" w:sz="8" w:space="0" w:color="auto"/>
            </w:tcBorders>
            <w:shd w:val="clear" w:color="000000" w:fill="FFFFFF"/>
            <w:vAlign w:val="center"/>
            <w:hideMark/>
          </w:tcPr>
          <w:p w:rsidR="00D422CF" w:rsidRDefault="00D422CF" w:rsidP="00D422CF">
            <w:pPr>
              <w:rPr>
                <w:color w:val="000000"/>
                <w:sz w:val="18"/>
                <w:szCs w:val="18"/>
              </w:rPr>
            </w:pPr>
            <w:r>
              <w:rPr>
                <w:color w:val="000000"/>
                <w:sz w:val="18"/>
                <w:szCs w:val="18"/>
              </w:rPr>
              <w:t>18</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Парацетамол 500мг</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51,83</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518,30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62,196</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621,96 </w:t>
            </w:r>
          </w:p>
        </w:tc>
      </w:tr>
      <w:tr w:rsidR="00D422C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jc w:val="center"/>
        </w:trPr>
        <w:tc>
          <w:tcPr>
            <w:tcW w:w="191" w:type="pct"/>
            <w:tcBorders>
              <w:top w:val="single" w:sz="8" w:space="0" w:color="auto"/>
              <w:left w:val="single" w:sz="8" w:space="0" w:color="auto"/>
              <w:bottom w:val="nil"/>
              <w:right w:val="single" w:sz="8" w:space="0" w:color="auto"/>
            </w:tcBorders>
            <w:shd w:val="clear" w:color="000000" w:fill="FFFFFF"/>
            <w:vAlign w:val="center"/>
            <w:hideMark/>
          </w:tcPr>
          <w:p w:rsidR="00D422CF" w:rsidRDefault="00D422CF" w:rsidP="00D422CF">
            <w:pPr>
              <w:rPr>
                <w:color w:val="000000"/>
                <w:sz w:val="18"/>
                <w:szCs w:val="18"/>
              </w:rPr>
            </w:pPr>
            <w:r>
              <w:rPr>
                <w:color w:val="000000"/>
                <w:sz w:val="18"/>
                <w:szCs w:val="18"/>
              </w:rPr>
              <w:t>19</w:t>
            </w:r>
          </w:p>
        </w:tc>
        <w:tc>
          <w:tcPr>
            <w:tcW w:w="1493"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rPr>
                <w:color w:val="000000"/>
                <w:sz w:val="22"/>
                <w:szCs w:val="22"/>
              </w:rPr>
            </w:pPr>
            <w:r>
              <w:rPr>
                <w:color w:val="000000"/>
                <w:sz w:val="22"/>
                <w:szCs w:val="22"/>
              </w:rPr>
              <w:t>Уголь активированный таб. №10</w:t>
            </w:r>
          </w:p>
        </w:tc>
        <w:tc>
          <w:tcPr>
            <w:tcW w:w="457" w:type="pct"/>
            <w:gridSpan w:val="2"/>
            <w:tcBorders>
              <w:top w:val="nil"/>
              <w:left w:val="nil"/>
              <w:bottom w:val="single" w:sz="8" w:space="0" w:color="auto"/>
              <w:right w:val="single" w:sz="8" w:space="0" w:color="auto"/>
            </w:tcBorders>
            <w:shd w:val="clear" w:color="auto" w:fill="auto"/>
            <w:vAlign w:val="center"/>
            <w:hideMark/>
          </w:tcPr>
          <w:p w:rsidR="00D422CF" w:rsidRDefault="00D422CF" w:rsidP="00D422CF">
            <w:pPr>
              <w:jc w:val="center"/>
              <w:rPr>
                <w:color w:val="000000"/>
                <w:sz w:val="22"/>
                <w:szCs w:val="22"/>
              </w:rPr>
            </w:pPr>
            <w:r>
              <w:rPr>
                <w:color w:val="000000"/>
                <w:sz w:val="22"/>
                <w:szCs w:val="22"/>
              </w:rPr>
              <w:t>шт</w:t>
            </w:r>
          </w:p>
        </w:tc>
        <w:tc>
          <w:tcPr>
            <w:tcW w:w="454" w:type="pct"/>
            <w:tcBorders>
              <w:top w:val="nil"/>
              <w:left w:val="nil"/>
              <w:bottom w:val="single" w:sz="8" w:space="0" w:color="auto"/>
              <w:right w:val="single" w:sz="8" w:space="0" w:color="auto"/>
            </w:tcBorders>
            <w:shd w:val="clear" w:color="auto" w:fill="auto"/>
            <w:hideMark/>
          </w:tcPr>
          <w:p w:rsidR="00D422CF" w:rsidRDefault="00D422CF" w:rsidP="00D422CF">
            <w:pPr>
              <w:jc w:val="center"/>
            </w:pPr>
            <w:r w:rsidRPr="00557CC7">
              <w:rPr>
                <w:color w:val="000000"/>
                <w:sz w:val="22"/>
                <w:szCs w:val="22"/>
              </w:rPr>
              <w:t>10</w:t>
            </w:r>
          </w:p>
        </w:tc>
        <w:tc>
          <w:tcPr>
            <w:tcW w:w="390"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31,46</w:t>
            </w:r>
          </w:p>
        </w:tc>
        <w:tc>
          <w:tcPr>
            <w:tcW w:w="649"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314,60</w:t>
            </w:r>
          </w:p>
        </w:tc>
        <w:tc>
          <w:tcPr>
            <w:tcW w:w="585" w:type="pct"/>
            <w:tcBorders>
              <w:top w:val="nil"/>
              <w:left w:val="nil"/>
              <w:bottom w:val="single" w:sz="8" w:space="0" w:color="auto"/>
              <w:right w:val="single" w:sz="8" w:space="0" w:color="auto"/>
            </w:tcBorders>
            <w:shd w:val="clear" w:color="auto" w:fill="auto"/>
            <w:noWrap/>
            <w:vAlign w:val="center"/>
            <w:hideMark/>
          </w:tcPr>
          <w:p w:rsidR="00D422CF" w:rsidRDefault="00D422CF" w:rsidP="00D422CF">
            <w:pPr>
              <w:jc w:val="right"/>
              <w:rPr>
                <w:color w:val="000000"/>
                <w:sz w:val="22"/>
                <w:szCs w:val="22"/>
              </w:rPr>
            </w:pPr>
            <w:r>
              <w:rPr>
                <w:color w:val="000000"/>
                <w:sz w:val="22"/>
                <w:szCs w:val="22"/>
              </w:rPr>
              <w:t>37,752</w:t>
            </w:r>
          </w:p>
        </w:tc>
        <w:tc>
          <w:tcPr>
            <w:tcW w:w="781" w:type="pct"/>
            <w:tcBorders>
              <w:top w:val="nil"/>
              <w:left w:val="nil"/>
              <w:bottom w:val="single" w:sz="8" w:space="0" w:color="auto"/>
              <w:right w:val="single" w:sz="8" w:space="0" w:color="auto"/>
            </w:tcBorders>
            <w:shd w:val="clear" w:color="auto" w:fill="auto"/>
            <w:noWrap/>
            <w:vAlign w:val="bottom"/>
            <w:hideMark/>
          </w:tcPr>
          <w:p w:rsidR="00D422CF" w:rsidRDefault="00D422CF" w:rsidP="002A6553">
            <w:pPr>
              <w:jc w:val="right"/>
              <w:rPr>
                <w:rFonts w:ascii="Calibri" w:hAnsi="Calibri" w:cs="Calibri"/>
                <w:color w:val="000000"/>
                <w:sz w:val="22"/>
                <w:szCs w:val="22"/>
              </w:rPr>
            </w:pPr>
            <w:r>
              <w:rPr>
                <w:rFonts w:ascii="Calibri" w:hAnsi="Calibri" w:cs="Calibri"/>
                <w:color w:val="000000"/>
                <w:sz w:val="22"/>
                <w:szCs w:val="22"/>
              </w:rPr>
              <w:t xml:space="preserve">              377,52 </w:t>
            </w:r>
          </w:p>
        </w:tc>
      </w:tr>
      <w:tr w:rsidR="006C75DF" w:rsidTr="00D422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jc w:val="center"/>
        </w:trPr>
        <w:tc>
          <w:tcPr>
            <w:tcW w:w="191" w:type="pct"/>
            <w:tcBorders>
              <w:top w:val="single" w:sz="8" w:space="0" w:color="auto"/>
              <w:left w:val="single" w:sz="8" w:space="0" w:color="auto"/>
              <w:bottom w:val="single" w:sz="8" w:space="0" w:color="auto"/>
              <w:right w:val="single" w:sz="8" w:space="0" w:color="000000"/>
            </w:tcBorders>
            <w:shd w:val="clear" w:color="000000" w:fill="FFFFFF"/>
            <w:vAlign w:val="center"/>
            <w:hideMark/>
          </w:tcPr>
          <w:p w:rsidR="006C75DF" w:rsidRDefault="006C75DF">
            <w:pPr>
              <w:jc w:val="right"/>
              <w:rPr>
                <w:color w:val="000000"/>
                <w:sz w:val="18"/>
                <w:szCs w:val="18"/>
              </w:rPr>
            </w:pPr>
            <w:r>
              <w:rPr>
                <w:color w:val="000000"/>
                <w:sz w:val="18"/>
                <w:szCs w:val="18"/>
              </w:rPr>
              <w:t> </w:t>
            </w:r>
          </w:p>
        </w:tc>
        <w:tc>
          <w:tcPr>
            <w:tcW w:w="1493" w:type="pct"/>
            <w:gridSpan w:val="2"/>
            <w:tcBorders>
              <w:top w:val="nil"/>
              <w:left w:val="nil"/>
              <w:bottom w:val="single" w:sz="8" w:space="0" w:color="auto"/>
              <w:right w:val="nil"/>
            </w:tcBorders>
            <w:shd w:val="clear" w:color="000000" w:fill="FFFFFF"/>
            <w:vAlign w:val="center"/>
            <w:hideMark/>
          </w:tcPr>
          <w:p w:rsidR="006C75DF" w:rsidRDefault="006C75DF">
            <w:pPr>
              <w:rPr>
                <w:b/>
                <w:bCs/>
                <w:color w:val="000000"/>
              </w:rPr>
            </w:pPr>
            <w:r>
              <w:rPr>
                <w:b/>
                <w:bCs/>
                <w:color w:val="000000"/>
              </w:rPr>
              <w:t>Итого</w:t>
            </w:r>
          </w:p>
        </w:tc>
        <w:tc>
          <w:tcPr>
            <w:tcW w:w="457"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18"/>
                <w:szCs w:val="18"/>
              </w:rPr>
            </w:pPr>
            <w:r>
              <w:rPr>
                <w:color w:val="000000"/>
                <w:sz w:val="18"/>
                <w:szCs w:val="18"/>
              </w:rPr>
              <w:t> </w:t>
            </w:r>
          </w:p>
        </w:tc>
        <w:tc>
          <w:tcPr>
            <w:tcW w:w="454" w:type="pct"/>
            <w:tcBorders>
              <w:top w:val="nil"/>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 </w:t>
            </w:r>
          </w:p>
        </w:tc>
        <w:tc>
          <w:tcPr>
            <w:tcW w:w="390" w:type="pct"/>
            <w:tcBorders>
              <w:top w:val="nil"/>
              <w:left w:val="nil"/>
              <w:bottom w:val="single" w:sz="8" w:space="0" w:color="auto"/>
              <w:right w:val="single" w:sz="8" w:space="0" w:color="auto"/>
            </w:tcBorders>
            <w:shd w:val="clear" w:color="auto" w:fill="auto"/>
            <w:noWrap/>
            <w:vAlign w:val="center"/>
            <w:hideMark/>
          </w:tcPr>
          <w:p w:rsidR="006C75DF" w:rsidRDefault="006C75DF">
            <w:pPr>
              <w:rPr>
                <w:rFonts w:ascii="Calibri" w:hAnsi="Calibri"/>
                <w:color w:val="000000"/>
                <w:sz w:val="22"/>
                <w:szCs w:val="22"/>
              </w:rPr>
            </w:pPr>
            <w:r>
              <w:rPr>
                <w:rFonts w:ascii="Calibri" w:hAnsi="Calibri"/>
                <w:color w:val="000000"/>
                <w:sz w:val="22"/>
                <w:szCs w:val="22"/>
              </w:rPr>
              <w:t> </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5B2761">
            <w:pPr>
              <w:jc w:val="right"/>
              <w:rPr>
                <w:b/>
                <w:bCs/>
                <w:color w:val="000000"/>
              </w:rPr>
            </w:pPr>
            <w:r>
              <w:rPr>
                <w:b/>
                <w:bCs/>
                <w:color w:val="000000"/>
              </w:rPr>
              <w:t>675 156,18</w:t>
            </w:r>
          </w:p>
        </w:tc>
        <w:tc>
          <w:tcPr>
            <w:tcW w:w="58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18"/>
                <w:szCs w:val="18"/>
              </w:rPr>
            </w:pPr>
            <w:r>
              <w:rPr>
                <w:color w:val="000000"/>
                <w:sz w:val="18"/>
                <w:szCs w:val="18"/>
              </w:rPr>
              <w:t> </w:t>
            </w:r>
          </w:p>
        </w:tc>
        <w:tc>
          <w:tcPr>
            <w:tcW w:w="781" w:type="pct"/>
            <w:tcBorders>
              <w:top w:val="nil"/>
              <w:left w:val="nil"/>
              <w:bottom w:val="single" w:sz="8" w:space="0" w:color="auto"/>
              <w:right w:val="single" w:sz="8" w:space="0" w:color="auto"/>
            </w:tcBorders>
            <w:shd w:val="clear" w:color="auto" w:fill="auto"/>
            <w:noWrap/>
            <w:vAlign w:val="center"/>
            <w:hideMark/>
          </w:tcPr>
          <w:p w:rsidR="006C75DF" w:rsidRDefault="00C7636D">
            <w:pPr>
              <w:jc w:val="right"/>
              <w:rPr>
                <w:b/>
                <w:bCs/>
                <w:color w:val="000000"/>
              </w:rPr>
            </w:pPr>
            <w:r>
              <w:rPr>
                <w:b/>
                <w:bCs/>
                <w:color w:val="000000"/>
              </w:rPr>
              <w:t>713 194,4</w:t>
            </w:r>
          </w:p>
        </w:tc>
      </w:tr>
      <w:tr w:rsidR="001875F2" w:rsidTr="001875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center"/>
        </w:trPr>
        <w:tc>
          <w:tcPr>
            <w:tcW w:w="2595" w:type="pct"/>
            <w:gridSpan w:val="6"/>
            <w:tcBorders>
              <w:top w:val="single" w:sz="8" w:space="0" w:color="auto"/>
              <w:left w:val="single" w:sz="8" w:space="0" w:color="auto"/>
              <w:bottom w:val="single" w:sz="8" w:space="0" w:color="auto"/>
              <w:right w:val="single" w:sz="4" w:space="0" w:color="auto"/>
            </w:tcBorders>
            <w:shd w:val="clear" w:color="000000" w:fill="FFFFFF"/>
            <w:vAlign w:val="center"/>
          </w:tcPr>
          <w:p w:rsidR="001875F2" w:rsidRPr="001875F2" w:rsidRDefault="001875F2" w:rsidP="001875F2">
            <w:pPr>
              <w:jc w:val="both"/>
              <w:rPr>
                <w:b/>
                <w:bCs/>
                <w:color w:val="000000"/>
              </w:rPr>
            </w:pPr>
            <w:r>
              <w:rPr>
                <w:b/>
                <w:bCs/>
                <w:color w:val="000000"/>
              </w:rPr>
              <w:t>Примечание</w:t>
            </w:r>
          </w:p>
        </w:tc>
        <w:tc>
          <w:tcPr>
            <w:tcW w:w="2405" w:type="pct"/>
            <w:gridSpan w:val="4"/>
            <w:tcBorders>
              <w:top w:val="single" w:sz="8" w:space="0" w:color="auto"/>
              <w:left w:val="single" w:sz="4" w:space="0" w:color="auto"/>
              <w:bottom w:val="single" w:sz="8" w:space="0" w:color="auto"/>
              <w:right w:val="single" w:sz="8" w:space="0" w:color="auto"/>
            </w:tcBorders>
            <w:shd w:val="clear" w:color="000000" w:fill="FFFFFF"/>
            <w:vAlign w:val="center"/>
          </w:tcPr>
          <w:p w:rsidR="001875F2" w:rsidRPr="001875F2" w:rsidRDefault="001875F2" w:rsidP="001875F2">
            <w:pPr>
              <w:jc w:val="both"/>
              <w:rPr>
                <w:color w:val="000000"/>
              </w:rPr>
            </w:pPr>
            <w:r w:rsidRPr="001875F2">
              <w:rPr>
                <w:color w:val="000000"/>
              </w:rPr>
              <w:t>Медикаменты обозначенные *** не облагаются НДС</w:t>
            </w:r>
            <w:r>
              <w:rPr>
                <w:color w:val="000000"/>
              </w:rPr>
              <w:t>.</w:t>
            </w:r>
          </w:p>
        </w:tc>
      </w:tr>
      <w:tr w:rsidR="003F5ABA" w:rsidRPr="0099022B" w:rsidTr="00525636">
        <w:trPr>
          <w:trHeight w:val="713"/>
          <w:jc w:val="center"/>
        </w:trPr>
        <w:tc>
          <w:tcPr>
            <w:tcW w:w="1952" w:type="pct"/>
            <w:gridSpan w:val="4"/>
          </w:tcPr>
          <w:p w:rsidR="003F5ABA" w:rsidRPr="0099022B" w:rsidRDefault="003F5ABA" w:rsidP="0099022B">
            <w:pPr>
              <w:rPr>
                <w:color w:val="000000"/>
              </w:rPr>
            </w:pPr>
            <w:r w:rsidRPr="0099022B">
              <w:rPr>
                <w:b/>
                <w:bCs/>
                <w:color w:val="000000"/>
              </w:rPr>
              <w:t>Порядок формирования начальной (максимальной) цены</w:t>
            </w:r>
          </w:p>
        </w:tc>
        <w:tc>
          <w:tcPr>
            <w:tcW w:w="3048" w:type="pct"/>
            <w:gridSpan w:val="6"/>
          </w:tcPr>
          <w:p w:rsidR="003F5ABA" w:rsidRPr="0099022B" w:rsidRDefault="003F5ABA" w:rsidP="000E1CDC">
            <w:pPr>
              <w:rPr>
                <w:b/>
                <w:color w:val="000000"/>
              </w:rPr>
            </w:pPr>
            <w:r w:rsidRPr="0099022B">
              <w:rPr>
                <w:color w:val="000000"/>
              </w:rPr>
              <w:t>Начальная (максимальная) цена договора приведена с учетом всех видов налогов (в том чис</w:t>
            </w:r>
            <w:r>
              <w:rPr>
                <w:color w:val="000000"/>
              </w:rPr>
              <w:t xml:space="preserve">ле без учета НДС/с учетом НДС) </w:t>
            </w:r>
            <w:r w:rsidRPr="0099022B">
              <w:rPr>
                <w:color w:val="000000"/>
              </w:rPr>
              <w:t>с учетом транспортировки</w:t>
            </w:r>
            <w:r>
              <w:rPr>
                <w:color w:val="000000"/>
              </w:rPr>
              <w:t xml:space="preserve"> и стоимости упаковки</w:t>
            </w:r>
            <w:r w:rsidRPr="0099022B">
              <w:rPr>
                <w:color w:val="000000"/>
              </w:rPr>
              <w:t>.</w:t>
            </w:r>
          </w:p>
        </w:tc>
      </w:tr>
      <w:tr w:rsidR="003F5ABA" w:rsidRPr="0099022B" w:rsidTr="00525636">
        <w:trPr>
          <w:trHeight w:val="713"/>
          <w:jc w:val="center"/>
        </w:trPr>
        <w:tc>
          <w:tcPr>
            <w:tcW w:w="5000" w:type="pct"/>
            <w:gridSpan w:val="10"/>
          </w:tcPr>
          <w:p w:rsidR="003F5ABA" w:rsidRPr="000E1CDC" w:rsidRDefault="003F5ABA" w:rsidP="000E1CDC">
            <w:pPr>
              <w:spacing w:line="276" w:lineRule="auto"/>
              <w:contextualSpacing/>
              <w:jc w:val="both"/>
              <w:rPr>
                <w:color w:val="000000"/>
              </w:rPr>
            </w:pPr>
            <w:r>
              <w:rPr>
                <w:color w:val="000000"/>
              </w:rPr>
              <w:t>Цена</w:t>
            </w:r>
            <w:r w:rsidRPr="000E1CDC">
              <w:rPr>
                <w:color w:val="000000"/>
              </w:rPr>
              <w:t xml:space="preserve"> </w:t>
            </w:r>
            <w:r w:rsidRPr="00263EED">
              <w:rPr>
                <w:color w:val="000000"/>
              </w:rPr>
              <w:t xml:space="preserve">предлагаемой к поставке товара </w:t>
            </w:r>
            <w:r w:rsidRPr="000E1CDC">
              <w:rPr>
                <w:color w:val="000000"/>
              </w:rPr>
              <w:t>не подлежит к изменению (увеличению) в течение</w:t>
            </w:r>
            <w:r>
              <w:rPr>
                <w:color w:val="000000"/>
              </w:rPr>
              <w:t xml:space="preserve"> всего</w:t>
            </w:r>
            <w:r w:rsidRPr="000E1CDC">
              <w:rPr>
                <w:color w:val="000000"/>
              </w:rPr>
              <w:t xml:space="preserve"> срока действия договора.</w:t>
            </w:r>
          </w:p>
        </w:tc>
      </w:tr>
      <w:tr w:rsidR="002F588E" w:rsidRPr="0099022B" w:rsidTr="00525636">
        <w:trPr>
          <w:trHeight w:val="85"/>
          <w:jc w:val="center"/>
        </w:trPr>
        <w:tc>
          <w:tcPr>
            <w:tcW w:w="5000" w:type="pct"/>
            <w:gridSpan w:val="10"/>
            <w:tcBorders>
              <w:top w:val="single" w:sz="4" w:space="0" w:color="auto"/>
            </w:tcBorders>
          </w:tcPr>
          <w:p w:rsidR="002F588E" w:rsidRPr="0099022B" w:rsidRDefault="002F588E" w:rsidP="00CA22BD">
            <w:pPr>
              <w:spacing w:line="276" w:lineRule="auto"/>
              <w:rPr>
                <w:b/>
                <w:bCs/>
                <w:i/>
                <w:color w:val="000000"/>
              </w:rPr>
            </w:pPr>
            <w:r w:rsidRPr="0099022B">
              <w:rPr>
                <w:b/>
                <w:bCs/>
                <w:color w:val="000000"/>
              </w:rPr>
              <w:t>2. Требования к товару</w:t>
            </w:r>
          </w:p>
        </w:tc>
      </w:tr>
      <w:tr w:rsidR="00CA22BD" w:rsidRPr="0099022B" w:rsidTr="00D422CF">
        <w:trPr>
          <w:trHeight w:val="593"/>
          <w:jc w:val="center"/>
        </w:trPr>
        <w:tc>
          <w:tcPr>
            <w:tcW w:w="2141" w:type="pct"/>
            <w:gridSpan w:val="5"/>
            <w:vMerge w:val="restart"/>
            <w:tcBorders>
              <w:top w:val="single" w:sz="4" w:space="0" w:color="auto"/>
            </w:tcBorders>
            <w:vAlign w:val="center"/>
          </w:tcPr>
          <w:p w:rsidR="00CA22BD" w:rsidRPr="00CA22BD" w:rsidRDefault="00CA22BD" w:rsidP="00F40286">
            <w:pPr>
              <w:jc w:val="center"/>
              <w:rPr>
                <w:b/>
                <w:bCs/>
                <w:color w:val="000000"/>
              </w:rPr>
            </w:pPr>
            <w:r w:rsidRPr="00CA22BD">
              <w:rPr>
                <w:color w:val="000000" w:themeColor="text1"/>
              </w:rPr>
              <w:t>Техническое требование к товару</w:t>
            </w:r>
          </w:p>
        </w:tc>
        <w:tc>
          <w:tcPr>
            <w:tcW w:w="2859" w:type="pct"/>
            <w:gridSpan w:val="5"/>
            <w:tcBorders>
              <w:top w:val="single" w:sz="4" w:space="0" w:color="auto"/>
            </w:tcBorders>
            <w:vAlign w:val="center"/>
          </w:tcPr>
          <w:p w:rsidR="00CA22BD" w:rsidRPr="0099022B" w:rsidRDefault="00CA22BD" w:rsidP="000E1CDC">
            <w:pPr>
              <w:jc w:val="center"/>
              <w:rPr>
                <w:b/>
                <w:bCs/>
                <w:color w:val="000000"/>
              </w:rPr>
            </w:pPr>
            <w:r w:rsidRPr="00F40286">
              <w:rPr>
                <w:b/>
                <w:bCs/>
                <w:color w:val="000000"/>
              </w:rPr>
              <w:t>Техничес</w:t>
            </w:r>
            <w:r>
              <w:rPr>
                <w:b/>
                <w:bCs/>
                <w:color w:val="000000"/>
              </w:rPr>
              <w:t xml:space="preserve">кое описание </w:t>
            </w:r>
          </w:p>
        </w:tc>
      </w:tr>
      <w:tr w:rsidR="00CA22BD" w:rsidRPr="0099022B" w:rsidTr="00D422CF">
        <w:trPr>
          <w:trHeight w:val="226"/>
          <w:jc w:val="center"/>
        </w:trPr>
        <w:tc>
          <w:tcPr>
            <w:tcW w:w="2141" w:type="pct"/>
            <w:gridSpan w:val="5"/>
            <w:vMerge/>
            <w:vAlign w:val="center"/>
          </w:tcPr>
          <w:p w:rsidR="00CA22BD" w:rsidRPr="00F40286" w:rsidRDefault="00CA22BD" w:rsidP="00EC63B7">
            <w:pPr>
              <w:spacing w:after="200" w:line="276" w:lineRule="auto"/>
              <w:jc w:val="center"/>
              <w:rPr>
                <w:b/>
                <w:bCs/>
                <w:color w:val="000000" w:themeColor="text1"/>
              </w:rPr>
            </w:pPr>
          </w:p>
        </w:tc>
        <w:tc>
          <w:tcPr>
            <w:tcW w:w="2859" w:type="pct"/>
            <w:gridSpan w:val="5"/>
            <w:tcBorders>
              <w:top w:val="single" w:sz="4" w:space="0" w:color="auto"/>
            </w:tcBorders>
            <w:vAlign w:val="center"/>
          </w:tcPr>
          <w:tbl>
            <w:tblPr>
              <w:tblW w:w="5827" w:type="dxa"/>
              <w:tblLayout w:type="fixed"/>
              <w:tblLook w:val="04A0" w:firstRow="1" w:lastRow="0" w:firstColumn="1" w:lastColumn="0" w:noHBand="0" w:noVBand="1"/>
            </w:tblPr>
            <w:tblGrid>
              <w:gridCol w:w="582"/>
              <w:gridCol w:w="5245"/>
            </w:tblGrid>
            <w:tr w:rsidR="00CC5CE6" w:rsidRPr="00CC5CE6" w:rsidTr="007C782F">
              <w:trPr>
                <w:trHeight w:val="39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5CE6" w:rsidRPr="00CC5CE6" w:rsidRDefault="007C782F" w:rsidP="007C782F">
                  <w:pPr>
                    <w:jc w:val="center"/>
                    <w:rPr>
                      <w:color w:val="333333"/>
                    </w:rPr>
                  </w:pPr>
                  <w:r>
                    <w:rPr>
                      <w:color w:val="333333"/>
                    </w:rPr>
                    <w:t>1</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 xml:space="preserve">Стерильный Бинт 5 м x 10 см </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2</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Эластичный бинт  (60*3)</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3</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Йод 5% 30мл</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4</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Корвалол 25мл</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5</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 xml:space="preserve">Лейкопластырь </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6</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 xml:space="preserve">Валидол 0,06г </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7</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 xml:space="preserve">Вата 50г </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8</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Нашатырный спирт 10% 30мл</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jc w:val="center"/>
                    <w:rPr>
                      <w:color w:val="333333"/>
                    </w:rPr>
                  </w:pPr>
                  <w:r w:rsidRPr="00CC5CE6">
                    <w:rPr>
                      <w:color w:val="333333"/>
                    </w:rPr>
                    <w:t>9</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Анальгин 0,5г</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10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 xml:space="preserve">Жгут </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11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Цитрамон</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12   </w:t>
                  </w:r>
                </w:p>
              </w:tc>
              <w:tc>
                <w:tcPr>
                  <w:tcW w:w="5245" w:type="dxa"/>
                  <w:tcBorders>
                    <w:top w:val="nil"/>
                    <w:left w:val="single" w:sz="8" w:space="0" w:color="auto"/>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Экстракт Валерианы (таблетки)</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13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Ацетилсалициловая кислота №10</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14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Перекись Водорода 3%</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15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Синтомицина  линимент, мазь 25г</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16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Марганец  (Калия перманганат (марганцовка))</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17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 xml:space="preserve">Аскофен </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18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Парацетамол 500мг</w:t>
                  </w:r>
                </w:p>
              </w:tc>
            </w:tr>
            <w:tr w:rsidR="00CC5CE6" w:rsidRPr="00CC5CE6" w:rsidTr="007C782F">
              <w:trPr>
                <w:trHeight w:val="3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CC5CE6" w:rsidRPr="00CC5CE6" w:rsidRDefault="00CC5CE6" w:rsidP="007C782F">
                  <w:pPr>
                    <w:rPr>
                      <w:color w:val="333333"/>
                    </w:rPr>
                  </w:pPr>
                  <w:r w:rsidRPr="00CC5CE6">
                    <w:rPr>
                      <w:color w:val="333333"/>
                    </w:rPr>
                    <w:t xml:space="preserve">  19   </w:t>
                  </w:r>
                </w:p>
              </w:tc>
              <w:tc>
                <w:tcPr>
                  <w:tcW w:w="5245" w:type="dxa"/>
                  <w:tcBorders>
                    <w:top w:val="nil"/>
                    <w:left w:val="nil"/>
                    <w:bottom w:val="single" w:sz="8" w:space="0" w:color="auto"/>
                    <w:right w:val="single" w:sz="8" w:space="0" w:color="auto"/>
                  </w:tcBorders>
                  <w:shd w:val="clear" w:color="auto" w:fill="auto"/>
                  <w:vAlign w:val="center"/>
                  <w:hideMark/>
                </w:tcPr>
                <w:p w:rsidR="00CC5CE6" w:rsidRPr="00CC5CE6" w:rsidRDefault="00CC5CE6" w:rsidP="00CC5CE6">
                  <w:pPr>
                    <w:rPr>
                      <w:color w:val="000000"/>
                      <w:sz w:val="22"/>
                      <w:szCs w:val="22"/>
                    </w:rPr>
                  </w:pPr>
                  <w:r w:rsidRPr="00CC5CE6">
                    <w:rPr>
                      <w:color w:val="000000"/>
                      <w:sz w:val="22"/>
                      <w:szCs w:val="22"/>
                    </w:rPr>
                    <w:t>Уголь активированный таб. №10</w:t>
                  </w:r>
                </w:p>
              </w:tc>
            </w:tr>
          </w:tbl>
          <w:p w:rsidR="00CA22BD" w:rsidRPr="00F40286" w:rsidRDefault="00CA22BD" w:rsidP="00D9377F">
            <w:pPr>
              <w:jc w:val="both"/>
              <w:rPr>
                <w:b/>
                <w:bCs/>
                <w:color w:val="000000" w:themeColor="text1"/>
              </w:rPr>
            </w:pPr>
          </w:p>
        </w:tc>
      </w:tr>
      <w:tr w:rsidR="0099022B" w:rsidRPr="0099022B" w:rsidTr="00525636">
        <w:trPr>
          <w:trHeight w:val="226"/>
          <w:jc w:val="center"/>
        </w:trPr>
        <w:tc>
          <w:tcPr>
            <w:tcW w:w="5000" w:type="pct"/>
            <w:gridSpan w:val="10"/>
            <w:tcBorders>
              <w:top w:val="single" w:sz="4" w:space="0" w:color="auto"/>
            </w:tcBorders>
          </w:tcPr>
          <w:p w:rsidR="0099022B" w:rsidRPr="0099022B" w:rsidRDefault="000E1CDC" w:rsidP="00C775A3">
            <w:pPr>
              <w:spacing w:after="200" w:line="276" w:lineRule="auto"/>
              <w:rPr>
                <w:b/>
                <w:bCs/>
                <w:color w:val="000000"/>
              </w:rPr>
            </w:pPr>
            <w:r>
              <w:rPr>
                <w:bCs/>
                <w:color w:val="000000"/>
                <w:sz w:val="22"/>
                <w:szCs w:val="22"/>
              </w:rPr>
              <w:t xml:space="preserve">Товар должен </w:t>
            </w:r>
            <w:r w:rsidR="0055633C">
              <w:rPr>
                <w:bCs/>
                <w:color w:val="000000"/>
                <w:sz w:val="22"/>
                <w:szCs w:val="22"/>
              </w:rPr>
              <w:t>быть маркирован и упакован</w:t>
            </w:r>
            <w:r w:rsidR="0099022B" w:rsidRPr="0099022B">
              <w:rPr>
                <w:bCs/>
                <w:color w:val="000000"/>
                <w:sz w:val="22"/>
                <w:szCs w:val="22"/>
              </w:rPr>
              <w:t xml:space="preserve"> в упаковку, обеспечивающую сохранность </w:t>
            </w:r>
            <w:r w:rsidR="00C775A3">
              <w:rPr>
                <w:bCs/>
                <w:color w:val="000000"/>
                <w:sz w:val="22"/>
                <w:szCs w:val="22"/>
              </w:rPr>
              <w:t>Товара</w:t>
            </w:r>
            <w:r w:rsidR="0099022B" w:rsidRPr="0099022B">
              <w:rPr>
                <w:bCs/>
                <w:color w:val="000000"/>
                <w:sz w:val="22"/>
                <w:szCs w:val="22"/>
              </w:rPr>
              <w:t xml:space="preserve"> при перевозке и хранении, согласно ГОСТ, ТУ, ОСТ.</w:t>
            </w:r>
          </w:p>
        </w:tc>
      </w:tr>
      <w:tr w:rsidR="002F588E" w:rsidRPr="0099022B" w:rsidTr="00525636">
        <w:trPr>
          <w:trHeight w:val="226"/>
          <w:jc w:val="center"/>
        </w:trPr>
        <w:tc>
          <w:tcPr>
            <w:tcW w:w="5000" w:type="pct"/>
            <w:gridSpan w:val="10"/>
            <w:tcBorders>
              <w:top w:val="single" w:sz="4" w:space="0" w:color="auto"/>
            </w:tcBorders>
          </w:tcPr>
          <w:p w:rsidR="004E0950" w:rsidRDefault="004E0950" w:rsidP="00535225">
            <w:pPr>
              <w:pStyle w:val="a3"/>
              <w:numPr>
                <w:ilvl w:val="0"/>
                <w:numId w:val="18"/>
              </w:numPr>
              <w:tabs>
                <w:tab w:val="left" w:pos="284"/>
              </w:tabs>
              <w:spacing w:line="360" w:lineRule="auto"/>
              <w:ind w:left="0" w:hanging="426"/>
              <w:contextualSpacing/>
              <w:jc w:val="both"/>
              <w:rPr>
                <w:bCs/>
                <w:color w:val="FF0000"/>
                <w:sz w:val="22"/>
                <w:szCs w:val="22"/>
                <w:lang w:val="ru-RU" w:eastAsia="ru-RU"/>
              </w:rPr>
            </w:pPr>
            <w:r>
              <w:rPr>
                <w:bCs/>
                <w:color w:val="FF0000"/>
                <w:sz w:val="22"/>
                <w:szCs w:val="22"/>
                <w:lang w:val="ru-RU" w:eastAsia="ru-RU"/>
              </w:rPr>
              <w:t>Срок выпуска : не ранее 2023 года.</w:t>
            </w:r>
          </w:p>
          <w:p w:rsidR="002F588E" w:rsidRPr="00BB2A55" w:rsidRDefault="004E0950" w:rsidP="00535225">
            <w:pPr>
              <w:pStyle w:val="a3"/>
              <w:numPr>
                <w:ilvl w:val="0"/>
                <w:numId w:val="18"/>
              </w:numPr>
              <w:tabs>
                <w:tab w:val="left" w:pos="284"/>
              </w:tabs>
              <w:spacing w:line="360" w:lineRule="auto"/>
              <w:ind w:left="0" w:hanging="426"/>
              <w:contextualSpacing/>
              <w:jc w:val="both"/>
              <w:rPr>
                <w:bCs/>
                <w:color w:val="FF0000"/>
                <w:sz w:val="22"/>
                <w:szCs w:val="22"/>
                <w:lang w:val="ru-RU" w:eastAsia="ru-RU"/>
              </w:rPr>
            </w:pPr>
            <w:r>
              <w:rPr>
                <w:bCs/>
                <w:color w:val="FF0000"/>
                <w:sz w:val="22"/>
                <w:szCs w:val="22"/>
                <w:lang w:val="ru-RU" w:eastAsia="ru-RU"/>
              </w:rPr>
              <w:t>Остаточный с</w:t>
            </w:r>
            <w:r w:rsidR="00101089" w:rsidRPr="00BB2A55">
              <w:rPr>
                <w:bCs/>
                <w:color w:val="FF0000"/>
                <w:sz w:val="22"/>
                <w:szCs w:val="22"/>
                <w:lang w:val="ru-RU" w:eastAsia="ru-RU"/>
              </w:rPr>
              <w:t>рок годности</w:t>
            </w:r>
            <w:r w:rsidR="00535225" w:rsidRPr="00BB2A55">
              <w:rPr>
                <w:bCs/>
                <w:color w:val="FF0000"/>
                <w:sz w:val="22"/>
                <w:szCs w:val="22"/>
                <w:lang w:val="ru-RU" w:eastAsia="ru-RU"/>
              </w:rPr>
              <w:t xml:space="preserve"> товара: не менее 12 месяцев.</w:t>
            </w:r>
          </w:p>
        </w:tc>
      </w:tr>
      <w:tr w:rsidR="00535225" w:rsidRPr="0099022B" w:rsidTr="00525636">
        <w:trPr>
          <w:trHeight w:val="226"/>
          <w:jc w:val="center"/>
        </w:trPr>
        <w:tc>
          <w:tcPr>
            <w:tcW w:w="5000" w:type="pct"/>
            <w:gridSpan w:val="10"/>
            <w:tcBorders>
              <w:top w:val="single" w:sz="4" w:space="0" w:color="auto"/>
            </w:tcBorders>
          </w:tcPr>
          <w:p w:rsidR="00535225" w:rsidRPr="00535225" w:rsidRDefault="00535225" w:rsidP="00C775A3">
            <w:pPr>
              <w:spacing w:after="200" w:line="276" w:lineRule="auto"/>
              <w:rPr>
                <w:bCs/>
                <w:color w:val="000000"/>
                <w:szCs w:val="22"/>
                <w:highlight w:val="yellow"/>
              </w:rPr>
            </w:pPr>
            <w:r w:rsidRPr="00535225">
              <w:rPr>
                <w:color w:val="000000" w:themeColor="text1"/>
                <w:szCs w:val="22"/>
              </w:rPr>
              <w:t>Каждое упаковочное место должно быть снабжено этикеткой или ярлыком, на котором нанесены наименования и количество.</w:t>
            </w:r>
          </w:p>
        </w:tc>
      </w:tr>
      <w:tr w:rsidR="002F588E" w:rsidRPr="0099022B" w:rsidTr="00525636">
        <w:trPr>
          <w:trHeight w:val="207"/>
          <w:jc w:val="center"/>
        </w:trPr>
        <w:tc>
          <w:tcPr>
            <w:tcW w:w="5000" w:type="pct"/>
            <w:gridSpan w:val="10"/>
          </w:tcPr>
          <w:p w:rsidR="002F588E" w:rsidRPr="0099022B" w:rsidRDefault="002F588E" w:rsidP="0099022B">
            <w:pPr>
              <w:spacing w:after="200" w:line="276" w:lineRule="auto"/>
              <w:rPr>
                <w:bCs/>
                <w:i/>
                <w:color w:val="000000"/>
              </w:rPr>
            </w:pPr>
            <w:r w:rsidRPr="0099022B">
              <w:rPr>
                <w:b/>
                <w:bCs/>
                <w:color w:val="000000"/>
              </w:rPr>
              <w:t>3.</w:t>
            </w:r>
            <w:r w:rsidRPr="0099022B">
              <w:rPr>
                <w:bCs/>
                <w:i/>
                <w:color w:val="000000"/>
              </w:rPr>
              <w:t xml:space="preserve"> </w:t>
            </w:r>
            <w:r w:rsidRPr="0099022B">
              <w:rPr>
                <w:b/>
                <w:bCs/>
                <w:color w:val="000000"/>
              </w:rPr>
              <w:t>Место, условия и порядок поставки товаров</w:t>
            </w:r>
          </w:p>
        </w:tc>
      </w:tr>
      <w:tr w:rsidR="00354933" w:rsidRPr="0099022B" w:rsidTr="00354933">
        <w:trPr>
          <w:trHeight w:val="255"/>
          <w:jc w:val="center"/>
        </w:trPr>
        <w:tc>
          <w:tcPr>
            <w:tcW w:w="1427" w:type="pct"/>
            <w:gridSpan w:val="2"/>
          </w:tcPr>
          <w:p w:rsidR="00354933" w:rsidRPr="0099022B" w:rsidRDefault="00354933" w:rsidP="0099022B">
            <w:pPr>
              <w:spacing w:after="200" w:line="276" w:lineRule="auto"/>
              <w:jc w:val="both"/>
              <w:rPr>
                <w:bCs/>
                <w:color w:val="000000"/>
              </w:rPr>
            </w:pPr>
            <w:r w:rsidRPr="0099022B">
              <w:rPr>
                <w:bCs/>
                <w:color w:val="000000"/>
              </w:rPr>
              <w:t>Место поставки товаров</w:t>
            </w:r>
          </w:p>
        </w:tc>
        <w:tc>
          <w:tcPr>
            <w:tcW w:w="3573" w:type="pct"/>
            <w:gridSpan w:val="8"/>
          </w:tcPr>
          <w:p w:rsidR="00354933" w:rsidRPr="0099022B" w:rsidRDefault="00354933" w:rsidP="00DC098F">
            <w:pPr>
              <w:spacing w:line="276" w:lineRule="auto"/>
              <w:jc w:val="both"/>
              <w:rPr>
                <w:bCs/>
                <w:color w:val="000000"/>
              </w:rPr>
            </w:pPr>
            <w:r w:rsidRPr="00C82FA4">
              <w:rPr>
                <w:color w:val="000000" w:themeColor="text1"/>
              </w:rPr>
              <w:t xml:space="preserve">г. Ереван, Арцаха 32, Центральный склад </w:t>
            </w:r>
            <w:r>
              <w:rPr>
                <w:color w:val="000000" w:themeColor="text1"/>
              </w:rPr>
              <w:t xml:space="preserve"> </w:t>
            </w:r>
            <w:r w:rsidRPr="00C82FA4">
              <w:rPr>
                <w:color w:val="000000" w:themeColor="text1"/>
              </w:rPr>
              <w:t>ЗАО «ЮКЖД».</w:t>
            </w:r>
          </w:p>
        </w:tc>
      </w:tr>
      <w:tr w:rsidR="00354933" w:rsidRPr="0099022B" w:rsidTr="00354933">
        <w:trPr>
          <w:trHeight w:val="590"/>
          <w:jc w:val="center"/>
        </w:trPr>
        <w:tc>
          <w:tcPr>
            <w:tcW w:w="1427" w:type="pct"/>
            <w:gridSpan w:val="2"/>
          </w:tcPr>
          <w:p w:rsidR="00354933" w:rsidRPr="000A0627" w:rsidRDefault="00354933" w:rsidP="0099022B">
            <w:pPr>
              <w:spacing w:after="200" w:line="276" w:lineRule="auto"/>
              <w:jc w:val="both"/>
              <w:rPr>
                <w:bCs/>
              </w:rPr>
            </w:pPr>
            <w:r w:rsidRPr="000A0627">
              <w:rPr>
                <w:bCs/>
              </w:rPr>
              <w:t>Условия поставки товаров</w:t>
            </w:r>
          </w:p>
        </w:tc>
        <w:tc>
          <w:tcPr>
            <w:tcW w:w="3573" w:type="pct"/>
            <w:gridSpan w:val="8"/>
          </w:tcPr>
          <w:p w:rsidR="00354933" w:rsidRPr="000A0627" w:rsidRDefault="00354933" w:rsidP="00EC63B7">
            <w:pPr>
              <w:spacing w:line="276" w:lineRule="auto"/>
              <w:jc w:val="both"/>
              <w:rPr>
                <w:bCs/>
              </w:rPr>
            </w:pPr>
            <w:r w:rsidRPr="000A0627">
              <w:rPr>
                <w:bCs/>
              </w:rPr>
              <w:t xml:space="preserve">Участник/Победитель за счет собственных средств поставляет на основании Заявки Заказчику </w:t>
            </w:r>
            <w:r w:rsidRPr="000A0627">
              <w:rPr>
                <w:sz w:val="28"/>
                <w:szCs w:val="28"/>
              </w:rPr>
              <w:t xml:space="preserve"> </w:t>
            </w:r>
            <w:r w:rsidRPr="000A0627">
              <w:rPr>
                <w:bCs/>
              </w:rPr>
              <w:t>медикаменты для оснащения аптечек по адресу, указанному в заявке, по акту приема-передачи.</w:t>
            </w:r>
          </w:p>
        </w:tc>
      </w:tr>
      <w:tr w:rsidR="00354933" w:rsidRPr="0099022B" w:rsidTr="00354933">
        <w:trPr>
          <w:trHeight w:val="267"/>
          <w:jc w:val="center"/>
        </w:trPr>
        <w:tc>
          <w:tcPr>
            <w:tcW w:w="1427" w:type="pct"/>
            <w:gridSpan w:val="2"/>
          </w:tcPr>
          <w:p w:rsidR="00354933" w:rsidRPr="0099022B" w:rsidRDefault="00354933" w:rsidP="0099022B">
            <w:pPr>
              <w:spacing w:after="200" w:line="276" w:lineRule="auto"/>
              <w:jc w:val="both"/>
              <w:rPr>
                <w:bCs/>
                <w:color w:val="000000"/>
              </w:rPr>
            </w:pPr>
            <w:r>
              <w:rPr>
                <w:bCs/>
                <w:color w:val="000000"/>
              </w:rPr>
              <w:t>Сроки поставки товара</w:t>
            </w:r>
          </w:p>
        </w:tc>
        <w:tc>
          <w:tcPr>
            <w:tcW w:w="3573" w:type="pct"/>
            <w:gridSpan w:val="8"/>
          </w:tcPr>
          <w:p w:rsidR="00354933" w:rsidRDefault="00354933" w:rsidP="00CA22BD">
            <w:pPr>
              <w:spacing w:line="240" w:lineRule="atLeast"/>
              <w:jc w:val="both"/>
              <w:rPr>
                <w:bCs/>
                <w:color w:val="000000" w:themeColor="text1"/>
              </w:rPr>
            </w:pPr>
            <w:r w:rsidRPr="00AA013E">
              <w:rPr>
                <w:bCs/>
                <w:color w:val="000000" w:themeColor="text1"/>
              </w:rPr>
              <w:t xml:space="preserve">Поставка товара производится в </w:t>
            </w:r>
            <w:r>
              <w:rPr>
                <w:bCs/>
                <w:color w:val="000000" w:themeColor="text1"/>
              </w:rPr>
              <w:t>течении 22 (двадцати двух) рабочих дней после подписания договора.</w:t>
            </w:r>
          </w:p>
          <w:p w:rsidR="00354933" w:rsidRPr="0099022B" w:rsidRDefault="00354933" w:rsidP="00EC63B7">
            <w:pPr>
              <w:spacing w:line="240" w:lineRule="atLeast"/>
              <w:jc w:val="both"/>
              <w:rPr>
                <w:bCs/>
                <w:color w:val="000000"/>
              </w:rPr>
            </w:pPr>
          </w:p>
        </w:tc>
      </w:tr>
      <w:tr w:rsidR="00354933" w:rsidRPr="0099022B" w:rsidTr="00354933">
        <w:trPr>
          <w:trHeight w:val="925"/>
          <w:jc w:val="center"/>
        </w:trPr>
        <w:tc>
          <w:tcPr>
            <w:tcW w:w="1427" w:type="pct"/>
            <w:gridSpan w:val="2"/>
          </w:tcPr>
          <w:p w:rsidR="00354933" w:rsidRPr="0099022B" w:rsidRDefault="00354933" w:rsidP="00525636">
            <w:pPr>
              <w:spacing w:after="200" w:line="276" w:lineRule="auto"/>
              <w:jc w:val="both"/>
              <w:rPr>
                <w:bCs/>
                <w:color w:val="000000"/>
              </w:rPr>
            </w:pPr>
            <w:r w:rsidRPr="0099022B">
              <w:rPr>
                <w:bCs/>
                <w:color w:val="000000"/>
              </w:rPr>
              <w:t>Срок действия договора</w:t>
            </w:r>
          </w:p>
        </w:tc>
        <w:tc>
          <w:tcPr>
            <w:tcW w:w="3573" w:type="pct"/>
            <w:gridSpan w:val="8"/>
          </w:tcPr>
          <w:p w:rsidR="00354933" w:rsidRPr="00DD146B" w:rsidRDefault="00354933" w:rsidP="00DD146B">
            <w:pPr>
              <w:shd w:val="clear" w:color="auto" w:fill="FFFFFF"/>
              <w:jc w:val="both"/>
              <w:rPr>
                <w:color w:val="000000"/>
                <w:sz w:val="26"/>
                <w:szCs w:val="26"/>
              </w:rPr>
            </w:pPr>
            <w:r w:rsidRPr="006F313E">
              <w:rPr>
                <w:color w:val="000000"/>
                <w:sz w:val="26"/>
                <w:szCs w:val="26"/>
              </w:rPr>
              <w:t>Договор вступает в силу с момента подписания и действует один календарный год.</w:t>
            </w:r>
            <w:r>
              <w:rPr>
                <w:color w:val="000000"/>
                <w:sz w:val="26"/>
                <w:szCs w:val="26"/>
              </w:rPr>
              <w:t xml:space="preserve"> </w:t>
            </w:r>
            <w:r w:rsidRPr="006F313E">
              <w:rPr>
                <w:color w:val="000000"/>
                <w:sz w:val="26"/>
                <w:szCs w:val="26"/>
              </w:rPr>
              <w:t>По соглашению сторон Договор может быть пролонгирован на каждый последующий год, путем заключения доп</w:t>
            </w:r>
            <w:r>
              <w:rPr>
                <w:color w:val="000000"/>
                <w:sz w:val="26"/>
                <w:szCs w:val="26"/>
              </w:rPr>
              <w:t>олнительного соглашения в случае</w:t>
            </w:r>
            <w:r w:rsidRPr="006F313E">
              <w:rPr>
                <w:color w:val="000000"/>
                <w:sz w:val="26"/>
                <w:szCs w:val="26"/>
              </w:rPr>
              <w:t xml:space="preserve"> не увеличения стоимости за ед</w:t>
            </w:r>
            <w:r>
              <w:rPr>
                <w:color w:val="000000"/>
                <w:sz w:val="26"/>
                <w:szCs w:val="26"/>
              </w:rPr>
              <w:t>иницу товара</w:t>
            </w:r>
            <w:r w:rsidRPr="006F313E">
              <w:rPr>
                <w:color w:val="000000"/>
                <w:sz w:val="26"/>
                <w:szCs w:val="26"/>
              </w:rPr>
              <w:t>.</w:t>
            </w:r>
          </w:p>
        </w:tc>
      </w:tr>
      <w:tr w:rsidR="00354933" w:rsidRPr="0099022B" w:rsidTr="00354933">
        <w:trPr>
          <w:trHeight w:val="93"/>
          <w:jc w:val="center"/>
        </w:trPr>
        <w:tc>
          <w:tcPr>
            <w:tcW w:w="5000" w:type="pct"/>
            <w:gridSpan w:val="10"/>
          </w:tcPr>
          <w:p w:rsidR="00354933" w:rsidRPr="0099022B" w:rsidRDefault="00354933" w:rsidP="0099022B">
            <w:pPr>
              <w:spacing w:after="200" w:line="276" w:lineRule="auto"/>
              <w:rPr>
                <w:bCs/>
                <w:i/>
                <w:color w:val="000000"/>
              </w:rPr>
            </w:pPr>
            <w:r w:rsidRPr="0099022B">
              <w:rPr>
                <w:b/>
                <w:bCs/>
                <w:color w:val="000000"/>
              </w:rPr>
              <w:t>4. Форма, сроки и порядок оплаты</w:t>
            </w:r>
          </w:p>
        </w:tc>
      </w:tr>
      <w:tr w:rsidR="0099022B" w:rsidRPr="0099022B" w:rsidTr="00354933">
        <w:trPr>
          <w:trHeight w:val="537"/>
          <w:jc w:val="center"/>
        </w:trPr>
        <w:tc>
          <w:tcPr>
            <w:tcW w:w="1427" w:type="pct"/>
            <w:gridSpan w:val="2"/>
          </w:tcPr>
          <w:p w:rsidR="0099022B" w:rsidRPr="0099022B" w:rsidRDefault="0099022B" w:rsidP="0099022B">
            <w:pPr>
              <w:spacing w:after="200" w:line="276" w:lineRule="auto"/>
              <w:jc w:val="both"/>
              <w:rPr>
                <w:color w:val="000000"/>
              </w:rPr>
            </w:pPr>
            <w:r w:rsidRPr="0099022B">
              <w:rPr>
                <w:bCs/>
                <w:color w:val="000000"/>
              </w:rPr>
              <w:t>Форма оплаты</w:t>
            </w:r>
          </w:p>
        </w:tc>
        <w:tc>
          <w:tcPr>
            <w:tcW w:w="3573" w:type="pct"/>
            <w:gridSpan w:val="8"/>
          </w:tcPr>
          <w:p w:rsidR="0099022B" w:rsidRPr="0099022B" w:rsidRDefault="0099022B" w:rsidP="0099022B">
            <w:pPr>
              <w:spacing w:after="200" w:line="276" w:lineRule="auto"/>
              <w:jc w:val="both"/>
              <w:rPr>
                <w:color w:val="000000"/>
              </w:rPr>
            </w:pPr>
            <w:r w:rsidRPr="0099022B">
              <w:rPr>
                <w:color w:val="000000"/>
              </w:rPr>
              <w:t>Оплата осуществляется в безналичной форме путем перечисления денежных средств на счет контрагента.</w:t>
            </w:r>
          </w:p>
        </w:tc>
      </w:tr>
      <w:tr w:rsidR="0099022B" w:rsidRPr="0099022B" w:rsidTr="00314295">
        <w:trPr>
          <w:trHeight w:val="74"/>
          <w:jc w:val="center"/>
        </w:trPr>
        <w:tc>
          <w:tcPr>
            <w:tcW w:w="1427" w:type="pct"/>
            <w:gridSpan w:val="2"/>
          </w:tcPr>
          <w:p w:rsidR="0099022B" w:rsidRPr="0099022B" w:rsidRDefault="0099022B" w:rsidP="0099022B">
            <w:pPr>
              <w:spacing w:after="200" w:line="276" w:lineRule="auto"/>
              <w:jc w:val="both"/>
              <w:rPr>
                <w:color w:val="000000"/>
              </w:rPr>
            </w:pPr>
            <w:r w:rsidRPr="0099022B">
              <w:rPr>
                <w:bCs/>
                <w:color w:val="000000"/>
              </w:rPr>
              <w:t>Авансирование</w:t>
            </w:r>
          </w:p>
        </w:tc>
        <w:tc>
          <w:tcPr>
            <w:tcW w:w="3573" w:type="pct"/>
            <w:gridSpan w:val="8"/>
          </w:tcPr>
          <w:p w:rsidR="0099022B" w:rsidRPr="0099022B" w:rsidRDefault="0099022B" w:rsidP="0099022B">
            <w:pPr>
              <w:spacing w:after="200" w:line="276" w:lineRule="auto"/>
              <w:jc w:val="both"/>
              <w:rPr>
                <w:color w:val="000000"/>
              </w:rPr>
            </w:pPr>
            <w:r w:rsidRPr="0099022B">
              <w:rPr>
                <w:color w:val="000000"/>
              </w:rPr>
              <w:t>По условиям запроса котировок предоплата не предусмотрена.</w:t>
            </w:r>
          </w:p>
        </w:tc>
      </w:tr>
      <w:tr w:rsidR="0099022B" w:rsidRPr="0099022B" w:rsidTr="00354933">
        <w:trPr>
          <w:trHeight w:val="451"/>
          <w:jc w:val="center"/>
        </w:trPr>
        <w:tc>
          <w:tcPr>
            <w:tcW w:w="1427" w:type="pct"/>
            <w:gridSpan w:val="2"/>
          </w:tcPr>
          <w:p w:rsidR="0099022B" w:rsidRPr="0099022B" w:rsidRDefault="0099022B" w:rsidP="0099022B">
            <w:pPr>
              <w:spacing w:after="200" w:line="276" w:lineRule="auto"/>
              <w:jc w:val="both"/>
              <w:rPr>
                <w:bCs/>
                <w:color w:val="000000"/>
              </w:rPr>
            </w:pPr>
            <w:r w:rsidRPr="0099022B">
              <w:rPr>
                <w:bCs/>
                <w:color w:val="000000"/>
              </w:rPr>
              <w:t>Срок и порядок оплаты</w:t>
            </w:r>
          </w:p>
        </w:tc>
        <w:tc>
          <w:tcPr>
            <w:tcW w:w="3573" w:type="pct"/>
            <w:gridSpan w:val="8"/>
          </w:tcPr>
          <w:p w:rsidR="0099022B" w:rsidRPr="0099022B" w:rsidRDefault="0099022B" w:rsidP="0099022B">
            <w:pPr>
              <w:spacing w:after="200" w:line="276" w:lineRule="auto"/>
              <w:jc w:val="both"/>
              <w:rPr>
                <w:bCs/>
                <w:i/>
                <w:color w:val="000000"/>
              </w:rPr>
            </w:pPr>
            <w:r w:rsidRPr="0099022B">
              <w:rPr>
                <w:bCs/>
                <w:color w:val="000000"/>
              </w:rPr>
              <w:t>Покупатель осуществляет оплату в течении 15 (пятнадцать) рабочих дней с момента поставки товара.</w:t>
            </w:r>
          </w:p>
        </w:tc>
      </w:tr>
      <w:tr w:rsidR="0099022B" w:rsidRPr="0099022B" w:rsidTr="00525636">
        <w:trPr>
          <w:trHeight w:val="361"/>
          <w:jc w:val="center"/>
        </w:trPr>
        <w:tc>
          <w:tcPr>
            <w:tcW w:w="5000" w:type="pct"/>
            <w:gridSpan w:val="10"/>
          </w:tcPr>
          <w:p w:rsidR="0099022B" w:rsidRPr="0099022B" w:rsidRDefault="0099022B" w:rsidP="00354933">
            <w:pPr>
              <w:spacing w:after="120" w:line="276" w:lineRule="auto"/>
              <w:jc w:val="both"/>
              <w:rPr>
                <w:bCs/>
                <w:i/>
                <w:color w:val="000000"/>
              </w:rPr>
            </w:pPr>
            <w:r w:rsidRPr="0099022B">
              <w:rPr>
                <w:b/>
                <w:bCs/>
                <w:color w:val="000000"/>
              </w:rPr>
              <w:t>5. Документы, предоставляемые в подтверждение соответствия предлагаемых участником товаров.</w:t>
            </w:r>
          </w:p>
        </w:tc>
      </w:tr>
      <w:tr w:rsidR="0099022B" w:rsidRPr="0099022B" w:rsidTr="00525636">
        <w:trPr>
          <w:trHeight w:val="637"/>
          <w:jc w:val="center"/>
        </w:trPr>
        <w:tc>
          <w:tcPr>
            <w:tcW w:w="5000" w:type="pct"/>
            <w:gridSpan w:val="10"/>
          </w:tcPr>
          <w:p w:rsidR="0099022B" w:rsidRPr="0099022B" w:rsidRDefault="00525636" w:rsidP="00EC63B7">
            <w:pPr>
              <w:spacing w:line="276" w:lineRule="auto"/>
              <w:rPr>
                <w:bCs/>
                <w:i/>
                <w:color w:val="000000"/>
              </w:rPr>
            </w:pPr>
            <w:r w:rsidRPr="00DB5FD3">
              <w:rPr>
                <w:color w:val="000000" w:themeColor="text1"/>
              </w:rPr>
              <w:t>В подтверждение качества поставляемого Товара, участник в составе заявки должен представить лицензию от государственного органа на осуществление торговли медикаментами.</w:t>
            </w:r>
          </w:p>
        </w:tc>
      </w:tr>
      <w:tr w:rsidR="0099022B" w:rsidRPr="0099022B" w:rsidTr="00525636">
        <w:trPr>
          <w:trHeight w:val="62"/>
          <w:jc w:val="center"/>
        </w:trPr>
        <w:tc>
          <w:tcPr>
            <w:tcW w:w="5000" w:type="pct"/>
            <w:gridSpan w:val="10"/>
          </w:tcPr>
          <w:p w:rsidR="0099022B" w:rsidRPr="0099022B" w:rsidRDefault="0099022B" w:rsidP="00EC63B7">
            <w:pPr>
              <w:spacing w:line="276" w:lineRule="auto"/>
              <w:rPr>
                <w:b/>
                <w:bCs/>
                <w:color w:val="000000"/>
                <w:lang w:val="en-US"/>
              </w:rPr>
            </w:pPr>
            <w:r w:rsidRPr="0099022B">
              <w:rPr>
                <w:b/>
                <w:bCs/>
                <w:color w:val="000000"/>
              </w:rPr>
              <w:t>6.Выбор победителя</w:t>
            </w:r>
            <w:r w:rsidRPr="0099022B">
              <w:rPr>
                <w:b/>
                <w:bCs/>
                <w:color w:val="000000"/>
                <w:lang w:val="en-US"/>
              </w:rPr>
              <w:t>.</w:t>
            </w:r>
          </w:p>
        </w:tc>
      </w:tr>
      <w:tr w:rsidR="0099022B" w:rsidRPr="0099022B" w:rsidTr="00525636">
        <w:trPr>
          <w:trHeight w:val="62"/>
          <w:jc w:val="center"/>
        </w:trPr>
        <w:tc>
          <w:tcPr>
            <w:tcW w:w="5000" w:type="pct"/>
            <w:gridSpan w:val="10"/>
          </w:tcPr>
          <w:p w:rsidR="0099022B" w:rsidRPr="0099022B" w:rsidRDefault="0099022B" w:rsidP="00EC63B7">
            <w:pPr>
              <w:spacing w:line="276" w:lineRule="auto"/>
              <w:rPr>
                <w:bCs/>
                <w:color w:val="000000"/>
              </w:rPr>
            </w:pPr>
            <w:r w:rsidRPr="0099022B">
              <w:rPr>
                <w:bCs/>
                <w:color w:val="000000"/>
              </w:rPr>
              <w:t>По итогам конкурентной закупки определяется один победитель.</w:t>
            </w:r>
          </w:p>
        </w:tc>
      </w:tr>
      <w:tr w:rsidR="0099022B" w:rsidRPr="0099022B" w:rsidTr="00525636">
        <w:trPr>
          <w:trHeight w:val="62"/>
          <w:jc w:val="center"/>
        </w:trPr>
        <w:tc>
          <w:tcPr>
            <w:tcW w:w="5000" w:type="pct"/>
            <w:gridSpan w:val="10"/>
          </w:tcPr>
          <w:p w:rsidR="0099022B" w:rsidRPr="0099022B" w:rsidRDefault="0099022B" w:rsidP="00EC63B7">
            <w:pPr>
              <w:spacing w:line="276" w:lineRule="auto"/>
              <w:rPr>
                <w:b/>
                <w:bCs/>
                <w:color w:val="000000"/>
              </w:rPr>
            </w:pPr>
            <w:r w:rsidRPr="0099022B">
              <w:rPr>
                <w:b/>
                <w:bCs/>
                <w:color w:val="000000"/>
              </w:rPr>
              <w:t>7.Количество договоров и их виды.</w:t>
            </w:r>
          </w:p>
        </w:tc>
      </w:tr>
      <w:tr w:rsidR="0099022B" w:rsidRPr="0099022B" w:rsidTr="00525636">
        <w:trPr>
          <w:trHeight w:val="283"/>
          <w:jc w:val="center"/>
        </w:trPr>
        <w:tc>
          <w:tcPr>
            <w:tcW w:w="5000" w:type="pct"/>
            <w:gridSpan w:val="10"/>
          </w:tcPr>
          <w:p w:rsidR="0099022B" w:rsidRPr="0099022B" w:rsidRDefault="0099022B" w:rsidP="00EC63B7">
            <w:pPr>
              <w:spacing w:line="276" w:lineRule="auto"/>
              <w:rPr>
                <w:bCs/>
                <w:color w:val="000000"/>
              </w:rPr>
            </w:pPr>
            <w:r w:rsidRPr="0099022B">
              <w:rPr>
                <w:bCs/>
                <w:color w:val="000000"/>
              </w:rPr>
              <w:t>По итогам конкурентной закупки заключается один договор поставки.</w:t>
            </w:r>
          </w:p>
        </w:tc>
      </w:tr>
      <w:tr w:rsidR="0099022B" w:rsidRPr="0099022B" w:rsidTr="00525636">
        <w:trPr>
          <w:trHeight w:val="256"/>
          <w:jc w:val="center"/>
        </w:trPr>
        <w:tc>
          <w:tcPr>
            <w:tcW w:w="5000" w:type="pct"/>
            <w:gridSpan w:val="10"/>
          </w:tcPr>
          <w:p w:rsidR="0099022B" w:rsidRPr="0099022B" w:rsidRDefault="003875C5" w:rsidP="00EC63B7">
            <w:pPr>
              <w:spacing w:line="276" w:lineRule="auto"/>
              <w:jc w:val="both"/>
              <w:rPr>
                <w:b/>
                <w:bCs/>
                <w:color w:val="000000"/>
              </w:rPr>
            </w:pPr>
            <w:r>
              <w:rPr>
                <w:b/>
                <w:bCs/>
                <w:color w:val="000000"/>
              </w:rPr>
              <w:t>8</w:t>
            </w:r>
            <w:r w:rsidR="0099022B" w:rsidRPr="0099022B">
              <w:rPr>
                <w:b/>
                <w:bCs/>
                <w:color w:val="000000"/>
              </w:rPr>
              <w:t>.Поставщик гарантирует качество товара.</w:t>
            </w:r>
          </w:p>
        </w:tc>
      </w:tr>
      <w:tr w:rsidR="0099022B" w:rsidRPr="0099022B" w:rsidTr="00525636">
        <w:trPr>
          <w:trHeight w:val="78"/>
          <w:jc w:val="center"/>
        </w:trPr>
        <w:tc>
          <w:tcPr>
            <w:tcW w:w="5000" w:type="pct"/>
            <w:gridSpan w:val="10"/>
          </w:tcPr>
          <w:p w:rsidR="0099022B" w:rsidRPr="0099022B" w:rsidRDefault="003875C5" w:rsidP="00EC63B7">
            <w:pPr>
              <w:spacing w:line="276" w:lineRule="auto"/>
              <w:jc w:val="both"/>
              <w:rPr>
                <w:b/>
                <w:bCs/>
                <w:color w:val="000000"/>
              </w:rPr>
            </w:pPr>
            <w:r>
              <w:rPr>
                <w:b/>
                <w:bCs/>
                <w:color w:val="000000"/>
              </w:rPr>
              <w:t>9</w:t>
            </w:r>
            <w:r w:rsidR="0099022B" w:rsidRPr="0099022B">
              <w:rPr>
                <w:b/>
                <w:bCs/>
                <w:color w:val="000000"/>
              </w:rPr>
              <w:t>.</w:t>
            </w:r>
            <w:r w:rsidR="00C775A3">
              <w:rPr>
                <w:b/>
                <w:bCs/>
                <w:color w:val="000000"/>
              </w:rPr>
              <w:t xml:space="preserve">Товар должен </w:t>
            </w:r>
            <w:r w:rsidR="00B81087">
              <w:rPr>
                <w:b/>
                <w:bCs/>
                <w:color w:val="000000"/>
              </w:rPr>
              <w:t>быть новый, не бывший</w:t>
            </w:r>
            <w:r w:rsidR="0099022B" w:rsidRPr="0099022B">
              <w:rPr>
                <w:b/>
                <w:bCs/>
                <w:color w:val="000000"/>
              </w:rPr>
              <w:t xml:space="preserve"> в употреблении (эксплуатации, консервации)</w:t>
            </w:r>
          </w:p>
        </w:tc>
      </w:tr>
      <w:tr w:rsidR="0099022B" w:rsidRPr="0099022B" w:rsidTr="00525636">
        <w:trPr>
          <w:trHeight w:val="78"/>
          <w:jc w:val="center"/>
        </w:trPr>
        <w:tc>
          <w:tcPr>
            <w:tcW w:w="5000" w:type="pct"/>
            <w:gridSpan w:val="10"/>
          </w:tcPr>
          <w:p w:rsidR="0099022B" w:rsidRPr="0099022B" w:rsidRDefault="003875C5" w:rsidP="00EC63B7">
            <w:pPr>
              <w:spacing w:line="276" w:lineRule="auto"/>
              <w:jc w:val="both"/>
              <w:rPr>
                <w:b/>
                <w:bCs/>
                <w:color w:val="000000"/>
              </w:rPr>
            </w:pPr>
            <w:r>
              <w:rPr>
                <w:b/>
                <w:bCs/>
                <w:color w:val="000000"/>
              </w:rPr>
              <w:t>10</w:t>
            </w:r>
            <w:r w:rsidR="0099022B" w:rsidRPr="0099022B">
              <w:rPr>
                <w:b/>
                <w:bCs/>
                <w:color w:val="000000"/>
              </w:rPr>
              <w:t>.Вся документация и информация должна быть предоставлена в соответствии с ГОСТ или ТУ.</w:t>
            </w:r>
          </w:p>
        </w:tc>
      </w:tr>
      <w:tr w:rsidR="0099022B" w:rsidRPr="0099022B" w:rsidTr="00525636">
        <w:trPr>
          <w:trHeight w:val="78"/>
          <w:jc w:val="center"/>
        </w:trPr>
        <w:tc>
          <w:tcPr>
            <w:tcW w:w="5000" w:type="pct"/>
            <w:gridSpan w:val="10"/>
          </w:tcPr>
          <w:p w:rsidR="0099022B" w:rsidRPr="00DC098F" w:rsidRDefault="0099022B" w:rsidP="003875C5">
            <w:pPr>
              <w:spacing w:line="276" w:lineRule="auto"/>
              <w:jc w:val="both"/>
              <w:rPr>
                <w:b/>
                <w:bCs/>
                <w:color w:val="000000"/>
              </w:rPr>
            </w:pPr>
            <w:r w:rsidRPr="00DC098F">
              <w:rPr>
                <w:b/>
                <w:bCs/>
                <w:color w:val="000000"/>
              </w:rPr>
              <w:t>1</w:t>
            </w:r>
            <w:r w:rsidR="003875C5" w:rsidRPr="00DC098F">
              <w:rPr>
                <w:b/>
                <w:bCs/>
                <w:color w:val="000000"/>
              </w:rPr>
              <w:t>1</w:t>
            </w:r>
            <w:r w:rsidR="00371132" w:rsidRPr="00DC098F">
              <w:rPr>
                <w:b/>
                <w:bCs/>
                <w:color w:val="000000"/>
              </w:rPr>
              <w:t>.</w:t>
            </w:r>
            <w:r w:rsidR="00C775A3" w:rsidRPr="00DC098F">
              <w:rPr>
                <w:b/>
                <w:bCs/>
                <w:color w:val="000000"/>
              </w:rPr>
              <w:t xml:space="preserve"> Товар</w:t>
            </w:r>
            <w:r w:rsidR="0055633C" w:rsidRPr="00DC098F">
              <w:rPr>
                <w:b/>
                <w:bCs/>
                <w:color w:val="000000"/>
              </w:rPr>
              <w:t xml:space="preserve"> не должен</w:t>
            </w:r>
            <w:r w:rsidRPr="00DC098F">
              <w:rPr>
                <w:b/>
                <w:bCs/>
                <w:color w:val="000000"/>
              </w:rPr>
              <w:t xml:space="preserve"> быть обезличенный.</w:t>
            </w:r>
          </w:p>
        </w:tc>
      </w:tr>
    </w:tbl>
    <w:p w:rsidR="0099022B" w:rsidRPr="0099022B" w:rsidRDefault="0099022B" w:rsidP="0099022B">
      <w:pPr>
        <w:jc w:val="center"/>
        <w:rPr>
          <w:b/>
          <w:sz w:val="4"/>
          <w:szCs w:val="28"/>
          <w:highlight w:val="yellow"/>
        </w:rPr>
      </w:pPr>
    </w:p>
    <w:p w:rsidR="00E50D42" w:rsidRDefault="00E50D42" w:rsidP="00E50D42">
      <w:pPr>
        <w:spacing w:line="276" w:lineRule="auto"/>
        <w:rPr>
          <w:bCs/>
          <w:szCs w:val="28"/>
        </w:rPr>
      </w:pPr>
    </w:p>
    <w:p w:rsidR="004E2694" w:rsidRDefault="004E2694" w:rsidP="00E50D42">
      <w:pPr>
        <w:spacing w:line="276" w:lineRule="auto"/>
        <w:rPr>
          <w:bCs/>
          <w:szCs w:val="28"/>
        </w:rPr>
      </w:pPr>
    </w:p>
    <w:p w:rsidR="004E2694" w:rsidRDefault="004E2694"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Pr="00E50D42" w:rsidRDefault="00EC63B7" w:rsidP="00E50D42">
      <w:pPr>
        <w:spacing w:line="276" w:lineRule="auto"/>
        <w:rPr>
          <w:bCs/>
        </w:rPr>
      </w:pPr>
    </w:p>
    <w:p w:rsidR="006C25CB" w:rsidRDefault="006C25CB" w:rsidP="009D2EC3">
      <w:pPr>
        <w:contextualSpacing/>
        <w:jc w:val="right"/>
        <w:rPr>
          <w:sz w:val="28"/>
          <w:szCs w:val="28"/>
        </w:rPr>
      </w:pPr>
    </w:p>
    <w:p w:rsidR="003875C5" w:rsidRDefault="003875C5">
      <w:pPr>
        <w:rPr>
          <w:sz w:val="28"/>
          <w:szCs w:val="28"/>
        </w:rPr>
      </w:pPr>
      <w:r>
        <w:rPr>
          <w:sz w:val="28"/>
          <w:szCs w:val="28"/>
        </w:rPr>
        <w:br w:type="page"/>
      </w: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4A4B5F" w:rsidRPr="00DF208D" w:rsidRDefault="004A4B5F" w:rsidP="0065630A">
      <w:pPr>
        <w:spacing w:line="276" w:lineRule="auto"/>
        <w:ind w:left="5670"/>
        <w:jc w:val="right"/>
        <w:rPr>
          <w:sz w:val="28"/>
          <w:szCs w:val="28"/>
        </w:rPr>
      </w:pPr>
      <w:r w:rsidRPr="00DF208D">
        <w:rPr>
          <w:sz w:val="28"/>
          <w:szCs w:val="28"/>
        </w:rPr>
        <w:t>к извещению</w:t>
      </w:r>
    </w:p>
    <w:p w:rsidR="004A4B5F" w:rsidRPr="00DF208D" w:rsidRDefault="004A4B5F" w:rsidP="00EE61CE">
      <w:pPr>
        <w:spacing w:line="276" w:lineRule="auto"/>
        <w:jc w:val="right"/>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0" w:name="_Toc48593638"/>
      <w:bookmarkStart w:id="41" w:name="_Toc48741182"/>
      <w:bookmarkStart w:id="42" w:name="_Toc51079436"/>
      <w:bookmarkStart w:id="43"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0"/>
      <w:bookmarkEnd w:id="41"/>
      <w:bookmarkEnd w:id="42"/>
      <w:bookmarkEnd w:id="43"/>
      <w:r w:rsidR="00EC63B7">
        <w:rPr>
          <w:rFonts w:ascii="Times New Roman" w:hAnsi="Times New Roman" w:cs="Times New Roman"/>
          <w:b w:val="0"/>
          <w:i w:val="0"/>
        </w:rPr>
        <w:t xml:space="preserve">№ЮКЖД-ЗКЦ </w:t>
      </w:r>
      <w:r w:rsidR="00776545">
        <w:rPr>
          <w:rFonts w:ascii="Times New Roman" w:hAnsi="Times New Roman" w:cs="Times New Roman"/>
          <w:b w:val="0"/>
          <w:i w:val="0"/>
        </w:rPr>
        <w:t>024</w:t>
      </w:r>
      <w:r w:rsidR="002C3CB3">
        <w:rPr>
          <w:rFonts w:ascii="Times New Roman" w:hAnsi="Times New Roman" w:cs="Times New Roman"/>
          <w:b w:val="0"/>
          <w:i w:val="0"/>
        </w:rPr>
        <w:t>/00</w:t>
      </w:r>
      <w:r w:rsidR="00280895">
        <w:rPr>
          <w:rFonts w:ascii="Times New Roman" w:hAnsi="Times New Roman" w:cs="Times New Roman"/>
          <w:b w:val="0"/>
          <w:i w:val="0"/>
        </w:rPr>
        <w:t>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776545">
        <w:rPr>
          <w:b/>
          <w:bCs/>
          <w:szCs w:val="28"/>
        </w:rPr>
        <w:t>024</w:t>
      </w:r>
      <w:r w:rsidR="002C3CB3">
        <w:rPr>
          <w:b/>
          <w:bCs/>
          <w:szCs w:val="28"/>
        </w:rPr>
        <w:t>/00</w:t>
      </w:r>
      <w:r w:rsidR="00280895">
        <w:rPr>
          <w:b/>
          <w:bCs/>
          <w:szCs w:val="28"/>
        </w:rPr>
        <w:t>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4" w:name="_Toc48593639"/>
      <w:r w:rsidRPr="00A27E22">
        <w:rPr>
          <w:sz w:val="28"/>
          <w:szCs w:val="28"/>
        </w:rPr>
        <w:t>Представитель, имеющий полномочия подписать заявку на участие от имени</w:t>
      </w:r>
      <w:bookmarkEnd w:id="44"/>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EC63B7">
          <w:pgSz w:w="11906" w:h="16838" w:code="9"/>
          <w:pgMar w:top="709" w:right="849" w:bottom="28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9B69BF" w:rsidRPr="009B69BF" w:rsidRDefault="009B69BF" w:rsidP="00597758">
            <w:pPr>
              <w:jc w:val="right"/>
              <w:rPr>
                <w:rFonts w:eastAsia="MS Mincho"/>
                <w:sz w:val="28"/>
                <w:szCs w:val="28"/>
              </w:rPr>
            </w:pPr>
            <w:r w:rsidRPr="009B69BF">
              <w:rPr>
                <w:sz w:val="28"/>
                <w:szCs w:val="28"/>
              </w:rPr>
              <w:t xml:space="preserve">     к за</w:t>
            </w:r>
            <w:r w:rsidR="00EC63B7">
              <w:rPr>
                <w:sz w:val="28"/>
                <w:szCs w:val="28"/>
              </w:rPr>
              <w:t xml:space="preserve">просу котировок № ЮКЖД - ЗКЦ </w:t>
            </w:r>
            <w:r w:rsidR="00070FAA">
              <w:rPr>
                <w:sz w:val="28"/>
                <w:szCs w:val="28"/>
              </w:rPr>
              <w:t>024</w:t>
            </w:r>
            <w:r w:rsidR="002C3CB3">
              <w:rPr>
                <w:sz w:val="28"/>
                <w:szCs w:val="28"/>
              </w:rPr>
              <w:t>/00</w:t>
            </w:r>
            <w:r w:rsidR="00280895">
              <w:rPr>
                <w:sz w:val="28"/>
                <w:szCs w:val="28"/>
              </w:rPr>
              <w:t>1</w:t>
            </w: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9B69BF" w:rsidRDefault="009B69BF" w:rsidP="009B69BF">
      <w:pPr>
        <w:rPr>
          <w:b/>
          <w:sz w:val="28"/>
          <w:szCs w:val="28"/>
        </w:rPr>
      </w:pPr>
      <w:r w:rsidRPr="009B69BF">
        <w:rPr>
          <w:b/>
          <w:sz w:val="28"/>
          <w:szCs w:val="28"/>
        </w:rPr>
        <w:t xml:space="preserve">Номер закупки, номер и предмета </w:t>
      </w:r>
      <w:r w:rsidR="00EC63B7">
        <w:rPr>
          <w:b/>
          <w:bCs/>
          <w:sz w:val="28"/>
          <w:szCs w:val="28"/>
        </w:rPr>
        <w:t xml:space="preserve">№ЮКЖД-ЗКЦ </w:t>
      </w:r>
      <w:r w:rsidR="00776545">
        <w:rPr>
          <w:b/>
          <w:bCs/>
          <w:sz w:val="28"/>
          <w:szCs w:val="28"/>
        </w:rPr>
        <w:t>024</w:t>
      </w:r>
      <w:r w:rsidR="002C3CB3">
        <w:rPr>
          <w:b/>
          <w:bCs/>
          <w:sz w:val="28"/>
          <w:szCs w:val="28"/>
        </w:rPr>
        <w:t>/00</w:t>
      </w:r>
      <w:r w:rsidR="00280895">
        <w:rPr>
          <w:b/>
          <w:bCs/>
          <w:sz w:val="28"/>
          <w:szCs w:val="28"/>
        </w:rPr>
        <w:t>1</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2767"/>
        <w:gridCol w:w="919"/>
        <w:gridCol w:w="850"/>
        <w:gridCol w:w="1051"/>
        <w:gridCol w:w="15"/>
        <w:gridCol w:w="21"/>
        <w:gridCol w:w="1327"/>
        <w:gridCol w:w="54"/>
        <w:gridCol w:w="738"/>
        <w:gridCol w:w="15"/>
        <w:gridCol w:w="21"/>
        <w:gridCol w:w="2232"/>
        <w:gridCol w:w="15"/>
        <w:gridCol w:w="21"/>
        <w:gridCol w:w="2090"/>
        <w:gridCol w:w="15"/>
        <w:gridCol w:w="21"/>
        <w:gridCol w:w="1920"/>
        <w:gridCol w:w="15"/>
        <w:gridCol w:w="21"/>
      </w:tblGrid>
      <w:tr w:rsidR="009B69BF" w:rsidRPr="009B69BF" w:rsidTr="001012EB">
        <w:trPr>
          <w:gridAfter w:val="2"/>
          <w:wAfter w:w="36" w:type="dxa"/>
        </w:trPr>
        <w:tc>
          <w:tcPr>
            <w:tcW w:w="846"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tcPr>
          <w:p w:rsidR="009B69BF" w:rsidRPr="009B69BF" w:rsidRDefault="009B69BF" w:rsidP="009B69BF">
            <w:pPr>
              <w:spacing w:line="276" w:lineRule="auto"/>
              <w:ind w:right="-33"/>
              <w:jc w:val="both"/>
              <w:rPr>
                <w:b/>
                <w:sz w:val="28"/>
                <w:szCs w:val="28"/>
              </w:rPr>
            </w:pPr>
          </w:p>
        </w:tc>
        <w:tc>
          <w:tcPr>
            <w:tcW w:w="14092" w:type="dxa"/>
            <w:gridSpan w:val="18"/>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1012EB" w:rsidRPr="009B69BF" w:rsidTr="00523A07">
        <w:trPr>
          <w:gridAfter w:val="2"/>
          <w:wAfter w:w="36" w:type="dxa"/>
          <w:trHeight w:val="1148"/>
        </w:trPr>
        <w:tc>
          <w:tcPr>
            <w:tcW w:w="846" w:type="dxa"/>
            <w:vMerge/>
          </w:tcPr>
          <w:p w:rsidR="001012EB" w:rsidRPr="009B69BF" w:rsidRDefault="001012EB" w:rsidP="009B69BF">
            <w:pPr>
              <w:spacing w:line="276" w:lineRule="auto"/>
              <w:jc w:val="both"/>
              <w:rPr>
                <w:b/>
              </w:rPr>
            </w:pPr>
          </w:p>
        </w:tc>
        <w:tc>
          <w:tcPr>
            <w:tcW w:w="4536" w:type="dxa"/>
            <w:gridSpan w:val="3"/>
            <w:vAlign w:val="center"/>
          </w:tcPr>
          <w:p w:rsidR="001012EB" w:rsidRPr="009B69BF" w:rsidRDefault="001012EB" w:rsidP="009B69BF">
            <w:pPr>
              <w:spacing w:line="276" w:lineRule="auto"/>
              <w:jc w:val="center"/>
              <w:rPr>
                <w:b/>
              </w:rPr>
            </w:pPr>
            <w:r w:rsidRPr="009B69BF">
              <w:rPr>
                <w:b/>
              </w:rPr>
              <w:t>Наименование товара, работы, услуги</w:t>
            </w:r>
          </w:p>
        </w:tc>
        <w:tc>
          <w:tcPr>
            <w:tcW w:w="850" w:type="dxa"/>
          </w:tcPr>
          <w:p w:rsidR="001012EB" w:rsidRPr="005313CA" w:rsidRDefault="001012EB" w:rsidP="00C300D1">
            <w:pPr>
              <w:spacing w:line="276" w:lineRule="auto"/>
              <w:rPr>
                <w:b/>
                <w:lang w:val="en-US"/>
              </w:rPr>
            </w:pPr>
            <w:r w:rsidRPr="001012EB">
              <w:rPr>
                <w:b/>
              </w:rPr>
              <w:t>Ед. изм.</w:t>
            </w:r>
          </w:p>
          <w:p w:rsidR="001012EB" w:rsidRPr="009B69BF" w:rsidRDefault="001012EB" w:rsidP="009B69BF">
            <w:pPr>
              <w:spacing w:line="276" w:lineRule="auto"/>
              <w:jc w:val="center"/>
              <w:rPr>
                <w:b/>
              </w:rPr>
            </w:pPr>
          </w:p>
          <w:p w:rsidR="001012EB" w:rsidRPr="009B69BF" w:rsidRDefault="001012EB" w:rsidP="009B69BF">
            <w:pPr>
              <w:spacing w:line="276" w:lineRule="auto"/>
              <w:jc w:val="center"/>
              <w:rPr>
                <w:b/>
              </w:rPr>
            </w:pPr>
          </w:p>
        </w:tc>
        <w:tc>
          <w:tcPr>
            <w:tcW w:w="1051" w:type="dxa"/>
            <w:vAlign w:val="center"/>
          </w:tcPr>
          <w:p w:rsidR="001012EB" w:rsidRPr="009B69BF" w:rsidRDefault="001012EB" w:rsidP="009B69BF">
            <w:pPr>
              <w:spacing w:line="276" w:lineRule="auto"/>
              <w:jc w:val="center"/>
              <w:rPr>
                <w:b/>
              </w:rPr>
            </w:pPr>
            <w:r w:rsidRPr="009B69BF">
              <w:rPr>
                <w:b/>
              </w:rPr>
              <w:t>Количество (объем)</w:t>
            </w:r>
          </w:p>
        </w:tc>
        <w:tc>
          <w:tcPr>
            <w:tcW w:w="2155" w:type="dxa"/>
            <w:gridSpan w:val="5"/>
            <w:vAlign w:val="center"/>
          </w:tcPr>
          <w:p w:rsidR="001012EB" w:rsidRPr="009B69BF" w:rsidRDefault="001012EB" w:rsidP="009B69BF">
            <w:pPr>
              <w:spacing w:line="276" w:lineRule="auto"/>
              <w:jc w:val="center"/>
              <w:rPr>
                <w:b/>
              </w:rPr>
            </w:pPr>
            <w:r w:rsidRPr="009B69BF">
              <w:rPr>
                <w:b/>
              </w:rPr>
              <w:t>Цена за единицу в драмах РА без учета НДС</w:t>
            </w:r>
          </w:p>
        </w:tc>
        <w:tc>
          <w:tcPr>
            <w:tcW w:w="2268" w:type="dxa"/>
            <w:gridSpan w:val="3"/>
            <w:vAlign w:val="center"/>
          </w:tcPr>
          <w:p w:rsidR="001012EB" w:rsidRPr="009B69BF" w:rsidRDefault="001012EB" w:rsidP="009B69BF">
            <w:pPr>
              <w:spacing w:line="276" w:lineRule="auto"/>
              <w:jc w:val="center"/>
              <w:rPr>
                <w:b/>
              </w:rPr>
            </w:pPr>
            <w:r w:rsidRPr="009B69BF">
              <w:rPr>
                <w:b/>
              </w:rPr>
              <w:t>Цена за единицу в драмах РА с учетом НДС</w:t>
            </w:r>
          </w:p>
        </w:tc>
        <w:tc>
          <w:tcPr>
            <w:tcW w:w="2126" w:type="dxa"/>
            <w:gridSpan w:val="3"/>
            <w:vAlign w:val="center"/>
          </w:tcPr>
          <w:p w:rsidR="001012EB" w:rsidRPr="006C25CB" w:rsidRDefault="001012EB" w:rsidP="009B69BF">
            <w:pPr>
              <w:spacing w:line="276" w:lineRule="auto"/>
              <w:jc w:val="center"/>
              <w:rPr>
                <w:b/>
              </w:rPr>
            </w:pPr>
            <w:r w:rsidRPr="006C25CB">
              <w:rPr>
                <w:b/>
              </w:rPr>
              <w:t>Сумма в драмах РА без учета НДС</w:t>
            </w:r>
          </w:p>
        </w:tc>
        <w:tc>
          <w:tcPr>
            <w:tcW w:w="1956" w:type="dxa"/>
            <w:gridSpan w:val="3"/>
            <w:vAlign w:val="center"/>
          </w:tcPr>
          <w:p w:rsidR="001012EB" w:rsidRPr="006C25CB" w:rsidRDefault="001012EB" w:rsidP="009B69BF">
            <w:pPr>
              <w:spacing w:line="276" w:lineRule="auto"/>
              <w:jc w:val="center"/>
              <w:rPr>
                <w:b/>
              </w:rPr>
            </w:pPr>
            <w:r w:rsidRPr="006C25CB">
              <w:rPr>
                <w:b/>
              </w:rPr>
              <w:t>Сумма в драмах РА с учетом НДС</w:t>
            </w:r>
          </w:p>
        </w:tc>
      </w:tr>
      <w:tr w:rsidR="00623AD7" w:rsidRPr="009B69BF" w:rsidTr="00523A07">
        <w:trPr>
          <w:gridAfter w:val="2"/>
          <w:wAfter w:w="36" w:type="dxa"/>
          <w:trHeight w:val="1148"/>
        </w:trPr>
        <w:tc>
          <w:tcPr>
            <w:tcW w:w="846" w:type="dxa"/>
            <w:vAlign w:val="center"/>
          </w:tcPr>
          <w:p w:rsidR="00623AD7" w:rsidRPr="001012EB"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 xml:space="preserve">Стерильный Бинт 5 м x 10 см </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51" w:type="dxa"/>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Pr="009B69BF"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Эластичный бинт  (60*3)</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Pr="009B69BF"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Йод 5% 30мл</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шт/фл</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Pr="001012EB"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Корвалол 25мл</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 xml:space="preserve">Лейкопластырь </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 xml:space="preserve">Валидол 0,06г </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 xml:space="preserve">Вата 50г </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шт/фл</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Нашатырный спирт 10% 30мл</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Анальгин 0,5г</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 xml:space="preserve">Жгут </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single" w:sz="4" w:space="0" w:color="auto"/>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Цитрамон</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Экстракт Валерианы (таблетки)</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Ацетилсалициловая кислота №10</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шт/фл</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Перекись Водорода 3%</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Синтомицина  линимент, мазь 25г</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Марганец  (Калия перманганат (марганцовка))</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 xml:space="preserve">Аскофен </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Парацетамол 500мг</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623AD7" w:rsidRPr="009B69BF" w:rsidTr="00523A07">
        <w:trPr>
          <w:trHeight w:val="1148"/>
        </w:trPr>
        <w:tc>
          <w:tcPr>
            <w:tcW w:w="846" w:type="dxa"/>
            <w:vAlign w:val="center"/>
          </w:tcPr>
          <w:p w:rsidR="00623AD7" w:rsidRDefault="00623AD7" w:rsidP="00623AD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623AD7" w:rsidRDefault="00623AD7" w:rsidP="00623AD7">
            <w:pPr>
              <w:rPr>
                <w:color w:val="000000"/>
                <w:sz w:val="22"/>
                <w:szCs w:val="22"/>
              </w:rPr>
            </w:pPr>
            <w:r>
              <w:rPr>
                <w:color w:val="000000"/>
                <w:sz w:val="22"/>
                <w:szCs w:val="22"/>
              </w:rPr>
              <w:t>Уголь активированный таб. №10</w:t>
            </w:r>
          </w:p>
        </w:tc>
        <w:tc>
          <w:tcPr>
            <w:tcW w:w="850" w:type="dxa"/>
            <w:tcBorders>
              <w:top w:val="nil"/>
              <w:left w:val="nil"/>
              <w:bottom w:val="single" w:sz="8" w:space="0" w:color="auto"/>
            </w:tcBorders>
            <w:shd w:val="clear" w:color="auto" w:fill="auto"/>
            <w:vAlign w:val="center"/>
          </w:tcPr>
          <w:p w:rsidR="00623AD7" w:rsidRPr="009B69BF" w:rsidRDefault="00623AD7" w:rsidP="00623AD7">
            <w:pPr>
              <w:spacing w:line="276" w:lineRule="auto"/>
              <w:jc w:val="center"/>
              <w:rPr>
                <w:b/>
              </w:rPr>
            </w:pPr>
            <w:r>
              <w:rPr>
                <w:color w:val="000000"/>
                <w:sz w:val="22"/>
                <w:szCs w:val="22"/>
              </w:rPr>
              <w:t>шт</w:t>
            </w:r>
          </w:p>
        </w:tc>
        <w:tc>
          <w:tcPr>
            <w:tcW w:w="1087" w:type="dxa"/>
            <w:gridSpan w:val="3"/>
            <w:vAlign w:val="center"/>
          </w:tcPr>
          <w:p w:rsidR="00623AD7" w:rsidRPr="009B69BF" w:rsidRDefault="00623AD7" w:rsidP="00623AD7">
            <w:pPr>
              <w:spacing w:line="276" w:lineRule="auto"/>
              <w:jc w:val="center"/>
              <w:rPr>
                <w:b/>
              </w:rPr>
            </w:pPr>
          </w:p>
        </w:tc>
        <w:tc>
          <w:tcPr>
            <w:tcW w:w="2155" w:type="dxa"/>
            <w:gridSpan w:val="5"/>
          </w:tcPr>
          <w:p w:rsidR="00623AD7" w:rsidRPr="009B69BF" w:rsidRDefault="00623AD7" w:rsidP="00623AD7">
            <w:pPr>
              <w:spacing w:line="276" w:lineRule="auto"/>
              <w:jc w:val="both"/>
              <w:rPr>
                <w:i/>
              </w:rPr>
            </w:pPr>
            <w:r w:rsidRPr="009B69BF">
              <w:rPr>
                <w:i/>
              </w:rPr>
              <w:t>Указать цену в драмах</w:t>
            </w:r>
            <w:r>
              <w:rPr>
                <w:i/>
              </w:rPr>
              <w:t xml:space="preserve"> без НДС</w:t>
            </w:r>
          </w:p>
        </w:tc>
        <w:tc>
          <w:tcPr>
            <w:tcW w:w="2268" w:type="dxa"/>
            <w:gridSpan w:val="3"/>
          </w:tcPr>
          <w:p w:rsidR="00623AD7" w:rsidRPr="009B69BF" w:rsidRDefault="00623AD7" w:rsidP="00623AD7">
            <w:pPr>
              <w:spacing w:line="276" w:lineRule="auto"/>
              <w:jc w:val="both"/>
              <w:rPr>
                <w:i/>
              </w:rPr>
            </w:pPr>
            <w:r w:rsidRPr="009B69BF">
              <w:rPr>
                <w:i/>
              </w:rPr>
              <w:t>Указать цену в драмах</w:t>
            </w:r>
            <w:r>
              <w:rPr>
                <w:i/>
              </w:rPr>
              <w:t xml:space="preserve"> с НДС</w:t>
            </w:r>
          </w:p>
        </w:tc>
        <w:tc>
          <w:tcPr>
            <w:tcW w:w="2126" w:type="dxa"/>
            <w:gridSpan w:val="3"/>
          </w:tcPr>
          <w:p w:rsidR="00623AD7" w:rsidRPr="009B69BF" w:rsidRDefault="00623AD7" w:rsidP="00623AD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623AD7" w:rsidRPr="009B69BF" w:rsidRDefault="00623AD7" w:rsidP="00623AD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1012EB" w:rsidRPr="009B69BF" w:rsidTr="00523A07">
        <w:trPr>
          <w:gridAfter w:val="1"/>
          <w:wAfter w:w="21" w:type="dxa"/>
        </w:trPr>
        <w:tc>
          <w:tcPr>
            <w:tcW w:w="5382" w:type="dxa"/>
            <w:gridSpan w:val="4"/>
          </w:tcPr>
          <w:p w:rsidR="001012EB" w:rsidRPr="009B69BF" w:rsidRDefault="001012EB" w:rsidP="001012EB">
            <w:pPr>
              <w:spacing w:line="276" w:lineRule="auto"/>
              <w:rPr>
                <w:b/>
              </w:rPr>
            </w:pPr>
            <w:r w:rsidRPr="009B69BF">
              <w:rPr>
                <w:b/>
              </w:rPr>
              <w:t xml:space="preserve">                      </w:t>
            </w:r>
          </w:p>
          <w:p w:rsidR="001012EB" w:rsidRPr="009B69BF" w:rsidRDefault="001012EB" w:rsidP="001012EB">
            <w:pPr>
              <w:spacing w:line="276" w:lineRule="auto"/>
              <w:jc w:val="center"/>
            </w:pPr>
            <w:r w:rsidRPr="009B69BF">
              <w:rPr>
                <w:b/>
              </w:rPr>
              <w:t>ИТОГО</w:t>
            </w:r>
          </w:p>
        </w:tc>
        <w:tc>
          <w:tcPr>
            <w:tcW w:w="850" w:type="dxa"/>
          </w:tcPr>
          <w:p w:rsidR="001012EB" w:rsidRPr="009B69BF" w:rsidRDefault="001012EB" w:rsidP="001012EB">
            <w:pPr>
              <w:spacing w:line="276" w:lineRule="auto"/>
              <w:jc w:val="both"/>
            </w:pPr>
          </w:p>
        </w:tc>
        <w:tc>
          <w:tcPr>
            <w:tcW w:w="1066" w:type="dxa"/>
            <w:gridSpan w:val="2"/>
          </w:tcPr>
          <w:p w:rsidR="001012EB" w:rsidRPr="009B69BF" w:rsidRDefault="001012EB" w:rsidP="001012EB">
            <w:pPr>
              <w:spacing w:line="276" w:lineRule="auto"/>
              <w:jc w:val="both"/>
            </w:pPr>
          </w:p>
        </w:tc>
        <w:tc>
          <w:tcPr>
            <w:tcW w:w="2155" w:type="dxa"/>
            <w:gridSpan w:val="5"/>
          </w:tcPr>
          <w:p w:rsidR="001012EB" w:rsidRPr="009B69BF" w:rsidRDefault="001012EB" w:rsidP="001012EB">
            <w:pPr>
              <w:spacing w:line="276" w:lineRule="auto"/>
              <w:jc w:val="both"/>
            </w:pPr>
          </w:p>
        </w:tc>
        <w:tc>
          <w:tcPr>
            <w:tcW w:w="2268" w:type="dxa"/>
            <w:gridSpan w:val="3"/>
          </w:tcPr>
          <w:p w:rsidR="001012EB" w:rsidRPr="009B69BF" w:rsidRDefault="001012EB" w:rsidP="001012EB">
            <w:pPr>
              <w:spacing w:line="276" w:lineRule="auto"/>
              <w:jc w:val="both"/>
            </w:pPr>
          </w:p>
        </w:tc>
        <w:tc>
          <w:tcPr>
            <w:tcW w:w="2126" w:type="dxa"/>
            <w:gridSpan w:val="3"/>
          </w:tcPr>
          <w:p w:rsidR="001012EB" w:rsidRPr="009B69BF" w:rsidRDefault="001012EB" w:rsidP="001012EB">
            <w:pPr>
              <w:spacing w:line="276" w:lineRule="auto"/>
              <w:ind w:left="-108"/>
              <w:jc w:val="both"/>
            </w:pPr>
            <w:r w:rsidRPr="009B69BF">
              <w:rPr>
                <w:i/>
              </w:rPr>
              <w:t>Указать сумму всего без учета НДС</w:t>
            </w:r>
          </w:p>
        </w:tc>
        <w:tc>
          <w:tcPr>
            <w:tcW w:w="1956" w:type="dxa"/>
            <w:gridSpan w:val="3"/>
          </w:tcPr>
          <w:p w:rsidR="001012EB" w:rsidRPr="009B69BF" w:rsidRDefault="001012EB" w:rsidP="001012EB">
            <w:pPr>
              <w:spacing w:line="276" w:lineRule="auto"/>
              <w:jc w:val="both"/>
            </w:pPr>
            <w:r w:rsidRPr="009B69BF">
              <w:rPr>
                <w:i/>
              </w:rPr>
              <w:t>Указать сумму всего с учетом НДС</w:t>
            </w:r>
          </w:p>
        </w:tc>
      </w:tr>
      <w:tr w:rsidR="001012EB" w:rsidRPr="009B69BF" w:rsidTr="00523A07">
        <w:trPr>
          <w:gridAfter w:val="1"/>
          <w:wAfter w:w="21" w:type="dxa"/>
        </w:trPr>
        <w:tc>
          <w:tcPr>
            <w:tcW w:w="5382" w:type="dxa"/>
            <w:gridSpan w:val="4"/>
          </w:tcPr>
          <w:p w:rsidR="001012EB" w:rsidRPr="009B69BF" w:rsidRDefault="001012EB" w:rsidP="001012EB">
            <w:pPr>
              <w:spacing w:line="276" w:lineRule="auto"/>
              <w:jc w:val="both"/>
              <w:rPr>
                <w:b/>
              </w:rPr>
            </w:pPr>
            <w:r w:rsidRPr="009B69BF">
              <w:rPr>
                <w:b/>
                <w:bCs/>
              </w:rPr>
              <w:t>Порядок формирования предложенной цены</w:t>
            </w:r>
          </w:p>
        </w:tc>
        <w:tc>
          <w:tcPr>
            <w:tcW w:w="10421" w:type="dxa"/>
            <w:gridSpan w:val="17"/>
          </w:tcPr>
          <w:p w:rsidR="001012EB" w:rsidRPr="009B69BF" w:rsidRDefault="001012EB" w:rsidP="001012EB">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1012EB" w:rsidRPr="009B69BF" w:rsidTr="00523A07">
        <w:trPr>
          <w:gridAfter w:val="2"/>
          <w:wAfter w:w="36" w:type="dxa"/>
        </w:trPr>
        <w:tc>
          <w:tcPr>
            <w:tcW w:w="846" w:type="dxa"/>
            <w:vMerge w:val="restart"/>
          </w:tcPr>
          <w:p w:rsidR="001012EB" w:rsidRPr="009B69BF" w:rsidRDefault="001012EB" w:rsidP="001012EB">
            <w:pPr>
              <w:spacing w:line="276" w:lineRule="auto"/>
              <w:jc w:val="both"/>
              <w:rPr>
                <w:i/>
              </w:rPr>
            </w:pPr>
          </w:p>
        </w:tc>
        <w:tc>
          <w:tcPr>
            <w:tcW w:w="4536" w:type="dxa"/>
            <w:gridSpan w:val="3"/>
            <w:vMerge w:val="restart"/>
          </w:tcPr>
          <w:p w:rsidR="001012EB" w:rsidRPr="009B69BF" w:rsidRDefault="001012EB" w:rsidP="001012EB">
            <w:pPr>
              <w:spacing w:line="276" w:lineRule="auto"/>
              <w:jc w:val="both"/>
              <w:rPr>
                <w:i/>
              </w:rPr>
            </w:pPr>
            <w:r w:rsidRPr="009B69BF">
              <w:rPr>
                <w:i/>
              </w:rPr>
              <w:t>Указать наименование товара, работы, услуги, с указанием марки, модели, названия.</w:t>
            </w:r>
          </w:p>
          <w:p w:rsidR="001012EB" w:rsidRPr="009B69BF" w:rsidRDefault="001012EB" w:rsidP="001012EB">
            <w:pPr>
              <w:spacing w:line="276" w:lineRule="auto"/>
              <w:jc w:val="both"/>
              <w:rPr>
                <w:i/>
              </w:rPr>
            </w:pPr>
          </w:p>
        </w:tc>
        <w:tc>
          <w:tcPr>
            <w:tcW w:w="3264" w:type="dxa"/>
            <w:gridSpan w:val="5"/>
          </w:tcPr>
          <w:p w:rsidR="001012EB" w:rsidRPr="009B69BF" w:rsidRDefault="001012EB" w:rsidP="001012EB">
            <w:pPr>
              <w:spacing w:line="276" w:lineRule="auto"/>
              <w:jc w:val="both"/>
            </w:pPr>
            <w:r w:rsidRPr="009B69BF">
              <w:rPr>
                <w:bCs/>
              </w:rPr>
              <w:t>Нормативные документы, согласно которым установлены требования</w:t>
            </w:r>
          </w:p>
        </w:tc>
        <w:tc>
          <w:tcPr>
            <w:tcW w:w="7142" w:type="dxa"/>
            <w:gridSpan w:val="11"/>
          </w:tcPr>
          <w:p w:rsidR="001012EB" w:rsidRPr="009B69BF" w:rsidRDefault="001012EB" w:rsidP="001012EB">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1012EB" w:rsidRPr="009B69BF" w:rsidRDefault="001012EB" w:rsidP="001012EB">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1012EB" w:rsidRPr="009B69BF" w:rsidRDefault="001012EB" w:rsidP="001012EB">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012EB" w:rsidRPr="009B69BF" w:rsidTr="00523A07">
        <w:trPr>
          <w:gridAfter w:val="2"/>
          <w:wAfter w:w="36" w:type="dxa"/>
        </w:trPr>
        <w:tc>
          <w:tcPr>
            <w:tcW w:w="846" w:type="dxa"/>
            <w:vMerge/>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264" w:type="dxa"/>
            <w:gridSpan w:val="5"/>
          </w:tcPr>
          <w:p w:rsidR="001012EB" w:rsidRPr="009B69BF" w:rsidRDefault="001012EB" w:rsidP="001012EB">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11"/>
          </w:tcPr>
          <w:p w:rsidR="001012EB" w:rsidRPr="009B69BF" w:rsidRDefault="001012EB" w:rsidP="001012EB">
            <w:pPr>
              <w:spacing w:line="276" w:lineRule="auto"/>
              <w:jc w:val="both"/>
              <w:rPr>
                <w:b/>
                <w:bCs/>
                <w:i/>
              </w:rPr>
            </w:pPr>
            <w:r w:rsidRPr="009B69BF">
              <w:rPr>
                <w:b/>
                <w:bCs/>
                <w:i/>
              </w:rPr>
              <w:t>При выполнении работ, оказании услуг указывается:</w:t>
            </w:r>
          </w:p>
          <w:p w:rsidR="001012EB" w:rsidRPr="009B69BF" w:rsidRDefault="001012EB" w:rsidP="001012EB">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012EB" w:rsidRPr="009B69BF" w:rsidRDefault="001012EB" w:rsidP="001012EB">
            <w:pPr>
              <w:spacing w:line="276" w:lineRule="auto"/>
              <w:jc w:val="both"/>
              <w:rPr>
                <w:b/>
                <w:bCs/>
                <w:i/>
              </w:rPr>
            </w:pPr>
            <w:r w:rsidRPr="009B69BF">
              <w:rPr>
                <w:b/>
                <w:bCs/>
                <w:i/>
              </w:rPr>
              <w:t xml:space="preserve">При выполнении работ, оказании услуг может быть указано: </w:t>
            </w:r>
          </w:p>
          <w:p w:rsidR="001012EB" w:rsidRPr="009B69BF" w:rsidRDefault="001012EB" w:rsidP="001012EB">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012EB" w:rsidRPr="009B69BF" w:rsidTr="00523A07">
        <w:trPr>
          <w:gridAfter w:val="2"/>
          <w:wAfter w:w="36" w:type="dxa"/>
        </w:trPr>
        <w:tc>
          <w:tcPr>
            <w:tcW w:w="846" w:type="dxa"/>
            <w:vMerge w:val="restart"/>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264" w:type="dxa"/>
            <w:gridSpan w:val="5"/>
          </w:tcPr>
          <w:p w:rsidR="001012EB" w:rsidRPr="009B69BF" w:rsidRDefault="001012EB" w:rsidP="001012EB">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11"/>
          </w:tcPr>
          <w:p w:rsidR="001012EB" w:rsidRPr="009B69BF" w:rsidRDefault="001012EB" w:rsidP="001012EB">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012EB" w:rsidRPr="009B69BF" w:rsidTr="00523A07">
        <w:trPr>
          <w:gridAfter w:val="2"/>
          <w:wAfter w:w="36" w:type="dxa"/>
        </w:trPr>
        <w:tc>
          <w:tcPr>
            <w:tcW w:w="846" w:type="dxa"/>
            <w:vMerge/>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264" w:type="dxa"/>
            <w:gridSpan w:val="5"/>
          </w:tcPr>
          <w:p w:rsidR="001012EB" w:rsidRPr="009B69BF" w:rsidRDefault="001012EB" w:rsidP="001012EB">
            <w:pPr>
              <w:spacing w:line="276" w:lineRule="auto"/>
              <w:jc w:val="both"/>
              <w:rPr>
                <w:i/>
              </w:rPr>
            </w:pPr>
            <w:r w:rsidRPr="009B69BF">
              <w:rPr>
                <w:bCs/>
              </w:rPr>
              <w:t>Характеристики товаров, работ, услуг относящиеся к качеству</w:t>
            </w:r>
          </w:p>
        </w:tc>
        <w:tc>
          <w:tcPr>
            <w:tcW w:w="7142" w:type="dxa"/>
            <w:gridSpan w:val="11"/>
          </w:tcPr>
          <w:p w:rsidR="001012EB" w:rsidRPr="009B69BF" w:rsidRDefault="001012EB" w:rsidP="001012EB">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012EB" w:rsidRPr="009B69BF" w:rsidTr="00523A07">
        <w:trPr>
          <w:gridAfter w:val="2"/>
          <w:wAfter w:w="36" w:type="dxa"/>
        </w:trPr>
        <w:tc>
          <w:tcPr>
            <w:tcW w:w="846" w:type="dxa"/>
            <w:vMerge/>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318" w:type="dxa"/>
            <w:gridSpan w:val="6"/>
          </w:tcPr>
          <w:p w:rsidR="001012EB" w:rsidRPr="009B69BF" w:rsidRDefault="001012EB" w:rsidP="001012EB">
            <w:pPr>
              <w:spacing w:line="276" w:lineRule="auto"/>
              <w:jc w:val="both"/>
              <w:rPr>
                <w:i/>
              </w:rPr>
            </w:pPr>
            <w:r w:rsidRPr="009B69BF">
              <w:rPr>
                <w:bCs/>
              </w:rPr>
              <w:t>Сведения об упаковке, отгрузке товара</w:t>
            </w:r>
          </w:p>
        </w:tc>
        <w:tc>
          <w:tcPr>
            <w:tcW w:w="7088" w:type="dxa"/>
            <w:gridSpan w:val="10"/>
          </w:tcPr>
          <w:p w:rsidR="001012EB" w:rsidRPr="009B69BF" w:rsidRDefault="001012EB" w:rsidP="001012EB">
            <w:pPr>
              <w:spacing w:line="276" w:lineRule="auto"/>
              <w:jc w:val="both"/>
              <w:rPr>
                <w:b/>
                <w:bCs/>
                <w:i/>
              </w:rPr>
            </w:pPr>
            <w:r w:rsidRPr="009B69BF">
              <w:rPr>
                <w:b/>
                <w:bCs/>
                <w:i/>
              </w:rPr>
              <w:t>Колонка включается при закупке товаров.</w:t>
            </w:r>
          </w:p>
          <w:p w:rsidR="001012EB" w:rsidRPr="009B69BF" w:rsidRDefault="001012EB" w:rsidP="001012EB">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1012EB" w:rsidRPr="009B69BF" w:rsidRDefault="001012EB" w:rsidP="001012EB">
            <w:pPr>
              <w:spacing w:line="276" w:lineRule="auto"/>
              <w:jc w:val="both"/>
              <w:rPr>
                <w:bCs/>
                <w:i/>
              </w:rPr>
            </w:pPr>
            <w:r w:rsidRPr="009B69BF">
              <w:rPr>
                <w:bCs/>
                <w:i/>
              </w:rPr>
              <w:t>Например:</w:t>
            </w:r>
          </w:p>
          <w:p w:rsidR="001012EB" w:rsidRPr="009B69BF" w:rsidRDefault="001012EB" w:rsidP="001012EB">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t xml:space="preserve">Место </w:t>
            </w:r>
            <w:r w:rsidRPr="009B69BF">
              <w:rPr>
                <w:bCs/>
              </w:rPr>
              <w:t>поставки товаров, выполнения работ, оказания услуг</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t xml:space="preserve">Условия </w:t>
            </w:r>
            <w:r w:rsidRPr="009B69BF">
              <w:rPr>
                <w:bCs/>
              </w:rPr>
              <w:t>поставки товаров, выполнения работ, оказания услуг</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t xml:space="preserve">Сроки </w:t>
            </w:r>
            <w:r w:rsidRPr="009B69BF">
              <w:rPr>
                <w:bCs/>
              </w:rPr>
              <w:t>поставки товаров, выполнения работ, оказания услуг</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i/>
                <w:sz w:val="28"/>
                <w:szCs w:val="28"/>
              </w:rPr>
            </w:pPr>
            <w:r w:rsidRPr="009B69BF">
              <w:rPr>
                <w:b/>
                <w:bCs/>
                <w:sz w:val="28"/>
                <w:szCs w:val="28"/>
              </w:rPr>
              <w:t>Форма, сроки и порядок оплаты</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rPr>
                <w:bCs/>
              </w:rPr>
              <w:t>Форма оплаты</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
                <w:bCs/>
                <w:i/>
              </w:rPr>
            </w:pPr>
            <w:r w:rsidRPr="009B69BF">
              <w:rPr>
                <w:bCs/>
              </w:rPr>
              <w:t>Авансирование</w:t>
            </w:r>
          </w:p>
        </w:tc>
        <w:tc>
          <w:tcPr>
            <w:tcW w:w="11340" w:type="dxa"/>
            <w:gridSpan w:val="18"/>
          </w:tcPr>
          <w:p w:rsidR="001012EB" w:rsidRPr="009B69BF" w:rsidRDefault="001012EB" w:rsidP="001012EB">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rPr>
                <w:bCs/>
              </w:rPr>
              <w:t>Срок и порядок оплаты</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1012EB" w:rsidRPr="009B69BF" w:rsidRDefault="001012EB" w:rsidP="001012EB">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012EB" w:rsidRPr="009B69BF" w:rsidRDefault="001012EB" w:rsidP="001012EB">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spacing w:line="276" w:lineRule="auto"/>
        <w:ind w:firstLine="709"/>
        <w:jc w:val="both"/>
        <w:rPr>
          <w:i/>
          <w:sz w:val="28"/>
          <w:szCs w:val="28"/>
        </w:rPr>
      </w:pPr>
    </w:p>
    <w:p w:rsidR="009B69BF" w:rsidRPr="009B69BF" w:rsidRDefault="009B69BF" w:rsidP="009B69BF">
      <w:pPr>
        <w:tabs>
          <w:tab w:val="left" w:pos="9639"/>
        </w:tabs>
        <w:spacing w:line="276" w:lineRule="auto"/>
        <w:rPr>
          <w:sz w:val="28"/>
          <w:szCs w:val="28"/>
        </w:rPr>
      </w:pPr>
    </w:p>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DA36F1" w:rsidP="00DC6F4A">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lang w:val="hy-AM" w:eastAsia="hy-AM"/>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DA25A"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4921" w:type="pct"/>
        <w:tblLayout w:type="fixed"/>
        <w:tblLook w:val="0000" w:firstRow="0" w:lastRow="0" w:firstColumn="0" w:lastColumn="0" w:noHBand="0" w:noVBand="0"/>
      </w:tblPr>
      <w:tblGrid>
        <w:gridCol w:w="9766"/>
      </w:tblGrid>
      <w:tr w:rsidR="00EF565B" w:rsidRPr="00A27E22" w:rsidTr="00EF565B">
        <w:trPr>
          <w:trHeight w:val="771"/>
        </w:trPr>
        <w:tc>
          <w:tcPr>
            <w:tcW w:w="5000" w:type="pct"/>
          </w:tcPr>
          <w:p w:rsidR="00EF565B" w:rsidRPr="003079B4" w:rsidRDefault="00EF565B" w:rsidP="00236FA6">
            <w:pPr>
              <w:jc w:val="right"/>
              <w:rPr>
                <w:sz w:val="28"/>
                <w:szCs w:val="28"/>
              </w:rPr>
            </w:pPr>
            <w:r w:rsidRPr="00B37D34">
              <w:rPr>
                <w:sz w:val="28"/>
                <w:szCs w:val="28"/>
              </w:rPr>
              <w:t xml:space="preserve">   </w:t>
            </w:r>
            <w:r w:rsidRPr="003079B4">
              <w:rPr>
                <w:sz w:val="28"/>
                <w:szCs w:val="28"/>
              </w:rPr>
              <w:t xml:space="preserve">Приложение № </w:t>
            </w:r>
            <w:r>
              <w:rPr>
                <w:sz w:val="28"/>
                <w:szCs w:val="28"/>
              </w:rPr>
              <w:t>5</w:t>
            </w:r>
          </w:p>
          <w:p w:rsidR="00EF565B" w:rsidRPr="008E31AE" w:rsidRDefault="00EF565B" w:rsidP="00EA2098">
            <w:pPr>
              <w:jc w:val="right"/>
              <w:rPr>
                <w:rFonts w:eastAsia="MS Mincho"/>
              </w:rPr>
            </w:pPr>
            <w:r w:rsidRPr="003079B4">
              <w:rPr>
                <w:sz w:val="28"/>
                <w:szCs w:val="28"/>
              </w:rPr>
              <w:t>к за</w:t>
            </w:r>
            <w:r w:rsidR="00776545">
              <w:rPr>
                <w:sz w:val="28"/>
                <w:szCs w:val="28"/>
              </w:rPr>
              <w:t>просу котировок № ЮКЖД - ЗКЦ 024</w:t>
            </w:r>
            <w:r>
              <w:rPr>
                <w:sz w:val="28"/>
                <w:szCs w:val="28"/>
              </w:rPr>
              <w:t>/00</w:t>
            </w:r>
            <w:r w:rsidR="00280895">
              <w:rPr>
                <w:sz w:val="28"/>
                <w:szCs w:val="28"/>
              </w:rPr>
              <w:t>1</w:t>
            </w:r>
          </w:p>
        </w:tc>
      </w:tr>
    </w:tbl>
    <w:tbl>
      <w:tblPr>
        <w:tblStyle w:val="aff7"/>
        <w:tblW w:w="9761" w:type="dxa"/>
        <w:tblBorders>
          <w:insideH w:val="none" w:sz="0" w:space="0" w:color="auto"/>
          <w:insideV w:val="none" w:sz="0" w:space="0" w:color="auto"/>
        </w:tblBorders>
        <w:tblLook w:val="04A0" w:firstRow="1" w:lastRow="0" w:firstColumn="1" w:lastColumn="0" w:noHBand="0" w:noVBand="1"/>
      </w:tblPr>
      <w:tblGrid>
        <w:gridCol w:w="4959"/>
        <w:gridCol w:w="418"/>
        <w:gridCol w:w="279"/>
        <w:gridCol w:w="3872"/>
        <w:gridCol w:w="233"/>
      </w:tblGrid>
      <w:tr w:rsidR="00EF565B" w:rsidRPr="00AA49DD" w:rsidTr="00EF565B">
        <w:trPr>
          <w:trHeight w:val="525"/>
        </w:trPr>
        <w:tc>
          <w:tcPr>
            <w:tcW w:w="5377" w:type="dxa"/>
            <w:gridSpan w:val="2"/>
          </w:tcPr>
          <w:p w:rsidR="00EF565B" w:rsidRPr="00AA49DD" w:rsidRDefault="00EF565B" w:rsidP="00EF565B">
            <w:pPr>
              <w:rPr>
                <w:rFonts w:eastAsia="Calibri"/>
                <w:b/>
                <w:bCs/>
                <w:lang w:eastAsia="en-US"/>
              </w:rPr>
            </w:pPr>
            <w:r w:rsidRPr="002B40A5">
              <w:rPr>
                <w:rFonts w:ascii="Sylfaen" w:eastAsia="Calibri" w:hAnsi="Sylfaen" w:cs="Sylfaen"/>
                <w:b/>
                <w:lang w:val="hy-AM" w:eastAsia="en-US"/>
              </w:rPr>
              <w:t>ՄԱՏԱԿԱՐԱՐՄԱՆ</w:t>
            </w:r>
            <w:r w:rsidRPr="002B40A5">
              <w:rPr>
                <w:rFonts w:eastAsia="Calibri"/>
                <w:b/>
                <w:lang w:val="hy-AM" w:eastAsia="en-US"/>
              </w:rPr>
              <w:t xml:space="preserve"> </w:t>
            </w:r>
            <w:r w:rsidRPr="002B40A5">
              <w:rPr>
                <w:rFonts w:ascii="Sylfaen" w:eastAsia="Calibri" w:hAnsi="Sylfaen" w:cs="Sylfaen"/>
                <w:b/>
                <w:lang w:val="hy-AM" w:eastAsia="en-US"/>
              </w:rPr>
              <w:t>ՊԱՅՄԱՆԱԳԻՐ</w:t>
            </w:r>
            <w:r w:rsidRPr="002B40A5">
              <w:rPr>
                <w:rFonts w:eastAsia="Calibri"/>
                <w:b/>
                <w:lang w:val="en-US" w:eastAsia="en-US"/>
              </w:rPr>
              <w:t xml:space="preserve"> </w:t>
            </w:r>
            <w:r w:rsidRPr="002B40A5">
              <w:rPr>
                <w:b/>
                <w:lang w:val="en-US"/>
              </w:rPr>
              <w:t>№</w:t>
            </w:r>
            <w:r w:rsidRPr="002B40A5">
              <w:rPr>
                <w:rFonts w:ascii="Sylfaen" w:eastAsia="Calibri" w:hAnsi="Sylfaen" w:cs="Sylfaen"/>
                <w:b/>
                <w:bCs/>
                <w:lang w:val="hy-AM" w:eastAsia="en-US"/>
              </w:rPr>
              <w:t>ՆՅՈՒ</w:t>
            </w:r>
            <w:r w:rsidRPr="002B40A5">
              <w:rPr>
                <w:rFonts w:eastAsia="Calibri"/>
                <w:b/>
                <w:bCs/>
                <w:lang w:eastAsia="en-US"/>
              </w:rPr>
              <w:t xml:space="preserve"> </w:t>
            </w:r>
            <w:r w:rsidRPr="00AA49DD">
              <w:rPr>
                <w:rFonts w:eastAsia="Calibri"/>
                <w:b/>
                <w:bCs/>
                <w:lang w:eastAsia="en-US"/>
              </w:rPr>
              <w:t>–</w:t>
            </w:r>
          </w:p>
          <w:p w:rsidR="00EF565B" w:rsidRPr="00AA49DD" w:rsidRDefault="00EF565B" w:rsidP="00EF565B">
            <w:pPr>
              <w:rPr>
                <w:sz w:val="12"/>
                <w:szCs w:val="12"/>
              </w:rPr>
            </w:pPr>
          </w:p>
        </w:tc>
        <w:tc>
          <w:tcPr>
            <w:tcW w:w="279" w:type="dxa"/>
          </w:tcPr>
          <w:p w:rsidR="00EF565B" w:rsidRPr="00AA49DD" w:rsidRDefault="00EF565B" w:rsidP="00EF565B"/>
        </w:tc>
        <w:tc>
          <w:tcPr>
            <w:tcW w:w="3872" w:type="dxa"/>
            <w:tcBorders>
              <w:top w:val="single" w:sz="4" w:space="0" w:color="auto"/>
              <w:bottom w:val="single" w:sz="4" w:space="0" w:color="auto"/>
            </w:tcBorders>
          </w:tcPr>
          <w:p w:rsidR="00EF565B" w:rsidRPr="00AA49DD" w:rsidRDefault="00EF565B" w:rsidP="00EF565B"/>
        </w:tc>
        <w:tc>
          <w:tcPr>
            <w:tcW w:w="233" w:type="dxa"/>
          </w:tcPr>
          <w:p w:rsidR="00EF565B" w:rsidRPr="00AA49DD" w:rsidRDefault="00EF565B" w:rsidP="00EF565B"/>
        </w:tc>
      </w:tr>
      <w:tr w:rsidR="00EF565B" w:rsidRPr="00AA49DD" w:rsidTr="00EF565B">
        <w:trPr>
          <w:trHeight w:val="315"/>
        </w:trPr>
        <w:tc>
          <w:tcPr>
            <w:tcW w:w="4959" w:type="dxa"/>
          </w:tcPr>
          <w:p w:rsidR="00EF565B" w:rsidRPr="00AA49DD" w:rsidRDefault="00EF565B" w:rsidP="00EF565B">
            <w:r w:rsidRPr="00AA49DD">
              <w:rPr>
                <w:b/>
              </w:rPr>
              <w:t>ДОГОВОР ПОСТАВКИ</w:t>
            </w:r>
            <w:r w:rsidRPr="00AA49DD">
              <w:rPr>
                <w:b/>
                <w:lang w:val="en-US"/>
              </w:rPr>
              <w:t xml:space="preserve"> </w:t>
            </w:r>
            <w:r w:rsidRPr="00AA49DD">
              <w:rPr>
                <w:rFonts w:eastAsia="Calibri"/>
                <w:lang w:eastAsia="en-US"/>
              </w:rPr>
              <w:t>№</w:t>
            </w:r>
            <w:r w:rsidRPr="00AA49DD">
              <w:rPr>
                <w:rFonts w:eastAsia="Calibri"/>
                <w:b/>
                <w:bCs/>
                <w:lang w:eastAsia="en-US"/>
              </w:rPr>
              <w:t>НЮ -</w:t>
            </w:r>
          </w:p>
        </w:tc>
        <w:tc>
          <w:tcPr>
            <w:tcW w:w="4802" w:type="dxa"/>
            <w:gridSpan w:val="4"/>
          </w:tcPr>
          <w:p w:rsidR="00EF565B" w:rsidRPr="00AA49DD" w:rsidRDefault="00EF565B" w:rsidP="00EF565B"/>
        </w:tc>
      </w:tr>
      <w:tr w:rsidR="00EF565B" w:rsidRPr="00AA49DD" w:rsidTr="00EF565B">
        <w:trPr>
          <w:trHeight w:val="157"/>
        </w:trPr>
        <w:tc>
          <w:tcPr>
            <w:tcW w:w="4959" w:type="dxa"/>
          </w:tcPr>
          <w:p w:rsidR="00EF565B" w:rsidRPr="00AA49DD" w:rsidRDefault="00EF565B" w:rsidP="00EF565B">
            <w:pPr>
              <w:rPr>
                <w:sz w:val="12"/>
                <w:szCs w:val="12"/>
              </w:rPr>
            </w:pPr>
          </w:p>
        </w:tc>
        <w:tc>
          <w:tcPr>
            <w:tcW w:w="4802" w:type="dxa"/>
            <w:gridSpan w:val="4"/>
          </w:tcPr>
          <w:p w:rsidR="00EF565B" w:rsidRPr="00AA49DD" w:rsidRDefault="00EF565B" w:rsidP="00EF565B">
            <w:pPr>
              <w:rPr>
                <w:sz w:val="12"/>
                <w:szCs w:val="12"/>
              </w:rPr>
            </w:pPr>
          </w:p>
        </w:tc>
      </w:tr>
      <w:tr w:rsidR="00EF565B" w:rsidRPr="00AA49DD" w:rsidTr="00EF565B">
        <w:trPr>
          <w:trHeight w:val="525"/>
        </w:trPr>
        <w:tc>
          <w:tcPr>
            <w:tcW w:w="4959" w:type="dxa"/>
          </w:tcPr>
          <w:p w:rsidR="00EF565B" w:rsidRPr="00AA49DD" w:rsidRDefault="00EF565B" w:rsidP="00EF565B">
            <w:pPr>
              <w:rPr>
                <w:rFonts w:eastAsia="Calibri"/>
                <w:lang w:eastAsia="en-US"/>
              </w:rPr>
            </w:pPr>
            <w:r w:rsidRPr="00AA49DD">
              <w:rPr>
                <w:rFonts w:eastAsia="Calibri"/>
                <w:lang w:val="hy-AM" w:eastAsia="en-US"/>
              </w:rPr>
              <w:t>ք.</w:t>
            </w:r>
            <w:r w:rsidRPr="002B40A5">
              <w:rPr>
                <w:rFonts w:ascii="Sylfaen" w:eastAsia="Calibri" w:hAnsi="Sylfaen" w:cs="Sylfaen"/>
                <w:lang w:val="hy-AM" w:eastAsia="en-US"/>
              </w:rPr>
              <w:t>Երևան</w:t>
            </w:r>
            <w:r w:rsidRPr="00AA49DD">
              <w:rPr>
                <w:rFonts w:eastAsia="Calibri"/>
                <w:lang w:eastAsia="en-US"/>
              </w:rPr>
              <w:t>/ г.</w:t>
            </w:r>
            <w:r>
              <w:rPr>
                <w:rFonts w:eastAsia="Calibri"/>
                <w:lang w:eastAsia="en-US"/>
              </w:rPr>
              <w:t xml:space="preserve"> </w:t>
            </w:r>
            <w:r w:rsidRPr="00AA49DD">
              <w:rPr>
                <w:rFonts w:eastAsia="Calibri"/>
                <w:lang w:eastAsia="en-US"/>
              </w:rPr>
              <w:t>Ереван</w:t>
            </w:r>
          </w:p>
          <w:p w:rsidR="00EF565B" w:rsidRPr="00AA49DD" w:rsidRDefault="00EF565B" w:rsidP="00EF565B">
            <w:pPr>
              <w:rPr>
                <w:sz w:val="12"/>
                <w:szCs w:val="12"/>
              </w:rPr>
            </w:pPr>
          </w:p>
        </w:tc>
        <w:tc>
          <w:tcPr>
            <w:tcW w:w="4802" w:type="dxa"/>
            <w:gridSpan w:val="4"/>
          </w:tcPr>
          <w:p w:rsidR="00EF565B" w:rsidRPr="00AA49DD" w:rsidRDefault="00EF565B" w:rsidP="00EF565B">
            <w:pPr>
              <w:jc w:val="right"/>
            </w:pPr>
            <w:r w:rsidRPr="00AA49DD">
              <w:t>«_____»</w:t>
            </w:r>
            <w:r>
              <w:t xml:space="preserve"> </w:t>
            </w:r>
            <w:r w:rsidRPr="00AA49DD">
              <w:t>________________ 202</w:t>
            </w:r>
            <w:r w:rsidR="00070FAA">
              <w:rPr>
                <w:lang w:val="en-US"/>
              </w:rPr>
              <w:t>4</w:t>
            </w:r>
            <w:r w:rsidRPr="00AA49DD">
              <w:t xml:space="preserve"> </w:t>
            </w:r>
            <w:r w:rsidRPr="00AA49DD">
              <w:rPr>
                <w:rFonts w:eastAsia="Calibri"/>
                <w:lang w:eastAsia="en-US"/>
              </w:rPr>
              <w:t>թ</w:t>
            </w:r>
            <w:r w:rsidRPr="00AA49DD">
              <w:rPr>
                <w:rFonts w:eastAsia="Calibri"/>
                <w:lang w:val="hy-AM" w:eastAsia="en-US"/>
              </w:rPr>
              <w:t>.</w:t>
            </w:r>
            <w:r>
              <w:rPr>
                <w:rFonts w:eastAsia="Calibri"/>
                <w:lang w:eastAsia="en-US"/>
              </w:rPr>
              <w:t xml:space="preserve"> </w:t>
            </w:r>
            <w:r w:rsidRPr="00AA49DD">
              <w:rPr>
                <w:rFonts w:eastAsia="Calibri"/>
                <w:lang w:eastAsia="en-US"/>
              </w:rPr>
              <w:t>/г.</w:t>
            </w:r>
          </w:p>
        </w:tc>
      </w:tr>
    </w:tbl>
    <w:p w:rsidR="00EF565B" w:rsidRDefault="00EF565B" w:rsidP="00EF565B">
      <w:pPr>
        <w:jc w:val="both"/>
      </w:pPr>
    </w:p>
    <w:tbl>
      <w:tblPr>
        <w:tblStyle w:val="aff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272"/>
        <w:gridCol w:w="283"/>
        <w:gridCol w:w="4923"/>
        <w:gridCol w:w="142"/>
      </w:tblGrid>
      <w:tr w:rsidR="00EF565B" w:rsidRPr="00883D83" w:rsidTr="00875424">
        <w:trPr>
          <w:gridAfter w:val="1"/>
          <w:wAfter w:w="142" w:type="dxa"/>
        </w:trPr>
        <w:tc>
          <w:tcPr>
            <w:tcW w:w="4870" w:type="dxa"/>
            <w:shd w:val="clear" w:color="auto" w:fill="auto"/>
          </w:tcPr>
          <w:p w:rsidR="00EF565B" w:rsidRPr="00417E58" w:rsidRDefault="00EF565B" w:rsidP="00EF565B">
            <w:pPr>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417E58">
              <w:rPr>
                <w:rFonts w:eastAsia="Calibri"/>
                <w:lang w:eastAsia="en-US"/>
              </w:rPr>
              <w:t>ООО «</w:t>
            </w:r>
            <w:r>
              <w:rPr>
                <w:rFonts w:eastAsia="Calibri"/>
                <w:lang w:eastAsia="en-US"/>
              </w:rPr>
              <w:t xml:space="preserve">     </w:t>
            </w:r>
            <w:r w:rsidRPr="00417E58">
              <w:rPr>
                <w:sz w:val="26"/>
                <w:szCs w:val="26"/>
              </w:rPr>
              <w:t>» далее – «Поставщик», в лице директора</w:t>
            </w:r>
            <w:r>
              <w:rPr>
                <w:sz w:val="26"/>
                <w:szCs w:val="26"/>
              </w:rPr>
              <w:t xml:space="preserve"> ---------------- -------------,</w:t>
            </w:r>
            <w:r w:rsidRPr="00417E58">
              <w:rPr>
                <w:sz w:val="26"/>
                <w:szCs w:val="26"/>
              </w:rPr>
              <w:t xml:space="preserve"> действующего на основании Устава с другой стороны на основании протокола </w:t>
            </w:r>
            <w:r w:rsidRPr="00F2039D">
              <w:rPr>
                <w:sz w:val="26"/>
                <w:szCs w:val="26"/>
              </w:rPr>
              <w:t>конкурсной</w:t>
            </w:r>
            <w:r>
              <w:rPr>
                <w:sz w:val="26"/>
                <w:szCs w:val="26"/>
              </w:rPr>
              <w:t xml:space="preserve"> комиссии ЗАО «ЮКЖД» № -- </w:t>
            </w:r>
            <w:r w:rsidRPr="00417E58">
              <w:rPr>
                <w:sz w:val="26"/>
                <w:szCs w:val="26"/>
              </w:rPr>
              <w:t xml:space="preserve">от </w:t>
            </w:r>
            <w:r w:rsidR="00070FAA">
              <w:rPr>
                <w:sz w:val="26"/>
                <w:szCs w:val="26"/>
              </w:rPr>
              <w:t xml:space="preserve">   --.  --.2024</w:t>
            </w:r>
            <w:r w:rsidRPr="00417E58">
              <w:rPr>
                <w:sz w:val="26"/>
                <w:szCs w:val="26"/>
              </w:rPr>
              <w:t>г. заключили настоящий договор о нижеследующем:</w:t>
            </w:r>
          </w:p>
          <w:p w:rsidR="00EF565B" w:rsidRPr="00417E58" w:rsidRDefault="00EF565B" w:rsidP="00EF565B">
            <w:pPr>
              <w:jc w:val="center"/>
              <w:rPr>
                <w:b/>
                <w:sz w:val="26"/>
                <w:szCs w:val="26"/>
              </w:rPr>
            </w:pPr>
            <w:r w:rsidRPr="00417E58">
              <w:rPr>
                <w:b/>
                <w:sz w:val="26"/>
                <w:szCs w:val="26"/>
              </w:rPr>
              <w:t>1. Предмет договора</w:t>
            </w:r>
          </w:p>
          <w:p w:rsidR="00EF565B" w:rsidRPr="00417E58" w:rsidRDefault="00EF565B" w:rsidP="00EF565B">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 xml:space="preserve">1.1. Поставщик обязуется поставить </w:t>
            </w:r>
            <w:r w:rsidRPr="00F44F3A">
              <w:rPr>
                <w:rFonts w:eastAsiaTheme="minorHAnsi"/>
                <w:sz w:val="26"/>
                <w:szCs w:val="26"/>
                <w:lang w:eastAsia="en-US"/>
              </w:rPr>
              <w:t>Покупателю в надлежащем</w:t>
            </w:r>
            <w:r w:rsidRPr="00F44F3A">
              <w:rPr>
                <w:sz w:val="26"/>
                <w:szCs w:val="26"/>
                <w:lang w:eastAsia="en-US"/>
              </w:rPr>
              <w:t xml:space="preserve"> качестве, </w:t>
            </w:r>
            <w:r w:rsidR="00F44F3A" w:rsidRPr="00F44F3A">
              <w:rPr>
                <w:sz w:val="26"/>
                <w:szCs w:val="26"/>
                <w:lang w:eastAsia="en-US"/>
              </w:rPr>
              <w:t>медикаменты</w:t>
            </w:r>
            <w:r w:rsidRPr="00F44F3A">
              <w:rPr>
                <w:sz w:val="26"/>
                <w:szCs w:val="26"/>
                <w:lang w:eastAsia="en-US"/>
              </w:rPr>
              <w:t xml:space="preserve"> </w:t>
            </w:r>
            <w:r w:rsidRPr="00F44F3A">
              <w:rPr>
                <w:rFonts w:eastAsiaTheme="minorHAnsi"/>
                <w:sz w:val="26"/>
                <w:szCs w:val="26"/>
                <w:lang w:eastAsia="en-US"/>
              </w:rPr>
              <w:t>(далее – Товар),</w:t>
            </w:r>
            <w:r w:rsidRPr="00F44F3A">
              <w:rPr>
                <w:sz w:val="26"/>
                <w:szCs w:val="26"/>
                <w:lang w:eastAsia="en-US"/>
              </w:rPr>
              <w:t xml:space="preserve"> </w:t>
            </w:r>
            <w:r w:rsidRPr="00F44F3A">
              <w:rPr>
                <w:rFonts w:eastAsiaTheme="minorHAnsi"/>
                <w:sz w:val="26"/>
                <w:szCs w:val="26"/>
                <w:lang w:eastAsia="en-US"/>
              </w:rPr>
              <w:t>предусмотренные</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EF565B" w:rsidRDefault="00EF565B" w:rsidP="00EF565B">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75424" w:rsidRPr="00417E58" w:rsidRDefault="00875424" w:rsidP="00EF565B">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EF565B" w:rsidRPr="00417E58" w:rsidRDefault="00EF565B" w:rsidP="00EF565B">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417E58">
              <w:rPr>
                <w:rFonts w:eastAsiaTheme="minorHAnsi"/>
                <w:b/>
                <w:sz w:val="26"/>
                <w:szCs w:val="26"/>
                <w:lang w:eastAsia="en-US"/>
              </w:rPr>
              <w:t>2. Качество продукции и срок гарантийного обслуживания</w:t>
            </w:r>
          </w:p>
          <w:p w:rsidR="00EF565B" w:rsidRDefault="00EF565B" w:rsidP="00EF565B">
            <w:pPr>
              <w:jc w:val="both"/>
              <w:rPr>
                <w:sz w:val="26"/>
                <w:szCs w:val="26"/>
              </w:rPr>
            </w:pPr>
            <w:r w:rsidRPr="00417E58">
              <w:rPr>
                <w:sz w:val="26"/>
                <w:szCs w:val="26"/>
              </w:rPr>
              <w:t>2.1.</w:t>
            </w:r>
            <w:r w:rsidRPr="00417E58">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EF565B" w:rsidRPr="00417E58" w:rsidRDefault="00EF565B" w:rsidP="00EF565B">
            <w:pPr>
              <w:jc w:val="both"/>
              <w:rPr>
                <w:sz w:val="26"/>
                <w:szCs w:val="26"/>
              </w:rPr>
            </w:pPr>
            <w:r>
              <w:rPr>
                <w:sz w:val="26"/>
                <w:szCs w:val="26"/>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EF565B" w:rsidRPr="00417E58" w:rsidRDefault="00EF565B" w:rsidP="00EF565B">
            <w:pPr>
              <w:shd w:val="clear" w:color="auto" w:fill="FFFFFF" w:themeFill="background1"/>
              <w:jc w:val="both"/>
              <w:rPr>
                <w:sz w:val="26"/>
                <w:szCs w:val="26"/>
              </w:rPr>
            </w:pPr>
            <w:r>
              <w:rPr>
                <w:sz w:val="26"/>
                <w:szCs w:val="26"/>
              </w:rPr>
              <w:t>2.3</w:t>
            </w:r>
            <w:r w:rsidRPr="00417E58">
              <w:rPr>
                <w:sz w:val="26"/>
                <w:szCs w:val="26"/>
              </w:rPr>
              <w:t>.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EF565B" w:rsidRPr="00417E58" w:rsidRDefault="00EF565B" w:rsidP="00EF565B">
            <w:pPr>
              <w:shd w:val="clear" w:color="auto" w:fill="FFFFFF" w:themeFill="background1"/>
              <w:jc w:val="both"/>
              <w:rPr>
                <w:sz w:val="26"/>
                <w:szCs w:val="26"/>
              </w:rPr>
            </w:pPr>
            <w:r w:rsidRPr="00417E58">
              <w:rPr>
                <w:sz w:val="26"/>
                <w:szCs w:val="26"/>
              </w:rPr>
              <w:t xml:space="preserve">- пропорционально снизить цену Товара; </w:t>
            </w:r>
          </w:p>
          <w:p w:rsidR="00EF565B" w:rsidRPr="00417E58" w:rsidRDefault="00EF565B" w:rsidP="00EF565B">
            <w:pPr>
              <w:shd w:val="clear" w:color="auto" w:fill="FFFFFF" w:themeFill="background1"/>
              <w:jc w:val="both"/>
              <w:rPr>
                <w:sz w:val="26"/>
                <w:szCs w:val="26"/>
              </w:rPr>
            </w:pPr>
            <w:r w:rsidRPr="00417E58">
              <w:rPr>
                <w:sz w:val="26"/>
                <w:szCs w:val="26"/>
              </w:rPr>
              <w:t>- возместить все затраты Покупателя на устранение недостатков товара.</w:t>
            </w:r>
          </w:p>
          <w:p w:rsidR="00EF565B" w:rsidRDefault="00EF565B" w:rsidP="00EF565B">
            <w:pPr>
              <w:jc w:val="both"/>
              <w:rPr>
                <w:sz w:val="26"/>
                <w:szCs w:val="26"/>
              </w:rPr>
            </w:pPr>
            <w:r w:rsidRPr="00417E58">
              <w:rPr>
                <w:sz w:val="26"/>
                <w:szCs w:val="26"/>
              </w:rPr>
              <w:t>-безвозмездно заменить Товар ненадлежащего качества или не соответствующего положениям настоящего Договора.</w:t>
            </w:r>
          </w:p>
          <w:p w:rsidR="00875424" w:rsidRDefault="00875424" w:rsidP="00EF565B">
            <w:pPr>
              <w:jc w:val="both"/>
              <w:rPr>
                <w:sz w:val="26"/>
                <w:szCs w:val="26"/>
              </w:rPr>
            </w:pPr>
          </w:p>
          <w:p w:rsidR="00875424" w:rsidRDefault="00875424" w:rsidP="00EF565B">
            <w:pPr>
              <w:jc w:val="both"/>
              <w:rPr>
                <w:sz w:val="26"/>
                <w:szCs w:val="26"/>
              </w:rPr>
            </w:pPr>
          </w:p>
          <w:p w:rsidR="00EF565B" w:rsidRPr="00417E58" w:rsidRDefault="00EF565B" w:rsidP="00EF565B">
            <w:pPr>
              <w:jc w:val="both"/>
              <w:rPr>
                <w:sz w:val="26"/>
                <w:szCs w:val="26"/>
              </w:rPr>
            </w:pPr>
          </w:p>
          <w:p w:rsidR="00EF565B" w:rsidRPr="00417E58" w:rsidRDefault="00EF565B" w:rsidP="00EF565B">
            <w:pPr>
              <w:jc w:val="center"/>
              <w:rPr>
                <w:b/>
                <w:sz w:val="26"/>
                <w:szCs w:val="26"/>
              </w:rPr>
            </w:pPr>
            <w:r w:rsidRPr="00417E58">
              <w:rPr>
                <w:b/>
                <w:sz w:val="26"/>
                <w:szCs w:val="26"/>
              </w:rPr>
              <w:t>3. Срок и порядок поставки</w:t>
            </w:r>
          </w:p>
          <w:p w:rsidR="00EF565B" w:rsidRPr="00417E58" w:rsidRDefault="00EF565B" w:rsidP="00EF565B">
            <w:pPr>
              <w:jc w:val="both"/>
              <w:rPr>
                <w:sz w:val="26"/>
                <w:szCs w:val="26"/>
              </w:rPr>
            </w:pPr>
            <w:r w:rsidRPr="00417E58">
              <w:rPr>
                <w:sz w:val="26"/>
                <w:szCs w:val="26"/>
              </w:rPr>
              <w:t xml:space="preserve">3.1. Поставщик обязан поставить Товар в </w:t>
            </w:r>
            <w:r>
              <w:rPr>
                <w:sz w:val="26"/>
                <w:szCs w:val="26"/>
              </w:rPr>
              <w:t xml:space="preserve">течении </w:t>
            </w:r>
            <w:r w:rsidR="00547A07" w:rsidRPr="009167D4">
              <w:rPr>
                <w:sz w:val="26"/>
                <w:szCs w:val="26"/>
              </w:rPr>
              <w:t>22 (двадцати двух)</w:t>
            </w:r>
            <w:r>
              <w:rPr>
                <w:sz w:val="26"/>
                <w:szCs w:val="26"/>
              </w:rPr>
              <w:t xml:space="preserve"> рабочих дней </w:t>
            </w:r>
            <w:r w:rsidR="009167D4" w:rsidRPr="009167D4">
              <w:rPr>
                <w:sz w:val="26"/>
                <w:szCs w:val="26"/>
              </w:rPr>
              <w:t>после подписания договора</w:t>
            </w:r>
            <w:r w:rsidRPr="00A7795D">
              <w:rPr>
                <w:sz w:val="26"/>
                <w:szCs w:val="26"/>
              </w:rPr>
              <w:t>.</w:t>
            </w:r>
          </w:p>
          <w:p w:rsidR="00EF565B" w:rsidRPr="00417E58" w:rsidRDefault="00EF565B" w:rsidP="00EF565B">
            <w:pPr>
              <w:shd w:val="clear" w:color="auto" w:fill="FFFFFF" w:themeFill="background1"/>
              <w:jc w:val="both"/>
              <w:rPr>
                <w:sz w:val="26"/>
                <w:szCs w:val="26"/>
              </w:rPr>
            </w:pPr>
            <w:r w:rsidRPr="00417E58">
              <w:rPr>
                <w:rFonts w:eastAsia="Calibri"/>
                <w:sz w:val="26"/>
                <w:szCs w:val="26"/>
              </w:rPr>
              <w:t>3.2.</w:t>
            </w:r>
            <w:r w:rsidRPr="00417E58">
              <w:rPr>
                <w:rFonts w:eastAsia="Calibri"/>
                <w:sz w:val="26"/>
                <w:szCs w:val="26"/>
              </w:rPr>
              <w:tab/>
            </w:r>
            <w:r w:rsidRPr="00417E58">
              <w:rPr>
                <w:sz w:val="26"/>
                <w:szCs w:val="26"/>
              </w:rPr>
              <w:t>Поставка товара производится по следующему адресу:</w:t>
            </w:r>
            <w:r>
              <w:rPr>
                <w:sz w:val="26"/>
                <w:szCs w:val="26"/>
              </w:rPr>
              <w:t xml:space="preserve"> РА, г. Ереван, улица Арцаха</w:t>
            </w:r>
            <w:r w:rsidRPr="00EF565B">
              <w:rPr>
                <w:sz w:val="26"/>
                <w:szCs w:val="26"/>
              </w:rPr>
              <w:t xml:space="preserve"> </w:t>
            </w:r>
            <w:r w:rsidRPr="00417E58">
              <w:rPr>
                <w:sz w:val="26"/>
                <w:szCs w:val="26"/>
              </w:rPr>
              <w:t>32</w:t>
            </w:r>
            <w:r w:rsidRPr="00EF565B">
              <w:rPr>
                <w:sz w:val="26"/>
                <w:szCs w:val="26"/>
              </w:rPr>
              <w:t>,</w:t>
            </w:r>
            <w:r w:rsidRPr="00417E58">
              <w:rPr>
                <w:sz w:val="26"/>
                <w:szCs w:val="26"/>
              </w:rPr>
              <w:t xml:space="preserve"> центральный склад ДМТО, ЗАО «ЮКЖД».</w:t>
            </w:r>
          </w:p>
          <w:p w:rsidR="00EF565B" w:rsidRPr="00417E58" w:rsidRDefault="00EF565B" w:rsidP="00EF565B">
            <w:pPr>
              <w:shd w:val="clear" w:color="auto" w:fill="FFFFFF" w:themeFill="background1"/>
              <w:jc w:val="both"/>
              <w:rPr>
                <w:sz w:val="26"/>
                <w:szCs w:val="26"/>
              </w:rPr>
            </w:pPr>
            <w:r w:rsidRPr="00417E58">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EF565B" w:rsidRPr="00417E58" w:rsidRDefault="00EF565B" w:rsidP="00EF565B">
            <w:pPr>
              <w:shd w:val="clear" w:color="auto" w:fill="FFFFFF" w:themeFill="background1"/>
              <w:jc w:val="both"/>
              <w:rPr>
                <w:sz w:val="26"/>
                <w:szCs w:val="26"/>
              </w:rPr>
            </w:pPr>
            <w:r w:rsidRPr="00417E58">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EF565B" w:rsidRPr="00417E58" w:rsidRDefault="00EF565B" w:rsidP="00EF565B">
            <w:pPr>
              <w:shd w:val="clear" w:color="auto" w:fill="FFFFFF" w:themeFill="background1"/>
              <w:jc w:val="both"/>
              <w:rPr>
                <w:sz w:val="26"/>
                <w:szCs w:val="26"/>
              </w:rPr>
            </w:pPr>
            <w:r w:rsidRPr="00417E58">
              <w:rPr>
                <w:sz w:val="26"/>
                <w:szCs w:val="26"/>
                <w:lang w:val="hy-AM"/>
              </w:rPr>
              <w:t>3.5.</w:t>
            </w:r>
            <w:r w:rsidRPr="00417E58">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EF565B" w:rsidRDefault="00EF565B" w:rsidP="00EF565B">
            <w:pPr>
              <w:shd w:val="clear" w:color="auto" w:fill="FFFFFF" w:themeFill="background1"/>
              <w:jc w:val="both"/>
              <w:rPr>
                <w:sz w:val="26"/>
                <w:szCs w:val="26"/>
              </w:rPr>
            </w:pPr>
            <w:r w:rsidRPr="00417E58">
              <w:rPr>
                <w:sz w:val="26"/>
                <w:szCs w:val="26"/>
              </w:rPr>
              <w:t xml:space="preserve">3.6. </w:t>
            </w:r>
            <w:r w:rsidRPr="00417E58">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17E58">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75424" w:rsidRDefault="00875424" w:rsidP="00EF565B">
            <w:pPr>
              <w:shd w:val="clear" w:color="auto" w:fill="FFFFFF" w:themeFill="background1"/>
              <w:jc w:val="both"/>
              <w:rPr>
                <w:sz w:val="26"/>
                <w:szCs w:val="26"/>
              </w:rPr>
            </w:pPr>
          </w:p>
          <w:p w:rsidR="00875424" w:rsidRDefault="00875424"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lang w:val="hy-AM"/>
              </w:rPr>
            </w:pPr>
            <w:r w:rsidRPr="00417E58">
              <w:rPr>
                <w:b/>
                <w:sz w:val="26"/>
                <w:szCs w:val="26"/>
              </w:rPr>
              <w:t>4. Цена Договора и порядок расчетов</w:t>
            </w:r>
          </w:p>
          <w:p w:rsidR="00EF565B" w:rsidRPr="00417E58" w:rsidRDefault="00EF565B" w:rsidP="00EF565B">
            <w:pPr>
              <w:shd w:val="clear" w:color="auto" w:fill="FFFFFF" w:themeFill="background1"/>
              <w:tabs>
                <w:tab w:val="left" w:pos="701"/>
              </w:tabs>
              <w:jc w:val="both"/>
              <w:rPr>
                <w:sz w:val="26"/>
                <w:szCs w:val="26"/>
              </w:rPr>
            </w:pPr>
            <w:r w:rsidRPr="00417E58">
              <w:rPr>
                <w:sz w:val="26"/>
                <w:szCs w:val="26"/>
              </w:rPr>
              <w:t>4.1.</w:t>
            </w:r>
            <w:r w:rsidRPr="00417E58">
              <w:rPr>
                <w:sz w:val="26"/>
                <w:szCs w:val="26"/>
              </w:rPr>
              <w:tab/>
              <w:t xml:space="preserve">Общая сумма настоящего договора составляет </w:t>
            </w:r>
            <w:r>
              <w:rPr>
                <w:sz w:val="26"/>
                <w:szCs w:val="26"/>
                <w:lang w:val="hy-AM"/>
              </w:rPr>
              <w:t xml:space="preserve"> -----   </w:t>
            </w:r>
            <w:r w:rsidRPr="00417E58">
              <w:rPr>
                <w:sz w:val="26"/>
                <w:szCs w:val="26"/>
              </w:rPr>
              <w:t>(</w:t>
            </w:r>
            <w:r>
              <w:rPr>
                <w:sz w:val="26"/>
                <w:szCs w:val="26"/>
                <w:lang w:val="hy-AM"/>
              </w:rPr>
              <w:t xml:space="preserve"> -------------</w:t>
            </w:r>
            <w:r w:rsidRPr="00417E58">
              <w:rPr>
                <w:sz w:val="26"/>
                <w:szCs w:val="26"/>
              </w:rPr>
              <w:t>) драм РА</w:t>
            </w:r>
            <w:r>
              <w:rPr>
                <w:sz w:val="26"/>
                <w:szCs w:val="26"/>
              </w:rPr>
              <w:t>, включая</w:t>
            </w:r>
            <w:r w:rsidRPr="00417E58">
              <w:rPr>
                <w:sz w:val="26"/>
                <w:szCs w:val="26"/>
              </w:rPr>
              <w:t xml:space="preserve"> </w:t>
            </w:r>
            <w:sdt>
              <w:sdtPr>
                <w:rPr>
                  <w:sz w:val="26"/>
                  <w:szCs w:val="26"/>
                </w:rPr>
                <w:id w:val="1480735632"/>
                <w:placeholder>
                  <w:docPart w:val="9EF6F3B351FE4653BD8F0F533ACE71DF"/>
                </w:placeholder>
              </w:sdtPr>
              <w:sdtContent>
                <w:r w:rsidRPr="00417E58">
                  <w:rPr>
                    <w:sz w:val="26"/>
                    <w:szCs w:val="26"/>
                  </w:rPr>
                  <w:t>НДС</w:t>
                </w:r>
              </w:sdtContent>
            </w:sdt>
            <w:r w:rsidRPr="00417E58">
              <w:rPr>
                <w:sz w:val="26"/>
                <w:szCs w:val="26"/>
              </w:rPr>
              <w:t>.</w:t>
            </w:r>
          </w:p>
          <w:p w:rsidR="00EF565B" w:rsidRPr="00417E58" w:rsidRDefault="00EF565B" w:rsidP="00EF565B">
            <w:pPr>
              <w:shd w:val="clear" w:color="auto" w:fill="FFFFFF" w:themeFill="background1"/>
              <w:jc w:val="both"/>
              <w:rPr>
                <w:sz w:val="26"/>
                <w:szCs w:val="26"/>
              </w:rPr>
            </w:pPr>
            <w:r w:rsidRPr="00417E58">
              <w:rPr>
                <w:sz w:val="26"/>
                <w:szCs w:val="26"/>
              </w:rPr>
              <w:t>4.</w:t>
            </w:r>
            <w:r w:rsidR="00F43E2B">
              <w:rPr>
                <w:sz w:val="26"/>
                <w:szCs w:val="26"/>
              </w:rPr>
              <w:t>2</w:t>
            </w:r>
            <w:r w:rsidRPr="00417E58">
              <w:rPr>
                <w:sz w:val="26"/>
                <w:szCs w:val="26"/>
              </w:rPr>
              <w:t>.</w:t>
            </w:r>
            <w:r w:rsidRPr="00417E58">
              <w:rPr>
                <w:sz w:val="26"/>
                <w:szCs w:val="26"/>
              </w:rPr>
              <w:tab/>
              <w:t xml:space="preserve">Покупатель оплачивает сумму, указанную в подпункте 4.1 настоящего договора, в течение </w:t>
            </w:r>
            <w:r w:rsidRPr="00417E58">
              <w:rPr>
                <w:color w:val="000000"/>
                <w:sz w:val="26"/>
                <w:szCs w:val="26"/>
              </w:rPr>
              <w:t>15</w:t>
            </w:r>
            <w:r w:rsidRPr="00417E58">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EF565B" w:rsidRPr="00417E58" w:rsidRDefault="00EF565B"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5. Форс – мажорные обстоятельства</w:t>
            </w:r>
          </w:p>
          <w:p w:rsidR="00EF565B" w:rsidRPr="00417E58" w:rsidRDefault="00EF565B" w:rsidP="00EF565B">
            <w:pPr>
              <w:shd w:val="clear" w:color="auto" w:fill="FFFFFF" w:themeFill="background1"/>
              <w:jc w:val="both"/>
              <w:rPr>
                <w:sz w:val="26"/>
                <w:szCs w:val="26"/>
              </w:rPr>
            </w:pPr>
            <w:r w:rsidRPr="00417E58">
              <w:rPr>
                <w:sz w:val="26"/>
                <w:szCs w:val="26"/>
              </w:rPr>
              <w:t>5.1.</w:t>
            </w:r>
            <w:r w:rsidRPr="00417E58">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F565B" w:rsidRPr="00417E58" w:rsidRDefault="00EF565B" w:rsidP="00EF565B">
            <w:pPr>
              <w:shd w:val="clear" w:color="auto" w:fill="FFFFFF" w:themeFill="background1"/>
              <w:jc w:val="both"/>
              <w:rPr>
                <w:sz w:val="26"/>
                <w:szCs w:val="26"/>
              </w:rPr>
            </w:pPr>
            <w:r w:rsidRPr="00417E58">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EF565B" w:rsidRDefault="00EF565B" w:rsidP="00EF565B">
            <w:pPr>
              <w:shd w:val="clear" w:color="auto" w:fill="FFFFFF" w:themeFill="background1"/>
              <w:jc w:val="both"/>
              <w:rPr>
                <w:sz w:val="26"/>
                <w:szCs w:val="26"/>
              </w:rPr>
            </w:pPr>
            <w:r w:rsidRPr="00417E58">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75424" w:rsidRPr="00417E58" w:rsidRDefault="00875424"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6. Ответственность сторон</w:t>
            </w:r>
          </w:p>
          <w:p w:rsidR="00EF565B" w:rsidRPr="00417E58" w:rsidRDefault="00EF565B" w:rsidP="00875424">
            <w:pPr>
              <w:shd w:val="clear" w:color="auto" w:fill="FFFFFF" w:themeFill="background1"/>
              <w:spacing w:line="276" w:lineRule="auto"/>
              <w:jc w:val="both"/>
              <w:rPr>
                <w:sz w:val="26"/>
                <w:szCs w:val="26"/>
              </w:rPr>
            </w:pPr>
            <w:r w:rsidRPr="00417E58">
              <w:rPr>
                <w:sz w:val="26"/>
                <w:szCs w:val="26"/>
              </w:rPr>
              <w:t xml:space="preserve">6.1. За просрочку поставки или недопоставку Товара Покупатель в праве взыскать с Поставщика пени в размере </w:t>
            </w:r>
            <w:r w:rsidRPr="00417E58">
              <w:rPr>
                <w:sz w:val="26"/>
                <w:szCs w:val="26"/>
                <w:lang w:val="hy-AM"/>
              </w:rPr>
              <w:t>0.13</w:t>
            </w:r>
            <w:r w:rsidRPr="00417E58">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417E58">
              <w:rPr>
                <w:sz w:val="26"/>
                <w:szCs w:val="26"/>
                <w:lang w:val="hy-AM"/>
              </w:rPr>
              <w:t>10</w:t>
            </w:r>
            <w:r w:rsidRPr="00417E58">
              <w:rPr>
                <w:sz w:val="26"/>
                <w:szCs w:val="26"/>
              </w:rPr>
              <w:t>% от общей суммы Товара.</w:t>
            </w:r>
          </w:p>
          <w:p w:rsidR="00EF565B" w:rsidRPr="00417E58" w:rsidRDefault="00EF565B" w:rsidP="00875424">
            <w:pPr>
              <w:shd w:val="clear" w:color="auto" w:fill="FFFFFF" w:themeFill="background1"/>
              <w:spacing w:line="276" w:lineRule="auto"/>
              <w:jc w:val="both"/>
              <w:rPr>
                <w:sz w:val="26"/>
                <w:szCs w:val="26"/>
              </w:rPr>
            </w:pPr>
            <w:r w:rsidRPr="00417E58">
              <w:rPr>
                <w:sz w:val="26"/>
                <w:szCs w:val="26"/>
              </w:rPr>
              <w:t xml:space="preserve">6.2. В случае просрочки оплаты поставленного Товара Поставщик в праве        взыскать с Покупателя пени в размере </w:t>
            </w:r>
            <w:r w:rsidRPr="00417E58">
              <w:rPr>
                <w:sz w:val="26"/>
                <w:szCs w:val="26"/>
                <w:lang w:val="hy-AM"/>
              </w:rPr>
              <w:t>0.13</w:t>
            </w:r>
            <w:r w:rsidRPr="00417E58">
              <w:rPr>
                <w:sz w:val="26"/>
                <w:szCs w:val="26"/>
              </w:rPr>
              <w:t xml:space="preserve">% от неоплаченной суммы, за каждый день просрочки, но не более </w:t>
            </w:r>
            <w:r w:rsidRPr="00417E58">
              <w:rPr>
                <w:sz w:val="26"/>
                <w:szCs w:val="26"/>
                <w:lang w:val="hy-AM"/>
              </w:rPr>
              <w:t>10</w:t>
            </w:r>
            <w:r w:rsidRPr="00417E58">
              <w:rPr>
                <w:sz w:val="26"/>
                <w:szCs w:val="26"/>
              </w:rPr>
              <w:t>% от общей суммы Товара.</w:t>
            </w:r>
          </w:p>
          <w:p w:rsidR="00EF565B" w:rsidRPr="00417E58" w:rsidRDefault="00EF565B" w:rsidP="00875424">
            <w:pPr>
              <w:shd w:val="clear" w:color="auto" w:fill="FFFFFF" w:themeFill="background1"/>
              <w:spacing w:line="276" w:lineRule="auto"/>
              <w:jc w:val="both"/>
              <w:rPr>
                <w:sz w:val="26"/>
                <w:szCs w:val="26"/>
              </w:rPr>
            </w:pPr>
            <w:r w:rsidRPr="00417E58">
              <w:rPr>
                <w:sz w:val="26"/>
                <w:szCs w:val="26"/>
              </w:rPr>
              <w:t>6.3. Оплата штрафов не освобождает стороны от исполнения договорных обязательств полностью</w:t>
            </w:r>
            <w:r w:rsidRPr="00417E58">
              <w:rPr>
                <w:sz w:val="26"/>
                <w:szCs w:val="26"/>
                <w:lang w:val="hy-AM"/>
              </w:rPr>
              <w:t xml:space="preserve"> </w:t>
            </w:r>
            <w:r w:rsidRPr="00417E58">
              <w:rPr>
                <w:sz w:val="26"/>
                <w:szCs w:val="26"/>
              </w:rPr>
              <w:t>и обязательство по устранению нарушений.</w:t>
            </w:r>
          </w:p>
          <w:p w:rsidR="00EF565B" w:rsidRPr="00417E58" w:rsidRDefault="00EF565B" w:rsidP="00EF565B">
            <w:pPr>
              <w:shd w:val="clear" w:color="auto" w:fill="FFFFFF" w:themeFill="background1"/>
              <w:rPr>
                <w:b/>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7. Срок действия договора</w:t>
            </w:r>
          </w:p>
          <w:p w:rsidR="006F313E" w:rsidRPr="006F313E" w:rsidRDefault="00EF565B" w:rsidP="006F313E">
            <w:pPr>
              <w:shd w:val="clear" w:color="auto" w:fill="FFFFFF"/>
              <w:jc w:val="both"/>
              <w:rPr>
                <w:color w:val="000000"/>
                <w:sz w:val="26"/>
                <w:szCs w:val="26"/>
              </w:rPr>
            </w:pPr>
            <w:r w:rsidRPr="000A65A6">
              <w:rPr>
                <w:sz w:val="26"/>
                <w:szCs w:val="26"/>
              </w:rPr>
              <w:t>7.1</w:t>
            </w:r>
            <w:r w:rsidR="00F44F3A">
              <w:rPr>
                <w:sz w:val="26"/>
                <w:szCs w:val="26"/>
              </w:rPr>
              <w:t>.</w:t>
            </w:r>
            <w:r w:rsidR="00F44F3A">
              <w:rPr>
                <w:rFonts w:ascii="Sylfaen" w:hAnsi="Sylfaen"/>
                <w:sz w:val="26"/>
                <w:szCs w:val="26"/>
                <w:lang w:val="hy-AM"/>
              </w:rPr>
              <w:t xml:space="preserve"> </w:t>
            </w:r>
            <w:r w:rsidR="006F313E" w:rsidRPr="006F313E">
              <w:rPr>
                <w:color w:val="000000"/>
                <w:sz w:val="26"/>
                <w:szCs w:val="26"/>
              </w:rPr>
              <w:t xml:space="preserve">Договор вступает в силу с момента подписания и действует один календарный </w:t>
            </w:r>
            <w:bookmarkStart w:id="45" w:name="_GoBack"/>
            <w:r w:rsidR="006F313E" w:rsidRPr="006F313E">
              <w:rPr>
                <w:color w:val="000000"/>
                <w:sz w:val="26"/>
                <w:szCs w:val="26"/>
              </w:rPr>
              <w:t>год</w:t>
            </w:r>
            <w:bookmarkEnd w:id="45"/>
            <w:r w:rsidR="006F313E" w:rsidRPr="006F313E">
              <w:rPr>
                <w:color w:val="000000"/>
                <w:sz w:val="26"/>
                <w:szCs w:val="26"/>
              </w:rPr>
              <w:t>.</w:t>
            </w:r>
          </w:p>
          <w:p w:rsidR="00F44F3A" w:rsidRPr="006F313E" w:rsidRDefault="00F25D4B" w:rsidP="006F313E">
            <w:pPr>
              <w:shd w:val="clear" w:color="auto" w:fill="FFFFFF"/>
              <w:jc w:val="both"/>
              <w:rPr>
                <w:b/>
                <w:bCs/>
                <w:color w:val="000000"/>
                <w:sz w:val="26"/>
                <w:szCs w:val="26"/>
              </w:rPr>
            </w:pPr>
            <w:r>
              <w:rPr>
                <w:color w:val="000000"/>
                <w:sz w:val="26"/>
                <w:szCs w:val="26"/>
              </w:rPr>
              <w:t xml:space="preserve">7.2. </w:t>
            </w:r>
            <w:r w:rsidR="006F313E" w:rsidRPr="006F313E">
              <w:rPr>
                <w:color w:val="000000"/>
                <w:sz w:val="26"/>
                <w:szCs w:val="26"/>
              </w:rPr>
              <w:t>По соглашению сторон Договор может быть пролонгирован на каждый последующий год, путем заключения доп</w:t>
            </w:r>
            <w:r w:rsidR="006F313E">
              <w:rPr>
                <w:color w:val="000000"/>
                <w:sz w:val="26"/>
                <w:szCs w:val="26"/>
              </w:rPr>
              <w:t>олнительного соглашения в случае</w:t>
            </w:r>
            <w:r w:rsidR="006F313E" w:rsidRPr="006F313E">
              <w:rPr>
                <w:color w:val="000000"/>
                <w:sz w:val="26"/>
                <w:szCs w:val="26"/>
              </w:rPr>
              <w:t xml:space="preserve"> не увеличения стоимости за единицу </w:t>
            </w:r>
            <w:r w:rsidR="00DD146B">
              <w:rPr>
                <w:color w:val="000000"/>
                <w:sz w:val="26"/>
                <w:szCs w:val="26"/>
              </w:rPr>
              <w:t>Товара</w:t>
            </w:r>
            <w:r w:rsidR="006F313E" w:rsidRPr="006F313E">
              <w:rPr>
                <w:color w:val="000000"/>
                <w:sz w:val="26"/>
                <w:szCs w:val="26"/>
              </w:rPr>
              <w:t>.</w:t>
            </w:r>
          </w:p>
          <w:p w:rsidR="00EF565B" w:rsidRPr="00417E58" w:rsidRDefault="00EF565B" w:rsidP="00EF565B">
            <w:pPr>
              <w:shd w:val="clear" w:color="auto" w:fill="FFFFFF" w:themeFill="background1"/>
              <w:jc w:val="both"/>
              <w:rPr>
                <w:sz w:val="26"/>
                <w:szCs w:val="26"/>
              </w:rPr>
            </w:pPr>
            <w:r>
              <w:rPr>
                <w:sz w:val="26"/>
                <w:szCs w:val="26"/>
              </w:rPr>
              <w:t>7.3</w:t>
            </w:r>
            <w:r w:rsidRPr="00417E58">
              <w:rPr>
                <w:sz w:val="26"/>
                <w:szCs w:val="26"/>
              </w:rPr>
              <w:t>.</w:t>
            </w:r>
            <w:r w:rsidRPr="00417E58">
              <w:rPr>
                <w:sz w:val="26"/>
                <w:szCs w:val="26"/>
              </w:rPr>
              <w:tab/>
              <w:t xml:space="preserve"> Настоящий Договор может быть расторгнут досрочно:</w:t>
            </w:r>
          </w:p>
          <w:p w:rsidR="00EF565B" w:rsidRPr="00417E58" w:rsidRDefault="00EF565B" w:rsidP="00EF565B">
            <w:pPr>
              <w:shd w:val="clear" w:color="auto" w:fill="FFFFFF" w:themeFill="background1"/>
              <w:jc w:val="both"/>
              <w:rPr>
                <w:sz w:val="26"/>
                <w:szCs w:val="26"/>
              </w:rPr>
            </w:pPr>
            <w:r w:rsidRPr="00417E58">
              <w:rPr>
                <w:sz w:val="26"/>
                <w:szCs w:val="26"/>
              </w:rPr>
              <w:t>- по письменному согласию сторон;</w:t>
            </w:r>
          </w:p>
          <w:p w:rsidR="00EF565B" w:rsidRPr="00417E58" w:rsidRDefault="00EF565B" w:rsidP="00EF565B">
            <w:pPr>
              <w:shd w:val="clear" w:color="auto" w:fill="FFFFFF" w:themeFill="background1"/>
              <w:jc w:val="both"/>
              <w:rPr>
                <w:sz w:val="26"/>
                <w:szCs w:val="26"/>
              </w:rPr>
            </w:pPr>
            <w:r w:rsidRPr="00417E58">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EF565B" w:rsidRPr="00417E58" w:rsidRDefault="00EF565B" w:rsidP="00EF565B">
            <w:pPr>
              <w:shd w:val="clear" w:color="auto" w:fill="FFFFFF" w:themeFill="background1"/>
              <w:jc w:val="both"/>
              <w:rPr>
                <w:sz w:val="26"/>
                <w:szCs w:val="26"/>
              </w:rPr>
            </w:pPr>
            <w:r w:rsidRPr="00417E58">
              <w:rPr>
                <w:sz w:val="26"/>
                <w:szCs w:val="26"/>
              </w:rPr>
              <w:t>- в иных случаях, предусмотренных действующим законодательством РА.</w:t>
            </w:r>
          </w:p>
          <w:p w:rsidR="00EF565B" w:rsidRDefault="00EF565B" w:rsidP="00EF565B">
            <w:pPr>
              <w:shd w:val="clear" w:color="auto" w:fill="FFFFFF" w:themeFill="background1"/>
              <w:jc w:val="both"/>
              <w:rPr>
                <w:b/>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8. Разрешение споров</w:t>
            </w:r>
          </w:p>
          <w:p w:rsidR="00EF565B" w:rsidRPr="00417E58" w:rsidRDefault="00EF565B" w:rsidP="00EF565B">
            <w:pPr>
              <w:shd w:val="clear" w:color="auto" w:fill="FFFFFF" w:themeFill="background1"/>
              <w:jc w:val="both"/>
              <w:rPr>
                <w:sz w:val="26"/>
                <w:szCs w:val="26"/>
              </w:rPr>
            </w:pPr>
            <w:r w:rsidRPr="00417E58">
              <w:rPr>
                <w:sz w:val="26"/>
                <w:szCs w:val="26"/>
              </w:rPr>
              <w:t>8.1. Споры, возникшие по настоящему Договору, регулируются сторонами путем переговоров.</w:t>
            </w:r>
          </w:p>
          <w:p w:rsidR="00EF565B" w:rsidRPr="00417E58" w:rsidRDefault="00EF565B" w:rsidP="00EF565B">
            <w:pPr>
              <w:shd w:val="clear" w:color="auto" w:fill="FFFFFF" w:themeFill="background1"/>
              <w:jc w:val="both"/>
              <w:rPr>
                <w:sz w:val="26"/>
                <w:szCs w:val="26"/>
              </w:rPr>
            </w:pPr>
            <w:r w:rsidRPr="00417E58">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F565B" w:rsidRDefault="00EF565B"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9.Конфиденциальность</w:t>
            </w:r>
          </w:p>
          <w:p w:rsidR="00EF565B" w:rsidRPr="00417E58" w:rsidRDefault="00EF565B" w:rsidP="00EF565B">
            <w:pPr>
              <w:shd w:val="clear" w:color="auto" w:fill="FFFFFF" w:themeFill="background1"/>
              <w:jc w:val="both"/>
              <w:rPr>
                <w:sz w:val="26"/>
                <w:szCs w:val="26"/>
              </w:rPr>
            </w:pPr>
            <w:r w:rsidRPr="00417E58">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EF565B" w:rsidRPr="00417E58" w:rsidRDefault="00EF565B" w:rsidP="00EF565B">
            <w:pPr>
              <w:shd w:val="clear" w:color="auto" w:fill="FFFFFF" w:themeFill="background1"/>
              <w:jc w:val="center"/>
              <w:rPr>
                <w:b/>
                <w:sz w:val="26"/>
                <w:szCs w:val="26"/>
              </w:rPr>
            </w:pPr>
            <w:r w:rsidRPr="00417E58">
              <w:rPr>
                <w:b/>
                <w:sz w:val="26"/>
                <w:szCs w:val="26"/>
              </w:rPr>
              <w:t>10. Иные условия</w:t>
            </w:r>
          </w:p>
          <w:p w:rsidR="00EF565B" w:rsidRPr="00417E58" w:rsidRDefault="00EF565B" w:rsidP="00EF565B">
            <w:pPr>
              <w:shd w:val="clear" w:color="auto" w:fill="FFFFFF" w:themeFill="background1"/>
              <w:jc w:val="both"/>
              <w:rPr>
                <w:sz w:val="26"/>
                <w:szCs w:val="26"/>
              </w:rPr>
            </w:pPr>
            <w:r w:rsidRPr="00417E58">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EF565B" w:rsidRPr="00417E58" w:rsidRDefault="00EF565B" w:rsidP="00EF565B">
            <w:pPr>
              <w:shd w:val="clear" w:color="auto" w:fill="FFFFFF" w:themeFill="background1"/>
              <w:jc w:val="both"/>
              <w:rPr>
                <w:sz w:val="26"/>
                <w:szCs w:val="26"/>
              </w:rPr>
            </w:pPr>
            <w:r w:rsidRPr="00417E58">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EF565B" w:rsidRPr="00417E58" w:rsidRDefault="00EF565B" w:rsidP="00EF565B">
            <w:pPr>
              <w:shd w:val="clear" w:color="auto" w:fill="FFFFFF" w:themeFill="background1"/>
              <w:jc w:val="both"/>
              <w:rPr>
                <w:sz w:val="26"/>
                <w:szCs w:val="26"/>
              </w:rPr>
            </w:pPr>
            <w:r w:rsidRPr="00417E58">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EF565B" w:rsidRPr="00417E58" w:rsidRDefault="00EF565B" w:rsidP="00875424">
            <w:pPr>
              <w:shd w:val="clear" w:color="auto" w:fill="FFFFFF" w:themeFill="background1"/>
              <w:jc w:val="both"/>
              <w:rPr>
                <w:sz w:val="26"/>
                <w:szCs w:val="26"/>
              </w:rPr>
            </w:pPr>
            <w:r w:rsidRPr="00417E58">
              <w:rPr>
                <w:sz w:val="26"/>
                <w:szCs w:val="26"/>
              </w:rPr>
              <w:t>10.4. Приложение № 1 является неотъемле</w:t>
            </w:r>
            <w:r w:rsidR="00875424">
              <w:rPr>
                <w:sz w:val="26"/>
                <w:szCs w:val="26"/>
              </w:rPr>
              <w:t>мой частью настоящего Договора.</w:t>
            </w:r>
          </w:p>
        </w:tc>
        <w:tc>
          <w:tcPr>
            <w:tcW w:w="5478" w:type="dxa"/>
            <w:gridSpan w:val="3"/>
          </w:tcPr>
          <w:p w:rsidR="00EF565B" w:rsidRDefault="00EF565B" w:rsidP="00875424">
            <w:pPr>
              <w:shd w:val="clear" w:color="auto" w:fill="FFFFFF" w:themeFill="background1"/>
              <w:jc w:val="both"/>
              <w:rPr>
                <w:rFonts w:ascii="Sylfaen" w:eastAsia="Calibri" w:hAnsi="Sylfaen" w:cs="Sylfaen"/>
                <w:lang w:val="hy-AM" w:eastAsia="en-US"/>
              </w:rPr>
            </w:pPr>
            <w:r w:rsidRPr="00417E58">
              <w:rPr>
                <w:rFonts w:eastAsia="Calibri"/>
                <w:lang w:eastAsia="en-US"/>
              </w:rPr>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ascii="Sylfaen" w:eastAsia="Calibri" w:hAnsi="Sylfaen"/>
                <w:lang w:val="hy-AM" w:eastAsia="en-US"/>
              </w:rPr>
              <w:t xml:space="preserve"> </w:t>
            </w:r>
            <w:r w:rsidRPr="00417E58">
              <w:rPr>
                <w:rFonts w:ascii="Sylfaen" w:eastAsia="Calibri" w:hAnsi="Sylfaen"/>
                <w:lang w:eastAsia="en-US"/>
              </w:rPr>
              <w:t>«</w:t>
            </w:r>
            <w:r>
              <w:rPr>
                <w:rFonts w:ascii="Sylfaen" w:eastAsia="Calibri" w:hAnsi="Sylfaen"/>
                <w:lang w:val="hy-AM" w:eastAsia="en-US"/>
              </w:rPr>
              <w:t xml:space="preserve"> ---</w:t>
            </w:r>
            <w:r w:rsidRPr="00417E58">
              <w:rPr>
                <w:rFonts w:ascii="Sylfaen" w:eastAsia="Calibri" w:hAnsi="Sylfaen"/>
                <w:lang w:val="hy-AM" w:eastAsia="en-US"/>
              </w:rPr>
              <w:t>»</w:t>
            </w:r>
            <w:r w:rsidRPr="00417E58">
              <w:rPr>
                <w:rFonts w:ascii="Sylfaen" w:eastAsia="Calibri" w:hAnsi="Sylfaen"/>
                <w:lang w:eastAsia="en-US"/>
              </w:rPr>
              <w:t xml:space="preserve"> </w:t>
            </w:r>
            <w:r w:rsidRPr="00417E58">
              <w:rPr>
                <w:rFonts w:ascii="Sylfaen" w:eastAsia="Calibri" w:hAnsi="Sylfaen"/>
                <w:lang w:val="hy-AM" w:eastAsia="en-US"/>
              </w:rPr>
              <w:t xml:space="preserve">ՍՊԸ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w:t>
            </w:r>
            <w:r>
              <w:rPr>
                <w:rFonts w:eastAsia="Calibri"/>
                <w:lang w:val="hy-AM" w:eastAsia="en-US"/>
              </w:rPr>
              <w:t xml:space="preserve"> </w:t>
            </w:r>
            <w:r>
              <w:rPr>
                <w:rFonts w:eastAsia="Calibri"/>
                <w:lang w:eastAsia="en-US"/>
              </w:rPr>
              <w:t xml:space="preserve">          ---------</w:t>
            </w:r>
            <w:r>
              <w:rPr>
                <w:rFonts w:eastAsia="Calibri"/>
                <w:lang w:val="hy-AM" w:eastAsia="en-US"/>
              </w:rPr>
              <w:t xml:space="preserve"> Գաբրիելյանի</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sidRPr="00417E58">
              <w:rPr>
                <w:rFonts w:ascii="Sylfaen" w:eastAsia="Calibri" w:hAnsi="Sylfaen" w:cs="Sylfaen"/>
                <w:lang w:eastAsia="en-US"/>
              </w:rPr>
              <w:t>, «</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sidR="00070FAA">
              <w:rPr>
                <w:rFonts w:eastAsia="Calibri"/>
                <w:lang w:eastAsia="en-US"/>
              </w:rPr>
              <w:t xml:space="preserve"> - --.-- .2024</w:t>
            </w:r>
            <w:r w:rsidRPr="00417E58">
              <w:rPr>
                <w:rFonts w:eastAsia="Calibri"/>
                <w:lang w:eastAsia="en-US"/>
              </w:rPr>
              <w:t> </w:t>
            </w:r>
            <w:r w:rsidRPr="00417E58">
              <w:rPr>
                <w:rFonts w:ascii="Sylfaen" w:eastAsia="Calibri" w:hAnsi="Sylfaen" w:cs="Sylfaen"/>
                <w:lang w:val="hy-AM" w:eastAsia="en-US"/>
              </w:rPr>
              <w:t>թ</w:t>
            </w:r>
            <w:r w:rsidRPr="00417E58">
              <w:rPr>
                <w:rFonts w:eastAsia="Calibri"/>
                <w:lang w:val="hy-AM" w:eastAsia="en-US"/>
              </w:rPr>
              <w:t xml:space="preserve">. </w:t>
            </w:r>
            <w:r w:rsidRPr="00417E58">
              <w:rPr>
                <w:rFonts w:ascii="Sylfaen" w:eastAsia="Calibri" w:hAnsi="Sylfaen" w:cs="Sylfaen"/>
                <w:lang w:val="hy-AM" w:eastAsia="en-US"/>
              </w:rPr>
              <w:t>թիվ</w:t>
            </w:r>
            <w:r w:rsidRPr="00417E58">
              <w:rPr>
                <w:rFonts w:eastAsia="Calibri"/>
                <w:lang w:val="hy-AM" w:eastAsia="en-US"/>
              </w:rPr>
              <w:t xml:space="preserve"> </w:t>
            </w:r>
            <w:r>
              <w:rPr>
                <w:rFonts w:eastAsia="Calibri"/>
                <w:lang w:eastAsia="en-US"/>
              </w:rPr>
              <w:t xml:space="preserve"> --  </w:t>
            </w:r>
            <w:r w:rsidRPr="00417E58">
              <w:rPr>
                <w:rFonts w:eastAsia="Calibri"/>
                <w:lang w:val="hy-AM" w:eastAsia="en-US"/>
              </w:rPr>
              <w:t xml:space="preserve"> </w:t>
            </w:r>
            <w:r w:rsidRPr="00417E58">
              <w:rPr>
                <w:rFonts w:ascii="Sylfaen" w:eastAsia="Calibri" w:hAnsi="Sylfaen" w:cs="Sylfaen"/>
                <w:lang w:val="hy-AM" w:eastAsia="en-US"/>
              </w:rPr>
              <w:t>արձանագրության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875424" w:rsidRPr="00417E58" w:rsidRDefault="00875424" w:rsidP="00875424">
            <w:pPr>
              <w:shd w:val="clear" w:color="auto" w:fill="FFFFFF" w:themeFill="background1"/>
              <w:jc w:val="both"/>
              <w:rPr>
                <w:rFonts w:eastAsia="Calibri"/>
                <w:lang w:val="hy-AM" w:eastAsia="en-US"/>
              </w:rPr>
            </w:pPr>
          </w:p>
          <w:p w:rsidR="00EF565B" w:rsidRPr="00417E58" w:rsidRDefault="00EF565B" w:rsidP="00875424">
            <w:pPr>
              <w:shd w:val="clear" w:color="auto" w:fill="FFFFFF" w:themeFill="background1"/>
              <w:jc w:val="center"/>
              <w:rPr>
                <w:rFonts w:eastAsia="Calibri"/>
                <w:b/>
                <w:lang w:val="hy-AM" w:eastAsia="en-US"/>
              </w:rPr>
            </w:pPr>
            <w:r w:rsidRPr="00417E58">
              <w:rPr>
                <w:rFonts w:eastAsia="Calibri"/>
                <w:lang w:val="hy-AM" w:eastAsia="en-US"/>
              </w:rPr>
              <w:t xml:space="preserve">1. </w:t>
            </w:r>
            <w:r w:rsidRPr="00417E58">
              <w:rPr>
                <w:rFonts w:ascii="Sylfaen" w:eastAsia="Calibri" w:hAnsi="Sylfaen" w:cs="Sylfaen"/>
                <w:b/>
                <w:lang w:val="hy-AM" w:eastAsia="en-US"/>
              </w:rPr>
              <w:t>Պայմանագրի</w:t>
            </w:r>
            <w:r w:rsidRPr="00417E58">
              <w:rPr>
                <w:rFonts w:eastAsia="Calibri"/>
                <w:b/>
                <w:lang w:val="hy-AM" w:eastAsia="en-US"/>
              </w:rPr>
              <w:t xml:space="preserve"> </w:t>
            </w:r>
            <w:r w:rsidRPr="00417E58">
              <w:rPr>
                <w:rFonts w:ascii="Sylfaen" w:eastAsia="Calibri" w:hAnsi="Sylfaen" w:cs="Sylfaen"/>
                <w:b/>
                <w:lang w:val="hy-AM" w:eastAsia="en-US"/>
              </w:rPr>
              <w:t>առարկան</w:t>
            </w:r>
          </w:p>
          <w:p w:rsidR="00EF565B" w:rsidRPr="00417E58" w:rsidRDefault="00EF565B" w:rsidP="00875424">
            <w:pPr>
              <w:shd w:val="clear" w:color="auto" w:fill="FFFFFF" w:themeFill="background1"/>
              <w:jc w:val="both"/>
              <w:rPr>
                <w:rFonts w:eastAsia="Calibri"/>
                <w:lang w:val="hy-AM" w:eastAsia="en-US"/>
              </w:rPr>
            </w:pPr>
            <w:r w:rsidRPr="00417E58">
              <w:rPr>
                <w:rFonts w:eastAsia="Calibri"/>
                <w:lang w:val="hy-AM" w:eastAsia="en-US"/>
              </w:rPr>
              <w:t xml:space="preserve">1.1. </w:t>
            </w:r>
            <w:r w:rsidRPr="00417E58">
              <w:rPr>
                <w:rFonts w:ascii="Sylfaen" w:eastAsia="Calibri" w:hAnsi="Sylfaen" w:cs="Sylfaen"/>
                <w:lang w:val="hy-AM" w:eastAsia="en-US"/>
              </w:rPr>
              <w:t>Մատակարարը</w:t>
            </w:r>
            <w:r w:rsidRPr="00417E58">
              <w:rPr>
                <w:rFonts w:eastAsia="Calibri"/>
                <w:lang w:val="hy-AM" w:eastAsia="en-US"/>
              </w:rPr>
              <w:t xml:space="preserve"> </w:t>
            </w:r>
            <w:r w:rsidRPr="00417E58">
              <w:rPr>
                <w:rFonts w:ascii="Sylfaen" w:eastAsia="Calibri" w:hAnsi="Sylfaen" w:cs="Sylfaen"/>
                <w:lang w:val="hy-AM" w:eastAsia="en-US"/>
              </w:rPr>
              <w:t>պարտավորվում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Գնորդին</w:t>
            </w:r>
            <w:r w:rsidRPr="00417E58">
              <w:rPr>
                <w:rFonts w:eastAsia="Calibri"/>
                <w:lang w:val="hy-AM" w:eastAsia="en-US"/>
              </w:rPr>
              <w:t xml:space="preserve"> </w:t>
            </w:r>
            <w:r w:rsidRPr="00417E58">
              <w:rPr>
                <w:rFonts w:ascii="Sylfaen" w:eastAsia="Calibri" w:hAnsi="Sylfaen" w:cs="Sylfaen"/>
                <w:lang w:val="hy-AM" w:eastAsia="en-US"/>
              </w:rPr>
              <w:t>մատակարարել</w:t>
            </w:r>
            <w:r w:rsidRPr="00417E58">
              <w:rPr>
                <w:rFonts w:eastAsia="Calibri"/>
                <w:lang w:val="hy-AM" w:eastAsia="en-US"/>
              </w:rPr>
              <w:t xml:space="preserve"> </w:t>
            </w:r>
            <w:r w:rsidRPr="00417E58">
              <w:rPr>
                <w:rFonts w:ascii="Sylfaen" w:eastAsia="Calibri" w:hAnsi="Sylfaen" w:cs="Sylfaen"/>
                <w:lang w:val="hy-AM" w:eastAsia="en-US"/>
              </w:rPr>
              <w:t>պատշաճ</w:t>
            </w:r>
            <w:r w:rsidRPr="00417E58">
              <w:rPr>
                <w:rFonts w:eastAsia="Calibri"/>
                <w:lang w:val="hy-AM" w:eastAsia="en-US"/>
              </w:rPr>
              <w:t xml:space="preserve"> </w:t>
            </w:r>
            <w:r w:rsidRPr="00417E58">
              <w:rPr>
                <w:rFonts w:ascii="Sylfaen" w:eastAsia="Calibri" w:hAnsi="Sylfaen" w:cs="Sylfaen"/>
                <w:lang w:val="hy-AM" w:eastAsia="en-US"/>
              </w:rPr>
              <w:t>որակի</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քանակի</w:t>
            </w:r>
            <w:r w:rsidRPr="00417E58">
              <w:rPr>
                <w:rFonts w:eastAsia="Calibri"/>
                <w:lang w:val="hy-AM" w:eastAsia="en-US"/>
              </w:rPr>
              <w:t xml:space="preserve"> </w:t>
            </w:r>
            <w:r w:rsidR="00F44F3A">
              <w:rPr>
                <w:rFonts w:ascii="Sylfaen" w:eastAsia="Calibri" w:hAnsi="Sylfaen" w:cs="Sylfaen"/>
                <w:lang w:val="hy-AM" w:eastAsia="en-US"/>
              </w:rPr>
              <w:t>դեղորայք</w:t>
            </w:r>
            <w:r w:rsidRPr="00417E58">
              <w:rPr>
                <w:rFonts w:ascii="Sylfaen" w:eastAsia="Calibri" w:hAnsi="Sylfaen" w:cs="Sylfaen"/>
                <w:lang w:val="hy-AM" w:eastAsia="en-US"/>
              </w:rPr>
              <w:t xml:space="preserve"> </w:t>
            </w:r>
            <w:r w:rsidRPr="00417E58">
              <w:rPr>
                <w:rFonts w:eastAsia="Calibri"/>
                <w:lang w:val="hy-AM" w:eastAsia="en-US"/>
              </w:rPr>
              <w:t>/</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Ապրանք</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պայմանագրի</w:t>
            </w:r>
            <w:r w:rsidRPr="00417E58">
              <w:rPr>
                <w:rFonts w:eastAsia="Calibri"/>
                <w:lang w:val="hy-AM" w:eastAsia="en-US"/>
              </w:rPr>
              <w:t xml:space="preserve"> </w:t>
            </w:r>
            <w:r w:rsidRPr="00417E58">
              <w:rPr>
                <w:rFonts w:ascii="Sylfaen" w:eastAsia="Calibri" w:hAnsi="Sylfaen" w:cs="Sylfaen"/>
                <w:lang w:val="hy-AM" w:eastAsia="en-US"/>
              </w:rPr>
              <w:t>թիվ</w:t>
            </w:r>
            <w:r w:rsidRPr="00417E58">
              <w:rPr>
                <w:rFonts w:eastAsia="Calibri"/>
                <w:lang w:val="hy-AM" w:eastAsia="en-US"/>
              </w:rPr>
              <w:t xml:space="preserve"> </w:t>
            </w:r>
            <w:r w:rsidRPr="00417E58">
              <w:rPr>
                <w:rFonts w:ascii="Sylfaen" w:eastAsia="Calibri" w:hAnsi="Sylfaen"/>
                <w:lang w:val="hy-AM" w:eastAsia="en-US"/>
              </w:rPr>
              <w:t>1</w:t>
            </w:r>
            <w:r w:rsidRPr="00417E58">
              <w:rPr>
                <w:rFonts w:eastAsia="Calibri"/>
                <w:lang w:val="hy-AM" w:eastAsia="en-US"/>
              </w:rPr>
              <w:t xml:space="preserve"> </w:t>
            </w:r>
            <w:r w:rsidRPr="00417E58">
              <w:rPr>
                <w:rFonts w:ascii="Sylfaen" w:eastAsia="Calibri" w:hAnsi="Sylfaen" w:cs="Sylfaen"/>
                <w:lang w:val="hy-AM" w:eastAsia="en-US"/>
              </w:rPr>
              <w:t>Հավելվածով</w:t>
            </w:r>
            <w:r w:rsidRPr="00417E58">
              <w:rPr>
                <w:rFonts w:eastAsia="Calibri"/>
                <w:lang w:val="hy-AM" w:eastAsia="en-US"/>
              </w:rPr>
              <w:t xml:space="preserve"> /</w:t>
            </w:r>
            <w:r>
              <w:rPr>
                <w:rFonts w:eastAsia="Calibri"/>
                <w:lang w:val="hy-AM" w:eastAsia="en-US"/>
              </w:rPr>
              <w:t xml:space="preserve">Մասնագիր </w:t>
            </w:r>
            <w:r w:rsidRPr="00417E58">
              <w:rPr>
                <w:rFonts w:eastAsia="Calibri"/>
                <w:lang w:val="hy-AM" w:eastAsia="en-US"/>
              </w:rPr>
              <w:t xml:space="preserve">№1/ </w:t>
            </w:r>
            <w:r w:rsidRPr="00417E58">
              <w:rPr>
                <w:rFonts w:ascii="Sylfaen" w:eastAsia="Calibri" w:hAnsi="Sylfaen" w:cs="Sylfaen"/>
                <w:lang w:val="hy-AM" w:eastAsia="en-US"/>
              </w:rPr>
              <w:t>նախատեսված</w:t>
            </w:r>
            <w:r w:rsidRPr="00417E58">
              <w:rPr>
                <w:rFonts w:eastAsia="Calibri"/>
                <w:lang w:val="hy-AM" w:eastAsia="en-US"/>
              </w:rPr>
              <w:t xml:space="preserve">, </w:t>
            </w:r>
            <w:r w:rsidRPr="00417E58">
              <w:rPr>
                <w:rFonts w:ascii="Sylfaen" w:eastAsia="Calibri" w:hAnsi="Sylfaen" w:cs="Sylfaen"/>
                <w:lang w:val="hy-AM" w:eastAsia="en-US"/>
              </w:rPr>
              <w:t>իսկ</w:t>
            </w:r>
            <w:r w:rsidRPr="00417E58">
              <w:rPr>
                <w:rFonts w:eastAsia="Calibri"/>
                <w:lang w:val="hy-AM" w:eastAsia="en-US"/>
              </w:rPr>
              <w:t xml:space="preserve"> </w:t>
            </w:r>
            <w:r w:rsidRPr="00417E58">
              <w:rPr>
                <w:rFonts w:ascii="Sylfaen" w:eastAsia="Calibri" w:hAnsi="Sylfaen" w:cs="Sylfaen"/>
                <w:lang w:val="hy-AM" w:eastAsia="en-US"/>
              </w:rPr>
              <w:t>Գնորդը</w:t>
            </w:r>
            <w:r w:rsidRPr="00417E58">
              <w:rPr>
                <w:rFonts w:eastAsia="Calibri"/>
                <w:lang w:val="hy-AM" w:eastAsia="en-US"/>
              </w:rPr>
              <w:t xml:space="preserve"> </w:t>
            </w:r>
            <w:r w:rsidRPr="00417E58">
              <w:rPr>
                <w:rFonts w:ascii="Sylfaen" w:eastAsia="Calibri" w:hAnsi="Sylfaen" w:cs="Sylfaen"/>
                <w:lang w:val="hy-AM" w:eastAsia="en-US"/>
              </w:rPr>
              <w:t>պարտավորվում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ընդունել</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վճարել</w:t>
            </w:r>
            <w:r w:rsidRPr="00417E58">
              <w:rPr>
                <w:rFonts w:eastAsia="Calibri"/>
                <w:lang w:val="hy-AM" w:eastAsia="en-US"/>
              </w:rPr>
              <w:t xml:space="preserve"> </w:t>
            </w:r>
            <w:r w:rsidRPr="00417E58">
              <w:rPr>
                <w:rFonts w:ascii="Sylfaen" w:eastAsia="Calibri" w:hAnsi="Sylfaen" w:cs="Sylfaen"/>
                <w:lang w:val="hy-AM" w:eastAsia="en-US"/>
              </w:rPr>
              <w:t>մատակարարված</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համար</w:t>
            </w:r>
            <w:r w:rsidRPr="00417E58">
              <w:rPr>
                <w:rFonts w:eastAsia="Calibri"/>
                <w:lang w:val="hy-AM" w:eastAsia="en-US"/>
              </w:rPr>
              <w:t>:</w:t>
            </w:r>
          </w:p>
          <w:p w:rsidR="00EF565B" w:rsidRPr="00417E58" w:rsidRDefault="00EF565B" w:rsidP="00875424">
            <w:pPr>
              <w:shd w:val="clear" w:color="auto" w:fill="FFFFFF" w:themeFill="background1"/>
              <w:jc w:val="both"/>
              <w:rPr>
                <w:rFonts w:eastAsia="Calibri"/>
                <w:lang w:val="hy-AM" w:eastAsia="en-US"/>
              </w:rPr>
            </w:pPr>
            <w:r w:rsidRPr="00417E58">
              <w:rPr>
                <w:rFonts w:eastAsia="Calibri"/>
                <w:lang w:val="hy-AM" w:eastAsia="en-US"/>
              </w:rPr>
              <w:t xml:space="preserve">1.2. </w:t>
            </w:r>
            <w:r w:rsidRPr="00417E58">
              <w:rPr>
                <w:rFonts w:ascii="Sylfaen" w:eastAsia="Calibri" w:hAnsi="Sylfaen" w:cs="Sylfaen"/>
                <w:lang w:val="hy-AM" w:eastAsia="en-US"/>
              </w:rPr>
              <w:t>Մատակարարը</w:t>
            </w:r>
            <w:r w:rsidRPr="00417E58">
              <w:rPr>
                <w:rFonts w:eastAsia="Calibri"/>
                <w:lang w:val="hy-AM" w:eastAsia="en-US"/>
              </w:rPr>
              <w:t xml:space="preserve"> </w:t>
            </w:r>
            <w:r w:rsidRPr="00417E58">
              <w:rPr>
                <w:rFonts w:ascii="Sylfaen" w:eastAsia="Calibri" w:hAnsi="Sylfaen" w:cs="Sylfaen"/>
                <w:lang w:val="hy-AM" w:eastAsia="en-US"/>
              </w:rPr>
              <w:t>երաշխավորում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որ</w:t>
            </w:r>
            <w:r w:rsidRPr="00417E58">
              <w:rPr>
                <w:rFonts w:eastAsia="Calibri"/>
                <w:lang w:val="hy-AM" w:eastAsia="en-US"/>
              </w:rPr>
              <w:t xml:space="preserve"> </w:t>
            </w:r>
            <w:r w:rsidRPr="00417E58">
              <w:rPr>
                <w:rFonts w:ascii="Sylfaen" w:eastAsia="Calibri" w:hAnsi="Sylfaen" w:cs="Sylfaen"/>
                <w:lang w:val="hy-AM" w:eastAsia="en-US"/>
              </w:rPr>
              <w:t>մատակարարվող</w:t>
            </w:r>
            <w:r w:rsidRPr="00417E58">
              <w:rPr>
                <w:rFonts w:eastAsia="Calibri"/>
                <w:lang w:val="hy-AM" w:eastAsia="en-US"/>
              </w:rPr>
              <w:t xml:space="preserve"> </w:t>
            </w:r>
            <w:r w:rsidRPr="00417E58">
              <w:rPr>
                <w:rFonts w:ascii="Sylfaen" w:eastAsia="Calibri" w:hAnsi="Sylfaen" w:cs="Sylfaen"/>
                <w:lang w:val="hy-AM" w:eastAsia="en-US"/>
              </w:rPr>
              <w:t>Ապրանքը</w:t>
            </w:r>
            <w:r w:rsidRPr="00417E58">
              <w:rPr>
                <w:rFonts w:eastAsia="Calibri"/>
                <w:lang w:val="hy-AM" w:eastAsia="en-US"/>
              </w:rPr>
              <w:t xml:space="preserve"> </w:t>
            </w:r>
            <w:r w:rsidRPr="00417E58">
              <w:rPr>
                <w:rFonts w:ascii="Sylfaen" w:eastAsia="Calibri" w:hAnsi="Sylfaen" w:cs="Sylfaen"/>
                <w:lang w:val="hy-AM" w:eastAsia="en-US"/>
              </w:rPr>
              <w:t>ազատ</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երրորդ</w:t>
            </w:r>
            <w:r w:rsidRPr="00417E58">
              <w:rPr>
                <w:rFonts w:eastAsia="Calibri"/>
                <w:lang w:val="hy-AM" w:eastAsia="en-US"/>
              </w:rPr>
              <w:t xml:space="preserve"> </w:t>
            </w:r>
            <w:r w:rsidRPr="00417E58">
              <w:rPr>
                <w:rFonts w:ascii="Sylfaen" w:eastAsia="Calibri" w:hAnsi="Sylfaen" w:cs="Sylfaen"/>
                <w:lang w:val="hy-AM" w:eastAsia="en-US"/>
              </w:rPr>
              <w:t>անձանց</w:t>
            </w:r>
            <w:r w:rsidRPr="00417E58">
              <w:rPr>
                <w:rFonts w:eastAsia="Calibri"/>
                <w:lang w:val="hy-AM" w:eastAsia="en-US"/>
              </w:rPr>
              <w:t xml:space="preserve"> </w:t>
            </w:r>
            <w:r w:rsidRPr="00417E58">
              <w:rPr>
                <w:rFonts w:ascii="Sylfaen" w:eastAsia="Calibri" w:hAnsi="Sylfaen" w:cs="Sylfaen"/>
                <w:lang w:val="hy-AM" w:eastAsia="en-US"/>
              </w:rPr>
              <w:t>ցանկացած</w:t>
            </w:r>
            <w:r w:rsidRPr="00417E58">
              <w:rPr>
                <w:rFonts w:eastAsia="Calibri"/>
                <w:lang w:val="hy-AM" w:eastAsia="en-US"/>
              </w:rPr>
              <w:t xml:space="preserve"> </w:t>
            </w:r>
            <w:r w:rsidRPr="00417E58">
              <w:rPr>
                <w:rFonts w:ascii="Sylfaen" w:eastAsia="Calibri" w:hAnsi="Sylfaen" w:cs="Sylfaen"/>
                <w:lang w:val="hy-AM" w:eastAsia="en-US"/>
              </w:rPr>
              <w:t>իրավունքներից</w:t>
            </w:r>
            <w:r w:rsidRPr="00417E58">
              <w:rPr>
                <w:rFonts w:eastAsia="Calibri"/>
                <w:lang w:val="hy-AM" w:eastAsia="en-US"/>
              </w:rPr>
              <w:t xml:space="preserve">, </w:t>
            </w:r>
            <w:r w:rsidRPr="00417E58">
              <w:rPr>
                <w:rFonts w:ascii="Sylfaen" w:eastAsia="Calibri" w:hAnsi="Sylfaen" w:cs="Sylfaen"/>
                <w:lang w:val="hy-AM" w:eastAsia="en-US"/>
              </w:rPr>
              <w:t>կամ</w:t>
            </w:r>
            <w:r w:rsidRPr="00417E58">
              <w:rPr>
                <w:rFonts w:eastAsia="Calibri"/>
                <w:lang w:val="hy-AM" w:eastAsia="en-US"/>
              </w:rPr>
              <w:t xml:space="preserve"> </w:t>
            </w:r>
            <w:r w:rsidRPr="00417E58">
              <w:rPr>
                <w:rFonts w:ascii="Sylfaen" w:eastAsia="Calibri" w:hAnsi="Sylfaen" w:cs="Sylfaen"/>
                <w:lang w:val="hy-AM" w:eastAsia="en-US"/>
              </w:rPr>
              <w:t>այլ</w:t>
            </w:r>
            <w:r w:rsidRPr="00417E58">
              <w:rPr>
                <w:rFonts w:eastAsia="Calibri"/>
                <w:lang w:val="hy-AM" w:eastAsia="en-US"/>
              </w:rPr>
              <w:t xml:space="preserve"> </w:t>
            </w:r>
            <w:r w:rsidRPr="00417E58">
              <w:rPr>
                <w:rFonts w:ascii="Sylfaen" w:eastAsia="Calibri" w:hAnsi="Sylfaen" w:cs="Sylfaen"/>
                <w:lang w:val="hy-AM" w:eastAsia="en-US"/>
              </w:rPr>
              <w:t>կերպ</w:t>
            </w:r>
            <w:r w:rsidRPr="00417E58">
              <w:rPr>
                <w:rFonts w:eastAsia="Calibri"/>
                <w:lang w:val="hy-AM" w:eastAsia="en-US"/>
              </w:rPr>
              <w:t xml:space="preserve"> </w:t>
            </w:r>
            <w:r w:rsidRPr="00417E58">
              <w:rPr>
                <w:rFonts w:ascii="Sylfaen" w:eastAsia="Calibri" w:hAnsi="Sylfaen" w:cs="Sylfaen"/>
                <w:lang w:val="hy-AM" w:eastAsia="en-US"/>
              </w:rPr>
              <w:t>չի</w:t>
            </w:r>
            <w:r w:rsidRPr="00417E58">
              <w:rPr>
                <w:rFonts w:eastAsia="Calibri"/>
                <w:lang w:val="hy-AM" w:eastAsia="en-US"/>
              </w:rPr>
              <w:t xml:space="preserve"> </w:t>
            </w:r>
            <w:r w:rsidRPr="00417E58">
              <w:rPr>
                <w:rFonts w:ascii="Sylfaen" w:eastAsia="Calibri" w:hAnsi="Sylfaen" w:cs="Sylfaen"/>
                <w:lang w:val="hy-AM" w:eastAsia="en-US"/>
              </w:rPr>
              <w:t>հանդիսանում</w:t>
            </w:r>
            <w:r w:rsidRPr="00417E58">
              <w:rPr>
                <w:rFonts w:eastAsia="Calibri"/>
                <w:lang w:val="hy-AM" w:eastAsia="en-US"/>
              </w:rPr>
              <w:t xml:space="preserve"> </w:t>
            </w:r>
            <w:r w:rsidRPr="00417E58">
              <w:rPr>
                <w:rFonts w:ascii="Sylfaen" w:eastAsia="Calibri" w:hAnsi="Sylfaen" w:cs="Sylfaen"/>
                <w:lang w:val="hy-AM" w:eastAsia="en-US"/>
              </w:rPr>
              <w:t>վեճի</w:t>
            </w:r>
            <w:r w:rsidRPr="00417E58">
              <w:rPr>
                <w:rFonts w:eastAsia="Calibri"/>
                <w:lang w:val="hy-AM" w:eastAsia="en-US"/>
              </w:rPr>
              <w:t xml:space="preserve"> </w:t>
            </w:r>
            <w:r w:rsidRPr="00417E58">
              <w:rPr>
                <w:rFonts w:ascii="Sylfaen" w:eastAsia="Calibri" w:hAnsi="Sylfaen" w:cs="Sylfaen"/>
                <w:lang w:val="hy-AM" w:eastAsia="en-US"/>
              </w:rPr>
              <w:t>առարկա</w:t>
            </w:r>
            <w:r w:rsidRPr="00417E58">
              <w:rPr>
                <w:rFonts w:eastAsia="Calibri"/>
                <w:lang w:val="hy-AM" w:eastAsia="en-US"/>
              </w:rPr>
              <w:t xml:space="preserve">: </w:t>
            </w:r>
          </w:p>
          <w:p w:rsidR="00EF565B" w:rsidRPr="00417E58" w:rsidRDefault="00EF565B" w:rsidP="00875424">
            <w:pPr>
              <w:shd w:val="clear" w:color="auto" w:fill="FFFFFF" w:themeFill="background1"/>
              <w:jc w:val="both"/>
              <w:rPr>
                <w:rFonts w:eastAsia="Calibri"/>
                <w:lang w:val="hy-AM" w:eastAsia="en-US"/>
              </w:rPr>
            </w:pPr>
          </w:p>
          <w:p w:rsidR="00EF565B" w:rsidRPr="00417E58" w:rsidRDefault="00EF565B" w:rsidP="00875424">
            <w:pPr>
              <w:shd w:val="clear" w:color="auto" w:fill="FFFFFF" w:themeFill="background1"/>
              <w:jc w:val="center"/>
              <w:rPr>
                <w:rFonts w:eastAsia="Calibri"/>
                <w:b/>
                <w:lang w:val="hy-AM" w:eastAsia="en-US"/>
              </w:rPr>
            </w:pPr>
            <w:r w:rsidRPr="00417E58">
              <w:rPr>
                <w:rFonts w:eastAsia="Calibri"/>
                <w:b/>
                <w:lang w:val="hy-AM" w:eastAsia="en-US"/>
              </w:rPr>
              <w:t>2.</w:t>
            </w:r>
            <w:r w:rsidRPr="00417E58">
              <w:rPr>
                <w:rFonts w:ascii="Sylfaen" w:eastAsia="Calibri" w:hAnsi="Sylfaen" w:cs="Sylfaen"/>
                <w:b/>
                <w:lang w:val="hy-AM" w:eastAsia="en-US"/>
              </w:rPr>
              <w:t>Արտադրանքի</w:t>
            </w:r>
            <w:r w:rsidRPr="00417E58">
              <w:rPr>
                <w:rFonts w:eastAsia="Calibri"/>
                <w:b/>
                <w:lang w:val="hy-AM" w:eastAsia="en-US"/>
              </w:rPr>
              <w:t xml:space="preserve"> </w:t>
            </w:r>
            <w:r w:rsidRPr="00417E58">
              <w:rPr>
                <w:rFonts w:ascii="Sylfaen" w:eastAsia="Calibri" w:hAnsi="Sylfaen" w:cs="Sylfaen"/>
                <w:b/>
                <w:lang w:val="hy-AM" w:eastAsia="en-US"/>
              </w:rPr>
              <w:t>որակը</w:t>
            </w:r>
            <w:r w:rsidRPr="00417E58">
              <w:rPr>
                <w:rFonts w:eastAsia="Calibri"/>
                <w:b/>
                <w:lang w:val="hy-AM" w:eastAsia="en-US"/>
              </w:rPr>
              <w:t xml:space="preserve"> </w:t>
            </w:r>
            <w:r w:rsidRPr="00417E58">
              <w:rPr>
                <w:rFonts w:ascii="Sylfaen" w:eastAsia="Calibri" w:hAnsi="Sylfaen" w:cs="Sylfaen"/>
                <w:b/>
                <w:lang w:val="hy-AM" w:eastAsia="en-US"/>
              </w:rPr>
              <w:t>և</w:t>
            </w:r>
            <w:r w:rsidRPr="00417E58">
              <w:rPr>
                <w:rFonts w:eastAsia="Calibri"/>
                <w:b/>
                <w:lang w:val="hy-AM" w:eastAsia="en-US"/>
              </w:rPr>
              <w:t xml:space="preserve"> </w:t>
            </w:r>
            <w:r w:rsidRPr="00417E58">
              <w:rPr>
                <w:rFonts w:ascii="Sylfaen" w:eastAsia="Calibri" w:hAnsi="Sylfaen" w:cs="Sylfaen"/>
                <w:b/>
                <w:lang w:val="hy-AM" w:eastAsia="en-US"/>
              </w:rPr>
              <w:t>երաշխիքային</w:t>
            </w:r>
            <w:r w:rsidRPr="00417E58">
              <w:rPr>
                <w:rFonts w:eastAsia="Calibri"/>
                <w:b/>
                <w:lang w:val="hy-AM" w:eastAsia="en-US"/>
              </w:rPr>
              <w:t xml:space="preserve"> </w:t>
            </w:r>
            <w:r w:rsidRPr="00417E58">
              <w:rPr>
                <w:rFonts w:ascii="Sylfaen" w:eastAsia="Calibri" w:hAnsi="Sylfaen" w:cs="Sylfaen"/>
                <w:b/>
                <w:lang w:val="hy-AM" w:eastAsia="en-US"/>
              </w:rPr>
              <w:t>սպասարկման</w:t>
            </w:r>
            <w:r w:rsidRPr="00417E58">
              <w:rPr>
                <w:rFonts w:eastAsia="Calibri"/>
                <w:b/>
                <w:lang w:val="hy-AM" w:eastAsia="en-US"/>
              </w:rPr>
              <w:t xml:space="preserve"> </w:t>
            </w:r>
            <w:r w:rsidRPr="00417E58">
              <w:rPr>
                <w:rFonts w:ascii="Sylfaen" w:eastAsia="Calibri" w:hAnsi="Sylfaen" w:cs="Sylfaen"/>
                <w:b/>
                <w:lang w:val="hy-AM" w:eastAsia="en-US"/>
              </w:rPr>
              <w:t>ժամկետը</w:t>
            </w:r>
          </w:p>
          <w:p w:rsidR="00EF565B" w:rsidRDefault="00EF565B" w:rsidP="00875424">
            <w:pPr>
              <w:shd w:val="clear" w:color="auto" w:fill="FFFFFF" w:themeFill="background1"/>
              <w:jc w:val="both"/>
              <w:rPr>
                <w:rFonts w:eastAsia="Calibri"/>
                <w:lang w:val="hy-AM" w:eastAsia="en-US"/>
              </w:rPr>
            </w:pPr>
            <w:r w:rsidRPr="00417E58">
              <w:rPr>
                <w:rFonts w:eastAsia="Calibri"/>
                <w:lang w:val="hy-AM" w:eastAsia="en-US"/>
              </w:rPr>
              <w:t xml:space="preserve">2.1.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Պայմանագրով</w:t>
            </w:r>
            <w:r w:rsidRPr="00417E58">
              <w:rPr>
                <w:rFonts w:eastAsia="Calibri"/>
                <w:lang w:val="hy-AM" w:eastAsia="en-US"/>
              </w:rPr>
              <w:t xml:space="preserve"> </w:t>
            </w:r>
            <w:r w:rsidRPr="00417E58">
              <w:rPr>
                <w:rFonts w:ascii="Sylfaen" w:eastAsia="Calibri" w:hAnsi="Sylfaen" w:cs="Sylfaen"/>
                <w:lang w:val="hy-AM" w:eastAsia="en-US"/>
              </w:rPr>
              <w:t>մատակարարվող</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որակը</w:t>
            </w:r>
            <w:r w:rsidRPr="00417E58">
              <w:rPr>
                <w:rFonts w:eastAsia="Calibri"/>
                <w:lang w:val="hy-AM" w:eastAsia="en-US"/>
              </w:rPr>
              <w:t xml:space="preserve"> </w:t>
            </w:r>
            <w:r w:rsidRPr="00417E58">
              <w:rPr>
                <w:rFonts w:ascii="Sylfaen" w:eastAsia="Calibri" w:hAnsi="Sylfaen" w:cs="Sylfaen"/>
                <w:lang w:val="hy-AM" w:eastAsia="en-US"/>
              </w:rPr>
              <w:t>պետք</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համապատասխանի</w:t>
            </w:r>
            <w:r w:rsidRPr="00417E58">
              <w:rPr>
                <w:rFonts w:eastAsia="Calibri"/>
                <w:lang w:val="hy-AM" w:eastAsia="en-US"/>
              </w:rPr>
              <w:t xml:space="preserve"> </w:t>
            </w:r>
            <w:r w:rsidRPr="00417E58">
              <w:rPr>
                <w:rFonts w:ascii="Sylfaen" w:eastAsia="Calibri" w:hAnsi="Sylfaen" w:cs="Sylfaen"/>
                <w:lang w:val="hy-AM" w:eastAsia="en-US"/>
              </w:rPr>
              <w:t>տվյալ</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համար</w:t>
            </w:r>
            <w:r w:rsidRPr="00417E58">
              <w:rPr>
                <w:rFonts w:eastAsia="Calibri"/>
                <w:lang w:val="hy-AM" w:eastAsia="en-US"/>
              </w:rPr>
              <w:t xml:space="preserve"> </w:t>
            </w:r>
            <w:r w:rsidRPr="00417E58">
              <w:rPr>
                <w:rFonts w:ascii="Sylfaen" w:eastAsia="Calibri" w:hAnsi="Sylfaen" w:cs="Sylfaen"/>
                <w:lang w:val="hy-AM" w:eastAsia="en-US"/>
              </w:rPr>
              <w:t>նախատեսված</w:t>
            </w:r>
            <w:r w:rsidRPr="00417E58">
              <w:rPr>
                <w:rFonts w:eastAsia="Calibri"/>
                <w:lang w:val="hy-AM" w:eastAsia="en-US"/>
              </w:rPr>
              <w:t xml:space="preserve"> </w:t>
            </w:r>
            <w:r w:rsidRPr="00417E58">
              <w:rPr>
                <w:rFonts w:ascii="Sylfaen" w:eastAsia="Calibri" w:hAnsi="Sylfaen" w:cs="Sylfaen"/>
                <w:lang w:val="hy-AM" w:eastAsia="en-US"/>
              </w:rPr>
              <w:t>ԳՈՍՏ</w:t>
            </w:r>
            <w:r w:rsidRPr="00417E58">
              <w:rPr>
                <w:rFonts w:eastAsia="Calibri"/>
                <w:lang w:val="hy-AM" w:eastAsia="en-US"/>
              </w:rPr>
              <w:t>-</w:t>
            </w:r>
            <w:r w:rsidRPr="00417E58">
              <w:rPr>
                <w:rFonts w:ascii="Sylfaen" w:eastAsia="Calibri" w:hAnsi="Sylfaen" w:cs="Sylfaen"/>
                <w:lang w:val="hy-AM" w:eastAsia="en-US"/>
              </w:rPr>
              <w:t>երին</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տեխնիկական</w:t>
            </w:r>
            <w:r w:rsidRPr="00417E58">
              <w:rPr>
                <w:rFonts w:eastAsia="Calibri"/>
                <w:lang w:val="hy-AM" w:eastAsia="en-US"/>
              </w:rPr>
              <w:t xml:space="preserve"> </w:t>
            </w:r>
            <w:r w:rsidRPr="00417E58">
              <w:rPr>
                <w:rFonts w:ascii="Sylfaen" w:eastAsia="Calibri" w:hAnsi="Sylfaen" w:cs="Sylfaen"/>
                <w:lang w:val="hy-AM" w:eastAsia="en-US"/>
              </w:rPr>
              <w:t>պայմաններին</w:t>
            </w:r>
            <w:r w:rsidRPr="00417E58">
              <w:rPr>
                <w:rFonts w:eastAsia="Calibri"/>
                <w:lang w:val="hy-AM" w:eastAsia="en-US"/>
              </w:rPr>
              <w:t xml:space="preserve"> /</w:t>
            </w:r>
            <w:r w:rsidRPr="00417E58">
              <w:rPr>
                <w:rFonts w:ascii="Sylfaen" w:eastAsia="Calibri" w:hAnsi="Sylfaen" w:cs="Sylfaen"/>
                <w:lang w:val="hy-AM" w:eastAsia="en-US"/>
              </w:rPr>
              <w:t>ՏՊ</w:t>
            </w:r>
            <w:r w:rsidRPr="00417E58">
              <w:rPr>
                <w:rFonts w:eastAsia="Calibri"/>
                <w:lang w:val="hy-AM" w:eastAsia="en-US"/>
              </w:rPr>
              <w:t>/:</w:t>
            </w:r>
          </w:p>
          <w:p w:rsidR="00EF565B" w:rsidRDefault="00EF565B" w:rsidP="00875424">
            <w:pPr>
              <w:shd w:val="clear" w:color="auto" w:fill="FFFFFF" w:themeFill="background1"/>
              <w:jc w:val="both"/>
              <w:rPr>
                <w:rFonts w:eastAsia="Calibri"/>
                <w:lang w:val="hy-AM" w:eastAsia="en-US"/>
              </w:rPr>
            </w:pPr>
            <w:r>
              <w:rPr>
                <w:rFonts w:eastAsia="Calibri"/>
                <w:lang w:val="hy-AM" w:eastAsia="en-US"/>
              </w:rPr>
              <w:t>2.2</w:t>
            </w:r>
            <w:r w:rsidRPr="00713A67">
              <w:rPr>
                <w:rFonts w:eastAsia="Calibri"/>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sidRPr="00713A67">
              <w:rPr>
                <w:rFonts w:eastAsia="Calibri"/>
                <w:lang w:val="hy-AM" w:eastAsia="en-US"/>
              </w:rPr>
              <w:t xml:space="preserve"> /</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EF565B" w:rsidRPr="00417E58" w:rsidRDefault="00EF565B" w:rsidP="00875424">
            <w:pPr>
              <w:shd w:val="clear" w:color="auto" w:fill="FFFFFF" w:themeFill="background1"/>
              <w:jc w:val="both"/>
              <w:rPr>
                <w:lang w:val="hy-AM" w:eastAsia="en-US"/>
              </w:rPr>
            </w:pPr>
            <w:r>
              <w:rPr>
                <w:lang w:val="hy-AM" w:eastAsia="en-US"/>
              </w:rPr>
              <w:t>2.3.</w:t>
            </w:r>
            <w:r w:rsidRPr="00417E58">
              <w:rPr>
                <w:rFonts w:ascii="Sylfaen" w:hAnsi="Sylfaen" w:cs="Sylfaen"/>
                <w:lang w:val="hy-AM" w:eastAsia="en-US"/>
              </w:rPr>
              <w:t>Մատակարարի</w:t>
            </w:r>
            <w:r w:rsidRPr="00417E58">
              <w:rPr>
                <w:lang w:val="hy-AM" w:eastAsia="en-US"/>
              </w:rPr>
              <w:t xml:space="preserve"> </w:t>
            </w:r>
            <w:r w:rsidRPr="00417E58">
              <w:rPr>
                <w:rFonts w:ascii="Sylfaen" w:hAnsi="Sylfaen" w:cs="Sylfaen"/>
                <w:lang w:val="hy-AM" w:eastAsia="en-US"/>
              </w:rPr>
              <w:t>կողմից</w:t>
            </w:r>
            <w:r w:rsidRPr="00417E58">
              <w:rPr>
                <w:lang w:val="hy-AM" w:eastAsia="en-US"/>
              </w:rPr>
              <w:t xml:space="preserve"> </w:t>
            </w:r>
            <w:r w:rsidRPr="00417E58">
              <w:rPr>
                <w:rFonts w:ascii="Sylfaen" w:hAnsi="Sylfaen" w:cs="Sylfaen"/>
                <w:lang w:val="hy-AM" w:eastAsia="en-US"/>
              </w:rPr>
              <w:t>սույն</w:t>
            </w:r>
            <w:r w:rsidRPr="00417E58">
              <w:rPr>
                <w:lang w:val="hy-AM" w:eastAsia="en-US"/>
              </w:rPr>
              <w:t xml:space="preserve"> </w:t>
            </w:r>
            <w:r w:rsidRPr="00417E58">
              <w:rPr>
                <w:rFonts w:ascii="Sylfaen" w:hAnsi="Sylfaen" w:cs="Sylfaen"/>
                <w:lang w:val="hy-AM" w:eastAsia="en-US"/>
              </w:rPr>
              <w:t>Պայմանագրի</w:t>
            </w:r>
            <w:r w:rsidRPr="00417E58">
              <w:rPr>
                <w:lang w:val="hy-AM" w:eastAsia="en-US"/>
              </w:rPr>
              <w:t xml:space="preserve"> </w:t>
            </w:r>
            <w:r w:rsidRPr="00417E58">
              <w:rPr>
                <w:rFonts w:ascii="Sylfaen" w:hAnsi="Sylfaen" w:cs="Sylfaen"/>
                <w:lang w:val="hy-AM" w:eastAsia="en-US"/>
              </w:rPr>
              <w:t>որակի</w:t>
            </w:r>
            <w:r w:rsidRPr="00417E58">
              <w:rPr>
                <w:lang w:val="hy-AM" w:eastAsia="en-US"/>
              </w:rPr>
              <w:t xml:space="preserve">, </w:t>
            </w:r>
            <w:r w:rsidRPr="00417E58">
              <w:rPr>
                <w:rFonts w:ascii="Sylfaen" w:hAnsi="Sylfaen" w:cs="Sylfaen"/>
                <w:lang w:val="hy-AM" w:eastAsia="en-US"/>
              </w:rPr>
              <w:t>քանակի</w:t>
            </w:r>
            <w:r w:rsidRPr="00417E58">
              <w:rPr>
                <w:lang w:val="hy-AM" w:eastAsia="en-US"/>
              </w:rPr>
              <w:t xml:space="preserve"> </w:t>
            </w:r>
            <w:r w:rsidRPr="00417E58">
              <w:rPr>
                <w:rFonts w:ascii="Sylfaen" w:hAnsi="Sylfaen" w:cs="Sylfaen"/>
                <w:lang w:val="hy-AM" w:eastAsia="en-US"/>
              </w:rPr>
              <w:t>և</w:t>
            </w:r>
            <w:r w:rsidRPr="00417E58">
              <w:rPr>
                <w:lang w:val="hy-AM" w:eastAsia="en-US"/>
              </w:rPr>
              <w:t xml:space="preserve"> </w:t>
            </w:r>
            <w:r w:rsidRPr="00417E58">
              <w:rPr>
                <w:rFonts w:ascii="Sylfaen" w:hAnsi="Sylfaen" w:cs="Sylfaen"/>
                <w:lang w:val="hy-AM" w:eastAsia="en-US"/>
              </w:rPr>
              <w:t>տեսականու</w:t>
            </w:r>
            <w:r w:rsidRPr="00417E58">
              <w:rPr>
                <w:lang w:val="hy-AM" w:eastAsia="en-US"/>
              </w:rPr>
              <w:t xml:space="preserve"> </w:t>
            </w:r>
            <w:r w:rsidRPr="00417E58">
              <w:rPr>
                <w:rFonts w:ascii="Sylfaen" w:hAnsi="Sylfaen" w:cs="Sylfaen"/>
                <w:lang w:val="hy-AM" w:eastAsia="en-US"/>
              </w:rPr>
              <w:t>պայմանների</w:t>
            </w:r>
            <w:r w:rsidRPr="00417E58">
              <w:rPr>
                <w:lang w:val="hy-AM" w:eastAsia="en-US"/>
              </w:rPr>
              <w:t xml:space="preserve"> </w:t>
            </w:r>
            <w:r w:rsidRPr="00417E58">
              <w:rPr>
                <w:rFonts w:ascii="Sylfaen" w:hAnsi="Sylfaen" w:cs="Sylfaen"/>
                <w:lang w:val="hy-AM" w:eastAsia="en-US"/>
              </w:rPr>
              <w:t>խախտման</w:t>
            </w:r>
            <w:r w:rsidRPr="00417E58">
              <w:rPr>
                <w:lang w:val="hy-AM" w:eastAsia="en-US"/>
              </w:rPr>
              <w:t xml:space="preserve"> </w:t>
            </w:r>
            <w:r w:rsidRPr="00417E58">
              <w:rPr>
                <w:rFonts w:ascii="Sylfaen" w:hAnsi="Sylfaen" w:cs="Sylfaen"/>
                <w:lang w:val="hy-AM" w:eastAsia="en-US"/>
              </w:rPr>
              <w:t>դեպքում</w:t>
            </w:r>
            <w:r w:rsidRPr="00417E58">
              <w:rPr>
                <w:lang w:val="hy-AM" w:eastAsia="en-US"/>
              </w:rPr>
              <w:t xml:space="preserve"> </w:t>
            </w:r>
            <w:r w:rsidRPr="00417E58">
              <w:rPr>
                <w:rFonts w:ascii="Sylfaen" w:hAnsi="Sylfaen" w:cs="Sylfaen"/>
                <w:lang w:val="hy-AM" w:eastAsia="en-US"/>
              </w:rPr>
              <w:t>Գնորդը</w:t>
            </w:r>
            <w:r w:rsidRPr="00417E58">
              <w:rPr>
                <w:lang w:val="hy-AM" w:eastAsia="en-US"/>
              </w:rPr>
              <w:t xml:space="preserve"> </w:t>
            </w:r>
            <w:r w:rsidRPr="00417E58">
              <w:rPr>
                <w:rFonts w:ascii="Sylfaen" w:hAnsi="Sylfaen" w:cs="Sylfaen"/>
                <w:lang w:val="hy-AM" w:eastAsia="en-US"/>
              </w:rPr>
              <w:t>Մատակարարի</w:t>
            </w:r>
            <w:r w:rsidRPr="00417E58">
              <w:rPr>
                <w:lang w:val="hy-AM" w:eastAsia="en-US"/>
              </w:rPr>
              <w:t xml:space="preserve"> </w:t>
            </w:r>
            <w:r w:rsidRPr="00417E58">
              <w:rPr>
                <w:rFonts w:ascii="Sylfaen" w:hAnsi="Sylfaen" w:cs="Sylfaen"/>
                <w:lang w:val="hy-AM" w:eastAsia="en-US"/>
              </w:rPr>
              <w:t>ներկայացուցչի</w:t>
            </w:r>
            <w:r w:rsidRPr="00417E58">
              <w:rPr>
                <w:lang w:val="hy-AM" w:eastAsia="en-US"/>
              </w:rPr>
              <w:t xml:space="preserve"> </w:t>
            </w:r>
            <w:r w:rsidRPr="00417E58">
              <w:rPr>
                <w:rFonts w:ascii="Sylfaen" w:hAnsi="Sylfaen" w:cs="Sylfaen"/>
                <w:lang w:val="hy-AM" w:eastAsia="en-US"/>
              </w:rPr>
              <w:t>հետ</w:t>
            </w:r>
            <w:r w:rsidRPr="00417E58">
              <w:rPr>
                <w:lang w:val="hy-AM" w:eastAsia="en-US"/>
              </w:rPr>
              <w:t xml:space="preserve"> </w:t>
            </w:r>
            <w:r w:rsidRPr="00417E58">
              <w:rPr>
                <w:rFonts w:ascii="Sylfaen" w:hAnsi="Sylfaen" w:cs="Sylfaen"/>
                <w:lang w:val="hy-AM" w:eastAsia="en-US"/>
              </w:rPr>
              <w:t>միասին</w:t>
            </w:r>
            <w:r w:rsidRPr="00417E58">
              <w:rPr>
                <w:lang w:val="hy-AM" w:eastAsia="en-US"/>
              </w:rPr>
              <w:t xml:space="preserve"> </w:t>
            </w:r>
            <w:r w:rsidRPr="00417E58">
              <w:rPr>
                <w:rFonts w:ascii="Sylfaen" w:hAnsi="Sylfaen" w:cs="Sylfaen"/>
                <w:lang w:val="hy-AM" w:eastAsia="en-US"/>
              </w:rPr>
              <w:t>կազմում</w:t>
            </w:r>
            <w:r w:rsidRPr="00417E58">
              <w:rPr>
                <w:lang w:val="hy-AM" w:eastAsia="en-US"/>
              </w:rPr>
              <w:t xml:space="preserve"> </w:t>
            </w:r>
            <w:r w:rsidRPr="00417E58">
              <w:rPr>
                <w:rFonts w:ascii="Sylfaen" w:hAnsi="Sylfaen" w:cs="Sylfaen"/>
                <w:lang w:val="hy-AM" w:eastAsia="en-US"/>
              </w:rPr>
              <w:t>է</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թերությունների</w:t>
            </w:r>
            <w:r w:rsidRPr="00417E58">
              <w:rPr>
                <w:lang w:val="hy-AM" w:eastAsia="en-US"/>
              </w:rPr>
              <w:t xml:space="preserve"> </w:t>
            </w:r>
            <w:r w:rsidRPr="00417E58">
              <w:rPr>
                <w:rFonts w:ascii="Sylfaen" w:hAnsi="Sylfaen" w:cs="Sylfaen"/>
                <w:lang w:val="hy-AM" w:eastAsia="en-US"/>
              </w:rPr>
              <w:t>Ակտ</w:t>
            </w:r>
            <w:r w:rsidRPr="00417E58">
              <w:rPr>
                <w:lang w:val="hy-AM" w:eastAsia="en-US"/>
              </w:rPr>
              <w:t xml:space="preserve">: </w:t>
            </w:r>
            <w:r w:rsidRPr="00417E58">
              <w:rPr>
                <w:rFonts w:ascii="Sylfaen" w:hAnsi="Sylfaen" w:cs="Sylfaen"/>
                <w:lang w:val="hy-AM" w:eastAsia="en-US"/>
              </w:rPr>
              <w:t>Մատակարարը</w:t>
            </w:r>
            <w:r w:rsidRPr="00417E58">
              <w:rPr>
                <w:lang w:val="hy-AM" w:eastAsia="en-US"/>
              </w:rPr>
              <w:t xml:space="preserve"> </w:t>
            </w:r>
            <w:r w:rsidRPr="00417E58">
              <w:rPr>
                <w:rFonts w:ascii="Sylfaen" w:hAnsi="Sylfaen" w:cs="Sylfaen"/>
                <w:lang w:val="hy-AM" w:eastAsia="en-US"/>
              </w:rPr>
              <w:t>Ակտի</w:t>
            </w:r>
            <w:r w:rsidRPr="00417E58">
              <w:rPr>
                <w:lang w:val="hy-AM" w:eastAsia="en-US"/>
              </w:rPr>
              <w:t xml:space="preserve"> </w:t>
            </w:r>
            <w:r w:rsidRPr="00417E58">
              <w:rPr>
                <w:rFonts w:ascii="Sylfaen" w:hAnsi="Sylfaen" w:cs="Sylfaen"/>
                <w:lang w:val="hy-AM" w:eastAsia="en-US"/>
              </w:rPr>
              <w:t>ստորագրումից</w:t>
            </w:r>
            <w:r w:rsidRPr="00417E58">
              <w:rPr>
                <w:lang w:val="hy-AM" w:eastAsia="en-US"/>
              </w:rPr>
              <w:t xml:space="preserve"> </w:t>
            </w:r>
            <w:r w:rsidRPr="00417E58">
              <w:rPr>
                <w:rFonts w:ascii="Sylfaen" w:hAnsi="Sylfaen" w:cs="Sylfaen"/>
                <w:lang w:val="hy-AM" w:eastAsia="en-US"/>
              </w:rPr>
              <w:t>հետո</w:t>
            </w:r>
            <w:r w:rsidRPr="00417E58">
              <w:rPr>
                <w:lang w:val="hy-AM" w:eastAsia="en-US"/>
              </w:rPr>
              <w:t xml:space="preserve"> </w:t>
            </w:r>
            <w:r w:rsidRPr="00417E58">
              <w:rPr>
                <w:rFonts w:ascii="Sylfaen" w:hAnsi="Sylfaen" w:cs="Sylfaen"/>
                <w:lang w:val="hy-AM" w:eastAsia="en-US"/>
              </w:rPr>
              <w:t>ողջամիտ</w:t>
            </w:r>
            <w:r w:rsidRPr="00417E58">
              <w:rPr>
                <w:lang w:val="hy-AM" w:eastAsia="en-US"/>
              </w:rPr>
              <w:t xml:space="preserve"> </w:t>
            </w:r>
            <w:r w:rsidRPr="00417E58">
              <w:rPr>
                <w:rFonts w:ascii="Sylfaen" w:hAnsi="Sylfaen" w:cs="Sylfaen"/>
                <w:lang w:val="hy-AM" w:eastAsia="en-US"/>
              </w:rPr>
              <w:t>ժամկետներում</w:t>
            </w:r>
            <w:r w:rsidRPr="00417E58">
              <w:rPr>
                <w:lang w:val="hy-AM" w:eastAsia="en-US"/>
              </w:rPr>
              <w:t xml:space="preserve"> </w:t>
            </w:r>
            <w:r w:rsidRPr="00417E58">
              <w:rPr>
                <w:rFonts w:ascii="Sylfaen" w:hAnsi="Sylfaen" w:cs="Sylfaen"/>
                <w:lang w:val="hy-AM" w:eastAsia="en-US"/>
              </w:rPr>
              <w:t>պարտավորվում</w:t>
            </w:r>
            <w:r w:rsidRPr="00417E58">
              <w:rPr>
                <w:lang w:val="hy-AM" w:eastAsia="en-US"/>
              </w:rPr>
              <w:t xml:space="preserve"> </w:t>
            </w:r>
            <w:r w:rsidRPr="00417E58">
              <w:rPr>
                <w:rFonts w:ascii="Sylfaen" w:hAnsi="Sylfaen" w:cs="Sylfaen"/>
                <w:lang w:val="hy-AM" w:eastAsia="en-US"/>
              </w:rPr>
              <w:t>է</w:t>
            </w:r>
            <w:r w:rsidRPr="00417E58">
              <w:rPr>
                <w:lang w:val="hy-AM" w:eastAsia="en-US"/>
              </w:rPr>
              <w:t xml:space="preserve">  </w:t>
            </w:r>
            <w:r w:rsidRPr="00417E58">
              <w:rPr>
                <w:rFonts w:ascii="Sylfaen" w:hAnsi="Sylfaen" w:cs="Sylfaen"/>
                <w:lang w:val="hy-AM" w:eastAsia="en-US"/>
              </w:rPr>
              <w:t>վերացնել</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թերությունները</w:t>
            </w:r>
            <w:r w:rsidRPr="00417E58">
              <w:rPr>
                <w:lang w:val="hy-AM" w:eastAsia="en-US"/>
              </w:rPr>
              <w:t xml:space="preserve">, </w:t>
            </w:r>
            <w:r w:rsidRPr="00417E58">
              <w:rPr>
                <w:rFonts w:ascii="Sylfaen" w:hAnsi="Sylfaen" w:cs="Sylfaen"/>
                <w:lang w:val="hy-AM" w:eastAsia="en-US"/>
              </w:rPr>
              <w:t>կամ</w:t>
            </w:r>
            <w:r w:rsidRPr="00417E58">
              <w:rPr>
                <w:lang w:val="hy-AM" w:eastAsia="en-US"/>
              </w:rPr>
              <w:t xml:space="preserve"> </w:t>
            </w:r>
            <w:r w:rsidRPr="00417E58">
              <w:rPr>
                <w:rFonts w:ascii="Sylfaen" w:hAnsi="Sylfaen" w:cs="Sylfaen"/>
                <w:lang w:val="hy-AM" w:eastAsia="en-US"/>
              </w:rPr>
              <w:t>Գնորդի</w:t>
            </w:r>
            <w:r w:rsidRPr="00417E58">
              <w:rPr>
                <w:lang w:val="hy-AM" w:eastAsia="en-US"/>
              </w:rPr>
              <w:t xml:space="preserve"> </w:t>
            </w:r>
            <w:r w:rsidRPr="00417E58">
              <w:rPr>
                <w:rFonts w:ascii="Sylfaen" w:hAnsi="Sylfaen" w:cs="Sylfaen"/>
                <w:lang w:val="hy-AM" w:eastAsia="en-US"/>
              </w:rPr>
              <w:t>ընտրությամբ</w:t>
            </w:r>
            <w:r w:rsidRPr="00417E58">
              <w:rPr>
                <w:lang w:val="hy-AM" w:eastAsia="en-US"/>
              </w:rPr>
              <w:t>.</w:t>
            </w:r>
          </w:p>
          <w:p w:rsidR="00EF565B" w:rsidRPr="00417E58" w:rsidRDefault="00EF565B" w:rsidP="00875424">
            <w:pPr>
              <w:shd w:val="clear" w:color="auto" w:fill="FFFFFF" w:themeFill="background1"/>
              <w:jc w:val="both"/>
              <w:rPr>
                <w:lang w:val="hy-AM" w:eastAsia="en-US"/>
              </w:rPr>
            </w:pPr>
            <w:r w:rsidRPr="00417E58">
              <w:rPr>
                <w:lang w:val="hy-AM" w:eastAsia="en-US"/>
              </w:rPr>
              <w:t xml:space="preserve">- </w:t>
            </w:r>
            <w:r w:rsidRPr="00417E58">
              <w:rPr>
                <w:rFonts w:ascii="Sylfaen" w:hAnsi="Sylfaen" w:cs="Sylfaen"/>
                <w:lang w:val="hy-AM" w:eastAsia="en-US"/>
              </w:rPr>
              <w:t>համաչափ</w:t>
            </w:r>
            <w:r w:rsidRPr="00417E58">
              <w:rPr>
                <w:lang w:val="hy-AM" w:eastAsia="en-US"/>
              </w:rPr>
              <w:t xml:space="preserve"> </w:t>
            </w:r>
            <w:r w:rsidRPr="00417E58">
              <w:rPr>
                <w:rFonts w:ascii="Sylfaen" w:hAnsi="Sylfaen" w:cs="Sylfaen"/>
                <w:lang w:val="hy-AM" w:eastAsia="en-US"/>
              </w:rPr>
              <w:t>պակասացնել</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գինը</w:t>
            </w:r>
            <w:r w:rsidRPr="00417E58">
              <w:rPr>
                <w:lang w:val="hy-AM" w:eastAsia="en-US"/>
              </w:rPr>
              <w:t>;</w:t>
            </w:r>
          </w:p>
          <w:p w:rsidR="00EF565B" w:rsidRPr="00417E58" w:rsidRDefault="00EF565B" w:rsidP="00875424">
            <w:pPr>
              <w:shd w:val="clear" w:color="auto" w:fill="FFFFFF" w:themeFill="background1"/>
              <w:jc w:val="both"/>
              <w:rPr>
                <w:lang w:val="hy-AM" w:eastAsia="en-US"/>
              </w:rPr>
            </w:pPr>
            <w:r w:rsidRPr="00417E58">
              <w:rPr>
                <w:lang w:val="hy-AM" w:eastAsia="en-US"/>
              </w:rPr>
              <w:t>-</w:t>
            </w:r>
            <w:r w:rsidRPr="00417E58">
              <w:rPr>
                <w:rFonts w:ascii="Sylfaen" w:hAnsi="Sylfaen" w:cs="Sylfaen"/>
                <w:lang w:val="hy-AM" w:eastAsia="en-US"/>
              </w:rPr>
              <w:t>հատուցել</w:t>
            </w:r>
            <w:r w:rsidRPr="00417E58">
              <w:rPr>
                <w:lang w:val="hy-AM" w:eastAsia="en-US"/>
              </w:rPr>
              <w:t xml:space="preserve">  </w:t>
            </w:r>
            <w:r w:rsidRPr="00417E58">
              <w:rPr>
                <w:rFonts w:ascii="Sylfaen" w:hAnsi="Sylfaen" w:cs="Sylfaen"/>
                <w:lang w:val="hy-AM" w:eastAsia="en-US"/>
              </w:rPr>
              <w:t>Գնորդին</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թերությունները</w:t>
            </w:r>
            <w:r w:rsidRPr="00417E58">
              <w:rPr>
                <w:lang w:val="hy-AM" w:eastAsia="en-US"/>
              </w:rPr>
              <w:t xml:space="preserve"> </w:t>
            </w:r>
            <w:r w:rsidRPr="00417E58">
              <w:rPr>
                <w:rFonts w:ascii="Sylfaen" w:hAnsi="Sylfaen" w:cs="Sylfaen"/>
                <w:lang w:val="hy-AM" w:eastAsia="en-US"/>
              </w:rPr>
              <w:t>վերացնելու</w:t>
            </w:r>
            <w:r w:rsidRPr="00417E58">
              <w:rPr>
                <w:lang w:val="hy-AM" w:eastAsia="en-US"/>
              </w:rPr>
              <w:t xml:space="preserve"> </w:t>
            </w:r>
            <w:r w:rsidRPr="00417E58">
              <w:rPr>
                <w:rFonts w:ascii="Sylfaen" w:hAnsi="Sylfaen" w:cs="Sylfaen"/>
                <w:lang w:val="hy-AM" w:eastAsia="en-US"/>
              </w:rPr>
              <w:t>համար</w:t>
            </w:r>
            <w:r w:rsidRPr="00417E58">
              <w:rPr>
                <w:lang w:val="hy-AM" w:eastAsia="en-US"/>
              </w:rPr>
              <w:t xml:space="preserve"> </w:t>
            </w:r>
            <w:r w:rsidRPr="00417E58">
              <w:rPr>
                <w:rFonts w:ascii="Sylfaen" w:hAnsi="Sylfaen" w:cs="Sylfaen"/>
                <w:lang w:val="hy-AM" w:eastAsia="en-US"/>
              </w:rPr>
              <w:t>կատարած</w:t>
            </w:r>
            <w:r w:rsidRPr="00417E58">
              <w:rPr>
                <w:lang w:val="hy-AM" w:eastAsia="en-US"/>
              </w:rPr>
              <w:t xml:space="preserve"> </w:t>
            </w:r>
            <w:r w:rsidRPr="00417E58">
              <w:rPr>
                <w:rFonts w:ascii="Sylfaen" w:hAnsi="Sylfaen" w:cs="Sylfaen"/>
                <w:lang w:val="hy-AM" w:eastAsia="en-US"/>
              </w:rPr>
              <w:t>բոլոր</w:t>
            </w:r>
            <w:r w:rsidRPr="00417E58">
              <w:rPr>
                <w:lang w:val="hy-AM" w:eastAsia="en-US"/>
              </w:rPr>
              <w:t xml:space="preserve"> </w:t>
            </w:r>
            <w:r w:rsidRPr="00417E58">
              <w:rPr>
                <w:rFonts w:ascii="Sylfaen" w:hAnsi="Sylfaen" w:cs="Sylfaen"/>
                <w:lang w:val="hy-AM" w:eastAsia="en-US"/>
              </w:rPr>
              <w:t>ծախսերը</w:t>
            </w:r>
            <w:r w:rsidRPr="00417E58">
              <w:rPr>
                <w:lang w:val="hy-AM" w:eastAsia="en-US"/>
              </w:rPr>
              <w:t>;</w:t>
            </w:r>
          </w:p>
          <w:p w:rsidR="00EF565B" w:rsidRPr="00417E58" w:rsidRDefault="00EF565B" w:rsidP="00875424">
            <w:pPr>
              <w:shd w:val="clear" w:color="auto" w:fill="FFFFFF" w:themeFill="background1"/>
              <w:jc w:val="both"/>
              <w:rPr>
                <w:lang w:val="hy-AM" w:eastAsia="en-US"/>
              </w:rPr>
            </w:pPr>
            <w:r w:rsidRPr="00417E58">
              <w:rPr>
                <w:lang w:val="hy-AM" w:eastAsia="en-US"/>
              </w:rPr>
              <w:t>-</w:t>
            </w:r>
            <w:r w:rsidRPr="00417E58">
              <w:rPr>
                <w:rFonts w:ascii="Sylfaen" w:hAnsi="Sylfaen" w:cs="Sylfaen"/>
                <w:lang w:val="hy-AM" w:eastAsia="en-US"/>
              </w:rPr>
              <w:t>անհատույց</w:t>
            </w:r>
            <w:r w:rsidRPr="00417E58">
              <w:rPr>
                <w:lang w:val="hy-AM" w:eastAsia="en-US"/>
              </w:rPr>
              <w:t xml:space="preserve"> </w:t>
            </w:r>
            <w:r w:rsidRPr="00417E58">
              <w:rPr>
                <w:rFonts w:ascii="Sylfaen" w:hAnsi="Sylfaen" w:cs="Sylfaen"/>
                <w:lang w:val="hy-AM" w:eastAsia="en-US"/>
              </w:rPr>
              <w:t>փոխարինել</w:t>
            </w:r>
            <w:r w:rsidRPr="00417E58">
              <w:rPr>
                <w:lang w:val="hy-AM" w:eastAsia="en-US"/>
              </w:rPr>
              <w:t xml:space="preserve"> </w:t>
            </w:r>
            <w:r w:rsidRPr="00417E58">
              <w:rPr>
                <w:rFonts w:ascii="Sylfaen" w:hAnsi="Sylfaen" w:cs="Sylfaen"/>
                <w:lang w:val="hy-AM" w:eastAsia="en-US"/>
              </w:rPr>
              <w:t>անպատշաճ</w:t>
            </w:r>
            <w:r w:rsidRPr="00417E58">
              <w:rPr>
                <w:lang w:val="hy-AM" w:eastAsia="en-US"/>
              </w:rPr>
              <w:t xml:space="preserve"> </w:t>
            </w:r>
            <w:r w:rsidRPr="00417E58">
              <w:rPr>
                <w:rFonts w:ascii="Sylfaen" w:hAnsi="Sylfaen" w:cs="Sylfaen"/>
                <w:lang w:val="hy-AM" w:eastAsia="en-US"/>
              </w:rPr>
              <w:t>որակի</w:t>
            </w:r>
            <w:r w:rsidRPr="00417E58">
              <w:rPr>
                <w:lang w:val="hy-AM" w:eastAsia="en-US"/>
              </w:rPr>
              <w:t xml:space="preserve"> </w:t>
            </w:r>
            <w:r w:rsidRPr="00417E58">
              <w:rPr>
                <w:rFonts w:ascii="Sylfaen" w:hAnsi="Sylfaen" w:cs="Sylfaen"/>
                <w:lang w:val="hy-AM" w:eastAsia="en-US"/>
              </w:rPr>
              <w:t>կամ</w:t>
            </w:r>
            <w:r w:rsidRPr="00417E58">
              <w:rPr>
                <w:lang w:val="hy-AM" w:eastAsia="en-US"/>
              </w:rPr>
              <w:t xml:space="preserve"> </w:t>
            </w:r>
            <w:r w:rsidRPr="00417E58">
              <w:rPr>
                <w:rFonts w:ascii="Sylfaen" w:hAnsi="Sylfaen" w:cs="Sylfaen"/>
                <w:lang w:val="hy-AM" w:eastAsia="en-US"/>
              </w:rPr>
              <w:t>սույն</w:t>
            </w:r>
            <w:r w:rsidRPr="00417E58">
              <w:rPr>
                <w:lang w:val="hy-AM" w:eastAsia="en-US"/>
              </w:rPr>
              <w:t xml:space="preserve"> </w:t>
            </w:r>
            <w:r w:rsidRPr="00417E58">
              <w:rPr>
                <w:rFonts w:ascii="Sylfaen" w:hAnsi="Sylfaen" w:cs="Sylfaen"/>
                <w:lang w:val="hy-AM" w:eastAsia="en-US"/>
              </w:rPr>
              <w:t>Պայմանագրին</w:t>
            </w:r>
            <w:r w:rsidRPr="00417E58">
              <w:rPr>
                <w:lang w:val="hy-AM" w:eastAsia="en-US"/>
              </w:rPr>
              <w:t xml:space="preserve"> </w:t>
            </w:r>
            <w:r w:rsidRPr="00417E58">
              <w:rPr>
                <w:rFonts w:ascii="Sylfaen" w:hAnsi="Sylfaen" w:cs="Sylfaen"/>
                <w:lang w:val="hy-AM" w:eastAsia="en-US"/>
              </w:rPr>
              <w:t>չհամապատասխանող</w:t>
            </w:r>
            <w:r w:rsidRPr="00417E58">
              <w:rPr>
                <w:lang w:val="hy-AM" w:eastAsia="en-US"/>
              </w:rPr>
              <w:t xml:space="preserve"> </w:t>
            </w:r>
            <w:r w:rsidRPr="00417E58">
              <w:rPr>
                <w:rFonts w:ascii="Sylfaen" w:hAnsi="Sylfaen" w:cs="Sylfaen"/>
                <w:lang w:val="hy-AM" w:eastAsia="en-US"/>
              </w:rPr>
              <w:t>ապրանքը</w:t>
            </w:r>
            <w:r w:rsidRPr="00417E58">
              <w:rPr>
                <w:lang w:val="hy-AM" w:eastAsia="en-US"/>
              </w:rPr>
              <w:t xml:space="preserve">: </w:t>
            </w:r>
          </w:p>
          <w:p w:rsidR="00EF565B" w:rsidRDefault="00EF565B" w:rsidP="00875424">
            <w:pPr>
              <w:shd w:val="clear" w:color="auto" w:fill="FFFFFF" w:themeFill="background1"/>
              <w:ind w:firstLine="72"/>
              <w:jc w:val="both"/>
              <w:rPr>
                <w:lang w:val="hy-AM" w:eastAsia="en-US"/>
              </w:rPr>
            </w:pPr>
          </w:p>
          <w:p w:rsidR="00EF565B" w:rsidRPr="00417E58" w:rsidRDefault="00EF565B" w:rsidP="00875424">
            <w:pPr>
              <w:shd w:val="clear" w:color="auto" w:fill="FFFFFF" w:themeFill="background1"/>
              <w:jc w:val="center"/>
              <w:rPr>
                <w:b/>
                <w:lang w:val="hy-AM"/>
              </w:rPr>
            </w:pPr>
            <w:r w:rsidRPr="00417E58">
              <w:rPr>
                <w:b/>
                <w:lang w:val="hy-AM"/>
              </w:rPr>
              <w:t>3.</w:t>
            </w:r>
            <w:r w:rsidRPr="00417E58">
              <w:rPr>
                <w:rFonts w:ascii="Sylfaen" w:hAnsi="Sylfaen" w:cs="Sylfaen"/>
                <w:b/>
                <w:lang w:val="hy-AM"/>
              </w:rPr>
              <w:t>Մատակարարման</w:t>
            </w:r>
            <w:r w:rsidRPr="00417E58">
              <w:rPr>
                <w:b/>
                <w:lang w:val="hy-AM"/>
              </w:rPr>
              <w:t xml:space="preserve"> </w:t>
            </w:r>
            <w:r w:rsidRPr="00417E58">
              <w:rPr>
                <w:rFonts w:ascii="Sylfaen" w:hAnsi="Sylfaen" w:cs="Sylfaen"/>
                <w:b/>
                <w:lang w:val="hy-AM"/>
              </w:rPr>
              <w:t>ժամկետը</w:t>
            </w:r>
            <w:r w:rsidRPr="00417E58">
              <w:rPr>
                <w:b/>
                <w:lang w:val="hy-AM"/>
              </w:rPr>
              <w:t xml:space="preserve"> </w:t>
            </w:r>
            <w:r w:rsidRPr="00417E58">
              <w:rPr>
                <w:rFonts w:ascii="Sylfaen" w:hAnsi="Sylfaen" w:cs="Sylfaen"/>
                <w:b/>
                <w:lang w:val="hy-AM"/>
              </w:rPr>
              <w:t>և</w:t>
            </w:r>
            <w:r w:rsidRPr="00417E58">
              <w:rPr>
                <w:b/>
                <w:lang w:val="hy-AM"/>
              </w:rPr>
              <w:t xml:space="preserve"> </w:t>
            </w:r>
            <w:r w:rsidRPr="00417E58">
              <w:rPr>
                <w:rFonts w:ascii="Sylfaen" w:hAnsi="Sylfaen" w:cs="Sylfaen"/>
                <w:b/>
                <w:lang w:val="hy-AM"/>
              </w:rPr>
              <w:t>կարգը</w:t>
            </w:r>
          </w:p>
          <w:p w:rsidR="00EF565B" w:rsidRPr="00C5590C" w:rsidRDefault="00EF565B" w:rsidP="00875424">
            <w:pPr>
              <w:shd w:val="clear" w:color="auto" w:fill="FFFFFF" w:themeFill="background1"/>
              <w:jc w:val="both"/>
              <w:rPr>
                <w:rFonts w:ascii="Sylfaen" w:hAnsi="Sylfaen" w:cs="Sylfaen"/>
                <w:lang w:val="hy-AM"/>
              </w:rPr>
            </w:pPr>
            <w:r w:rsidRPr="00417E58">
              <w:rPr>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Ապրանքը</w:t>
            </w:r>
            <w:r w:rsidRPr="00417E58">
              <w:rPr>
                <w:lang w:val="hy-AM"/>
              </w:rPr>
              <w:t xml:space="preserve"> </w:t>
            </w:r>
            <w:r w:rsidRPr="00417E58">
              <w:rPr>
                <w:rFonts w:ascii="Sylfaen" w:hAnsi="Sylfaen" w:cs="Sylfaen"/>
                <w:lang w:val="hy-AM"/>
              </w:rPr>
              <w:t>մատակարարել</w:t>
            </w:r>
            <w:r w:rsidRPr="00417E58">
              <w:rPr>
                <w:lang w:val="hy-AM"/>
              </w:rPr>
              <w:t xml:space="preserve"> </w:t>
            </w:r>
            <w:r>
              <w:rPr>
                <w:rFonts w:ascii="Sylfaen" w:hAnsi="Sylfaen" w:cs="Sylfaen"/>
                <w:lang w:val="hy-AM"/>
              </w:rPr>
              <w:t xml:space="preserve">Գնորդի կողմից </w:t>
            </w:r>
            <w:r w:rsidR="009167D4">
              <w:rPr>
                <w:rFonts w:ascii="Sylfaen" w:hAnsi="Sylfaen" w:cs="Sylfaen"/>
                <w:lang w:val="hy-AM"/>
              </w:rPr>
              <w:t xml:space="preserve">պայմանագրի </w:t>
            </w:r>
            <w:r w:rsidR="00D40748">
              <w:rPr>
                <w:rFonts w:ascii="Sylfaen" w:hAnsi="Sylfaen" w:cs="Sylfaen"/>
                <w:lang w:val="hy-AM"/>
              </w:rPr>
              <w:t>ստորագրումից հետո</w:t>
            </w:r>
            <w:r>
              <w:rPr>
                <w:rFonts w:ascii="Sylfaen" w:hAnsi="Sylfaen" w:cs="Sylfaen"/>
                <w:lang w:val="hy-AM"/>
              </w:rPr>
              <w:t xml:space="preserve"> </w:t>
            </w:r>
            <w:r w:rsidR="00547A07">
              <w:rPr>
                <w:rFonts w:ascii="Sylfaen" w:hAnsi="Sylfaen" w:cs="Sylfaen"/>
                <w:lang w:val="hy-AM"/>
              </w:rPr>
              <w:t>22</w:t>
            </w:r>
            <w:r w:rsidR="00D40748">
              <w:rPr>
                <w:rFonts w:ascii="Sylfaen" w:hAnsi="Sylfaen" w:cs="Sylfaen"/>
                <w:lang w:val="hy-AM"/>
              </w:rPr>
              <w:t> </w:t>
            </w:r>
            <w:r w:rsidR="00547A07" w:rsidRPr="00547A07">
              <w:rPr>
                <w:rFonts w:ascii="Sylfaen" w:hAnsi="Sylfaen" w:cs="Sylfaen"/>
                <w:lang w:val="hy-AM"/>
              </w:rPr>
              <w:t>(</w:t>
            </w:r>
            <w:r w:rsidR="00547A07">
              <w:rPr>
                <w:rFonts w:ascii="Sylfaen" w:hAnsi="Sylfaen" w:cs="Sylfaen"/>
                <w:lang w:val="hy-AM"/>
              </w:rPr>
              <w:t>քսաներկու</w:t>
            </w:r>
            <w:r w:rsidR="00547A07" w:rsidRPr="00547A07">
              <w:rPr>
                <w:rFonts w:ascii="Sylfaen" w:hAnsi="Sylfaen" w:cs="Sylfaen"/>
                <w:lang w:val="hy-AM"/>
              </w:rPr>
              <w:t>)</w:t>
            </w:r>
            <w:r w:rsidRPr="00C5590C">
              <w:rPr>
                <w:rFonts w:ascii="Sylfaen" w:hAnsi="Sylfaen" w:cs="Sylfaen"/>
                <w:lang w:val="hy-AM"/>
              </w:rPr>
              <w:t xml:space="preserve"> </w:t>
            </w:r>
            <w:r>
              <w:rPr>
                <w:rFonts w:ascii="Sylfaen" w:hAnsi="Sylfaen" w:cs="Sylfaen"/>
                <w:lang w:val="hy-AM"/>
              </w:rPr>
              <w:t>աշխատանքյին օրվա ընթացքւմ</w:t>
            </w:r>
            <w:r w:rsidRPr="00417E58">
              <w:rPr>
                <w:lang w:val="hy-AM"/>
              </w:rPr>
              <w:t xml:space="preserve">: </w:t>
            </w:r>
          </w:p>
          <w:p w:rsidR="00EF565B" w:rsidRPr="00547A07" w:rsidRDefault="00EF565B" w:rsidP="00875424">
            <w:pPr>
              <w:shd w:val="clear" w:color="auto" w:fill="FFFFFF" w:themeFill="background1"/>
              <w:jc w:val="both"/>
              <w:rPr>
                <w:lang w:val="hy-AM"/>
              </w:rPr>
            </w:pPr>
            <w:r w:rsidRPr="00417E58">
              <w:rPr>
                <w:lang w:val="hy-AM"/>
              </w:rPr>
              <w:t xml:space="preserve">3.2.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մատակարարումը</w:t>
            </w:r>
            <w:r w:rsidRPr="00417E58">
              <w:rPr>
                <w:lang w:val="pt-BR"/>
              </w:rPr>
              <w:t xml:space="preserve"> </w:t>
            </w:r>
            <w:r w:rsidRPr="00417E58">
              <w:rPr>
                <w:rFonts w:ascii="Sylfaen" w:hAnsi="Sylfaen" w:cs="Sylfaen"/>
                <w:lang w:val="hy-AM"/>
              </w:rPr>
              <w:t>իրականացվում</w:t>
            </w:r>
            <w:r w:rsidRPr="00417E58">
              <w:rPr>
                <w:lang w:val="pt-BR"/>
              </w:rPr>
              <w:t xml:space="preserve"> </w:t>
            </w:r>
            <w:r w:rsidRPr="00417E58">
              <w:rPr>
                <w:rFonts w:ascii="Sylfaen" w:hAnsi="Sylfaen" w:cs="Sylfaen"/>
                <w:lang w:val="hy-AM"/>
              </w:rPr>
              <w:t>է</w:t>
            </w:r>
            <w:r w:rsidRPr="00417E58">
              <w:rPr>
                <w:rFonts w:eastAsia="Calibri"/>
                <w:lang w:val="hy-AM"/>
              </w:rPr>
              <w:t xml:space="preserve"> </w:t>
            </w:r>
            <w:r w:rsidRPr="00417E58">
              <w:rPr>
                <w:rFonts w:ascii="Sylfaen" w:eastAsia="Calibri" w:hAnsi="Sylfaen" w:cs="Sylfaen"/>
                <w:lang w:val="hy-AM"/>
              </w:rPr>
              <w:t>հետևյալ</w:t>
            </w:r>
            <w:r w:rsidRPr="00417E58">
              <w:rPr>
                <w:rFonts w:eastAsia="Calibri"/>
                <w:lang w:val="hy-AM"/>
              </w:rPr>
              <w:t xml:space="preserve"> </w:t>
            </w:r>
            <w:r w:rsidRPr="00417E58">
              <w:rPr>
                <w:rFonts w:ascii="Sylfaen" w:eastAsia="Calibri" w:hAnsi="Sylfaen" w:cs="Sylfaen"/>
                <w:lang w:val="hy-AM"/>
              </w:rPr>
              <w:t>հասցեով՝</w:t>
            </w:r>
            <w:r w:rsidRPr="00417E58">
              <w:rPr>
                <w:rFonts w:eastAsia="Calibri"/>
                <w:lang w:val="hy-AM"/>
              </w:rPr>
              <w:t xml:space="preserve"> </w:t>
            </w:r>
            <w:r w:rsidRPr="00417E58">
              <w:rPr>
                <w:rFonts w:ascii="Sylfaen" w:eastAsia="Calibri" w:hAnsi="Sylfaen" w:cs="Sylfaen"/>
                <w:lang w:val="hy-AM"/>
              </w:rPr>
              <w:t>ՀՀ</w:t>
            </w:r>
            <w:r w:rsidRPr="00417E58">
              <w:rPr>
                <w:rFonts w:eastAsia="Calibri"/>
                <w:lang w:val="hy-AM"/>
              </w:rPr>
              <w:t xml:space="preserve">, </w:t>
            </w:r>
            <w:r w:rsidRPr="00417E58">
              <w:rPr>
                <w:rFonts w:ascii="Sylfaen" w:eastAsia="Calibri" w:hAnsi="Sylfaen" w:cs="Sylfaen"/>
                <w:lang w:val="hy-AM"/>
              </w:rPr>
              <w:t>ք</w:t>
            </w:r>
            <w:r w:rsidRPr="00417E58">
              <w:rPr>
                <w:rFonts w:eastAsia="Calibri"/>
                <w:lang w:val="hy-AM"/>
              </w:rPr>
              <w:t xml:space="preserve">. </w:t>
            </w:r>
            <w:r w:rsidRPr="00417E58">
              <w:rPr>
                <w:rFonts w:ascii="Sylfaen" w:eastAsia="Calibri" w:hAnsi="Sylfaen" w:cs="Sylfaen"/>
                <w:lang w:val="hy-AM"/>
              </w:rPr>
              <w:t>Երևան</w:t>
            </w:r>
            <w:r w:rsidRPr="00417E58">
              <w:rPr>
                <w:rFonts w:eastAsia="Calibri"/>
                <w:lang w:val="hy-AM"/>
              </w:rPr>
              <w:t xml:space="preserve">, </w:t>
            </w:r>
            <w:r w:rsidRPr="00417E58">
              <w:rPr>
                <w:rFonts w:ascii="Sylfaen" w:eastAsia="Calibri" w:hAnsi="Sylfaen" w:cs="Sylfaen"/>
                <w:lang w:val="hy-AM"/>
              </w:rPr>
              <w:t>Արցախի</w:t>
            </w:r>
            <w:r w:rsidRPr="00417E58">
              <w:rPr>
                <w:rFonts w:eastAsia="Calibri"/>
                <w:lang w:val="hy-AM"/>
              </w:rPr>
              <w:t xml:space="preserve"> </w:t>
            </w:r>
            <w:r w:rsidRPr="00417E58">
              <w:rPr>
                <w:rFonts w:ascii="Sylfaen" w:eastAsia="Calibri" w:hAnsi="Sylfaen" w:cs="Sylfaen"/>
                <w:lang w:val="hy-AM"/>
              </w:rPr>
              <w:t>փողոց</w:t>
            </w:r>
            <w:r w:rsidRPr="00417E58">
              <w:rPr>
                <w:rFonts w:eastAsia="Calibri"/>
                <w:lang w:val="hy-AM"/>
              </w:rPr>
              <w:t xml:space="preserve">, </w:t>
            </w:r>
            <w:r w:rsidRPr="00417E58">
              <w:rPr>
                <w:rFonts w:ascii="Sylfaen" w:eastAsia="Calibri" w:hAnsi="Sylfaen" w:cs="Sylfaen"/>
                <w:lang w:val="hy-AM"/>
              </w:rPr>
              <w:t>շ</w:t>
            </w:r>
            <w:r w:rsidRPr="00417E58">
              <w:rPr>
                <w:rFonts w:eastAsia="Calibri"/>
                <w:lang w:val="hy-AM"/>
              </w:rPr>
              <w:t>. 32 «</w:t>
            </w:r>
            <w:r w:rsidRPr="00417E58">
              <w:rPr>
                <w:rFonts w:ascii="Sylfaen" w:eastAsia="Calibri" w:hAnsi="Sylfaen" w:cs="Sylfaen"/>
                <w:lang w:val="hy-AM"/>
              </w:rPr>
              <w:t>ՀԿԵ</w:t>
            </w:r>
            <w:r w:rsidRPr="00417E58">
              <w:rPr>
                <w:rFonts w:eastAsia="Calibri"/>
                <w:lang w:val="hy-AM"/>
              </w:rPr>
              <w:t xml:space="preserve">» </w:t>
            </w:r>
            <w:r w:rsidRPr="00417E58">
              <w:rPr>
                <w:rFonts w:ascii="Sylfaen" w:eastAsia="Calibri" w:hAnsi="Sylfaen" w:cs="Sylfaen"/>
                <w:lang w:val="hy-AM"/>
              </w:rPr>
              <w:t>ՓԲԸ</w:t>
            </w:r>
            <w:r w:rsidRPr="00417E58">
              <w:rPr>
                <w:rFonts w:eastAsia="Calibri"/>
                <w:lang w:val="hy-AM"/>
              </w:rPr>
              <w:t>-</w:t>
            </w:r>
            <w:r w:rsidRPr="00417E58">
              <w:rPr>
                <w:rFonts w:ascii="Sylfaen" w:eastAsia="Calibri" w:hAnsi="Sylfaen" w:cs="Sylfaen"/>
                <w:lang w:val="hy-AM"/>
              </w:rPr>
              <w:t>ի</w:t>
            </w:r>
            <w:r w:rsidRPr="00417E58">
              <w:rPr>
                <w:rFonts w:eastAsia="Calibri"/>
                <w:lang w:val="hy-AM"/>
              </w:rPr>
              <w:t xml:space="preserve"> </w:t>
            </w:r>
            <w:r w:rsidRPr="00417E58">
              <w:rPr>
                <w:rFonts w:ascii="Sylfaen" w:eastAsia="Calibri" w:hAnsi="Sylfaen" w:cs="Sylfaen"/>
                <w:lang w:val="hy-AM"/>
              </w:rPr>
              <w:t>ՆԱՏ</w:t>
            </w:r>
            <w:r w:rsidRPr="00417E58">
              <w:rPr>
                <w:rFonts w:eastAsia="Calibri"/>
                <w:lang w:val="hy-AM"/>
              </w:rPr>
              <w:t xml:space="preserve"> </w:t>
            </w:r>
            <w:r w:rsidRPr="00417E58">
              <w:rPr>
                <w:rFonts w:ascii="Sylfaen" w:eastAsia="Calibri" w:hAnsi="Sylfaen" w:cs="Sylfaen"/>
                <w:lang w:val="hy-AM"/>
              </w:rPr>
              <w:t>կենտրոնական</w:t>
            </w:r>
            <w:r w:rsidRPr="00417E58">
              <w:rPr>
                <w:rFonts w:eastAsia="Calibri"/>
                <w:lang w:val="hy-AM"/>
              </w:rPr>
              <w:t xml:space="preserve"> </w:t>
            </w:r>
            <w:r w:rsidRPr="00417E58">
              <w:rPr>
                <w:rFonts w:ascii="Sylfaen" w:eastAsia="Calibri" w:hAnsi="Sylfaen" w:cs="Sylfaen"/>
                <w:lang w:val="hy-AM"/>
              </w:rPr>
              <w:t>պահեստ</w:t>
            </w:r>
            <w:r w:rsidR="00547A07" w:rsidRPr="00547A07">
              <w:rPr>
                <w:rFonts w:ascii="Sylfaen" w:eastAsia="Calibri" w:hAnsi="Sylfaen" w:cs="Sylfaen"/>
                <w:lang w:val="hy-AM"/>
              </w:rPr>
              <w:t>:</w:t>
            </w:r>
          </w:p>
          <w:p w:rsidR="00EF565B" w:rsidRPr="00417E58" w:rsidRDefault="00EF565B" w:rsidP="00875424">
            <w:pPr>
              <w:shd w:val="clear" w:color="auto" w:fill="FFFFFF" w:themeFill="background1"/>
              <w:jc w:val="both"/>
              <w:rPr>
                <w:lang w:val="hy-AM"/>
              </w:rPr>
            </w:pPr>
            <w:r w:rsidRPr="00417E58">
              <w:rPr>
                <w:lang w:val="hy-AM"/>
              </w:rPr>
              <w:t xml:space="preserve">3.3.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ընդունումն</w:t>
            </w:r>
            <w:r w:rsidRPr="00417E58">
              <w:rPr>
                <w:lang w:val="hy-AM"/>
              </w:rPr>
              <w:t xml:space="preserve"> </w:t>
            </w:r>
            <w:r w:rsidRPr="00417E58">
              <w:rPr>
                <w:rFonts w:ascii="Sylfaen" w:hAnsi="Sylfaen" w:cs="Sylfaen"/>
                <w:lang w:val="hy-AM"/>
              </w:rPr>
              <w:t>իրականացվում</w:t>
            </w:r>
            <w:r w:rsidRPr="00417E58">
              <w:rPr>
                <w:lang w:val="hy-AM"/>
              </w:rPr>
              <w:t xml:space="preserve"> </w:t>
            </w:r>
            <w:r w:rsidRPr="00417E58">
              <w:rPr>
                <w:rFonts w:ascii="Sylfaen" w:hAnsi="Sylfaen" w:cs="Sylfaen"/>
                <w:lang w:val="hy-AM"/>
              </w:rPr>
              <w:t>է</w:t>
            </w:r>
            <w:r w:rsidRPr="00417E58">
              <w:rPr>
                <w:lang w:val="hy-AM"/>
              </w:rPr>
              <w:t xml:space="preserve"> П</w:t>
            </w:r>
            <w:r w:rsidRPr="00417E58">
              <w:rPr>
                <w:lang w:val="hy-AM"/>
              </w:rPr>
              <w:noBreakHyphen/>
              <w:t>6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կարգն</w:t>
            </w:r>
            <w:r w:rsidRPr="00417E58">
              <w:rPr>
                <w:lang w:val="hy-AM"/>
              </w:rPr>
              <w:t xml:space="preserve"> </w:t>
            </w:r>
            <w:r w:rsidRPr="00417E58">
              <w:rPr>
                <w:rFonts w:ascii="Sylfaen" w:hAnsi="Sylfaen" w:cs="Sylfaen"/>
                <w:lang w:val="hy-AM"/>
              </w:rPr>
              <w:t>ըստ</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և</w:t>
            </w:r>
            <w:r w:rsidRPr="00417E58">
              <w:rPr>
                <w:lang w:val="hy-AM"/>
              </w:rPr>
              <w:t xml:space="preserve">   П-7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կարգն</w:t>
            </w:r>
            <w:r w:rsidRPr="00417E58">
              <w:rPr>
                <w:lang w:val="hy-AM"/>
              </w:rPr>
              <w:t xml:space="preserve"> </w:t>
            </w:r>
            <w:r w:rsidRPr="00417E58">
              <w:rPr>
                <w:rFonts w:ascii="Sylfaen" w:hAnsi="Sylfaen" w:cs="Sylfaen"/>
                <w:lang w:val="hy-AM"/>
              </w:rPr>
              <w:t>ըստ</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հրահանգների</w:t>
            </w:r>
            <w:r w:rsidRPr="00417E58">
              <w:rPr>
                <w:lang w:val="hy-AM"/>
              </w:rPr>
              <w:t xml:space="preserve"> </w:t>
            </w:r>
            <w:r w:rsidRPr="00417E58">
              <w:rPr>
                <w:rFonts w:ascii="Sylfaen" w:hAnsi="Sylfaen" w:cs="Sylfaen"/>
                <w:lang w:val="hy-AM"/>
              </w:rPr>
              <w:t>համաձայն</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3.4.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ամսաթիվ</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համարվում</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ամսաթիվը</w:t>
            </w:r>
            <w:r w:rsidRPr="00417E58">
              <w:rPr>
                <w:lang w:val="hy-AM"/>
              </w:rPr>
              <w:t xml:space="preserve">, </w:t>
            </w:r>
            <w:r w:rsidRPr="00417E58">
              <w:rPr>
                <w:rFonts w:ascii="Sylfaen" w:hAnsi="Sylfaen" w:cs="Sylfaen"/>
                <w:lang w:val="hy-AM"/>
              </w:rPr>
              <w:t>վերջինիս</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հանդեպ</w:t>
            </w:r>
            <w:r w:rsidRPr="00417E58">
              <w:rPr>
                <w:lang w:val="hy-AM"/>
              </w:rPr>
              <w:t xml:space="preserve"> </w:t>
            </w:r>
            <w:r w:rsidRPr="00417E58">
              <w:rPr>
                <w:rFonts w:ascii="Sylfaen" w:hAnsi="Sylfaen" w:cs="Sylfaen"/>
                <w:lang w:val="hy-AM"/>
              </w:rPr>
              <w:t>բողոքի</w:t>
            </w:r>
            <w:r w:rsidRPr="00417E58">
              <w:rPr>
                <w:lang w:val="hy-AM"/>
              </w:rPr>
              <w:t xml:space="preserve"> </w:t>
            </w:r>
            <w:r w:rsidRPr="00417E58">
              <w:rPr>
                <w:rFonts w:ascii="Sylfaen" w:hAnsi="Sylfaen" w:cs="Sylfaen"/>
                <w:lang w:val="hy-AM"/>
              </w:rPr>
              <w:t>բացակայության</w:t>
            </w:r>
            <w:r w:rsidRPr="00417E58">
              <w:rPr>
                <w:lang w:val="hy-AM"/>
              </w:rPr>
              <w:t xml:space="preserve"> </w:t>
            </w:r>
            <w:r w:rsidRPr="00417E58">
              <w:rPr>
                <w:rFonts w:ascii="Sylfaen" w:hAnsi="Sylfaen" w:cs="Sylfaen"/>
                <w:lang w:val="hy-AM"/>
              </w:rPr>
              <w:t>դեպքում</w:t>
            </w:r>
            <w:r w:rsidRPr="00417E58">
              <w:rPr>
                <w:lang w:val="hy-AM"/>
              </w:rPr>
              <w:t>:</w:t>
            </w:r>
          </w:p>
          <w:p w:rsidR="00EF565B" w:rsidRPr="00417E58" w:rsidRDefault="00EF565B" w:rsidP="00875424">
            <w:pPr>
              <w:shd w:val="clear" w:color="auto" w:fill="FFFFFF" w:themeFill="background1"/>
              <w:jc w:val="both"/>
              <w:rPr>
                <w:lang w:val="hy-AM"/>
              </w:rPr>
            </w:pPr>
            <w:r>
              <w:rPr>
                <w:lang w:val="hy-AM"/>
              </w:rPr>
              <w:t xml:space="preserve">3.5. </w:t>
            </w:r>
            <w:r w:rsidRPr="00417E58">
              <w:rPr>
                <w:rFonts w:ascii="Sylfaen" w:hAnsi="Sylfaen" w:cs="Sylfaen"/>
                <w:lang w:val="hy-AM"/>
              </w:rPr>
              <w:t>Մինչ</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ընդունումը</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պահպանման</w:t>
            </w:r>
            <w:r w:rsidRPr="00417E58">
              <w:rPr>
                <w:lang w:val="hy-AM"/>
              </w:rPr>
              <w:t xml:space="preserve"> </w:t>
            </w:r>
            <w:r w:rsidRPr="00417E58">
              <w:rPr>
                <w:rFonts w:ascii="Sylfaen" w:hAnsi="Sylfaen" w:cs="Sylfaen"/>
                <w:lang w:val="hy-AM"/>
              </w:rPr>
              <w:t>ռիսկն</w:t>
            </w:r>
            <w:r w:rsidRPr="00417E58">
              <w:rPr>
                <w:lang w:val="hy-AM"/>
              </w:rPr>
              <w:t xml:space="preserve"> </w:t>
            </w:r>
            <w:r w:rsidRPr="00417E58">
              <w:rPr>
                <w:rFonts w:ascii="Sylfaen" w:hAnsi="Sylfaen" w:cs="Sylfaen"/>
                <w:lang w:val="hy-AM"/>
              </w:rPr>
              <w:t>ամբողջությամբ</w:t>
            </w:r>
            <w:r w:rsidRPr="00417E58">
              <w:rPr>
                <w:lang w:val="hy-AM"/>
              </w:rPr>
              <w:t xml:space="preserve"> </w:t>
            </w:r>
            <w:r w:rsidRPr="00417E58">
              <w:rPr>
                <w:rFonts w:ascii="Sylfaen" w:hAnsi="Sylfaen" w:cs="Sylfaen"/>
                <w:lang w:val="hy-AM"/>
              </w:rPr>
              <w:t>կրում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Մատակարարը</w:t>
            </w:r>
            <w:r w:rsidRPr="00417E58">
              <w:rPr>
                <w:lang w:val="hy-AM"/>
              </w:rPr>
              <w:t>:</w:t>
            </w:r>
          </w:p>
          <w:p w:rsidR="00EF565B" w:rsidRDefault="00EF565B" w:rsidP="00875424">
            <w:pPr>
              <w:shd w:val="clear" w:color="auto" w:fill="FFFFFF" w:themeFill="background1"/>
              <w:jc w:val="both"/>
              <w:rPr>
                <w:lang w:val="hy-AM"/>
              </w:rPr>
            </w:pPr>
            <w:r w:rsidRPr="00417E58">
              <w:rPr>
                <w:lang w:val="hy-AM"/>
              </w:rPr>
              <w:t xml:space="preserve">3.6.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ստացումը</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հաստատվում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ապրանքա</w:t>
            </w:r>
            <w:r w:rsidRPr="00417E58">
              <w:rPr>
                <w:lang w:val="hy-AM"/>
              </w:rPr>
              <w:t xml:space="preserve"> -</w:t>
            </w:r>
            <w:r w:rsidRPr="00417E58">
              <w:rPr>
                <w:rFonts w:ascii="Sylfaen" w:hAnsi="Sylfaen" w:cs="Sylfaen"/>
                <w:lang w:val="hy-AM"/>
              </w:rPr>
              <w:t>տրանսպորտային</w:t>
            </w:r>
            <w:r w:rsidRPr="00417E58">
              <w:rPr>
                <w:lang w:val="hy-AM"/>
              </w:rPr>
              <w:t xml:space="preserve"> </w:t>
            </w:r>
            <w:r w:rsidRPr="00417E58">
              <w:rPr>
                <w:rFonts w:ascii="Sylfaen" w:hAnsi="Sylfaen" w:cs="Sylfaen"/>
                <w:lang w:val="hy-AM"/>
              </w:rPr>
              <w:t>բեռնագրի</w:t>
            </w:r>
            <w:r w:rsidRPr="00417E58">
              <w:rPr>
                <w:lang w:val="hy-AM"/>
              </w:rPr>
              <w:t xml:space="preserve"> </w:t>
            </w:r>
            <w:r w:rsidRPr="00417E58">
              <w:rPr>
                <w:rFonts w:ascii="Sylfaen" w:hAnsi="Sylfaen" w:cs="Sylfaen"/>
                <w:lang w:val="hy-AM"/>
              </w:rPr>
              <w:t>վրա</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լիազոր</w:t>
            </w:r>
            <w:r w:rsidRPr="00417E58">
              <w:rPr>
                <w:lang w:val="hy-AM"/>
              </w:rPr>
              <w:t xml:space="preserve"> </w:t>
            </w:r>
            <w:r w:rsidRPr="00417E58">
              <w:rPr>
                <w:rFonts w:ascii="Sylfaen" w:hAnsi="Sylfaen" w:cs="Sylfaen"/>
                <w:lang w:val="hy-AM"/>
              </w:rPr>
              <w:t>ներկայացուցչի</w:t>
            </w:r>
            <w:r w:rsidRPr="00417E58">
              <w:rPr>
                <w:lang w:val="hy-AM"/>
              </w:rPr>
              <w:t xml:space="preserve"> </w:t>
            </w:r>
            <w:r w:rsidRPr="00417E58">
              <w:rPr>
                <w:rFonts w:ascii="Sylfaen" w:hAnsi="Sylfaen" w:cs="Sylfaen"/>
                <w:lang w:val="hy-AM"/>
              </w:rPr>
              <w:t>ստորագրությամբ</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հանձնման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ակտի</w:t>
            </w:r>
            <w:r w:rsidRPr="00417E58">
              <w:rPr>
                <w:lang w:val="hy-AM"/>
              </w:rPr>
              <w:t xml:space="preserve"> </w:t>
            </w:r>
            <w:r w:rsidRPr="00417E58">
              <w:rPr>
                <w:rFonts w:ascii="Sylfaen" w:hAnsi="Sylfaen" w:cs="Sylfaen"/>
                <w:lang w:val="hy-AM"/>
              </w:rPr>
              <w:t>կազմման</w:t>
            </w:r>
            <w:r w:rsidRPr="00417E58">
              <w:rPr>
                <w:lang w:val="hy-AM"/>
              </w:rPr>
              <w:t xml:space="preserve"> </w:t>
            </w:r>
            <w:r w:rsidRPr="00417E58">
              <w:rPr>
                <w:rFonts w:ascii="Sylfaen" w:hAnsi="Sylfaen" w:cs="Sylfaen"/>
                <w:lang w:val="hy-AM"/>
              </w:rPr>
              <w:t>միջոցով</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ստորագրվում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լիազոր</w:t>
            </w:r>
            <w:r w:rsidRPr="00417E58">
              <w:rPr>
                <w:lang w:val="hy-AM"/>
              </w:rPr>
              <w:t xml:space="preserve"> </w:t>
            </w:r>
            <w:r w:rsidRPr="00417E58">
              <w:rPr>
                <w:rFonts w:ascii="Sylfaen" w:hAnsi="Sylfaen" w:cs="Sylfaen"/>
                <w:lang w:val="hy-AM"/>
              </w:rPr>
              <w:t>ներկայացուցիչների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Ապրանքա</w:t>
            </w:r>
            <w:r w:rsidRPr="00417E58">
              <w:rPr>
                <w:lang w:val="hy-AM"/>
              </w:rPr>
              <w:t xml:space="preserve"> - </w:t>
            </w:r>
            <w:r w:rsidRPr="00417E58">
              <w:rPr>
                <w:rFonts w:ascii="Sylfaen" w:hAnsi="Sylfaen" w:cs="Sylfaen"/>
                <w:lang w:val="hy-AM"/>
              </w:rPr>
              <w:t>տրանսպորտային</w:t>
            </w:r>
            <w:r w:rsidRPr="00417E58">
              <w:rPr>
                <w:lang w:val="hy-AM"/>
              </w:rPr>
              <w:t xml:space="preserve"> </w:t>
            </w:r>
            <w:r w:rsidRPr="00417E58">
              <w:rPr>
                <w:rFonts w:ascii="Sylfaen" w:hAnsi="Sylfaen" w:cs="Sylfaen"/>
                <w:lang w:val="hy-AM"/>
              </w:rPr>
              <w:t>բեռնագրում</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հանձնման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ակտում</w:t>
            </w:r>
            <w:r w:rsidRPr="00417E58">
              <w:rPr>
                <w:lang w:val="hy-AM"/>
              </w:rPr>
              <w:t xml:space="preserve">) </w:t>
            </w:r>
            <w:r w:rsidRPr="00417E58">
              <w:rPr>
                <w:rFonts w:ascii="Sylfaen" w:hAnsi="Sylfaen" w:cs="Sylfaen"/>
                <w:lang w:val="hy-AM"/>
              </w:rPr>
              <w:t>նշվում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պահին</w:t>
            </w:r>
            <w:r w:rsidRPr="00417E58">
              <w:rPr>
                <w:lang w:val="hy-AM"/>
              </w:rPr>
              <w:t xml:space="preserve"> </w:t>
            </w:r>
            <w:r w:rsidRPr="00417E58">
              <w:rPr>
                <w:rFonts w:ascii="Sylfaen" w:hAnsi="Sylfaen" w:cs="Sylfaen"/>
                <w:lang w:val="hy-AM"/>
              </w:rPr>
              <w:t>առկա</w:t>
            </w:r>
            <w:r w:rsidRPr="00417E58">
              <w:rPr>
                <w:lang w:val="hy-AM"/>
              </w:rPr>
              <w:t xml:space="preserve"> </w:t>
            </w:r>
            <w:r w:rsidRPr="00417E58">
              <w:rPr>
                <w:rFonts w:ascii="Sylfaen" w:hAnsi="Sylfaen" w:cs="Sylfaen"/>
                <w:lang w:val="hy-AM"/>
              </w:rPr>
              <w:t>դիտողությունները</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վերաբերյալ</w:t>
            </w:r>
            <w:r w:rsidRPr="00417E58">
              <w:rPr>
                <w:lang w:val="hy-AM"/>
              </w:rPr>
              <w:t>:</w:t>
            </w:r>
          </w:p>
          <w:p w:rsidR="00EF565B" w:rsidRPr="00417E58" w:rsidRDefault="00EF565B" w:rsidP="00875424">
            <w:pPr>
              <w:shd w:val="clear" w:color="auto" w:fill="FFFFFF" w:themeFill="background1"/>
              <w:jc w:val="center"/>
              <w:rPr>
                <w:b/>
                <w:lang w:val="hy-AM"/>
              </w:rPr>
            </w:pPr>
            <w:r w:rsidRPr="00417E58">
              <w:rPr>
                <w:b/>
                <w:lang w:val="hy-AM"/>
              </w:rPr>
              <w:t xml:space="preserve">4. </w:t>
            </w:r>
            <w:r w:rsidRPr="00417E58">
              <w:rPr>
                <w:rFonts w:ascii="Sylfaen" w:hAnsi="Sylfaen" w:cs="Sylfaen"/>
                <w:b/>
                <w:lang w:val="hy-AM"/>
              </w:rPr>
              <w:t>Պայմանգրի</w:t>
            </w:r>
            <w:r w:rsidRPr="00417E58">
              <w:rPr>
                <w:b/>
                <w:lang w:val="hy-AM"/>
              </w:rPr>
              <w:t xml:space="preserve"> </w:t>
            </w:r>
            <w:r w:rsidRPr="00417E58">
              <w:rPr>
                <w:rFonts w:ascii="Sylfaen" w:hAnsi="Sylfaen" w:cs="Sylfaen"/>
                <w:b/>
                <w:lang w:val="hy-AM"/>
              </w:rPr>
              <w:t>գինը</w:t>
            </w:r>
            <w:r w:rsidRPr="00417E58">
              <w:rPr>
                <w:b/>
                <w:lang w:val="hy-AM"/>
              </w:rPr>
              <w:t xml:space="preserve"> </w:t>
            </w:r>
            <w:r w:rsidRPr="00417E58">
              <w:rPr>
                <w:rFonts w:ascii="Sylfaen" w:hAnsi="Sylfaen" w:cs="Sylfaen"/>
                <w:b/>
                <w:lang w:val="hy-AM"/>
              </w:rPr>
              <w:t>և</w:t>
            </w:r>
            <w:r w:rsidRPr="00417E58">
              <w:rPr>
                <w:b/>
                <w:lang w:val="hy-AM"/>
              </w:rPr>
              <w:t xml:space="preserve"> </w:t>
            </w:r>
            <w:r w:rsidRPr="00417E58">
              <w:rPr>
                <w:rFonts w:ascii="Sylfaen" w:hAnsi="Sylfaen" w:cs="Sylfaen"/>
                <w:b/>
                <w:lang w:val="hy-AM"/>
              </w:rPr>
              <w:t>վճարման</w:t>
            </w:r>
            <w:r w:rsidRPr="00417E58">
              <w:rPr>
                <w:b/>
                <w:lang w:val="hy-AM"/>
              </w:rPr>
              <w:t xml:space="preserve"> </w:t>
            </w:r>
            <w:r w:rsidRPr="00417E58">
              <w:rPr>
                <w:rFonts w:ascii="Sylfaen" w:hAnsi="Sylfaen" w:cs="Sylfaen"/>
                <w:b/>
                <w:lang w:val="hy-AM"/>
              </w:rPr>
              <w:t>կարգը</w:t>
            </w:r>
          </w:p>
          <w:p w:rsidR="00EF565B" w:rsidRPr="00417E58" w:rsidRDefault="00EF565B" w:rsidP="00875424">
            <w:pPr>
              <w:shd w:val="clear" w:color="auto" w:fill="FFFFFF" w:themeFill="background1"/>
              <w:jc w:val="both"/>
              <w:rPr>
                <w:lang w:val="pt-BR"/>
              </w:rPr>
            </w:pPr>
            <w:r w:rsidRPr="00417E58">
              <w:rPr>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sidRPr="00417E58">
              <w:rPr>
                <w:lang w:val="hy-AM"/>
              </w:rPr>
              <w:t xml:space="preserve"> (</w:t>
            </w:r>
            <w:r>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sidRPr="00417E58">
              <w:rPr>
                <w:rFonts w:ascii="Sylfaen" w:hAnsi="Sylfaen" w:cs="Sylfaen"/>
                <w:lang w:val="pt-BR"/>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EF565B" w:rsidRPr="00417E58" w:rsidRDefault="00EF565B" w:rsidP="00875424">
            <w:pPr>
              <w:shd w:val="clear" w:color="auto" w:fill="FFFFFF" w:themeFill="background1"/>
              <w:jc w:val="both"/>
              <w:rPr>
                <w:lang w:val="hy-AM"/>
              </w:rPr>
            </w:pPr>
            <w:r w:rsidRPr="00417E58">
              <w:rPr>
                <w:lang w:val="hy-AM"/>
              </w:rPr>
              <w:t>4.</w:t>
            </w:r>
            <w:r w:rsidR="00F43E2B" w:rsidRPr="00F43E2B">
              <w:rPr>
                <w:lang w:val="pt-BR"/>
              </w:rPr>
              <w:t>2</w:t>
            </w:r>
            <w:r w:rsidRPr="00417E58">
              <w:rPr>
                <w:lang w:val="hy-AM"/>
              </w:rPr>
              <w:t xml:space="preserve">. </w:t>
            </w:r>
            <w:r w:rsidRPr="00417E58">
              <w:rPr>
                <w:rFonts w:ascii="Sylfaen" w:hAnsi="Sylfaen" w:cs="Sylfaen"/>
                <w:lang w:val="hy-AM"/>
              </w:rPr>
              <w:t>Գնորդը</w:t>
            </w:r>
            <w:r w:rsidRPr="00417E58">
              <w:rPr>
                <w:lang w:val="hy-AM"/>
              </w:rPr>
              <w:t xml:space="preserve"> </w:t>
            </w:r>
            <w:r w:rsidRPr="00417E58">
              <w:rPr>
                <w:rFonts w:ascii="Sylfaen" w:hAnsi="Sylfaen" w:cs="Sylfaen"/>
                <w:lang w:val="hy-AM"/>
              </w:rPr>
              <w:t>վճարում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4.1 </w:t>
            </w:r>
            <w:r w:rsidRPr="00417E58">
              <w:rPr>
                <w:rFonts w:ascii="Sylfaen" w:hAnsi="Sylfaen" w:cs="Sylfaen"/>
                <w:lang w:val="hy-AM"/>
              </w:rPr>
              <w:t>ենթակետում</w:t>
            </w:r>
            <w:r w:rsidRPr="00417E58">
              <w:rPr>
                <w:lang w:val="hy-AM"/>
              </w:rPr>
              <w:t xml:space="preserve"> </w:t>
            </w:r>
            <w:r w:rsidRPr="00417E58">
              <w:rPr>
                <w:rFonts w:ascii="Sylfaen" w:hAnsi="Sylfaen" w:cs="Sylfaen"/>
                <w:lang w:val="hy-AM"/>
              </w:rPr>
              <w:t>նշված</w:t>
            </w:r>
            <w:r w:rsidRPr="00417E58">
              <w:rPr>
                <w:lang w:val="hy-AM"/>
              </w:rPr>
              <w:t xml:space="preserve"> </w:t>
            </w:r>
            <w:r w:rsidRPr="00417E58">
              <w:rPr>
                <w:rFonts w:ascii="Sylfaen" w:hAnsi="Sylfaen" w:cs="Sylfaen"/>
                <w:lang w:val="hy-AM"/>
              </w:rPr>
              <w:t>գումարը</w:t>
            </w:r>
            <w:r w:rsidRPr="00417E58">
              <w:rPr>
                <w:lang w:val="hy-AM"/>
              </w:rPr>
              <w:t xml:space="preserve">`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օրվանից</w:t>
            </w:r>
            <w:r w:rsidRPr="00417E58">
              <w:rPr>
                <w:lang w:val="hy-AM"/>
              </w:rPr>
              <w:t xml:space="preserve"> </w:t>
            </w:r>
            <w:r w:rsidRPr="00417E58">
              <w:rPr>
                <w:color w:val="000000"/>
                <w:lang w:val="hy-AM"/>
              </w:rPr>
              <w:t>15</w:t>
            </w:r>
            <w:r w:rsidRPr="00417E58">
              <w:rPr>
                <w:lang w:val="hy-AM"/>
              </w:rPr>
              <w:t xml:space="preserve"> (</w:t>
            </w:r>
            <w:r w:rsidRPr="00417E58">
              <w:rPr>
                <w:rFonts w:ascii="Sylfaen" w:hAnsi="Sylfaen"/>
                <w:lang w:val="hy-AM"/>
              </w:rPr>
              <w:t>տասնհինգ</w:t>
            </w:r>
            <w:r w:rsidRPr="00417E58">
              <w:rPr>
                <w:lang w:val="hy-AM"/>
              </w:rPr>
              <w:t xml:space="preserve">)  </w:t>
            </w:r>
            <w:r w:rsidRPr="00417E58">
              <w:rPr>
                <w:rFonts w:ascii="Sylfaen" w:hAnsi="Sylfaen" w:cs="Sylfaen"/>
                <w:lang w:val="hy-AM"/>
              </w:rPr>
              <w:t>աշխատանքային օրվա</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կատարվում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դրամական</w:t>
            </w:r>
            <w:r w:rsidRPr="00417E58">
              <w:rPr>
                <w:lang w:val="hy-AM"/>
              </w:rPr>
              <w:t xml:space="preserve"> </w:t>
            </w:r>
            <w:r w:rsidRPr="00417E58">
              <w:rPr>
                <w:rFonts w:ascii="Sylfaen" w:hAnsi="Sylfaen" w:cs="Sylfaen"/>
                <w:lang w:val="hy-AM"/>
              </w:rPr>
              <w:t>միջոցները</w:t>
            </w:r>
            <w:r w:rsidRPr="00417E58">
              <w:rPr>
                <w:lang w:val="hy-AM"/>
              </w:rPr>
              <w:t xml:space="preserve"> </w:t>
            </w:r>
            <w:r w:rsidRPr="00417E58">
              <w:rPr>
                <w:rFonts w:ascii="Sylfaen" w:hAnsi="Sylfaen" w:cs="Sylfaen"/>
                <w:lang w:val="hy-AM"/>
              </w:rPr>
              <w:t>Մատակարարի</w:t>
            </w:r>
            <w:r w:rsidRPr="00417E58">
              <w:rPr>
                <w:lang w:val="hy-AM"/>
              </w:rPr>
              <w:t xml:space="preserve"> </w:t>
            </w:r>
            <w:r w:rsidRPr="00417E58">
              <w:rPr>
                <w:rFonts w:ascii="Sylfaen" w:hAnsi="Sylfaen" w:cs="Sylfaen"/>
                <w:lang w:val="hy-AM"/>
              </w:rPr>
              <w:t>հաշվարկային</w:t>
            </w:r>
            <w:r w:rsidRPr="00417E58">
              <w:rPr>
                <w:lang w:val="hy-AM"/>
              </w:rPr>
              <w:t xml:space="preserve"> </w:t>
            </w:r>
            <w:r w:rsidRPr="00417E58">
              <w:rPr>
                <w:rFonts w:ascii="Sylfaen" w:hAnsi="Sylfaen" w:cs="Sylfaen"/>
                <w:lang w:val="hy-AM"/>
              </w:rPr>
              <w:t>հաշվին</w:t>
            </w:r>
            <w:r w:rsidRPr="00417E58">
              <w:rPr>
                <w:lang w:val="hy-AM"/>
              </w:rPr>
              <w:t xml:space="preserve"> </w:t>
            </w:r>
            <w:r w:rsidRPr="00417E58">
              <w:rPr>
                <w:rFonts w:ascii="Sylfaen" w:hAnsi="Sylfaen" w:cs="Sylfaen"/>
                <w:lang w:val="hy-AM"/>
              </w:rPr>
              <w:t>փոխանցելու</w:t>
            </w:r>
            <w:r w:rsidRPr="00417E58">
              <w:rPr>
                <w:lang w:val="hy-AM"/>
              </w:rPr>
              <w:t xml:space="preserve"> </w:t>
            </w:r>
            <w:r w:rsidRPr="00417E58">
              <w:rPr>
                <w:rFonts w:ascii="Sylfaen" w:hAnsi="Sylfaen" w:cs="Sylfaen"/>
                <w:lang w:val="hy-AM"/>
              </w:rPr>
              <w:t>միջոցով</w:t>
            </w:r>
            <w:r w:rsidRPr="00417E58">
              <w:rPr>
                <w:lang w:val="hy-AM"/>
              </w:rPr>
              <w:t>:</w:t>
            </w:r>
          </w:p>
          <w:p w:rsidR="00EF565B" w:rsidRPr="00417E58" w:rsidRDefault="00EF565B" w:rsidP="00875424">
            <w:pPr>
              <w:shd w:val="clear" w:color="auto" w:fill="FFFFFF" w:themeFill="background1"/>
              <w:jc w:val="both"/>
              <w:rPr>
                <w:b/>
                <w:lang w:val="hy-AM"/>
              </w:rPr>
            </w:pPr>
            <w:r>
              <w:rPr>
                <w:lang w:val="hy-AM"/>
              </w:rPr>
              <w:t xml:space="preserve"> </w:t>
            </w:r>
            <w:r w:rsidRPr="00417E58">
              <w:rPr>
                <w:b/>
                <w:lang w:val="hy-AM"/>
              </w:rPr>
              <w:t xml:space="preserve">5. </w:t>
            </w:r>
            <w:r w:rsidRPr="00417E58">
              <w:rPr>
                <w:rFonts w:ascii="Sylfaen" w:hAnsi="Sylfaen" w:cs="Sylfaen"/>
                <w:b/>
                <w:lang w:val="hy-AM"/>
              </w:rPr>
              <w:t>Ֆորս</w:t>
            </w:r>
            <w:r w:rsidRPr="00417E58">
              <w:rPr>
                <w:b/>
                <w:lang w:val="hy-AM"/>
              </w:rPr>
              <w:t xml:space="preserve">- </w:t>
            </w:r>
            <w:r w:rsidRPr="00417E58">
              <w:rPr>
                <w:rFonts w:ascii="Sylfaen" w:hAnsi="Sylfaen" w:cs="Sylfaen"/>
                <w:b/>
                <w:lang w:val="hy-AM"/>
              </w:rPr>
              <w:t>մաժորային</w:t>
            </w:r>
            <w:r w:rsidRPr="00417E58">
              <w:rPr>
                <w:b/>
                <w:lang w:val="hy-AM"/>
              </w:rPr>
              <w:t xml:space="preserve"> </w:t>
            </w:r>
            <w:r w:rsidRPr="00417E58">
              <w:rPr>
                <w:rFonts w:ascii="Sylfaen" w:hAnsi="Sylfaen" w:cs="Sylfaen"/>
                <w:b/>
                <w:lang w:val="hy-AM"/>
              </w:rPr>
              <w:t>հանգամանքներ</w:t>
            </w:r>
          </w:p>
          <w:p w:rsidR="00EF565B" w:rsidRPr="00417E58" w:rsidRDefault="00EF565B" w:rsidP="00875424">
            <w:pPr>
              <w:shd w:val="clear" w:color="auto" w:fill="FFFFFF" w:themeFill="background1"/>
              <w:jc w:val="both"/>
              <w:rPr>
                <w:lang w:val="hy-AM"/>
              </w:rPr>
            </w:pPr>
            <w:r w:rsidRPr="00417E58">
              <w:rPr>
                <w:lang w:val="hy-AM"/>
              </w:rPr>
              <w:t xml:space="preserve">5.1.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պարտավորություններն</w:t>
            </w:r>
            <w:r w:rsidRPr="00417E58">
              <w:rPr>
                <w:lang w:val="hy-AM"/>
              </w:rPr>
              <w:t xml:space="preserve"> </w:t>
            </w:r>
            <w:r w:rsidRPr="00417E58">
              <w:rPr>
                <w:rFonts w:ascii="Sylfaen" w:hAnsi="Sylfaen" w:cs="Sylfaen"/>
                <w:lang w:val="hy-AM"/>
              </w:rPr>
              <w:t>ամբողջությամբ</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մասնակիորեն</w:t>
            </w:r>
            <w:r w:rsidRPr="00417E58">
              <w:rPr>
                <w:lang w:val="hy-AM"/>
              </w:rPr>
              <w:t xml:space="preserve"> </w:t>
            </w:r>
            <w:r w:rsidRPr="00417E58">
              <w:rPr>
                <w:rFonts w:ascii="Sylfaen" w:hAnsi="Sylfaen" w:cs="Sylfaen"/>
                <w:lang w:val="hy-AM"/>
              </w:rPr>
              <w:t>չկատարելու</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ազատվում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պատասխանատվությունից</w:t>
            </w:r>
            <w:r w:rsidRPr="00417E58">
              <w:rPr>
                <w:lang w:val="hy-AM"/>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դա</w:t>
            </w:r>
            <w:r w:rsidRPr="00417E58">
              <w:rPr>
                <w:lang w:val="hy-AM"/>
              </w:rPr>
              <w:t xml:space="preserve"> </w:t>
            </w:r>
            <w:r w:rsidRPr="00417E58">
              <w:rPr>
                <w:rFonts w:ascii="Sylfaen" w:hAnsi="Sylfaen" w:cs="Sylfaen"/>
                <w:lang w:val="hy-AM"/>
              </w:rPr>
              <w:t>տեղի</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ունեցել</w:t>
            </w:r>
            <w:r w:rsidRPr="00417E58">
              <w:rPr>
                <w:lang w:val="hy-AM"/>
              </w:rPr>
              <w:t xml:space="preserve"> </w:t>
            </w:r>
            <w:r w:rsidRPr="00417E58">
              <w:rPr>
                <w:rFonts w:ascii="Sylfaen" w:hAnsi="Sylfaen" w:cs="Sylfaen"/>
                <w:lang w:val="hy-AM"/>
              </w:rPr>
              <w:t>անհաղթահարելի</w:t>
            </w:r>
            <w:r w:rsidRPr="00417E58">
              <w:rPr>
                <w:lang w:val="hy-AM"/>
              </w:rPr>
              <w:t xml:space="preserve"> </w:t>
            </w:r>
            <w:r w:rsidRPr="00417E58">
              <w:rPr>
                <w:rFonts w:ascii="Sylfaen" w:hAnsi="Sylfaen" w:cs="Sylfaen"/>
                <w:lang w:val="hy-AM"/>
              </w:rPr>
              <w:t>ուժի</w:t>
            </w:r>
            <w:r w:rsidRPr="00417E58">
              <w:rPr>
                <w:lang w:val="hy-AM"/>
              </w:rPr>
              <w:t xml:space="preserve"> </w:t>
            </w:r>
            <w:r w:rsidRPr="00417E58">
              <w:rPr>
                <w:rFonts w:ascii="Sylfaen" w:hAnsi="Sylfaen" w:cs="Sylfaen"/>
                <w:lang w:val="hy-AM"/>
              </w:rPr>
              <w:t>ազդեցության</w:t>
            </w:r>
            <w:r w:rsidRPr="00417E58">
              <w:rPr>
                <w:lang w:val="hy-AM"/>
              </w:rPr>
              <w:t xml:space="preserve"> </w:t>
            </w:r>
            <w:r w:rsidRPr="00417E58">
              <w:rPr>
                <w:rFonts w:ascii="Sylfaen" w:hAnsi="Sylfaen" w:cs="Sylfaen"/>
                <w:lang w:val="hy-AM"/>
              </w:rPr>
              <w:t>հետևանքով</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ծագել</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կնքելուց</w:t>
            </w:r>
            <w:r w:rsidRPr="00417E58">
              <w:rPr>
                <w:lang w:val="hy-AM"/>
              </w:rPr>
              <w:t xml:space="preserve"> </w:t>
            </w:r>
            <w:r w:rsidRPr="00417E58">
              <w:rPr>
                <w:rFonts w:ascii="Sylfaen" w:hAnsi="Sylfaen" w:cs="Sylfaen"/>
                <w:lang w:val="hy-AM"/>
              </w:rPr>
              <w:t>հետո</w:t>
            </w:r>
            <w:r w:rsidRPr="00417E58">
              <w:rPr>
                <w:lang w:val="hy-AM"/>
              </w:rPr>
              <w:t xml:space="preserve">` </w:t>
            </w:r>
            <w:r w:rsidRPr="00417E58">
              <w:rPr>
                <w:rFonts w:ascii="Sylfaen" w:hAnsi="Sylfaen" w:cs="Sylfaen"/>
                <w:lang w:val="hy-AM"/>
              </w:rPr>
              <w:t>արտակարգ</w:t>
            </w:r>
            <w:r w:rsidRPr="00417E58">
              <w:rPr>
                <w:lang w:val="hy-AM"/>
              </w:rPr>
              <w:t xml:space="preserve"> </w:t>
            </w:r>
            <w:r w:rsidRPr="00417E58">
              <w:rPr>
                <w:rFonts w:ascii="Sylfaen" w:hAnsi="Sylfaen" w:cs="Sylfaen"/>
                <w:lang w:val="hy-AM"/>
              </w:rPr>
              <w:t>իրավիճակի</w:t>
            </w:r>
            <w:r w:rsidRPr="00417E58">
              <w:rPr>
                <w:lang w:val="hy-AM"/>
              </w:rPr>
              <w:t xml:space="preserve"> </w:t>
            </w:r>
            <w:r w:rsidRPr="00417E58">
              <w:rPr>
                <w:rFonts w:ascii="Sylfaen" w:hAnsi="Sylfaen" w:cs="Sylfaen"/>
                <w:lang w:val="hy-AM"/>
              </w:rPr>
              <w:t>բնույթի</w:t>
            </w:r>
            <w:r w:rsidRPr="00417E58">
              <w:rPr>
                <w:lang w:val="hy-AM"/>
              </w:rPr>
              <w:t xml:space="preserve"> </w:t>
            </w:r>
            <w:r w:rsidRPr="00417E58">
              <w:rPr>
                <w:rFonts w:ascii="Sylfaen" w:hAnsi="Sylfaen" w:cs="Sylfaen"/>
                <w:lang w:val="hy-AM"/>
              </w:rPr>
              <w:t>իրադարձությունների</w:t>
            </w:r>
            <w:r w:rsidRPr="00417E58">
              <w:rPr>
                <w:lang w:val="hy-AM"/>
              </w:rPr>
              <w:t xml:space="preserve"> </w:t>
            </w:r>
            <w:r w:rsidRPr="00417E58">
              <w:rPr>
                <w:rFonts w:ascii="Sylfaen" w:hAnsi="Sylfaen" w:cs="Sylfaen"/>
                <w:lang w:val="hy-AM"/>
              </w:rPr>
              <w:t>արդյունքում</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չէին</w:t>
            </w:r>
            <w:r w:rsidRPr="00417E58">
              <w:rPr>
                <w:lang w:val="hy-AM"/>
              </w:rPr>
              <w:t xml:space="preserve"> </w:t>
            </w:r>
            <w:r w:rsidRPr="00417E58">
              <w:rPr>
                <w:rFonts w:ascii="Sylfaen" w:hAnsi="Sylfaen" w:cs="Sylfaen"/>
                <w:lang w:val="hy-AM"/>
              </w:rPr>
              <w:t>կարող</w:t>
            </w:r>
            <w:r w:rsidRPr="00417E58">
              <w:rPr>
                <w:lang w:val="hy-AM"/>
              </w:rPr>
              <w:t xml:space="preserve"> </w:t>
            </w:r>
            <w:r w:rsidRPr="00417E58">
              <w:rPr>
                <w:rFonts w:ascii="Sylfaen" w:hAnsi="Sylfaen" w:cs="Sylfaen"/>
                <w:lang w:val="hy-AM"/>
              </w:rPr>
              <w:t>կանխատեսել</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կանխարգելել</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կնքելու</w:t>
            </w:r>
            <w:r w:rsidRPr="00417E58">
              <w:rPr>
                <w:lang w:val="hy-AM"/>
              </w:rPr>
              <w:t xml:space="preserve"> </w:t>
            </w:r>
            <w:r w:rsidRPr="00417E58">
              <w:rPr>
                <w:rFonts w:ascii="Sylfaen" w:hAnsi="Sylfaen" w:cs="Sylfaen"/>
                <w:lang w:val="hy-AM"/>
              </w:rPr>
              <w:t>պահին</w:t>
            </w:r>
            <w:r w:rsidRPr="00417E58">
              <w:rPr>
                <w:lang w:val="hy-AM"/>
              </w:rPr>
              <w:t>:</w:t>
            </w:r>
          </w:p>
          <w:p w:rsidR="00EF565B" w:rsidRPr="00417E58" w:rsidRDefault="00EF565B" w:rsidP="00875424">
            <w:pPr>
              <w:shd w:val="clear" w:color="auto" w:fill="FFFFFF" w:themeFill="background1"/>
              <w:jc w:val="both"/>
              <w:rPr>
                <w:shd w:val="clear" w:color="auto" w:fill="FFFFFF"/>
                <w:lang w:val="hy-AM"/>
              </w:rPr>
            </w:pPr>
            <w:r w:rsidRPr="00417E58">
              <w:rPr>
                <w:lang w:val="hy-AM"/>
              </w:rPr>
              <w:t>5.2</w:t>
            </w:r>
            <w:r w:rsidRPr="00417E58">
              <w:rPr>
                <w:b/>
                <w:lang w:val="hy-AM"/>
              </w:rPr>
              <w:t>.</w:t>
            </w:r>
            <w:r w:rsidRPr="00417E58">
              <w:rPr>
                <w:shd w:val="clear" w:color="auto" w:fill="FFFFFF"/>
                <w:lang w:val="hy-AM"/>
              </w:rPr>
              <w:t xml:space="preserve"> </w:t>
            </w:r>
            <w:r w:rsidRPr="00417E58">
              <w:rPr>
                <w:rFonts w:ascii="Sylfaen" w:hAnsi="Sylfaen" w:cs="Sylfaen"/>
                <w:shd w:val="clear" w:color="auto" w:fill="FFFFFF"/>
                <w:lang w:val="hy-AM"/>
              </w:rPr>
              <w:t>Անհաղթահարելի</w:t>
            </w:r>
            <w:r w:rsidRPr="00417E58">
              <w:rPr>
                <w:shd w:val="clear" w:color="auto" w:fill="FFFFFF"/>
                <w:lang w:val="hy-AM"/>
              </w:rPr>
              <w:t xml:space="preserve"> </w:t>
            </w:r>
            <w:r w:rsidRPr="00417E58">
              <w:rPr>
                <w:rFonts w:ascii="Sylfaen" w:hAnsi="Sylfaen" w:cs="Sylfaen"/>
                <w:shd w:val="clear" w:color="auto" w:fill="FFFFFF"/>
                <w:lang w:val="hy-AM"/>
              </w:rPr>
              <w:t>ուժի</w:t>
            </w:r>
            <w:r w:rsidRPr="00417E58">
              <w:rPr>
                <w:shd w:val="clear" w:color="auto" w:fill="FFFFFF"/>
                <w:lang w:val="hy-AM"/>
              </w:rPr>
              <w:t xml:space="preserve"> </w:t>
            </w:r>
            <w:r w:rsidRPr="00417E58">
              <w:rPr>
                <w:rFonts w:ascii="Sylfaen" w:hAnsi="Sylfaen" w:cs="Sylfaen"/>
                <w:shd w:val="clear" w:color="auto" w:fill="FFFFFF"/>
                <w:lang w:val="hy-AM"/>
              </w:rPr>
              <w:t>հանգամանքների</w:t>
            </w:r>
            <w:r w:rsidRPr="00417E58">
              <w:rPr>
                <w:shd w:val="clear" w:color="auto" w:fill="FFFFFF"/>
                <w:lang w:val="hy-AM"/>
              </w:rPr>
              <w:t xml:space="preserve"> </w:t>
            </w:r>
            <w:r w:rsidRPr="00417E58">
              <w:rPr>
                <w:rFonts w:ascii="Sylfaen" w:hAnsi="Sylfaen" w:cs="Sylfaen"/>
                <w:shd w:val="clear" w:color="auto" w:fill="FFFFFF"/>
                <w:lang w:val="hy-AM"/>
              </w:rPr>
              <w:t>առաջացումը</w:t>
            </w:r>
            <w:r w:rsidRPr="00417E58">
              <w:rPr>
                <w:shd w:val="clear" w:color="auto" w:fill="FFFFFF"/>
                <w:lang w:val="hy-AM"/>
              </w:rPr>
              <w:t xml:space="preserve"> </w:t>
            </w:r>
            <w:r w:rsidRPr="00417E58">
              <w:rPr>
                <w:rFonts w:ascii="Sylfaen" w:hAnsi="Sylfaen" w:cs="Sylfaen"/>
                <w:shd w:val="clear" w:color="auto" w:fill="FFFFFF"/>
                <w:lang w:val="hy-AM"/>
              </w:rPr>
              <w:t>Կողմերը</w:t>
            </w:r>
            <w:r w:rsidRPr="00417E58">
              <w:rPr>
                <w:shd w:val="clear" w:color="auto" w:fill="FFFFFF"/>
                <w:lang w:val="hy-AM"/>
              </w:rPr>
              <w:t xml:space="preserve"> </w:t>
            </w:r>
            <w:r w:rsidRPr="00417E58">
              <w:rPr>
                <w:rFonts w:ascii="Sylfaen" w:hAnsi="Sylfaen" w:cs="Sylfaen"/>
                <w:shd w:val="clear" w:color="auto" w:fill="FFFFFF"/>
                <w:lang w:val="hy-AM"/>
              </w:rPr>
              <w:t>պետք</w:t>
            </w:r>
            <w:r w:rsidRPr="00417E58">
              <w:rPr>
                <w:shd w:val="clear" w:color="auto" w:fill="FFFFFF"/>
                <w:lang w:val="hy-AM"/>
              </w:rPr>
              <w:t xml:space="preserve"> </w:t>
            </w:r>
            <w:r w:rsidRPr="00417E58">
              <w:rPr>
                <w:rFonts w:ascii="Sylfaen" w:hAnsi="Sylfaen" w:cs="Sylfaen"/>
                <w:shd w:val="clear" w:color="auto" w:fill="FFFFFF"/>
                <w:lang w:val="hy-AM"/>
              </w:rPr>
              <w:t>է</w:t>
            </w:r>
            <w:r w:rsidRPr="00417E58">
              <w:rPr>
                <w:shd w:val="clear" w:color="auto" w:fill="FFFFFF"/>
                <w:lang w:val="hy-AM"/>
              </w:rPr>
              <w:t xml:space="preserve"> </w:t>
            </w:r>
            <w:r w:rsidRPr="00417E58">
              <w:rPr>
                <w:rFonts w:ascii="Sylfaen" w:hAnsi="Sylfaen" w:cs="Sylfaen"/>
                <w:shd w:val="clear" w:color="auto" w:fill="FFFFFF"/>
                <w:lang w:val="hy-AM"/>
              </w:rPr>
              <w:t>հաստատեն</w:t>
            </w:r>
            <w:r w:rsidRPr="00417E58">
              <w:rPr>
                <w:shd w:val="clear" w:color="auto" w:fill="FFFFFF"/>
                <w:lang w:val="hy-AM"/>
              </w:rPr>
              <w:t xml:space="preserve"> </w:t>
            </w:r>
            <w:r w:rsidRPr="00417E58">
              <w:rPr>
                <w:rFonts w:ascii="Sylfaen" w:hAnsi="Sylfaen" w:cs="Sylfaen"/>
                <w:shd w:val="clear" w:color="auto" w:fill="FFFFFF"/>
                <w:lang w:val="hy-AM"/>
              </w:rPr>
              <w:t>իրավասու</w:t>
            </w:r>
            <w:r w:rsidRPr="00417E58">
              <w:rPr>
                <w:shd w:val="clear" w:color="auto" w:fill="FFFFFF"/>
                <w:lang w:val="hy-AM"/>
              </w:rPr>
              <w:t xml:space="preserve"> </w:t>
            </w:r>
            <w:r w:rsidRPr="00417E58">
              <w:rPr>
                <w:rFonts w:ascii="Sylfaen" w:hAnsi="Sylfaen" w:cs="Sylfaen"/>
                <w:shd w:val="clear" w:color="auto" w:fill="FFFFFF"/>
                <w:lang w:val="hy-AM"/>
              </w:rPr>
              <w:t>մարմինների</w:t>
            </w:r>
            <w:r w:rsidRPr="00417E58">
              <w:rPr>
                <w:shd w:val="clear" w:color="auto" w:fill="FFFFFF"/>
                <w:lang w:val="hy-AM"/>
              </w:rPr>
              <w:t xml:space="preserve"> </w:t>
            </w:r>
            <w:r w:rsidRPr="00417E58">
              <w:rPr>
                <w:rFonts w:ascii="Sylfaen" w:hAnsi="Sylfaen" w:cs="Sylfaen"/>
                <w:shd w:val="clear" w:color="auto" w:fill="FFFFFF"/>
                <w:lang w:val="hy-AM"/>
              </w:rPr>
              <w:t>փաստաթղթերով</w:t>
            </w:r>
            <w:r w:rsidRPr="00417E58">
              <w:rPr>
                <w:shd w:val="clear" w:color="auto" w:fill="FFFFFF"/>
                <w:lang w:val="hy-AM"/>
              </w:rPr>
              <w:t xml:space="preserve">, </w:t>
            </w:r>
            <w:r w:rsidRPr="00417E58">
              <w:rPr>
                <w:rFonts w:ascii="Sylfaen" w:hAnsi="Sylfaen" w:cs="Sylfaen"/>
                <w:shd w:val="clear" w:color="auto" w:fill="FFFFFF"/>
                <w:lang w:val="hy-AM"/>
              </w:rPr>
              <w:t>այդպիսի</w:t>
            </w:r>
            <w:r w:rsidRPr="00417E58">
              <w:rPr>
                <w:shd w:val="clear" w:color="auto" w:fill="FFFFFF"/>
                <w:lang w:val="hy-AM"/>
              </w:rPr>
              <w:t xml:space="preserve"> </w:t>
            </w:r>
            <w:r w:rsidRPr="00417E58">
              <w:rPr>
                <w:rFonts w:ascii="Sylfaen" w:hAnsi="Sylfaen" w:cs="Sylfaen"/>
                <w:shd w:val="clear" w:color="auto" w:fill="FFFFFF"/>
                <w:lang w:val="hy-AM"/>
              </w:rPr>
              <w:t>հանգամանքների</w:t>
            </w:r>
            <w:r w:rsidRPr="00417E58">
              <w:rPr>
                <w:shd w:val="clear" w:color="auto" w:fill="FFFFFF"/>
                <w:lang w:val="hy-AM"/>
              </w:rPr>
              <w:t xml:space="preserve"> </w:t>
            </w:r>
            <w:r w:rsidRPr="00417E58">
              <w:rPr>
                <w:rFonts w:ascii="Sylfaen" w:hAnsi="Sylfaen" w:cs="Sylfaen"/>
                <w:shd w:val="clear" w:color="auto" w:fill="FFFFFF"/>
                <w:lang w:val="hy-AM"/>
              </w:rPr>
              <w:t>առաջացման</w:t>
            </w:r>
            <w:r w:rsidRPr="00417E58">
              <w:rPr>
                <w:shd w:val="clear" w:color="auto" w:fill="FFFFFF"/>
                <w:lang w:val="hy-AM"/>
              </w:rPr>
              <w:t xml:space="preserve"> </w:t>
            </w:r>
            <w:r w:rsidRPr="00417E58">
              <w:rPr>
                <w:rFonts w:ascii="Sylfaen" w:hAnsi="Sylfaen" w:cs="Sylfaen"/>
                <w:shd w:val="clear" w:color="auto" w:fill="FFFFFF"/>
                <w:lang w:val="hy-AM"/>
              </w:rPr>
              <w:t>պահից</w:t>
            </w:r>
            <w:r w:rsidRPr="00417E58">
              <w:rPr>
                <w:shd w:val="clear" w:color="auto" w:fill="FFFFFF"/>
                <w:lang w:val="hy-AM"/>
              </w:rPr>
              <w:t xml:space="preserve"> </w:t>
            </w:r>
            <w:r w:rsidRPr="00417E58">
              <w:rPr>
                <w:rFonts w:ascii="Sylfaen" w:hAnsi="Sylfaen" w:cs="Sylfaen"/>
                <w:shd w:val="clear" w:color="auto" w:fill="FFFFFF"/>
                <w:lang w:val="hy-AM"/>
              </w:rPr>
              <w:t>սկսած</w:t>
            </w:r>
            <w:r w:rsidRPr="00417E58">
              <w:rPr>
                <w:shd w:val="clear" w:color="auto" w:fill="FFFFFF"/>
                <w:lang w:val="hy-AM"/>
              </w:rPr>
              <w:t xml:space="preserve"> 10 - </w:t>
            </w:r>
            <w:r w:rsidRPr="00417E58">
              <w:rPr>
                <w:rFonts w:ascii="Sylfaen" w:hAnsi="Sylfaen" w:cs="Sylfaen"/>
                <w:shd w:val="clear" w:color="auto" w:fill="FFFFFF"/>
                <w:lang w:val="hy-AM"/>
              </w:rPr>
              <w:t>օրյա</w:t>
            </w:r>
            <w:r w:rsidRPr="00417E58">
              <w:rPr>
                <w:shd w:val="clear" w:color="auto" w:fill="FFFFFF"/>
                <w:lang w:val="hy-AM"/>
              </w:rPr>
              <w:t xml:space="preserve"> </w:t>
            </w:r>
            <w:r w:rsidRPr="00417E58">
              <w:rPr>
                <w:rFonts w:ascii="Sylfaen" w:hAnsi="Sylfaen" w:cs="Sylfaen"/>
                <w:shd w:val="clear" w:color="auto" w:fill="FFFFFF"/>
                <w:lang w:val="hy-AM"/>
              </w:rPr>
              <w:t>ժամկետում</w:t>
            </w:r>
            <w:r w:rsidRPr="00417E58">
              <w:rPr>
                <w:shd w:val="clear" w:color="auto" w:fill="FFFFFF"/>
                <w:lang w:val="hy-AM"/>
              </w:rPr>
              <w:t>:</w:t>
            </w:r>
          </w:p>
          <w:p w:rsidR="00EF565B" w:rsidRDefault="00EF565B" w:rsidP="00875424">
            <w:pPr>
              <w:shd w:val="clear" w:color="auto" w:fill="FFFFFF" w:themeFill="background1"/>
              <w:jc w:val="both"/>
              <w:rPr>
                <w:lang w:val="hy-AM"/>
              </w:rPr>
            </w:pPr>
            <w:r w:rsidRPr="00417E58">
              <w:rPr>
                <w:shd w:val="clear" w:color="auto" w:fill="FFFFFF"/>
                <w:lang w:val="hy-AM"/>
              </w:rPr>
              <w:t>5.3.</w:t>
            </w:r>
            <w:r w:rsidRPr="00417E58">
              <w:rPr>
                <w:lang w:val="hy-AM"/>
              </w:rPr>
              <w:t xml:space="preserve"> </w:t>
            </w:r>
            <w:r w:rsidRPr="00417E58">
              <w:rPr>
                <w:rFonts w:ascii="Sylfaen" w:hAnsi="Sylfaen" w:cs="Sylfaen"/>
                <w:shd w:val="clear" w:color="auto" w:fill="FFFFFF"/>
                <w:lang w:val="hy-AM"/>
              </w:rPr>
              <w:t>Եթե</w:t>
            </w:r>
            <w:r w:rsidRPr="00417E58">
              <w:rPr>
                <w:shd w:val="clear" w:color="auto" w:fill="FFFFFF"/>
                <w:lang w:val="hy-AM"/>
              </w:rPr>
              <w:t xml:space="preserve"> </w:t>
            </w:r>
            <w:r w:rsidRPr="00417E58">
              <w:rPr>
                <w:rFonts w:ascii="Sylfaen" w:hAnsi="Sylfaen" w:cs="Sylfaen"/>
                <w:shd w:val="clear" w:color="auto" w:fill="FFFFFF"/>
                <w:lang w:val="hy-AM"/>
              </w:rPr>
              <w:t>արտակարգ</w:t>
            </w:r>
            <w:r w:rsidRPr="00417E58">
              <w:rPr>
                <w:shd w:val="clear" w:color="auto" w:fill="FFFFFF"/>
                <w:lang w:val="hy-AM"/>
              </w:rPr>
              <w:t xml:space="preserve"> </w:t>
            </w:r>
            <w:r w:rsidRPr="00417E58">
              <w:rPr>
                <w:rFonts w:ascii="Sylfaen" w:hAnsi="Sylfaen" w:cs="Sylfaen"/>
                <w:shd w:val="clear" w:color="auto" w:fill="FFFFFF"/>
                <w:lang w:val="hy-AM"/>
              </w:rPr>
              <w:t>ուժի</w:t>
            </w:r>
            <w:r w:rsidRPr="00417E58">
              <w:rPr>
                <w:shd w:val="clear" w:color="auto" w:fill="FFFFFF"/>
                <w:lang w:val="hy-AM"/>
              </w:rPr>
              <w:t xml:space="preserve"> </w:t>
            </w:r>
            <w:r w:rsidRPr="00417E58">
              <w:rPr>
                <w:rFonts w:ascii="Sylfaen" w:hAnsi="Sylfaen" w:cs="Sylfaen"/>
                <w:shd w:val="clear" w:color="auto" w:fill="FFFFFF"/>
                <w:lang w:val="hy-AM"/>
              </w:rPr>
              <w:t>ազդեցությունը</w:t>
            </w:r>
            <w:r w:rsidRPr="00417E58">
              <w:rPr>
                <w:shd w:val="clear" w:color="auto" w:fill="FFFFFF"/>
                <w:lang w:val="hy-AM"/>
              </w:rPr>
              <w:t xml:space="preserve"> </w:t>
            </w:r>
            <w:r w:rsidRPr="00417E58">
              <w:rPr>
                <w:rFonts w:ascii="Sylfaen" w:hAnsi="Sylfaen" w:cs="Sylfaen"/>
                <w:shd w:val="clear" w:color="auto" w:fill="FFFFFF"/>
                <w:lang w:val="hy-AM"/>
              </w:rPr>
              <w:t>շարունակվում</w:t>
            </w:r>
            <w:r w:rsidRPr="00417E58">
              <w:rPr>
                <w:shd w:val="clear" w:color="auto" w:fill="FFFFFF"/>
                <w:lang w:val="hy-AM"/>
              </w:rPr>
              <w:t xml:space="preserve"> </w:t>
            </w:r>
            <w:r w:rsidRPr="00417E58">
              <w:rPr>
                <w:rFonts w:ascii="Sylfaen" w:hAnsi="Sylfaen" w:cs="Sylfaen"/>
                <w:shd w:val="clear" w:color="auto" w:fill="FFFFFF"/>
                <w:lang w:val="hy-AM"/>
              </w:rPr>
              <w:t>է</w:t>
            </w:r>
            <w:r w:rsidRPr="00417E58">
              <w:rPr>
                <w:shd w:val="clear" w:color="auto" w:fill="FFFFFF"/>
                <w:lang w:val="hy-AM"/>
              </w:rPr>
              <w:t xml:space="preserve"> 1 (</w:t>
            </w:r>
            <w:r w:rsidRPr="00417E58">
              <w:rPr>
                <w:rFonts w:ascii="Sylfaen" w:hAnsi="Sylfaen" w:cs="Sylfaen"/>
                <w:shd w:val="clear" w:color="auto" w:fill="FFFFFF"/>
                <w:lang w:val="hy-AM"/>
              </w:rPr>
              <w:t>մեկ</w:t>
            </w:r>
            <w:r w:rsidRPr="00417E58">
              <w:rPr>
                <w:shd w:val="clear" w:color="auto" w:fill="FFFFFF"/>
                <w:lang w:val="hy-AM"/>
              </w:rPr>
              <w:t xml:space="preserve">) </w:t>
            </w:r>
            <w:r w:rsidRPr="00417E58">
              <w:rPr>
                <w:rFonts w:ascii="Sylfaen" w:hAnsi="Sylfaen" w:cs="Sylfaen"/>
                <w:shd w:val="clear" w:color="auto" w:fill="FFFFFF"/>
                <w:lang w:val="hy-AM"/>
              </w:rPr>
              <w:t>ամսից</w:t>
            </w:r>
            <w:r w:rsidRPr="00417E58">
              <w:rPr>
                <w:shd w:val="clear" w:color="auto" w:fill="FFFFFF"/>
                <w:lang w:val="hy-AM"/>
              </w:rPr>
              <w:t xml:space="preserve"> </w:t>
            </w:r>
            <w:r w:rsidRPr="00417E58">
              <w:rPr>
                <w:rFonts w:ascii="Sylfaen" w:hAnsi="Sylfaen" w:cs="Sylfaen"/>
                <w:shd w:val="clear" w:color="auto" w:fill="FFFFFF"/>
                <w:lang w:val="hy-AM"/>
              </w:rPr>
              <w:t>ավելի</w:t>
            </w:r>
            <w:r w:rsidRPr="00417E58">
              <w:rPr>
                <w:shd w:val="clear" w:color="auto" w:fill="FFFFFF"/>
                <w:lang w:val="hy-AM"/>
              </w:rPr>
              <w:t xml:space="preserve">, </w:t>
            </w:r>
            <w:r w:rsidRPr="00417E58">
              <w:rPr>
                <w:rFonts w:ascii="Sylfaen" w:hAnsi="Sylfaen" w:cs="Sylfaen"/>
                <w:shd w:val="clear" w:color="auto" w:fill="FFFFFF"/>
                <w:lang w:val="hy-AM"/>
              </w:rPr>
              <w:t>ապա</w:t>
            </w:r>
            <w:r w:rsidRPr="00417E58">
              <w:rPr>
                <w:shd w:val="clear" w:color="auto" w:fill="FFFFFF"/>
                <w:lang w:val="hy-AM"/>
              </w:rPr>
              <w:t xml:space="preserve"> </w:t>
            </w:r>
            <w:r w:rsidRPr="00417E58">
              <w:rPr>
                <w:rFonts w:ascii="Sylfaen" w:hAnsi="Sylfaen" w:cs="Sylfaen"/>
                <w:shd w:val="clear" w:color="auto" w:fill="FFFFFF"/>
                <w:lang w:val="hy-AM"/>
              </w:rPr>
              <w:t>Կողմերից</w:t>
            </w:r>
            <w:r w:rsidRPr="00417E58">
              <w:rPr>
                <w:shd w:val="clear" w:color="auto" w:fill="FFFFFF"/>
                <w:lang w:val="hy-AM"/>
              </w:rPr>
              <w:t xml:space="preserve"> </w:t>
            </w:r>
            <w:r w:rsidRPr="00417E58">
              <w:rPr>
                <w:rFonts w:ascii="Sylfaen" w:hAnsi="Sylfaen" w:cs="Sylfaen"/>
                <w:shd w:val="clear" w:color="auto" w:fill="FFFFFF"/>
                <w:lang w:val="hy-AM"/>
              </w:rPr>
              <w:t>յուրաքանչյուրն</w:t>
            </w:r>
            <w:r w:rsidRPr="00417E58">
              <w:rPr>
                <w:shd w:val="clear" w:color="auto" w:fill="FFFFFF"/>
                <w:lang w:val="hy-AM"/>
              </w:rPr>
              <w:t xml:space="preserve"> </w:t>
            </w:r>
            <w:r w:rsidRPr="00417E58">
              <w:rPr>
                <w:rFonts w:ascii="Sylfaen" w:hAnsi="Sylfaen" w:cs="Sylfaen"/>
                <w:shd w:val="clear" w:color="auto" w:fill="FFFFFF"/>
                <w:lang w:val="hy-AM"/>
              </w:rPr>
              <w:t>իրավունք</w:t>
            </w:r>
            <w:r w:rsidRPr="00417E58">
              <w:rPr>
                <w:shd w:val="clear" w:color="auto" w:fill="FFFFFF"/>
                <w:lang w:val="hy-AM"/>
              </w:rPr>
              <w:t xml:space="preserve"> </w:t>
            </w:r>
            <w:r w:rsidRPr="00417E58">
              <w:rPr>
                <w:rFonts w:ascii="Sylfaen" w:hAnsi="Sylfaen" w:cs="Sylfaen"/>
                <w:shd w:val="clear" w:color="auto" w:fill="FFFFFF"/>
                <w:lang w:val="hy-AM"/>
              </w:rPr>
              <w:t>ունի</w:t>
            </w:r>
            <w:r w:rsidRPr="00417E58">
              <w:rPr>
                <w:shd w:val="clear" w:color="auto" w:fill="FFFFFF"/>
                <w:lang w:val="hy-AM"/>
              </w:rPr>
              <w:t xml:space="preserve"> </w:t>
            </w:r>
            <w:r w:rsidRPr="00417E58">
              <w:rPr>
                <w:rFonts w:ascii="Sylfaen" w:hAnsi="Sylfaen" w:cs="Sylfaen"/>
                <w:shd w:val="clear" w:color="auto" w:fill="FFFFFF"/>
                <w:lang w:val="hy-AM"/>
              </w:rPr>
              <w:t>լուծել</w:t>
            </w:r>
            <w:r w:rsidRPr="00417E58">
              <w:rPr>
                <w:shd w:val="clear" w:color="auto" w:fill="FFFFFF"/>
                <w:lang w:val="hy-AM"/>
              </w:rPr>
              <w:t xml:space="preserve"> </w:t>
            </w:r>
            <w:r w:rsidRPr="00417E58">
              <w:rPr>
                <w:rFonts w:ascii="Sylfaen" w:hAnsi="Sylfaen" w:cs="Sylfaen"/>
                <w:shd w:val="clear" w:color="auto" w:fill="FFFFFF"/>
                <w:lang w:val="hy-AM"/>
              </w:rPr>
              <w:t>Պայմանագիրն</w:t>
            </w:r>
            <w:r w:rsidRPr="00417E58">
              <w:rPr>
                <w:shd w:val="clear" w:color="auto" w:fill="FFFFFF"/>
                <w:lang w:val="hy-AM"/>
              </w:rPr>
              <w:t xml:space="preserve">` </w:t>
            </w:r>
            <w:r w:rsidRPr="00417E58">
              <w:rPr>
                <w:rFonts w:ascii="Sylfaen" w:hAnsi="Sylfaen" w:cs="Sylfaen"/>
                <w:shd w:val="clear" w:color="auto" w:fill="FFFFFF"/>
                <w:lang w:val="hy-AM"/>
              </w:rPr>
              <w:t>այդ</w:t>
            </w:r>
            <w:r w:rsidRPr="00417E58">
              <w:rPr>
                <w:shd w:val="clear" w:color="auto" w:fill="FFFFFF"/>
                <w:lang w:val="hy-AM"/>
              </w:rPr>
              <w:t xml:space="preserve"> </w:t>
            </w:r>
            <w:r w:rsidRPr="00417E58">
              <w:rPr>
                <w:rFonts w:ascii="Sylfaen" w:hAnsi="Sylfaen" w:cs="Sylfaen"/>
                <w:shd w:val="clear" w:color="auto" w:fill="FFFFFF"/>
                <w:lang w:val="hy-AM"/>
              </w:rPr>
              <w:t>մասին</w:t>
            </w:r>
            <w:r w:rsidRPr="00417E58">
              <w:rPr>
                <w:shd w:val="clear" w:color="auto" w:fill="FFFFFF"/>
                <w:lang w:val="hy-AM"/>
              </w:rPr>
              <w:t xml:space="preserve"> </w:t>
            </w:r>
            <w:r w:rsidRPr="00417E58">
              <w:rPr>
                <w:rFonts w:ascii="Sylfaen" w:hAnsi="Sylfaen" w:cs="Sylfaen"/>
                <w:shd w:val="clear" w:color="auto" w:fill="FFFFFF"/>
                <w:lang w:val="hy-AM"/>
              </w:rPr>
              <w:t>նախապես</w:t>
            </w:r>
            <w:r w:rsidRPr="00417E58">
              <w:rPr>
                <w:shd w:val="clear" w:color="auto" w:fill="FFFFFF"/>
                <w:lang w:val="hy-AM"/>
              </w:rPr>
              <w:t xml:space="preserve"> </w:t>
            </w:r>
            <w:r w:rsidRPr="00417E58">
              <w:rPr>
                <w:rFonts w:ascii="Sylfaen" w:hAnsi="Sylfaen" w:cs="Sylfaen"/>
                <w:shd w:val="clear" w:color="auto" w:fill="FFFFFF"/>
                <w:lang w:val="hy-AM"/>
              </w:rPr>
              <w:t>գրավոր</w:t>
            </w:r>
            <w:r w:rsidRPr="00417E58">
              <w:rPr>
                <w:shd w:val="clear" w:color="auto" w:fill="FFFFFF"/>
                <w:lang w:val="hy-AM"/>
              </w:rPr>
              <w:t xml:space="preserve"> </w:t>
            </w:r>
            <w:r w:rsidRPr="00417E58">
              <w:rPr>
                <w:rFonts w:ascii="Sylfaen" w:hAnsi="Sylfaen" w:cs="Sylfaen"/>
                <w:shd w:val="clear" w:color="auto" w:fill="FFFFFF"/>
                <w:lang w:val="hy-AM"/>
              </w:rPr>
              <w:t>եղանակով</w:t>
            </w:r>
            <w:r w:rsidRPr="00417E58">
              <w:rPr>
                <w:shd w:val="clear" w:color="auto" w:fill="FFFFFF"/>
                <w:lang w:val="hy-AM"/>
              </w:rPr>
              <w:t xml:space="preserve"> </w:t>
            </w:r>
            <w:r w:rsidRPr="00417E58">
              <w:rPr>
                <w:rFonts w:ascii="Sylfaen" w:hAnsi="Sylfaen" w:cs="Sylfaen"/>
                <w:shd w:val="clear" w:color="auto" w:fill="FFFFFF"/>
                <w:lang w:val="hy-AM"/>
              </w:rPr>
              <w:t>տեղյակ</w:t>
            </w:r>
            <w:r w:rsidRPr="00417E58">
              <w:rPr>
                <w:shd w:val="clear" w:color="auto" w:fill="FFFFFF"/>
                <w:lang w:val="hy-AM"/>
              </w:rPr>
              <w:t xml:space="preserve"> </w:t>
            </w:r>
            <w:r w:rsidRPr="00417E58">
              <w:rPr>
                <w:rFonts w:ascii="Sylfaen" w:hAnsi="Sylfaen" w:cs="Sylfaen"/>
                <w:shd w:val="clear" w:color="auto" w:fill="FFFFFF"/>
                <w:lang w:val="hy-AM"/>
              </w:rPr>
              <w:t>պահելով</w:t>
            </w:r>
            <w:r w:rsidRPr="00417E58">
              <w:rPr>
                <w:shd w:val="clear" w:color="auto" w:fill="FFFFFF"/>
                <w:lang w:val="hy-AM"/>
              </w:rPr>
              <w:t xml:space="preserve"> </w:t>
            </w:r>
            <w:r w:rsidRPr="00417E58">
              <w:rPr>
                <w:rFonts w:ascii="Sylfaen" w:hAnsi="Sylfaen" w:cs="Sylfaen"/>
                <w:shd w:val="clear" w:color="auto" w:fill="FFFFFF"/>
                <w:lang w:val="hy-AM"/>
              </w:rPr>
              <w:t>մյուս</w:t>
            </w:r>
            <w:r w:rsidRPr="00417E58">
              <w:rPr>
                <w:shd w:val="clear" w:color="auto" w:fill="FFFFFF"/>
                <w:lang w:val="hy-AM"/>
              </w:rPr>
              <w:t xml:space="preserve"> </w:t>
            </w:r>
            <w:r w:rsidRPr="00417E58">
              <w:rPr>
                <w:rFonts w:ascii="Sylfaen" w:hAnsi="Sylfaen" w:cs="Sylfaen"/>
                <w:shd w:val="clear" w:color="auto" w:fill="FFFFFF"/>
                <w:lang w:val="hy-AM"/>
              </w:rPr>
              <w:t>Կողմին</w:t>
            </w:r>
            <w:r w:rsidRPr="00417E58">
              <w:rPr>
                <w:lang w:val="hy-AM"/>
              </w:rPr>
              <w:t>:</w:t>
            </w:r>
          </w:p>
          <w:p w:rsidR="00875424" w:rsidRPr="00417E58" w:rsidRDefault="00875424" w:rsidP="00875424">
            <w:pPr>
              <w:shd w:val="clear" w:color="auto" w:fill="FFFFFF" w:themeFill="background1"/>
              <w:jc w:val="both"/>
              <w:rPr>
                <w:rFonts w:ascii="Sylfaen" w:hAnsi="Sylfaen"/>
                <w:shd w:val="clear" w:color="auto" w:fill="FFFFFF"/>
                <w:lang w:val="hy-AM"/>
              </w:rPr>
            </w:pPr>
          </w:p>
          <w:p w:rsidR="00EF565B" w:rsidRPr="00417E58" w:rsidRDefault="00EF565B" w:rsidP="00875424">
            <w:pPr>
              <w:shd w:val="clear" w:color="auto" w:fill="FFFFFF" w:themeFill="background1"/>
              <w:jc w:val="center"/>
              <w:rPr>
                <w:b/>
                <w:lang w:val="hy-AM"/>
              </w:rPr>
            </w:pPr>
            <w:r w:rsidRPr="00417E58">
              <w:rPr>
                <w:b/>
                <w:lang w:val="hy-AM"/>
              </w:rPr>
              <w:t xml:space="preserve">6. </w:t>
            </w:r>
            <w:r w:rsidRPr="00417E58">
              <w:rPr>
                <w:rFonts w:ascii="Sylfaen" w:hAnsi="Sylfaen" w:cs="Sylfaen"/>
                <w:b/>
                <w:lang w:val="hy-AM"/>
              </w:rPr>
              <w:t>Կողմերի</w:t>
            </w:r>
            <w:r w:rsidRPr="00417E58">
              <w:rPr>
                <w:b/>
                <w:lang w:val="hy-AM"/>
              </w:rPr>
              <w:t xml:space="preserve"> </w:t>
            </w:r>
            <w:r w:rsidRPr="00417E58">
              <w:rPr>
                <w:rFonts w:ascii="Sylfaen" w:hAnsi="Sylfaen" w:cs="Sylfaen"/>
                <w:b/>
                <w:lang w:val="hy-AM"/>
              </w:rPr>
              <w:t>պատասխանատվությունը</w:t>
            </w:r>
          </w:p>
          <w:p w:rsidR="00EF565B" w:rsidRPr="00417E58" w:rsidRDefault="00EF565B" w:rsidP="00875424">
            <w:pPr>
              <w:shd w:val="clear" w:color="auto" w:fill="FFFFFF" w:themeFill="background1"/>
              <w:tabs>
                <w:tab w:val="left" w:pos="132"/>
              </w:tabs>
              <w:ind w:right="170" w:firstLine="91"/>
              <w:jc w:val="both"/>
              <w:rPr>
                <w:lang w:val="hy-AM"/>
              </w:rPr>
            </w:pPr>
            <w:r w:rsidRPr="00417E58">
              <w:rPr>
                <w:lang w:val="hy-AM"/>
              </w:rPr>
              <w:t xml:space="preserve">6.1. </w:t>
            </w:r>
            <w:r w:rsidRPr="00417E58">
              <w:rPr>
                <w:rFonts w:ascii="Sylfaen" w:hAnsi="Sylfaen" w:cs="Sylfaen"/>
                <w:lang w:val="hy-AM"/>
              </w:rPr>
              <w:t>Ապրանքի</w:t>
            </w:r>
            <w:r w:rsidRPr="00417E58">
              <w:rPr>
                <w:lang w:val="pt-BR"/>
              </w:rPr>
              <w:t xml:space="preserve"> </w:t>
            </w:r>
            <w:r w:rsidRPr="00417E58">
              <w:rPr>
                <w:rFonts w:ascii="Sylfaen" w:hAnsi="Sylfaen" w:cs="Sylfaen"/>
                <w:lang w:val="hy-AM"/>
              </w:rPr>
              <w:t>մատակարաման</w:t>
            </w:r>
            <w:r w:rsidRPr="00417E58">
              <w:rPr>
                <w:lang w:val="pt-BR"/>
              </w:rPr>
              <w:t xml:space="preserve"> </w:t>
            </w:r>
            <w:r w:rsidRPr="00417E58">
              <w:rPr>
                <w:rFonts w:ascii="Sylfaen" w:hAnsi="Sylfaen" w:cs="Sylfaen"/>
                <w:lang w:val="hy-AM"/>
              </w:rPr>
              <w:t>ուշացման</w:t>
            </w:r>
            <w:r w:rsidRPr="00417E58">
              <w:rPr>
                <w:lang w:val="pt-BR"/>
              </w:rPr>
              <w:t xml:space="preserve"> </w:t>
            </w:r>
            <w:r w:rsidRPr="00417E58">
              <w:rPr>
                <w:rFonts w:ascii="Sylfaen" w:hAnsi="Sylfaen" w:cs="Sylfaen"/>
                <w:lang w:val="hy-AM"/>
              </w:rPr>
              <w:t>կամ</w:t>
            </w:r>
            <w:r w:rsidRPr="00417E58">
              <w:rPr>
                <w:lang w:val="pt-BR"/>
              </w:rPr>
              <w:t xml:space="preserve"> </w:t>
            </w:r>
            <w:r w:rsidRPr="00417E58">
              <w:rPr>
                <w:rFonts w:ascii="Sylfaen" w:hAnsi="Sylfaen" w:cs="Sylfaen"/>
                <w:lang w:val="hy-AM"/>
              </w:rPr>
              <w:t>թերի</w:t>
            </w:r>
            <w:r w:rsidRPr="00417E58">
              <w:rPr>
                <w:lang w:val="pt-BR"/>
              </w:rPr>
              <w:t xml:space="preserve"> </w:t>
            </w:r>
            <w:r w:rsidRPr="00417E58">
              <w:rPr>
                <w:rFonts w:ascii="Sylfaen" w:hAnsi="Sylfaen" w:cs="Sylfaen"/>
                <w:lang w:val="hy-AM"/>
              </w:rPr>
              <w:t>մատակարարման</w:t>
            </w:r>
            <w:r w:rsidRPr="00417E58">
              <w:rPr>
                <w:lang w:val="pt-BR"/>
              </w:rPr>
              <w:t xml:space="preserve"> </w:t>
            </w:r>
            <w:r w:rsidRPr="00417E58">
              <w:rPr>
                <w:rFonts w:ascii="Sylfaen" w:hAnsi="Sylfaen" w:cs="Sylfaen"/>
                <w:lang w:val="hy-AM"/>
              </w:rPr>
              <w:t>դեպքում</w:t>
            </w:r>
            <w:r w:rsidRPr="00417E58">
              <w:rPr>
                <w:lang w:val="pt-BR"/>
              </w:rPr>
              <w:t xml:space="preserve"> </w:t>
            </w:r>
            <w:r w:rsidRPr="00417E58">
              <w:rPr>
                <w:rFonts w:ascii="Sylfaen" w:hAnsi="Sylfaen" w:cs="Sylfaen"/>
                <w:lang w:val="hy-AM"/>
              </w:rPr>
              <w:t>Գնորդը</w:t>
            </w:r>
            <w:r w:rsidRPr="00417E58">
              <w:rPr>
                <w:lang w:val="pt-BR"/>
              </w:rPr>
              <w:t xml:space="preserve"> </w:t>
            </w:r>
            <w:r w:rsidRPr="00417E58">
              <w:rPr>
                <w:rFonts w:ascii="Sylfaen" w:hAnsi="Sylfaen" w:cs="Sylfaen"/>
                <w:lang w:val="hy-AM"/>
              </w:rPr>
              <w:t>իրավունք</w:t>
            </w:r>
            <w:r w:rsidRPr="00417E58">
              <w:rPr>
                <w:lang w:val="hy-AM"/>
              </w:rPr>
              <w:t xml:space="preserve"> </w:t>
            </w:r>
            <w:r w:rsidRPr="00417E58">
              <w:rPr>
                <w:rFonts w:ascii="Sylfaen" w:hAnsi="Sylfaen" w:cs="Sylfaen"/>
                <w:lang w:val="hy-AM"/>
              </w:rPr>
              <w:t>ունի</w:t>
            </w:r>
            <w:r w:rsidRPr="00417E58">
              <w:rPr>
                <w:lang w:val="hy-AM"/>
              </w:rPr>
              <w:t xml:space="preserve"> </w:t>
            </w:r>
            <w:r w:rsidRPr="00417E58">
              <w:rPr>
                <w:lang w:val="pt-BR"/>
              </w:rPr>
              <w:t xml:space="preserve"> </w:t>
            </w:r>
            <w:r w:rsidRPr="00417E58">
              <w:rPr>
                <w:rFonts w:ascii="Sylfaen" w:hAnsi="Sylfaen" w:cs="Sylfaen"/>
                <w:lang w:val="hy-AM"/>
              </w:rPr>
              <w:t>Մատակարարից</w:t>
            </w:r>
            <w:r w:rsidRPr="00417E58">
              <w:rPr>
                <w:lang w:val="pt-BR"/>
              </w:rPr>
              <w:t xml:space="preserve"> </w:t>
            </w:r>
            <w:r w:rsidRPr="00417E58">
              <w:rPr>
                <w:rFonts w:ascii="Sylfaen" w:hAnsi="Sylfaen" w:cs="Sylfaen"/>
                <w:lang w:val="hy-AM"/>
              </w:rPr>
              <w:t>գանձել</w:t>
            </w:r>
            <w:r w:rsidRPr="00417E58">
              <w:rPr>
                <w:lang w:val="pt-BR"/>
              </w:rPr>
              <w:t xml:space="preserve">  </w:t>
            </w:r>
            <w:r w:rsidRPr="00417E58">
              <w:rPr>
                <w:lang w:val="hy-AM"/>
              </w:rPr>
              <w:t>0.13 </w:t>
            </w:r>
            <w:r w:rsidRPr="00417E58">
              <w:rPr>
                <w:lang w:val="pt-BR"/>
              </w:rPr>
              <w:t xml:space="preserve">% </w:t>
            </w:r>
            <w:r w:rsidRPr="00417E58">
              <w:rPr>
                <w:rFonts w:ascii="Sylfaen" w:hAnsi="Sylfaen" w:cs="Sylfaen"/>
                <w:lang w:val="hy-AM"/>
              </w:rPr>
              <w:t>տույժ՝</w:t>
            </w:r>
            <w:r w:rsidRPr="00417E58">
              <w:rPr>
                <w:lang w:val="pt-BR"/>
              </w:rPr>
              <w:t xml:space="preserve"> </w:t>
            </w:r>
            <w:r w:rsidRPr="00417E58">
              <w:rPr>
                <w:rFonts w:ascii="Sylfaen" w:hAnsi="Sylfaen" w:cs="Sylfaen"/>
                <w:lang w:val="hy-AM"/>
              </w:rPr>
              <w:t>թերի</w:t>
            </w:r>
            <w:r w:rsidRPr="00417E58">
              <w:rPr>
                <w:lang w:val="pt-BR"/>
              </w:rPr>
              <w:t xml:space="preserve"> </w:t>
            </w:r>
            <w:r w:rsidRPr="00417E58">
              <w:rPr>
                <w:rFonts w:ascii="Sylfaen" w:hAnsi="Sylfaen" w:cs="Sylfaen"/>
                <w:lang w:val="hy-AM"/>
              </w:rPr>
              <w:t>մատակարարված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գնից</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ամեն</w:t>
            </w:r>
            <w:r w:rsidRPr="00417E58">
              <w:rPr>
                <w:lang w:val="hy-AM"/>
              </w:rPr>
              <w:t xml:space="preserve"> </w:t>
            </w:r>
            <w:r w:rsidRPr="00417E58">
              <w:rPr>
                <w:rFonts w:ascii="Sylfaen" w:hAnsi="Sylfaen" w:cs="Sylfaen"/>
                <w:lang w:val="hy-AM"/>
              </w:rPr>
              <w:t>օրվա</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մինչև</w:t>
            </w:r>
            <w:r w:rsidRPr="00417E58">
              <w:rPr>
                <w:lang w:val="hy-AM"/>
              </w:rPr>
              <w:t xml:space="preserve"> </w:t>
            </w:r>
            <w:r w:rsidRPr="00417E58">
              <w:rPr>
                <w:rFonts w:ascii="Sylfaen" w:hAnsi="Sylfaen" w:cs="Sylfaen"/>
                <w:lang w:val="hy-AM"/>
              </w:rPr>
              <w:t>պարտականությունների</w:t>
            </w:r>
            <w:r w:rsidRPr="00417E58">
              <w:rPr>
                <w:lang w:val="hy-AM"/>
              </w:rPr>
              <w:t xml:space="preserve"> </w:t>
            </w:r>
            <w:r w:rsidRPr="00417E58">
              <w:rPr>
                <w:rFonts w:ascii="Sylfaen" w:hAnsi="Sylfaen" w:cs="Sylfaen"/>
                <w:lang w:val="hy-AM"/>
              </w:rPr>
              <w:t>փաստացի</w:t>
            </w:r>
            <w:r w:rsidRPr="00417E58">
              <w:rPr>
                <w:lang w:val="hy-AM"/>
              </w:rPr>
              <w:t xml:space="preserve"> </w:t>
            </w:r>
            <w:r w:rsidRPr="00417E58">
              <w:rPr>
                <w:rFonts w:ascii="Sylfaen" w:hAnsi="Sylfaen" w:cs="Sylfaen"/>
                <w:lang w:val="hy-AM"/>
              </w:rPr>
              <w:t>կատարումը</w:t>
            </w:r>
            <w:r w:rsidRPr="00417E58">
              <w:rPr>
                <w:lang w:val="hy-AM"/>
              </w:rPr>
              <w:t xml:space="preserve">, </w:t>
            </w:r>
            <w:r w:rsidRPr="00417E58">
              <w:rPr>
                <w:rFonts w:ascii="Sylfaen" w:hAnsi="Sylfaen" w:cs="Sylfaen"/>
                <w:lang w:val="hy-AM"/>
              </w:rPr>
              <w:t>բայց</w:t>
            </w:r>
            <w:r w:rsidRPr="00417E58">
              <w:rPr>
                <w:lang w:val="hy-AM"/>
              </w:rPr>
              <w:t xml:space="preserve"> </w:t>
            </w:r>
            <w:r w:rsidRPr="00417E58">
              <w:rPr>
                <w:rFonts w:ascii="Sylfaen" w:hAnsi="Sylfaen" w:cs="Sylfaen"/>
                <w:lang w:val="hy-AM"/>
              </w:rPr>
              <w:t>ոչ</w:t>
            </w:r>
            <w:r w:rsidRPr="00417E58">
              <w:rPr>
                <w:lang w:val="hy-AM"/>
              </w:rPr>
              <w:t xml:space="preserve"> </w:t>
            </w:r>
            <w:r w:rsidRPr="00417E58">
              <w:rPr>
                <w:rFonts w:ascii="Sylfaen" w:hAnsi="Sylfaen" w:cs="Sylfaen"/>
                <w:lang w:val="hy-AM"/>
              </w:rPr>
              <w:t>ավել</w:t>
            </w:r>
            <w:r w:rsidRPr="00417E58">
              <w:rPr>
                <w:lang w:val="hy-AM"/>
              </w:rPr>
              <w:t xml:space="preserve"> </w:t>
            </w:r>
            <w:r w:rsidRPr="00417E58">
              <w:rPr>
                <w:rFonts w:ascii="Sylfaen" w:hAnsi="Sylfaen" w:cs="Sylfaen"/>
                <w:lang w:val="hy-AM"/>
              </w:rPr>
              <w:t>քան</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ընդհանուր</w:t>
            </w:r>
            <w:r w:rsidRPr="00417E58">
              <w:rPr>
                <w:lang w:val="hy-AM"/>
              </w:rPr>
              <w:t xml:space="preserve"> </w:t>
            </w:r>
            <w:r w:rsidRPr="00417E58">
              <w:rPr>
                <w:rFonts w:ascii="Sylfaen" w:hAnsi="Sylfaen" w:cs="Sylfaen"/>
                <w:lang w:val="hy-AM"/>
              </w:rPr>
              <w:t>գումարի</w:t>
            </w:r>
            <w:r w:rsidRPr="00417E58">
              <w:rPr>
                <w:lang w:val="hy-AM"/>
              </w:rPr>
              <w:t xml:space="preserve"> 10%-</w:t>
            </w:r>
            <w:r w:rsidRPr="00417E58">
              <w:rPr>
                <w:rFonts w:ascii="Sylfaen" w:hAnsi="Sylfaen" w:cs="Sylfaen"/>
                <w:lang w:val="hy-AM"/>
              </w:rPr>
              <w:t>ից</w:t>
            </w:r>
            <w:r w:rsidRPr="00417E58">
              <w:rPr>
                <w:lang w:val="hy-AM"/>
              </w:rPr>
              <w:t>:</w:t>
            </w:r>
          </w:p>
          <w:p w:rsidR="00EF565B" w:rsidRPr="00417E58" w:rsidRDefault="00EF565B" w:rsidP="00875424">
            <w:pPr>
              <w:shd w:val="clear" w:color="auto" w:fill="FFFFFF" w:themeFill="background1"/>
              <w:tabs>
                <w:tab w:val="left" w:pos="132"/>
              </w:tabs>
              <w:ind w:right="170" w:firstLine="91"/>
              <w:jc w:val="both"/>
              <w:rPr>
                <w:lang w:val="hy-AM"/>
              </w:rPr>
            </w:pPr>
            <w:r w:rsidRPr="00417E58">
              <w:rPr>
                <w:lang w:val="hy-AM"/>
              </w:rPr>
              <w:t xml:space="preserve">6.2. </w:t>
            </w:r>
            <w:r w:rsidRPr="00417E58">
              <w:rPr>
                <w:rFonts w:ascii="Sylfaen" w:hAnsi="Sylfaen" w:cs="Sylfaen"/>
                <w:lang w:val="hy-AM"/>
              </w:rPr>
              <w:t>Մատակարարված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դիմաց</w:t>
            </w:r>
            <w:r w:rsidRPr="00417E58">
              <w:rPr>
                <w:lang w:val="hy-AM"/>
              </w:rPr>
              <w:t xml:space="preserve"> </w:t>
            </w:r>
            <w:r w:rsidRPr="00417E58">
              <w:rPr>
                <w:rFonts w:ascii="Sylfaen" w:hAnsi="Sylfaen" w:cs="Sylfaen"/>
                <w:lang w:val="hy-AM"/>
              </w:rPr>
              <w:t>վճարման</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դեպքում</w:t>
            </w:r>
            <w:r w:rsidRPr="00417E58">
              <w:rPr>
                <w:lang w:val="hy-AM"/>
              </w:rPr>
              <w:t xml:space="preserve">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իրավունք</w:t>
            </w:r>
            <w:r w:rsidRPr="00417E58">
              <w:rPr>
                <w:lang w:val="hy-AM"/>
              </w:rPr>
              <w:t xml:space="preserve"> </w:t>
            </w:r>
            <w:r w:rsidRPr="00417E58">
              <w:rPr>
                <w:rFonts w:ascii="Sylfaen" w:hAnsi="Sylfaen" w:cs="Sylfaen"/>
                <w:lang w:val="hy-AM"/>
              </w:rPr>
              <w:t>ունի</w:t>
            </w:r>
            <w:r w:rsidRPr="00417E58">
              <w:rPr>
                <w:lang w:val="hy-AM"/>
              </w:rPr>
              <w:t xml:space="preserve"> </w:t>
            </w:r>
            <w:r w:rsidRPr="00417E58">
              <w:rPr>
                <w:rFonts w:ascii="Sylfaen" w:hAnsi="Sylfaen" w:cs="Sylfaen"/>
                <w:lang w:val="hy-AM"/>
              </w:rPr>
              <w:t>գնորդից</w:t>
            </w:r>
            <w:r w:rsidRPr="00417E58">
              <w:rPr>
                <w:lang w:val="hy-AM"/>
              </w:rPr>
              <w:t xml:space="preserve"> </w:t>
            </w:r>
            <w:r w:rsidRPr="00417E58">
              <w:rPr>
                <w:rFonts w:ascii="Sylfaen" w:hAnsi="Sylfaen" w:cs="Sylfaen"/>
                <w:lang w:val="hy-AM"/>
              </w:rPr>
              <w:t>գանձել</w:t>
            </w:r>
            <w:r w:rsidRPr="00417E58">
              <w:rPr>
                <w:lang w:val="hy-AM"/>
              </w:rPr>
              <w:t xml:space="preserve">  0.13% </w:t>
            </w:r>
            <w:r w:rsidRPr="00417E58">
              <w:rPr>
                <w:rFonts w:ascii="Sylfaen" w:hAnsi="Sylfaen" w:cs="Sylfaen"/>
                <w:lang w:val="hy-AM"/>
              </w:rPr>
              <w:t>տույժ</w:t>
            </w:r>
            <w:r w:rsidRPr="00417E58">
              <w:rPr>
                <w:lang w:val="hy-AM"/>
              </w:rPr>
              <w:t xml:space="preserve"> </w:t>
            </w:r>
            <w:r w:rsidRPr="00417E58">
              <w:rPr>
                <w:rFonts w:ascii="Sylfaen" w:hAnsi="Sylfaen" w:cs="Sylfaen"/>
                <w:lang w:val="hy-AM"/>
              </w:rPr>
              <w:t>չվճարված</w:t>
            </w:r>
            <w:r w:rsidRPr="00417E58">
              <w:rPr>
                <w:lang w:val="hy-AM"/>
              </w:rPr>
              <w:t xml:space="preserve"> </w:t>
            </w:r>
            <w:r w:rsidRPr="00417E58">
              <w:rPr>
                <w:rFonts w:ascii="Sylfaen" w:hAnsi="Sylfaen" w:cs="Sylfaen"/>
                <w:lang w:val="hy-AM"/>
              </w:rPr>
              <w:t>գումարի</w:t>
            </w:r>
            <w:r w:rsidRPr="00417E58">
              <w:rPr>
                <w:lang w:val="hy-AM"/>
              </w:rPr>
              <w:t xml:space="preserve"> </w:t>
            </w:r>
            <w:r w:rsidRPr="00417E58">
              <w:rPr>
                <w:rFonts w:ascii="Sylfaen" w:hAnsi="Sylfaen" w:cs="Sylfaen"/>
                <w:lang w:val="hy-AM"/>
              </w:rPr>
              <w:t>չափով</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ամեն</w:t>
            </w:r>
            <w:r w:rsidRPr="00417E58">
              <w:rPr>
                <w:lang w:val="hy-AM"/>
              </w:rPr>
              <w:t xml:space="preserve"> </w:t>
            </w:r>
            <w:r w:rsidRPr="00417E58">
              <w:rPr>
                <w:rFonts w:ascii="Sylfaen" w:hAnsi="Sylfaen" w:cs="Sylfaen"/>
                <w:lang w:val="hy-AM"/>
              </w:rPr>
              <w:t>օրվա</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բայց</w:t>
            </w:r>
            <w:r w:rsidRPr="00417E58">
              <w:rPr>
                <w:lang w:val="hy-AM"/>
              </w:rPr>
              <w:t xml:space="preserve"> </w:t>
            </w:r>
            <w:r w:rsidRPr="00417E58">
              <w:rPr>
                <w:rFonts w:ascii="Sylfaen" w:hAnsi="Sylfaen" w:cs="Sylfaen"/>
                <w:lang w:val="hy-AM"/>
              </w:rPr>
              <w:t>ոչ</w:t>
            </w:r>
            <w:r w:rsidRPr="00417E58">
              <w:rPr>
                <w:lang w:val="hy-AM"/>
              </w:rPr>
              <w:t xml:space="preserve"> </w:t>
            </w:r>
            <w:r w:rsidRPr="00417E58">
              <w:rPr>
                <w:rFonts w:ascii="Sylfaen" w:hAnsi="Sylfaen" w:cs="Sylfaen"/>
                <w:lang w:val="hy-AM"/>
              </w:rPr>
              <w:t>ավել</w:t>
            </w:r>
            <w:r w:rsidRPr="00417E58">
              <w:rPr>
                <w:lang w:val="hy-AM"/>
              </w:rPr>
              <w:t xml:space="preserve"> </w:t>
            </w:r>
            <w:r w:rsidRPr="00417E58">
              <w:rPr>
                <w:rFonts w:ascii="Sylfaen" w:hAnsi="Sylfaen" w:cs="Sylfaen"/>
                <w:lang w:val="hy-AM"/>
              </w:rPr>
              <w:t>քան</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ընդհանուր</w:t>
            </w:r>
            <w:r w:rsidRPr="00417E58">
              <w:rPr>
                <w:lang w:val="hy-AM"/>
              </w:rPr>
              <w:t xml:space="preserve"> </w:t>
            </w:r>
            <w:r w:rsidRPr="00417E58">
              <w:rPr>
                <w:rFonts w:ascii="Sylfaen" w:hAnsi="Sylfaen" w:cs="Sylfaen"/>
                <w:lang w:val="hy-AM"/>
              </w:rPr>
              <w:t>գումարի</w:t>
            </w:r>
            <w:r w:rsidRPr="00417E58">
              <w:rPr>
                <w:lang w:val="hy-AM"/>
              </w:rPr>
              <w:t xml:space="preserve"> 10%-</w:t>
            </w:r>
            <w:r w:rsidRPr="00417E58">
              <w:rPr>
                <w:rFonts w:ascii="Sylfaen" w:hAnsi="Sylfaen" w:cs="Sylfaen"/>
                <w:lang w:val="hy-AM"/>
              </w:rPr>
              <w:t>ից</w:t>
            </w:r>
            <w:r w:rsidRPr="00417E58">
              <w:rPr>
                <w:lang w:val="hy-AM"/>
              </w:rPr>
              <w:t>:</w:t>
            </w:r>
          </w:p>
          <w:p w:rsidR="00EF565B" w:rsidRPr="00417E58" w:rsidRDefault="00EF565B" w:rsidP="00875424">
            <w:pPr>
              <w:shd w:val="clear" w:color="auto" w:fill="FFFFFF" w:themeFill="background1"/>
              <w:jc w:val="both"/>
              <w:rPr>
                <w:lang w:val="pt-BR"/>
              </w:rPr>
            </w:pPr>
            <w:r w:rsidRPr="00417E58">
              <w:rPr>
                <w:lang w:val="hy-AM"/>
              </w:rPr>
              <w:t>6.3.</w:t>
            </w:r>
            <w:r w:rsidRPr="00417E58">
              <w:rPr>
                <w:rFonts w:ascii="Sylfaen" w:hAnsi="Sylfaen" w:cs="Sylfaen"/>
                <w:lang w:val="hy-AM"/>
              </w:rPr>
              <w:t>Տույժերի</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Կողմերին</w:t>
            </w:r>
            <w:r w:rsidRPr="00417E58">
              <w:rPr>
                <w:lang w:val="hy-AM"/>
              </w:rPr>
              <w:t xml:space="preserve"> </w:t>
            </w:r>
            <w:r w:rsidRPr="00417E58">
              <w:rPr>
                <w:rFonts w:ascii="Sylfaen" w:hAnsi="Sylfaen" w:cs="Sylfaen"/>
                <w:lang w:val="hy-AM"/>
              </w:rPr>
              <w:t>չի</w:t>
            </w:r>
            <w:r w:rsidRPr="00417E58">
              <w:rPr>
                <w:lang w:val="hy-AM"/>
              </w:rPr>
              <w:t xml:space="preserve"> </w:t>
            </w:r>
            <w:r w:rsidRPr="00417E58">
              <w:rPr>
                <w:rFonts w:ascii="Sylfaen" w:hAnsi="Sylfaen" w:cs="Sylfaen"/>
                <w:lang w:val="hy-AM"/>
              </w:rPr>
              <w:t>ազատում</w:t>
            </w:r>
            <w:r w:rsidRPr="00417E58">
              <w:rPr>
                <w:lang w:val="hy-AM"/>
              </w:rPr>
              <w:t xml:space="preserve"> </w:t>
            </w:r>
            <w:r w:rsidRPr="00417E58">
              <w:rPr>
                <w:rFonts w:ascii="Sylfaen" w:hAnsi="Sylfaen" w:cs="Sylfaen"/>
                <w:lang w:val="hy-AM"/>
              </w:rPr>
              <w:t>իրենց</w:t>
            </w:r>
            <w:r w:rsidRPr="00417E58">
              <w:rPr>
                <w:lang w:val="hy-AM"/>
              </w:rPr>
              <w:t xml:space="preserve"> </w:t>
            </w:r>
            <w:r w:rsidRPr="00417E58">
              <w:rPr>
                <w:rFonts w:ascii="Sylfaen" w:hAnsi="Sylfaen" w:cs="Sylfaen"/>
                <w:lang w:val="hy-AM"/>
              </w:rPr>
              <w:t>պայմանագրային</w:t>
            </w:r>
            <w:r w:rsidRPr="00417E58">
              <w:rPr>
                <w:lang w:val="hy-AM"/>
              </w:rPr>
              <w:t xml:space="preserve"> </w:t>
            </w:r>
            <w:r w:rsidRPr="00417E58">
              <w:rPr>
                <w:rFonts w:ascii="Sylfaen" w:hAnsi="Sylfaen" w:cs="Sylfaen"/>
                <w:lang w:val="hy-AM"/>
              </w:rPr>
              <w:t>պարտավորությունների</w:t>
            </w:r>
            <w:r w:rsidRPr="00417E58">
              <w:rPr>
                <w:lang w:val="hy-AM"/>
              </w:rPr>
              <w:t xml:space="preserve"> </w:t>
            </w:r>
            <w:r w:rsidRPr="00417E58">
              <w:rPr>
                <w:rFonts w:ascii="Sylfaen" w:hAnsi="Sylfaen" w:cs="Sylfaen"/>
                <w:lang w:val="hy-AM"/>
              </w:rPr>
              <w:t>ամբողջական</w:t>
            </w:r>
            <w:r w:rsidRPr="00417E58">
              <w:rPr>
                <w:lang w:val="hy-AM"/>
              </w:rPr>
              <w:t xml:space="preserve"> </w:t>
            </w:r>
            <w:r w:rsidRPr="00417E58">
              <w:rPr>
                <w:rFonts w:ascii="Sylfaen" w:hAnsi="Sylfaen" w:cs="Sylfaen"/>
                <w:lang w:val="hy-AM"/>
              </w:rPr>
              <w:t>կատարումից</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խախտումները</w:t>
            </w:r>
            <w:r w:rsidRPr="00417E58">
              <w:rPr>
                <w:lang w:val="hy-AM"/>
              </w:rPr>
              <w:t xml:space="preserve"> </w:t>
            </w:r>
            <w:r w:rsidRPr="00417E58">
              <w:rPr>
                <w:rFonts w:ascii="Sylfaen" w:hAnsi="Sylfaen" w:cs="Sylfaen"/>
                <w:lang w:val="hy-AM"/>
              </w:rPr>
              <w:t>վերացնելու</w:t>
            </w:r>
            <w:r w:rsidRPr="00417E58">
              <w:rPr>
                <w:lang w:val="hy-AM"/>
              </w:rPr>
              <w:t xml:space="preserve"> </w:t>
            </w:r>
            <w:r w:rsidRPr="00417E58">
              <w:rPr>
                <w:rFonts w:ascii="Sylfaen" w:hAnsi="Sylfaen" w:cs="Sylfaen"/>
                <w:lang w:val="hy-AM"/>
              </w:rPr>
              <w:t>պարտավորություններից</w:t>
            </w:r>
            <w:r w:rsidRPr="00417E58">
              <w:rPr>
                <w:lang w:val="pt-BR"/>
              </w:rPr>
              <w:t>:</w:t>
            </w:r>
          </w:p>
          <w:p w:rsidR="00EF565B" w:rsidRPr="00417E58" w:rsidRDefault="00EF565B" w:rsidP="00875424">
            <w:pPr>
              <w:shd w:val="clear" w:color="auto" w:fill="FFFFFF" w:themeFill="background1"/>
              <w:jc w:val="center"/>
              <w:rPr>
                <w:b/>
                <w:lang w:val="hy-AM"/>
              </w:rPr>
            </w:pPr>
            <w:r w:rsidRPr="00417E58">
              <w:rPr>
                <w:b/>
                <w:lang w:val="hy-AM"/>
              </w:rPr>
              <w:t>7.</w:t>
            </w:r>
            <w:r w:rsidRPr="00417E58">
              <w:rPr>
                <w:rFonts w:ascii="Sylfaen" w:hAnsi="Sylfaen" w:cs="Sylfaen"/>
                <w:b/>
                <w:lang w:val="hy-AM"/>
              </w:rPr>
              <w:t>Պայմանագրի</w:t>
            </w:r>
            <w:r w:rsidRPr="00417E58">
              <w:rPr>
                <w:b/>
                <w:lang w:val="hy-AM"/>
              </w:rPr>
              <w:t xml:space="preserve"> </w:t>
            </w:r>
            <w:r w:rsidRPr="00417E58">
              <w:rPr>
                <w:rFonts w:ascii="Sylfaen" w:hAnsi="Sylfaen" w:cs="Sylfaen"/>
                <w:b/>
                <w:lang w:val="hy-AM"/>
              </w:rPr>
              <w:t>գործողության</w:t>
            </w:r>
            <w:r w:rsidRPr="00417E58">
              <w:rPr>
                <w:b/>
                <w:lang w:val="hy-AM"/>
              </w:rPr>
              <w:t xml:space="preserve"> </w:t>
            </w:r>
            <w:r w:rsidRPr="00417E58">
              <w:rPr>
                <w:rFonts w:ascii="Sylfaen" w:hAnsi="Sylfaen" w:cs="Sylfaen"/>
                <w:b/>
                <w:lang w:val="hy-AM"/>
              </w:rPr>
              <w:t>ժամկետը</w:t>
            </w:r>
          </w:p>
          <w:p w:rsidR="00F44F3A" w:rsidRDefault="00EF565B" w:rsidP="00875424">
            <w:pPr>
              <w:shd w:val="clear" w:color="auto" w:fill="FFFFFF" w:themeFill="background1"/>
              <w:jc w:val="both"/>
              <w:rPr>
                <w:rFonts w:ascii="Sylfaen" w:hAnsi="Sylfaen"/>
                <w:lang w:val="hy-AM"/>
              </w:rPr>
            </w:pPr>
            <w:r>
              <w:rPr>
                <w:lang w:val="hy-AM"/>
              </w:rPr>
              <w:t>7</w:t>
            </w:r>
            <w:r w:rsidRPr="00713A67">
              <w:rPr>
                <w:lang w:val="hy-AM"/>
              </w:rPr>
              <w:t xml:space="preserve">.1. </w:t>
            </w:r>
            <w:r w:rsidR="00F44F3A" w:rsidRPr="00F44F3A">
              <w:rPr>
                <w:lang w:val="hy-AM"/>
              </w:rPr>
              <w:t xml:space="preserve">Պայմանագիրն ուժի մեջ է մտնում ստորագրման պահից և գործում է </w:t>
            </w:r>
            <w:r w:rsidR="006F313E">
              <w:rPr>
                <w:rFonts w:ascii="Sylfaen" w:hAnsi="Sylfaen"/>
                <w:lang w:val="hy-AM"/>
              </w:rPr>
              <w:t>մեկ օրացույցային տարի</w:t>
            </w:r>
            <w:r w:rsidR="00F44F3A" w:rsidRPr="00F44F3A">
              <w:rPr>
                <w:lang w:val="hy-AM"/>
              </w:rPr>
              <w:t xml:space="preserve">: </w:t>
            </w:r>
          </w:p>
          <w:p w:rsidR="006F313E" w:rsidRDefault="00F25D4B" w:rsidP="00875424">
            <w:pPr>
              <w:shd w:val="clear" w:color="auto" w:fill="FFFFFF" w:themeFill="background1"/>
              <w:jc w:val="both"/>
              <w:rPr>
                <w:rFonts w:ascii="Sylfaen" w:hAnsi="Sylfaen"/>
                <w:lang w:val="hy-AM"/>
              </w:rPr>
            </w:pPr>
            <w:r w:rsidRPr="00F25D4B">
              <w:rPr>
                <w:lang w:val="hy-AM"/>
              </w:rPr>
              <w:t>7.</w:t>
            </w:r>
            <w:r>
              <w:rPr>
                <w:lang w:val="hy-AM"/>
              </w:rPr>
              <w:t>2.</w:t>
            </w:r>
            <w:r w:rsidRPr="00F25D4B">
              <w:rPr>
                <w:lang w:val="hy-AM"/>
              </w:rPr>
              <w:t> </w:t>
            </w:r>
            <w:r w:rsidR="00F44F3A" w:rsidRPr="00F44F3A">
              <w:rPr>
                <w:lang w:val="hy-AM"/>
              </w:rPr>
              <w:t xml:space="preserve">Կողմերի համաձայնությամբ Պայմանագիրը կարող է երկարաձգվել յուրաքանչյուր հաջորդ տարվա համար </w:t>
            </w:r>
            <w:r w:rsidR="00DD146B">
              <w:rPr>
                <w:rFonts w:ascii="Sylfaen" w:hAnsi="Sylfaen"/>
                <w:lang w:val="hy-AM"/>
              </w:rPr>
              <w:t>Ապրանքի</w:t>
            </w:r>
            <w:r w:rsidR="00F44F3A" w:rsidRPr="00F44F3A">
              <w:rPr>
                <w:lang w:val="hy-AM"/>
              </w:rPr>
              <w:t xml:space="preserve"> մեկ միավոր արժեքի չբարձրացման դեպքում՝ լրացուցիչ համաձայնագիր կնքելու միջոցով:</w:t>
            </w:r>
          </w:p>
          <w:p w:rsidR="00EF565B" w:rsidRPr="00417E58" w:rsidRDefault="00EF565B" w:rsidP="00875424">
            <w:pPr>
              <w:shd w:val="clear" w:color="auto" w:fill="FFFFFF" w:themeFill="background1"/>
              <w:jc w:val="both"/>
              <w:rPr>
                <w:lang w:val="pt-BR"/>
              </w:rPr>
            </w:pPr>
            <w:r>
              <w:rPr>
                <w:rFonts w:ascii="Sylfaen" w:hAnsi="Sylfaen" w:cs="Sylfaen"/>
                <w:lang w:val="hy-AM"/>
              </w:rPr>
              <w:t>7.3</w:t>
            </w:r>
            <w:r w:rsidRPr="00417E58">
              <w:rPr>
                <w:rFonts w:ascii="Sylfaen" w:hAnsi="Sylfaen" w:cs="Sylfaen"/>
                <w:lang w:val="hy-AM"/>
              </w:rPr>
              <w:t>. Սույն պայմանգիրը</w:t>
            </w:r>
            <w:r w:rsidRPr="00417E58">
              <w:rPr>
                <w:lang w:val="pt-BR"/>
              </w:rPr>
              <w:t xml:space="preserve"> </w:t>
            </w:r>
            <w:r w:rsidRPr="00417E58">
              <w:rPr>
                <w:rFonts w:ascii="Sylfaen" w:hAnsi="Sylfaen" w:cs="Sylfaen"/>
                <w:lang w:val="hy-AM"/>
              </w:rPr>
              <w:t>կարող</w:t>
            </w:r>
            <w:r w:rsidRPr="00417E58">
              <w:rPr>
                <w:lang w:val="pt-BR"/>
              </w:rPr>
              <w:t xml:space="preserve"> </w:t>
            </w:r>
            <w:r w:rsidRPr="00417E58">
              <w:rPr>
                <w:rFonts w:ascii="Sylfaen" w:hAnsi="Sylfaen" w:cs="Sylfaen"/>
                <w:lang w:val="hy-AM"/>
              </w:rPr>
              <w:t>է</w:t>
            </w:r>
            <w:r w:rsidRPr="00417E58">
              <w:rPr>
                <w:lang w:val="pt-BR"/>
              </w:rPr>
              <w:t xml:space="preserve">  </w:t>
            </w:r>
            <w:r w:rsidRPr="00417E58">
              <w:rPr>
                <w:rFonts w:ascii="Sylfaen" w:hAnsi="Sylfaen" w:cs="Sylfaen"/>
                <w:lang w:val="hy-AM"/>
              </w:rPr>
              <w:t>վաղաժամկետ</w:t>
            </w:r>
            <w:r w:rsidRPr="00417E58">
              <w:rPr>
                <w:lang w:val="pt-BR"/>
              </w:rPr>
              <w:t xml:space="preserve"> </w:t>
            </w:r>
            <w:r w:rsidRPr="00417E58">
              <w:rPr>
                <w:rFonts w:ascii="Sylfaen" w:hAnsi="Sylfaen" w:cs="Sylfaen"/>
                <w:lang w:val="hy-AM"/>
              </w:rPr>
              <w:t>լուծվել</w:t>
            </w:r>
            <w:r w:rsidRPr="00417E58">
              <w:rPr>
                <w:lang w:val="pt-BR"/>
              </w:rPr>
              <w:t>.</w:t>
            </w:r>
          </w:p>
          <w:p w:rsidR="00EF565B" w:rsidRPr="00417E58" w:rsidRDefault="00EF565B" w:rsidP="00875424">
            <w:pPr>
              <w:shd w:val="clear" w:color="auto" w:fill="FFFFFF" w:themeFill="background1"/>
              <w:jc w:val="both"/>
              <w:rPr>
                <w:lang w:val="pt-BR"/>
              </w:rPr>
            </w:pPr>
            <w:r w:rsidRPr="00417E58">
              <w:rPr>
                <w:lang w:val="pt-BR"/>
              </w:rPr>
              <w:t xml:space="preserve">- </w:t>
            </w:r>
            <w:r w:rsidRPr="00417E58">
              <w:rPr>
                <w:rFonts w:ascii="Sylfaen" w:hAnsi="Sylfaen" w:cs="Sylfaen"/>
              </w:rPr>
              <w:t>կողմերի</w:t>
            </w:r>
            <w:r w:rsidRPr="00417E58">
              <w:rPr>
                <w:lang w:val="pt-BR"/>
              </w:rPr>
              <w:t xml:space="preserve"> </w:t>
            </w:r>
            <w:r w:rsidRPr="00417E58">
              <w:rPr>
                <w:rFonts w:ascii="Sylfaen" w:hAnsi="Sylfaen" w:cs="Sylfaen"/>
              </w:rPr>
              <w:t>գրավոր</w:t>
            </w:r>
            <w:r w:rsidRPr="00417E58">
              <w:rPr>
                <w:lang w:val="pt-BR"/>
              </w:rPr>
              <w:t xml:space="preserve"> </w:t>
            </w:r>
            <w:r w:rsidRPr="00417E58">
              <w:rPr>
                <w:rFonts w:ascii="Sylfaen" w:hAnsi="Sylfaen" w:cs="Sylfaen"/>
              </w:rPr>
              <w:t>համաձայնությամբ</w:t>
            </w:r>
            <w:r w:rsidRPr="00417E58">
              <w:rPr>
                <w:lang w:val="pt-BR"/>
              </w:rPr>
              <w:t>,</w:t>
            </w:r>
          </w:p>
          <w:p w:rsidR="00EF565B" w:rsidRPr="00417E58" w:rsidRDefault="00EF565B" w:rsidP="00875424">
            <w:pPr>
              <w:shd w:val="clear" w:color="auto" w:fill="FFFFFF" w:themeFill="background1"/>
              <w:jc w:val="both"/>
              <w:rPr>
                <w:lang w:val="pt-BR"/>
              </w:rPr>
            </w:pPr>
            <w:r>
              <w:rPr>
                <w:lang w:val="pt-BR"/>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կողմի</w:t>
            </w:r>
            <w:r w:rsidRPr="00417E58">
              <w:rPr>
                <w:lang w:val="pt-BR"/>
              </w:rPr>
              <w:t xml:space="preserve"> </w:t>
            </w:r>
            <w:r w:rsidRPr="00417E58">
              <w:rPr>
                <w:rFonts w:ascii="Sylfaen" w:hAnsi="Sylfaen" w:cs="Sylfaen"/>
              </w:rPr>
              <w:t>նախաձեռնությամբ</w:t>
            </w:r>
            <w:r w:rsidRPr="00417E58">
              <w:rPr>
                <w:lang w:val="pt-BR"/>
              </w:rPr>
              <w:t xml:space="preserve">` </w:t>
            </w:r>
            <w:r w:rsidRPr="00417E58">
              <w:rPr>
                <w:rFonts w:ascii="Sylfaen" w:hAnsi="Sylfaen" w:cs="Sylfaen"/>
              </w:rPr>
              <w:t>միակողմանի</w:t>
            </w:r>
            <w:r w:rsidRPr="00417E58">
              <w:rPr>
                <w:lang w:val="pt-BR"/>
              </w:rPr>
              <w:t xml:space="preserve"> </w:t>
            </w:r>
            <w:r w:rsidRPr="00417E58">
              <w:rPr>
                <w:rFonts w:ascii="Sylfaen" w:hAnsi="Sylfaen" w:cs="Sylfaen"/>
              </w:rPr>
              <w:t>կարգով</w:t>
            </w:r>
            <w:r w:rsidRPr="00417E58">
              <w:rPr>
                <w:lang w:val="pt-BR"/>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մյուս</w:t>
            </w:r>
            <w:r w:rsidRPr="00417E58">
              <w:rPr>
                <w:lang w:val="pt-BR"/>
              </w:rPr>
              <w:t xml:space="preserve"> </w:t>
            </w:r>
            <w:r w:rsidRPr="00417E58">
              <w:rPr>
                <w:rFonts w:ascii="Sylfaen" w:hAnsi="Sylfaen" w:cs="Sylfaen"/>
              </w:rPr>
              <w:t>կողմը</w:t>
            </w:r>
            <w:r w:rsidRPr="00417E58">
              <w:rPr>
                <w:lang w:val="pt-BR"/>
              </w:rPr>
              <w:t xml:space="preserve"> </w:t>
            </w:r>
            <w:r w:rsidRPr="00417E58">
              <w:rPr>
                <w:rFonts w:ascii="Sylfaen" w:hAnsi="Sylfaen" w:cs="Sylfaen"/>
              </w:rPr>
              <w:t>խախտել</w:t>
            </w:r>
            <w:r w:rsidRPr="00417E58">
              <w:rPr>
                <w:lang w:val="pt-BR"/>
              </w:rPr>
              <w:t xml:space="preserve"> </w:t>
            </w:r>
            <w:r w:rsidRPr="00417E58">
              <w:rPr>
                <w:rFonts w:ascii="Sylfaen" w:hAnsi="Sylfaen" w:cs="Sylfaen"/>
              </w:rPr>
              <w:t>է</w:t>
            </w:r>
            <w:r w:rsidRPr="00417E58">
              <w:rPr>
                <w:lang w:val="pt-BR"/>
              </w:rPr>
              <w:t xml:space="preserve"> </w:t>
            </w:r>
            <w:r w:rsidRPr="00417E58">
              <w:rPr>
                <w:rFonts w:ascii="Sylfaen" w:hAnsi="Sylfaen" w:cs="Sylfaen"/>
              </w:rPr>
              <w:t>պայմանագրային</w:t>
            </w:r>
            <w:r w:rsidRPr="00417E58">
              <w:rPr>
                <w:lang w:val="pt-BR"/>
              </w:rPr>
              <w:t xml:space="preserve"> </w:t>
            </w:r>
            <w:r w:rsidRPr="00417E58">
              <w:rPr>
                <w:rFonts w:ascii="Sylfaen" w:hAnsi="Sylfaen" w:cs="Sylfaen"/>
              </w:rPr>
              <w:t>պարտավորությունները</w:t>
            </w:r>
            <w:r w:rsidRPr="00417E58">
              <w:rPr>
                <w:lang w:val="pt-BR"/>
              </w:rPr>
              <w:t>,</w:t>
            </w:r>
          </w:p>
          <w:p w:rsidR="00EF565B" w:rsidRPr="00417E58" w:rsidRDefault="00EF565B" w:rsidP="00875424">
            <w:pPr>
              <w:shd w:val="clear" w:color="auto" w:fill="FFFFFF" w:themeFill="background1"/>
              <w:jc w:val="both"/>
              <w:rPr>
                <w:lang w:val="pt-BR"/>
              </w:rPr>
            </w:pPr>
            <w:r w:rsidRPr="00417E58">
              <w:rPr>
                <w:lang w:val="pt-BR"/>
              </w:rPr>
              <w:t xml:space="preserve">- </w:t>
            </w:r>
            <w:r w:rsidRPr="00417E58">
              <w:rPr>
                <w:rFonts w:ascii="Sylfaen" w:hAnsi="Sylfaen" w:cs="Sylfaen"/>
              </w:rPr>
              <w:t>ՀՀ</w:t>
            </w:r>
            <w:r w:rsidRPr="00417E58">
              <w:rPr>
                <w:lang w:val="pt-BR"/>
              </w:rPr>
              <w:t xml:space="preserve"> </w:t>
            </w:r>
            <w:r w:rsidRPr="00417E58">
              <w:rPr>
                <w:rFonts w:ascii="Sylfaen" w:hAnsi="Sylfaen" w:cs="Sylfaen"/>
              </w:rPr>
              <w:t>գործող</w:t>
            </w:r>
            <w:r w:rsidRPr="00417E58">
              <w:rPr>
                <w:lang w:val="pt-BR"/>
              </w:rPr>
              <w:t xml:space="preserve"> </w:t>
            </w:r>
            <w:r w:rsidRPr="00417E58">
              <w:rPr>
                <w:rFonts w:ascii="Sylfaen" w:hAnsi="Sylfaen" w:cs="Sylfaen"/>
              </w:rPr>
              <w:t>օրենսդրությամբ</w:t>
            </w:r>
            <w:r w:rsidRPr="00417E58">
              <w:rPr>
                <w:lang w:val="pt-BR"/>
              </w:rPr>
              <w:t xml:space="preserve"> </w:t>
            </w:r>
            <w:r w:rsidRPr="00417E58">
              <w:rPr>
                <w:rFonts w:ascii="Sylfaen" w:hAnsi="Sylfaen" w:cs="Sylfaen"/>
              </w:rPr>
              <w:t>նախատեսված</w:t>
            </w:r>
            <w:r w:rsidRPr="00417E58">
              <w:rPr>
                <w:lang w:val="pt-BR"/>
              </w:rPr>
              <w:t xml:space="preserve"> </w:t>
            </w:r>
            <w:r w:rsidRPr="00417E58">
              <w:rPr>
                <w:rFonts w:ascii="Sylfaen" w:hAnsi="Sylfaen" w:cs="Sylfaen"/>
              </w:rPr>
              <w:t>այլ</w:t>
            </w:r>
            <w:r w:rsidRPr="00417E58">
              <w:rPr>
                <w:lang w:val="pt-BR"/>
              </w:rPr>
              <w:t xml:space="preserve"> </w:t>
            </w:r>
            <w:r w:rsidRPr="00417E58">
              <w:rPr>
                <w:rFonts w:ascii="Sylfaen" w:hAnsi="Sylfaen" w:cs="Sylfaen"/>
              </w:rPr>
              <w:t>դեպքերում</w:t>
            </w:r>
            <w:r w:rsidRPr="00417E58">
              <w:rPr>
                <w:lang w:val="pt-BR"/>
              </w:rPr>
              <w:t>:</w:t>
            </w:r>
          </w:p>
          <w:p w:rsidR="00EF565B" w:rsidRDefault="00EF565B" w:rsidP="00875424">
            <w:pPr>
              <w:shd w:val="clear" w:color="auto" w:fill="FFFFFF" w:themeFill="background1"/>
              <w:jc w:val="both"/>
              <w:rPr>
                <w:lang w:val="pt-BR"/>
              </w:rPr>
            </w:pPr>
          </w:p>
          <w:p w:rsidR="00875424" w:rsidRPr="00417E58" w:rsidRDefault="00875424" w:rsidP="00875424">
            <w:pPr>
              <w:shd w:val="clear" w:color="auto" w:fill="FFFFFF" w:themeFill="background1"/>
              <w:jc w:val="both"/>
              <w:rPr>
                <w:lang w:val="pt-BR"/>
              </w:rPr>
            </w:pPr>
          </w:p>
          <w:p w:rsidR="00EF565B" w:rsidRPr="00417E58" w:rsidRDefault="00EF565B" w:rsidP="00875424">
            <w:pPr>
              <w:shd w:val="clear" w:color="auto" w:fill="FFFFFF" w:themeFill="background1"/>
              <w:jc w:val="center"/>
              <w:rPr>
                <w:b/>
                <w:lang w:val="hy-AM"/>
              </w:rPr>
            </w:pPr>
            <w:r w:rsidRPr="00417E58">
              <w:rPr>
                <w:b/>
                <w:lang w:val="hy-AM"/>
              </w:rPr>
              <w:t xml:space="preserve">8. </w:t>
            </w:r>
            <w:r w:rsidRPr="00417E58">
              <w:rPr>
                <w:rFonts w:ascii="Sylfaen" w:hAnsi="Sylfaen" w:cs="Sylfaen"/>
                <w:b/>
                <w:lang w:val="hy-AM"/>
              </w:rPr>
              <w:t>Վեճերի</w:t>
            </w:r>
            <w:r w:rsidRPr="00417E58">
              <w:rPr>
                <w:b/>
                <w:lang w:val="hy-AM"/>
              </w:rPr>
              <w:t xml:space="preserve"> </w:t>
            </w:r>
            <w:r w:rsidRPr="00417E58">
              <w:rPr>
                <w:rFonts w:ascii="Sylfaen" w:hAnsi="Sylfaen" w:cs="Sylfaen"/>
                <w:b/>
                <w:lang w:val="hy-AM"/>
              </w:rPr>
              <w:t>լուծումը</w:t>
            </w:r>
          </w:p>
          <w:p w:rsidR="00EF565B" w:rsidRPr="00417E58" w:rsidRDefault="00EF565B" w:rsidP="00875424">
            <w:pPr>
              <w:shd w:val="clear" w:color="auto" w:fill="FFFFFF" w:themeFill="background1"/>
              <w:jc w:val="both"/>
              <w:rPr>
                <w:b/>
                <w:lang w:val="hy-AM"/>
              </w:rPr>
            </w:pPr>
            <w:r w:rsidRPr="00417E58">
              <w:rPr>
                <w:lang w:val="hy-AM"/>
              </w:rPr>
              <w:t xml:space="preserve">8.1.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պայմանագրից</w:t>
            </w:r>
            <w:r w:rsidRPr="00417E58">
              <w:rPr>
                <w:lang w:val="hy-AM"/>
              </w:rPr>
              <w:t xml:space="preserve"> </w:t>
            </w:r>
            <w:r w:rsidRPr="00417E58">
              <w:rPr>
                <w:rFonts w:ascii="Sylfaen" w:hAnsi="Sylfaen" w:cs="Sylfaen"/>
                <w:lang w:val="hy-AM"/>
              </w:rPr>
              <w:t>ծագած</w:t>
            </w:r>
            <w:r w:rsidRPr="00417E58">
              <w:rPr>
                <w:lang w:val="hy-AM"/>
              </w:rPr>
              <w:t xml:space="preserve"> </w:t>
            </w:r>
            <w:r w:rsidRPr="00417E58">
              <w:rPr>
                <w:rFonts w:ascii="Sylfaen" w:hAnsi="Sylfaen" w:cs="Sylfaen"/>
                <w:lang w:val="hy-AM"/>
              </w:rPr>
              <w:t>վեճերը</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միջև</w:t>
            </w:r>
            <w:r w:rsidRPr="00417E58">
              <w:rPr>
                <w:lang w:val="hy-AM"/>
              </w:rPr>
              <w:t xml:space="preserve"> </w:t>
            </w:r>
            <w:r w:rsidRPr="00417E58">
              <w:rPr>
                <w:rFonts w:ascii="Sylfaen" w:hAnsi="Sylfaen" w:cs="Sylfaen"/>
                <w:lang w:val="hy-AM"/>
              </w:rPr>
              <w:t>կարգավորվում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բանակցային</w:t>
            </w:r>
            <w:r w:rsidRPr="00417E58">
              <w:rPr>
                <w:lang w:val="hy-AM"/>
              </w:rPr>
              <w:t xml:space="preserve">  </w:t>
            </w:r>
            <w:r w:rsidRPr="00417E58">
              <w:rPr>
                <w:rFonts w:ascii="Sylfaen" w:hAnsi="Sylfaen" w:cs="Sylfaen"/>
                <w:lang w:val="hy-AM"/>
              </w:rPr>
              <w:t>ճանապարհով</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8.2. </w:t>
            </w:r>
            <w:r w:rsidRPr="00417E58">
              <w:rPr>
                <w:rFonts w:ascii="Sylfaen" w:hAnsi="Sylfaen" w:cs="Sylfaen"/>
                <w:lang w:val="hy-AM"/>
              </w:rPr>
              <w:t>Բանակցային</w:t>
            </w:r>
            <w:r w:rsidRPr="00417E58">
              <w:rPr>
                <w:lang w:val="hy-AM"/>
              </w:rPr>
              <w:t xml:space="preserve"> </w:t>
            </w:r>
            <w:r w:rsidRPr="00417E58">
              <w:rPr>
                <w:rFonts w:ascii="Sylfaen" w:hAnsi="Sylfaen" w:cs="Sylfaen"/>
                <w:lang w:val="hy-AM"/>
              </w:rPr>
              <w:t>ճանապարհով</w:t>
            </w:r>
            <w:r w:rsidRPr="00417E58">
              <w:rPr>
                <w:lang w:val="hy-AM"/>
              </w:rPr>
              <w:t xml:space="preserve"> </w:t>
            </w:r>
            <w:r w:rsidRPr="00417E58">
              <w:rPr>
                <w:rFonts w:ascii="Sylfaen" w:hAnsi="Sylfaen" w:cs="Sylfaen"/>
                <w:lang w:val="hy-AM"/>
              </w:rPr>
              <w:t>վեճերի</w:t>
            </w:r>
            <w:r w:rsidRPr="00417E58">
              <w:rPr>
                <w:lang w:val="hy-AM"/>
              </w:rPr>
              <w:t xml:space="preserve"> </w:t>
            </w:r>
            <w:r w:rsidRPr="00417E58">
              <w:rPr>
                <w:rFonts w:ascii="Sylfaen" w:hAnsi="Sylfaen" w:cs="Sylfaen"/>
                <w:lang w:val="hy-AM"/>
              </w:rPr>
              <w:t>չկարգավորման</w:t>
            </w:r>
            <w:r w:rsidRPr="00417E58">
              <w:rPr>
                <w:lang w:val="hy-AM"/>
              </w:rPr>
              <w:t xml:space="preserve"> </w:t>
            </w:r>
            <w:r w:rsidRPr="00417E58">
              <w:rPr>
                <w:rFonts w:ascii="Sylfaen" w:hAnsi="Sylfaen" w:cs="Sylfaen"/>
                <w:lang w:val="hy-AM"/>
              </w:rPr>
              <w:t>դեպքում</w:t>
            </w:r>
            <w:r w:rsidRPr="00417E58">
              <w:rPr>
                <w:lang w:val="hy-AM"/>
              </w:rPr>
              <w:t xml:space="preserve"> </w:t>
            </w:r>
            <w:r w:rsidRPr="00417E58">
              <w:rPr>
                <w:rFonts w:ascii="Sylfaen" w:hAnsi="Sylfaen" w:cs="Sylfaen"/>
                <w:lang w:val="hy-AM"/>
              </w:rPr>
              <w:t>վեճերը</w:t>
            </w:r>
            <w:r w:rsidRPr="00417E58">
              <w:rPr>
                <w:lang w:val="hy-AM"/>
              </w:rPr>
              <w:t xml:space="preserve"> </w:t>
            </w:r>
            <w:r w:rsidRPr="00417E58">
              <w:rPr>
                <w:rFonts w:ascii="Sylfaen" w:hAnsi="Sylfaen" w:cs="Sylfaen"/>
                <w:lang w:val="hy-AM"/>
              </w:rPr>
              <w:t>լուծվում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դատական</w:t>
            </w:r>
            <w:r w:rsidRPr="00417E58">
              <w:rPr>
                <w:lang w:val="hy-AM"/>
              </w:rPr>
              <w:t xml:space="preserve"> </w:t>
            </w:r>
            <w:r w:rsidRPr="00417E58">
              <w:rPr>
                <w:rFonts w:ascii="Sylfaen" w:hAnsi="Sylfaen" w:cs="Sylfaen"/>
                <w:lang w:val="hy-AM"/>
              </w:rPr>
              <w:t>կարգով</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օրենսդրությանը</w:t>
            </w:r>
            <w:r w:rsidRPr="00417E58">
              <w:rPr>
                <w:lang w:val="hy-AM"/>
              </w:rPr>
              <w:t xml:space="preserve"> </w:t>
            </w:r>
            <w:r w:rsidRPr="00417E58">
              <w:rPr>
                <w:rFonts w:ascii="Sylfaen" w:hAnsi="Sylfaen" w:cs="Sylfaen"/>
                <w:lang w:val="hy-AM"/>
              </w:rPr>
              <w:t>համապատասխան</w:t>
            </w:r>
            <w:r w:rsidRPr="00417E58">
              <w:rPr>
                <w:lang w:val="hy-AM"/>
              </w:rPr>
              <w:t>:</w:t>
            </w:r>
          </w:p>
          <w:p w:rsidR="00EF565B" w:rsidRDefault="00EF565B" w:rsidP="00875424">
            <w:pPr>
              <w:shd w:val="clear" w:color="auto" w:fill="FFFFFF" w:themeFill="background1"/>
              <w:ind w:firstLine="708"/>
              <w:jc w:val="center"/>
              <w:rPr>
                <w:b/>
                <w:lang w:val="hy-AM"/>
              </w:rPr>
            </w:pPr>
            <w:r w:rsidRPr="00417E58">
              <w:rPr>
                <w:b/>
                <w:lang w:val="hy-AM"/>
              </w:rPr>
              <w:t xml:space="preserve">9. </w:t>
            </w:r>
            <w:r w:rsidRPr="00417E58">
              <w:rPr>
                <w:rFonts w:ascii="Sylfaen" w:hAnsi="Sylfaen" w:cs="Sylfaen"/>
                <w:b/>
                <w:lang w:val="hy-AM"/>
              </w:rPr>
              <w:t>Գաղտնիություն</w:t>
            </w:r>
          </w:p>
          <w:p w:rsidR="00EF565B" w:rsidRPr="00A7795D" w:rsidRDefault="00EF565B" w:rsidP="00875424">
            <w:pPr>
              <w:shd w:val="clear" w:color="auto" w:fill="FFFFFF" w:themeFill="background1"/>
              <w:ind w:firstLine="708"/>
              <w:jc w:val="both"/>
              <w:rPr>
                <w:b/>
                <w:lang w:val="hy-AM"/>
              </w:rPr>
            </w:pPr>
            <w:r w:rsidRPr="00417E58">
              <w:rPr>
                <w:lang w:val="hy-AM"/>
              </w:rPr>
              <w:t xml:space="preserve">9.1.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պարտավորվում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չհրապարակել</w:t>
            </w:r>
            <w:r w:rsidRPr="00417E58">
              <w:rPr>
                <w:lang w:val="hy-AM"/>
              </w:rPr>
              <w:t xml:space="preserve"> </w:t>
            </w:r>
            <w:r w:rsidRPr="00417E58">
              <w:rPr>
                <w:rFonts w:ascii="Sylfaen" w:hAnsi="Sylfaen" w:cs="Sylfaen"/>
                <w:lang w:val="hy-AM"/>
              </w:rPr>
              <w:t>այն</w:t>
            </w:r>
            <w:r w:rsidRPr="00417E58">
              <w:rPr>
                <w:lang w:val="hy-AM"/>
              </w:rPr>
              <w:t xml:space="preserve"> </w:t>
            </w:r>
            <w:r w:rsidRPr="00417E58">
              <w:rPr>
                <w:rFonts w:ascii="Sylfaen" w:hAnsi="Sylfaen" w:cs="Sylfaen"/>
                <w:lang w:val="hy-AM"/>
              </w:rPr>
              <w:t>տեղեկատվությունը</w:t>
            </w:r>
            <w:r w:rsidRPr="00417E58">
              <w:rPr>
                <w:lang w:val="hy-AM"/>
              </w:rPr>
              <w:t xml:space="preserve">, </w:t>
            </w:r>
            <w:r w:rsidRPr="00417E58">
              <w:rPr>
                <w:rFonts w:ascii="Sylfaen" w:hAnsi="Sylfaen" w:cs="Sylfaen"/>
                <w:lang w:val="hy-AM"/>
              </w:rPr>
              <w:t>որն</w:t>
            </w:r>
            <w:r w:rsidRPr="00417E58">
              <w:rPr>
                <w:lang w:val="hy-AM"/>
              </w:rPr>
              <w:t xml:space="preserve"> </w:t>
            </w:r>
            <w:r w:rsidRPr="00417E58">
              <w:rPr>
                <w:rFonts w:ascii="Sylfaen" w:hAnsi="Sylfaen" w:cs="Sylfaen"/>
                <w:lang w:val="hy-AM"/>
              </w:rPr>
              <w:t>իրենց</w:t>
            </w:r>
            <w:r w:rsidRPr="00417E58">
              <w:rPr>
                <w:lang w:val="hy-AM"/>
              </w:rPr>
              <w:t xml:space="preserve"> </w:t>
            </w:r>
            <w:r w:rsidRPr="00417E58">
              <w:rPr>
                <w:rFonts w:ascii="Sylfaen" w:hAnsi="Sylfaen" w:cs="Sylfaen"/>
                <w:lang w:val="hy-AM"/>
              </w:rPr>
              <w:t>հայտնի</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դարձել</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պարտավորությունների</w:t>
            </w:r>
            <w:r w:rsidRPr="00417E58">
              <w:rPr>
                <w:lang w:val="hy-AM"/>
              </w:rPr>
              <w:t xml:space="preserve"> </w:t>
            </w:r>
            <w:r w:rsidRPr="00417E58">
              <w:rPr>
                <w:rFonts w:ascii="Sylfaen" w:hAnsi="Sylfaen" w:cs="Sylfaen"/>
                <w:lang w:val="hy-AM"/>
              </w:rPr>
              <w:t>կատարման</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բացառությամբ</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օրենսդրությամբ</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դեպքերի</w:t>
            </w:r>
            <w:r w:rsidRPr="00417E58">
              <w:rPr>
                <w:lang w:val="hy-AM"/>
              </w:rPr>
              <w:t>:</w:t>
            </w:r>
          </w:p>
          <w:p w:rsidR="00EF565B" w:rsidRPr="00417E58" w:rsidRDefault="00EF565B" w:rsidP="00875424">
            <w:pPr>
              <w:shd w:val="clear" w:color="auto" w:fill="FFFFFF" w:themeFill="background1"/>
              <w:jc w:val="center"/>
              <w:rPr>
                <w:b/>
                <w:lang w:val="hy-AM"/>
              </w:rPr>
            </w:pPr>
            <w:r w:rsidRPr="00417E58">
              <w:rPr>
                <w:b/>
                <w:lang w:val="hy-AM"/>
              </w:rPr>
              <w:t xml:space="preserve">10. </w:t>
            </w:r>
            <w:r w:rsidRPr="00417E58">
              <w:rPr>
                <w:rFonts w:ascii="Sylfaen" w:hAnsi="Sylfaen" w:cs="Sylfaen"/>
                <w:b/>
                <w:lang w:val="hy-AM"/>
              </w:rPr>
              <w:t>Այլ</w:t>
            </w:r>
            <w:r w:rsidRPr="00417E58">
              <w:rPr>
                <w:b/>
                <w:lang w:val="hy-AM"/>
              </w:rPr>
              <w:t xml:space="preserve">  </w:t>
            </w:r>
            <w:r w:rsidRPr="00417E58">
              <w:rPr>
                <w:rFonts w:ascii="Sylfaen" w:hAnsi="Sylfaen" w:cs="Sylfaen"/>
                <w:b/>
                <w:lang w:val="hy-AM"/>
              </w:rPr>
              <w:t>պայմաններ</w:t>
            </w:r>
          </w:p>
          <w:p w:rsidR="00EF565B" w:rsidRPr="00417E58" w:rsidRDefault="00EF565B" w:rsidP="00875424">
            <w:pPr>
              <w:shd w:val="clear" w:color="auto" w:fill="FFFFFF" w:themeFill="background1"/>
              <w:jc w:val="both"/>
              <w:rPr>
                <w:lang w:val="hy-AM"/>
              </w:rPr>
            </w:pPr>
            <w:r w:rsidRPr="00417E58">
              <w:rPr>
                <w:lang w:val="hy-AM"/>
              </w:rPr>
              <w:t xml:space="preserve">10.1.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պայմանգրի</w:t>
            </w:r>
            <w:r w:rsidRPr="00417E58">
              <w:rPr>
                <w:lang w:val="hy-AM"/>
              </w:rPr>
              <w:t xml:space="preserve"> </w:t>
            </w:r>
            <w:r w:rsidRPr="00417E58">
              <w:rPr>
                <w:rFonts w:ascii="Sylfaen" w:hAnsi="Sylfaen" w:cs="Sylfaen"/>
                <w:lang w:val="hy-AM"/>
              </w:rPr>
              <w:t>ցանկացած</w:t>
            </w:r>
            <w:r w:rsidRPr="00417E58">
              <w:rPr>
                <w:lang w:val="hy-AM"/>
              </w:rPr>
              <w:t xml:space="preserve"> </w:t>
            </w:r>
            <w:r w:rsidRPr="00417E58">
              <w:rPr>
                <w:rFonts w:ascii="Sylfaen" w:hAnsi="Sylfaen" w:cs="Sylfaen"/>
                <w:lang w:val="hy-AM"/>
              </w:rPr>
              <w:t>լրացում</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փոփոխություն</w:t>
            </w:r>
            <w:r w:rsidRPr="00417E58">
              <w:rPr>
                <w:lang w:val="hy-AM"/>
              </w:rPr>
              <w:t xml:space="preserve"> </w:t>
            </w:r>
            <w:r w:rsidRPr="00417E58">
              <w:rPr>
                <w:rFonts w:ascii="Sylfaen" w:hAnsi="Sylfaen" w:cs="Sylfaen"/>
                <w:lang w:val="hy-AM"/>
              </w:rPr>
              <w:t>վավեր</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այն</w:t>
            </w:r>
            <w:r w:rsidRPr="00417E58">
              <w:rPr>
                <w:lang w:val="hy-AM"/>
              </w:rPr>
              <w:t xml:space="preserve"> </w:t>
            </w:r>
            <w:r w:rsidRPr="00417E58">
              <w:rPr>
                <w:rFonts w:ascii="Sylfaen" w:hAnsi="Sylfaen" w:cs="Sylfaen"/>
                <w:lang w:val="hy-AM"/>
              </w:rPr>
              <w:t>կատարված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գրավոր</w:t>
            </w:r>
            <w:r w:rsidRPr="00417E58">
              <w:rPr>
                <w:lang w:val="hy-AM"/>
              </w:rPr>
              <w:t xml:space="preserve"> </w:t>
            </w:r>
            <w:r w:rsidRPr="00417E58">
              <w:rPr>
                <w:rFonts w:ascii="Sylfaen" w:hAnsi="Sylfaen" w:cs="Sylfaen"/>
                <w:lang w:val="hy-AM"/>
              </w:rPr>
              <w:t>համաձայնությամբ</w:t>
            </w:r>
            <w:r w:rsidRPr="00417E58">
              <w:rPr>
                <w:lang w:val="hy-AM"/>
              </w:rPr>
              <w:t xml:space="preserve">, </w:t>
            </w:r>
            <w:r w:rsidRPr="00417E58">
              <w:rPr>
                <w:rFonts w:ascii="Sylfaen" w:hAnsi="Sylfaen" w:cs="Sylfaen"/>
                <w:lang w:val="hy-AM"/>
              </w:rPr>
              <w:t>ստորագրված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կնիքված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կողմից</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10.2. </w:t>
            </w:r>
            <w:r w:rsidRPr="00417E58">
              <w:rPr>
                <w:rFonts w:ascii="Sylfaen" w:hAnsi="Sylfaen" w:cs="Sylfaen"/>
                <w:lang w:val="hy-AM"/>
              </w:rPr>
              <w:t>Մնացած</w:t>
            </w:r>
            <w:r w:rsidRPr="00417E58">
              <w:rPr>
                <w:lang w:val="hy-AM"/>
              </w:rPr>
              <w:t xml:space="preserve"> </w:t>
            </w:r>
            <w:r w:rsidRPr="00417E58">
              <w:rPr>
                <w:rFonts w:ascii="Sylfaen" w:hAnsi="Sylfaen" w:cs="Sylfaen"/>
                <w:lang w:val="hy-AM"/>
              </w:rPr>
              <w:t>բոլոր</w:t>
            </w:r>
            <w:r w:rsidRPr="00417E58">
              <w:rPr>
                <w:lang w:val="hy-AM"/>
              </w:rPr>
              <w:t xml:space="preserve"> </w:t>
            </w:r>
            <w:r w:rsidRPr="00417E58">
              <w:rPr>
                <w:rFonts w:ascii="Sylfaen" w:hAnsi="Sylfaen" w:cs="Sylfaen"/>
                <w:lang w:val="hy-AM"/>
              </w:rPr>
              <w:t>հարցերով</w:t>
            </w:r>
            <w:r w:rsidRPr="00417E58">
              <w:rPr>
                <w:lang w:val="hy-AM"/>
              </w:rPr>
              <w:t xml:space="preserve">, </w:t>
            </w:r>
            <w:r w:rsidRPr="00417E58">
              <w:rPr>
                <w:rFonts w:ascii="Sylfaen" w:hAnsi="Sylfaen" w:cs="Sylfaen"/>
                <w:lang w:val="hy-AM"/>
              </w:rPr>
              <w:t>որոնք</w:t>
            </w:r>
            <w:r w:rsidRPr="00417E58">
              <w:rPr>
                <w:lang w:val="hy-AM"/>
              </w:rPr>
              <w:t xml:space="preserve"> </w:t>
            </w:r>
            <w:r w:rsidRPr="00417E58">
              <w:rPr>
                <w:rFonts w:ascii="Sylfaen" w:hAnsi="Sylfaen" w:cs="Sylfaen"/>
                <w:lang w:val="hy-AM"/>
              </w:rPr>
              <w:t>կապված</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կատարման</w:t>
            </w:r>
            <w:r w:rsidRPr="00417E58">
              <w:rPr>
                <w:lang w:val="hy-AM"/>
              </w:rPr>
              <w:t xml:space="preserve"> </w:t>
            </w:r>
            <w:r w:rsidRPr="00417E58">
              <w:rPr>
                <w:rFonts w:ascii="Sylfaen" w:hAnsi="Sylfaen" w:cs="Sylfaen"/>
                <w:lang w:val="hy-AM"/>
              </w:rPr>
              <w:t>հետ</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չեն</w:t>
            </w:r>
            <w:r w:rsidRPr="00417E58">
              <w:rPr>
                <w:lang w:val="hy-AM"/>
              </w:rPr>
              <w:t xml:space="preserve"> </w:t>
            </w:r>
            <w:r w:rsidRPr="00417E58">
              <w:rPr>
                <w:rFonts w:ascii="Sylfaen" w:hAnsi="Sylfaen" w:cs="Sylfaen"/>
                <w:lang w:val="hy-AM"/>
              </w:rPr>
              <w:t>նրա</w:t>
            </w:r>
            <w:r w:rsidRPr="00417E58">
              <w:rPr>
                <w:lang w:val="hy-AM"/>
              </w:rPr>
              <w:t xml:space="preserve"> </w:t>
            </w:r>
            <w:r w:rsidRPr="00417E58">
              <w:rPr>
                <w:rFonts w:ascii="Sylfaen" w:hAnsi="Sylfaen" w:cs="Sylfaen"/>
                <w:lang w:val="hy-AM"/>
              </w:rPr>
              <w:t>պայմաններով</w:t>
            </w:r>
            <w:r w:rsidRPr="00417E58">
              <w:rPr>
                <w:lang w:val="hy-AM"/>
              </w:rPr>
              <w:t xml:space="preserve">,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ղեկավարվում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օրենսդրությամբ</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10.3.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կազմված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հայերեն</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ռուսերեն</w:t>
            </w:r>
            <w:r w:rsidRPr="00417E58">
              <w:rPr>
                <w:lang w:val="hy-AM"/>
              </w:rPr>
              <w:t xml:space="preserve"> </w:t>
            </w:r>
            <w:r w:rsidRPr="00417E58">
              <w:rPr>
                <w:rFonts w:ascii="Sylfaen" w:hAnsi="Sylfaen" w:cs="Sylfaen"/>
                <w:lang w:val="hy-AM"/>
              </w:rPr>
              <w:t>լեզուներով</w:t>
            </w:r>
            <w:r w:rsidRPr="00417E58">
              <w:rPr>
                <w:lang w:val="hy-AM"/>
              </w:rPr>
              <w:t xml:space="preserve">, </w:t>
            </w:r>
            <w:r w:rsidRPr="00417E58">
              <w:rPr>
                <w:rFonts w:ascii="Sylfaen" w:hAnsi="Sylfaen" w:cs="Sylfaen"/>
                <w:lang w:val="hy-AM"/>
              </w:rPr>
              <w:t>երեք</w:t>
            </w:r>
            <w:r w:rsidRPr="00417E58">
              <w:rPr>
                <w:lang w:val="hy-AM"/>
              </w:rPr>
              <w:t xml:space="preserve"> </w:t>
            </w:r>
            <w:r w:rsidRPr="00417E58">
              <w:rPr>
                <w:rFonts w:ascii="Sylfaen" w:hAnsi="Sylfaen" w:cs="Sylfaen"/>
                <w:lang w:val="hy-AM"/>
              </w:rPr>
              <w:t>օրինակից</w:t>
            </w:r>
            <w:r w:rsidRPr="00417E58">
              <w:rPr>
                <w:lang w:val="hy-AM"/>
              </w:rPr>
              <w:t xml:space="preserve">, </w:t>
            </w:r>
            <w:r w:rsidRPr="00417E58">
              <w:rPr>
                <w:rFonts w:ascii="Sylfaen" w:hAnsi="Sylfaen" w:cs="Sylfaen"/>
                <w:lang w:val="hy-AM"/>
              </w:rPr>
              <w:t>որոնք</w:t>
            </w:r>
            <w:r w:rsidRPr="00417E58">
              <w:rPr>
                <w:lang w:val="hy-AM"/>
              </w:rPr>
              <w:t xml:space="preserve"> </w:t>
            </w:r>
            <w:r w:rsidRPr="00417E58">
              <w:rPr>
                <w:rFonts w:ascii="Sylfaen" w:hAnsi="Sylfaen" w:cs="Sylfaen"/>
                <w:lang w:val="hy-AM"/>
              </w:rPr>
              <w:t>ունեն</w:t>
            </w:r>
            <w:r w:rsidRPr="00417E58">
              <w:rPr>
                <w:lang w:val="hy-AM"/>
              </w:rPr>
              <w:t xml:space="preserve"> </w:t>
            </w:r>
            <w:r w:rsidRPr="00417E58">
              <w:rPr>
                <w:rFonts w:ascii="Sylfaen" w:hAnsi="Sylfaen" w:cs="Sylfaen"/>
                <w:lang w:val="hy-AM"/>
              </w:rPr>
              <w:t>հավասարազոր</w:t>
            </w:r>
            <w:r w:rsidRPr="00417E58">
              <w:rPr>
                <w:lang w:val="hy-AM"/>
              </w:rPr>
              <w:t xml:space="preserve"> </w:t>
            </w:r>
            <w:r w:rsidRPr="00417E58">
              <w:rPr>
                <w:rFonts w:ascii="Sylfaen" w:hAnsi="Sylfaen" w:cs="Sylfaen"/>
                <w:lang w:val="hy-AM"/>
              </w:rPr>
              <w:t>իրավաբանական</w:t>
            </w:r>
            <w:r w:rsidRPr="00417E58">
              <w:rPr>
                <w:lang w:val="hy-AM"/>
              </w:rPr>
              <w:t xml:space="preserve"> </w:t>
            </w:r>
            <w:r w:rsidRPr="00417E58">
              <w:rPr>
                <w:rFonts w:ascii="Sylfaen" w:hAnsi="Sylfaen" w:cs="Sylfaen"/>
                <w:lang w:val="hy-AM"/>
              </w:rPr>
              <w:t>ուժ</w:t>
            </w:r>
            <w:r w:rsidRPr="00417E58">
              <w:rPr>
                <w:lang w:val="hy-AM"/>
              </w:rPr>
              <w:t xml:space="preserve">, </w:t>
            </w:r>
            <w:r w:rsidRPr="00417E58">
              <w:rPr>
                <w:rFonts w:ascii="Sylfaen" w:hAnsi="Sylfaen" w:cs="Sylfaen"/>
                <w:lang w:val="hy-AM"/>
              </w:rPr>
              <w:t>երկու</w:t>
            </w:r>
            <w:r w:rsidRPr="00417E58">
              <w:rPr>
                <w:lang w:val="hy-AM"/>
              </w:rPr>
              <w:t xml:space="preserve"> </w:t>
            </w:r>
            <w:r w:rsidRPr="00417E58">
              <w:rPr>
                <w:rFonts w:ascii="Sylfaen" w:hAnsi="Sylfaen" w:cs="Sylfaen"/>
                <w:lang w:val="hy-AM"/>
              </w:rPr>
              <w:t>օրինակ</w:t>
            </w:r>
            <w:r w:rsidRPr="00417E58">
              <w:rPr>
                <w:lang w:val="hy-AM"/>
              </w:rPr>
              <w:t xml:space="preserve"> </w:t>
            </w:r>
            <w:r w:rsidRPr="00417E58">
              <w:rPr>
                <w:rFonts w:ascii="Sylfaen" w:hAnsi="Sylfaen" w:cs="Sylfaen"/>
                <w:lang w:val="hy-AM"/>
              </w:rPr>
              <w:t>Գնորդին</w:t>
            </w:r>
            <w:r w:rsidRPr="00417E58">
              <w:rPr>
                <w:lang w:val="hy-AM"/>
              </w:rPr>
              <w:t xml:space="preserve">, </w:t>
            </w:r>
            <w:r w:rsidRPr="00417E58">
              <w:rPr>
                <w:rFonts w:ascii="Sylfaen" w:hAnsi="Sylfaen" w:cs="Sylfaen"/>
                <w:lang w:val="hy-AM"/>
              </w:rPr>
              <w:t>մեկ</w:t>
            </w:r>
            <w:r w:rsidRPr="00417E58">
              <w:rPr>
                <w:lang w:val="hy-AM"/>
              </w:rPr>
              <w:t xml:space="preserve"> </w:t>
            </w:r>
            <w:r w:rsidRPr="00417E58">
              <w:rPr>
                <w:rFonts w:ascii="Sylfaen" w:hAnsi="Sylfaen" w:cs="Sylfaen"/>
                <w:lang w:val="hy-AM"/>
              </w:rPr>
              <w:t>օրինակ՝</w:t>
            </w:r>
            <w:r w:rsidRPr="00417E58">
              <w:rPr>
                <w:lang w:val="hy-AM"/>
              </w:rPr>
              <w:t xml:space="preserve"> </w:t>
            </w:r>
            <w:r w:rsidRPr="00417E58">
              <w:rPr>
                <w:rFonts w:ascii="Sylfaen" w:hAnsi="Sylfaen" w:cs="Sylfaen"/>
                <w:lang w:val="hy-AM"/>
              </w:rPr>
              <w:t>Մատակարարին</w:t>
            </w:r>
            <w:r w:rsidRPr="00417E58">
              <w:rPr>
                <w:lang w:val="hy-AM"/>
              </w:rPr>
              <w:t xml:space="preserve">: </w:t>
            </w:r>
          </w:p>
          <w:p w:rsidR="00EF565B" w:rsidRPr="00417E58" w:rsidRDefault="00EF565B" w:rsidP="00875424">
            <w:pPr>
              <w:shd w:val="clear" w:color="auto" w:fill="FFFFFF" w:themeFill="background1"/>
              <w:jc w:val="both"/>
              <w:rPr>
                <w:lang w:val="hy-AM"/>
              </w:rPr>
            </w:pPr>
            <w:r w:rsidRPr="00417E58">
              <w:rPr>
                <w:lang w:val="hy-AM"/>
              </w:rPr>
              <w:t xml:space="preserve">10.4. № </w:t>
            </w:r>
            <w:r w:rsidRPr="00417E58">
              <w:rPr>
                <w:rFonts w:ascii="Sylfaen" w:hAnsi="Sylfaen"/>
                <w:lang w:val="hy-AM"/>
              </w:rPr>
              <w:t xml:space="preserve">1 </w:t>
            </w:r>
            <w:r w:rsidRPr="00417E58">
              <w:rPr>
                <w:rFonts w:ascii="Sylfaen" w:hAnsi="Sylfaen" w:cs="Sylfaen"/>
                <w:lang w:val="hy-AM"/>
              </w:rPr>
              <w:t>հավելվածը</w:t>
            </w:r>
            <w:r w:rsidRPr="00417E58">
              <w:rPr>
                <w:lang w:val="hy-AM"/>
              </w:rPr>
              <w:t xml:space="preserve"> </w:t>
            </w:r>
            <w:r w:rsidRPr="00417E58">
              <w:rPr>
                <w:rFonts w:ascii="Sylfaen" w:hAnsi="Sylfaen" w:cs="Sylfaen"/>
                <w:lang w:val="hy-AM"/>
              </w:rPr>
              <w:t>հանդիսանում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անբաժանելի</w:t>
            </w:r>
            <w:r w:rsidRPr="00417E58">
              <w:rPr>
                <w:lang w:val="hy-AM"/>
              </w:rPr>
              <w:t xml:space="preserve"> </w:t>
            </w:r>
            <w:r w:rsidRPr="00417E58">
              <w:rPr>
                <w:rFonts w:ascii="Sylfaen" w:hAnsi="Sylfaen" w:cs="Sylfaen"/>
                <w:lang w:val="hy-AM"/>
              </w:rPr>
              <w:t>մասը</w:t>
            </w:r>
            <w:r w:rsidRPr="00417E58">
              <w:rPr>
                <w:lang w:val="hy-AM"/>
              </w:rPr>
              <w:t>:</w:t>
            </w:r>
          </w:p>
        </w:tc>
      </w:tr>
      <w:tr w:rsidR="00EF565B" w:rsidRPr="00883D83" w:rsidTr="00875424">
        <w:trPr>
          <w:trHeight w:val="4508"/>
        </w:trPr>
        <w:tc>
          <w:tcPr>
            <w:tcW w:w="5142" w:type="dxa"/>
            <w:gridSpan w:val="2"/>
          </w:tcPr>
          <w:p w:rsidR="00EF565B" w:rsidRPr="00B7022F" w:rsidRDefault="00EF565B" w:rsidP="00EF565B">
            <w:pPr>
              <w:tabs>
                <w:tab w:val="left" w:pos="1333"/>
              </w:tabs>
              <w:jc w:val="center"/>
              <w:rPr>
                <w:rFonts w:ascii="Sylfaen" w:eastAsiaTheme="minorHAnsi" w:hAnsi="Sylfaen"/>
                <w:b/>
                <w:lang w:val="hy-AM" w:eastAsia="en-US"/>
              </w:rPr>
            </w:pPr>
            <w:r w:rsidRPr="00713A67">
              <w:rPr>
                <w:b/>
              </w:rPr>
              <w:t>11. Юридические адреса, банковские реквизиты и подписи сторон</w:t>
            </w:r>
            <w:r w:rsidR="00B7022F">
              <w:rPr>
                <w:rFonts w:ascii="Sylfaen" w:hAnsi="Sylfaen"/>
                <w:b/>
                <w:lang w:val="hy-AM"/>
              </w:rPr>
              <w:t>.</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«ПОКУПАТЕЛЬ»</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rsidR="00EF565B" w:rsidRPr="00713A67" w:rsidRDefault="00EF565B" w:rsidP="00EF565B">
            <w:pPr>
              <w:tabs>
                <w:tab w:val="left" w:pos="1333"/>
              </w:tabs>
              <w:jc w:val="center"/>
              <w:rPr>
                <w:rFonts w:eastAsiaTheme="minorHAnsi"/>
                <w:b/>
                <w:lang w:eastAsia="en-US"/>
              </w:rPr>
            </w:pPr>
            <w:r w:rsidRPr="00A33B13">
              <w:rPr>
                <w:rFonts w:eastAsiaTheme="minorHAnsi"/>
                <w:b/>
                <w:lang w:eastAsia="en-US"/>
              </w:rPr>
              <w:t>Адрес</w:t>
            </w:r>
            <w:r>
              <w:rPr>
                <w:rFonts w:eastAsiaTheme="minorHAnsi"/>
                <w:b/>
                <w:lang w:eastAsia="en-US"/>
              </w:rPr>
              <w:t>:</w:t>
            </w:r>
            <w:r w:rsidRPr="00A33B13">
              <w:rPr>
                <w:rFonts w:eastAsiaTheme="minorHAnsi"/>
                <w:b/>
                <w:lang w:eastAsia="en-US"/>
              </w:rPr>
              <w:t xml:space="preserve"> </w:t>
            </w:r>
            <w:r w:rsidR="00B7022F">
              <w:rPr>
                <w:rFonts w:eastAsiaTheme="minorHAnsi"/>
                <w:b/>
                <w:lang w:eastAsia="en-US"/>
              </w:rPr>
              <w:t>РА, г. Ереван, пр.</w:t>
            </w:r>
            <w:r w:rsidRPr="00713A67">
              <w:rPr>
                <w:rFonts w:eastAsiaTheme="minorHAnsi"/>
                <w:b/>
                <w:lang w:eastAsia="en-US"/>
              </w:rPr>
              <w:t xml:space="preserve"> Тигран Меца 50</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ИНН</w:t>
            </w:r>
            <w:r>
              <w:rPr>
                <w:rFonts w:eastAsiaTheme="minorHAnsi"/>
                <w:b/>
                <w:lang w:eastAsia="en-US"/>
              </w:rPr>
              <w:t>:</w:t>
            </w:r>
            <w:r w:rsidRPr="00713A67">
              <w:rPr>
                <w:rFonts w:eastAsiaTheme="minorHAnsi"/>
                <w:b/>
                <w:lang w:eastAsia="en-US"/>
              </w:rPr>
              <w:t xml:space="preserve"> 00448268</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Банк</w:t>
            </w:r>
            <w:r>
              <w:rPr>
                <w:rFonts w:eastAsiaTheme="minorHAnsi"/>
                <w:b/>
                <w:lang w:eastAsia="en-US"/>
              </w:rPr>
              <w:t>:</w:t>
            </w:r>
            <w:r w:rsidRPr="00713A67">
              <w:rPr>
                <w:rFonts w:eastAsiaTheme="minorHAnsi"/>
                <w:b/>
                <w:lang w:eastAsia="en-US"/>
              </w:rPr>
              <w:t xml:space="preserve"> ВТБ АРМЕНИЯ филиал Эребуни</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р/с</w:t>
            </w:r>
            <w:r>
              <w:rPr>
                <w:rFonts w:eastAsiaTheme="minorHAnsi"/>
                <w:b/>
                <w:lang w:eastAsia="en-US"/>
              </w:rPr>
              <w:t>:</w:t>
            </w:r>
            <w:r w:rsidRPr="00713A67">
              <w:rPr>
                <w:rFonts w:eastAsiaTheme="minorHAnsi"/>
                <w:b/>
                <w:lang w:eastAsia="en-US"/>
              </w:rPr>
              <w:t>16041102326200</w:t>
            </w:r>
          </w:p>
          <w:p w:rsidR="00EF565B" w:rsidRPr="00713A67" w:rsidRDefault="00EF565B" w:rsidP="00EF565B">
            <w:pPr>
              <w:tabs>
                <w:tab w:val="left" w:pos="1333"/>
              </w:tabs>
              <w:jc w:val="center"/>
              <w:rPr>
                <w:rFonts w:eastAsiaTheme="minorHAnsi"/>
                <w:b/>
                <w:lang w:eastAsia="en-US"/>
              </w:rPr>
            </w:pPr>
          </w:p>
          <w:p w:rsidR="00EF565B" w:rsidRPr="00713A67" w:rsidRDefault="00EF565B" w:rsidP="00EF565B">
            <w:pPr>
              <w:tabs>
                <w:tab w:val="left" w:pos="1333"/>
              </w:tabs>
              <w:rPr>
                <w:rFonts w:eastAsiaTheme="minorHAnsi"/>
                <w:b/>
                <w:lang w:eastAsia="en-US"/>
              </w:rPr>
            </w:pPr>
            <w:r w:rsidRPr="00713A67">
              <w:rPr>
                <w:rFonts w:eastAsiaTheme="minorHAnsi"/>
                <w:b/>
                <w:lang w:eastAsia="en-US"/>
              </w:rPr>
              <w:t>Генеральный</w:t>
            </w:r>
          </w:p>
          <w:p w:rsidR="00EF565B" w:rsidRPr="0010321B" w:rsidRDefault="00EF565B" w:rsidP="00EF565B">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eastAsia="en-US"/>
              </w:rPr>
              <w:t xml:space="preserve">: </w:t>
            </w:r>
            <w:r w:rsidRPr="00713A67">
              <w:rPr>
                <w:rFonts w:eastAsiaTheme="minorHAnsi"/>
                <w:b/>
                <w:lang w:eastAsia="en-US"/>
              </w:rPr>
              <w:t>____________ А. В. Мельников</w:t>
            </w:r>
          </w:p>
        </w:tc>
        <w:tc>
          <w:tcPr>
            <w:tcW w:w="283" w:type="dxa"/>
          </w:tcPr>
          <w:p w:rsidR="00EF565B" w:rsidRPr="00713A67" w:rsidRDefault="00EF565B" w:rsidP="00EF565B">
            <w:pPr>
              <w:rPr>
                <w:lang w:val="hy-AM"/>
              </w:rPr>
            </w:pPr>
          </w:p>
        </w:tc>
        <w:tc>
          <w:tcPr>
            <w:tcW w:w="5065" w:type="dxa"/>
            <w:gridSpan w:val="2"/>
          </w:tcPr>
          <w:p w:rsidR="00EF565B" w:rsidRPr="00713A67" w:rsidRDefault="00EF565B" w:rsidP="00EF565B">
            <w:pPr>
              <w:ind w:right="-537" w:hanging="432"/>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EF565B" w:rsidRPr="00713A67" w:rsidRDefault="00EF565B" w:rsidP="00EF565B">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rsidR="00EF565B" w:rsidRPr="00713A67" w:rsidRDefault="00EF565B" w:rsidP="00EF565B">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Հասցե՝</w:t>
            </w:r>
            <w:r w:rsidRPr="00713A67">
              <w:rPr>
                <w:rFonts w:eastAsiaTheme="minorHAnsi"/>
                <w:b/>
                <w:lang w:val="hy-AM" w:eastAsia="en-US"/>
              </w:rPr>
              <w:t xml:space="preserve"> </w:t>
            </w:r>
            <w:r w:rsidRPr="00713A67">
              <w:rPr>
                <w:rFonts w:ascii="Sylfaen" w:eastAsiaTheme="minorHAnsi" w:hAnsi="Sylfaen" w:cs="Sylfaen"/>
                <w:b/>
                <w:lang w:val="hy-AM" w:eastAsia="en-US"/>
              </w:rPr>
              <w:t>ՀՀ</w:t>
            </w:r>
            <w:r w:rsidRPr="00713A67">
              <w:rPr>
                <w:rFonts w:eastAsiaTheme="minorHAnsi"/>
                <w:b/>
                <w:lang w:val="hy-AM" w:eastAsia="en-US"/>
              </w:rPr>
              <w:t xml:space="preserve">, </w:t>
            </w:r>
            <w:r w:rsidRPr="00713A67">
              <w:rPr>
                <w:rFonts w:ascii="Sylfaen" w:eastAsiaTheme="minorHAnsi" w:hAnsi="Sylfaen" w:cs="Sylfaen"/>
                <w:b/>
                <w:lang w:val="hy-AM" w:eastAsia="en-US"/>
              </w:rPr>
              <w:t>ք</w:t>
            </w:r>
            <w:r w:rsidRPr="00713A67">
              <w:rPr>
                <w:rFonts w:eastAsiaTheme="minorHAnsi"/>
                <w:b/>
                <w:lang w:val="hy-AM" w:eastAsia="en-US"/>
              </w:rPr>
              <w:t xml:space="preserve">. </w:t>
            </w:r>
            <w:r w:rsidRPr="00713A67">
              <w:rPr>
                <w:rFonts w:ascii="Sylfaen" w:eastAsiaTheme="minorHAnsi" w:hAnsi="Sylfaen" w:cs="Sylfaen"/>
                <w:b/>
                <w:lang w:val="hy-AM" w:eastAsia="en-US"/>
              </w:rPr>
              <w:t>Երևան</w:t>
            </w:r>
            <w:r w:rsidRPr="00713A67">
              <w:rPr>
                <w:rFonts w:eastAsiaTheme="minorHAnsi"/>
                <w:b/>
                <w:lang w:val="hy-AM" w:eastAsia="en-US"/>
              </w:rPr>
              <w:t xml:space="preserve">, </w:t>
            </w:r>
            <w:r w:rsidRPr="00713A67">
              <w:rPr>
                <w:rFonts w:ascii="Sylfaen" w:eastAsiaTheme="minorHAnsi" w:hAnsi="Sylfaen" w:cs="Sylfaen"/>
                <w:b/>
                <w:lang w:val="hy-AM" w:eastAsia="en-US"/>
              </w:rPr>
              <w:t>Տիգրան</w:t>
            </w:r>
            <w:r w:rsidRPr="00713A67">
              <w:rPr>
                <w:rFonts w:eastAsiaTheme="minorHAnsi"/>
                <w:b/>
                <w:lang w:val="hy-AM" w:eastAsia="en-US"/>
              </w:rPr>
              <w:t xml:space="preserve"> </w:t>
            </w:r>
            <w:r w:rsidRPr="00713A67">
              <w:rPr>
                <w:rFonts w:ascii="Sylfaen" w:eastAsiaTheme="minorHAnsi" w:hAnsi="Sylfaen" w:cs="Sylfaen"/>
                <w:b/>
                <w:lang w:val="hy-AM" w:eastAsia="en-US"/>
              </w:rPr>
              <w:t>Մեծի</w:t>
            </w:r>
            <w:r w:rsidRPr="00713A67">
              <w:rPr>
                <w:rFonts w:eastAsiaTheme="minorHAnsi"/>
                <w:b/>
                <w:lang w:val="hy-AM" w:eastAsia="en-US"/>
              </w:rPr>
              <w:t xml:space="preserve"> </w:t>
            </w:r>
            <w:r w:rsidRPr="00713A67">
              <w:rPr>
                <w:rFonts w:ascii="Sylfaen" w:eastAsiaTheme="minorHAnsi" w:hAnsi="Sylfaen" w:cs="Sylfaen"/>
                <w:b/>
                <w:lang w:val="hy-AM" w:eastAsia="en-US"/>
              </w:rPr>
              <w:t>պող</w:t>
            </w:r>
            <w:r w:rsidRPr="00713A67">
              <w:rPr>
                <w:rFonts w:eastAsiaTheme="minorHAnsi"/>
                <w:b/>
                <w:lang w:val="hy-AM" w:eastAsia="en-US"/>
              </w:rPr>
              <w:t>. 50</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ՀՎՀՀ՝</w:t>
            </w:r>
            <w:r w:rsidRPr="00713A67">
              <w:rPr>
                <w:rFonts w:eastAsiaTheme="minorHAnsi"/>
                <w:b/>
                <w:lang w:val="hy-AM" w:eastAsia="en-US"/>
              </w:rPr>
              <w:t xml:space="preserve"> 00448268</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Բանկ</w:t>
            </w:r>
            <w:r w:rsidRPr="00713A67">
              <w:rPr>
                <w:rFonts w:eastAsiaTheme="minorHAnsi"/>
                <w:b/>
                <w:lang w:val="hy-AM" w:eastAsia="en-US"/>
              </w:rPr>
              <w:t xml:space="preserve"> </w:t>
            </w:r>
            <w:r w:rsidRPr="00713A67">
              <w:rPr>
                <w:rFonts w:ascii="Sylfaen" w:eastAsiaTheme="minorHAnsi" w:hAnsi="Sylfaen" w:cs="Sylfaen"/>
                <w:b/>
                <w:lang w:val="hy-AM" w:eastAsia="en-US"/>
              </w:rPr>
              <w:t>ՎՏԲ</w:t>
            </w:r>
            <w:r w:rsidRPr="00713A67">
              <w:rPr>
                <w:rFonts w:eastAsiaTheme="minorHAnsi"/>
                <w:b/>
                <w:lang w:val="hy-AM" w:eastAsia="en-US"/>
              </w:rPr>
              <w:t xml:space="preserve"> –</w:t>
            </w:r>
            <w:r w:rsidRPr="00713A67">
              <w:rPr>
                <w:rFonts w:ascii="Sylfaen" w:eastAsiaTheme="minorHAnsi" w:hAnsi="Sylfaen" w:cs="Sylfaen"/>
                <w:b/>
                <w:lang w:val="hy-AM" w:eastAsia="en-US"/>
              </w:rPr>
              <w:t>Հայաստան</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Էրեբունի</w:t>
            </w:r>
            <w:r w:rsidRPr="00713A67">
              <w:rPr>
                <w:rFonts w:eastAsiaTheme="minorHAnsi"/>
                <w:b/>
                <w:lang w:val="hy-AM" w:eastAsia="en-US"/>
              </w:rPr>
              <w:t xml:space="preserve"> </w:t>
            </w:r>
            <w:r w:rsidRPr="00713A67">
              <w:rPr>
                <w:rFonts w:ascii="Sylfaen" w:eastAsiaTheme="minorHAnsi" w:hAnsi="Sylfaen" w:cs="Sylfaen"/>
                <w:b/>
                <w:lang w:val="hy-AM" w:eastAsia="en-US"/>
              </w:rPr>
              <w:t>մ</w:t>
            </w:r>
            <w:r w:rsidRPr="00713A67">
              <w:rPr>
                <w:rFonts w:eastAsiaTheme="minorHAnsi"/>
                <w:b/>
                <w:lang w:val="hy-AM" w:eastAsia="en-US"/>
              </w:rPr>
              <w:t>/</w:t>
            </w:r>
            <w:r w:rsidRPr="00713A67">
              <w:rPr>
                <w:rFonts w:ascii="Sylfaen" w:eastAsiaTheme="minorHAnsi" w:hAnsi="Sylfaen" w:cs="Sylfaen"/>
                <w:b/>
                <w:lang w:val="hy-AM" w:eastAsia="en-US"/>
              </w:rPr>
              <w:t>ճ</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Հ</w:t>
            </w:r>
            <w:r w:rsidRPr="00713A67">
              <w:rPr>
                <w:rFonts w:eastAsiaTheme="minorHAnsi"/>
                <w:b/>
                <w:lang w:val="hy-AM" w:eastAsia="en-US"/>
              </w:rPr>
              <w:t>/</w:t>
            </w:r>
            <w:r w:rsidRPr="00713A67">
              <w:rPr>
                <w:rFonts w:ascii="Sylfaen" w:eastAsiaTheme="minorHAnsi" w:hAnsi="Sylfaen" w:cs="Sylfaen"/>
                <w:b/>
                <w:lang w:val="hy-AM" w:eastAsia="en-US"/>
              </w:rPr>
              <w:t>Հ</w:t>
            </w:r>
            <w:r w:rsidRPr="00713A67">
              <w:rPr>
                <w:rFonts w:eastAsiaTheme="minorHAnsi"/>
                <w:b/>
                <w:lang w:val="hy-AM" w:eastAsia="en-US"/>
              </w:rPr>
              <w:t xml:space="preserve"> 16041102326200</w:t>
            </w:r>
          </w:p>
          <w:p w:rsidR="00EF565B" w:rsidRPr="00713A67" w:rsidRDefault="00EF565B" w:rsidP="00EF565B">
            <w:pPr>
              <w:rPr>
                <w:rFonts w:eastAsiaTheme="minorHAnsi"/>
                <w:b/>
                <w:lang w:val="hy-AM" w:eastAsia="en-US"/>
              </w:rPr>
            </w:pPr>
            <w:r w:rsidRPr="00713A67">
              <w:rPr>
                <w:rFonts w:ascii="Sylfaen" w:eastAsiaTheme="minorHAnsi" w:hAnsi="Sylfaen" w:cs="Sylfaen"/>
                <w:b/>
                <w:lang w:val="hy-AM" w:eastAsia="en-US"/>
              </w:rPr>
              <w:t>Գլխավոր</w:t>
            </w:r>
          </w:p>
          <w:p w:rsidR="00EF565B" w:rsidRPr="0010321B" w:rsidRDefault="00EF565B" w:rsidP="00EF565B">
            <w:pPr>
              <w:rPr>
                <w:rFonts w:eastAsiaTheme="minorHAnsi"/>
                <w:b/>
                <w:lang w:val="hy-AM" w:eastAsia="en-US"/>
              </w:rPr>
            </w:pPr>
            <w:r w:rsidRPr="00713A67">
              <w:rPr>
                <w:rFonts w:ascii="Sylfaen" w:eastAsiaTheme="minorHAnsi" w:hAnsi="Sylfaen" w:cs="Sylfaen"/>
                <w:b/>
                <w:lang w:val="hy-AM" w:eastAsia="en-US"/>
              </w:rPr>
              <w:t>տնօրեն՝</w:t>
            </w:r>
            <w:r w:rsidRPr="00713A67">
              <w:rPr>
                <w:rFonts w:eastAsiaTheme="minorHAnsi"/>
                <w:b/>
                <w:lang w:val="hy-AM" w:eastAsia="en-US"/>
              </w:rPr>
              <w:t xml:space="preserve">   ______________ </w:t>
            </w:r>
            <w:r w:rsidRPr="00713A67">
              <w:rPr>
                <w:rFonts w:ascii="Sylfaen" w:eastAsiaTheme="minorHAnsi" w:hAnsi="Sylfaen" w:cs="Sylfaen"/>
                <w:b/>
                <w:lang w:val="hy-AM" w:eastAsia="en-US"/>
              </w:rPr>
              <w:t>Ա</w:t>
            </w:r>
            <w:r w:rsidRPr="00713A67">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713A67">
              <w:rPr>
                <w:rFonts w:ascii="MS Mincho" w:eastAsia="MS Mincho" w:hAnsi="MS Mincho" w:cs="MS Mincho" w:hint="eastAsia"/>
                <w:b/>
                <w:lang w:val="hy-AM" w:eastAsia="en-US"/>
              </w:rPr>
              <w:t>․</w:t>
            </w:r>
            <w:r w:rsidRPr="00713A67">
              <w:rPr>
                <w:rFonts w:ascii="Sylfaen" w:eastAsiaTheme="minorHAnsi" w:hAnsi="Sylfaen" w:cs="Sylfaen"/>
                <w:b/>
                <w:lang w:val="hy-AM" w:eastAsia="en-US"/>
              </w:rPr>
              <w:t>Մելնիկով</w:t>
            </w:r>
          </w:p>
        </w:tc>
      </w:tr>
      <w:tr w:rsidR="00EF565B" w:rsidRPr="00883D83" w:rsidTr="00875424">
        <w:tc>
          <w:tcPr>
            <w:tcW w:w="5142" w:type="dxa"/>
            <w:gridSpan w:val="2"/>
          </w:tcPr>
          <w:p w:rsidR="00EF565B" w:rsidRPr="0000679C" w:rsidRDefault="00EF565B" w:rsidP="00EF565B">
            <w:pPr>
              <w:jc w:val="center"/>
              <w:rPr>
                <w:b/>
              </w:rPr>
            </w:pPr>
            <w:r w:rsidRPr="000E4CB9">
              <w:rPr>
                <w:b/>
              </w:rPr>
              <w:t>ПОСТАВЩИК»</w:t>
            </w:r>
          </w:p>
          <w:sdt>
            <w:sdtPr>
              <w:rPr>
                <w:rFonts w:eastAsia="Calibri"/>
              </w:rPr>
              <w:id w:val="126982327"/>
              <w:placeholder>
                <w:docPart w:val="F24278A5216542069134693C59FF6E7B"/>
              </w:placeholder>
            </w:sdtPr>
            <w:sdtContent>
              <w:p w:rsidR="00EF565B" w:rsidRPr="00FE1A4D" w:rsidRDefault="00EF565B" w:rsidP="00EF565B">
                <w:pPr>
                  <w:shd w:val="clear" w:color="auto" w:fill="FFFFFF"/>
                  <w:spacing w:line="259" w:lineRule="auto"/>
                  <w:jc w:val="center"/>
                  <w:outlineLvl w:val="0"/>
                  <w:rPr>
                    <w:rFonts w:eastAsia="Calibri"/>
                  </w:rPr>
                </w:pPr>
                <w:r>
                  <w:rPr>
                    <w:rFonts w:eastAsia="Calibri"/>
                  </w:rPr>
                  <w:t xml:space="preserve"> ООО «</w:t>
                </w:r>
                <w:r w:rsidRPr="00FE1A4D">
                  <w:rPr>
                    <w:rFonts w:eastAsia="Calibri"/>
                  </w:rPr>
                  <w:t>»</w:t>
                </w:r>
              </w:p>
              <w:p w:rsidR="00EF565B" w:rsidRPr="00FE1A4D" w:rsidRDefault="00EF565B" w:rsidP="00EF565B">
                <w:pPr>
                  <w:tabs>
                    <w:tab w:val="left" w:pos="2127"/>
                  </w:tabs>
                  <w:spacing w:line="259" w:lineRule="auto"/>
                  <w:ind w:firstLine="270"/>
                  <w:jc w:val="center"/>
                  <w:rPr>
                    <w:rFonts w:eastAsia="Calibri"/>
                  </w:rPr>
                </w:pPr>
                <w:r w:rsidRPr="00FE1A4D">
                  <w:rPr>
                    <w:rFonts w:eastAsia="Calibri"/>
                  </w:rPr>
                  <w:t xml:space="preserve">Юр. адрес: г. Ереван, </w:t>
                </w:r>
              </w:p>
              <w:p w:rsidR="00EF565B" w:rsidRPr="00FE1A4D" w:rsidRDefault="00EF565B" w:rsidP="00EF565B">
                <w:pPr>
                  <w:shd w:val="clear" w:color="auto" w:fill="FFFFFF"/>
                  <w:spacing w:line="259" w:lineRule="auto"/>
                  <w:jc w:val="center"/>
                  <w:outlineLvl w:val="0"/>
                  <w:rPr>
                    <w:rFonts w:eastAsia="Calibri"/>
                  </w:rPr>
                </w:pPr>
                <w:r w:rsidRPr="00FE1A4D">
                  <w:rPr>
                    <w:rFonts w:eastAsia="Calibri"/>
                  </w:rPr>
                  <w:t xml:space="preserve">ИНН </w:t>
                </w:r>
              </w:p>
              <w:p w:rsidR="00EF565B" w:rsidRPr="00FE1A4D" w:rsidRDefault="00EF565B" w:rsidP="00EF565B">
                <w:pPr>
                  <w:tabs>
                    <w:tab w:val="left" w:pos="2127"/>
                  </w:tabs>
                  <w:spacing w:line="259" w:lineRule="auto"/>
                  <w:ind w:firstLine="270"/>
                  <w:jc w:val="center"/>
                  <w:rPr>
                    <w:rFonts w:eastAsia="Calibri"/>
                  </w:rPr>
                </w:pPr>
                <w:r>
                  <w:rPr>
                    <w:rFonts w:eastAsia="Calibri"/>
                  </w:rPr>
                  <w:t xml:space="preserve">Банк: </w:t>
                </w:r>
                <w:r w:rsidRPr="00FE1A4D">
                  <w:rPr>
                    <w:rFonts w:eastAsia="Calibri"/>
                  </w:rPr>
                  <w:t>ЗАО «</w:t>
                </w:r>
                <w:r>
                  <w:rPr>
                    <w:rFonts w:eastAsia="Calibri"/>
                    <w:lang w:val="hy-AM"/>
                  </w:rPr>
                  <w:t xml:space="preserve">    </w:t>
                </w:r>
                <w:r w:rsidRPr="00FE1A4D">
                  <w:rPr>
                    <w:rFonts w:eastAsia="Calibri"/>
                  </w:rPr>
                  <w:t>»</w:t>
                </w:r>
              </w:p>
              <w:p w:rsidR="00EF565B" w:rsidRPr="00A66D09" w:rsidRDefault="00EF565B" w:rsidP="00EF565B">
                <w:pPr>
                  <w:spacing w:line="259" w:lineRule="auto"/>
                  <w:ind w:firstLine="270"/>
                  <w:jc w:val="center"/>
                  <w:rPr>
                    <w:rFonts w:ascii="Sylfaen" w:eastAsia="Calibri" w:hAnsi="Sylfaen"/>
                  </w:rPr>
                </w:pPr>
                <w:r w:rsidRPr="00FE1A4D">
                  <w:rPr>
                    <w:rFonts w:eastAsia="Calibri"/>
                  </w:rPr>
                  <w:t xml:space="preserve">р/с </w:t>
                </w:r>
              </w:p>
              <w:p w:rsidR="00EF565B" w:rsidRPr="00FE1A4D" w:rsidRDefault="00EF565B" w:rsidP="00EF565B">
                <w:pPr>
                  <w:shd w:val="clear" w:color="auto" w:fill="FFFFFF"/>
                  <w:spacing w:line="259" w:lineRule="auto"/>
                  <w:outlineLvl w:val="0"/>
                  <w:rPr>
                    <w:rFonts w:eastAsia="Calibri"/>
                  </w:rPr>
                </w:pPr>
              </w:p>
              <w:p w:rsidR="00EF565B" w:rsidRPr="00A7795D" w:rsidRDefault="00EF565B" w:rsidP="00EF565B">
                <w:pPr>
                  <w:shd w:val="clear" w:color="auto" w:fill="FFFFFF"/>
                  <w:spacing w:line="259" w:lineRule="auto"/>
                  <w:outlineLvl w:val="0"/>
                  <w:rPr>
                    <w:rFonts w:ascii="Calibri" w:eastAsia="Calibri" w:hAnsi="Calibri"/>
                    <w:color w:val="000000"/>
                    <w:lang w:bidi="he-IL"/>
                  </w:rPr>
                </w:pPr>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r>
                  <w:rPr>
                    <w:rFonts w:eastAsia="Calibri"/>
                  </w:rPr>
                  <w:t xml:space="preserve">_ </w:t>
                </w:r>
              </w:p>
            </w:sdtContent>
          </w:sdt>
        </w:tc>
        <w:tc>
          <w:tcPr>
            <w:tcW w:w="283" w:type="dxa"/>
          </w:tcPr>
          <w:p w:rsidR="00EF565B" w:rsidRPr="00713A67" w:rsidRDefault="00EF565B" w:rsidP="00EF565B">
            <w:pPr>
              <w:rPr>
                <w:lang w:val="hy-AM"/>
              </w:rPr>
            </w:pPr>
          </w:p>
        </w:tc>
        <w:tc>
          <w:tcPr>
            <w:tcW w:w="5065" w:type="dxa"/>
            <w:gridSpan w:val="2"/>
          </w:tcPr>
          <w:p w:rsidR="00EF565B" w:rsidRPr="00FE1A4D" w:rsidRDefault="00EF565B" w:rsidP="00EF565B">
            <w:pPr>
              <w:spacing w:line="259" w:lineRule="auto"/>
              <w:rPr>
                <w:rFonts w:ascii="Sylfaen" w:eastAsia="Calibri" w:hAnsi="Sylfaen"/>
                <w:b/>
                <w:sz w:val="23"/>
                <w:szCs w:val="23"/>
                <w:lang w:val="hy-AM"/>
              </w:rPr>
            </w:pPr>
            <w:r w:rsidRPr="00F2039D">
              <w:rPr>
                <w:rFonts w:ascii="Sylfaen" w:eastAsia="Calibri" w:hAnsi="Sylfaen"/>
                <w:b/>
                <w:sz w:val="23"/>
                <w:szCs w:val="23"/>
                <w:lang w:val="hy-AM"/>
              </w:rPr>
              <w:t xml:space="preserve">                           </w:t>
            </w:r>
            <w:r w:rsidRPr="00FE1A4D">
              <w:rPr>
                <w:rFonts w:ascii="Sylfaen" w:eastAsia="Calibri" w:hAnsi="Sylfaen"/>
                <w:b/>
                <w:sz w:val="23"/>
                <w:szCs w:val="23"/>
                <w:lang w:val="hy-AM"/>
              </w:rPr>
              <w:t>«ՄԱՏԱԿԱՐԱՐ»</w:t>
            </w:r>
          </w:p>
          <w:sdt>
            <w:sdtPr>
              <w:rPr>
                <w:rFonts w:ascii="Sylfaen" w:eastAsia="Calibri" w:hAnsi="Sylfaen"/>
                <w:sz w:val="23"/>
                <w:szCs w:val="23"/>
              </w:rPr>
              <w:id w:val="1299655280"/>
              <w:placeholder>
                <w:docPart w:val="599FD9C4DB6D483B97FC33B6FF159E59"/>
              </w:placeholder>
            </w:sdtPr>
            <w:sdtContent>
              <w:p w:rsidR="00EF565B" w:rsidRPr="00FE1A4D" w:rsidRDefault="00EF565B" w:rsidP="00EF565B">
                <w:pPr>
                  <w:spacing w:line="259" w:lineRule="auto"/>
                  <w:rPr>
                    <w:rFonts w:ascii="Sylfaen" w:eastAsia="Calibri" w:hAnsi="Sylfaen"/>
                    <w:sz w:val="23"/>
                    <w:szCs w:val="23"/>
                    <w:lang w:val="hy-AM"/>
                  </w:rPr>
                </w:pPr>
                <w:r w:rsidRPr="00F2039D">
                  <w:rPr>
                    <w:rFonts w:ascii="Sylfaen" w:eastAsia="Calibri" w:hAnsi="Sylfaen"/>
                    <w:sz w:val="23"/>
                    <w:szCs w:val="23"/>
                    <w:lang w:val="hy-AM"/>
                  </w:rPr>
                  <w:t xml:space="preserve">                  </w:t>
                </w:r>
                <w:r w:rsidRPr="00FE1A4D">
                  <w:rPr>
                    <w:rFonts w:ascii="Sylfaen" w:eastAsia="Calibri" w:hAnsi="Sylfaen"/>
                    <w:sz w:val="23"/>
                    <w:szCs w:val="23"/>
                    <w:lang w:val="hy-AM"/>
                  </w:rPr>
                  <w:t xml:space="preserve">           «</w:t>
                </w:r>
                <w:r>
                  <w:rPr>
                    <w:rFonts w:ascii="Sylfaen" w:eastAsia="Calibri" w:hAnsi="Sylfaen"/>
                    <w:sz w:val="23"/>
                    <w:szCs w:val="23"/>
                    <w:lang w:val="hy-AM"/>
                  </w:rPr>
                  <w:t xml:space="preserve">       </w:t>
                </w:r>
                <w:r w:rsidRPr="00FE1A4D">
                  <w:rPr>
                    <w:rFonts w:ascii="Sylfaen" w:eastAsia="Calibri" w:hAnsi="Sylfaen"/>
                    <w:sz w:val="23"/>
                    <w:szCs w:val="23"/>
                    <w:lang w:val="hy-AM"/>
                  </w:rPr>
                  <w:t>» ՍՊԸ</w:t>
                </w:r>
              </w:p>
              <w:p w:rsidR="00EF565B" w:rsidRPr="00FE1A4D" w:rsidRDefault="00EF565B" w:rsidP="00EF565B">
                <w:pPr>
                  <w:spacing w:line="259" w:lineRule="auto"/>
                  <w:jc w:val="center"/>
                  <w:rPr>
                    <w:rFonts w:ascii="Sylfaen" w:eastAsia="Calibri" w:hAnsi="Sylfaen"/>
                    <w:sz w:val="23"/>
                    <w:szCs w:val="23"/>
                    <w:lang w:val="hy-AM"/>
                  </w:rPr>
                </w:pPr>
                <w:r w:rsidRPr="00FE1A4D">
                  <w:rPr>
                    <w:rFonts w:ascii="Sylfaen" w:eastAsia="Calibri" w:hAnsi="Sylfaen"/>
                    <w:sz w:val="23"/>
                    <w:szCs w:val="23"/>
                    <w:lang w:val="hy-AM"/>
                  </w:rPr>
                  <w:t xml:space="preserve">Իր. հասցե՝ ք. Երևան, </w:t>
                </w:r>
              </w:p>
              <w:p w:rsidR="00EF565B" w:rsidRPr="00FE1A4D" w:rsidRDefault="00EF565B" w:rsidP="00EF565B">
                <w:pPr>
                  <w:spacing w:line="259" w:lineRule="auto"/>
                  <w:jc w:val="center"/>
                  <w:rPr>
                    <w:rFonts w:ascii="Sylfaen" w:eastAsia="Calibri" w:hAnsi="Sylfaen"/>
                    <w:sz w:val="23"/>
                    <w:szCs w:val="23"/>
                    <w:lang w:val="hy-AM"/>
                  </w:rPr>
                </w:pPr>
                <w:r w:rsidRPr="00FE1A4D">
                  <w:rPr>
                    <w:rFonts w:ascii="Sylfaen" w:eastAsia="Calibri" w:hAnsi="Sylfaen"/>
                    <w:sz w:val="23"/>
                    <w:szCs w:val="23"/>
                    <w:lang w:val="hy-AM"/>
                  </w:rPr>
                  <w:t xml:space="preserve">ՀՎՀՀ </w:t>
                </w:r>
              </w:p>
              <w:p w:rsidR="00EF565B" w:rsidRPr="00FE1A4D" w:rsidRDefault="00EF565B" w:rsidP="00EF565B">
                <w:pPr>
                  <w:spacing w:line="259" w:lineRule="auto"/>
                  <w:jc w:val="center"/>
                  <w:rPr>
                    <w:rFonts w:ascii="Sylfaen" w:eastAsia="Calibri" w:hAnsi="Sylfaen"/>
                    <w:sz w:val="23"/>
                    <w:szCs w:val="23"/>
                    <w:lang w:val="hy-AM"/>
                  </w:rPr>
                </w:pPr>
                <w:r>
                  <w:rPr>
                    <w:rFonts w:ascii="Sylfaen" w:eastAsia="Calibri" w:hAnsi="Sylfaen"/>
                    <w:sz w:val="23"/>
                    <w:szCs w:val="23"/>
                    <w:lang w:val="hy-AM"/>
                  </w:rPr>
                  <w:t xml:space="preserve">Բանկ՝ </w:t>
                </w:r>
                <w:r w:rsidRPr="00FE1A4D">
                  <w:rPr>
                    <w:rFonts w:ascii="Sylfaen" w:eastAsia="Calibri" w:hAnsi="Sylfaen"/>
                    <w:sz w:val="23"/>
                    <w:szCs w:val="23"/>
                    <w:lang w:val="hy-AM"/>
                  </w:rPr>
                  <w:t>«» ՓԲԸ</w:t>
                </w:r>
              </w:p>
              <w:p w:rsidR="00EF565B" w:rsidRPr="0010321B" w:rsidRDefault="00EF565B" w:rsidP="00EF565B">
                <w:pPr>
                  <w:spacing w:line="259" w:lineRule="auto"/>
                  <w:ind w:firstLine="270"/>
                  <w:rPr>
                    <w:rFonts w:ascii="Sylfaen" w:eastAsia="Calibri" w:hAnsi="Sylfaen"/>
                    <w:sz w:val="23"/>
                    <w:szCs w:val="23"/>
                    <w:lang w:val="hy-AM"/>
                  </w:rPr>
                </w:pPr>
                <w:r w:rsidRPr="00FE1A4D">
                  <w:rPr>
                    <w:rFonts w:ascii="Sylfaen" w:eastAsia="Calibri" w:hAnsi="Sylfaen"/>
                    <w:sz w:val="23"/>
                    <w:szCs w:val="23"/>
                    <w:lang w:val="hy-AM"/>
                  </w:rPr>
                  <w:t xml:space="preserve">Հ/Հ </w:t>
                </w:r>
                <w:r>
                  <w:rPr>
                    <w:rFonts w:ascii="Sylfaen" w:eastAsia="Calibri" w:hAnsi="Sylfaen"/>
                    <w:sz w:val="23"/>
                    <w:szCs w:val="23"/>
                    <w:lang w:val="hy-AM"/>
                  </w:rPr>
                  <w:t>Տ</w:t>
                </w:r>
                <w:r w:rsidRPr="00FE1A4D">
                  <w:rPr>
                    <w:rFonts w:ascii="Sylfaen" w:eastAsia="Calibri" w:hAnsi="Sylfaen"/>
                    <w:sz w:val="23"/>
                    <w:szCs w:val="23"/>
                    <w:lang w:val="hy-AM"/>
                  </w:rPr>
                  <w:t>նօրեն՝</w:t>
                </w:r>
                <w:r>
                  <w:rPr>
                    <w:rFonts w:ascii="Sylfaen" w:eastAsia="Calibri" w:hAnsi="Sylfaen"/>
                    <w:sz w:val="23"/>
                    <w:szCs w:val="23"/>
                    <w:lang w:val="hy-AM"/>
                  </w:rPr>
                  <w:t xml:space="preserve">   </w:t>
                </w:r>
                <w:r w:rsidRPr="00FE1A4D">
                  <w:rPr>
                    <w:rFonts w:ascii="Sylfaen" w:eastAsia="Calibri" w:hAnsi="Sylfaen"/>
                    <w:sz w:val="23"/>
                    <w:szCs w:val="23"/>
                    <w:lang w:val="hy-AM"/>
                  </w:rPr>
                  <w:t>____________</w:t>
                </w:r>
                <w:r>
                  <w:rPr>
                    <w:rFonts w:ascii="Sylfaen" w:eastAsia="Calibri" w:hAnsi="Sylfaen"/>
                    <w:sz w:val="23"/>
                    <w:szCs w:val="23"/>
                    <w:lang w:val="hy-AM"/>
                  </w:rPr>
                  <w:t xml:space="preserve"> </w:t>
                </w:r>
              </w:p>
            </w:sdtContent>
          </w:sdt>
        </w:tc>
      </w:tr>
    </w:tbl>
    <w:p w:rsidR="00EF565B" w:rsidRDefault="00EF565B" w:rsidP="00EF565B">
      <w:pPr>
        <w:tabs>
          <w:tab w:val="left" w:pos="8610"/>
        </w:tabs>
        <w:rPr>
          <w:b/>
          <w:sz w:val="26"/>
          <w:szCs w:val="26"/>
          <w:lang w:val="hy-AM"/>
        </w:rPr>
      </w:pPr>
    </w:p>
    <w:p w:rsidR="00EF565B" w:rsidRDefault="00EF565B" w:rsidP="00EF565B">
      <w:pPr>
        <w:tabs>
          <w:tab w:val="left" w:pos="8610"/>
        </w:tabs>
        <w:rPr>
          <w:b/>
          <w:sz w:val="26"/>
          <w:szCs w:val="26"/>
          <w:lang w:val="hy-AM"/>
        </w:rPr>
      </w:pPr>
    </w:p>
    <w:p w:rsidR="00EF565B" w:rsidRDefault="00EF565B" w:rsidP="00EF565B">
      <w:pPr>
        <w:tabs>
          <w:tab w:val="left" w:pos="8610"/>
        </w:tabs>
        <w:rPr>
          <w:b/>
          <w:sz w:val="26"/>
          <w:szCs w:val="26"/>
          <w:lang w:val="hy-AM"/>
        </w:rPr>
      </w:pPr>
    </w:p>
    <w:p w:rsidR="009A750E" w:rsidRPr="009A750E" w:rsidRDefault="009A750E" w:rsidP="009A750E">
      <w:pPr>
        <w:tabs>
          <w:tab w:val="left" w:pos="8610"/>
        </w:tabs>
        <w:jc w:val="right"/>
        <w:rPr>
          <w:b/>
          <w:sz w:val="26"/>
          <w:szCs w:val="26"/>
        </w:rPr>
      </w:pPr>
      <w:r w:rsidRPr="009A750E">
        <w:rPr>
          <w:b/>
          <w:sz w:val="26"/>
          <w:szCs w:val="26"/>
        </w:rPr>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B7022F">
      <w:pPr>
        <w:tabs>
          <w:tab w:val="left" w:pos="615"/>
        </w:tabs>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B7022F">
      <w:pPr>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64"/>
        <w:gridCol w:w="770"/>
        <w:gridCol w:w="1708"/>
        <w:gridCol w:w="1091"/>
        <w:gridCol w:w="2072"/>
        <w:gridCol w:w="2442"/>
      </w:tblGrid>
      <w:tr w:rsidR="009A750E" w:rsidRPr="009A750E" w:rsidTr="00F43E2B">
        <w:trPr>
          <w:jc w:val="center"/>
        </w:trPr>
        <w:tc>
          <w:tcPr>
            <w:tcW w:w="704"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1964"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9A750E" w:rsidRDefault="009A750E" w:rsidP="00C8374C">
            <w:pPr>
              <w:jc w:val="center"/>
              <w:rPr>
                <w:b/>
                <w:bCs/>
                <w:szCs w:val="22"/>
              </w:rPr>
            </w:pPr>
            <w:r w:rsidRPr="009A750E">
              <w:rPr>
                <w:b/>
                <w:bCs/>
                <w:szCs w:val="22"/>
              </w:rPr>
              <w:t>Общая сумма</w:t>
            </w:r>
            <w:r w:rsidRPr="009A750E">
              <w:rPr>
                <w:b/>
                <w:bCs/>
                <w:szCs w:val="22"/>
                <w:lang w:val="hy-AM"/>
              </w:rPr>
              <w:t xml:space="preserve"> </w:t>
            </w:r>
            <w:r w:rsidRPr="009A750E">
              <w:rPr>
                <w:b/>
                <w:bCs/>
                <w:szCs w:val="22"/>
              </w:rPr>
              <w:t>в драмах РА с НДС/ Ընդհանուր արժեքը</w:t>
            </w:r>
          </w:p>
          <w:p w:rsidR="009A750E" w:rsidRPr="009A750E" w:rsidRDefault="009A750E" w:rsidP="00C8374C">
            <w:pPr>
              <w:jc w:val="center"/>
              <w:rPr>
                <w:rFonts w:eastAsia="Calibri"/>
                <w:b/>
                <w:szCs w:val="22"/>
                <w:lang w:val="hy-AM" w:eastAsia="en-US"/>
              </w:rPr>
            </w:pPr>
            <w:r w:rsidRPr="009A750E">
              <w:rPr>
                <w:b/>
                <w:bCs/>
                <w:szCs w:val="22"/>
              </w:rPr>
              <w:t>ՀՀ դրամ՝ ներառյալ ԱԱՀ</w:t>
            </w:r>
          </w:p>
        </w:tc>
      </w:tr>
      <w:tr w:rsidR="00537955" w:rsidRPr="009A750E" w:rsidTr="00EF28B6">
        <w:trPr>
          <w:jc w:val="center"/>
        </w:trPr>
        <w:tc>
          <w:tcPr>
            <w:tcW w:w="704" w:type="dxa"/>
            <w:shd w:val="clear" w:color="auto" w:fill="auto"/>
            <w:vAlign w:val="center"/>
          </w:tcPr>
          <w:p w:rsidR="00537955" w:rsidRPr="00F43E2B"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Бинт 5 м x 10 см </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Йод 5% 30мл</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Корвалол 25мл</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шт/фл</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Лейкопластырь первой помощи</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Валидол 0,06г </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Вата 50г </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Нашатырный спирт 10% 30мл</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шт/фл</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Анальгин 0,5г</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Жгут </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Цитрамон</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single" w:sz="4" w:space="0" w:color="auto"/>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Экстракт Валерианы (таблетки)</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Ацетилсалициловая кислота №10</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Перекис Водорода 3%</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шт/фл</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Синтомицина  линимент, мазь 25г</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Лейкопластырь 2см х 500см </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Марганец  (Калия перманганат (марганцовка))</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Аскофен </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Парацетамол 500мг</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EF28B6">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Уголь активированный таб. №10</w:t>
            </w:r>
          </w:p>
        </w:tc>
        <w:tc>
          <w:tcPr>
            <w:tcW w:w="770" w:type="dxa"/>
            <w:shd w:val="clear" w:color="auto" w:fill="auto"/>
            <w:vAlign w:val="center"/>
          </w:tcPr>
          <w:p w:rsidR="00537955" w:rsidRDefault="00537955" w:rsidP="00537955">
            <w:pPr>
              <w:jc w:val="center"/>
              <w:rPr>
                <w:color w:val="000000"/>
                <w:sz w:val="22"/>
                <w:szCs w:val="22"/>
              </w:rPr>
            </w:pPr>
            <w:r>
              <w:rPr>
                <w:color w:val="000000"/>
                <w:sz w:val="22"/>
                <w:szCs w:val="22"/>
              </w:rPr>
              <w:t>шт</w:t>
            </w:r>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9A750E" w:rsidRPr="009A750E" w:rsidTr="00C8374C">
        <w:trPr>
          <w:jc w:val="center"/>
        </w:trPr>
        <w:tc>
          <w:tcPr>
            <w:tcW w:w="8309" w:type="dxa"/>
            <w:gridSpan w:val="6"/>
            <w:shd w:val="clear" w:color="auto" w:fill="auto"/>
            <w:vAlign w:val="center"/>
          </w:tcPr>
          <w:p w:rsidR="009A750E" w:rsidRPr="009A750E" w:rsidRDefault="009A750E" w:rsidP="009A750E">
            <w:pPr>
              <w:rPr>
                <w:bCs/>
                <w:szCs w:val="22"/>
                <w:lang w:val="hy-AM"/>
              </w:rPr>
            </w:pPr>
            <w:r w:rsidRPr="009A750E">
              <w:rPr>
                <w:rFonts w:eastAsia="Calibri"/>
                <w:b/>
                <w:szCs w:val="22"/>
                <w:lang w:eastAsia="en-US"/>
              </w:rPr>
              <w:t xml:space="preserve">ИТОГО:/ </w:t>
            </w:r>
            <w:r w:rsidRPr="009A750E">
              <w:rPr>
                <w:rFonts w:ascii="Sylfaen" w:eastAsia="Calibri" w:hAnsi="Sylfaen" w:cs="Sylfaen"/>
                <w:b/>
                <w:szCs w:val="22"/>
                <w:lang w:eastAsia="en-US"/>
              </w:rPr>
              <w:t>Ընդամենը՝</w:t>
            </w:r>
          </w:p>
        </w:tc>
        <w:tc>
          <w:tcPr>
            <w:tcW w:w="2442" w:type="dxa"/>
            <w:shd w:val="clear" w:color="auto" w:fill="auto"/>
            <w:vAlign w:val="center"/>
          </w:tcPr>
          <w:p w:rsidR="009A750E" w:rsidRPr="009A750E" w:rsidRDefault="009A750E" w:rsidP="00C8374C">
            <w:pPr>
              <w:jc w:val="center"/>
              <w:rPr>
                <w:rFonts w:eastAsia="Calibri"/>
                <w:b/>
                <w:szCs w:val="22"/>
                <w:lang w:val="hy-AM" w:eastAsia="en-US"/>
              </w:rPr>
            </w:pPr>
          </w:p>
        </w:tc>
      </w:tr>
    </w:tbl>
    <w:p w:rsidR="009A750E" w:rsidRPr="009A750E" w:rsidRDefault="009A750E" w:rsidP="009A750E">
      <w:pPr>
        <w:tabs>
          <w:tab w:val="left" w:pos="615"/>
        </w:tabs>
        <w:rPr>
          <w:rFonts w:ascii="Sylfaen" w:hAnsi="Sylfaen"/>
          <w:b/>
          <w:sz w:val="28"/>
          <w:szCs w:val="28"/>
        </w:rPr>
      </w:pPr>
    </w:p>
    <w:tbl>
      <w:tblPr>
        <w:tblW w:w="10774" w:type="dxa"/>
        <w:tblInd w:w="-426" w:type="dxa"/>
        <w:tblLook w:val="04A0" w:firstRow="1" w:lastRow="0" w:firstColumn="1" w:lastColumn="0" w:noHBand="0" w:noVBand="1"/>
      </w:tblPr>
      <w:tblGrid>
        <w:gridCol w:w="5431"/>
        <w:gridCol w:w="280"/>
        <w:gridCol w:w="5063"/>
      </w:tblGrid>
      <w:tr w:rsidR="009A750E" w:rsidRPr="00883D83" w:rsidTr="00B7022F">
        <w:tc>
          <w:tcPr>
            <w:tcW w:w="543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t>директор    ____________ А. В. Мельников</w:t>
            </w:r>
          </w:p>
          <w:p w:rsidR="009A750E" w:rsidRPr="009A750E" w:rsidRDefault="009A750E" w:rsidP="009A750E">
            <w:pPr>
              <w:rPr>
                <w:szCs w:val="22"/>
                <w:lang w:val="hy-AM"/>
              </w:rPr>
            </w:pPr>
          </w:p>
        </w:tc>
        <w:tc>
          <w:tcPr>
            <w:tcW w:w="280" w:type="dxa"/>
            <w:shd w:val="clear" w:color="auto" w:fill="auto"/>
          </w:tcPr>
          <w:p w:rsidR="009A750E" w:rsidRPr="009A750E" w:rsidRDefault="009A750E" w:rsidP="009A750E">
            <w:pPr>
              <w:rPr>
                <w:szCs w:val="22"/>
                <w:lang w:val="hy-AM"/>
              </w:rPr>
            </w:pPr>
          </w:p>
        </w:tc>
        <w:tc>
          <w:tcPr>
            <w:tcW w:w="5063"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B7022F">
        <w:tc>
          <w:tcPr>
            <w:tcW w:w="5431" w:type="dxa"/>
            <w:shd w:val="clear" w:color="auto" w:fill="auto"/>
          </w:tcPr>
          <w:p w:rsidR="009A750E" w:rsidRPr="00B7022F" w:rsidRDefault="009A750E" w:rsidP="00C8374C">
            <w:pPr>
              <w:jc w:val="center"/>
              <w:rPr>
                <w:rFonts w:eastAsia="Calibri"/>
                <w:b/>
                <w:sz w:val="26"/>
                <w:szCs w:val="26"/>
                <w:lang w:val="hy-AM" w:eastAsia="en-US"/>
              </w:rPr>
            </w:pPr>
          </w:p>
          <w:p w:rsidR="009A750E" w:rsidRDefault="009A750E" w:rsidP="00C8374C">
            <w:pPr>
              <w:jc w:val="center"/>
              <w:rPr>
                <w:rFonts w:eastAsia="Calibri"/>
                <w:b/>
                <w:sz w:val="26"/>
                <w:szCs w:val="26"/>
                <w:lang w:eastAsia="en-US"/>
              </w:rPr>
            </w:pPr>
            <w:r w:rsidRPr="00B7022F">
              <w:rPr>
                <w:rFonts w:eastAsia="Calibri"/>
                <w:b/>
                <w:sz w:val="26"/>
                <w:szCs w:val="26"/>
                <w:lang w:eastAsia="en-US"/>
              </w:rPr>
              <w:t>«ПОСТАВЩИК»</w:t>
            </w:r>
          </w:p>
          <w:p w:rsidR="00B7022F" w:rsidRPr="00B7022F" w:rsidRDefault="00B7022F" w:rsidP="00C8374C">
            <w:pPr>
              <w:jc w:val="center"/>
              <w:rPr>
                <w:rFonts w:eastAsia="Calibri"/>
                <w:b/>
                <w:sz w:val="26"/>
                <w:szCs w:val="26"/>
                <w:lang w:eastAsia="en-US"/>
              </w:rPr>
            </w:pPr>
          </w:p>
          <w:p w:rsidR="009A750E" w:rsidRPr="00B7022F" w:rsidRDefault="009A750E" w:rsidP="00C8374C">
            <w:pPr>
              <w:shd w:val="clear" w:color="auto" w:fill="FFFFFF"/>
              <w:outlineLvl w:val="0"/>
              <w:rPr>
                <w:rFonts w:eastAsia="Calibri"/>
                <w:b/>
                <w:sz w:val="26"/>
                <w:szCs w:val="26"/>
                <w:lang w:val="hy-AM" w:eastAsia="en-US"/>
              </w:rPr>
            </w:pPr>
            <w:r w:rsidRPr="00B7022F">
              <w:rPr>
                <w:rFonts w:eastAsia="Calibri"/>
                <w:b/>
                <w:sz w:val="26"/>
                <w:szCs w:val="26"/>
                <w:lang w:eastAsia="en-US"/>
              </w:rPr>
              <w:t xml:space="preserve">              _______ «_____________»</w:t>
            </w:r>
          </w:p>
          <w:p w:rsidR="009A750E" w:rsidRPr="00B7022F" w:rsidRDefault="009A750E" w:rsidP="009A750E">
            <w:pPr>
              <w:rPr>
                <w:rFonts w:eastAsia="Calibri"/>
                <w:b/>
                <w:sz w:val="26"/>
                <w:szCs w:val="26"/>
                <w:lang w:eastAsia="en-US"/>
              </w:rPr>
            </w:pPr>
          </w:p>
          <w:p w:rsidR="009A750E" w:rsidRPr="00B7022F" w:rsidRDefault="009A750E" w:rsidP="009A750E">
            <w:pPr>
              <w:rPr>
                <w:rFonts w:eastAsia="Calibri"/>
                <w:b/>
                <w:sz w:val="26"/>
                <w:szCs w:val="26"/>
                <w:lang w:eastAsia="en-US"/>
              </w:rPr>
            </w:pPr>
          </w:p>
          <w:p w:rsidR="009A750E" w:rsidRPr="00B7022F" w:rsidRDefault="009A750E" w:rsidP="009A750E">
            <w:pPr>
              <w:rPr>
                <w:rFonts w:eastAsia="Calibri"/>
                <w:sz w:val="26"/>
                <w:szCs w:val="26"/>
                <w:lang w:eastAsia="en-US"/>
              </w:rPr>
            </w:pPr>
            <w:r w:rsidRPr="00B7022F">
              <w:rPr>
                <w:rFonts w:eastAsia="Calibri"/>
                <w:b/>
                <w:sz w:val="26"/>
                <w:szCs w:val="26"/>
                <w:lang w:eastAsia="en-US"/>
              </w:rPr>
              <w:t>Директор</w:t>
            </w:r>
            <w:r w:rsidRPr="00B7022F">
              <w:rPr>
                <w:rFonts w:eastAsia="Calibri"/>
                <w:b/>
                <w:sz w:val="26"/>
                <w:szCs w:val="26"/>
                <w:lang w:val="hy-AM" w:eastAsia="en-US"/>
              </w:rPr>
              <w:t>:</w:t>
            </w:r>
            <w:r w:rsidRPr="00B7022F">
              <w:rPr>
                <w:rFonts w:eastAsia="Calibri"/>
                <w:b/>
                <w:sz w:val="26"/>
                <w:szCs w:val="26"/>
                <w:lang w:eastAsia="en-US"/>
              </w:rPr>
              <w:t xml:space="preserve"> ____________</w:t>
            </w:r>
            <w:r w:rsidRPr="00B7022F">
              <w:rPr>
                <w:rFonts w:eastAsia="Calibri"/>
                <w:b/>
                <w:sz w:val="26"/>
                <w:szCs w:val="26"/>
                <w:lang w:val="hy-AM" w:eastAsia="en-US"/>
              </w:rPr>
              <w:t xml:space="preserve"> </w:t>
            </w:r>
            <w:r w:rsidRPr="00B7022F">
              <w:rPr>
                <w:rFonts w:eastAsia="Calibri"/>
                <w:b/>
                <w:sz w:val="26"/>
                <w:szCs w:val="26"/>
                <w:lang w:eastAsia="en-US"/>
              </w:rPr>
              <w:t xml:space="preserve">  ______________</w:t>
            </w:r>
            <w:r w:rsidRPr="00B7022F">
              <w:rPr>
                <w:rFonts w:eastAsia="Calibri"/>
                <w:sz w:val="26"/>
                <w:szCs w:val="26"/>
                <w:lang w:eastAsia="en-US"/>
              </w:rPr>
              <w:t xml:space="preserve"> </w:t>
            </w:r>
          </w:p>
          <w:p w:rsidR="009A750E" w:rsidRPr="00B7022F" w:rsidRDefault="009A750E" w:rsidP="009A750E">
            <w:pPr>
              <w:rPr>
                <w:szCs w:val="22"/>
              </w:rPr>
            </w:pPr>
          </w:p>
        </w:tc>
        <w:tc>
          <w:tcPr>
            <w:tcW w:w="280" w:type="dxa"/>
            <w:shd w:val="clear" w:color="auto" w:fill="auto"/>
          </w:tcPr>
          <w:p w:rsidR="009A750E" w:rsidRPr="00B7022F" w:rsidRDefault="009A750E" w:rsidP="009A750E">
            <w:pPr>
              <w:rPr>
                <w:szCs w:val="22"/>
                <w:lang w:val="hy-AM"/>
              </w:rPr>
            </w:pPr>
          </w:p>
        </w:tc>
        <w:tc>
          <w:tcPr>
            <w:tcW w:w="5063" w:type="dxa"/>
            <w:shd w:val="clear" w:color="auto" w:fill="auto"/>
          </w:tcPr>
          <w:p w:rsidR="009A750E" w:rsidRPr="00B7022F" w:rsidRDefault="009A750E" w:rsidP="00C8374C">
            <w:pPr>
              <w:jc w:val="center"/>
              <w:rPr>
                <w:rFonts w:eastAsia="Calibri"/>
                <w:b/>
                <w:sz w:val="23"/>
                <w:szCs w:val="23"/>
                <w:lang w:val="hy-AM" w:eastAsia="en-US"/>
              </w:rPr>
            </w:pPr>
          </w:p>
          <w:p w:rsidR="009A750E" w:rsidRDefault="009A750E" w:rsidP="00C8374C">
            <w:pPr>
              <w:jc w:val="center"/>
              <w:rPr>
                <w:rFonts w:ascii="Sylfaen" w:eastAsia="Calibri" w:hAnsi="Sylfaen"/>
                <w:b/>
                <w:sz w:val="23"/>
                <w:szCs w:val="23"/>
                <w:lang w:val="hy-AM" w:eastAsia="en-US"/>
              </w:rPr>
            </w:pPr>
            <w:r w:rsidRPr="00B7022F">
              <w:rPr>
                <w:rFonts w:eastAsia="Calibri"/>
                <w:b/>
                <w:sz w:val="23"/>
                <w:szCs w:val="23"/>
                <w:lang w:val="hy-AM" w:eastAsia="en-US"/>
              </w:rPr>
              <w:t>«</w:t>
            </w:r>
            <w:r w:rsidRPr="00B7022F">
              <w:rPr>
                <w:rFonts w:ascii="Sylfaen" w:eastAsia="Calibri" w:hAnsi="Sylfaen" w:cs="Sylfaen"/>
                <w:b/>
                <w:sz w:val="23"/>
                <w:szCs w:val="23"/>
                <w:lang w:val="hy-AM" w:eastAsia="en-US"/>
              </w:rPr>
              <w:t>ՄԱՏԱԿԱՐԱՐ</w:t>
            </w:r>
            <w:r w:rsidRPr="00B7022F">
              <w:rPr>
                <w:rFonts w:eastAsia="Calibri"/>
                <w:b/>
                <w:sz w:val="23"/>
                <w:szCs w:val="23"/>
                <w:lang w:val="hy-AM" w:eastAsia="en-US"/>
              </w:rPr>
              <w:t>»</w:t>
            </w:r>
          </w:p>
          <w:p w:rsidR="00B7022F" w:rsidRPr="00B7022F" w:rsidRDefault="00B7022F" w:rsidP="00C8374C">
            <w:pPr>
              <w:jc w:val="center"/>
              <w:rPr>
                <w:rFonts w:ascii="Sylfaen" w:eastAsia="Calibri" w:hAnsi="Sylfaen"/>
                <w:b/>
                <w:sz w:val="23"/>
                <w:szCs w:val="23"/>
                <w:lang w:val="hy-AM" w:eastAsia="en-US"/>
              </w:rPr>
            </w:pPr>
          </w:p>
          <w:p w:rsidR="009A750E" w:rsidRPr="00B7022F" w:rsidRDefault="009A750E" w:rsidP="00C8374C">
            <w:pPr>
              <w:jc w:val="center"/>
              <w:rPr>
                <w:rFonts w:eastAsia="Calibri"/>
                <w:b/>
                <w:bCs/>
                <w:sz w:val="23"/>
                <w:szCs w:val="23"/>
                <w:lang w:val="hy-AM" w:eastAsia="en-US"/>
              </w:rPr>
            </w:pPr>
            <w:r w:rsidRPr="00B7022F">
              <w:rPr>
                <w:rFonts w:eastAsia="Calibri"/>
                <w:b/>
                <w:sz w:val="23"/>
                <w:szCs w:val="23"/>
                <w:lang w:val="hy-AM" w:eastAsia="en-US"/>
              </w:rPr>
              <w:t>«</w:t>
            </w:r>
            <w:r w:rsidRPr="00B7022F">
              <w:rPr>
                <w:rFonts w:ascii="Sylfaen" w:eastAsia="Calibri" w:hAnsi="Sylfaen" w:cs="Sylfaen"/>
                <w:b/>
                <w:color w:val="000000"/>
                <w:sz w:val="23"/>
                <w:szCs w:val="23"/>
                <w:shd w:val="clear" w:color="auto" w:fill="FFFFFF"/>
                <w:lang w:val="hy-AM" w:eastAsia="en-US"/>
              </w:rPr>
              <w:t>_______________</w:t>
            </w:r>
            <w:r w:rsidRPr="00B7022F">
              <w:rPr>
                <w:rFonts w:eastAsia="Calibri"/>
                <w:b/>
                <w:sz w:val="23"/>
                <w:szCs w:val="23"/>
                <w:lang w:val="hy-AM" w:eastAsia="en-US"/>
              </w:rPr>
              <w:t>»</w:t>
            </w:r>
            <w:r w:rsidRPr="00B7022F">
              <w:rPr>
                <w:rFonts w:eastAsia="Calibri"/>
                <w:sz w:val="23"/>
                <w:szCs w:val="23"/>
                <w:lang w:val="hy-AM" w:eastAsia="en-US"/>
              </w:rPr>
              <w:t xml:space="preserve"> ______</w:t>
            </w:r>
            <w:r w:rsidRPr="00B7022F">
              <w:rPr>
                <w:rFonts w:eastAsia="Calibri"/>
                <w:b/>
                <w:bCs/>
                <w:sz w:val="23"/>
                <w:szCs w:val="23"/>
                <w:lang w:val="hy-AM" w:eastAsia="en-US"/>
              </w:rPr>
              <w:t xml:space="preserve">    </w:t>
            </w:r>
          </w:p>
          <w:p w:rsidR="009A750E" w:rsidRPr="00B7022F" w:rsidRDefault="009A750E" w:rsidP="009A750E">
            <w:pPr>
              <w:rPr>
                <w:rFonts w:ascii="Sylfaen" w:eastAsia="Calibri" w:hAnsi="Sylfaen" w:cs="Sylfaen"/>
                <w:b/>
                <w:sz w:val="23"/>
                <w:szCs w:val="23"/>
                <w:lang w:val="hy-AM" w:eastAsia="en-US"/>
              </w:rPr>
            </w:pPr>
          </w:p>
          <w:p w:rsidR="009A750E" w:rsidRPr="00B7022F" w:rsidRDefault="009A750E" w:rsidP="009A750E">
            <w:pPr>
              <w:rPr>
                <w:rFonts w:ascii="Sylfaen" w:eastAsia="Calibri" w:hAnsi="Sylfaen" w:cs="Sylfaen"/>
                <w:b/>
                <w:sz w:val="23"/>
                <w:szCs w:val="23"/>
                <w:lang w:val="hy-AM" w:eastAsia="en-US"/>
              </w:rPr>
            </w:pPr>
          </w:p>
          <w:p w:rsidR="009A750E" w:rsidRPr="00B7022F" w:rsidRDefault="009A750E" w:rsidP="009A750E">
            <w:pPr>
              <w:rPr>
                <w:szCs w:val="22"/>
                <w:lang w:val="hy-AM"/>
              </w:rPr>
            </w:pPr>
            <w:r w:rsidRPr="00B7022F">
              <w:rPr>
                <w:rFonts w:ascii="Sylfaen" w:eastAsia="Calibri" w:hAnsi="Sylfaen" w:cs="Sylfaen"/>
                <w:b/>
                <w:sz w:val="23"/>
                <w:szCs w:val="23"/>
                <w:lang w:val="hy-AM" w:eastAsia="en-US"/>
              </w:rPr>
              <w:t>Տնօրեն՝</w:t>
            </w:r>
            <w:r w:rsidRPr="00B7022F">
              <w:rPr>
                <w:rFonts w:eastAsia="Calibri"/>
                <w:b/>
                <w:sz w:val="23"/>
                <w:szCs w:val="23"/>
                <w:lang w:val="hy-AM" w:eastAsia="en-US"/>
              </w:rPr>
              <w:t xml:space="preserve">  _______________</w:t>
            </w:r>
            <w:r w:rsidRPr="00B7022F">
              <w:rPr>
                <w:rFonts w:eastAsia="Calibri"/>
                <w:b/>
                <w:sz w:val="23"/>
                <w:szCs w:val="23"/>
                <w:lang w:eastAsia="en-US"/>
              </w:rPr>
              <w:t xml:space="preserve">  ________________</w:t>
            </w:r>
          </w:p>
        </w:tc>
      </w:tr>
    </w:tbl>
    <w:p w:rsidR="009A750E" w:rsidRP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9923"/>
      </w:tblGrid>
      <w:tr w:rsidR="009A750E" w:rsidRPr="009A750E" w:rsidTr="00F43E2B">
        <w:tc>
          <w:tcPr>
            <w:tcW w:w="9923" w:type="dxa"/>
            <w:shd w:val="clear" w:color="auto" w:fill="auto"/>
          </w:tcPr>
          <w:p w:rsidR="009A750E" w:rsidRPr="00B23233" w:rsidRDefault="009A750E" w:rsidP="00C8374C">
            <w:pPr>
              <w:tabs>
                <w:tab w:val="left" w:pos="7520"/>
              </w:tabs>
              <w:rPr>
                <w:sz w:val="18"/>
                <w:szCs w:val="18"/>
              </w:rPr>
            </w:pPr>
            <w:r w:rsidRPr="00B23233">
              <w:rPr>
                <w:sz w:val="18"/>
                <w:szCs w:val="18"/>
              </w:rPr>
              <w:t>Координатор ЗАО «ЮКЖД»</w:t>
            </w:r>
          </w:p>
          <w:p w:rsidR="009A750E" w:rsidRPr="00B23233" w:rsidRDefault="009A750E" w:rsidP="00C8374C">
            <w:pPr>
              <w:tabs>
                <w:tab w:val="left" w:pos="7520"/>
              </w:tabs>
              <w:rPr>
                <w:sz w:val="18"/>
                <w:szCs w:val="18"/>
              </w:rPr>
            </w:pPr>
            <w:r w:rsidRPr="00B23233">
              <w:rPr>
                <w:sz w:val="18"/>
                <w:szCs w:val="18"/>
              </w:rPr>
              <w:t>Инженер 1-ой категории</w:t>
            </w:r>
          </w:p>
          <w:p w:rsidR="009A750E" w:rsidRPr="009A750E" w:rsidRDefault="009A750E" w:rsidP="00C8374C">
            <w:pPr>
              <w:tabs>
                <w:tab w:val="left" w:pos="615"/>
              </w:tabs>
              <w:rPr>
                <w:rFonts w:ascii="Sylfaen" w:hAnsi="Sylfaen"/>
                <w:b/>
                <w:sz w:val="22"/>
                <w:szCs w:val="28"/>
              </w:rPr>
            </w:pPr>
            <w:r w:rsidRPr="00B23233">
              <w:rPr>
                <w:sz w:val="18"/>
                <w:szCs w:val="18"/>
              </w:rPr>
              <w:t>Абраамян А.М. ___________________</w:t>
            </w:r>
          </w:p>
        </w:tc>
      </w:tr>
    </w:tbl>
    <w:p w:rsidR="00EF76E9" w:rsidRPr="003C1572" w:rsidRDefault="00EF76E9" w:rsidP="00F43E2B">
      <w:pPr>
        <w:rPr>
          <w:sz w:val="28"/>
          <w:szCs w:val="28"/>
        </w:rPr>
      </w:pPr>
    </w:p>
    <w:sectPr w:rsidR="00EF76E9" w:rsidRPr="003C1572" w:rsidSect="000573CC">
      <w:pgSz w:w="11906" w:h="16838" w:code="9"/>
      <w:pgMar w:top="992" w:right="849" w:bottom="426"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D83" w:rsidRDefault="00883D83" w:rsidP="004A4B5F">
      <w:r>
        <w:separator/>
      </w:r>
    </w:p>
  </w:endnote>
  <w:endnote w:type="continuationSeparator" w:id="0">
    <w:p w:rsidR="00883D83" w:rsidRDefault="00883D8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D83" w:rsidRDefault="00883D8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D83" w:rsidRDefault="00883D83" w:rsidP="004A4B5F">
      <w:r>
        <w:separator/>
      </w:r>
    </w:p>
  </w:footnote>
  <w:footnote w:type="continuationSeparator" w:id="0">
    <w:p w:rsidR="00883D83" w:rsidRDefault="00883D83" w:rsidP="004A4B5F">
      <w:r>
        <w:continuationSeparator/>
      </w:r>
    </w:p>
  </w:footnote>
  <w:footnote w:id="1">
    <w:p w:rsidR="00883D83" w:rsidRDefault="00883D83"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83D83" w:rsidRPr="009823DC" w:rsidRDefault="00883D83"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83D83" w:rsidRDefault="00883D83"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D83" w:rsidRDefault="00883D83">
    <w:pPr>
      <w:pStyle w:val="af1"/>
      <w:jc w:val="center"/>
    </w:pPr>
    <w:r>
      <w:fldChar w:fldCharType="begin"/>
    </w:r>
    <w:r>
      <w:instrText xml:space="preserve"> PAGE   \* MERGEFORMAT </w:instrText>
    </w:r>
    <w:r>
      <w:fldChar w:fldCharType="separate"/>
    </w:r>
    <w:r w:rsidR="004E0950">
      <w:rPr>
        <w:noProof/>
      </w:rPr>
      <w:t>6</w:t>
    </w:r>
    <w:r>
      <w:fldChar w:fldCharType="end"/>
    </w:r>
  </w:p>
  <w:p w:rsidR="00883D83" w:rsidRDefault="00883D8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D83" w:rsidRDefault="00883D83">
    <w:pPr>
      <w:pStyle w:val="af1"/>
      <w:jc w:val="center"/>
    </w:pPr>
    <w:r>
      <w:fldChar w:fldCharType="begin"/>
    </w:r>
    <w:r>
      <w:instrText xml:space="preserve"> PAGE   \* MERGEFORMAT </w:instrText>
    </w:r>
    <w:r>
      <w:fldChar w:fldCharType="separate"/>
    </w:r>
    <w:r w:rsidR="00DC382C">
      <w:rPr>
        <w:noProof/>
      </w:rPr>
      <w:t>38</w:t>
    </w:r>
    <w:r>
      <w:fldChar w:fldCharType="end"/>
    </w:r>
  </w:p>
  <w:p w:rsidR="00883D83" w:rsidRDefault="00883D8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D83" w:rsidRDefault="00883D83">
    <w:pPr>
      <w:pStyle w:val="af1"/>
      <w:jc w:val="center"/>
    </w:pPr>
    <w:r>
      <w:fldChar w:fldCharType="begin"/>
    </w:r>
    <w:r>
      <w:instrText xml:space="preserve"> PAGE   \* MERGEFORMAT </w:instrText>
    </w:r>
    <w:r>
      <w:fldChar w:fldCharType="separate"/>
    </w:r>
    <w:r>
      <w:rPr>
        <w:noProof/>
      </w:rPr>
      <w:t>8</w:t>
    </w:r>
    <w:r>
      <w:fldChar w:fldCharType="end"/>
    </w:r>
  </w:p>
  <w:p w:rsidR="00883D83" w:rsidRPr="00345A79" w:rsidRDefault="00883D83"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D83" w:rsidRDefault="00883D83">
    <w:pPr>
      <w:pStyle w:val="af1"/>
      <w:jc w:val="center"/>
    </w:pPr>
    <w:r>
      <w:fldChar w:fldCharType="begin"/>
    </w:r>
    <w:r>
      <w:instrText xml:space="preserve"> PAGE   \* MERGEFORMAT </w:instrText>
    </w:r>
    <w:r>
      <w:fldChar w:fldCharType="separate"/>
    </w:r>
    <w:r w:rsidR="00DC382C">
      <w:rPr>
        <w:noProof/>
      </w:rPr>
      <w:t>42</w:t>
    </w:r>
    <w:r>
      <w:fldChar w:fldCharType="end"/>
    </w:r>
  </w:p>
  <w:p w:rsidR="00883D83" w:rsidRDefault="00883D83"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BBC5D8C"/>
    <w:multiLevelType w:val="hybridMultilevel"/>
    <w:tmpl w:val="14F2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795216BE"/>
    <w:multiLevelType w:val="hybridMultilevel"/>
    <w:tmpl w:val="14F2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4"/>
  </w:num>
  <w:num w:numId="19">
    <w:abstractNumId w:val="13"/>
  </w:num>
  <w:num w:numId="20">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20FD"/>
    <w:rsid w:val="0001371B"/>
    <w:rsid w:val="00013D46"/>
    <w:rsid w:val="00014A66"/>
    <w:rsid w:val="00017364"/>
    <w:rsid w:val="00020DF7"/>
    <w:rsid w:val="00034B34"/>
    <w:rsid w:val="00035786"/>
    <w:rsid w:val="000371CC"/>
    <w:rsid w:val="00037302"/>
    <w:rsid w:val="0003797E"/>
    <w:rsid w:val="00046000"/>
    <w:rsid w:val="0004769F"/>
    <w:rsid w:val="000500DD"/>
    <w:rsid w:val="0005133E"/>
    <w:rsid w:val="0005229F"/>
    <w:rsid w:val="00055580"/>
    <w:rsid w:val="000558D8"/>
    <w:rsid w:val="00056A4F"/>
    <w:rsid w:val="000573CC"/>
    <w:rsid w:val="000654F1"/>
    <w:rsid w:val="00070B5A"/>
    <w:rsid w:val="00070E2D"/>
    <w:rsid w:val="00070FAA"/>
    <w:rsid w:val="00072DBA"/>
    <w:rsid w:val="00080061"/>
    <w:rsid w:val="00080C16"/>
    <w:rsid w:val="000830C0"/>
    <w:rsid w:val="000871F2"/>
    <w:rsid w:val="00095AEB"/>
    <w:rsid w:val="00096E32"/>
    <w:rsid w:val="000978A3"/>
    <w:rsid w:val="000A0627"/>
    <w:rsid w:val="000A3CCD"/>
    <w:rsid w:val="000A5D29"/>
    <w:rsid w:val="000A6B59"/>
    <w:rsid w:val="000B0DA1"/>
    <w:rsid w:val="000B2B3F"/>
    <w:rsid w:val="000B2B92"/>
    <w:rsid w:val="000B5FED"/>
    <w:rsid w:val="000B6249"/>
    <w:rsid w:val="000B6272"/>
    <w:rsid w:val="000C3CD8"/>
    <w:rsid w:val="000C5493"/>
    <w:rsid w:val="000C60B5"/>
    <w:rsid w:val="000D10E0"/>
    <w:rsid w:val="000D1958"/>
    <w:rsid w:val="000D1F5F"/>
    <w:rsid w:val="000D4122"/>
    <w:rsid w:val="000D57FE"/>
    <w:rsid w:val="000E1CDC"/>
    <w:rsid w:val="000E2648"/>
    <w:rsid w:val="000E29EB"/>
    <w:rsid w:val="000E451A"/>
    <w:rsid w:val="000E6C04"/>
    <w:rsid w:val="000E7F6D"/>
    <w:rsid w:val="000F334A"/>
    <w:rsid w:val="000F40B1"/>
    <w:rsid w:val="000F58DC"/>
    <w:rsid w:val="000F5F27"/>
    <w:rsid w:val="000F7942"/>
    <w:rsid w:val="00100F52"/>
    <w:rsid w:val="00101089"/>
    <w:rsid w:val="001012EB"/>
    <w:rsid w:val="00103F91"/>
    <w:rsid w:val="001041D9"/>
    <w:rsid w:val="00105C5E"/>
    <w:rsid w:val="0010602D"/>
    <w:rsid w:val="00107EC1"/>
    <w:rsid w:val="00115288"/>
    <w:rsid w:val="00115420"/>
    <w:rsid w:val="00117110"/>
    <w:rsid w:val="00120C12"/>
    <w:rsid w:val="00125626"/>
    <w:rsid w:val="00134719"/>
    <w:rsid w:val="00141255"/>
    <w:rsid w:val="001424BD"/>
    <w:rsid w:val="00144426"/>
    <w:rsid w:val="00150BAF"/>
    <w:rsid w:val="0015221A"/>
    <w:rsid w:val="00153E13"/>
    <w:rsid w:val="00156616"/>
    <w:rsid w:val="00173543"/>
    <w:rsid w:val="00174EAA"/>
    <w:rsid w:val="00177AAB"/>
    <w:rsid w:val="0018444F"/>
    <w:rsid w:val="001875F2"/>
    <w:rsid w:val="00190B41"/>
    <w:rsid w:val="001966EC"/>
    <w:rsid w:val="00196FFB"/>
    <w:rsid w:val="001A2715"/>
    <w:rsid w:val="001A4799"/>
    <w:rsid w:val="001A6D5E"/>
    <w:rsid w:val="001A6F57"/>
    <w:rsid w:val="001A7BAD"/>
    <w:rsid w:val="001B1BDC"/>
    <w:rsid w:val="001B34ED"/>
    <w:rsid w:val="001C2E3D"/>
    <w:rsid w:val="001D0CD9"/>
    <w:rsid w:val="001D355E"/>
    <w:rsid w:val="001D52D4"/>
    <w:rsid w:val="001D68E0"/>
    <w:rsid w:val="001D7C1B"/>
    <w:rsid w:val="001E0953"/>
    <w:rsid w:val="001E2DB8"/>
    <w:rsid w:val="001E3C9F"/>
    <w:rsid w:val="001E3D3E"/>
    <w:rsid w:val="001E447E"/>
    <w:rsid w:val="001E4590"/>
    <w:rsid w:val="001E54B1"/>
    <w:rsid w:val="001E7F29"/>
    <w:rsid w:val="001F120B"/>
    <w:rsid w:val="001F31AE"/>
    <w:rsid w:val="001F47FF"/>
    <w:rsid w:val="001F4C4C"/>
    <w:rsid w:val="001F5204"/>
    <w:rsid w:val="001F5C15"/>
    <w:rsid w:val="00200EC5"/>
    <w:rsid w:val="00204C1A"/>
    <w:rsid w:val="00206282"/>
    <w:rsid w:val="00206B5D"/>
    <w:rsid w:val="00207D7D"/>
    <w:rsid w:val="00216E02"/>
    <w:rsid w:val="0021785D"/>
    <w:rsid w:val="00224A6F"/>
    <w:rsid w:val="00224BC5"/>
    <w:rsid w:val="00230249"/>
    <w:rsid w:val="00230643"/>
    <w:rsid w:val="00236FA6"/>
    <w:rsid w:val="00237941"/>
    <w:rsid w:val="002437F2"/>
    <w:rsid w:val="002454B7"/>
    <w:rsid w:val="00256271"/>
    <w:rsid w:val="0025702C"/>
    <w:rsid w:val="0026181A"/>
    <w:rsid w:val="00261F32"/>
    <w:rsid w:val="00263EED"/>
    <w:rsid w:val="00265923"/>
    <w:rsid w:val="00267C39"/>
    <w:rsid w:val="00267F0E"/>
    <w:rsid w:val="00270C45"/>
    <w:rsid w:val="002711F1"/>
    <w:rsid w:val="002767DA"/>
    <w:rsid w:val="002767F0"/>
    <w:rsid w:val="0027700A"/>
    <w:rsid w:val="00280895"/>
    <w:rsid w:val="002810CB"/>
    <w:rsid w:val="00284C55"/>
    <w:rsid w:val="00287A77"/>
    <w:rsid w:val="00287D7A"/>
    <w:rsid w:val="00294A26"/>
    <w:rsid w:val="00297EAF"/>
    <w:rsid w:val="00297FF8"/>
    <w:rsid w:val="002A0138"/>
    <w:rsid w:val="002A0217"/>
    <w:rsid w:val="002A1CC3"/>
    <w:rsid w:val="002A3730"/>
    <w:rsid w:val="002A3B1C"/>
    <w:rsid w:val="002A4CF1"/>
    <w:rsid w:val="002A6553"/>
    <w:rsid w:val="002A6F1F"/>
    <w:rsid w:val="002A72C6"/>
    <w:rsid w:val="002B0DBB"/>
    <w:rsid w:val="002B23C8"/>
    <w:rsid w:val="002C0601"/>
    <w:rsid w:val="002C3CB3"/>
    <w:rsid w:val="002C5C21"/>
    <w:rsid w:val="002D3FEB"/>
    <w:rsid w:val="002D5071"/>
    <w:rsid w:val="002D68A7"/>
    <w:rsid w:val="002D79F5"/>
    <w:rsid w:val="002E1A8E"/>
    <w:rsid w:val="002E44FC"/>
    <w:rsid w:val="002E59C3"/>
    <w:rsid w:val="002E65B4"/>
    <w:rsid w:val="002F2308"/>
    <w:rsid w:val="002F5445"/>
    <w:rsid w:val="002F588E"/>
    <w:rsid w:val="00303324"/>
    <w:rsid w:val="003079B4"/>
    <w:rsid w:val="003114D2"/>
    <w:rsid w:val="0031297E"/>
    <w:rsid w:val="00312EB5"/>
    <w:rsid w:val="00313706"/>
    <w:rsid w:val="00313C26"/>
    <w:rsid w:val="00314295"/>
    <w:rsid w:val="003169D9"/>
    <w:rsid w:val="00320E0D"/>
    <w:rsid w:val="003219C5"/>
    <w:rsid w:val="00326BD6"/>
    <w:rsid w:val="00330D15"/>
    <w:rsid w:val="003342F9"/>
    <w:rsid w:val="003360A1"/>
    <w:rsid w:val="00336BE6"/>
    <w:rsid w:val="00336FF8"/>
    <w:rsid w:val="003373C0"/>
    <w:rsid w:val="00337CCF"/>
    <w:rsid w:val="00341A4D"/>
    <w:rsid w:val="00344394"/>
    <w:rsid w:val="00345A79"/>
    <w:rsid w:val="0035125E"/>
    <w:rsid w:val="00351527"/>
    <w:rsid w:val="00354533"/>
    <w:rsid w:val="00354933"/>
    <w:rsid w:val="00361920"/>
    <w:rsid w:val="00362C25"/>
    <w:rsid w:val="00363968"/>
    <w:rsid w:val="00364353"/>
    <w:rsid w:val="0036691C"/>
    <w:rsid w:val="00371132"/>
    <w:rsid w:val="00371A2B"/>
    <w:rsid w:val="00372E14"/>
    <w:rsid w:val="00374726"/>
    <w:rsid w:val="00375CD3"/>
    <w:rsid w:val="0037796F"/>
    <w:rsid w:val="00377B94"/>
    <w:rsid w:val="00381C47"/>
    <w:rsid w:val="00385786"/>
    <w:rsid w:val="003875C5"/>
    <w:rsid w:val="00392D92"/>
    <w:rsid w:val="003965B1"/>
    <w:rsid w:val="003A15D5"/>
    <w:rsid w:val="003A28BD"/>
    <w:rsid w:val="003A2FC9"/>
    <w:rsid w:val="003A50AA"/>
    <w:rsid w:val="003A5BD1"/>
    <w:rsid w:val="003A767F"/>
    <w:rsid w:val="003B0038"/>
    <w:rsid w:val="003B0CCF"/>
    <w:rsid w:val="003B1514"/>
    <w:rsid w:val="003B2E5C"/>
    <w:rsid w:val="003B36FB"/>
    <w:rsid w:val="003C1572"/>
    <w:rsid w:val="003C41FF"/>
    <w:rsid w:val="003C5732"/>
    <w:rsid w:val="003C57DE"/>
    <w:rsid w:val="003D2610"/>
    <w:rsid w:val="003D3CF7"/>
    <w:rsid w:val="003E0A66"/>
    <w:rsid w:val="003E2710"/>
    <w:rsid w:val="003F4BF8"/>
    <w:rsid w:val="003F5ABA"/>
    <w:rsid w:val="003F7321"/>
    <w:rsid w:val="00402E4A"/>
    <w:rsid w:val="004051F1"/>
    <w:rsid w:val="004057F2"/>
    <w:rsid w:val="00405950"/>
    <w:rsid w:val="00406C0E"/>
    <w:rsid w:val="004072F6"/>
    <w:rsid w:val="00415E1A"/>
    <w:rsid w:val="00417F2C"/>
    <w:rsid w:val="004223EE"/>
    <w:rsid w:val="004257EA"/>
    <w:rsid w:val="0043223C"/>
    <w:rsid w:val="0043232A"/>
    <w:rsid w:val="004362CA"/>
    <w:rsid w:val="00437110"/>
    <w:rsid w:val="0043792A"/>
    <w:rsid w:val="00437AA0"/>
    <w:rsid w:val="00440423"/>
    <w:rsid w:val="00440E28"/>
    <w:rsid w:val="004465D2"/>
    <w:rsid w:val="004466DF"/>
    <w:rsid w:val="00447316"/>
    <w:rsid w:val="004531F6"/>
    <w:rsid w:val="00454BAF"/>
    <w:rsid w:val="00462659"/>
    <w:rsid w:val="00462BF8"/>
    <w:rsid w:val="0046315D"/>
    <w:rsid w:val="004643D3"/>
    <w:rsid w:val="0046465E"/>
    <w:rsid w:val="004710F7"/>
    <w:rsid w:val="004819F2"/>
    <w:rsid w:val="00482831"/>
    <w:rsid w:val="00482AA7"/>
    <w:rsid w:val="00491510"/>
    <w:rsid w:val="0049259C"/>
    <w:rsid w:val="00495017"/>
    <w:rsid w:val="00496C0F"/>
    <w:rsid w:val="004A2403"/>
    <w:rsid w:val="004A4B5F"/>
    <w:rsid w:val="004A530E"/>
    <w:rsid w:val="004B226C"/>
    <w:rsid w:val="004B2E2A"/>
    <w:rsid w:val="004B5B71"/>
    <w:rsid w:val="004B68B1"/>
    <w:rsid w:val="004C0CFD"/>
    <w:rsid w:val="004C24FE"/>
    <w:rsid w:val="004C31B0"/>
    <w:rsid w:val="004C51FC"/>
    <w:rsid w:val="004C61BF"/>
    <w:rsid w:val="004D2F34"/>
    <w:rsid w:val="004E0950"/>
    <w:rsid w:val="004E157D"/>
    <w:rsid w:val="004E20FB"/>
    <w:rsid w:val="004E2694"/>
    <w:rsid w:val="004E5519"/>
    <w:rsid w:val="004E5B19"/>
    <w:rsid w:val="004E6B40"/>
    <w:rsid w:val="004E760E"/>
    <w:rsid w:val="004E79EB"/>
    <w:rsid w:val="004F14B5"/>
    <w:rsid w:val="004F380B"/>
    <w:rsid w:val="00502E00"/>
    <w:rsid w:val="005047EF"/>
    <w:rsid w:val="00504F3E"/>
    <w:rsid w:val="0050619B"/>
    <w:rsid w:val="00506AF2"/>
    <w:rsid w:val="00506FAA"/>
    <w:rsid w:val="0050707D"/>
    <w:rsid w:val="00511754"/>
    <w:rsid w:val="00512C25"/>
    <w:rsid w:val="00517E9E"/>
    <w:rsid w:val="00520E2A"/>
    <w:rsid w:val="005214B8"/>
    <w:rsid w:val="005225D1"/>
    <w:rsid w:val="00523A07"/>
    <w:rsid w:val="005241D2"/>
    <w:rsid w:val="00524EEA"/>
    <w:rsid w:val="00525636"/>
    <w:rsid w:val="00525723"/>
    <w:rsid w:val="00527091"/>
    <w:rsid w:val="00530E6A"/>
    <w:rsid w:val="005313CA"/>
    <w:rsid w:val="00533421"/>
    <w:rsid w:val="00535225"/>
    <w:rsid w:val="005354F6"/>
    <w:rsid w:val="00537955"/>
    <w:rsid w:val="005406E7"/>
    <w:rsid w:val="00541A8D"/>
    <w:rsid w:val="0054707D"/>
    <w:rsid w:val="00547A07"/>
    <w:rsid w:val="00547A8B"/>
    <w:rsid w:val="005525D9"/>
    <w:rsid w:val="00552659"/>
    <w:rsid w:val="00553600"/>
    <w:rsid w:val="00554B7A"/>
    <w:rsid w:val="005550BB"/>
    <w:rsid w:val="0055633C"/>
    <w:rsid w:val="005570B0"/>
    <w:rsid w:val="005576D5"/>
    <w:rsid w:val="005644EB"/>
    <w:rsid w:val="00567B60"/>
    <w:rsid w:val="00572614"/>
    <w:rsid w:val="00573983"/>
    <w:rsid w:val="00574BA5"/>
    <w:rsid w:val="00575B93"/>
    <w:rsid w:val="0057713A"/>
    <w:rsid w:val="00585C70"/>
    <w:rsid w:val="00591913"/>
    <w:rsid w:val="00592A44"/>
    <w:rsid w:val="005963BC"/>
    <w:rsid w:val="00597758"/>
    <w:rsid w:val="005A0919"/>
    <w:rsid w:val="005A1A74"/>
    <w:rsid w:val="005A3A41"/>
    <w:rsid w:val="005A558F"/>
    <w:rsid w:val="005A63D7"/>
    <w:rsid w:val="005A795A"/>
    <w:rsid w:val="005B2761"/>
    <w:rsid w:val="005B4F3C"/>
    <w:rsid w:val="005B52F4"/>
    <w:rsid w:val="005C254A"/>
    <w:rsid w:val="005C2CA4"/>
    <w:rsid w:val="005D09E5"/>
    <w:rsid w:val="005D520F"/>
    <w:rsid w:val="005D5A87"/>
    <w:rsid w:val="005D5B53"/>
    <w:rsid w:val="005F13D1"/>
    <w:rsid w:val="005F37E3"/>
    <w:rsid w:val="005F73CD"/>
    <w:rsid w:val="006022C3"/>
    <w:rsid w:val="00604071"/>
    <w:rsid w:val="00606C73"/>
    <w:rsid w:val="0060769A"/>
    <w:rsid w:val="00613E22"/>
    <w:rsid w:val="00616140"/>
    <w:rsid w:val="006168FD"/>
    <w:rsid w:val="00616D6E"/>
    <w:rsid w:val="00621F71"/>
    <w:rsid w:val="00622E78"/>
    <w:rsid w:val="00623AD7"/>
    <w:rsid w:val="00623D3C"/>
    <w:rsid w:val="00626AC8"/>
    <w:rsid w:val="00627BCD"/>
    <w:rsid w:val="00630132"/>
    <w:rsid w:val="00630D21"/>
    <w:rsid w:val="0063388D"/>
    <w:rsid w:val="00633AF3"/>
    <w:rsid w:val="006434DE"/>
    <w:rsid w:val="00643767"/>
    <w:rsid w:val="00645646"/>
    <w:rsid w:val="0065278B"/>
    <w:rsid w:val="0065280F"/>
    <w:rsid w:val="00652927"/>
    <w:rsid w:val="00653E0B"/>
    <w:rsid w:val="0065630A"/>
    <w:rsid w:val="00656D97"/>
    <w:rsid w:val="00657BE5"/>
    <w:rsid w:val="0066097D"/>
    <w:rsid w:val="0066117E"/>
    <w:rsid w:val="0066345B"/>
    <w:rsid w:val="00673040"/>
    <w:rsid w:val="0067529D"/>
    <w:rsid w:val="00677036"/>
    <w:rsid w:val="00677374"/>
    <w:rsid w:val="0068345E"/>
    <w:rsid w:val="006857FE"/>
    <w:rsid w:val="0068701C"/>
    <w:rsid w:val="00695502"/>
    <w:rsid w:val="00696008"/>
    <w:rsid w:val="006A1962"/>
    <w:rsid w:val="006A5BEB"/>
    <w:rsid w:val="006A7DEB"/>
    <w:rsid w:val="006B11C3"/>
    <w:rsid w:val="006B2E9F"/>
    <w:rsid w:val="006B3D41"/>
    <w:rsid w:val="006B6E82"/>
    <w:rsid w:val="006C25CB"/>
    <w:rsid w:val="006C75DF"/>
    <w:rsid w:val="006D2193"/>
    <w:rsid w:val="006D236E"/>
    <w:rsid w:val="006D253F"/>
    <w:rsid w:val="006E1C84"/>
    <w:rsid w:val="006E320B"/>
    <w:rsid w:val="006E325A"/>
    <w:rsid w:val="006E5AEB"/>
    <w:rsid w:val="006E657E"/>
    <w:rsid w:val="006F14A9"/>
    <w:rsid w:val="006F1936"/>
    <w:rsid w:val="006F313E"/>
    <w:rsid w:val="006F5FB0"/>
    <w:rsid w:val="0070040A"/>
    <w:rsid w:val="00703FA2"/>
    <w:rsid w:val="00707235"/>
    <w:rsid w:val="00712247"/>
    <w:rsid w:val="00716C0E"/>
    <w:rsid w:val="007235FF"/>
    <w:rsid w:val="007238DD"/>
    <w:rsid w:val="00725AA7"/>
    <w:rsid w:val="00730671"/>
    <w:rsid w:val="00731179"/>
    <w:rsid w:val="0073198E"/>
    <w:rsid w:val="00734DF5"/>
    <w:rsid w:val="00736832"/>
    <w:rsid w:val="00741EA4"/>
    <w:rsid w:val="0074763C"/>
    <w:rsid w:val="007478F8"/>
    <w:rsid w:val="00752410"/>
    <w:rsid w:val="007539A9"/>
    <w:rsid w:val="00754421"/>
    <w:rsid w:val="0075693F"/>
    <w:rsid w:val="00756B55"/>
    <w:rsid w:val="007600E2"/>
    <w:rsid w:val="0076026E"/>
    <w:rsid w:val="007618F2"/>
    <w:rsid w:val="00766761"/>
    <w:rsid w:val="00770080"/>
    <w:rsid w:val="00770DE3"/>
    <w:rsid w:val="007740D7"/>
    <w:rsid w:val="00776545"/>
    <w:rsid w:val="00776548"/>
    <w:rsid w:val="0077713F"/>
    <w:rsid w:val="00780F57"/>
    <w:rsid w:val="007842FF"/>
    <w:rsid w:val="00787DB5"/>
    <w:rsid w:val="00792052"/>
    <w:rsid w:val="0079655F"/>
    <w:rsid w:val="007A001B"/>
    <w:rsid w:val="007A1776"/>
    <w:rsid w:val="007A1E38"/>
    <w:rsid w:val="007A2720"/>
    <w:rsid w:val="007A54F1"/>
    <w:rsid w:val="007B0BF2"/>
    <w:rsid w:val="007B213D"/>
    <w:rsid w:val="007B3171"/>
    <w:rsid w:val="007B5458"/>
    <w:rsid w:val="007B638E"/>
    <w:rsid w:val="007C1983"/>
    <w:rsid w:val="007C1D31"/>
    <w:rsid w:val="007C4EB4"/>
    <w:rsid w:val="007C782F"/>
    <w:rsid w:val="007D203F"/>
    <w:rsid w:val="007E2AE6"/>
    <w:rsid w:val="007E3711"/>
    <w:rsid w:val="007F149E"/>
    <w:rsid w:val="007F227D"/>
    <w:rsid w:val="007F3505"/>
    <w:rsid w:val="007F7001"/>
    <w:rsid w:val="007F7616"/>
    <w:rsid w:val="00801C8E"/>
    <w:rsid w:val="008060E7"/>
    <w:rsid w:val="008067DB"/>
    <w:rsid w:val="00806EA2"/>
    <w:rsid w:val="00811B53"/>
    <w:rsid w:val="00816FBB"/>
    <w:rsid w:val="008216C0"/>
    <w:rsid w:val="00824537"/>
    <w:rsid w:val="00825D9B"/>
    <w:rsid w:val="00826288"/>
    <w:rsid w:val="00827FC0"/>
    <w:rsid w:val="008302B9"/>
    <w:rsid w:val="00830BD1"/>
    <w:rsid w:val="0083445C"/>
    <w:rsid w:val="00836413"/>
    <w:rsid w:val="00840330"/>
    <w:rsid w:val="00841551"/>
    <w:rsid w:val="008419A5"/>
    <w:rsid w:val="00842AF3"/>
    <w:rsid w:val="00844363"/>
    <w:rsid w:val="00850A3D"/>
    <w:rsid w:val="00851101"/>
    <w:rsid w:val="008516A7"/>
    <w:rsid w:val="00853AC4"/>
    <w:rsid w:val="008665E8"/>
    <w:rsid w:val="00867117"/>
    <w:rsid w:val="008736A1"/>
    <w:rsid w:val="00875424"/>
    <w:rsid w:val="00883D83"/>
    <w:rsid w:val="00886C94"/>
    <w:rsid w:val="0089153D"/>
    <w:rsid w:val="00892CD2"/>
    <w:rsid w:val="00897FCF"/>
    <w:rsid w:val="008A0495"/>
    <w:rsid w:val="008A13E1"/>
    <w:rsid w:val="008A22EF"/>
    <w:rsid w:val="008A5AF7"/>
    <w:rsid w:val="008B0057"/>
    <w:rsid w:val="008B0E21"/>
    <w:rsid w:val="008B46CA"/>
    <w:rsid w:val="008B5A9A"/>
    <w:rsid w:val="008B5D18"/>
    <w:rsid w:val="008C1879"/>
    <w:rsid w:val="008C307D"/>
    <w:rsid w:val="008C43BF"/>
    <w:rsid w:val="008C6BFA"/>
    <w:rsid w:val="008D15FC"/>
    <w:rsid w:val="008D2A19"/>
    <w:rsid w:val="008D40C3"/>
    <w:rsid w:val="008E1451"/>
    <w:rsid w:val="008E204B"/>
    <w:rsid w:val="008E21BD"/>
    <w:rsid w:val="008E31AE"/>
    <w:rsid w:val="008E4CC2"/>
    <w:rsid w:val="008F0D56"/>
    <w:rsid w:val="008F603E"/>
    <w:rsid w:val="009011F3"/>
    <w:rsid w:val="00901276"/>
    <w:rsid w:val="009038D1"/>
    <w:rsid w:val="0091108A"/>
    <w:rsid w:val="00913F27"/>
    <w:rsid w:val="00915C94"/>
    <w:rsid w:val="009167D4"/>
    <w:rsid w:val="009235E1"/>
    <w:rsid w:val="00924A92"/>
    <w:rsid w:val="00925E2D"/>
    <w:rsid w:val="009323EE"/>
    <w:rsid w:val="009355E6"/>
    <w:rsid w:val="009364B0"/>
    <w:rsid w:val="00940C07"/>
    <w:rsid w:val="0094244D"/>
    <w:rsid w:val="009433C5"/>
    <w:rsid w:val="00954CE2"/>
    <w:rsid w:val="0097718E"/>
    <w:rsid w:val="009802D1"/>
    <w:rsid w:val="00981FB7"/>
    <w:rsid w:val="00982FDD"/>
    <w:rsid w:val="0099022B"/>
    <w:rsid w:val="009906ED"/>
    <w:rsid w:val="00997902"/>
    <w:rsid w:val="009A0DE1"/>
    <w:rsid w:val="009A16F7"/>
    <w:rsid w:val="009A459E"/>
    <w:rsid w:val="009A61C1"/>
    <w:rsid w:val="009A750E"/>
    <w:rsid w:val="009B43D4"/>
    <w:rsid w:val="009B5767"/>
    <w:rsid w:val="009B69BF"/>
    <w:rsid w:val="009C343B"/>
    <w:rsid w:val="009C3E48"/>
    <w:rsid w:val="009C5D84"/>
    <w:rsid w:val="009C62D1"/>
    <w:rsid w:val="009C6665"/>
    <w:rsid w:val="009D2CDE"/>
    <w:rsid w:val="009D2EC3"/>
    <w:rsid w:val="009D5114"/>
    <w:rsid w:val="009D646A"/>
    <w:rsid w:val="009E1CE8"/>
    <w:rsid w:val="009E314B"/>
    <w:rsid w:val="009E3D67"/>
    <w:rsid w:val="009E77E3"/>
    <w:rsid w:val="009F382B"/>
    <w:rsid w:val="009F4D91"/>
    <w:rsid w:val="009F70C4"/>
    <w:rsid w:val="009F7B2E"/>
    <w:rsid w:val="00A01568"/>
    <w:rsid w:val="00A10840"/>
    <w:rsid w:val="00A10B19"/>
    <w:rsid w:val="00A11A06"/>
    <w:rsid w:val="00A1234E"/>
    <w:rsid w:val="00A17977"/>
    <w:rsid w:val="00A217D1"/>
    <w:rsid w:val="00A22E9B"/>
    <w:rsid w:val="00A25967"/>
    <w:rsid w:val="00A2767E"/>
    <w:rsid w:val="00A27E22"/>
    <w:rsid w:val="00A40F4C"/>
    <w:rsid w:val="00A41044"/>
    <w:rsid w:val="00A433FE"/>
    <w:rsid w:val="00A44828"/>
    <w:rsid w:val="00A46A16"/>
    <w:rsid w:val="00A53AC6"/>
    <w:rsid w:val="00A53F82"/>
    <w:rsid w:val="00A55DA7"/>
    <w:rsid w:val="00A55E85"/>
    <w:rsid w:val="00A55EF8"/>
    <w:rsid w:val="00A55FA4"/>
    <w:rsid w:val="00A673C8"/>
    <w:rsid w:val="00A74615"/>
    <w:rsid w:val="00A756FE"/>
    <w:rsid w:val="00A7642F"/>
    <w:rsid w:val="00A80C31"/>
    <w:rsid w:val="00A83688"/>
    <w:rsid w:val="00A84B20"/>
    <w:rsid w:val="00A8790D"/>
    <w:rsid w:val="00A92B91"/>
    <w:rsid w:val="00A94C5E"/>
    <w:rsid w:val="00A95012"/>
    <w:rsid w:val="00A95E81"/>
    <w:rsid w:val="00AA200A"/>
    <w:rsid w:val="00AA40B0"/>
    <w:rsid w:val="00AA5DBA"/>
    <w:rsid w:val="00AA6857"/>
    <w:rsid w:val="00AB3894"/>
    <w:rsid w:val="00AB5CD3"/>
    <w:rsid w:val="00AB69E8"/>
    <w:rsid w:val="00AB7A4D"/>
    <w:rsid w:val="00AC1B5C"/>
    <w:rsid w:val="00AC33BA"/>
    <w:rsid w:val="00AC5953"/>
    <w:rsid w:val="00AC61A1"/>
    <w:rsid w:val="00AC6373"/>
    <w:rsid w:val="00AD0556"/>
    <w:rsid w:val="00AD7E15"/>
    <w:rsid w:val="00AD7EC8"/>
    <w:rsid w:val="00AF0054"/>
    <w:rsid w:val="00AF0735"/>
    <w:rsid w:val="00AF46EC"/>
    <w:rsid w:val="00AF5CA3"/>
    <w:rsid w:val="00B0087C"/>
    <w:rsid w:val="00B01DEE"/>
    <w:rsid w:val="00B02BE2"/>
    <w:rsid w:val="00B02DCA"/>
    <w:rsid w:val="00B03D6D"/>
    <w:rsid w:val="00B074BD"/>
    <w:rsid w:val="00B13271"/>
    <w:rsid w:val="00B139E2"/>
    <w:rsid w:val="00B149DD"/>
    <w:rsid w:val="00B15B69"/>
    <w:rsid w:val="00B23233"/>
    <w:rsid w:val="00B27667"/>
    <w:rsid w:val="00B30D2C"/>
    <w:rsid w:val="00B32755"/>
    <w:rsid w:val="00B34F5D"/>
    <w:rsid w:val="00B355C9"/>
    <w:rsid w:val="00B37403"/>
    <w:rsid w:val="00B37D34"/>
    <w:rsid w:val="00B41B73"/>
    <w:rsid w:val="00B423DC"/>
    <w:rsid w:val="00B42E25"/>
    <w:rsid w:val="00B4416B"/>
    <w:rsid w:val="00B51588"/>
    <w:rsid w:val="00B61E80"/>
    <w:rsid w:val="00B61F1B"/>
    <w:rsid w:val="00B62A0F"/>
    <w:rsid w:val="00B7022F"/>
    <w:rsid w:val="00B70E04"/>
    <w:rsid w:val="00B72109"/>
    <w:rsid w:val="00B7690F"/>
    <w:rsid w:val="00B77565"/>
    <w:rsid w:val="00B81087"/>
    <w:rsid w:val="00B82B69"/>
    <w:rsid w:val="00B837C2"/>
    <w:rsid w:val="00B8509B"/>
    <w:rsid w:val="00B90906"/>
    <w:rsid w:val="00B93A75"/>
    <w:rsid w:val="00B944E4"/>
    <w:rsid w:val="00B94711"/>
    <w:rsid w:val="00BA1449"/>
    <w:rsid w:val="00BA4C68"/>
    <w:rsid w:val="00BA5190"/>
    <w:rsid w:val="00BA51AB"/>
    <w:rsid w:val="00BA76DF"/>
    <w:rsid w:val="00BB2A55"/>
    <w:rsid w:val="00BB3FA9"/>
    <w:rsid w:val="00BC42E6"/>
    <w:rsid w:val="00BC6B88"/>
    <w:rsid w:val="00BD5650"/>
    <w:rsid w:val="00BD5CAD"/>
    <w:rsid w:val="00BE1118"/>
    <w:rsid w:val="00BE1B6E"/>
    <w:rsid w:val="00BE3554"/>
    <w:rsid w:val="00BE404F"/>
    <w:rsid w:val="00BE6417"/>
    <w:rsid w:val="00BE70F3"/>
    <w:rsid w:val="00BF3435"/>
    <w:rsid w:val="00BF7108"/>
    <w:rsid w:val="00BF7B37"/>
    <w:rsid w:val="00C006FC"/>
    <w:rsid w:val="00C01EF0"/>
    <w:rsid w:val="00C039D1"/>
    <w:rsid w:val="00C10905"/>
    <w:rsid w:val="00C135AD"/>
    <w:rsid w:val="00C13F6E"/>
    <w:rsid w:val="00C14533"/>
    <w:rsid w:val="00C159A3"/>
    <w:rsid w:val="00C15B1E"/>
    <w:rsid w:val="00C27464"/>
    <w:rsid w:val="00C300D1"/>
    <w:rsid w:val="00C42620"/>
    <w:rsid w:val="00C44DAB"/>
    <w:rsid w:val="00C46207"/>
    <w:rsid w:val="00C466D8"/>
    <w:rsid w:val="00C4700A"/>
    <w:rsid w:val="00C47636"/>
    <w:rsid w:val="00C51818"/>
    <w:rsid w:val="00C5496E"/>
    <w:rsid w:val="00C601A0"/>
    <w:rsid w:val="00C650B9"/>
    <w:rsid w:val="00C66E5A"/>
    <w:rsid w:val="00C6770D"/>
    <w:rsid w:val="00C7636D"/>
    <w:rsid w:val="00C775A3"/>
    <w:rsid w:val="00C8003D"/>
    <w:rsid w:val="00C81CFA"/>
    <w:rsid w:val="00C82FA4"/>
    <w:rsid w:val="00C8374C"/>
    <w:rsid w:val="00C93063"/>
    <w:rsid w:val="00C95247"/>
    <w:rsid w:val="00C95F61"/>
    <w:rsid w:val="00CA1284"/>
    <w:rsid w:val="00CA22BD"/>
    <w:rsid w:val="00CA39B6"/>
    <w:rsid w:val="00CA7A0B"/>
    <w:rsid w:val="00CB2E61"/>
    <w:rsid w:val="00CB459D"/>
    <w:rsid w:val="00CC1AF9"/>
    <w:rsid w:val="00CC236C"/>
    <w:rsid w:val="00CC5CE6"/>
    <w:rsid w:val="00CD0609"/>
    <w:rsid w:val="00CD0D11"/>
    <w:rsid w:val="00CD5FE9"/>
    <w:rsid w:val="00CE2B5B"/>
    <w:rsid w:val="00CE570D"/>
    <w:rsid w:val="00CE6358"/>
    <w:rsid w:val="00CE644A"/>
    <w:rsid w:val="00CF04B0"/>
    <w:rsid w:val="00D01F87"/>
    <w:rsid w:val="00D0205F"/>
    <w:rsid w:val="00D0586C"/>
    <w:rsid w:val="00D06D90"/>
    <w:rsid w:val="00D11919"/>
    <w:rsid w:val="00D11CDF"/>
    <w:rsid w:val="00D12F35"/>
    <w:rsid w:val="00D13044"/>
    <w:rsid w:val="00D151E5"/>
    <w:rsid w:val="00D1550F"/>
    <w:rsid w:val="00D17F35"/>
    <w:rsid w:val="00D22137"/>
    <w:rsid w:val="00D30621"/>
    <w:rsid w:val="00D32088"/>
    <w:rsid w:val="00D327EB"/>
    <w:rsid w:val="00D340AE"/>
    <w:rsid w:val="00D34A75"/>
    <w:rsid w:val="00D34DDB"/>
    <w:rsid w:val="00D35769"/>
    <w:rsid w:val="00D368DF"/>
    <w:rsid w:val="00D36EE3"/>
    <w:rsid w:val="00D37708"/>
    <w:rsid w:val="00D40748"/>
    <w:rsid w:val="00D40DA7"/>
    <w:rsid w:val="00D41BA1"/>
    <w:rsid w:val="00D422CF"/>
    <w:rsid w:val="00D45C00"/>
    <w:rsid w:val="00D52031"/>
    <w:rsid w:val="00D5402B"/>
    <w:rsid w:val="00D624D3"/>
    <w:rsid w:val="00D62AAB"/>
    <w:rsid w:val="00D644B2"/>
    <w:rsid w:val="00D74056"/>
    <w:rsid w:val="00D75505"/>
    <w:rsid w:val="00D77777"/>
    <w:rsid w:val="00D80B47"/>
    <w:rsid w:val="00D819A8"/>
    <w:rsid w:val="00D847A0"/>
    <w:rsid w:val="00D856D0"/>
    <w:rsid w:val="00D90630"/>
    <w:rsid w:val="00D93495"/>
    <w:rsid w:val="00D9377F"/>
    <w:rsid w:val="00D96052"/>
    <w:rsid w:val="00D96763"/>
    <w:rsid w:val="00DA0025"/>
    <w:rsid w:val="00DA048F"/>
    <w:rsid w:val="00DA2C65"/>
    <w:rsid w:val="00DA36F1"/>
    <w:rsid w:val="00DA3928"/>
    <w:rsid w:val="00DB0A67"/>
    <w:rsid w:val="00DB3A26"/>
    <w:rsid w:val="00DC098F"/>
    <w:rsid w:val="00DC1104"/>
    <w:rsid w:val="00DC1C2A"/>
    <w:rsid w:val="00DC382C"/>
    <w:rsid w:val="00DC45EA"/>
    <w:rsid w:val="00DC5CCC"/>
    <w:rsid w:val="00DC6F4A"/>
    <w:rsid w:val="00DD009E"/>
    <w:rsid w:val="00DD146B"/>
    <w:rsid w:val="00DD540C"/>
    <w:rsid w:val="00DD5412"/>
    <w:rsid w:val="00DD566B"/>
    <w:rsid w:val="00DE0CA5"/>
    <w:rsid w:val="00DE206D"/>
    <w:rsid w:val="00DF208D"/>
    <w:rsid w:val="00DF55B8"/>
    <w:rsid w:val="00E035DF"/>
    <w:rsid w:val="00E0548F"/>
    <w:rsid w:val="00E05BC5"/>
    <w:rsid w:val="00E1171C"/>
    <w:rsid w:val="00E13720"/>
    <w:rsid w:val="00E21BCC"/>
    <w:rsid w:val="00E22D31"/>
    <w:rsid w:val="00E23A29"/>
    <w:rsid w:val="00E25969"/>
    <w:rsid w:val="00E308E2"/>
    <w:rsid w:val="00E32E5B"/>
    <w:rsid w:val="00E332B9"/>
    <w:rsid w:val="00E36706"/>
    <w:rsid w:val="00E36D73"/>
    <w:rsid w:val="00E4186C"/>
    <w:rsid w:val="00E50D42"/>
    <w:rsid w:val="00E525FF"/>
    <w:rsid w:val="00E54886"/>
    <w:rsid w:val="00E64241"/>
    <w:rsid w:val="00E675E0"/>
    <w:rsid w:val="00E721E4"/>
    <w:rsid w:val="00E72878"/>
    <w:rsid w:val="00E74648"/>
    <w:rsid w:val="00E81215"/>
    <w:rsid w:val="00E81586"/>
    <w:rsid w:val="00E8184B"/>
    <w:rsid w:val="00E81CC9"/>
    <w:rsid w:val="00E83C46"/>
    <w:rsid w:val="00E859B1"/>
    <w:rsid w:val="00E90304"/>
    <w:rsid w:val="00E94E4C"/>
    <w:rsid w:val="00E96BBE"/>
    <w:rsid w:val="00EA17A6"/>
    <w:rsid w:val="00EA2098"/>
    <w:rsid w:val="00EA6A35"/>
    <w:rsid w:val="00EA76A9"/>
    <w:rsid w:val="00EB2676"/>
    <w:rsid w:val="00EB3D85"/>
    <w:rsid w:val="00EB69E5"/>
    <w:rsid w:val="00EB6C35"/>
    <w:rsid w:val="00EC1185"/>
    <w:rsid w:val="00EC38A4"/>
    <w:rsid w:val="00EC63B7"/>
    <w:rsid w:val="00ED1E5F"/>
    <w:rsid w:val="00ED292F"/>
    <w:rsid w:val="00ED2BAA"/>
    <w:rsid w:val="00ED3CF7"/>
    <w:rsid w:val="00ED4801"/>
    <w:rsid w:val="00ED5077"/>
    <w:rsid w:val="00EE3DBA"/>
    <w:rsid w:val="00EE485C"/>
    <w:rsid w:val="00EE5D71"/>
    <w:rsid w:val="00EE61CE"/>
    <w:rsid w:val="00EE6BCA"/>
    <w:rsid w:val="00EE7EAB"/>
    <w:rsid w:val="00EF28B6"/>
    <w:rsid w:val="00EF4DF1"/>
    <w:rsid w:val="00EF565B"/>
    <w:rsid w:val="00EF61B6"/>
    <w:rsid w:val="00EF76E9"/>
    <w:rsid w:val="00F03853"/>
    <w:rsid w:val="00F04534"/>
    <w:rsid w:val="00F12530"/>
    <w:rsid w:val="00F12FFB"/>
    <w:rsid w:val="00F145F0"/>
    <w:rsid w:val="00F15AC9"/>
    <w:rsid w:val="00F22815"/>
    <w:rsid w:val="00F25188"/>
    <w:rsid w:val="00F25D4B"/>
    <w:rsid w:val="00F269A6"/>
    <w:rsid w:val="00F37B38"/>
    <w:rsid w:val="00F40286"/>
    <w:rsid w:val="00F43E2B"/>
    <w:rsid w:val="00F44F3A"/>
    <w:rsid w:val="00F468F1"/>
    <w:rsid w:val="00F550A9"/>
    <w:rsid w:val="00F561F3"/>
    <w:rsid w:val="00F61D19"/>
    <w:rsid w:val="00F622E4"/>
    <w:rsid w:val="00F66640"/>
    <w:rsid w:val="00F70043"/>
    <w:rsid w:val="00F709C0"/>
    <w:rsid w:val="00F7111C"/>
    <w:rsid w:val="00F71519"/>
    <w:rsid w:val="00F72FAF"/>
    <w:rsid w:val="00F75237"/>
    <w:rsid w:val="00F80533"/>
    <w:rsid w:val="00F82732"/>
    <w:rsid w:val="00F835F7"/>
    <w:rsid w:val="00F952EA"/>
    <w:rsid w:val="00FA0586"/>
    <w:rsid w:val="00FA06AC"/>
    <w:rsid w:val="00FA250B"/>
    <w:rsid w:val="00FA3735"/>
    <w:rsid w:val="00FA4AE1"/>
    <w:rsid w:val="00FA7468"/>
    <w:rsid w:val="00FA7529"/>
    <w:rsid w:val="00FB2E49"/>
    <w:rsid w:val="00FB30CA"/>
    <w:rsid w:val="00FD10C7"/>
    <w:rsid w:val="00FD2F72"/>
    <w:rsid w:val="00FD5FD2"/>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533DE1"/>
  <w15:chartTrackingRefBased/>
  <w15:docId w15:val="{0B8FF414-2999-4B4D-9532-64C4D6B7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Абзац списка6"/>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link w:val="affb"/>
    <w:uiPriority w:val="10"/>
    <w:rsid w:val="009A750E"/>
    <w:rPr>
      <w:rFonts w:ascii="Calibri Light" w:eastAsia="Times New Roman" w:hAnsi="Calibri Light" w:cs="Times New Roman"/>
      <w:spacing w:val="-10"/>
      <w:kern w:val="28"/>
      <w:sz w:val="56"/>
      <w:szCs w:val="56"/>
      <w:lang w:eastAsia="ru-RU"/>
    </w:rPr>
  </w:style>
  <w:style w:type="character" w:styleId="affc">
    <w:name w:val="page number"/>
    <w:rsid w:val="009A750E"/>
    <w:rPr>
      <w:rFonts w:cs="Times New Roman"/>
    </w:rPr>
  </w:style>
  <w:style w:type="character" w:styleId="affd">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9A750E"/>
    <w:pPr>
      <w:widowControl w:val="0"/>
      <w:suppressAutoHyphens/>
    </w:pPr>
    <w:rPr>
      <w:rFonts w:ascii="Times New Roman" w:eastAsia="Times New Roman" w:hAnsi="Times New Roman" w:cs="Tahoma"/>
      <w:sz w:val="24"/>
      <w:szCs w:val="24"/>
    </w:rPr>
  </w:style>
  <w:style w:type="paragraph" w:styleId="afff">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9">
    <w:name w:val="Текст концевой сноски Знак1"/>
    <w:basedOn w:val="a0"/>
    <w:uiPriority w:val="99"/>
    <w:semiHidden/>
    <w:rsid w:val="0099022B"/>
    <w:rPr>
      <w:rFonts w:ascii="Times New Roman" w:eastAsia="Times New Roman" w:hAnsi="Times New Roman"/>
    </w:rPr>
  </w:style>
  <w:style w:type="numbering" w:customStyle="1" w:styleId="28">
    <w:name w:val="Нет списка2"/>
    <w:next w:val="a2"/>
    <w:uiPriority w:val="99"/>
    <w:semiHidden/>
    <w:unhideWhenUsed/>
    <w:rsid w:val="0099022B"/>
  </w:style>
  <w:style w:type="paragraph" w:customStyle="1" w:styleId="ConsPlusNonformat">
    <w:name w:val="ConsPlusNonformat"/>
    <w:rsid w:val="0099022B"/>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99022B"/>
  </w:style>
  <w:style w:type="numbering" w:customStyle="1" w:styleId="36">
    <w:name w:val="Нет списка3"/>
    <w:next w:val="a2"/>
    <w:uiPriority w:val="99"/>
    <w:semiHidden/>
    <w:unhideWhenUsed/>
    <w:rsid w:val="0099022B"/>
  </w:style>
  <w:style w:type="numbering" w:customStyle="1" w:styleId="43">
    <w:name w:val="Нет списка4"/>
    <w:next w:val="a2"/>
    <w:uiPriority w:val="99"/>
    <w:semiHidden/>
    <w:unhideWhenUsed/>
    <w:rsid w:val="0099022B"/>
  </w:style>
  <w:style w:type="numbering" w:customStyle="1" w:styleId="51">
    <w:name w:val="Нет списка5"/>
    <w:next w:val="a2"/>
    <w:uiPriority w:val="99"/>
    <w:semiHidden/>
    <w:unhideWhenUsed/>
    <w:rsid w:val="0099022B"/>
  </w:style>
  <w:style w:type="paragraph" w:styleId="affb">
    <w:name w:val="Title"/>
    <w:basedOn w:val="a"/>
    <w:next w:val="a"/>
    <w:link w:val="affa"/>
    <w:uiPriority w:val="10"/>
    <w:qFormat/>
    <w:rsid w:val="00EC63B7"/>
    <w:pPr>
      <w:contextualSpacing/>
    </w:pPr>
    <w:rPr>
      <w:rFonts w:ascii="Calibri Light" w:hAnsi="Calibri Light"/>
      <w:spacing w:val="-10"/>
      <w:kern w:val="28"/>
      <w:sz w:val="56"/>
      <w:szCs w:val="56"/>
    </w:rPr>
  </w:style>
  <w:style w:type="character" w:customStyle="1" w:styleId="1a">
    <w:name w:val="Заголовок Знак1"/>
    <w:basedOn w:val="a0"/>
    <w:uiPriority w:val="10"/>
    <w:rsid w:val="00EC63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5126033">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57783169">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71436428">
      <w:bodyDiv w:val="1"/>
      <w:marLeft w:val="0"/>
      <w:marRight w:val="0"/>
      <w:marTop w:val="0"/>
      <w:marBottom w:val="0"/>
      <w:divBdr>
        <w:top w:val="none" w:sz="0" w:space="0" w:color="auto"/>
        <w:left w:val="none" w:sz="0" w:space="0" w:color="auto"/>
        <w:bottom w:val="none" w:sz="0" w:space="0" w:color="auto"/>
        <w:right w:val="none" w:sz="0" w:space="0" w:color="auto"/>
      </w:divBdr>
    </w:div>
    <w:div w:id="970096546">
      <w:bodyDiv w:val="1"/>
      <w:marLeft w:val="0"/>
      <w:marRight w:val="0"/>
      <w:marTop w:val="0"/>
      <w:marBottom w:val="0"/>
      <w:divBdr>
        <w:top w:val="none" w:sz="0" w:space="0" w:color="auto"/>
        <w:left w:val="none" w:sz="0" w:space="0" w:color="auto"/>
        <w:bottom w:val="none" w:sz="0" w:space="0" w:color="auto"/>
        <w:right w:val="none" w:sz="0" w:space="0" w:color="auto"/>
      </w:divBdr>
    </w:div>
    <w:div w:id="1058478912">
      <w:bodyDiv w:val="1"/>
      <w:marLeft w:val="0"/>
      <w:marRight w:val="0"/>
      <w:marTop w:val="0"/>
      <w:marBottom w:val="0"/>
      <w:divBdr>
        <w:top w:val="none" w:sz="0" w:space="0" w:color="auto"/>
        <w:left w:val="none" w:sz="0" w:space="0" w:color="auto"/>
        <w:bottom w:val="none" w:sz="0" w:space="0" w:color="auto"/>
        <w:right w:val="none" w:sz="0" w:space="0" w:color="auto"/>
      </w:divBdr>
    </w:div>
    <w:div w:id="114203798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668829607">
      <w:bodyDiv w:val="1"/>
      <w:marLeft w:val="0"/>
      <w:marRight w:val="0"/>
      <w:marTop w:val="0"/>
      <w:marBottom w:val="0"/>
      <w:divBdr>
        <w:top w:val="none" w:sz="0" w:space="0" w:color="auto"/>
        <w:left w:val="none" w:sz="0" w:space="0" w:color="auto"/>
        <w:bottom w:val="none" w:sz="0" w:space="0" w:color="auto"/>
        <w:right w:val="none" w:sz="0" w:space="0" w:color="auto"/>
      </w:divBdr>
    </w:div>
    <w:div w:id="190764234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F6F3B351FE4653BD8F0F533ACE71DF"/>
        <w:category>
          <w:name w:val="Общие"/>
          <w:gallery w:val="placeholder"/>
        </w:category>
        <w:types>
          <w:type w:val="bbPlcHdr"/>
        </w:types>
        <w:behaviors>
          <w:behavior w:val="content"/>
        </w:behaviors>
        <w:guid w:val="{F2B42934-625B-4105-A8D6-B84B7D0E1BEF}"/>
      </w:docPartPr>
      <w:docPartBody>
        <w:p w:rsidR="00DA4C04" w:rsidRDefault="00DA4C04" w:rsidP="00DA4C04">
          <w:pPr>
            <w:pStyle w:val="9EF6F3B351FE4653BD8F0F533ACE71DF"/>
          </w:pPr>
          <w:r w:rsidRPr="00754BF9">
            <w:rPr>
              <w:rStyle w:val="a3"/>
            </w:rPr>
            <w:t>Место для ввода текста.</w:t>
          </w:r>
        </w:p>
      </w:docPartBody>
    </w:docPart>
    <w:docPart>
      <w:docPartPr>
        <w:name w:val="F24278A5216542069134693C59FF6E7B"/>
        <w:category>
          <w:name w:val="Общие"/>
          <w:gallery w:val="placeholder"/>
        </w:category>
        <w:types>
          <w:type w:val="bbPlcHdr"/>
        </w:types>
        <w:behaviors>
          <w:behavior w:val="content"/>
        </w:behaviors>
        <w:guid w:val="{05B5822F-1455-4DCE-A42B-8FE54FC63B17}"/>
      </w:docPartPr>
      <w:docPartBody>
        <w:p w:rsidR="00DA4C04" w:rsidRDefault="00DA4C04" w:rsidP="00DA4C04">
          <w:pPr>
            <w:pStyle w:val="F24278A5216542069134693C59FF6E7B"/>
          </w:pPr>
          <w:r w:rsidRPr="00754BF9">
            <w:rPr>
              <w:rStyle w:val="a3"/>
            </w:rPr>
            <w:t>Место для ввода текста.</w:t>
          </w:r>
        </w:p>
      </w:docPartBody>
    </w:docPart>
    <w:docPart>
      <w:docPartPr>
        <w:name w:val="599FD9C4DB6D483B97FC33B6FF159E59"/>
        <w:category>
          <w:name w:val="Общие"/>
          <w:gallery w:val="placeholder"/>
        </w:category>
        <w:types>
          <w:type w:val="bbPlcHdr"/>
        </w:types>
        <w:behaviors>
          <w:behavior w:val="content"/>
        </w:behaviors>
        <w:guid w:val="{0328AF53-15BA-4658-8EE4-B39CF386D1DD}"/>
      </w:docPartPr>
      <w:docPartBody>
        <w:p w:rsidR="00DA4C04" w:rsidRDefault="00DA4C04" w:rsidP="00DA4C04">
          <w:pPr>
            <w:pStyle w:val="599FD9C4DB6D483B97FC33B6FF159E5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53"/>
    <w:rsid w:val="0050004B"/>
    <w:rsid w:val="00504984"/>
    <w:rsid w:val="00510A08"/>
    <w:rsid w:val="00656400"/>
    <w:rsid w:val="00664B53"/>
    <w:rsid w:val="0068198A"/>
    <w:rsid w:val="007E1E94"/>
    <w:rsid w:val="00936305"/>
    <w:rsid w:val="00A15111"/>
    <w:rsid w:val="00C52F29"/>
    <w:rsid w:val="00C6589C"/>
    <w:rsid w:val="00C932A7"/>
    <w:rsid w:val="00DA4C04"/>
    <w:rsid w:val="00E27795"/>
    <w:rsid w:val="00E505E5"/>
    <w:rsid w:val="00ED3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7795"/>
    <w:rPr>
      <w:color w:val="808080"/>
    </w:rPr>
  </w:style>
  <w:style w:type="paragraph" w:customStyle="1" w:styleId="A310E14B12F846EFB3AB19116691C730">
    <w:name w:val="A310E14B12F846EFB3AB19116691C730"/>
    <w:rsid w:val="00664B53"/>
  </w:style>
  <w:style w:type="paragraph" w:customStyle="1" w:styleId="0EA227BA875E43468CA5A6D33E16FD72">
    <w:name w:val="0EA227BA875E43468CA5A6D33E16FD72"/>
    <w:rsid w:val="00664B53"/>
  </w:style>
  <w:style w:type="paragraph" w:customStyle="1" w:styleId="29EC6CB272584152B86B920473EF5499">
    <w:name w:val="29EC6CB272584152B86B920473EF5499"/>
    <w:rsid w:val="00664B53"/>
  </w:style>
  <w:style w:type="paragraph" w:customStyle="1" w:styleId="9EF6F3B351FE4653BD8F0F533ACE71DF">
    <w:name w:val="9EF6F3B351FE4653BD8F0F533ACE71DF"/>
    <w:rsid w:val="00DA4C04"/>
  </w:style>
  <w:style w:type="paragraph" w:customStyle="1" w:styleId="F24278A5216542069134693C59FF6E7B">
    <w:name w:val="F24278A5216542069134693C59FF6E7B"/>
    <w:rsid w:val="00DA4C04"/>
  </w:style>
  <w:style w:type="paragraph" w:customStyle="1" w:styleId="599FD9C4DB6D483B97FC33B6FF159E59">
    <w:name w:val="599FD9C4DB6D483B97FC33B6FF159E59"/>
    <w:rsid w:val="00DA4C04"/>
  </w:style>
  <w:style w:type="paragraph" w:customStyle="1" w:styleId="08D64309ED43446EAB43BA3A50367D8E">
    <w:name w:val="08D64309ED43446EAB43BA3A50367D8E"/>
    <w:rsid w:val="00E27795"/>
  </w:style>
  <w:style w:type="paragraph" w:customStyle="1" w:styleId="A7E47711C0024E41B6A422B4E48EE69D">
    <w:name w:val="A7E47711C0024E41B6A422B4E48EE69D"/>
    <w:rsid w:val="00E27795"/>
  </w:style>
  <w:style w:type="paragraph" w:customStyle="1" w:styleId="3E4788FFB9A6432485975C6D395C054A">
    <w:name w:val="3E4788FFB9A6432485975C6D395C054A"/>
    <w:rsid w:val="00E27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9E2B3-C27B-45AD-A6DE-4649390D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49</Pages>
  <Words>13864</Words>
  <Characters>79029</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92708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Гаяне Рафиковна Дилоян</cp:lastModifiedBy>
  <cp:revision>65</cp:revision>
  <cp:lastPrinted>2020-08-19T10:27:00Z</cp:lastPrinted>
  <dcterms:created xsi:type="dcterms:W3CDTF">2022-12-08T12:05:00Z</dcterms:created>
  <dcterms:modified xsi:type="dcterms:W3CDTF">2024-01-11T12:27:00Z</dcterms:modified>
</cp:coreProperties>
</file>