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d"/>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2.25pt" o:ole="">
            <v:imagedata r:id="rId8" o:title=""/>
          </v:shape>
          <o:OLEObject Type="Embed" ProgID="CorelDRAW.Graphic.12" ShapeID="_x0000_i1025" DrawAspect="Content" ObjectID="_1747216912" r:id="rId9"/>
        </w:object>
      </w:r>
    </w:p>
    <w:p w:rsidR="0064449E" w:rsidRPr="00D563A4" w:rsidRDefault="0064449E" w:rsidP="007572A2">
      <w:pPr>
        <w:pStyle w:val="1d"/>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d"/>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d"/>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53C22" w:rsidRPr="00E24B4D" w:rsidRDefault="00192D09" w:rsidP="00A751BA">
      <w:pPr>
        <w:jc w:val="center"/>
        <w:rPr>
          <w:b/>
          <w:sz w:val="28"/>
          <w:szCs w:val="28"/>
        </w:rPr>
      </w:pPr>
      <w:r w:rsidRPr="00E971D7">
        <w:rPr>
          <w:b/>
          <w:sz w:val="28"/>
          <w:szCs w:val="28"/>
        </w:rPr>
        <w:t xml:space="preserve">на право заключения договора </w:t>
      </w:r>
      <w:r w:rsidR="00910750">
        <w:rPr>
          <w:rFonts w:eastAsia="Calibri"/>
          <w:b/>
          <w:sz w:val="28"/>
          <w:szCs w:val="28"/>
        </w:rPr>
        <w:t>на п</w:t>
      </w:r>
      <w:r w:rsidR="00910750" w:rsidRPr="00585B03">
        <w:rPr>
          <w:rFonts w:eastAsia="Calibri"/>
          <w:b/>
          <w:sz w:val="28"/>
          <w:szCs w:val="28"/>
        </w:rPr>
        <w:t xml:space="preserve">редоставление услуг </w:t>
      </w:r>
      <w:r w:rsidR="00910750">
        <w:rPr>
          <w:rFonts w:eastAsia="Calibri"/>
          <w:b/>
          <w:sz w:val="28"/>
          <w:szCs w:val="28"/>
        </w:rPr>
        <w:t>по разработке п</w:t>
      </w:r>
      <w:r w:rsidR="00910750" w:rsidRPr="0059121C">
        <w:rPr>
          <w:rFonts w:eastAsia="Calibri"/>
          <w:b/>
          <w:sz w:val="28"/>
          <w:szCs w:val="28"/>
        </w:rPr>
        <w:t>роект</w:t>
      </w:r>
      <w:r w:rsidR="00910750">
        <w:rPr>
          <w:rFonts w:eastAsia="Calibri"/>
          <w:b/>
          <w:sz w:val="28"/>
          <w:szCs w:val="28"/>
        </w:rPr>
        <w:t>а</w:t>
      </w:r>
      <w:r w:rsidR="00910750" w:rsidRPr="0059121C">
        <w:rPr>
          <w:rFonts w:eastAsia="Calibri"/>
          <w:b/>
          <w:sz w:val="28"/>
          <w:szCs w:val="28"/>
        </w:rPr>
        <w:t xml:space="preserve"> нормативов по образованию отходо</w:t>
      </w:r>
      <w:r w:rsidR="00910750">
        <w:rPr>
          <w:rFonts w:eastAsia="Calibri"/>
          <w:b/>
          <w:sz w:val="28"/>
          <w:szCs w:val="28"/>
        </w:rPr>
        <w:t>в и лимитов на их размещение</w:t>
      </w:r>
    </w:p>
    <w:p w:rsidR="00426C3D" w:rsidRPr="00426C3D" w:rsidRDefault="00550243" w:rsidP="00A751BA">
      <w:pPr>
        <w:jc w:val="center"/>
        <w:rPr>
          <w:b/>
          <w:sz w:val="28"/>
          <w:szCs w:val="28"/>
          <w:lang w:val="hy-AM"/>
        </w:rPr>
      </w:pPr>
      <w:r w:rsidRPr="00A751BA">
        <w:rPr>
          <w:b/>
          <w:sz w:val="28"/>
          <w:szCs w:val="28"/>
        </w:rPr>
        <w:t>по коду №ЮКЖД-ЗКЦ 023</w:t>
      </w:r>
      <w:r w:rsidR="00426C3D" w:rsidRPr="00426C3D">
        <w:rPr>
          <w:b/>
          <w:bCs/>
          <w:color w:val="000000"/>
          <w:sz w:val="28"/>
          <w:szCs w:val="28"/>
        </w:rPr>
        <w:t>/</w:t>
      </w:r>
      <w:r w:rsidR="008437D0">
        <w:rPr>
          <w:b/>
          <w:bCs/>
          <w:color w:val="000000"/>
          <w:sz w:val="28"/>
          <w:szCs w:val="28"/>
        </w:rPr>
        <w:t>031</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f0"/>
        <w:ind w:left="-142"/>
        <w:rPr>
          <w:rFonts w:asciiTheme="minorHAnsi" w:eastAsiaTheme="minorEastAsia" w:hAnsiTheme="minorHAnsi" w:cstheme="minorBidi"/>
          <w:noProof/>
          <w:sz w:val="22"/>
          <w:szCs w:val="22"/>
        </w:rPr>
      </w:pPr>
      <w:r w:rsidRPr="00D563A4">
        <w:rPr>
          <w:rStyle w:val="af0"/>
          <w:noProof/>
        </w:rPr>
        <w:fldChar w:fldCharType="begin"/>
      </w:r>
      <w:r w:rsidRPr="00D563A4">
        <w:rPr>
          <w:rStyle w:val="af0"/>
          <w:noProof/>
        </w:rPr>
        <w:instrText xml:space="preserve"> TOC \o "1-3" \h \z \u </w:instrText>
      </w:r>
      <w:r w:rsidRPr="00D563A4">
        <w:rPr>
          <w:rStyle w:val="af0"/>
          <w:noProof/>
        </w:rPr>
        <w:fldChar w:fldCharType="separate"/>
      </w:r>
      <w:hyperlink w:anchor="_Toc128044830" w:history="1">
        <w:r w:rsidR="00CD5931" w:rsidRPr="009020CD">
          <w:rPr>
            <w:rStyle w:val="af0"/>
            <w:noProof/>
          </w:rPr>
          <w:t>I.</w:t>
        </w:r>
        <w:r w:rsidR="00CD5931">
          <w:rPr>
            <w:rFonts w:asciiTheme="minorHAnsi" w:eastAsiaTheme="minorEastAsia" w:hAnsiTheme="minorHAnsi" w:cstheme="minorBidi"/>
            <w:noProof/>
            <w:sz w:val="22"/>
            <w:szCs w:val="22"/>
          </w:rPr>
          <w:tab/>
        </w:r>
        <w:r w:rsidR="00CD5931" w:rsidRPr="009020CD">
          <w:rPr>
            <w:rStyle w:val="af0"/>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391B2B" w:rsidP="00CD5931">
      <w:pPr>
        <w:pStyle w:val="1f0"/>
        <w:ind w:left="-142"/>
        <w:rPr>
          <w:rFonts w:asciiTheme="minorHAnsi" w:eastAsiaTheme="minorEastAsia" w:hAnsiTheme="minorHAnsi" w:cstheme="minorBidi"/>
          <w:noProof/>
          <w:sz w:val="22"/>
          <w:szCs w:val="22"/>
        </w:rPr>
      </w:pPr>
      <w:hyperlink w:anchor="_Toc128044831" w:history="1">
        <w:r w:rsidR="00CD5931" w:rsidRPr="009020CD">
          <w:rPr>
            <w:rStyle w:val="af0"/>
            <w:noProof/>
          </w:rPr>
          <w:t>II.</w:t>
        </w:r>
        <w:r w:rsidR="00CD5931">
          <w:rPr>
            <w:rFonts w:asciiTheme="minorHAnsi" w:eastAsiaTheme="minorEastAsia" w:hAnsiTheme="minorHAnsi" w:cstheme="minorBidi"/>
            <w:noProof/>
            <w:sz w:val="22"/>
            <w:szCs w:val="22"/>
          </w:rPr>
          <w:tab/>
        </w:r>
        <w:r w:rsidR="00CD5931" w:rsidRPr="009020CD">
          <w:rPr>
            <w:rStyle w:val="af0"/>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32" w:history="1">
        <w:r w:rsidR="00CD5931" w:rsidRPr="009020CD">
          <w:rPr>
            <w:rStyle w:val="af0"/>
            <w:noProof/>
          </w:rPr>
          <w:t>2.1.</w:t>
        </w:r>
        <w:r w:rsidR="00CD5931">
          <w:rPr>
            <w:rFonts w:asciiTheme="minorHAnsi" w:eastAsiaTheme="minorEastAsia" w:hAnsiTheme="minorHAnsi" w:cstheme="minorBidi"/>
            <w:noProof/>
            <w:sz w:val="22"/>
            <w:szCs w:val="22"/>
          </w:rPr>
          <w:tab/>
        </w:r>
        <w:r w:rsidR="00CD5931" w:rsidRPr="009020CD">
          <w:rPr>
            <w:rStyle w:val="af0"/>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33" w:history="1">
        <w:r w:rsidR="00CD5931" w:rsidRPr="009020CD">
          <w:rPr>
            <w:rStyle w:val="af0"/>
            <w:noProof/>
          </w:rPr>
          <w:t>2.2.</w:t>
        </w:r>
        <w:r w:rsidR="00CD5931">
          <w:rPr>
            <w:rFonts w:asciiTheme="minorHAnsi" w:eastAsiaTheme="minorEastAsia" w:hAnsiTheme="minorHAnsi" w:cstheme="minorBidi"/>
            <w:noProof/>
            <w:sz w:val="22"/>
            <w:szCs w:val="22"/>
          </w:rPr>
          <w:tab/>
        </w:r>
        <w:r w:rsidR="00CD5931" w:rsidRPr="009020CD">
          <w:rPr>
            <w:rStyle w:val="af0"/>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34" w:history="1">
        <w:r w:rsidR="00CD5931" w:rsidRPr="009020CD">
          <w:rPr>
            <w:rStyle w:val="af0"/>
            <w:noProof/>
          </w:rPr>
          <w:t>2.3.</w:t>
        </w:r>
        <w:r w:rsidR="00CD5931">
          <w:rPr>
            <w:rFonts w:asciiTheme="minorHAnsi" w:eastAsiaTheme="minorEastAsia" w:hAnsiTheme="minorHAnsi" w:cstheme="minorBidi"/>
            <w:noProof/>
            <w:sz w:val="22"/>
            <w:szCs w:val="22"/>
          </w:rPr>
          <w:tab/>
        </w:r>
        <w:r w:rsidR="00CD5931" w:rsidRPr="009020CD">
          <w:rPr>
            <w:rStyle w:val="af0"/>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35" w:history="1">
        <w:r w:rsidR="00CD5931" w:rsidRPr="009020CD">
          <w:rPr>
            <w:rStyle w:val="af0"/>
            <w:noProof/>
          </w:rPr>
          <w:t>2.4.</w:t>
        </w:r>
        <w:r w:rsidR="00CD5931">
          <w:rPr>
            <w:rFonts w:asciiTheme="minorHAnsi" w:eastAsiaTheme="minorEastAsia" w:hAnsiTheme="minorHAnsi" w:cstheme="minorBidi"/>
            <w:noProof/>
            <w:sz w:val="22"/>
            <w:szCs w:val="22"/>
          </w:rPr>
          <w:tab/>
        </w:r>
        <w:r w:rsidR="00CD5931" w:rsidRPr="009020CD">
          <w:rPr>
            <w:rStyle w:val="af0"/>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36" w:history="1">
        <w:r w:rsidR="00CD5931" w:rsidRPr="009020CD">
          <w:rPr>
            <w:rStyle w:val="af0"/>
            <w:noProof/>
          </w:rPr>
          <w:t>2.5.</w:t>
        </w:r>
        <w:r w:rsidR="00CD5931">
          <w:rPr>
            <w:rFonts w:asciiTheme="minorHAnsi" w:eastAsiaTheme="minorEastAsia" w:hAnsiTheme="minorHAnsi" w:cstheme="minorBidi"/>
            <w:noProof/>
            <w:sz w:val="22"/>
            <w:szCs w:val="22"/>
          </w:rPr>
          <w:tab/>
        </w:r>
        <w:r w:rsidR="00CD5931" w:rsidRPr="009020CD">
          <w:rPr>
            <w:rStyle w:val="af0"/>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37" w:history="1">
        <w:r w:rsidR="00CD5931" w:rsidRPr="009020CD">
          <w:rPr>
            <w:rStyle w:val="af0"/>
            <w:noProof/>
          </w:rPr>
          <w:t>2.6.</w:t>
        </w:r>
        <w:r w:rsidR="00CD5931">
          <w:rPr>
            <w:rFonts w:asciiTheme="minorHAnsi" w:eastAsiaTheme="minorEastAsia" w:hAnsiTheme="minorHAnsi" w:cstheme="minorBidi"/>
            <w:noProof/>
            <w:sz w:val="22"/>
            <w:szCs w:val="22"/>
          </w:rPr>
          <w:tab/>
        </w:r>
        <w:r w:rsidR="00CD5931" w:rsidRPr="009020CD">
          <w:rPr>
            <w:rStyle w:val="af0"/>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38" w:history="1">
        <w:r w:rsidR="00CD5931" w:rsidRPr="009020CD">
          <w:rPr>
            <w:rStyle w:val="af0"/>
            <w:noProof/>
          </w:rPr>
          <w:t>2.7.</w:t>
        </w:r>
        <w:r w:rsidR="00CD5931">
          <w:rPr>
            <w:rFonts w:asciiTheme="minorHAnsi" w:eastAsiaTheme="minorEastAsia" w:hAnsiTheme="minorHAnsi" w:cstheme="minorBidi"/>
            <w:noProof/>
            <w:sz w:val="22"/>
            <w:szCs w:val="22"/>
          </w:rPr>
          <w:tab/>
        </w:r>
        <w:r w:rsidR="00CD5931" w:rsidRPr="009020CD">
          <w:rPr>
            <w:rStyle w:val="af0"/>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39" w:history="1">
        <w:r w:rsidR="00CD5931" w:rsidRPr="009020CD">
          <w:rPr>
            <w:rStyle w:val="af0"/>
            <w:noProof/>
          </w:rPr>
          <w:t>2.8.</w:t>
        </w:r>
        <w:r w:rsidR="00CD5931">
          <w:rPr>
            <w:rFonts w:asciiTheme="minorHAnsi" w:eastAsiaTheme="minorEastAsia" w:hAnsiTheme="minorHAnsi" w:cstheme="minorBidi"/>
            <w:noProof/>
            <w:sz w:val="22"/>
            <w:szCs w:val="22"/>
          </w:rPr>
          <w:tab/>
        </w:r>
        <w:r w:rsidR="00CD5931" w:rsidRPr="009020CD">
          <w:rPr>
            <w:rStyle w:val="af0"/>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40" w:history="1">
        <w:r w:rsidR="00CD5931" w:rsidRPr="009020CD">
          <w:rPr>
            <w:rStyle w:val="af0"/>
            <w:noProof/>
          </w:rPr>
          <w:t>2.9.</w:t>
        </w:r>
        <w:r w:rsidR="00CD5931">
          <w:rPr>
            <w:rFonts w:asciiTheme="minorHAnsi" w:eastAsiaTheme="minorEastAsia" w:hAnsiTheme="minorHAnsi" w:cstheme="minorBidi"/>
            <w:noProof/>
            <w:sz w:val="22"/>
            <w:szCs w:val="22"/>
          </w:rPr>
          <w:tab/>
        </w:r>
        <w:r w:rsidR="00CD5931" w:rsidRPr="009020CD">
          <w:rPr>
            <w:rStyle w:val="af0"/>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41" w:history="1">
        <w:r w:rsidR="00CD5931" w:rsidRPr="009020CD">
          <w:rPr>
            <w:rStyle w:val="af0"/>
            <w:noProof/>
          </w:rPr>
          <w:t>2.10.</w:t>
        </w:r>
        <w:r w:rsidR="00CD5931">
          <w:rPr>
            <w:rFonts w:asciiTheme="minorHAnsi" w:eastAsiaTheme="minorEastAsia" w:hAnsiTheme="minorHAnsi" w:cstheme="minorBidi"/>
            <w:noProof/>
            <w:sz w:val="22"/>
            <w:szCs w:val="22"/>
          </w:rPr>
          <w:tab/>
        </w:r>
        <w:r w:rsidR="00CD5931" w:rsidRPr="009020CD">
          <w:rPr>
            <w:rStyle w:val="af0"/>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42" w:history="1">
        <w:r w:rsidR="00CD5931" w:rsidRPr="009020CD">
          <w:rPr>
            <w:rStyle w:val="af0"/>
            <w:noProof/>
          </w:rPr>
          <w:t>2.11.</w:t>
        </w:r>
        <w:r w:rsidR="00CD5931">
          <w:rPr>
            <w:rFonts w:asciiTheme="minorHAnsi" w:eastAsiaTheme="minorEastAsia" w:hAnsiTheme="minorHAnsi" w:cstheme="minorBidi"/>
            <w:noProof/>
            <w:sz w:val="22"/>
            <w:szCs w:val="22"/>
          </w:rPr>
          <w:tab/>
        </w:r>
        <w:r w:rsidR="00CD5931" w:rsidRPr="009020CD">
          <w:rPr>
            <w:rStyle w:val="af0"/>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43" w:history="1">
        <w:r w:rsidR="00CD5931" w:rsidRPr="009020CD">
          <w:rPr>
            <w:rStyle w:val="af0"/>
            <w:noProof/>
          </w:rPr>
          <w:t>2.12.</w:t>
        </w:r>
        <w:r w:rsidR="00CD5931">
          <w:rPr>
            <w:rFonts w:asciiTheme="minorHAnsi" w:eastAsiaTheme="minorEastAsia" w:hAnsiTheme="minorHAnsi" w:cstheme="minorBidi"/>
            <w:noProof/>
            <w:sz w:val="22"/>
            <w:szCs w:val="22"/>
          </w:rPr>
          <w:tab/>
        </w:r>
        <w:r w:rsidR="00CD5931" w:rsidRPr="009020CD">
          <w:rPr>
            <w:rStyle w:val="af0"/>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44" w:history="1">
        <w:r w:rsidR="00CD5931" w:rsidRPr="009020CD">
          <w:rPr>
            <w:rStyle w:val="af0"/>
            <w:noProof/>
          </w:rPr>
          <w:t>2.13.</w:t>
        </w:r>
        <w:r w:rsidR="00CD5931">
          <w:rPr>
            <w:rFonts w:asciiTheme="minorHAnsi" w:eastAsiaTheme="minorEastAsia" w:hAnsiTheme="minorHAnsi" w:cstheme="minorBidi"/>
            <w:noProof/>
            <w:sz w:val="22"/>
            <w:szCs w:val="22"/>
          </w:rPr>
          <w:tab/>
        </w:r>
        <w:r w:rsidR="00CD5931" w:rsidRPr="009020CD">
          <w:rPr>
            <w:rStyle w:val="af0"/>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45" w:history="1">
        <w:r w:rsidR="00CD5931" w:rsidRPr="009020CD">
          <w:rPr>
            <w:rStyle w:val="af0"/>
            <w:noProof/>
          </w:rPr>
          <w:t>2.14.</w:t>
        </w:r>
        <w:r w:rsidR="00CD5931">
          <w:rPr>
            <w:rFonts w:asciiTheme="minorHAnsi" w:eastAsiaTheme="minorEastAsia" w:hAnsiTheme="minorHAnsi" w:cstheme="minorBidi"/>
            <w:noProof/>
            <w:sz w:val="22"/>
            <w:szCs w:val="22"/>
          </w:rPr>
          <w:tab/>
        </w:r>
        <w:r w:rsidR="00CD5931" w:rsidRPr="009020CD">
          <w:rPr>
            <w:rStyle w:val="af0"/>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46" w:history="1">
        <w:r w:rsidR="00CD5931" w:rsidRPr="009020CD">
          <w:rPr>
            <w:rStyle w:val="af0"/>
            <w:noProof/>
          </w:rPr>
          <w:t>2.15.</w:t>
        </w:r>
        <w:r w:rsidR="00CD5931">
          <w:rPr>
            <w:rFonts w:asciiTheme="minorHAnsi" w:eastAsiaTheme="minorEastAsia" w:hAnsiTheme="minorHAnsi" w:cstheme="minorBidi"/>
            <w:noProof/>
            <w:sz w:val="22"/>
            <w:szCs w:val="22"/>
          </w:rPr>
          <w:tab/>
        </w:r>
        <w:r w:rsidR="00CD5931" w:rsidRPr="009020CD">
          <w:rPr>
            <w:rStyle w:val="af0"/>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47" w:history="1">
        <w:r w:rsidR="00CD5931" w:rsidRPr="009020CD">
          <w:rPr>
            <w:rStyle w:val="af0"/>
            <w:noProof/>
          </w:rPr>
          <w:t>2.16.</w:t>
        </w:r>
        <w:r w:rsidR="00CD5931">
          <w:rPr>
            <w:rFonts w:asciiTheme="minorHAnsi" w:eastAsiaTheme="minorEastAsia" w:hAnsiTheme="minorHAnsi" w:cstheme="minorBidi"/>
            <w:noProof/>
            <w:sz w:val="22"/>
            <w:szCs w:val="22"/>
          </w:rPr>
          <w:tab/>
        </w:r>
        <w:r w:rsidR="00CD5931" w:rsidRPr="009020CD">
          <w:rPr>
            <w:rStyle w:val="af0"/>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48" w:history="1">
        <w:r w:rsidR="00CD5931" w:rsidRPr="009020CD">
          <w:rPr>
            <w:rStyle w:val="af0"/>
            <w:noProof/>
          </w:rPr>
          <w:t>2.17.</w:t>
        </w:r>
        <w:r w:rsidR="00CD5931">
          <w:rPr>
            <w:rFonts w:asciiTheme="minorHAnsi" w:eastAsiaTheme="minorEastAsia" w:hAnsiTheme="minorHAnsi" w:cstheme="minorBidi"/>
            <w:noProof/>
            <w:sz w:val="22"/>
            <w:szCs w:val="22"/>
          </w:rPr>
          <w:tab/>
        </w:r>
        <w:r w:rsidR="00CD5931" w:rsidRPr="009020CD">
          <w:rPr>
            <w:rStyle w:val="af0"/>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49" w:history="1">
        <w:r w:rsidR="00CD5931" w:rsidRPr="009020CD">
          <w:rPr>
            <w:rStyle w:val="af0"/>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50" w:history="1">
        <w:r w:rsidR="00CD5931" w:rsidRPr="009020CD">
          <w:rPr>
            <w:rStyle w:val="af0"/>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51" w:history="1">
        <w:r w:rsidR="00CD5931" w:rsidRPr="009020CD">
          <w:rPr>
            <w:rStyle w:val="af0"/>
            <w:noProof/>
          </w:rPr>
          <w:t xml:space="preserve">Приложение № </w:t>
        </w:r>
      </w:hyperlink>
      <w:hyperlink w:anchor="_Toc128044852" w:history="1">
        <w:r w:rsidR="001743AB">
          <w:rPr>
            <w:rStyle w:val="af0"/>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53" w:history="1">
        <w:r w:rsidR="00CD5931" w:rsidRPr="009020CD">
          <w:rPr>
            <w:rStyle w:val="af0"/>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391B2B" w:rsidP="00CD5931">
      <w:pPr>
        <w:pStyle w:val="3f0"/>
        <w:rPr>
          <w:rFonts w:asciiTheme="minorHAnsi" w:eastAsiaTheme="minorEastAsia" w:hAnsiTheme="minorHAnsi" w:cstheme="minorBidi"/>
          <w:noProof/>
          <w:sz w:val="22"/>
          <w:szCs w:val="22"/>
        </w:rPr>
      </w:pPr>
      <w:hyperlink w:anchor="_Toc128044854" w:history="1">
        <w:r w:rsidR="00CD5931" w:rsidRPr="009020CD">
          <w:rPr>
            <w:rStyle w:val="af0"/>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f0"/>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3C73A5">
        <w:rPr>
          <w:sz w:val="28"/>
          <w:szCs w:val="28"/>
        </w:rPr>
        <w:t>023/</w:t>
      </w:r>
      <w:r w:rsidR="008437D0">
        <w:rPr>
          <w:sz w:val="28"/>
          <w:szCs w:val="28"/>
        </w:rPr>
        <w:t>031</w:t>
      </w:r>
    </w:p>
    <w:p w:rsidR="00F1261D" w:rsidRPr="00D563A4" w:rsidRDefault="00F1261D" w:rsidP="00F1261D">
      <w:pPr>
        <w:spacing w:line="276" w:lineRule="auto"/>
        <w:jc w:val="center"/>
        <w:rPr>
          <w:sz w:val="28"/>
          <w:szCs w:val="28"/>
        </w:rPr>
      </w:pPr>
    </w:p>
    <w:p w:rsidR="0064449E" w:rsidRPr="00D563A4" w:rsidRDefault="0064449E" w:rsidP="007572A2">
      <w:pPr>
        <w:pStyle w:val="1a"/>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002"/>
        <w:gridCol w:w="5812"/>
      </w:tblGrid>
      <w:tr w:rsidR="0064449E" w:rsidRPr="00D563A4" w:rsidTr="008C33B3">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002"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812"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8C33B3">
        <w:tc>
          <w:tcPr>
            <w:tcW w:w="813" w:type="dxa"/>
          </w:tcPr>
          <w:p w:rsidR="0064449E" w:rsidRPr="00D563A4" w:rsidRDefault="0064449E" w:rsidP="007572A2">
            <w:pPr>
              <w:spacing w:line="276" w:lineRule="auto"/>
              <w:rPr>
                <w:sz w:val="28"/>
                <w:szCs w:val="28"/>
              </w:rPr>
            </w:pPr>
            <w:r w:rsidRPr="00D563A4">
              <w:rPr>
                <w:sz w:val="28"/>
                <w:szCs w:val="28"/>
              </w:rPr>
              <w:t>1.1</w:t>
            </w:r>
          </w:p>
        </w:tc>
        <w:tc>
          <w:tcPr>
            <w:tcW w:w="4002"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812"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8C33B3">
        <w:tc>
          <w:tcPr>
            <w:tcW w:w="813" w:type="dxa"/>
          </w:tcPr>
          <w:p w:rsidR="0064449E" w:rsidRPr="00D563A4" w:rsidRDefault="0064449E" w:rsidP="007572A2">
            <w:pPr>
              <w:spacing w:line="276" w:lineRule="auto"/>
              <w:rPr>
                <w:sz w:val="28"/>
                <w:szCs w:val="28"/>
              </w:rPr>
            </w:pPr>
            <w:r w:rsidRPr="00D563A4">
              <w:rPr>
                <w:sz w:val="28"/>
                <w:szCs w:val="28"/>
              </w:rPr>
              <w:t>1.2</w:t>
            </w:r>
          </w:p>
        </w:tc>
        <w:tc>
          <w:tcPr>
            <w:tcW w:w="4002"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812"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8C33B3">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4002" w:type="dxa"/>
          </w:tcPr>
          <w:p w:rsidR="0064449E" w:rsidRPr="00D563A4" w:rsidRDefault="0064449E" w:rsidP="00E971D7">
            <w:pPr>
              <w:spacing w:line="276" w:lineRule="auto"/>
              <w:jc w:val="both"/>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812" w:type="dxa"/>
          </w:tcPr>
          <w:p w:rsidR="003809E3" w:rsidRPr="00E971D7" w:rsidRDefault="008C33B3" w:rsidP="00E971D7">
            <w:pPr>
              <w:spacing w:line="276" w:lineRule="auto"/>
              <w:jc w:val="both"/>
              <w:rPr>
                <w:bCs/>
                <w:sz w:val="28"/>
                <w:szCs w:val="28"/>
              </w:rPr>
            </w:pPr>
            <w:r w:rsidRPr="008C33B3">
              <w:rPr>
                <w:bCs/>
                <w:sz w:val="28"/>
                <w:szCs w:val="28"/>
              </w:rPr>
              <w:t>Предоставление услуг по разработке проекта нормативов по образованию отходов и лимитов на их размещение</w:t>
            </w:r>
            <w:r w:rsidR="00192D09" w:rsidRPr="00E971D7">
              <w:rPr>
                <w:bCs/>
                <w:sz w:val="28"/>
                <w:szCs w:val="28"/>
              </w:rPr>
              <w:t>.</w:t>
            </w:r>
          </w:p>
        </w:tc>
      </w:tr>
      <w:tr w:rsidR="0064449E" w:rsidRPr="00D563A4" w:rsidTr="008C33B3">
        <w:trPr>
          <w:trHeight w:val="69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4002"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812" w:type="dxa"/>
          </w:tcPr>
          <w:p w:rsidR="008C33B3" w:rsidRPr="00DB0361" w:rsidRDefault="000F3813" w:rsidP="008C33B3">
            <w:pPr>
              <w:rPr>
                <w:bCs/>
                <w:sz w:val="28"/>
                <w:szCs w:val="28"/>
              </w:rPr>
            </w:pPr>
            <w:r w:rsidRPr="00AA0E1F">
              <w:rPr>
                <w:b/>
                <w:bCs/>
                <w:sz w:val="28"/>
                <w:szCs w:val="28"/>
              </w:rPr>
              <w:t xml:space="preserve">Место </w:t>
            </w:r>
            <w:r w:rsidR="00390FFE" w:rsidRPr="00AA0E1F">
              <w:rPr>
                <w:b/>
                <w:bCs/>
                <w:sz w:val="28"/>
                <w:szCs w:val="28"/>
              </w:rPr>
              <w:t>оказания услуг</w:t>
            </w:r>
            <w:r w:rsidRPr="00F02077">
              <w:rPr>
                <w:b/>
                <w:bCs/>
                <w:sz w:val="28"/>
                <w:szCs w:val="28"/>
              </w:rPr>
              <w:t>:</w:t>
            </w:r>
            <w:r w:rsidR="00763766" w:rsidRPr="00F02077">
              <w:rPr>
                <w:bCs/>
                <w:sz w:val="28"/>
                <w:szCs w:val="28"/>
              </w:rPr>
              <w:t xml:space="preserve"> </w:t>
            </w:r>
            <w:r w:rsidR="008C33B3" w:rsidRPr="00DB0361">
              <w:rPr>
                <w:bCs/>
                <w:sz w:val="28"/>
                <w:szCs w:val="28"/>
              </w:rPr>
              <w:t>объекты ЗАО «ЮКЖД» дислоцированы по всей территории железной дороги Армении.  (Ереван, Масис, Гюмри, Санаин, Ванадзор, Севан).</w:t>
            </w:r>
          </w:p>
          <w:p w:rsidR="001B3EFE" w:rsidRPr="00140A53" w:rsidRDefault="001B3EFE" w:rsidP="00E24B4D">
            <w:pPr>
              <w:spacing w:line="276" w:lineRule="auto"/>
              <w:jc w:val="both"/>
              <w:rPr>
                <w:bCs/>
                <w:sz w:val="28"/>
                <w:szCs w:val="28"/>
              </w:rPr>
            </w:pPr>
            <w:r w:rsidRPr="00F02077">
              <w:rPr>
                <w:b/>
                <w:bCs/>
                <w:sz w:val="28"/>
                <w:szCs w:val="28"/>
              </w:rPr>
              <w:t xml:space="preserve">Сроки </w:t>
            </w:r>
            <w:r w:rsidR="00390FFE" w:rsidRPr="00F02077">
              <w:rPr>
                <w:b/>
                <w:bCs/>
                <w:sz w:val="28"/>
                <w:szCs w:val="28"/>
              </w:rPr>
              <w:t>оказания услуг</w:t>
            </w:r>
            <w:r w:rsidRPr="00F02077">
              <w:rPr>
                <w:b/>
                <w:bCs/>
                <w:sz w:val="28"/>
                <w:szCs w:val="28"/>
              </w:rPr>
              <w:t>:</w:t>
            </w:r>
            <w:r w:rsidR="00140A53" w:rsidRPr="00F02077">
              <w:rPr>
                <w:sz w:val="28"/>
                <w:szCs w:val="28"/>
              </w:rPr>
              <w:t xml:space="preserve"> </w:t>
            </w:r>
            <w:r w:rsidR="00D22989" w:rsidRPr="00D22989">
              <w:rPr>
                <w:sz w:val="28"/>
                <w:szCs w:val="28"/>
              </w:rPr>
              <w:t>60 (шестьдесят) календарных дней с момента подписания договора.</w:t>
            </w:r>
          </w:p>
        </w:tc>
      </w:tr>
      <w:tr w:rsidR="0064449E" w:rsidRPr="00D563A4" w:rsidTr="008C33B3">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4002"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w:t>
            </w:r>
            <w:r w:rsidR="000C1C0A">
              <w:t>е цены договора</w:t>
            </w:r>
          </w:p>
        </w:tc>
        <w:tc>
          <w:tcPr>
            <w:tcW w:w="5812" w:type="dxa"/>
          </w:tcPr>
          <w:p w:rsidR="00140A53" w:rsidRPr="001B5A35" w:rsidRDefault="00DB0828" w:rsidP="008C33B3">
            <w:pPr>
              <w:spacing w:line="276" w:lineRule="auto"/>
              <w:jc w:val="both"/>
              <w:rPr>
                <w:color w:val="000000"/>
                <w:sz w:val="28"/>
                <w:szCs w:val="28"/>
              </w:rPr>
            </w:pPr>
            <w:r w:rsidRPr="00DB0828">
              <w:rPr>
                <w:color w:val="000000"/>
                <w:sz w:val="28"/>
                <w:szCs w:val="28"/>
              </w:rPr>
              <w:t xml:space="preserve">Начальная (максимальная) цена договора </w:t>
            </w:r>
            <w:r w:rsidR="003E7786">
              <w:rPr>
                <w:color w:val="000000"/>
                <w:sz w:val="28"/>
                <w:szCs w:val="28"/>
              </w:rPr>
              <w:t xml:space="preserve">составляет: </w:t>
            </w:r>
            <w:r w:rsidR="00E24B4D">
              <w:rPr>
                <w:color w:val="000000"/>
                <w:sz w:val="28"/>
                <w:szCs w:val="28"/>
              </w:rPr>
              <w:t>1</w:t>
            </w:r>
            <w:r w:rsidR="008C33B3">
              <w:rPr>
                <w:color w:val="000000"/>
                <w:sz w:val="28"/>
                <w:szCs w:val="28"/>
              </w:rPr>
              <w:t> 800 000</w:t>
            </w:r>
            <w:r w:rsidR="00140A53" w:rsidRPr="000837A5">
              <w:rPr>
                <w:i/>
                <w:sz w:val="28"/>
                <w:szCs w:val="28"/>
                <w:lang w:eastAsia="en-GB"/>
              </w:rPr>
              <w:t xml:space="preserve"> </w:t>
            </w:r>
            <w:r w:rsidRPr="00DB0828">
              <w:rPr>
                <w:color w:val="000000"/>
                <w:sz w:val="28"/>
                <w:szCs w:val="28"/>
              </w:rPr>
              <w:t>(</w:t>
            </w:r>
            <w:r w:rsidR="00E24B4D">
              <w:rPr>
                <w:color w:val="000000"/>
                <w:sz w:val="28"/>
                <w:szCs w:val="28"/>
              </w:rPr>
              <w:t xml:space="preserve">один миллион </w:t>
            </w:r>
            <w:r w:rsidR="008C33B3">
              <w:rPr>
                <w:color w:val="000000"/>
                <w:sz w:val="28"/>
                <w:szCs w:val="28"/>
              </w:rPr>
              <w:t>восемьсот тысяч</w:t>
            </w:r>
            <w:r w:rsidRPr="00DB0828">
              <w:rPr>
                <w:color w:val="000000"/>
                <w:sz w:val="28"/>
                <w:szCs w:val="28"/>
              </w:rPr>
              <w:t xml:space="preserve">) драм РА без НДС или </w:t>
            </w:r>
            <w:r w:rsidR="008C33B3">
              <w:rPr>
                <w:color w:val="000000"/>
                <w:sz w:val="28"/>
                <w:szCs w:val="28"/>
              </w:rPr>
              <w:t>2 160 000</w:t>
            </w:r>
            <w:r w:rsidR="003E7786" w:rsidRPr="000837A5">
              <w:rPr>
                <w:i/>
                <w:sz w:val="28"/>
                <w:szCs w:val="28"/>
                <w:lang w:eastAsia="en-GB"/>
              </w:rPr>
              <w:t xml:space="preserve"> </w:t>
            </w:r>
            <w:r w:rsidR="003E7786" w:rsidRPr="00DB0828">
              <w:rPr>
                <w:color w:val="000000"/>
                <w:sz w:val="28"/>
                <w:szCs w:val="28"/>
              </w:rPr>
              <w:t>(</w:t>
            </w:r>
            <w:r w:rsidR="008C33B3">
              <w:rPr>
                <w:color w:val="000000"/>
                <w:sz w:val="28"/>
                <w:szCs w:val="28"/>
              </w:rPr>
              <w:t xml:space="preserve">два </w:t>
            </w:r>
            <w:r w:rsidR="00E24B4D">
              <w:rPr>
                <w:color w:val="000000"/>
                <w:sz w:val="28"/>
                <w:szCs w:val="28"/>
              </w:rPr>
              <w:t>миллион</w:t>
            </w:r>
            <w:r w:rsidR="008C33B3">
              <w:rPr>
                <w:color w:val="000000"/>
                <w:sz w:val="28"/>
                <w:szCs w:val="28"/>
              </w:rPr>
              <w:t>а</w:t>
            </w:r>
            <w:r w:rsidR="00E24B4D">
              <w:rPr>
                <w:color w:val="000000"/>
                <w:sz w:val="28"/>
                <w:szCs w:val="28"/>
              </w:rPr>
              <w:t xml:space="preserve"> </w:t>
            </w:r>
            <w:r w:rsidR="008C33B3">
              <w:rPr>
                <w:color w:val="000000"/>
                <w:sz w:val="28"/>
                <w:szCs w:val="28"/>
              </w:rPr>
              <w:t>сто шестьдесят</w:t>
            </w:r>
            <w:r w:rsidR="00E24B4D">
              <w:rPr>
                <w:color w:val="000000"/>
                <w:sz w:val="28"/>
                <w:szCs w:val="28"/>
              </w:rPr>
              <w:t xml:space="preserve"> тысяч</w:t>
            </w:r>
            <w:r w:rsidR="003E7786" w:rsidRPr="00DB0828">
              <w:rPr>
                <w:color w:val="000000"/>
                <w:sz w:val="28"/>
                <w:szCs w:val="28"/>
              </w:rPr>
              <w:t>)</w:t>
            </w:r>
            <w:r w:rsidRPr="00DB0828">
              <w:rPr>
                <w:color w:val="000000"/>
                <w:sz w:val="28"/>
                <w:szCs w:val="28"/>
              </w:rPr>
              <w:t xml:space="preserve"> драм</w:t>
            </w:r>
            <w:r w:rsidR="003E7786">
              <w:rPr>
                <w:color w:val="000000"/>
                <w:sz w:val="28"/>
                <w:szCs w:val="28"/>
              </w:rPr>
              <w:t xml:space="preserve"> </w:t>
            </w:r>
            <w:r w:rsidRPr="00DB0828">
              <w:rPr>
                <w:color w:val="000000"/>
                <w:sz w:val="28"/>
                <w:szCs w:val="28"/>
              </w:rPr>
              <w:t>РА с НДС</w:t>
            </w:r>
            <w:r w:rsidR="003E7786">
              <w:rPr>
                <w:color w:val="000000"/>
                <w:sz w:val="28"/>
                <w:szCs w:val="28"/>
              </w:rPr>
              <w:t>.</w:t>
            </w:r>
          </w:p>
        </w:tc>
      </w:tr>
      <w:tr w:rsidR="00953295" w:rsidRPr="00D563A4" w:rsidTr="008C33B3">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4002"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812"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8C33B3">
        <w:tc>
          <w:tcPr>
            <w:tcW w:w="813" w:type="dxa"/>
          </w:tcPr>
          <w:p w:rsidR="00953295" w:rsidRPr="00DF208D" w:rsidRDefault="00953295" w:rsidP="007572A2">
            <w:pPr>
              <w:spacing w:line="276" w:lineRule="auto"/>
              <w:rPr>
                <w:sz w:val="28"/>
                <w:szCs w:val="28"/>
              </w:rPr>
            </w:pPr>
            <w:r w:rsidRPr="00DF208D">
              <w:rPr>
                <w:sz w:val="28"/>
                <w:szCs w:val="28"/>
              </w:rPr>
              <w:t>1.7</w:t>
            </w:r>
          </w:p>
        </w:tc>
        <w:tc>
          <w:tcPr>
            <w:tcW w:w="4002"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812"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8C33B3">
        <w:tc>
          <w:tcPr>
            <w:tcW w:w="813" w:type="dxa"/>
          </w:tcPr>
          <w:p w:rsidR="00953295" w:rsidRPr="00DF208D" w:rsidRDefault="00953295" w:rsidP="007572A2">
            <w:pPr>
              <w:spacing w:line="276" w:lineRule="auto"/>
              <w:rPr>
                <w:sz w:val="28"/>
                <w:szCs w:val="28"/>
              </w:rPr>
            </w:pPr>
            <w:r w:rsidRPr="00DF208D">
              <w:rPr>
                <w:sz w:val="28"/>
                <w:szCs w:val="28"/>
              </w:rPr>
              <w:t>1.8</w:t>
            </w:r>
          </w:p>
        </w:tc>
        <w:tc>
          <w:tcPr>
            <w:tcW w:w="4002"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812"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8C33B3">
        <w:tc>
          <w:tcPr>
            <w:tcW w:w="813" w:type="dxa"/>
          </w:tcPr>
          <w:p w:rsidR="00953295" w:rsidRPr="00DF208D" w:rsidRDefault="00953295" w:rsidP="007572A2">
            <w:pPr>
              <w:spacing w:line="276" w:lineRule="auto"/>
              <w:rPr>
                <w:sz w:val="28"/>
                <w:szCs w:val="28"/>
              </w:rPr>
            </w:pPr>
            <w:r w:rsidRPr="00DF208D">
              <w:rPr>
                <w:sz w:val="28"/>
                <w:szCs w:val="28"/>
              </w:rPr>
              <w:t>1.9</w:t>
            </w:r>
          </w:p>
        </w:tc>
        <w:tc>
          <w:tcPr>
            <w:tcW w:w="4002"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812"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6074CB" w:rsidRDefault="00953295" w:rsidP="007572A2">
            <w:pPr>
              <w:jc w:val="both"/>
              <w:rPr>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r w:rsidR="0052745C">
              <w:rPr>
                <w:bCs/>
                <w:sz w:val="28"/>
                <w:szCs w:val="28"/>
              </w:rPr>
              <w:t>02</w:t>
            </w:r>
            <w:r w:rsidR="009C6DA7" w:rsidRPr="00AA5428">
              <w:rPr>
                <w:bCs/>
                <w:sz w:val="28"/>
                <w:szCs w:val="28"/>
              </w:rPr>
              <w:t>»</w:t>
            </w:r>
            <w:r w:rsidR="000B4486" w:rsidRPr="00AA5428">
              <w:rPr>
                <w:bCs/>
                <w:sz w:val="28"/>
                <w:szCs w:val="28"/>
              </w:rPr>
              <w:t xml:space="preserve"> </w:t>
            </w:r>
            <w:r w:rsidR="00C55FA2">
              <w:rPr>
                <w:bCs/>
                <w:sz w:val="28"/>
                <w:szCs w:val="28"/>
              </w:rPr>
              <w:t>июня</w:t>
            </w:r>
            <w:r w:rsidRPr="00AA5428">
              <w:rPr>
                <w:bCs/>
                <w:sz w:val="28"/>
                <w:szCs w:val="28"/>
              </w:rPr>
              <w:t xml:space="preserve"> </w:t>
            </w:r>
            <w:r w:rsidR="00550243" w:rsidRPr="00AA5428">
              <w:rPr>
                <w:bCs/>
                <w:sz w:val="28"/>
                <w:szCs w:val="28"/>
              </w:rPr>
              <w:t>2023</w:t>
            </w:r>
            <w:r w:rsidR="00F772F4">
              <w:rPr>
                <w:bCs/>
                <w:sz w:val="28"/>
                <w:szCs w:val="28"/>
              </w:rPr>
              <w:t xml:space="preserve"> </w:t>
            </w:r>
            <w:r w:rsidR="006074CB">
              <w:rPr>
                <w:bCs/>
                <w:sz w:val="28"/>
                <w:szCs w:val="28"/>
              </w:rPr>
              <w:t>г. с 09:00 до 18:</w:t>
            </w:r>
            <w:r w:rsidRPr="00AA5428">
              <w:rPr>
                <w:bCs/>
                <w:sz w:val="28"/>
                <w:szCs w:val="28"/>
              </w:rPr>
              <w:t xml:space="preserve">00 </w:t>
            </w:r>
            <w:r w:rsidR="006074CB" w:rsidRPr="005E436B">
              <w:rPr>
                <w:bCs/>
                <w:sz w:val="28"/>
                <w:szCs w:val="28"/>
              </w:rPr>
              <w:t>(в рабочие дни с 9:00 до 18:00, перерыв с 13:00 до 14:00 (время местное)).</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6074CB" w:rsidRDefault="00953295" w:rsidP="006074CB">
            <w:pPr>
              <w:jc w:val="both"/>
              <w:rPr>
                <w:sz w:val="28"/>
                <w:szCs w:val="28"/>
              </w:rPr>
            </w:pPr>
            <w:r w:rsidRPr="00AA5428">
              <w:rPr>
                <w:bCs/>
                <w:sz w:val="28"/>
                <w:szCs w:val="28"/>
              </w:rPr>
              <w:t>«</w:t>
            </w:r>
            <w:r w:rsidR="0008139C">
              <w:rPr>
                <w:bCs/>
                <w:sz w:val="28"/>
                <w:szCs w:val="28"/>
              </w:rPr>
              <w:t>19</w:t>
            </w:r>
            <w:r w:rsidR="001B5A35">
              <w:rPr>
                <w:bCs/>
                <w:sz w:val="28"/>
                <w:szCs w:val="28"/>
              </w:rPr>
              <w:t>»</w:t>
            </w:r>
            <w:r w:rsidR="000B4486" w:rsidRPr="00AA5428">
              <w:rPr>
                <w:bCs/>
                <w:sz w:val="28"/>
                <w:szCs w:val="28"/>
              </w:rPr>
              <w:t xml:space="preserve"> </w:t>
            </w:r>
            <w:r w:rsidR="00B95AE8">
              <w:rPr>
                <w:bCs/>
                <w:sz w:val="28"/>
                <w:szCs w:val="28"/>
              </w:rPr>
              <w:t>июня</w:t>
            </w:r>
            <w:r w:rsidRPr="00AA5428">
              <w:rPr>
                <w:bCs/>
                <w:sz w:val="28"/>
                <w:szCs w:val="28"/>
              </w:rPr>
              <w:t xml:space="preserve"> </w:t>
            </w:r>
            <w:r w:rsidR="00550243" w:rsidRPr="00AA5428">
              <w:rPr>
                <w:bCs/>
                <w:sz w:val="28"/>
                <w:szCs w:val="28"/>
              </w:rPr>
              <w:t>2023</w:t>
            </w:r>
            <w:r w:rsidR="00F772F4">
              <w:rPr>
                <w:bCs/>
                <w:sz w:val="28"/>
                <w:szCs w:val="28"/>
              </w:rPr>
              <w:t xml:space="preserve"> </w:t>
            </w:r>
            <w:r w:rsidR="006074CB">
              <w:rPr>
                <w:bCs/>
                <w:sz w:val="28"/>
                <w:szCs w:val="28"/>
              </w:rPr>
              <w:t>г. с 09:00 до 18:</w:t>
            </w:r>
            <w:r w:rsidRPr="00AA5428">
              <w:rPr>
                <w:bCs/>
                <w:sz w:val="28"/>
                <w:szCs w:val="28"/>
              </w:rPr>
              <w:t>00</w:t>
            </w:r>
            <w:r w:rsidR="006074CB" w:rsidRPr="005E436B">
              <w:rPr>
                <w:bCs/>
                <w:sz w:val="28"/>
                <w:szCs w:val="28"/>
              </w:rPr>
              <w:t>(в рабочие дни с 9:00 до 18:00, перерыв с 13:00 до 14:00 (время местное)).</w:t>
            </w:r>
          </w:p>
          <w:p w:rsidR="00953295" w:rsidRPr="00AA5428" w:rsidRDefault="00953295" w:rsidP="00E971D7">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32, административное здание ДМТО, ком. 212 до 18:00 </w:t>
            </w:r>
            <w:r w:rsidR="006A7C50" w:rsidRPr="00AA5428">
              <w:rPr>
                <w:bCs/>
                <w:sz w:val="28"/>
                <w:szCs w:val="28"/>
              </w:rPr>
              <w:t>«</w:t>
            </w:r>
            <w:r w:rsidR="0052745C">
              <w:rPr>
                <w:bCs/>
                <w:sz w:val="28"/>
                <w:szCs w:val="28"/>
              </w:rPr>
              <w:t>16</w:t>
            </w:r>
            <w:r w:rsidR="006A7C50" w:rsidRPr="00AA5428">
              <w:rPr>
                <w:bCs/>
                <w:sz w:val="28"/>
                <w:szCs w:val="28"/>
              </w:rPr>
              <w:t xml:space="preserve">» </w:t>
            </w:r>
            <w:r w:rsidR="00B95AE8">
              <w:rPr>
                <w:bCs/>
                <w:sz w:val="28"/>
                <w:szCs w:val="28"/>
              </w:rPr>
              <w:t>июня</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8C33B3">
        <w:tc>
          <w:tcPr>
            <w:tcW w:w="813" w:type="dxa"/>
          </w:tcPr>
          <w:p w:rsidR="00A1247B" w:rsidRPr="00DF208D" w:rsidRDefault="00A1247B" w:rsidP="007572A2">
            <w:pPr>
              <w:spacing w:line="276" w:lineRule="auto"/>
              <w:rPr>
                <w:sz w:val="28"/>
                <w:szCs w:val="28"/>
              </w:rPr>
            </w:pPr>
            <w:r>
              <w:rPr>
                <w:sz w:val="28"/>
                <w:szCs w:val="28"/>
              </w:rPr>
              <w:t>1.10</w:t>
            </w:r>
          </w:p>
        </w:tc>
        <w:tc>
          <w:tcPr>
            <w:tcW w:w="4002"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812" w:type="dxa"/>
          </w:tcPr>
          <w:p w:rsidR="00A1247B" w:rsidRPr="00F452C7" w:rsidRDefault="004D4055" w:rsidP="007572A2">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w:t>
            </w:r>
            <w:r w:rsidRPr="004D4055">
              <w:rPr>
                <w:sz w:val="28"/>
                <w:szCs w:val="28"/>
              </w:rPr>
              <w:lastRenderedPageBreak/>
              <w:t>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8C33B3">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4002"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812"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8C33B3">
        <w:tc>
          <w:tcPr>
            <w:tcW w:w="813" w:type="dxa"/>
          </w:tcPr>
          <w:p w:rsidR="005420F6" w:rsidRPr="005420F6" w:rsidRDefault="005420F6" w:rsidP="007572A2">
            <w:pPr>
              <w:spacing w:line="276" w:lineRule="auto"/>
              <w:rPr>
                <w:color w:val="FF0000"/>
                <w:sz w:val="28"/>
                <w:szCs w:val="28"/>
              </w:rPr>
            </w:pPr>
            <w:r>
              <w:rPr>
                <w:sz w:val="28"/>
                <w:szCs w:val="28"/>
              </w:rPr>
              <w:t>1.12</w:t>
            </w:r>
          </w:p>
        </w:tc>
        <w:tc>
          <w:tcPr>
            <w:tcW w:w="4002"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812"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w:t>
            </w:r>
            <w:r w:rsidRPr="0071669E">
              <w:lastRenderedPageBreak/>
              <w:t>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r w:rsidR="00F90D8D">
              <w:rPr>
                <w:sz w:val="28"/>
                <w:szCs w:val="28"/>
              </w:rPr>
              <w:t xml:space="preserve">                   </w:t>
            </w:r>
            <w:r w:rsidRPr="001621C6">
              <w:rPr>
                <w:sz w:val="28"/>
                <w:szCs w:val="28"/>
              </w:rPr>
              <w:t>«</w:t>
            </w:r>
            <w:r w:rsidR="0052745C">
              <w:rPr>
                <w:sz w:val="28"/>
                <w:szCs w:val="28"/>
              </w:rPr>
              <w:t>02</w:t>
            </w:r>
            <w:r w:rsidR="000B4486" w:rsidRPr="001621C6">
              <w:rPr>
                <w:sz w:val="28"/>
                <w:szCs w:val="28"/>
              </w:rPr>
              <w:t>»</w:t>
            </w:r>
            <w:r w:rsidRPr="001621C6">
              <w:rPr>
                <w:sz w:val="28"/>
                <w:szCs w:val="28"/>
              </w:rPr>
              <w:t xml:space="preserve"> </w:t>
            </w:r>
            <w:r w:rsidR="00C55FA2">
              <w:rPr>
                <w:sz w:val="28"/>
                <w:szCs w:val="28"/>
              </w:rPr>
              <w:t>июня</w:t>
            </w:r>
            <w:r w:rsidR="000C1482" w:rsidRPr="001621C6">
              <w:rPr>
                <w:sz w:val="28"/>
                <w:szCs w:val="28"/>
              </w:rPr>
              <w:t xml:space="preserve"> </w:t>
            </w:r>
            <w:r w:rsidRPr="001621C6">
              <w:rPr>
                <w:sz w:val="28"/>
                <w:szCs w:val="28"/>
              </w:rPr>
              <w:t>2023 г.</w:t>
            </w:r>
            <w:r w:rsidR="00305CB0" w:rsidRPr="00AA5428">
              <w:rPr>
                <w:bCs/>
                <w:sz w:val="28"/>
                <w:szCs w:val="28"/>
              </w:rPr>
              <w:t xml:space="preserve"> с 09:00 до 18: 00</w:t>
            </w:r>
          </w:p>
          <w:p w:rsidR="005420F6" w:rsidRPr="0071669E" w:rsidRDefault="005420F6" w:rsidP="00C55FA2">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08139C">
              <w:rPr>
                <w:sz w:val="28"/>
                <w:szCs w:val="28"/>
              </w:rPr>
              <w:t>14</w:t>
            </w:r>
            <w:r w:rsidRPr="001621C6">
              <w:rPr>
                <w:sz w:val="28"/>
                <w:szCs w:val="28"/>
              </w:rPr>
              <w:t xml:space="preserve">» </w:t>
            </w:r>
            <w:r w:rsidR="00B95AE8">
              <w:rPr>
                <w:sz w:val="28"/>
                <w:szCs w:val="28"/>
              </w:rPr>
              <w:t>июня</w:t>
            </w:r>
            <w:r w:rsidRPr="001621C6">
              <w:rPr>
                <w:sz w:val="28"/>
                <w:szCs w:val="28"/>
              </w:rPr>
              <w:t xml:space="preserve"> 2023 г.</w:t>
            </w:r>
            <w:r w:rsidR="00305CB0" w:rsidRPr="00AA5428">
              <w:rPr>
                <w:bCs/>
                <w:sz w:val="28"/>
                <w:szCs w:val="28"/>
              </w:rPr>
              <w:t xml:space="preserve"> с 09:00 до 18: 00</w:t>
            </w:r>
          </w:p>
        </w:tc>
      </w:tr>
      <w:tr w:rsidR="005420F6" w:rsidRPr="00D563A4" w:rsidTr="008C33B3">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4002"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812"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8C33B3">
        <w:tc>
          <w:tcPr>
            <w:tcW w:w="813" w:type="dxa"/>
          </w:tcPr>
          <w:p w:rsidR="005420F6" w:rsidRPr="00DF208D" w:rsidRDefault="005420F6" w:rsidP="007572A2">
            <w:pPr>
              <w:spacing w:line="276" w:lineRule="auto"/>
              <w:rPr>
                <w:sz w:val="28"/>
                <w:szCs w:val="28"/>
              </w:rPr>
            </w:pPr>
            <w:r>
              <w:rPr>
                <w:sz w:val="28"/>
                <w:szCs w:val="28"/>
              </w:rPr>
              <w:t>1.14</w:t>
            </w:r>
          </w:p>
        </w:tc>
        <w:tc>
          <w:tcPr>
            <w:tcW w:w="4002" w:type="dxa"/>
          </w:tcPr>
          <w:p w:rsidR="005420F6" w:rsidRPr="00D86680" w:rsidRDefault="005420F6" w:rsidP="007572A2">
            <w:pPr>
              <w:spacing w:line="276" w:lineRule="auto"/>
              <w:rPr>
                <w:sz w:val="28"/>
                <w:szCs w:val="28"/>
              </w:rPr>
            </w:pPr>
            <w:r w:rsidRPr="00D86680">
              <w:rPr>
                <w:sz w:val="28"/>
                <w:szCs w:val="28"/>
              </w:rPr>
              <w:t>Форма, сроки и порядок оплаты товара, работы, услуги</w:t>
            </w:r>
          </w:p>
        </w:tc>
        <w:tc>
          <w:tcPr>
            <w:tcW w:w="5812" w:type="dxa"/>
          </w:tcPr>
          <w:p w:rsidR="005420F6" w:rsidRPr="00D86680" w:rsidRDefault="005169BF" w:rsidP="00391B2B">
            <w:pPr>
              <w:widowControl w:val="0"/>
              <w:shd w:val="clear" w:color="auto" w:fill="FFFFFF"/>
              <w:autoSpaceDE w:val="0"/>
              <w:autoSpaceDN w:val="0"/>
              <w:adjustRightInd w:val="0"/>
              <w:spacing w:line="276" w:lineRule="auto"/>
              <w:jc w:val="both"/>
              <w:rPr>
                <w:sz w:val="28"/>
                <w:szCs w:val="28"/>
              </w:rPr>
            </w:pPr>
            <w:r w:rsidRPr="00662B93">
              <w:rPr>
                <w:sz w:val="28"/>
                <w:szCs w:val="28"/>
              </w:rPr>
              <w:t xml:space="preserve">По условиям конкурентной закупки предоплата </w:t>
            </w:r>
            <w:r>
              <w:rPr>
                <w:sz w:val="28"/>
                <w:szCs w:val="28"/>
              </w:rPr>
              <w:t xml:space="preserve">не </w:t>
            </w:r>
            <w:r w:rsidRPr="00662B93">
              <w:rPr>
                <w:sz w:val="28"/>
                <w:szCs w:val="28"/>
              </w:rPr>
              <w:t>предусмотрена, оплата осуществляется</w:t>
            </w:r>
            <w:r w:rsidRPr="00662B93">
              <w:t xml:space="preserve"> </w:t>
            </w:r>
            <w:r w:rsidRPr="00662B93">
              <w:rPr>
                <w:sz w:val="28"/>
                <w:szCs w:val="28"/>
              </w:rPr>
              <w:t>в безналичной форме путем перечисления денежных средств на счет контрагента в течение 15 (</w:t>
            </w:r>
            <w:r w:rsidRPr="00DB0361">
              <w:rPr>
                <w:sz w:val="28"/>
                <w:szCs w:val="28"/>
              </w:rPr>
              <w:t xml:space="preserve">пятнадцати) рабочих дней после подписания акта приёмки выполненных работ. </w:t>
            </w:r>
          </w:p>
        </w:tc>
      </w:tr>
      <w:tr w:rsidR="005420F6" w:rsidRPr="00D563A4" w:rsidTr="008C33B3">
        <w:tc>
          <w:tcPr>
            <w:tcW w:w="813" w:type="dxa"/>
          </w:tcPr>
          <w:p w:rsidR="005420F6" w:rsidRPr="00DF208D" w:rsidRDefault="005420F6" w:rsidP="007572A2">
            <w:pPr>
              <w:spacing w:line="276" w:lineRule="auto"/>
              <w:rPr>
                <w:sz w:val="28"/>
                <w:szCs w:val="28"/>
              </w:rPr>
            </w:pPr>
            <w:r>
              <w:rPr>
                <w:sz w:val="28"/>
                <w:szCs w:val="28"/>
              </w:rPr>
              <w:t>1.15</w:t>
            </w:r>
          </w:p>
        </w:tc>
        <w:tc>
          <w:tcPr>
            <w:tcW w:w="4002"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812" w:type="dxa"/>
          </w:tcPr>
          <w:p w:rsidR="00677536" w:rsidRPr="0071669E" w:rsidRDefault="00B75C95" w:rsidP="001B5A35">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sidR="001B5A35">
              <w:rPr>
                <w:bCs/>
                <w:sz w:val="28"/>
                <w:szCs w:val="28"/>
              </w:rPr>
              <w:t>).</w:t>
            </w:r>
          </w:p>
        </w:tc>
      </w:tr>
      <w:tr w:rsidR="005420F6" w:rsidRPr="00D563A4" w:rsidTr="008C33B3">
        <w:tc>
          <w:tcPr>
            <w:tcW w:w="813" w:type="dxa"/>
          </w:tcPr>
          <w:p w:rsidR="005420F6" w:rsidRPr="00DF208D" w:rsidRDefault="005420F6" w:rsidP="007572A2">
            <w:pPr>
              <w:spacing w:line="276" w:lineRule="auto"/>
              <w:rPr>
                <w:sz w:val="28"/>
                <w:szCs w:val="28"/>
              </w:rPr>
            </w:pPr>
            <w:r>
              <w:rPr>
                <w:sz w:val="28"/>
                <w:szCs w:val="28"/>
              </w:rPr>
              <w:t>1.16</w:t>
            </w:r>
          </w:p>
        </w:tc>
        <w:tc>
          <w:tcPr>
            <w:tcW w:w="4002"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812"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8C33B3">
        <w:tc>
          <w:tcPr>
            <w:tcW w:w="813" w:type="dxa"/>
          </w:tcPr>
          <w:p w:rsidR="005420F6" w:rsidRPr="00DF208D" w:rsidRDefault="005420F6" w:rsidP="007572A2">
            <w:pPr>
              <w:spacing w:line="276" w:lineRule="auto"/>
              <w:rPr>
                <w:sz w:val="28"/>
                <w:szCs w:val="28"/>
              </w:rPr>
            </w:pPr>
            <w:r>
              <w:rPr>
                <w:sz w:val="28"/>
                <w:szCs w:val="28"/>
              </w:rPr>
              <w:t>1.17</w:t>
            </w:r>
          </w:p>
        </w:tc>
        <w:tc>
          <w:tcPr>
            <w:tcW w:w="4002"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812"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8C33B3">
        <w:tc>
          <w:tcPr>
            <w:tcW w:w="813" w:type="dxa"/>
          </w:tcPr>
          <w:p w:rsidR="005420F6" w:rsidRPr="00DF208D" w:rsidRDefault="005420F6" w:rsidP="007572A2">
            <w:pPr>
              <w:spacing w:line="276" w:lineRule="auto"/>
              <w:rPr>
                <w:sz w:val="28"/>
                <w:szCs w:val="28"/>
              </w:rPr>
            </w:pPr>
            <w:r>
              <w:rPr>
                <w:sz w:val="28"/>
                <w:szCs w:val="28"/>
              </w:rPr>
              <w:t>1.18</w:t>
            </w:r>
          </w:p>
        </w:tc>
        <w:tc>
          <w:tcPr>
            <w:tcW w:w="4002"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812"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8C33B3">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4002"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812"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8C33B3">
        <w:tc>
          <w:tcPr>
            <w:tcW w:w="813" w:type="dxa"/>
          </w:tcPr>
          <w:p w:rsidR="005420F6" w:rsidRPr="00DF208D" w:rsidRDefault="005420F6" w:rsidP="007572A2">
            <w:pPr>
              <w:spacing w:line="276" w:lineRule="auto"/>
              <w:rPr>
                <w:sz w:val="28"/>
                <w:szCs w:val="28"/>
              </w:rPr>
            </w:pPr>
            <w:r>
              <w:rPr>
                <w:sz w:val="28"/>
                <w:szCs w:val="28"/>
              </w:rPr>
              <w:t>1.20</w:t>
            </w:r>
          </w:p>
        </w:tc>
        <w:tc>
          <w:tcPr>
            <w:tcW w:w="4002"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w:t>
            </w:r>
            <w:r w:rsidRPr="00DF208D">
              <w:rPr>
                <w:sz w:val="28"/>
                <w:szCs w:val="28"/>
              </w:rPr>
              <w:lastRenderedPageBreak/>
              <w:t>товаров, объема работ, услуг при изменении  потребности</w:t>
            </w:r>
          </w:p>
        </w:tc>
        <w:tc>
          <w:tcPr>
            <w:tcW w:w="5812" w:type="dxa"/>
          </w:tcPr>
          <w:p w:rsidR="005420F6" w:rsidRPr="00DF208D" w:rsidRDefault="005420F6" w:rsidP="005015EE">
            <w:pPr>
              <w:pStyle w:val="a6"/>
              <w:spacing w:line="276" w:lineRule="auto"/>
              <w:ind w:left="0"/>
              <w:jc w:val="both"/>
              <w:rPr>
                <w:bCs/>
                <w:i/>
                <w:sz w:val="28"/>
                <w:szCs w:val="28"/>
                <w:lang w:val="ru-RU" w:eastAsia="ru-RU"/>
              </w:rPr>
            </w:pPr>
            <w:r w:rsidRPr="00D32088">
              <w:rPr>
                <w:bCs/>
                <w:sz w:val="28"/>
                <w:szCs w:val="28"/>
                <w:lang w:val="ru-RU" w:eastAsia="ru-RU"/>
              </w:rPr>
              <w:lastRenderedPageBreak/>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w:t>
            </w:r>
            <w:r w:rsidRPr="00D32088">
              <w:rPr>
                <w:bCs/>
                <w:sz w:val="28"/>
                <w:szCs w:val="28"/>
                <w:lang w:val="ru-RU" w:eastAsia="ru-RU"/>
              </w:rPr>
              <w:lastRenderedPageBreak/>
              <w:t>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8C33B3">
        <w:tc>
          <w:tcPr>
            <w:tcW w:w="813" w:type="dxa"/>
          </w:tcPr>
          <w:p w:rsidR="005420F6" w:rsidRPr="00DF208D" w:rsidRDefault="005420F6" w:rsidP="007572A2">
            <w:pPr>
              <w:spacing w:line="276" w:lineRule="auto"/>
              <w:rPr>
                <w:sz w:val="28"/>
                <w:szCs w:val="28"/>
              </w:rPr>
            </w:pPr>
            <w:r>
              <w:rPr>
                <w:sz w:val="28"/>
                <w:szCs w:val="28"/>
              </w:rPr>
              <w:lastRenderedPageBreak/>
              <w:t>1.21</w:t>
            </w:r>
          </w:p>
        </w:tc>
        <w:tc>
          <w:tcPr>
            <w:tcW w:w="4002"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812"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8C33B3">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4002"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812"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1"/>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a"/>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a"/>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d"/>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d"/>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d"/>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d"/>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d"/>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d"/>
        <w:spacing w:line="276" w:lineRule="auto"/>
        <w:ind w:firstLine="0"/>
        <w:rPr>
          <w:szCs w:val="28"/>
        </w:rPr>
      </w:pPr>
    </w:p>
    <w:p w:rsidR="0064449E" w:rsidRPr="00D563A4" w:rsidRDefault="0064449E" w:rsidP="001310BB">
      <w:pPr>
        <w:pStyle w:val="3a"/>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d"/>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d"/>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d"/>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d"/>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d"/>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d"/>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d"/>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d"/>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6"/>
        <w:spacing w:line="276" w:lineRule="auto"/>
        <w:ind w:left="0"/>
        <w:jc w:val="both"/>
        <w:rPr>
          <w:sz w:val="28"/>
          <w:szCs w:val="28"/>
        </w:rPr>
      </w:pPr>
    </w:p>
    <w:p w:rsidR="0064449E" w:rsidRPr="00CD5931" w:rsidRDefault="0064449E" w:rsidP="00CD5931">
      <w:pPr>
        <w:pStyle w:val="3a"/>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325AA5">
      <w:pPr>
        <w:pStyle w:val="1d"/>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d"/>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d"/>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d"/>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AA0E1F" w:rsidRDefault="00AA0E1F" w:rsidP="00AA0E1F">
      <w:pPr>
        <w:pStyle w:val="1d"/>
        <w:numPr>
          <w:ilvl w:val="2"/>
          <w:numId w:val="17"/>
        </w:numPr>
        <w:spacing w:line="276" w:lineRule="auto"/>
        <w:ind w:left="0" w:firstLine="851"/>
        <w:rPr>
          <w:szCs w:val="28"/>
        </w:rPr>
      </w:pPr>
      <w:r w:rsidRPr="00AA0E1F">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d"/>
        <w:spacing w:line="276" w:lineRule="auto"/>
        <w:ind w:left="851" w:firstLine="0"/>
        <w:rPr>
          <w:szCs w:val="28"/>
        </w:rPr>
      </w:pPr>
    </w:p>
    <w:p w:rsidR="0064449E" w:rsidRPr="000C7203" w:rsidRDefault="0064449E" w:rsidP="001310BB">
      <w:pPr>
        <w:pStyle w:val="3a"/>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6"/>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6"/>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6"/>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6"/>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d"/>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d"/>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d"/>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d"/>
        <w:spacing w:line="276" w:lineRule="auto"/>
        <w:ind w:firstLine="0"/>
        <w:rPr>
          <w:szCs w:val="28"/>
        </w:rPr>
      </w:pPr>
    </w:p>
    <w:p w:rsidR="0064449E" w:rsidRPr="00C37AE0" w:rsidRDefault="0064449E" w:rsidP="001310BB">
      <w:pPr>
        <w:pStyle w:val="3a"/>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6"/>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d"/>
        <w:spacing w:line="276" w:lineRule="auto"/>
        <w:ind w:firstLine="0"/>
        <w:rPr>
          <w:szCs w:val="28"/>
        </w:rPr>
      </w:pPr>
    </w:p>
    <w:p w:rsidR="0064449E" w:rsidRPr="00C37AE0" w:rsidRDefault="0064449E" w:rsidP="001310BB">
      <w:pPr>
        <w:pStyle w:val="3a"/>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8"/>
        <w:suppressAutoHyphens/>
        <w:spacing w:line="276" w:lineRule="auto"/>
        <w:ind w:firstLine="0"/>
        <w:rPr>
          <w:sz w:val="28"/>
          <w:szCs w:val="28"/>
        </w:rPr>
      </w:pPr>
    </w:p>
    <w:p w:rsidR="0064449E" w:rsidRPr="00C37AE0" w:rsidRDefault="0064449E" w:rsidP="001310BB">
      <w:pPr>
        <w:pStyle w:val="3a"/>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6"/>
        <w:spacing w:line="276" w:lineRule="auto"/>
        <w:ind w:left="0"/>
        <w:jc w:val="both"/>
        <w:rPr>
          <w:rFonts w:eastAsia="MS Mincho"/>
          <w:sz w:val="28"/>
          <w:szCs w:val="28"/>
        </w:rPr>
      </w:pPr>
    </w:p>
    <w:p w:rsidR="0064449E" w:rsidRPr="00C37AE0" w:rsidRDefault="0064449E" w:rsidP="001310BB">
      <w:pPr>
        <w:pStyle w:val="3a"/>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8"/>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8"/>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8"/>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8"/>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8"/>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8"/>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8"/>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8"/>
        <w:suppressAutoHyphens/>
        <w:spacing w:line="276" w:lineRule="auto"/>
        <w:ind w:firstLine="0"/>
        <w:rPr>
          <w:sz w:val="28"/>
          <w:szCs w:val="28"/>
        </w:rPr>
      </w:pPr>
    </w:p>
    <w:p w:rsidR="0064449E" w:rsidRPr="00C37AE0" w:rsidRDefault="0064449E" w:rsidP="001310BB">
      <w:pPr>
        <w:pStyle w:val="3a"/>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6"/>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6"/>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6"/>
        <w:spacing w:line="276" w:lineRule="auto"/>
        <w:ind w:left="0"/>
        <w:jc w:val="both"/>
        <w:rPr>
          <w:sz w:val="28"/>
          <w:szCs w:val="28"/>
        </w:rPr>
      </w:pPr>
    </w:p>
    <w:p w:rsidR="0064449E" w:rsidRPr="00C37AE0" w:rsidRDefault="0064449E" w:rsidP="001310BB">
      <w:pPr>
        <w:pStyle w:val="3a"/>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8"/>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8"/>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8"/>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8"/>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8"/>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8"/>
        <w:suppressAutoHyphens/>
        <w:spacing w:line="276" w:lineRule="auto"/>
        <w:rPr>
          <w:sz w:val="28"/>
          <w:szCs w:val="28"/>
        </w:rPr>
      </w:pPr>
    </w:p>
    <w:p w:rsidR="0064449E" w:rsidRPr="00C37AE0" w:rsidRDefault="0064449E" w:rsidP="007572A2">
      <w:pPr>
        <w:pStyle w:val="3a"/>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8"/>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8"/>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8"/>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8"/>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8"/>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8"/>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8"/>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Pr="00B07994" w:rsidRDefault="004D052F" w:rsidP="001B5A35">
      <w:pPr>
        <w:pStyle w:val="a8"/>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B5A35">
        <w:rPr>
          <w:sz w:val="28"/>
          <w:szCs w:val="28"/>
        </w:rPr>
        <w:t>.</w:t>
      </w:r>
    </w:p>
    <w:p w:rsidR="0064449E" w:rsidRPr="00B44068" w:rsidRDefault="00A22B6E" w:rsidP="00325AA5">
      <w:pPr>
        <w:pStyle w:val="a8"/>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8"/>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a"/>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8"/>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8"/>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8"/>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8"/>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8"/>
        <w:suppressAutoHyphens/>
        <w:spacing w:line="276" w:lineRule="auto"/>
        <w:ind w:firstLine="0"/>
        <w:rPr>
          <w:sz w:val="28"/>
          <w:szCs w:val="28"/>
        </w:rPr>
      </w:pPr>
    </w:p>
    <w:p w:rsidR="0064449E" w:rsidRPr="00D563A4" w:rsidRDefault="0064449E" w:rsidP="007572A2">
      <w:pPr>
        <w:pStyle w:val="3a"/>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8"/>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08139C">
        <w:rPr>
          <w:b/>
          <w:i/>
          <w:sz w:val="28"/>
          <w:szCs w:val="28"/>
          <w:highlight w:val="yellow"/>
        </w:rPr>
        <w:t>19</w:t>
      </w:r>
      <w:r w:rsidR="00765BAF" w:rsidRPr="009A75A8">
        <w:rPr>
          <w:b/>
          <w:i/>
          <w:sz w:val="28"/>
          <w:szCs w:val="28"/>
          <w:highlight w:val="yellow"/>
        </w:rPr>
        <w:t>»</w:t>
      </w:r>
      <w:r w:rsidR="003008F6">
        <w:rPr>
          <w:b/>
          <w:i/>
          <w:sz w:val="28"/>
          <w:szCs w:val="28"/>
          <w:highlight w:val="yellow"/>
        </w:rPr>
        <w:t xml:space="preserve"> </w:t>
      </w:r>
      <w:r w:rsidR="00B95AE8">
        <w:rPr>
          <w:b/>
          <w:i/>
          <w:sz w:val="28"/>
          <w:szCs w:val="28"/>
          <w:highlight w:val="yellow"/>
        </w:rPr>
        <w:t>июня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8"/>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8"/>
        <w:suppressAutoHyphens/>
        <w:spacing w:line="276" w:lineRule="auto"/>
        <w:ind w:firstLine="0"/>
        <w:rPr>
          <w:sz w:val="28"/>
          <w:szCs w:val="28"/>
        </w:rPr>
      </w:pPr>
    </w:p>
    <w:p w:rsidR="0064449E" w:rsidRPr="00412758" w:rsidRDefault="0064449E" w:rsidP="007572A2">
      <w:pPr>
        <w:pStyle w:val="3a"/>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8"/>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8"/>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8"/>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d"/>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d"/>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8"/>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8"/>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d"/>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d"/>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d"/>
        <w:spacing w:line="276" w:lineRule="auto"/>
        <w:ind w:firstLine="709"/>
        <w:rPr>
          <w:szCs w:val="28"/>
        </w:rPr>
      </w:pPr>
    </w:p>
    <w:p w:rsidR="0064449E" w:rsidRPr="00D563A4" w:rsidRDefault="0064449E" w:rsidP="00325AA5">
      <w:pPr>
        <w:pStyle w:val="3a"/>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8"/>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3"/>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8"/>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8"/>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8"/>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8"/>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8"/>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8"/>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a"/>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8"/>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8"/>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6"/>
        <w:spacing w:line="276" w:lineRule="auto"/>
        <w:ind w:left="0"/>
        <w:jc w:val="both"/>
        <w:rPr>
          <w:sz w:val="28"/>
          <w:szCs w:val="28"/>
        </w:rPr>
      </w:pPr>
    </w:p>
    <w:p w:rsidR="0064449E" w:rsidRPr="00D563A4" w:rsidRDefault="0064449E" w:rsidP="00325AA5">
      <w:pPr>
        <w:pStyle w:val="3a"/>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d"/>
        <w:spacing w:line="276" w:lineRule="auto"/>
        <w:ind w:firstLine="0"/>
        <w:jc w:val="right"/>
        <w:rPr>
          <w:rFonts w:eastAsia="MS Mincho"/>
          <w:szCs w:val="28"/>
        </w:rPr>
        <w:sectPr w:rsidR="0064449E" w:rsidRPr="00D563A4" w:rsidSect="00744AAB">
          <w:headerReference w:type="default" r:id="rId12"/>
          <w:footerReference w:type="default" r:id="rId13"/>
          <w:pgSz w:w="11906" w:h="16838" w:code="9"/>
          <w:pgMar w:top="992" w:right="566" w:bottom="1134" w:left="1134" w:header="794" w:footer="794" w:gutter="0"/>
          <w:cols w:space="708"/>
          <w:titlePg/>
          <w:docGrid w:linePitch="360"/>
        </w:sectPr>
      </w:pPr>
    </w:p>
    <w:p w:rsidR="0064449E" w:rsidRPr="00CD5931" w:rsidRDefault="0064449E" w:rsidP="00CD5931">
      <w:pPr>
        <w:pStyle w:val="3a"/>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w:t>
      </w:r>
      <w:r w:rsidR="008437D0">
        <w:rPr>
          <w:sz w:val="28"/>
          <w:szCs w:val="28"/>
        </w:rPr>
        <w:t>031</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0524EE" w:rsidRDefault="00413931" w:rsidP="00F66606">
      <w:pPr>
        <w:overflowPunct w:val="0"/>
        <w:spacing w:line="276" w:lineRule="auto"/>
        <w:jc w:val="center"/>
        <w:rPr>
          <w:b/>
          <w:color w:val="00000A"/>
          <w:sz w:val="28"/>
          <w:szCs w:val="28"/>
        </w:rPr>
      </w:pPr>
      <w:r>
        <w:rPr>
          <w:rFonts w:eastAsia="Calibri"/>
          <w:b/>
          <w:sz w:val="28"/>
          <w:szCs w:val="28"/>
        </w:rPr>
        <w:t>на п</w:t>
      </w:r>
      <w:r w:rsidRPr="00585B03">
        <w:rPr>
          <w:rFonts w:eastAsia="Calibri"/>
          <w:b/>
          <w:sz w:val="28"/>
          <w:szCs w:val="28"/>
        </w:rPr>
        <w:t xml:space="preserve">редоставление услуг </w:t>
      </w:r>
      <w:r>
        <w:rPr>
          <w:rFonts w:eastAsia="Calibri"/>
          <w:b/>
          <w:sz w:val="28"/>
          <w:szCs w:val="28"/>
        </w:rPr>
        <w:t>по разработке п</w:t>
      </w:r>
      <w:r w:rsidRPr="0059121C">
        <w:rPr>
          <w:rFonts w:eastAsia="Calibri"/>
          <w:b/>
          <w:sz w:val="28"/>
          <w:szCs w:val="28"/>
        </w:rPr>
        <w:t>роект</w:t>
      </w:r>
      <w:r>
        <w:rPr>
          <w:rFonts w:eastAsia="Calibri"/>
          <w:b/>
          <w:sz w:val="28"/>
          <w:szCs w:val="28"/>
        </w:rPr>
        <w:t>а</w:t>
      </w:r>
      <w:r w:rsidRPr="0059121C">
        <w:rPr>
          <w:rFonts w:eastAsia="Calibri"/>
          <w:b/>
          <w:sz w:val="28"/>
          <w:szCs w:val="28"/>
        </w:rPr>
        <w:t xml:space="preserve"> нормативов по образованию отходо</w:t>
      </w:r>
      <w:r>
        <w:rPr>
          <w:rFonts w:eastAsia="Calibri"/>
          <w:b/>
          <w:sz w:val="28"/>
          <w:szCs w:val="28"/>
        </w:rPr>
        <w:t>в и лимитов на их размещение</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2711"/>
        <w:gridCol w:w="864"/>
        <w:gridCol w:w="994"/>
        <w:gridCol w:w="2268"/>
        <w:gridCol w:w="3266"/>
      </w:tblGrid>
      <w:tr w:rsidR="000C1C0A" w:rsidRPr="00147B5B" w:rsidTr="00413931">
        <w:trPr>
          <w:trHeight w:val="398"/>
          <w:jc w:val="center"/>
        </w:trPr>
        <w:tc>
          <w:tcPr>
            <w:tcW w:w="10632" w:type="dxa"/>
            <w:gridSpan w:val="6"/>
            <w:vAlign w:val="center"/>
          </w:tcPr>
          <w:p w:rsidR="000C1C0A" w:rsidRPr="00413931" w:rsidRDefault="000C1C0A" w:rsidP="000C1C0A">
            <w:pPr>
              <w:jc w:val="center"/>
              <w:rPr>
                <w:b/>
                <w:bCs/>
                <w:color w:val="000000"/>
              </w:rPr>
            </w:pPr>
            <w:r w:rsidRPr="00413931">
              <w:rPr>
                <w:b/>
                <w:bCs/>
                <w:color w:val="000000"/>
              </w:rPr>
              <w:t>1. Наименование оказываемых услуг, их количество (объем) и начальная (максимальная) цена договора</w:t>
            </w:r>
          </w:p>
        </w:tc>
      </w:tr>
      <w:tr w:rsidR="00413931" w:rsidRPr="00147B5B" w:rsidTr="00413931">
        <w:trPr>
          <w:trHeight w:val="149"/>
          <w:jc w:val="center"/>
        </w:trPr>
        <w:tc>
          <w:tcPr>
            <w:tcW w:w="529" w:type="dxa"/>
            <w:vAlign w:val="center"/>
          </w:tcPr>
          <w:p w:rsidR="00413931" w:rsidRPr="00147B5B" w:rsidRDefault="00413931" w:rsidP="000C1C0A">
            <w:pPr>
              <w:jc w:val="center"/>
              <w:rPr>
                <w:b/>
                <w:bCs/>
                <w:color w:val="000000"/>
                <w:sz w:val="22"/>
              </w:rPr>
            </w:pPr>
            <w:r>
              <w:rPr>
                <w:b/>
                <w:bCs/>
                <w:color w:val="000000"/>
                <w:sz w:val="22"/>
              </w:rPr>
              <w:t>№</w:t>
            </w:r>
          </w:p>
        </w:tc>
        <w:tc>
          <w:tcPr>
            <w:tcW w:w="3575" w:type="dxa"/>
            <w:gridSpan w:val="2"/>
            <w:vAlign w:val="center"/>
          </w:tcPr>
          <w:p w:rsidR="00413931" w:rsidRPr="00413931" w:rsidRDefault="00413931" w:rsidP="000C1C0A">
            <w:pPr>
              <w:jc w:val="center"/>
              <w:rPr>
                <w:b/>
                <w:bCs/>
                <w:color w:val="000000"/>
              </w:rPr>
            </w:pPr>
            <w:r w:rsidRPr="00413931">
              <w:rPr>
                <w:b/>
                <w:bCs/>
                <w:color w:val="000000"/>
              </w:rPr>
              <w:t>Наименование работы</w:t>
            </w:r>
          </w:p>
          <w:p w:rsidR="00413931" w:rsidRPr="00413931" w:rsidRDefault="00413931" w:rsidP="000C1C0A">
            <w:pPr>
              <w:jc w:val="center"/>
              <w:rPr>
                <w:b/>
                <w:bCs/>
                <w:color w:val="000000"/>
              </w:rPr>
            </w:pPr>
          </w:p>
        </w:tc>
        <w:tc>
          <w:tcPr>
            <w:tcW w:w="3262" w:type="dxa"/>
            <w:gridSpan w:val="2"/>
            <w:vAlign w:val="center"/>
          </w:tcPr>
          <w:p w:rsidR="00413931" w:rsidRPr="00413931" w:rsidRDefault="00413931" w:rsidP="000C1C0A">
            <w:pPr>
              <w:jc w:val="center"/>
              <w:rPr>
                <w:b/>
                <w:bCs/>
                <w:color w:val="000000"/>
              </w:rPr>
            </w:pPr>
            <w:r w:rsidRPr="00413931">
              <w:rPr>
                <w:b/>
                <w:bCs/>
                <w:color w:val="000000"/>
              </w:rPr>
              <w:t>Сумма в драмах РА без НДС</w:t>
            </w:r>
          </w:p>
        </w:tc>
        <w:tc>
          <w:tcPr>
            <w:tcW w:w="3266" w:type="dxa"/>
            <w:vAlign w:val="center"/>
          </w:tcPr>
          <w:p w:rsidR="00413931" w:rsidRPr="00413931" w:rsidRDefault="00413931" w:rsidP="000C1C0A">
            <w:pPr>
              <w:jc w:val="center"/>
              <w:rPr>
                <w:b/>
                <w:bCs/>
                <w:color w:val="000000"/>
              </w:rPr>
            </w:pPr>
            <w:r w:rsidRPr="00413931">
              <w:rPr>
                <w:b/>
                <w:bCs/>
                <w:color w:val="000000"/>
              </w:rPr>
              <w:t>Сумма в драмах РА с НДС</w:t>
            </w:r>
          </w:p>
        </w:tc>
      </w:tr>
      <w:tr w:rsidR="00413931" w:rsidRPr="00147B5B" w:rsidTr="00413931">
        <w:trPr>
          <w:trHeight w:val="69"/>
          <w:jc w:val="center"/>
        </w:trPr>
        <w:tc>
          <w:tcPr>
            <w:tcW w:w="529" w:type="dxa"/>
            <w:vAlign w:val="center"/>
          </w:tcPr>
          <w:p w:rsidR="00413931" w:rsidRPr="00B7378A" w:rsidRDefault="00413931" w:rsidP="000C1C0A">
            <w:pPr>
              <w:jc w:val="center"/>
              <w:rPr>
                <w:bCs/>
              </w:rPr>
            </w:pPr>
            <w:r w:rsidRPr="00B7378A">
              <w:rPr>
                <w:bCs/>
              </w:rPr>
              <w:t>1</w:t>
            </w:r>
          </w:p>
        </w:tc>
        <w:tc>
          <w:tcPr>
            <w:tcW w:w="3575" w:type="dxa"/>
            <w:gridSpan w:val="2"/>
            <w:vAlign w:val="center"/>
          </w:tcPr>
          <w:p w:rsidR="00413931" w:rsidRPr="00413931" w:rsidRDefault="00413931" w:rsidP="000C1C0A">
            <w:pPr>
              <w:jc w:val="both"/>
              <w:rPr>
                <w:b/>
                <w:bCs/>
              </w:rPr>
            </w:pPr>
            <w:r w:rsidRPr="00413931">
              <w:rPr>
                <w:b/>
              </w:rPr>
              <w:t>Предоставление услуг по разработке проекта нормативов по образованию отходов и лимитов на их размещение</w:t>
            </w:r>
          </w:p>
        </w:tc>
        <w:tc>
          <w:tcPr>
            <w:tcW w:w="3262" w:type="dxa"/>
            <w:gridSpan w:val="2"/>
            <w:vAlign w:val="center"/>
          </w:tcPr>
          <w:p w:rsidR="00413931" w:rsidRPr="00413931" w:rsidRDefault="00413931" w:rsidP="000C1C0A">
            <w:pPr>
              <w:jc w:val="center"/>
              <w:rPr>
                <w:b/>
                <w:color w:val="000000"/>
              </w:rPr>
            </w:pPr>
            <w:r w:rsidRPr="00413931">
              <w:rPr>
                <w:b/>
              </w:rPr>
              <w:t>1 800 000</w:t>
            </w:r>
          </w:p>
        </w:tc>
        <w:tc>
          <w:tcPr>
            <w:tcW w:w="3266" w:type="dxa"/>
            <w:vAlign w:val="center"/>
          </w:tcPr>
          <w:p w:rsidR="00413931" w:rsidRPr="00413931" w:rsidRDefault="00413931" w:rsidP="000C1C0A">
            <w:pPr>
              <w:jc w:val="center"/>
              <w:rPr>
                <w:b/>
                <w:color w:val="000000"/>
              </w:rPr>
            </w:pPr>
            <w:r w:rsidRPr="00413931">
              <w:rPr>
                <w:rFonts w:ascii="Sylfaen" w:eastAsia="Sylfaen" w:hAnsi="Sylfaen" w:cs="Sylfaen"/>
                <w:b/>
                <w:spacing w:val="-2"/>
                <w:shd w:val="clear" w:color="auto" w:fill="FFFFFF"/>
              </w:rPr>
              <w:t>2 160 000</w:t>
            </w:r>
          </w:p>
        </w:tc>
      </w:tr>
      <w:tr w:rsidR="000C1C0A" w:rsidRPr="00AA0E1F" w:rsidTr="00413931">
        <w:trPr>
          <w:trHeight w:val="398"/>
          <w:jc w:val="center"/>
        </w:trPr>
        <w:tc>
          <w:tcPr>
            <w:tcW w:w="5098" w:type="dxa"/>
            <w:gridSpan w:val="4"/>
            <w:vAlign w:val="center"/>
          </w:tcPr>
          <w:p w:rsidR="000C1C0A" w:rsidRPr="00413931" w:rsidRDefault="000C1C0A" w:rsidP="000C1C0A">
            <w:pPr>
              <w:jc w:val="both"/>
            </w:pPr>
            <w:r w:rsidRPr="00413931">
              <w:rPr>
                <w:b/>
              </w:rPr>
              <w:t>Порядок формирования начальной (максимальной) цены договора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5534" w:type="dxa"/>
            <w:gridSpan w:val="2"/>
          </w:tcPr>
          <w:p w:rsidR="000C1C0A" w:rsidRPr="00413931" w:rsidRDefault="000C1C0A" w:rsidP="000C1C0A">
            <w:pPr>
              <w:widowControl w:val="0"/>
              <w:jc w:val="both"/>
            </w:pPr>
            <w:r w:rsidRPr="00413931">
              <w:t xml:space="preserve">Начальная (максимальная) цена договора составляет: </w:t>
            </w:r>
            <w:r w:rsidR="00413931" w:rsidRPr="00413931">
              <w:t>1 800 000 (один миллион восемьсот тысяч) драм РА без НДС или 2 160 000 (два миллиона сто шестьдесят тысяч) драм РА с НДС.</w:t>
            </w:r>
          </w:p>
        </w:tc>
      </w:tr>
      <w:tr w:rsidR="00413931" w:rsidRPr="00FA009F" w:rsidTr="00413931">
        <w:tblPrEx>
          <w:jc w:val="left"/>
          <w:tblLook w:val="01E0" w:firstRow="1" w:lastRow="1" w:firstColumn="1" w:lastColumn="1" w:noHBand="0" w:noVBand="0"/>
        </w:tblPrEx>
        <w:tc>
          <w:tcPr>
            <w:tcW w:w="3240" w:type="dxa"/>
            <w:gridSpan w:val="2"/>
          </w:tcPr>
          <w:p w:rsidR="00413931" w:rsidRPr="00413931" w:rsidRDefault="00413931" w:rsidP="005C5287">
            <w:r w:rsidRPr="00413931">
              <w:t>1. Цель проведения работ</w:t>
            </w:r>
          </w:p>
        </w:tc>
        <w:tc>
          <w:tcPr>
            <w:tcW w:w="7392" w:type="dxa"/>
            <w:gridSpan w:val="4"/>
          </w:tcPr>
          <w:p w:rsidR="00413931" w:rsidRPr="00413931" w:rsidRDefault="00413931" w:rsidP="005C5287">
            <w:pPr>
              <w:jc w:val="both"/>
            </w:pPr>
            <w:r w:rsidRPr="00413931">
              <w:t>Разработка:</w:t>
            </w:r>
          </w:p>
          <w:p w:rsidR="00413931" w:rsidRPr="00413931" w:rsidRDefault="00413931" w:rsidP="00413931">
            <w:pPr>
              <w:numPr>
                <w:ilvl w:val="0"/>
                <w:numId w:val="116"/>
              </w:numPr>
              <w:tabs>
                <w:tab w:val="left" w:pos="334"/>
              </w:tabs>
              <w:ind w:left="50" w:firstLine="0"/>
              <w:jc w:val="both"/>
            </w:pPr>
            <w:r w:rsidRPr="00413931">
              <w:t>«Проект нормативов по образованию отходов и лимитов на их размещение» (далее Проект), в соответствии с требованиями законодательства РА (пункт 3, статья -12, Закона Республики Армения об отходах (принятый 24.11.2004г.)). Новых паспортов отходов (далее Паспорт) в соответствии с требованиями, Приказа Министра окружающей среды РА N 167-Н, от 27.05.2022г.(имеются паспорта по 13 видам отходам)</w:t>
            </w:r>
          </w:p>
          <w:p w:rsidR="00413931" w:rsidRPr="00413931" w:rsidRDefault="00413931" w:rsidP="00413931">
            <w:pPr>
              <w:numPr>
                <w:ilvl w:val="0"/>
                <w:numId w:val="116"/>
              </w:numPr>
              <w:tabs>
                <w:tab w:val="left" w:pos="334"/>
              </w:tabs>
              <w:ind w:left="50" w:firstLine="0"/>
              <w:jc w:val="both"/>
            </w:pPr>
            <w:r w:rsidRPr="00413931">
              <w:t>Дополнительная разработка 3-х паспортов отходов (далее Паспорт), указанных в пункте 2.1., в соответствии с требованиями Приказа Министра окружающей среды РА N 167-Н, от 27.05.2022г.</w:t>
            </w:r>
          </w:p>
          <w:p w:rsidR="00413931" w:rsidRPr="00413931" w:rsidRDefault="00413931" w:rsidP="005C5287">
            <w:pPr>
              <w:tabs>
                <w:tab w:val="left" w:pos="334"/>
              </w:tabs>
              <w:ind w:left="50"/>
              <w:jc w:val="both"/>
            </w:pPr>
          </w:p>
        </w:tc>
      </w:tr>
      <w:tr w:rsidR="00413931" w:rsidRPr="00FA009F" w:rsidTr="00413931">
        <w:tblPrEx>
          <w:jc w:val="left"/>
          <w:tblLook w:val="01E0" w:firstRow="1" w:lastRow="1" w:firstColumn="1" w:lastColumn="1" w:noHBand="0" w:noVBand="0"/>
        </w:tblPrEx>
        <w:trPr>
          <w:trHeight w:val="70"/>
        </w:trPr>
        <w:tc>
          <w:tcPr>
            <w:tcW w:w="3240" w:type="dxa"/>
            <w:gridSpan w:val="2"/>
          </w:tcPr>
          <w:p w:rsidR="00413931" w:rsidRPr="00413931" w:rsidRDefault="00413931" w:rsidP="005C5287">
            <w:r w:rsidRPr="00413931">
              <w:t>2. Объем работ и сроки выполнения</w:t>
            </w:r>
          </w:p>
        </w:tc>
        <w:tc>
          <w:tcPr>
            <w:tcW w:w="7392" w:type="dxa"/>
            <w:gridSpan w:val="4"/>
          </w:tcPr>
          <w:p w:rsidR="00413931" w:rsidRPr="00413931" w:rsidRDefault="00413931" w:rsidP="005C5287">
            <w:pPr>
              <w:jc w:val="both"/>
            </w:pPr>
            <w:r w:rsidRPr="00413931">
              <w:t>2.1. Разработка и согласование с Министерством окружающей среды Паспорта по кодам:</w:t>
            </w:r>
          </w:p>
          <w:p w:rsidR="00413931" w:rsidRPr="00413931" w:rsidRDefault="00413931" w:rsidP="005C5287">
            <w:pPr>
              <w:jc w:val="both"/>
            </w:pPr>
            <w:r w:rsidRPr="00413931">
              <w:t>- 92220101 13 00 4 - Системные блоки компьютера;</w:t>
            </w:r>
          </w:p>
          <w:p w:rsidR="00413931" w:rsidRPr="00413931" w:rsidRDefault="00413931" w:rsidP="005C5287">
            <w:r w:rsidRPr="00413931">
              <w:t>- 92220201 13 00 4 - Принтеры, сканеры, многофунк</w:t>
            </w:r>
            <w:r w:rsidRPr="00413931">
              <w:softHyphen/>
              <w:t>циональные устройства;</w:t>
            </w:r>
          </w:p>
          <w:p w:rsidR="00413931" w:rsidRPr="00413931" w:rsidRDefault="00413931" w:rsidP="005C5287">
            <w:r w:rsidRPr="00413931">
              <w:t>- 92221102 13 00 2 - Источник бесперебойного питания;</w:t>
            </w:r>
          </w:p>
          <w:p w:rsidR="00413931" w:rsidRPr="00413931" w:rsidRDefault="00413931" w:rsidP="005C5287">
            <w:pPr>
              <w:tabs>
                <w:tab w:val="left" w:pos="621"/>
              </w:tabs>
              <w:ind w:left="54"/>
              <w:jc w:val="both"/>
            </w:pPr>
            <w:r w:rsidRPr="00413931">
              <w:t>2.2. Разработка и утверждение Проекта в Министерстве окружающей среды.</w:t>
            </w:r>
          </w:p>
          <w:p w:rsidR="00413931" w:rsidRPr="00413931" w:rsidRDefault="00413931" w:rsidP="005C5287">
            <w:pPr>
              <w:jc w:val="both"/>
            </w:pPr>
            <w:r w:rsidRPr="00413931">
              <w:t>Срок завершения: 60 календарных дней с момента подписания договора.</w:t>
            </w:r>
          </w:p>
        </w:tc>
      </w:tr>
      <w:tr w:rsidR="00413931" w:rsidRPr="00FA009F" w:rsidTr="00413931">
        <w:tblPrEx>
          <w:jc w:val="left"/>
          <w:tblLook w:val="01E0" w:firstRow="1" w:lastRow="1" w:firstColumn="1" w:lastColumn="1" w:noHBand="0" w:noVBand="0"/>
        </w:tblPrEx>
        <w:trPr>
          <w:trHeight w:val="1622"/>
        </w:trPr>
        <w:tc>
          <w:tcPr>
            <w:tcW w:w="3240" w:type="dxa"/>
            <w:gridSpan w:val="2"/>
          </w:tcPr>
          <w:p w:rsidR="00413931" w:rsidRPr="00413931" w:rsidRDefault="00413931" w:rsidP="005C5287">
            <w:r w:rsidRPr="00413931">
              <w:t xml:space="preserve">3. Требования по предоставлению услуги. </w:t>
            </w:r>
          </w:p>
        </w:tc>
        <w:tc>
          <w:tcPr>
            <w:tcW w:w="7392" w:type="dxa"/>
            <w:gridSpan w:val="4"/>
          </w:tcPr>
          <w:p w:rsidR="00413931" w:rsidRPr="00413931" w:rsidRDefault="00413931" w:rsidP="005C5287">
            <w:pPr>
              <w:jc w:val="both"/>
            </w:pPr>
            <w:r w:rsidRPr="00413931">
              <w:t>3.1. Паспорт и Проект должны быть разработаны на армянском языке и предоставлены Заказчику на бумажном носителе.</w:t>
            </w:r>
          </w:p>
          <w:p w:rsidR="00413931" w:rsidRPr="00413931" w:rsidRDefault="00413931" w:rsidP="005C5287">
            <w:pPr>
              <w:jc w:val="both"/>
              <w:rPr>
                <w:b/>
              </w:rPr>
            </w:pPr>
            <w:r w:rsidRPr="00413931">
              <w:t xml:space="preserve">3.3. Затраты, связанные с получением дополнительной информации от других ведомств, а также с посещением объектов ЗАО «ЮКЖД» производятся Исполнителем за счет собственных средств. </w:t>
            </w:r>
          </w:p>
        </w:tc>
      </w:tr>
      <w:tr w:rsidR="00413931" w:rsidRPr="00FA009F" w:rsidTr="00413931">
        <w:tblPrEx>
          <w:jc w:val="left"/>
          <w:tblLook w:val="01E0" w:firstRow="1" w:lastRow="1" w:firstColumn="1" w:lastColumn="1" w:noHBand="0" w:noVBand="0"/>
        </w:tblPrEx>
        <w:trPr>
          <w:trHeight w:val="3108"/>
        </w:trPr>
        <w:tc>
          <w:tcPr>
            <w:tcW w:w="3240" w:type="dxa"/>
            <w:gridSpan w:val="2"/>
          </w:tcPr>
          <w:p w:rsidR="00413931" w:rsidRPr="00413931" w:rsidRDefault="00413931" w:rsidP="005C5287">
            <w:r w:rsidRPr="00413931">
              <w:t>4.Ответсвенность Заказчика</w:t>
            </w:r>
          </w:p>
        </w:tc>
        <w:tc>
          <w:tcPr>
            <w:tcW w:w="7392" w:type="dxa"/>
            <w:gridSpan w:val="4"/>
          </w:tcPr>
          <w:p w:rsidR="00413931" w:rsidRPr="00413931" w:rsidRDefault="00413931" w:rsidP="005C5287">
            <w:pPr>
              <w:jc w:val="both"/>
            </w:pPr>
            <w:r w:rsidRPr="00413931">
              <w:t xml:space="preserve">4.1. Заказчик по требованию Исполнителя представляет исходные данные необходимые для разработки Паспорта и Проекта. </w:t>
            </w:r>
          </w:p>
          <w:p w:rsidR="00413931" w:rsidRPr="00413931" w:rsidRDefault="00413931" w:rsidP="005C5287">
            <w:pPr>
              <w:jc w:val="both"/>
            </w:pPr>
            <w:r w:rsidRPr="00413931">
              <w:t>4.2. Ответственность за достоверность представленных исходных данных несет Заказчик.</w:t>
            </w:r>
          </w:p>
          <w:p w:rsidR="00413931" w:rsidRPr="00413931" w:rsidRDefault="00413931" w:rsidP="005C5287">
            <w:pPr>
              <w:jc w:val="both"/>
            </w:pPr>
            <w:r w:rsidRPr="00413931">
              <w:t>Предоставляемые данные должны быть заверены подписью Заказчика.</w:t>
            </w:r>
          </w:p>
          <w:p w:rsidR="00413931" w:rsidRPr="00413931" w:rsidRDefault="00413931" w:rsidP="005C5287">
            <w:pPr>
              <w:jc w:val="both"/>
              <w:rPr>
                <w:b/>
              </w:rPr>
            </w:pPr>
            <w:r w:rsidRPr="00413931">
              <w:t>4.3. При разработке Паспорта и Проекта Заказчик должен предоставить Исполнителю доступ к объектам ЗАО «ЮКЖД», в рабочее время, с проведением инструктажа по технике безопасности.</w:t>
            </w:r>
            <w:r w:rsidRPr="00413931">
              <w:rPr>
                <w:b/>
              </w:rPr>
              <w:t xml:space="preserve"> </w:t>
            </w:r>
          </w:p>
        </w:tc>
      </w:tr>
      <w:tr w:rsidR="00413931" w:rsidRPr="00FA009F" w:rsidTr="00413931">
        <w:tblPrEx>
          <w:jc w:val="left"/>
          <w:tblLook w:val="01E0" w:firstRow="1" w:lastRow="1" w:firstColumn="1" w:lastColumn="1" w:noHBand="0" w:noVBand="0"/>
        </w:tblPrEx>
        <w:trPr>
          <w:trHeight w:val="2823"/>
        </w:trPr>
        <w:tc>
          <w:tcPr>
            <w:tcW w:w="3240" w:type="dxa"/>
            <w:gridSpan w:val="2"/>
          </w:tcPr>
          <w:p w:rsidR="00413931" w:rsidRPr="00413931" w:rsidRDefault="00413931" w:rsidP="005C5287">
            <w:r w:rsidRPr="00413931">
              <w:t>5. Основные требования к Исполнителю</w:t>
            </w:r>
          </w:p>
        </w:tc>
        <w:tc>
          <w:tcPr>
            <w:tcW w:w="7392" w:type="dxa"/>
            <w:gridSpan w:val="4"/>
          </w:tcPr>
          <w:p w:rsidR="00413931" w:rsidRPr="00413931" w:rsidRDefault="00413931" w:rsidP="005C5287">
            <w:pPr>
              <w:jc w:val="both"/>
            </w:pPr>
            <w:r w:rsidRPr="00413931">
              <w:t>5.1. Организация, проводящая разработку Проекта и Паспорта должна иметь опыт работы в области разработки указанных нормативных документов по охране окружающей среды.</w:t>
            </w:r>
          </w:p>
          <w:p w:rsidR="00413931" w:rsidRPr="00413931" w:rsidRDefault="00413931" w:rsidP="005C5287">
            <w:pPr>
              <w:jc w:val="both"/>
            </w:pPr>
            <w:r w:rsidRPr="00413931">
              <w:t xml:space="preserve">5.2. Для подтверждения опыта работы в области разработки указанных нормативных документов по охране окружающей среды Исполнитель должен предоставить Заказчику копию последнего заключенного договора. </w:t>
            </w:r>
          </w:p>
          <w:p w:rsidR="00413931" w:rsidRPr="00413931" w:rsidRDefault="00413931" w:rsidP="005C5287">
            <w:pPr>
              <w:jc w:val="both"/>
            </w:pPr>
            <w:r w:rsidRPr="00413931">
              <w:t xml:space="preserve">5.3. Исполнитель составляет и передает Заказчику, перечень необходимых исходных данных для разработки Паспортов отходов и Проекта. </w:t>
            </w:r>
          </w:p>
        </w:tc>
      </w:tr>
      <w:tr w:rsidR="00413931" w:rsidRPr="00FA009F" w:rsidTr="00413931">
        <w:tblPrEx>
          <w:jc w:val="left"/>
          <w:tblLook w:val="01E0" w:firstRow="1" w:lastRow="1" w:firstColumn="1" w:lastColumn="1" w:noHBand="0" w:noVBand="0"/>
        </w:tblPrEx>
        <w:trPr>
          <w:trHeight w:val="540"/>
        </w:trPr>
        <w:tc>
          <w:tcPr>
            <w:tcW w:w="3240" w:type="dxa"/>
            <w:gridSpan w:val="2"/>
          </w:tcPr>
          <w:p w:rsidR="00413931" w:rsidRPr="00413931" w:rsidRDefault="00413931" w:rsidP="005C5287">
            <w:r w:rsidRPr="00413931">
              <w:t>6. Особые условия</w:t>
            </w:r>
          </w:p>
        </w:tc>
        <w:tc>
          <w:tcPr>
            <w:tcW w:w="7392" w:type="dxa"/>
            <w:gridSpan w:val="4"/>
          </w:tcPr>
          <w:p w:rsidR="00413931" w:rsidRPr="00413931" w:rsidRDefault="00413931" w:rsidP="005C5287">
            <w:pPr>
              <w:jc w:val="both"/>
            </w:pPr>
            <w:r w:rsidRPr="00413931">
              <w:t>Объекты ЗАО «ЮКЖД» дислоцированы по всей территории железной дороги Армении.  (Ереван, Масис, Гюмри, Санаин, Ванадзор, Севан).</w:t>
            </w:r>
          </w:p>
        </w:tc>
      </w:tr>
      <w:tr w:rsidR="00413931" w:rsidRPr="00FA009F" w:rsidTr="00413931">
        <w:tblPrEx>
          <w:jc w:val="left"/>
          <w:tblLook w:val="01E0" w:firstRow="1" w:lastRow="1" w:firstColumn="1" w:lastColumn="1" w:noHBand="0" w:noVBand="0"/>
        </w:tblPrEx>
        <w:trPr>
          <w:trHeight w:val="540"/>
        </w:trPr>
        <w:tc>
          <w:tcPr>
            <w:tcW w:w="3240" w:type="dxa"/>
            <w:gridSpan w:val="2"/>
          </w:tcPr>
          <w:p w:rsidR="00413931" w:rsidRPr="00413931" w:rsidRDefault="00413931" w:rsidP="005C5287">
            <w:r w:rsidRPr="00413931">
              <w:t>7. Приемка работ и оплата</w:t>
            </w:r>
          </w:p>
        </w:tc>
        <w:tc>
          <w:tcPr>
            <w:tcW w:w="7392" w:type="dxa"/>
            <w:gridSpan w:val="4"/>
          </w:tcPr>
          <w:p w:rsidR="00413931" w:rsidRPr="00504A03" w:rsidRDefault="00413931" w:rsidP="005C5287">
            <w:pPr>
              <w:jc w:val="both"/>
            </w:pPr>
            <w:r w:rsidRPr="00413931">
              <w:t xml:space="preserve">7.1. </w:t>
            </w:r>
            <w:r w:rsidRPr="00504A03">
              <w:t xml:space="preserve">Приемка работ подтверждается актом приемки работ подписанной сторонами по факту выполнения работ. </w:t>
            </w:r>
          </w:p>
          <w:p w:rsidR="00413931" w:rsidRPr="00413931" w:rsidRDefault="00413931" w:rsidP="00504A03">
            <w:pPr>
              <w:jc w:val="both"/>
            </w:pPr>
            <w:r w:rsidRPr="00504A03">
              <w:t xml:space="preserve">7.2. Оплата производится </w:t>
            </w:r>
            <w:r w:rsidR="0008139C" w:rsidRPr="00504A03">
              <w:t xml:space="preserve">в течение 15 (пятнадцати) рабочих дней после подписания </w:t>
            </w:r>
            <w:r w:rsidRPr="00504A03">
              <w:t>сторонами акта приемки работ.</w:t>
            </w:r>
          </w:p>
        </w:tc>
      </w:tr>
      <w:tr w:rsidR="000C1C0A" w:rsidRPr="00147B5B" w:rsidTr="00413931">
        <w:trPr>
          <w:trHeight w:val="75"/>
          <w:jc w:val="center"/>
        </w:trPr>
        <w:tc>
          <w:tcPr>
            <w:tcW w:w="10632" w:type="dxa"/>
            <w:gridSpan w:val="6"/>
            <w:shd w:val="clear" w:color="auto" w:fill="auto"/>
            <w:vAlign w:val="center"/>
          </w:tcPr>
          <w:p w:rsidR="000C1C0A" w:rsidRPr="00413931" w:rsidRDefault="00413931" w:rsidP="000C1C0A">
            <w:pPr>
              <w:jc w:val="center"/>
              <w:rPr>
                <w:b/>
                <w:bCs/>
                <w:color w:val="000000" w:themeColor="text1"/>
              </w:rPr>
            </w:pPr>
            <w:r>
              <w:rPr>
                <w:b/>
                <w:bCs/>
                <w:color w:val="000000" w:themeColor="text1"/>
              </w:rPr>
              <w:t>8</w:t>
            </w:r>
            <w:r w:rsidR="000C1C0A" w:rsidRPr="00413931">
              <w:rPr>
                <w:b/>
                <w:bCs/>
                <w:color w:val="000000" w:themeColor="text1"/>
              </w:rPr>
              <w:t>. Выбор победителя</w:t>
            </w:r>
          </w:p>
        </w:tc>
      </w:tr>
      <w:tr w:rsidR="000C1C0A" w:rsidRPr="00147B5B" w:rsidTr="00413931">
        <w:trPr>
          <w:trHeight w:val="63"/>
          <w:jc w:val="center"/>
        </w:trPr>
        <w:tc>
          <w:tcPr>
            <w:tcW w:w="10632" w:type="dxa"/>
            <w:gridSpan w:val="6"/>
            <w:shd w:val="clear" w:color="auto" w:fill="auto"/>
            <w:vAlign w:val="center"/>
          </w:tcPr>
          <w:p w:rsidR="000C1C0A" w:rsidRPr="00413931" w:rsidRDefault="000C1C0A" w:rsidP="000C1C0A">
            <w:pPr>
              <w:rPr>
                <w:bCs/>
                <w:color w:val="000000" w:themeColor="text1"/>
              </w:rPr>
            </w:pPr>
            <w:r w:rsidRPr="00413931">
              <w:rPr>
                <w:bCs/>
                <w:color w:val="000000" w:themeColor="text1"/>
              </w:rPr>
              <w:t>По итогам конкурентной закупки определяется один победитель.</w:t>
            </w:r>
          </w:p>
        </w:tc>
      </w:tr>
      <w:tr w:rsidR="000C1C0A" w:rsidRPr="00147B5B" w:rsidTr="00413931">
        <w:trPr>
          <w:trHeight w:val="63"/>
          <w:jc w:val="center"/>
        </w:trPr>
        <w:tc>
          <w:tcPr>
            <w:tcW w:w="10632" w:type="dxa"/>
            <w:gridSpan w:val="6"/>
            <w:shd w:val="clear" w:color="auto" w:fill="auto"/>
            <w:vAlign w:val="center"/>
          </w:tcPr>
          <w:p w:rsidR="000C1C0A" w:rsidRPr="00413931" w:rsidRDefault="00413931" w:rsidP="000C1C0A">
            <w:pPr>
              <w:jc w:val="center"/>
              <w:rPr>
                <w:b/>
                <w:bCs/>
                <w:color w:val="000000" w:themeColor="text1"/>
              </w:rPr>
            </w:pPr>
            <w:r>
              <w:rPr>
                <w:b/>
                <w:bCs/>
                <w:color w:val="000000" w:themeColor="text1"/>
                <w:lang w:val="hy-AM"/>
              </w:rPr>
              <w:t>9</w:t>
            </w:r>
            <w:r w:rsidR="000C1C0A" w:rsidRPr="00413931">
              <w:rPr>
                <w:b/>
                <w:bCs/>
                <w:color w:val="000000" w:themeColor="text1"/>
              </w:rPr>
              <w:t>. Количество договоров и их виды</w:t>
            </w:r>
          </w:p>
        </w:tc>
      </w:tr>
      <w:tr w:rsidR="000C1C0A" w:rsidRPr="00147B5B" w:rsidTr="00413931">
        <w:trPr>
          <w:trHeight w:val="63"/>
          <w:jc w:val="center"/>
        </w:trPr>
        <w:tc>
          <w:tcPr>
            <w:tcW w:w="10632" w:type="dxa"/>
            <w:gridSpan w:val="6"/>
            <w:shd w:val="clear" w:color="auto" w:fill="auto"/>
            <w:vAlign w:val="center"/>
          </w:tcPr>
          <w:p w:rsidR="000C1C0A" w:rsidRPr="00413931" w:rsidRDefault="000C1C0A" w:rsidP="000C1C0A">
            <w:pPr>
              <w:rPr>
                <w:bCs/>
                <w:color w:val="000000" w:themeColor="text1"/>
              </w:rPr>
            </w:pPr>
            <w:r w:rsidRPr="00413931">
              <w:rPr>
                <w:bCs/>
                <w:color w:val="000000" w:themeColor="text1"/>
              </w:rPr>
              <w:t>По итогам конкурентной закупки з</w:t>
            </w:r>
            <w:r w:rsidR="00413931">
              <w:rPr>
                <w:bCs/>
                <w:color w:val="000000" w:themeColor="text1"/>
              </w:rPr>
              <w:t>аключается один договор на предоставление услуг</w:t>
            </w:r>
            <w:r w:rsidRPr="00413931">
              <w:rPr>
                <w:bCs/>
                <w:color w:val="000000" w:themeColor="text1"/>
              </w:rPr>
              <w:t>.</w:t>
            </w:r>
          </w:p>
        </w:tc>
      </w:tr>
    </w:tbl>
    <w:p w:rsidR="000C1C0A" w:rsidRPr="000524EE" w:rsidRDefault="000C1C0A" w:rsidP="00F66606">
      <w:pPr>
        <w:overflowPunct w:val="0"/>
        <w:spacing w:line="276" w:lineRule="auto"/>
        <w:jc w:val="center"/>
        <w:rPr>
          <w:b/>
          <w:color w:val="00000A"/>
          <w:sz w:val="28"/>
          <w:szCs w:val="28"/>
        </w:rPr>
        <w:sectPr w:rsidR="000C1C0A"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a"/>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w:t>
      </w:r>
      <w:r w:rsidR="008437D0">
        <w:rPr>
          <w:sz w:val="28"/>
          <w:szCs w:val="28"/>
        </w:rPr>
        <w:t>031</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a"/>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5169BF" w:rsidRDefault="000E6385" w:rsidP="007572A2">
      <w:pPr>
        <w:spacing w:line="276" w:lineRule="auto"/>
        <w:jc w:val="right"/>
        <w:rPr>
          <w:rFonts w:ascii="Sylfaen" w:hAnsi="Sylfaen"/>
          <w:sz w:val="28"/>
          <w:szCs w:val="28"/>
          <w:lang w:val="hy-AM"/>
        </w:rPr>
      </w:pPr>
      <w:r>
        <w:rPr>
          <w:sz w:val="28"/>
          <w:szCs w:val="28"/>
        </w:rPr>
        <w:t xml:space="preserve">№ЮКЖД-ЗКЦ </w:t>
      </w:r>
      <w:r w:rsidR="00B03F14">
        <w:rPr>
          <w:sz w:val="28"/>
          <w:szCs w:val="28"/>
        </w:rPr>
        <w:t>023/</w:t>
      </w:r>
      <w:r w:rsidR="008437D0">
        <w:rPr>
          <w:sz w:val="28"/>
          <w:szCs w:val="28"/>
        </w:rPr>
        <w:t>031</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rsidR="000D2A61">
        <w:t xml:space="preserve">ЖД-ЗКЦ </w:t>
      </w:r>
      <w:r w:rsidR="00B03F14">
        <w:t>023/</w:t>
      </w:r>
      <w:bookmarkEnd w:id="46"/>
      <w:r w:rsidR="008437D0">
        <w:t>031</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8"/>
              <w:spacing w:line="276" w:lineRule="auto"/>
              <w:ind w:left="0"/>
              <w:jc w:val="both"/>
              <w:rPr>
                <w:b/>
                <w:sz w:val="28"/>
                <w:szCs w:val="28"/>
              </w:rPr>
            </w:pPr>
          </w:p>
        </w:tc>
        <w:tc>
          <w:tcPr>
            <w:tcW w:w="4949" w:type="dxa"/>
          </w:tcPr>
          <w:p w:rsidR="0064449E" w:rsidRPr="00D563A4" w:rsidRDefault="0064449E" w:rsidP="007572A2">
            <w:pPr>
              <w:pStyle w:val="af8"/>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8437D0">
        <w:rPr>
          <w:b/>
          <w:bCs/>
          <w:szCs w:val="28"/>
        </w:rPr>
        <w:t>031</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8"/>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8"/>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8"/>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8"/>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8"/>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8"/>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8"/>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8"/>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8"/>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8"/>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8"/>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8"/>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8"/>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8"/>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8"/>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8"/>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8"/>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8"/>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8"/>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8"/>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8"/>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e"/>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e"/>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F34A0" w:rsidRPr="001F34A0" w:rsidRDefault="001F34A0" w:rsidP="001F34A0">
      <w:pPr>
        <w:pStyle w:val="1a"/>
        <w:jc w:val="right"/>
        <w:rPr>
          <w:rFonts w:ascii="Times New Roman" w:hAnsi="Times New Roman" w:cs="Times New Roman"/>
          <w:sz w:val="28"/>
          <w:szCs w:val="28"/>
        </w:rPr>
      </w:pPr>
      <w:r w:rsidRPr="001F34A0">
        <w:rPr>
          <w:rFonts w:ascii="Times New Roman" w:hAnsi="Times New Roman" w:cs="Times New Roman"/>
          <w:sz w:val="28"/>
          <w:szCs w:val="28"/>
        </w:rPr>
        <w:t>Приложение № 4</w:t>
      </w:r>
    </w:p>
    <w:p w:rsidR="001F34A0" w:rsidRPr="001F34A0" w:rsidRDefault="001F34A0" w:rsidP="001F34A0">
      <w:pPr>
        <w:spacing w:line="276" w:lineRule="auto"/>
        <w:jc w:val="right"/>
        <w:rPr>
          <w:sz w:val="28"/>
          <w:szCs w:val="28"/>
        </w:rPr>
      </w:pPr>
      <w:r w:rsidRPr="001F34A0">
        <w:rPr>
          <w:sz w:val="28"/>
          <w:szCs w:val="28"/>
        </w:rPr>
        <w:t xml:space="preserve">     к извещению о проведении запроса котировок </w:t>
      </w:r>
    </w:p>
    <w:p w:rsidR="001F34A0" w:rsidRDefault="005169BF" w:rsidP="001F34A0">
      <w:pPr>
        <w:spacing w:line="276" w:lineRule="auto"/>
        <w:jc w:val="right"/>
        <w:rPr>
          <w:sz w:val="28"/>
          <w:szCs w:val="28"/>
        </w:rPr>
      </w:pPr>
      <w:r>
        <w:rPr>
          <w:sz w:val="28"/>
          <w:szCs w:val="28"/>
        </w:rPr>
        <w:t>№ЮКЖД-ЗКЦ 023/</w:t>
      </w:r>
      <w:r w:rsidR="008437D0">
        <w:rPr>
          <w:sz w:val="28"/>
          <w:szCs w:val="28"/>
        </w:rPr>
        <w:t>031</w:t>
      </w:r>
    </w:p>
    <w:p w:rsidR="001F34A0" w:rsidRDefault="001F34A0" w:rsidP="007572A2">
      <w:pPr>
        <w:spacing w:line="276" w:lineRule="auto"/>
        <w:jc w:val="center"/>
        <w:rPr>
          <w:sz w:val="28"/>
          <w:szCs w:val="28"/>
        </w:rPr>
      </w:pPr>
    </w:p>
    <w:p w:rsidR="001F34A0" w:rsidRDefault="001F34A0"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a"/>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e"/>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№ЮКЖД-ЗКЦ 02</w:t>
      </w:r>
      <w:r w:rsidR="002E41A0">
        <w:rPr>
          <w:b/>
          <w:bCs/>
        </w:rPr>
        <w:t>3/</w:t>
      </w:r>
      <w:r w:rsidR="008437D0">
        <w:rPr>
          <w:b/>
          <w:bCs/>
        </w:rPr>
        <w:t>031</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49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19"/>
        <w:gridCol w:w="995"/>
        <w:gridCol w:w="1338"/>
        <w:gridCol w:w="223"/>
        <w:gridCol w:w="447"/>
        <w:gridCol w:w="1078"/>
        <w:gridCol w:w="2553"/>
        <w:gridCol w:w="2975"/>
      </w:tblGrid>
      <w:tr w:rsidR="000C1C0A" w:rsidRPr="002B64DB" w:rsidTr="00B33014">
        <w:trPr>
          <w:trHeight w:val="181"/>
          <w:jc w:val="center"/>
        </w:trPr>
        <w:tc>
          <w:tcPr>
            <w:tcW w:w="5000" w:type="pct"/>
            <w:gridSpan w:val="9"/>
          </w:tcPr>
          <w:p w:rsidR="000C1C0A" w:rsidRPr="002B64DB" w:rsidRDefault="000C1C0A" w:rsidP="0096398C">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B33014" w:rsidRPr="002B64DB" w:rsidTr="00B33014">
        <w:trPr>
          <w:trHeight w:val="96"/>
          <w:jc w:val="center"/>
        </w:trPr>
        <w:tc>
          <w:tcPr>
            <w:tcW w:w="2328" w:type="pct"/>
            <w:gridSpan w:val="7"/>
          </w:tcPr>
          <w:p w:rsidR="00B33014" w:rsidRPr="00B33014" w:rsidRDefault="00B33014" w:rsidP="000C1C0A">
            <w:pPr>
              <w:ind w:left="283"/>
              <w:jc w:val="center"/>
              <w:rPr>
                <w:b/>
                <w:color w:val="000000" w:themeColor="text1"/>
              </w:rPr>
            </w:pPr>
            <w:r w:rsidRPr="00B33014">
              <w:rPr>
                <w:b/>
                <w:color w:val="000000" w:themeColor="text1"/>
              </w:rPr>
              <w:t>Наименование</w:t>
            </w:r>
          </w:p>
          <w:p w:rsidR="00B33014" w:rsidRPr="009659C0" w:rsidRDefault="00B33014" w:rsidP="000C1C0A">
            <w:pPr>
              <w:ind w:left="283"/>
              <w:jc w:val="center"/>
              <w:rPr>
                <w:color w:val="000000" w:themeColor="text1"/>
                <w:highlight w:val="yellow"/>
              </w:rPr>
            </w:pPr>
            <w:r w:rsidRPr="00B33014">
              <w:rPr>
                <w:b/>
                <w:bCs/>
                <w:color w:val="000000"/>
                <w:sz w:val="22"/>
              </w:rPr>
              <w:t>оказываемых услуг</w:t>
            </w:r>
          </w:p>
        </w:tc>
        <w:tc>
          <w:tcPr>
            <w:tcW w:w="1234" w:type="pct"/>
            <w:vAlign w:val="center"/>
          </w:tcPr>
          <w:p w:rsidR="00B33014" w:rsidRPr="009659C0" w:rsidRDefault="00B33014" w:rsidP="000C1C0A">
            <w:pPr>
              <w:ind w:hanging="107"/>
              <w:jc w:val="center"/>
              <w:rPr>
                <w:color w:val="000000" w:themeColor="text1"/>
                <w:highlight w:val="yellow"/>
              </w:rPr>
            </w:pPr>
            <w:r>
              <w:rPr>
                <w:color w:val="000000" w:themeColor="text1"/>
              </w:rPr>
              <w:t>Сумма</w:t>
            </w:r>
            <w:r w:rsidRPr="009659C0">
              <w:rPr>
                <w:color w:val="000000" w:themeColor="text1"/>
              </w:rPr>
              <w:t xml:space="preserve"> в драмах РА без НДС</w:t>
            </w:r>
          </w:p>
        </w:tc>
        <w:tc>
          <w:tcPr>
            <w:tcW w:w="1439" w:type="pct"/>
            <w:tcBorders>
              <w:top w:val="nil"/>
              <w:bottom w:val="single" w:sz="4" w:space="0" w:color="auto"/>
            </w:tcBorders>
            <w:shd w:val="clear" w:color="auto" w:fill="auto"/>
          </w:tcPr>
          <w:p w:rsidR="00B33014" w:rsidRPr="009659C0" w:rsidRDefault="00B33014" w:rsidP="000C1C0A">
            <w:pPr>
              <w:spacing w:line="259" w:lineRule="auto"/>
              <w:jc w:val="center"/>
            </w:pPr>
            <w:r>
              <w:t xml:space="preserve">Сумма </w:t>
            </w:r>
            <w:r w:rsidRPr="009659C0">
              <w:t xml:space="preserve"> в драмах РА с НДС</w:t>
            </w:r>
          </w:p>
        </w:tc>
      </w:tr>
      <w:tr w:rsidR="00B33014" w:rsidTr="00B33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
          <w:jc w:val="center"/>
        </w:trPr>
        <w:tc>
          <w:tcPr>
            <w:tcW w:w="34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33014" w:rsidRPr="002C0FE5" w:rsidRDefault="00B33014" w:rsidP="000C1C0A">
            <w:pPr>
              <w:spacing w:line="288" w:lineRule="auto"/>
              <w:jc w:val="center"/>
              <w:rPr>
                <w:sz w:val="18"/>
                <w:szCs w:val="18"/>
              </w:rPr>
            </w:pPr>
            <w:r w:rsidRPr="002C0FE5">
              <w:rPr>
                <w:sz w:val="18"/>
                <w:szCs w:val="18"/>
              </w:rPr>
              <w:t>1</w:t>
            </w:r>
          </w:p>
        </w:tc>
        <w:tc>
          <w:tcPr>
            <w:tcW w:w="1982" w:type="pct"/>
            <w:gridSpan w:val="6"/>
            <w:tcBorders>
              <w:top w:val="single" w:sz="4" w:space="0" w:color="auto"/>
              <w:left w:val="nil"/>
              <w:bottom w:val="single" w:sz="4" w:space="0" w:color="auto"/>
              <w:right w:val="single" w:sz="4" w:space="0" w:color="auto"/>
            </w:tcBorders>
            <w:shd w:val="clear" w:color="000000" w:fill="FFFFFF"/>
            <w:noWrap/>
            <w:vAlign w:val="center"/>
          </w:tcPr>
          <w:p w:rsidR="00B33014" w:rsidRPr="002C0FE5" w:rsidRDefault="00B33014" w:rsidP="00B33014">
            <w:pPr>
              <w:spacing w:line="288" w:lineRule="auto"/>
              <w:rPr>
                <w:sz w:val="18"/>
                <w:szCs w:val="18"/>
              </w:rPr>
            </w:pPr>
            <w:r w:rsidRPr="00413931">
              <w:rPr>
                <w:b/>
              </w:rPr>
              <w:t>Предоставление услуг по разработке проекта нормативов по образованию отходов и лимитов на их размещение</w:t>
            </w:r>
          </w:p>
        </w:tc>
        <w:tc>
          <w:tcPr>
            <w:tcW w:w="1234" w:type="pct"/>
            <w:tcBorders>
              <w:top w:val="single" w:sz="4" w:space="0" w:color="auto"/>
              <w:left w:val="nil"/>
              <w:bottom w:val="single" w:sz="4" w:space="0" w:color="auto"/>
              <w:right w:val="single" w:sz="4" w:space="0" w:color="auto"/>
            </w:tcBorders>
            <w:shd w:val="clear" w:color="000000" w:fill="FFFFFF"/>
            <w:vAlign w:val="center"/>
          </w:tcPr>
          <w:p w:rsidR="00B33014" w:rsidRDefault="00B33014" w:rsidP="000C1C0A">
            <w:pPr>
              <w:spacing w:line="256" w:lineRule="auto"/>
              <w:jc w:val="both"/>
              <w:rPr>
                <w:i/>
                <w:color w:val="000000" w:themeColor="text1"/>
                <w:sz w:val="22"/>
                <w:szCs w:val="22"/>
                <w:lang w:eastAsia="en-US"/>
              </w:rPr>
            </w:pPr>
            <w:r>
              <w:rPr>
                <w:i/>
                <w:color w:val="000000" w:themeColor="text1"/>
                <w:sz w:val="22"/>
                <w:szCs w:val="22"/>
                <w:lang w:eastAsia="en-US"/>
              </w:rPr>
              <w:t>Указать сумму без НДС</w:t>
            </w:r>
          </w:p>
        </w:tc>
        <w:tc>
          <w:tcPr>
            <w:tcW w:w="1439" w:type="pct"/>
            <w:tcBorders>
              <w:top w:val="single" w:sz="4" w:space="0" w:color="auto"/>
              <w:left w:val="nil"/>
              <w:bottom w:val="single" w:sz="4" w:space="0" w:color="auto"/>
              <w:right w:val="single" w:sz="4" w:space="0" w:color="auto"/>
            </w:tcBorders>
            <w:shd w:val="clear" w:color="000000" w:fill="FFFFFF"/>
            <w:noWrap/>
            <w:vAlign w:val="center"/>
            <w:hideMark/>
          </w:tcPr>
          <w:p w:rsidR="00B33014" w:rsidRPr="0009467D" w:rsidRDefault="00B33014" w:rsidP="00B33014">
            <w:pPr>
              <w:spacing w:line="256" w:lineRule="auto"/>
              <w:jc w:val="both"/>
              <w:rPr>
                <w:i/>
                <w:color w:val="000000" w:themeColor="text1"/>
                <w:sz w:val="22"/>
                <w:szCs w:val="22"/>
                <w:lang w:eastAsia="en-US"/>
              </w:rPr>
            </w:pPr>
            <w:r w:rsidRPr="0009467D">
              <w:rPr>
                <w:i/>
                <w:color w:val="000000" w:themeColor="text1"/>
                <w:sz w:val="22"/>
                <w:szCs w:val="22"/>
                <w:lang w:eastAsia="en-US"/>
              </w:rPr>
              <w:t xml:space="preserve">Указать </w:t>
            </w:r>
            <w:r>
              <w:rPr>
                <w:i/>
                <w:color w:val="000000" w:themeColor="text1"/>
                <w:sz w:val="22"/>
                <w:szCs w:val="22"/>
                <w:lang w:eastAsia="en-US"/>
              </w:rPr>
              <w:t xml:space="preserve">сумму </w:t>
            </w:r>
            <w:r w:rsidRPr="0009467D">
              <w:rPr>
                <w:i/>
                <w:color w:val="000000" w:themeColor="text1"/>
                <w:sz w:val="22"/>
                <w:szCs w:val="22"/>
                <w:lang w:eastAsia="en-US"/>
              </w:rPr>
              <w:t>с НДС</w:t>
            </w:r>
          </w:p>
        </w:tc>
      </w:tr>
      <w:tr w:rsidR="000C1C0A" w:rsidRPr="002B64DB" w:rsidTr="00B33014">
        <w:trPr>
          <w:trHeight w:val="823"/>
          <w:jc w:val="center"/>
        </w:trPr>
        <w:tc>
          <w:tcPr>
            <w:tcW w:w="355" w:type="pct"/>
            <w:gridSpan w:val="2"/>
          </w:tcPr>
          <w:p w:rsidR="000C1C0A" w:rsidRPr="002B64DB" w:rsidRDefault="000C1C0A" w:rsidP="000C1C0A">
            <w:pPr>
              <w:ind w:left="283"/>
              <w:rPr>
                <w:b/>
                <w:color w:val="000000" w:themeColor="text1"/>
              </w:rPr>
            </w:pPr>
          </w:p>
        </w:tc>
        <w:tc>
          <w:tcPr>
            <w:tcW w:w="1973" w:type="pct"/>
            <w:gridSpan w:val="5"/>
            <w:shd w:val="clear" w:color="auto" w:fill="auto"/>
            <w:vAlign w:val="center"/>
          </w:tcPr>
          <w:p w:rsidR="000C1C0A" w:rsidRPr="002B64DB" w:rsidRDefault="000C1C0A" w:rsidP="000C1C0A">
            <w:pPr>
              <w:ind w:left="283"/>
              <w:rPr>
                <w:b/>
                <w:color w:val="000000" w:themeColor="text1"/>
              </w:rPr>
            </w:pPr>
            <w:r w:rsidRPr="002B64DB">
              <w:rPr>
                <w:b/>
                <w:color w:val="000000" w:themeColor="text1"/>
              </w:rPr>
              <w:t>Порядок формирования начальной (максимальной) цены</w:t>
            </w:r>
          </w:p>
          <w:p w:rsidR="000C1C0A" w:rsidRPr="002B64DB" w:rsidRDefault="000C1C0A" w:rsidP="000C1C0A">
            <w:pPr>
              <w:ind w:left="283"/>
              <w:jc w:val="center"/>
              <w:rPr>
                <w:b/>
                <w:color w:val="000000" w:themeColor="text1"/>
              </w:rPr>
            </w:pPr>
            <w:r w:rsidRPr="002B64DB">
              <w:rPr>
                <w:b/>
                <w:color w:val="000000" w:themeColor="text1"/>
              </w:rPr>
              <w:t> </w:t>
            </w:r>
          </w:p>
          <w:p w:rsidR="000C1C0A" w:rsidRPr="002B64DB" w:rsidRDefault="000C1C0A" w:rsidP="000C1C0A">
            <w:pPr>
              <w:ind w:left="283"/>
              <w:jc w:val="both"/>
              <w:rPr>
                <w:i/>
                <w:color w:val="000000" w:themeColor="text1"/>
              </w:rPr>
            </w:pPr>
            <w:r w:rsidRPr="002B64DB">
              <w:rPr>
                <w:b/>
                <w:color w:val="000000" w:themeColor="text1"/>
              </w:rPr>
              <w:t> </w:t>
            </w:r>
          </w:p>
        </w:tc>
        <w:tc>
          <w:tcPr>
            <w:tcW w:w="2672" w:type="pct"/>
            <w:gridSpan w:val="2"/>
            <w:shd w:val="clear" w:color="auto" w:fill="auto"/>
            <w:vAlign w:val="center"/>
          </w:tcPr>
          <w:p w:rsidR="000C1C0A" w:rsidRPr="002B64DB" w:rsidRDefault="000C1C0A" w:rsidP="00B33014">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0C1C0A" w:rsidRPr="002B64DB" w:rsidTr="00B33014">
        <w:trPr>
          <w:trHeight w:val="346"/>
          <w:jc w:val="center"/>
        </w:trPr>
        <w:tc>
          <w:tcPr>
            <w:tcW w:w="355" w:type="pct"/>
            <w:gridSpan w:val="2"/>
          </w:tcPr>
          <w:p w:rsidR="000C1C0A" w:rsidRPr="00C307A5" w:rsidRDefault="000C1C0A" w:rsidP="000C1C0A">
            <w:pPr>
              <w:ind w:left="283"/>
              <w:rPr>
                <w:b/>
                <w:bCs/>
                <w:sz w:val="28"/>
                <w:szCs w:val="28"/>
              </w:rPr>
            </w:pPr>
          </w:p>
        </w:tc>
        <w:tc>
          <w:tcPr>
            <w:tcW w:w="4645" w:type="pct"/>
            <w:gridSpan w:val="7"/>
          </w:tcPr>
          <w:p w:rsidR="000C1C0A" w:rsidRPr="002B64DB" w:rsidRDefault="000C1C0A" w:rsidP="000C1C0A">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0C1C0A" w:rsidRPr="002B64DB" w:rsidTr="00B33014">
        <w:trPr>
          <w:trHeight w:val="411"/>
          <w:jc w:val="center"/>
        </w:trPr>
        <w:tc>
          <w:tcPr>
            <w:tcW w:w="355" w:type="pct"/>
            <w:gridSpan w:val="2"/>
          </w:tcPr>
          <w:p w:rsidR="000C1C0A" w:rsidRPr="00C307A5" w:rsidRDefault="000C1C0A" w:rsidP="000C1C0A">
            <w:pPr>
              <w:jc w:val="both"/>
              <w:rPr>
                <w:i/>
              </w:rPr>
            </w:pPr>
          </w:p>
        </w:tc>
        <w:tc>
          <w:tcPr>
            <w:tcW w:w="481" w:type="pct"/>
            <w:vMerge w:val="restart"/>
            <w:shd w:val="clear" w:color="auto" w:fill="auto"/>
            <w:vAlign w:val="center"/>
          </w:tcPr>
          <w:p w:rsidR="000C1C0A" w:rsidRPr="002B64DB" w:rsidRDefault="000C1C0A" w:rsidP="000C1C0A">
            <w:pPr>
              <w:jc w:val="both"/>
              <w:rPr>
                <w:color w:val="000000" w:themeColor="text1"/>
              </w:rPr>
            </w:pPr>
            <w:r w:rsidRPr="00C307A5">
              <w:rPr>
                <w:i/>
              </w:rPr>
              <w:t>Указать наименование услуги</w:t>
            </w:r>
          </w:p>
        </w:tc>
        <w:tc>
          <w:tcPr>
            <w:tcW w:w="971" w:type="pct"/>
            <w:gridSpan w:val="3"/>
            <w:shd w:val="clear" w:color="auto" w:fill="auto"/>
          </w:tcPr>
          <w:p w:rsidR="000C1C0A" w:rsidRPr="00C307A5" w:rsidRDefault="000C1C0A" w:rsidP="000C1C0A">
            <w:pPr>
              <w:spacing w:line="276" w:lineRule="auto"/>
              <w:ind w:left="283"/>
              <w:jc w:val="both"/>
              <w:rPr>
                <w:i/>
              </w:rPr>
            </w:pPr>
            <w:r w:rsidRPr="00C307A5">
              <w:rPr>
                <w:bCs/>
              </w:rPr>
              <w:t>Технические и функциональные характеристики услуги</w:t>
            </w:r>
          </w:p>
        </w:tc>
        <w:tc>
          <w:tcPr>
            <w:tcW w:w="3193" w:type="pct"/>
            <w:gridSpan w:val="3"/>
          </w:tcPr>
          <w:p w:rsidR="000C1C0A" w:rsidRPr="00C307A5" w:rsidRDefault="000C1C0A" w:rsidP="000C1C0A">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0C1C0A" w:rsidRPr="00C307A5" w:rsidRDefault="000C1C0A" w:rsidP="000C1C0A">
            <w:pPr>
              <w:spacing w:line="276" w:lineRule="auto"/>
              <w:ind w:left="283"/>
              <w:jc w:val="both"/>
              <w:rPr>
                <w:b/>
                <w:bCs/>
                <w:i/>
              </w:rPr>
            </w:pPr>
          </w:p>
          <w:p w:rsidR="000C1C0A" w:rsidRPr="00C307A5" w:rsidRDefault="000C1C0A" w:rsidP="000C1C0A">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0C1C0A" w:rsidRPr="002B64DB" w:rsidTr="00B33014">
        <w:trPr>
          <w:trHeight w:val="1183"/>
          <w:jc w:val="center"/>
        </w:trPr>
        <w:tc>
          <w:tcPr>
            <w:tcW w:w="355" w:type="pct"/>
            <w:gridSpan w:val="2"/>
          </w:tcPr>
          <w:p w:rsidR="000C1C0A" w:rsidRPr="002B64DB" w:rsidRDefault="000C1C0A" w:rsidP="000C1C0A">
            <w:pPr>
              <w:ind w:left="283"/>
              <w:jc w:val="both"/>
              <w:rPr>
                <w:color w:val="000000" w:themeColor="text1"/>
              </w:rPr>
            </w:pPr>
          </w:p>
        </w:tc>
        <w:tc>
          <w:tcPr>
            <w:tcW w:w="481" w:type="pct"/>
            <w:vMerge/>
            <w:shd w:val="clear" w:color="auto" w:fill="auto"/>
            <w:vAlign w:val="center"/>
          </w:tcPr>
          <w:p w:rsidR="000C1C0A" w:rsidRPr="002B64DB" w:rsidRDefault="000C1C0A" w:rsidP="000C1C0A">
            <w:pPr>
              <w:ind w:left="283"/>
              <w:jc w:val="both"/>
              <w:rPr>
                <w:color w:val="000000" w:themeColor="text1"/>
              </w:rPr>
            </w:pPr>
          </w:p>
        </w:tc>
        <w:tc>
          <w:tcPr>
            <w:tcW w:w="971" w:type="pct"/>
            <w:gridSpan w:val="3"/>
            <w:tcBorders>
              <w:top w:val="single" w:sz="4" w:space="0" w:color="auto"/>
              <w:left w:val="single" w:sz="4" w:space="0" w:color="auto"/>
              <w:bottom w:val="single" w:sz="4" w:space="0" w:color="auto"/>
              <w:right w:val="single" w:sz="4" w:space="0" w:color="auto"/>
            </w:tcBorders>
          </w:tcPr>
          <w:p w:rsidR="000C1C0A" w:rsidRPr="00C307A5" w:rsidRDefault="000C1C0A" w:rsidP="000C1C0A">
            <w:pPr>
              <w:spacing w:line="276" w:lineRule="auto"/>
              <w:ind w:left="283"/>
              <w:jc w:val="both"/>
              <w:rPr>
                <w:i/>
              </w:rPr>
            </w:pPr>
            <w:r w:rsidRPr="00C307A5">
              <w:rPr>
                <w:bCs/>
              </w:rPr>
              <w:t>Характеристики услуг, относящиеся к безопасности</w:t>
            </w:r>
          </w:p>
        </w:tc>
        <w:tc>
          <w:tcPr>
            <w:tcW w:w="3193" w:type="pct"/>
            <w:gridSpan w:val="3"/>
            <w:tcBorders>
              <w:top w:val="single" w:sz="4" w:space="0" w:color="auto"/>
              <w:left w:val="single" w:sz="4" w:space="0" w:color="auto"/>
              <w:bottom w:val="single" w:sz="4" w:space="0" w:color="auto"/>
              <w:right w:val="single" w:sz="4" w:space="0" w:color="auto"/>
            </w:tcBorders>
          </w:tcPr>
          <w:p w:rsidR="000C1C0A" w:rsidRPr="00C307A5" w:rsidRDefault="000C1C0A" w:rsidP="000C1C0A">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C1C0A" w:rsidRPr="00C307A5" w:rsidRDefault="000C1C0A" w:rsidP="000C1C0A">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0C1C0A" w:rsidRPr="002B64DB" w:rsidTr="00B33014">
        <w:trPr>
          <w:trHeight w:val="2536"/>
          <w:jc w:val="center"/>
        </w:trPr>
        <w:tc>
          <w:tcPr>
            <w:tcW w:w="355" w:type="pct"/>
            <w:gridSpan w:val="2"/>
          </w:tcPr>
          <w:p w:rsidR="000C1C0A" w:rsidRPr="002B64DB" w:rsidRDefault="000C1C0A" w:rsidP="000C1C0A">
            <w:pPr>
              <w:ind w:left="283"/>
              <w:jc w:val="both"/>
              <w:rPr>
                <w:color w:val="000000" w:themeColor="text1"/>
              </w:rPr>
            </w:pPr>
          </w:p>
        </w:tc>
        <w:tc>
          <w:tcPr>
            <w:tcW w:w="481" w:type="pct"/>
            <w:vMerge/>
            <w:shd w:val="clear" w:color="auto" w:fill="auto"/>
            <w:vAlign w:val="center"/>
          </w:tcPr>
          <w:p w:rsidR="000C1C0A" w:rsidRPr="002B64DB" w:rsidRDefault="000C1C0A" w:rsidP="000C1C0A">
            <w:pPr>
              <w:ind w:left="283"/>
              <w:jc w:val="both"/>
              <w:rPr>
                <w:color w:val="000000" w:themeColor="text1"/>
              </w:rPr>
            </w:pPr>
          </w:p>
        </w:tc>
        <w:tc>
          <w:tcPr>
            <w:tcW w:w="971" w:type="pct"/>
            <w:gridSpan w:val="3"/>
            <w:tcBorders>
              <w:top w:val="single" w:sz="4" w:space="0" w:color="auto"/>
              <w:left w:val="single" w:sz="4" w:space="0" w:color="auto"/>
              <w:right w:val="single" w:sz="4" w:space="0" w:color="auto"/>
            </w:tcBorders>
          </w:tcPr>
          <w:p w:rsidR="000C1C0A" w:rsidRPr="00C307A5" w:rsidRDefault="000C1C0A" w:rsidP="000C1C0A">
            <w:pPr>
              <w:spacing w:line="276" w:lineRule="auto"/>
              <w:ind w:left="283"/>
              <w:jc w:val="both"/>
              <w:rPr>
                <w:i/>
              </w:rPr>
            </w:pPr>
            <w:r w:rsidRPr="00C307A5">
              <w:rPr>
                <w:bCs/>
              </w:rPr>
              <w:t>Характеристики услуг, относящиеся к качеству</w:t>
            </w:r>
          </w:p>
        </w:tc>
        <w:tc>
          <w:tcPr>
            <w:tcW w:w="3193" w:type="pct"/>
            <w:gridSpan w:val="3"/>
            <w:tcBorders>
              <w:top w:val="single" w:sz="4" w:space="0" w:color="auto"/>
              <w:left w:val="single" w:sz="4" w:space="0" w:color="auto"/>
              <w:right w:val="single" w:sz="4" w:space="0" w:color="auto"/>
            </w:tcBorders>
          </w:tcPr>
          <w:p w:rsidR="000C1C0A" w:rsidRPr="00C307A5" w:rsidRDefault="000C1C0A" w:rsidP="000C1C0A">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C1C0A" w:rsidRPr="00C307A5" w:rsidRDefault="000C1C0A" w:rsidP="000C1C0A">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0C1C0A" w:rsidRPr="002B64DB" w:rsidTr="00B33014">
        <w:trPr>
          <w:trHeight w:val="295"/>
          <w:jc w:val="center"/>
        </w:trPr>
        <w:tc>
          <w:tcPr>
            <w:tcW w:w="355" w:type="pct"/>
            <w:gridSpan w:val="2"/>
            <w:tcBorders>
              <w:top w:val="single" w:sz="4" w:space="0" w:color="auto"/>
              <w:left w:val="single" w:sz="4" w:space="0" w:color="auto"/>
              <w:bottom w:val="single" w:sz="4" w:space="0" w:color="auto"/>
              <w:right w:val="single" w:sz="4" w:space="0" w:color="auto"/>
            </w:tcBorders>
          </w:tcPr>
          <w:p w:rsidR="000C1C0A" w:rsidRPr="00C307A5" w:rsidRDefault="000C1C0A" w:rsidP="000C1C0A">
            <w:pPr>
              <w:spacing w:line="276" w:lineRule="auto"/>
              <w:ind w:left="283"/>
              <w:jc w:val="both"/>
              <w:rPr>
                <w:b/>
                <w:bCs/>
                <w:sz w:val="28"/>
                <w:szCs w:val="28"/>
              </w:rPr>
            </w:pPr>
          </w:p>
        </w:tc>
        <w:tc>
          <w:tcPr>
            <w:tcW w:w="4645" w:type="pct"/>
            <w:gridSpan w:val="7"/>
            <w:tcBorders>
              <w:top w:val="single" w:sz="4" w:space="0" w:color="auto"/>
              <w:left w:val="single" w:sz="4" w:space="0" w:color="auto"/>
              <w:bottom w:val="single" w:sz="4" w:space="0" w:color="auto"/>
              <w:right w:val="single" w:sz="4" w:space="0" w:color="auto"/>
            </w:tcBorders>
          </w:tcPr>
          <w:p w:rsidR="000C1C0A" w:rsidRPr="00C307A5" w:rsidRDefault="000C1C0A" w:rsidP="000C1C0A">
            <w:pPr>
              <w:spacing w:line="276" w:lineRule="auto"/>
              <w:ind w:left="283"/>
              <w:jc w:val="both"/>
              <w:rPr>
                <w:b/>
                <w:i/>
                <w:sz w:val="28"/>
                <w:szCs w:val="28"/>
              </w:rPr>
            </w:pPr>
            <w:r w:rsidRPr="00C307A5">
              <w:rPr>
                <w:b/>
                <w:bCs/>
                <w:sz w:val="28"/>
                <w:szCs w:val="28"/>
              </w:rPr>
              <w:t>Результат оказания услуг</w:t>
            </w:r>
          </w:p>
        </w:tc>
      </w:tr>
      <w:tr w:rsidR="000C1C0A" w:rsidRPr="002B64DB" w:rsidTr="00B33014">
        <w:trPr>
          <w:trHeight w:val="295"/>
          <w:jc w:val="center"/>
        </w:trPr>
        <w:tc>
          <w:tcPr>
            <w:tcW w:w="355" w:type="pct"/>
            <w:gridSpan w:val="2"/>
          </w:tcPr>
          <w:p w:rsidR="000C1C0A" w:rsidRPr="00C307A5" w:rsidRDefault="000C1C0A" w:rsidP="000C1C0A">
            <w:pPr>
              <w:spacing w:line="276" w:lineRule="auto"/>
              <w:ind w:left="283"/>
              <w:jc w:val="both"/>
              <w:rPr>
                <w:bCs/>
                <w:i/>
              </w:rPr>
            </w:pPr>
          </w:p>
        </w:tc>
        <w:tc>
          <w:tcPr>
            <w:tcW w:w="4645" w:type="pct"/>
            <w:gridSpan w:val="7"/>
          </w:tcPr>
          <w:p w:rsidR="000C1C0A" w:rsidRPr="00C307A5" w:rsidRDefault="000C1C0A" w:rsidP="000C1C0A">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0C1C0A" w:rsidRPr="002B64DB" w:rsidTr="00B33014">
        <w:trPr>
          <w:trHeight w:val="197"/>
          <w:jc w:val="center"/>
        </w:trPr>
        <w:tc>
          <w:tcPr>
            <w:tcW w:w="355" w:type="pct"/>
            <w:gridSpan w:val="2"/>
          </w:tcPr>
          <w:p w:rsidR="000C1C0A" w:rsidRPr="00C307A5" w:rsidRDefault="000C1C0A" w:rsidP="000C1C0A">
            <w:pPr>
              <w:spacing w:line="276" w:lineRule="auto"/>
              <w:ind w:left="283"/>
              <w:jc w:val="both"/>
              <w:rPr>
                <w:b/>
                <w:bCs/>
                <w:sz w:val="28"/>
                <w:szCs w:val="28"/>
              </w:rPr>
            </w:pPr>
          </w:p>
        </w:tc>
        <w:tc>
          <w:tcPr>
            <w:tcW w:w="4645" w:type="pct"/>
            <w:gridSpan w:val="7"/>
          </w:tcPr>
          <w:p w:rsidR="000C1C0A" w:rsidRPr="00C307A5" w:rsidRDefault="000C1C0A" w:rsidP="000C1C0A">
            <w:pPr>
              <w:spacing w:line="276" w:lineRule="auto"/>
              <w:ind w:left="283"/>
              <w:jc w:val="both"/>
              <w:rPr>
                <w:i/>
                <w:sz w:val="28"/>
                <w:szCs w:val="28"/>
              </w:rPr>
            </w:pPr>
            <w:r w:rsidRPr="00C307A5">
              <w:rPr>
                <w:b/>
                <w:bCs/>
                <w:sz w:val="28"/>
                <w:szCs w:val="28"/>
              </w:rPr>
              <w:t>Место, условия и порядок оказания услуг</w:t>
            </w:r>
          </w:p>
        </w:tc>
      </w:tr>
      <w:tr w:rsidR="000C1C0A" w:rsidRPr="002B64DB" w:rsidTr="00B33014">
        <w:trPr>
          <w:trHeight w:val="295"/>
          <w:jc w:val="center"/>
        </w:trPr>
        <w:tc>
          <w:tcPr>
            <w:tcW w:w="355" w:type="pct"/>
            <w:gridSpan w:val="2"/>
          </w:tcPr>
          <w:p w:rsidR="000C1C0A" w:rsidRPr="00C307A5" w:rsidRDefault="000C1C0A" w:rsidP="000C1C0A">
            <w:pPr>
              <w:spacing w:line="276" w:lineRule="auto"/>
              <w:ind w:left="283"/>
              <w:jc w:val="both"/>
            </w:pPr>
          </w:p>
        </w:tc>
        <w:tc>
          <w:tcPr>
            <w:tcW w:w="1128" w:type="pct"/>
            <w:gridSpan w:val="2"/>
          </w:tcPr>
          <w:p w:rsidR="000C1C0A" w:rsidRPr="00C307A5" w:rsidRDefault="000C1C0A" w:rsidP="000C1C0A">
            <w:pPr>
              <w:spacing w:line="276" w:lineRule="auto"/>
              <w:ind w:left="283"/>
              <w:jc w:val="both"/>
            </w:pPr>
            <w:r w:rsidRPr="00C307A5">
              <w:t xml:space="preserve">Место </w:t>
            </w:r>
            <w:r w:rsidRPr="00C307A5">
              <w:rPr>
                <w:bCs/>
              </w:rPr>
              <w:t>оказания услуг</w:t>
            </w:r>
          </w:p>
        </w:tc>
        <w:tc>
          <w:tcPr>
            <w:tcW w:w="3517" w:type="pct"/>
            <w:gridSpan w:val="5"/>
          </w:tcPr>
          <w:p w:rsidR="000C1C0A" w:rsidRPr="00C307A5" w:rsidRDefault="000C1C0A" w:rsidP="000C1C0A">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0C1C0A" w:rsidRPr="00C307A5" w:rsidRDefault="000C1C0A" w:rsidP="000C1C0A">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0C1C0A" w:rsidRPr="00C307A5" w:rsidRDefault="000C1C0A" w:rsidP="000C1C0A">
            <w:pPr>
              <w:spacing w:line="276" w:lineRule="auto"/>
              <w:ind w:left="283"/>
              <w:jc w:val="both"/>
              <w:rPr>
                <w:i/>
              </w:rPr>
            </w:pPr>
          </w:p>
        </w:tc>
      </w:tr>
      <w:tr w:rsidR="000C1C0A" w:rsidRPr="002B64DB" w:rsidTr="00B33014">
        <w:trPr>
          <w:trHeight w:val="295"/>
          <w:jc w:val="center"/>
        </w:trPr>
        <w:tc>
          <w:tcPr>
            <w:tcW w:w="355" w:type="pct"/>
            <w:gridSpan w:val="2"/>
          </w:tcPr>
          <w:p w:rsidR="000C1C0A" w:rsidRPr="00C307A5" w:rsidRDefault="000C1C0A" w:rsidP="000C1C0A">
            <w:pPr>
              <w:spacing w:line="276" w:lineRule="auto"/>
              <w:ind w:left="283"/>
              <w:jc w:val="both"/>
            </w:pPr>
          </w:p>
        </w:tc>
        <w:tc>
          <w:tcPr>
            <w:tcW w:w="1128" w:type="pct"/>
            <w:gridSpan w:val="2"/>
          </w:tcPr>
          <w:p w:rsidR="000C1C0A" w:rsidRPr="00C307A5" w:rsidRDefault="000C1C0A" w:rsidP="000C1C0A">
            <w:pPr>
              <w:spacing w:line="276" w:lineRule="auto"/>
              <w:ind w:left="283"/>
              <w:jc w:val="both"/>
              <w:rPr>
                <w:i/>
                <w:sz w:val="28"/>
                <w:szCs w:val="28"/>
              </w:rPr>
            </w:pPr>
            <w:r w:rsidRPr="00C307A5">
              <w:t xml:space="preserve">Условия </w:t>
            </w:r>
            <w:r w:rsidRPr="00C307A5">
              <w:rPr>
                <w:bCs/>
              </w:rPr>
              <w:t>оказания услуг</w:t>
            </w:r>
          </w:p>
        </w:tc>
        <w:tc>
          <w:tcPr>
            <w:tcW w:w="3517" w:type="pct"/>
            <w:gridSpan w:val="5"/>
          </w:tcPr>
          <w:p w:rsidR="000C1C0A" w:rsidRPr="00C307A5" w:rsidRDefault="000C1C0A" w:rsidP="000C1C0A">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0C1C0A" w:rsidRPr="00C307A5" w:rsidRDefault="000C1C0A" w:rsidP="000C1C0A">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0C1C0A" w:rsidRPr="002B64DB" w:rsidTr="00B33014">
        <w:trPr>
          <w:trHeight w:val="295"/>
          <w:jc w:val="center"/>
        </w:trPr>
        <w:tc>
          <w:tcPr>
            <w:tcW w:w="355" w:type="pct"/>
            <w:gridSpan w:val="2"/>
          </w:tcPr>
          <w:p w:rsidR="000C1C0A" w:rsidRPr="00C307A5" w:rsidRDefault="000C1C0A" w:rsidP="000C1C0A">
            <w:pPr>
              <w:spacing w:line="276" w:lineRule="auto"/>
              <w:ind w:left="283"/>
              <w:jc w:val="both"/>
            </w:pPr>
          </w:p>
        </w:tc>
        <w:tc>
          <w:tcPr>
            <w:tcW w:w="1128" w:type="pct"/>
            <w:gridSpan w:val="2"/>
          </w:tcPr>
          <w:p w:rsidR="000C1C0A" w:rsidRPr="00C307A5" w:rsidRDefault="000C1C0A" w:rsidP="000C1C0A">
            <w:pPr>
              <w:spacing w:line="276" w:lineRule="auto"/>
              <w:ind w:left="283"/>
              <w:jc w:val="both"/>
              <w:rPr>
                <w:i/>
                <w:sz w:val="28"/>
                <w:szCs w:val="28"/>
              </w:rPr>
            </w:pPr>
            <w:r w:rsidRPr="00C307A5">
              <w:t>Сроки</w:t>
            </w:r>
            <w:r w:rsidRPr="00C307A5">
              <w:rPr>
                <w:bCs/>
              </w:rPr>
              <w:t>, оказания услуг</w:t>
            </w:r>
          </w:p>
        </w:tc>
        <w:tc>
          <w:tcPr>
            <w:tcW w:w="3517" w:type="pct"/>
            <w:gridSpan w:val="5"/>
          </w:tcPr>
          <w:p w:rsidR="000C1C0A" w:rsidRPr="00C307A5" w:rsidRDefault="000C1C0A" w:rsidP="000C1C0A">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0C1C0A" w:rsidRPr="00C307A5" w:rsidRDefault="000C1C0A" w:rsidP="000C1C0A">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0C1C0A" w:rsidRPr="00C307A5" w:rsidRDefault="000C1C0A" w:rsidP="000C1C0A">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0C1C0A" w:rsidRPr="002B64DB" w:rsidTr="00B33014">
        <w:trPr>
          <w:trHeight w:val="295"/>
          <w:jc w:val="center"/>
        </w:trPr>
        <w:tc>
          <w:tcPr>
            <w:tcW w:w="355" w:type="pct"/>
            <w:gridSpan w:val="2"/>
          </w:tcPr>
          <w:p w:rsidR="000C1C0A" w:rsidRPr="00C307A5" w:rsidRDefault="000C1C0A" w:rsidP="000C1C0A">
            <w:pPr>
              <w:ind w:left="283"/>
              <w:rPr>
                <w:b/>
                <w:bCs/>
                <w:sz w:val="28"/>
                <w:szCs w:val="28"/>
              </w:rPr>
            </w:pPr>
          </w:p>
        </w:tc>
        <w:tc>
          <w:tcPr>
            <w:tcW w:w="4645" w:type="pct"/>
            <w:gridSpan w:val="7"/>
          </w:tcPr>
          <w:p w:rsidR="000C1C0A" w:rsidRPr="002B64DB" w:rsidRDefault="000C1C0A" w:rsidP="000C1C0A">
            <w:pPr>
              <w:ind w:left="283"/>
              <w:rPr>
                <w:color w:val="000000" w:themeColor="text1"/>
              </w:rPr>
            </w:pPr>
            <w:r w:rsidRPr="00C307A5">
              <w:rPr>
                <w:b/>
                <w:bCs/>
                <w:sz w:val="28"/>
                <w:szCs w:val="28"/>
              </w:rPr>
              <w:t>Форма, сроки и порядок оплаты</w:t>
            </w:r>
          </w:p>
        </w:tc>
      </w:tr>
      <w:tr w:rsidR="000C1C0A" w:rsidRPr="002B64DB" w:rsidTr="00B33014">
        <w:trPr>
          <w:trHeight w:val="295"/>
          <w:jc w:val="center"/>
        </w:trPr>
        <w:tc>
          <w:tcPr>
            <w:tcW w:w="355" w:type="pct"/>
            <w:gridSpan w:val="2"/>
          </w:tcPr>
          <w:p w:rsidR="000C1C0A" w:rsidRPr="00C307A5" w:rsidRDefault="000C1C0A" w:rsidP="000C1C0A">
            <w:pPr>
              <w:spacing w:line="276" w:lineRule="auto"/>
              <w:ind w:left="283"/>
              <w:jc w:val="both"/>
              <w:rPr>
                <w:bCs/>
              </w:rPr>
            </w:pPr>
          </w:p>
        </w:tc>
        <w:tc>
          <w:tcPr>
            <w:tcW w:w="1236" w:type="pct"/>
            <w:gridSpan w:val="3"/>
            <w:shd w:val="clear" w:color="auto" w:fill="auto"/>
          </w:tcPr>
          <w:p w:rsidR="000C1C0A" w:rsidRPr="00C307A5" w:rsidRDefault="000C1C0A" w:rsidP="000C1C0A">
            <w:pPr>
              <w:spacing w:line="276" w:lineRule="auto"/>
              <w:ind w:left="283"/>
              <w:jc w:val="both"/>
              <w:rPr>
                <w:i/>
              </w:rPr>
            </w:pPr>
            <w:r w:rsidRPr="00C307A5">
              <w:rPr>
                <w:bCs/>
              </w:rPr>
              <w:t>Форма оплаты</w:t>
            </w:r>
          </w:p>
        </w:tc>
        <w:tc>
          <w:tcPr>
            <w:tcW w:w="3410" w:type="pct"/>
            <w:gridSpan w:val="4"/>
          </w:tcPr>
          <w:p w:rsidR="000C1C0A" w:rsidRPr="00C307A5" w:rsidRDefault="000C1C0A" w:rsidP="000C1C0A">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0C1C0A" w:rsidRPr="002B64DB" w:rsidRDefault="000C1C0A" w:rsidP="000C1C0A">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C1C0A" w:rsidRPr="002B64DB" w:rsidTr="00B33014">
        <w:trPr>
          <w:trHeight w:val="295"/>
          <w:jc w:val="center"/>
        </w:trPr>
        <w:tc>
          <w:tcPr>
            <w:tcW w:w="355" w:type="pct"/>
            <w:gridSpan w:val="2"/>
          </w:tcPr>
          <w:p w:rsidR="000C1C0A" w:rsidRPr="00C307A5" w:rsidRDefault="000C1C0A" w:rsidP="000C1C0A">
            <w:pPr>
              <w:spacing w:line="276" w:lineRule="auto"/>
              <w:ind w:left="283"/>
              <w:jc w:val="both"/>
              <w:rPr>
                <w:bCs/>
              </w:rPr>
            </w:pPr>
          </w:p>
        </w:tc>
        <w:tc>
          <w:tcPr>
            <w:tcW w:w="1236" w:type="pct"/>
            <w:gridSpan w:val="3"/>
            <w:shd w:val="clear" w:color="auto" w:fill="auto"/>
          </w:tcPr>
          <w:p w:rsidR="000C1C0A" w:rsidRPr="00C307A5" w:rsidRDefault="000C1C0A" w:rsidP="000C1C0A">
            <w:pPr>
              <w:spacing w:line="276" w:lineRule="auto"/>
              <w:ind w:left="283"/>
              <w:jc w:val="both"/>
              <w:rPr>
                <w:i/>
              </w:rPr>
            </w:pPr>
            <w:r w:rsidRPr="00C307A5">
              <w:rPr>
                <w:bCs/>
              </w:rPr>
              <w:t>Срок и порядок оплаты</w:t>
            </w:r>
          </w:p>
        </w:tc>
        <w:tc>
          <w:tcPr>
            <w:tcW w:w="3410" w:type="pct"/>
            <w:gridSpan w:val="4"/>
          </w:tcPr>
          <w:p w:rsidR="000C1C0A" w:rsidRPr="00C307A5" w:rsidRDefault="000C1C0A" w:rsidP="000C1C0A">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0C1C0A" w:rsidRPr="00C307A5" w:rsidRDefault="000C1C0A" w:rsidP="000C1C0A">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0C1C0A" w:rsidRPr="002B64DB" w:rsidRDefault="000C1C0A" w:rsidP="000C1C0A">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96398C">
      <w:pPr>
        <w:ind w:left="283"/>
      </w:pPr>
    </w:p>
    <w:p w:rsidR="007572A2" w:rsidRPr="00440423" w:rsidRDefault="007572A2" w:rsidP="0096398C">
      <w:pPr>
        <w:ind w:left="283"/>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6398C">
      <w:pPr>
        <w:ind w:left="283"/>
        <w:rPr>
          <w:sz w:val="28"/>
          <w:szCs w:val="28"/>
        </w:rPr>
      </w:pPr>
      <w:r w:rsidRPr="00440423">
        <w:rPr>
          <w:sz w:val="28"/>
          <w:szCs w:val="28"/>
        </w:rPr>
        <w:t>(Полное наименование участника)</w:t>
      </w:r>
    </w:p>
    <w:p w:rsidR="007572A2" w:rsidRPr="00440423" w:rsidRDefault="007572A2" w:rsidP="0096398C">
      <w:pPr>
        <w:ind w:left="283"/>
        <w:rPr>
          <w:sz w:val="28"/>
          <w:szCs w:val="28"/>
        </w:rPr>
      </w:pPr>
      <w:r w:rsidRPr="00440423">
        <w:rPr>
          <w:sz w:val="28"/>
          <w:szCs w:val="28"/>
        </w:rPr>
        <w:t>_______________________________________________________</w:t>
      </w:r>
    </w:p>
    <w:p w:rsidR="007572A2" w:rsidRPr="00440423" w:rsidRDefault="007572A2" w:rsidP="0096398C">
      <w:pPr>
        <w:ind w:left="283"/>
        <w:rPr>
          <w:sz w:val="28"/>
          <w:szCs w:val="28"/>
        </w:rPr>
      </w:pPr>
      <w:r w:rsidRPr="00440423">
        <w:rPr>
          <w:sz w:val="28"/>
          <w:szCs w:val="28"/>
        </w:rPr>
        <w:t xml:space="preserve">(Должность, подпись, ФИО)                                                                                 </w:t>
      </w:r>
    </w:p>
    <w:p w:rsidR="007572A2" w:rsidRDefault="007572A2" w:rsidP="0096398C">
      <w:pPr>
        <w:ind w:left="283"/>
        <w:rPr>
          <w:sz w:val="28"/>
          <w:szCs w:val="28"/>
        </w:rPr>
      </w:pPr>
    </w:p>
    <w:p w:rsidR="001F7B5B" w:rsidRDefault="007572A2" w:rsidP="00B06682">
      <w:pPr>
        <w:ind w:left="283"/>
        <w:rPr>
          <w:sz w:val="28"/>
          <w:szCs w:val="28"/>
        </w:rPr>
      </w:pPr>
      <w:r w:rsidRPr="00440423">
        <w:rPr>
          <w:sz w:val="28"/>
          <w:szCs w:val="28"/>
        </w:rPr>
        <w:t>(Печать при наличии)</w:t>
      </w:r>
    </w:p>
    <w:p w:rsidR="001F7B5B" w:rsidRDefault="001F7B5B" w:rsidP="002B7ABD">
      <w:pPr>
        <w:rPr>
          <w:sz w:val="28"/>
          <w:szCs w:val="28"/>
        </w:rPr>
      </w:pPr>
    </w:p>
    <w:p w:rsidR="002B7ABD" w:rsidRDefault="002B7ABD">
      <w:pPr>
        <w:spacing w:after="160" w:line="259" w:lineRule="auto"/>
      </w:pPr>
      <w:r>
        <w:br w:type="page"/>
      </w:r>
    </w:p>
    <w:p w:rsidR="001F7B5B" w:rsidRDefault="001F7B5B" w:rsidP="001F7B5B"/>
    <w:p w:rsidR="005C5287" w:rsidRPr="001F34A0" w:rsidRDefault="005C5287" w:rsidP="005C5287">
      <w:pPr>
        <w:pStyle w:val="1a"/>
        <w:jc w:val="right"/>
        <w:rPr>
          <w:rFonts w:ascii="Times New Roman" w:hAnsi="Times New Roman" w:cs="Times New Roman"/>
          <w:sz w:val="28"/>
          <w:szCs w:val="28"/>
        </w:rPr>
      </w:pPr>
      <w:r>
        <w:rPr>
          <w:rFonts w:ascii="Times New Roman" w:hAnsi="Times New Roman" w:cs="Times New Roman"/>
          <w:sz w:val="28"/>
          <w:szCs w:val="28"/>
        </w:rPr>
        <w:t>Приложение № 5</w:t>
      </w:r>
    </w:p>
    <w:p w:rsidR="005C5287" w:rsidRPr="001F34A0" w:rsidRDefault="005C5287" w:rsidP="005C5287">
      <w:pPr>
        <w:spacing w:line="276" w:lineRule="auto"/>
        <w:jc w:val="right"/>
        <w:rPr>
          <w:sz w:val="28"/>
          <w:szCs w:val="28"/>
        </w:rPr>
      </w:pPr>
      <w:r w:rsidRPr="001F34A0">
        <w:rPr>
          <w:sz w:val="28"/>
          <w:szCs w:val="28"/>
        </w:rPr>
        <w:t xml:space="preserve">     к извещению о проведении запроса котировок </w:t>
      </w:r>
    </w:p>
    <w:tbl>
      <w:tblPr>
        <w:tblpPr w:leftFromText="180" w:rightFromText="180" w:vertAnchor="text" w:horzAnchor="margin" w:tblpY="384"/>
        <w:tblW w:w="1048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275"/>
        <w:gridCol w:w="1109"/>
        <w:gridCol w:w="2644"/>
        <w:gridCol w:w="457"/>
      </w:tblGrid>
      <w:tr w:rsidR="00B06682" w:rsidRPr="001F7B5B" w:rsidTr="00B06682">
        <w:trPr>
          <w:trHeight w:val="365"/>
        </w:trPr>
        <w:tc>
          <w:tcPr>
            <w:tcW w:w="6275" w:type="dxa"/>
            <w:tcBorders>
              <w:top w:val="single" w:sz="4" w:space="0" w:color="auto"/>
              <w:bottom w:val="nil"/>
            </w:tcBorders>
            <w:shd w:val="clear" w:color="auto" w:fill="auto"/>
          </w:tcPr>
          <w:p w:rsidR="00B06682" w:rsidRPr="001F7B5B" w:rsidRDefault="00B06682" w:rsidP="00B06682">
            <w:pPr>
              <w:rPr>
                <w:rFonts w:ascii="Sylfaen" w:eastAsia="Calibri" w:hAnsi="Sylfaen"/>
                <w:b/>
                <w:sz w:val="22"/>
                <w:szCs w:val="22"/>
                <w:lang w:val="hy-AM" w:eastAsia="en-US"/>
              </w:rPr>
            </w:pPr>
            <w:r w:rsidRPr="001F7B5B">
              <w:rPr>
                <w:rFonts w:ascii="Sylfaen" w:eastAsia="Calibri" w:hAnsi="Sylfaen"/>
                <w:b/>
                <w:sz w:val="22"/>
                <w:szCs w:val="22"/>
                <w:lang w:val="hy-AM" w:eastAsia="en-US"/>
              </w:rPr>
              <w:t xml:space="preserve">ՎՃԱՐՈՎԻ ԾԱՌԱՅՈՒԹՅՈՒՆՆԵՐԻ ՄԱՏՈՒՑՄԱՆ  </w:t>
            </w:r>
          </w:p>
          <w:p w:rsidR="00B06682" w:rsidRPr="001F7B5B" w:rsidRDefault="00B06682" w:rsidP="00B06682">
            <w:pPr>
              <w:rPr>
                <w:rFonts w:ascii="Sylfaen" w:eastAsia="Calibri" w:hAnsi="Sylfaen"/>
                <w:b/>
                <w:sz w:val="16"/>
                <w:szCs w:val="16"/>
                <w:lang w:eastAsia="en-US"/>
              </w:rPr>
            </w:pPr>
            <w:r w:rsidRPr="001F7B5B">
              <w:rPr>
                <w:rFonts w:ascii="Sylfaen" w:eastAsia="Calibri" w:hAnsi="Sylfaen"/>
                <w:b/>
                <w:sz w:val="22"/>
                <w:szCs w:val="22"/>
                <w:lang w:val="hy-AM" w:eastAsia="en-US"/>
              </w:rPr>
              <w:t>ՊԱՅՄԱՆԱԳԻՐ</w:t>
            </w:r>
          </w:p>
        </w:tc>
        <w:tc>
          <w:tcPr>
            <w:tcW w:w="1109" w:type="dxa"/>
            <w:tcBorders>
              <w:top w:val="single" w:sz="4" w:space="0" w:color="auto"/>
              <w:bottom w:val="nil"/>
            </w:tcBorders>
            <w:shd w:val="clear" w:color="auto" w:fill="auto"/>
          </w:tcPr>
          <w:p w:rsidR="00B06682" w:rsidRPr="001F7B5B" w:rsidRDefault="00B06682" w:rsidP="00B06682">
            <w:pPr>
              <w:rPr>
                <w:rFonts w:eastAsia="Calibri"/>
                <w:lang w:eastAsia="en-US"/>
              </w:rPr>
            </w:pPr>
          </w:p>
        </w:tc>
        <w:tc>
          <w:tcPr>
            <w:tcW w:w="2644" w:type="dxa"/>
            <w:shd w:val="clear" w:color="auto" w:fill="auto"/>
          </w:tcPr>
          <w:p w:rsidR="00B06682" w:rsidRPr="001F7B5B" w:rsidRDefault="00B06682" w:rsidP="00B06682">
            <w:pPr>
              <w:rPr>
                <w:rFonts w:eastAsia="Calibri"/>
                <w:lang w:eastAsia="en-US"/>
              </w:rPr>
            </w:pPr>
          </w:p>
        </w:tc>
        <w:tc>
          <w:tcPr>
            <w:tcW w:w="457" w:type="dxa"/>
            <w:tcBorders>
              <w:top w:val="single" w:sz="4" w:space="0" w:color="auto"/>
              <w:bottom w:val="nil"/>
            </w:tcBorders>
            <w:shd w:val="clear" w:color="auto" w:fill="auto"/>
          </w:tcPr>
          <w:p w:rsidR="00B06682" w:rsidRPr="001F7B5B" w:rsidRDefault="00B06682" w:rsidP="00B06682">
            <w:pPr>
              <w:rPr>
                <w:rFonts w:eastAsia="Calibri"/>
                <w:lang w:eastAsia="en-US"/>
              </w:rPr>
            </w:pPr>
          </w:p>
        </w:tc>
      </w:tr>
      <w:tr w:rsidR="00B06682" w:rsidRPr="001F7B5B" w:rsidTr="00B06682">
        <w:trPr>
          <w:trHeight w:val="132"/>
        </w:trPr>
        <w:tc>
          <w:tcPr>
            <w:tcW w:w="6275" w:type="dxa"/>
            <w:tcBorders>
              <w:top w:val="nil"/>
            </w:tcBorders>
            <w:shd w:val="clear" w:color="auto" w:fill="auto"/>
          </w:tcPr>
          <w:p w:rsidR="00B06682" w:rsidRPr="001F7B5B" w:rsidRDefault="00B06682" w:rsidP="00B06682">
            <w:pPr>
              <w:rPr>
                <w:rFonts w:eastAsia="Calibri"/>
                <w:lang w:eastAsia="en-US"/>
              </w:rPr>
            </w:pPr>
            <w:r w:rsidRPr="001F7B5B">
              <w:rPr>
                <w:b/>
                <w:bCs/>
                <w:sz w:val="22"/>
                <w:szCs w:val="22"/>
              </w:rPr>
              <w:t>ДОГОВОР НА ОКАЗАНИЕ ПЛАТНЫХ УСЛУГ</w:t>
            </w:r>
          </w:p>
        </w:tc>
        <w:tc>
          <w:tcPr>
            <w:tcW w:w="1109" w:type="dxa"/>
            <w:tcBorders>
              <w:top w:val="nil"/>
            </w:tcBorders>
            <w:shd w:val="clear" w:color="auto" w:fill="auto"/>
          </w:tcPr>
          <w:p w:rsidR="00B06682" w:rsidRPr="001F7B5B" w:rsidRDefault="00B06682" w:rsidP="00B06682">
            <w:pPr>
              <w:rPr>
                <w:rFonts w:eastAsia="Calibri"/>
                <w:lang w:eastAsia="en-US"/>
              </w:rPr>
            </w:pPr>
            <w:r w:rsidRPr="001F7B5B">
              <w:rPr>
                <w:rFonts w:eastAsia="Calibri"/>
                <w:sz w:val="22"/>
                <w:szCs w:val="22"/>
                <w:lang w:eastAsia="en-US"/>
              </w:rPr>
              <w:t>№</w:t>
            </w:r>
            <w:r w:rsidRPr="001F7B5B">
              <w:rPr>
                <w:rFonts w:eastAsia="Calibri"/>
                <w:b/>
                <w:bCs/>
                <w:sz w:val="22"/>
                <w:szCs w:val="22"/>
                <w:lang w:eastAsia="en-US"/>
              </w:rPr>
              <w:t>НЮ -</w:t>
            </w:r>
          </w:p>
        </w:tc>
        <w:tc>
          <w:tcPr>
            <w:tcW w:w="3101" w:type="dxa"/>
            <w:gridSpan w:val="2"/>
            <w:shd w:val="clear" w:color="auto" w:fill="auto"/>
          </w:tcPr>
          <w:p w:rsidR="00B06682" w:rsidRPr="001F7B5B" w:rsidRDefault="00B06682" w:rsidP="00B06682">
            <w:pPr>
              <w:rPr>
                <w:rFonts w:eastAsia="Calibri"/>
                <w:lang w:eastAsia="en-US"/>
              </w:rPr>
            </w:pPr>
          </w:p>
        </w:tc>
      </w:tr>
      <w:tr w:rsidR="00B06682" w:rsidRPr="001F7B5B" w:rsidTr="00B06682">
        <w:trPr>
          <w:trHeight w:val="271"/>
        </w:trPr>
        <w:tc>
          <w:tcPr>
            <w:tcW w:w="6275" w:type="dxa"/>
            <w:shd w:val="clear" w:color="auto" w:fill="auto"/>
          </w:tcPr>
          <w:p w:rsidR="00B06682" w:rsidRPr="001F7B5B" w:rsidRDefault="00B06682" w:rsidP="00B06682">
            <w:pPr>
              <w:rPr>
                <w:rFonts w:eastAsia="Calibri"/>
                <w:lang w:eastAsia="en-US"/>
              </w:rPr>
            </w:pPr>
            <w:r w:rsidRPr="001F7B5B">
              <w:rPr>
                <w:rFonts w:ascii="Sylfaen" w:eastAsia="Calibri" w:hAnsi="Sylfaen"/>
                <w:sz w:val="20"/>
                <w:szCs w:val="20"/>
                <w:lang w:val="hy-AM" w:eastAsia="en-US"/>
              </w:rPr>
              <w:t>ք.Երևան</w:t>
            </w:r>
            <w:r w:rsidRPr="001F7B5B">
              <w:rPr>
                <w:rFonts w:eastAsia="Calibri"/>
                <w:sz w:val="20"/>
                <w:szCs w:val="20"/>
                <w:lang w:eastAsia="en-US"/>
              </w:rPr>
              <w:t>/ г. Ереван</w:t>
            </w:r>
          </w:p>
        </w:tc>
        <w:tc>
          <w:tcPr>
            <w:tcW w:w="1109" w:type="dxa"/>
            <w:shd w:val="clear" w:color="auto" w:fill="auto"/>
          </w:tcPr>
          <w:p w:rsidR="00B06682" w:rsidRPr="001F7B5B" w:rsidRDefault="00B06682" w:rsidP="00B06682">
            <w:pPr>
              <w:rPr>
                <w:rFonts w:eastAsia="Calibri"/>
                <w:lang w:eastAsia="en-US"/>
              </w:rPr>
            </w:pPr>
          </w:p>
        </w:tc>
        <w:tc>
          <w:tcPr>
            <w:tcW w:w="3101" w:type="dxa"/>
            <w:gridSpan w:val="2"/>
            <w:shd w:val="clear" w:color="auto" w:fill="auto"/>
          </w:tcPr>
          <w:p w:rsidR="00B06682" w:rsidRPr="001F7B5B" w:rsidRDefault="00B06682" w:rsidP="00B06682">
            <w:pPr>
              <w:rPr>
                <w:rFonts w:eastAsia="Calibri"/>
                <w:lang w:eastAsia="en-US"/>
              </w:rPr>
            </w:pPr>
            <w:r w:rsidRPr="001F7B5B">
              <w:rPr>
                <w:rFonts w:eastAsia="Calibri"/>
                <w:sz w:val="20"/>
                <w:szCs w:val="20"/>
                <w:lang w:eastAsia="en-US"/>
              </w:rPr>
              <w:t>«_____» ______________ 2023</w:t>
            </w:r>
            <w:r w:rsidRPr="001F7B5B">
              <w:rPr>
                <w:rFonts w:ascii="Sylfaen" w:eastAsia="Calibri" w:hAnsi="Sylfaen" w:cs="Sylfaen"/>
                <w:sz w:val="20"/>
                <w:szCs w:val="20"/>
                <w:lang w:eastAsia="en-US"/>
              </w:rPr>
              <w:t>թ</w:t>
            </w:r>
            <w:r w:rsidRPr="001F7B5B">
              <w:rPr>
                <w:rFonts w:ascii="Sylfaen" w:eastAsia="Calibri" w:hAnsi="Sylfaen"/>
                <w:sz w:val="20"/>
                <w:szCs w:val="20"/>
                <w:lang w:val="hy-AM" w:eastAsia="en-US"/>
              </w:rPr>
              <w:t>.</w:t>
            </w:r>
            <w:r w:rsidRPr="001F7B5B">
              <w:rPr>
                <w:rFonts w:eastAsia="Calibri"/>
                <w:sz w:val="20"/>
                <w:szCs w:val="20"/>
                <w:lang w:eastAsia="en-US"/>
              </w:rPr>
              <w:t>/г.</w:t>
            </w:r>
          </w:p>
          <w:p w:rsidR="00B06682" w:rsidRPr="001F7B5B" w:rsidRDefault="00B06682" w:rsidP="00B06682">
            <w:pPr>
              <w:rPr>
                <w:rFonts w:eastAsia="Calibri"/>
                <w:lang w:eastAsia="en-US"/>
              </w:rPr>
            </w:pPr>
          </w:p>
        </w:tc>
      </w:tr>
    </w:tbl>
    <w:p w:rsidR="005C5287" w:rsidRDefault="005C5287" w:rsidP="005C5287">
      <w:pPr>
        <w:spacing w:line="276" w:lineRule="auto"/>
        <w:jc w:val="right"/>
        <w:rPr>
          <w:sz w:val="28"/>
          <w:szCs w:val="28"/>
        </w:rPr>
      </w:pPr>
      <w:r>
        <w:rPr>
          <w:sz w:val="28"/>
          <w:szCs w:val="28"/>
        </w:rPr>
        <w:t>ЮКЖД-ЗКЦ 023/</w:t>
      </w:r>
      <w:r w:rsidR="008437D0">
        <w:rPr>
          <w:sz w:val="28"/>
          <w:szCs w:val="28"/>
        </w:rPr>
        <w:t>031</w:t>
      </w:r>
    </w:p>
    <w:tbl>
      <w:tblPr>
        <w:tblStyle w:val="4e"/>
        <w:tblpPr w:leftFromText="180" w:rightFromText="180" w:vertAnchor="text" w:horzAnchor="margin" w:tblpY="592"/>
        <w:tblOverlap w:val="never"/>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5534"/>
      </w:tblGrid>
      <w:tr w:rsidR="001F7B5B" w:rsidRPr="001F7B5B" w:rsidTr="008437D0">
        <w:trPr>
          <w:trHeight w:val="14038"/>
        </w:trPr>
        <w:tc>
          <w:tcPr>
            <w:tcW w:w="5245" w:type="dxa"/>
          </w:tcPr>
          <w:p w:rsidR="00B06682" w:rsidRPr="00504A03" w:rsidRDefault="00B06682" w:rsidP="001F7B5B">
            <w:pPr>
              <w:jc w:val="both"/>
              <w:rPr>
                <w:rFonts w:ascii="Sylfaen" w:hAnsi="Sylfaen"/>
                <w:sz w:val="20"/>
                <w:szCs w:val="20"/>
                <w:lang w:val="hy-AM" w:eastAsia="en-US"/>
              </w:rPr>
            </w:pPr>
          </w:p>
          <w:p w:rsidR="001F7B5B" w:rsidRPr="00504A03" w:rsidRDefault="001F7B5B" w:rsidP="001F7B5B">
            <w:pPr>
              <w:jc w:val="both"/>
              <w:rPr>
                <w:sz w:val="20"/>
                <w:szCs w:val="20"/>
                <w:lang w:val="hy-AM" w:eastAsia="en-US"/>
              </w:rPr>
            </w:pPr>
            <w:r w:rsidRPr="00504A03">
              <w:rPr>
                <w:sz w:val="20"/>
                <w:szCs w:val="20"/>
                <w:lang w:val="hy-AM" w:eastAsia="en-US"/>
              </w:rPr>
              <w:t>«</w:t>
            </w:r>
            <w:r w:rsidRPr="00504A03">
              <w:rPr>
                <w:rFonts w:ascii="Sylfaen" w:hAnsi="Sylfaen" w:cs="Sylfaen"/>
                <w:sz w:val="20"/>
                <w:szCs w:val="20"/>
                <w:lang w:val="hy-AM" w:eastAsia="en-US"/>
              </w:rPr>
              <w:t>Հարավկովկասյան</w:t>
            </w:r>
            <w:r w:rsidRPr="00504A03">
              <w:rPr>
                <w:sz w:val="20"/>
                <w:szCs w:val="20"/>
                <w:lang w:val="hy-AM" w:eastAsia="en-US"/>
              </w:rPr>
              <w:t xml:space="preserve"> </w:t>
            </w:r>
            <w:r w:rsidRPr="00504A03">
              <w:rPr>
                <w:rFonts w:ascii="Sylfaen" w:hAnsi="Sylfaen" w:cs="Sylfaen"/>
                <w:sz w:val="20"/>
                <w:szCs w:val="20"/>
                <w:lang w:val="hy-AM" w:eastAsia="en-US"/>
              </w:rPr>
              <w:t>երկաթուղի</w:t>
            </w:r>
            <w:r w:rsidRPr="00504A03">
              <w:rPr>
                <w:sz w:val="20"/>
                <w:szCs w:val="20"/>
                <w:lang w:val="hy-AM" w:eastAsia="en-US"/>
              </w:rPr>
              <w:t xml:space="preserve">» </w:t>
            </w:r>
            <w:r w:rsidRPr="00504A03">
              <w:rPr>
                <w:rFonts w:ascii="Sylfaen" w:hAnsi="Sylfaen" w:cs="Sylfaen"/>
                <w:sz w:val="20"/>
                <w:szCs w:val="20"/>
                <w:lang w:val="hy-AM" w:eastAsia="en-US"/>
              </w:rPr>
              <w:t>փակ</w:t>
            </w:r>
            <w:r w:rsidRPr="00504A03">
              <w:rPr>
                <w:sz w:val="20"/>
                <w:szCs w:val="20"/>
                <w:lang w:val="hy-AM" w:eastAsia="en-US"/>
              </w:rPr>
              <w:t xml:space="preserve"> </w:t>
            </w:r>
            <w:r w:rsidRPr="00504A03">
              <w:rPr>
                <w:rFonts w:ascii="Sylfaen" w:hAnsi="Sylfaen" w:cs="Sylfaen"/>
                <w:sz w:val="20"/>
                <w:szCs w:val="20"/>
                <w:lang w:val="hy-AM" w:eastAsia="en-US"/>
              </w:rPr>
              <w:t>բաժնետիրական</w:t>
            </w:r>
            <w:r w:rsidRPr="00504A03">
              <w:rPr>
                <w:sz w:val="20"/>
                <w:szCs w:val="20"/>
                <w:lang w:val="hy-AM" w:eastAsia="en-US"/>
              </w:rPr>
              <w:t xml:space="preserve"> </w:t>
            </w:r>
            <w:r w:rsidRPr="00504A03">
              <w:rPr>
                <w:rFonts w:ascii="Sylfaen" w:hAnsi="Sylfaen" w:cs="Sylfaen"/>
                <w:sz w:val="20"/>
                <w:szCs w:val="20"/>
                <w:lang w:val="hy-AM" w:eastAsia="en-US"/>
              </w:rPr>
              <w:t>ընկերությունը</w:t>
            </w:r>
            <w:r w:rsidRPr="00504A03">
              <w:rPr>
                <w:sz w:val="20"/>
                <w:szCs w:val="20"/>
                <w:lang w:val="hy-AM" w:eastAsia="en-US"/>
              </w:rPr>
              <w:t xml:space="preserve"> </w:t>
            </w:r>
            <w:r w:rsidRPr="00504A03">
              <w:rPr>
                <w:sz w:val="20"/>
                <w:szCs w:val="20"/>
                <w:lang w:val="hy-AM" w:eastAsia="en-US"/>
              </w:rPr>
              <w:softHyphen/>
              <w:t xml:space="preserve">, </w:t>
            </w:r>
            <w:r w:rsidRPr="00504A03">
              <w:rPr>
                <w:rFonts w:ascii="Sylfaen" w:hAnsi="Sylfaen" w:cs="Sylfaen"/>
                <w:sz w:val="20"/>
                <w:szCs w:val="20"/>
                <w:lang w:val="hy-AM" w:eastAsia="en-US"/>
              </w:rPr>
              <w:t>այսուհետ</w:t>
            </w:r>
            <w:r w:rsidRPr="00504A03">
              <w:rPr>
                <w:sz w:val="20"/>
                <w:szCs w:val="20"/>
                <w:lang w:val="hy-AM" w:eastAsia="en-US"/>
              </w:rPr>
              <w:t xml:space="preserve"> </w:t>
            </w:r>
            <w:r w:rsidRPr="00504A03">
              <w:rPr>
                <w:rFonts w:ascii="Sylfaen" w:hAnsi="Sylfaen" w:cs="Sylfaen"/>
                <w:sz w:val="20"/>
                <w:szCs w:val="20"/>
                <w:lang w:val="hy-AM" w:eastAsia="en-US"/>
              </w:rPr>
              <w:t>անվանվելով</w:t>
            </w:r>
            <w:r w:rsidRPr="00504A03">
              <w:rPr>
                <w:sz w:val="20"/>
                <w:szCs w:val="20"/>
                <w:lang w:val="hy-AM" w:eastAsia="en-US"/>
              </w:rPr>
              <w:t xml:space="preserve"> «</w:t>
            </w:r>
            <w:r w:rsidRPr="00504A03">
              <w:rPr>
                <w:rFonts w:ascii="Sylfaen" w:hAnsi="Sylfaen" w:cs="Sylfaen"/>
                <w:sz w:val="20"/>
                <w:szCs w:val="20"/>
                <w:lang w:val="hy-AM" w:eastAsia="en-US"/>
              </w:rPr>
              <w:t>ՊԱՏՎԻՐԱՏՈՒ</w:t>
            </w:r>
            <w:r w:rsidRPr="00504A03">
              <w:rPr>
                <w:sz w:val="20"/>
                <w:szCs w:val="20"/>
                <w:lang w:val="hy-AM" w:eastAsia="en-US"/>
              </w:rPr>
              <w:t xml:space="preserve">», </w:t>
            </w:r>
            <w:r w:rsidRPr="00504A03">
              <w:rPr>
                <w:rFonts w:ascii="Sylfaen" w:hAnsi="Sylfaen" w:cs="Sylfaen"/>
                <w:sz w:val="20"/>
                <w:szCs w:val="20"/>
                <w:lang w:val="hy-AM" w:eastAsia="en-US"/>
              </w:rPr>
              <w:t>ի</w:t>
            </w:r>
            <w:r w:rsidRPr="00504A03">
              <w:rPr>
                <w:sz w:val="20"/>
                <w:szCs w:val="20"/>
                <w:lang w:val="hy-AM" w:eastAsia="en-US"/>
              </w:rPr>
              <w:t xml:space="preserve"> </w:t>
            </w:r>
            <w:r w:rsidRPr="00504A03">
              <w:rPr>
                <w:rFonts w:ascii="Sylfaen" w:hAnsi="Sylfaen" w:cs="Sylfaen"/>
                <w:sz w:val="20"/>
                <w:szCs w:val="20"/>
                <w:lang w:val="hy-AM" w:eastAsia="en-US"/>
              </w:rPr>
              <w:t>դեմս</w:t>
            </w:r>
            <w:r w:rsidRPr="00504A03">
              <w:rPr>
                <w:sz w:val="20"/>
                <w:szCs w:val="20"/>
                <w:lang w:val="hy-AM" w:eastAsia="en-US"/>
              </w:rPr>
              <w:t xml:space="preserve"> </w:t>
            </w:r>
            <w:r w:rsidRPr="00504A03">
              <w:rPr>
                <w:rFonts w:ascii="Sylfaen" w:hAnsi="Sylfaen" w:cs="Sylfaen"/>
                <w:sz w:val="20"/>
                <w:szCs w:val="20"/>
                <w:lang w:val="hy-AM" w:eastAsia="en-US"/>
              </w:rPr>
              <w:t>գլխավոր</w:t>
            </w:r>
            <w:r w:rsidRPr="00504A03">
              <w:rPr>
                <w:sz w:val="20"/>
                <w:szCs w:val="20"/>
                <w:lang w:val="hy-AM" w:eastAsia="en-US"/>
              </w:rPr>
              <w:t xml:space="preserve"> </w:t>
            </w:r>
            <w:r w:rsidRPr="00504A03">
              <w:rPr>
                <w:rFonts w:ascii="Sylfaen" w:hAnsi="Sylfaen" w:cs="Sylfaen"/>
                <w:sz w:val="20"/>
                <w:szCs w:val="20"/>
                <w:lang w:val="hy-AM" w:eastAsia="en-US"/>
              </w:rPr>
              <w:t>տնօրեն</w:t>
            </w:r>
            <w:r w:rsidRPr="00504A03">
              <w:rPr>
                <w:sz w:val="20"/>
                <w:szCs w:val="20"/>
                <w:lang w:val="hy-AM" w:eastAsia="en-US"/>
              </w:rPr>
              <w:t xml:space="preserve"> </w:t>
            </w:r>
            <w:r w:rsidRPr="00504A03">
              <w:rPr>
                <w:rFonts w:ascii="Sylfaen" w:hAnsi="Sylfaen" w:cs="Sylfaen"/>
                <w:sz w:val="20"/>
                <w:szCs w:val="20"/>
                <w:lang w:val="hy-AM" w:eastAsia="en-US"/>
              </w:rPr>
              <w:t>Ա</w:t>
            </w:r>
            <w:r w:rsidRPr="00504A03">
              <w:rPr>
                <w:sz w:val="20"/>
                <w:szCs w:val="20"/>
                <w:lang w:val="hy-AM" w:eastAsia="en-US"/>
              </w:rPr>
              <w:t>.</w:t>
            </w:r>
            <w:r w:rsidRPr="00504A03">
              <w:rPr>
                <w:rFonts w:ascii="Sylfaen" w:hAnsi="Sylfaen" w:cs="Sylfaen"/>
                <w:sz w:val="20"/>
                <w:szCs w:val="20"/>
                <w:lang w:val="hy-AM" w:eastAsia="en-US"/>
              </w:rPr>
              <w:t>Վ</w:t>
            </w:r>
            <w:r w:rsidRPr="00504A03">
              <w:rPr>
                <w:sz w:val="20"/>
                <w:szCs w:val="20"/>
                <w:lang w:val="hy-AM" w:eastAsia="en-US"/>
              </w:rPr>
              <w:t xml:space="preserve">. </w:t>
            </w:r>
            <w:r w:rsidRPr="00504A03">
              <w:rPr>
                <w:rFonts w:ascii="Sylfaen" w:hAnsi="Sylfaen" w:cs="Sylfaen"/>
                <w:sz w:val="20"/>
                <w:szCs w:val="20"/>
                <w:lang w:val="hy-AM" w:eastAsia="en-US"/>
              </w:rPr>
              <w:t>Մելնիկովի</w:t>
            </w:r>
            <w:r w:rsidRPr="00504A03">
              <w:rPr>
                <w:sz w:val="20"/>
                <w:szCs w:val="20"/>
                <w:lang w:val="hy-AM" w:eastAsia="en-US"/>
              </w:rPr>
              <w:t>,</w:t>
            </w:r>
            <w:r w:rsidRPr="00504A03">
              <w:rPr>
                <w:sz w:val="20"/>
                <w:szCs w:val="20"/>
                <w:lang w:val="hy-AM"/>
              </w:rPr>
              <w:t xml:space="preserve"> </w:t>
            </w:r>
            <w:r w:rsidRPr="00504A03">
              <w:rPr>
                <w:rFonts w:ascii="Sylfaen" w:hAnsi="Sylfaen" w:cs="Sylfaen"/>
                <w:sz w:val="20"/>
                <w:szCs w:val="20"/>
                <w:lang w:val="hy-AM" w:eastAsia="en-US"/>
              </w:rPr>
              <w:t>ով</w:t>
            </w:r>
            <w:r w:rsidRPr="00504A03">
              <w:rPr>
                <w:sz w:val="20"/>
                <w:szCs w:val="20"/>
                <w:lang w:val="hy-AM" w:eastAsia="en-US"/>
              </w:rPr>
              <w:t xml:space="preserve"> </w:t>
            </w:r>
            <w:r w:rsidRPr="00504A03">
              <w:rPr>
                <w:rFonts w:ascii="Sylfaen" w:hAnsi="Sylfaen" w:cs="Sylfaen"/>
                <w:sz w:val="20"/>
                <w:szCs w:val="20"/>
                <w:lang w:val="hy-AM" w:eastAsia="en-US"/>
              </w:rPr>
              <w:t>գործում</w:t>
            </w:r>
            <w:r w:rsidRPr="00504A03">
              <w:rPr>
                <w:sz w:val="20"/>
                <w:szCs w:val="20"/>
                <w:lang w:val="hy-AM" w:eastAsia="en-US"/>
              </w:rPr>
              <w:t xml:space="preserve"> </w:t>
            </w:r>
            <w:r w:rsidRPr="00504A03">
              <w:rPr>
                <w:rFonts w:ascii="Sylfaen" w:hAnsi="Sylfaen" w:cs="Sylfaen"/>
                <w:sz w:val="20"/>
                <w:szCs w:val="20"/>
                <w:lang w:val="hy-AM" w:eastAsia="en-US"/>
              </w:rPr>
              <w:t>է</w:t>
            </w:r>
            <w:r w:rsidRPr="00504A03">
              <w:rPr>
                <w:sz w:val="20"/>
                <w:szCs w:val="20"/>
                <w:lang w:val="hy-AM" w:eastAsia="en-US"/>
              </w:rPr>
              <w:t xml:space="preserve"> </w:t>
            </w:r>
            <w:r w:rsidRPr="00504A03">
              <w:rPr>
                <w:rFonts w:ascii="Sylfaen" w:hAnsi="Sylfaen" w:cs="Sylfaen"/>
                <w:sz w:val="20"/>
                <w:szCs w:val="20"/>
                <w:lang w:val="hy-AM" w:eastAsia="en-US"/>
              </w:rPr>
              <w:t>Կանոնադրության</w:t>
            </w:r>
            <w:r w:rsidRPr="00504A03">
              <w:rPr>
                <w:sz w:val="20"/>
                <w:szCs w:val="20"/>
                <w:lang w:val="hy-AM" w:eastAsia="en-US"/>
              </w:rPr>
              <w:t xml:space="preserve"> </w:t>
            </w:r>
            <w:r w:rsidRPr="00504A03">
              <w:rPr>
                <w:rFonts w:ascii="Sylfaen" w:hAnsi="Sylfaen" w:cs="Sylfaen"/>
                <w:sz w:val="20"/>
                <w:szCs w:val="20"/>
                <w:lang w:val="hy-AM" w:eastAsia="en-US"/>
              </w:rPr>
              <w:t>հիման</w:t>
            </w:r>
            <w:r w:rsidRPr="00504A03">
              <w:rPr>
                <w:sz w:val="20"/>
                <w:szCs w:val="20"/>
                <w:lang w:val="hy-AM" w:eastAsia="en-US"/>
              </w:rPr>
              <w:t xml:space="preserve"> </w:t>
            </w:r>
            <w:r w:rsidRPr="00504A03">
              <w:rPr>
                <w:rFonts w:ascii="Sylfaen" w:hAnsi="Sylfaen" w:cs="Sylfaen"/>
                <w:sz w:val="20"/>
                <w:szCs w:val="20"/>
                <w:lang w:val="hy-AM" w:eastAsia="en-US"/>
              </w:rPr>
              <w:t>վրա</w:t>
            </w:r>
            <w:r w:rsidRPr="00504A03">
              <w:rPr>
                <w:sz w:val="20"/>
                <w:szCs w:val="20"/>
                <w:lang w:val="hy-AM" w:eastAsia="en-US"/>
              </w:rPr>
              <w:t xml:space="preserve"> </w:t>
            </w:r>
            <w:r w:rsidRPr="00504A03">
              <w:rPr>
                <w:rFonts w:ascii="Sylfaen" w:hAnsi="Sylfaen" w:cs="Sylfaen"/>
                <w:sz w:val="20"/>
                <w:szCs w:val="20"/>
                <w:lang w:val="hy-AM" w:eastAsia="en-US"/>
              </w:rPr>
              <w:t>մի</w:t>
            </w:r>
            <w:r w:rsidRPr="00504A03">
              <w:rPr>
                <w:sz w:val="20"/>
                <w:szCs w:val="20"/>
                <w:lang w:val="hy-AM" w:eastAsia="en-US"/>
              </w:rPr>
              <w:t xml:space="preserve"> </w:t>
            </w:r>
            <w:r w:rsidRPr="00504A03">
              <w:rPr>
                <w:rFonts w:ascii="Sylfaen" w:hAnsi="Sylfaen" w:cs="Sylfaen"/>
                <w:sz w:val="20"/>
                <w:szCs w:val="20"/>
                <w:lang w:val="hy-AM" w:eastAsia="en-US"/>
              </w:rPr>
              <w:t>կողմից</w:t>
            </w:r>
            <w:r w:rsidRPr="00504A03">
              <w:rPr>
                <w:sz w:val="20"/>
                <w:szCs w:val="20"/>
                <w:lang w:val="hy-AM" w:eastAsia="en-US"/>
              </w:rPr>
              <w:t xml:space="preserve">, </w:t>
            </w:r>
            <w:r w:rsidRPr="00504A03">
              <w:rPr>
                <w:rFonts w:ascii="Sylfaen" w:hAnsi="Sylfaen" w:cs="Sylfaen"/>
                <w:sz w:val="20"/>
                <w:szCs w:val="20"/>
                <w:lang w:val="hy-AM" w:eastAsia="en-US"/>
              </w:rPr>
              <w:t>և</w:t>
            </w:r>
            <w:r w:rsidRPr="00504A03">
              <w:rPr>
                <w:sz w:val="20"/>
                <w:szCs w:val="20"/>
                <w:lang w:val="hy-AM" w:eastAsia="en-US"/>
              </w:rPr>
              <w:t xml:space="preserve">  «</w:t>
            </w:r>
            <w:r w:rsidRPr="00504A03">
              <w:rPr>
                <w:rFonts w:ascii="Sylfaen" w:hAnsi="Sylfaen" w:cs="Sylfaen"/>
                <w:sz w:val="20"/>
                <w:szCs w:val="20"/>
                <w:lang w:val="hy-AM" w:eastAsia="en-US"/>
              </w:rPr>
              <w:t>_________________</w:t>
            </w:r>
            <w:r w:rsidRPr="00504A03">
              <w:rPr>
                <w:sz w:val="20"/>
                <w:szCs w:val="20"/>
                <w:lang w:val="hy-AM" w:eastAsia="en-US"/>
              </w:rPr>
              <w:t xml:space="preserve">», </w:t>
            </w:r>
            <w:r w:rsidRPr="00504A03">
              <w:rPr>
                <w:rFonts w:ascii="Sylfaen" w:hAnsi="Sylfaen" w:cs="Sylfaen"/>
                <w:sz w:val="20"/>
                <w:szCs w:val="20"/>
                <w:lang w:val="hy-AM" w:eastAsia="en-US"/>
              </w:rPr>
              <w:t>այսուհետ</w:t>
            </w:r>
            <w:r w:rsidRPr="00504A03">
              <w:rPr>
                <w:sz w:val="20"/>
                <w:szCs w:val="20"/>
                <w:lang w:val="hy-AM" w:eastAsia="en-US"/>
              </w:rPr>
              <w:t xml:space="preserve"> </w:t>
            </w:r>
            <w:r w:rsidRPr="00504A03">
              <w:rPr>
                <w:rFonts w:ascii="Sylfaen" w:hAnsi="Sylfaen" w:cs="Sylfaen"/>
                <w:sz w:val="20"/>
                <w:szCs w:val="20"/>
                <w:lang w:val="hy-AM" w:eastAsia="en-US"/>
              </w:rPr>
              <w:t>անվանվելով</w:t>
            </w:r>
            <w:r w:rsidRPr="00504A03">
              <w:rPr>
                <w:sz w:val="20"/>
                <w:szCs w:val="20"/>
                <w:lang w:val="hy-AM" w:eastAsia="en-US"/>
              </w:rPr>
              <w:t xml:space="preserve"> «</w:t>
            </w:r>
            <w:r w:rsidRPr="00504A03">
              <w:rPr>
                <w:rFonts w:ascii="Sylfaen" w:hAnsi="Sylfaen" w:cs="Sylfaen"/>
                <w:sz w:val="20"/>
                <w:szCs w:val="20"/>
                <w:lang w:val="hy-AM" w:eastAsia="en-US"/>
              </w:rPr>
              <w:t>ԿԱՏԱՐՈՂ</w:t>
            </w:r>
            <w:r w:rsidRPr="00504A03">
              <w:rPr>
                <w:sz w:val="20"/>
                <w:szCs w:val="20"/>
                <w:lang w:val="hy-AM" w:eastAsia="en-US"/>
              </w:rPr>
              <w:t xml:space="preserve">», </w:t>
            </w:r>
            <w:r w:rsidRPr="00504A03">
              <w:rPr>
                <w:rFonts w:ascii="Sylfaen" w:hAnsi="Sylfaen" w:cs="Sylfaen"/>
                <w:sz w:val="20"/>
                <w:szCs w:val="20"/>
                <w:lang w:val="hy-AM" w:eastAsia="en-US"/>
              </w:rPr>
              <w:t>ի</w:t>
            </w:r>
            <w:r w:rsidRPr="00504A03">
              <w:rPr>
                <w:sz w:val="20"/>
                <w:szCs w:val="20"/>
                <w:lang w:val="hy-AM" w:eastAsia="en-US"/>
              </w:rPr>
              <w:t xml:space="preserve"> </w:t>
            </w:r>
            <w:r w:rsidRPr="00504A03">
              <w:rPr>
                <w:rFonts w:ascii="Sylfaen" w:hAnsi="Sylfaen" w:cs="Sylfaen"/>
                <w:sz w:val="20"/>
                <w:szCs w:val="20"/>
                <w:lang w:val="hy-AM" w:eastAsia="en-US"/>
              </w:rPr>
              <w:t>դեմս</w:t>
            </w:r>
            <w:r w:rsidRPr="00504A03">
              <w:rPr>
                <w:sz w:val="20"/>
                <w:szCs w:val="20"/>
                <w:lang w:val="hy-AM" w:eastAsia="en-US"/>
              </w:rPr>
              <w:t xml:space="preserve"> </w:t>
            </w:r>
            <w:r w:rsidRPr="00504A03">
              <w:rPr>
                <w:rFonts w:ascii="Sylfaen" w:hAnsi="Sylfaen" w:cs="Sylfaen"/>
                <w:sz w:val="20"/>
                <w:szCs w:val="20"/>
                <w:lang w:val="hy-AM" w:eastAsia="en-US"/>
              </w:rPr>
              <w:t>տնօրեն</w:t>
            </w:r>
            <w:r w:rsidRPr="00504A03">
              <w:rPr>
                <w:sz w:val="20"/>
                <w:szCs w:val="20"/>
                <w:lang w:val="hy-AM" w:eastAsia="en-US"/>
              </w:rPr>
              <w:t xml:space="preserve"> </w:t>
            </w:r>
            <w:r w:rsidRPr="00504A03">
              <w:rPr>
                <w:rFonts w:ascii="Sylfaen" w:hAnsi="Sylfaen" w:cs="Sylfaen"/>
                <w:sz w:val="20"/>
                <w:szCs w:val="20"/>
                <w:lang w:val="hy-AM" w:eastAsia="en-US"/>
              </w:rPr>
              <w:t>_</w:t>
            </w:r>
            <w:r w:rsidRPr="00504A03">
              <w:rPr>
                <w:sz w:val="20"/>
                <w:szCs w:val="20"/>
                <w:lang w:val="hy-AM" w:eastAsia="en-US"/>
              </w:rPr>
              <w:t>.</w:t>
            </w:r>
            <w:r w:rsidRPr="00504A03">
              <w:rPr>
                <w:rFonts w:ascii="Sylfaen" w:hAnsi="Sylfaen" w:cs="Sylfaen"/>
                <w:sz w:val="20"/>
                <w:szCs w:val="20"/>
                <w:lang w:val="hy-AM" w:eastAsia="en-US"/>
              </w:rPr>
              <w:t>_</w:t>
            </w:r>
            <w:r w:rsidRPr="00504A03">
              <w:rPr>
                <w:sz w:val="20"/>
                <w:szCs w:val="20"/>
                <w:lang w:val="hy-AM" w:eastAsia="en-US"/>
              </w:rPr>
              <w:t xml:space="preserve">. </w:t>
            </w:r>
            <w:r w:rsidRPr="00504A03">
              <w:rPr>
                <w:rFonts w:ascii="Sylfaen" w:hAnsi="Sylfaen" w:cs="Sylfaen"/>
                <w:sz w:val="20"/>
                <w:szCs w:val="20"/>
                <w:lang w:val="hy-AM" w:eastAsia="en-US"/>
              </w:rPr>
              <w:t>_________ի</w:t>
            </w:r>
            <w:r w:rsidRPr="00504A03">
              <w:rPr>
                <w:sz w:val="20"/>
                <w:szCs w:val="20"/>
                <w:lang w:val="hy-AM" w:eastAsia="en-US"/>
              </w:rPr>
              <w:t xml:space="preserve">, </w:t>
            </w:r>
            <w:r w:rsidRPr="00504A03">
              <w:rPr>
                <w:rFonts w:ascii="Sylfaen" w:hAnsi="Sylfaen" w:cs="Sylfaen"/>
                <w:sz w:val="20"/>
                <w:szCs w:val="20"/>
                <w:lang w:val="hy-AM" w:eastAsia="en-US"/>
              </w:rPr>
              <w:t>ով</w:t>
            </w:r>
            <w:r w:rsidRPr="00504A03">
              <w:rPr>
                <w:sz w:val="20"/>
                <w:szCs w:val="20"/>
                <w:lang w:val="hy-AM" w:eastAsia="en-US"/>
              </w:rPr>
              <w:t xml:space="preserve"> </w:t>
            </w:r>
            <w:r w:rsidRPr="00504A03">
              <w:rPr>
                <w:rFonts w:ascii="Sylfaen" w:hAnsi="Sylfaen" w:cs="Sylfaen"/>
                <w:sz w:val="20"/>
                <w:szCs w:val="20"/>
                <w:lang w:val="hy-AM" w:eastAsia="en-US"/>
              </w:rPr>
              <w:t>գործում</w:t>
            </w:r>
            <w:r w:rsidRPr="00504A03">
              <w:rPr>
                <w:sz w:val="20"/>
                <w:szCs w:val="20"/>
                <w:lang w:val="hy-AM" w:eastAsia="en-US"/>
              </w:rPr>
              <w:t xml:space="preserve"> </w:t>
            </w:r>
            <w:r w:rsidRPr="00504A03">
              <w:rPr>
                <w:rFonts w:ascii="Sylfaen" w:hAnsi="Sylfaen" w:cs="Sylfaen"/>
                <w:sz w:val="20"/>
                <w:szCs w:val="20"/>
                <w:lang w:val="hy-AM" w:eastAsia="en-US"/>
              </w:rPr>
              <w:t>է</w:t>
            </w:r>
            <w:r w:rsidRPr="00504A03">
              <w:rPr>
                <w:sz w:val="20"/>
                <w:szCs w:val="20"/>
                <w:lang w:val="hy-AM" w:eastAsia="en-US"/>
              </w:rPr>
              <w:t xml:space="preserve"> </w:t>
            </w:r>
            <w:r w:rsidRPr="00504A03">
              <w:rPr>
                <w:rFonts w:ascii="Sylfaen" w:hAnsi="Sylfaen" w:cs="Sylfaen"/>
                <w:sz w:val="20"/>
                <w:szCs w:val="20"/>
                <w:lang w:val="hy-AM" w:eastAsia="en-US"/>
              </w:rPr>
              <w:t>Կանոնադրության</w:t>
            </w:r>
            <w:r w:rsidRPr="00504A03">
              <w:rPr>
                <w:sz w:val="20"/>
                <w:szCs w:val="20"/>
                <w:lang w:val="hy-AM" w:eastAsia="en-US"/>
              </w:rPr>
              <w:t xml:space="preserve"> </w:t>
            </w:r>
            <w:r w:rsidRPr="00504A03">
              <w:rPr>
                <w:rFonts w:ascii="Sylfaen" w:hAnsi="Sylfaen" w:cs="Sylfaen"/>
                <w:sz w:val="20"/>
                <w:szCs w:val="20"/>
                <w:lang w:val="hy-AM" w:eastAsia="en-US"/>
              </w:rPr>
              <w:t>հիման</w:t>
            </w:r>
            <w:r w:rsidRPr="00504A03">
              <w:rPr>
                <w:sz w:val="20"/>
                <w:szCs w:val="20"/>
                <w:lang w:val="hy-AM" w:eastAsia="en-US"/>
              </w:rPr>
              <w:t xml:space="preserve"> </w:t>
            </w:r>
            <w:r w:rsidRPr="00504A03">
              <w:rPr>
                <w:rFonts w:ascii="Sylfaen" w:hAnsi="Sylfaen" w:cs="Sylfaen"/>
                <w:sz w:val="20"/>
                <w:szCs w:val="20"/>
                <w:lang w:val="hy-AM" w:eastAsia="en-US"/>
              </w:rPr>
              <w:t>վրա</w:t>
            </w:r>
            <w:r w:rsidRPr="00504A03">
              <w:rPr>
                <w:sz w:val="20"/>
                <w:szCs w:val="20"/>
                <w:lang w:val="hy-AM" w:eastAsia="en-US"/>
              </w:rPr>
              <w:t xml:space="preserve">, </w:t>
            </w:r>
            <w:r w:rsidRPr="00504A03">
              <w:rPr>
                <w:rFonts w:ascii="Sylfaen" w:hAnsi="Sylfaen" w:cs="Sylfaen"/>
                <w:sz w:val="20"/>
                <w:szCs w:val="20"/>
                <w:lang w:val="hy-AM" w:eastAsia="en-US"/>
              </w:rPr>
              <w:t>մյուս</w:t>
            </w:r>
            <w:r w:rsidRPr="00504A03">
              <w:rPr>
                <w:sz w:val="20"/>
                <w:szCs w:val="20"/>
                <w:lang w:val="hy-AM" w:eastAsia="en-US"/>
              </w:rPr>
              <w:t xml:space="preserve"> </w:t>
            </w:r>
            <w:r w:rsidRPr="00504A03">
              <w:rPr>
                <w:rFonts w:ascii="Sylfaen" w:hAnsi="Sylfaen" w:cs="Sylfaen"/>
                <w:sz w:val="20"/>
                <w:szCs w:val="20"/>
                <w:lang w:val="hy-AM" w:eastAsia="en-US"/>
              </w:rPr>
              <w:t>կողմից</w:t>
            </w:r>
            <w:r w:rsidRPr="00504A03">
              <w:rPr>
                <w:sz w:val="20"/>
                <w:szCs w:val="20"/>
                <w:lang w:val="hy-AM" w:eastAsia="en-US"/>
              </w:rPr>
              <w:t xml:space="preserve">, </w:t>
            </w:r>
            <w:r w:rsidRPr="00504A03">
              <w:rPr>
                <w:rFonts w:ascii="Sylfaen" w:hAnsi="Sylfaen" w:cs="Sylfaen"/>
                <w:sz w:val="20"/>
                <w:szCs w:val="20"/>
                <w:lang w:val="hy-AM" w:eastAsia="en-US"/>
              </w:rPr>
              <w:t>միասին</w:t>
            </w:r>
            <w:r w:rsidRPr="00504A03">
              <w:rPr>
                <w:sz w:val="20"/>
                <w:szCs w:val="20"/>
                <w:lang w:val="hy-AM" w:eastAsia="en-US"/>
              </w:rPr>
              <w:t xml:space="preserve"> </w:t>
            </w:r>
            <w:r w:rsidRPr="00504A03">
              <w:rPr>
                <w:rFonts w:ascii="Sylfaen" w:hAnsi="Sylfaen" w:cs="Sylfaen"/>
                <w:sz w:val="20"/>
                <w:szCs w:val="20"/>
                <w:lang w:val="hy-AM" w:eastAsia="en-US"/>
              </w:rPr>
              <w:t>անվանվելով</w:t>
            </w:r>
            <w:r w:rsidRPr="00504A03">
              <w:rPr>
                <w:sz w:val="20"/>
                <w:szCs w:val="20"/>
                <w:lang w:val="hy-AM" w:eastAsia="en-US"/>
              </w:rPr>
              <w:t xml:space="preserve"> «</w:t>
            </w:r>
            <w:r w:rsidRPr="00504A03">
              <w:rPr>
                <w:rFonts w:ascii="Sylfaen" w:hAnsi="Sylfaen" w:cs="Sylfaen"/>
                <w:sz w:val="20"/>
                <w:szCs w:val="20"/>
                <w:lang w:val="hy-AM" w:eastAsia="en-US"/>
              </w:rPr>
              <w:t>Կողմեր</w:t>
            </w:r>
            <w:r w:rsidRPr="00504A03">
              <w:rPr>
                <w:sz w:val="20"/>
                <w:szCs w:val="20"/>
                <w:lang w:val="hy-AM" w:eastAsia="en-US"/>
              </w:rPr>
              <w:t>», «</w:t>
            </w:r>
            <w:r w:rsidRPr="00504A03">
              <w:rPr>
                <w:rFonts w:ascii="Sylfaen" w:hAnsi="Sylfaen" w:cs="Sylfaen"/>
                <w:sz w:val="20"/>
                <w:szCs w:val="20"/>
                <w:lang w:val="hy-AM" w:eastAsia="en-US"/>
              </w:rPr>
              <w:t>ՀԿԵ</w:t>
            </w:r>
            <w:r w:rsidRPr="00504A03">
              <w:rPr>
                <w:sz w:val="20"/>
                <w:szCs w:val="20"/>
                <w:lang w:val="hy-AM" w:eastAsia="en-US"/>
              </w:rPr>
              <w:t xml:space="preserve">» </w:t>
            </w:r>
            <w:r w:rsidRPr="00504A03">
              <w:rPr>
                <w:rFonts w:ascii="Sylfaen" w:hAnsi="Sylfaen" w:cs="Sylfaen"/>
                <w:sz w:val="20"/>
                <w:szCs w:val="20"/>
                <w:lang w:val="hy-AM" w:eastAsia="en-US"/>
              </w:rPr>
              <w:t>ՓԲԸ</w:t>
            </w:r>
            <w:r w:rsidRPr="00504A03">
              <w:rPr>
                <w:sz w:val="20"/>
                <w:szCs w:val="20"/>
                <w:lang w:val="hy-AM" w:eastAsia="en-US"/>
              </w:rPr>
              <w:t xml:space="preserve"> </w:t>
            </w:r>
            <w:r w:rsidRPr="00504A03">
              <w:rPr>
                <w:rFonts w:ascii="Sylfaen" w:hAnsi="Sylfaen" w:cs="Sylfaen"/>
                <w:sz w:val="20"/>
                <w:szCs w:val="20"/>
                <w:lang w:val="hy-AM" w:eastAsia="en-US"/>
              </w:rPr>
              <w:t>մրցութային</w:t>
            </w:r>
            <w:r w:rsidRPr="00504A03">
              <w:rPr>
                <w:sz w:val="20"/>
                <w:szCs w:val="20"/>
                <w:lang w:val="hy-AM" w:eastAsia="en-US"/>
              </w:rPr>
              <w:t xml:space="preserve"> </w:t>
            </w:r>
            <w:r w:rsidRPr="00504A03">
              <w:rPr>
                <w:rFonts w:ascii="Sylfaen" w:hAnsi="Sylfaen" w:cs="Sylfaen"/>
                <w:sz w:val="20"/>
                <w:szCs w:val="20"/>
                <w:lang w:val="hy-AM" w:eastAsia="en-US"/>
              </w:rPr>
              <w:t>հանձնաժողովի</w:t>
            </w:r>
            <w:r w:rsidRPr="00504A03">
              <w:rPr>
                <w:sz w:val="20"/>
                <w:szCs w:val="20"/>
                <w:lang w:val="hy-AM" w:eastAsia="en-US"/>
              </w:rPr>
              <w:t xml:space="preserve">   </w:t>
            </w:r>
            <w:r w:rsidRPr="00504A03">
              <w:rPr>
                <w:rFonts w:ascii="Sylfaen" w:hAnsi="Sylfaen" w:cs="Sylfaen"/>
                <w:sz w:val="20"/>
                <w:szCs w:val="20"/>
                <w:lang w:val="hy-AM" w:eastAsia="en-US"/>
              </w:rPr>
              <w:t>առ</w:t>
            </w:r>
            <w:r w:rsidRPr="00504A03">
              <w:rPr>
                <w:sz w:val="20"/>
                <w:szCs w:val="20"/>
                <w:lang w:val="hy-AM" w:eastAsia="en-US"/>
              </w:rPr>
              <w:t xml:space="preserve"> __.__.2023</w:t>
            </w:r>
            <w:r w:rsidRPr="00504A03">
              <w:rPr>
                <w:rFonts w:ascii="Sylfaen" w:hAnsi="Sylfaen" w:cs="Sylfaen"/>
                <w:sz w:val="20"/>
                <w:szCs w:val="20"/>
                <w:lang w:val="hy-AM" w:eastAsia="en-US"/>
              </w:rPr>
              <w:t>թ</w:t>
            </w:r>
            <w:r w:rsidRPr="00504A03">
              <w:rPr>
                <w:sz w:val="20"/>
                <w:szCs w:val="20"/>
                <w:lang w:val="hy-AM" w:eastAsia="en-US"/>
              </w:rPr>
              <w:t xml:space="preserve">., </w:t>
            </w:r>
            <w:r w:rsidRPr="00504A03">
              <w:rPr>
                <w:rFonts w:ascii="Sylfaen" w:hAnsi="Sylfaen" w:cs="Sylfaen"/>
                <w:sz w:val="20"/>
                <w:szCs w:val="20"/>
                <w:lang w:val="hy-AM" w:eastAsia="en-US"/>
              </w:rPr>
              <w:t>համար</w:t>
            </w:r>
            <w:r w:rsidRPr="00504A03">
              <w:rPr>
                <w:sz w:val="20"/>
                <w:szCs w:val="20"/>
                <w:lang w:val="hy-AM" w:eastAsia="en-US"/>
              </w:rPr>
              <w:t xml:space="preserve"> __ </w:t>
            </w:r>
            <w:r w:rsidRPr="00504A03">
              <w:rPr>
                <w:rFonts w:ascii="Sylfaen" w:hAnsi="Sylfaen" w:cs="Sylfaen"/>
                <w:sz w:val="20"/>
                <w:szCs w:val="20"/>
                <w:lang w:val="hy-AM" w:eastAsia="en-US"/>
              </w:rPr>
              <w:t>արձանագրության</w:t>
            </w:r>
            <w:r w:rsidRPr="00504A03">
              <w:rPr>
                <w:sz w:val="20"/>
                <w:szCs w:val="20"/>
                <w:lang w:val="hy-AM" w:eastAsia="en-US"/>
              </w:rPr>
              <w:t xml:space="preserve"> </w:t>
            </w:r>
            <w:r w:rsidRPr="00504A03">
              <w:rPr>
                <w:rFonts w:ascii="Sylfaen" w:hAnsi="Sylfaen" w:cs="Sylfaen"/>
                <w:sz w:val="20"/>
                <w:szCs w:val="20"/>
                <w:lang w:val="hy-AM" w:eastAsia="en-US"/>
              </w:rPr>
              <w:t>հիման</w:t>
            </w:r>
            <w:r w:rsidRPr="00504A03">
              <w:rPr>
                <w:sz w:val="20"/>
                <w:szCs w:val="20"/>
                <w:lang w:val="hy-AM" w:eastAsia="en-US"/>
              </w:rPr>
              <w:t xml:space="preserve"> </w:t>
            </w:r>
            <w:r w:rsidRPr="00504A03">
              <w:rPr>
                <w:rFonts w:ascii="Sylfaen" w:hAnsi="Sylfaen" w:cs="Sylfaen"/>
                <w:sz w:val="20"/>
                <w:szCs w:val="20"/>
                <w:lang w:val="hy-AM" w:eastAsia="en-US"/>
              </w:rPr>
              <w:t>վրա</w:t>
            </w:r>
            <w:r w:rsidRPr="00504A03">
              <w:rPr>
                <w:sz w:val="20"/>
                <w:szCs w:val="20"/>
                <w:lang w:val="hy-AM" w:eastAsia="en-US"/>
              </w:rPr>
              <w:t xml:space="preserve">, </w:t>
            </w:r>
            <w:r w:rsidRPr="00504A03">
              <w:rPr>
                <w:rFonts w:ascii="Sylfaen" w:hAnsi="Sylfaen" w:cs="Sylfaen"/>
                <w:sz w:val="20"/>
                <w:szCs w:val="20"/>
                <w:lang w:val="hy-AM" w:eastAsia="en-US"/>
              </w:rPr>
              <w:t>կնքեցին</w:t>
            </w:r>
            <w:r w:rsidRPr="00504A03">
              <w:rPr>
                <w:sz w:val="20"/>
                <w:szCs w:val="20"/>
                <w:lang w:val="hy-AM" w:eastAsia="en-US"/>
              </w:rPr>
              <w:t xml:space="preserve"> </w:t>
            </w:r>
            <w:r w:rsidRPr="00504A03">
              <w:rPr>
                <w:rFonts w:ascii="Sylfaen" w:hAnsi="Sylfaen" w:cs="Sylfaen"/>
                <w:sz w:val="20"/>
                <w:szCs w:val="20"/>
                <w:lang w:val="hy-AM" w:eastAsia="en-US"/>
              </w:rPr>
              <w:t>սույն</w:t>
            </w:r>
            <w:r w:rsidRPr="00504A03">
              <w:rPr>
                <w:sz w:val="20"/>
                <w:szCs w:val="20"/>
                <w:lang w:val="hy-AM" w:eastAsia="en-US"/>
              </w:rPr>
              <w:t xml:space="preserve"> </w:t>
            </w:r>
            <w:r w:rsidRPr="00504A03">
              <w:rPr>
                <w:rFonts w:ascii="Sylfaen" w:hAnsi="Sylfaen" w:cs="Sylfaen"/>
                <w:sz w:val="20"/>
                <w:szCs w:val="20"/>
                <w:lang w:val="hy-AM" w:eastAsia="en-US"/>
              </w:rPr>
              <w:t>Պայմանագիրը</w:t>
            </w:r>
            <w:r w:rsidRPr="00504A03">
              <w:rPr>
                <w:sz w:val="20"/>
                <w:szCs w:val="20"/>
                <w:lang w:val="hy-AM" w:eastAsia="en-US"/>
              </w:rPr>
              <w:t xml:space="preserve"> </w:t>
            </w:r>
            <w:r w:rsidRPr="00504A03">
              <w:rPr>
                <w:rFonts w:ascii="Sylfaen" w:hAnsi="Sylfaen" w:cs="Sylfaen"/>
                <w:sz w:val="20"/>
                <w:szCs w:val="20"/>
                <w:lang w:val="hy-AM" w:eastAsia="en-US"/>
              </w:rPr>
              <w:t>հետևյալի</w:t>
            </w:r>
            <w:r w:rsidRPr="00504A03">
              <w:rPr>
                <w:sz w:val="20"/>
                <w:szCs w:val="20"/>
                <w:lang w:val="hy-AM" w:eastAsia="en-US"/>
              </w:rPr>
              <w:t xml:space="preserve"> </w:t>
            </w:r>
            <w:r w:rsidRPr="00504A03">
              <w:rPr>
                <w:rFonts w:ascii="Sylfaen" w:hAnsi="Sylfaen" w:cs="Sylfaen"/>
                <w:sz w:val="20"/>
                <w:szCs w:val="20"/>
                <w:lang w:val="hy-AM" w:eastAsia="en-US"/>
              </w:rPr>
              <w:t>մասին</w:t>
            </w:r>
            <w:r w:rsidRPr="00504A03">
              <w:rPr>
                <w:sz w:val="20"/>
                <w:szCs w:val="20"/>
                <w:lang w:val="hy-AM" w:eastAsia="en-US"/>
              </w:rPr>
              <w:t>.</w:t>
            </w:r>
          </w:p>
          <w:p w:rsidR="001F7B5B" w:rsidRPr="00504A03" w:rsidRDefault="001F7B5B" w:rsidP="001F7B5B">
            <w:pPr>
              <w:jc w:val="both"/>
              <w:rPr>
                <w:rFonts w:eastAsia="Calibri"/>
                <w:sz w:val="20"/>
                <w:szCs w:val="20"/>
                <w:lang w:val="hy-AM" w:eastAsia="en-US"/>
              </w:rPr>
            </w:pPr>
          </w:p>
          <w:p w:rsidR="001F7B5B" w:rsidRPr="00504A03" w:rsidRDefault="001F7B5B" w:rsidP="001F7B5B">
            <w:pPr>
              <w:jc w:val="both"/>
              <w:rPr>
                <w:rFonts w:ascii="Sylfaen" w:eastAsia="Calibri" w:hAnsi="Sylfaen"/>
                <w:sz w:val="20"/>
                <w:szCs w:val="20"/>
                <w:lang w:val="hy-AM" w:eastAsia="en-US"/>
              </w:rPr>
            </w:pPr>
          </w:p>
          <w:p w:rsidR="001F7B5B" w:rsidRPr="00504A03" w:rsidRDefault="001F7B5B" w:rsidP="001F7B5B">
            <w:pPr>
              <w:jc w:val="both"/>
              <w:rPr>
                <w:rFonts w:ascii="Sylfaen" w:eastAsia="Calibri" w:hAnsi="Sylfaen"/>
                <w:sz w:val="20"/>
                <w:szCs w:val="20"/>
                <w:lang w:val="hy-AM" w:eastAsia="en-US"/>
              </w:rPr>
            </w:pPr>
          </w:p>
          <w:p w:rsidR="001F7B5B" w:rsidRPr="00504A03" w:rsidRDefault="001F7B5B" w:rsidP="001F7B5B">
            <w:pPr>
              <w:numPr>
                <w:ilvl w:val="0"/>
                <w:numId w:val="117"/>
              </w:numPr>
              <w:contextualSpacing/>
              <w:jc w:val="center"/>
              <w:rPr>
                <w:b/>
                <w:sz w:val="20"/>
                <w:szCs w:val="20"/>
                <w:lang w:val="hy-AM" w:eastAsia="en-US"/>
              </w:rPr>
            </w:pPr>
            <w:r w:rsidRPr="00504A03">
              <w:rPr>
                <w:rFonts w:ascii="Sylfaen" w:hAnsi="Sylfaen" w:cs="Sylfaen"/>
                <w:b/>
                <w:sz w:val="22"/>
                <w:szCs w:val="20"/>
                <w:lang w:val="hy-AM" w:eastAsia="en-US"/>
              </w:rPr>
              <w:t>ՊԱՅՄԱՆԱԳՐԻ</w:t>
            </w:r>
            <w:r w:rsidRPr="00504A03">
              <w:rPr>
                <w:b/>
                <w:sz w:val="22"/>
                <w:szCs w:val="20"/>
                <w:lang w:val="hy-AM" w:eastAsia="en-US"/>
              </w:rPr>
              <w:t xml:space="preserve"> </w:t>
            </w:r>
            <w:r w:rsidRPr="00504A03">
              <w:rPr>
                <w:rFonts w:ascii="Sylfaen" w:hAnsi="Sylfaen" w:cs="Sylfaen"/>
                <w:b/>
                <w:sz w:val="22"/>
                <w:szCs w:val="20"/>
                <w:lang w:val="hy-AM" w:eastAsia="en-US"/>
              </w:rPr>
              <w:t>ԱՌԱՐԿԱՆ</w:t>
            </w:r>
          </w:p>
          <w:p w:rsidR="001F7B5B" w:rsidRPr="00504A03" w:rsidRDefault="001F7B5B" w:rsidP="001F7B5B">
            <w:pPr>
              <w:ind w:left="1004"/>
              <w:contextualSpacing/>
              <w:rPr>
                <w:b/>
                <w:sz w:val="20"/>
                <w:szCs w:val="20"/>
                <w:lang w:val="hy-AM" w:eastAsia="en-US"/>
              </w:rPr>
            </w:pPr>
          </w:p>
          <w:p w:rsidR="001F7B5B" w:rsidRPr="00504A03" w:rsidRDefault="001F7B5B" w:rsidP="001F7B5B">
            <w:pPr>
              <w:jc w:val="both"/>
              <w:rPr>
                <w:rFonts w:eastAsia="Calibri"/>
                <w:sz w:val="20"/>
                <w:szCs w:val="20"/>
                <w:lang w:val="hy-AM" w:eastAsia="en-US"/>
              </w:rPr>
            </w:pPr>
            <w:r w:rsidRPr="00504A03">
              <w:rPr>
                <w:rFonts w:eastAsia="Calibri"/>
                <w:sz w:val="20"/>
                <w:szCs w:val="20"/>
                <w:lang w:val="hy-AM" w:eastAsia="en-US"/>
              </w:rPr>
              <w:t xml:space="preserve">1.1 </w:t>
            </w:r>
            <w:r w:rsidRPr="00504A03">
              <w:rPr>
                <w:rFonts w:ascii="Sylfaen" w:eastAsia="Calibri" w:hAnsi="Sylfaen" w:cs="Sylfaen"/>
                <w:sz w:val="20"/>
                <w:szCs w:val="20"/>
                <w:lang w:val="hy-AM" w:eastAsia="en-US"/>
              </w:rPr>
              <w:t>Սույն</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Պայմանագրի</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համաձայն</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ԿԱՏԱՐՈՂԸ</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պարտավորվում</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է</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ՊԱՏՎԻՐԱՏՈՒԻ</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հանձնարարությամբ</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մատուցել</w:t>
            </w:r>
            <w:r w:rsidRPr="00504A03">
              <w:rPr>
                <w:rFonts w:eastAsia="Calibri"/>
                <w:sz w:val="20"/>
                <w:szCs w:val="20"/>
                <w:lang w:val="hy-AM" w:eastAsia="en-US"/>
              </w:rPr>
              <w:t xml:space="preserve"> 1.2 </w:t>
            </w:r>
            <w:r w:rsidRPr="00504A03">
              <w:rPr>
                <w:rFonts w:ascii="Sylfaen" w:eastAsia="Calibri" w:hAnsi="Sylfaen" w:cs="Sylfaen"/>
                <w:sz w:val="20"/>
                <w:szCs w:val="20"/>
                <w:lang w:val="hy-AM" w:eastAsia="en-US"/>
              </w:rPr>
              <w:t>ենթակետում</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նշված</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ծառայությունները</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իսկ</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ՊԱՏՎԻՐԱՏՈՒՆ</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պարտավորվում</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է</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ընդունել</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և</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վճարել</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դրանց</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դիմաց</w:t>
            </w:r>
            <w:r w:rsidRPr="00504A03">
              <w:rPr>
                <w:rFonts w:eastAsia="Calibri"/>
                <w:sz w:val="20"/>
                <w:szCs w:val="20"/>
                <w:lang w:val="hy-AM" w:eastAsia="en-US"/>
              </w:rPr>
              <w:t xml:space="preserve"> 3 </w:t>
            </w:r>
            <w:r w:rsidRPr="00504A03">
              <w:rPr>
                <w:rFonts w:ascii="Sylfaen" w:eastAsia="Calibri" w:hAnsi="Sylfaen" w:cs="Sylfaen"/>
                <w:sz w:val="20"/>
                <w:szCs w:val="20"/>
                <w:lang w:val="hy-AM" w:eastAsia="en-US"/>
              </w:rPr>
              <w:t>կետով</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սահմանված</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կարգով</w:t>
            </w:r>
            <w:r w:rsidRPr="00504A03">
              <w:rPr>
                <w:rFonts w:eastAsia="Calibri"/>
                <w:sz w:val="20"/>
                <w:szCs w:val="20"/>
                <w:lang w:val="hy-AM" w:eastAsia="en-US"/>
              </w:rPr>
              <w:t>:</w:t>
            </w:r>
          </w:p>
          <w:p w:rsidR="001F7B5B" w:rsidRPr="00504A03" w:rsidRDefault="001F7B5B" w:rsidP="001F7B5B">
            <w:pPr>
              <w:jc w:val="both"/>
              <w:rPr>
                <w:rFonts w:eastAsia="Calibri"/>
                <w:sz w:val="20"/>
                <w:szCs w:val="20"/>
                <w:lang w:val="hy-AM" w:eastAsia="en-US"/>
              </w:rPr>
            </w:pPr>
            <w:r w:rsidRPr="00504A03">
              <w:rPr>
                <w:rFonts w:eastAsia="Calibri"/>
                <w:sz w:val="20"/>
                <w:szCs w:val="20"/>
                <w:lang w:val="hy-AM" w:eastAsia="en-US"/>
              </w:rPr>
              <w:t xml:space="preserve">1.2 </w:t>
            </w:r>
            <w:r w:rsidRPr="00504A03">
              <w:rPr>
                <w:rFonts w:eastAsia="Calibri"/>
                <w:lang w:val="hy-AM" w:eastAsia="en-US"/>
              </w:rPr>
              <w:t xml:space="preserve"> </w:t>
            </w:r>
            <w:r w:rsidRPr="00504A03">
              <w:rPr>
                <w:rFonts w:ascii="Sylfaen" w:eastAsia="Calibri" w:hAnsi="Sylfaen" w:cs="Sylfaen"/>
                <w:sz w:val="20"/>
                <w:szCs w:val="20"/>
                <w:lang w:val="hy-AM" w:eastAsia="en-US"/>
              </w:rPr>
              <w:t>Սույն</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պայմանագրով</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Կատարողը</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պարտավորվում</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է</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մատուցել</w:t>
            </w:r>
            <w:r w:rsidRPr="00504A03">
              <w:rPr>
                <w:rFonts w:eastAsia="Calibri"/>
                <w:sz w:val="20"/>
                <w:szCs w:val="20"/>
                <w:lang w:val="hy-AM" w:eastAsia="en-US"/>
              </w:rPr>
              <w:t xml:space="preserve"> </w:t>
            </w:r>
            <w:r w:rsidRPr="00504A03">
              <w:rPr>
                <w:rFonts w:ascii="Sylfaen" w:eastAsia="Calibri" w:hAnsi="Sylfaen"/>
                <w:sz w:val="20"/>
                <w:szCs w:val="20"/>
                <w:lang w:val="hy-AM" w:eastAsia="en-US"/>
              </w:rPr>
              <w:t xml:space="preserve">թափոնների առաջացման և դրանց տեղակայման սահմանափակումների նախագծի և թափոնների անձնագրերի   մշակման ծառայություններ. </w:t>
            </w:r>
            <w:r w:rsidRPr="00504A03">
              <w:rPr>
                <w:rFonts w:ascii="Sylfaen" w:eastAsia="Calibri" w:hAnsi="Sylfaen" w:cs="Sylfaen"/>
                <w:sz w:val="20"/>
                <w:szCs w:val="20"/>
                <w:lang w:val="hy-AM" w:eastAsia="en-US"/>
              </w:rPr>
              <w:t xml:space="preserve"> (այսուհետ՝ Ծառայություն)</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համաձայն</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Տեխնիկական</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առաջադրանքի՝</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հավելված</w:t>
            </w:r>
            <w:r w:rsidRPr="00504A03">
              <w:rPr>
                <w:rFonts w:eastAsia="Calibri"/>
                <w:sz w:val="20"/>
                <w:szCs w:val="20"/>
                <w:lang w:val="hy-AM" w:eastAsia="en-US"/>
              </w:rPr>
              <w:t xml:space="preserve"> №1, </w:t>
            </w:r>
            <w:r w:rsidRPr="00504A03">
              <w:rPr>
                <w:rFonts w:ascii="Sylfaen" w:eastAsia="Calibri" w:hAnsi="Sylfaen" w:cs="Sylfaen"/>
                <w:sz w:val="20"/>
                <w:szCs w:val="20"/>
                <w:lang w:val="hy-AM" w:eastAsia="en-US"/>
              </w:rPr>
              <w:t>որը</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հանդիսանում</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է</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սույն</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Պայմանագրի</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անբաժանելի</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մասը</w:t>
            </w:r>
            <w:r w:rsidRPr="00504A03">
              <w:rPr>
                <w:rFonts w:eastAsia="Calibri"/>
                <w:sz w:val="20"/>
                <w:szCs w:val="20"/>
                <w:lang w:val="hy-AM" w:eastAsia="en-US"/>
              </w:rPr>
              <w:t>:</w:t>
            </w:r>
          </w:p>
          <w:p w:rsidR="001F7B5B" w:rsidRPr="00504A03" w:rsidRDefault="001F7B5B" w:rsidP="001F7B5B">
            <w:pPr>
              <w:jc w:val="both"/>
              <w:rPr>
                <w:rFonts w:eastAsia="Calibri"/>
                <w:sz w:val="20"/>
                <w:szCs w:val="20"/>
                <w:lang w:val="hy-AM" w:eastAsia="en-US"/>
              </w:rPr>
            </w:pPr>
            <w:r w:rsidRPr="00504A03">
              <w:rPr>
                <w:rFonts w:eastAsia="Calibri"/>
                <w:sz w:val="20"/>
                <w:szCs w:val="20"/>
                <w:lang w:val="hy-AM" w:eastAsia="en-US"/>
              </w:rPr>
              <w:t xml:space="preserve">1.3. </w:t>
            </w:r>
            <w:r w:rsidRPr="00504A03">
              <w:rPr>
                <w:rFonts w:ascii="Sylfaen" w:eastAsia="Calibri" w:hAnsi="Sylfaen" w:cs="Sylfaen"/>
                <w:sz w:val="20"/>
                <w:szCs w:val="20"/>
                <w:lang w:val="hy-AM" w:eastAsia="en-US"/>
              </w:rPr>
              <w:t>Ծառայությունների</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մատուցման</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սկիզբը</w:t>
            </w:r>
            <w:r w:rsidRPr="00504A03">
              <w:rPr>
                <w:rFonts w:eastAsia="Calibri"/>
                <w:sz w:val="20"/>
                <w:szCs w:val="20"/>
                <w:lang w:val="hy-AM" w:eastAsia="en-US"/>
              </w:rPr>
              <w:t xml:space="preserve"> –  </w:t>
            </w:r>
            <w:r w:rsidRPr="00504A03">
              <w:rPr>
                <w:rFonts w:ascii="Sylfaen" w:eastAsia="Calibri" w:hAnsi="Sylfaen" w:cs="Sylfaen"/>
                <w:sz w:val="20"/>
                <w:szCs w:val="20"/>
                <w:lang w:val="hy-AM" w:eastAsia="en-US"/>
              </w:rPr>
              <w:t>պայմանագրի</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կնքման</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պահից</w:t>
            </w:r>
            <w:r w:rsidRPr="00504A03">
              <w:rPr>
                <w:rFonts w:eastAsia="Calibri"/>
                <w:sz w:val="20"/>
                <w:szCs w:val="20"/>
                <w:lang w:val="hy-AM" w:eastAsia="en-US"/>
              </w:rPr>
              <w:t>:</w:t>
            </w:r>
          </w:p>
          <w:p w:rsidR="001F7B5B" w:rsidRPr="00504A03" w:rsidRDefault="001F7B5B" w:rsidP="001F7B5B">
            <w:pPr>
              <w:jc w:val="both"/>
              <w:rPr>
                <w:rFonts w:eastAsia="Calibri"/>
                <w:sz w:val="20"/>
                <w:szCs w:val="20"/>
                <w:lang w:val="hy-AM" w:eastAsia="en-US"/>
              </w:rPr>
            </w:pPr>
          </w:p>
          <w:p w:rsidR="001F7B5B" w:rsidRPr="00504A03" w:rsidRDefault="001F7B5B" w:rsidP="001F7B5B">
            <w:pPr>
              <w:jc w:val="both"/>
              <w:rPr>
                <w:rFonts w:eastAsia="Calibri"/>
                <w:sz w:val="20"/>
                <w:szCs w:val="20"/>
                <w:lang w:val="hy-AM" w:eastAsia="en-US"/>
              </w:rPr>
            </w:pPr>
            <w:r w:rsidRPr="00504A03">
              <w:rPr>
                <w:rFonts w:ascii="Sylfaen" w:eastAsia="Calibri" w:hAnsi="Sylfaen" w:cs="Sylfaen"/>
                <w:sz w:val="20"/>
                <w:szCs w:val="20"/>
                <w:lang w:val="hy-AM" w:eastAsia="en-US"/>
              </w:rPr>
              <w:t>Ծառայությունների</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մատուցման</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ավարտի</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ժամկետը</w:t>
            </w:r>
            <w:r w:rsidRPr="00504A03">
              <w:rPr>
                <w:rFonts w:eastAsia="Calibri"/>
                <w:sz w:val="20"/>
                <w:szCs w:val="20"/>
                <w:lang w:val="hy-AM" w:eastAsia="en-US"/>
              </w:rPr>
              <w:t xml:space="preserve"> - </w:t>
            </w:r>
            <w:r w:rsidRPr="00504A03">
              <w:rPr>
                <w:rFonts w:ascii="Sylfaen" w:eastAsia="Calibri" w:hAnsi="Sylfaen" w:cs="Sylfaen"/>
                <w:sz w:val="20"/>
                <w:szCs w:val="20"/>
                <w:lang w:val="hy-AM" w:eastAsia="en-US"/>
              </w:rPr>
              <w:t>պայմանագրի</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կնքման</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օրվանից</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մեկ</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աշխատանքային</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տարի</w:t>
            </w:r>
            <w:r w:rsidRPr="00504A03">
              <w:rPr>
                <w:rFonts w:eastAsia="Calibri"/>
                <w:sz w:val="20"/>
                <w:szCs w:val="20"/>
                <w:lang w:val="hy-AM" w:eastAsia="en-US"/>
              </w:rPr>
              <w:t>:</w:t>
            </w:r>
          </w:p>
          <w:p w:rsidR="001F7B5B" w:rsidRPr="00504A03" w:rsidRDefault="001F7B5B" w:rsidP="001F7B5B">
            <w:pPr>
              <w:rPr>
                <w:rFonts w:eastAsia="Calibri"/>
                <w:b/>
                <w:szCs w:val="20"/>
                <w:lang w:val="hy-AM" w:eastAsia="en-US"/>
              </w:rPr>
            </w:pPr>
          </w:p>
          <w:p w:rsidR="001F7B5B" w:rsidRPr="00504A03" w:rsidRDefault="001F7B5B" w:rsidP="001F7B5B">
            <w:pPr>
              <w:numPr>
                <w:ilvl w:val="0"/>
                <w:numId w:val="117"/>
              </w:numPr>
              <w:contextualSpacing/>
              <w:rPr>
                <w:b/>
                <w:sz w:val="22"/>
                <w:szCs w:val="20"/>
                <w:lang w:val="hy-AM" w:eastAsia="en-US"/>
              </w:rPr>
            </w:pPr>
            <w:r w:rsidRPr="00504A03">
              <w:rPr>
                <w:rFonts w:ascii="Sylfaen" w:hAnsi="Sylfaen" w:cs="Sylfaen"/>
                <w:b/>
                <w:sz w:val="22"/>
                <w:szCs w:val="20"/>
                <w:lang w:val="hy-AM" w:eastAsia="en-US"/>
              </w:rPr>
              <w:t>ԿՈՂՄԵՐԻ</w:t>
            </w:r>
            <w:r w:rsidRPr="00504A03">
              <w:rPr>
                <w:b/>
                <w:sz w:val="22"/>
                <w:szCs w:val="20"/>
                <w:lang w:val="hy-AM" w:eastAsia="en-US"/>
              </w:rPr>
              <w:t xml:space="preserve"> </w:t>
            </w:r>
            <w:r w:rsidRPr="00504A03">
              <w:rPr>
                <w:rFonts w:ascii="Sylfaen" w:hAnsi="Sylfaen" w:cs="Sylfaen"/>
                <w:b/>
                <w:sz w:val="22"/>
                <w:szCs w:val="20"/>
                <w:lang w:val="hy-AM" w:eastAsia="en-US"/>
              </w:rPr>
              <w:t>ԻՐԱՎՈՒՆՔՆԵՐՆ</w:t>
            </w:r>
            <w:r w:rsidRPr="00504A03">
              <w:rPr>
                <w:b/>
                <w:sz w:val="22"/>
                <w:szCs w:val="20"/>
                <w:lang w:val="hy-AM" w:eastAsia="en-US"/>
              </w:rPr>
              <w:t xml:space="preserve"> </w:t>
            </w:r>
            <w:r w:rsidRPr="00504A03">
              <w:rPr>
                <w:rFonts w:ascii="Sylfaen" w:hAnsi="Sylfaen" w:cs="Sylfaen"/>
                <w:b/>
                <w:sz w:val="22"/>
                <w:szCs w:val="20"/>
                <w:lang w:val="hy-AM" w:eastAsia="en-US"/>
              </w:rPr>
              <w:t>ՈՒ</w:t>
            </w:r>
            <w:r w:rsidRPr="00504A03">
              <w:rPr>
                <w:b/>
                <w:sz w:val="22"/>
                <w:szCs w:val="20"/>
                <w:lang w:val="hy-AM" w:eastAsia="en-US"/>
              </w:rPr>
              <w:t xml:space="preserve"> </w:t>
            </w:r>
            <w:r w:rsidRPr="00504A03">
              <w:rPr>
                <w:rFonts w:ascii="Sylfaen" w:hAnsi="Sylfaen" w:cs="Sylfaen"/>
                <w:b/>
                <w:sz w:val="22"/>
                <w:szCs w:val="20"/>
                <w:lang w:val="hy-AM" w:eastAsia="en-US"/>
              </w:rPr>
              <w:t>ՊԱՐՏԱԿԱՆՈՒԹՅՈՒՆՆԵՐԸ</w:t>
            </w:r>
          </w:p>
          <w:p w:rsidR="001F7B5B" w:rsidRPr="00504A03" w:rsidRDefault="001F7B5B" w:rsidP="001F7B5B">
            <w:pPr>
              <w:ind w:left="1069"/>
              <w:contextualSpacing/>
              <w:rPr>
                <w:b/>
                <w:sz w:val="22"/>
                <w:szCs w:val="20"/>
                <w:lang w:val="hy-AM" w:eastAsia="en-US"/>
              </w:rPr>
            </w:pPr>
          </w:p>
          <w:p w:rsidR="001F7B5B" w:rsidRPr="00504A03" w:rsidRDefault="001F7B5B" w:rsidP="001F7B5B">
            <w:pPr>
              <w:jc w:val="both"/>
              <w:rPr>
                <w:rFonts w:eastAsia="Calibri"/>
                <w:sz w:val="20"/>
                <w:szCs w:val="20"/>
                <w:lang w:val="hy-AM" w:eastAsia="en-US"/>
              </w:rPr>
            </w:pPr>
            <w:r w:rsidRPr="00504A03">
              <w:rPr>
                <w:rFonts w:eastAsia="Calibri"/>
                <w:sz w:val="20"/>
                <w:szCs w:val="20"/>
                <w:lang w:val="hy-AM" w:eastAsia="en-US"/>
              </w:rPr>
              <w:t>2.1.</w:t>
            </w:r>
            <w:r w:rsidRPr="00504A03">
              <w:rPr>
                <w:rFonts w:ascii="Sylfaen" w:eastAsia="Calibri" w:hAnsi="Sylfaen" w:cs="Sylfaen"/>
                <w:sz w:val="20"/>
                <w:szCs w:val="20"/>
                <w:lang w:val="hy-AM" w:eastAsia="en-US"/>
              </w:rPr>
              <w:t>ԿԱՏԱՐՈՂԸ</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պարտավոր</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է</w:t>
            </w:r>
            <w:r w:rsidRPr="00504A03">
              <w:rPr>
                <w:rFonts w:eastAsia="Calibri"/>
                <w:sz w:val="20"/>
                <w:szCs w:val="20"/>
                <w:lang w:val="hy-AM" w:eastAsia="en-US"/>
              </w:rPr>
              <w:t>.</w:t>
            </w:r>
          </w:p>
          <w:p w:rsidR="001F7B5B" w:rsidRPr="00504A03" w:rsidRDefault="001F7B5B" w:rsidP="001F7B5B">
            <w:pPr>
              <w:jc w:val="both"/>
              <w:rPr>
                <w:rFonts w:eastAsia="Calibri"/>
                <w:sz w:val="20"/>
                <w:szCs w:val="20"/>
                <w:lang w:val="hy-AM" w:eastAsia="en-US"/>
              </w:rPr>
            </w:pPr>
            <w:r w:rsidRPr="00504A03">
              <w:rPr>
                <w:rFonts w:eastAsia="Calibri"/>
                <w:sz w:val="20"/>
                <w:szCs w:val="20"/>
                <w:lang w:val="hy-AM" w:eastAsia="en-US"/>
              </w:rPr>
              <w:t xml:space="preserve">2.1.1 </w:t>
            </w:r>
            <w:r w:rsidRPr="00504A03">
              <w:rPr>
                <w:rFonts w:ascii="Sylfaen" w:eastAsia="Calibri" w:hAnsi="Sylfaen" w:cs="Sylfaen"/>
                <w:sz w:val="20"/>
                <w:szCs w:val="20"/>
                <w:lang w:val="hy-AM" w:eastAsia="en-US"/>
              </w:rPr>
              <w:t>Ծառայությունները</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մատուցել</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պատշաճ</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որակով</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և</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ամբողջ</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ծավալով</w:t>
            </w:r>
            <w:r w:rsidRPr="00504A03">
              <w:rPr>
                <w:rFonts w:eastAsia="Calibri"/>
                <w:sz w:val="20"/>
                <w:szCs w:val="20"/>
                <w:lang w:val="hy-AM" w:eastAsia="en-US"/>
              </w:rPr>
              <w:t>;</w:t>
            </w:r>
          </w:p>
          <w:p w:rsidR="001F7B5B" w:rsidRPr="00504A03" w:rsidRDefault="001F7B5B" w:rsidP="001F7B5B">
            <w:pPr>
              <w:jc w:val="both"/>
              <w:rPr>
                <w:rFonts w:eastAsia="Calibri"/>
                <w:sz w:val="20"/>
                <w:szCs w:val="20"/>
                <w:lang w:val="hy-AM" w:eastAsia="en-US"/>
              </w:rPr>
            </w:pPr>
            <w:r w:rsidRPr="00504A03">
              <w:rPr>
                <w:rFonts w:eastAsia="Calibri"/>
                <w:sz w:val="20"/>
                <w:szCs w:val="20"/>
                <w:lang w:val="hy-AM" w:eastAsia="en-US"/>
              </w:rPr>
              <w:t xml:space="preserve">2.1.2 </w:t>
            </w:r>
            <w:r w:rsidRPr="00504A03">
              <w:rPr>
                <w:rFonts w:ascii="Sylfaen" w:eastAsia="Calibri" w:hAnsi="Sylfaen" w:cs="Sylfaen"/>
                <w:sz w:val="20"/>
                <w:szCs w:val="20"/>
                <w:lang w:val="hy-AM" w:eastAsia="en-US"/>
              </w:rPr>
              <w:t>ՊԱՏՎԻՐԱՏՈՒԻ</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պահանջով</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անհապաղ</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և</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անհատույց</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վերացնել</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հայտանբերված</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թերությունները</w:t>
            </w:r>
            <w:r w:rsidRPr="00504A03">
              <w:rPr>
                <w:rFonts w:eastAsia="Calibri"/>
                <w:sz w:val="20"/>
                <w:szCs w:val="20"/>
                <w:lang w:val="hy-AM" w:eastAsia="en-US"/>
              </w:rPr>
              <w:t xml:space="preserve"> 3 </w:t>
            </w:r>
            <w:r w:rsidRPr="00504A03">
              <w:rPr>
                <w:rFonts w:ascii="Sylfaen" w:eastAsia="Calibri" w:hAnsi="Sylfaen" w:cs="Sylfaen"/>
                <w:sz w:val="20"/>
                <w:szCs w:val="20"/>
                <w:lang w:val="hy-AM" w:eastAsia="en-US"/>
              </w:rPr>
              <w:t>աշխատանքային</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օրվա</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ընթացքում</w:t>
            </w:r>
            <w:r w:rsidRPr="00504A03">
              <w:rPr>
                <w:rFonts w:eastAsia="Calibri"/>
                <w:sz w:val="20"/>
                <w:szCs w:val="20"/>
                <w:lang w:val="hy-AM" w:eastAsia="en-US"/>
              </w:rPr>
              <w:t xml:space="preserve">; </w:t>
            </w:r>
          </w:p>
          <w:p w:rsidR="001F7B5B" w:rsidRPr="00504A03" w:rsidRDefault="001F7B5B" w:rsidP="001F7B5B">
            <w:pPr>
              <w:jc w:val="both"/>
              <w:rPr>
                <w:rFonts w:eastAsia="Calibri"/>
                <w:sz w:val="20"/>
                <w:szCs w:val="20"/>
                <w:lang w:val="hy-AM" w:eastAsia="en-US"/>
              </w:rPr>
            </w:pPr>
            <w:r w:rsidRPr="00504A03">
              <w:rPr>
                <w:rFonts w:eastAsia="Calibri"/>
                <w:sz w:val="20"/>
                <w:szCs w:val="20"/>
                <w:lang w:val="hy-AM" w:eastAsia="en-US"/>
              </w:rPr>
              <w:t xml:space="preserve">2.1.3 </w:t>
            </w:r>
            <w:r w:rsidRPr="00504A03">
              <w:rPr>
                <w:rFonts w:ascii="Sylfaen" w:eastAsia="Calibri" w:hAnsi="Sylfaen" w:cs="Sylfaen"/>
                <w:sz w:val="20"/>
                <w:szCs w:val="20"/>
                <w:lang w:val="hy-AM" w:eastAsia="en-US"/>
              </w:rPr>
              <w:t>Ծառայությունները</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կատարել</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անձամբ</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և</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սեփական</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ուժերով</w:t>
            </w:r>
            <w:r w:rsidRPr="00504A03">
              <w:rPr>
                <w:rFonts w:eastAsia="Calibri"/>
                <w:sz w:val="20"/>
                <w:szCs w:val="20"/>
                <w:lang w:val="hy-AM" w:eastAsia="en-US"/>
              </w:rPr>
              <w:t>;</w:t>
            </w:r>
          </w:p>
          <w:p w:rsidR="001F7B5B" w:rsidRPr="00504A03" w:rsidRDefault="001F7B5B" w:rsidP="001F7B5B">
            <w:pPr>
              <w:jc w:val="both"/>
              <w:rPr>
                <w:rFonts w:ascii="Sylfaen" w:eastAsia="Calibri" w:hAnsi="Sylfaen"/>
                <w:sz w:val="20"/>
                <w:szCs w:val="20"/>
                <w:lang w:val="hy-AM" w:eastAsia="en-US"/>
              </w:rPr>
            </w:pPr>
          </w:p>
          <w:p w:rsidR="001F7B5B" w:rsidRPr="00504A03" w:rsidRDefault="001F7B5B" w:rsidP="001F7B5B">
            <w:pPr>
              <w:jc w:val="both"/>
              <w:rPr>
                <w:rFonts w:eastAsia="Calibri"/>
                <w:sz w:val="20"/>
                <w:szCs w:val="20"/>
                <w:lang w:val="hy-AM" w:eastAsia="en-US"/>
              </w:rPr>
            </w:pPr>
            <w:r w:rsidRPr="00504A03">
              <w:rPr>
                <w:rFonts w:eastAsia="Calibri"/>
                <w:sz w:val="20"/>
                <w:szCs w:val="20"/>
                <w:lang w:val="hy-AM" w:eastAsia="en-US"/>
              </w:rPr>
              <w:t xml:space="preserve">2.2. </w:t>
            </w:r>
            <w:r w:rsidRPr="00504A03">
              <w:rPr>
                <w:rFonts w:ascii="Sylfaen" w:eastAsia="Calibri" w:hAnsi="Sylfaen" w:cs="Sylfaen"/>
                <w:sz w:val="20"/>
                <w:szCs w:val="20"/>
                <w:lang w:val="hy-AM" w:eastAsia="en-US"/>
              </w:rPr>
              <w:t>ԿԱՏԱՐՈՂՆ</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իրավունք</w:t>
            </w:r>
            <w:r w:rsidRPr="00504A03">
              <w:rPr>
                <w:rFonts w:eastAsia="Calibri"/>
                <w:sz w:val="20"/>
                <w:szCs w:val="20"/>
                <w:lang w:val="hy-AM" w:eastAsia="en-US"/>
              </w:rPr>
              <w:t xml:space="preserve"> </w:t>
            </w:r>
            <w:r w:rsidRPr="00504A03">
              <w:rPr>
                <w:rFonts w:ascii="Sylfaen" w:eastAsia="Calibri" w:hAnsi="Sylfaen" w:cs="Sylfaen"/>
                <w:sz w:val="20"/>
                <w:szCs w:val="20"/>
                <w:lang w:val="hy-AM" w:eastAsia="en-US"/>
              </w:rPr>
              <w:t>ունի</w:t>
            </w:r>
            <w:r w:rsidRPr="00504A03">
              <w:rPr>
                <w:rFonts w:eastAsia="Calibri"/>
                <w:sz w:val="20"/>
                <w:szCs w:val="20"/>
                <w:lang w:val="hy-AM" w:eastAsia="en-US"/>
              </w:rPr>
              <w:t>.</w:t>
            </w:r>
          </w:p>
          <w:p w:rsidR="001F7B5B" w:rsidRPr="00504A03" w:rsidRDefault="001F7B5B" w:rsidP="001F7B5B">
            <w:pPr>
              <w:jc w:val="both"/>
              <w:rPr>
                <w:rFonts w:ascii="Sylfaen" w:eastAsia="Calibri" w:hAnsi="Sylfaen"/>
                <w:sz w:val="20"/>
                <w:szCs w:val="20"/>
                <w:lang w:val="hy-AM" w:eastAsia="en-US"/>
              </w:rPr>
            </w:pPr>
            <w:r w:rsidRPr="00504A03">
              <w:rPr>
                <w:rFonts w:ascii="Sylfaen" w:eastAsia="Calibri" w:hAnsi="Sylfaen"/>
                <w:sz w:val="20"/>
                <w:szCs w:val="20"/>
                <w:lang w:val="hy-AM" w:eastAsia="en-US"/>
              </w:rPr>
              <w:t>2.2.1 ՊԱՏՎԻՐԱՏՈՒԻ կողմից Ծառայությունների համար չվճարելու դեպքում միակողմանի լուծել սույն Պայմանագիրը:</w:t>
            </w:r>
          </w:p>
          <w:p w:rsidR="001F7B5B" w:rsidRPr="00504A03" w:rsidRDefault="001F7B5B" w:rsidP="001F7B5B">
            <w:pPr>
              <w:jc w:val="both"/>
              <w:rPr>
                <w:rFonts w:ascii="Sylfaen" w:eastAsia="Calibri" w:hAnsi="Sylfaen"/>
                <w:sz w:val="20"/>
                <w:szCs w:val="20"/>
                <w:lang w:val="hy-AM" w:eastAsia="en-US"/>
              </w:rPr>
            </w:pPr>
            <w:r w:rsidRPr="00504A03">
              <w:rPr>
                <w:rFonts w:ascii="Sylfaen" w:eastAsia="Calibri" w:hAnsi="Sylfaen"/>
                <w:sz w:val="20"/>
                <w:szCs w:val="20"/>
                <w:lang w:val="hy-AM" w:eastAsia="en-US"/>
              </w:rPr>
              <w:t>2.3.ՊԱՏՎԻՐԱՏՈՒՆ պարտավոր է՝</w:t>
            </w:r>
          </w:p>
          <w:p w:rsidR="001F7B5B" w:rsidRPr="00504A03" w:rsidRDefault="001F7B5B" w:rsidP="001F7B5B">
            <w:pPr>
              <w:jc w:val="both"/>
              <w:rPr>
                <w:rFonts w:ascii="Sylfaen" w:eastAsia="Calibri" w:hAnsi="Sylfaen"/>
                <w:sz w:val="20"/>
                <w:szCs w:val="20"/>
                <w:lang w:val="hy-AM" w:eastAsia="en-US"/>
              </w:rPr>
            </w:pPr>
            <w:r w:rsidRPr="00504A03">
              <w:rPr>
                <w:rFonts w:ascii="Sylfaen" w:eastAsia="Calibri" w:hAnsi="Sylfaen"/>
                <w:sz w:val="20"/>
                <w:szCs w:val="20"/>
                <w:lang w:val="hy-AM" w:eastAsia="en-US"/>
              </w:rPr>
              <w:t>2.3.1. Ընդունել և վճարել մատուցված ծառայությունների դիմաց սույն Պայմանագրի 3-րդ կետով սահմանված չափով և  կարգով:</w:t>
            </w:r>
          </w:p>
          <w:p w:rsidR="001F7B5B" w:rsidRPr="00504A03" w:rsidRDefault="001F7B5B" w:rsidP="001F7B5B">
            <w:pPr>
              <w:jc w:val="both"/>
              <w:rPr>
                <w:rFonts w:ascii="Sylfaen" w:eastAsia="Calibri" w:hAnsi="Sylfaen"/>
                <w:sz w:val="20"/>
                <w:szCs w:val="20"/>
                <w:lang w:val="hy-AM" w:eastAsia="en-US"/>
              </w:rPr>
            </w:pPr>
            <w:r w:rsidRPr="00504A03">
              <w:rPr>
                <w:rFonts w:ascii="Sylfaen" w:eastAsia="Calibri" w:hAnsi="Sylfaen"/>
                <w:sz w:val="20"/>
                <w:szCs w:val="20"/>
                <w:lang w:val="hy-AM" w:eastAsia="en-US"/>
              </w:rPr>
              <w:t>2.4.  ՊԱՏՎԻՐԱՏՈՒՆ իրավունք ունի՝</w:t>
            </w:r>
          </w:p>
          <w:p w:rsidR="001F7B5B" w:rsidRPr="00504A03" w:rsidRDefault="001F7B5B" w:rsidP="001F7B5B">
            <w:pPr>
              <w:jc w:val="both"/>
              <w:rPr>
                <w:rFonts w:ascii="Sylfaen" w:eastAsia="Calibri" w:hAnsi="Sylfaen"/>
                <w:sz w:val="20"/>
                <w:szCs w:val="20"/>
                <w:lang w:val="hy-AM" w:eastAsia="en-US"/>
              </w:rPr>
            </w:pPr>
            <w:r w:rsidRPr="00504A03">
              <w:rPr>
                <w:rFonts w:ascii="Sylfaen" w:eastAsia="Calibri" w:hAnsi="Sylfaen"/>
                <w:sz w:val="20"/>
                <w:szCs w:val="20"/>
                <w:lang w:val="hy-AM" w:eastAsia="en-US"/>
              </w:rPr>
              <w:t>2.4.1. Հսկողություն իրականացնել ԿԱՏԱՐՈՂԻ կողմից Ծառայությունների որակյալ մատուցման նկատմամբ, չմիջամտելով վերջինիս գործունեությանը:</w:t>
            </w:r>
          </w:p>
          <w:p w:rsidR="001F7B5B" w:rsidRPr="00504A03" w:rsidRDefault="001F7B5B" w:rsidP="001F7B5B">
            <w:pPr>
              <w:jc w:val="both"/>
              <w:rPr>
                <w:rFonts w:ascii="Sylfaen" w:eastAsia="Calibri" w:hAnsi="Sylfaen"/>
                <w:sz w:val="20"/>
                <w:szCs w:val="20"/>
                <w:lang w:val="hy-AM" w:eastAsia="en-US"/>
              </w:rPr>
            </w:pPr>
            <w:r w:rsidRPr="00504A03">
              <w:rPr>
                <w:rFonts w:ascii="Sylfaen" w:eastAsia="Calibri" w:hAnsi="Sylfaen"/>
                <w:sz w:val="20"/>
                <w:szCs w:val="20"/>
                <w:lang w:val="hy-AM" w:eastAsia="en-US"/>
              </w:rPr>
              <w:t>2.4.2. Կատարողի կողմից Ծառայությունների ոչ պատշաճ կամ չկատարման դեպքում լուծել սույն պայմանագիրը:</w:t>
            </w:r>
          </w:p>
          <w:p w:rsidR="001F7B5B" w:rsidRPr="00504A03" w:rsidRDefault="001F7B5B" w:rsidP="001F7B5B">
            <w:pPr>
              <w:rPr>
                <w:rFonts w:ascii="Sylfaen" w:eastAsia="Calibri" w:hAnsi="Sylfaen"/>
                <w:b/>
                <w:szCs w:val="20"/>
                <w:lang w:val="hy-AM" w:eastAsia="en-US"/>
              </w:rPr>
            </w:pPr>
          </w:p>
          <w:p w:rsidR="00C6421B" w:rsidRPr="00504A03" w:rsidRDefault="00C6421B" w:rsidP="001F7B5B">
            <w:pPr>
              <w:rPr>
                <w:rFonts w:ascii="Sylfaen" w:eastAsia="Calibri" w:hAnsi="Sylfaen"/>
                <w:b/>
                <w:szCs w:val="20"/>
                <w:lang w:val="hy-AM" w:eastAsia="en-US"/>
              </w:rPr>
            </w:pPr>
          </w:p>
          <w:p w:rsidR="001F7B5B" w:rsidRPr="00504A03" w:rsidRDefault="001F7B5B" w:rsidP="001F7B5B">
            <w:pPr>
              <w:numPr>
                <w:ilvl w:val="0"/>
                <w:numId w:val="117"/>
              </w:numPr>
              <w:contextualSpacing/>
              <w:jc w:val="center"/>
              <w:rPr>
                <w:rFonts w:ascii="Sylfaen" w:hAnsi="Sylfaen"/>
                <w:b/>
                <w:sz w:val="22"/>
                <w:szCs w:val="20"/>
                <w:lang w:val="hy-AM" w:eastAsia="en-US"/>
              </w:rPr>
            </w:pPr>
            <w:r w:rsidRPr="00504A03">
              <w:rPr>
                <w:rFonts w:ascii="Sylfaen" w:hAnsi="Sylfaen"/>
                <w:b/>
                <w:sz w:val="22"/>
                <w:szCs w:val="20"/>
                <w:lang w:val="hy-AM" w:eastAsia="en-US"/>
              </w:rPr>
              <w:t>ՊԱՅՄԱՆԱԳՐԻ ԳԻՆԸ և ՎՃԱՐՄԱՆ ԿԱՐԳԸ</w:t>
            </w:r>
          </w:p>
          <w:p w:rsidR="001F7B5B" w:rsidRPr="00504A03" w:rsidRDefault="001F7B5B" w:rsidP="001F7B5B">
            <w:pPr>
              <w:ind w:left="284"/>
              <w:contextualSpacing/>
              <w:rPr>
                <w:rFonts w:ascii="Sylfaen" w:hAnsi="Sylfaen"/>
                <w:b/>
                <w:sz w:val="22"/>
                <w:szCs w:val="20"/>
                <w:lang w:val="hy-AM" w:eastAsia="en-US"/>
              </w:rPr>
            </w:pPr>
          </w:p>
          <w:p w:rsidR="001F7B5B" w:rsidRPr="00504A03" w:rsidRDefault="001F7B5B" w:rsidP="001F7B5B">
            <w:pPr>
              <w:jc w:val="both"/>
              <w:rPr>
                <w:rFonts w:ascii="Sylfaen" w:eastAsia="Calibri" w:hAnsi="Sylfaen"/>
                <w:color w:val="FF0000"/>
                <w:sz w:val="20"/>
                <w:szCs w:val="20"/>
                <w:lang w:val="hy-AM" w:eastAsia="en-US"/>
              </w:rPr>
            </w:pPr>
            <w:r w:rsidRPr="00504A03">
              <w:rPr>
                <w:rFonts w:ascii="Sylfaen" w:eastAsia="Calibri" w:hAnsi="Sylfaen"/>
                <w:sz w:val="20"/>
                <w:szCs w:val="20"/>
                <w:lang w:val="hy-AM" w:eastAsia="en-US"/>
              </w:rPr>
              <w:t xml:space="preserve">3.1.Սույն Պայմանագրով նախատեսված </w:t>
            </w:r>
            <w:r w:rsidRPr="00504A03">
              <w:rPr>
                <w:rFonts w:eastAsia="Calibri"/>
                <w:lang w:val="hy-AM" w:eastAsia="en-US"/>
              </w:rPr>
              <w:t xml:space="preserve"> </w:t>
            </w:r>
            <w:r w:rsidRPr="00504A03">
              <w:rPr>
                <w:rFonts w:ascii="Sylfaen" w:eastAsia="Calibri" w:hAnsi="Sylfaen"/>
                <w:sz w:val="20"/>
                <w:szCs w:val="20"/>
                <w:lang w:val="hy-AM" w:eastAsia="en-US"/>
              </w:rPr>
              <w:t>Ծառայությունների ընդհանուր արժեքը կազմում է ______ (</w:t>
            </w:r>
            <w:r w:rsidRPr="00504A03">
              <w:rPr>
                <w:lang w:val="hy-AM"/>
              </w:rPr>
              <w:t>_____________</w:t>
            </w:r>
            <w:r w:rsidRPr="00504A03">
              <w:rPr>
                <w:rFonts w:ascii="Sylfaen" w:eastAsia="Calibri" w:hAnsi="Sylfaen"/>
                <w:sz w:val="20"/>
                <w:szCs w:val="20"/>
                <w:lang w:val="hy-AM" w:eastAsia="en-US"/>
              </w:rPr>
              <w:t xml:space="preserve">) ՀՀ դրամ </w:t>
            </w:r>
            <w:r w:rsidRPr="00504A03">
              <w:rPr>
                <w:rFonts w:ascii="Sylfaen" w:eastAsia="Calibri" w:hAnsi="Sylfaen"/>
                <w:color w:val="FF0000"/>
                <w:sz w:val="20"/>
                <w:szCs w:val="20"/>
                <w:lang w:val="hy-AM" w:eastAsia="en-US"/>
              </w:rPr>
              <w:t xml:space="preserve">' </w:t>
            </w:r>
          </w:p>
          <w:p w:rsidR="001F7B5B" w:rsidRPr="00504A03" w:rsidRDefault="001F7B5B" w:rsidP="001F7B5B">
            <w:pPr>
              <w:jc w:val="both"/>
              <w:rPr>
                <w:rFonts w:ascii="Sylfaen" w:hAnsi="Sylfaen"/>
                <w:b/>
                <w:lang w:val="hy-AM"/>
              </w:rPr>
            </w:pPr>
            <w:r w:rsidRPr="00504A03">
              <w:rPr>
                <w:rFonts w:ascii="Sylfaen" w:eastAsia="Calibri" w:hAnsi="Sylfaen"/>
                <w:sz w:val="20"/>
                <w:szCs w:val="20"/>
                <w:lang w:val="hy-AM" w:eastAsia="en-US"/>
              </w:rPr>
              <w:t>3.2 .Ծառայությունների դիմաց վճարումն իրականցվում է ՊԱՏՎԻՐԱՏՈՒԻ կողմից ԿԱՏԱՐՈՂԻ հաշվեհամարին դրամական միջոցների փոխանցման միջոցով:</w:t>
            </w:r>
          </w:p>
          <w:p w:rsidR="001F7B5B" w:rsidRPr="00504A03" w:rsidRDefault="001F7B5B" w:rsidP="001F7B5B">
            <w:pPr>
              <w:jc w:val="both"/>
              <w:rPr>
                <w:rFonts w:ascii="Sylfaen" w:eastAsia="Calibri" w:hAnsi="Sylfaen"/>
                <w:sz w:val="20"/>
                <w:szCs w:val="20"/>
                <w:lang w:val="hy-AM"/>
              </w:rPr>
            </w:pPr>
            <w:r w:rsidRPr="00504A03">
              <w:rPr>
                <w:rFonts w:ascii="Sylfaen" w:eastAsia="Calibri" w:hAnsi="Sylfaen"/>
                <w:sz w:val="20"/>
                <w:szCs w:val="20"/>
                <w:lang w:val="hy-AM"/>
              </w:rPr>
              <w:t xml:space="preserve">3.3. Վճարումն իրականացվում է ծառայությունների մատուցման ակտը ստորագրելուց հետո </w:t>
            </w:r>
            <w:r w:rsidRPr="00504A03">
              <w:rPr>
                <w:rFonts w:eastAsia="Calibri"/>
                <w:lang w:val="hy-AM" w:eastAsia="en-US"/>
              </w:rPr>
              <w:t xml:space="preserve"> </w:t>
            </w:r>
            <w:r w:rsidRPr="00504A03">
              <w:rPr>
                <w:rFonts w:ascii="Sylfaen" w:eastAsia="Calibri" w:hAnsi="Sylfaen"/>
                <w:sz w:val="20"/>
                <w:szCs w:val="20"/>
                <w:lang w:val="hy-AM"/>
              </w:rPr>
              <w:t xml:space="preserve">15 (տասնհինգ) </w:t>
            </w:r>
            <w:r w:rsidRPr="00504A03">
              <w:rPr>
                <w:rFonts w:ascii="Sylfaen" w:eastAsia="Calibri" w:hAnsi="Sylfaen"/>
                <w:sz w:val="20"/>
                <w:szCs w:val="20"/>
                <w:lang w:val="hy-AM" w:eastAsia="en-US"/>
              </w:rPr>
              <w:t xml:space="preserve"> աշխատանքային</w:t>
            </w:r>
            <w:r w:rsidRPr="00504A03">
              <w:rPr>
                <w:rFonts w:ascii="Sylfaen" w:eastAsia="Calibri" w:hAnsi="Sylfaen"/>
                <w:sz w:val="20"/>
                <w:szCs w:val="20"/>
                <w:lang w:val="hy-AM"/>
              </w:rPr>
              <w:t xml:space="preserve">  օրվա ընթացքում:</w:t>
            </w:r>
          </w:p>
          <w:p w:rsidR="001F7B5B" w:rsidRPr="00504A03" w:rsidRDefault="001F7B5B" w:rsidP="001F7B5B">
            <w:pPr>
              <w:jc w:val="both"/>
              <w:rPr>
                <w:rFonts w:ascii="Sylfaen" w:eastAsia="Calibri" w:hAnsi="Sylfaen"/>
                <w:b/>
                <w:sz w:val="22"/>
                <w:szCs w:val="22"/>
                <w:lang w:val="hy-AM"/>
              </w:rPr>
            </w:pPr>
          </w:p>
          <w:p w:rsidR="001F7B5B" w:rsidRPr="00504A03" w:rsidRDefault="001F7B5B" w:rsidP="001F7B5B">
            <w:pPr>
              <w:numPr>
                <w:ilvl w:val="0"/>
                <w:numId w:val="117"/>
              </w:numPr>
              <w:contextualSpacing/>
              <w:jc w:val="center"/>
              <w:rPr>
                <w:rFonts w:ascii="Sylfaen" w:hAnsi="Sylfaen"/>
                <w:b/>
                <w:sz w:val="22"/>
                <w:szCs w:val="20"/>
                <w:lang w:val="hy-AM" w:eastAsia="en-US"/>
              </w:rPr>
            </w:pPr>
            <w:r w:rsidRPr="00504A03">
              <w:rPr>
                <w:rFonts w:ascii="Sylfaen" w:hAnsi="Sylfaen"/>
                <w:b/>
                <w:sz w:val="22"/>
                <w:szCs w:val="20"/>
                <w:lang w:val="hy-AM" w:eastAsia="en-US"/>
              </w:rPr>
              <w:t>ԱՇԽԱՏԱՆՔՆԵՐԻ ՀԱՆՁՆՄԱՆ և ԸՆԴՈՒՆՄԱՆ ԿԱՐԳԸ</w:t>
            </w:r>
          </w:p>
          <w:p w:rsidR="001F7B5B" w:rsidRPr="00504A03" w:rsidRDefault="001F7B5B" w:rsidP="001F7B5B">
            <w:pPr>
              <w:jc w:val="both"/>
              <w:rPr>
                <w:rFonts w:ascii="Sylfaen" w:eastAsia="Calibri" w:hAnsi="Sylfaen"/>
                <w:sz w:val="20"/>
                <w:szCs w:val="20"/>
                <w:lang w:val="hy-AM" w:eastAsia="en-US"/>
              </w:rPr>
            </w:pPr>
            <w:r w:rsidRPr="00504A03">
              <w:rPr>
                <w:rFonts w:ascii="Sylfaen" w:eastAsia="Calibri" w:hAnsi="Sylfaen"/>
                <w:sz w:val="20"/>
                <w:szCs w:val="20"/>
                <w:lang w:val="hy-AM" w:eastAsia="en-US"/>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1F7B5B" w:rsidRPr="00504A03" w:rsidRDefault="001F7B5B" w:rsidP="001F7B5B">
            <w:pPr>
              <w:jc w:val="both"/>
              <w:rPr>
                <w:rFonts w:ascii="Sylfaen" w:eastAsia="Calibri" w:hAnsi="Sylfaen"/>
                <w:sz w:val="20"/>
                <w:szCs w:val="20"/>
                <w:lang w:val="hy-AM" w:eastAsia="en-US"/>
              </w:rPr>
            </w:pPr>
            <w:r w:rsidRPr="00504A03">
              <w:rPr>
                <w:rFonts w:ascii="Sylfaen" w:eastAsia="Calibri" w:hAnsi="Sylfaen"/>
                <w:sz w:val="20"/>
                <w:szCs w:val="20"/>
                <w:lang w:val="hy-AM" w:eastAsia="en-US"/>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1F7B5B" w:rsidRPr="00504A03" w:rsidRDefault="001F7B5B" w:rsidP="001F7B5B">
            <w:pPr>
              <w:ind w:firstLine="284"/>
              <w:contextualSpacing/>
              <w:jc w:val="both"/>
              <w:rPr>
                <w:rFonts w:ascii="Sylfaen" w:hAnsi="Sylfaen"/>
                <w:sz w:val="20"/>
                <w:szCs w:val="20"/>
                <w:lang w:val="hy-AM" w:eastAsia="en-US"/>
              </w:rPr>
            </w:pPr>
          </w:p>
          <w:p w:rsidR="001F7B5B" w:rsidRPr="00504A03" w:rsidRDefault="001F7B5B" w:rsidP="001F7B5B">
            <w:pPr>
              <w:numPr>
                <w:ilvl w:val="0"/>
                <w:numId w:val="117"/>
              </w:numPr>
              <w:contextualSpacing/>
              <w:rPr>
                <w:rFonts w:ascii="Sylfaen" w:hAnsi="Sylfaen"/>
                <w:b/>
                <w:sz w:val="22"/>
                <w:szCs w:val="20"/>
                <w:lang w:val="hy-AM" w:eastAsia="en-US"/>
              </w:rPr>
            </w:pPr>
            <w:r w:rsidRPr="00504A03">
              <w:rPr>
                <w:rFonts w:ascii="Sylfaen" w:hAnsi="Sylfaen"/>
                <w:b/>
                <w:sz w:val="22"/>
                <w:szCs w:val="20"/>
                <w:lang w:val="hy-AM" w:eastAsia="en-US"/>
              </w:rPr>
              <w:t>ԿՈՂՄԵՐԻ ՊԱՏԱՍԽԱՆԱՏՎՈՒԹՅՈՒՆԸ</w:t>
            </w:r>
          </w:p>
          <w:p w:rsidR="001F7B5B" w:rsidRPr="00504A03" w:rsidRDefault="001F7B5B" w:rsidP="001F7B5B">
            <w:pPr>
              <w:shd w:val="clear" w:color="auto" w:fill="FFFFFF"/>
              <w:tabs>
                <w:tab w:val="left" w:pos="132"/>
              </w:tabs>
              <w:spacing w:line="276" w:lineRule="auto"/>
              <w:ind w:right="170" w:firstLine="91"/>
              <w:jc w:val="both"/>
              <w:rPr>
                <w:rFonts w:ascii="Sylfaen" w:eastAsia="Calibri" w:hAnsi="Sylfaen" w:cs="Sylfaen"/>
                <w:sz w:val="20"/>
                <w:szCs w:val="20"/>
                <w:lang w:val="hy-AM" w:eastAsia="en-US"/>
              </w:rPr>
            </w:pPr>
            <w:r w:rsidRPr="00504A03">
              <w:rPr>
                <w:rFonts w:ascii="Sylfaen" w:eastAsia="Calibri" w:hAnsi="Sylfaen"/>
                <w:sz w:val="20"/>
                <w:szCs w:val="20"/>
                <w:lang w:val="hy-AM" w:eastAsia="en-US"/>
              </w:rPr>
              <w:t xml:space="preserve">5.1. Սույն Պայմանագրով նախատեսված մատուցված </w:t>
            </w:r>
            <w:r w:rsidRPr="00504A03">
              <w:rPr>
                <w:rFonts w:ascii="Sylfaen" w:eastAsia="Calibri" w:hAnsi="Sylfaen" w:cs="Sylfaen"/>
                <w:sz w:val="20"/>
                <w:szCs w:val="20"/>
                <w:lang w:val="hy-AM" w:eastAsia="en-US"/>
              </w:rPr>
              <w:t xml:space="preserve">Ծառայությունների դիմաց </w:t>
            </w:r>
            <w:r w:rsidRPr="00504A03">
              <w:rPr>
                <w:rFonts w:ascii="Sylfaen" w:eastAsia="Calibri" w:hAnsi="Sylfaen"/>
                <w:sz w:val="20"/>
                <w:szCs w:val="20"/>
                <w:lang w:val="pt-BR" w:eastAsia="en-US"/>
              </w:rPr>
              <w:t xml:space="preserve"> </w:t>
            </w:r>
            <w:r w:rsidRPr="00504A03">
              <w:rPr>
                <w:rFonts w:ascii="Sylfaen" w:eastAsia="Calibri" w:hAnsi="Sylfaen" w:cs="Sylfaen"/>
                <w:sz w:val="20"/>
                <w:szCs w:val="20"/>
                <w:lang w:val="hy-AM" w:eastAsia="en-US"/>
              </w:rPr>
              <w:t>վճարի ուշացման</w:t>
            </w:r>
            <w:r w:rsidRPr="00504A03">
              <w:rPr>
                <w:rFonts w:ascii="Sylfaen" w:eastAsia="Calibri" w:hAnsi="Sylfaen"/>
                <w:sz w:val="20"/>
                <w:szCs w:val="20"/>
                <w:lang w:val="pt-BR" w:eastAsia="en-US"/>
              </w:rPr>
              <w:t xml:space="preserve"> </w:t>
            </w:r>
            <w:r w:rsidRPr="00504A03">
              <w:rPr>
                <w:rFonts w:ascii="Sylfaen" w:eastAsia="Calibri" w:hAnsi="Sylfaen" w:cs="Sylfaen"/>
                <w:sz w:val="20"/>
                <w:szCs w:val="20"/>
                <w:lang w:val="hy-AM" w:eastAsia="en-US"/>
              </w:rPr>
              <w:t>դեպքում,</w:t>
            </w:r>
            <w:r w:rsidRPr="00504A03">
              <w:rPr>
                <w:rFonts w:ascii="Sylfaen" w:eastAsia="Calibri" w:hAnsi="Sylfaen"/>
                <w:sz w:val="20"/>
                <w:szCs w:val="20"/>
                <w:lang w:val="pt-BR" w:eastAsia="en-US"/>
              </w:rPr>
              <w:t xml:space="preserve"> </w:t>
            </w:r>
            <w:r w:rsidRPr="00504A03">
              <w:rPr>
                <w:rFonts w:ascii="Sylfaen" w:eastAsia="Calibri" w:hAnsi="Sylfaen" w:cs="Sylfaen"/>
                <w:sz w:val="20"/>
                <w:szCs w:val="20"/>
                <w:lang w:val="hy-AM" w:eastAsia="en-US"/>
              </w:rPr>
              <w:t>Կատարողը</w:t>
            </w:r>
            <w:r w:rsidRPr="00504A03">
              <w:rPr>
                <w:rFonts w:ascii="Sylfaen" w:eastAsia="Calibri" w:hAnsi="Sylfaen"/>
                <w:sz w:val="20"/>
                <w:szCs w:val="20"/>
                <w:lang w:val="pt-BR" w:eastAsia="en-US"/>
              </w:rPr>
              <w:t xml:space="preserve"> </w:t>
            </w:r>
            <w:r w:rsidRPr="00504A03">
              <w:rPr>
                <w:rFonts w:ascii="Sylfaen" w:eastAsia="Calibri" w:hAnsi="Sylfaen" w:cs="Sylfaen"/>
                <w:sz w:val="20"/>
                <w:szCs w:val="20"/>
                <w:lang w:val="hy-AM" w:eastAsia="en-US"/>
              </w:rPr>
              <w:t>իրավունք ունի</w:t>
            </w:r>
            <w:r w:rsidRPr="00504A03">
              <w:rPr>
                <w:rFonts w:ascii="Sylfaen" w:eastAsia="Calibri" w:hAnsi="Sylfaen"/>
                <w:sz w:val="20"/>
                <w:szCs w:val="20"/>
                <w:lang w:val="hy-AM" w:eastAsia="en-US"/>
              </w:rPr>
              <w:t xml:space="preserve"> </w:t>
            </w:r>
            <w:r w:rsidRPr="00504A03">
              <w:rPr>
                <w:rFonts w:ascii="Sylfaen" w:eastAsia="Calibri" w:hAnsi="Sylfaen"/>
                <w:sz w:val="20"/>
                <w:szCs w:val="20"/>
                <w:lang w:val="pt-BR" w:eastAsia="en-US"/>
              </w:rPr>
              <w:t xml:space="preserve"> </w:t>
            </w:r>
            <w:r w:rsidRPr="00504A03">
              <w:rPr>
                <w:rFonts w:ascii="Sylfaen" w:eastAsia="Calibri" w:hAnsi="Sylfaen" w:cs="Sylfaen"/>
                <w:sz w:val="20"/>
                <w:szCs w:val="20"/>
                <w:lang w:val="hy-AM" w:eastAsia="en-US"/>
              </w:rPr>
              <w:t>Պատվիրատուից</w:t>
            </w:r>
            <w:r w:rsidRPr="00504A03">
              <w:rPr>
                <w:rFonts w:ascii="Sylfaen" w:eastAsia="Calibri" w:hAnsi="Sylfaen"/>
                <w:sz w:val="20"/>
                <w:szCs w:val="20"/>
                <w:lang w:val="pt-BR" w:eastAsia="en-US"/>
              </w:rPr>
              <w:t xml:space="preserve"> </w:t>
            </w:r>
            <w:r w:rsidRPr="00504A03">
              <w:rPr>
                <w:rFonts w:ascii="Sylfaen" w:eastAsia="Calibri" w:hAnsi="Sylfaen" w:cs="Sylfaen"/>
                <w:sz w:val="20"/>
                <w:szCs w:val="20"/>
                <w:lang w:val="hy-AM" w:eastAsia="en-US"/>
              </w:rPr>
              <w:t>գանձել</w:t>
            </w:r>
            <w:r w:rsidRPr="00504A03">
              <w:rPr>
                <w:rFonts w:ascii="Sylfaen" w:eastAsia="Calibri" w:hAnsi="Sylfaen"/>
                <w:sz w:val="20"/>
                <w:szCs w:val="20"/>
                <w:lang w:val="pt-BR" w:eastAsia="en-US"/>
              </w:rPr>
              <w:t xml:space="preserve">  0,</w:t>
            </w:r>
            <w:r w:rsidRPr="00504A03">
              <w:rPr>
                <w:rFonts w:ascii="Sylfaen" w:eastAsia="Calibri" w:hAnsi="Sylfaen"/>
                <w:sz w:val="20"/>
                <w:szCs w:val="20"/>
                <w:lang w:val="hy-AM" w:eastAsia="en-US"/>
              </w:rPr>
              <w:t>13</w:t>
            </w:r>
            <w:r w:rsidRPr="00504A03">
              <w:rPr>
                <w:rFonts w:ascii="Sylfaen" w:eastAsia="Calibri" w:hAnsi="Sylfaen"/>
                <w:sz w:val="20"/>
                <w:szCs w:val="20"/>
                <w:lang w:val="pt-BR" w:eastAsia="en-US"/>
              </w:rPr>
              <w:t>%</w:t>
            </w:r>
            <w:r w:rsidRPr="00504A03">
              <w:rPr>
                <w:rFonts w:ascii="Sylfaen" w:eastAsia="Calibri" w:hAnsi="Sylfaen"/>
                <w:sz w:val="20"/>
                <w:szCs w:val="20"/>
                <w:lang w:val="hy-AM" w:eastAsia="en-US"/>
              </w:rPr>
              <w:t>-ի չափով</w:t>
            </w:r>
            <w:r w:rsidRPr="00504A03">
              <w:rPr>
                <w:rFonts w:ascii="Sylfaen" w:eastAsia="Calibri" w:hAnsi="Sylfaen"/>
                <w:sz w:val="20"/>
                <w:szCs w:val="20"/>
                <w:lang w:val="pt-BR" w:eastAsia="en-US"/>
              </w:rPr>
              <w:t xml:space="preserve"> </w:t>
            </w:r>
            <w:r w:rsidRPr="00504A03">
              <w:rPr>
                <w:rFonts w:ascii="Sylfaen" w:eastAsia="Calibri" w:hAnsi="Sylfaen" w:cs="Sylfaen"/>
                <w:sz w:val="20"/>
                <w:szCs w:val="20"/>
                <w:lang w:val="hy-AM" w:eastAsia="en-US"/>
              </w:rPr>
              <w:t>տույժ՝</w:t>
            </w:r>
            <w:r w:rsidRPr="00504A03">
              <w:rPr>
                <w:rFonts w:ascii="Sylfaen" w:eastAsia="Calibri" w:hAnsi="Sylfaen"/>
                <w:sz w:val="20"/>
                <w:szCs w:val="20"/>
                <w:lang w:val="pt-BR" w:eastAsia="en-US"/>
              </w:rPr>
              <w:t xml:space="preserve"> </w:t>
            </w:r>
            <w:r w:rsidRPr="00504A03">
              <w:rPr>
                <w:rFonts w:ascii="Sylfaen" w:eastAsia="Calibri" w:hAnsi="Sylfaen" w:cs="Sylfaen"/>
                <w:sz w:val="20"/>
                <w:szCs w:val="20"/>
                <w:lang w:val="hy-AM" w:eastAsia="en-US"/>
              </w:rPr>
              <w:t xml:space="preserve">չվճարած արժեքից, ուշացման ամեն օրվա համար, </w:t>
            </w:r>
          </w:p>
          <w:p w:rsidR="001F7B5B" w:rsidRPr="00504A03" w:rsidRDefault="001F7B5B" w:rsidP="001F7B5B">
            <w:pPr>
              <w:shd w:val="clear" w:color="auto" w:fill="FFFFFF"/>
              <w:tabs>
                <w:tab w:val="left" w:pos="132"/>
              </w:tabs>
              <w:spacing w:line="276" w:lineRule="auto"/>
              <w:ind w:right="170" w:firstLine="91"/>
              <w:jc w:val="both"/>
              <w:rPr>
                <w:rFonts w:ascii="Sylfaen" w:eastAsia="Calibri" w:hAnsi="Sylfaen" w:cs="Sylfaen"/>
                <w:sz w:val="20"/>
                <w:szCs w:val="20"/>
                <w:lang w:val="hy-AM" w:eastAsia="en-US"/>
              </w:rPr>
            </w:pPr>
            <w:r w:rsidRPr="00504A03">
              <w:rPr>
                <w:rFonts w:ascii="Sylfaen" w:eastAsia="Calibri" w:hAnsi="Sylfaen" w:cs="Sylfaen"/>
                <w:sz w:val="20"/>
                <w:szCs w:val="20"/>
                <w:lang w:val="hy-AM" w:eastAsia="en-US"/>
              </w:rPr>
              <w:t>բայց ոչ ավել քան Ծառայությունների ընդհանուր  արժեքի 10%-ից:</w:t>
            </w:r>
          </w:p>
          <w:p w:rsidR="001F7B5B" w:rsidRPr="00504A03" w:rsidRDefault="001F7B5B" w:rsidP="001F7B5B">
            <w:pPr>
              <w:shd w:val="clear" w:color="auto" w:fill="FFFFFF"/>
              <w:tabs>
                <w:tab w:val="left" w:pos="132"/>
              </w:tabs>
              <w:spacing w:line="276" w:lineRule="auto"/>
              <w:ind w:right="170" w:firstLine="91"/>
              <w:jc w:val="both"/>
              <w:rPr>
                <w:rFonts w:ascii="Sylfaen" w:eastAsia="Calibri" w:hAnsi="Sylfaen" w:cs="Sylfaen"/>
                <w:sz w:val="20"/>
                <w:szCs w:val="20"/>
                <w:lang w:val="hy-AM" w:eastAsia="en-US"/>
              </w:rPr>
            </w:pPr>
            <w:r w:rsidRPr="00504A03">
              <w:rPr>
                <w:rFonts w:ascii="Sylfaen" w:eastAsia="Calibri" w:hAnsi="Sylfaen"/>
                <w:sz w:val="20"/>
                <w:szCs w:val="20"/>
                <w:lang w:val="hy-AM" w:eastAsia="en-US"/>
              </w:rPr>
              <w:t>5.1.1.</w:t>
            </w:r>
            <w:r w:rsidRPr="00504A03">
              <w:rPr>
                <w:rFonts w:ascii="Sylfaen" w:eastAsia="Calibri" w:hAnsi="Sylfaen" w:cs="Sylfaen"/>
                <w:sz w:val="20"/>
                <w:szCs w:val="20"/>
                <w:lang w:val="hy-AM" w:eastAsia="en-US"/>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1F7B5B" w:rsidRPr="00504A03" w:rsidRDefault="001F7B5B" w:rsidP="001F7B5B">
            <w:pPr>
              <w:contextualSpacing/>
              <w:jc w:val="both"/>
              <w:rPr>
                <w:rFonts w:ascii="Sylfaen" w:eastAsia="Calibri" w:hAnsi="Sylfaen"/>
                <w:sz w:val="20"/>
                <w:szCs w:val="20"/>
                <w:lang w:val="hy-AM" w:eastAsia="en-US"/>
              </w:rPr>
            </w:pPr>
            <w:r w:rsidRPr="00504A03">
              <w:rPr>
                <w:rFonts w:ascii="Sylfaen" w:eastAsia="Calibri" w:hAnsi="Sylfaen"/>
                <w:sz w:val="20"/>
                <w:szCs w:val="20"/>
                <w:lang w:val="hy-AM" w:eastAsia="en-US"/>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1F7B5B" w:rsidRPr="00504A03" w:rsidRDefault="001F7B5B" w:rsidP="001F7B5B">
            <w:pPr>
              <w:contextualSpacing/>
              <w:jc w:val="both"/>
              <w:rPr>
                <w:rFonts w:ascii="Sylfaen" w:hAnsi="Sylfaen"/>
                <w:sz w:val="20"/>
                <w:szCs w:val="20"/>
                <w:lang w:val="hy-AM" w:eastAsia="en-US"/>
              </w:rPr>
            </w:pPr>
          </w:p>
          <w:p w:rsidR="001F7B5B" w:rsidRPr="00504A03" w:rsidRDefault="001F7B5B" w:rsidP="001F7B5B">
            <w:pPr>
              <w:jc w:val="center"/>
              <w:rPr>
                <w:rFonts w:ascii="Sylfaen" w:eastAsia="Calibri" w:hAnsi="Sylfaen"/>
                <w:szCs w:val="20"/>
                <w:lang w:val="hy-AM" w:eastAsia="en-US"/>
              </w:rPr>
            </w:pPr>
          </w:p>
          <w:p w:rsidR="001F7B5B" w:rsidRPr="00504A03" w:rsidRDefault="001F7B5B" w:rsidP="001F7B5B">
            <w:pPr>
              <w:numPr>
                <w:ilvl w:val="0"/>
                <w:numId w:val="117"/>
              </w:numPr>
              <w:contextualSpacing/>
              <w:jc w:val="center"/>
              <w:rPr>
                <w:rFonts w:ascii="Sylfaen" w:hAnsi="Sylfaen"/>
                <w:b/>
                <w:sz w:val="22"/>
                <w:szCs w:val="20"/>
                <w:lang w:val="hy-AM" w:eastAsia="en-US"/>
              </w:rPr>
            </w:pPr>
            <w:r w:rsidRPr="00504A03">
              <w:rPr>
                <w:rFonts w:ascii="Sylfaen" w:hAnsi="Sylfaen"/>
                <w:b/>
                <w:sz w:val="22"/>
                <w:szCs w:val="20"/>
                <w:lang w:val="hy-AM" w:eastAsia="en-US"/>
              </w:rPr>
              <w:t>ԱՆՀԱՂԹԱՀԱՐԵԼԻ ՈՒԺԻ ԱԶԴԵՑՈՒԹՅՈՒՆԸ</w:t>
            </w:r>
          </w:p>
          <w:p w:rsidR="001F7B5B" w:rsidRPr="00504A03" w:rsidRDefault="001F7B5B" w:rsidP="001F7B5B">
            <w:pPr>
              <w:jc w:val="both"/>
              <w:rPr>
                <w:rFonts w:ascii="Sylfaen" w:eastAsia="Calibri" w:hAnsi="Sylfaen"/>
                <w:sz w:val="20"/>
                <w:szCs w:val="20"/>
                <w:lang w:val="hy-AM" w:eastAsia="en-US"/>
              </w:rPr>
            </w:pPr>
            <w:r w:rsidRPr="00504A03">
              <w:rPr>
                <w:rFonts w:ascii="Sylfaen" w:eastAsia="Calibri" w:hAnsi="Sylfaen"/>
                <w:sz w:val="20"/>
                <w:szCs w:val="20"/>
                <w:lang w:val="hy-AM" w:eastAsia="en-US"/>
              </w:rPr>
              <w:t>6.1.Կողմերից ոչ մեկն պատասխանա</w:t>
            </w:r>
            <w:r w:rsidRPr="00504A03">
              <w:rPr>
                <w:rFonts w:ascii="Sylfaen" w:eastAsia="Calibri" w:hAnsi="Sylfaen"/>
                <w:sz w:val="20"/>
                <w:szCs w:val="20"/>
                <w:lang w:val="hy-AM" w:eastAsia="en-US"/>
              </w:rPr>
              <w:softHyphen/>
              <w:t>տվություն չեն կրում սույն Պայմանագրով պարտավորություն</w:t>
            </w:r>
            <w:r w:rsidRPr="00504A03">
              <w:rPr>
                <w:rFonts w:ascii="Sylfaen" w:eastAsia="Calibri" w:hAnsi="Sylfaen"/>
                <w:sz w:val="20"/>
                <w:szCs w:val="20"/>
                <w:lang w:val="hy-AM" w:eastAsia="en-US"/>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1F7B5B" w:rsidRPr="00504A03" w:rsidRDefault="001F7B5B" w:rsidP="001F7B5B">
            <w:pPr>
              <w:jc w:val="both"/>
              <w:rPr>
                <w:rFonts w:ascii="Sylfaen" w:eastAsia="Calibri" w:hAnsi="Sylfaen"/>
                <w:sz w:val="20"/>
                <w:szCs w:val="20"/>
                <w:lang w:val="hy-AM" w:eastAsia="en-US"/>
              </w:rPr>
            </w:pPr>
          </w:p>
          <w:p w:rsidR="001F7B5B" w:rsidRPr="00504A03" w:rsidRDefault="001F7B5B" w:rsidP="001F7B5B">
            <w:pPr>
              <w:ind w:left="284"/>
              <w:jc w:val="center"/>
              <w:rPr>
                <w:rFonts w:ascii="Sylfaen" w:eastAsia="Calibri" w:hAnsi="Sylfaen"/>
                <w:b/>
                <w:szCs w:val="20"/>
                <w:lang w:val="hy-AM" w:eastAsia="en-US"/>
              </w:rPr>
            </w:pPr>
          </w:p>
          <w:p w:rsidR="00A07348" w:rsidRPr="00504A03" w:rsidRDefault="00A07348" w:rsidP="001F7B5B">
            <w:pPr>
              <w:ind w:left="284"/>
              <w:jc w:val="center"/>
              <w:rPr>
                <w:rFonts w:ascii="Sylfaen" w:eastAsia="Calibri" w:hAnsi="Sylfaen"/>
                <w:b/>
                <w:szCs w:val="20"/>
                <w:lang w:val="hy-AM" w:eastAsia="en-US"/>
              </w:rPr>
            </w:pPr>
          </w:p>
          <w:p w:rsidR="001F7B5B" w:rsidRPr="00504A03" w:rsidRDefault="001F7B5B" w:rsidP="001F7B5B">
            <w:pPr>
              <w:numPr>
                <w:ilvl w:val="0"/>
                <w:numId w:val="117"/>
              </w:numPr>
              <w:contextualSpacing/>
              <w:jc w:val="center"/>
              <w:rPr>
                <w:rFonts w:ascii="Sylfaen" w:hAnsi="Sylfaen"/>
                <w:b/>
                <w:sz w:val="20"/>
                <w:szCs w:val="20"/>
                <w:lang w:val="hy-AM" w:eastAsia="en-US"/>
              </w:rPr>
            </w:pPr>
            <w:r w:rsidRPr="00504A03">
              <w:rPr>
                <w:rFonts w:ascii="Sylfaen" w:hAnsi="Sylfaen" w:cs="Sylfaen"/>
                <w:b/>
                <w:sz w:val="20"/>
                <w:szCs w:val="20"/>
                <w:lang w:val="hy-AM" w:eastAsia="en-US"/>
              </w:rPr>
              <w:t>ՎԵՃԵՐԻ</w:t>
            </w:r>
            <w:r w:rsidRPr="00504A03">
              <w:rPr>
                <w:rFonts w:ascii="Sylfaen" w:hAnsi="Sylfaen"/>
                <w:b/>
                <w:sz w:val="20"/>
                <w:szCs w:val="20"/>
                <w:lang w:val="hy-AM" w:eastAsia="en-US"/>
              </w:rPr>
              <w:t xml:space="preserve"> ԼՈՒԾՄԱՆ ԿԱՐԳԸ</w:t>
            </w:r>
          </w:p>
          <w:p w:rsidR="001F7B5B" w:rsidRPr="00504A03" w:rsidRDefault="001F7B5B" w:rsidP="001F7B5B">
            <w:pPr>
              <w:jc w:val="both"/>
              <w:rPr>
                <w:rFonts w:ascii="Sylfaen" w:eastAsia="Calibri" w:hAnsi="Sylfaen"/>
                <w:sz w:val="20"/>
                <w:szCs w:val="20"/>
                <w:lang w:val="hy-AM" w:eastAsia="en-US"/>
              </w:rPr>
            </w:pPr>
            <w:r w:rsidRPr="00504A03">
              <w:rPr>
                <w:rFonts w:ascii="Sylfaen" w:eastAsia="Calibri" w:hAnsi="Sylfaen"/>
                <w:sz w:val="20"/>
                <w:szCs w:val="20"/>
                <w:lang w:val="hy-AM" w:eastAsia="en-US"/>
              </w:rPr>
              <w:t>7.1.Սույն Պայմանագրի կատար</w:t>
            </w:r>
            <w:r w:rsidRPr="00504A03">
              <w:rPr>
                <w:rFonts w:ascii="Sylfaen" w:eastAsia="Calibri" w:hAnsi="Sylfaen"/>
                <w:sz w:val="20"/>
                <w:szCs w:val="20"/>
                <w:lang w:val="hy-AM" w:eastAsia="en-US"/>
              </w:rPr>
              <w:softHyphen/>
              <w:t>ման ժամանակ ծագող բոլոր վեճերը և տարաձայնությունները լուծվում են բանա</w:t>
            </w:r>
            <w:r w:rsidRPr="00504A03">
              <w:rPr>
                <w:rFonts w:ascii="Sylfaen" w:eastAsia="Calibri" w:hAnsi="Sylfaen"/>
                <w:sz w:val="20"/>
                <w:szCs w:val="20"/>
                <w:lang w:val="hy-AM" w:eastAsia="en-US"/>
              </w:rPr>
              <w:softHyphen/>
              <w:t>կցությունների միջոցով:</w:t>
            </w:r>
          </w:p>
          <w:p w:rsidR="001F7B5B" w:rsidRPr="00504A03" w:rsidRDefault="001F7B5B" w:rsidP="001F7B5B">
            <w:pPr>
              <w:jc w:val="both"/>
              <w:rPr>
                <w:rFonts w:ascii="Sylfaen" w:eastAsia="Calibri" w:hAnsi="Sylfaen"/>
                <w:sz w:val="20"/>
                <w:szCs w:val="20"/>
                <w:lang w:val="hy-AM" w:eastAsia="en-US"/>
              </w:rPr>
            </w:pPr>
            <w:r w:rsidRPr="00504A03">
              <w:rPr>
                <w:rFonts w:ascii="Sylfaen" w:eastAsia="Calibri" w:hAnsi="Sylfaen"/>
                <w:sz w:val="20"/>
                <w:szCs w:val="20"/>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1F7B5B" w:rsidRPr="00504A03" w:rsidRDefault="001F7B5B" w:rsidP="001F7B5B">
            <w:pPr>
              <w:jc w:val="both"/>
              <w:rPr>
                <w:rFonts w:ascii="Sylfaen" w:eastAsia="Calibri" w:hAnsi="Sylfaen"/>
                <w:sz w:val="12"/>
                <w:szCs w:val="20"/>
                <w:lang w:val="hy-AM" w:eastAsia="en-US"/>
              </w:rPr>
            </w:pPr>
          </w:p>
          <w:p w:rsidR="001F7B5B" w:rsidRPr="00504A03" w:rsidRDefault="001F7B5B" w:rsidP="001F7B5B">
            <w:pPr>
              <w:jc w:val="both"/>
              <w:rPr>
                <w:rFonts w:ascii="Sylfaen" w:eastAsia="Calibri" w:hAnsi="Sylfaen"/>
                <w:sz w:val="12"/>
                <w:szCs w:val="20"/>
                <w:lang w:val="hy-AM" w:eastAsia="en-US"/>
              </w:rPr>
            </w:pPr>
          </w:p>
          <w:p w:rsidR="001F7B5B" w:rsidRPr="00504A03" w:rsidRDefault="001F7B5B" w:rsidP="001F7B5B">
            <w:pPr>
              <w:rPr>
                <w:rFonts w:ascii="Sylfaen" w:eastAsia="Calibri" w:hAnsi="Sylfaen"/>
                <w:sz w:val="12"/>
                <w:szCs w:val="20"/>
                <w:lang w:val="hy-AM" w:eastAsia="en-US"/>
              </w:rPr>
            </w:pPr>
          </w:p>
          <w:p w:rsidR="001F7B5B" w:rsidRPr="00504A03" w:rsidRDefault="001F7B5B" w:rsidP="001F7B5B">
            <w:pPr>
              <w:rPr>
                <w:rFonts w:ascii="Sylfaen" w:eastAsia="Calibri" w:hAnsi="Sylfaen"/>
                <w:sz w:val="12"/>
                <w:szCs w:val="20"/>
                <w:lang w:val="hy-AM" w:eastAsia="en-US"/>
              </w:rPr>
            </w:pPr>
          </w:p>
          <w:p w:rsidR="001F7B5B" w:rsidRPr="00504A03" w:rsidRDefault="001F7B5B" w:rsidP="001F7B5B">
            <w:pPr>
              <w:numPr>
                <w:ilvl w:val="0"/>
                <w:numId w:val="117"/>
              </w:numPr>
              <w:contextualSpacing/>
              <w:jc w:val="center"/>
              <w:rPr>
                <w:rFonts w:ascii="Sylfaen" w:eastAsia="Calibri" w:hAnsi="Sylfaen"/>
                <w:b/>
                <w:sz w:val="20"/>
                <w:szCs w:val="20"/>
                <w:lang w:val="hy-AM" w:eastAsia="en-US"/>
              </w:rPr>
            </w:pPr>
            <w:r w:rsidRPr="00504A03">
              <w:rPr>
                <w:rFonts w:ascii="Sylfaen" w:eastAsia="Calibri" w:hAnsi="Sylfaen"/>
                <w:b/>
                <w:sz w:val="20"/>
                <w:szCs w:val="20"/>
                <w:lang w:val="hy-AM" w:eastAsia="en-US"/>
              </w:rPr>
              <w:t>ՊԱՅՄԱՆԱԳՐԻ ԳՈՐԾՈՂՈՒԹՅԱՆ   ԺԱՄԿԵՏԸ</w:t>
            </w:r>
          </w:p>
          <w:p w:rsidR="001F7B5B" w:rsidRPr="00504A03" w:rsidRDefault="001F7B5B" w:rsidP="001F7B5B">
            <w:pPr>
              <w:jc w:val="both"/>
              <w:rPr>
                <w:rFonts w:ascii="Sylfaen" w:eastAsia="Calibri" w:hAnsi="Sylfaen"/>
                <w:sz w:val="20"/>
                <w:szCs w:val="20"/>
                <w:lang w:val="hy-AM" w:eastAsia="en-US"/>
              </w:rPr>
            </w:pPr>
            <w:r w:rsidRPr="00504A03">
              <w:rPr>
                <w:rFonts w:ascii="Sylfaen" w:eastAsia="Calibri" w:hAnsi="Sylfaen"/>
                <w:sz w:val="20"/>
                <w:szCs w:val="20"/>
                <w:lang w:val="hy-AM" w:eastAsia="en-US"/>
              </w:rPr>
              <w:t xml:space="preserve">8.1.Սույն պայմանագիրն ուժի մեջ է մտնում կողմերի ստորագրման պահից և գործում է մինչև </w:t>
            </w:r>
            <w:r w:rsidRPr="00504A03">
              <w:rPr>
                <w:lang w:val="hy-AM"/>
              </w:rPr>
              <w:t>29.12.2023թ.</w:t>
            </w:r>
            <w:r w:rsidRPr="00504A03">
              <w:rPr>
                <w:rFonts w:ascii="Sylfaen" w:eastAsia="Calibri" w:hAnsi="Sylfaen"/>
                <w:sz w:val="20"/>
                <w:szCs w:val="20"/>
                <w:lang w:val="hy-AM" w:eastAsia="en-US"/>
              </w:rPr>
              <w:t>, իսկ փոխադարձ հաշվարկների առումով՝ մինչ դրանց լիակատար կատարումը:</w:t>
            </w:r>
          </w:p>
          <w:p w:rsidR="001F7B5B" w:rsidRPr="00504A03" w:rsidRDefault="001F7B5B" w:rsidP="001F7B5B">
            <w:pPr>
              <w:jc w:val="both"/>
              <w:rPr>
                <w:rFonts w:ascii="Sylfaen" w:eastAsia="Calibri" w:hAnsi="Sylfaen"/>
                <w:sz w:val="20"/>
                <w:szCs w:val="20"/>
                <w:lang w:val="hy-AM" w:eastAsia="en-US"/>
              </w:rPr>
            </w:pPr>
          </w:p>
          <w:p w:rsidR="001F7B5B" w:rsidRPr="00504A03" w:rsidRDefault="001F7B5B" w:rsidP="001F7B5B">
            <w:pPr>
              <w:numPr>
                <w:ilvl w:val="0"/>
                <w:numId w:val="117"/>
              </w:numPr>
              <w:contextualSpacing/>
              <w:jc w:val="center"/>
              <w:rPr>
                <w:rFonts w:ascii="Sylfaen" w:hAnsi="Sylfaen"/>
                <w:b/>
                <w:sz w:val="22"/>
                <w:szCs w:val="20"/>
                <w:lang w:val="hy-AM" w:eastAsia="en-US"/>
              </w:rPr>
            </w:pPr>
            <w:r w:rsidRPr="00504A03">
              <w:rPr>
                <w:rFonts w:ascii="Sylfaen" w:hAnsi="Sylfaen"/>
                <w:b/>
                <w:sz w:val="22"/>
                <w:szCs w:val="20"/>
                <w:lang w:val="hy-AM" w:eastAsia="en-US"/>
              </w:rPr>
              <w:t>ԱՅԼ ՊԱՅՄԱՆՆԵՐ</w:t>
            </w:r>
          </w:p>
          <w:p w:rsidR="001F7B5B" w:rsidRPr="00504A03" w:rsidRDefault="001F7B5B" w:rsidP="001F7B5B">
            <w:pPr>
              <w:jc w:val="both"/>
              <w:rPr>
                <w:rFonts w:ascii="Sylfaen" w:eastAsia="Calibri" w:hAnsi="Sylfaen"/>
                <w:sz w:val="20"/>
                <w:szCs w:val="20"/>
                <w:lang w:val="hy-AM" w:eastAsia="en-US"/>
              </w:rPr>
            </w:pPr>
            <w:r w:rsidRPr="00504A03">
              <w:rPr>
                <w:rFonts w:ascii="Sylfaen" w:eastAsia="Calibri" w:hAnsi="Sylfaen"/>
                <w:sz w:val="20"/>
                <w:szCs w:val="20"/>
                <w:lang w:val="hy-AM" w:eastAsia="en-US"/>
              </w:rPr>
              <w:t>9.1. Սույն Պայմանագրի բոլոր փոփոխությունները և լրացումները պետք է կազմվեն գրավոր տեսքով և ստորագրվեն կողմերի կողմից:</w:t>
            </w:r>
          </w:p>
          <w:p w:rsidR="001F7B5B" w:rsidRPr="00504A03" w:rsidRDefault="001F7B5B" w:rsidP="001F7B5B">
            <w:pPr>
              <w:jc w:val="both"/>
              <w:rPr>
                <w:rFonts w:ascii="Sylfaen" w:eastAsia="Calibri" w:hAnsi="Sylfaen"/>
                <w:sz w:val="20"/>
                <w:szCs w:val="20"/>
                <w:lang w:val="hy-AM" w:eastAsia="en-US"/>
              </w:rPr>
            </w:pPr>
            <w:r w:rsidRPr="00504A03">
              <w:rPr>
                <w:rFonts w:ascii="Sylfaen" w:eastAsia="Calibri" w:hAnsi="Sylfaen"/>
                <w:sz w:val="20"/>
                <w:szCs w:val="20"/>
                <w:lang w:val="hy-AM" w:eastAsia="en-US"/>
              </w:rPr>
              <w:t>9.2.Սույն պայմանագրով չնախատեսված բոլոր դեպքերում Կողմերը ղեկավարվում են ՀՀ օրենսդրությամբ:</w:t>
            </w:r>
          </w:p>
          <w:p w:rsidR="001F7B5B" w:rsidRPr="00504A03" w:rsidRDefault="001F7B5B" w:rsidP="001F7B5B">
            <w:pPr>
              <w:jc w:val="both"/>
              <w:rPr>
                <w:rFonts w:ascii="Sylfaen" w:eastAsia="Calibri" w:hAnsi="Sylfaen"/>
                <w:sz w:val="20"/>
                <w:szCs w:val="20"/>
                <w:lang w:val="hy-AM" w:eastAsia="en-US"/>
              </w:rPr>
            </w:pPr>
            <w:r w:rsidRPr="00504A03">
              <w:rPr>
                <w:rFonts w:ascii="Sylfaen" w:eastAsia="Calibri" w:hAnsi="Sylfaen"/>
                <w:sz w:val="20"/>
                <w:szCs w:val="20"/>
                <w:lang w:val="hy-AM" w:eastAsia="en-US"/>
              </w:rPr>
              <w:t xml:space="preserve">9.3.Սույն Պայմանագիրը կազմված է ռուսերեն և հայերեն լեզուներով, երեք օրինակից, որոնք ունեն հավասար իրավաբանական ուժ,  մեկ օրինակ </w:t>
            </w:r>
            <w:r w:rsidRPr="00504A03">
              <w:rPr>
                <w:rFonts w:eastAsia="Calibri"/>
                <w:lang w:val="hy-AM" w:eastAsia="en-US"/>
              </w:rPr>
              <w:t xml:space="preserve"> </w:t>
            </w:r>
            <w:r w:rsidRPr="00504A03">
              <w:rPr>
                <w:rFonts w:ascii="Sylfaen" w:eastAsia="Calibri" w:hAnsi="Sylfaen"/>
                <w:sz w:val="20"/>
                <w:szCs w:val="20"/>
                <w:lang w:val="hy-AM" w:eastAsia="en-US"/>
              </w:rPr>
              <w:t>Կատարողի համար,  երկու օրինակ Պատվիրատուի համար:</w:t>
            </w:r>
          </w:p>
          <w:p w:rsidR="001F7B5B" w:rsidRPr="00504A03" w:rsidRDefault="001F7B5B" w:rsidP="001F7B5B">
            <w:pPr>
              <w:jc w:val="both"/>
              <w:rPr>
                <w:rFonts w:ascii="Sylfaen" w:eastAsia="Calibri" w:hAnsi="Sylfaen"/>
                <w:sz w:val="20"/>
                <w:szCs w:val="20"/>
                <w:lang w:val="hy-AM" w:eastAsia="en-US"/>
              </w:rPr>
            </w:pPr>
            <w:r w:rsidRPr="00504A03">
              <w:rPr>
                <w:rFonts w:ascii="Sylfaen" w:eastAsia="Calibri" w:hAnsi="Sylfaen"/>
                <w:sz w:val="20"/>
                <w:szCs w:val="20"/>
                <w:lang w:val="hy-AM" w:eastAsia="en-US"/>
              </w:rPr>
              <w:t>9.4. Հավելվածը 1  հանդիսանում է սույն Պայմանագրի անբաժանելի մասը:</w:t>
            </w:r>
          </w:p>
          <w:p w:rsidR="001F7B5B" w:rsidRPr="00504A03" w:rsidRDefault="001F7B5B" w:rsidP="001F7B5B">
            <w:pPr>
              <w:jc w:val="both"/>
              <w:rPr>
                <w:rFonts w:ascii="Sylfaen" w:eastAsia="Calibri" w:hAnsi="Sylfaen"/>
                <w:sz w:val="20"/>
                <w:szCs w:val="20"/>
                <w:lang w:val="hy-AM" w:eastAsia="en-US"/>
              </w:rPr>
            </w:pPr>
          </w:p>
          <w:p w:rsidR="001F7B5B" w:rsidRPr="00504A03" w:rsidRDefault="001F7B5B" w:rsidP="001F7B5B">
            <w:pPr>
              <w:numPr>
                <w:ilvl w:val="0"/>
                <w:numId w:val="117"/>
              </w:numPr>
              <w:contextualSpacing/>
              <w:jc w:val="both"/>
              <w:rPr>
                <w:rFonts w:ascii="Sylfaen" w:hAnsi="Sylfaen"/>
                <w:b/>
                <w:sz w:val="22"/>
                <w:szCs w:val="20"/>
                <w:lang w:val="hy-AM" w:eastAsia="en-US"/>
              </w:rPr>
            </w:pPr>
            <w:r w:rsidRPr="00504A03">
              <w:rPr>
                <w:rFonts w:ascii="Sylfaen" w:hAnsi="Sylfaen"/>
                <w:b/>
                <w:sz w:val="22"/>
                <w:szCs w:val="20"/>
                <w:lang w:val="hy-AM" w:eastAsia="en-US"/>
              </w:rPr>
              <w:t>Կողմերի իրավաբանական հասցեներն ու բանկայաին վավերապայմանները</w:t>
            </w:r>
          </w:p>
          <w:p w:rsidR="001F7B5B" w:rsidRPr="00504A03" w:rsidRDefault="001F7B5B" w:rsidP="001F7B5B">
            <w:pPr>
              <w:ind w:left="1069"/>
              <w:contextualSpacing/>
              <w:jc w:val="both"/>
              <w:rPr>
                <w:rFonts w:ascii="Sylfaen" w:hAnsi="Sylfaen"/>
                <w:b/>
                <w:sz w:val="20"/>
                <w:szCs w:val="20"/>
                <w:lang w:val="hy-AM" w:eastAsia="en-US"/>
              </w:rPr>
            </w:pPr>
          </w:p>
          <w:p w:rsidR="001F7B5B" w:rsidRPr="00504A03" w:rsidRDefault="001F7B5B" w:rsidP="001F7B5B">
            <w:pPr>
              <w:jc w:val="center"/>
              <w:rPr>
                <w:rFonts w:ascii="Sylfaen" w:eastAsia="Calibri" w:hAnsi="Sylfaen"/>
                <w:lang w:val="hy-AM" w:eastAsia="en-US"/>
              </w:rPr>
            </w:pPr>
            <w:r w:rsidRPr="00504A03">
              <w:rPr>
                <w:rFonts w:ascii="Sylfaen" w:eastAsia="Calibri" w:hAnsi="Sylfaen" w:cs="Sylfaen"/>
                <w:lang w:val="hy-AM" w:eastAsia="en-US"/>
              </w:rPr>
              <w:t>Կ</w:t>
            </w:r>
            <w:r w:rsidRPr="00504A03">
              <w:rPr>
                <w:rFonts w:ascii="Sylfaen" w:eastAsia="Calibri" w:hAnsi="Sylfaen"/>
                <w:lang w:val="hy-AM" w:eastAsia="en-US"/>
              </w:rPr>
              <w:t xml:space="preserve"> Ա Տ Ա Ր Ո Ղ</w:t>
            </w:r>
          </w:p>
          <w:p w:rsidR="001F7B5B" w:rsidRPr="00504A03" w:rsidRDefault="001F7B5B" w:rsidP="001F7B5B">
            <w:pPr>
              <w:jc w:val="center"/>
              <w:rPr>
                <w:rFonts w:ascii="Sylfaen" w:eastAsia="Calibri" w:hAnsi="Sylfaen"/>
                <w:lang w:val="hy-AM" w:eastAsia="en-US"/>
              </w:rPr>
            </w:pPr>
            <w:r w:rsidRPr="00504A03">
              <w:rPr>
                <w:rFonts w:ascii="Sylfaen" w:eastAsia="Calibri" w:hAnsi="Sylfaen"/>
                <w:lang w:val="hy-AM" w:eastAsia="en-US"/>
              </w:rPr>
              <w:t xml:space="preserve">«____________»  </w:t>
            </w:r>
          </w:p>
          <w:p w:rsidR="001F7B5B" w:rsidRPr="00504A03" w:rsidRDefault="001F7B5B" w:rsidP="001F7B5B">
            <w:pPr>
              <w:jc w:val="center"/>
              <w:rPr>
                <w:rFonts w:ascii="Sylfaen" w:eastAsia="Calibri" w:hAnsi="Sylfaen"/>
                <w:lang w:val="hy-AM" w:eastAsia="en-US"/>
              </w:rPr>
            </w:pPr>
            <w:r w:rsidRPr="00504A03">
              <w:rPr>
                <w:rFonts w:ascii="Sylfaen" w:eastAsia="Calibri" w:hAnsi="Sylfaen"/>
                <w:lang w:val="hy-AM" w:eastAsia="en-US"/>
              </w:rPr>
              <w:t>ՀՀ,  ք.Երևան, __________</w:t>
            </w:r>
          </w:p>
          <w:p w:rsidR="001F7B5B" w:rsidRPr="00504A03" w:rsidRDefault="001F7B5B" w:rsidP="001F7B5B">
            <w:pPr>
              <w:jc w:val="center"/>
              <w:rPr>
                <w:rFonts w:ascii="Sylfaen" w:eastAsia="Calibri" w:hAnsi="Sylfaen"/>
                <w:lang w:val="hy-AM" w:eastAsia="en-US"/>
              </w:rPr>
            </w:pPr>
            <w:r w:rsidRPr="00504A03">
              <w:rPr>
                <w:rFonts w:ascii="Sylfaen" w:eastAsia="Calibri" w:hAnsi="Sylfaen"/>
                <w:lang w:val="hy-AM" w:eastAsia="en-US"/>
              </w:rPr>
              <w:t>ՀՎՀՀ  00000000</w:t>
            </w:r>
          </w:p>
          <w:p w:rsidR="001F7B5B" w:rsidRPr="00504A03" w:rsidRDefault="001F7B5B" w:rsidP="001F7B5B">
            <w:pPr>
              <w:jc w:val="center"/>
              <w:rPr>
                <w:rFonts w:ascii="Sylfaen" w:eastAsia="Calibri" w:hAnsi="Sylfaen"/>
                <w:lang w:val="hy-AM" w:eastAsia="en-US"/>
              </w:rPr>
            </w:pPr>
            <w:r w:rsidRPr="00504A03">
              <w:rPr>
                <w:rFonts w:ascii="Arial" w:eastAsia="Calibri" w:hAnsi="Arial" w:cs="Arial"/>
                <w:iCs/>
                <w:sz w:val="22"/>
                <w:lang w:val="hy-AM" w:eastAsia="en-US" w:bidi="he-IL"/>
              </w:rPr>
              <w:t>Կենտրոնական</w:t>
            </w:r>
            <w:r w:rsidRPr="00504A03">
              <w:rPr>
                <w:rFonts w:ascii="GHEA Grapalat" w:eastAsia="Calibri" w:hAnsi="GHEA Grapalat" w:cs="Sylfaen"/>
                <w:iCs/>
                <w:sz w:val="22"/>
                <w:lang w:val="hy-AM" w:eastAsia="en-US" w:bidi="he-IL"/>
              </w:rPr>
              <w:t xml:space="preserve"> </w:t>
            </w:r>
            <w:r w:rsidRPr="00504A03">
              <w:rPr>
                <w:rFonts w:ascii="Arial" w:eastAsia="Calibri" w:hAnsi="Arial" w:cs="Arial"/>
                <w:iCs/>
                <w:sz w:val="22"/>
                <w:lang w:val="hy-AM" w:eastAsia="en-US" w:bidi="he-IL"/>
              </w:rPr>
              <w:t>Գանձապետարան</w:t>
            </w:r>
          </w:p>
          <w:p w:rsidR="001F7B5B" w:rsidRPr="00504A03" w:rsidRDefault="001F7B5B" w:rsidP="001F7B5B">
            <w:pPr>
              <w:jc w:val="center"/>
              <w:rPr>
                <w:rFonts w:eastAsia="Calibri"/>
                <w:lang w:val="hy-AM" w:eastAsia="en-US"/>
              </w:rPr>
            </w:pPr>
            <w:r w:rsidRPr="00504A03">
              <w:rPr>
                <w:rFonts w:ascii="Sylfaen" w:eastAsia="Calibri" w:hAnsi="Sylfaen"/>
                <w:lang w:val="hy-AM" w:eastAsia="en-US"/>
              </w:rPr>
              <w:t>Երևանի</w:t>
            </w:r>
            <w:r w:rsidRPr="00504A03">
              <w:rPr>
                <w:rFonts w:eastAsia="Calibri"/>
                <w:lang w:val="hy-AM" w:eastAsia="en-US"/>
              </w:rPr>
              <w:t xml:space="preserve"> </w:t>
            </w:r>
            <w:r w:rsidRPr="00504A03">
              <w:rPr>
                <w:rFonts w:ascii="Sylfaen" w:eastAsia="Calibri" w:hAnsi="Sylfaen"/>
                <w:lang w:val="hy-AM" w:eastAsia="en-US"/>
              </w:rPr>
              <w:t>թիվ</w:t>
            </w:r>
            <w:r w:rsidRPr="00504A03">
              <w:rPr>
                <w:rFonts w:eastAsia="Calibri"/>
                <w:lang w:val="hy-AM" w:eastAsia="en-US"/>
              </w:rPr>
              <w:t xml:space="preserve"> 1 </w:t>
            </w:r>
            <w:r w:rsidRPr="00504A03">
              <w:rPr>
                <w:rFonts w:ascii="Sylfaen" w:eastAsia="Calibri" w:hAnsi="Sylfaen"/>
                <w:lang w:val="hy-AM" w:eastAsia="en-US"/>
              </w:rPr>
              <w:t>ՏԳԲ</w:t>
            </w:r>
          </w:p>
          <w:p w:rsidR="001F7B5B" w:rsidRPr="00504A03" w:rsidRDefault="001F7B5B" w:rsidP="001F7B5B">
            <w:pPr>
              <w:jc w:val="center"/>
              <w:rPr>
                <w:rFonts w:ascii="Sylfaen" w:eastAsia="Calibri" w:hAnsi="Sylfaen"/>
                <w:lang w:val="hy-AM" w:eastAsia="en-US"/>
              </w:rPr>
            </w:pPr>
            <w:r w:rsidRPr="00504A03">
              <w:rPr>
                <w:rFonts w:eastAsia="Calibri"/>
                <w:lang w:val="hy-AM" w:eastAsia="en-US"/>
              </w:rPr>
              <w:t xml:space="preserve"> </w:t>
            </w:r>
            <w:r w:rsidRPr="00504A03">
              <w:rPr>
                <w:rFonts w:ascii="Sylfaen" w:eastAsia="Calibri" w:hAnsi="Sylfaen"/>
                <w:lang w:val="hy-AM" w:eastAsia="en-US"/>
              </w:rPr>
              <w:t>հ</w:t>
            </w:r>
            <w:r w:rsidRPr="00504A03">
              <w:rPr>
                <w:rFonts w:eastAsia="Calibri"/>
                <w:lang w:val="hy-AM" w:eastAsia="en-US"/>
              </w:rPr>
              <w:t>/</w:t>
            </w:r>
            <w:r w:rsidRPr="00504A03">
              <w:rPr>
                <w:rFonts w:ascii="Sylfaen" w:eastAsia="Calibri" w:hAnsi="Sylfaen"/>
                <w:lang w:val="hy-AM" w:eastAsia="en-US"/>
              </w:rPr>
              <w:t>հ</w:t>
            </w:r>
            <w:r w:rsidRPr="00504A03">
              <w:rPr>
                <w:rFonts w:eastAsia="Calibri"/>
                <w:lang w:val="hy-AM" w:eastAsia="en-US"/>
              </w:rPr>
              <w:t xml:space="preserve">   000000000000  </w:t>
            </w:r>
            <w:r w:rsidRPr="00504A03">
              <w:rPr>
                <w:rFonts w:ascii="Sylfaen" w:eastAsia="Calibri" w:hAnsi="Sylfaen"/>
                <w:lang w:val="hy-AM" w:eastAsia="en-US"/>
              </w:rPr>
              <w:t xml:space="preserve">   </w:t>
            </w:r>
          </w:p>
          <w:p w:rsidR="001F7B5B" w:rsidRPr="00504A03" w:rsidRDefault="001F7B5B" w:rsidP="001F7B5B">
            <w:pPr>
              <w:jc w:val="center"/>
              <w:rPr>
                <w:rFonts w:ascii="GHEA Grapalat" w:eastAsia="Calibri" w:hAnsi="GHEA Grapalat" w:cs="Times Armenian"/>
                <w:iCs/>
                <w:sz w:val="22"/>
                <w:lang w:val="hy-AM" w:eastAsia="en-US" w:bidi="he-IL"/>
              </w:rPr>
            </w:pPr>
            <w:r w:rsidRPr="00504A03">
              <w:rPr>
                <w:rFonts w:ascii="Arial" w:eastAsia="Calibri" w:hAnsi="Arial" w:cs="Arial"/>
                <w:iCs/>
                <w:sz w:val="22"/>
                <w:lang w:val="hy-AM" w:eastAsia="en-US" w:bidi="he-IL"/>
              </w:rPr>
              <w:t>Հեռ</w:t>
            </w:r>
            <w:r w:rsidRPr="00504A03">
              <w:rPr>
                <w:rFonts w:ascii="GHEA Grapalat" w:eastAsia="Calibri" w:hAnsi="GHEA Grapalat" w:cs="Times Armenian"/>
                <w:iCs/>
                <w:sz w:val="22"/>
                <w:lang w:val="hy-AM" w:eastAsia="en-US" w:bidi="he-IL"/>
              </w:rPr>
              <w:t xml:space="preserve">. </w:t>
            </w:r>
          </w:p>
          <w:p w:rsidR="001F7B5B" w:rsidRPr="00504A03" w:rsidRDefault="001F7B5B" w:rsidP="001F7B5B">
            <w:pPr>
              <w:jc w:val="center"/>
              <w:rPr>
                <w:rFonts w:ascii="Sylfaen" w:eastAsia="Calibri" w:hAnsi="Sylfaen"/>
                <w:b/>
                <w:lang w:val="hy-AM" w:eastAsia="en-US"/>
              </w:rPr>
            </w:pPr>
            <w:r w:rsidRPr="00504A03">
              <w:rPr>
                <w:rFonts w:ascii="Sylfaen" w:eastAsia="Calibri" w:hAnsi="Sylfaen"/>
                <w:b/>
                <w:lang w:val="hy-AM" w:eastAsia="en-US"/>
              </w:rPr>
              <w:t xml:space="preserve">  </w:t>
            </w:r>
          </w:p>
          <w:p w:rsidR="001F7B5B" w:rsidRPr="00504A03" w:rsidRDefault="001F7B5B" w:rsidP="001F7B5B">
            <w:pPr>
              <w:jc w:val="center"/>
              <w:rPr>
                <w:rFonts w:ascii="Sylfaen" w:eastAsia="Calibri" w:hAnsi="Sylfaen"/>
                <w:lang w:val="hy-AM" w:eastAsia="en-US"/>
              </w:rPr>
            </w:pPr>
            <w:r w:rsidRPr="00504A03">
              <w:rPr>
                <w:rFonts w:ascii="Sylfaen" w:eastAsia="Calibri" w:hAnsi="Sylfaen"/>
                <w:lang w:val="hy-AM" w:eastAsia="en-US"/>
              </w:rPr>
              <w:t>Տնօրեն ______________ _._. ______</w:t>
            </w:r>
          </w:p>
          <w:p w:rsidR="001F7B5B" w:rsidRPr="00504A03" w:rsidRDefault="001F7B5B" w:rsidP="001F7B5B">
            <w:pPr>
              <w:rPr>
                <w:rFonts w:ascii="Sylfaen" w:eastAsia="Calibri" w:hAnsi="Sylfaen"/>
                <w:b/>
                <w:lang w:val="hy-AM" w:eastAsia="en-US"/>
              </w:rPr>
            </w:pPr>
          </w:p>
          <w:p w:rsidR="001F7B5B" w:rsidRPr="00504A03" w:rsidRDefault="001F7B5B" w:rsidP="001F7B5B">
            <w:pPr>
              <w:ind w:firstLine="284"/>
              <w:contextualSpacing/>
              <w:jc w:val="center"/>
              <w:rPr>
                <w:rFonts w:ascii="Sylfaen" w:hAnsi="Sylfaen"/>
                <w:b/>
                <w:lang w:val="hy-AM" w:eastAsia="en-US"/>
              </w:rPr>
            </w:pPr>
          </w:p>
          <w:p w:rsidR="001F7B5B" w:rsidRPr="00504A03" w:rsidRDefault="001F7B5B" w:rsidP="001F7B5B">
            <w:pPr>
              <w:shd w:val="clear" w:color="auto" w:fill="FFFFFF"/>
              <w:jc w:val="center"/>
              <w:rPr>
                <w:rFonts w:ascii="Sylfaen" w:eastAsia="Calibri" w:hAnsi="Sylfaen"/>
                <w:lang w:val="hy-AM" w:eastAsia="en-US"/>
              </w:rPr>
            </w:pPr>
            <w:r w:rsidRPr="00504A03">
              <w:rPr>
                <w:rFonts w:ascii="Sylfaen" w:eastAsia="Calibri" w:hAnsi="Sylfaen"/>
                <w:lang w:val="hy-AM" w:eastAsia="en-US"/>
              </w:rPr>
              <w:t>ՊԱՏՎԻՐԱՏՈՒ</w:t>
            </w:r>
          </w:p>
          <w:p w:rsidR="001F7B5B" w:rsidRPr="00504A03" w:rsidRDefault="001F7B5B" w:rsidP="001F7B5B">
            <w:pPr>
              <w:shd w:val="clear" w:color="auto" w:fill="FFFFFF"/>
              <w:jc w:val="center"/>
              <w:rPr>
                <w:rFonts w:ascii="Sylfaen" w:eastAsia="Calibri" w:hAnsi="Sylfaen"/>
                <w:lang w:val="hy-AM" w:eastAsia="en-US"/>
              </w:rPr>
            </w:pPr>
          </w:p>
          <w:p w:rsidR="001F7B5B" w:rsidRPr="00504A03" w:rsidRDefault="001F7B5B" w:rsidP="001F7B5B">
            <w:pPr>
              <w:shd w:val="clear" w:color="auto" w:fill="FFFFFF"/>
              <w:jc w:val="center"/>
              <w:rPr>
                <w:rFonts w:eastAsia="Calibri"/>
                <w:sz w:val="21"/>
                <w:szCs w:val="21"/>
                <w:lang w:val="hy-AM" w:eastAsia="en-US"/>
              </w:rPr>
            </w:pPr>
            <w:r w:rsidRPr="00504A03">
              <w:rPr>
                <w:rFonts w:eastAsia="Calibri"/>
                <w:sz w:val="21"/>
                <w:szCs w:val="21"/>
                <w:lang w:val="hy-AM" w:eastAsia="en-US"/>
              </w:rPr>
              <w:t>«</w:t>
            </w:r>
            <w:r w:rsidRPr="00504A03">
              <w:rPr>
                <w:rFonts w:ascii="Sylfaen" w:eastAsia="Calibri" w:hAnsi="Sylfaen" w:cs="Sylfaen"/>
                <w:sz w:val="21"/>
                <w:szCs w:val="21"/>
                <w:lang w:val="hy-AM" w:eastAsia="en-US"/>
              </w:rPr>
              <w:t>Հարավկովկասյան</w:t>
            </w:r>
            <w:r w:rsidRPr="00504A03">
              <w:rPr>
                <w:rFonts w:eastAsia="Calibri"/>
                <w:sz w:val="21"/>
                <w:szCs w:val="21"/>
                <w:lang w:val="hy-AM" w:eastAsia="en-US"/>
              </w:rPr>
              <w:t xml:space="preserve"> </w:t>
            </w:r>
            <w:r w:rsidRPr="00504A03">
              <w:rPr>
                <w:rFonts w:ascii="Sylfaen" w:eastAsia="Calibri" w:hAnsi="Sylfaen" w:cs="Sylfaen"/>
                <w:sz w:val="21"/>
                <w:szCs w:val="21"/>
                <w:lang w:val="hy-AM" w:eastAsia="en-US"/>
              </w:rPr>
              <w:t>երկաթուղի</w:t>
            </w:r>
            <w:r w:rsidRPr="00504A03">
              <w:rPr>
                <w:rFonts w:eastAsia="Calibri"/>
                <w:sz w:val="21"/>
                <w:szCs w:val="21"/>
                <w:lang w:val="hy-AM" w:eastAsia="en-US"/>
              </w:rPr>
              <w:t xml:space="preserve">» </w:t>
            </w:r>
            <w:r w:rsidRPr="00504A03">
              <w:rPr>
                <w:rFonts w:ascii="Sylfaen" w:eastAsia="Calibri" w:hAnsi="Sylfaen" w:cs="Sylfaen"/>
                <w:sz w:val="21"/>
                <w:szCs w:val="21"/>
                <w:lang w:val="hy-AM" w:eastAsia="en-US"/>
              </w:rPr>
              <w:t>ՓԲԸ</w:t>
            </w:r>
          </w:p>
          <w:p w:rsidR="001F7B5B" w:rsidRPr="00504A03" w:rsidRDefault="001F7B5B" w:rsidP="001F7B5B">
            <w:pPr>
              <w:shd w:val="clear" w:color="auto" w:fill="FFFFFF"/>
              <w:jc w:val="center"/>
              <w:rPr>
                <w:rFonts w:eastAsia="Calibri"/>
                <w:sz w:val="21"/>
                <w:szCs w:val="21"/>
                <w:lang w:val="hy-AM" w:eastAsia="en-US"/>
              </w:rPr>
            </w:pPr>
            <w:r w:rsidRPr="00504A03">
              <w:rPr>
                <w:rFonts w:ascii="Sylfaen" w:eastAsia="Calibri" w:hAnsi="Sylfaen" w:cs="Sylfaen"/>
                <w:sz w:val="21"/>
                <w:szCs w:val="21"/>
                <w:lang w:val="hy-AM" w:eastAsia="en-US"/>
              </w:rPr>
              <w:t>ՀՀ</w:t>
            </w:r>
            <w:r w:rsidRPr="00504A03">
              <w:rPr>
                <w:rFonts w:eastAsia="Calibri"/>
                <w:sz w:val="21"/>
                <w:szCs w:val="21"/>
                <w:lang w:val="hy-AM" w:eastAsia="en-US"/>
              </w:rPr>
              <w:t xml:space="preserve">, </w:t>
            </w:r>
            <w:r w:rsidRPr="00504A03">
              <w:rPr>
                <w:rFonts w:ascii="Sylfaen" w:eastAsia="Calibri" w:hAnsi="Sylfaen" w:cs="Sylfaen"/>
                <w:sz w:val="21"/>
                <w:szCs w:val="21"/>
                <w:lang w:val="hy-AM" w:eastAsia="en-US"/>
              </w:rPr>
              <w:t>ք</w:t>
            </w:r>
            <w:r w:rsidRPr="00504A03">
              <w:rPr>
                <w:rFonts w:eastAsia="Calibri"/>
                <w:sz w:val="21"/>
                <w:szCs w:val="21"/>
                <w:lang w:val="hy-AM" w:eastAsia="en-US"/>
              </w:rPr>
              <w:t xml:space="preserve">. </w:t>
            </w:r>
            <w:r w:rsidRPr="00504A03">
              <w:rPr>
                <w:rFonts w:ascii="Sylfaen" w:eastAsia="Calibri" w:hAnsi="Sylfaen" w:cs="Sylfaen"/>
                <w:sz w:val="21"/>
                <w:szCs w:val="21"/>
                <w:lang w:val="hy-AM" w:eastAsia="en-US"/>
              </w:rPr>
              <w:t>Երևան</w:t>
            </w:r>
            <w:r w:rsidRPr="00504A03">
              <w:rPr>
                <w:rFonts w:eastAsia="Calibri"/>
                <w:sz w:val="21"/>
                <w:szCs w:val="21"/>
                <w:lang w:val="hy-AM" w:eastAsia="en-US"/>
              </w:rPr>
              <w:t xml:space="preserve">, </w:t>
            </w:r>
            <w:r w:rsidRPr="00504A03">
              <w:rPr>
                <w:rFonts w:ascii="Sylfaen" w:eastAsia="Calibri" w:hAnsi="Sylfaen" w:cs="Sylfaen"/>
                <w:sz w:val="21"/>
                <w:szCs w:val="21"/>
                <w:lang w:val="hy-AM" w:eastAsia="en-US"/>
              </w:rPr>
              <w:t>Տիգրան</w:t>
            </w:r>
            <w:r w:rsidRPr="00504A03">
              <w:rPr>
                <w:rFonts w:eastAsia="Calibri"/>
                <w:sz w:val="21"/>
                <w:szCs w:val="21"/>
                <w:lang w:val="hy-AM" w:eastAsia="en-US"/>
              </w:rPr>
              <w:t xml:space="preserve"> </w:t>
            </w:r>
            <w:r w:rsidRPr="00504A03">
              <w:rPr>
                <w:rFonts w:ascii="Sylfaen" w:eastAsia="Calibri" w:hAnsi="Sylfaen" w:cs="Sylfaen"/>
                <w:sz w:val="21"/>
                <w:szCs w:val="21"/>
                <w:lang w:val="hy-AM" w:eastAsia="en-US"/>
              </w:rPr>
              <w:t>Մեծի</w:t>
            </w:r>
            <w:r w:rsidRPr="00504A03">
              <w:rPr>
                <w:rFonts w:eastAsia="Calibri"/>
                <w:sz w:val="21"/>
                <w:szCs w:val="21"/>
                <w:lang w:val="hy-AM" w:eastAsia="en-US"/>
              </w:rPr>
              <w:t xml:space="preserve"> </w:t>
            </w:r>
            <w:r w:rsidRPr="00504A03">
              <w:rPr>
                <w:rFonts w:ascii="Sylfaen" w:eastAsia="Calibri" w:hAnsi="Sylfaen" w:cs="Sylfaen"/>
                <w:sz w:val="21"/>
                <w:szCs w:val="21"/>
                <w:lang w:val="hy-AM" w:eastAsia="en-US"/>
              </w:rPr>
              <w:t>պող</w:t>
            </w:r>
            <w:r w:rsidRPr="00504A03">
              <w:rPr>
                <w:rFonts w:eastAsia="Calibri"/>
                <w:sz w:val="21"/>
                <w:szCs w:val="21"/>
                <w:lang w:val="hy-AM" w:eastAsia="en-US"/>
              </w:rPr>
              <w:t>. 50</w:t>
            </w:r>
          </w:p>
          <w:p w:rsidR="001F7B5B" w:rsidRPr="00504A03" w:rsidRDefault="001F7B5B" w:rsidP="001F7B5B">
            <w:pPr>
              <w:shd w:val="clear" w:color="auto" w:fill="FFFFFF"/>
              <w:jc w:val="center"/>
              <w:rPr>
                <w:rFonts w:eastAsia="Calibri"/>
                <w:sz w:val="21"/>
                <w:szCs w:val="21"/>
                <w:lang w:val="hy-AM" w:eastAsia="en-US"/>
              </w:rPr>
            </w:pPr>
            <w:r w:rsidRPr="00504A03">
              <w:rPr>
                <w:rFonts w:ascii="Sylfaen" w:eastAsia="Calibri" w:hAnsi="Sylfaen" w:cs="Sylfaen"/>
                <w:sz w:val="21"/>
                <w:szCs w:val="21"/>
                <w:lang w:val="hy-AM" w:eastAsia="en-US"/>
              </w:rPr>
              <w:t>ՀՎՀՀ</w:t>
            </w:r>
            <w:r w:rsidRPr="00504A03">
              <w:rPr>
                <w:rFonts w:eastAsia="Calibri"/>
                <w:sz w:val="21"/>
                <w:szCs w:val="21"/>
                <w:lang w:val="hy-AM" w:eastAsia="en-US"/>
              </w:rPr>
              <w:t xml:space="preserve"> 00448268</w:t>
            </w:r>
          </w:p>
          <w:p w:rsidR="001F7B5B" w:rsidRPr="00504A03" w:rsidRDefault="001F7B5B" w:rsidP="001F7B5B">
            <w:pPr>
              <w:shd w:val="clear" w:color="auto" w:fill="FFFFFF"/>
              <w:jc w:val="center"/>
              <w:rPr>
                <w:rFonts w:eastAsia="Calibri"/>
                <w:sz w:val="21"/>
                <w:szCs w:val="21"/>
                <w:lang w:val="hy-AM" w:eastAsia="en-US"/>
              </w:rPr>
            </w:pPr>
            <w:r w:rsidRPr="00504A03">
              <w:rPr>
                <w:rFonts w:ascii="Sylfaen" w:eastAsia="Calibri" w:hAnsi="Sylfaen" w:cs="Sylfaen"/>
                <w:sz w:val="21"/>
                <w:szCs w:val="21"/>
                <w:lang w:val="hy-AM" w:eastAsia="en-US"/>
              </w:rPr>
              <w:t>Բանկ</w:t>
            </w:r>
            <w:r w:rsidRPr="00504A03">
              <w:rPr>
                <w:rFonts w:eastAsia="Calibri"/>
                <w:sz w:val="21"/>
                <w:szCs w:val="21"/>
                <w:lang w:val="hy-AM" w:eastAsia="en-US"/>
              </w:rPr>
              <w:t xml:space="preserve"> </w:t>
            </w:r>
            <w:r w:rsidRPr="00504A03">
              <w:rPr>
                <w:rFonts w:ascii="Sylfaen" w:eastAsia="Calibri" w:hAnsi="Sylfaen" w:cs="Sylfaen"/>
                <w:sz w:val="21"/>
                <w:szCs w:val="21"/>
                <w:lang w:val="hy-AM" w:eastAsia="en-US"/>
              </w:rPr>
              <w:t>ՎՏԲ</w:t>
            </w:r>
            <w:r w:rsidRPr="00504A03">
              <w:rPr>
                <w:rFonts w:eastAsia="Calibri"/>
                <w:sz w:val="21"/>
                <w:szCs w:val="21"/>
                <w:lang w:val="hy-AM" w:eastAsia="en-US"/>
              </w:rPr>
              <w:t xml:space="preserve"> -</w:t>
            </w:r>
            <w:r w:rsidRPr="00504A03">
              <w:rPr>
                <w:rFonts w:ascii="Sylfaen" w:eastAsia="Calibri" w:hAnsi="Sylfaen" w:cs="Sylfaen"/>
                <w:sz w:val="21"/>
                <w:szCs w:val="21"/>
                <w:lang w:val="hy-AM" w:eastAsia="en-US"/>
              </w:rPr>
              <w:t>Հայաստան</w:t>
            </w:r>
          </w:p>
          <w:p w:rsidR="001F7B5B" w:rsidRPr="00504A03" w:rsidRDefault="001F7B5B" w:rsidP="001F7B5B">
            <w:pPr>
              <w:shd w:val="clear" w:color="auto" w:fill="FFFFFF"/>
              <w:jc w:val="center"/>
              <w:rPr>
                <w:rFonts w:eastAsia="Calibri"/>
                <w:sz w:val="21"/>
                <w:szCs w:val="21"/>
                <w:lang w:val="hy-AM" w:eastAsia="en-US"/>
              </w:rPr>
            </w:pPr>
            <w:r w:rsidRPr="00504A03">
              <w:rPr>
                <w:rFonts w:ascii="Sylfaen" w:eastAsia="Calibri" w:hAnsi="Sylfaen" w:cs="Sylfaen"/>
                <w:sz w:val="21"/>
                <w:szCs w:val="21"/>
                <w:lang w:val="hy-AM" w:eastAsia="en-US"/>
              </w:rPr>
              <w:t>Էրեբունի</w:t>
            </w:r>
            <w:r w:rsidRPr="00504A03">
              <w:rPr>
                <w:rFonts w:eastAsia="Calibri"/>
                <w:sz w:val="21"/>
                <w:szCs w:val="21"/>
                <w:lang w:val="hy-AM" w:eastAsia="en-US"/>
              </w:rPr>
              <w:t xml:space="preserve"> </w:t>
            </w:r>
            <w:r w:rsidRPr="00504A03">
              <w:rPr>
                <w:rFonts w:ascii="Sylfaen" w:eastAsia="Calibri" w:hAnsi="Sylfaen" w:cs="Sylfaen"/>
                <w:sz w:val="21"/>
                <w:szCs w:val="21"/>
                <w:lang w:val="hy-AM" w:eastAsia="en-US"/>
              </w:rPr>
              <w:t>մ</w:t>
            </w:r>
            <w:r w:rsidRPr="00504A03">
              <w:rPr>
                <w:rFonts w:eastAsia="Calibri"/>
                <w:sz w:val="21"/>
                <w:szCs w:val="21"/>
                <w:lang w:val="hy-AM" w:eastAsia="en-US"/>
              </w:rPr>
              <w:t>/</w:t>
            </w:r>
            <w:r w:rsidRPr="00504A03">
              <w:rPr>
                <w:rFonts w:ascii="Sylfaen" w:eastAsia="Calibri" w:hAnsi="Sylfaen" w:cs="Sylfaen"/>
                <w:sz w:val="21"/>
                <w:szCs w:val="21"/>
                <w:lang w:val="hy-AM" w:eastAsia="en-US"/>
              </w:rPr>
              <w:t>ճ</w:t>
            </w:r>
          </w:p>
          <w:p w:rsidR="001F7B5B" w:rsidRPr="00504A03" w:rsidRDefault="001F7B5B" w:rsidP="001F7B5B">
            <w:pPr>
              <w:rPr>
                <w:rFonts w:eastAsia="Calibri"/>
                <w:sz w:val="21"/>
                <w:szCs w:val="21"/>
                <w:lang w:val="hy-AM" w:eastAsia="en-US"/>
              </w:rPr>
            </w:pPr>
            <w:r w:rsidRPr="00504A03">
              <w:rPr>
                <w:rFonts w:ascii="Sylfaen" w:eastAsia="Calibri" w:hAnsi="Sylfaen" w:cs="Sylfaen"/>
                <w:sz w:val="21"/>
                <w:szCs w:val="21"/>
                <w:lang w:val="hy-AM" w:eastAsia="en-US"/>
              </w:rPr>
              <w:t xml:space="preserve">                                  Հ</w:t>
            </w:r>
            <w:r w:rsidRPr="00504A03">
              <w:rPr>
                <w:rFonts w:eastAsia="Calibri"/>
                <w:sz w:val="21"/>
                <w:szCs w:val="21"/>
                <w:lang w:val="hy-AM" w:eastAsia="en-US"/>
              </w:rPr>
              <w:t>/</w:t>
            </w:r>
            <w:r w:rsidRPr="00504A03">
              <w:rPr>
                <w:rFonts w:ascii="Sylfaen" w:eastAsia="Calibri" w:hAnsi="Sylfaen" w:cs="Sylfaen"/>
                <w:sz w:val="21"/>
                <w:szCs w:val="21"/>
                <w:lang w:val="hy-AM" w:eastAsia="en-US"/>
              </w:rPr>
              <w:t>Հ</w:t>
            </w:r>
            <w:r w:rsidRPr="00504A03">
              <w:rPr>
                <w:rFonts w:eastAsia="Calibri"/>
                <w:sz w:val="21"/>
                <w:szCs w:val="21"/>
                <w:lang w:val="hy-AM" w:eastAsia="en-US"/>
              </w:rPr>
              <w:t xml:space="preserve"> 16041102326200</w:t>
            </w:r>
          </w:p>
          <w:p w:rsidR="001F7B5B" w:rsidRPr="00504A03" w:rsidRDefault="001F7B5B" w:rsidP="001F7B5B">
            <w:pPr>
              <w:rPr>
                <w:rFonts w:ascii="Sylfaen" w:eastAsia="Calibri" w:hAnsi="Sylfaen"/>
                <w:sz w:val="16"/>
                <w:lang w:val="hy-AM" w:eastAsia="en-US"/>
              </w:rPr>
            </w:pPr>
          </w:p>
          <w:p w:rsidR="001F7B5B" w:rsidRPr="00504A03" w:rsidRDefault="001F7B5B" w:rsidP="001F7B5B">
            <w:pPr>
              <w:rPr>
                <w:rFonts w:ascii="Sylfaen" w:eastAsia="Calibri" w:hAnsi="Sylfaen"/>
                <w:sz w:val="16"/>
                <w:lang w:val="hy-AM" w:eastAsia="en-US"/>
              </w:rPr>
            </w:pPr>
          </w:p>
          <w:p w:rsidR="001F7B5B" w:rsidRPr="00504A03" w:rsidRDefault="001F7B5B" w:rsidP="001F7B5B">
            <w:pPr>
              <w:rPr>
                <w:rFonts w:ascii="Sylfaen" w:eastAsia="Calibri" w:hAnsi="Sylfaen"/>
                <w:sz w:val="16"/>
                <w:lang w:val="hy-AM" w:eastAsia="en-US"/>
              </w:rPr>
            </w:pPr>
          </w:p>
          <w:p w:rsidR="001F7B5B" w:rsidRPr="00504A03" w:rsidRDefault="00391B2B" w:rsidP="001F7B5B">
            <w:pPr>
              <w:jc w:val="both"/>
              <w:rPr>
                <w:lang w:val="hy-AM"/>
              </w:rPr>
            </w:pPr>
            <w:sdt>
              <w:sdtPr>
                <w:rPr>
                  <w:rFonts w:eastAsia="Calibri"/>
                  <w:sz w:val="21"/>
                  <w:szCs w:val="21"/>
                  <w:lang w:eastAsia="en-US"/>
                </w:rPr>
                <w:id w:val="-1968731059"/>
                <w:placeholder>
                  <w:docPart w:val="CB6424D5A08145F08A643675EFACBB8B"/>
                </w:placeholder>
              </w:sdtPr>
              <w:sdtEndPr>
                <w:rPr>
                  <w:b/>
                </w:rPr>
              </w:sdtEndPr>
              <w:sdtContent>
                <w:sdt>
                  <w:sdtPr>
                    <w:rPr>
                      <w:rFonts w:eastAsia="Calibri"/>
                      <w:sz w:val="21"/>
                      <w:szCs w:val="21"/>
                      <w:lang w:eastAsia="en-US"/>
                    </w:rPr>
                    <w:id w:val="-741416207"/>
                    <w:placeholder>
                      <w:docPart w:val="0229AD38A19A4002B14AEADFFE602856"/>
                    </w:placeholder>
                  </w:sdtPr>
                  <w:sdtEndPr>
                    <w:rPr>
                      <w:b/>
                    </w:rPr>
                  </w:sdtEndPr>
                  <w:sdtContent>
                    <w:r w:rsidR="001F7B5B" w:rsidRPr="00504A03">
                      <w:rPr>
                        <w:rFonts w:ascii="Sylfaen" w:eastAsia="Calibri" w:hAnsi="Sylfaen" w:cs="Sylfaen"/>
                        <w:sz w:val="21"/>
                        <w:szCs w:val="21"/>
                        <w:lang w:val="hy-AM" w:eastAsia="en-US"/>
                      </w:rPr>
                      <w:t xml:space="preserve"> Գլխավոր</w:t>
                    </w:r>
                    <w:r w:rsidR="001F7B5B" w:rsidRPr="00504A03">
                      <w:rPr>
                        <w:rFonts w:eastAsia="Calibri"/>
                        <w:sz w:val="21"/>
                        <w:szCs w:val="21"/>
                        <w:lang w:val="hy-AM" w:eastAsia="en-US"/>
                      </w:rPr>
                      <w:t xml:space="preserve"> </w:t>
                    </w:r>
                    <w:r w:rsidR="001F7B5B" w:rsidRPr="00504A03">
                      <w:rPr>
                        <w:rFonts w:ascii="Sylfaen" w:eastAsia="Calibri" w:hAnsi="Sylfaen" w:cs="Sylfaen"/>
                        <w:sz w:val="21"/>
                        <w:szCs w:val="21"/>
                        <w:lang w:val="hy-AM" w:eastAsia="en-US"/>
                      </w:rPr>
                      <w:t>տնօրեն</w:t>
                    </w:r>
                    <w:r w:rsidR="001F7B5B" w:rsidRPr="00504A03">
                      <w:rPr>
                        <w:rFonts w:eastAsia="Calibri"/>
                        <w:sz w:val="21"/>
                        <w:szCs w:val="21"/>
                        <w:lang w:val="hy-AM" w:eastAsia="en-US"/>
                      </w:rPr>
                      <w:t xml:space="preserve">  </w:t>
                    </w:r>
                    <w:r w:rsidR="001F7B5B" w:rsidRPr="00504A03">
                      <w:rPr>
                        <w:rFonts w:ascii="Sylfaen" w:eastAsia="Calibri" w:hAnsi="Sylfaen" w:cs="Sylfaen"/>
                        <w:sz w:val="21"/>
                        <w:szCs w:val="21"/>
                        <w:lang w:val="hy-AM" w:eastAsia="en-US"/>
                      </w:rPr>
                      <w:t xml:space="preserve"> ________________Ա.Վ. Մելնիկով</w:t>
                    </w:r>
                  </w:sdtContent>
                </w:sdt>
              </w:sdtContent>
            </w:sdt>
          </w:p>
          <w:p w:rsidR="001F7B5B" w:rsidRPr="00504A03" w:rsidRDefault="001F7B5B" w:rsidP="001F7B5B">
            <w:pPr>
              <w:jc w:val="both"/>
              <w:rPr>
                <w:lang w:val="hy-AM"/>
              </w:rPr>
            </w:pPr>
          </w:p>
          <w:p w:rsidR="001F7B5B" w:rsidRPr="00504A03" w:rsidRDefault="001F7B5B" w:rsidP="001F7B5B">
            <w:pPr>
              <w:jc w:val="both"/>
              <w:rPr>
                <w:rFonts w:ascii="Sylfaen" w:hAnsi="Sylfaen"/>
                <w:lang w:val="hy-AM"/>
              </w:rPr>
            </w:pPr>
            <w:r w:rsidRPr="00504A03">
              <w:rPr>
                <w:lang w:val="hy-AM"/>
              </w:rPr>
              <w:t xml:space="preserve">  </w:t>
            </w:r>
          </w:p>
          <w:p w:rsidR="00C6421B" w:rsidRPr="00504A03" w:rsidRDefault="00C6421B" w:rsidP="001F7B5B">
            <w:pPr>
              <w:jc w:val="both"/>
              <w:rPr>
                <w:rFonts w:ascii="Sylfaen" w:hAnsi="Sylfaen"/>
                <w:lang w:val="hy-AM"/>
              </w:rPr>
            </w:pPr>
          </w:p>
          <w:p w:rsidR="00C6421B" w:rsidRPr="00504A03" w:rsidRDefault="00C6421B" w:rsidP="001F7B5B">
            <w:pPr>
              <w:jc w:val="both"/>
              <w:rPr>
                <w:rFonts w:ascii="Sylfaen" w:hAnsi="Sylfaen"/>
                <w:lang w:val="hy-AM"/>
              </w:rPr>
            </w:pPr>
          </w:p>
          <w:p w:rsidR="00C6421B" w:rsidRPr="00504A03" w:rsidRDefault="00C6421B" w:rsidP="001F7B5B">
            <w:pPr>
              <w:jc w:val="both"/>
              <w:rPr>
                <w:rFonts w:ascii="Sylfaen" w:hAnsi="Sylfaen"/>
                <w:lang w:val="hy-AM"/>
              </w:rPr>
            </w:pPr>
          </w:p>
          <w:p w:rsidR="00C6421B" w:rsidRPr="00504A03" w:rsidRDefault="00C6421B" w:rsidP="001F7B5B">
            <w:pPr>
              <w:jc w:val="both"/>
              <w:rPr>
                <w:rFonts w:ascii="Sylfaen" w:hAnsi="Sylfaen"/>
                <w:lang w:val="hy-AM"/>
              </w:rPr>
            </w:pPr>
          </w:p>
          <w:p w:rsidR="00C6421B" w:rsidRPr="00504A03" w:rsidRDefault="00C6421B" w:rsidP="00C6421B">
            <w:pPr>
              <w:rPr>
                <w:bCs/>
                <w:sz w:val="22"/>
                <w:lang w:val="hy-AM"/>
              </w:rPr>
            </w:pPr>
            <w:r w:rsidRPr="00504A03">
              <w:rPr>
                <w:bCs/>
                <w:sz w:val="22"/>
              </w:rPr>
              <w:t>Координатор ЗАО</w:t>
            </w:r>
            <w:r w:rsidRPr="00504A03">
              <w:rPr>
                <w:bCs/>
                <w:sz w:val="22"/>
                <w:lang w:val="hy-AM"/>
              </w:rPr>
              <w:t xml:space="preserve"> «</w:t>
            </w:r>
            <w:r w:rsidRPr="00504A03">
              <w:rPr>
                <w:bCs/>
                <w:sz w:val="22"/>
              </w:rPr>
              <w:t>ЮКЖД</w:t>
            </w:r>
            <w:r w:rsidRPr="00504A03">
              <w:rPr>
                <w:bCs/>
                <w:sz w:val="22"/>
                <w:lang w:val="hy-AM"/>
              </w:rPr>
              <w:t>»</w:t>
            </w:r>
          </w:p>
          <w:p w:rsidR="00C6421B" w:rsidRPr="00504A03" w:rsidRDefault="00C6421B" w:rsidP="00C6421B">
            <w:pPr>
              <w:rPr>
                <w:bCs/>
                <w:sz w:val="22"/>
              </w:rPr>
            </w:pPr>
            <w:r w:rsidRPr="00504A03">
              <w:rPr>
                <w:bCs/>
                <w:sz w:val="22"/>
              </w:rPr>
              <w:t xml:space="preserve">Тех. Политика НТП С.Р. Мурадян </w:t>
            </w:r>
          </w:p>
          <w:p w:rsidR="00C6421B" w:rsidRPr="00504A03" w:rsidRDefault="00C6421B" w:rsidP="00C6421B">
            <w:pPr>
              <w:jc w:val="both"/>
              <w:rPr>
                <w:rFonts w:ascii="Sylfaen" w:hAnsi="Sylfaen"/>
                <w:bCs/>
                <w:lang w:val="hy-AM"/>
              </w:rPr>
            </w:pPr>
            <w:r w:rsidRPr="00504A03">
              <w:rPr>
                <w:bCs/>
                <w:sz w:val="22"/>
              </w:rPr>
              <w:t xml:space="preserve">Тел. 099-400-319                                                                                                                                                                </w:t>
            </w:r>
          </w:p>
        </w:tc>
        <w:tc>
          <w:tcPr>
            <w:tcW w:w="5534" w:type="dxa"/>
          </w:tcPr>
          <w:p w:rsidR="001F7B5B" w:rsidRPr="00504A03" w:rsidRDefault="001F7B5B" w:rsidP="001F7B5B">
            <w:pPr>
              <w:jc w:val="both"/>
            </w:pPr>
            <w:r w:rsidRPr="00504A03">
              <w:t>Закрытое акционерное общество «Южно-Кавказская железная дорога» в лице генерального директора А.В. Мельникова, действующего на основании Устава, именуемое в дальнейшем «ЗАКАЗЧИК», с одной стороны, и «_______________», именуемое в дальнейшем «ИСПОЛНИТЕЛЬ», в лице директора _._. _______а, действующего на основании Устава, с другой стороны, далее совместно именуемые «Стороны»,</w:t>
            </w:r>
            <w:r w:rsidRPr="00504A03">
              <w:rPr>
                <w:rFonts w:eastAsia="Calibri"/>
                <w:lang w:eastAsia="en-US"/>
              </w:rPr>
              <w:t xml:space="preserve"> </w:t>
            </w:r>
            <w:r w:rsidRPr="00504A03">
              <w:t xml:space="preserve">на основании протокола заседания </w:t>
            </w:r>
            <w:r w:rsidRPr="00504A03">
              <w:rPr>
                <w:rFonts w:ascii="Sylfaen" w:hAnsi="Sylfaen"/>
              </w:rPr>
              <w:t>конкурсной комиссии</w:t>
            </w:r>
            <w:r w:rsidRPr="00504A03">
              <w:t xml:space="preserve"> ЗАО «ЮКЖД» №__ от __.__.2023г. заключили настоящий Договор о нижеследующем:</w:t>
            </w:r>
          </w:p>
          <w:p w:rsidR="001F7B5B" w:rsidRPr="00504A03" w:rsidRDefault="001F7B5B" w:rsidP="001F7B5B">
            <w:pPr>
              <w:jc w:val="both"/>
            </w:pPr>
          </w:p>
          <w:p w:rsidR="001F7B5B" w:rsidRPr="00504A03" w:rsidRDefault="001F7B5B" w:rsidP="001F7B5B">
            <w:pPr>
              <w:autoSpaceDE w:val="0"/>
              <w:autoSpaceDN w:val="0"/>
              <w:adjustRightInd w:val="0"/>
              <w:ind w:firstLine="284"/>
              <w:jc w:val="center"/>
              <w:outlineLvl w:val="0"/>
              <w:rPr>
                <w:rFonts w:eastAsia="Calibri"/>
                <w:b/>
              </w:rPr>
            </w:pPr>
            <w:r w:rsidRPr="00504A03">
              <w:rPr>
                <w:b/>
              </w:rPr>
              <w:t>1.</w:t>
            </w:r>
            <w:r w:rsidRPr="00504A03">
              <w:rPr>
                <w:rFonts w:eastAsia="Calibri"/>
                <w:b/>
              </w:rPr>
              <w:t xml:space="preserve"> ПРЕДМЕТ ДОГОВОРА</w:t>
            </w:r>
          </w:p>
          <w:p w:rsidR="001F7B5B" w:rsidRPr="00504A03" w:rsidRDefault="001F7B5B" w:rsidP="001F7B5B">
            <w:pPr>
              <w:autoSpaceDE w:val="0"/>
              <w:autoSpaceDN w:val="0"/>
              <w:adjustRightInd w:val="0"/>
              <w:ind w:firstLine="284"/>
              <w:jc w:val="center"/>
              <w:outlineLvl w:val="0"/>
              <w:rPr>
                <w:rFonts w:eastAsia="Calibri"/>
                <w:b/>
                <w:sz w:val="16"/>
              </w:rPr>
            </w:pPr>
          </w:p>
          <w:p w:rsidR="001F7B5B" w:rsidRPr="00504A03" w:rsidRDefault="001F7B5B" w:rsidP="001F7B5B">
            <w:pPr>
              <w:autoSpaceDE w:val="0"/>
              <w:autoSpaceDN w:val="0"/>
              <w:adjustRightInd w:val="0"/>
              <w:ind w:firstLine="284"/>
              <w:jc w:val="both"/>
            </w:pPr>
            <w:r w:rsidRPr="00504A03">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1F7B5B" w:rsidRPr="00504A03" w:rsidRDefault="001F7B5B" w:rsidP="001F7B5B">
            <w:pPr>
              <w:autoSpaceDE w:val="0"/>
              <w:autoSpaceDN w:val="0"/>
              <w:adjustRightInd w:val="0"/>
              <w:ind w:firstLine="284"/>
              <w:jc w:val="both"/>
            </w:pPr>
            <w:r w:rsidRPr="00504A03">
              <w:t xml:space="preserve">1.2. </w:t>
            </w:r>
            <w:r w:rsidRPr="00504A03">
              <w:rPr>
                <w:rFonts w:eastAsia="Calibri"/>
                <w:lang w:eastAsia="en-US"/>
              </w:rPr>
              <w:t xml:space="preserve"> </w:t>
            </w:r>
            <w:r w:rsidRPr="00504A03">
              <w:t>По настоящему договору исполнитель обязуется предоставить услуги по выполнению работ по разработке проекта нормативов по образованию отходов и лимитов на их размещение и разработке технических паспортов на отходы, (</w:t>
            </w:r>
            <w:r w:rsidRPr="00504A03">
              <w:rPr>
                <w:rFonts w:ascii="Sylfaen" w:hAnsi="Sylfaen"/>
              </w:rPr>
              <w:t>далее-Услуга)</w:t>
            </w:r>
            <w:r w:rsidRPr="00504A03">
              <w:t xml:space="preserve"> согласно Техническому заданию приложения №1, являющийся неотъемлемой частью настоящего Договора.   </w:t>
            </w:r>
          </w:p>
          <w:p w:rsidR="001F7B5B" w:rsidRPr="00504A03" w:rsidRDefault="001F7B5B" w:rsidP="001F7B5B">
            <w:pPr>
              <w:autoSpaceDE w:val="0"/>
              <w:autoSpaceDN w:val="0"/>
              <w:adjustRightInd w:val="0"/>
              <w:ind w:firstLine="284"/>
              <w:jc w:val="both"/>
            </w:pPr>
            <w:r w:rsidRPr="00504A03">
              <w:t>1.3.</w:t>
            </w:r>
            <w:r w:rsidRPr="00504A03">
              <w:rPr>
                <w:lang w:val="hy-AM"/>
              </w:rPr>
              <w:t xml:space="preserve"> </w:t>
            </w:r>
            <w:r w:rsidRPr="00504A03">
              <w:t xml:space="preserve">Начало предоставления Услуг –  </w:t>
            </w:r>
            <w:r w:rsidRPr="00504A03">
              <w:rPr>
                <w:rFonts w:eastAsia="Calibri"/>
                <w:lang w:eastAsia="en-US"/>
              </w:rPr>
              <w:t xml:space="preserve"> </w:t>
            </w:r>
            <w:r w:rsidRPr="00504A03">
              <w:t xml:space="preserve">с момента заключения договора. </w:t>
            </w:r>
          </w:p>
          <w:p w:rsidR="001F7B5B" w:rsidRPr="00504A03" w:rsidRDefault="001F7B5B" w:rsidP="001F7B5B">
            <w:pPr>
              <w:autoSpaceDE w:val="0"/>
              <w:autoSpaceDN w:val="0"/>
              <w:adjustRightInd w:val="0"/>
              <w:ind w:firstLine="284"/>
              <w:jc w:val="both"/>
            </w:pPr>
            <w:r w:rsidRPr="00504A03">
              <w:rPr>
                <w:rFonts w:eastAsia="Calibri"/>
                <w:lang w:eastAsia="en-US"/>
              </w:rPr>
              <w:t xml:space="preserve">Дата окончания предоставления Услуг – один рабочий год </w:t>
            </w:r>
            <w:r w:rsidRPr="00504A03">
              <w:t xml:space="preserve">с момента заключения договора. </w:t>
            </w:r>
          </w:p>
          <w:p w:rsidR="001F7B5B" w:rsidRPr="00504A03" w:rsidRDefault="001F7B5B" w:rsidP="001F7B5B">
            <w:pPr>
              <w:autoSpaceDE w:val="0"/>
              <w:autoSpaceDN w:val="0"/>
              <w:adjustRightInd w:val="0"/>
              <w:ind w:firstLine="284"/>
              <w:jc w:val="both"/>
            </w:pPr>
          </w:p>
          <w:p w:rsidR="001F7B5B" w:rsidRPr="00504A03" w:rsidRDefault="001F7B5B" w:rsidP="001F7B5B">
            <w:pPr>
              <w:autoSpaceDE w:val="0"/>
              <w:autoSpaceDN w:val="0"/>
              <w:adjustRightInd w:val="0"/>
              <w:ind w:firstLine="284"/>
              <w:jc w:val="center"/>
              <w:rPr>
                <w:rFonts w:eastAsia="Calibri"/>
                <w:b/>
                <w:lang w:eastAsia="en-US"/>
              </w:rPr>
            </w:pPr>
          </w:p>
          <w:p w:rsidR="001F7B5B" w:rsidRPr="00504A03" w:rsidRDefault="001F7B5B" w:rsidP="001F7B5B">
            <w:pPr>
              <w:autoSpaceDE w:val="0"/>
              <w:autoSpaceDN w:val="0"/>
              <w:adjustRightInd w:val="0"/>
              <w:ind w:firstLine="284"/>
              <w:jc w:val="center"/>
              <w:rPr>
                <w:rFonts w:eastAsia="Calibri"/>
                <w:b/>
                <w:lang w:eastAsia="en-US"/>
              </w:rPr>
            </w:pPr>
            <w:r w:rsidRPr="00504A03">
              <w:rPr>
                <w:rFonts w:eastAsia="Calibri"/>
                <w:b/>
                <w:lang w:eastAsia="en-US"/>
              </w:rPr>
              <w:t>2. ПРАВА И ОБЯЗАННОСТИ СТОРОН</w:t>
            </w:r>
          </w:p>
          <w:p w:rsidR="001F7B5B" w:rsidRPr="00504A03" w:rsidRDefault="001F7B5B" w:rsidP="001F7B5B">
            <w:pPr>
              <w:autoSpaceDE w:val="0"/>
              <w:autoSpaceDN w:val="0"/>
              <w:adjustRightInd w:val="0"/>
              <w:jc w:val="both"/>
              <w:rPr>
                <w:rFonts w:eastAsia="Calibri"/>
                <w:lang w:eastAsia="en-US"/>
              </w:rPr>
            </w:pPr>
          </w:p>
          <w:p w:rsidR="001F7B5B" w:rsidRPr="00504A03" w:rsidRDefault="001F7B5B" w:rsidP="001F7B5B">
            <w:pPr>
              <w:autoSpaceDE w:val="0"/>
              <w:autoSpaceDN w:val="0"/>
              <w:adjustRightInd w:val="0"/>
              <w:jc w:val="both"/>
              <w:rPr>
                <w:rFonts w:eastAsia="Calibri"/>
                <w:sz w:val="20"/>
                <w:lang w:eastAsia="en-US"/>
              </w:rPr>
            </w:pPr>
          </w:p>
          <w:p w:rsidR="001F7B5B" w:rsidRPr="00504A03" w:rsidRDefault="001F7B5B" w:rsidP="001F7B5B">
            <w:pPr>
              <w:autoSpaceDE w:val="0"/>
              <w:autoSpaceDN w:val="0"/>
              <w:adjustRightInd w:val="0"/>
              <w:ind w:firstLine="284"/>
              <w:jc w:val="both"/>
              <w:rPr>
                <w:rFonts w:eastAsia="Calibri"/>
                <w:lang w:eastAsia="en-US"/>
              </w:rPr>
            </w:pPr>
            <w:r w:rsidRPr="00504A03">
              <w:rPr>
                <w:rFonts w:eastAsia="Calibri"/>
                <w:lang w:eastAsia="en-US"/>
              </w:rPr>
              <w:t>2.1. ИСПОЛНИТЕЛЬ обязуется:</w:t>
            </w:r>
          </w:p>
          <w:p w:rsidR="001F7B5B" w:rsidRPr="00504A03" w:rsidRDefault="001F7B5B" w:rsidP="001F7B5B">
            <w:pPr>
              <w:autoSpaceDE w:val="0"/>
              <w:autoSpaceDN w:val="0"/>
              <w:adjustRightInd w:val="0"/>
              <w:jc w:val="both"/>
              <w:rPr>
                <w:rFonts w:eastAsia="Calibri"/>
                <w:lang w:eastAsia="en-US"/>
              </w:rPr>
            </w:pPr>
            <w:r w:rsidRPr="00504A03">
              <w:rPr>
                <w:rFonts w:eastAsia="Calibri"/>
                <w:lang w:eastAsia="en-US"/>
              </w:rPr>
              <w:t>2.1.1.Предоставить Услуги в надлежащем качестве и в полном объеме.</w:t>
            </w:r>
          </w:p>
          <w:p w:rsidR="001F7B5B" w:rsidRPr="00504A03" w:rsidRDefault="001F7B5B" w:rsidP="001F7B5B">
            <w:pPr>
              <w:autoSpaceDE w:val="0"/>
              <w:autoSpaceDN w:val="0"/>
              <w:adjustRightInd w:val="0"/>
              <w:jc w:val="both"/>
              <w:rPr>
                <w:rFonts w:eastAsia="Calibri"/>
                <w:lang w:eastAsia="en-US"/>
              </w:rPr>
            </w:pPr>
            <w:r w:rsidRPr="00504A03">
              <w:rPr>
                <w:rFonts w:eastAsia="Calibri"/>
                <w:lang w:eastAsia="en-US"/>
              </w:rPr>
              <w:t>2.1.2. По требованию ЗАКАЗЧИКА безвозмездно устранять выявленные недостатки в течение 3 рабочих дней.</w:t>
            </w:r>
          </w:p>
          <w:p w:rsidR="001F7B5B" w:rsidRPr="00504A03" w:rsidRDefault="001F7B5B" w:rsidP="00D76201">
            <w:pPr>
              <w:autoSpaceDE w:val="0"/>
              <w:autoSpaceDN w:val="0"/>
              <w:adjustRightInd w:val="0"/>
              <w:jc w:val="both"/>
              <w:rPr>
                <w:rFonts w:eastAsia="Calibri"/>
                <w:lang w:eastAsia="en-US"/>
              </w:rPr>
            </w:pPr>
            <w:r w:rsidRPr="00504A03">
              <w:rPr>
                <w:rFonts w:eastAsia="Calibri"/>
                <w:lang w:eastAsia="en-US"/>
              </w:rPr>
              <w:t>2.1.3.Предоставить Услуги лично и собственными силами.</w:t>
            </w:r>
          </w:p>
          <w:p w:rsidR="001F7B5B" w:rsidRPr="00504A03" w:rsidRDefault="001F7B5B" w:rsidP="001F7B5B">
            <w:pPr>
              <w:autoSpaceDE w:val="0"/>
              <w:autoSpaceDN w:val="0"/>
              <w:adjustRightInd w:val="0"/>
              <w:jc w:val="both"/>
              <w:rPr>
                <w:rFonts w:eastAsia="Calibri"/>
                <w:lang w:eastAsia="en-US"/>
              </w:rPr>
            </w:pPr>
            <w:r w:rsidRPr="00504A03">
              <w:rPr>
                <w:rFonts w:eastAsia="Calibri"/>
                <w:lang w:eastAsia="en-US"/>
              </w:rPr>
              <w:t xml:space="preserve">     2.2. ИСПОЛНИТЕЛЬ имеет право:                                                                                   2.2.1.Расторгнуть настоящий Договор в одностороннем порядке в случае неуплаты Услуги со стороны ЗАКАЗЧИКА.</w:t>
            </w:r>
          </w:p>
          <w:p w:rsidR="001F7B5B" w:rsidRPr="00504A03" w:rsidRDefault="001F7B5B" w:rsidP="001F7B5B">
            <w:pPr>
              <w:autoSpaceDE w:val="0"/>
              <w:autoSpaceDN w:val="0"/>
              <w:adjustRightInd w:val="0"/>
              <w:jc w:val="both"/>
              <w:rPr>
                <w:rFonts w:eastAsia="Calibri"/>
                <w:lang w:eastAsia="en-US"/>
              </w:rPr>
            </w:pPr>
            <w:r w:rsidRPr="00504A03">
              <w:rPr>
                <w:rFonts w:eastAsia="Calibri"/>
                <w:lang w:eastAsia="en-US"/>
              </w:rPr>
              <w:t xml:space="preserve">     2.3. ЗАКАЗЧИК обязан:</w:t>
            </w:r>
          </w:p>
          <w:p w:rsidR="001F7B5B" w:rsidRPr="00504A03" w:rsidRDefault="001F7B5B" w:rsidP="001F7B5B">
            <w:pPr>
              <w:autoSpaceDE w:val="0"/>
              <w:autoSpaceDN w:val="0"/>
              <w:adjustRightInd w:val="0"/>
              <w:jc w:val="both"/>
              <w:rPr>
                <w:rFonts w:eastAsia="Calibri"/>
                <w:lang w:eastAsia="en-US"/>
              </w:rPr>
            </w:pPr>
            <w:r w:rsidRPr="00504A03">
              <w:rPr>
                <w:rFonts w:eastAsia="Calibri"/>
                <w:lang w:eastAsia="en-US"/>
              </w:rPr>
              <w:t>2.3.1.Принять и оплачивать предоставленные Услуги в размере и порядке, предусмотренных в   п.3 настоящего Договора.</w:t>
            </w:r>
          </w:p>
          <w:p w:rsidR="001F7B5B" w:rsidRPr="00504A03" w:rsidRDefault="001F7B5B" w:rsidP="001F7B5B">
            <w:pPr>
              <w:autoSpaceDE w:val="0"/>
              <w:autoSpaceDN w:val="0"/>
              <w:adjustRightInd w:val="0"/>
              <w:ind w:firstLine="284"/>
              <w:jc w:val="both"/>
              <w:rPr>
                <w:rFonts w:eastAsia="Calibri"/>
                <w:lang w:eastAsia="en-US"/>
              </w:rPr>
            </w:pPr>
            <w:r w:rsidRPr="00504A03">
              <w:rPr>
                <w:rFonts w:eastAsia="Calibri"/>
                <w:lang w:eastAsia="en-US"/>
              </w:rPr>
              <w:t xml:space="preserve">2.4.  ЗАКАЗЧИК имеет право: </w:t>
            </w:r>
          </w:p>
          <w:p w:rsidR="001F7B5B" w:rsidRPr="00504A03" w:rsidRDefault="001F7B5B" w:rsidP="001F7B5B">
            <w:pPr>
              <w:autoSpaceDE w:val="0"/>
              <w:autoSpaceDN w:val="0"/>
              <w:adjustRightInd w:val="0"/>
              <w:jc w:val="both"/>
              <w:rPr>
                <w:rFonts w:eastAsia="Calibri"/>
                <w:lang w:eastAsia="en-US"/>
              </w:rPr>
            </w:pPr>
            <w:r w:rsidRPr="00504A03">
              <w:rPr>
                <w:rFonts w:eastAsia="Calibri"/>
                <w:lang w:eastAsia="en-US"/>
              </w:rPr>
              <w:t>2.4.1. Осуществлять контроль над качественным выполнением Услуг, предоставляемых ИСПОЛНИТЕЛЕМ, не вмешиваясь в деятельность последнего.</w:t>
            </w:r>
          </w:p>
          <w:p w:rsidR="00C6421B" w:rsidRPr="00504A03" w:rsidRDefault="001F7B5B" w:rsidP="001F7B5B">
            <w:pPr>
              <w:rPr>
                <w:rFonts w:ascii="Sylfaen" w:eastAsia="Calibri" w:hAnsi="Sylfaen"/>
                <w:lang w:val="hy-AM" w:eastAsia="en-US"/>
              </w:rPr>
            </w:pPr>
            <w:r w:rsidRPr="00504A03">
              <w:rPr>
                <w:rFonts w:eastAsia="Calibri"/>
                <w:lang w:eastAsia="en-US"/>
              </w:rPr>
              <w:t xml:space="preserve">2.4.2. </w:t>
            </w:r>
            <w:r w:rsidRPr="00504A03">
              <w:rPr>
                <w:rFonts w:ascii="Sylfaen" w:eastAsia="Calibri" w:hAnsi="Sylfaen"/>
                <w:lang w:eastAsia="en-US"/>
              </w:rPr>
              <w:t>Р</w:t>
            </w:r>
            <w:r w:rsidRPr="00504A03">
              <w:rPr>
                <w:rFonts w:eastAsia="Calibri"/>
                <w:lang w:eastAsia="en-US"/>
              </w:rPr>
              <w:t>асторгнуть настоящий договор в случае ненадлежащего исполнения или неисполнение Услуг</w:t>
            </w:r>
            <w:r w:rsidRPr="00504A03">
              <w:rPr>
                <w:rFonts w:ascii="Sylfaen" w:eastAsia="Calibri" w:hAnsi="Sylfaen"/>
                <w:lang w:val="hy-AM" w:eastAsia="en-US"/>
              </w:rPr>
              <w:t>.</w:t>
            </w:r>
            <w:r w:rsidRPr="00504A03">
              <w:rPr>
                <w:rFonts w:eastAsia="Calibri"/>
                <w:lang w:eastAsia="en-US"/>
              </w:rPr>
              <w:t xml:space="preserve"> Исполнителем</w:t>
            </w:r>
            <w:r w:rsidRPr="00504A03">
              <w:rPr>
                <w:rFonts w:ascii="Sylfaen" w:eastAsia="Calibri" w:hAnsi="Sylfaen"/>
                <w:lang w:val="hy-AM" w:eastAsia="en-US"/>
              </w:rPr>
              <w:t>.</w:t>
            </w:r>
          </w:p>
          <w:p w:rsidR="001F7B5B" w:rsidRPr="00504A03" w:rsidRDefault="001F7B5B" w:rsidP="001F7B5B">
            <w:pPr>
              <w:autoSpaceDE w:val="0"/>
              <w:autoSpaceDN w:val="0"/>
              <w:adjustRightInd w:val="0"/>
              <w:jc w:val="both"/>
              <w:rPr>
                <w:b/>
                <w:sz w:val="8"/>
              </w:rPr>
            </w:pPr>
          </w:p>
          <w:p w:rsidR="001F7B5B" w:rsidRPr="00504A03" w:rsidRDefault="001F7B5B" w:rsidP="001F7B5B">
            <w:pPr>
              <w:ind w:firstLine="284"/>
              <w:jc w:val="center"/>
              <w:rPr>
                <w:b/>
              </w:rPr>
            </w:pPr>
            <w:r w:rsidRPr="00504A03">
              <w:rPr>
                <w:b/>
              </w:rPr>
              <w:t>3. ЦЕНА ДОГОВОРА И ПОРЯДОК ОПЛАТЫ</w:t>
            </w:r>
          </w:p>
          <w:p w:rsidR="001F7B5B" w:rsidRPr="00504A03" w:rsidRDefault="001F7B5B" w:rsidP="001F7B5B">
            <w:pPr>
              <w:rPr>
                <w:b/>
              </w:rPr>
            </w:pPr>
          </w:p>
          <w:p w:rsidR="001F7B5B" w:rsidRPr="00504A03" w:rsidRDefault="001F7B5B" w:rsidP="001F7B5B">
            <w:pPr>
              <w:ind w:left="38" w:firstLine="284"/>
              <w:jc w:val="both"/>
            </w:pPr>
            <w:r w:rsidRPr="00504A03">
              <w:t xml:space="preserve">3.1. Общая стоимость Услуг, предоставляемых по настоящему Договору составляет ______ (_____________) драм РА, </w:t>
            </w:r>
            <w:r w:rsidRPr="00504A03">
              <w:rPr>
                <w:color w:val="FF0000"/>
              </w:rPr>
              <w:t xml:space="preserve"> </w:t>
            </w:r>
          </w:p>
          <w:p w:rsidR="001F7B5B" w:rsidRPr="00504A03" w:rsidRDefault="001F7B5B" w:rsidP="001F7B5B">
            <w:pPr>
              <w:ind w:firstLine="284"/>
              <w:jc w:val="both"/>
            </w:pPr>
            <w:r w:rsidRPr="00504A03">
              <w:t>3.2. Оплата производится путем перечисления денежных средств на расчетный счет ИСПОЛНИТЕЛЯ.</w:t>
            </w:r>
          </w:p>
          <w:p w:rsidR="001F7B5B" w:rsidRPr="00504A03" w:rsidRDefault="001F7B5B" w:rsidP="001F7B5B">
            <w:pPr>
              <w:autoSpaceDE w:val="0"/>
              <w:autoSpaceDN w:val="0"/>
              <w:adjustRightInd w:val="0"/>
              <w:jc w:val="both"/>
              <w:rPr>
                <w:rFonts w:ascii="Sylfaen" w:hAnsi="Sylfaen"/>
              </w:rPr>
            </w:pPr>
            <w:r w:rsidRPr="00504A03">
              <w:t xml:space="preserve">     3.</w:t>
            </w:r>
            <w:r w:rsidRPr="00504A03">
              <w:rPr>
                <w:lang w:val="hy-AM"/>
              </w:rPr>
              <w:t>3</w:t>
            </w:r>
            <w:r w:rsidRPr="00504A03">
              <w:t xml:space="preserve">. Оплата осуществляется после подписания акта оказанных услуг </w:t>
            </w:r>
            <w:r w:rsidRPr="00504A03">
              <w:rPr>
                <w:rFonts w:ascii="Sylfaen" w:hAnsi="Sylfaen"/>
              </w:rPr>
              <w:t xml:space="preserve">в течение 15 (пятнадцать) </w:t>
            </w:r>
            <w:r w:rsidRPr="00504A03">
              <w:t>рабочих</w:t>
            </w:r>
            <w:r w:rsidRPr="00504A03">
              <w:rPr>
                <w:rFonts w:ascii="Sylfaen" w:hAnsi="Sylfaen"/>
              </w:rPr>
              <w:t xml:space="preserve"> дней. </w:t>
            </w:r>
          </w:p>
          <w:p w:rsidR="001F7B5B" w:rsidRPr="00504A03" w:rsidRDefault="001F7B5B" w:rsidP="001F7B5B">
            <w:pPr>
              <w:autoSpaceDE w:val="0"/>
              <w:autoSpaceDN w:val="0"/>
              <w:adjustRightInd w:val="0"/>
              <w:jc w:val="both"/>
            </w:pPr>
          </w:p>
          <w:p w:rsidR="001F7B5B" w:rsidRPr="00504A03" w:rsidRDefault="001F7B5B" w:rsidP="001F7B5B">
            <w:pPr>
              <w:autoSpaceDE w:val="0"/>
              <w:autoSpaceDN w:val="0"/>
              <w:adjustRightInd w:val="0"/>
              <w:ind w:firstLine="284"/>
              <w:jc w:val="center"/>
              <w:rPr>
                <w:b/>
              </w:rPr>
            </w:pPr>
            <w:r w:rsidRPr="00504A03">
              <w:rPr>
                <w:b/>
              </w:rPr>
              <w:t>4. ПОРЯДОК СДАЧИ И ПРИ</w:t>
            </w:r>
            <w:r w:rsidRPr="00504A03">
              <w:rPr>
                <w:b/>
                <w:lang w:val="hy-AM"/>
              </w:rPr>
              <w:t>Е</w:t>
            </w:r>
            <w:r w:rsidRPr="00504A03">
              <w:rPr>
                <w:b/>
              </w:rPr>
              <w:t>МКИ РАБОТ</w:t>
            </w:r>
          </w:p>
          <w:p w:rsidR="001F7B5B" w:rsidRPr="00504A03" w:rsidRDefault="001F7B5B" w:rsidP="001F7B5B">
            <w:pPr>
              <w:autoSpaceDE w:val="0"/>
              <w:autoSpaceDN w:val="0"/>
              <w:adjustRightInd w:val="0"/>
              <w:ind w:firstLine="284"/>
              <w:jc w:val="center"/>
              <w:rPr>
                <w:b/>
              </w:rPr>
            </w:pPr>
          </w:p>
          <w:p w:rsidR="001F7B5B" w:rsidRPr="00504A03" w:rsidRDefault="001F7B5B" w:rsidP="001F7B5B">
            <w:pPr>
              <w:ind w:firstLine="284"/>
              <w:jc w:val="both"/>
            </w:pPr>
            <w:r w:rsidRPr="00504A03">
              <w:rPr>
                <w:rFonts w:eastAsia="Calibri"/>
                <w:lang w:val="hy-AM" w:eastAsia="en-US"/>
              </w:rPr>
              <w:t>4.1.</w:t>
            </w:r>
            <w:r w:rsidRPr="00504A03">
              <w:t xml:space="preserve"> При завершении услуг ИСПОЛНИТЕЛЬ предоставляет Акт оказанных услуг ЗАКАЗЧИКУ согласно с условиями настоящего Договора.</w:t>
            </w:r>
          </w:p>
          <w:p w:rsidR="001F7B5B" w:rsidRPr="00504A03" w:rsidRDefault="001F7B5B" w:rsidP="001F7B5B">
            <w:pPr>
              <w:ind w:firstLine="284"/>
              <w:jc w:val="both"/>
            </w:pPr>
            <w:r w:rsidRPr="00504A03">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1F7B5B" w:rsidRPr="00504A03" w:rsidRDefault="001F7B5B" w:rsidP="001F7B5B">
            <w:pPr>
              <w:jc w:val="both"/>
              <w:rPr>
                <w:b/>
              </w:rPr>
            </w:pPr>
          </w:p>
          <w:p w:rsidR="001F7B5B" w:rsidRPr="00504A03" w:rsidRDefault="001F7B5B" w:rsidP="001F7B5B">
            <w:pPr>
              <w:autoSpaceDE w:val="0"/>
              <w:autoSpaceDN w:val="0"/>
              <w:adjustRightInd w:val="0"/>
              <w:ind w:firstLine="284"/>
              <w:jc w:val="center"/>
              <w:rPr>
                <w:b/>
              </w:rPr>
            </w:pPr>
          </w:p>
          <w:p w:rsidR="001F7B5B" w:rsidRPr="00504A03" w:rsidRDefault="001F7B5B" w:rsidP="001F7B5B">
            <w:pPr>
              <w:autoSpaceDE w:val="0"/>
              <w:autoSpaceDN w:val="0"/>
              <w:adjustRightInd w:val="0"/>
              <w:ind w:firstLine="284"/>
              <w:jc w:val="center"/>
              <w:rPr>
                <w:b/>
              </w:rPr>
            </w:pPr>
            <w:r w:rsidRPr="00504A03">
              <w:rPr>
                <w:b/>
              </w:rPr>
              <w:t>5. ОТВЕТСТВЕННОСТЬ СТОРОН</w:t>
            </w:r>
          </w:p>
          <w:p w:rsidR="001F7B5B" w:rsidRPr="00504A03" w:rsidRDefault="001F7B5B" w:rsidP="001F7B5B">
            <w:pPr>
              <w:jc w:val="both"/>
              <w:rPr>
                <w:rFonts w:eastAsia="Calibri"/>
                <w:sz w:val="26"/>
                <w:szCs w:val="26"/>
                <w:lang w:eastAsia="en-US"/>
              </w:rPr>
            </w:pPr>
            <w:r w:rsidRPr="00504A03">
              <w:rPr>
                <w:rFonts w:eastAsia="Calibri"/>
                <w:sz w:val="26"/>
                <w:szCs w:val="26"/>
                <w:lang w:eastAsia="en-US"/>
              </w:rPr>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504A03">
              <w:rPr>
                <w:rFonts w:eastAsia="Calibri"/>
                <w:sz w:val="26"/>
                <w:szCs w:val="26"/>
                <w:lang w:val="hy-AM" w:eastAsia="en-US"/>
              </w:rPr>
              <w:t>10</w:t>
            </w:r>
            <w:r w:rsidRPr="00504A03">
              <w:rPr>
                <w:rFonts w:eastAsia="Calibri"/>
                <w:sz w:val="26"/>
                <w:szCs w:val="26"/>
                <w:lang w:eastAsia="en-US"/>
              </w:rPr>
              <w:t>% от общей суммы Услуг.</w:t>
            </w:r>
          </w:p>
          <w:p w:rsidR="001F7B5B" w:rsidRPr="00504A03" w:rsidRDefault="001F7B5B" w:rsidP="001F7B5B">
            <w:pPr>
              <w:jc w:val="both"/>
              <w:rPr>
                <w:rFonts w:eastAsia="Calibri"/>
                <w:sz w:val="26"/>
                <w:szCs w:val="26"/>
                <w:lang w:eastAsia="en-US"/>
              </w:rPr>
            </w:pPr>
          </w:p>
          <w:p w:rsidR="001F7B5B" w:rsidRPr="00504A03" w:rsidRDefault="001F7B5B" w:rsidP="001F7B5B">
            <w:pPr>
              <w:jc w:val="both"/>
              <w:rPr>
                <w:rFonts w:eastAsia="Calibri"/>
                <w:sz w:val="26"/>
                <w:szCs w:val="26"/>
                <w:lang w:eastAsia="en-US"/>
              </w:rPr>
            </w:pPr>
          </w:p>
          <w:p w:rsidR="001F7B5B" w:rsidRPr="00504A03" w:rsidRDefault="001F7B5B" w:rsidP="001F7B5B">
            <w:pPr>
              <w:jc w:val="both"/>
              <w:rPr>
                <w:rFonts w:eastAsia="Calibri"/>
                <w:sz w:val="26"/>
                <w:szCs w:val="26"/>
                <w:lang w:eastAsia="en-US"/>
              </w:rPr>
            </w:pPr>
          </w:p>
          <w:p w:rsidR="001F7B5B" w:rsidRPr="00504A03" w:rsidRDefault="001F7B5B" w:rsidP="001F7B5B">
            <w:pPr>
              <w:jc w:val="both"/>
              <w:rPr>
                <w:rFonts w:eastAsia="Calibri"/>
                <w:sz w:val="26"/>
                <w:szCs w:val="26"/>
                <w:lang w:val="hy-AM" w:eastAsia="en-US"/>
              </w:rPr>
            </w:pPr>
            <w:r w:rsidRPr="00504A03">
              <w:rPr>
                <w:rFonts w:eastAsia="Calibri"/>
                <w:sz w:val="26"/>
                <w:szCs w:val="26"/>
                <w:lang w:eastAsia="en-US"/>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504A03">
              <w:rPr>
                <w:rFonts w:eastAsia="Calibri"/>
                <w:sz w:val="26"/>
                <w:szCs w:val="26"/>
                <w:lang w:val="hy-AM" w:eastAsia="en-US"/>
              </w:rPr>
              <w:t>10</w:t>
            </w:r>
            <w:r w:rsidRPr="00504A03">
              <w:rPr>
                <w:rFonts w:eastAsia="Calibri"/>
                <w:sz w:val="26"/>
                <w:szCs w:val="26"/>
                <w:lang w:eastAsia="en-US"/>
              </w:rPr>
              <w:t>% от общей суммы Услуг</w:t>
            </w:r>
            <w:r w:rsidRPr="00504A03">
              <w:rPr>
                <w:rFonts w:eastAsia="Calibri"/>
                <w:sz w:val="26"/>
                <w:szCs w:val="26"/>
                <w:lang w:val="hy-AM" w:eastAsia="en-US"/>
              </w:rPr>
              <w:t>.</w:t>
            </w:r>
          </w:p>
          <w:p w:rsidR="001F7B5B" w:rsidRPr="00504A03" w:rsidRDefault="001F7B5B" w:rsidP="001F7B5B">
            <w:pPr>
              <w:ind w:firstLine="284"/>
              <w:jc w:val="both"/>
            </w:pPr>
            <w:r w:rsidRPr="00504A03">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1F7B5B" w:rsidRPr="00504A03" w:rsidRDefault="001F7B5B" w:rsidP="001F7B5B">
            <w:pPr>
              <w:autoSpaceDE w:val="0"/>
              <w:autoSpaceDN w:val="0"/>
              <w:adjustRightInd w:val="0"/>
              <w:rPr>
                <w:b/>
              </w:rPr>
            </w:pPr>
          </w:p>
          <w:p w:rsidR="001F7B5B" w:rsidRPr="00504A03" w:rsidRDefault="001F7B5B" w:rsidP="001F7B5B">
            <w:pPr>
              <w:autoSpaceDE w:val="0"/>
              <w:autoSpaceDN w:val="0"/>
              <w:adjustRightInd w:val="0"/>
              <w:ind w:firstLine="284"/>
              <w:jc w:val="center"/>
              <w:rPr>
                <w:b/>
              </w:rPr>
            </w:pPr>
          </w:p>
          <w:p w:rsidR="001F7B5B" w:rsidRPr="00504A03" w:rsidRDefault="001F7B5B" w:rsidP="001F7B5B">
            <w:pPr>
              <w:autoSpaceDE w:val="0"/>
              <w:autoSpaceDN w:val="0"/>
              <w:adjustRightInd w:val="0"/>
              <w:rPr>
                <w:b/>
              </w:rPr>
            </w:pPr>
          </w:p>
          <w:p w:rsidR="001F7B5B" w:rsidRPr="00504A03" w:rsidRDefault="001F7B5B" w:rsidP="001F7B5B">
            <w:pPr>
              <w:autoSpaceDE w:val="0"/>
              <w:autoSpaceDN w:val="0"/>
              <w:adjustRightInd w:val="0"/>
              <w:ind w:firstLine="284"/>
              <w:jc w:val="center"/>
              <w:rPr>
                <w:b/>
              </w:rPr>
            </w:pPr>
            <w:r w:rsidRPr="00504A03">
              <w:rPr>
                <w:b/>
              </w:rPr>
              <w:t>6. ОБСТОЯТЕЛЬСТВА НЕПРЕОДОЛИМОЙ СИЛ</w:t>
            </w:r>
            <w:r w:rsidRPr="00504A03">
              <w:rPr>
                <w:b/>
                <w:lang w:val="hy-AM"/>
              </w:rPr>
              <w:t>Ы</w:t>
            </w:r>
          </w:p>
          <w:p w:rsidR="001F7B5B" w:rsidRPr="00504A03" w:rsidRDefault="001F7B5B" w:rsidP="001F7B5B">
            <w:pPr>
              <w:autoSpaceDE w:val="0"/>
              <w:autoSpaceDN w:val="0"/>
              <w:adjustRightInd w:val="0"/>
              <w:ind w:firstLine="284"/>
              <w:jc w:val="both"/>
            </w:pPr>
            <w:r w:rsidRPr="00504A03">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504A03">
              <w:softHyphen/>
              <w:t>ятельств непреодолимой силы, то есть чрезвычайных и непредотвратимых при дан</w:t>
            </w:r>
            <w:r w:rsidRPr="00504A03">
              <w:softHyphen/>
              <w:t>ных условиях обстоятельств, в том числе объявленной или фактической войной, гражданскими волнения</w:t>
            </w:r>
            <w:r w:rsidRPr="00504A03">
              <w:softHyphen/>
              <w:t>ми, эпи</w:t>
            </w:r>
            <w:r w:rsidRPr="00504A03">
              <w:softHyphen/>
              <w:t>демиями, блокадами, эмбарго, пожара</w:t>
            </w:r>
            <w:r w:rsidRPr="00504A03">
              <w:softHyphen/>
              <w:t>ми, землетрясениями, наводнениями и другими природными стихийными бедствиями, а также изданием актов государственных органов.</w:t>
            </w:r>
          </w:p>
          <w:p w:rsidR="001F7B5B" w:rsidRPr="00504A03" w:rsidRDefault="001F7B5B" w:rsidP="001F7B5B">
            <w:pPr>
              <w:autoSpaceDE w:val="0"/>
              <w:autoSpaceDN w:val="0"/>
              <w:adjustRightInd w:val="0"/>
              <w:outlineLvl w:val="0"/>
              <w:rPr>
                <w:b/>
                <w:sz w:val="40"/>
              </w:rPr>
            </w:pPr>
          </w:p>
          <w:p w:rsidR="001F7B5B" w:rsidRPr="00504A03" w:rsidRDefault="001F7B5B" w:rsidP="001F7B5B">
            <w:pPr>
              <w:autoSpaceDE w:val="0"/>
              <w:autoSpaceDN w:val="0"/>
              <w:adjustRightInd w:val="0"/>
              <w:ind w:firstLine="284"/>
              <w:jc w:val="center"/>
              <w:outlineLvl w:val="0"/>
              <w:rPr>
                <w:b/>
              </w:rPr>
            </w:pPr>
            <w:r w:rsidRPr="00504A03">
              <w:rPr>
                <w:b/>
              </w:rPr>
              <w:t>7. ПОРЯДОК РАЗРЕШЕНИЯ СПОРОВ</w:t>
            </w:r>
          </w:p>
          <w:p w:rsidR="001F7B5B" w:rsidRPr="00504A03" w:rsidRDefault="001F7B5B" w:rsidP="001F7B5B">
            <w:pPr>
              <w:autoSpaceDE w:val="0"/>
              <w:autoSpaceDN w:val="0"/>
              <w:adjustRightInd w:val="0"/>
              <w:ind w:firstLine="284"/>
              <w:jc w:val="both"/>
            </w:pPr>
            <w:r w:rsidRPr="00504A03">
              <w:t>7.1. Все споры и разногласия, возникающие при исполнении настоящего Договора, решаются Сторонами путем переговоров.</w:t>
            </w:r>
          </w:p>
          <w:p w:rsidR="001F7B5B" w:rsidRPr="00504A03" w:rsidRDefault="001F7B5B" w:rsidP="001F7B5B">
            <w:pPr>
              <w:autoSpaceDE w:val="0"/>
              <w:autoSpaceDN w:val="0"/>
              <w:adjustRightInd w:val="0"/>
              <w:ind w:firstLine="284"/>
              <w:jc w:val="both"/>
            </w:pPr>
            <w:r w:rsidRPr="00504A03">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1F7B5B" w:rsidRPr="00504A03" w:rsidRDefault="001F7B5B" w:rsidP="001F7B5B">
            <w:pPr>
              <w:autoSpaceDE w:val="0"/>
              <w:autoSpaceDN w:val="0"/>
              <w:adjustRightInd w:val="0"/>
              <w:ind w:firstLine="284"/>
              <w:jc w:val="both"/>
            </w:pPr>
          </w:p>
          <w:p w:rsidR="001F7B5B" w:rsidRPr="00504A03" w:rsidRDefault="001F7B5B" w:rsidP="001F7B5B">
            <w:pPr>
              <w:autoSpaceDE w:val="0"/>
              <w:autoSpaceDN w:val="0"/>
              <w:adjustRightInd w:val="0"/>
              <w:ind w:firstLine="284"/>
              <w:jc w:val="center"/>
              <w:rPr>
                <w:b/>
              </w:rPr>
            </w:pPr>
            <w:r w:rsidRPr="00504A03">
              <w:rPr>
                <w:b/>
              </w:rPr>
              <w:t>8. Сроки настоящего договора</w:t>
            </w:r>
          </w:p>
          <w:p w:rsidR="001F7B5B" w:rsidRPr="00504A03" w:rsidRDefault="001F7B5B" w:rsidP="001F7B5B">
            <w:pPr>
              <w:autoSpaceDE w:val="0"/>
              <w:autoSpaceDN w:val="0"/>
              <w:adjustRightInd w:val="0"/>
              <w:ind w:firstLine="284"/>
              <w:jc w:val="center"/>
              <w:rPr>
                <w:b/>
                <w:sz w:val="18"/>
              </w:rPr>
            </w:pPr>
          </w:p>
          <w:p w:rsidR="001F7B5B" w:rsidRPr="00504A03" w:rsidRDefault="001F7B5B" w:rsidP="001F7B5B">
            <w:pPr>
              <w:autoSpaceDE w:val="0"/>
              <w:autoSpaceDN w:val="0"/>
              <w:adjustRightInd w:val="0"/>
              <w:jc w:val="both"/>
            </w:pPr>
            <w:r w:rsidRPr="00504A03">
              <w:t>8.1. Настоящий договор вступает в силу с момента подписания сторон и действует до</w:t>
            </w:r>
            <w:r w:rsidRPr="00504A03">
              <w:rPr>
                <w:rFonts w:ascii="Sylfaen" w:hAnsi="Sylfaen"/>
                <w:lang w:val="hy-AM"/>
              </w:rPr>
              <w:t xml:space="preserve"> </w:t>
            </w:r>
            <w:r w:rsidRPr="00504A03">
              <w:t>29.12.2023г., а в части взаиморасчетов – до полного их исполнения.</w:t>
            </w:r>
          </w:p>
          <w:p w:rsidR="001F7B5B" w:rsidRPr="00504A03" w:rsidRDefault="001F7B5B" w:rsidP="001F7B5B">
            <w:pPr>
              <w:autoSpaceDE w:val="0"/>
              <w:autoSpaceDN w:val="0"/>
              <w:adjustRightInd w:val="0"/>
              <w:jc w:val="both"/>
            </w:pPr>
          </w:p>
          <w:p w:rsidR="001F7B5B" w:rsidRPr="00504A03" w:rsidRDefault="001F7B5B" w:rsidP="001F7B5B">
            <w:pPr>
              <w:autoSpaceDE w:val="0"/>
              <w:autoSpaceDN w:val="0"/>
              <w:adjustRightInd w:val="0"/>
              <w:jc w:val="both"/>
            </w:pPr>
            <w:r w:rsidRPr="00504A03">
              <w:t xml:space="preserve">                                                                                     </w:t>
            </w:r>
          </w:p>
          <w:p w:rsidR="001F7B5B" w:rsidRPr="00504A03" w:rsidRDefault="001F7B5B" w:rsidP="001F7B5B">
            <w:pPr>
              <w:autoSpaceDE w:val="0"/>
              <w:autoSpaceDN w:val="0"/>
              <w:adjustRightInd w:val="0"/>
              <w:ind w:firstLine="284"/>
              <w:jc w:val="center"/>
              <w:rPr>
                <w:b/>
              </w:rPr>
            </w:pPr>
            <w:r w:rsidRPr="00504A03">
              <w:rPr>
                <w:b/>
              </w:rPr>
              <w:t>9. ПРОЧИЕ УСЛОВИЯ</w:t>
            </w:r>
          </w:p>
          <w:p w:rsidR="001F7B5B" w:rsidRPr="00504A03" w:rsidRDefault="001F7B5B" w:rsidP="001F7B5B">
            <w:pPr>
              <w:autoSpaceDE w:val="0"/>
              <w:autoSpaceDN w:val="0"/>
              <w:adjustRightInd w:val="0"/>
              <w:jc w:val="both"/>
            </w:pPr>
            <w:r w:rsidRPr="00504A03">
              <w:t>9.1. Любые изменения и дополнения в настоящий Договор должны быть оформлены в письменном виде и подписаны Сторонами.</w:t>
            </w:r>
          </w:p>
          <w:p w:rsidR="001F7B5B" w:rsidRPr="00504A03" w:rsidRDefault="001F7B5B" w:rsidP="001F7B5B">
            <w:pPr>
              <w:autoSpaceDE w:val="0"/>
              <w:autoSpaceDN w:val="0"/>
              <w:adjustRightInd w:val="0"/>
              <w:jc w:val="both"/>
            </w:pPr>
            <w:r w:rsidRPr="00504A03">
              <w:t>9.2. Во всём, что не предусмотрено настоящим Договором, Стороны руководствуются законодательством РА.</w:t>
            </w:r>
          </w:p>
          <w:p w:rsidR="001F7B5B" w:rsidRPr="00504A03" w:rsidRDefault="001F7B5B" w:rsidP="001F7B5B">
            <w:pPr>
              <w:autoSpaceDE w:val="0"/>
              <w:autoSpaceDN w:val="0"/>
              <w:adjustRightInd w:val="0"/>
              <w:jc w:val="both"/>
            </w:pPr>
            <w:r w:rsidRPr="00504A03">
              <w:t>9.3. Настоящий Договор составлен на русском и армянском языках, в трех экземплярах, имеющих одинаковую юриди</w:t>
            </w:r>
            <w:r w:rsidRPr="00504A03">
              <w:softHyphen/>
              <w:t>чес</w:t>
            </w:r>
            <w:r w:rsidRPr="00504A03">
              <w:softHyphen/>
              <w:t>кую силу, один экземпляра для Исполнителя, два экземпляр для Заказчика.</w:t>
            </w:r>
          </w:p>
          <w:p w:rsidR="001F7B5B" w:rsidRPr="00504A03" w:rsidRDefault="001F7B5B" w:rsidP="001F7B5B">
            <w:pPr>
              <w:autoSpaceDE w:val="0"/>
              <w:autoSpaceDN w:val="0"/>
              <w:adjustRightInd w:val="0"/>
              <w:jc w:val="both"/>
            </w:pPr>
            <w:r w:rsidRPr="00504A03">
              <w:rPr>
                <w:lang w:val="hy-AM"/>
              </w:rPr>
              <w:t xml:space="preserve">9.4. </w:t>
            </w:r>
            <w:r w:rsidRPr="00504A03">
              <w:t>Приложение №1 является неотъемлемой частю настоящего Договора.</w:t>
            </w:r>
          </w:p>
          <w:p w:rsidR="001F7B5B" w:rsidRPr="00504A03" w:rsidRDefault="001F7B5B" w:rsidP="001F7B5B">
            <w:pPr>
              <w:autoSpaceDE w:val="0"/>
              <w:autoSpaceDN w:val="0"/>
              <w:adjustRightInd w:val="0"/>
              <w:jc w:val="center"/>
              <w:rPr>
                <w:b/>
              </w:rPr>
            </w:pPr>
          </w:p>
          <w:p w:rsidR="001F7B5B" w:rsidRPr="00504A03" w:rsidRDefault="001F7B5B" w:rsidP="001F7B5B">
            <w:pPr>
              <w:autoSpaceDE w:val="0"/>
              <w:autoSpaceDN w:val="0"/>
              <w:adjustRightInd w:val="0"/>
              <w:ind w:firstLine="284"/>
              <w:jc w:val="center"/>
              <w:rPr>
                <w:rFonts w:eastAsia="Calibri"/>
                <w:b/>
                <w:lang w:eastAsia="en-US"/>
              </w:rPr>
            </w:pPr>
            <w:r w:rsidRPr="00504A03">
              <w:rPr>
                <w:b/>
                <w:bCs/>
                <w:sz w:val="22"/>
                <w:szCs w:val="22"/>
              </w:rPr>
              <w:t xml:space="preserve">10. </w:t>
            </w:r>
            <w:r w:rsidRPr="00504A03">
              <w:rPr>
                <w:rFonts w:eastAsia="Calibri"/>
                <w:b/>
                <w:lang w:eastAsia="en-US"/>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1F7B5B" w:rsidRPr="00504A03" w:rsidTr="008437D0">
              <w:trPr>
                <w:trHeight w:val="171"/>
              </w:trPr>
              <w:tc>
                <w:tcPr>
                  <w:tcW w:w="5024" w:type="dxa"/>
                </w:tcPr>
                <w:p w:rsidR="001F7B5B" w:rsidRPr="00504A03" w:rsidRDefault="001F7B5B" w:rsidP="001F7B5B"/>
                <w:p w:rsidR="001F7B5B" w:rsidRPr="00504A03" w:rsidRDefault="001F7B5B" w:rsidP="001F7B5B">
                  <w:pPr>
                    <w:ind w:firstLine="284"/>
                    <w:jc w:val="center"/>
                  </w:pPr>
                  <w:r w:rsidRPr="00504A03">
                    <w:t>ИСПОНИТЕЛЬ</w:t>
                  </w:r>
                </w:p>
                <w:p w:rsidR="001F7B5B" w:rsidRPr="00504A03" w:rsidRDefault="001F7B5B" w:rsidP="001F7B5B">
                  <w:pPr>
                    <w:ind w:firstLine="284"/>
                    <w:jc w:val="center"/>
                  </w:pPr>
                  <w:r w:rsidRPr="00504A03">
                    <w:t>«________________»</w:t>
                  </w:r>
                </w:p>
                <w:p w:rsidR="001F7B5B" w:rsidRPr="00504A03" w:rsidRDefault="001F7B5B" w:rsidP="001F7B5B">
                  <w:pPr>
                    <w:shd w:val="clear" w:color="auto" w:fill="FFFFFF"/>
                    <w:tabs>
                      <w:tab w:val="left" w:pos="1333"/>
                    </w:tabs>
                    <w:jc w:val="center"/>
                    <w:rPr>
                      <w:rFonts w:eastAsia="Calibri"/>
                      <w:lang w:eastAsia="en-US"/>
                    </w:rPr>
                  </w:pPr>
                  <w:r w:rsidRPr="00504A03">
                    <w:rPr>
                      <w:rFonts w:eastAsia="Calibri"/>
                      <w:lang w:eastAsia="en-US"/>
                    </w:rPr>
                    <w:t>РА, г. Ереван, улица ___________</w:t>
                  </w:r>
                </w:p>
                <w:p w:rsidR="001F7B5B" w:rsidRPr="00504A03" w:rsidRDefault="001F7B5B" w:rsidP="001F7B5B">
                  <w:pPr>
                    <w:ind w:firstLine="284"/>
                    <w:jc w:val="center"/>
                  </w:pPr>
                  <w:r w:rsidRPr="00504A03">
                    <w:t xml:space="preserve">ИНН </w:t>
                  </w:r>
                  <w:r w:rsidRPr="00504A03">
                    <w:rPr>
                      <w:rFonts w:ascii="Sylfaen" w:eastAsia="Calibri" w:hAnsi="Sylfaen"/>
                      <w:lang w:val="hy-AM" w:eastAsia="en-US"/>
                    </w:rPr>
                    <w:t>0</w:t>
                  </w:r>
                  <w:r w:rsidRPr="00504A03">
                    <w:rPr>
                      <w:rFonts w:ascii="Sylfaen" w:eastAsia="Calibri" w:hAnsi="Sylfaen"/>
                      <w:lang w:eastAsia="en-US"/>
                    </w:rPr>
                    <w:t>0000000</w:t>
                  </w:r>
                </w:p>
                <w:p w:rsidR="001F7B5B" w:rsidRPr="00504A03" w:rsidRDefault="001F7B5B" w:rsidP="001F7B5B">
                  <w:pPr>
                    <w:jc w:val="center"/>
                    <w:rPr>
                      <w:rFonts w:ascii="Sylfaen" w:hAnsi="Sylfaen"/>
                    </w:rPr>
                  </w:pPr>
                  <w:r w:rsidRPr="00504A03">
                    <w:rPr>
                      <w:rFonts w:ascii="Sylfaen" w:hAnsi="Sylfaen"/>
                    </w:rPr>
                    <w:t>Центральное Казначейство</w:t>
                  </w:r>
                </w:p>
                <w:p w:rsidR="001F7B5B" w:rsidRPr="00504A03" w:rsidRDefault="001F7B5B" w:rsidP="001F7B5B">
                  <w:pPr>
                    <w:ind w:firstLine="284"/>
                    <w:jc w:val="center"/>
                  </w:pPr>
                  <w:r w:rsidRPr="00504A03">
                    <w:t xml:space="preserve">р/с </w:t>
                  </w:r>
                  <w:r w:rsidRPr="00504A03">
                    <w:rPr>
                      <w:rFonts w:eastAsia="Calibri"/>
                      <w:lang w:eastAsia="en-US"/>
                    </w:rPr>
                    <w:t>000000000000</w:t>
                  </w:r>
                </w:p>
                <w:p w:rsidR="001F7B5B" w:rsidRPr="00504A03" w:rsidRDefault="001F7B5B" w:rsidP="001F7B5B">
                  <w:pPr>
                    <w:ind w:firstLine="284"/>
                    <w:jc w:val="center"/>
                    <w:rPr>
                      <w:rFonts w:ascii="Sylfaen" w:hAnsi="Sylfaen"/>
                    </w:rPr>
                  </w:pPr>
                  <w:r w:rsidRPr="00504A03">
                    <w:rPr>
                      <w:rFonts w:ascii="Sylfaen" w:hAnsi="Sylfaen"/>
                    </w:rPr>
                    <w:t xml:space="preserve">Тел. </w:t>
                  </w:r>
                </w:p>
              </w:tc>
            </w:tr>
            <w:tr w:rsidR="001F7B5B" w:rsidRPr="00504A03" w:rsidTr="008437D0">
              <w:trPr>
                <w:trHeight w:val="284"/>
              </w:trPr>
              <w:tc>
                <w:tcPr>
                  <w:tcW w:w="5024" w:type="dxa"/>
                </w:tcPr>
                <w:p w:rsidR="001F7B5B" w:rsidRPr="00504A03" w:rsidRDefault="001F7B5B" w:rsidP="001F7B5B">
                  <w:pPr>
                    <w:shd w:val="clear" w:color="auto" w:fill="FFFFFF"/>
                    <w:tabs>
                      <w:tab w:val="left" w:pos="1333"/>
                    </w:tabs>
                    <w:spacing w:after="200" w:line="240" w:lineRule="exact"/>
                    <w:rPr>
                      <w:rFonts w:ascii="Sylfaen" w:hAnsi="Sylfaen"/>
                      <w:lang w:val="en-US"/>
                    </w:rPr>
                  </w:pPr>
                  <w:r w:rsidRPr="00504A03">
                    <w:t>Директор _____________</w:t>
                  </w:r>
                  <w:r w:rsidRPr="00504A03">
                    <w:rPr>
                      <w:lang w:val="en-US"/>
                    </w:rPr>
                    <w:t xml:space="preserve"> _</w:t>
                  </w:r>
                  <w:r w:rsidRPr="00504A03">
                    <w:t>.</w:t>
                  </w:r>
                  <w:r w:rsidRPr="00504A03">
                    <w:rPr>
                      <w:lang w:val="en-US"/>
                    </w:rPr>
                    <w:t>_</w:t>
                  </w:r>
                  <w:r w:rsidRPr="00504A03">
                    <w:t xml:space="preserve">. </w:t>
                  </w:r>
                  <w:r w:rsidRPr="00504A03">
                    <w:rPr>
                      <w:lang w:val="en-US"/>
                    </w:rPr>
                    <w:t>______</w:t>
                  </w:r>
                </w:p>
              </w:tc>
            </w:tr>
            <w:tr w:rsidR="001F7B5B" w:rsidRPr="00504A03" w:rsidTr="008437D0">
              <w:trPr>
                <w:trHeight w:val="284"/>
              </w:trPr>
              <w:tc>
                <w:tcPr>
                  <w:tcW w:w="5024" w:type="dxa"/>
                </w:tcPr>
                <w:p w:rsidR="001F7B5B" w:rsidRPr="00504A03" w:rsidRDefault="001F7B5B" w:rsidP="001F7B5B">
                  <w:pPr>
                    <w:jc w:val="both"/>
                    <w:rPr>
                      <w:bCs/>
                    </w:rPr>
                  </w:pPr>
                </w:p>
                <w:p w:rsidR="001F7B5B" w:rsidRPr="00504A03" w:rsidRDefault="001F7B5B" w:rsidP="001F7B5B">
                  <w:pPr>
                    <w:jc w:val="both"/>
                    <w:rPr>
                      <w:bCs/>
                    </w:rPr>
                  </w:pPr>
                </w:p>
                <w:p w:rsidR="001F7B5B" w:rsidRPr="00504A03" w:rsidRDefault="001F7B5B" w:rsidP="001F7B5B">
                  <w:pPr>
                    <w:jc w:val="both"/>
                    <w:rPr>
                      <w:bCs/>
                    </w:rPr>
                  </w:pPr>
                </w:p>
                <w:p w:rsidR="001F7B5B" w:rsidRPr="00504A03" w:rsidRDefault="001F7B5B" w:rsidP="001F7B5B">
                  <w:pPr>
                    <w:jc w:val="both"/>
                    <w:rPr>
                      <w:bCs/>
                    </w:rPr>
                  </w:pPr>
                </w:p>
              </w:tc>
            </w:tr>
            <w:tr w:rsidR="001F7B5B" w:rsidRPr="00504A03" w:rsidTr="008437D0">
              <w:trPr>
                <w:trHeight w:val="282"/>
              </w:trPr>
              <w:tc>
                <w:tcPr>
                  <w:tcW w:w="5024" w:type="dxa"/>
                </w:tcPr>
                <w:p w:rsidR="001F7B5B" w:rsidRPr="00504A03" w:rsidRDefault="001F7B5B" w:rsidP="001F7B5B">
                  <w:pPr>
                    <w:rPr>
                      <w:rFonts w:eastAsia="Calibri"/>
                      <w:lang w:eastAsia="en-US"/>
                    </w:rPr>
                  </w:pPr>
                  <w:r w:rsidRPr="00504A03">
                    <w:rPr>
                      <w:rFonts w:eastAsia="Calibri"/>
                      <w:lang w:eastAsia="en-US"/>
                    </w:rPr>
                    <w:t xml:space="preserve">                             ЗАКАЗЧИК</w:t>
                  </w:r>
                </w:p>
                <w:p w:rsidR="001F7B5B" w:rsidRPr="00504A03" w:rsidRDefault="001F7B5B" w:rsidP="001F7B5B"/>
                <w:p w:rsidR="001F7B5B" w:rsidRPr="00504A03" w:rsidRDefault="001F7B5B" w:rsidP="001F7B5B">
                  <w:pPr>
                    <w:shd w:val="clear" w:color="auto" w:fill="FFFFFF"/>
                    <w:tabs>
                      <w:tab w:val="left" w:pos="1333"/>
                    </w:tabs>
                    <w:jc w:val="center"/>
                    <w:rPr>
                      <w:rFonts w:eastAsia="Calibri"/>
                      <w:lang w:eastAsia="en-US"/>
                    </w:rPr>
                  </w:pPr>
                  <w:r w:rsidRPr="00504A03">
                    <w:rPr>
                      <w:rFonts w:eastAsia="Calibri"/>
                      <w:lang w:eastAsia="en-US"/>
                    </w:rPr>
                    <w:t>ЗАО «Южно-Кавказская железная дорога»</w:t>
                  </w:r>
                </w:p>
                <w:p w:rsidR="001F7B5B" w:rsidRPr="00504A03" w:rsidRDefault="001F7B5B" w:rsidP="001F7B5B">
                  <w:pPr>
                    <w:shd w:val="clear" w:color="auto" w:fill="FFFFFF"/>
                    <w:tabs>
                      <w:tab w:val="left" w:pos="1333"/>
                    </w:tabs>
                    <w:jc w:val="center"/>
                    <w:rPr>
                      <w:rFonts w:eastAsia="Calibri"/>
                      <w:lang w:eastAsia="en-US"/>
                    </w:rPr>
                  </w:pPr>
                  <w:r w:rsidRPr="00504A03">
                    <w:rPr>
                      <w:rFonts w:eastAsia="Calibri"/>
                      <w:lang w:eastAsia="en-US"/>
                    </w:rPr>
                    <w:t>РА, г. Ереван, проспект Тигран Меца 50</w:t>
                  </w:r>
                </w:p>
                <w:p w:rsidR="001F7B5B" w:rsidRPr="00504A03" w:rsidRDefault="001F7B5B" w:rsidP="001F7B5B">
                  <w:pPr>
                    <w:shd w:val="clear" w:color="auto" w:fill="FFFFFF"/>
                    <w:tabs>
                      <w:tab w:val="left" w:pos="1333"/>
                    </w:tabs>
                    <w:jc w:val="center"/>
                    <w:rPr>
                      <w:rFonts w:eastAsia="Calibri"/>
                      <w:lang w:eastAsia="en-US"/>
                    </w:rPr>
                  </w:pPr>
                  <w:r w:rsidRPr="00504A03">
                    <w:rPr>
                      <w:rFonts w:eastAsia="Calibri"/>
                      <w:lang w:eastAsia="en-US"/>
                    </w:rPr>
                    <w:t>ИНН 00448268</w:t>
                  </w:r>
                </w:p>
                <w:p w:rsidR="001F7B5B" w:rsidRPr="00504A03" w:rsidRDefault="001F7B5B" w:rsidP="001F7B5B">
                  <w:pPr>
                    <w:shd w:val="clear" w:color="auto" w:fill="FFFFFF"/>
                    <w:tabs>
                      <w:tab w:val="left" w:pos="1333"/>
                    </w:tabs>
                    <w:jc w:val="center"/>
                    <w:rPr>
                      <w:rFonts w:eastAsia="Calibri"/>
                      <w:lang w:eastAsia="en-US"/>
                    </w:rPr>
                  </w:pPr>
                  <w:r w:rsidRPr="00504A03">
                    <w:rPr>
                      <w:rFonts w:eastAsia="Calibri"/>
                      <w:lang w:eastAsia="en-US"/>
                    </w:rPr>
                    <w:t>Банк ВТБ АРМЕНИЯ филиал Эребуни</w:t>
                  </w:r>
                </w:p>
                <w:p w:rsidR="001F7B5B" w:rsidRPr="00504A03" w:rsidRDefault="001F7B5B" w:rsidP="001F7B5B">
                  <w:pPr>
                    <w:shd w:val="clear" w:color="auto" w:fill="FFFFFF"/>
                    <w:tabs>
                      <w:tab w:val="left" w:pos="1333"/>
                    </w:tabs>
                    <w:jc w:val="center"/>
                    <w:rPr>
                      <w:rFonts w:eastAsia="Calibri"/>
                      <w:lang w:eastAsia="en-US"/>
                    </w:rPr>
                  </w:pPr>
                  <w:r w:rsidRPr="00504A03">
                    <w:rPr>
                      <w:rFonts w:eastAsia="Calibri"/>
                      <w:lang w:eastAsia="en-US"/>
                    </w:rPr>
                    <w:t>р/с16041102326200</w:t>
                  </w:r>
                </w:p>
                <w:p w:rsidR="001F7B5B" w:rsidRPr="00504A03" w:rsidRDefault="001F7B5B" w:rsidP="001F7B5B">
                  <w:pPr>
                    <w:shd w:val="clear" w:color="auto" w:fill="FFFFFF"/>
                    <w:tabs>
                      <w:tab w:val="left" w:pos="1333"/>
                    </w:tabs>
                    <w:spacing w:after="200" w:line="240" w:lineRule="exact"/>
                    <w:rPr>
                      <w:rFonts w:ascii="Sylfaen" w:eastAsia="Calibri" w:hAnsi="Sylfaen"/>
                      <w:lang w:val="hy-AM" w:eastAsia="en-US"/>
                    </w:rPr>
                  </w:pPr>
                </w:p>
                <w:p w:rsidR="001F7B5B" w:rsidRPr="00504A03" w:rsidRDefault="001F7B5B" w:rsidP="001F7B5B">
                  <w:pPr>
                    <w:shd w:val="clear" w:color="auto" w:fill="FFFFFF"/>
                    <w:tabs>
                      <w:tab w:val="left" w:pos="1333"/>
                    </w:tabs>
                    <w:spacing w:after="200" w:line="240" w:lineRule="exact"/>
                    <w:rPr>
                      <w:rFonts w:ascii="Sylfaen" w:eastAsia="Calibri" w:hAnsi="Sylfaen"/>
                      <w:sz w:val="12"/>
                      <w:lang w:val="hy-AM" w:eastAsia="en-US"/>
                    </w:rPr>
                  </w:pPr>
                </w:p>
                <w:p w:rsidR="001F7B5B" w:rsidRPr="00504A03" w:rsidRDefault="001F7B5B" w:rsidP="001F7B5B">
                  <w:pPr>
                    <w:shd w:val="clear" w:color="auto" w:fill="FFFFFF"/>
                    <w:tabs>
                      <w:tab w:val="left" w:pos="1333"/>
                    </w:tabs>
                    <w:spacing w:line="240" w:lineRule="exact"/>
                    <w:rPr>
                      <w:rFonts w:eastAsia="Calibri"/>
                      <w:lang w:eastAsia="en-US"/>
                    </w:rPr>
                  </w:pPr>
                  <w:r w:rsidRPr="00504A03">
                    <w:rPr>
                      <w:rFonts w:eastAsia="Calibri"/>
                      <w:lang w:eastAsia="en-US"/>
                    </w:rPr>
                    <w:t>Генеральный</w:t>
                  </w:r>
                </w:p>
                <w:p w:rsidR="001F7B5B" w:rsidRPr="00504A03" w:rsidRDefault="001F7B5B" w:rsidP="001F7B5B">
                  <w:r w:rsidRPr="00504A03">
                    <w:rPr>
                      <w:rFonts w:eastAsia="Calibri"/>
                      <w:lang w:eastAsia="en-US"/>
                    </w:rPr>
                    <w:t>директор</w:t>
                  </w:r>
                  <w:r w:rsidRPr="00504A03">
                    <w:rPr>
                      <w:rFonts w:ascii="Sylfaen" w:eastAsia="Calibri" w:hAnsi="Sylfaen"/>
                      <w:lang w:eastAsia="en-US"/>
                    </w:rPr>
                    <w:t xml:space="preserve">          </w:t>
                  </w:r>
                  <w:r w:rsidRPr="00504A03">
                    <w:rPr>
                      <w:rFonts w:eastAsia="Calibri"/>
                      <w:sz w:val="21"/>
                      <w:szCs w:val="21"/>
                      <w:lang w:val="hy-AM" w:eastAsia="en-US"/>
                    </w:rPr>
                    <w:t>_____</w:t>
                  </w:r>
                  <w:r w:rsidRPr="00504A03">
                    <w:rPr>
                      <w:rFonts w:eastAsia="Calibri"/>
                      <w:sz w:val="21"/>
                      <w:szCs w:val="21"/>
                      <w:lang w:eastAsia="en-US"/>
                    </w:rPr>
                    <w:t>__________А.В. Мельников</w:t>
                  </w:r>
                  <w:r w:rsidRPr="00504A03">
                    <w:rPr>
                      <w:bCs/>
                    </w:rPr>
                    <w:t xml:space="preserve">                   </w:t>
                  </w:r>
                </w:p>
                <w:p w:rsidR="001F7B5B" w:rsidRPr="00504A03" w:rsidRDefault="001F7B5B" w:rsidP="001F7B5B">
                  <w:pPr>
                    <w:ind w:firstLine="284"/>
                    <w:rPr>
                      <w:bCs/>
                    </w:rPr>
                  </w:pPr>
                  <w:r w:rsidRPr="00504A03">
                    <w:rPr>
                      <w:bCs/>
                    </w:rPr>
                    <w:t xml:space="preserve">                           </w:t>
                  </w:r>
                </w:p>
              </w:tc>
            </w:tr>
          </w:tbl>
          <w:p w:rsidR="001F7B5B" w:rsidRPr="00504A03" w:rsidRDefault="001F7B5B" w:rsidP="001F7B5B">
            <w:pPr>
              <w:shd w:val="clear" w:color="auto" w:fill="FFFFFF"/>
              <w:jc w:val="center"/>
              <w:rPr>
                <w:rFonts w:eastAsia="Calibri"/>
                <w:b/>
                <w:sz w:val="21"/>
                <w:szCs w:val="21"/>
                <w:lang w:val="hy-AM" w:eastAsia="en-US"/>
              </w:rPr>
            </w:pPr>
          </w:p>
          <w:p w:rsidR="001F7B5B" w:rsidRPr="00504A03" w:rsidRDefault="001F7B5B" w:rsidP="001F7B5B">
            <w:pPr>
              <w:rPr>
                <w:rFonts w:ascii="Sylfaen" w:eastAsia="Calibri" w:hAnsi="Sylfaen"/>
                <w:b/>
                <w:sz w:val="8"/>
                <w:lang w:val="hy-AM" w:eastAsia="en-US"/>
              </w:rPr>
            </w:pPr>
          </w:p>
          <w:p w:rsidR="001F7B5B" w:rsidRPr="00504A03" w:rsidRDefault="001F7B5B" w:rsidP="001F7B5B">
            <w:pPr>
              <w:rPr>
                <w:rFonts w:ascii="Sylfaen" w:eastAsia="Calibri" w:hAnsi="Sylfaen"/>
                <w:sz w:val="20"/>
                <w:szCs w:val="20"/>
                <w:lang w:val="hy-AM" w:eastAsia="en-US"/>
              </w:rPr>
            </w:pPr>
            <w:r w:rsidRPr="00504A03">
              <w:rPr>
                <w:rFonts w:ascii="Sylfaen" w:eastAsia="Calibri" w:hAnsi="Sylfaen"/>
                <w:lang w:val="hy-AM" w:eastAsia="en-US"/>
              </w:rPr>
              <w:t xml:space="preserve">                            </w:t>
            </w:r>
          </w:p>
        </w:tc>
      </w:tr>
    </w:tbl>
    <w:p w:rsidR="00F709A8" w:rsidRDefault="00F709A8" w:rsidP="00B15524">
      <w:pPr>
        <w:shd w:val="clear" w:color="auto" w:fill="FFFFFF"/>
        <w:ind w:left="5"/>
        <w:jc w:val="right"/>
        <w:rPr>
          <w:b/>
          <w:bCs/>
          <w:sz w:val="28"/>
          <w:szCs w:val="28"/>
        </w:rPr>
      </w:pPr>
    </w:p>
    <w:p w:rsidR="00B15524" w:rsidRDefault="00F709A8" w:rsidP="00F709A8">
      <w:pPr>
        <w:spacing w:after="160" w:line="259" w:lineRule="auto"/>
        <w:jc w:val="right"/>
        <w:rPr>
          <w:b/>
          <w:bCs/>
          <w:sz w:val="28"/>
          <w:szCs w:val="28"/>
        </w:rPr>
      </w:pPr>
      <w:r>
        <w:rPr>
          <w:b/>
          <w:bCs/>
          <w:sz w:val="28"/>
          <w:szCs w:val="28"/>
        </w:rPr>
        <w:br w:type="page"/>
      </w:r>
      <w:r w:rsidR="00B15524">
        <w:rPr>
          <w:b/>
          <w:bCs/>
          <w:sz w:val="28"/>
          <w:szCs w:val="28"/>
        </w:rPr>
        <w:t xml:space="preserve">Приложение № 1 </w:t>
      </w:r>
    </w:p>
    <w:p w:rsidR="00B15524" w:rsidRDefault="00B15524" w:rsidP="00B15524">
      <w:pPr>
        <w:shd w:val="clear" w:color="auto" w:fill="FFFFFF"/>
        <w:ind w:left="5"/>
        <w:jc w:val="right"/>
        <w:rPr>
          <w:b/>
          <w:bCs/>
          <w:sz w:val="28"/>
          <w:szCs w:val="28"/>
        </w:rPr>
      </w:pPr>
      <w:r>
        <w:rPr>
          <w:b/>
          <w:bCs/>
          <w:sz w:val="28"/>
          <w:szCs w:val="28"/>
        </w:rPr>
        <w:t>к договору</w:t>
      </w:r>
    </w:p>
    <w:p w:rsidR="00B15524" w:rsidRDefault="00B15524" w:rsidP="00B15524">
      <w:pPr>
        <w:shd w:val="clear" w:color="auto" w:fill="FFFFFF"/>
        <w:ind w:left="5"/>
        <w:jc w:val="center"/>
        <w:rPr>
          <w:b/>
          <w:bCs/>
          <w:sz w:val="28"/>
          <w:szCs w:val="28"/>
        </w:rPr>
      </w:pPr>
      <w:r w:rsidRPr="007E3C30">
        <w:rPr>
          <w:b/>
          <w:bCs/>
          <w:sz w:val="28"/>
          <w:szCs w:val="28"/>
        </w:rPr>
        <w:t>ТЕХНИЧЕСКОЕ ЗАДАНИЕ</w:t>
      </w:r>
    </w:p>
    <w:p w:rsidR="00B15524" w:rsidRDefault="00B15524" w:rsidP="00B15524">
      <w:pPr>
        <w:overflowPunct w:val="0"/>
        <w:spacing w:line="276" w:lineRule="auto"/>
        <w:jc w:val="center"/>
        <w:rPr>
          <w:b/>
          <w:color w:val="00000A"/>
          <w:sz w:val="28"/>
          <w:szCs w:val="28"/>
        </w:rPr>
      </w:pPr>
      <w:r>
        <w:rPr>
          <w:rFonts w:eastAsia="Calibri"/>
          <w:b/>
          <w:sz w:val="28"/>
          <w:szCs w:val="28"/>
        </w:rPr>
        <w:t>на п</w:t>
      </w:r>
      <w:r w:rsidRPr="00585B03">
        <w:rPr>
          <w:rFonts w:eastAsia="Calibri"/>
          <w:b/>
          <w:sz w:val="28"/>
          <w:szCs w:val="28"/>
        </w:rPr>
        <w:t xml:space="preserve">редоставление услуг </w:t>
      </w:r>
      <w:r>
        <w:rPr>
          <w:rFonts w:eastAsia="Calibri"/>
          <w:b/>
          <w:sz w:val="28"/>
          <w:szCs w:val="28"/>
        </w:rPr>
        <w:t>по разработке п</w:t>
      </w:r>
      <w:r w:rsidRPr="0059121C">
        <w:rPr>
          <w:rFonts w:eastAsia="Calibri"/>
          <w:b/>
          <w:sz w:val="28"/>
          <w:szCs w:val="28"/>
        </w:rPr>
        <w:t>роект</w:t>
      </w:r>
      <w:r>
        <w:rPr>
          <w:rFonts w:eastAsia="Calibri"/>
          <w:b/>
          <w:sz w:val="28"/>
          <w:szCs w:val="28"/>
        </w:rPr>
        <w:t>а</w:t>
      </w:r>
      <w:r w:rsidRPr="0059121C">
        <w:rPr>
          <w:rFonts w:eastAsia="Calibri"/>
          <w:b/>
          <w:sz w:val="28"/>
          <w:szCs w:val="28"/>
        </w:rPr>
        <w:t xml:space="preserve"> нормативов по образованию отходо</w:t>
      </w:r>
      <w:r>
        <w:rPr>
          <w:rFonts w:eastAsia="Calibri"/>
          <w:b/>
          <w:sz w:val="28"/>
          <w:szCs w:val="28"/>
        </w:rPr>
        <w:t>в и лимитов на их размещение</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2711"/>
        <w:gridCol w:w="864"/>
        <w:gridCol w:w="994"/>
        <w:gridCol w:w="2268"/>
        <w:gridCol w:w="3266"/>
      </w:tblGrid>
      <w:tr w:rsidR="00B15524" w:rsidRPr="00147B5B" w:rsidTr="002B7ABD">
        <w:trPr>
          <w:trHeight w:val="398"/>
          <w:jc w:val="center"/>
        </w:trPr>
        <w:tc>
          <w:tcPr>
            <w:tcW w:w="10632" w:type="dxa"/>
            <w:gridSpan w:val="6"/>
            <w:vAlign w:val="center"/>
          </w:tcPr>
          <w:p w:rsidR="00B15524" w:rsidRPr="00413931" w:rsidRDefault="00B15524" w:rsidP="002B7ABD">
            <w:pPr>
              <w:jc w:val="center"/>
              <w:rPr>
                <w:b/>
                <w:bCs/>
                <w:color w:val="000000"/>
              </w:rPr>
            </w:pPr>
            <w:r w:rsidRPr="00413931">
              <w:rPr>
                <w:b/>
                <w:bCs/>
                <w:color w:val="000000"/>
              </w:rPr>
              <w:t>1. Наименование оказываемых услуг, их количество (объем) и начальная (максимальная) цена договора</w:t>
            </w:r>
          </w:p>
        </w:tc>
      </w:tr>
      <w:tr w:rsidR="00B15524" w:rsidRPr="00147B5B" w:rsidTr="002B7ABD">
        <w:trPr>
          <w:trHeight w:val="149"/>
          <w:jc w:val="center"/>
        </w:trPr>
        <w:tc>
          <w:tcPr>
            <w:tcW w:w="529" w:type="dxa"/>
            <w:vAlign w:val="center"/>
          </w:tcPr>
          <w:p w:rsidR="00B15524" w:rsidRPr="00147B5B" w:rsidRDefault="00B15524" w:rsidP="002B7ABD">
            <w:pPr>
              <w:jc w:val="center"/>
              <w:rPr>
                <w:b/>
                <w:bCs/>
                <w:color w:val="000000"/>
                <w:sz w:val="22"/>
              </w:rPr>
            </w:pPr>
            <w:r>
              <w:rPr>
                <w:b/>
                <w:bCs/>
                <w:color w:val="000000"/>
                <w:sz w:val="22"/>
              </w:rPr>
              <w:t>№</w:t>
            </w:r>
          </w:p>
        </w:tc>
        <w:tc>
          <w:tcPr>
            <w:tcW w:w="3575" w:type="dxa"/>
            <w:gridSpan w:val="2"/>
            <w:vAlign w:val="center"/>
          </w:tcPr>
          <w:p w:rsidR="00B15524" w:rsidRPr="00413931" w:rsidRDefault="00B15524" w:rsidP="002B7ABD">
            <w:pPr>
              <w:jc w:val="center"/>
              <w:rPr>
                <w:b/>
                <w:bCs/>
                <w:color w:val="000000"/>
              </w:rPr>
            </w:pPr>
            <w:r w:rsidRPr="00413931">
              <w:rPr>
                <w:b/>
                <w:bCs/>
                <w:color w:val="000000"/>
              </w:rPr>
              <w:t>Наименование работы</w:t>
            </w:r>
          </w:p>
          <w:p w:rsidR="00B15524" w:rsidRPr="00413931" w:rsidRDefault="00B15524" w:rsidP="002B7ABD">
            <w:pPr>
              <w:jc w:val="center"/>
              <w:rPr>
                <w:b/>
                <w:bCs/>
                <w:color w:val="000000"/>
              </w:rPr>
            </w:pPr>
          </w:p>
        </w:tc>
        <w:tc>
          <w:tcPr>
            <w:tcW w:w="3262" w:type="dxa"/>
            <w:gridSpan w:val="2"/>
            <w:vAlign w:val="center"/>
          </w:tcPr>
          <w:p w:rsidR="00B15524" w:rsidRPr="00413931" w:rsidRDefault="00B15524" w:rsidP="002B7ABD">
            <w:pPr>
              <w:jc w:val="center"/>
              <w:rPr>
                <w:b/>
                <w:bCs/>
                <w:color w:val="000000"/>
              </w:rPr>
            </w:pPr>
            <w:r w:rsidRPr="00413931">
              <w:rPr>
                <w:b/>
                <w:bCs/>
                <w:color w:val="000000"/>
              </w:rPr>
              <w:t>Сумма в драмах РА без НДС</w:t>
            </w:r>
          </w:p>
        </w:tc>
        <w:tc>
          <w:tcPr>
            <w:tcW w:w="3266" w:type="dxa"/>
            <w:vAlign w:val="center"/>
          </w:tcPr>
          <w:p w:rsidR="00B15524" w:rsidRPr="00413931" w:rsidRDefault="00B15524" w:rsidP="002B7ABD">
            <w:pPr>
              <w:jc w:val="center"/>
              <w:rPr>
                <w:b/>
                <w:bCs/>
                <w:color w:val="000000"/>
              </w:rPr>
            </w:pPr>
            <w:r w:rsidRPr="00413931">
              <w:rPr>
                <w:b/>
                <w:bCs/>
                <w:color w:val="000000"/>
              </w:rPr>
              <w:t>Сумма в драмах РА с НДС</w:t>
            </w:r>
          </w:p>
        </w:tc>
      </w:tr>
      <w:tr w:rsidR="00B15524" w:rsidRPr="00147B5B" w:rsidTr="002B7ABD">
        <w:trPr>
          <w:trHeight w:val="69"/>
          <w:jc w:val="center"/>
        </w:trPr>
        <w:tc>
          <w:tcPr>
            <w:tcW w:w="529" w:type="dxa"/>
            <w:vAlign w:val="center"/>
          </w:tcPr>
          <w:p w:rsidR="00B15524" w:rsidRPr="00B7378A" w:rsidRDefault="00B15524" w:rsidP="002B7ABD">
            <w:pPr>
              <w:jc w:val="center"/>
              <w:rPr>
                <w:bCs/>
              </w:rPr>
            </w:pPr>
            <w:r w:rsidRPr="00B7378A">
              <w:rPr>
                <w:bCs/>
              </w:rPr>
              <w:t>1</w:t>
            </w:r>
          </w:p>
        </w:tc>
        <w:tc>
          <w:tcPr>
            <w:tcW w:w="3575" w:type="dxa"/>
            <w:gridSpan w:val="2"/>
            <w:vAlign w:val="center"/>
          </w:tcPr>
          <w:p w:rsidR="00B15524" w:rsidRPr="00413931" w:rsidRDefault="00B15524" w:rsidP="002B7ABD">
            <w:pPr>
              <w:jc w:val="both"/>
              <w:rPr>
                <w:b/>
                <w:bCs/>
              </w:rPr>
            </w:pPr>
            <w:r w:rsidRPr="00413931">
              <w:rPr>
                <w:b/>
              </w:rPr>
              <w:t>Предоставление услуг по разработке проекта нормативов по образованию отходов и лимитов на их размещение</w:t>
            </w:r>
          </w:p>
        </w:tc>
        <w:tc>
          <w:tcPr>
            <w:tcW w:w="3262" w:type="dxa"/>
            <w:gridSpan w:val="2"/>
            <w:vAlign w:val="center"/>
          </w:tcPr>
          <w:p w:rsidR="00B15524" w:rsidRPr="00413931" w:rsidRDefault="00B15524" w:rsidP="002B7ABD">
            <w:pPr>
              <w:jc w:val="center"/>
              <w:rPr>
                <w:b/>
                <w:color w:val="000000"/>
              </w:rPr>
            </w:pPr>
            <w:r w:rsidRPr="00413931">
              <w:rPr>
                <w:b/>
              </w:rPr>
              <w:t>1 800 000</w:t>
            </w:r>
          </w:p>
        </w:tc>
        <w:tc>
          <w:tcPr>
            <w:tcW w:w="3266" w:type="dxa"/>
            <w:vAlign w:val="center"/>
          </w:tcPr>
          <w:p w:rsidR="00B15524" w:rsidRPr="00413931" w:rsidRDefault="00B15524" w:rsidP="002B7ABD">
            <w:pPr>
              <w:jc w:val="center"/>
              <w:rPr>
                <w:b/>
                <w:color w:val="000000"/>
              </w:rPr>
            </w:pPr>
            <w:r w:rsidRPr="00413931">
              <w:rPr>
                <w:rFonts w:ascii="Sylfaen" w:eastAsia="Sylfaen" w:hAnsi="Sylfaen" w:cs="Sylfaen"/>
                <w:b/>
                <w:spacing w:val="-2"/>
                <w:shd w:val="clear" w:color="auto" w:fill="FFFFFF"/>
              </w:rPr>
              <w:t>2 160 000</w:t>
            </w:r>
          </w:p>
        </w:tc>
      </w:tr>
      <w:tr w:rsidR="00B15524" w:rsidRPr="00AA0E1F" w:rsidTr="002B7ABD">
        <w:trPr>
          <w:trHeight w:val="398"/>
          <w:jc w:val="center"/>
        </w:trPr>
        <w:tc>
          <w:tcPr>
            <w:tcW w:w="5098" w:type="dxa"/>
            <w:gridSpan w:val="4"/>
            <w:vAlign w:val="center"/>
          </w:tcPr>
          <w:p w:rsidR="00B15524" w:rsidRPr="00413931" w:rsidRDefault="00B15524" w:rsidP="002B7ABD">
            <w:pPr>
              <w:jc w:val="both"/>
            </w:pPr>
            <w:r w:rsidRPr="00413931">
              <w:rPr>
                <w:b/>
              </w:rPr>
              <w:t>Порядок формирования начальной (максимальной) цены договора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5534" w:type="dxa"/>
            <w:gridSpan w:val="2"/>
          </w:tcPr>
          <w:p w:rsidR="00B15524" w:rsidRPr="00413931" w:rsidRDefault="00B15524" w:rsidP="002B7ABD">
            <w:pPr>
              <w:widowControl w:val="0"/>
              <w:jc w:val="both"/>
            </w:pPr>
            <w:r w:rsidRPr="00413931">
              <w:t>Начальная (максимальная) цена договора составляет: 1 800 000 (один миллион восемьсот тысяч) драм РА без НДС или 2 160 000 (два миллиона сто шестьдесят тысяч) драм РА с НДС.</w:t>
            </w:r>
          </w:p>
        </w:tc>
      </w:tr>
      <w:tr w:rsidR="00B15524" w:rsidRPr="00FA009F" w:rsidTr="002B7ABD">
        <w:tblPrEx>
          <w:jc w:val="left"/>
          <w:tblLook w:val="01E0" w:firstRow="1" w:lastRow="1" w:firstColumn="1" w:lastColumn="1" w:noHBand="0" w:noVBand="0"/>
        </w:tblPrEx>
        <w:tc>
          <w:tcPr>
            <w:tcW w:w="3240" w:type="dxa"/>
            <w:gridSpan w:val="2"/>
          </w:tcPr>
          <w:p w:rsidR="00B15524" w:rsidRPr="00413931" w:rsidRDefault="00B15524" w:rsidP="002B7ABD">
            <w:r w:rsidRPr="00413931">
              <w:t>1. Цель проведения работ</w:t>
            </w:r>
          </w:p>
        </w:tc>
        <w:tc>
          <w:tcPr>
            <w:tcW w:w="7392" w:type="dxa"/>
            <w:gridSpan w:val="4"/>
          </w:tcPr>
          <w:p w:rsidR="00B15524" w:rsidRPr="00413931" w:rsidRDefault="00B15524" w:rsidP="002B7ABD">
            <w:pPr>
              <w:jc w:val="both"/>
            </w:pPr>
            <w:r w:rsidRPr="00413931">
              <w:t>Разработка:</w:t>
            </w:r>
          </w:p>
          <w:p w:rsidR="00B15524" w:rsidRPr="00413931" w:rsidRDefault="00B15524" w:rsidP="002B7ABD">
            <w:pPr>
              <w:numPr>
                <w:ilvl w:val="0"/>
                <w:numId w:val="116"/>
              </w:numPr>
              <w:tabs>
                <w:tab w:val="left" w:pos="334"/>
              </w:tabs>
              <w:ind w:left="50" w:firstLine="0"/>
              <w:jc w:val="both"/>
            </w:pPr>
            <w:r w:rsidRPr="00413931">
              <w:t>«Проект нормативов по образованию отходов и лимитов на их размещение» (далее Проект), в соответствии с требованиями законодательства РА (пункт 3, статья -12, Закона Республики Армения об отходах (принятый 24.11.2004г.)). Новых паспортов отходов (далее Паспорт) в соответствии с требованиями, Приказа Министра окружающей среды РА N 167-Н, от 27.05.2022г.(имеются паспорта по 13 видам отходам)</w:t>
            </w:r>
          </w:p>
          <w:p w:rsidR="00B15524" w:rsidRPr="00413931" w:rsidRDefault="00B15524" w:rsidP="002B7ABD">
            <w:pPr>
              <w:numPr>
                <w:ilvl w:val="0"/>
                <w:numId w:val="116"/>
              </w:numPr>
              <w:tabs>
                <w:tab w:val="left" w:pos="334"/>
              </w:tabs>
              <w:ind w:left="50" w:firstLine="0"/>
              <w:jc w:val="both"/>
            </w:pPr>
            <w:r w:rsidRPr="00413931">
              <w:t>Дополнительная разработка 3-х паспортов отходов (далее Паспорт), указанных в пункте 2.1., в соответствии с требованиями Приказа Министра окружающей среды РА N 167-Н, от 27.05.2022г.</w:t>
            </w:r>
          </w:p>
          <w:p w:rsidR="00B15524" w:rsidRPr="00413931" w:rsidRDefault="00B15524" w:rsidP="002B7ABD">
            <w:pPr>
              <w:tabs>
                <w:tab w:val="left" w:pos="334"/>
              </w:tabs>
              <w:ind w:left="50"/>
              <w:jc w:val="both"/>
            </w:pPr>
          </w:p>
        </w:tc>
      </w:tr>
      <w:tr w:rsidR="00B15524" w:rsidRPr="00FA009F" w:rsidTr="002B7ABD">
        <w:tblPrEx>
          <w:jc w:val="left"/>
          <w:tblLook w:val="01E0" w:firstRow="1" w:lastRow="1" w:firstColumn="1" w:lastColumn="1" w:noHBand="0" w:noVBand="0"/>
        </w:tblPrEx>
        <w:trPr>
          <w:trHeight w:val="70"/>
        </w:trPr>
        <w:tc>
          <w:tcPr>
            <w:tcW w:w="3240" w:type="dxa"/>
            <w:gridSpan w:val="2"/>
          </w:tcPr>
          <w:p w:rsidR="00B15524" w:rsidRPr="00413931" w:rsidRDefault="00B15524" w:rsidP="002B7ABD">
            <w:r w:rsidRPr="00413931">
              <w:t>2. Объем работ и сроки выполнения</w:t>
            </w:r>
          </w:p>
        </w:tc>
        <w:tc>
          <w:tcPr>
            <w:tcW w:w="7392" w:type="dxa"/>
            <w:gridSpan w:val="4"/>
          </w:tcPr>
          <w:p w:rsidR="00B15524" w:rsidRPr="00413931" w:rsidRDefault="00B15524" w:rsidP="002B7ABD">
            <w:pPr>
              <w:jc w:val="both"/>
            </w:pPr>
            <w:r w:rsidRPr="00413931">
              <w:t>2.1. Разработка и согласование с Министерством окружающей среды Паспорта по кодам:</w:t>
            </w:r>
          </w:p>
          <w:p w:rsidR="00B15524" w:rsidRPr="00413931" w:rsidRDefault="00B15524" w:rsidP="002B7ABD">
            <w:pPr>
              <w:jc w:val="both"/>
            </w:pPr>
            <w:r w:rsidRPr="00413931">
              <w:t>- 92220101 13 00 4 - Системные блоки компьютера;</w:t>
            </w:r>
          </w:p>
          <w:p w:rsidR="00B15524" w:rsidRPr="00413931" w:rsidRDefault="00B15524" w:rsidP="002B7ABD">
            <w:r w:rsidRPr="00413931">
              <w:t>- 92220201 13 00 4 - Принтеры, сканеры, многофунк</w:t>
            </w:r>
            <w:r w:rsidRPr="00413931">
              <w:softHyphen/>
              <w:t>циональные устройства;</w:t>
            </w:r>
          </w:p>
          <w:p w:rsidR="00B15524" w:rsidRPr="00413931" w:rsidRDefault="00B15524" w:rsidP="002B7ABD">
            <w:r w:rsidRPr="00413931">
              <w:t>- 92221102 13 00 2 - Источник бесперебойного питания;</w:t>
            </w:r>
          </w:p>
          <w:p w:rsidR="00B15524" w:rsidRPr="00413931" w:rsidRDefault="00B15524" w:rsidP="002B7ABD">
            <w:pPr>
              <w:tabs>
                <w:tab w:val="left" w:pos="621"/>
              </w:tabs>
              <w:ind w:left="54"/>
              <w:jc w:val="both"/>
            </w:pPr>
            <w:r w:rsidRPr="00413931">
              <w:t>2.2. Разработка и утверждение Проекта в Министерстве окружающей среды.</w:t>
            </w:r>
          </w:p>
          <w:p w:rsidR="00B15524" w:rsidRPr="00413931" w:rsidRDefault="00B15524" w:rsidP="002B7ABD">
            <w:pPr>
              <w:jc w:val="both"/>
            </w:pPr>
            <w:r w:rsidRPr="00413931">
              <w:t>Срок завершения: 60 календарных дней с момента подписания договора.</w:t>
            </w:r>
          </w:p>
        </w:tc>
      </w:tr>
      <w:tr w:rsidR="00B15524" w:rsidRPr="00FA009F" w:rsidTr="002B7ABD">
        <w:tblPrEx>
          <w:jc w:val="left"/>
          <w:tblLook w:val="01E0" w:firstRow="1" w:lastRow="1" w:firstColumn="1" w:lastColumn="1" w:noHBand="0" w:noVBand="0"/>
        </w:tblPrEx>
        <w:trPr>
          <w:trHeight w:val="1622"/>
        </w:trPr>
        <w:tc>
          <w:tcPr>
            <w:tcW w:w="3240" w:type="dxa"/>
            <w:gridSpan w:val="2"/>
          </w:tcPr>
          <w:p w:rsidR="00B15524" w:rsidRPr="00413931" w:rsidRDefault="00B15524" w:rsidP="002B7ABD">
            <w:r w:rsidRPr="00413931">
              <w:t xml:space="preserve">3. Требования по предоставлению услуги. </w:t>
            </w:r>
          </w:p>
        </w:tc>
        <w:tc>
          <w:tcPr>
            <w:tcW w:w="7392" w:type="dxa"/>
            <w:gridSpan w:val="4"/>
          </w:tcPr>
          <w:p w:rsidR="00B15524" w:rsidRPr="00413931" w:rsidRDefault="00B15524" w:rsidP="002B7ABD">
            <w:pPr>
              <w:jc w:val="both"/>
            </w:pPr>
            <w:r w:rsidRPr="00413931">
              <w:t>3.1. Паспорт и Проект должны быть разработаны на армянском языке и предоставлены Заказчику на бумажном носителе.</w:t>
            </w:r>
          </w:p>
          <w:p w:rsidR="00B15524" w:rsidRPr="00413931" w:rsidRDefault="00B15524" w:rsidP="002B7ABD">
            <w:pPr>
              <w:jc w:val="both"/>
              <w:rPr>
                <w:b/>
              </w:rPr>
            </w:pPr>
            <w:r w:rsidRPr="00413931">
              <w:t xml:space="preserve">3.3. Затраты, связанные с получением дополнительной информации от других ведомств, а также с посещением объектов ЗАО «ЮКЖД» производятся Исполнителем за счет собственных средств. </w:t>
            </w:r>
          </w:p>
        </w:tc>
      </w:tr>
      <w:tr w:rsidR="00B15524" w:rsidRPr="00FA009F" w:rsidTr="002B7ABD">
        <w:tblPrEx>
          <w:jc w:val="left"/>
          <w:tblLook w:val="01E0" w:firstRow="1" w:lastRow="1" w:firstColumn="1" w:lastColumn="1" w:noHBand="0" w:noVBand="0"/>
        </w:tblPrEx>
        <w:trPr>
          <w:trHeight w:val="3108"/>
        </w:trPr>
        <w:tc>
          <w:tcPr>
            <w:tcW w:w="3240" w:type="dxa"/>
            <w:gridSpan w:val="2"/>
          </w:tcPr>
          <w:p w:rsidR="00B15524" w:rsidRPr="00413931" w:rsidRDefault="00B15524" w:rsidP="002B7ABD">
            <w:r w:rsidRPr="00413931">
              <w:t>4.Ответсвенность Заказчика</w:t>
            </w:r>
          </w:p>
        </w:tc>
        <w:tc>
          <w:tcPr>
            <w:tcW w:w="7392" w:type="dxa"/>
            <w:gridSpan w:val="4"/>
          </w:tcPr>
          <w:p w:rsidR="00B15524" w:rsidRPr="00413931" w:rsidRDefault="00B15524" w:rsidP="002B7ABD">
            <w:pPr>
              <w:jc w:val="both"/>
            </w:pPr>
            <w:r w:rsidRPr="00413931">
              <w:t xml:space="preserve">4.1. Заказчик по требованию Исполнителя представляет исходные данные необходимые для разработки Паспорта и Проекта. </w:t>
            </w:r>
          </w:p>
          <w:p w:rsidR="00B15524" w:rsidRPr="00413931" w:rsidRDefault="00B15524" w:rsidP="002B7ABD">
            <w:pPr>
              <w:jc w:val="both"/>
            </w:pPr>
            <w:r w:rsidRPr="00413931">
              <w:t>4.2. Ответственность за достоверность представленных исходных данных несет Заказчик.</w:t>
            </w:r>
          </w:p>
          <w:p w:rsidR="00B15524" w:rsidRPr="00413931" w:rsidRDefault="00B15524" w:rsidP="002B7ABD">
            <w:pPr>
              <w:jc w:val="both"/>
            </w:pPr>
            <w:r w:rsidRPr="00413931">
              <w:t>Предоставляемые данные должны быть заверены подписью Заказчика.</w:t>
            </w:r>
          </w:p>
          <w:p w:rsidR="00B15524" w:rsidRPr="00413931" w:rsidRDefault="00B15524" w:rsidP="002B7ABD">
            <w:pPr>
              <w:jc w:val="both"/>
              <w:rPr>
                <w:b/>
              </w:rPr>
            </w:pPr>
            <w:r w:rsidRPr="00413931">
              <w:t>4.3. При разработке Паспорта и Проекта Заказчик должен предоставить Исполнителю доступ к объектам ЗАО «ЮКЖД», в рабочее время, с проведением инструктажа по технике безопасности.</w:t>
            </w:r>
            <w:r w:rsidRPr="00413931">
              <w:rPr>
                <w:b/>
              </w:rPr>
              <w:t xml:space="preserve"> </w:t>
            </w:r>
          </w:p>
        </w:tc>
      </w:tr>
      <w:tr w:rsidR="00B15524" w:rsidRPr="00FA009F" w:rsidTr="002B7ABD">
        <w:tblPrEx>
          <w:jc w:val="left"/>
          <w:tblLook w:val="01E0" w:firstRow="1" w:lastRow="1" w:firstColumn="1" w:lastColumn="1" w:noHBand="0" w:noVBand="0"/>
        </w:tblPrEx>
        <w:trPr>
          <w:trHeight w:val="2823"/>
        </w:trPr>
        <w:tc>
          <w:tcPr>
            <w:tcW w:w="3240" w:type="dxa"/>
            <w:gridSpan w:val="2"/>
          </w:tcPr>
          <w:p w:rsidR="00B15524" w:rsidRPr="00413931" w:rsidRDefault="00B15524" w:rsidP="002B7ABD">
            <w:r w:rsidRPr="00413931">
              <w:t>5. Основные требования к Исполнителю</w:t>
            </w:r>
          </w:p>
        </w:tc>
        <w:tc>
          <w:tcPr>
            <w:tcW w:w="7392" w:type="dxa"/>
            <w:gridSpan w:val="4"/>
          </w:tcPr>
          <w:p w:rsidR="00B15524" w:rsidRPr="00413931" w:rsidRDefault="00B15524" w:rsidP="002B7ABD">
            <w:pPr>
              <w:jc w:val="both"/>
            </w:pPr>
            <w:r w:rsidRPr="00413931">
              <w:t>5.1. Организация, проводящая разработку Проекта и Паспорта должна иметь опыт работы в области разработки указанных нормативных документов по охране окружающей среды.</w:t>
            </w:r>
          </w:p>
          <w:p w:rsidR="00B15524" w:rsidRPr="00413931" w:rsidRDefault="00B15524" w:rsidP="002B7ABD">
            <w:pPr>
              <w:jc w:val="both"/>
            </w:pPr>
            <w:r w:rsidRPr="00413931">
              <w:t xml:space="preserve">5.2. Для подтверждения опыта работы в области разработки указанных нормативных документов по охране окружающей среды Исполнитель должен предоставить Заказчику копию последнего заключенного договора. </w:t>
            </w:r>
          </w:p>
          <w:p w:rsidR="00B15524" w:rsidRPr="00413931" w:rsidRDefault="00B15524" w:rsidP="002B7ABD">
            <w:pPr>
              <w:jc w:val="both"/>
            </w:pPr>
            <w:r w:rsidRPr="00413931">
              <w:t xml:space="preserve">5.3. Исполнитель составляет и передает Заказчику, перечень необходимых исходных данных для разработки Паспортов отходов и Проекта. </w:t>
            </w:r>
          </w:p>
        </w:tc>
      </w:tr>
      <w:tr w:rsidR="00B15524" w:rsidRPr="00FA009F" w:rsidTr="002B7ABD">
        <w:tblPrEx>
          <w:jc w:val="left"/>
          <w:tblLook w:val="01E0" w:firstRow="1" w:lastRow="1" w:firstColumn="1" w:lastColumn="1" w:noHBand="0" w:noVBand="0"/>
        </w:tblPrEx>
        <w:trPr>
          <w:trHeight w:val="540"/>
        </w:trPr>
        <w:tc>
          <w:tcPr>
            <w:tcW w:w="3240" w:type="dxa"/>
            <w:gridSpan w:val="2"/>
          </w:tcPr>
          <w:p w:rsidR="00B15524" w:rsidRPr="00413931" w:rsidRDefault="00B15524" w:rsidP="002B7ABD">
            <w:r w:rsidRPr="00413931">
              <w:t>6. Особые условия</w:t>
            </w:r>
          </w:p>
        </w:tc>
        <w:tc>
          <w:tcPr>
            <w:tcW w:w="7392" w:type="dxa"/>
            <w:gridSpan w:val="4"/>
          </w:tcPr>
          <w:p w:rsidR="00B15524" w:rsidRPr="008A6FEB" w:rsidRDefault="00B15524" w:rsidP="002B7ABD">
            <w:pPr>
              <w:jc w:val="both"/>
            </w:pPr>
            <w:r w:rsidRPr="008A6FEB">
              <w:t>Объекты ЗАО «ЮКЖД» дислоцированы по всей территории железной дороги Армении.  (Ереван, Масис, Гюмри, Санаин, Ванадзор, Севан).</w:t>
            </w:r>
          </w:p>
        </w:tc>
      </w:tr>
      <w:tr w:rsidR="00B15524" w:rsidRPr="00FA009F" w:rsidTr="002B7ABD">
        <w:tblPrEx>
          <w:jc w:val="left"/>
          <w:tblLook w:val="01E0" w:firstRow="1" w:lastRow="1" w:firstColumn="1" w:lastColumn="1" w:noHBand="0" w:noVBand="0"/>
        </w:tblPrEx>
        <w:trPr>
          <w:trHeight w:val="540"/>
        </w:trPr>
        <w:tc>
          <w:tcPr>
            <w:tcW w:w="3240" w:type="dxa"/>
            <w:gridSpan w:val="2"/>
          </w:tcPr>
          <w:p w:rsidR="00B15524" w:rsidRPr="00413931" w:rsidRDefault="00B15524" w:rsidP="002B7ABD">
            <w:r w:rsidRPr="00413931">
              <w:t>7. Приемка работ и оплата</w:t>
            </w:r>
          </w:p>
        </w:tc>
        <w:tc>
          <w:tcPr>
            <w:tcW w:w="7392" w:type="dxa"/>
            <w:gridSpan w:val="4"/>
          </w:tcPr>
          <w:p w:rsidR="00B15524" w:rsidRPr="008A6FEB" w:rsidRDefault="00B15524" w:rsidP="002B7ABD">
            <w:pPr>
              <w:jc w:val="both"/>
            </w:pPr>
            <w:r w:rsidRPr="008A6FEB">
              <w:t xml:space="preserve">7.1. Приемка работ подтверждается актом приемки работ подписанной сторонами по факту выполнения работ. </w:t>
            </w:r>
          </w:p>
          <w:p w:rsidR="00B15524" w:rsidRPr="008A6FEB" w:rsidRDefault="00B15524" w:rsidP="008A6FEB">
            <w:pPr>
              <w:jc w:val="both"/>
            </w:pPr>
            <w:r w:rsidRPr="008A6FEB">
              <w:t>7.2. Оплата производится в течение 15 (пятнадцати) рабочих дней после подписания сторонами акта приемки работ.</w:t>
            </w:r>
          </w:p>
        </w:tc>
      </w:tr>
      <w:tr w:rsidR="00B15524" w:rsidRPr="00147B5B" w:rsidTr="002B7ABD">
        <w:trPr>
          <w:trHeight w:val="75"/>
          <w:jc w:val="center"/>
        </w:trPr>
        <w:tc>
          <w:tcPr>
            <w:tcW w:w="10632" w:type="dxa"/>
            <w:gridSpan w:val="6"/>
            <w:shd w:val="clear" w:color="auto" w:fill="auto"/>
            <w:vAlign w:val="center"/>
          </w:tcPr>
          <w:p w:rsidR="00B15524" w:rsidRPr="00413931" w:rsidRDefault="00B15524" w:rsidP="002B7ABD">
            <w:pPr>
              <w:jc w:val="center"/>
              <w:rPr>
                <w:b/>
                <w:bCs/>
                <w:color w:val="000000" w:themeColor="text1"/>
              </w:rPr>
            </w:pPr>
            <w:r>
              <w:rPr>
                <w:b/>
                <w:bCs/>
                <w:color w:val="000000" w:themeColor="text1"/>
              </w:rPr>
              <w:t>8</w:t>
            </w:r>
            <w:r w:rsidRPr="00413931">
              <w:rPr>
                <w:b/>
                <w:bCs/>
                <w:color w:val="000000" w:themeColor="text1"/>
              </w:rPr>
              <w:t>. Выбор победителя</w:t>
            </w:r>
          </w:p>
        </w:tc>
      </w:tr>
      <w:tr w:rsidR="00B15524" w:rsidRPr="00147B5B" w:rsidTr="002B7ABD">
        <w:trPr>
          <w:trHeight w:val="63"/>
          <w:jc w:val="center"/>
        </w:trPr>
        <w:tc>
          <w:tcPr>
            <w:tcW w:w="10632" w:type="dxa"/>
            <w:gridSpan w:val="6"/>
            <w:shd w:val="clear" w:color="auto" w:fill="auto"/>
            <w:vAlign w:val="center"/>
          </w:tcPr>
          <w:p w:rsidR="00B15524" w:rsidRPr="00413931" w:rsidRDefault="00B15524" w:rsidP="002B7ABD">
            <w:pPr>
              <w:rPr>
                <w:bCs/>
                <w:color w:val="000000" w:themeColor="text1"/>
              </w:rPr>
            </w:pPr>
            <w:r w:rsidRPr="00413931">
              <w:rPr>
                <w:bCs/>
                <w:color w:val="000000" w:themeColor="text1"/>
              </w:rPr>
              <w:t>По итогам конкурентной закупки определяется один победитель.</w:t>
            </w:r>
          </w:p>
        </w:tc>
      </w:tr>
      <w:tr w:rsidR="00B15524" w:rsidRPr="00147B5B" w:rsidTr="002B7ABD">
        <w:trPr>
          <w:trHeight w:val="63"/>
          <w:jc w:val="center"/>
        </w:trPr>
        <w:tc>
          <w:tcPr>
            <w:tcW w:w="10632" w:type="dxa"/>
            <w:gridSpan w:val="6"/>
            <w:shd w:val="clear" w:color="auto" w:fill="auto"/>
            <w:vAlign w:val="center"/>
          </w:tcPr>
          <w:p w:rsidR="00B15524" w:rsidRPr="00413931" w:rsidRDefault="00B15524" w:rsidP="002B7ABD">
            <w:pPr>
              <w:jc w:val="center"/>
              <w:rPr>
                <w:b/>
                <w:bCs/>
                <w:color w:val="000000" w:themeColor="text1"/>
              </w:rPr>
            </w:pPr>
            <w:r>
              <w:rPr>
                <w:b/>
                <w:bCs/>
                <w:color w:val="000000" w:themeColor="text1"/>
                <w:lang w:val="hy-AM"/>
              </w:rPr>
              <w:t>9</w:t>
            </w:r>
            <w:r w:rsidRPr="00413931">
              <w:rPr>
                <w:b/>
                <w:bCs/>
                <w:color w:val="000000" w:themeColor="text1"/>
              </w:rPr>
              <w:t>. Количество договоров и их виды</w:t>
            </w:r>
          </w:p>
        </w:tc>
      </w:tr>
      <w:tr w:rsidR="00B15524" w:rsidRPr="00147B5B" w:rsidTr="002B7ABD">
        <w:trPr>
          <w:trHeight w:val="63"/>
          <w:jc w:val="center"/>
        </w:trPr>
        <w:tc>
          <w:tcPr>
            <w:tcW w:w="10632" w:type="dxa"/>
            <w:gridSpan w:val="6"/>
            <w:shd w:val="clear" w:color="auto" w:fill="auto"/>
            <w:vAlign w:val="center"/>
          </w:tcPr>
          <w:p w:rsidR="00B15524" w:rsidRPr="00413931" w:rsidRDefault="00B15524" w:rsidP="002B7ABD">
            <w:pPr>
              <w:rPr>
                <w:bCs/>
                <w:color w:val="000000" w:themeColor="text1"/>
              </w:rPr>
            </w:pPr>
            <w:r w:rsidRPr="00413931">
              <w:rPr>
                <w:bCs/>
                <w:color w:val="000000" w:themeColor="text1"/>
              </w:rPr>
              <w:t>По итогам конкурентной закупки з</w:t>
            </w:r>
            <w:r>
              <w:rPr>
                <w:bCs/>
                <w:color w:val="000000" w:themeColor="text1"/>
              </w:rPr>
              <w:t>аключается один договор на предоставление услуг</w:t>
            </w:r>
            <w:r w:rsidRPr="00413931">
              <w:rPr>
                <w:bCs/>
                <w:color w:val="000000" w:themeColor="text1"/>
              </w:rPr>
              <w:t>.</w:t>
            </w:r>
          </w:p>
        </w:tc>
      </w:tr>
    </w:tbl>
    <w:p w:rsidR="00B15524" w:rsidRPr="000524EE" w:rsidRDefault="00B15524" w:rsidP="00B15524">
      <w:pPr>
        <w:overflowPunct w:val="0"/>
        <w:spacing w:line="276" w:lineRule="auto"/>
        <w:jc w:val="center"/>
        <w:rPr>
          <w:b/>
          <w:color w:val="00000A"/>
          <w:sz w:val="28"/>
          <w:szCs w:val="28"/>
        </w:rPr>
        <w:sectPr w:rsidR="00B15524" w:rsidRPr="000524EE" w:rsidSect="00147B5B">
          <w:pgSz w:w="11906" w:h="16838" w:code="9"/>
          <w:pgMar w:top="720" w:right="720" w:bottom="720" w:left="720" w:header="794" w:footer="794" w:gutter="0"/>
          <w:cols w:space="708"/>
          <w:titlePg/>
          <w:docGrid w:linePitch="360"/>
        </w:sectPr>
      </w:pPr>
      <w:bookmarkStart w:id="48" w:name="_GoBack"/>
      <w:bookmarkEnd w:id="48"/>
    </w:p>
    <w:p w:rsidR="00655DF8" w:rsidRPr="001F7B5B" w:rsidRDefault="00655DF8" w:rsidP="001F7B5B">
      <w:pPr>
        <w:tabs>
          <w:tab w:val="left" w:pos="8610"/>
        </w:tabs>
        <w:rPr>
          <w:sz w:val="28"/>
          <w:szCs w:val="28"/>
        </w:rPr>
      </w:pPr>
    </w:p>
    <w:sectPr w:rsidR="00655DF8" w:rsidRPr="001F7B5B" w:rsidSect="001F7B5B">
      <w:headerReference w:type="default" r:id="rId14"/>
      <w:footerReference w:type="default" r:id="rId15"/>
      <w:pgSz w:w="11906" w:h="16838" w:code="9"/>
      <w:pgMar w:top="567" w:right="720" w:bottom="567" w:left="720"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B2B" w:rsidRDefault="00391B2B" w:rsidP="0064449E">
      <w:r>
        <w:separator/>
      </w:r>
    </w:p>
  </w:endnote>
  <w:endnote w:type="continuationSeparator" w:id="0">
    <w:p w:rsidR="00391B2B" w:rsidRDefault="00391B2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harterC">
    <w:altName w:val="Arial"/>
    <w:panose1 w:val="00000000000000000000"/>
    <w:charset w:val="CC"/>
    <w:family w:val="modern"/>
    <w:notTrueType/>
    <w:pitch w:val="variable"/>
    <w:sig w:usb0="800002AF" w:usb1="1000004A" w:usb2="00000000" w:usb3="00000000" w:csb0="00000005" w:csb1="00000000"/>
  </w:font>
  <w:font w:name="Pragmatica">
    <w:altName w:val="Courier New"/>
    <w:panose1 w:val="00000000000000000000"/>
    <w:charset w:val="00"/>
    <w:family w:val="auto"/>
    <w:notTrueType/>
    <w:pitch w:val="variable"/>
    <w:sig w:usb0="00000003" w:usb1="00000000" w:usb2="00000000" w:usb3="00000000" w:csb0="00000001" w:csb1="00000000"/>
  </w:font>
  <w:font w:name="Arial Cyr">
    <w:panose1 w:val="020B0604020202020204"/>
    <w:charset w:val="00"/>
    <w:family w:val="swiss"/>
    <w:pitch w:val="variable"/>
    <w:sig w:usb0="00000003" w:usb1="00000000" w:usb2="00000000" w:usb3="00000000" w:csb0="00000001"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B2B" w:rsidRDefault="00391B2B">
    <w:pPr>
      <w:pStyle w:val="af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B2B" w:rsidRDefault="00391B2B">
    <w:pPr>
      <w:pStyle w:val="af6"/>
      <w:jc w:val="right"/>
    </w:pPr>
  </w:p>
  <w:p w:rsidR="00391B2B" w:rsidRDefault="00391B2B">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B2B" w:rsidRDefault="00391B2B" w:rsidP="0064449E">
      <w:r>
        <w:separator/>
      </w:r>
    </w:p>
  </w:footnote>
  <w:footnote w:type="continuationSeparator" w:id="0">
    <w:p w:rsidR="00391B2B" w:rsidRDefault="00391B2B" w:rsidP="0064449E">
      <w:r>
        <w:continuationSeparator/>
      </w:r>
    </w:p>
  </w:footnote>
  <w:footnote w:id="1">
    <w:p w:rsidR="00391B2B" w:rsidRPr="00205C38" w:rsidRDefault="00391B2B" w:rsidP="0011301D">
      <w:pPr>
        <w:pStyle w:val="ab"/>
        <w:ind w:left="283"/>
        <w:rPr>
          <w:i/>
        </w:rPr>
      </w:pPr>
      <w:r>
        <w:rPr>
          <w:rStyle w:val="aa"/>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91B2B" w:rsidRDefault="00391B2B"/>
    <w:p w:rsidR="00391B2B" w:rsidRDefault="00391B2B" w:rsidP="007068E8">
      <w:pPr>
        <w:pStyle w:val="ab"/>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B2B" w:rsidRDefault="00391B2B">
    <w:pPr>
      <w:pStyle w:val="af4"/>
      <w:jc w:val="center"/>
    </w:pPr>
    <w:r>
      <w:fldChar w:fldCharType="begin"/>
    </w:r>
    <w:r>
      <w:instrText xml:space="preserve"> PAGE   \* MERGEFORMAT </w:instrText>
    </w:r>
    <w:r>
      <w:fldChar w:fldCharType="separate"/>
    </w:r>
    <w:r>
      <w:rPr>
        <w:noProof/>
      </w:rPr>
      <w:t>7</w:t>
    </w:r>
    <w:r>
      <w:fldChar w:fldCharType="end"/>
    </w:r>
  </w:p>
  <w:p w:rsidR="00391B2B" w:rsidRDefault="00391B2B">
    <w:pPr>
      <w:pStyle w:val="af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B2B" w:rsidRDefault="00391B2B">
    <w:pPr>
      <w:pStyle w:val="af4"/>
      <w:jc w:val="center"/>
    </w:pPr>
    <w:r>
      <w:fldChar w:fldCharType="begin"/>
    </w:r>
    <w:r>
      <w:instrText xml:space="preserve"> PAGE   \* MERGEFORMAT </w:instrText>
    </w:r>
    <w:r>
      <w:fldChar w:fldCharType="separate"/>
    </w:r>
    <w:r w:rsidR="00F709A8">
      <w:rPr>
        <w:noProof/>
      </w:rPr>
      <w:t>5</w:t>
    </w:r>
    <w:r>
      <w:fldChar w:fldCharType="end"/>
    </w:r>
  </w:p>
  <w:p w:rsidR="00391B2B" w:rsidRPr="00345A79" w:rsidRDefault="00391B2B" w:rsidP="00866831">
    <w:pPr>
      <w:pStyle w:val="af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B2B" w:rsidRDefault="00391B2B">
    <w:pPr>
      <w:pStyle w:val="af4"/>
      <w:jc w:val="center"/>
    </w:pPr>
  </w:p>
  <w:p w:rsidR="00391B2B" w:rsidRDefault="00391B2B" w:rsidP="00866831">
    <w:pPr>
      <w:pStyle w:val="af4"/>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B2B" w:rsidRDefault="00391B2B">
    <w:pPr>
      <w:pStyle w:val="af4"/>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3E65A3E"/>
    <w:lvl w:ilvl="0">
      <w:start w:val="1"/>
      <w:numFmt w:val="russianLower"/>
      <w:pStyle w:val="5"/>
      <w:lvlText w:val="%1)."/>
      <w:lvlJc w:val="left"/>
      <w:pPr>
        <w:ind w:left="1492" w:hanging="360"/>
      </w:pPr>
      <w:rPr>
        <w:rFonts w:ascii="Times New Roman" w:hAnsi="Times New Roman" w:hint="default"/>
        <w:b w:val="0"/>
        <w:i w:val="0"/>
        <w:sz w:val="22"/>
      </w:rPr>
    </w:lvl>
  </w:abstractNum>
  <w:abstractNum w:abstractNumId="1" w15:restartNumberingAfterBreak="0">
    <w:nsid w:val="FFFFFF88"/>
    <w:multiLevelType w:val="singleLevel"/>
    <w:tmpl w:val="1C02D1A2"/>
    <w:lvl w:ilvl="0">
      <w:start w:val="1"/>
      <w:numFmt w:val="decimal"/>
      <w:pStyle w:val="a"/>
      <w:lvlText w:val="%1."/>
      <w:lvlJc w:val="left"/>
      <w:pPr>
        <w:tabs>
          <w:tab w:val="num" w:pos="567"/>
        </w:tabs>
        <w:ind w:left="567" w:hanging="567"/>
      </w:pPr>
    </w:lvl>
  </w:abstractNum>
  <w:abstractNum w:abstractNumId="2"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3"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1914763"/>
    <w:multiLevelType w:val="multilevel"/>
    <w:tmpl w:val="E85CB4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19313DB"/>
    <w:multiLevelType w:val="multilevel"/>
    <w:tmpl w:val="0419001F"/>
    <w:styleLink w:val="38"/>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2760F6C"/>
    <w:multiLevelType w:val="multilevel"/>
    <w:tmpl w:val="0419001F"/>
    <w:styleLink w:val="9"/>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 w15:restartNumberingAfterBreak="0">
    <w:nsid w:val="03464FD5"/>
    <w:multiLevelType w:val="multilevel"/>
    <w:tmpl w:val="0419001F"/>
    <w:styleLink w:val="46"/>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3C70B6F"/>
    <w:multiLevelType w:val="multilevel"/>
    <w:tmpl w:val="0419001F"/>
    <w:styleLink w:val="28"/>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4AB39C2"/>
    <w:multiLevelType w:val="multilevel"/>
    <w:tmpl w:val="0419001F"/>
    <w:styleLink w:val="34"/>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66B7565"/>
    <w:multiLevelType w:val="multilevel"/>
    <w:tmpl w:val="0419001F"/>
    <w:numStyleLink w:val="64"/>
  </w:abstractNum>
  <w:abstractNum w:abstractNumId="12" w15:restartNumberingAfterBreak="0">
    <w:nsid w:val="08253384"/>
    <w:multiLevelType w:val="multilevel"/>
    <w:tmpl w:val="0419001F"/>
    <w:numStyleLink w:val="57"/>
  </w:abstractNum>
  <w:abstractNum w:abstractNumId="13" w15:restartNumberingAfterBreak="0">
    <w:nsid w:val="0A2970F7"/>
    <w:multiLevelType w:val="multilevel"/>
    <w:tmpl w:val="0419001F"/>
    <w:styleLink w:val="32"/>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A7E459A"/>
    <w:multiLevelType w:val="multilevel"/>
    <w:tmpl w:val="0419001F"/>
    <w:styleLink w:val="62"/>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BE32E5E"/>
    <w:multiLevelType w:val="multilevel"/>
    <w:tmpl w:val="0419001F"/>
    <w:styleLink w:val="25"/>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C3201F5"/>
    <w:multiLevelType w:val="multilevel"/>
    <w:tmpl w:val="0419001F"/>
    <w:styleLink w:va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0DBD31DC"/>
    <w:multiLevelType w:val="multilevel"/>
    <w:tmpl w:val="0419001F"/>
    <w:styleLink w:val="35"/>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DCB6782"/>
    <w:multiLevelType w:val="hybridMultilevel"/>
    <w:tmpl w:val="16E482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0" w15:restartNumberingAfterBreak="0">
    <w:nsid w:val="0FBB2A93"/>
    <w:multiLevelType w:val="multilevel"/>
    <w:tmpl w:val="0419001F"/>
    <w:numStyleLink w:val="61"/>
  </w:abstractNum>
  <w:abstractNum w:abstractNumId="21" w15:restartNumberingAfterBreak="0">
    <w:nsid w:val="131D660B"/>
    <w:multiLevelType w:val="hybridMultilevel"/>
    <w:tmpl w:val="6DFCEB54"/>
    <w:lvl w:ilvl="0" w:tplc="5C2A2CC2">
      <w:start w:val="1"/>
      <w:numFmt w:val="bullet"/>
      <w:pStyle w:val="a0"/>
      <w:lvlText w:val=""/>
      <w:lvlJc w:val="left"/>
      <w:pPr>
        <w:ind w:left="2000" w:hanging="360"/>
      </w:pPr>
      <w:rPr>
        <w:rFonts w:ascii="Wingdings" w:hAnsi="Wingdings" w:hint="default"/>
      </w:rPr>
    </w:lvl>
    <w:lvl w:ilvl="1" w:tplc="59A8ECCE">
      <w:start w:val="1"/>
      <w:numFmt w:val="bullet"/>
      <w:lvlText w:val="o"/>
      <w:lvlJc w:val="left"/>
      <w:pPr>
        <w:ind w:left="2720" w:hanging="360"/>
      </w:pPr>
      <w:rPr>
        <w:rFonts w:ascii="Courier New" w:hAnsi="Courier New" w:cs="Courier New" w:hint="default"/>
      </w:rPr>
    </w:lvl>
    <w:lvl w:ilvl="2" w:tplc="36048E6E" w:tentative="1">
      <w:start w:val="1"/>
      <w:numFmt w:val="bullet"/>
      <w:lvlText w:val=""/>
      <w:lvlJc w:val="left"/>
      <w:pPr>
        <w:ind w:left="3440" w:hanging="360"/>
      </w:pPr>
      <w:rPr>
        <w:rFonts w:ascii="Wingdings" w:hAnsi="Wingdings" w:hint="default"/>
      </w:rPr>
    </w:lvl>
    <w:lvl w:ilvl="3" w:tplc="AD644C42" w:tentative="1">
      <w:start w:val="1"/>
      <w:numFmt w:val="bullet"/>
      <w:lvlText w:val=""/>
      <w:lvlJc w:val="left"/>
      <w:pPr>
        <w:ind w:left="4160" w:hanging="360"/>
      </w:pPr>
      <w:rPr>
        <w:rFonts w:ascii="Symbol" w:hAnsi="Symbol" w:hint="default"/>
      </w:rPr>
    </w:lvl>
    <w:lvl w:ilvl="4" w:tplc="0C045B28" w:tentative="1">
      <w:start w:val="1"/>
      <w:numFmt w:val="bullet"/>
      <w:lvlText w:val="o"/>
      <w:lvlJc w:val="left"/>
      <w:pPr>
        <w:ind w:left="4880" w:hanging="360"/>
      </w:pPr>
      <w:rPr>
        <w:rFonts w:ascii="Courier New" w:hAnsi="Courier New" w:cs="Courier New" w:hint="default"/>
      </w:rPr>
    </w:lvl>
    <w:lvl w:ilvl="5" w:tplc="6792E702" w:tentative="1">
      <w:start w:val="1"/>
      <w:numFmt w:val="bullet"/>
      <w:lvlText w:val=""/>
      <w:lvlJc w:val="left"/>
      <w:pPr>
        <w:ind w:left="5600" w:hanging="360"/>
      </w:pPr>
      <w:rPr>
        <w:rFonts w:ascii="Wingdings" w:hAnsi="Wingdings" w:hint="default"/>
      </w:rPr>
    </w:lvl>
    <w:lvl w:ilvl="6" w:tplc="D87A7418" w:tentative="1">
      <w:start w:val="1"/>
      <w:numFmt w:val="bullet"/>
      <w:lvlText w:val=""/>
      <w:lvlJc w:val="left"/>
      <w:pPr>
        <w:ind w:left="6320" w:hanging="360"/>
      </w:pPr>
      <w:rPr>
        <w:rFonts w:ascii="Symbol" w:hAnsi="Symbol" w:hint="default"/>
      </w:rPr>
    </w:lvl>
    <w:lvl w:ilvl="7" w:tplc="20C0D306" w:tentative="1">
      <w:start w:val="1"/>
      <w:numFmt w:val="bullet"/>
      <w:lvlText w:val="o"/>
      <w:lvlJc w:val="left"/>
      <w:pPr>
        <w:ind w:left="7040" w:hanging="360"/>
      </w:pPr>
      <w:rPr>
        <w:rFonts w:ascii="Courier New" w:hAnsi="Courier New" w:cs="Courier New" w:hint="default"/>
      </w:rPr>
    </w:lvl>
    <w:lvl w:ilvl="8" w:tplc="22CEC416" w:tentative="1">
      <w:start w:val="1"/>
      <w:numFmt w:val="bullet"/>
      <w:lvlText w:val=""/>
      <w:lvlJc w:val="left"/>
      <w:pPr>
        <w:ind w:left="7760" w:hanging="360"/>
      </w:pPr>
      <w:rPr>
        <w:rFonts w:ascii="Wingdings" w:hAnsi="Wingdings" w:hint="default"/>
      </w:rPr>
    </w:lvl>
  </w:abstractNum>
  <w:abstractNum w:abstractNumId="22"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14E96508"/>
    <w:multiLevelType w:val="multilevel"/>
    <w:tmpl w:val="0419001F"/>
    <w:styleLink w:val="36"/>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62003E5"/>
    <w:multiLevelType w:val="multilevel"/>
    <w:tmpl w:val="0419001F"/>
    <w:styleLink w:val="30"/>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70127C8"/>
    <w:multiLevelType w:val="multilevel"/>
    <w:tmpl w:val="0419001F"/>
    <w:styleLink w:val="40"/>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17E02C5D"/>
    <w:multiLevelType w:val="multilevel"/>
    <w:tmpl w:val="0419001F"/>
    <w:styleLink w:val="22"/>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7E03069"/>
    <w:multiLevelType w:val="hybridMultilevel"/>
    <w:tmpl w:val="79DAFCBA"/>
    <w:lvl w:ilvl="0" w:tplc="41606F5C">
      <w:start w:val="1"/>
      <w:numFmt w:val="decimal"/>
      <w:pStyle w:val="a1"/>
      <w:lvlText w:val="%1."/>
      <w:lvlJc w:val="left"/>
      <w:pPr>
        <w:tabs>
          <w:tab w:val="num" w:pos="720"/>
        </w:tabs>
        <w:ind w:left="720" w:hanging="360"/>
      </w:pPr>
      <w:rPr>
        <w:rFonts w:hint="default"/>
      </w:rPr>
    </w:lvl>
    <w:lvl w:ilvl="1" w:tplc="8990C446" w:tentative="1">
      <w:start w:val="1"/>
      <w:numFmt w:val="lowerLetter"/>
      <w:lvlText w:val="%2."/>
      <w:lvlJc w:val="left"/>
      <w:pPr>
        <w:tabs>
          <w:tab w:val="num" w:pos="1440"/>
        </w:tabs>
        <w:ind w:left="1440" w:hanging="360"/>
      </w:pPr>
    </w:lvl>
    <w:lvl w:ilvl="2" w:tplc="40A6A4F0" w:tentative="1">
      <w:start w:val="1"/>
      <w:numFmt w:val="lowerRoman"/>
      <w:lvlText w:val="%3."/>
      <w:lvlJc w:val="right"/>
      <w:pPr>
        <w:tabs>
          <w:tab w:val="num" w:pos="2160"/>
        </w:tabs>
        <w:ind w:left="2160" w:hanging="180"/>
      </w:pPr>
    </w:lvl>
    <w:lvl w:ilvl="3" w:tplc="37A29DFA" w:tentative="1">
      <w:start w:val="1"/>
      <w:numFmt w:val="decimal"/>
      <w:lvlText w:val="%4."/>
      <w:lvlJc w:val="left"/>
      <w:pPr>
        <w:tabs>
          <w:tab w:val="num" w:pos="2880"/>
        </w:tabs>
        <w:ind w:left="2880" w:hanging="360"/>
      </w:pPr>
    </w:lvl>
    <w:lvl w:ilvl="4" w:tplc="163A33F8" w:tentative="1">
      <w:start w:val="1"/>
      <w:numFmt w:val="lowerLetter"/>
      <w:lvlText w:val="%5."/>
      <w:lvlJc w:val="left"/>
      <w:pPr>
        <w:tabs>
          <w:tab w:val="num" w:pos="3600"/>
        </w:tabs>
        <w:ind w:left="3600" w:hanging="360"/>
      </w:pPr>
    </w:lvl>
    <w:lvl w:ilvl="5" w:tplc="3D30E04A" w:tentative="1">
      <w:start w:val="1"/>
      <w:numFmt w:val="lowerRoman"/>
      <w:lvlText w:val="%6."/>
      <w:lvlJc w:val="right"/>
      <w:pPr>
        <w:tabs>
          <w:tab w:val="num" w:pos="4320"/>
        </w:tabs>
        <w:ind w:left="4320" w:hanging="180"/>
      </w:pPr>
    </w:lvl>
    <w:lvl w:ilvl="6" w:tplc="063C6D04" w:tentative="1">
      <w:start w:val="1"/>
      <w:numFmt w:val="decimal"/>
      <w:lvlText w:val="%7."/>
      <w:lvlJc w:val="left"/>
      <w:pPr>
        <w:tabs>
          <w:tab w:val="num" w:pos="5040"/>
        </w:tabs>
        <w:ind w:left="5040" w:hanging="360"/>
      </w:pPr>
    </w:lvl>
    <w:lvl w:ilvl="7" w:tplc="9F9E08EA" w:tentative="1">
      <w:start w:val="1"/>
      <w:numFmt w:val="lowerLetter"/>
      <w:lvlText w:val="%8."/>
      <w:lvlJc w:val="left"/>
      <w:pPr>
        <w:tabs>
          <w:tab w:val="num" w:pos="5760"/>
        </w:tabs>
        <w:ind w:left="5760" w:hanging="360"/>
      </w:pPr>
    </w:lvl>
    <w:lvl w:ilvl="8" w:tplc="46082C18" w:tentative="1">
      <w:start w:val="1"/>
      <w:numFmt w:val="lowerRoman"/>
      <w:lvlText w:val="%9."/>
      <w:lvlJc w:val="right"/>
      <w:pPr>
        <w:tabs>
          <w:tab w:val="num" w:pos="6480"/>
        </w:tabs>
        <w:ind w:left="6480" w:hanging="180"/>
      </w:pPr>
    </w:lvl>
  </w:abstractNum>
  <w:abstractNum w:abstractNumId="29" w15:restartNumberingAfterBreak="0">
    <w:nsid w:val="17F66ECD"/>
    <w:multiLevelType w:val="multilevel"/>
    <w:tmpl w:val="0419001F"/>
    <w:numStyleLink w:val="63"/>
  </w:abstractNum>
  <w:abstractNum w:abstractNumId="30" w15:restartNumberingAfterBreak="0">
    <w:nsid w:val="186B6CFF"/>
    <w:multiLevelType w:val="multilevel"/>
    <w:tmpl w:val="0419001F"/>
    <w:styleLink w:val="20"/>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186C2412"/>
    <w:multiLevelType w:val="multilevel"/>
    <w:tmpl w:val="0419001F"/>
    <w:styleLink w:val="47"/>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197D7FDC"/>
    <w:multiLevelType w:val="multilevel"/>
    <w:tmpl w:val="0419001F"/>
    <w:styleLink w:val="17"/>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BD6129D"/>
    <w:multiLevelType w:val="multilevel"/>
    <w:tmpl w:val="0419001F"/>
    <w:styleLink w:val="18"/>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1DAF6E4F"/>
    <w:multiLevelType w:val="multilevel"/>
    <w:tmpl w:val="C702208C"/>
    <w:lvl w:ilvl="0">
      <w:start w:val="4"/>
      <w:numFmt w:val="decimal"/>
      <w:lvlText w:val="%1."/>
      <w:lvlJc w:val="left"/>
      <w:pPr>
        <w:ind w:left="495" w:hanging="495"/>
      </w:pPr>
      <w:rPr>
        <w:rFonts w:ascii="Tahoma" w:hAnsi="Tahoma" w:cs="Tahoma" w:hint="default"/>
      </w:rPr>
    </w:lvl>
    <w:lvl w:ilvl="1">
      <w:start w:val="2"/>
      <w:numFmt w:val="decimal"/>
      <w:lvlText w:val="%1.%2."/>
      <w:lvlJc w:val="left"/>
      <w:pPr>
        <w:ind w:left="1003" w:hanging="720"/>
      </w:pPr>
      <w:rPr>
        <w:rFonts w:ascii="Tahoma" w:hAnsi="Tahoma" w:cs="Tahoma" w:hint="default"/>
      </w:rPr>
    </w:lvl>
    <w:lvl w:ilvl="2">
      <w:start w:val="1"/>
      <w:numFmt w:val="decimal"/>
      <w:lvlText w:val="%1.%2.%3."/>
      <w:lvlJc w:val="left"/>
      <w:pPr>
        <w:ind w:left="1286" w:hanging="720"/>
      </w:pPr>
      <w:rPr>
        <w:rFonts w:ascii="Times New Roman" w:hAnsi="Times New Roman" w:cs="Times New Roman" w:hint="default"/>
      </w:rPr>
    </w:lvl>
    <w:lvl w:ilvl="3">
      <w:start w:val="1"/>
      <w:numFmt w:val="decimal"/>
      <w:lvlText w:val="%1.%2.%3.%4."/>
      <w:lvlJc w:val="left"/>
      <w:pPr>
        <w:ind w:left="1929" w:hanging="1080"/>
      </w:pPr>
      <w:rPr>
        <w:rFonts w:ascii="Tahoma" w:hAnsi="Tahoma" w:cs="Tahoma" w:hint="default"/>
      </w:rPr>
    </w:lvl>
    <w:lvl w:ilvl="4">
      <w:start w:val="1"/>
      <w:numFmt w:val="decimal"/>
      <w:lvlText w:val="%1.%2.%3.%4.%5."/>
      <w:lvlJc w:val="left"/>
      <w:pPr>
        <w:ind w:left="2212" w:hanging="1080"/>
      </w:pPr>
      <w:rPr>
        <w:rFonts w:ascii="Tahoma" w:hAnsi="Tahoma" w:cs="Tahoma" w:hint="default"/>
      </w:rPr>
    </w:lvl>
    <w:lvl w:ilvl="5">
      <w:start w:val="1"/>
      <w:numFmt w:val="decimal"/>
      <w:lvlText w:val="%1.%2.%3.%4.%5.%6."/>
      <w:lvlJc w:val="left"/>
      <w:pPr>
        <w:ind w:left="2855" w:hanging="1440"/>
      </w:pPr>
      <w:rPr>
        <w:rFonts w:ascii="Tahoma" w:hAnsi="Tahoma" w:cs="Tahoma" w:hint="default"/>
      </w:rPr>
    </w:lvl>
    <w:lvl w:ilvl="6">
      <w:start w:val="1"/>
      <w:numFmt w:val="decimal"/>
      <w:lvlText w:val="%1.%2.%3.%4.%5.%6.%7."/>
      <w:lvlJc w:val="left"/>
      <w:pPr>
        <w:ind w:left="3498" w:hanging="1800"/>
      </w:pPr>
      <w:rPr>
        <w:rFonts w:ascii="Tahoma" w:hAnsi="Tahoma" w:cs="Tahoma" w:hint="default"/>
      </w:rPr>
    </w:lvl>
    <w:lvl w:ilvl="7">
      <w:start w:val="1"/>
      <w:numFmt w:val="decimal"/>
      <w:lvlText w:val="%1.%2.%3.%4.%5.%6.%7.%8."/>
      <w:lvlJc w:val="left"/>
      <w:pPr>
        <w:ind w:left="3781" w:hanging="1800"/>
      </w:pPr>
      <w:rPr>
        <w:rFonts w:ascii="Tahoma" w:hAnsi="Tahoma" w:cs="Tahoma" w:hint="default"/>
      </w:rPr>
    </w:lvl>
    <w:lvl w:ilvl="8">
      <w:start w:val="1"/>
      <w:numFmt w:val="decimal"/>
      <w:lvlText w:val="%1.%2.%3.%4.%5.%6.%7.%8.%9."/>
      <w:lvlJc w:val="left"/>
      <w:pPr>
        <w:ind w:left="4424" w:hanging="2160"/>
      </w:pPr>
      <w:rPr>
        <w:rFonts w:ascii="Tahoma" w:hAnsi="Tahoma" w:cs="Tahoma" w:hint="default"/>
      </w:rPr>
    </w:lvl>
  </w:abstractNum>
  <w:abstractNum w:abstractNumId="35" w15:restartNumberingAfterBreak="0">
    <w:nsid w:val="1DB61918"/>
    <w:multiLevelType w:val="multilevel"/>
    <w:tmpl w:val="0419001F"/>
    <w:styleLink w:val="24"/>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1E276AC9"/>
    <w:multiLevelType w:val="multilevel"/>
    <w:tmpl w:val="0419001F"/>
    <w:styleLink w:val="6"/>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3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206450C8"/>
    <w:multiLevelType w:val="multilevel"/>
    <w:tmpl w:val="0419001F"/>
    <w:styleLink w:va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1305F73"/>
    <w:multiLevelType w:val="multilevel"/>
    <w:tmpl w:val="0419001F"/>
    <w:styleLink w:val="41"/>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3DF57A3"/>
    <w:multiLevelType w:val="multilevel"/>
    <w:tmpl w:val="0419001F"/>
    <w:styleLink w:val="5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244A7134"/>
    <w:multiLevelType w:val="multilevel"/>
    <w:tmpl w:val="0419001F"/>
    <w:styleLink w:val="68"/>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25E443DA"/>
    <w:multiLevelType w:val="hybridMultilevel"/>
    <w:tmpl w:val="682A6A58"/>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45"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4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2CAA2603"/>
    <w:multiLevelType w:val="multilevel"/>
    <w:tmpl w:val="0419001F"/>
    <w:styleLink w:val="48"/>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DD50D71"/>
    <w:multiLevelType w:val="multilevel"/>
    <w:tmpl w:val="0419001F"/>
    <w:styleLink w:val="1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DDB6460"/>
    <w:multiLevelType w:val="multilevel"/>
    <w:tmpl w:val="0419001F"/>
    <w:styleLink w:val="10"/>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2F675138"/>
    <w:multiLevelType w:val="multilevel"/>
    <w:tmpl w:val="0419001F"/>
    <w:styleLink w:val="54"/>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0712729"/>
    <w:multiLevelType w:val="multilevel"/>
    <w:tmpl w:val="0419001F"/>
    <w:styleLink w:val="64"/>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30AA3303"/>
    <w:multiLevelType w:val="multilevel"/>
    <w:tmpl w:val="0419001F"/>
    <w:styleLink w:val="53"/>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0E161B5"/>
    <w:multiLevelType w:val="multilevel"/>
    <w:tmpl w:val="0419001F"/>
    <w:styleLink w:val="21"/>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317D52CF"/>
    <w:multiLevelType w:val="multilevel"/>
    <w:tmpl w:val="0419001F"/>
    <w:styleLink w:val="7"/>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32523E4F"/>
    <w:multiLevelType w:val="multilevel"/>
    <w:tmpl w:val="0419001F"/>
    <w:styleLink w:val="31"/>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33934D01"/>
    <w:multiLevelType w:val="multilevel"/>
    <w:tmpl w:val="0419001F"/>
    <w:styleLink w:val="29"/>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3DB1D11"/>
    <w:multiLevelType w:val="multilevel"/>
    <w:tmpl w:val="0419001F"/>
    <w:styleLink w:val="57"/>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4305737"/>
    <w:multiLevelType w:val="multilevel"/>
    <w:tmpl w:val="0419001F"/>
    <w:numStyleLink w:val="55"/>
  </w:abstractNum>
  <w:abstractNum w:abstractNumId="5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60" w15:restartNumberingAfterBreak="0">
    <w:nsid w:val="34641D19"/>
    <w:multiLevelType w:val="multilevel"/>
    <w:tmpl w:val="94E6C25A"/>
    <w:lvl w:ilvl="0">
      <w:start w:val="3"/>
      <w:numFmt w:val="bullet"/>
      <w:lvlText w:val="-"/>
      <w:lvlJc w:val="left"/>
      <w:pPr>
        <w:tabs>
          <w:tab w:val="num" w:pos="1440"/>
        </w:tabs>
        <w:ind w:left="1440" w:hanging="360"/>
      </w:pPr>
      <w:rPr>
        <w:rFonts w:ascii="Times New Roman" w:eastAsia="Times New Roman" w:hAnsi="Times New Roman" w:cs="Times New Roman" w:hint="default"/>
      </w:rPr>
    </w:lvl>
    <w:lvl w:ilvl="1">
      <w:start w:val="1"/>
      <w:numFmt w:val="lowerLetter"/>
      <w:lvlText w:val="%2)"/>
      <w:lvlJc w:val="left"/>
      <w:pPr>
        <w:tabs>
          <w:tab w:val="num" w:pos="2160"/>
        </w:tabs>
        <w:ind w:left="2160" w:hanging="360"/>
      </w:pPr>
      <w:rPr>
        <w:rFonts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34C06913"/>
    <w:multiLevelType w:val="multilevel"/>
    <w:tmpl w:val="0419001D"/>
    <w:styleLink w:val="2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377257F5"/>
    <w:multiLevelType w:val="multilevel"/>
    <w:tmpl w:val="0419001F"/>
    <w:styleLink w:val="65"/>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38457D52"/>
    <w:multiLevelType w:val="multilevel"/>
    <w:tmpl w:val="0419001F"/>
    <w:styleLink w:val="19"/>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65" w15:restartNumberingAfterBreak="0">
    <w:nsid w:val="38FB46BE"/>
    <w:multiLevelType w:val="multilevel"/>
    <w:tmpl w:val="0419001F"/>
    <w:styleLink w:val="2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39FC4594"/>
    <w:multiLevelType w:val="multilevel"/>
    <w:tmpl w:val="1D4E7BA8"/>
    <w:lvl w:ilvl="0">
      <w:start w:val="1"/>
      <w:numFmt w:val="russianLower"/>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3B9864E2"/>
    <w:multiLevelType w:val="multilevel"/>
    <w:tmpl w:val="0419001F"/>
    <w:styleLink w:val="45"/>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3CF417D4"/>
    <w:multiLevelType w:val="multilevel"/>
    <w:tmpl w:val="0419001F"/>
    <w:styleLink w:val="50"/>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70" w15:restartNumberingAfterBreak="0">
    <w:nsid w:val="44077630"/>
    <w:multiLevelType w:val="multilevel"/>
    <w:tmpl w:val="0419001F"/>
    <w:styleLink w:val="61"/>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460E57D9"/>
    <w:multiLevelType w:val="multilevel"/>
    <w:tmpl w:val="0419001F"/>
    <w:styleLink w:va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474974E8"/>
    <w:multiLevelType w:val="multilevel"/>
    <w:tmpl w:val="0419001F"/>
    <w:styleLink w:val="23"/>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4815097F"/>
    <w:multiLevelType w:val="multilevel"/>
    <w:tmpl w:val="0419001F"/>
    <w:styleLink w:val="49"/>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48157F2E"/>
    <w:multiLevelType w:val="hybridMultilevel"/>
    <w:tmpl w:val="79205E00"/>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75" w15:restartNumberingAfterBreak="0">
    <w:nsid w:val="4A03163D"/>
    <w:multiLevelType w:val="multilevel"/>
    <w:tmpl w:val="0419001F"/>
    <w:numStyleLink w:val="65"/>
  </w:abstractNum>
  <w:abstractNum w:abstractNumId="76" w15:restartNumberingAfterBreak="0">
    <w:nsid w:val="4DE5108A"/>
    <w:multiLevelType w:val="multilevel"/>
    <w:tmpl w:val="0419001F"/>
    <w:styleLink w:val="59"/>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4EE267F7"/>
    <w:multiLevelType w:val="multilevel"/>
    <w:tmpl w:val="0419001F"/>
    <w:numStyleLink w:val="60"/>
  </w:abstractNum>
  <w:abstractNum w:abstractNumId="78" w15:restartNumberingAfterBreak="0">
    <w:nsid w:val="4FE966CA"/>
    <w:multiLevelType w:val="hybridMultilevel"/>
    <w:tmpl w:val="F2DEB51C"/>
    <w:lvl w:ilvl="0" w:tplc="0B10E66A">
      <w:start w:val="1"/>
      <w:numFmt w:val="russianLower"/>
      <w:lvlText w:val="%1)"/>
      <w:lvlJc w:val="left"/>
      <w:pPr>
        <w:ind w:left="720" w:hanging="360"/>
      </w:pPr>
      <w:rPr>
        <w:rFonts w:hint="default"/>
      </w:rPr>
    </w:lvl>
    <w:lvl w:ilvl="1" w:tplc="F7A40C90" w:tentative="1">
      <w:start w:val="1"/>
      <w:numFmt w:val="lowerLetter"/>
      <w:lvlText w:val="%2."/>
      <w:lvlJc w:val="left"/>
      <w:pPr>
        <w:ind w:left="1440" w:hanging="360"/>
      </w:pPr>
    </w:lvl>
    <w:lvl w:ilvl="2" w:tplc="328ED5FA">
      <w:start w:val="1"/>
      <w:numFmt w:val="lowerRoman"/>
      <w:lvlText w:val="%3."/>
      <w:lvlJc w:val="right"/>
      <w:pPr>
        <w:ind w:left="2160" w:hanging="180"/>
      </w:pPr>
    </w:lvl>
    <w:lvl w:ilvl="3" w:tplc="776287BE" w:tentative="1">
      <w:start w:val="1"/>
      <w:numFmt w:val="decimal"/>
      <w:lvlText w:val="%4."/>
      <w:lvlJc w:val="left"/>
      <w:pPr>
        <w:ind w:left="2880" w:hanging="360"/>
      </w:pPr>
    </w:lvl>
    <w:lvl w:ilvl="4" w:tplc="FA2281EE" w:tentative="1">
      <w:start w:val="1"/>
      <w:numFmt w:val="lowerLetter"/>
      <w:lvlText w:val="%5."/>
      <w:lvlJc w:val="left"/>
      <w:pPr>
        <w:ind w:left="3600" w:hanging="360"/>
      </w:pPr>
    </w:lvl>
    <w:lvl w:ilvl="5" w:tplc="1ACE9BCE" w:tentative="1">
      <w:start w:val="1"/>
      <w:numFmt w:val="lowerRoman"/>
      <w:lvlText w:val="%6."/>
      <w:lvlJc w:val="right"/>
      <w:pPr>
        <w:ind w:left="4320" w:hanging="180"/>
      </w:pPr>
    </w:lvl>
    <w:lvl w:ilvl="6" w:tplc="A8288EB2" w:tentative="1">
      <w:start w:val="1"/>
      <w:numFmt w:val="decimal"/>
      <w:lvlText w:val="%7."/>
      <w:lvlJc w:val="left"/>
      <w:pPr>
        <w:ind w:left="5040" w:hanging="360"/>
      </w:pPr>
    </w:lvl>
    <w:lvl w:ilvl="7" w:tplc="A8C2C7BE" w:tentative="1">
      <w:start w:val="1"/>
      <w:numFmt w:val="lowerLetter"/>
      <w:lvlText w:val="%8."/>
      <w:lvlJc w:val="left"/>
      <w:pPr>
        <w:ind w:left="5760" w:hanging="360"/>
      </w:pPr>
    </w:lvl>
    <w:lvl w:ilvl="8" w:tplc="51CEB47A" w:tentative="1">
      <w:start w:val="1"/>
      <w:numFmt w:val="lowerRoman"/>
      <w:lvlText w:val="%9."/>
      <w:lvlJc w:val="right"/>
      <w:pPr>
        <w:ind w:left="6480" w:hanging="180"/>
      </w:pPr>
    </w:lvl>
  </w:abstractNum>
  <w:abstractNum w:abstractNumId="79" w15:restartNumberingAfterBreak="0">
    <w:nsid w:val="509B0AC8"/>
    <w:multiLevelType w:val="multilevel"/>
    <w:tmpl w:val="0419001F"/>
    <w:numStyleLink w:val="58"/>
  </w:abstractNum>
  <w:abstractNum w:abstractNumId="80" w15:restartNumberingAfterBreak="0">
    <w:nsid w:val="51992DF5"/>
    <w:multiLevelType w:val="multilevel"/>
    <w:tmpl w:val="0419001F"/>
    <w:styleLink w:val="16"/>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1C24438"/>
    <w:multiLevelType w:val="multilevel"/>
    <w:tmpl w:val="0419001F"/>
    <w:styleLink w:val="51"/>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2334222"/>
    <w:multiLevelType w:val="multilevel"/>
    <w:tmpl w:val="0419001F"/>
    <w:styleLink w:val="11"/>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5E56C77"/>
    <w:multiLevelType w:val="multilevel"/>
    <w:tmpl w:val="0419001F"/>
    <w:numStyleLink w:val="69"/>
  </w:abstractNum>
  <w:abstractNum w:abstractNumId="84" w15:restartNumberingAfterBreak="0">
    <w:nsid w:val="56D906E5"/>
    <w:multiLevelType w:val="multilevel"/>
    <w:tmpl w:val="0419001F"/>
    <w:styleLink w:val="14"/>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572C75E9"/>
    <w:multiLevelType w:val="hybridMultilevel"/>
    <w:tmpl w:val="9724C706"/>
    <w:lvl w:ilvl="0" w:tplc="289E8FCA">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8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8" w15:restartNumberingAfterBreak="0">
    <w:nsid w:val="5DFA17DD"/>
    <w:multiLevelType w:val="multilevel"/>
    <w:tmpl w:val="7C566B86"/>
    <w:lvl w:ilvl="0">
      <w:start w:val="1"/>
      <w:numFmt w:val="bullet"/>
      <w:lvlText w:val=""/>
      <w:lvlJc w:val="left"/>
      <w:pPr>
        <w:ind w:left="360" w:hanging="360"/>
      </w:pPr>
      <w:rPr>
        <w:rFonts w:ascii="Wingdings" w:hAnsi="Wingding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9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9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92" w15:restartNumberingAfterBreak="0">
    <w:nsid w:val="63B139A8"/>
    <w:multiLevelType w:val="multilevel"/>
    <w:tmpl w:val="0419001F"/>
    <w:styleLink w:val="60"/>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65077927"/>
    <w:multiLevelType w:val="multilevel"/>
    <w:tmpl w:val="48AED0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65D437F0"/>
    <w:multiLevelType w:val="multilevel"/>
    <w:tmpl w:val="0419001F"/>
    <w:styleLink w:val="15"/>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67630BAC"/>
    <w:multiLevelType w:val="multilevel"/>
    <w:tmpl w:val="DABE4E06"/>
    <w:lvl w:ilvl="0">
      <w:start w:val="1"/>
      <w:numFmt w:val="russianLower"/>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67AE562E"/>
    <w:multiLevelType w:val="multilevel"/>
    <w:tmpl w:val="0419001F"/>
    <w:styleLink w:val="33"/>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680F4310"/>
    <w:multiLevelType w:val="multilevel"/>
    <w:tmpl w:val="0419001F"/>
    <w:numStyleLink w:val="56"/>
  </w:abstractNum>
  <w:abstractNum w:abstractNumId="98" w15:restartNumberingAfterBreak="0">
    <w:nsid w:val="698F6098"/>
    <w:multiLevelType w:val="multilevel"/>
    <w:tmpl w:val="0419001F"/>
    <w:styleLink w:val="66"/>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6BA96F2C"/>
    <w:multiLevelType w:val="hybridMultilevel"/>
    <w:tmpl w:val="00A29DAC"/>
    <w:lvl w:ilvl="0" w:tplc="36BC1F4C">
      <w:start w:val="1"/>
      <w:numFmt w:val="bullet"/>
      <w:lvlText w:val=""/>
      <w:lvlJc w:val="left"/>
      <w:pPr>
        <w:ind w:left="170" w:hanging="170"/>
      </w:pPr>
      <w:rPr>
        <w:rFonts w:ascii="Symbol" w:hAnsi="Symbol" w:hint="default"/>
        <w:color w:val="F8D52E"/>
      </w:rPr>
    </w:lvl>
    <w:lvl w:ilvl="1" w:tplc="EC6EB6C4">
      <w:start w:val="1"/>
      <w:numFmt w:val="bullet"/>
      <w:pStyle w:val="0302"/>
      <w:lvlText w:val=""/>
      <w:lvlJc w:val="left"/>
      <w:pPr>
        <w:tabs>
          <w:tab w:val="num" w:pos="1440"/>
        </w:tabs>
        <w:ind w:left="1418" w:hanging="171"/>
      </w:pPr>
      <w:rPr>
        <w:rFonts w:ascii="Symbol" w:hAnsi="Symbol" w:hint="default"/>
        <w:color w:val="0070C0"/>
      </w:rPr>
    </w:lvl>
    <w:lvl w:ilvl="2" w:tplc="F8521A2A">
      <w:start w:val="1"/>
      <w:numFmt w:val="bullet"/>
      <w:lvlText w:val="o"/>
      <w:lvlJc w:val="left"/>
      <w:pPr>
        <w:ind w:left="2160" w:hanging="360"/>
      </w:pPr>
      <w:rPr>
        <w:rFonts w:ascii="Courier New" w:hAnsi="Courier New" w:hint="default"/>
        <w:color w:val="D69F55"/>
      </w:rPr>
    </w:lvl>
    <w:lvl w:ilvl="3" w:tplc="18EC7F4E" w:tentative="1">
      <w:start w:val="1"/>
      <w:numFmt w:val="bullet"/>
      <w:lvlText w:val=""/>
      <w:lvlJc w:val="left"/>
      <w:pPr>
        <w:ind w:left="2880" w:hanging="360"/>
      </w:pPr>
      <w:rPr>
        <w:rFonts w:ascii="Symbol" w:hAnsi="Symbol" w:hint="default"/>
      </w:rPr>
    </w:lvl>
    <w:lvl w:ilvl="4" w:tplc="4C247AB2" w:tentative="1">
      <w:start w:val="1"/>
      <w:numFmt w:val="bullet"/>
      <w:lvlText w:val="o"/>
      <w:lvlJc w:val="left"/>
      <w:pPr>
        <w:ind w:left="3600" w:hanging="360"/>
      </w:pPr>
      <w:rPr>
        <w:rFonts w:ascii="Courier New" w:hAnsi="Courier New" w:hint="default"/>
      </w:rPr>
    </w:lvl>
    <w:lvl w:ilvl="5" w:tplc="9830D538" w:tentative="1">
      <w:start w:val="1"/>
      <w:numFmt w:val="bullet"/>
      <w:lvlText w:val=""/>
      <w:lvlJc w:val="left"/>
      <w:pPr>
        <w:ind w:left="4320" w:hanging="360"/>
      </w:pPr>
      <w:rPr>
        <w:rFonts w:ascii="Wingdings" w:hAnsi="Wingdings" w:hint="default"/>
      </w:rPr>
    </w:lvl>
    <w:lvl w:ilvl="6" w:tplc="3FA2A43C" w:tentative="1">
      <w:start w:val="1"/>
      <w:numFmt w:val="bullet"/>
      <w:lvlText w:val=""/>
      <w:lvlJc w:val="left"/>
      <w:pPr>
        <w:ind w:left="5040" w:hanging="360"/>
      </w:pPr>
      <w:rPr>
        <w:rFonts w:ascii="Symbol" w:hAnsi="Symbol" w:hint="default"/>
      </w:rPr>
    </w:lvl>
    <w:lvl w:ilvl="7" w:tplc="08505B94" w:tentative="1">
      <w:start w:val="1"/>
      <w:numFmt w:val="bullet"/>
      <w:lvlText w:val="o"/>
      <w:lvlJc w:val="left"/>
      <w:pPr>
        <w:ind w:left="5760" w:hanging="360"/>
      </w:pPr>
      <w:rPr>
        <w:rFonts w:ascii="Courier New" w:hAnsi="Courier New" w:hint="default"/>
      </w:rPr>
    </w:lvl>
    <w:lvl w:ilvl="8" w:tplc="D9145F4C" w:tentative="1">
      <w:start w:val="1"/>
      <w:numFmt w:val="bullet"/>
      <w:lvlText w:val=""/>
      <w:lvlJc w:val="left"/>
      <w:pPr>
        <w:ind w:left="6480" w:hanging="360"/>
      </w:pPr>
      <w:rPr>
        <w:rFonts w:ascii="Wingdings" w:hAnsi="Wingdings" w:hint="default"/>
      </w:rPr>
    </w:lvl>
  </w:abstractNum>
  <w:abstractNum w:abstractNumId="100" w15:restartNumberingAfterBreak="0">
    <w:nsid w:val="6D232FE8"/>
    <w:multiLevelType w:val="multilevel"/>
    <w:tmpl w:val="0419001F"/>
    <w:styleLink w:val="4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D326C60"/>
    <w:multiLevelType w:val="multilevel"/>
    <w:tmpl w:val="0419001F"/>
    <w:styleLink w:val="12"/>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D3E376D"/>
    <w:multiLevelType w:val="multilevel"/>
    <w:tmpl w:val="0419001F"/>
    <w:styleLink w:val="52"/>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E1F6E78"/>
    <w:multiLevelType w:val="multilevel"/>
    <w:tmpl w:val="0419001F"/>
    <w:styleLink w:val="67"/>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70617F81"/>
    <w:multiLevelType w:val="multilevel"/>
    <w:tmpl w:val="0419001F"/>
    <w:styleLink w:val="56"/>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70A11302"/>
    <w:multiLevelType w:val="multilevel"/>
    <w:tmpl w:val="0419001F"/>
    <w:styleLink w:val="39"/>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07" w15:restartNumberingAfterBreak="0">
    <w:nsid w:val="71BC1B98"/>
    <w:multiLevelType w:val="multilevel"/>
    <w:tmpl w:val="0419001F"/>
    <w:styleLink w:val="69"/>
    <w:lvl w:ilvl="0">
      <w:start w:val="12"/>
      <w:numFmt w:val="decimal"/>
      <w:lvlText w:val="%1."/>
      <w:lvlJc w:val="left"/>
      <w:pPr>
        <w:ind w:left="360" w:hanging="360"/>
      </w:pPr>
    </w:lvl>
    <w:lvl w:ilvl="1">
      <w:start w:val="1"/>
      <w:numFmt w:val="decimal"/>
      <w:lvlText w:val="%1.%2."/>
      <w:lvlJc w:val="left"/>
      <w:pPr>
        <w:ind w:left="426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72101738"/>
    <w:multiLevelType w:val="multilevel"/>
    <w:tmpl w:val="0419001F"/>
    <w:styleLink w:val="37"/>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75C30D5D"/>
    <w:multiLevelType w:val="hybridMultilevel"/>
    <w:tmpl w:val="CB68D0AA"/>
    <w:lvl w:ilvl="0" w:tplc="661255DA">
      <w:start w:val="1"/>
      <w:numFmt w:val="russianLower"/>
      <w:lvlText w:val="%1)"/>
      <w:lvlJc w:val="left"/>
      <w:pPr>
        <w:ind w:left="720" w:hanging="360"/>
      </w:pPr>
      <w:rPr>
        <w:rFonts w:hint="default"/>
      </w:rPr>
    </w:lvl>
    <w:lvl w:ilvl="1" w:tplc="E0A23160" w:tentative="1">
      <w:start w:val="1"/>
      <w:numFmt w:val="bullet"/>
      <w:lvlText w:val="o"/>
      <w:lvlJc w:val="left"/>
      <w:pPr>
        <w:ind w:left="1440" w:hanging="360"/>
      </w:pPr>
      <w:rPr>
        <w:rFonts w:ascii="Courier New" w:hAnsi="Courier New" w:cs="Courier New" w:hint="default"/>
      </w:rPr>
    </w:lvl>
    <w:lvl w:ilvl="2" w:tplc="99ACDC00" w:tentative="1">
      <w:start w:val="1"/>
      <w:numFmt w:val="bullet"/>
      <w:lvlText w:val=""/>
      <w:lvlJc w:val="left"/>
      <w:pPr>
        <w:ind w:left="2160" w:hanging="360"/>
      </w:pPr>
      <w:rPr>
        <w:rFonts w:ascii="Wingdings" w:hAnsi="Wingdings" w:hint="default"/>
      </w:rPr>
    </w:lvl>
    <w:lvl w:ilvl="3" w:tplc="974E0DD6" w:tentative="1">
      <w:start w:val="1"/>
      <w:numFmt w:val="bullet"/>
      <w:lvlText w:val=""/>
      <w:lvlJc w:val="left"/>
      <w:pPr>
        <w:ind w:left="2880" w:hanging="360"/>
      </w:pPr>
      <w:rPr>
        <w:rFonts w:ascii="Symbol" w:hAnsi="Symbol" w:hint="default"/>
      </w:rPr>
    </w:lvl>
    <w:lvl w:ilvl="4" w:tplc="3B5C97D0" w:tentative="1">
      <w:start w:val="1"/>
      <w:numFmt w:val="bullet"/>
      <w:lvlText w:val="o"/>
      <w:lvlJc w:val="left"/>
      <w:pPr>
        <w:ind w:left="3600" w:hanging="360"/>
      </w:pPr>
      <w:rPr>
        <w:rFonts w:ascii="Courier New" w:hAnsi="Courier New" w:cs="Courier New" w:hint="default"/>
      </w:rPr>
    </w:lvl>
    <w:lvl w:ilvl="5" w:tplc="A48ABC92" w:tentative="1">
      <w:start w:val="1"/>
      <w:numFmt w:val="bullet"/>
      <w:lvlText w:val=""/>
      <w:lvlJc w:val="left"/>
      <w:pPr>
        <w:ind w:left="4320" w:hanging="360"/>
      </w:pPr>
      <w:rPr>
        <w:rFonts w:ascii="Wingdings" w:hAnsi="Wingdings" w:hint="default"/>
      </w:rPr>
    </w:lvl>
    <w:lvl w:ilvl="6" w:tplc="CBFE6334" w:tentative="1">
      <w:start w:val="1"/>
      <w:numFmt w:val="bullet"/>
      <w:lvlText w:val=""/>
      <w:lvlJc w:val="left"/>
      <w:pPr>
        <w:ind w:left="5040" w:hanging="360"/>
      </w:pPr>
      <w:rPr>
        <w:rFonts w:ascii="Symbol" w:hAnsi="Symbol" w:hint="default"/>
      </w:rPr>
    </w:lvl>
    <w:lvl w:ilvl="7" w:tplc="34E6E15A" w:tentative="1">
      <w:start w:val="1"/>
      <w:numFmt w:val="bullet"/>
      <w:lvlText w:val="o"/>
      <w:lvlJc w:val="left"/>
      <w:pPr>
        <w:ind w:left="5760" w:hanging="360"/>
      </w:pPr>
      <w:rPr>
        <w:rFonts w:ascii="Courier New" w:hAnsi="Courier New" w:cs="Courier New" w:hint="default"/>
      </w:rPr>
    </w:lvl>
    <w:lvl w:ilvl="8" w:tplc="E96C907A" w:tentative="1">
      <w:start w:val="1"/>
      <w:numFmt w:val="bullet"/>
      <w:lvlText w:val=""/>
      <w:lvlJc w:val="left"/>
      <w:pPr>
        <w:ind w:left="6480" w:hanging="360"/>
      </w:pPr>
      <w:rPr>
        <w:rFonts w:ascii="Wingdings" w:hAnsi="Wingdings" w:hint="default"/>
      </w:rPr>
    </w:lvl>
  </w:abstractNum>
  <w:abstractNum w:abstractNumId="110" w15:restartNumberingAfterBreak="0">
    <w:nsid w:val="75D36042"/>
    <w:multiLevelType w:val="hybridMultilevel"/>
    <w:tmpl w:val="457E4826"/>
    <w:lvl w:ilvl="0" w:tplc="5C6ABFE0">
      <w:start w:val="1"/>
      <w:numFmt w:val="bullet"/>
      <w:lvlText w:val=""/>
      <w:lvlJc w:val="left"/>
      <w:pPr>
        <w:ind w:left="1287" w:hanging="360"/>
      </w:pPr>
      <w:rPr>
        <w:rFonts w:ascii="Wingdings" w:hAnsi="Wingdings" w:hint="default"/>
        <w:color w:val="000000" w:themeColor="text1"/>
      </w:rPr>
    </w:lvl>
    <w:lvl w:ilvl="1" w:tplc="64A47632" w:tentative="1">
      <w:start w:val="1"/>
      <w:numFmt w:val="bullet"/>
      <w:lvlText w:val="o"/>
      <w:lvlJc w:val="left"/>
      <w:pPr>
        <w:ind w:left="2007" w:hanging="360"/>
      </w:pPr>
      <w:rPr>
        <w:rFonts w:ascii="Courier New" w:hAnsi="Courier New" w:cs="Courier New" w:hint="default"/>
      </w:rPr>
    </w:lvl>
    <w:lvl w:ilvl="2" w:tplc="0262CAF2" w:tentative="1">
      <w:start w:val="1"/>
      <w:numFmt w:val="bullet"/>
      <w:lvlText w:val=""/>
      <w:lvlJc w:val="left"/>
      <w:pPr>
        <w:ind w:left="2727" w:hanging="360"/>
      </w:pPr>
      <w:rPr>
        <w:rFonts w:ascii="Wingdings" w:hAnsi="Wingdings" w:hint="default"/>
      </w:rPr>
    </w:lvl>
    <w:lvl w:ilvl="3" w:tplc="4F92E73C" w:tentative="1">
      <w:start w:val="1"/>
      <w:numFmt w:val="bullet"/>
      <w:lvlText w:val=""/>
      <w:lvlJc w:val="left"/>
      <w:pPr>
        <w:ind w:left="3447" w:hanging="360"/>
      </w:pPr>
      <w:rPr>
        <w:rFonts w:ascii="Symbol" w:hAnsi="Symbol" w:hint="default"/>
      </w:rPr>
    </w:lvl>
    <w:lvl w:ilvl="4" w:tplc="7986A6C6" w:tentative="1">
      <w:start w:val="1"/>
      <w:numFmt w:val="bullet"/>
      <w:lvlText w:val="o"/>
      <w:lvlJc w:val="left"/>
      <w:pPr>
        <w:ind w:left="4167" w:hanging="360"/>
      </w:pPr>
      <w:rPr>
        <w:rFonts w:ascii="Courier New" w:hAnsi="Courier New" w:cs="Courier New" w:hint="default"/>
      </w:rPr>
    </w:lvl>
    <w:lvl w:ilvl="5" w:tplc="8FF885B4" w:tentative="1">
      <w:start w:val="1"/>
      <w:numFmt w:val="bullet"/>
      <w:lvlText w:val=""/>
      <w:lvlJc w:val="left"/>
      <w:pPr>
        <w:ind w:left="4887" w:hanging="360"/>
      </w:pPr>
      <w:rPr>
        <w:rFonts w:ascii="Wingdings" w:hAnsi="Wingdings" w:hint="default"/>
      </w:rPr>
    </w:lvl>
    <w:lvl w:ilvl="6" w:tplc="C3EE1A38" w:tentative="1">
      <w:start w:val="1"/>
      <w:numFmt w:val="bullet"/>
      <w:lvlText w:val=""/>
      <w:lvlJc w:val="left"/>
      <w:pPr>
        <w:ind w:left="5607" w:hanging="360"/>
      </w:pPr>
      <w:rPr>
        <w:rFonts w:ascii="Symbol" w:hAnsi="Symbol" w:hint="default"/>
      </w:rPr>
    </w:lvl>
    <w:lvl w:ilvl="7" w:tplc="5764F83C" w:tentative="1">
      <w:start w:val="1"/>
      <w:numFmt w:val="bullet"/>
      <w:lvlText w:val="o"/>
      <w:lvlJc w:val="left"/>
      <w:pPr>
        <w:ind w:left="6327" w:hanging="360"/>
      </w:pPr>
      <w:rPr>
        <w:rFonts w:ascii="Courier New" w:hAnsi="Courier New" w:cs="Courier New" w:hint="default"/>
      </w:rPr>
    </w:lvl>
    <w:lvl w:ilvl="8" w:tplc="AFC46C6C" w:tentative="1">
      <w:start w:val="1"/>
      <w:numFmt w:val="bullet"/>
      <w:lvlText w:val=""/>
      <w:lvlJc w:val="left"/>
      <w:pPr>
        <w:ind w:left="7047" w:hanging="360"/>
      </w:pPr>
      <w:rPr>
        <w:rFonts w:ascii="Wingdings" w:hAnsi="Wingdings" w:hint="default"/>
      </w:rPr>
    </w:lvl>
  </w:abstractNum>
  <w:abstractNum w:abstractNumId="111" w15:restartNumberingAfterBreak="0">
    <w:nsid w:val="77A372FB"/>
    <w:multiLevelType w:val="multilevel"/>
    <w:tmpl w:val="0419001F"/>
    <w:styleLink w:val="4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15:restartNumberingAfterBreak="0">
    <w:nsid w:val="78146C79"/>
    <w:multiLevelType w:val="hybridMultilevel"/>
    <w:tmpl w:val="47CA7B6A"/>
    <w:lvl w:ilvl="0" w:tplc="8586D19E">
      <w:start w:val="1"/>
      <w:numFmt w:val="bullet"/>
      <w:lvlText w:val=""/>
      <w:lvlJc w:val="left"/>
      <w:pPr>
        <w:ind w:left="1512" w:hanging="360"/>
      </w:pPr>
      <w:rPr>
        <w:rFonts w:ascii="Wingdings" w:hAnsi="Wingdings" w:hint="default"/>
      </w:rPr>
    </w:lvl>
    <w:lvl w:ilvl="1" w:tplc="14B6F956">
      <w:start w:val="1"/>
      <w:numFmt w:val="bullet"/>
      <w:lvlText w:val="o"/>
      <w:lvlJc w:val="left"/>
      <w:pPr>
        <w:ind w:left="2232" w:hanging="360"/>
      </w:pPr>
      <w:rPr>
        <w:rFonts w:ascii="Courier New" w:hAnsi="Courier New" w:cs="Courier New" w:hint="default"/>
      </w:rPr>
    </w:lvl>
    <w:lvl w:ilvl="2" w:tplc="177EC192" w:tentative="1">
      <w:start w:val="1"/>
      <w:numFmt w:val="bullet"/>
      <w:lvlText w:val=""/>
      <w:lvlJc w:val="left"/>
      <w:pPr>
        <w:ind w:left="2952" w:hanging="360"/>
      </w:pPr>
      <w:rPr>
        <w:rFonts w:ascii="Wingdings" w:hAnsi="Wingdings" w:hint="default"/>
      </w:rPr>
    </w:lvl>
    <w:lvl w:ilvl="3" w:tplc="76DC6518" w:tentative="1">
      <w:start w:val="1"/>
      <w:numFmt w:val="bullet"/>
      <w:lvlText w:val=""/>
      <w:lvlJc w:val="left"/>
      <w:pPr>
        <w:ind w:left="3672" w:hanging="360"/>
      </w:pPr>
      <w:rPr>
        <w:rFonts w:ascii="Symbol" w:hAnsi="Symbol" w:hint="default"/>
      </w:rPr>
    </w:lvl>
    <w:lvl w:ilvl="4" w:tplc="DE7E16E8" w:tentative="1">
      <w:start w:val="1"/>
      <w:numFmt w:val="bullet"/>
      <w:lvlText w:val="o"/>
      <w:lvlJc w:val="left"/>
      <w:pPr>
        <w:ind w:left="4392" w:hanging="360"/>
      </w:pPr>
      <w:rPr>
        <w:rFonts w:ascii="Courier New" w:hAnsi="Courier New" w:cs="Courier New" w:hint="default"/>
      </w:rPr>
    </w:lvl>
    <w:lvl w:ilvl="5" w:tplc="150E3EDC" w:tentative="1">
      <w:start w:val="1"/>
      <w:numFmt w:val="bullet"/>
      <w:lvlText w:val=""/>
      <w:lvlJc w:val="left"/>
      <w:pPr>
        <w:ind w:left="5112" w:hanging="360"/>
      </w:pPr>
      <w:rPr>
        <w:rFonts w:ascii="Wingdings" w:hAnsi="Wingdings" w:hint="default"/>
      </w:rPr>
    </w:lvl>
    <w:lvl w:ilvl="6" w:tplc="D5CA5F50" w:tentative="1">
      <w:start w:val="1"/>
      <w:numFmt w:val="bullet"/>
      <w:lvlText w:val=""/>
      <w:lvlJc w:val="left"/>
      <w:pPr>
        <w:ind w:left="5832" w:hanging="360"/>
      </w:pPr>
      <w:rPr>
        <w:rFonts w:ascii="Symbol" w:hAnsi="Symbol" w:hint="default"/>
      </w:rPr>
    </w:lvl>
    <w:lvl w:ilvl="7" w:tplc="E968D5F4" w:tentative="1">
      <w:start w:val="1"/>
      <w:numFmt w:val="bullet"/>
      <w:lvlText w:val="o"/>
      <w:lvlJc w:val="left"/>
      <w:pPr>
        <w:ind w:left="6552" w:hanging="360"/>
      </w:pPr>
      <w:rPr>
        <w:rFonts w:ascii="Courier New" w:hAnsi="Courier New" w:cs="Courier New" w:hint="default"/>
      </w:rPr>
    </w:lvl>
    <w:lvl w:ilvl="8" w:tplc="7736C232" w:tentative="1">
      <w:start w:val="1"/>
      <w:numFmt w:val="bullet"/>
      <w:lvlText w:val=""/>
      <w:lvlJc w:val="left"/>
      <w:pPr>
        <w:ind w:left="7272" w:hanging="360"/>
      </w:pPr>
      <w:rPr>
        <w:rFonts w:ascii="Wingdings" w:hAnsi="Wingdings" w:hint="default"/>
      </w:rPr>
    </w:lvl>
  </w:abstractNum>
  <w:abstractNum w:abstractNumId="113" w15:restartNumberingAfterBreak="0">
    <w:nsid w:val="78A111AA"/>
    <w:multiLevelType w:val="multilevel"/>
    <w:tmpl w:val="0419001F"/>
    <w:styleLink w:val="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7CD84D42"/>
    <w:multiLevelType w:val="multilevel"/>
    <w:tmpl w:val="0419001F"/>
    <w:styleLink w:val="510"/>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5" w15:restartNumberingAfterBreak="0">
    <w:nsid w:val="7D991941"/>
    <w:multiLevelType w:val="multilevel"/>
    <w:tmpl w:val="0419001F"/>
    <w:styleLink w:val="44"/>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6" w15:restartNumberingAfterBreak="0">
    <w:nsid w:val="7DBC570F"/>
    <w:multiLevelType w:val="multilevel"/>
    <w:tmpl w:val="0419001F"/>
    <w:styleLink w:val="63"/>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15:restartNumberingAfterBreak="0">
    <w:nsid w:val="7FCF7983"/>
    <w:multiLevelType w:val="multilevel"/>
    <w:tmpl w:val="0419001F"/>
    <w:styleLink w:val="8"/>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15:restartNumberingAfterBreak="0">
    <w:nsid w:val="7FD610E3"/>
    <w:multiLevelType w:val="multilevel"/>
    <w:tmpl w:val="0419001F"/>
    <w:styleLink w:val="58"/>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8"/>
  </w:num>
  <w:num w:numId="2">
    <w:abstractNumId w:val="91"/>
  </w:num>
  <w:num w:numId="3">
    <w:abstractNumId w:val="37"/>
  </w:num>
  <w:num w:numId="4">
    <w:abstractNumId w:val="46"/>
  </w:num>
  <w:num w:numId="5">
    <w:abstractNumId w:val="86"/>
  </w:num>
  <w:num w:numId="6">
    <w:abstractNumId w:val="59"/>
  </w:num>
  <w:num w:numId="7">
    <w:abstractNumId w:val="87"/>
  </w:num>
  <w:num w:numId="8">
    <w:abstractNumId w:val="90"/>
  </w:num>
  <w:num w:numId="9">
    <w:abstractNumId w:val="17"/>
  </w:num>
  <w:num w:numId="10">
    <w:abstractNumId w:val="22"/>
  </w:num>
  <w:num w:numId="11">
    <w:abstractNumId w:val="106"/>
  </w:num>
  <w:num w:numId="12">
    <w:abstractNumId w:val="7"/>
  </w:num>
  <w:num w:numId="13">
    <w:abstractNumId w:val="45"/>
  </w:num>
  <w:num w:numId="14">
    <w:abstractNumId w:val="64"/>
  </w:num>
  <w:num w:numId="15">
    <w:abstractNumId w:val="89"/>
  </w:num>
  <w:num w:numId="16">
    <w:abstractNumId w:val="23"/>
  </w:num>
  <w:num w:numId="17">
    <w:abstractNumId w:val="69"/>
  </w:num>
  <w:num w:numId="18">
    <w:abstractNumId w:val="40"/>
  </w:num>
  <w:num w:numId="19">
    <w:abstractNumId w:val="4"/>
  </w:num>
  <w:num w:numId="20">
    <w:abstractNumId w:val="44"/>
  </w:num>
  <w:num w:numId="21">
    <w:abstractNumId w:val="28"/>
  </w:num>
  <w:num w:numId="22">
    <w:abstractNumId w:val="21"/>
  </w:num>
  <w:num w:numId="23">
    <w:abstractNumId w:val="1"/>
    <w:lvlOverride w:ilvl="0">
      <w:startOverride w:val="1"/>
    </w:lvlOverride>
  </w:num>
  <w:num w:numId="24">
    <w:abstractNumId w:val="0"/>
  </w:num>
  <w:num w:numId="25">
    <w:abstractNumId w:val="113"/>
  </w:num>
  <w:num w:numId="26">
    <w:abstractNumId w:val="39"/>
  </w:num>
  <w:num w:numId="27">
    <w:abstractNumId w:val="71"/>
  </w:num>
  <w:num w:numId="28">
    <w:abstractNumId w:val="16"/>
  </w:num>
  <w:num w:numId="29">
    <w:abstractNumId w:val="81"/>
  </w:num>
  <w:num w:numId="30">
    <w:abstractNumId w:val="36"/>
  </w:num>
  <w:num w:numId="31">
    <w:abstractNumId w:val="54"/>
  </w:num>
  <w:num w:numId="32">
    <w:abstractNumId w:val="117"/>
  </w:num>
  <w:num w:numId="33">
    <w:abstractNumId w:val="6"/>
  </w:num>
  <w:num w:numId="34">
    <w:abstractNumId w:val="49"/>
  </w:num>
  <w:num w:numId="35">
    <w:abstractNumId w:val="82"/>
  </w:num>
  <w:num w:numId="36">
    <w:abstractNumId w:val="101"/>
  </w:num>
  <w:num w:numId="37">
    <w:abstractNumId w:val="48"/>
  </w:num>
  <w:num w:numId="38">
    <w:abstractNumId w:val="84"/>
  </w:num>
  <w:num w:numId="39">
    <w:abstractNumId w:val="94"/>
  </w:num>
  <w:num w:numId="40">
    <w:abstractNumId w:val="80"/>
  </w:num>
  <w:num w:numId="41">
    <w:abstractNumId w:val="32"/>
  </w:num>
  <w:num w:numId="42">
    <w:abstractNumId w:val="33"/>
  </w:num>
  <w:num w:numId="43">
    <w:abstractNumId w:val="63"/>
  </w:num>
  <w:num w:numId="44">
    <w:abstractNumId w:val="30"/>
  </w:num>
  <w:num w:numId="45">
    <w:abstractNumId w:val="53"/>
  </w:num>
  <w:num w:numId="46">
    <w:abstractNumId w:val="27"/>
  </w:num>
  <w:num w:numId="47">
    <w:abstractNumId w:val="72"/>
  </w:num>
  <w:num w:numId="48">
    <w:abstractNumId w:val="35"/>
  </w:num>
  <w:num w:numId="49">
    <w:abstractNumId w:val="15"/>
  </w:num>
  <w:num w:numId="50">
    <w:abstractNumId w:val="65"/>
  </w:num>
  <w:num w:numId="51">
    <w:abstractNumId w:val="61"/>
  </w:num>
  <w:num w:numId="52">
    <w:abstractNumId w:val="9"/>
  </w:num>
  <w:num w:numId="53">
    <w:abstractNumId w:val="56"/>
  </w:num>
  <w:num w:numId="54">
    <w:abstractNumId w:val="25"/>
  </w:num>
  <w:num w:numId="55">
    <w:abstractNumId w:val="55"/>
  </w:num>
  <w:num w:numId="56">
    <w:abstractNumId w:val="13"/>
  </w:num>
  <w:num w:numId="57">
    <w:abstractNumId w:val="96"/>
  </w:num>
  <w:num w:numId="58">
    <w:abstractNumId w:val="10"/>
  </w:num>
  <w:num w:numId="59">
    <w:abstractNumId w:val="18"/>
  </w:num>
  <w:num w:numId="60">
    <w:abstractNumId w:val="24"/>
  </w:num>
  <w:num w:numId="61">
    <w:abstractNumId w:val="108"/>
  </w:num>
  <w:num w:numId="62">
    <w:abstractNumId w:val="5"/>
  </w:num>
  <w:num w:numId="63">
    <w:abstractNumId w:val="105"/>
  </w:num>
  <w:num w:numId="64">
    <w:abstractNumId w:val="26"/>
  </w:num>
  <w:num w:numId="65">
    <w:abstractNumId w:val="41"/>
  </w:num>
  <w:num w:numId="66">
    <w:abstractNumId w:val="100"/>
  </w:num>
  <w:num w:numId="67">
    <w:abstractNumId w:val="111"/>
  </w:num>
  <w:num w:numId="68">
    <w:abstractNumId w:val="115"/>
  </w:num>
  <w:num w:numId="69">
    <w:abstractNumId w:val="67"/>
  </w:num>
  <w:num w:numId="70">
    <w:abstractNumId w:val="8"/>
  </w:num>
  <w:num w:numId="71">
    <w:abstractNumId w:val="31"/>
  </w:num>
  <w:num w:numId="72">
    <w:abstractNumId w:val="47"/>
  </w:num>
  <w:num w:numId="73">
    <w:abstractNumId w:val="73"/>
  </w:num>
  <w:num w:numId="74">
    <w:abstractNumId w:val="68"/>
  </w:num>
  <w:num w:numId="75">
    <w:abstractNumId w:val="114"/>
  </w:num>
  <w:num w:numId="76">
    <w:abstractNumId w:val="102"/>
  </w:num>
  <w:num w:numId="77">
    <w:abstractNumId w:val="52"/>
  </w:num>
  <w:num w:numId="78">
    <w:abstractNumId w:val="50"/>
  </w:num>
  <w:num w:numId="79">
    <w:abstractNumId w:val="58"/>
    <w:lvlOverride w:ilvl="2">
      <w:lvl w:ilvl="2">
        <w:start w:val="1"/>
        <w:numFmt w:val="decimal"/>
        <w:lvlText w:val="%1.%2.%3."/>
        <w:lvlJc w:val="left"/>
        <w:pPr>
          <w:ind w:left="1224" w:hanging="504"/>
        </w:pPr>
        <w:rPr>
          <w:sz w:val="20"/>
          <w:szCs w:val="20"/>
        </w:rPr>
      </w:lvl>
    </w:lvlOverride>
  </w:num>
  <w:num w:numId="80">
    <w:abstractNumId w:val="42"/>
  </w:num>
  <w:num w:numId="81">
    <w:abstractNumId w:val="97"/>
    <w:lvlOverride w:ilvl="0">
      <w:lvl w:ilvl="0">
        <w:numFmt w:val="decimal"/>
        <w:lvlText w:val=""/>
        <w:lvlJc w:val="left"/>
      </w:lvl>
    </w:lvlOverride>
    <w:lvlOverride w:ilvl="1">
      <w:lvl w:ilvl="1">
        <w:numFmt w:val="decimal"/>
        <w:lvlText w:val=""/>
        <w:lvlJc w:val="left"/>
      </w:lvl>
    </w:lvlOverride>
    <w:lvlOverride w:ilvl="2">
      <w:lvl w:ilvl="2">
        <w:start w:val="1"/>
        <w:numFmt w:val="decimal"/>
        <w:lvlText w:val="%1.%2.%3."/>
        <w:lvlJc w:val="left"/>
        <w:pPr>
          <w:ind w:left="1224" w:hanging="504"/>
        </w:pPr>
      </w:lvl>
    </w:lvlOverride>
  </w:num>
  <w:num w:numId="82">
    <w:abstractNumId w:val="104"/>
  </w:num>
  <w:num w:numId="83">
    <w:abstractNumId w:val="12"/>
  </w:num>
  <w:num w:numId="84">
    <w:abstractNumId w:val="57"/>
  </w:num>
  <w:num w:numId="85">
    <w:abstractNumId w:val="79"/>
    <w:lvlOverride w:ilvl="0">
      <w:lvl w:ilvl="0">
        <w:numFmt w:val="decimal"/>
        <w:lvlText w:val=""/>
        <w:lvlJc w:val="left"/>
      </w:lvl>
    </w:lvlOverride>
    <w:lvlOverride w:ilvl="1">
      <w:lvl w:ilvl="1">
        <w:start w:val="1"/>
        <w:numFmt w:val="decimal"/>
        <w:lvlText w:val="%1.%2."/>
        <w:lvlJc w:val="left"/>
        <w:pPr>
          <w:ind w:left="1000" w:hanging="432"/>
        </w:pPr>
        <w:rPr>
          <w:rFonts w:ascii="Times New Roman" w:hAnsi="Times New Roman" w:cs="Times New Roman" w:hint="default"/>
          <w:sz w:val="20"/>
          <w:szCs w:val="20"/>
        </w:rPr>
      </w:lvl>
    </w:lvlOverride>
  </w:num>
  <w:num w:numId="86">
    <w:abstractNumId w:val="118"/>
  </w:num>
  <w:num w:numId="87">
    <w:abstractNumId w:val="76"/>
  </w:num>
  <w:num w:numId="88">
    <w:abstractNumId w:val="77"/>
  </w:num>
  <w:num w:numId="89">
    <w:abstractNumId w:val="92"/>
  </w:num>
  <w:num w:numId="90">
    <w:abstractNumId w:val="95"/>
  </w:num>
  <w:num w:numId="91">
    <w:abstractNumId w:val="66"/>
  </w:num>
  <w:num w:numId="92">
    <w:abstractNumId w:val="20"/>
  </w:num>
  <w:num w:numId="93">
    <w:abstractNumId w:val="70"/>
  </w:num>
  <w:num w:numId="94">
    <w:abstractNumId w:val="14"/>
  </w:num>
  <w:num w:numId="95">
    <w:abstractNumId w:val="29"/>
  </w:num>
  <w:num w:numId="96">
    <w:abstractNumId w:val="116"/>
  </w:num>
  <w:num w:numId="97">
    <w:abstractNumId w:val="11"/>
  </w:num>
  <w:num w:numId="98">
    <w:abstractNumId w:val="51"/>
  </w:num>
  <w:num w:numId="99">
    <w:abstractNumId w:val="75"/>
  </w:num>
  <w:num w:numId="100">
    <w:abstractNumId w:val="62"/>
  </w:num>
  <w:num w:numId="101">
    <w:abstractNumId w:val="88"/>
  </w:num>
  <w:num w:numId="102">
    <w:abstractNumId w:val="98"/>
  </w:num>
  <w:num w:numId="103">
    <w:abstractNumId w:val="103"/>
  </w:num>
  <w:num w:numId="104">
    <w:abstractNumId w:val="43"/>
  </w:num>
  <w:num w:numId="105">
    <w:abstractNumId w:val="83"/>
  </w:num>
  <w:num w:numId="106">
    <w:abstractNumId w:val="107"/>
  </w:num>
  <w:num w:numId="107">
    <w:abstractNumId w:val="78"/>
  </w:num>
  <w:num w:numId="108">
    <w:abstractNumId w:val="109"/>
  </w:num>
  <w:num w:numId="109">
    <w:abstractNumId w:val="34"/>
  </w:num>
  <w:num w:numId="110">
    <w:abstractNumId w:val="110"/>
  </w:num>
  <w:num w:numId="111">
    <w:abstractNumId w:val="112"/>
  </w:num>
  <w:num w:numId="112">
    <w:abstractNumId w:val="60"/>
  </w:num>
  <w:num w:numId="113">
    <w:abstractNumId w:val="99"/>
  </w:num>
  <w:num w:numId="114">
    <w:abstractNumId w:val="93"/>
  </w:num>
  <w:num w:numId="115">
    <w:abstractNumId w:val="74"/>
  </w:num>
  <w:num w:numId="116">
    <w:abstractNumId w:val="85"/>
  </w:num>
  <w:num w:numId="117">
    <w:abstractNumId w:val="19"/>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22B6"/>
    <w:rsid w:val="00016898"/>
    <w:rsid w:val="000234A4"/>
    <w:rsid w:val="00025870"/>
    <w:rsid w:val="00035737"/>
    <w:rsid w:val="00040F1D"/>
    <w:rsid w:val="00044764"/>
    <w:rsid w:val="0005122E"/>
    <w:rsid w:val="000524EE"/>
    <w:rsid w:val="000546CF"/>
    <w:rsid w:val="00054E93"/>
    <w:rsid w:val="00055A7C"/>
    <w:rsid w:val="000566E7"/>
    <w:rsid w:val="00057146"/>
    <w:rsid w:val="00067F8F"/>
    <w:rsid w:val="00070EA6"/>
    <w:rsid w:val="00072B56"/>
    <w:rsid w:val="00073611"/>
    <w:rsid w:val="00076037"/>
    <w:rsid w:val="0008139C"/>
    <w:rsid w:val="0008315A"/>
    <w:rsid w:val="00085AEE"/>
    <w:rsid w:val="0009467D"/>
    <w:rsid w:val="00095075"/>
    <w:rsid w:val="000A2444"/>
    <w:rsid w:val="000A353C"/>
    <w:rsid w:val="000A3C63"/>
    <w:rsid w:val="000A5821"/>
    <w:rsid w:val="000B0535"/>
    <w:rsid w:val="000B308A"/>
    <w:rsid w:val="000B4486"/>
    <w:rsid w:val="000C1482"/>
    <w:rsid w:val="000C1C0A"/>
    <w:rsid w:val="000C2762"/>
    <w:rsid w:val="000C3234"/>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310BB"/>
    <w:rsid w:val="001340C5"/>
    <w:rsid w:val="00140611"/>
    <w:rsid w:val="00140A53"/>
    <w:rsid w:val="0014191C"/>
    <w:rsid w:val="00142D71"/>
    <w:rsid w:val="00144D92"/>
    <w:rsid w:val="00145BFC"/>
    <w:rsid w:val="00146758"/>
    <w:rsid w:val="0014729E"/>
    <w:rsid w:val="00147B5B"/>
    <w:rsid w:val="001536A2"/>
    <w:rsid w:val="00153E6A"/>
    <w:rsid w:val="001621C6"/>
    <w:rsid w:val="001652EA"/>
    <w:rsid w:val="001743AB"/>
    <w:rsid w:val="00185C90"/>
    <w:rsid w:val="00190A1E"/>
    <w:rsid w:val="00192D09"/>
    <w:rsid w:val="0019394C"/>
    <w:rsid w:val="001956FE"/>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34A0"/>
    <w:rsid w:val="001F4E5C"/>
    <w:rsid w:val="001F6A87"/>
    <w:rsid w:val="001F7B5B"/>
    <w:rsid w:val="0020107D"/>
    <w:rsid w:val="00202018"/>
    <w:rsid w:val="00203DF0"/>
    <w:rsid w:val="00203FF5"/>
    <w:rsid w:val="00205C38"/>
    <w:rsid w:val="002073FB"/>
    <w:rsid w:val="00210A43"/>
    <w:rsid w:val="002145E2"/>
    <w:rsid w:val="002211F4"/>
    <w:rsid w:val="00232C81"/>
    <w:rsid w:val="00235C70"/>
    <w:rsid w:val="002372B9"/>
    <w:rsid w:val="0024490B"/>
    <w:rsid w:val="00250BBD"/>
    <w:rsid w:val="0025110F"/>
    <w:rsid w:val="0025266D"/>
    <w:rsid w:val="002532A2"/>
    <w:rsid w:val="00257263"/>
    <w:rsid w:val="00265AEC"/>
    <w:rsid w:val="00267AEA"/>
    <w:rsid w:val="0027120D"/>
    <w:rsid w:val="002750F4"/>
    <w:rsid w:val="002765F5"/>
    <w:rsid w:val="002809D7"/>
    <w:rsid w:val="00290511"/>
    <w:rsid w:val="00291681"/>
    <w:rsid w:val="00296E49"/>
    <w:rsid w:val="002A390C"/>
    <w:rsid w:val="002A39FC"/>
    <w:rsid w:val="002A3B69"/>
    <w:rsid w:val="002B6080"/>
    <w:rsid w:val="002B7ABD"/>
    <w:rsid w:val="002C054B"/>
    <w:rsid w:val="002C0FD0"/>
    <w:rsid w:val="002C4C3B"/>
    <w:rsid w:val="002C60A8"/>
    <w:rsid w:val="002C6ED1"/>
    <w:rsid w:val="002D24DA"/>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25AA5"/>
    <w:rsid w:val="00330FB0"/>
    <w:rsid w:val="00332220"/>
    <w:rsid w:val="003328C3"/>
    <w:rsid w:val="00334379"/>
    <w:rsid w:val="00336D22"/>
    <w:rsid w:val="00340C89"/>
    <w:rsid w:val="00344881"/>
    <w:rsid w:val="00354AFB"/>
    <w:rsid w:val="00354D3D"/>
    <w:rsid w:val="00354F99"/>
    <w:rsid w:val="00361050"/>
    <w:rsid w:val="00364846"/>
    <w:rsid w:val="00371717"/>
    <w:rsid w:val="00371FF9"/>
    <w:rsid w:val="003725F2"/>
    <w:rsid w:val="003809E3"/>
    <w:rsid w:val="00382452"/>
    <w:rsid w:val="00382698"/>
    <w:rsid w:val="00387E51"/>
    <w:rsid w:val="003907F2"/>
    <w:rsid w:val="00390932"/>
    <w:rsid w:val="00390FFE"/>
    <w:rsid w:val="00391B2B"/>
    <w:rsid w:val="00394D0E"/>
    <w:rsid w:val="003952BB"/>
    <w:rsid w:val="00396553"/>
    <w:rsid w:val="00396993"/>
    <w:rsid w:val="003B396F"/>
    <w:rsid w:val="003B3FC7"/>
    <w:rsid w:val="003C48B1"/>
    <w:rsid w:val="003C4C2F"/>
    <w:rsid w:val="003C7219"/>
    <w:rsid w:val="003C73A5"/>
    <w:rsid w:val="003D1C97"/>
    <w:rsid w:val="003D7932"/>
    <w:rsid w:val="003E3998"/>
    <w:rsid w:val="003E7786"/>
    <w:rsid w:val="003F660A"/>
    <w:rsid w:val="004027EB"/>
    <w:rsid w:val="0040311E"/>
    <w:rsid w:val="00403F69"/>
    <w:rsid w:val="00412758"/>
    <w:rsid w:val="00413931"/>
    <w:rsid w:val="00420685"/>
    <w:rsid w:val="00423DF1"/>
    <w:rsid w:val="00426C3D"/>
    <w:rsid w:val="00426E41"/>
    <w:rsid w:val="004334CB"/>
    <w:rsid w:val="004376EC"/>
    <w:rsid w:val="00443AD7"/>
    <w:rsid w:val="004464DA"/>
    <w:rsid w:val="004508C9"/>
    <w:rsid w:val="00451A63"/>
    <w:rsid w:val="0045290C"/>
    <w:rsid w:val="00453C22"/>
    <w:rsid w:val="0045417F"/>
    <w:rsid w:val="0045418E"/>
    <w:rsid w:val="00455458"/>
    <w:rsid w:val="00460A93"/>
    <w:rsid w:val="00464D00"/>
    <w:rsid w:val="004761F1"/>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D6E41"/>
    <w:rsid w:val="004E502D"/>
    <w:rsid w:val="004E50CF"/>
    <w:rsid w:val="004E6B12"/>
    <w:rsid w:val="004E6FDD"/>
    <w:rsid w:val="004F1735"/>
    <w:rsid w:val="004F1F76"/>
    <w:rsid w:val="004F2BEE"/>
    <w:rsid w:val="004F6F62"/>
    <w:rsid w:val="005015EE"/>
    <w:rsid w:val="00504A03"/>
    <w:rsid w:val="00505CF6"/>
    <w:rsid w:val="005169BF"/>
    <w:rsid w:val="00517298"/>
    <w:rsid w:val="0052745C"/>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C07DD"/>
    <w:rsid w:val="005C5287"/>
    <w:rsid w:val="005C6ECB"/>
    <w:rsid w:val="005D0CC1"/>
    <w:rsid w:val="005D28D0"/>
    <w:rsid w:val="005D6397"/>
    <w:rsid w:val="005E109D"/>
    <w:rsid w:val="005E5F34"/>
    <w:rsid w:val="005F0052"/>
    <w:rsid w:val="005F118A"/>
    <w:rsid w:val="005F191E"/>
    <w:rsid w:val="005F38CA"/>
    <w:rsid w:val="005F57CB"/>
    <w:rsid w:val="005F5EC2"/>
    <w:rsid w:val="005F6F0E"/>
    <w:rsid w:val="00600FA7"/>
    <w:rsid w:val="006011F8"/>
    <w:rsid w:val="0060567E"/>
    <w:rsid w:val="006057CE"/>
    <w:rsid w:val="00606C59"/>
    <w:rsid w:val="006074CB"/>
    <w:rsid w:val="00611930"/>
    <w:rsid w:val="00621BB9"/>
    <w:rsid w:val="00624866"/>
    <w:rsid w:val="006272D9"/>
    <w:rsid w:val="006278D7"/>
    <w:rsid w:val="00627C0A"/>
    <w:rsid w:val="006308C7"/>
    <w:rsid w:val="00640CA3"/>
    <w:rsid w:val="0064449E"/>
    <w:rsid w:val="00644CA3"/>
    <w:rsid w:val="00650F2D"/>
    <w:rsid w:val="0065218A"/>
    <w:rsid w:val="006549CB"/>
    <w:rsid w:val="00655DF8"/>
    <w:rsid w:val="006571E0"/>
    <w:rsid w:val="00664379"/>
    <w:rsid w:val="0066695E"/>
    <w:rsid w:val="0067204F"/>
    <w:rsid w:val="00672EE6"/>
    <w:rsid w:val="00674FF5"/>
    <w:rsid w:val="00676411"/>
    <w:rsid w:val="00677536"/>
    <w:rsid w:val="00680BB9"/>
    <w:rsid w:val="00682C83"/>
    <w:rsid w:val="006832E7"/>
    <w:rsid w:val="0068340D"/>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D5C25"/>
    <w:rsid w:val="006E03E9"/>
    <w:rsid w:val="006E3CFF"/>
    <w:rsid w:val="006E48B3"/>
    <w:rsid w:val="006E6C40"/>
    <w:rsid w:val="006E7E06"/>
    <w:rsid w:val="006F01FB"/>
    <w:rsid w:val="006F2E88"/>
    <w:rsid w:val="006F5DEE"/>
    <w:rsid w:val="007001F0"/>
    <w:rsid w:val="0070033E"/>
    <w:rsid w:val="0070380C"/>
    <w:rsid w:val="007068E8"/>
    <w:rsid w:val="00710A37"/>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56AD"/>
    <w:rsid w:val="007572A2"/>
    <w:rsid w:val="00760D7E"/>
    <w:rsid w:val="00763766"/>
    <w:rsid w:val="00765BAF"/>
    <w:rsid w:val="00771EAB"/>
    <w:rsid w:val="00784774"/>
    <w:rsid w:val="00785F32"/>
    <w:rsid w:val="0079135F"/>
    <w:rsid w:val="00793303"/>
    <w:rsid w:val="007A0641"/>
    <w:rsid w:val="007A44FF"/>
    <w:rsid w:val="007A4EFC"/>
    <w:rsid w:val="007B6748"/>
    <w:rsid w:val="007D180B"/>
    <w:rsid w:val="007D2D96"/>
    <w:rsid w:val="007E4CEB"/>
    <w:rsid w:val="007E595E"/>
    <w:rsid w:val="007E6314"/>
    <w:rsid w:val="007E72B5"/>
    <w:rsid w:val="00800913"/>
    <w:rsid w:val="00804DBF"/>
    <w:rsid w:val="00805927"/>
    <w:rsid w:val="0081232F"/>
    <w:rsid w:val="00812915"/>
    <w:rsid w:val="00814D82"/>
    <w:rsid w:val="00816BD4"/>
    <w:rsid w:val="0082397C"/>
    <w:rsid w:val="00824BA2"/>
    <w:rsid w:val="00826112"/>
    <w:rsid w:val="00826BAE"/>
    <w:rsid w:val="0083335F"/>
    <w:rsid w:val="008437D0"/>
    <w:rsid w:val="008460BF"/>
    <w:rsid w:val="00855EB7"/>
    <w:rsid w:val="008564E2"/>
    <w:rsid w:val="00864E1B"/>
    <w:rsid w:val="00866831"/>
    <w:rsid w:val="008725DE"/>
    <w:rsid w:val="00872DCB"/>
    <w:rsid w:val="00874C31"/>
    <w:rsid w:val="00876918"/>
    <w:rsid w:val="008854A8"/>
    <w:rsid w:val="0088556B"/>
    <w:rsid w:val="00892864"/>
    <w:rsid w:val="0089539D"/>
    <w:rsid w:val="00897C10"/>
    <w:rsid w:val="008A6FEB"/>
    <w:rsid w:val="008A7820"/>
    <w:rsid w:val="008B0227"/>
    <w:rsid w:val="008B53A8"/>
    <w:rsid w:val="008B5564"/>
    <w:rsid w:val="008B7D1D"/>
    <w:rsid w:val="008C0581"/>
    <w:rsid w:val="008C1AF5"/>
    <w:rsid w:val="008C33B3"/>
    <w:rsid w:val="008C770E"/>
    <w:rsid w:val="008D268F"/>
    <w:rsid w:val="008D2E97"/>
    <w:rsid w:val="008D5BA3"/>
    <w:rsid w:val="008D6043"/>
    <w:rsid w:val="008D7C8A"/>
    <w:rsid w:val="008E60C0"/>
    <w:rsid w:val="008E6D7B"/>
    <w:rsid w:val="008E7356"/>
    <w:rsid w:val="008F4501"/>
    <w:rsid w:val="0090395E"/>
    <w:rsid w:val="00910750"/>
    <w:rsid w:val="00914180"/>
    <w:rsid w:val="009157E2"/>
    <w:rsid w:val="00917FFE"/>
    <w:rsid w:val="00921A6B"/>
    <w:rsid w:val="00927A9F"/>
    <w:rsid w:val="00931820"/>
    <w:rsid w:val="0093308F"/>
    <w:rsid w:val="00935C7D"/>
    <w:rsid w:val="00940C03"/>
    <w:rsid w:val="00941AF0"/>
    <w:rsid w:val="00945D11"/>
    <w:rsid w:val="00946255"/>
    <w:rsid w:val="009516F9"/>
    <w:rsid w:val="00953295"/>
    <w:rsid w:val="00955BAC"/>
    <w:rsid w:val="00957217"/>
    <w:rsid w:val="00957869"/>
    <w:rsid w:val="0096398C"/>
    <w:rsid w:val="009659C0"/>
    <w:rsid w:val="00965F44"/>
    <w:rsid w:val="009675DE"/>
    <w:rsid w:val="00973827"/>
    <w:rsid w:val="00974A69"/>
    <w:rsid w:val="00977141"/>
    <w:rsid w:val="0098234B"/>
    <w:rsid w:val="00984474"/>
    <w:rsid w:val="00984B19"/>
    <w:rsid w:val="0099231D"/>
    <w:rsid w:val="0099392F"/>
    <w:rsid w:val="009A3191"/>
    <w:rsid w:val="009A45CF"/>
    <w:rsid w:val="009A75A8"/>
    <w:rsid w:val="009B1E1D"/>
    <w:rsid w:val="009B3E51"/>
    <w:rsid w:val="009C3B14"/>
    <w:rsid w:val="009C3FB9"/>
    <w:rsid w:val="009C4591"/>
    <w:rsid w:val="009C6DA7"/>
    <w:rsid w:val="009D38DE"/>
    <w:rsid w:val="009E7692"/>
    <w:rsid w:val="009E7BE3"/>
    <w:rsid w:val="00A003CF"/>
    <w:rsid w:val="00A024DF"/>
    <w:rsid w:val="00A07348"/>
    <w:rsid w:val="00A10047"/>
    <w:rsid w:val="00A10406"/>
    <w:rsid w:val="00A1247B"/>
    <w:rsid w:val="00A174AE"/>
    <w:rsid w:val="00A207A6"/>
    <w:rsid w:val="00A22B6E"/>
    <w:rsid w:val="00A23AB2"/>
    <w:rsid w:val="00A2433E"/>
    <w:rsid w:val="00A257EF"/>
    <w:rsid w:val="00A31E28"/>
    <w:rsid w:val="00A33C23"/>
    <w:rsid w:val="00A35BC4"/>
    <w:rsid w:val="00A4458F"/>
    <w:rsid w:val="00A47B23"/>
    <w:rsid w:val="00A569BB"/>
    <w:rsid w:val="00A5705D"/>
    <w:rsid w:val="00A57D98"/>
    <w:rsid w:val="00A60644"/>
    <w:rsid w:val="00A751BA"/>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30BA"/>
    <w:rsid w:val="00AE64C1"/>
    <w:rsid w:val="00AF0735"/>
    <w:rsid w:val="00AF5ECF"/>
    <w:rsid w:val="00AF5F97"/>
    <w:rsid w:val="00B03F14"/>
    <w:rsid w:val="00B0458E"/>
    <w:rsid w:val="00B0480E"/>
    <w:rsid w:val="00B05EEF"/>
    <w:rsid w:val="00B06682"/>
    <w:rsid w:val="00B07994"/>
    <w:rsid w:val="00B07B90"/>
    <w:rsid w:val="00B11565"/>
    <w:rsid w:val="00B119D0"/>
    <w:rsid w:val="00B122D7"/>
    <w:rsid w:val="00B1344B"/>
    <w:rsid w:val="00B14EC8"/>
    <w:rsid w:val="00B15524"/>
    <w:rsid w:val="00B16337"/>
    <w:rsid w:val="00B1745C"/>
    <w:rsid w:val="00B175E2"/>
    <w:rsid w:val="00B17673"/>
    <w:rsid w:val="00B22F43"/>
    <w:rsid w:val="00B25405"/>
    <w:rsid w:val="00B27D55"/>
    <w:rsid w:val="00B27E33"/>
    <w:rsid w:val="00B33014"/>
    <w:rsid w:val="00B438AA"/>
    <w:rsid w:val="00B44068"/>
    <w:rsid w:val="00B47C76"/>
    <w:rsid w:val="00B50E8A"/>
    <w:rsid w:val="00B63B63"/>
    <w:rsid w:val="00B72250"/>
    <w:rsid w:val="00B727A6"/>
    <w:rsid w:val="00B7378A"/>
    <w:rsid w:val="00B7427A"/>
    <w:rsid w:val="00B750EF"/>
    <w:rsid w:val="00B75C95"/>
    <w:rsid w:val="00B82A70"/>
    <w:rsid w:val="00B83D8F"/>
    <w:rsid w:val="00B84BBF"/>
    <w:rsid w:val="00B9181F"/>
    <w:rsid w:val="00B92960"/>
    <w:rsid w:val="00B92F16"/>
    <w:rsid w:val="00B94B88"/>
    <w:rsid w:val="00B95AE8"/>
    <w:rsid w:val="00B95BF3"/>
    <w:rsid w:val="00B9758E"/>
    <w:rsid w:val="00BB1717"/>
    <w:rsid w:val="00BB3E34"/>
    <w:rsid w:val="00BC5284"/>
    <w:rsid w:val="00BC63C0"/>
    <w:rsid w:val="00BD04FE"/>
    <w:rsid w:val="00BD2297"/>
    <w:rsid w:val="00BD40C4"/>
    <w:rsid w:val="00BE1385"/>
    <w:rsid w:val="00BE3ADF"/>
    <w:rsid w:val="00C05B85"/>
    <w:rsid w:val="00C108E5"/>
    <w:rsid w:val="00C1666B"/>
    <w:rsid w:val="00C21BFC"/>
    <w:rsid w:val="00C26233"/>
    <w:rsid w:val="00C318DA"/>
    <w:rsid w:val="00C350CA"/>
    <w:rsid w:val="00C367AA"/>
    <w:rsid w:val="00C37AE0"/>
    <w:rsid w:val="00C40915"/>
    <w:rsid w:val="00C414EF"/>
    <w:rsid w:val="00C42761"/>
    <w:rsid w:val="00C455E0"/>
    <w:rsid w:val="00C5090A"/>
    <w:rsid w:val="00C55FA2"/>
    <w:rsid w:val="00C56516"/>
    <w:rsid w:val="00C57F4C"/>
    <w:rsid w:val="00C61074"/>
    <w:rsid w:val="00C6421B"/>
    <w:rsid w:val="00C65F57"/>
    <w:rsid w:val="00C66A26"/>
    <w:rsid w:val="00C71B5A"/>
    <w:rsid w:val="00C75B49"/>
    <w:rsid w:val="00C75FF5"/>
    <w:rsid w:val="00C76A66"/>
    <w:rsid w:val="00C84D68"/>
    <w:rsid w:val="00C86C31"/>
    <w:rsid w:val="00C879E1"/>
    <w:rsid w:val="00C941B6"/>
    <w:rsid w:val="00C963A6"/>
    <w:rsid w:val="00C97F06"/>
    <w:rsid w:val="00CA0CFC"/>
    <w:rsid w:val="00CA6568"/>
    <w:rsid w:val="00CA6CCE"/>
    <w:rsid w:val="00CB4900"/>
    <w:rsid w:val="00CC25AC"/>
    <w:rsid w:val="00CC4AE5"/>
    <w:rsid w:val="00CD5931"/>
    <w:rsid w:val="00CF382D"/>
    <w:rsid w:val="00CF6304"/>
    <w:rsid w:val="00D01FA2"/>
    <w:rsid w:val="00D06D91"/>
    <w:rsid w:val="00D10DF0"/>
    <w:rsid w:val="00D15B73"/>
    <w:rsid w:val="00D226CB"/>
    <w:rsid w:val="00D22989"/>
    <w:rsid w:val="00D26F9D"/>
    <w:rsid w:val="00D35E84"/>
    <w:rsid w:val="00D37422"/>
    <w:rsid w:val="00D37E65"/>
    <w:rsid w:val="00D44EC2"/>
    <w:rsid w:val="00D524EA"/>
    <w:rsid w:val="00D563A4"/>
    <w:rsid w:val="00D57A7A"/>
    <w:rsid w:val="00D63444"/>
    <w:rsid w:val="00D71209"/>
    <w:rsid w:val="00D76201"/>
    <w:rsid w:val="00D80E1F"/>
    <w:rsid w:val="00D84236"/>
    <w:rsid w:val="00D86519"/>
    <w:rsid w:val="00D86680"/>
    <w:rsid w:val="00D87063"/>
    <w:rsid w:val="00D90245"/>
    <w:rsid w:val="00D91C22"/>
    <w:rsid w:val="00D94D96"/>
    <w:rsid w:val="00DA103A"/>
    <w:rsid w:val="00DA26A9"/>
    <w:rsid w:val="00DA29DC"/>
    <w:rsid w:val="00DA5B99"/>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4B4D"/>
    <w:rsid w:val="00E25A29"/>
    <w:rsid w:val="00E30E1B"/>
    <w:rsid w:val="00E31A89"/>
    <w:rsid w:val="00E342B5"/>
    <w:rsid w:val="00E350B3"/>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53DB"/>
    <w:rsid w:val="00E8624E"/>
    <w:rsid w:val="00E912A9"/>
    <w:rsid w:val="00E92B65"/>
    <w:rsid w:val="00E946C6"/>
    <w:rsid w:val="00E963C4"/>
    <w:rsid w:val="00E971D7"/>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E2FD8"/>
    <w:rsid w:val="00EF0A5A"/>
    <w:rsid w:val="00EF2EAD"/>
    <w:rsid w:val="00EF759E"/>
    <w:rsid w:val="00EF7F70"/>
    <w:rsid w:val="00F02077"/>
    <w:rsid w:val="00F043EB"/>
    <w:rsid w:val="00F12605"/>
    <w:rsid w:val="00F1261D"/>
    <w:rsid w:val="00F20A0F"/>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09A8"/>
    <w:rsid w:val="00F71BDA"/>
    <w:rsid w:val="00F772F4"/>
    <w:rsid w:val="00F83E4B"/>
    <w:rsid w:val="00F84ADF"/>
    <w:rsid w:val="00F86641"/>
    <w:rsid w:val="00F87B34"/>
    <w:rsid w:val="00F90D8D"/>
    <w:rsid w:val="00F927B4"/>
    <w:rsid w:val="00FA13F2"/>
    <w:rsid w:val="00FA4C8A"/>
    <w:rsid w:val="00FA50AA"/>
    <w:rsid w:val="00FB13C3"/>
    <w:rsid w:val="00FB7AF0"/>
    <w:rsid w:val="00FB7FEA"/>
    <w:rsid w:val="00FC0D03"/>
    <w:rsid w:val="00FD371E"/>
    <w:rsid w:val="00FD506A"/>
    <w:rsid w:val="00FD61A6"/>
    <w:rsid w:val="00FE707B"/>
    <w:rsid w:val="00FF3D9E"/>
    <w:rsid w:val="00FF47E6"/>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BD1B7D"/>
  <w15:chartTrackingRefBased/>
  <w15:docId w15:val="{939581D4-7057-4FC6-804B-D22C8EDD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a">
    <w:name w:val="heading 1"/>
    <w:basedOn w:val="a2"/>
    <w:next w:val="a2"/>
    <w:link w:val="1b"/>
    <w:uiPriority w:val="9"/>
    <w:qFormat/>
    <w:rsid w:val="0064449E"/>
    <w:pPr>
      <w:keepNext/>
      <w:spacing w:before="240" w:after="60"/>
      <w:outlineLvl w:val="0"/>
    </w:pPr>
    <w:rPr>
      <w:rFonts w:ascii="Arial" w:hAnsi="Arial" w:cs="Arial"/>
      <w:b/>
      <w:bCs/>
      <w:kern w:val="32"/>
      <w:sz w:val="32"/>
      <w:szCs w:val="32"/>
    </w:rPr>
  </w:style>
  <w:style w:type="paragraph" w:styleId="2a">
    <w:name w:val="heading 2"/>
    <w:basedOn w:val="a2"/>
    <w:next w:val="a2"/>
    <w:link w:val="2b"/>
    <w:qFormat/>
    <w:rsid w:val="0064449E"/>
    <w:pPr>
      <w:keepNext/>
      <w:spacing w:before="240" w:after="60"/>
      <w:outlineLvl w:val="1"/>
    </w:pPr>
    <w:rPr>
      <w:rFonts w:ascii="Cambria" w:hAnsi="Cambria" w:cs="Cambria"/>
      <w:b/>
      <w:bCs/>
      <w:i/>
      <w:iCs/>
      <w:sz w:val="28"/>
      <w:szCs w:val="28"/>
    </w:rPr>
  </w:style>
  <w:style w:type="paragraph" w:styleId="3a">
    <w:name w:val="heading 3"/>
    <w:aliases w:val="H3,Заголовок 3 Знак Знак"/>
    <w:basedOn w:val="a2"/>
    <w:next w:val="a2"/>
    <w:link w:val="3b"/>
    <w:uiPriority w:val="9"/>
    <w:qFormat/>
    <w:rsid w:val="0064449E"/>
    <w:pPr>
      <w:keepNext/>
      <w:spacing w:before="240" w:after="60"/>
      <w:outlineLvl w:val="2"/>
    </w:pPr>
    <w:rPr>
      <w:rFonts w:ascii="Arial" w:hAnsi="Arial" w:cs="Arial"/>
      <w:b/>
      <w:bCs/>
      <w:sz w:val="26"/>
      <w:szCs w:val="26"/>
    </w:rPr>
  </w:style>
  <w:style w:type="paragraph" w:styleId="4a">
    <w:name w:val="heading 4"/>
    <w:basedOn w:val="a2"/>
    <w:next w:val="a2"/>
    <w:link w:val="4b"/>
    <w:unhideWhenUsed/>
    <w:qFormat/>
    <w:rsid w:val="0064449E"/>
    <w:pPr>
      <w:keepNext/>
      <w:keepLines/>
      <w:spacing w:before="200"/>
      <w:outlineLvl w:val="3"/>
    </w:pPr>
    <w:rPr>
      <w:rFonts w:ascii="Cambria" w:hAnsi="Cambria"/>
      <w:b/>
      <w:bCs/>
      <w:i/>
      <w:iCs/>
      <w:color w:val="4F81BD"/>
    </w:rPr>
  </w:style>
  <w:style w:type="paragraph" w:styleId="5a">
    <w:name w:val="heading 5"/>
    <w:basedOn w:val="a2"/>
    <w:next w:val="a2"/>
    <w:link w:val="5b"/>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a">
    <w:name w:val="heading 6"/>
    <w:basedOn w:val="a2"/>
    <w:next w:val="a2"/>
    <w:link w:val="6b"/>
    <w:uiPriority w:val="9"/>
    <w:qFormat/>
    <w:rsid w:val="0064449E"/>
    <w:pPr>
      <w:tabs>
        <w:tab w:val="num" w:pos="1152"/>
      </w:tabs>
      <w:spacing w:before="240" w:after="60"/>
      <w:ind w:left="1152" w:hanging="1152"/>
      <w:outlineLvl w:val="5"/>
    </w:pPr>
    <w:rPr>
      <w:b/>
      <w:bCs/>
      <w:sz w:val="22"/>
      <w:szCs w:val="22"/>
    </w:rPr>
  </w:style>
  <w:style w:type="paragraph" w:styleId="70">
    <w:name w:val="heading 7"/>
    <w:basedOn w:val="a2"/>
    <w:next w:val="a2"/>
    <w:link w:val="71"/>
    <w:qFormat/>
    <w:rsid w:val="0064449E"/>
    <w:pPr>
      <w:tabs>
        <w:tab w:val="num" w:pos="1296"/>
      </w:tabs>
      <w:spacing w:before="240" w:after="60"/>
      <w:ind w:left="1296" w:hanging="1296"/>
      <w:outlineLvl w:val="6"/>
    </w:pPr>
  </w:style>
  <w:style w:type="paragraph" w:styleId="80">
    <w:name w:val="heading 8"/>
    <w:basedOn w:val="a2"/>
    <w:next w:val="a2"/>
    <w:link w:val="81"/>
    <w:qFormat/>
    <w:rsid w:val="0064449E"/>
    <w:pPr>
      <w:widowControl w:val="0"/>
      <w:autoSpaceDE w:val="0"/>
      <w:autoSpaceDN w:val="0"/>
      <w:adjustRightInd w:val="0"/>
      <w:spacing w:before="240" w:after="60"/>
      <w:outlineLvl w:val="7"/>
    </w:pPr>
    <w:rPr>
      <w:rFonts w:ascii="Calibri" w:hAnsi="Calibri" w:cs="Calibri"/>
      <w:i/>
      <w:iCs/>
    </w:rPr>
  </w:style>
  <w:style w:type="paragraph" w:styleId="90">
    <w:name w:val="heading 9"/>
    <w:basedOn w:val="a2"/>
    <w:next w:val="a2"/>
    <w:link w:val="91"/>
    <w:qFormat/>
    <w:rsid w:val="0064449E"/>
    <w:pPr>
      <w:tabs>
        <w:tab w:val="num" w:pos="1584"/>
      </w:tabs>
      <w:spacing w:before="240" w:after="60"/>
      <w:ind w:left="1584" w:hanging="1584"/>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b">
    <w:name w:val="Заголовок 1 Знак"/>
    <w:basedOn w:val="a3"/>
    <w:link w:val="1a"/>
    <w:uiPriority w:val="9"/>
    <w:rsid w:val="0064449E"/>
    <w:rPr>
      <w:rFonts w:ascii="Arial" w:eastAsia="Times New Roman" w:hAnsi="Arial" w:cs="Arial"/>
      <w:b/>
      <w:bCs/>
      <w:kern w:val="32"/>
      <w:sz w:val="32"/>
      <w:szCs w:val="32"/>
      <w:lang w:eastAsia="ru-RU"/>
    </w:rPr>
  </w:style>
  <w:style w:type="character" w:customStyle="1" w:styleId="2b">
    <w:name w:val="Заголовок 2 Знак"/>
    <w:basedOn w:val="a3"/>
    <w:link w:val="2a"/>
    <w:rsid w:val="0064449E"/>
    <w:rPr>
      <w:rFonts w:ascii="Cambria" w:eastAsia="Times New Roman" w:hAnsi="Cambria" w:cs="Cambria"/>
      <w:b/>
      <w:bCs/>
      <w:i/>
      <w:iCs/>
      <w:sz w:val="28"/>
      <w:szCs w:val="28"/>
      <w:lang w:eastAsia="ru-RU"/>
    </w:rPr>
  </w:style>
  <w:style w:type="character" w:customStyle="1" w:styleId="3b">
    <w:name w:val="Заголовок 3 Знак"/>
    <w:aliases w:val="H3 Знак,Заголовок 3 Знак Знак Знак"/>
    <w:basedOn w:val="a3"/>
    <w:link w:val="3a"/>
    <w:uiPriority w:val="9"/>
    <w:rsid w:val="0064449E"/>
    <w:rPr>
      <w:rFonts w:ascii="Arial" w:eastAsia="Times New Roman" w:hAnsi="Arial" w:cs="Arial"/>
      <w:b/>
      <w:bCs/>
      <w:sz w:val="26"/>
      <w:szCs w:val="26"/>
      <w:lang w:eastAsia="ru-RU"/>
    </w:rPr>
  </w:style>
  <w:style w:type="character" w:customStyle="1" w:styleId="4b">
    <w:name w:val="Заголовок 4 Знак"/>
    <w:basedOn w:val="a3"/>
    <w:link w:val="4a"/>
    <w:rsid w:val="0064449E"/>
    <w:rPr>
      <w:rFonts w:ascii="Cambria" w:eastAsia="Times New Roman" w:hAnsi="Cambria" w:cs="Times New Roman"/>
      <w:b/>
      <w:bCs/>
      <w:i/>
      <w:iCs/>
      <w:color w:val="4F81BD"/>
      <w:sz w:val="24"/>
      <w:szCs w:val="24"/>
      <w:lang w:eastAsia="ru-RU"/>
    </w:rPr>
  </w:style>
  <w:style w:type="character" w:customStyle="1" w:styleId="5b">
    <w:name w:val="Заголовок 5 Знак"/>
    <w:basedOn w:val="a3"/>
    <w:link w:val="5a"/>
    <w:rsid w:val="0064449E"/>
    <w:rPr>
      <w:rFonts w:ascii="Calibri" w:eastAsia="Times New Roman" w:hAnsi="Calibri" w:cs="Calibri"/>
      <w:b/>
      <w:bCs/>
      <w:i/>
      <w:iCs/>
      <w:sz w:val="26"/>
      <w:szCs w:val="26"/>
      <w:lang w:eastAsia="ru-RU"/>
    </w:rPr>
  </w:style>
  <w:style w:type="character" w:customStyle="1" w:styleId="6b">
    <w:name w:val="Заголовок 6 Знак"/>
    <w:basedOn w:val="a3"/>
    <w:link w:val="6a"/>
    <w:uiPriority w:val="9"/>
    <w:rsid w:val="0064449E"/>
    <w:rPr>
      <w:rFonts w:ascii="Times New Roman" w:eastAsia="Times New Roman" w:hAnsi="Times New Roman" w:cs="Times New Roman"/>
      <w:b/>
      <w:bCs/>
      <w:lang w:eastAsia="ru-RU"/>
    </w:rPr>
  </w:style>
  <w:style w:type="character" w:customStyle="1" w:styleId="71">
    <w:name w:val="Заголовок 7 Знак"/>
    <w:basedOn w:val="a3"/>
    <w:link w:val="70"/>
    <w:rsid w:val="0064449E"/>
    <w:rPr>
      <w:rFonts w:ascii="Times New Roman" w:eastAsia="Times New Roman" w:hAnsi="Times New Roman" w:cs="Times New Roman"/>
      <w:sz w:val="24"/>
      <w:szCs w:val="24"/>
      <w:lang w:eastAsia="ru-RU"/>
    </w:rPr>
  </w:style>
  <w:style w:type="character" w:customStyle="1" w:styleId="81">
    <w:name w:val="Заголовок 8 Знак"/>
    <w:basedOn w:val="a3"/>
    <w:link w:val="80"/>
    <w:rsid w:val="0064449E"/>
    <w:rPr>
      <w:rFonts w:ascii="Calibri" w:eastAsia="Times New Roman" w:hAnsi="Calibri" w:cs="Calibri"/>
      <w:i/>
      <w:iCs/>
      <w:sz w:val="24"/>
      <w:szCs w:val="24"/>
      <w:lang w:eastAsia="ru-RU"/>
    </w:rPr>
  </w:style>
  <w:style w:type="character" w:customStyle="1" w:styleId="91">
    <w:name w:val="Заголовок 9 Знак"/>
    <w:basedOn w:val="a3"/>
    <w:link w:val="90"/>
    <w:rsid w:val="0064449E"/>
    <w:rPr>
      <w:rFonts w:ascii="Arial" w:eastAsia="Times New Roman" w:hAnsi="Arial" w:cs="Arial"/>
      <w:lang w:eastAsia="ru-RU"/>
    </w:rPr>
  </w:style>
  <w:style w:type="paragraph" w:styleId="a6">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8т рис"/>
    <w:basedOn w:val="a2"/>
    <w:link w:val="a7"/>
    <w:uiPriority w:val="34"/>
    <w:qFormat/>
    <w:rsid w:val="0064449E"/>
    <w:pPr>
      <w:ind w:left="708"/>
    </w:pPr>
    <w:rPr>
      <w:lang w:val="x-none" w:eastAsia="x-none"/>
    </w:rPr>
  </w:style>
  <w:style w:type="character" w:customStyle="1" w:styleId="a7">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6"/>
    <w:uiPriority w:val="34"/>
    <w:qFormat/>
    <w:locked/>
    <w:rsid w:val="0064449E"/>
    <w:rPr>
      <w:rFonts w:ascii="Times New Roman" w:eastAsia="Times New Roman" w:hAnsi="Times New Roman" w:cs="Times New Roman"/>
      <w:sz w:val="24"/>
      <w:szCs w:val="24"/>
      <w:lang w:val="x-none" w:eastAsia="x-non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2"/>
    <w:link w:val="a9"/>
    <w:qFormat/>
    <w:rsid w:val="0064449E"/>
    <w:pPr>
      <w:ind w:firstLine="709"/>
      <w:jc w:val="both"/>
    </w:pPr>
    <w:rPr>
      <w:rFonts w:eastAsia="MS Mincho"/>
      <w:sz w:val="26"/>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3"/>
    <w:link w:val="a8"/>
    <w:qFormat/>
    <w:rsid w:val="0064449E"/>
    <w:rPr>
      <w:rFonts w:ascii="Times New Roman" w:eastAsia="MS Mincho" w:hAnsi="Times New Roman" w:cs="Times New Roman"/>
      <w:sz w:val="26"/>
      <w:szCs w:val="24"/>
      <w:lang w:eastAsia="ru-RU"/>
    </w:rPr>
  </w:style>
  <w:style w:type="character" w:styleId="aa">
    <w:name w:val="footnote reference"/>
    <w:qFormat/>
    <w:rsid w:val="0064449E"/>
    <w:rPr>
      <w:vertAlign w:val="superscript"/>
    </w:rPr>
  </w:style>
  <w:style w:type="paragraph" w:styleId="ab">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2"/>
    <w:link w:val="ac"/>
    <w:qFormat/>
    <w:rsid w:val="0064449E"/>
    <w:pPr>
      <w:widowControl w:val="0"/>
      <w:autoSpaceDE w:val="0"/>
      <w:autoSpaceDN w:val="0"/>
    </w:pPr>
    <w:rPr>
      <w:sz w:val="20"/>
      <w:szCs w:val="20"/>
    </w:rPr>
  </w:style>
  <w:style w:type="character" w:customStyle="1" w:styleId="ac">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3"/>
    <w:link w:val="ab"/>
    <w:qFormat/>
    <w:rsid w:val="0064449E"/>
    <w:rPr>
      <w:rFonts w:ascii="Times New Roman" w:eastAsia="Times New Roman" w:hAnsi="Times New Roman" w:cs="Times New Roman"/>
      <w:sz w:val="20"/>
      <w:szCs w:val="20"/>
      <w:lang w:eastAsia="ru-RU"/>
    </w:rPr>
  </w:style>
  <w:style w:type="character" w:customStyle="1" w:styleId="210">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c">
    <w:name w:val="1"/>
    <w:basedOn w:val="a2"/>
    <w:next w:val="ad"/>
    <w:link w:val="ae"/>
    <w:uiPriority w:val="10"/>
    <w:qFormat/>
    <w:rsid w:val="0064449E"/>
    <w:pPr>
      <w:jc w:val="center"/>
    </w:pPr>
    <w:rPr>
      <w:b/>
      <w:bCs/>
      <w:sz w:val="28"/>
      <w:szCs w:val="28"/>
      <w:lang w:val="en-US"/>
    </w:rPr>
  </w:style>
  <w:style w:type="character" w:customStyle="1" w:styleId="ae">
    <w:name w:val="Название Знак"/>
    <w:link w:val="1c"/>
    <w:uiPriority w:val="10"/>
    <w:rsid w:val="0064449E"/>
    <w:rPr>
      <w:rFonts w:ascii="Times New Roman" w:eastAsia="Times New Roman" w:hAnsi="Times New Roman" w:cs="Times New Roman"/>
      <w:b/>
      <w:bCs/>
      <w:sz w:val="28"/>
      <w:szCs w:val="28"/>
      <w:lang w:val="en-US" w:eastAsia="ru-RU"/>
    </w:rPr>
  </w:style>
  <w:style w:type="character" w:styleId="af">
    <w:name w:val="Strong"/>
    <w:uiPriority w:val="22"/>
    <w:qFormat/>
    <w:rsid w:val="0064449E"/>
    <w:rPr>
      <w:b/>
      <w:bCs/>
    </w:rPr>
  </w:style>
  <w:style w:type="paragraph" w:customStyle="1" w:styleId="1d">
    <w:name w:val="Обычный1"/>
    <w:link w:val="Normal"/>
    <w:qFormat/>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d"/>
    <w:rsid w:val="0064449E"/>
    <w:rPr>
      <w:rFonts w:ascii="Times New Roman" w:eastAsia="Times New Roman" w:hAnsi="Times New Roman" w:cs="Times New Roman"/>
      <w:sz w:val="28"/>
      <w:lang w:eastAsia="ru-RU"/>
    </w:rPr>
  </w:style>
  <w:style w:type="character" w:styleId="af0">
    <w:name w:val="Hyperlink"/>
    <w:rsid w:val="0064449E"/>
    <w:rPr>
      <w:color w:val="0000FF"/>
      <w:u w:val="single"/>
    </w:rPr>
  </w:style>
  <w:style w:type="paragraph" w:styleId="af1">
    <w:name w:val="Plain Text"/>
    <w:basedOn w:val="a2"/>
    <w:link w:val="af2"/>
    <w:uiPriority w:val="99"/>
    <w:rsid w:val="0064449E"/>
    <w:pPr>
      <w:tabs>
        <w:tab w:val="left" w:pos="360"/>
      </w:tabs>
      <w:ind w:firstLine="900"/>
      <w:jc w:val="both"/>
    </w:pPr>
    <w:rPr>
      <w:rFonts w:eastAsia="MS Mincho"/>
      <w:spacing w:val="-2"/>
      <w:sz w:val="26"/>
      <w:szCs w:val="20"/>
    </w:rPr>
  </w:style>
  <w:style w:type="character" w:customStyle="1" w:styleId="af2">
    <w:name w:val="Текст Знак"/>
    <w:basedOn w:val="a3"/>
    <w:link w:val="af1"/>
    <w:uiPriority w:val="99"/>
    <w:rsid w:val="0064449E"/>
    <w:rPr>
      <w:rFonts w:ascii="Times New Roman" w:eastAsia="MS Mincho" w:hAnsi="Times New Roman" w:cs="Times New Roman"/>
      <w:spacing w:val="-2"/>
      <w:sz w:val="26"/>
      <w:szCs w:val="20"/>
      <w:lang w:eastAsia="ru-RU"/>
    </w:rPr>
  </w:style>
  <w:style w:type="paragraph" w:styleId="3c">
    <w:name w:val="Body Text Indent 3"/>
    <w:basedOn w:val="a2"/>
    <w:link w:val="3d"/>
    <w:rsid w:val="0064449E"/>
    <w:pPr>
      <w:spacing w:after="120"/>
      <w:ind w:left="283"/>
    </w:pPr>
    <w:rPr>
      <w:sz w:val="16"/>
      <w:szCs w:val="16"/>
    </w:rPr>
  </w:style>
  <w:style w:type="character" w:customStyle="1" w:styleId="3d">
    <w:name w:val="Основной текст с отступом 3 Знак"/>
    <w:basedOn w:val="a3"/>
    <w:link w:val="3c"/>
    <w:rsid w:val="0064449E"/>
    <w:rPr>
      <w:rFonts w:ascii="Times New Roman" w:eastAsia="Times New Roman" w:hAnsi="Times New Roman" w:cs="Times New Roman"/>
      <w:sz w:val="16"/>
      <w:szCs w:val="16"/>
      <w:lang w:eastAsia="ru-RU"/>
    </w:rPr>
  </w:style>
  <w:style w:type="paragraph" w:styleId="af3">
    <w:name w:val="List Bullet"/>
    <w:basedOn w:val="a2"/>
    <w:autoRedefine/>
    <w:rsid w:val="0064449E"/>
    <w:pPr>
      <w:autoSpaceDE w:val="0"/>
      <w:autoSpaceDN w:val="0"/>
      <w:adjustRightInd w:val="0"/>
      <w:ind w:firstLine="720"/>
      <w:jc w:val="both"/>
    </w:pPr>
    <w:rPr>
      <w:b/>
      <w:bCs/>
      <w:i/>
      <w:sz w:val="28"/>
      <w:szCs w:val="28"/>
    </w:rPr>
  </w:style>
  <w:style w:type="paragraph" w:customStyle="1" w:styleId="2c">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4">
    <w:name w:val="header"/>
    <w:aliases w:val="Знак11"/>
    <w:basedOn w:val="a2"/>
    <w:link w:val="af5"/>
    <w:uiPriority w:val="99"/>
    <w:unhideWhenUsed/>
    <w:rsid w:val="0064449E"/>
    <w:pPr>
      <w:tabs>
        <w:tab w:val="center" w:pos="4677"/>
        <w:tab w:val="right" w:pos="9355"/>
      </w:tabs>
    </w:pPr>
  </w:style>
  <w:style w:type="character" w:customStyle="1" w:styleId="af5">
    <w:name w:val="Верхний колонтитул Знак"/>
    <w:aliases w:val="Знак11 Знак"/>
    <w:basedOn w:val="a3"/>
    <w:link w:val="af4"/>
    <w:uiPriority w:val="99"/>
    <w:rsid w:val="0064449E"/>
    <w:rPr>
      <w:rFonts w:ascii="Times New Roman" w:eastAsia="Times New Roman" w:hAnsi="Times New Roman" w:cs="Times New Roman"/>
      <w:sz w:val="24"/>
      <w:szCs w:val="24"/>
      <w:lang w:eastAsia="ru-RU"/>
    </w:rPr>
  </w:style>
  <w:style w:type="paragraph" w:styleId="af6">
    <w:name w:val="footer"/>
    <w:basedOn w:val="a2"/>
    <w:link w:val="af7"/>
    <w:uiPriority w:val="99"/>
    <w:unhideWhenUsed/>
    <w:rsid w:val="0064449E"/>
    <w:pPr>
      <w:tabs>
        <w:tab w:val="center" w:pos="4677"/>
        <w:tab w:val="right" w:pos="9355"/>
      </w:tabs>
    </w:pPr>
  </w:style>
  <w:style w:type="character" w:customStyle="1" w:styleId="af7">
    <w:name w:val="Нижний колонтитул Знак"/>
    <w:basedOn w:val="a3"/>
    <w:link w:val="af6"/>
    <w:uiPriority w:val="99"/>
    <w:rsid w:val="0064449E"/>
    <w:rPr>
      <w:rFonts w:ascii="Times New Roman" w:eastAsia="Times New Roman" w:hAnsi="Times New Roman" w:cs="Times New Roman"/>
      <w:sz w:val="24"/>
      <w:szCs w:val="24"/>
      <w:lang w:eastAsia="ru-RU"/>
    </w:rPr>
  </w:style>
  <w:style w:type="paragraph" w:styleId="af8">
    <w:name w:val="Body Text Indent"/>
    <w:basedOn w:val="a2"/>
    <w:link w:val="af9"/>
    <w:rsid w:val="0064449E"/>
    <w:pPr>
      <w:spacing w:after="120"/>
      <w:ind w:left="283"/>
    </w:pPr>
  </w:style>
  <w:style w:type="character" w:customStyle="1" w:styleId="af9">
    <w:name w:val="Основной текст с отступом Знак"/>
    <w:basedOn w:val="a3"/>
    <w:link w:val="af8"/>
    <w:rsid w:val="0064449E"/>
    <w:rPr>
      <w:rFonts w:ascii="Times New Roman" w:eastAsia="Times New Roman" w:hAnsi="Times New Roman" w:cs="Times New Roman"/>
      <w:sz w:val="24"/>
      <w:szCs w:val="24"/>
      <w:lang w:eastAsia="ru-RU"/>
    </w:rPr>
  </w:style>
  <w:style w:type="paragraph" w:styleId="3e">
    <w:name w:val="Body Text 3"/>
    <w:basedOn w:val="a2"/>
    <w:link w:val="3f"/>
    <w:rsid w:val="0064449E"/>
    <w:pPr>
      <w:spacing w:after="120"/>
    </w:pPr>
    <w:rPr>
      <w:sz w:val="16"/>
      <w:szCs w:val="16"/>
    </w:rPr>
  </w:style>
  <w:style w:type="character" w:customStyle="1" w:styleId="3f">
    <w:name w:val="Основной текст 3 Знак"/>
    <w:basedOn w:val="a3"/>
    <w:link w:val="3e"/>
    <w:rsid w:val="0064449E"/>
    <w:rPr>
      <w:rFonts w:ascii="Times New Roman" w:eastAsia="Times New Roman" w:hAnsi="Times New Roman" w:cs="Times New Roman"/>
      <w:sz w:val="16"/>
      <w:szCs w:val="16"/>
      <w:lang w:eastAsia="ru-RU"/>
    </w:rPr>
  </w:style>
  <w:style w:type="paragraph" w:customStyle="1" w:styleId="110">
    <w:name w:val="Заголовок 11"/>
    <w:basedOn w:val="a2"/>
    <w:next w:val="a2"/>
    <w:rsid w:val="0064449E"/>
    <w:pPr>
      <w:keepNext/>
      <w:spacing w:before="240" w:after="60"/>
      <w:jc w:val="center"/>
    </w:pPr>
    <w:rPr>
      <w:b/>
      <w:kern w:val="28"/>
      <w:sz w:val="28"/>
      <w:szCs w:val="20"/>
    </w:rPr>
  </w:style>
  <w:style w:type="paragraph" w:styleId="afa">
    <w:name w:val="Subtitle"/>
    <w:basedOn w:val="a2"/>
    <w:link w:val="afb"/>
    <w:qFormat/>
    <w:rsid w:val="0064449E"/>
    <w:rPr>
      <w:b/>
      <w:bCs/>
    </w:rPr>
  </w:style>
  <w:style w:type="character" w:customStyle="1" w:styleId="afb">
    <w:name w:val="Подзаголовок Знак"/>
    <w:basedOn w:val="a3"/>
    <w:link w:val="afa"/>
    <w:rsid w:val="0064449E"/>
    <w:rPr>
      <w:rFonts w:ascii="Times New Roman" w:eastAsia="Times New Roman" w:hAnsi="Times New Roman" w:cs="Times New Roman"/>
      <w:b/>
      <w:bCs/>
      <w:sz w:val="24"/>
      <w:szCs w:val="24"/>
      <w:lang w:eastAsia="ru-RU"/>
    </w:rPr>
  </w:style>
  <w:style w:type="paragraph" w:styleId="afc">
    <w:name w:val="Balloon Text"/>
    <w:basedOn w:val="a2"/>
    <w:link w:val="afd"/>
    <w:uiPriority w:val="99"/>
    <w:unhideWhenUsed/>
    <w:rsid w:val="0064449E"/>
    <w:rPr>
      <w:rFonts w:ascii="Tahoma" w:hAnsi="Tahoma" w:cs="Tahoma"/>
      <w:sz w:val="16"/>
      <w:szCs w:val="16"/>
    </w:rPr>
  </w:style>
  <w:style w:type="character" w:customStyle="1" w:styleId="afd">
    <w:name w:val="Текст выноски Знак"/>
    <w:basedOn w:val="a3"/>
    <w:link w:val="afc"/>
    <w:uiPriority w:val="99"/>
    <w:rsid w:val="0064449E"/>
    <w:rPr>
      <w:rFonts w:ascii="Tahoma" w:eastAsia="Times New Roman" w:hAnsi="Tahoma" w:cs="Tahoma"/>
      <w:sz w:val="16"/>
      <w:szCs w:val="16"/>
      <w:lang w:eastAsia="ru-RU"/>
    </w:rPr>
  </w:style>
  <w:style w:type="character" w:styleId="afe">
    <w:name w:val="annotation reference"/>
    <w:uiPriority w:val="99"/>
    <w:unhideWhenUsed/>
    <w:rsid w:val="0064449E"/>
    <w:rPr>
      <w:sz w:val="16"/>
      <w:szCs w:val="16"/>
    </w:rPr>
  </w:style>
  <w:style w:type="paragraph" w:styleId="aff">
    <w:name w:val="annotation text"/>
    <w:basedOn w:val="a2"/>
    <w:link w:val="aff0"/>
    <w:uiPriority w:val="99"/>
    <w:unhideWhenUsed/>
    <w:rsid w:val="0064449E"/>
    <w:rPr>
      <w:sz w:val="20"/>
      <w:szCs w:val="20"/>
    </w:rPr>
  </w:style>
  <w:style w:type="character" w:customStyle="1" w:styleId="aff0">
    <w:name w:val="Текст примечания Знак"/>
    <w:basedOn w:val="a3"/>
    <w:link w:val="aff"/>
    <w:uiPriority w:val="99"/>
    <w:rsid w:val="0064449E"/>
    <w:rPr>
      <w:rFonts w:ascii="Times New Roman" w:eastAsia="Times New Roman" w:hAnsi="Times New Roman" w:cs="Times New Roman"/>
      <w:sz w:val="20"/>
      <w:szCs w:val="20"/>
      <w:lang w:eastAsia="ru-RU"/>
    </w:rPr>
  </w:style>
  <w:style w:type="paragraph" w:styleId="aff1">
    <w:name w:val="annotation subject"/>
    <w:basedOn w:val="aff"/>
    <w:next w:val="aff"/>
    <w:link w:val="aff2"/>
    <w:uiPriority w:val="99"/>
    <w:unhideWhenUsed/>
    <w:rsid w:val="0064449E"/>
    <w:rPr>
      <w:b/>
      <w:bCs/>
    </w:rPr>
  </w:style>
  <w:style w:type="character" w:customStyle="1" w:styleId="aff2">
    <w:name w:val="Тема примечания Знак"/>
    <w:basedOn w:val="aff0"/>
    <w:link w:val="aff1"/>
    <w:uiPriority w:val="99"/>
    <w:rsid w:val="0064449E"/>
    <w:rPr>
      <w:rFonts w:ascii="Times New Roman" w:eastAsia="Times New Roman" w:hAnsi="Times New Roman" w:cs="Times New Roman"/>
      <w:b/>
      <w:bCs/>
      <w:sz w:val="20"/>
      <w:szCs w:val="20"/>
      <w:lang w:eastAsia="ru-RU"/>
    </w:rPr>
  </w:style>
  <w:style w:type="paragraph" w:customStyle="1" w:styleId="4c">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3">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e">
    <w:name w:val="Абзац списка1"/>
    <w:basedOn w:val="a2"/>
    <w:link w:val="ListParagraphChar"/>
    <w:qFormat/>
    <w:rsid w:val="0064449E"/>
    <w:pPr>
      <w:ind w:left="708"/>
    </w:pPr>
    <w:rPr>
      <w:szCs w:val="20"/>
      <w:lang w:val="x-none" w:eastAsia="x-none"/>
    </w:rPr>
  </w:style>
  <w:style w:type="character" w:customStyle="1" w:styleId="ListParagraphChar">
    <w:name w:val="List Paragraph Char"/>
    <w:link w:val="1e"/>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4">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4"/>
    <w:uiPriority w:val="99"/>
    <w:rsid w:val="0064449E"/>
    <w:pPr>
      <w:spacing w:after="240"/>
      <w:ind w:firstLine="1440"/>
    </w:pPr>
    <w:rPr>
      <w:sz w:val="24"/>
      <w:lang w:val="en-GB"/>
    </w:rPr>
  </w:style>
  <w:style w:type="paragraph" w:customStyle="1" w:styleId="Style9">
    <w:name w:val="Style9"/>
    <w:basedOn w:val="a2"/>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5">
    <w:name w:val="Текст концевой сноски Знак"/>
    <w:link w:val="aff6"/>
    <w:rsid w:val="0064449E"/>
    <w:rPr>
      <w:rFonts w:ascii="Times New Roman" w:eastAsia="Times New Roman" w:hAnsi="Times New Roman"/>
    </w:rPr>
  </w:style>
  <w:style w:type="paragraph" w:styleId="aff6">
    <w:name w:val="endnote text"/>
    <w:basedOn w:val="a2"/>
    <w:link w:val="aff5"/>
    <w:unhideWhenUsed/>
    <w:rsid w:val="0064449E"/>
    <w:rPr>
      <w:rFonts w:cstheme="minorBidi"/>
      <w:sz w:val="22"/>
      <w:szCs w:val="22"/>
      <w:lang w:eastAsia="en-US"/>
    </w:rPr>
  </w:style>
  <w:style w:type="character" w:customStyle="1" w:styleId="1f">
    <w:name w:val="Текст концевой сноски Знак1"/>
    <w:basedOn w:val="a3"/>
    <w:uiPriority w:val="99"/>
    <w:semiHidden/>
    <w:rsid w:val="0064449E"/>
    <w:rPr>
      <w:rFonts w:ascii="Times New Roman" w:eastAsia="Times New Roman" w:hAnsi="Times New Roman" w:cs="Times New Roman"/>
      <w:sz w:val="20"/>
      <w:szCs w:val="20"/>
      <w:lang w:eastAsia="ru-RU"/>
    </w:rPr>
  </w:style>
  <w:style w:type="paragraph" w:styleId="aff7">
    <w:name w:val="No Spacing"/>
    <w:link w:val="aff8"/>
    <w:uiPriority w:val="1"/>
    <w:qFormat/>
    <w:rsid w:val="0064449E"/>
    <w:pPr>
      <w:spacing w:after="0" w:line="240" w:lineRule="auto"/>
    </w:pPr>
    <w:rPr>
      <w:rFonts w:ascii="Calibri" w:eastAsia="Times New Roman" w:hAnsi="Calibri" w:cs="Times New Roman"/>
      <w:lang w:eastAsia="ru-RU"/>
    </w:rPr>
  </w:style>
  <w:style w:type="character" w:customStyle="1" w:styleId="aff8">
    <w:name w:val="Без интервала Знак"/>
    <w:link w:val="aff7"/>
    <w:uiPriority w:val="1"/>
    <w:rsid w:val="0064449E"/>
    <w:rPr>
      <w:rFonts w:ascii="Calibri" w:eastAsia="Times New Roman" w:hAnsi="Calibri" w:cs="Times New Roman"/>
      <w:lang w:eastAsia="ru-RU"/>
    </w:rPr>
  </w:style>
  <w:style w:type="paragraph" w:styleId="1f0">
    <w:name w:val="toc 1"/>
    <w:basedOn w:val="a2"/>
    <w:next w:val="a2"/>
    <w:autoRedefine/>
    <w:uiPriority w:val="39"/>
    <w:unhideWhenUsed/>
    <w:rsid w:val="0064449E"/>
    <w:pPr>
      <w:tabs>
        <w:tab w:val="left" w:pos="480"/>
        <w:tab w:val="right" w:leader="dot" w:pos="9838"/>
      </w:tabs>
      <w:spacing w:line="276" w:lineRule="auto"/>
    </w:pPr>
  </w:style>
  <w:style w:type="paragraph" w:styleId="2d">
    <w:name w:val="toc 2"/>
    <w:basedOn w:val="a2"/>
    <w:next w:val="a2"/>
    <w:autoRedefine/>
    <w:uiPriority w:val="39"/>
    <w:unhideWhenUsed/>
    <w:rsid w:val="0064449E"/>
    <w:pPr>
      <w:ind w:left="240"/>
    </w:pPr>
  </w:style>
  <w:style w:type="paragraph" w:styleId="3f0">
    <w:name w:val="toc 3"/>
    <w:basedOn w:val="a2"/>
    <w:next w:val="a2"/>
    <w:autoRedefine/>
    <w:uiPriority w:val="39"/>
    <w:unhideWhenUsed/>
    <w:rsid w:val="00CD5931"/>
    <w:pPr>
      <w:tabs>
        <w:tab w:val="left" w:pos="1100"/>
        <w:tab w:val="right" w:leader="dot" w:pos="10055"/>
      </w:tabs>
      <w:ind w:left="1134" w:hanging="1276"/>
      <w:jc w:val="both"/>
    </w:pPr>
  </w:style>
  <w:style w:type="paragraph" w:styleId="aff9">
    <w:name w:val="TOC Heading"/>
    <w:basedOn w:val="1a"/>
    <w:next w:val="a2"/>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d">
    <w:name w:val="заголовок 4"/>
    <w:basedOn w:val="a2"/>
    <w:next w:val="a2"/>
    <w:rsid w:val="0064449E"/>
    <w:pPr>
      <w:keepNext/>
      <w:tabs>
        <w:tab w:val="left" w:pos="0"/>
      </w:tabs>
      <w:suppressAutoHyphens/>
      <w:jc w:val="center"/>
    </w:pPr>
    <w:rPr>
      <w:snapToGrid w:val="0"/>
      <w:spacing w:val="-2"/>
      <w:szCs w:val="20"/>
    </w:rPr>
  </w:style>
  <w:style w:type="paragraph" w:customStyle="1" w:styleId="Head71">
    <w:name w:val="Head 7.1"/>
    <w:basedOn w:val="a2"/>
    <w:rsid w:val="0064449E"/>
    <w:pPr>
      <w:widowControl w:val="0"/>
      <w:suppressAutoHyphens/>
      <w:jc w:val="center"/>
    </w:pPr>
    <w:rPr>
      <w:rFonts w:ascii="CG Times" w:hAnsi="CG Times"/>
      <w:b/>
      <w:snapToGrid w:val="0"/>
      <w:sz w:val="28"/>
      <w:szCs w:val="20"/>
      <w:lang w:val="en-US"/>
    </w:rPr>
  </w:style>
  <w:style w:type="paragraph" w:styleId="ad">
    <w:name w:val="Title"/>
    <w:basedOn w:val="a2"/>
    <w:next w:val="a2"/>
    <w:link w:val="affa"/>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a">
    <w:name w:val="Заголовок Знак"/>
    <w:basedOn w:val="a3"/>
    <w:link w:val="ad"/>
    <w:uiPriority w:val="10"/>
    <w:rsid w:val="0064449E"/>
    <w:rPr>
      <w:rFonts w:asciiTheme="majorHAnsi" w:eastAsiaTheme="majorEastAsia" w:hAnsiTheme="majorHAnsi" w:cstheme="majorBidi"/>
      <w:spacing w:val="-10"/>
      <w:kern w:val="28"/>
      <w:sz w:val="56"/>
      <w:szCs w:val="56"/>
      <w:lang w:eastAsia="ru-RU"/>
    </w:rPr>
  </w:style>
  <w:style w:type="table" w:styleId="affb">
    <w:name w:val="Table Grid"/>
    <w:aliases w:val="Table,Table Style 1-1,Летша,Леша,Леша1,Леша11,Леша2,Таблица НЭО,Таблица НЭО11,Таблица НЭО2,Формат таблиц для диплома,Формат таблиц для диплома1,Формат таблиц для диплома11,Формат таблиц для диплома2"/>
    <w:basedOn w:val="a4"/>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e">
    <w:name w:val="Body Text Indent 2"/>
    <w:basedOn w:val="a2"/>
    <w:link w:val="2f"/>
    <w:rsid w:val="00C84D68"/>
    <w:pPr>
      <w:ind w:firstLine="360"/>
      <w:jc w:val="both"/>
    </w:pPr>
    <w:rPr>
      <w:rFonts w:ascii="Arial Armenian" w:hAnsi="Arial Armenian"/>
      <w:sz w:val="22"/>
      <w:lang w:val="en-US" w:eastAsia="en-US"/>
    </w:rPr>
  </w:style>
  <w:style w:type="character" w:customStyle="1" w:styleId="2f">
    <w:name w:val="Основной текст с отступом 2 Знак"/>
    <w:basedOn w:val="a3"/>
    <w:link w:val="2e"/>
    <w:rsid w:val="00C84D68"/>
    <w:rPr>
      <w:rFonts w:ascii="Arial Armenian" w:eastAsia="Times New Roman" w:hAnsi="Arial Armenian" w:cs="Times New Roman"/>
      <w:szCs w:val="24"/>
      <w:lang w:val="en-US"/>
    </w:rPr>
  </w:style>
  <w:style w:type="numbering" w:customStyle="1" w:styleId="1f1">
    <w:name w:val="Нет списка1"/>
    <w:next w:val="a5"/>
    <w:uiPriority w:val="99"/>
    <w:semiHidden/>
    <w:unhideWhenUsed/>
    <w:rsid w:val="001C115E"/>
  </w:style>
  <w:style w:type="table" w:customStyle="1" w:styleId="1f2">
    <w:name w:val="Сетка таблицы1"/>
    <w:basedOn w:val="a4"/>
    <w:next w:val="affb"/>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f0">
    <w:name w:val="Сетка таблицы2"/>
    <w:basedOn w:val="a4"/>
    <w:next w:val="affb"/>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1">
    <w:name w:val="Сетка таблицы3"/>
    <w:basedOn w:val="a4"/>
    <w:next w:val="affb"/>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3">
    <w:name w:val="Текст1"/>
    <w:basedOn w:val="a2"/>
    <w:rsid w:val="00A35BC4"/>
    <w:rPr>
      <w:sz w:val="26"/>
      <w:szCs w:val="20"/>
    </w:rPr>
  </w:style>
  <w:style w:type="paragraph" w:customStyle="1" w:styleId="western">
    <w:name w:val="western"/>
    <w:basedOn w:val="a2"/>
    <w:uiPriority w:val="99"/>
    <w:rsid w:val="00A35BC4"/>
    <w:pPr>
      <w:spacing w:before="100" w:beforeAutospacing="1" w:after="100" w:afterAutospacing="1"/>
    </w:pPr>
    <w:rPr>
      <w:lang w:val="en-US" w:eastAsia="zh-TW"/>
    </w:rPr>
  </w:style>
  <w:style w:type="character" w:customStyle="1" w:styleId="affc">
    <w:name w:val="Основной текст + Полужирный"/>
    <w:basedOn w:val="a3"/>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f4">
    <w:name w:val="Нижний колонтитул Знак1"/>
    <w:locked/>
    <w:rsid w:val="00A35BC4"/>
    <w:rPr>
      <w:sz w:val="24"/>
      <w:szCs w:val="24"/>
      <w:lang w:val="ru-RU" w:eastAsia="ru-RU" w:bidi="ar-SA"/>
    </w:rPr>
  </w:style>
  <w:style w:type="character" w:styleId="affd">
    <w:name w:val="page number"/>
    <w:rsid w:val="00A35BC4"/>
    <w:rPr>
      <w:rFonts w:cs="Times New Roman"/>
    </w:rPr>
  </w:style>
  <w:style w:type="character" w:styleId="affe">
    <w:name w:val="endnote reference"/>
    <w:rsid w:val="00A35BC4"/>
    <w:rPr>
      <w:vertAlign w:val="superscript"/>
    </w:rPr>
  </w:style>
  <w:style w:type="character" w:styleId="afff">
    <w:name w:val="Placeholder Text"/>
    <w:basedOn w:val="a3"/>
    <w:uiPriority w:val="99"/>
    <w:semiHidden/>
    <w:rsid w:val="00A35BC4"/>
    <w:rPr>
      <w:color w:val="808080"/>
    </w:rPr>
  </w:style>
  <w:style w:type="paragraph" w:customStyle="1" w:styleId="afff0">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f1">
    <w:name w:val="Normal (Web)"/>
    <w:aliases w:val="Знак Знак1,Обычный (Web),Обычный (Web) Знак Знак,Обычный (Web) Знак1"/>
    <w:basedOn w:val="a2"/>
    <w:link w:val="afff2"/>
    <w:uiPriority w:val="99"/>
    <w:unhideWhenUsed/>
    <w:qFormat/>
    <w:rsid w:val="00A35BC4"/>
    <w:pPr>
      <w:spacing w:before="100" w:beforeAutospacing="1" w:after="100" w:afterAutospacing="1"/>
    </w:pPr>
  </w:style>
  <w:style w:type="paragraph" w:styleId="2f1">
    <w:name w:val="Body Text 2"/>
    <w:basedOn w:val="a2"/>
    <w:link w:val="2f2"/>
    <w:unhideWhenUsed/>
    <w:rsid w:val="00A35BC4"/>
    <w:pPr>
      <w:spacing w:after="120" w:line="480" w:lineRule="auto"/>
    </w:pPr>
  </w:style>
  <w:style w:type="character" w:customStyle="1" w:styleId="2f2">
    <w:name w:val="Основной текст 2 Знак"/>
    <w:basedOn w:val="a3"/>
    <w:link w:val="2f1"/>
    <w:rsid w:val="00A35BC4"/>
    <w:rPr>
      <w:rFonts w:ascii="Times New Roman" w:eastAsia="Times New Roman" w:hAnsi="Times New Roman" w:cs="Times New Roman"/>
      <w:sz w:val="24"/>
      <w:szCs w:val="24"/>
      <w:lang w:eastAsia="ru-RU"/>
    </w:rPr>
  </w:style>
  <w:style w:type="paragraph" w:styleId="HTML">
    <w:name w:val="HTML Preformatted"/>
    <w:basedOn w:val="a2"/>
    <w:link w:val="HTML0"/>
    <w:uiPriority w:val="99"/>
    <w:semiHidden/>
    <w:unhideWhenUsed/>
    <w:rsid w:val="00A35BC4"/>
    <w:rPr>
      <w:rFonts w:ascii="Consolas" w:hAnsi="Consolas"/>
      <w:sz w:val="20"/>
      <w:szCs w:val="20"/>
    </w:rPr>
  </w:style>
  <w:style w:type="character" w:customStyle="1" w:styleId="HTML0">
    <w:name w:val="Стандартный HTML Знак"/>
    <w:basedOn w:val="a3"/>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3"/>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4"/>
    <w:next w:val="affb"/>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3">
    <w:name w:val="Нет списка2"/>
    <w:next w:val="a5"/>
    <w:uiPriority w:val="99"/>
    <w:semiHidden/>
    <w:unhideWhenUsed/>
    <w:rsid w:val="00A35BC4"/>
  </w:style>
  <w:style w:type="table" w:customStyle="1" w:styleId="211">
    <w:name w:val="Сетка таблицы21"/>
    <w:basedOn w:val="a4"/>
    <w:next w:val="affb"/>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2"/>
    <w:rsid w:val="00A35BC4"/>
    <w:pPr>
      <w:widowControl w:val="0"/>
      <w:autoSpaceDE w:val="0"/>
      <w:autoSpaceDN w:val="0"/>
      <w:adjustRightInd w:val="0"/>
      <w:spacing w:line="254" w:lineRule="exact"/>
    </w:pPr>
  </w:style>
  <w:style w:type="table" w:customStyle="1" w:styleId="120">
    <w:name w:val="Сетка таблицы12"/>
    <w:basedOn w:val="a4"/>
    <w:next w:val="affb"/>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next w:val="affb"/>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f5">
    <w:name w:val="Название1"/>
    <w:basedOn w:val="a2"/>
    <w:uiPriority w:val="10"/>
    <w:qFormat/>
    <w:rsid w:val="00F66606"/>
    <w:pPr>
      <w:jc w:val="center"/>
    </w:pPr>
    <w:rPr>
      <w:b/>
      <w:bCs/>
      <w:sz w:val="28"/>
      <w:szCs w:val="28"/>
      <w:lang w:val="en-US"/>
    </w:rPr>
  </w:style>
  <w:style w:type="character" w:customStyle="1" w:styleId="1f6">
    <w:name w:val="Основной текст с отступом Знак1"/>
    <w:basedOn w:val="a3"/>
    <w:uiPriority w:val="99"/>
    <w:semiHidden/>
    <w:rsid w:val="00C75B49"/>
    <w:rPr>
      <w:rFonts w:ascii="Times New Roman" w:eastAsia="Times New Roman" w:hAnsi="Times New Roman" w:cs="Times New Roman"/>
      <w:sz w:val="24"/>
      <w:szCs w:val="24"/>
      <w:lang w:val="en-US"/>
    </w:rPr>
  </w:style>
  <w:style w:type="character" w:customStyle="1" w:styleId="212">
    <w:name w:val="Основной текст с отступом 2 Знак1"/>
    <w:basedOn w:val="a3"/>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f7">
    <w:name w:val="Текст выноски Знак1"/>
    <w:basedOn w:val="a3"/>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f8">
    <w:name w:val="Текст примечания Знак1"/>
    <w:basedOn w:val="a3"/>
    <w:uiPriority w:val="99"/>
    <w:semiHidden/>
    <w:rsid w:val="00C75B49"/>
    <w:rPr>
      <w:rFonts w:ascii="Times New Roman" w:eastAsia="Times New Roman" w:hAnsi="Times New Roman" w:cs="Times New Roman"/>
      <w:sz w:val="20"/>
      <w:szCs w:val="20"/>
      <w:lang w:val="en-US"/>
    </w:rPr>
  </w:style>
  <w:style w:type="character" w:customStyle="1" w:styleId="1f9">
    <w:name w:val="Тема примечания Знак1"/>
    <w:basedOn w:val="1f8"/>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3">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f2">
    <w:name w:val="Заголовок №3_"/>
    <w:basedOn w:val="a3"/>
    <w:link w:val="3f3"/>
    <w:rsid w:val="00C75B49"/>
    <w:rPr>
      <w:rFonts w:ascii="Times New Roman" w:eastAsia="Times New Roman" w:hAnsi="Times New Roman"/>
      <w:sz w:val="24"/>
      <w:szCs w:val="24"/>
      <w:shd w:val="clear" w:color="auto" w:fill="FFFFFF"/>
    </w:rPr>
  </w:style>
  <w:style w:type="paragraph" w:customStyle="1" w:styleId="3f3">
    <w:name w:val="Заголовок №3"/>
    <w:basedOn w:val="a2"/>
    <w:link w:val="3f2"/>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3"/>
    <w:uiPriority w:val="99"/>
    <w:semiHidden/>
    <w:rsid w:val="00C75B49"/>
    <w:rPr>
      <w:rFonts w:ascii="Consolas" w:eastAsia="Times New Roman" w:hAnsi="Consolas" w:cs="Times New Roman"/>
      <w:sz w:val="20"/>
      <w:szCs w:val="20"/>
      <w:lang w:val="en-US"/>
    </w:rPr>
  </w:style>
  <w:style w:type="character" w:styleId="afff4">
    <w:name w:val="Emphasis"/>
    <w:basedOn w:val="a3"/>
    <w:uiPriority w:val="20"/>
    <w:qFormat/>
    <w:rsid w:val="00C75B49"/>
    <w:rPr>
      <w:i/>
      <w:iCs/>
    </w:rPr>
  </w:style>
  <w:style w:type="character" w:customStyle="1" w:styleId="1fa">
    <w:name w:val="Основной текст Знак1"/>
    <w:basedOn w:val="a3"/>
    <w:uiPriority w:val="99"/>
    <w:semiHidden/>
    <w:rsid w:val="00C75B49"/>
    <w:rPr>
      <w:rFonts w:ascii="Times New Roman" w:eastAsia="Times New Roman" w:hAnsi="Times New Roman" w:cs="Times New Roman"/>
      <w:sz w:val="24"/>
      <w:szCs w:val="24"/>
      <w:lang w:val="en-US"/>
    </w:rPr>
  </w:style>
  <w:style w:type="paragraph" w:styleId="afff5">
    <w:name w:val="caption"/>
    <w:basedOn w:val="a2"/>
    <w:next w:val="a2"/>
    <w:uiPriority w:val="35"/>
    <w:unhideWhenUsed/>
    <w:qFormat/>
    <w:rsid w:val="008D5BA3"/>
    <w:pPr>
      <w:spacing w:after="200"/>
    </w:pPr>
    <w:rPr>
      <w:i/>
      <w:iCs/>
      <w:color w:val="44546A" w:themeColor="text2"/>
      <w:sz w:val="18"/>
      <w:szCs w:val="18"/>
    </w:rPr>
  </w:style>
  <w:style w:type="paragraph" w:customStyle="1" w:styleId="Default">
    <w:name w:val="Default"/>
    <w:rsid w:val="000C1C0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1">
    <w:name w:val="Нумерованный"/>
    <w:basedOn w:val="a2"/>
    <w:next w:val="a2"/>
    <w:autoRedefine/>
    <w:qFormat/>
    <w:rsid w:val="003328C3"/>
    <w:pPr>
      <w:numPr>
        <w:numId w:val="21"/>
      </w:numPr>
      <w:suppressLineNumbers/>
      <w:tabs>
        <w:tab w:val="left" w:pos="567"/>
      </w:tabs>
      <w:snapToGrid w:val="0"/>
      <w:spacing w:after="60"/>
      <w:jc w:val="both"/>
    </w:pPr>
    <w:rPr>
      <w:rFonts w:ascii="Tahoma" w:hAnsi="Tahoma"/>
      <w:noProof/>
      <w:sz w:val="20"/>
      <w:szCs w:val="20"/>
    </w:rPr>
  </w:style>
  <w:style w:type="paragraph" w:customStyle="1" w:styleId="200">
    <w:name w:val="Стиль Титульник + 20 пт"/>
    <w:basedOn w:val="a2"/>
    <w:link w:val="201"/>
    <w:autoRedefine/>
    <w:qFormat/>
    <w:rsid w:val="003328C3"/>
    <w:pPr>
      <w:spacing w:before="240"/>
    </w:pPr>
    <w:rPr>
      <w:rFonts w:ascii="Tahoma" w:hAnsi="Tahoma"/>
      <w:b/>
      <w:bCs/>
      <w:caps/>
      <w:color w:val="1E1C77"/>
      <w:sz w:val="32"/>
    </w:rPr>
  </w:style>
  <w:style w:type="character" w:customStyle="1" w:styleId="201">
    <w:name w:val="Стиль Титульник + 20 пт Знак"/>
    <w:link w:val="200"/>
    <w:rsid w:val="003328C3"/>
    <w:rPr>
      <w:rFonts w:ascii="Tahoma" w:eastAsia="Times New Roman" w:hAnsi="Tahoma" w:cs="Times New Roman"/>
      <w:b/>
      <w:bCs/>
      <w:caps/>
      <w:color w:val="1E1C77"/>
      <w:sz w:val="32"/>
      <w:szCs w:val="24"/>
      <w:lang w:eastAsia="ru-RU"/>
    </w:rPr>
  </w:style>
  <w:style w:type="paragraph" w:customStyle="1" w:styleId="afff6">
    <w:name w:val="Титульник"/>
    <w:basedOn w:val="a2"/>
    <w:link w:val="1fb"/>
    <w:autoRedefine/>
    <w:qFormat/>
    <w:rsid w:val="003328C3"/>
    <w:pPr>
      <w:spacing w:before="240"/>
    </w:pPr>
    <w:rPr>
      <w:rFonts w:ascii="Tahoma" w:hAnsi="Tahoma"/>
      <w:b/>
      <w:caps/>
      <w:color w:val="1E1C77"/>
      <w:sz w:val="32"/>
    </w:rPr>
  </w:style>
  <w:style w:type="character" w:customStyle="1" w:styleId="1fb">
    <w:name w:val="Титульник Знак1"/>
    <w:link w:val="afff6"/>
    <w:rsid w:val="003328C3"/>
    <w:rPr>
      <w:rFonts w:ascii="Tahoma" w:eastAsia="Times New Roman" w:hAnsi="Tahoma" w:cs="Times New Roman"/>
      <w:b/>
      <w:caps/>
      <w:color w:val="1E1C77"/>
      <w:sz w:val="32"/>
      <w:szCs w:val="24"/>
      <w:lang w:eastAsia="ru-RU"/>
    </w:rPr>
  </w:style>
  <w:style w:type="paragraph" w:customStyle="1" w:styleId="afff7">
    <w:name w:val="Источник"/>
    <w:basedOn w:val="a2"/>
    <w:qFormat/>
    <w:rsid w:val="003328C3"/>
    <w:pPr>
      <w:spacing w:before="120" w:after="200"/>
      <w:jc w:val="both"/>
    </w:pPr>
    <w:rPr>
      <w:rFonts w:ascii="Tahoma" w:hAnsi="Tahoma"/>
      <w:i/>
      <w:noProof/>
      <w:color w:val="1E1C77"/>
      <w:sz w:val="18"/>
      <w:szCs w:val="18"/>
    </w:rPr>
  </w:style>
  <w:style w:type="paragraph" w:customStyle="1" w:styleId="1fc">
    <w:name w:val="титутльный заголовок 1"/>
    <w:basedOn w:val="a2"/>
    <w:autoRedefine/>
    <w:qFormat/>
    <w:rsid w:val="003328C3"/>
    <w:pPr>
      <w:numPr>
        <w:ilvl w:val="1"/>
      </w:numPr>
      <w:spacing w:line="276" w:lineRule="auto"/>
    </w:pPr>
    <w:rPr>
      <w:rFonts w:ascii="Tahoma" w:hAnsi="Tahoma"/>
      <w:iCs/>
      <w:noProof/>
      <w:color w:val="1E1C77"/>
      <w:spacing w:val="15"/>
      <w:sz w:val="22"/>
      <w:szCs w:val="18"/>
    </w:rPr>
  </w:style>
  <w:style w:type="paragraph" w:customStyle="1" w:styleId="113">
    <w:name w:val="Стиль ОТЧЁТ + 11 пт"/>
    <w:basedOn w:val="a2"/>
    <w:autoRedefine/>
    <w:qFormat/>
    <w:rsid w:val="003328C3"/>
    <w:pPr>
      <w:spacing w:before="120"/>
      <w:jc w:val="center"/>
    </w:pPr>
    <w:rPr>
      <w:rFonts w:ascii="Tahoma" w:hAnsi="Tahoma"/>
      <w:b/>
      <w:bCs/>
      <w:color w:val="1E1C77"/>
      <w:sz w:val="22"/>
    </w:rPr>
  </w:style>
  <w:style w:type="paragraph" w:customStyle="1" w:styleId="afff8">
    <w:name w:val="Заказчик/Исполнитель"/>
    <w:basedOn w:val="a2"/>
    <w:autoRedefine/>
    <w:qFormat/>
    <w:rsid w:val="003328C3"/>
    <w:pPr>
      <w:spacing w:before="140" w:after="120"/>
    </w:pPr>
    <w:rPr>
      <w:rFonts w:ascii="Tahoma" w:hAnsi="Tahoma"/>
      <w:b/>
      <w:bCs/>
      <w:noProof/>
      <w:color w:val="1E1C77"/>
      <w:sz w:val="20"/>
      <w:szCs w:val="20"/>
    </w:rPr>
  </w:style>
  <w:style w:type="paragraph" w:customStyle="1" w:styleId="afff9">
    <w:name w:val="Содержание"/>
    <w:basedOn w:val="a2"/>
    <w:qFormat/>
    <w:rsid w:val="003328C3"/>
    <w:pPr>
      <w:spacing w:after="200"/>
      <w:jc w:val="both"/>
    </w:pPr>
    <w:rPr>
      <w:rFonts w:ascii="Tahoma" w:hAnsi="Tahoma"/>
      <w:b/>
      <w:noProof/>
      <w:color w:val="1E1C77"/>
      <w:sz w:val="28"/>
    </w:rPr>
  </w:style>
  <w:style w:type="paragraph" w:customStyle="1" w:styleId="afffa">
    <w:name w:val="Таблица+жирный по левому краю"/>
    <w:basedOn w:val="a2"/>
    <w:link w:val="afffb"/>
    <w:autoRedefine/>
    <w:qFormat/>
    <w:rsid w:val="003328C3"/>
    <w:pPr>
      <w:spacing w:before="20" w:after="20" w:line="220" w:lineRule="exact"/>
    </w:pPr>
    <w:rPr>
      <w:rFonts w:ascii="Tahoma" w:hAnsi="Tahoma"/>
      <w:b/>
      <w:bCs/>
      <w:iCs/>
      <w:noProof/>
      <w:sz w:val="18"/>
      <w:szCs w:val="20"/>
    </w:rPr>
  </w:style>
  <w:style w:type="character" w:customStyle="1" w:styleId="afffb">
    <w:name w:val="Таблица+жирный по левому краю Знак Знак"/>
    <w:link w:val="afffa"/>
    <w:rsid w:val="003328C3"/>
    <w:rPr>
      <w:rFonts w:ascii="Tahoma" w:eastAsia="Times New Roman" w:hAnsi="Tahoma" w:cs="Times New Roman"/>
      <w:b/>
      <w:bCs/>
      <w:iCs/>
      <w:noProof/>
      <w:sz w:val="18"/>
      <w:szCs w:val="20"/>
      <w:lang w:eastAsia="ru-RU"/>
    </w:rPr>
  </w:style>
  <w:style w:type="paragraph" w:customStyle="1" w:styleId="afffc">
    <w:name w:val="Таблица числовая текст"/>
    <w:basedOn w:val="a2"/>
    <w:qFormat/>
    <w:rsid w:val="003328C3"/>
    <w:pPr>
      <w:spacing w:before="20" w:after="20" w:line="220" w:lineRule="exact"/>
    </w:pPr>
    <w:rPr>
      <w:rFonts w:ascii="Tahoma" w:hAnsi="Tahoma"/>
      <w:noProof/>
      <w:sz w:val="18"/>
      <w:szCs w:val="20"/>
    </w:rPr>
  </w:style>
  <w:style w:type="paragraph" w:customStyle="1" w:styleId="202">
    <w:name w:val="Стиль Заголовок 2 + Перед:  0 пт"/>
    <w:basedOn w:val="2a"/>
    <w:next w:val="a0"/>
    <w:autoRedefine/>
    <w:qFormat/>
    <w:rsid w:val="003328C3"/>
    <w:pPr>
      <w:spacing w:after="120"/>
      <w:jc w:val="both"/>
    </w:pPr>
    <w:rPr>
      <w:rFonts w:ascii="Tahoma" w:hAnsi="Tahoma" w:cs="Times New Roman"/>
      <w:i w:val="0"/>
      <w:iCs w:val="0"/>
      <w:noProof/>
      <w:szCs w:val="20"/>
    </w:rPr>
  </w:style>
  <w:style w:type="character" w:customStyle="1" w:styleId="afffd">
    <w:name w:val="Стиль полужирный"/>
    <w:qFormat/>
    <w:rsid w:val="003328C3"/>
    <w:rPr>
      <w:rFonts w:ascii="Tahoma" w:hAnsi="Tahoma"/>
      <w:b/>
      <w:bCs/>
    </w:rPr>
  </w:style>
  <w:style w:type="paragraph" w:styleId="a">
    <w:name w:val="List Number"/>
    <w:basedOn w:val="a2"/>
    <w:rsid w:val="003328C3"/>
    <w:pPr>
      <w:numPr>
        <w:numId w:val="23"/>
      </w:numPr>
      <w:spacing w:before="60"/>
      <w:jc w:val="both"/>
    </w:pPr>
  </w:style>
  <w:style w:type="paragraph" w:customStyle="1" w:styleId="a0">
    <w:name w:val="Стиль Нумерованный"/>
    <w:basedOn w:val="a1"/>
    <w:qFormat/>
    <w:rsid w:val="003328C3"/>
    <w:pPr>
      <w:numPr>
        <w:numId w:val="22"/>
      </w:numPr>
      <w:tabs>
        <w:tab w:val="clear" w:pos="567"/>
      </w:tabs>
      <w:ind w:left="709" w:hanging="256"/>
    </w:pPr>
  </w:style>
  <w:style w:type="paragraph" w:customStyle="1" w:styleId="afffe">
    <w:name w:val="полужирный заголовок"/>
    <w:basedOn w:val="afff8"/>
    <w:qFormat/>
    <w:rsid w:val="003328C3"/>
    <w:pPr>
      <w:spacing w:before="240"/>
    </w:pPr>
    <w:rPr>
      <w:color w:val="auto"/>
    </w:rPr>
  </w:style>
  <w:style w:type="paragraph" w:customStyle="1" w:styleId="affff">
    <w:name w:val="Тело таблицы цифры"/>
    <w:basedOn w:val="a2"/>
    <w:qFormat/>
    <w:rsid w:val="003328C3"/>
    <w:pPr>
      <w:spacing w:before="20" w:after="20" w:line="220" w:lineRule="exact"/>
      <w:jc w:val="right"/>
    </w:pPr>
    <w:rPr>
      <w:rFonts w:ascii="Tahoma" w:hAnsi="Tahoma"/>
      <w:noProof/>
      <w:sz w:val="18"/>
      <w:szCs w:val="20"/>
    </w:rPr>
  </w:style>
  <w:style w:type="paragraph" w:customStyle="1" w:styleId="affff0">
    <w:name w:val="Тело таблицы + жирный"/>
    <w:basedOn w:val="a2"/>
    <w:qFormat/>
    <w:rsid w:val="003328C3"/>
    <w:pPr>
      <w:spacing w:before="20" w:after="20" w:line="220" w:lineRule="exact"/>
      <w:jc w:val="right"/>
    </w:pPr>
    <w:rPr>
      <w:rFonts w:ascii="Tahoma" w:hAnsi="Tahoma"/>
      <w:b/>
      <w:bCs/>
      <w:noProof/>
      <w:sz w:val="18"/>
      <w:szCs w:val="20"/>
    </w:rPr>
  </w:style>
  <w:style w:type="paragraph" w:customStyle="1" w:styleId="affff1">
    <w:name w:val="Подпись: должность"/>
    <w:aliases w:val="отдел"/>
    <w:basedOn w:val="a2"/>
    <w:qFormat/>
    <w:rsid w:val="003328C3"/>
    <w:pPr>
      <w:spacing w:after="120"/>
      <w:jc w:val="both"/>
    </w:pPr>
    <w:rPr>
      <w:rFonts w:ascii="Tahoma" w:hAnsi="Tahoma"/>
      <w:noProof/>
      <w:sz w:val="20"/>
      <w:szCs w:val="20"/>
    </w:rPr>
  </w:style>
  <w:style w:type="paragraph" w:customStyle="1" w:styleId="affff2">
    <w:name w:val="Стиль Подпись: должность"/>
    <w:aliases w:val="отдел + полужирный"/>
    <w:basedOn w:val="affff1"/>
    <w:rsid w:val="003328C3"/>
    <w:pPr>
      <w:spacing w:after="240"/>
    </w:pPr>
    <w:rPr>
      <w:b/>
      <w:bCs/>
    </w:rPr>
  </w:style>
  <w:style w:type="paragraph" w:customStyle="1" w:styleId="affff3">
    <w:name w:val="Колонтинул"/>
    <w:basedOn w:val="a2"/>
    <w:qFormat/>
    <w:rsid w:val="003328C3"/>
    <w:pPr>
      <w:numPr>
        <w:ilvl w:val="1"/>
      </w:numPr>
      <w:spacing w:line="276" w:lineRule="auto"/>
      <w:jc w:val="right"/>
    </w:pPr>
    <w:rPr>
      <w:rFonts w:ascii="Tahoma" w:hAnsi="Tahoma"/>
      <w:iCs/>
      <w:noProof/>
      <w:color w:val="1E1C77"/>
      <w:spacing w:val="15"/>
      <w:sz w:val="18"/>
      <w:szCs w:val="18"/>
    </w:rPr>
  </w:style>
  <w:style w:type="paragraph" w:customStyle="1" w:styleId="affff4">
    <w:name w:val="Стиль Источник + По левому краю"/>
    <w:basedOn w:val="afff7"/>
    <w:qFormat/>
    <w:rsid w:val="003328C3"/>
    <w:pPr>
      <w:jc w:val="left"/>
    </w:pPr>
    <w:rPr>
      <w:iCs/>
      <w:szCs w:val="20"/>
    </w:rPr>
  </w:style>
  <w:style w:type="paragraph" w:customStyle="1" w:styleId="affff5">
    <w:name w:val="Стиль Заказчик/Исполнитель + не полужирный"/>
    <w:basedOn w:val="afff8"/>
    <w:qFormat/>
    <w:rsid w:val="003328C3"/>
    <w:rPr>
      <w:b w:val="0"/>
      <w:bCs w:val="0"/>
    </w:rPr>
  </w:style>
  <w:style w:type="paragraph" w:customStyle="1" w:styleId="affff6">
    <w:name w:val="Отчёт"/>
    <w:basedOn w:val="a8"/>
    <w:link w:val="affff7"/>
    <w:qFormat/>
    <w:rsid w:val="003328C3"/>
    <w:pPr>
      <w:spacing w:after="200"/>
      <w:ind w:firstLine="0"/>
    </w:pPr>
    <w:rPr>
      <w:rFonts w:ascii="Tahoma" w:eastAsia="Tahoma" w:hAnsi="Tahoma"/>
      <w:sz w:val="20"/>
      <w:szCs w:val="20"/>
      <w:lang w:val="en-US" w:eastAsia="en-US"/>
    </w:rPr>
  </w:style>
  <w:style w:type="character" w:customStyle="1" w:styleId="affff7">
    <w:name w:val="Отчёт Знак"/>
    <w:link w:val="affff6"/>
    <w:rsid w:val="003328C3"/>
    <w:rPr>
      <w:rFonts w:ascii="Tahoma" w:eastAsia="Tahoma" w:hAnsi="Tahoma" w:cs="Times New Roman"/>
      <w:sz w:val="20"/>
      <w:szCs w:val="20"/>
      <w:lang w:val="en-US"/>
    </w:rPr>
  </w:style>
  <w:style w:type="paragraph" w:customStyle="1" w:styleId="affff8">
    <w:name w:val="Формула"/>
    <w:basedOn w:val="affff6"/>
    <w:next w:val="affff6"/>
    <w:link w:val="affff9"/>
    <w:qFormat/>
    <w:rsid w:val="003328C3"/>
    <w:pPr>
      <w:jc w:val="center"/>
    </w:pPr>
    <w:rPr>
      <w:b/>
    </w:rPr>
  </w:style>
  <w:style w:type="character" w:customStyle="1" w:styleId="affff9">
    <w:name w:val="Формула Знак"/>
    <w:link w:val="affff8"/>
    <w:rsid w:val="003328C3"/>
    <w:rPr>
      <w:rFonts w:ascii="Tahoma" w:eastAsia="Tahoma" w:hAnsi="Tahoma" w:cs="Times New Roman"/>
      <w:b/>
      <w:sz w:val="20"/>
      <w:szCs w:val="20"/>
      <w:lang w:val="en-US"/>
    </w:rPr>
  </w:style>
  <w:style w:type="paragraph" w:customStyle="1" w:styleId="affffa">
    <w:name w:val="Стиль Основной текст с отступом + +Основной текст полужирный По п..."/>
    <w:basedOn w:val="af8"/>
    <w:rsid w:val="003328C3"/>
    <w:pPr>
      <w:spacing w:before="120"/>
      <w:ind w:left="0"/>
      <w:jc w:val="right"/>
    </w:pPr>
    <w:rPr>
      <w:rFonts w:ascii="Tahoma" w:hAnsi="Tahoma"/>
      <w:b/>
      <w:bCs/>
      <w:noProof/>
      <w:sz w:val="20"/>
      <w:szCs w:val="20"/>
    </w:rPr>
  </w:style>
  <w:style w:type="paragraph" w:customStyle="1" w:styleId="1fd">
    <w:name w:val="Стиль Основной текст с отступом + +Основной текст полужирный По п...1"/>
    <w:basedOn w:val="af8"/>
    <w:rsid w:val="003328C3"/>
    <w:pPr>
      <w:spacing w:before="120" w:after="0"/>
      <w:ind w:left="0" w:firstLine="567"/>
      <w:jc w:val="right"/>
    </w:pPr>
    <w:rPr>
      <w:rFonts w:ascii="Tahoma" w:hAnsi="Tahoma"/>
      <w:b/>
      <w:bCs/>
      <w:noProof/>
      <w:sz w:val="20"/>
      <w:szCs w:val="20"/>
    </w:rPr>
  </w:style>
  <w:style w:type="paragraph" w:customStyle="1" w:styleId="affffb">
    <w:name w:val="Стиль Основной текст + полужирный"/>
    <w:basedOn w:val="a8"/>
    <w:rsid w:val="003328C3"/>
    <w:pPr>
      <w:spacing w:before="120"/>
      <w:ind w:firstLine="0"/>
    </w:pPr>
    <w:rPr>
      <w:rFonts w:ascii="Tahoma" w:eastAsia="Times New Roman" w:hAnsi="Tahoma"/>
      <w:b/>
      <w:bCs/>
      <w:noProof/>
      <w:sz w:val="20"/>
    </w:rPr>
  </w:style>
  <w:style w:type="paragraph" w:styleId="5">
    <w:name w:val="List Number 5"/>
    <w:basedOn w:val="a2"/>
    <w:rsid w:val="003328C3"/>
    <w:pPr>
      <w:numPr>
        <w:numId w:val="24"/>
      </w:numPr>
      <w:contextualSpacing/>
    </w:pPr>
    <w:rPr>
      <w:sz w:val="22"/>
      <w:szCs w:val="20"/>
    </w:rPr>
  </w:style>
  <w:style w:type="numbering" w:customStyle="1" w:styleId="1">
    <w:name w:val="Стиль1"/>
    <w:uiPriority w:val="99"/>
    <w:rsid w:val="003328C3"/>
    <w:pPr>
      <w:numPr>
        <w:numId w:val="25"/>
      </w:numPr>
    </w:pPr>
  </w:style>
  <w:style w:type="numbering" w:customStyle="1" w:styleId="2">
    <w:name w:val="Стиль2"/>
    <w:uiPriority w:val="99"/>
    <w:rsid w:val="003328C3"/>
    <w:pPr>
      <w:numPr>
        <w:numId w:val="26"/>
      </w:numPr>
    </w:pPr>
  </w:style>
  <w:style w:type="numbering" w:customStyle="1" w:styleId="3">
    <w:name w:val="Стиль3"/>
    <w:uiPriority w:val="99"/>
    <w:rsid w:val="003328C3"/>
    <w:pPr>
      <w:numPr>
        <w:numId w:val="27"/>
      </w:numPr>
    </w:pPr>
  </w:style>
  <w:style w:type="numbering" w:customStyle="1" w:styleId="4">
    <w:name w:val="Стиль4"/>
    <w:uiPriority w:val="99"/>
    <w:rsid w:val="003328C3"/>
    <w:pPr>
      <w:numPr>
        <w:numId w:val="28"/>
      </w:numPr>
    </w:pPr>
  </w:style>
  <w:style w:type="numbering" w:customStyle="1" w:styleId="51">
    <w:name w:val="Стиль5"/>
    <w:uiPriority w:val="99"/>
    <w:rsid w:val="003328C3"/>
    <w:pPr>
      <w:numPr>
        <w:numId w:val="29"/>
      </w:numPr>
    </w:pPr>
  </w:style>
  <w:style w:type="numbering" w:customStyle="1" w:styleId="6">
    <w:name w:val="Стиль6"/>
    <w:uiPriority w:val="99"/>
    <w:rsid w:val="003328C3"/>
    <w:pPr>
      <w:numPr>
        <w:numId w:val="30"/>
      </w:numPr>
    </w:pPr>
  </w:style>
  <w:style w:type="numbering" w:customStyle="1" w:styleId="7">
    <w:name w:val="Стиль7"/>
    <w:uiPriority w:val="99"/>
    <w:rsid w:val="003328C3"/>
    <w:pPr>
      <w:numPr>
        <w:numId w:val="31"/>
      </w:numPr>
    </w:pPr>
  </w:style>
  <w:style w:type="numbering" w:customStyle="1" w:styleId="8">
    <w:name w:val="Стиль8"/>
    <w:uiPriority w:val="99"/>
    <w:rsid w:val="003328C3"/>
    <w:pPr>
      <w:numPr>
        <w:numId w:val="32"/>
      </w:numPr>
    </w:pPr>
  </w:style>
  <w:style w:type="numbering" w:customStyle="1" w:styleId="9">
    <w:name w:val="Стиль9"/>
    <w:uiPriority w:val="99"/>
    <w:rsid w:val="003328C3"/>
    <w:pPr>
      <w:numPr>
        <w:numId w:val="33"/>
      </w:numPr>
    </w:pPr>
  </w:style>
  <w:style w:type="numbering" w:customStyle="1" w:styleId="10">
    <w:name w:val="Стиль10"/>
    <w:uiPriority w:val="99"/>
    <w:rsid w:val="003328C3"/>
    <w:pPr>
      <w:numPr>
        <w:numId w:val="34"/>
      </w:numPr>
    </w:pPr>
  </w:style>
  <w:style w:type="numbering" w:customStyle="1" w:styleId="11">
    <w:name w:val="Стиль11"/>
    <w:uiPriority w:val="99"/>
    <w:rsid w:val="003328C3"/>
    <w:pPr>
      <w:numPr>
        <w:numId w:val="35"/>
      </w:numPr>
    </w:pPr>
  </w:style>
  <w:style w:type="numbering" w:customStyle="1" w:styleId="12">
    <w:name w:val="Стиль12"/>
    <w:uiPriority w:val="99"/>
    <w:rsid w:val="003328C3"/>
    <w:pPr>
      <w:numPr>
        <w:numId w:val="36"/>
      </w:numPr>
    </w:pPr>
  </w:style>
  <w:style w:type="numbering" w:customStyle="1" w:styleId="13">
    <w:name w:val="Стиль13"/>
    <w:uiPriority w:val="99"/>
    <w:rsid w:val="003328C3"/>
    <w:pPr>
      <w:numPr>
        <w:numId w:val="37"/>
      </w:numPr>
    </w:pPr>
  </w:style>
  <w:style w:type="numbering" w:customStyle="1" w:styleId="14">
    <w:name w:val="Стиль14"/>
    <w:uiPriority w:val="99"/>
    <w:rsid w:val="003328C3"/>
    <w:pPr>
      <w:numPr>
        <w:numId w:val="38"/>
      </w:numPr>
    </w:pPr>
  </w:style>
  <w:style w:type="numbering" w:customStyle="1" w:styleId="15">
    <w:name w:val="Стиль15"/>
    <w:uiPriority w:val="99"/>
    <w:rsid w:val="003328C3"/>
    <w:pPr>
      <w:numPr>
        <w:numId w:val="39"/>
      </w:numPr>
    </w:pPr>
  </w:style>
  <w:style w:type="numbering" w:customStyle="1" w:styleId="16">
    <w:name w:val="Стиль16"/>
    <w:uiPriority w:val="99"/>
    <w:rsid w:val="003328C3"/>
    <w:pPr>
      <w:numPr>
        <w:numId w:val="40"/>
      </w:numPr>
    </w:pPr>
  </w:style>
  <w:style w:type="numbering" w:customStyle="1" w:styleId="17">
    <w:name w:val="Стиль17"/>
    <w:uiPriority w:val="99"/>
    <w:rsid w:val="003328C3"/>
    <w:pPr>
      <w:numPr>
        <w:numId w:val="41"/>
      </w:numPr>
    </w:pPr>
  </w:style>
  <w:style w:type="numbering" w:customStyle="1" w:styleId="18">
    <w:name w:val="Стиль18"/>
    <w:uiPriority w:val="99"/>
    <w:rsid w:val="003328C3"/>
    <w:pPr>
      <w:numPr>
        <w:numId w:val="42"/>
      </w:numPr>
    </w:pPr>
  </w:style>
  <w:style w:type="numbering" w:customStyle="1" w:styleId="19">
    <w:name w:val="Стиль19"/>
    <w:uiPriority w:val="99"/>
    <w:rsid w:val="003328C3"/>
    <w:pPr>
      <w:numPr>
        <w:numId w:val="43"/>
      </w:numPr>
    </w:pPr>
  </w:style>
  <w:style w:type="numbering" w:customStyle="1" w:styleId="20">
    <w:name w:val="Стиль20"/>
    <w:uiPriority w:val="99"/>
    <w:rsid w:val="003328C3"/>
    <w:pPr>
      <w:numPr>
        <w:numId w:val="44"/>
      </w:numPr>
    </w:pPr>
  </w:style>
  <w:style w:type="numbering" w:customStyle="1" w:styleId="21">
    <w:name w:val="Стиль21"/>
    <w:uiPriority w:val="99"/>
    <w:rsid w:val="003328C3"/>
    <w:pPr>
      <w:numPr>
        <w:numId w:val="45"/>
      </w:numPr>
    </w:pPr>
  </w:style>
  <w:style w:type="numbering" w:customStyle="1" w:styleId="22">
    <w:name w:val="Стиль22"/>
    <w:uiPriority w:val="99"/>
    <w:rsid w:val="003328C3"/>
    <w:pPr>
      <w:numPr>
        <w:numId w:val="46"/>
      </w:numPr>
    </w:pPr>
  </w:style>
  <w:style w:type="numbering" w:customStyle="1" w:styleId="23">
    <w:name w:val="Стиль23"/>
    <w:uiPriority w:val="99"/>
    <w:rsid w:val="003328C3"/>
    <w:pPr>
      <w:numPr>
        <w:numId w:val="47"/>
      </w:numPr>
    </w:pPr>
  </w:style>
  <w:style w:type="numbering" w:customStyle="1" w:styleId="24">
    <w:name w:val="Стиль24"/>
    <w:uiPriority w:val="99"/>
    <w:rsid w:val="003328C3"/>
    <w:pPr>
      <w:numPr>
        <w:numId w:val="48"/>
      </w:numPr>
    </w:pPr>
  </w:style>
  <w:style w:type="numbering" w:customStyle="1" w:styleId="25">
    <w:name w:val="Стиль25"/>
    <w:uiPriority w:val="99"/>
    <w:rsid w:val="003328C3"/>
    <w:pPr>
      <w:numPr>
        <w:numId w:val="49"/>
      </w:numPr>
    </w:pPr>
  </w:style>
  <w:style w:type="numbering" w:customStyle="1" w:styleId="26">
    <w:name w:val="Стиль26"/>
    <w:uiPriority w:val="99"/>
    <w:rsid w:val="003328C3"/>
    <w:pPr>
      <w:numPr>
        <w:numId w:val="50"/>
      </w:numPr>
    </w:pPr>
  </w:style>
  <w:style w:type="numbering" w:customStyle="1" w:styleId="27">
    <w:name w:val="Стиль27"/>
    <w:uiPriority w:val="99"/>
    <w:rsid w:val="003328C3"/>
    <w:pPr>
      <w:numPr>
        <w:numId w:val="51"/>
      </w:numPr>
    </w:pPr>
  </w:style>
  <w:style w:type="numbering" w:customStyle="1" w:styleId="28">
    <w:name w:val="Стиль28"/>
    <w:uiPriority w:val="99"/>
    <w:rsid w:val="003328C3"/>
    <w:pPr>
      <w:numPr>
        <w:numId w:val="52"/>
      </w:numPr>
    </w:pPr>
  </w:style>
  <w:style w:type="numbering" w:customStyle="1" w:styleId="29">
    <w:name w:val="Стиль29"/>
    <w:uiPriority w:val="99"/>
    <w:rsid w:val="003328C3"/>
    <w:pPr>
      <w:numPr>
        <w:numId w:val="53"/>
      </w:numPr>
    </w:pPr>
  </w:style>
  <w:style w:type="numbering" w:customStyle="1" w:styleId="30">
    <w:name w:val="Стиль30"/>
    <w:uiPriority w:val="99"/>
    <w:rsid w:val="003328C3"/>
    <w:pPr>
      <w:numPr>
        <w:numId w:val="54"/>
      </w:numPr>
    </w:pPr>
  </w:style>
  <w:style w:type="numbering" w:customStyle="1" w:styleId="31">
    <w:name w:val="Стиль31"/>
    <w:uiPriority w:val="99"/>
    <w:rsid w:val="003328C3"/>
    <w:pPr>
      <w:numPr>
        <w:numId w:val="55"/>
      </w:numPr>
    </w:pPr>
  </w:style>
  <w:style w:type="numbering" w:customStyle="1" w:styleId="32">
    <w:name w:val="Стиль32"/>
    <w:uiPriority w:val="99"/>
    <w:rsid w:val="003328C3"/>
    <w:pPr>
      <w:numPr>
        <w:numId w:val="56"/>
      </w:numPr>
    </w:pPr>
  </w:style>
  <w:style w:type="numbering" w:customStyle="1" w:styleId="33">
    <w:name w:val="Стиль33"/>
    <w:uiPriority w:val="99"/>
    <w:rsid w:val="003328C3"/>
    <w:pPr>
      <w:numPr>
        <w:numId w:val="57"/>
      </w:numPr>
    </w:pPr>
  </w:style>
  <w:style w:type="numbering" w:customStyle="1" w:styleId="34">
    <w:name w:val="Стиль34"/>
    <w:uiPriority w:val="99"/>
    <w:rsid w:val="003328C3"/>
    <w:pPr>
      <w:numPr>
        <w:numId w:val="58"/>
      </w:numPr>
    </w:pPr>
  </w:style>
  <w:style w:type="numbering" w:customStyle="1" w:styleId="35">
    <w:name w:val="Стиль35"/>
    <w:uiPriority w:val="99"/>
    <w:rsid w:val="003328C3"/>
    <w:pPr>
      <w:numPr>
        <w:numId w:val="59"/>
      </w:numPr>
    </w:pPr>
  </w:style>
  <w:style w:type="numbering" w:customStyle="1" w:styleId="36">
    <w:name w:val="Стиль36"/>
    <w:uiPriority w:val="99"/>
    <w:rsid w:val="003328C3"/>
    <w:pPr>
      <w:numPr>
        <w:numId w:val="60"/>
      </w:numPr>
    </w:pPr>
  </w:style>
  <w:style w:type="numbering" w:customStyle="1" w:styleId="37">
    <w:name w:val="Стиль37"/>
    <w:uiPriority w:val="99"/>
    <w:rsid w:val="003328C3"/>
    <w:pPr>
      <w:numPr>
        <w:numId w:val="61"/>
      </w:numPr>
    </w:pPr>
  </w:style>
  <w:style w:type="numbering" w:customStyle="1" w:styleId="38">
    <w:name w:val="Стиль38"/>
    <w:uiPriority w:val="99"/>
    <w:rsid w:val="003328C3"/>
    <w:pPr>
      <w:numPr>
        <w:numId w:val="62"/>
      </w:numPr>
    </w:pPr>
  </w:style>
  <w:style w:type="numbering" w:customStyle="1" w:styleId="39">
    <w:name w:val="Стиль39"/>
    <w:uiPriority w:val="99"/>
    <w:rsid w:val="003328C3"/>
    <w:pPr>
      <w:numPr>
        <w:numId w:val="63"/>
      </w:numPr>
    </w:pPr>
  </w:style>
  <w:style w:type="numbering" w:customStyle="1" w:styleId="40">
    <w:name w:val="Стиль40"/>
    <w:uiPriority w:val="99"/>
    <w:rsid w:val="003328C3"/>
    <w:pPr>
      <w:numPr>
        <w:numId w:val="64"/>
      </w:numPr>
    </w:pPr>
  </w:style>
  <w:style w:type="numbering" w:customStyle="1" w:styleId="41">
    <w:name w:val="Стиль41"/>
    <w:uiPriority w:val="99"/>
    <w:rsid w:val="003328C3"/>
    <w:pPr>
      <w:numPr>
        <w:numId w:val="65"/>
      </w:numPr>
    </w:pPr>
  </w:style>
  <w:style w:type="numbering" w:customStyle="1" w:styleId="42">
    <w:name w:val="Стиль42"/>
    <w:uiPriority w:val="99"/>
    <w:rsid w:val="003328C3"/>
    <w:pPr>
      <w:numPr>
        <w:numId w:val="66"/>
      </w:numPr>
    </w:pPr>
  </w:style>
  <w:style w:type="numbering" w:customStyle="1" w:styleId="43">
    <w:name w:val="Стиль43"/>
    <w:uiPriority w:val="99"/>
    <w:rsid w:val="003328C3"/>
    <w:pPr>
      <w:numPr>
        <w:numId w:val="67"/>
      </w:numPr>
    </w:pPr>
  </w:style>
  <w:style w:type="numbering" w:customStyle="1" w:styleId="44">
    <w:name w:val="Стиль44"/>
    <w:uiPriority w:val="99"/>
    <w:rsid w:val="003328C3"/>
    <w:pPr>
      <w:numPr>
        <w:numId w:val="68"/>
      </w:numPr>
    </w:pPr>
  </w:style>
  <w:style w:type="numbering" w:customStyle="1" w:styleId="45">
    <w:name w:val="Стиль45"/>
    <w:uiPriority w:val="99"/>
    <w:rsid w:val="003328C3"/>
    <w:pPr>
      <w:numPr>
        <w:numId w:val="69"/>
      </w:numPr>
    </w:pPr>
  </w:style>
  <w:style w:type="numbering" w:customStyle="1" w:styleId="46">
    <w:name w:val="Стиль46"/>
    <w:uiPriority w:val="99"/>
    <w:rsid w:val="003328C3"/>
    <w:pPr>
      <w:numPr>
        <w:numId w:val="70"/>
      </w:numPr>
    </w:pPr>
  </w:style>
  <w:style w:type="numbering" w:customStyle="1" w:styleId="47">
    <w:name w:val="Стиль47"/>
    <w:uiPriority w:val="99"/>
    <w:rsid w:val="003328C3"/>
    <w:pPr>
      <w:numPr>
        <w:numId w:val="71"/>
      </w:numPr>
    </w:pPr>
  </w:style>
  <w:style w:type="numbering" w:customStyle="1" w:styleId="48">
    <w:name w:val="Стиль48"/>
    <w:uiPriority w:val="99"/>
    <w:rsid w:val="003328C3"/>
    <w:pPr>
      <w:numPr>
        <w:numId w:val="72"/>
      </w:numPr>
    </w:pPr>
  </w:style>
  <w:style w:type="numbering" w:customStyle="1" w:styleId="49">
    <w:name w:val="Стиль49"/>
    <w:uiPriority w:val="99"/>
    <w:rsid w:val="003328C3"/>
    <w:pPr>
      <w:numPr>
        <w:numId w:val="73"/>
      </w:numPr>
    </w:pPr>
  </w:style>
  <w:style w:type="numbering" w:customStyle="1" w:styleId="50">
    <w:name w:val="Стиль50"/>
    <w:uiPriority w:val="99"/>
    <w:rsid w:val="003328C3"/>
    <w:pPr>
      <w:numPr>
        <w:numId w:val="74"/>
      </w:numPr>
    </w:pPr>
  </w:style>
  <w:style w:type="numbering" w:customStyle="1" w:styleId="510">
    <w:name w:val="Стиль51"/>
    <w:uiPriority w:val="99"/>
    <w:rsid w:val="003328C3"/>
    <w:pPr>
      <w:numPr>
        <w:numId w:val="75"/>
      </w:numPr>
    </w:pPr>
  </w:style>
  <w:style w:type="numbering" w:customStyle="1" w:styleId="52">
    <w:name w:val="Стиль52"/>
    <w:uiPriority w:val="99"/>
    <w:rsid w:val="003328C3"/>
    <w:pPr>
      <w:numPr>
        <w:numId w:val="76"/>
      </w:numPr>
    </w:pPr>
  </w:style>
  <w:style w:type="numbering" w:customStyle="1" w:styleId="53">
    <w:name w:val="Стиль53"/>
    <w:uiPriority w:val="99"/>
    <w:rsid w:val="003328C3"/>
    <w:pPr>
      <w:numPr>
        <w:numId w:val="77"/>
      </w:numPr>
    </w:pPr>
  </w:style>
  <w:style w:type="numbering" w:customStyle="1" w:styleId="54">
    <w:name w:val="Стиль54"/>
    <w:uiPriority w:val="99"/>
    <w:rsid w:val="003328C3"/>
    <w:pPr>
      <w:numPr>
        <w:numId w:val="78"/>
      </w:numPr>
    </w:pPr>
  </w:style>
  <w:style w:type="paragraph" w:styleId="affffc">
    <w:name w:val="Document Map"/>
    <w:basedOn w:val="a2"/>
    <w:link w:val="affffd"/>
    <w:rsid w:val="003328C3"/>
    <w:pPr>
      <w:shd w:val="clear" w:color="auto" w:fill="000080"/>
    </w:pPr>
    <w:rPr>
      <w:rFonts w:ascii="Tahoma" w:hAnsi="Tahoma"/>
      <w:sz w:val="20"/>
      <w:szCs w:val="20"/>
    </w:rPr>
  </w:style>
  <w:style w:type="character" w:customStyle="1" w:styleId="affffd">
    <w:name w:val="Схема документа Знак"/>
    <w:basedOn w:val="a3"/>
    <w:link w:val="affffc"/>
    <w:rsid w:val="003328C3"/>
    <w:rPr>
      <w:rFonts w:ascii="Tahoma" w:eastAsia="Times New Roman" w:hAnsi="Tahoma" w:cs="Times New Roman"/>
      <w:sz w:val="20"/>
      <w:szCs w:val="20"/>
      <w:shd w:val="clear" w:color="auto" w:fill="000080"/>
      <w:lang w:eastAsia="ru-RU"/>
    </w:rPr>
  </w:style>
  <w:style w:type="paragraph" w:customStyle="1" w:styleId="Signed">
    <w:name w:val="Signed"/>
    <w:basedOn w:val="a2"/>
    <w:rsid w:val="003328C3"/>
    <w:pPr>
      <w:tabs>
        <w:tab w:val="center" w:pos="1701"/>
        <w:tab w:val="center" w:pos="6237"/>
      </w:tabs>
      <w:spacing w:after="80"/>
      <w:jc w:val="both"/>
    </w:pPr>
    <w:rPr>
      <w:rFonts w:ascii="TimesET" w:hAnsi="TimesET"/>
      <w:szCs w:val="20"/>
    </w:rPr>
  </w:style>
  <w:style w:type="paragraph" w:customStyle="1" w:styleId="Style1">
    <w:name w:val="Style1"/>
    <w:basedOn w:val="a2"/>
    <w:rsid w:val="003328C3"/>
    <w:pPr>
      <w:spacing w:before="240"/>
      <w:jc w:val="both"/>
    </w:pPr>
    <w:rPr>
      <w:rFonts w:ascii="TimesDL" w:hAnsi="TimesDL"/>
      <w:szCs w:val="20"/>
    </w:rPr>
  </w:style>
  <w:style w:type="paragraph" w:customStyle="1" w:styleId="CharChar">
    <w:name w:val="Char Знак Знак Char Знак Знак Знак Знак Знак Знак Знак Знак Знак Знак Знак Знак Знак Знак Знак Знак"/>
    <w:basedOn w:val="a2"/>
    <w:rsid w:val="003328C3"/>
    <w:rPr>
      <w:rFonts w:ascii="Verdana" w:hAnsi="Verdana" w:cs="Verdana"/>
      <w:sz w:val="20"/>
      <w:szCs w:val="20"/>
      <w:lang w:val="en-US" w:eastAsia="en-US"/>
    </w:rPr>
  </w:style>
  <w:style w:type="paragraph" w:customStyle="1" w:styleId="CharChar0">
    <w:name w:val="Char Char"/>
    <w:basedOn w:val="a2"/>
    <w:rsid w:val="003328C3"/>
    <w:pPr>
      <w:spacing w:after="160" w:line="240" w:lineRule="exact"/>
    </w:pPr>
    <w:rPr>
      <w:rFonts w:ascii="Verdana" w:hAnsi="Verdana" w:cs="Verdana"/>
      <w:sz w:val="20"/>
      <w:szCs w:val="20"/>
      <w:lang w:val="en-US" w:eastAsia="en-US"/>
    </w:rPr>
  </w:style>
  <w:style w:type="paragraph" w:customStyle="1" w:styleId="CharChar00">
    <w:name w:val="Char Char_0"/>
    <w:basedOn w:val="a2"/>
    <w:rsid w:val="003328C3"/>
    <w:pPr>
      <w:spacing w:after="160" w:line="240" w:lineRule="exact"/>
    </w:pPr>
    <w:rPr>
      <w:rFonts w:ascii="Verdana" w:hAnsi="Verdana" w:cs="Verdana"/>
      <w:sz w:val="20"/>
      <w:szCs w:val="20"/>
      <w:lang w:val="en-US" w:eastAsia="en-US"/>
    </w:rPr>
  </w:style>
  <w:style w:type="numbering" w:customStyle="1" w:styleId="55">
    <w:name w:val="Стиль55"/>
    <w:rsid w:val="003328C3"/>
    <w:pPr>
      <w:numPr>
        <w:numId w:val="80"/>
      </w:numPr>
    </w:pPr>
  </w:style>
  <w:style w:type="numbering" w:customStyle="1" w:styleId="56">
    <w:name w:val="Стиль56"/>
    <w:uiPriority w:val="99"/>
    <w:rsid w:val="003328C3"/>
    <w:pPr>
      <w:numPr>
        <w:numId w:val="82"/>
      </w:numPr>
    </w:pPr>
  </w:style>
  <w:style w:type="numbering" w:customStyle="1" w:styleId="57">
    <w:name w:val="Стиль57"/>
    <w:uiPriority w:val="99"/>
    <w:rsid w:val="003328C3"/>
    <w:pPr>
      <w:numPr>
        <w:numId w:val="84"/>
      </w:numPr>
    </w:pPr>
  </w:style>
  <w:style w:type="numbering" w:customStyle="1" w:styleId="58">
    <w:name w:val="Стиль58"/>
    <w:uiPriority w:val="99"/>
    <w:rsid w:val="003328C3"/>
    <w:pPr>
      <w:numPr>
        <w:numId w:val="86"/>
      </w:numPr>
    </w:pPr>
  </w:style>
  <w:style w:type="numbering" w:customStyle="1" w:styleId="59">
    <w:name w:val="Стиль59"/>
    <w:uiPriority w:val="99"/>
    <w:rsid w:val="003328C3"/>
    <w:pPr>
      <w:numPr>
        <w:numId w:val="87"/>
      </w:numPr>
    </w:pPr>
  </w:style>
  <w:style w:type="numbering" w:customStyle="1" w:styleId="60">
    <w:name w:val="Стиль60"/>
    <w:uiPriority w:val="99"/>
    <w:rsid w:val="003328C3"/>
    <w:pPr>
      <w:numPr>
        <w:numId w:val="89"/>
      </w:numPr>
    </w:pPr>
  </w:style>
  <w:style w:type="numbering" w:customStyle="1" w:styleId="61">
    <w:name w:val="Стиль61"/>
    <w:uiPriority w:val="99"/>
    <w:rsid w:val="003328C3"/>
    <w:pPr>
      <w:numPr>
        <w:numId w:val="93"/>
      </w:numPr>
    </w:pPr>
  </w:style>
  <w:style w:type="numbering" w:customStyle="1" w:styleId="62">
    <w:name w:val="Стиль62"/>
    <w:uiPriority w:val="99"/>
    <w:rsid w:val="003328C3"/>
    <w:pPr>
      <w:numPr>
        <w:numId w:val="94"/>
      </w:numPr>
    </w:pPr>
  </w:style>
  <w:style w:type="numbering" w:customStyle="1" w:styleId="63">
    <w:name w:val="Стиль63"/>
    <w:uiPriority w:val="99"/>
    <w:rsid w:val="003328C3"/>
    <w:pPr>
      <w:numPr>
        <w:numId w:val="96"/>
      </w:numPr>
    </w:pPr>
  </w:style>
  <w:style w:type="numbering" w:customStyle="1" w:styleId="64">
    <w:name w:val="Стиль64"/>
    <w:uiPriority w:val="99"/>
    <w:rsid w:val="003328C3"/>
    <w:pPr>
      <w:numPr>
        <w:numId w:val="98"/>
      </w:numPr>
    </w:pPr>
  </w:style>
  <w:style w:type="numbering" w:customStyle="1" w:styleId="65">
    <w:name w:val="Стиль65"/>
    <w:uiPriority w:val="99"/>
    <w:rsid w:val="003328C3"/>
    <w:pPr>
      <w:numPr>
        <w:numId w:val="100"/>
      </w:numPr>
    </w:pPr>
  </w:style>
  <w:style w:type="numbering" w:customStyle="1" w:styleId="66">
    <w:name w:val="Стиль66"/>
    <w:uiPriority w:val="99"/>
    <w:rsid w:val="003328C3"/>
    <w:pPr>
      <w:numPr>
        <w:numId w:val="102"/>
      </w:numPr>
    </w:pPr>
  </w:style>
  <w:style w:type="numbering" w:customStyle="1" w:styleId="67">
    <w:name w:val="Стиль67"/>
    <w:uiPriority w:val="99"/>
    <w:rsid w:val="003328C3"/>
    <w:pPr>
      <w:numPr>
        <w:numId w:val="103"/>
      </w:numPr>
    </w:pPr>
  </w:style>
  <w:style w:type="numbering" w:customStyle="1" w:styleId="68">
    <w:name w:val="Стиль68"/>
    <w:uiPriority w:val="99"/>
    <w:rsid w:val="003328C3"/>
    <w:pPr>
      <w:numPr>
        <w:numId w:val="104"/>
      </w:numPr>
    </w:pPr>
  </w:style>
  <w:style w:type="numbering" w:customStyle="1" w:styleId="69">
    <w:name w:val="Стиль69"/>
    <w:uiPriority w:val="99"/>
    <w:rsid w:val="003328C3"/>
    <w:pPr>
      <w:numPr>
        <w:numId w:val="106"/>
      </w:numPr>
    </w:pPr>
  </w:style>
  <w:style w:type="paragraph" w:styleId="2f4">
    <w:name w:val="List Number 2"/>
    <w:basedOn w:val="a2"/>
    <w:rsid w:val="003328C3"/>
    <w:pPr>
      <w:ind w:left="567" w:hanging="567"/>
      <w:contextualSpacing/>
      <w:jc w:val="both"/>
    </w:pPr>
    <w:rPr>
      <w:sz w:val="22"/>
      <w:szCs w:val="20"/>
    </w:rPr>
  </w:style>
  <w:style w:type="paragraph" w:styleId="3f4">
    <w:name w:val="List Number 3"/>
    <w:basedOn w:val="a2"/>
    <w:rsid w:val="003328C3"/>
    <w:pPr>
      <w:ind w:left="567" w:hanging="567"/>
      <w:contextualSpacing/>
    </w:pPr>
    <w:rPr>
      <w:sz w:val="22"/>
      <w:szCs w:val="20"/>
    </w:rPr>
  </w:style>
  <w:style w:type="character" w:customStyle="1" w:styleId="DeltaViewInsertion">
    <w:name w:val="DeltaView Insertion"/>
    <w:rsid w:val="003328C3"/>
    <w:rPr>
      <w:color w:val="0000FF"/>
      <w:u w:val="double"/>
    </w:rPr>
  </w:style>
  <w:style w:type="character" w:customStyle="1" w:styleId="afff2">
    <w:name w:val="Обычный (веб) Знак"/>
    <w:aliases w:val="Знак Знак1 Знак,Обычный (Web) Знак,Обычный (Web) Знак Знак Знак,Обычный (Web) Знак1 Знак"/>
    <w:link w:val="afff1"/>
    <w:uiPriority w:val="99"/>
    <w:locked/>
    <w:rsid w:val="003328C3"/>
    <w:rPr>
      <w:rFonts w:ascii="Times New Roman" w:eastAsia="Times New Roman" w:hAnsi="Times New Roman" w:cs="Times New Roman"/>
      <w:sz w:val="24"/>
      <w:szCs w:val="24"/>
      <w:lang w:eastAsia="ru-RU"/>
    </w:rPr>
  </w:style>
  <w:style w:type="character" w:customStyle="1" w:styleId="FontStyle13">
    <w:name w:val="Font Style13"/>
    <w:rsid w:val="003328C3"/>
    <w:rPr>
      <w:rFonts w:ascii="Arial Narrow" w:hAnsi="Arial Narrow" w:cs="Arial Narrow"/>
      <w:i/>
      <w:iCs/>
      <w:sz w:val="22"/>
      <w:szCs w:val="22"/>
    </w:rPr>
  </w:style>
  <w:style w:type="table" w:styleId="affffe">
    <w:name w:val="Grid Table Light"/>
    <w:basedOn w:val="a4"/>
    <w:uiPriority w:val="40"/>
    <w:rsid w:val="003328C3"/>
    <w:pPr>
      <w:spacing w:after="0" w:line="240" w:lineRule="auto"/>
    </w:pPr>
    <w:rPr>
      <w:rFonts w:ascii="Tahoma" w:eastAsia="Times New Roman" w:hAnsi="Tahoma" w:cs="Times New Roman"/>
      <w:sz w:val="20"/>
      <w:szCs w:val="20"/>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213">
    <w:name w:val="Основной текст 21"/>
    <w:basedOn w:val="a2"/>
    <w:rsid w:val="003328C3"/>
    <w:pPr>
      <w:suppressAutoHyphens/>
      <w:spacing w:after="80"/>
      <w:jc w:val="both"/>
    </w:pPr>
    <w:rPr>
      <w:rFonts w:ascii="Arial" w:hAnsi="Arial"/>
      <w:sz w:val="20"/>
      <w:szCs w:val="20"/>
      <w:lang w:val="en-US" w:eastAsia="ar-SA"/>
    </w:rPr>
  </w:style>
  <w:style w:type="paragraph" w:customStyle="1" w:styleId="1002">
    <w:name w:val="10_Таблица_Название_02"/>
    <w:basedOn w:val="a2"/>
    <w:unhideWhenUsed/>
    <w:rsid w:val="003328C3"/>
    <w:pPr>
      <w:keepNext/>
      <w:spacing w:before="120"/>
    </w:pPr>
    <w:rPr>
      <w:rFonts w:ascii="CharterC" w:eastAsia="CharterC" w:hAnsi="CharterC" w:cs="CharterC"/>
      <w:color w:val="022662"/>
      <w:sz w:val="20"/>
      <w:szCs w:val="22"/>
    </w:rPr>
  </w:style>
  <w:style w:type="character" w:customStyle="1" w:styleId="1fe">
    <w:name w:val="Основной Знак1"/>
    <w:basedOn w:val="a3"/>
    <w:link w:val="afffff"/>
    <w:uiPriority w:val="99"/>
    <w:locked/>
    <w:rsid w:val="003328C3"/>
    <w:rPr>
      <w:rFonts w:ascii="CharterC" w:eastAsia="MS Mincho" w:hAnsi="CharterC" w:cs="Pragmatica"/>
      <w:color w:val="141313"/>
      <w:szCs w:val="14"/>
    </w:rPr>
  </w:style>
  <w:style w:type="paragraph" w:customStyle="1" w:styleId="afffff">
    <w:name w:val="Основной"/>
    <w:basedOn w:val="a2"/>
    <w:link w:val="1fe"/>
    <w:autoRedefine/>
    <w:uiPriority w:val="99"/>
    <w:qFormat/>
    <w:rsid w:val="003328C3"/>
    <w:pPr>
      <w:widowControl w:val="0"/>
      <w:spacing w:before="120"/>
      <w:ind w:left="1440"/>
      <w:jc w:val="both"/>
    </w:pPr>
    <w:rPr>
      <w:rFonts w:ascii="CharterC" w:eastAsia="MS Mincho" w:hAnsi="CharterC" w:cs="Pragmatica"/>
      <w:color w:val="141313"/>
      <w:sz w:val="22"/>
      <w:szCs w:val="14"/>
      <w:lang w:eastAsia="en-US"/>
    </w:rPr>
  </w:style>
  <w:style w:type="paragraph" w:customStyle="1" w:styleId="0302">
    <w:name w:val="03_Основной список_02"/>
    <w:basedOn w:val="a2"/>
    <w:link w:val="03020"/>
    <w:autoRedefine/>
    <w:qFormat/>
    <w:rsid w:val="003328C3"/>
    <w:pPr>
      <w:keepLines/>
      <w:numPr>
        <w:ilvl w:val="1"/>
        <w:numId w:val="113"/>
      </w:numPr>
      <w:tabs>
        <w:tab w:val="clear" w:pos="1440"/>
        <w:tab w:val="num" w:pos="1134"/>
      </w:tabs>
      <w:spacing w:before="60" w:after="60"/>
      <w:ind w:left="851" w:firstLine="0"/>
      <w:jc w:val="both"/>
    </w:pPr>
    <w:rPr>
      <w:rFonts w:eastAsia="MS Mincho" w:cs="Pragmatica"/>
      <w:color w:val="58595B"/>
      <w:sz w:val="20"/>
      <w:szCs w:val="20"/>
    </w:rPr>
  </w:style>
  <w:style w:type="character" w:customStyle="1" w:styleId="03020">
    <w:name w:val="03_Основной список_02 Знак"/>
    <w:basedOn w:val="a3"/>
    <w:link w:val="0302"/>
    <w:rsid w:val="003328C3"/>
    <w:rPr>
      <w:rFonts w:ascii="Times New Roman" w:eastAsia="MS Mincho" w:hAnsi="Times New Roman" w:cs="Pragmatica"/>
      <w:color w:val="58595B"/>
      <w:sz w:val="20"/>
      <w:szCs w:val="20"/>
      <w:lang w:eastAsia="ru-RU"/>
    </w:rPr>
  </w:style>
  <w:style w:type="character" w:customStyle="1" w:styleId="wmi-callto">
    <w:name w:val="wmi-callto"/>
    <w:basedOn w:val="a3"/>
    <w:rsid w:val="003328C3"/>
  </w:style>
  <w:style w:type="character" w:styleId="afffff0">
    <w:name w:val="FollowedHyperlink"/>
    <w:uiPriority w:val="99"/>
    <w:semiHidden/>
    <w:unhideWhenUsed/>
    <w:rsid w:val="003328C3"/>
    <w:rPr>
      <w:color w:val="800080"/>
      <w:u w:val="single"/>
    </w:rPr>
  </w:style>
  <w:style w:type="paragraph" w:customStyle="1" w:styleId="msonormal0">
    <w:name w:val="msonormal"/>
    <w:basedOn w:val="a2"/>
    <w:rsid w:val="003328C3"/>
    <w:pPr>
      <w:spacing w:before="100" w:beforeAutospacing="1" w:after="100" w:afterAutospacing="1"/>
    </w:pPr>
  </w:style>
  <w:style w:type="paragraph" w:customStyle="1" w:styleId="xl68">
    <w:name w:val="xl68"/>
    <w:basedOn w:val="a2"/>
    <w:rsid w:val="003328C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2"/>
    <w:rsid w:val="003328C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2"/>
    <w:rsid w:val="003328C3"/>
    <w:pPr>
      <w:spacing w:before="100" w:beforeAutospacing="1" w:after="100" w:afterAutospacing="1"/>
    </w:pPr>
    <w:rPr>
      <w:rFonts w:ascii="Arial Cyr" w:hAnsi="Arial Cyr" w:cs="Arial Cyr"/>
      <w:sz w:val="16"/>
      <w:szCs w:val="16"/>
      <w:lang w:val="en-US" w:eastAsia="en-US"/>
    </w:rPr>
  </w:style>
  <w:style w:type="paragraph" w:customStyle="1" w:styleId="xl67">
    <w:name w:val="xl67"/>
    <w:basedOn w:val="a2"/>
    <w:rsid w:val="003328C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16"/>
      <w:szCs w:val="16"/>
      <w:lang w:val="en-US" w:eastAsia="en-US"/>
    </w:rPr>
  </w:style>
  <w:style w:type="paragraph" w:customStyle="1" w:styleId="xl70">
    <w:name w:val="xl70"/>
    <w:basedOn w:val="a2"/>
    <w:rsid w:val="003328C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b/>
      <w:bCs/>
      <w:sz w:val="16"/>
      <w:szCs w:val="16"/>
      <w:lang w:val="en-US" w:eastAsia="en-US"/>
    </w:rPr>
  </w:style>
  <w:style w:type="paragraph" w:customStyle="1" w:styleId="xl71">
    <w:name w:val="xl71"/>
    <w:basedOn w:val="a2"/>
    <w:rsid w:val="003328C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lang w:val="en-US" w:eastAsia="en-US"/>
    </w:rPr>
  </w:style>
  <w:style w:type="paragraph" w:customStyle="1" w:styleId="xl72">
    <w:name w:val="xl72"/>
    <w:basedOn w:val="a2"/>
    <w:rsid w:val="003328C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16"/>
      <w:szCs w:val="16"/>
      <w:lang w:val="en-US" w:eastAsia="en-US"/>
    </w:rPr>
  </w:style>
  <w:style w:type="paragraph" w:customStyle="1" w:styleId="xl73">
    <w:name w:val="xl73"/>
    <w:basedOn w:val="a2"/>
    <w:rsid w:val="003328C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Cyr" w:hAnsi="Arial Cyr" w:cs="Arial Cyr"/>
      <w:sz w:val="16"/>
      <w:szCs w:val="16"/>
      <w:lang w:val="en-US" w:eastAsia="en-US"/>
    </w:rPr>
  </w:style>
  <w:style w:type="paragraph" w:customStyle="1" w:styleId="xl64">
    <w:name w:val="xl64"/>
    <w:basedOn w:val="a2"/>
    <w:rsid w:val="003328C3"/>
    <w:pPr>
      <w:spacing w:before="100" w:beforeAutospacing="1" w:after="100" w:afterAutospacing="1"/>
    </w:pPr>
    <w:rPr>
      <w:rFonts w:ascii="Arial Cyr" w:hAnsi="Arial Cyr" w:cs="Arial Cyr"/>
      <w:sz w:val="16"/>
      <w:szCs w:val="16"/>
    </w:rPr>
  </w:style>
  <w:style w:type="paragraph" w:customStyle="1" w:styleId="xl65">
    <w:name w:val="xl65"/>
    <w:basedOn w:val="a2"/>
    <w:rsid w:val="003328C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16"/>
      <w:szCs w:val="16"/>
    </w:rPr>
  </w:style>
  <w:style w:type="character" w:customStyle="1" w:styleId="s0">
    <w:name w:val="s0"/>
    <w:basedOn w:val="a3"/>
    <w:rsid w:val="003328C3"/>
    <w:rPr>
      <w:color w:val="000000"/>
    </w:rPr>
  </w:style>
  <w:style w:type="table" w:customStyle="1" w:styleId="4e">
    <w:name w:val="Сетка таблицы4"/>
    <w:basedOn w:val="a4"/>
    <w:next w:val="affb"/>
    <w:uiPriority w:val="59"/>
    <w:rsid w:val="001F7B5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41248571">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06267716">
      <w:bodyDiv w:val="1"/>
      <w:marLeft w:val="0"/>
      <w:marRight w:val="0"/>
      <w:marTop w:val="0"/>
      <w:marBottom w:val="0"/>
      <w:divBdr>
        <w:top w:val="none" w:sz="0" w:space="0" w:color="auto"/>
        <w:left w:val="none" w:sz="0" w:space="0" w:color="auto"/>
        <w:bottom w:val="none" w:sz="0" w:space="0" w:color="auto"/>
        <w:right w:val="none" w:sz="0" w:space="0" w:color="auto"/>
      </w:divBdr>
    </w:div>
    <w:div w:id="62477159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41093210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56908045">
      <w:bodyDiv w:val="1"/>
      <w:marLeft w:val="0"/>
      <w:marRight w:val="0"/>
      <w:marTop w:val="0"/>
      <w:marBottom w:val="0"/>
      <w:divBdr>
        <w:top w:val="none" w:sz="0" w:space="0" w:color="auto"/>
        <w:left w:val="none" w:sz="0" w:space="0" w:color="auto"/>
        <w:bottom w:val="none" w:sz="0" w:space="0" w:color="auto"/>
        <w:right w:val="none" w:sz="0" w:space="0" w:color="auto"/>
      </w:divBdr>
    </w:div>
    <w:div w:id="187210409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B6424D5A08145F08A643675EFACBB8B"/>
        <w:category>
          <w:name w:val="Общие"/>
          <w:gallery w:val="placeholder"/>
        </w:category>
        <w:types>
          <w:type w:val="bbPlcHdr"/>
        </w:types>
        <w:behaviors>
          <w:behavior w:val="content"/>
        </w:behaviors>
        <w:guid w:val="{A67DBE4A-9266-4E09-9BD5-FD596B0EC98D}"/>
      </w:docPartPr>
      <w:docPartBody>
        <w:p w:rsidR="00E85D73" w:rsidRDefault="001E61E9" w:rsidP="001E61E9">
          <w:pPr>
            <w:pStyle w:val="CB6424D5A08145F08A643675EFACBB8B"/>
          </w:pPr>
          <w:r w:rsidRPr="00754BF9">
            <w:rPr>
              <w:rStyle w:val="a3"/>
            </w:rPr>
            <w:t>Место для ввода текста.</w:t>
          </w:r>
        </w:p>
      </w:docPartBody>
    </w:docPart>
    <w:docPart>
      <w:docPartPr>
        <w:name w:val="0229AD38A19A4002B14AEADFFE602856"/>
        <w:category>
          <w:name w:val="Общие"/>
          <w:gallery w:val="placeholder"/>
        </w:category>
        <w:types>
          <w:type w:val="bbPlcHdr"/>
        </w:types>
        <w:behaviors>
          <w:behavior w:val="content"/>
        </w:behaviors>
        <w:guid w:val="{FC624849-EB3A-452E-AA92-D339D4FF966F}"/>
      </w:docPartPr>
      <w:docPartBody>
        <w:p w:rsidR="00E85D73" w:rsidRDefault="001E61E9" w:rsidP="001E61E9">
          <w:pPr>
            <w:pStyle w:val="0229AD38A19A4002B14AEADFFE602856"/>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harterC">
    <w:altName w:val="Arial"/>
    <w:panose1 w:val="00000000000000000000"/>
    <w:charset w:val="CC"/>
    <w:family w:val="modern"/>
    <w:notTrueType/>
    <w:pitch w:val="variable"/>
    <w:sig w:usb0="800002AF" w:usb1="1000004A" w:usb2="00000000" w:usb3="00000000" w:csb0="00000005" w:csb1="00000000"/>
  </w:font>
  <w:font w:name="Pragmatica">
    <w:altName w:val="Courier New"/>
    <w:panose1 w:val="00000000000000000000"/>
    <w:charset w:val="00"/>
    <w:family w:val="auto"/>
    <w:notTrueType/>
    <w:pitch w:val="variable"/>
    <w:sig w:usb0="00000003" w:usb1="00000000" w:usb2="00000000" w:usb3="00000000" w:csb0="00000001" w:csb1="00000000"/>
  </w:font>
  <w:font w:name="Arial Cyr">
    <w:panose1 w:val="020B0604020202020204"/>
    <w:charset w:val="00"/>
    <w:family w:val="swiss"/>
    <w:pitch w:val="variable"/>
    <w:sig w:usb0="00000003" w:usb1="00000000" w:usb2="00000000" w:usb3="00000000" w:csb0="00000001"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1E9"/>
    <w:rsid w:val="00017A9D"/>
    <w:rsid w:val="001E61E9"/>
    <w:rsid w:val="00D3083A"/>
    <w:rsid w:val="00D47456"/>
    <w:rsid w:val="00E85D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E61E9"/>
    <w:rPr>
      <w:color w:val="808080"/>
    </w:rPr>
  </w:style>
  <w:style w:type="paragraph" w:customStyle="1" w:styleId="D02D0DB543BF4F049AD24A7A760115B4">
    <w:name w:val="D02D0DB543BF4F049AD24A7A760115B4"/>
    <w:rsid w:val="001E61E9"/>
  </w:style>
  <w:style w:type="paragraph" w:customStyle="1" w:styleId="7DADD2A7F9B344768A8E006A06AE9CB2">
    <w:name w:val="7DADD2A7F9B344768A8E006A06AE9CB2"/>
    <w:rsid w:val="001E61E9"/>
  </w:style>
  <w:style w:type="paragraph" w:customStyle="1" w:styleId="E53378ABEE4B4CC293369F4EEFC10025">
    <w:name w:val="E53378ABEE4B4CC293369F4EEFC10025"/>
    <w:rsid w:val="001E61E9"/>
  </w:style>
  <w:style w:type="paragraph" w:customStyle="1" w:styleId="6AD7765065824092A78EE73A94DA7064">
    <w:name w:val="6AD7765065824092A78EE73A94DA7064"/>
    <w:rsid w:val="001E61E9"/>
  </w:style>
  <w:style w:type="paragraph" w:customStyle="1" w:styleId="8C4F7020F03D4B5D930E35907B79A992">
    <w:name w:val="8C4F7020F03D4B5D930E35907B79A992"/>
    <w:rsid w:val="001E61E9"/>
  </w:style>
  <w:style w:type="paragraph" w:customStyle="1" w:styleId="7F9438A268B945B99E1220D2BC937482">
    <w:name w:val="7F9438A268B945B99E1220D2BC937482"/>
    <w:rsid w:val="001E61E9"/>
  </w:style>
  <w:style w:type="paragraph" w:customStyle="1" w:styleId="CB6424D5A08145F08A643675EFACBB8B">
    <w:name w:val="CB6424D5A08145F08A643675EFACBB8B"/>
    <w:rsid w:val="001E61E9"/>
  </w:style>
  <w:style w:type="paragraph" w:customStyle="1" w:styleId="0229AD38A19A4002B14AEADFFE602856">
    <w:name w:val="0229AD38A19A4002B14AEADFFE602856"/>
    <w:rsid w:val="001E61E9"/>
  </w:style>
  <w:style w:type="paragraph" w:customStyle="1" w:styleId="AF005032D5A74BB88AC739134128C7AD">
    <w:name w:val="AF005032D5A74BB88AC739134128C7AD"/>
    <w:rsid w:val="001E61E9"/>
  </w:style>
  <w:style w:type="paragraph" w:customStyle="1" w:styleId="8426F6D60EF94C9F98FA0A9710E46D73">
    <w:name w:val="8426F6D60EF94C9F98FA0A9710E46D73"/>
    <w:rsid w:val="001E61E9"/>
  </w:style>
  <w:style w:type="paragraph" w:customStyle="1" w:styleId="FD6F9D092B4A45DEAABE788D1551E46D">
    <w:name w:val="FD6F9D092B4A45DEAABE788D1551E46D"/>
    <w:rsid w:val="001E61E9"/>
  </w:style>
  <w:style w:type="paragraph" w:customStyle="1" w:styleId="CC9055BB76484DCBBFB49D9215F03579">
    <w:name w:val="CC9055BB76484DCBBFB49D9215F03579"/>
    <w:rsid w:val="001E61E9"/>
  </w:style>
  <w:style w:type="paragraph" w:customStyle="1" w:styleId="DFDC378467014AF2A1308F15059D766B">
    <w:name w:val="DFDC378467014AF2A1308F15059D766B"/>
    <w:rsid w:val="001E61E9"/>
  </w:style>
  <w:style w:type="paragraph" w:customStyle="1" w:styleId="CB9DB2F8472847818425B67EC953CAD1">
    <w:name w:val="CB9DB2F8472847818425B67EC953CAD1"/>
    <w:rsid w:val="001E61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70D19-99AD-4EC2-99D9-5709F804B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44</Pages>
  <Words>13151</Words>
  <Characters>74961</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26</cp:revision>
  <dcterms:created xsi:type="dcterms:W3CDTF">2023-05-24T12:48:00Z</dcterms:created>
  <dcterms:modified xsi:type="dcterms:W3CDTF">2023-06-02T09:15:00Z</dcterms:modified>
</cp:coreProperties>
</file>