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3.6pt" o:ole="">
            <v:imagedata r:id="rId8" o:title=""/>
          </v:shape>
          <o:OLEObject Type="Embed" ProgID="CorelDRAW.Graphic.12" ShapeID="_x0000_i1025" DrawAspect="Content" ObjectID="_174716130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C96BCF" w:rsidRDefault="00C963A6" w:rsidP="00C96BCF">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C96BCF">
        <w:rPr>
          <w:b/>
          <w:bCs/>
          <w:sz w:val="28"/>
          <w:szCs w:val="28"/>
        </w:rPr>
        <w:t>запасных частей</w:t>
      </w:r>
      <w:r w:rsidR="0057448A">
        <w:rPr>
          <w:b/>
          <w:bCs/>
          <w:sz w:val="28"/>
          <w:szCs w:val="28"/>
        </w:rPr>
        <w:t xml:space="preserve"> и </w:t>
      </w:r>
      <w:r w:rsidR="00752379">
        <w:rPr>
          <w:b/>
          <w:bCs/>
          <w:sz w:val="28"/>
          <w:szCs w:val="28"/>
        </w:rPr>
        <w:t>материалов</w:t>
      </w:r>
      <w:r w:rsidR="00C96BCF">
        <w:rPr>
          <w:b/>
          <w:bCs/>
          <w:sz w:val="28"/>
          <w:szCs w:val="28"/>
        </w:rPr>
        <w:t xml:space="preserve"> для ремонта дрезины АГВ-468 </w:t>
      </w:r>
      <w:r w:rsidR="0075580D" w:rsidRPr="0075580D">
        <w:rPr>
          <w:b/>
          <w:bCs/>
          <w:sz w:val="28"/>
          <w:szCs w:val="28"/>
        </w:rPr>
        <w:t xml:space="preserve">по коду </w:t>
      </w:r>
    </w:p>
    <w:p w:rsidR="00F927B4" w:rsidRPr="001368B9" w:rsidRDefault="0075580D" w:rsidP="00C96BCF">
      <w:pPr>
        <w:ind w:firstLine="720"/>
        <w:jc w:val="center"/>
        <w:rPr>
          <w:b/>
          <w:bCs/>
          <w:sz w:val="28"/>
          <w:szCs w:val="28"/>
          <w:lang w:val="en-US"/>
        </w:rPr>
      </w:pPr>
      <w:r w:rsidRPr="0075580D">
        <w:rPr>
          <w:b/>
          <w:bCs/>
          <w:sz w:val="28"/>
          <w:szCs w:val="28"/>
        </w:rPr>
        <w:t xml:space="preserve">№ЮКЖД-ЗКЦ </w:t>
      </w:r>
      <w:r w:rsidR="0057448A">
        <w:rPr>
          <w:b/>
          <w:bCs/>
          <w:sz w:val="28"/>
          <w:szCs w:val="28"/>
        </w:rPr>
        <w:t>023/030</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11870"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11870"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57448A">
        <w:rPr>
          <w:sz w:val="28"/>
          <w:szCs w:val="28"/>
        </w:rPr>
        <w:t>023/030</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75580D" w:rsidRPr="00D563A4" w:rsidTr="00DB0828">
        <w:trPr>
          <w:trHeight w:val="1312"/>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1B7D71" w:rsidRDefault="0075580D" w:rsidP="0075580D">
            <w:pPr>
              <w:jc w:val="both"/>
              <w:rPr>
                <w:bCs/>
              </w:rPr>
            </w:pPr>
            <w:r w:rsidRPr="001B7D71">
              <w:rPr>
                <w:bCs/>
              </w:rPr>
              <w:t xml:space="preserve">Право заключения договора на поставку </w:t>
            </w:r>
            <w:r w:rsidR="001B7D71" w:rsidRPr="001B7D71">
              <w:rPr>
                <w:bCs/>
              </w:rPr>
              <w:t>запасных частей</w:t>
            </w:r>
            <w:r w:rsidR="0092005F">
              <w:rPr>
                <w:bCs/>
              </w:rPr>
              <w:t xml:space="preserve"> и материалов</w:t>
            </w:r>
            <w:r w:rsidR="001B7D71" w:rsidRPr="001B7D71">
              <w:rPr>
                <w:bCs/>
              </w:rPr>
              <w:t xml:space="preserve"> для ремонта дрезины АГВ-468.</w:t>
            </w:r>
          </w:p>
          <w:tbl>
            <w:tblPr>
              <w:tblW w:w="5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
              <w:gridCol w:w="3616"/>
              <w:gridCol w:w="867"/>
              <w:gridCol w:w="649"/>
            </w:tblGrid>
            <w:tr w:rsidR="001B7D71" w:rsidRPr="001B7D71" w:rsidTr="001B7D71">
              <w:trPr>
                <w:trHeight w:val="137"/>
                <w:jc w:val="center"/>
              </w:trPr>
              <w:tc>
                <w:tcPr>
                  <w:tcW w:w="4117" w:type="dxa"/>
                  <w:gridSpan w:val="2"/>
                </w:tcPr>
                <w:p w:rsidR="001B7D71" w:rsidRPr="001B7D71" w:rsidRDefault="001B7D71" w:rsidP="001B7D71">
                  <w:pPr>
                    <w:jc w:val="center"/>
                    <w:rPr>
                      <w:b/>
                      <w:bCs/>
                      <w:color w:val="000000"/>
                      <w:sz w:val="14"/>
                      <w:szCs w:val="16"/>
                    </w:rPr>
                  </w:pPr>
                  <w:r w:rsidRPr="001B7D71">
                    <w:rPr>
                      <w:b/>
                      <w:bCs/>
                      <w:color w:val="000000"/>
                      <w:sz w:val="14"/>
                      <w:szCs w:val="16"/>
                    </w:rPr>
                    <w:t>Наименование</w:t>
                  </w:r>
                </w:p>
              </w:tc>
              <w:tc>
                <w:tcPr>
                  <w:tcW w:w="867" w:type="dxa"/>
                  <w:shd w:val="clear" w:color="auto" w:fill="auto"/>
                  <w:vAlign w:val="center"/>
                  <w:hideMark/>
                </w:tcPr>
                <w:p w:rsidR="001B7D71" w:rsidRPr="001B7D71" w:rsidRDefault="001B7D71" w:rsidP="001B7D71">
                  <w:pPr>
                    <w:jc w:val="center"/>
                    <w:rPr>
                      <w:b/>
                      <w:bCs/>
                      <w:color w:val="000000"/>
                      <w:sz w:val="14"/>
                      <w:szCs w:val="16"/>
                    </w:rPr>
                  </w:pPr>
                  <w:proofErr w:type="spellStart"/>
                  <w:r w:rsidRPr="001B7D71">
                    <w:rPr>
                      <w:b/>
                      <w:bCs/>
                      <w:color w:val="000000"/>
                      <w:sz w:val="14"/>
                      <w:szCs w:val="16"/>
                    </w:rPr>
                    <w:t>Ед.изм</w:t>
                  </w:r>
                  <w:proofErr w:type="spellEnd"/>
                  <w:r w:rsidRPr="001B7D71">
                    <w:rPr>
                      <w:b/>
                      <w:bCs/>
                      <w:color w:val="000000"/>
                      <w:sz w:val="14"/>
                      <w:szCs w:val="16"/>
                    </w:rPr>
                    <w:t>.</w:t>
                  </w:r>
                </w:p>
              </w:tc>
              <w:tc>
                <w:tcPr>
                  <w:tcW w:w="649" w:type="dxa"/>
                  <w:shd w:val="clear" w:color="auto" w:fill="auto"/>
                  <w:vAlign w:val="center"/>
                  <w:hideMark/>
                </w:tcPr>
                <w:p w:rsidR="001B7D71" w:rsidRPr="001B7D71" w:rsidRDefault="001B7D71" w:rsidP="001B7D71">
                  <w:pPr>
                    <w:jc w:val="center"/>
                    <w:rPr>
                      <w:b/>
                      <w:bCs/>
                      <w:color w:val="000000"/>
                      <w:sz w:val="14"/>
                      <w:szCs w:val="16"/>
                    </w:rPr>
                  </w:pPr>
                  <w:r w:rsidRPr="001B7D71">
                    <w:rPr>
                      <w:b/>
                      <w:bCs/>
                      <w:color w:val="000000"/>
                      <w:sz w:val="14"/>
                      <w:szCs w:val="16"/>
                    </w:rPr>
                    <w:t>К-во</w:t>
                  </w:r>
                </w:p>
              </w:tc>
            </w:tr>
            <w:tr w:rsidR="001B7D71" w:rsidRPr="001B7D71" w:rsidTr="001B7D71">
              <w:trPr>
                <w:trHeight w:val="27"/>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w:t>
                  </w:r>
                </w:p>
              </w:tc>
              <w:tc>
                <w:tcPr>
                  <w:tcW w:w="3616" w:type="dxa"/>
                  <w:shd w:val="clear" w:color="auto" w:fill="auto"/>
                  <w:vAlign w:val="center"/>
                </w:tcPr>
                <w:p w:rsidR="001B7D71" w:rsidRPr="001B7D71" w:rsidRDefault="001B7D71" w:rsidP="001B7D71">
                  <w:pPr>
                    <w:jc w:val="center"/>
                    <w:rPr>
                      <w:color w:val="000000"/>
                      <w:sz w:val="14"/>
                      <w:szCs w:val="16"/>
                      <w:lang w:val="hy-AM"/>
                    </w:rPr>
                  </w:pPr>
                  <w:r w:rsidRPr="001B7D71">
                    <w:rPr>
                      <w:color w:val="000000"/>
                      <w:sz w:val="14"/>
                      <w:szCs w:val="16"/>
                    </w:rPr>
                    <w:t>Масло гидравлическое</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160</w:t>
                  </w:r>
                </w:p>
              </w:tc>
            </w:tr>
            <w:tr w:rsidR="001B7D71" w:rsidRPr="001B7D71" w:rsidTr="001B7D71">
              <w:trPr>
                <w:trHeight w:val="41"/>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Масло для гидромеханических передач автомобилей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140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Масло трансмиссионное основа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Смазка общего назначения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18</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Швеллер стальной горячекатаный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Сталь угловая горячекатаная равнополочная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Сталь листовая холоднокатаная</w:t>
                  </w:r>
                </w:p>
              </w:tc>
              <w:tc>
                <w:tcPr>
                  <w:tcW w:w="867" w:type="dxa"/>
                  <w:shd w:val="clear" w:color="auto" w:fill="auto"/>
                  <w:vAlign w:val="center"/>
                </w:tcPr>
                <w:p w:rsidR="001B7D71" w:rsidRPr="001B7D71" w:rsidRDefault="001B7D71" w:rsidP="001B7D71">
                  <w:pPr>
                    <w:jc w:val="center"/>
                    <w:rPr>
                      <w:color w:val="000000"/>
                      <w:sz w:val="14"/>
                      <w:szCs w:val="16"/>
                    </w:rPr>
                  </w:pPr>
                  <w:proofErr w:type="spellStart"/>
                  <w:r w:rsidRPr="001B7D71">
                    <w:rPr>
                      <w:color w:val="000000"/>
                      <w:sz w:val="14"/>
                      <w:szCs w:val="16"/>
                    </w:rPr>
                    <w:t>Шт</w:t>
                  </w:r>
                  <w:proofErr w:type="spellEnd"/>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Канат стальной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Электрод сварочный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Электрод покрытый металлический для ручной дуговой сварки сталей и наплавки</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Труба стальная электросварная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Эмаль быстросохнущая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Эмаль быстросохнущая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Эмаль быстросохнущая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Эмаль быстросохнущая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Эмаль быстросохнущая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Эмаль быстросохнущая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Шпатлевка полиэфирная двухкомпонентная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19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Растворитель</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35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Скотч малярный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3</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Пена монтажная стандартная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Герметик силиконовый универсальный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3</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Герметик-прокладка автомобильный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УП</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3</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Лента изоляционная поливинилхлоридная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 xml:space="preserve">Набивка сальниковая хлопчатобумажная пропитанная </w:t>
                  </w:r>
                  <w:proofErr w:type="spellStart"/>
                  <w:r w:rsidRPr="001B7D71">
                    <w:rPr>
                      <w:color w:val="000000"/>
                      <w:sz w:val="14"/>
                      <w:szCs w:val="16"/>
                    </w:rPr>
                    <w:t>графитированная</w:t>
                  </w:r>
                  <w:proofErr w:type="spellEnd"/>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Выключатель концевой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8</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Диск фрикционный стальной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Насос масло закачивающий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29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Кольцо поршневое компрессионное</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Кольцо поршневое маслосъемное</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Тифон в сборе</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Поршень</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Пластина клапана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8</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Прокладка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Комплект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Диск с металлокерамикой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Коробка золотниковая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Болт карданный с гайкой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64</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Вентиль электропневматический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39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Труба стальная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Датчик топлива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Вал карданный привода компрессора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 xml:space="preserve">Клапан плавного </w:t>
                  </w:r>
                  <w:proofErr w:type="spellStart"/>
                  <w:r w:rsidRPr="001B7D71">
                    <w:rPr>
                      <w:color w:val="000000"/>
                      <w:sz w:val="14"/>
                      <w:szCs w:val="16"/>
                    </w:rPr>
                    <w:t>трогания</w:t>
                  </w:r>
                  <w:proofErr w:type="spellEnd"/>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Клапан гидравлический предохранительный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Фонарь задний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Пульт выносной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Тумблер</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Пускатель электромагнитный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Хомут для стяжки провода электрического</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49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Провод с медной жилой с поливинилхлоридной изоляцией повышенной гибкости</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50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Провод с медными жилами с поливинилхлоридной изоляцией плоский с разделительным основанием</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100</w:t>
                  </w:r>
                </w:p>
              </w:tc>
            </w:tr>
            <w:tr w:rsidR="001B7D71" w:rsidRPr="001B7D71" w:rsidTr="001B7D71">
              <w:trPr>
                <w:trHeight w:val="218"/>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Провод с медной жилой с полихлорвиниловой изоляцией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100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Диск отрезной по металлу</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Диск отрезной по металлу</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20</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Круг шлифовальный на бакелитовой связке</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5</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Болванка чугунная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29</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Болванка чугунная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КГ</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38</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Вал фрикционный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Валик переключения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59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Датчик давления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Вольтметр</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Амперметр</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Счетчик времени наработки</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Подушка двигателя верхняя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Фильтр воздушный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Клемма аккумуляторной батареи</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Регулятор напряжения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Фара головного света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Фара прожектор с кронштейном</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69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Стеклоочиститель</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Сигнал звуковой низкого тона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Тахометр электронный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Прибор измерительный показывающий спидометра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Фильтр очистки масла резьбовой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1</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Зеркало с держателем</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75</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Подшипник шариковый радиально-упорный однорядный</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18"/>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76</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Подшипник шариковый радиально-упорный однорядный неразъемный со скосом на наружном кольце</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77</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Рукав высокого давления с фитингами</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8</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78</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Рукав высокого давления с фитингами</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8</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79</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Замок врезной с ручками</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80</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Порог для укладки линолеума</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ШТ</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3</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81</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Доска обрезная</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М3</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0,8</w:t>
                  </w:r>
                </w:p>
              </w:tc>
            </w:tr>
            <w:tr w:rsidR="001B7D71" w:rsidRPr="001B7D71" w:rsidTr="001B7D71">
              <w:trPr>
                <w:trHeight w:val="26"/>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82</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 xml:space="preserve">Панель стеновая </w:t>
                  </w:r>
                  <w:proofErr w:type="spellStart"/>
                  <w:r w:rsidRPr="001B7D71">
                    <w:rPr>
                      <w:color w:val="000000"/>
                      <w:sz w:val="14"/>
                      <w:szCs w:val="16"/>
                    </w:rPr>
                    <w:t>двп</w:t>
                  </w:r>
                  <w:proofErr w:type="spellEnd"/>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М2</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2</w:t>
                  </w:r>
                </w:p>
              </w:tc>
            </w:tr>
            <w:tr w:rsidR="001B7D71" w:rsidRPr="001B7D71" w:rsidTr="001B7D71">
              <w:trPr>
                <w:trHeight w:val="21"/>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83</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 xml:space="preserve">Линолеум поливинилхлоридный </w:t>
                  </w:r>
                  <w:proofErr w:type="spellStart"/>
                  <w:r w:rsidRPr="001B7D71">
                    <w:rPr>
                      <w:color w:val="000000"/>
                      <w:sz w:val="14"/>
                      <w:szCs w:val="16"/>
                    </w:rPr>
                    <w:t>трудногорючий</w:t>
                  </w:r>
                  <w:proofErr w:type="spellEnd"/>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М2</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4</w:t>
                  </w:r>
                </w:p>
              </w:tc>
            </w:tr>
            <w:tr w:rsidR="001B7D71" w:rsidRPr="001B7D71" w:rsidTr="001B7D71">
              <w:trPr>
                <w:trHeight w:val="21"/>
                <w:jc w:val="center"/>
              </w:trPr>
              <w:tc>
                <w:tcPr>
                  <w:tcW w:w="501" w:type="dxa"/>
                  <w:vAlign w:val="bottom"/>
                </w:tcPr>
                <w:p w:rsidR="001B7D71" w:rsidRPr="001B7D71" w:rsidRDefault="001B7D71" w:rsidP="001B7D71">
                  <w:pPr>
                    <w:jc w:val="right"/>
                    <w:rPr>
                      <w:color w:val="000000"/>
                      <w:sz w:val="14"/>
                      <w:szCs w:val="16"/>
                    </w:rPr>
                  </w:pPr>
                  <w:r w:rsidRPr="001B7D71">
                    <w:rPr>
                      <w:color w:val="000000"/>
                      <w:sz w:val="14"/>
                      <w:szCs w:val="16"/>
                    </w:rPr>
                    <w:t>84</w:t>
                  </w:r>
                </w:p>
              </w:tc>
              <w:tc>
                <w:tcPr>
                  <w:tcW w:w="3616"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Дерматин</w:t>
                  </w:r>
                </w:p>
              </w:tc>
              <w:tc>
                <w:tcPr>
                  <w:tcW w:w="867"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М2</w:t>
                  </w:r>
                </w:p>
              </w:tc>
              <w:tc>
                <w:tcPr>
                  <w:tcW w:w="649" w:type="dxa"/>
                  <w:shd w:val="clear" w:color="auto" w:fill="auto"/>
                  <w:vAlign w:val="center"/>
                </w:tcPr>
                <w:p w:rsidR="001B7D71" w:rsidRPr="001B7D71" w:rsidRDefault="001B7D71" w:rsidP="001B7D71">
                  <w:pPr>
                    <w:jc w:val="center"/>
                    <w:rPr>
                      <w:color w:val="000000"/>
                      <w:sz w:val="14"/>
                      <w:szCs w:val="16"/>
                    </w:rPr>
                  </w:pPr>
                  <w:r w:rsidRPr="001B7D71">
                    <w:rPr>
                      <w:color w:val="000000"/>
                      <w:sz w:val="14"/>
                      <w:szCs w:val="16"/>
                    </w:rPr>
                    <w:t>6</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75580D" w:rsidRPr="0075580D" w:rsidRDefault="0075580D" w:rsidP="0075580D">
            <w:pPr>
              <w:spacing w:line="360" w:lineRule="exact"/>
              <w:jc w:val="both"/>
              <w:rPr>
                <w:sz w:val="28"/>
                <w:szCs w:val="28"/>
              </w:rPr>
            </w:pPr>
            <w:r>
              <w:rPr>
                <w:sz w:val="28"/>
                <w:szCs w:val="28"/>
              </w:rPr>
              <w:t xml:space="preserve">Место поставки: </w:t>
            </w:r>
            <w:r w:rsidRPr="00564FC3">
              <w:rPr>
                <w:sz w:val="28"/>
                <w:szCs w:val="28"/>
              </w:rPr>
              <w:t xml:space="preserve">г. Ереван </w:t>
            </w:r>
            <w:proofErr w:type="spellStart"/>
            <w:r w:rsidRPr="00564FC3">
              <w:rPr>
                <w:sz w:val="28"/>
                <w:szCs w:val="28"/>
              </w:rPr>
              <w:t>Арцаха</w:t>
            </w:r>
            <w:proofErr w:type="spellEnd"/>
            <w:r w:rsidRPr="00564FC3">
              <w:rPr>
                <w:sz w:val="28"/>
                <w:szCs w:val="28"/>
              </w:rPr>
              <w:t xml:space="preserve"> 32, Центральный склад ЗАО "ЮКЖД"</w:t>
            </w:r>
            <w:r w:rsidRPr="0075580D">
              <w:rPr>
                <w:sz w:val="28"/>
                <w:szCs w:val="28"/>
              </w:rPr>
              <w:t>.</w:t>
            </w:r>
          </w:p>
          <w:p w:rsidR="0075580D" w:rsidRPr="002D6220" w:rsidRDefault="0075580D" w:rsidP="001B7D71">
            <w:pPr>
              <w:spacing w:line="360" w:lineRule="exact"/>
              <w:jc w:val="both"/>
              <w:rPr>
                <w:sz w:val="28"/>
                <w:szCs w:val="28"/>
              </w:rPr>
            </w:pPr>
            <w:r>
              <w:rPr>
                <w:sz w:val="28"/>
                <w:szCs w:val="28"/>
              </w:rPr>
              <w:t xml:space="preserve">Срок поставки: в течение </w:t>
            </w:r>
            <w:r w:rsidR="001B7D71">
              <w:rPr>
                <w:sz w:val="28"/>
                <w:szCs w:val="28"/>
              </w:rPr>
              <w:t>45</w:t>
            </w:r>
            <w:r>
              <w:rPr>
                <w:sz w:val="28"/>
                <w:szCs w:val="28"/>
              </w:rPr>
              <w:t xml:space="preserve"> (</w:t>
            </w:r>
            <w:r w:rsidR="001B7D71">
              <w:rPr>
                <w:sz w:val="28"/>
                <w:szCs w:val="28"/>
              </w:rPr>
              <w:t>сорока пяти</w:t>
            </w:r>
            <w:r>
              <w:rPr>
                <w:sz w:val="28"/>
                <w:szCs w:val="28"/>
              </w:rPr>
              <w:t>) рабочих дней после подписания договора.</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75580D" w:rsidRPr="001C3624" w:rsidRDefault="0075580D" w:rsidP="00A57A70">
            <w:pPr>
              <w:spacing w:line="360" w:lineRule="exact"/>
              <w:jc w:val="both"/>
              <w:rPr>
                <w:sz w:val="28"/>
                <w:szCs w:val="28"/>
              </w:rPr>
            </w:pPr>
            <w:r w:rsidRPr="00F56892">
              <w:rPr>
                <w:sz w:val="28"/>
                <w:szCs w:val="28"/>
              </w:rPr>
              <w:t>Начальная (максимальная) цена договора приведена с учетом всех видов налогов (в том числе без учета НДС/с учетом НДС), с учетом доставки до Центрального с</w:t>
            </w:r>
            <w:r w:rsidR="001C3624">
              <w:rPr>
                <w:sz w:val="28"/>
                <w:szCs w:val="28"/>
              </w:rPr>
              <w:t xml:space="preserve">клада ЗАО «ЮКЖД» и составляет: </w:t>
            </w:r>
            <w:r w:rsidR="001B7D71">
              <w:rPr>
                <w:sz w:val="28"/>
                <w:szCs w:val="28"/>
              </w:rPr>
              <w:t>3</w:t>
            </w:r>
            <w:r w:rsidR="00A57A70">
              <w:rPr>
                <w:sz w:val="28"/>
                <w:szCs w:val="28"/>
              </w:rPr>
              <w:t> </w:t>
            </w:r>
            <w:r w:rsidR="00A57A70" w:rsidRPr="00A57A70">
              <w:rPr>
                <w:sz w:val="28"/>
                <w:szCs w:val="28"/>
              </w:rPr>
              <w:t>808</w:t>
            </w:r>
            <w:r w:rsidR="00A57A70">
              <w:rPr>
                <w:sz w:val="28"/>
                <w:szCs w:val="28"/>
              </w:rPr>
              <w:t> </w:t>
            </w:r>
            <w:r w:rsidR="00A57A70" w:rsidRPr="00A57A70">
              <w:rPr>
                <w:sz w:val="28"/>
                <w:szCs w:val="28"/>
              </w:rPr>
              <w:t>034,73</w:t>
            </w:r>
            <w:r w:rsidRPr="00F56892">
              <w:rPr>
                <w:sz w:val="28"/>
                <w:szCs w:val="28"/>
              </w:rPr>
              <w:t xml:space="preserve"> (три миллиона</w:t>
            </w:r>
            <w:r w:rsidR="001B7D71" w:rsidRPr="001B7D71">
              <w:rPr>
                <w:sz w:val="28"/>
                <w:szCs w:val="28"/>
              </w:rPr>
              <w:t xml:space="preserve"> </w:t>
            </w:r>
            <w:r w:rsidR="001B7D71">
              <w:rPr>
                <w:sz w:val="28"/>
                <w:szCs w:val="28"/>
              </w:rPr>
              <w:t xml:space="preserve">восемьсот </w:t>
            </w:r>
            <w:r w:rsidR="00A57A70">
              <w:rPr>
                <w:sz w:val="28"/>
                <w:szCs w:val="28"/>
              </w:rPr>
              <w:t>восемь тысяч</w:t>
            </w:r>
            <w:r w:rsidR="001B7D71">
              <w:rPr>
                <w:sz w:val="28"/>
                <w:szCs w:val="28"/>
              </w:rPr>
              <w:t xml:space="preserve"> </w:t>
            </w:r>
            <w:r w:rsidR="00A57A70">
              <w:rPr>
                <w:sz w:val="28"/>
                <w:szCs w:val="28"/>
              </w:rPr>
              <w:t>тридцать четыре</w:t>
            </w:r>
            <w:r w:rsidRPr="00F56892">
              <w:rPr>
                <w:sz w:val="28"/>
                <w:szCs w:val="28"/>
              </w:rPr>
              <w:t>) драм</w:t>
            </w:r>
            <w:r w:rsidR="001B7D71">
              <w:rPr>
                <w:sz w:val="28"/>
                <w:szCs w:val="28"/>
              </w:rPr>
              <w:t>а</w:t>
            </w:r>
            <w:r w:rsidRPr="00F56892">
              <w:rPr>
                <w:sz w:val="28"/>
                <w:szCs w:val="28"/>
              </w:rPr>
              <w:t xml:space="preserve"> и </w:t>
            </w:r>
            <w:r w:rsidR="00A57A70">
              <w:rPr>
                <w:sz w:val="28"/>
                <w:szCs w:val="28"/>
              </w:rPr>
              <w:t>семьдесят три</w:t>
            </w:r>
            <w:r w:rsidRPr="00F56892">
              <w:rPr>
                <w:sz w:val="28"/>
                <w:szCs w:val="28"/>
              </w:rPr>
              <w:t xml:space="preserve"> </w:t>
            </w:r>
            <w:proofErr w:type="spellStart"/>
            <w:r w:rsidRPr="00F56892">
              <w:rPr>
                <w:sz w:val="28"/>
                <w:szCs w:val="28"/>
              </w:rPr>
              <w:t>лум</w:t>
            </w:r>
            <w:r w:rsidR="00A57A70">
              <w:rPr>
                <w:sz w:val="28"/>
                <w:szCs w:val="28"/>
              </w:rPr>
              <w:t>ы</w:t>
            </w:r>
            <w:proofErr w:type="spellEnd"/>
            <w:r w:rsidRPr="00F56892">
              <w:rPr>
                <w:sz w:val="28"/>
                <w:szCs w:val="28"/>
              </w:rPr>
              <w:t xml:space="preserve"> РА без НД</w:t>
            </w:r>
            <w:r w:rsidR="00A57A70">
              <w:rPr>
                <w:sz w:val="28"/>
                <w:szCs w:val="28"/>
              </w:rPr>
              <w:t xml:space="preserve">С или </w:t>
            </w:r>
            <w:r w:rsidR="00A57A70" w:rsidRPr="00A57A70">
              <w:rPr>
                <w:sz w:val="28"/>
                <w:szCs w:val="28"/>
              </w:rPr>
              <w:t>4 569 641,68</w:t>
            </w:r>
            <w:r w:rsidR="00A57A70" w:rsidRPr="00F56892">
              <w:rPr>
                <w:sz w:val="28"/>
                <w:szCs w:val="28"/>
              </w:rPr>
              <w:t xml:space="preserve"> </w:t>
            </w:r>
            <w:r w:rsidR="00A57A70">
              <w:rPr>
                <w:sz w:val="28"/>
                <w:szCs w:val="28"/>
              </w:rPr>
              <w:t>(четыре миллиона пятьсот шестьдесят девять тысяч шестьсот сорок один</w:t>
            </w:r>
            <w:r w:rsidR="001B7D71">
              <w:rPr>
                <w:sz w:val="28"/>
                <w:szCs w:val="28"/>
              </w:rPr>
              <w:t xml:space="preserve">) драм и шестьдесят </w:t>
            </w:r>
            <w:r w:rsidR="00A57A70">
              <w:rPr>
                <w:sz w:val="28"/>
                <w:szCs w:val="28"/>
              </w:rPr>
              <w:t>восемь</w:t>
            </w:r>
            <w:r w:rsidRPr="00F56892">
              <w:rPr>
                <w:sz w:val="28"/>
                <w:szCs w:val="28"/>
              </w:rPr>
              <w:t xml:space="preserve"> </w:t>
            </w:r>
            <w:proofErr w:type="spellStart"/>
            <w:r w:rsidRPr="00F56892">
              <w:rPr>
                <w:sz w:val="28"/>
                <w:szCs w:val="28"/>
              </w:rPr>
              <w:t>лум</w:t>
            </w:r>
            <w:proofErr w:type="spellEnd"/>
            <w:r w:rsidRPr="00F56892">
              <w:rPr>
                <w:sz w:val="28"/>
                <w:szCs w:val="28"/>
              </w:rPr>
              <w:t xml:space="preserve"> РА с учетом НДС</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75580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92005F" w:rsidRPr="0092005F" w:rsidRDefault="0092005F" w:rsidP="0092005F">
            <w:pPr>
              <w:jc w:val="both"/>
              <w:rPr>
                <w:bCs/>
                <w:sz w:val="28"/>
                <w:szCs w:val="28"/>
              </w:rPr>
            </w:pPr>
            <w:r w:rsidRPr="0092005F">
              <w:rPr>
                <w:bCs/>
                <w:sz w:val="28"/>
                <w:szCs w:val="28"/>
              </w:rPr>
              <w:t xml:space="preserve">Дата начала подачи заявок – с момента опубликования извещения на сайте -                            </w:t>
            </w:r>
            <w:proofErr w:type="gramStart"/>
            <w:r w:rsidRPr="0092005F">
              <w:rPr>
                <w:bCs/>
                <w:sz w:val="28"/>
                <w:szCs w:val="28"/>
              </w:rPr>
              <w:t xml:space="preserve">   «</w:t>
            </w:r>
            <w:proofErr w:type="gramEnd"/>
            <w:r w:rsidRPr="0092005F">
              <w:rPr>
                <w:bCs/>
                <w:sz w:val="28"/>
                <w:szCs w:val="28"/>
              </w:rPr>
              <w:t>01» июня 2023г. с 9:00 до 18:00 (в рабочие дни с 9:00 до 18:00, перерыв с 13:00 до 14:00 (время местное)).</w:t>
            </w:r>
          </w:p>
          <w:p w:rsidR="0092005F" w:rsidRPr="0092005F" w:rsidRDefault="0092005F" w:rsidP="0092005F">
            <w:pPr>
              <w:jc w:val="both"/>
              <w:rPr>
                <w:bCs/>
                <w:sz w:val="28"/>
                <w:szCs w:val="28"/>
              </w:rPr>
            </w:pPr>
            <w:r w:rsidRPr="0092005F">
              <w:rPr>
                <w:bCs/>
                <w:sz w:val="28"/>
                <w:szCs w:val="28"/>
              </w:rPr>
              <w:t>Дата окончания срока подачи заявок «15» июня 2023г. с 9:00 до 18:00 (в рабочие дни с 9:00 до 18:00, перерыв с 13:00 до 14:00).</w:t>
            </w:r>
          </w:p>
          <w:p w:rsidR="0075580D" w:rsidRPr="00AA5428" w:rsidRDefault="0092005F" w:rsidP="0092005F">
            <w:pPr>
              <w:spacing w:line="276" w:lineRule="auto"/>
              <w:jc w:val="both"/>
              <w:rPr>
                <w:i/>
                <w:sz w:val="28"/>
                <w:szCs w:val="28"/>
              </w:rPr>
            </w:pPr>
            <w:r w:rsidRPr="0092005F">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92005F">
              <w:rPr>
                <w:bCs/>
                <w:sz w:val="28"/>
                <w:szCs w:val="28"/>
              </w:rPr>
              <w:t>Меца</w:t>
            </w:r>
            <w:proofErr w:type="spellEnd"/>
            <w:r w:rsidRPr="0092005F">
              <w:rPr>
                <w:bCs/>
                <w:sz w:val="28"/>
                <w:szCs w:val="28"/>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Pr="0092005F">
              <w:rPr>
                <w:bCs/>
                <w:sz w:val="28"/>
                <w:szCs w:val="28"/>
              </w:rPr>
              <w:t>Арцаха</w:t>
            </w:r>
            <w:proofErr w:type="spellEnd"/>
            <w:r w:rsidRPr="0092005F">
              <w:rPr>
                <w:bCs/>
                <w:sz w:val="28"/>
                <w:szCs w:val="28"/>
              </w:rPr>
              <w:t xml:space="preserve"> 32, административное здание ДМТО, ком. 212 до 18:00 «15» июня 2023г.</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7C7B86">
              <w:rPr>
                <w:sz w:val="28"/>
                <w:szCs w:val="28"/>
              </w:rPr>
              <w:t>01</w:t>
            </w:r>
            <w:r w:rsidRPr="001621C6">
              <w:rPr>
                <w:sz w:val="28"/>
                <w:szCs w:val="28"/>
              </w:rPr>
              <w:t xml:space="preserve">» </w:t>
            </w:r>
            <w:r w:rsidR="007C7B86">
              <w:rPr>
                <w:sz w:val="28"/>
                <w:szCs w:val="28"/>
              </w:rPr>
              <w:t>июня</w:t>
            </w:r>
            <w:r w:rsidRPr="001621C6">
              <w:rPr>
                <w:sz w:val="28"/>
                <w:szCs w:val="28"/>
              </w:rPr>
              <w:t xml:space="preserve"> 2023 г.</w:t>
            </w:r>
            <w:r w:rsidRPr="00AA5428">
              <w:rPr>
                <w:bCs/>
                <w:sz w:val="28"/>
                <w:szCs w:val="28"/>
              </w:rPr>
              <w:t xml:space="preserve"> с 09:00 до 18: 00</w:t>
            </w:r>
          </w:p>
          <w:p w:rsidR="0075580D" w:rsidRPr="0071669E" w:rsidRDefault="0075580D" w:rsidP="007C7B86">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92005F">
              <w:rPr>
                <w:sz w:val="28"/>
                <w:szCs w:val="28"/>
              </w:rPr>
              <w:t>12</w:t>
            </w:r>
            <w:r w:rsidRPr="001621C6">
              <w:rPr>
                <w:sz w:val="28"/>
                <w:szCs w:val="28"/>
              </w:rPr>
              <w:t xml:space="preserve">» </w:t>
            </w:r>
            <w:r w:rsidR="007C7B86">
              <w:rPr>
                <w:sz w:val="28"/>
                <w:szCs w:val="28"/>
              </w:rPr>
              <w:t>июня</w:t>
            </w:r>
            <w:r w:rsidRPr="001621C6">
              <w:rPr>
                <w:sz w:val="28"/>
                <w:szCs w:val="28"/>
              </w:rPr>
              <w:t xml:space="preserve"> 2023 г.</w:t>
            </w:r>
            <w:r w:rsidRPr="00AA5428">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75580D" w:rsidP="0075580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Pr="00DB0828">
              <w:rPr>
                <w:bCs/>
                <w:sz w:val="28"/>
                <w:szCs w:val="28"/>
              </w:rPr>
              <w:t xml:space="preserve">с учетом  стоимости упаковки и расходов на перевозку до Центрального склада ЗАО «ЮКЖД» по адресу: г. Ереван, </w:t>
            </w:r>
            <w:proofErr w:type="spellStart"/>
            <w:r w:rsidRPr="00DB0828">
              <w:rPr>
                <w:bCs/>
                <w:sz w:val="28"/>
                <w:szCs w:val="28"/>
              </w:rPr>
              <w:t>Арцаха</w:t>
            </w:r>
            <w:proofErr w:type="spellEnd"/>
            <w:r w:rsidRPr="00DB0828">
              <w:rPr>
                <w:bCs/>
                <w:sz w:val="28"/>
                <w:szCs w:val="28"/>
              </w:rPr>
              <w:t xml:space="preserve"> 32.</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75580D" w:rsidRDefault="0075580D" w:rsidP="0075580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75580D">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75580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75580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75580D">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75580D">
            <w:pPr>
              <w:spacing w:line="276" w:lineRule="auto"/>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1F2FA6">
        <w:rPr>
          <w:b/>
          <w:i/>
          <w:sz w:val="28"/>
          <w:szCs w:val="28"/>
          <w:highlight w:val="yellow"/>
        </w:rPr>
        <w:t>15</w:t>
      </w:r>
      <w:r w:rsidR="00765BAF" w:rsidRPr="009A75A8">
        <w:rPr>
          <w:b/>
          <w:i/>
          <w:sz w:val="28"/>
          <w:szCs w:val="28"/>
          <w:highlight w:val="yellow"/>
        </w:rPr>
        <w:t>»</w:t>
      </w:r>
      <w:r w:rsidR="003008F6">
        <w:rPr>
          <w:b/>
          <w:i/>
          <w:sz w:val="28"/>
          <w:szCs w:val="28"/>
          <w:highlight w:val="yellow"/>
        </w:rPr>
        <w:t xml:space="preserve"> </w:t>
      </w:r>
      <w:r w:rsidR="007C7B86">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57448A">
        <w:rPr>
          <w:sz w:val="28"/>
          <w:szCs w:val="28"/>
        </w:rPr>
        <w:t>023/030</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1C3624" w:rsidRPr="001C3624" w:rsidRDefault="001C3624" w:rsidP="001C3624">
      <w:pPr>
        <w:ind w:left="720"/>
        <w:jc w:val="center"/>
        <w:rPr>
          <w:rFonts w:eastAsia="Calibri"/>
          <w:b/>
          <w:sz w:val="32"/>
          <w:szCs w:val="32"/>
        </w:rPr>
      </w:pPr>
      <w:r w:rsidRPr="001C3624">
        <w:rPr>
          <w:rFonts w:eastAsia="Calibri"/>
          <w:b/>
          <w:sz w:val="32"/>
          <w:szCs w:val="32"/>
        </w:rPr>
        <w:t>Техническое задание</w:t>
      </w:r>
    </w:p>
    <w:p w:rsidR="001C3624" w:rsidRPr="001C3624" w:rsidRDefault="001C3624" w:rsidP="001C3624">
      <w:pPr>
        <w:jc w:val="center"/>
        <w:rPr>
          <w:bCs/>
          <w:color w:val="000000"/>
          <w:sz w:val="28"/>
          <w:szCs w:val="28"/>
          <w:lang w:eastAsia="x-none"/>
        </w:rPr>
      </w:pPr>
      <w:r w:rsidRPr="001C3624">
        <w:rPr>
          <w:rFonts w:eastAsia="Calibri"/>
          <w:b/>
          <w:color w:val="000000"/>
          <w:sz w:val="28"/>
          <w:szCs w:val="28"/>
        </w:rPr>
        <w:t xml:space="preserve">на поставку </w:t>
      </w:r>
      <w:r w:rsidR="001B7D71">
        <w:rPr>
          <w:rFonts w:eastAsia="Calibri"/>
          <w:b/>
          <w:color w:val="000000"/>
          <w:sz w:val="28"/>
          <w:szCs w:val="28"/>
        </w:rPr>
        <w:t>запасных частей для ремонта дрезины АГВ-468</w:t>
      </w:r>
    </w:p>
    <w:p w:rsidR="00466CA3" w:rsidRDefault="00466CA3" w:rsidP="00466CA3">
      <w:pPr>
        <w:spacing w:line="276" w:lineRule="auto"/>
        <w:rPr>
          <w:sz w:val="28"/>
          <w:szCs w:val="28"/>
        </w:rPr>
      </w:pPr>
    </w:p>
    <w:p w:rsidR="00466CA3" w:rsidRDefault="00466CA3" w:rsidP="00466CA3">
      <w:pPr>
        <w:rPr>
          <w:sz w:val="28"/>
          <w:szCs w:val="28"/>
        </w:rPr>
      </w:pPr>
    </w:p>
    <w:tbl>
      <w:tblPr>
        <w:tblW w:w="10768" w:type="dxa"/>
        <w:jc w:val="center"/>
        <w:tblLayout w:type="fixed"/>
        <w:tblLook w:val="04A0" w:firstRow="1" w:lastRow="0" w:firstColumn="1" w:lastColumn="0" w:noHBand="0" w:noVBand="1"/>
      </w:tblPr>
      <w:tblGrid>
        <w:gridCol w:w="878"/>
        <w:gridCol w:w="1472"/>
        <w:gridCol w:w="903"/>
        <w:gridCol w:w="865"/>
        <w:gridCol w:w="836"/>
        <w:gridCol w:w="97"/>
        <w:gridCol w:w="47"/>
        <w:gridCol w:w="643"/>
        <w:gridCol w:w="891"/>
        <w:gridCol w:w="1033"/>
        <w:gridCol w:w="1034"/>
        <w:gridCol w:w="1034"/>
        <w:gridCol w:w="1035"/>
      </w:tblGrid>
      <w:tr w:rsidR="001B7D71" w:rsidRPr="002021F8" w:rsidTr="00A57A70">
        <w:trPr>
          <w:trHeight w:val="402"/>
          <w:jc w:val="center"/>
        </w:trPr>
        <w:tc>
          <w:tcPr>
            <w:tcW w:w="10768" w:type="dxa"/>
            <w:gridSpan w:val="13"/>
            <w:tcBorders>
              <w:top w:val="single" w:sz="4" w:space="0" w:color="auto"/>
              <w:left w:val="single" w:sz="4" w:space="0" w:color="auto"/>
              <w:bottom w:val="single" w:sz="4" w:space="0" w:color="auto"/>
              <w:right w:val="single" w:sz="4" w:space="0" w:color="000000"/>
            </w:tcBorders>
          </w:tcPr>
          <w:p w:rsidR="001B7D71" w:rsidRPr="002021F8" w:rsidRDefault="001B7D71" w:rsidP="001368B9">
            <w:pPr>
              <w:jc w:val="center"/>
              <w:rPr>
                <w:b/>
                <w:bCs/>
                <w:color w:val="000000"/>
                <w:sz w:val="18"/>
                <w:szCs w:val="18"/>
              </w:rPr>
            </w:pPr>
            <w:r w:rsidRPr="002021F8">
              <w:rPr>
                <w:b/>
                <w:bCs/>
                <w:color w:val="000000"/>
                <w:sz w:val="18"/>
                <w:szCs w:val="18"/>
              </w:rPr>
              <w:t xml:space="preserve">1. </w:t>
            </w:r>
            <w:r w:rsidRPr="0042064A">
              <w:rPr>
                <w:b/>
                <w:bCs/>
                <w:color w:val="000000"/>
              </w:rPr>
              <w:t>Наименование закупаемых товаров, их количество (объем), цены за единицу товара и начальная (максимальная) цена договора</w:t>
            </w:r>
          </w:p>
        </w:tc>
      </w:tr>
      <w:tr w:rsidR="001B7D71" w:rsidRPr="002021F8" w:rsidTr="00A57A70">
        <w:trPr>
          <w:trHeight w:val="677"/>
          <w:jc w:val="center"/>
        </w:trPr>
        <w:tc>
          <w:tcPr>
            <w:tcW w:w="878" w:type="dxa"/>
            <w:tcBorders>
              <w:top w:val="nil"/>
              <w:left w:val="single" w:sz="4" w:space="0" w:color="auto"/>
              <w:bottom w:val="single" w:sz="4" w:space="0" w:color="auto"/>
              <w:right w:val="single" w:sz="4" w:space="0" w:color="auto"/>
            </w:tcBorders>
            <w:shd w:val="clear" w:color="auto" w:fill="auto"/>
            <w:vAlign w:val="center"/>
            <w:hideMark/>
          </w:tcPr>
          <w:p w:rsidR="001B7D71" w:rsidRPr="002021F8" w:rsidRDefault="001B7D71" w:rsidP="001368B9">
            <w:pPr>
              <w:jc w:val="center"/>
              <w:rPr>
                <w:b/>
                <w:bCs/>
                <w:color w:val="000000"/>
                <w:sz w:val="18"/>
                <w:szCs w:val="18"/>
              </w:rPr>
            </w:pPr>
            <w:r w:rsidRPr="002021F8">
              <w:rPr>
                <w:b/>
                <w:bCs/>
                <w:color w:val="000000"/>
                <w:sz w:val="18"/>
                <w:szCs w:val="18"/>
              </w:rPr>
              <w:t>Код СКМТР</w:t>
            </w:r>
          </w:p>
        </w:tc>
        <w:tc>
          <w:tcPr>
            <w:tcW w:w="1472" w:type="dxa"/>
            <w:tcBorders>
              <w:top w:val="nil"/>
              <w:left w:val="nil"/>
              <w:bottom w:val="single" w:sz="4" w:space="0" w:color="auto"/>
              <w:right w:val="single" w:sz="4" w:space="0" w:color="auto"/>
            </w:tcBorders>
            <w:shd w:val="clear" w:color="auto" w:fill="auto"/>
            <w:vAlign w:val="center"/>
            <w:hideMark/>
          </w:tcPr>
          <w:p w:rsidR="001B7D71" w:rsidRPr="002021F8" w:rsidRDefault="001B7D71" w:rsidP="001368B9">
            <w:pPr>
              <w:jc w:val="center"/>
              <w:rPr>
                <w:b/>
                <w:bCs/>
                <w:color w:val="000000"/>
                <w:sz w:val="18"/>
                <w:szCs w:val="18"/>
              </w:rPr>
            </w:pPr>
            <w:r w:rsidRPr="002021F8">
              <w:rPr>
                <w:b/>
                <w:bCs/>
                <w:color w:val="000000"/>
                <w:sz w:val="18"/>
                <w:szCs w:val="18"/>
              </w:rPr>
              <w:t>Наименование</w:t>
            </w:r>
          </w:p>
        </w:tc>
        <w:tc>
          <w:tcPr>
            <w:tcW w:w="903" w:type="dxa"/>
            <w:tcBorders>
              <w:top w:val="nil"/>
              <w:left w:val="nil"/>
              <w:bottom w:val="single" w:sz="4" w:space="0" w:color="auto"/>
              <w:right w:val="single" w:sz="4" w:space="0" w:color="auto"/>
            </w:tcBorders>
            <w:shd w:val="clear" w:color="auto" w:fill="auto"/>
            <w:vAlign w:val="center"/>
            <w:hideMark/>
          </w:tcPr>
          <w:p w:rsidR="001B7D71" w:rsidRPr="002021F8" w:rsidRDefault="001B7D71" w:rsidP="001368B9">
            <w:pPr>
              <w:jc w:val="center"/>
              <w:rPr>
                <w:b/>
                <w:bCs/>
                <w:color w:val="000000"/>
                <w:sz w:val="18"/>
                <w:szCs w:val="18"/>
              </w:rPr>
            </w:pPr>
            <w:r w:rsidRPr="002021F8">
              <w:rPr>
                <w:b/>
                <w:bCs/>
                <w:color w:val="000000"/>
                <w:sz w:val="18"/>
                <w:szCs w:val="18"/>
              </w:rPr>
              <w:t>Марка, чертеж</w:t>
            </w:r>
          </w:p>
        </w:tc>
        <w:tc>
          <w:tcPr>
            <w:tcW w:w="865" w:type="dxa"/>
            <w:tcBorders>
              <w:top w:val="single" w:sz="4" w:space="0" w:color="auto"/>
              <w:left w:val="nil"/>
              <w:bottom w:val="single" w:sz="4" w:space="0" w:color="auto"/>
              <w:right w:val="single" w:sz="4" w:space="0" w:color="auto"/>
            </w:tcBorders>
            <w:vAlign w:val="center"/>
          </w:tcPr>
          <w:p w:rsidR="001B7D71" w:rsidRPr="002021F8" w:rsidRDefault="001B7D71" w:rsidP="001368B9">
            <w:pPr>
              <w:jc w:val="center"/>
              <w:rPr>
                <w:b/>
                <w:bCs/>
                <w:color w:val="000000"/>
                <w:sz w:val="18"/>
                <w:szCs w:val="18"/>
              </w:rPr>
            </w:pPr>
            <w:r w:rsidRPr="002021F8">
              <w:rPr>
                <w:b/>
                <w:bCs/>
                <w:color w:val="000000"/>
                <w:sz w:val="18"/>
                <w:szCs w:val="18"/>
              </w:rPr>
              <w:t>ГОСТ</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7D71" w:rsidRPr="002021F8" w:rsidRDefault="001B7D71" w:rsidP="001368B9">
            <w:pPr>
              <w:jc w:val="center"/>
              <w:rPr>
                <w:b/>
                <w:bCs/>
                <w:color w:val="000000"/>
                <w:sz w:val="18"/>
                <w:szCs w:val="18"/>
              </w:rPr>
            </w:pPr>
            <w:r w:rsidRPr="002021F8">
              <w:rPr>
                <w:b/>
                <w:bCs/>
                <w:color w:val="000000"/>
                <w:sz w:val="18"/>
                <w:szCs w:val="18"/>
              </w:rPr>
              <w:t>Размер</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B7D71" w:rsidRPr="002021F8" w:rsidRDefault="001B7D71" w:rsidP="001368B9">
            <w:pPr>
              <w:jc w:val="center"/>
              <w:rPr>
                <w:b/>
                <w:bCs/>
                <w:color w:val="000000"/>
                <w:sz w:val="18"/>
                <w:szCs w:val="18"/>
              </w:rPr>
            </w:pPr>
            <w:r w:rsidRPr="002021F8">
              <w:rPr>
                <w:b/>
                <w:bCs/>
                <w:color w:val="000000"/>
                <w:sz w:val="18"/>
                <w:szCs w:val="18"/>
              </w:rPr>
              <w:t xml:space="preserve">Ед.  </w:t>
            </w:r>
            <w:proofErr w:type="spellStart"/>
            <w:r w:rsidRPr="002021F8">
              <w:rPr>
                <w:b/>
                <w:bCs/>
                <w:color w:val="000000"/>
                <w:sz w:val="18"/>
                <w:szCs w:val="18"/>
              </w:rPr>
              <w:t>изм</w:t>
            </w:r>
            <w:proofErr w:type="spellEnd"/>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7D71" w:rsidRPr="002021F8" w:rsidRDefault="001B7D71" w:rsidP="001368B9">
            <w:pPr>
              <w:jc w:val="center"/>
              <w:rPr>
                <w:b/>
                <w:bCs/>
                <w:color w:val="000000"/>
                <w:sz w:val="18"/>
                <w:szCs w:val="18"/>
              </w:rPr>
            </w:pPr>
            <w:r>
              <w:rPr>
                <w:b/>
                <w:bCs/>
                <w:color w:val="000000"/>
                <w:sz w:val="18"/>
                <w:szCs w:val="18"/>
              </w:rPr>
              <w:t>К</w:t>
            </w:r>
            <w:r w:rsidRPr="002021F8">
              <w:rPr>
                <w:b/>
                <w:bCs/>
                <w:color w:val="000000"/>
                <w:sz w:val="18"/>
                <w:szCs w:val="18"/>
              </w:rPr>
              <w:t>-во</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1B7D71" w:rsidRPr="002021F8" w:rsidRDefault="001B7D71" w:rsidP="001368B9">
            <w:pPr>
              <w:jc w:val="center"/>
              <w:rPr>
                <w:b/>
                <w:bCs/>
                <w:color w:val="000000"/>
                <w:sz w:val="18"/>
                <w:szCs w:val="18"/>
              </w:rPr>
            </w:pPr>
            <w:r w:rsidRPr="002021F8">
              <w:rPr>
                <w:b/>
                <w:bCs/>
                <w:color w:val="000000"/>
                <w:sz w:val="18"/>
                <w:szCs w:val="18"/>
              </w:rPr>
              <w:t>Цена в драмах РА без НДС</w:t>
            </w:r>
          </w:p>
        </w:tc>
        <w:tc>
          <w:tcPr>
            <w:tcW w:w="1034" w:type="dxa"/>
            <w:tcBorders>
              <w:top w:val="single" w:sz="4" w:space="0" w:color="auto"/>
              <w:left w:val="single" w:sz="4" w:space="0" w:color="auto"/>
              <w:bottom w:val="single" w:sz="4" w:space="0" w:color="auto"/>
              <w:right w:val="single" w:sz="4" w:space="0" w:color="auto"/>
            </w:tcBorders>
            <w:vAlign w:val="center"/>
          </w:tcPr>
          <w:p w:rsidR="001B7D71" w:rsidRPr="002021F8" w:rsidRDefault="001B7D71" w:rsidP="001368B9">
            <w:pPr>
              <w:jc w:val="center"/>
              <w:rPr>
                <w:b/>
                <w:bCs/>
                <w:color w:val="000000"/>
                <w:sz w:val="18"/>
                <w:szCs w:val="18"/>
              </w:rPr>
            </w:pPr>
            <w:r w:rsidRPr="002021F8">
              <w:rPr>
                <w:b/>
                <w:bCs/>
                <w:color w:val="000000"/>
                <w:sz w:val="18"/>
                <w:szCs w:val="18"/>
              </w:rPr>
              <w:t>Цена в драмах РА с НДС</w:t>
            </w:r>
          </w:p>
        </w:tc>
        <w:tc>
          <w:tcPr>
            <w:tcW w:w="1034" w:type="dxa"/>
            <w:tcBorders>
              <w:top w:val="single" w:sz="4" w:space="0" w:color="auto"/>
              <w:left w:val="single" w:sz="4" w:space="0" w:color="auto"/>
              <w:bottom w:val="single" w:sz="4" w:space="0" w:color="auto"/>
              <w:right w:val="single" w:sz="4" w:space="0" w:color="auto"/>
            </w:tcBorders>
            <w:vAlign w:val="center"/>
          </w:tcPr>
          <w:p w:rsidR="001B7D71" w:rsidRPr="002021F8" w:rsidRDefault="001B7D71" w:rsidP="001368B9">
            <w:pPr>
              <w:jc w:val="center"/>
              <w:rPr>
                <w:b/>
                <w:bCs/>
                <w:color w:val="000000"/>
                <w:sz w:val="18"/>
                <w:szCs w:val="18"/>
              </w:rPr>
            </w:pPr>
            <w:r w:rsidRPr="002021F8">
              <w:rPr>
                <w:b/>
                <w:bCs/>
                <w:color w:val="000000"/>
                <w:sz w:val="18"/>
                <w:szCs w:val="18"/>
              </w:rPr>
              <w:t>Сумма в драмах РА без НДС</w:t>
            </w:r>
          </w:p>
        </w:tc>
        <w:tc>
          <w:tcPr>
            <w:tcW w:w="1035" w:type="dxa"/>
            <w:tcBorders>
              <w:top w:val="single" w:sz="4" w:space="0" w:color="auto"/>
              <w:left w:val="single" w:sz="4" w:space="0" w:color="auto"/>
              <w:bottom w:val="single" w:sz="4" w:space="0" w:color="auto"/>
              <w:right w:val="single" w:sz="4" w:space="0" w:color="auto"/>
            </w:tcBorders>
            <w:vAlign w:val="center"/>
          </w:tcPr>
          <w:p w:rsidR="001B7D71" w:rsidRPr="002021F8" w:rsidRDefault="001B7D71" w:rsidP="001368B9">
            <w:pPr>
              <w:jc w:val="center"/>
              <w:rPr>
                <w:b/>
                <w:bCs/>
                <w:color w:val="000000"/>
                <w:sz w:val="18"/>
                <w:szCs w:val="18"/>
              </w:rPr>
            </w:pPr>
            <w:r w:rsidRPr="002021F8">
              <w:rPr>
                <w:b/>
                <w:bCs/>
                <w:color w:val="000000"/>
                <w:sz w:val="18"/>
                <w:szCs w:val="18"/>
              </w:rPr>
              <w:t>Сумма в драмах РА с НДС</w:t>
            </w:r>
          </w:p>
        </w:tc>
      </w:tr>
      <w:tr w:rsidR="00A57A70" w:rsidRPr="002021F8" w:rsidTr="00A57A70">
        <w:trPr>
          <w:trHeight w:val="790"/>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253330004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МАСЛО ГИДРАВЛИЧЕСКОЕ</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МГЕ-46В</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СТО 65561488-056-2015</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160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2 176,40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2 611,68</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348 224,00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417 868,80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253420009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МАСЛО ДЛЯ ГИДРОМЕХАНИЧЕСКИХ ПЕРЕДАЧ АВТОМОБИЛЕЙ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МАРКА-А</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38.301-41-162-01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140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2 174,50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2 609,40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304 430,00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365 316,00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253600078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МАСЛО ТРАНСМИССИОННОЕ ОСНОВА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ТЭП-15</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23652-79</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1 778,80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2 134,56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71 152,00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85 382,40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254210045</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СМАЗКА ОБЩЕГО НАЗНАЧЕНИЯ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ЛИТОЛ-24</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21150-87</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18</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2 166,70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2 600,04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39 000,60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46 800,72</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925100020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ШВЕЛЛЕР СТАЛЬНОЙ ГОРЯЧЕКАТАНЫЙ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10П СТ3ПС5</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8240-97,ГОСТ 380-2005,ГОСТ 535-2005</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100Х46Х4,5/7,6</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3 781,30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4 537,56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37 813,00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45 375,60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931000240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СТАЛЬ УГЛОВАЯ ГОРЯЧЕКАТАНАЯ РАВНОПОЛОЧНАЯ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СТ3СП/ПС</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8509-93,ГОСТ 535-2005,ГОСТ 380-2005</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50Х50Х5</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19,6</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1 683,30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2 019,96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32 992,68</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39 591,22</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973000114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СТАЛЬ ЛИСТОВАЯ ХОЛОДНОКАТАНАЯ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08СП/ПС</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19904-90,ГОСТ 16523-97</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1000Х2000Х2</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proofErr w:type="spellStart"/>
            <w:r w:rsidRPr="002021F8">
              <w:rPr>
                <w:color w:val="000000"/>
                <w:sz w:val="18"/>
                <w:szCs w:val="18"/>
              </w:rPr>
              <w:t>шт</w:t>
            </w:r>
            <w:proofErr w:type="spellEnd"/>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16 238,90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19 486,68</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32 477,80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38 973,36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1251100067</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&amp; КАНАТ СТАЛЬНОЙ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2688-80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14</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1 081,70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1 298,04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43 268,00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51 921,60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1272000022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ЭЛЕКТРОД СВАРОЧНЫЙ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АНО-4</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9466-75,ГОСТ 9467-75</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967,00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1 160,40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9 670,00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11 604,00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xml:space="preserve"> </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ЭЛЕКТРОД ПОКРЫТЫЙ МЕТАЛЛИЧЕСКИЙ ДЛЯ РУЧНОЙ ДУГОВОЙ СВАРКИ СТАЛЕЙ И НАПЛАВКИ</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УОНИИ-13/45</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9466-75,ГОСТ 9467-75</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1 200,00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10 000,00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12 000,00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1373005295</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ТРУБА СТАЛЬНАЯ ЭЛЕКТРОСВАРНАЯ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окт.20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10704-91,ГОСТ 10705-80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20Х1,8</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580,40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696,48</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11 608,00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13 929,60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2312220865</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ЭМАЛЬ БЫСТРОСОХНУЩАЯ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ПФ-М ВЕГА ЖД</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2312-015-23076885-2004 С ИЗМ.1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RAL1003 ЖЕЛТЫЙ СИГНАЛ</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979,00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1 174,80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19 580,00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23 496,00</w:t>
            </w:r>
          </w:p>
        </w:tc>
      </w:tr>
      <w:tr w:rsidR="00A57A70" w:rsidRPr="002021F8" w:rsidTr="00A57A70">
        <w:trPr>
          <w:trHeight w:val="1055"/>
          <w:jc w:val="center"/>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2312220881</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ЭМАЛЬ БЫСТРОСОХНУЩАЯ</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ПФ-М ВЕГА ЖД</w:t>
            </w:r>
          </w:p>
        </w:tc>
        <w:tc>
          <w:tcPr>
            <w:tcW w:w="865" w:type="dxa"/>
            <w:tcBorders>
              <w:top w:val="single" w:sz="4" w:space="0" w:color="auto"/>
              <w:left w:val="single" w:sz="4" w:space="0" w:color="auto"/>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2312-015-23076885-2004 С ИЗМ.1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RAL3000 КРАСНЫЙ</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979,00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1 174,80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9 790,00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11 748,00</w:t>
            </w:r>
          </w:p>
        </w:tc>
      </w:tr>
      <w:tr w:rsidR="00A57A70" w:rsidRPr="002021F8" w:rsidTr="00A57A70">
        <w:trPr>
          <w:trHeight w:val="1055"/>
          <w:jc w:val="center"/>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2312220888</w:t>
            </w:r>
          </w:p>
        </w:tc>
        <w:tc>
          <w:tcPr>
            <w:tcW w:w="1472" w:type="dxa"/>
            <w:tcBorders>
              <w:top w:val="single" w:sz="4" w:space="0" w:color="auto"/>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ЭМАЛЬ БЫСТРОСОХНУЩАЯ</w:t>
            </w:r>
          </w:p>
        </w:tc>
        <w:tc>
          <w:tcPr>
            <w:tcW w:w="903" w:type="dxa"/>
            <w:tcBorders>
              <w:top w:val="single" w:sz="4" w:space="0" w:color="auto"/>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ПФ-М ВЕГА ЖД</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2312-015-23076885-2004 С ИЗМ.1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RAL5005 СИНИЙ СИГНАЛ</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979,00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1 174,80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4 895,00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5 874,00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2312220908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ЭМАЛЬ БЫСТРОСОХНУЩАЯ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ПФ-М ВЕГА ЖД</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2312-015-23076885-2004 С ИЗМ.1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RAL7046 СЕРЫЙ 2</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979,00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1 174,80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9 790,00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11 748,00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2312220914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ЭМАЛЬ БЫСТРОСОХНУЩАЯ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ПФ-М ВЕГА ЖД</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2312-015-23076885-2004 С ИЗМ.1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RAL9005 ТЕМНО-ЧЕРНЫЙ</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979,00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1 174,80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14 685,00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17 622,00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2312220916</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ЭМАЛЬ БЫСТРОСОХНУЩАЯ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ПФ-М ВЕГА ЖД</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2312-015-23076885-2004 С ИЗМ.1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RAL9010 ЧИСТО-БЕЛЫЙ</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979,00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1 174,80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4 895,00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5 874,00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2312340012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ШПАТЛЕВКА ПОЛИЭФИРНАЯ ДВУХКОМПОНЕНТНАЯ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BODY SOFT</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БЕЖЕВЫЙ</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2 846,70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3 416,04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14 233,50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17 080,20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2319130044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РАСТВОРИТЕЛЬ</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ВЕГА Р</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2319-028-23076885-2010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БЕСЦВЕТНЫЙ</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35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697,20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836,64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24 402,00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29 282,40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2379480197</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СКОТЧ МАЛЯРНЫЙ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VIKA</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50ММХ50М</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3</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801,40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961,68</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2 404,20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2 885,04</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2513390009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ПЕНА МОНТАЖНАЯ СТАНДАРТНАЯ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MAKROFLEX</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2254-204-21081385-96</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750МЛ</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1 896,70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2 276,04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3 793,40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4 552,08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2513900063</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ГЕРМЕТИК СИЛИКОНОВЫЙ УНИВЕРСАЛЬНЫЙ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BAU MAX SOUDAI</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400МЛ БЕСЦВЕТНЫЙ</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3</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797,50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957,00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2 392,50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2 871,00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2513900203</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ГЕРМЕТИК-ПРОКЛАДКА АВТОМОБИЛЬНЫЙ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2384-031-05666764-96</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250Г</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УП</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3</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1 355,80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1 626,96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4 067,40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4 880,88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2567600028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ЛЕНТА ИЗОЛЯЦИОННАЯ ПОЛИВИНИЛХЛОРИДНАЯ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TEMFLEX</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15Х10000 СИНИЙ</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169,40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203,28</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3 388,00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4 065,60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2573200102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НАБИВКА САЛЬНИКОВАЯ ХЛОПЧАТОБУМАЖНАЯ ПРОПИТАННАЯ ГРАФИТИРОВАННАЯ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ХБП-31</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38.114339-88</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32Х32</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4 000,00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4 800,00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9 600,00</w:t>
            </w:r>
          </w:p>
        </w:tc>
      </w:tr>
      <w:tr w:rsidR="00A57A70" w:rsidRPr="002021F8" w:rsidTr="00A57A70">
        <w:trPr>
          <w:trHeight w:val="1055"/>
          <w:jc w:val="center"/>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3178201761</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ВЫКЛЮЧАТЕЛЬ КОНЦЕВОЙ</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ВК-200 (ВП-16)</w:t>
            </w:r>
          </w:p>
        </w:tc>
        <w:tc>
          <w:tcPr>
            <w:tcW w:w="865" w:type="dxa"/>
            <w:tcBorders>
              <w:top w:val="single" w:sz="4" w:space="0" w:color="auto"/>
              <w:left w:val="single" w:sz="4" w:space="0" w:color="auto"/>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15А</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8</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5 600,00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6 720,00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44 800,00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53 760,00</w:t>
            </w:r>
          </w:p>
        </w:tc>
      </w:tr>
      <w:tr w:rsidR="00A57A70" w:rsidRPr="002021F8" w:rsidTr="00A57A70">
        <w:trPr>
          <w:trHeight w:val="1055"/>
          <w:jc w:val="center"/>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3186970070</w:t>
            </w:r>
          </w:p>
        </w:tc>
        <w:tc>
          <w:tcPr>
            <w:tcW w:w="1472" w:type="dxa"/>
            <w:tcBorders>
              <w:top w:val="single" w:sz="4" w:space="0" w:color="auto"/>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ДИСК ФРИКЦИОННЫЙ СТАЛЬНОЙ</w:t>
            </w:r>
          </w:p>
        </w:tc>
        <w:tc>
          <w:tcPr>
            <w:tcW w:w="903" w:type="dxa"/>
            <w:tcBorders>
              <w:top w:val="single" w:sz="4" w:space="0" w:color="auto"/>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50-330А-82А</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УГП-230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13 333,30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15 999,96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133 333,00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159 999,60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3186973000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НАСОС МАСЛО ЗАКАЧИВАЮЩИЙ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М-3Н-312-253-350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МПТ-4</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340 000,00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408 000,00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340 000,00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408 000,00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3187140454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КОЛЬЦО ПОРШНЕВОЕ КОМПРЕССИОННОЕ</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ЭК4.03.012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ЭК7А,ЭК7В</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0ГР</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3 358,30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4 029,96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13 433,20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16 119,84</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3187140458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КОЛЬЦО ПОРШНЕВОЕ МАСЛОСЪЕМНОЕ</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ЭК7А.03.013</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ЭК7А,ЭК7В</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4ГР</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3 400,00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4 080,00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13 600,00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16 320,00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3187140943</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ТИФОН В СБОРЕ</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Т-37М 2Д2Т</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2ТЭ116</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25 000,00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30 000,00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25 000,00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30 000,00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3187141740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ПОРШЕНЬ</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ЭК4.03.011</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18 333,30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21 999,96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36 666,60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43 999,92</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3187141745</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ПЛАСТИНА КЛАПАНА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ЭК7А.04.014</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8</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1 599,96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10 666,40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12 799,68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3187141755</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ПРОКЛАДКА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ЭК4.00.012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комплект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15 333,30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18 399,96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15 333,30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18 399,96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3187181096</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ДИСК С МЕТАЛЛОКЕРАМИКОЙ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50-330А-82 (50-330А-82/)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ТУ2,ТГК,ТУ4,ТУ6</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13 666,70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16 400,04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136 667,00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164 000,40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3187181108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КОРОБКА ЗОЛОТНИКОВАЯ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50-345-00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УГП-230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293 333,30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351 999,96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293 333,30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351 999,96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3187843292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БОЛТ КАРДАННЫЙ С ГАЙКОЙ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10Х1Х40</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64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1 233,30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1 479,96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78 931,20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94 717,44</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3187844288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ВЕНТИЛЬ ЭЛЕКТРОПНЕВМАТИЧЕСКИЙ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ВВ-32Ш У3</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ВПР-02</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24В</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19 550,00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23 460,00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97 750,00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117 300,00</w:t>
            </w:r>
          </w:p>
        </w:tc>
      </w:tr>
      <w:tr w:rsidR="00A57A70" w:rsidRPr="002021F8" w:rsidTr="00A57A70">
        <w:trPr>
          <w:trHeight w:val="1055"/>
          <w:jc w:val="center"/>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3187848884</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ТРУБА СТАЛЬНАЯ</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ROHR C-ST37,4N</w:t>
            </w:r>
          </w:p>
        </w:tc>
        <w:tc>
          <w:tcPr>
            <w:tcW w:w="865" w:type="dxa"/>
            <w:tcBorders>
              <w:top w:val="single" w:sz="4" w:space="0" w:color="auto"/>
              <w:left w:val="single" w:sz="4" w:space="0" w:color="auto"/>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DIN 2391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30Х3</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776,00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931,20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19 400,00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23 280,00</w:t>
            </w:r>
          </w:p>
        </w:tc>
      </w:tr>
      <w:tr w:rsidR="00A57A70" w:rsidRPr="002021F8" w:rsidTr="00A57A70">
        <w:trPr>
          <w:trHeight w:val="1055"/>
          <w:jc w:val="center"/>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3187860415</w:t>
            </w:r>
          </w:p>
        </w:tc>
        <w:tc>
          <w:tcPr>
            <w:tcW w:w="1472" w:type="dxa"/>
            <w:tcBorders>
              <w:top w:val="single" w:sz="4" w:space="0" w:color="auto"/>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ДАТЧИК ТОПЛИВА</w:t>
            </w:r>
          </w:p>
        </w:tc>
        <w:tc>
          <w:tcPr>
            <w:tcW w:w="903" w:type="dxa"/>
            <w:tcBorders>
              <w:top w:val="single" w:sz="4" w:space="0" w:color="auto"/>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БМ-27А</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АДМ</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7 333,30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8 799,96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7 333,30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8 799,96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3187860417</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ВАЛ КАРДАННЫЙ ПРИВОДА КОМПРЕССОРА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77.020-00.24.400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АДМ-1, МПТ-4, ДГКУ</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59 500,00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71 400,00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59 500,00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71 400,00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3187860454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КЛАПАН ПЛАВНОГО ТРОГАНИЯ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46.30.00.000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УГП-230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86 666,70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104 000,04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86 666,70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104 000,04</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3187860783</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КЛАПАН ГИДРАВЛИЧЕСКИЙ ПРЕДОХРАНИТЕЛЬНЫЙ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ДГКУ.5.03.03.000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ДГКУ, МПТ-4</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55 000,00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66 000,00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55 000,00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66 000,00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3187861467</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ФОНАРЬ ЗАДНИЙ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171.3716000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ДРЕЗИНА</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5 500,00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6 600,00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22 000,00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26 400,00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3187862574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ПУЛЬТ ВЫНОСНОЙ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МПТ4.25.65.000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МТП</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65 000,00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78 000,00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65 000,00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78 000,00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3424600379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ТУМБЛЕР</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ПТ-3-40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1 233,30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1 479,96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14 799,60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17 759,52</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3427100302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ПУСКАТЕЛЬ ЭЛЕКТРОМАГНИТНЫЙ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ПМА-3222 П42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220В 36А</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6 800,04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5 666,70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6 800,04</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3449950106</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ХОМУТ ДЛЯ СТЯЖКИ ПРОВОДА ЭЛЕКТРИЧЕСКОГО</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7,80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9,36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780,00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936,00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3551000298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ПРОВОД С МЕДНОЙ ЖИЛОЙ С ПОЛИВИНИЛХЛОРИДНОЙ ИЗОЛЯЦИЕЙ ПОВЫШЕННОЙ ГИБКОСТИ</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ПВ3</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6323-79</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1,5</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50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77,30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92,76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3 865,00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4 638,00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3551000310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ПРОВОД С МЕДНЫМИ ЖИЛАМИ С ПОЛИВИНИЛХЛОРИДНОЙ ИЗОЛЯЦИЕЙ ПЛОСКИЙ С РАЗДЕЛИТЕЛЬНЫМ ОСНОВАНИЕМ</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ППВ</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Р 53768-2010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2Х2,5</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204,20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245,04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20 420,00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24 504,00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3551011869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ПРОВОД С МЕДНОЙ ЖИЛОЙ С ПОЛИХЛОРВИНИЛОВОЙ ИЗОЛЯЦИЕЙ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ПВ-3</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1Х2.5</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100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123,20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147,84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12 320,00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14 784,00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3972460003</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ДИСК ОТРЕЗНОЙ ПО МЕТАЛЛУ</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MAKITA D-25395</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230Х2,5Х22,2</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955,00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1 146,00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19 100,00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22 920,00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3979160039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ДИСК ОТРЕЗНОЙ ПО МЕТАЛЛУ</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DEWALT DT 3410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125Х2,5Х22</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20</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400,00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480,00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9 600,00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3982100139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КРУГ ШЛИФОВАЛЬНЫЙ НА БАКЕЛИТОВОЙ СВЯЗКЕ</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 14А 80Т1 БУ 80 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Р 52781-2007</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230Х6Х22.2</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1 856,70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2 228,04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9 283,50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11 140,20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4111000107</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&amp; БОЛВАНКА ЧУГУННАЯ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70</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29</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1 366,70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1 640,04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39 634,30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47 561,16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4111000108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3002F4">
            <w:pPr>
              <w:jc w:val="center"/>
              <w:rPr>
                <w:color w:val="000000"/>
                <w:sz w:val="18"/>
                <w:szCs w:val="18"/>
              </w:rPr>
            </w:pPr>
            <w:r w:rsidRPr="002021F8">
              <w:rPr>
                <w:color w:val="000000"/>
                <w:sz w:val="18"/>
                <w:szCs w:val="18"/>
              </w:rPr>
              <w:t>БОЛВАНКА ЧУГУННАЯ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80</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КГ</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38</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1 366,70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1 640,04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51 934,60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62 321,52</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4147370028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ВАЛ ФРИКЦИОННЫЙ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53-330-06А</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УГП-230,ГП-300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150 000,00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180 000,00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150 000,00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180 000,00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4147370082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ВАЛИК ПЕРЕКЛЮЧЕНИЯ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53-770-10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УГП-230,ГП-300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50 000,00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60 000,00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50 000,00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60 000,00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4218720019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ДАТЧИК ДАВЛЕНИЯ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ПД-1-15-27</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25 000,00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30 000,00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25 000,00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30 000,00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4221290227</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ВОЛЬТМЕТР</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Э365</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0-600В</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4 666,70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5 600,04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9 333,40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11 200,08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4223160209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АМПЕРМЕТР</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Э8030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25-04.1307-75</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1000А</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4 666,70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5 600,04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18 666,80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22 400,16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4282120101</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СЧЕТЧИК ВРЕМЕНИ НАРАБОТКИ</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СВН-2-02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10 833,30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12 999,96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10 833,30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12 999,96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4566005169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ПОДУШКА ДВИГАТЕЛЯ ВЕРХНЯЯ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4320Я-1001029</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ЯМЗ-238</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5 500,00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6 600,00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5 500,00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6 600,00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4571001470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ФИЛЬТР ВОЗДУШНЫЙ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740-1109510-03</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КАМАЗ-740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11 600,04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9 666,70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11 600,04</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4573610104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КЛЕММА АККУМУЛЯТОРНОЙ БАТАРЕИ</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130-3724172А2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ЗИЛ 130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1 466,70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1 760,04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5 866,80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7 040,16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4573610561</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РЕГУЛЯТОР НАПРЯЖЕНИЯ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Я120М12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КАМАЗ</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6 399,96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5 333,30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6 399,96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4573720436</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ФАРА ГОЛОВНОГО СВЕТА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ФГ122-ВВ1</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МАЗ</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6 000,00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7 200,00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24 000,00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28 800,00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4573720562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ФАРА ПРОЖЕКТОР С КРОНШТЕЙНОМ</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171.3711</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УРАЛ-4320,КАМАЗ-4310,МАЗ-537</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7 333,30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8 799,96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7 333,30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8 799,96</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4573760131</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СТЕКЛООЧИСТИТЕЛЬ</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27-5205010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КАМАЗ-5320,53212,5510,5511,4310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18 000,00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21 600,00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36 000,00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43 200,00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4573760277</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СИГНАЛ ЗВУКОВОЙ НИЗКОГО ТОНА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С313-3721000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КАМАЗ</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24В</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4 500,00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5 400,00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4 500,00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5 400,00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4573829030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ТАХОМЕТР ЭЛЕКТРОННЫЙ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2511.3813</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УРАЛ-4322, 5323, КАМАЗ</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4 500,00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5 400,00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4 500,00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5 400,00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4573830258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ПРИБОР ИЗМЕРИТЕЛЬНЫЙ ПОКАЗЫВАЮЩИЙ СПИДОМЕТРА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121.3802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9 500,00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11 400,00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9 500,00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11 400,00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4591231090</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ФИЛЬТР ОЧИСТКИ МАСЛА РЕЗЬБОВОЙ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ДИФА М5103</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ЯМЗ-236М2, 7601, 238М2, 7511.10ЕВРО-3,ТУ ВУ 500218629.028-2010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D=110 H=280 G1 1/8-16UN-2B</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43 666,70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52 400,04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43 666,70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52 400,04</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4591360101</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ЗЕРКАЛО С ДЕРЖАТЕЛЕМ</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677М-8200010-20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ИКАРУС-280 ПАЗ-672</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27 666,70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33 200,04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55 333,40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66 400,08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4615233786</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ПОДШИПНИК ШАРИКОВЫЙ РАДИАЛЬНО-УПОРНЫЙ ОДНОРЯДНЫЙ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66406 АЛ</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520-2011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30Х90Х23</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8 000,00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9 600,00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8 000,00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9 600,00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4615243614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ПОДШИПНИК ШАРИКОВЫЙ РАДИАЛЬНО-УПОРНЫЙ ОДНОРЯДНЫЙ НЕРАЗЪЕМНЫЙ СО СКОСОМ НА НАРУЖНОМ КОЛЬЦЕ</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46320 Л</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831-75,ГОСТ 520-2011</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100Х215Х47</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53 333,30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63 999,96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106 666,60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127 999,92</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4833860112</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РУКАВ ВЫСОКОГО ДАВЛЕНИЯ С ФИТИНГАМИ</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2SN-16-250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ДГКУ МПТ</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16Х1400-25МПА DKL-(Г) М27Х1,5</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7</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19 166,70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23 000,04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134 166,90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161 000,28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4833860113</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РУКАВ ВЫСОКОГО ДАВЛЕНИЯ С ФИТИНГАМИ</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2SN-16-250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ДГКУ МПТ</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16Х1600-25МПА DKL-(Г) М27Х1,5</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7</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19 500,00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23 400,00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136 500,00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163 800,00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4981110088</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ЗАМОК ВРЕЗНОЙ С РУЧКАМИ</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AVERS 0823/60-AB</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ОДНА ТОЧКА ЗАПИРАНИЯ</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12 166,70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14 600,04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24 333,40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29 200,08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5275120061</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ПОРОГ ДЛЯ УКЛАДКИ ЛИНОЛЕУМА</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А3 КЕ 270</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2700Х25</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ШТ</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3</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3 213,30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3 855,96</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9 639,90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11 567,88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5333110646</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ДОСКА ОБРЕЗНАЯ</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ХВОЙНЫХ ПОРОД</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ГОСТ 8486-86</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50 СОРТ 1</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М3</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0,5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127 027,70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152 433,24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63 513,85</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76 216,62</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5367430051</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&amp; ПАНЕЛЬ СТЕНОВАЯ ДВП</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АЛЬТА-ПРОФИЛЬ</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ВИШНЯ</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2</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10 666,70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12 800,04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21 333,40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25 600,08</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5771130019</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ЛИНОЛЕУМ ПОЛИВИНИЛХЛОРИДНЫЙ ТРУДНОГОРЮЧИЙ</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ТИП2</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ТУ 5771-019-00282323-98</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2,5Х1500</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4</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2 155,00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2 586,00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8 620,00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10 344,00</w:t>
            </w:r>
          </w:p>
        </w:tc>
      </w:tr>
      <w:tr w:rsidR="00A57A70" w:rsidRPr="002021F8" w:rsidTr="00A57A70">
        <w:trPr>
          <w:trHeight w:val="1055"/>
          <w:jc w:val="center"/>
        </w:trPr>
        <w:tc>
          <w:tcPr>
            <w:tcW w:w="878" w:type="dxa"/>
            <w:tcBorders>
              <w:top w:val="nil"/>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8711110004</w:t>
            </w:r>
          </w:p>
        </w:tc>
        <w:tc>
          <w:tcPr>
            <w:tcW w:w="1472"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&amp; ДЕРМАТИН</w:t>
            </w:r>
          </w:p>
        </w:tc>
        <w:tc>
          <w:tcPr>
            <w:tcW w:w="903" w:type="dxa"/>
            <w:tcBorders>
              <w:top w:val="nil"/>
              <w:left w:val="nil"/>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65" w:type="dxa"/>
            <w:tcBorders>
              <w:top w:val="single" w:sz="4" w:space="0" w:color="auto"/>
              <w:left w:val="nil"/>
              <w:bottom w:val="single" w:sz="4" w:space="0" w:color="auto"/>
              <w:right w:val="single" w:sz="4" w:space="0" w:color="auto"/>
            </w:tcBorders>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 </w:t>
            </w:r>
          </w:p>
        </w:tc>
        <w:tc>
          <w:tcPr>
            <w:tcW w:w="7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jc w:val="center"/>
              <w:rPr>
                <w:color w:val="000000"/>
                <w:sz w:val="18"/>
                <w:szCs w:val="18"/>
              </w:rPr>
            </w:pPr>
            <w:r w:rsidRPr="002021F8">
              <w:rPr>
                <w:color w:val="000000"/>
                <w:sz w:val="18"/>
                <w:szCs w:val="18"/>
              </w:rPr>
              <w:t>М2</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Default="00A57A70" w:rsidP="00A57A70">
            <w:pPr>
              <w:jc w:val="center"/>
              <w:rPr>
                <w:rFonts w:ascii="Calibri" w:hAnsi="Calibri" w:cs="Calibri"/>
                <w:color w:val="000000"/>
                <w:sz w:val="20"/>
                <w:szCs w:val="20"/>
              </w:rPr>
            </w:pPr>
            <w:r>
              <w:rPr>
                <w:rFonts w:ascii="Calibri" w:hAnsi="Calibri" w:cs="Calibri"/>
                <w:color w:val="000000"/>
                <w:sz w:val="20"/>
                <w:szCs w:val="20"/>
              </w:rPr>
              <w:t>6</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B575D7" w:rsidRDefault="00A57A70" w:rsidP="00A57A70">
            <w:pPr>
              <w:jc w:val="center"/>
              <w:rPr>
                <w:color w:val="000000"/>
                <w:sz w:val="18"/>
                <w:szCs w:val="18"/>
              </w:rPr>
            </w:pPr>
            <w:r w:rsidRPr="00B575D7">
              <w:rPr>
                <w:color w:val="000000"/>
                <w:sz w:val="18"/>
                <w:szCs w:val="18"/>
              </w:rPr>
              <w:t>2 176,20</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right"/>
              <w:rPr>
                <w:color w:val="000000"/>
                <w:sz w:val="18"/>
                <w:szCs w:val="18"/>
              </w:rPr>
            </w:pPr>
            <w:r w:rsidRPr="00A57A70">
              <w:rPr>
                <w:color w:val="000000"/>
                <w:sz w:val="18"/>
                <w:szCs w:val="18"/>
              </w:rPr>
              <w:t>2 611,44</w:t>
            </w:r>
          </w:p>
        </w:tc>
        <w:tc>
          <w:tcPr>
            <w:tcW w:w="1034"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13 057,20</w:t>
            </w:r>
          </w:p>
        </w:tc>
        <w:tc>
          <w:tcPr>
            <w:tcW w:w="1035" w:type="dxa"/>
            <w:tcBorders>
              <w:top w:val="single" w:sz="4" w:space="0" w:color="auto"/>
              <w:left w:val="single" w:sz="4" w:space="0" w:color="auto"/>
              <w:bottom w:val="single" w:sz="4" w:space="0" w:color="auto"/>
              <w:right w:val="single" w:sz="4" w:space="0" w:color="auto"/>
            </w:tcBorders>
            <w:vAlign w:val="center"/>
          </w:tcPr>
          <w:p w:rsidR="00A57A70" w:rsidRPr="00A57A70" w:rsidRDefault="00A57A70" w:rsidP="00A57A70">
            <w:pPr>
              <w:jc w:val="center"/>
              <w:rPr>
                <w:color w:val="000000"/>
                <w:sz w:val="18"/>
                <w:szCs w:val="18"/>
              </w:rPr>
            </w:pPr>
            <w:r w:rsidRPr="00A57A70">
              <w:rPr>
                <w:color w:val="000000"/>
                <w:sz w:val="18"/>
                <w:szCs w:val="18"/>
              </w:rPr>
              <w:t>15 668,64</w:t>
            </w:r>
          </w:p>
        </w:tc>
      </w:tr>
      <w:tr w:rsidR="00A57A70" w:rsidRPr="002021F8" w:rsidTr="00A57A70">
        <w:trPr>
          <w:trHeight w:val="109"/>
          <w:jc w:val="center"/>
        </w:trPr>
        <w:tc>
          <w:tcPr>
            <w:tcW w:w="6632" w:type="dxa"/>
            <w:gridSpan w:val="9"/>
            <w:tcBorders>
              <w:top w:val="single" w:sz="4" w:space="0" w:color="auto"/>
              <w:left w:val="single" w:sz="4" w:space="0" w:color="auto"/>
              <w:bottom w:val="single" w:sz="4" w:space="0" w:color="auto"/>
              <w:right w:val="single" w:sz="4" w:space="0" w:color="auto"/>
            </w:tcBorders>
          </w:tcPr>
          <w:p w:rsidR="00A57A70" w:rsidRPr="002021F8" w:rsidRDefault="00A57A70" w:rsidP="00A57A70">
            <w:pPr>
              <w:jc w:val="center"/>
              <w:rPr>
                <w:color w:val="000000"/>
                <w:sz w:val="18"/>
                <w:szCs w:val="18"/>
              </w:rPr>
            </w:pPr>
            <w:r w:rsidRPr="002021F8">
              <w:rPr>
                <w:b/>
                <w:color w:val="000000"/>
                <w:sz w:val="18"/>
                <w:szCs w:val="18"/>
              </w:rPr>
              <w:t>ВСЕГО</w:t>
            </w:r>
            <w:r w:rsidRPr="002021F8">
              <w:rPr>
                <w:b/>
                <w:color w:val="000000"/>
                <w:sz w:val="18"/>
                <w:szCs w:val="18"/>
                <w:lang w:val="en-US"/>
              </w:rPr>
              <w:t>:</w:t>
            </w:r>
          </w:p>
        </w:tc>
        <w:tc>
          <w:tcPr>
            <w:tcW w:w="1033" w:type="dxa"/>
            <w:tcBorders>
              <w:top w:val="single" w:sz="4" w:space="0" w:color="auto"/>
              <w:left w:val="single" w:sz="4" w:space="0" w:color="auto"/>
              <w:bottom w:val="single" w:sz="4" w:space="0" w:color="auto"/>
              <w:right w:val="single" w:sz="4" w:space="0" w:color="auto"/>
            </w:tcBorders>
          </w:tcPr>
          <w:p w:rsidR="00A57A70" w:rsidRPr="002021F8" w:rsidRDefault="00A57A70" w:rsidP="00A57A70">
            <w:pPr>
              <w:jc w:val="center"/>
              <w:rPr>
                <w:color w:val="000000"/>
                <w:sz w:val="18"/>
                <w:szCs w:val="18"/>
              </w:rPr>
            </w:pP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tcPr>
          <w:p w:rsidR="00A57A70" w:rsidRPr="002021F8" w:rsidRDefault="00A57A70" w:rsidP="00A57A70">
            <w:pPr>
              <w:rPr>
                <w:rFonts w:ascii="Calibri" w:hAnsi="Calibri" w:cs="Calibri"/>
                <w:color w:val="000000"/>
                <w:sz w:val="18"/>
                <w:szCs w:val="18"/>
              </w:rPr>
            </w:pPr>
          </w:p>
        </w:tc>
        <w:tc>
          <w:tcPr>
            <w:tcW w:w="1034" w:type="dxa"/>
            <w:tcBorders>
              <w:top w:val="single" w:sz="4" w:space="0" w:color="auto"/>
              <w:left w:val="single" w:sz="4" w:space="0" w:color="auto"/>
              <w:bottom w:val="single" w:sz="4" w:space="0" w:color="auto"/>
              <w:right w:val="single" w:sz="4" w:space="0" w:color="auto"/>
            </w:tcBorders>
          </w:tcPr>
          <w:p w:rsidR="00A57A70" w:rsidRPr="00A57A70" w:rsidRDefault="00A57A70" w:rsidP="00A57A70">
            <w:pPr>
              <w:rPr>
                <w:b/>
                <w:color w:val="000000"/>
                <w:sz w:val="18"/>
                <w:szCs w:val="18"/>
              </w:rPr>
            </w:pPr>
            <w:r>
              <w:rPr>
                <w:b/>
                <w:color w:val="000000"/>
                <w:sz w:val="18"/>
                <w:szCs w:val="18"/>
              </w:rPr>
              <w:t xml:space="preserve">3 808 </w:t>
            </w:r>
            <w:r w:rsidRPr="00A57A70">
              <w:rPr>
                <w:b/>
                <w:color w:val="000000"/>
                <w:sz w:val="18"/>
                <w:szCs w:val="18"/>
              </w:rPr>
              <w:t>034,73</w:t>
            </w:r>
          </w:p>
        </w:tc>
        <w:tc>
          <w:tcPr>
            <w:tcW w:w="1035" w:type="dxa"/>
            <w:tcBorders>
              <w:top w:val="single" w:sz="4" w:space="0" w:color="auto"/>
              <w:left w:val="single" w:sz="4" w:space="0" w:color="auto"/>
              <w:bottom w:val="single" w:sz="4" w:space="0" w:color="auto"/>
              <w:right w:val="single" w:sz="4" w:space="0" w:color="auto"/>
            </w:tcBorders>
            <w:vAlign w:val="bottom"/>
          </w:tcPr>
          <w:p w:rsidR="00A57A70" w:rsidRPr="00A57A70" w:rsidRDefault="00A57A70" w:rsidP="00A57A70">
            <w:pPr>
              <w:rPr>
                <w:color w:val="000000"/>
                <w:sz w:val="22"/>
                <w:szCs w:val="22"/>
              </w:rPr>
            </w:pPr>
            <w:r w:rsidRPr="00A57A70">
              <w:rPr>
                <w:b/>
                <w:color w:val="000000"/>
                <w:sz w:val="18"/>
                <w:szCs w:val="18"/>
              </w:rPr>
              <w:t>4 569 641,68</w:t>
            </w:r>
          </w:p>
        </w:tc>
      </w:tr>
      <w:tr w:rsidR="001B7D71" w:rsidRPr="002021F8" w:rsidTr="00A57A70">
        <w:trPr>
          <w:trHeight w:val="109"/>
          <w:jc w:val="center"/>
        </w:trPr>
        <w:tc>
          <w:tcPr>
            <w:tcW w:w="5098" w:type="dxa"/>
            <w:gridSpan w:val="7"/>
            <w:tcBorders>
              <w:top w:val="single" w:sz="4" w:space="0" w:color="auto"/>
              <w:left w:val="single" w:sz="4" w:space="0" w:color="auto"/>
              <w:bottom w:val="single" w:sz="4" w:space="0" w:color="auto"/>
              <w:right w:val="single" w:sz="4" w:space="0" w:color="auto"/>
            </w:tcBorders>
          </w:tcPr>
          <w:p w:rsidR="001B7D71" w:rsidRPr="002021F8" w:rsidRDefault="001B7D71" w:rsidP="001368B9">
            <w:pPr>
              <w:rPr>
                <w:rFonts w:ascii="Calibri" w:hAnsi="Calibri" w:cs="Calibri"/>
                <w:b/>
                <w:color w:val="000000"/>
                <w:sz w:val="18"/>
                <w:szCs w:val="18"/>
              </w:rPr>
            </w:pPr>
            <w:r w:rsidRPr="001B7D71">
              <w:rPr>
                <w:b/>
                <w:bCs/>
                <w:color w:val="000000" w:themeColor="text1"/>
              </w:rPr>
              <w:t>Порядок формирования начальной (максимальной) цены</w:t>
            </w:r>
          </w:p>
        </w:tc>
        <w:tc>
          <w:tcPr>
            <w:tcW w:w="5670" w:type="dxa"/>
            <w:gridSpan w:val="6"/>
            <w:tcBorders>
              <w:top w:val="single" w:sz="4" w:space="0" w:color="auto"/>
              <w:left w:val="single" w:sz="4" w:space="0" w:color="auto"/>
              <w:bottom w:val="single" w:sz="4" w:space="0" w:color="auto"/>
              <w:right w:val="single" w:sz="4" w:space="0" w:color="auto"/>
            </w:tcBorders>
          </w:tcPr>
          <w:p w:rsidR="001B7D71" w:rsidRPr="001B7D71" w:rsidRDefault="001B7D71" w:rsidP="001B7D71">
            <w:pPr>
              <w:jc w:val="both"/>
              <w:rPr>
                <w:rFonts w:ascii="Calibri" w:hAnsi="Calibri" w:cs="Calibri"/>
                <w:color w:val="000000"/>
                <w:sz w:val="18"/>
                <w:szCs w:val="18"/>
              </w:rPr>
            </w:pPr>
            <w:r w:rsidRPr="001B7D71">
              <w:rPr>
                <w:bCs/>
                <w:color w:val="000000" w:themeColor="text1"/>
              </w:rPr>
              <w:t xml:space="preserve">Начальная (максимальная) цена договора </w:t>
            </w:r>
            <w:r>
              <w:rPr>
                <w:bCs/>
                <w:color w:val="000000" w:themeColor="text1"/>
              </w:rPr>
              <w:t>включает</w:t>
            </w:r>
            <w:r w:rsidRPr="001B7D71">
              <w:rPr>
                <w:bCs/>
                <w:color w:val="000000" w:themeColor="text1"/>
              </w:rPr>
              <w:t xml:space="preserve"> </w:t>
            </w:r>
            <w:r>
              <w:rPr>
                <w:bCs/>
                <w:color w:val="000000" w:themeColor="text1"/>
              </w:rPr>
              <w:t>все виды</w:t>
            </w:r>
            <w:r w:rsidRPr="001B7D71">
              <w:rPr>
                <w:bCs/>
                <w:color w:val="000000" w:themeColor="text1"/>
              </w:rPr>
              <w:t xml:space="preserve"> налогов (в том числе без учета НДС/с учетом НДС), а также </w:t>
            </w:r>
            <w:r>
              <w:rPr>
                <w:bCs/>
                <w:color w:val="000000" w:themeColor="text1"/>
              </w:rPr>
              <w:t>доставку</w:t>
            </w:r>
            <w:r w:rsidRPr="001B7D71">
              <w:rPr>
                <w:bCs/>
                <w:color w:val="000000" w:themeColor="text1"/>
              </w:rPr>
              <w:t xml:space="preserve"> до центрального склада ЗАО «ЮКЖД» по адресу: г. </w:t>
            </w:r>
            <w:proofErr w:type="gramStart"/>
            <w:r w:rsidRPr="001B7D71">
              <w:rPr>
                <w:bCs/>
                <w:color w:val="000000" w:themeColor="text1"/>
              </w:rPr>
              <w:t xml:space="preserve">Ереван, </w:t>
            </w:r>
            <w:r>
              <w:rPr>
                <w:bCs/>
                <w:color w:val="000000" w:themeColor="text1"/>
              </w:rPr>
              <w:t xml:space="preserve">  </w:t>
            </w:r>
            <w:proofErr w:type="gramEnd"/>
            <w:r>
              <w:rPr>
                <w:bCs/>
                <w:color w:val="000000" w:themeColor="text1"/>
              </w:rPr>
              <w:t xml:space="preserve">               </w:t>
            </w:r>
            <w:proofErr w:type="spellStart"/>
            <w:r w:rsidRPr="001B7D71">
              <w:rPr>
                <w:bCs/>
                <w:color w:val="000000" w:themeColor="text1"/>
              </w:rPr>
              <w:t>Арцаха</w:t>
            </w:r>
            <w:proofErr w:type="spellEnd"/>
            <w:r w:rsidRPr="001B7D71">
              <w:rPr>
                <w:bCs/>
                <w:color w:val="000000" w:themeColor="text1"/>
              </w:rPr>
              <w:t xml:space="preserve"> 32.</w:t>
            </w:r>
            <w:r>
              <w:rPr>
                <w:bCs/>
                <w:color w:val="000000" w:themeColor="text1"/>
              </w:rPr>
              <w:t xml:space="preserve">     </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0768" w:type="dxa"/>
            <w:gridSpan w:val="13"/>
            <w:tcBorders>
              <w:top w:val="single" w:sz="4" w:space="0" w:color="auto"/>
            </w:tcBorders>
          </w:tcPr>
          <w:p w:rsidR="001B7D71" w:rsidRPr="000D6305" w:rsidRDefault="001B7D71" w:rsidP="001368B9">
            <w:pPr>
              <w:rPr>
                <w:b/>
                <w:bCs/>
                <w:i/>
                <w:color w:val="000000" w:themeColor="text1"/>
              </w:rPr>
            </w:pPr>
            <w:r>
              <w:rPr>
                <w:b/>
                <w:bCs/>
                <w:color w:val="000000" w:themeColor="text1"/>
              </w:rPr>
              <w:t>2. Требования к товару</w:t>
            </w:r>
          </w:p>
        </w:tc>
      </w:tr>
      <w:tr w:rsidR="001B7D71" w:rsidRPr="002D05F4"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10768" w:type="dxa"/>
            <w:gridSpan w:val="13"/>
          </w:tcPr>
          <w:p w:rsidR="001B7D71" w:rsidRPr="002D05F4" w:rsidRDefault="001B7D71" w:rsidP="001368B9">
            <w:pPr>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0768" w:type="dxa"/>
            <w:gridSpan w:val="13"/>
          </w:tcPr>
          <w:p w:rsidR="001B7D71" w:rsidRPr="000D6305" w:rsidRDefault="001B7D71" w:rsidP="001368B9">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1B7D71" w:rsidRPr="006644E8"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5051" w:type="dxa"/>
            <w:gridSpan w:val="6"/>
          </w:tcPr>
          <w:p w:rsidR="001B7D71" w:rsidRPr="006644E8" w:rsidRDefault="001B7D71" w:rsidP="001368B9">
            <w:pPr>
              <w:jc w:val="both"/>
              <w:rPr>
                <w:bCs/>
                <w:color w:val="000000" w:themeColor="text1"/>
              </w:rPr>
            </w:pPr>
            <w:r w:rsidRPr="006644E8">
              <w:rPr>
                <w:bCs/>
                <w:color w:val="000000" w:themeColor="text1"/>
              </w:rPr>
              <w:t>Место поставки товаров</w:t>
            </w:r>
          </w:p>
        </w:tc>
        <w:tc>
          <w:tcPr>
            <w:tcW w:w="5717" w:type="dxa"/>
            <w:gridSpan w:val="7"/>
          </w:tcPr>
          <w:p w:rsidR="001B7D71" w:rsidRPr="006644E8" w:rsidRDefault="001B7D71" w:rsidP="001368B9">
            <w:pPr>
              <w:jc w:val="both"/>
              <w:rPr>
                <w:bCs/>
                <w:color w:val="000000" w:themeColor="text1"/>
              </w:rPr>
            </w:pPr>
            <w:r>
              <w:rPr>
                <w:bCs/>
                <w:color w:val="000000" w:themeColor="text1"/>
              </w:rPr>
              <w:t xml:space="preserve">Центральный склад </w:t>
            </w:r>
            <w:r w:rsidRPr="006644E8">
              <w:rPr>
                <w:bCs/>
                <w:color w:val="000000" w:themeColor="text1"/>
              </w:rPr>
              <w:t xml:space="preserve">г. Ереван (адрес Арцаха32) </w:t>
            </w:r>
          </w:p>
        </w:tc>
      </w:tr>
      <w:tr w:rsidR="001B7D71" w:rsidRPr="002D05F4"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
          <w:jc w:val="center"/>
        </w:trPr>
        <w:tc>
          <w:tcPr>
            <w:tcW w:w="5051" w:type="dxa"/>
            <w:gridSpan w:val="6"/>
          </w:tcPr>
          <w:p w:rsidR="001B7D71" w:rsidRPr="000D6305" w:rsidRDefault="001B7D71" w:rsidP="001368B9">
            <w:pPr>
              <w:jc w:val="both"/>
              <w:rPr>
                <w:bCs/>
                <w:color w:val="000000" w:themeColor="text1"/>
              </w:rPr>
            </w:pPr>
            <w:r w:rsidRPr="000D6305">
              <w:rPr>
                <w:bCs/>
                <w:color w:val="000000" w:themeColor="text1"/>
              </w:rPr>
              <w:t>Сроки поставки товаров</w:t>
            </w:r>
          </w:p>
        </w:tc>
        <w:tc>
          <w:tcPr>
            <w:tcW w:w="5717" w:type="dxa"/>
            <w:gridSpan w:val="7"/>
          </w:tcPr>
          <w:p w:rsidR="001B7D71" w:rsidRPr="002D05F4" w:rsidRDefault="001B7D71" w:rsidP="001368B9">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45</w:t>
            </w:r>
            <w:r w:rsidRPr="00B00EEE">
              <w:rPr>
                <w:bCs/>
                <w:color w:val="000000" w:themeColor="text1"/>
              </w:rPr>
              <w:t xml:space="preserve"> рабочих дней после заключения договора.</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
          <w:jc w:val="center"/>
        </w:trPr>
        <w:tc>
          <w:tcPr>
            <w:tcW w:w="10768" w:type="dxa"/>
            <w:gridSpan w:val="13"/>
          </w:tcPr>
          <w:p w:rsidR="001B7D71" w:rsidRPr="000D6305" w:rsidRDefault="001B7D71" w:rsidP="001368B9">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jc w:val="center"/>
        </w:trPr>
        <w:tc>
          <w:tcPr>
            <w:tcW w:w="5051" w:type="dxa"/>
            <w:gridSpan w:val="6"/>
          </w:tcPr>
          <w:p w:rsidR="001B7D71" w:rsidRPr="000D6305" w:rsidRDefault="001B7D71" w:rsidP="001368B9">
            <w:pPr>
              <w:jc w:val="both"/>
              <w:rPr>
                <w:color w:val="000000" w:themeColor="text1"/>
              </w:rPr>
            </w:pPr>
            <w:r w:rsidRPr="000D6305">
              <w:rPr>
                <w:bCs/>
                <w:color w:val="000000" w:themeColor="text1"/>
              </w:rPr>
              <w:t>Форма оплаты</w:t>
            </w:r>
          </w:p>
        </w:tc>
        <w:tc>
          <w:tcPr>
            <w:tcW w:w="5717" w:type="dxa"/>
            <w:gridSpan w:val="7"/>
          </w:tcPr>
          <w:p w:rsidR="001B7D71" w:rsidRPr="000D6305" w:rsidRDefault="001B7D71" w:rsidP="001368B9">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jc w:val="center"/>
        </w:trPr>
        <w:tc>
          <w:tcPr>
            <w:tcW w:w="5051" w:type="dxa"/>
            <w:gridSpan w:val="6"/>
          </w:tcPr>
          <w:p w:rsidR="001B7D71" w:rsidRPr="000D6305" w:rsidRDefault="001B7D71" w:rsidP="001368B9">
            <w:pPr>
              <w:jc w:val="both"/>
              <w:rPr>
                <w:color w:val="000000" w:themeColor="text1"/>
              </w:rPr>
            </w:pPr>
            <w:r w:rsidRPr="000D6305">
              <w:rPr>
                <w:bCs/>
                <w:color w:val="000000" w:themeColor="text1"/>
              </w:rPr>
              <w:t>Авансирование</w:t>
            </w:r>
          </w:p>
        </w:tc>
        <w:tc>
          <w:tcPr>
            <w:tcW w:w="5717" w:type="dxa"/>
            <w:gridSpan w:val="7"/>
          </w:tcPr>
          <w:p w:rsidR="001B7D71" w:rsidRPr="000D6305" w:rsidRDefault="001B7D71" w:rsidP="001368B9">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1B7D71" w:rsidRPr="00CD7CFB"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3"/>
          <w:jc w:val="center"/>
        </w:trPr>
        <w:tc>
          <w:tcPr>
            <w:tcW w:w="5051" w:type="dxa"/>
            <w:gridSpan w:val="6"/>
          </w:tcPr>
          <w:p w:rsidR="001B7D71" w:rsidRDefault="001B7D71" w:rsidP="001368B9">
            <w:pPr>
              <w:jc w:val="both"/>
              <w:rPr>
                <w:bCs/>
                <w:color w:val="000000" w:themeColor="text1"/>
              </w:rPr>
            </w:pPr>
          </w:p>
          <w:p w:rsidR="001B7D71" w:rsidRPr="000D6305" w:rsidRDefault="001B7D71" w:rsidP="001368B9">
            <w:pPr>
              <w:jc w:val="both"/>
              <w:rPr>
                <w:bCs/>
                <w:color w:val="000000" w:themeColor="text1"/>
              </w:rPr>
            </w:pPr>
            <w:r w:rsidRPr="000D6305">
              <w:rPr>
                <w:bCs/>
                <w:color w:val="000000" w:themeColor="text1"/>
              </w:rPr>
              <w:t>Срок и порядок оплаты</w:t>
            </w:r>
          </w:p>
        </w:tc>
        <w:tc>
          <w:tcPr>
            <w:tcW w:w="5717" w:type="dxa"/>
            <w:gridSpan w:val="7"/>
          </w:tcPr>
          <w:p w:rsidR="001B7D71" w:rsidRPr="00CD7CFB" w:rsidRDefault="001B7D71" w:rsidP="001368B9">
            <w:pPr>
              <w:jc w:val="both"/>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1B7D71" w:rsidRPr="00CB58C0"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4"/>
          <w:jc w:val="center"/>
        </w:trPr>
        <w:tc>
          <w:tcPr>
            <w:tcW w:w="5051" w:type="dxa"/>
            <w:gridSpan w:val="6"/>
          </w:tcPr>
          <w:p w:rsidR="001B7D71" w:rsidRDefault="001B7D71" w:rsidP="001368B9">
            <w:pPr>
              <w:jc w:val="both"/>
              <w:rPr>
                <w:bCs/>
                <w:color w:val="000000" w:themeColor="text1"/>
              </w:rPr>
            </w:pPr>
          </w:p>
          <w:p w:rsidR="001B7D71" w:rsidRPr="000D6305" w:rsidRDefault="001B7D71" w:rsidP="001368B9">
            <w:pPr>
              <w:jc w:val="both"/>
              <w:rPr>
                <w:bCs/>
                <w:color w:val="000000" w:themeColor="text1"/>
              </w:rPr>
            </w:pPr>
            <w:r w:rsidRPr="005C05E7">
              <w:rPr>
                <w:bCs/>
                <w:color w:val="000000" w:themeColor="text1"/>
              </w:rPr>
              <w:t>Срок действия договора</w:t>
            </w:r>
          </w:p>
        </w:tc>
        <w:tc>
          <w:tcPr>
            <w:tcW w:w="5717" w:type="dxa"/>
            <w:gridSpan w:val="7"/>
          </w:tcPr>
          <w:p w:rsidR="001B7D71" w:rsidRPr="00CB58C0" w:rsidRDefault="001B7D71" w:rsidP="001368B9">
            <w:pPr>
              <w:jc w:val="both"/>
              <w:rPr>
                <w:bCs/>
                <w:color w:val="000000" w:themeColor="text1"/>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jc w:val="center"/>
        </w:trPr>
        <w:tc>
          <w:tcPr>
            <w:tcW w:w="10768" w:type="dxa"/>
            <w:gridSpan w:val="13"/>
          </w:tcPr>
          <w:p w:rsidR="001B7D71" w:rsidRPr="000D6305" w:rsidRDefault="001B7D71" w:rsidP="001368B9">
            <w:pPr>
              <w:rPr>
                <w:bCs/>
                <w:i/>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2"/>
          <w:jc w:val="center"/>
        </w:trPr>
        <w:tc>
          <w:tcPr>
            <w:tcW w:w="10768" w:type="dxa"/>
            <w:gridSpan w:val="13"/>
          </w:tcPr>
          <w:p w:rsidR="001B7D71" w:rsidRPr="000D6305" w:rsidRDefault="001B7D71" w:rsidP="001368B9">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1B7D71" w:rsidRPr="000D6305"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Pr="000D6305" w:rsidRDefault="001B7D71" w:rsidP="001368B9">
            <w:pPr>
              <w:rPr>
                <w:b/>
                <w:bCs/>
                <w:color w:val="000000" w:themeColor="text1"/>
              </w:rPr>
            </w:pPr>
            <w:r>
              <w:rPr>
                <w:b/>
                <w:bCs/>
                <w:color w:val="000000" w:themeColor="text1"/>
              </w:rPr>
              <w:t>6</w:t>
            </w:r>
            <w:r w:rsidRPr="009B7E31">
              <w:rPr>
                <w:b/>
                <w:bCs/>
                <w:color w:val="000000" w:themeColor="text1"/>
              </w:rPr>
              <w:t>.Выбор победителя</w:t>
            </w:r>
          </w:p>
        </w:tc>
      </w:tr>
      <w:tr w:rsidR="001B7D71" w:rsidRPr="009B7E3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Pr="009B7E31" w:rsidRDefault="001B7D71" w:rsidP="001368B9">
            <w:pPr>
              <w:rPr>
                <w:bCs/>
                <w:color w:val="000000" w:themeColor="text1"/>
              </w:rPr>
            </w:pPr>
            <w:r w:rsidRPr="009B7E31">
              <w:rPr>
                <w:bCs/>
                <w:color w:val="000000" w:themeColor="text1"/>
              </w:rPr>
              <w:t>По итогам конкурентной закупки определяется один победитель.</w:t>
            </w:r>
          </w:p>
        </w:tc>
      </w:tr>
      <w:tr w:rsidR="001B7D71" w:rsidRPr="009B7E3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jc w:val="center"/>
        </w:trPr>
        <w:tc>
          <w:tcPr>
            <w:tcW w:w="10768" w:type="dxa"/>
            <w:gridSpan w:val="13"/>
          </w:tcPr>
          <w:p w:rsidR="001B7D71" w:rsidRPr="009B7E31" w:rsidRDefault="001B7D71" w:rsidP="001368B9">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1B7D71" w:rsidRPr="009B7E3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0768" w:type="dxa"/>
            <w:gridSpan w:val="13"/>
          </w:tcPr>
          <w:p w:rsidR="001B7D71" w:rsidRPr="009B7E31" w:rsidRDefault="001B7D71" w:rsidP="001368B9">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1B7D71" w:rsidRPr="009B7E3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10768" w:type="dxa"/>
            <w:gridSpan w:val="13"/>
          </w:tcPr>
          <w:p w:rsidR="001B7D71" w:rsidRPr="009B7E31" w:rsidRDefault="001B7D71" w:rsidP="001368B9">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1B7D71" w:rsidTr="00534F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0768" w:type="dxa"/>
            <w:gridSpan w:val="13"/>
          </w:tcPr>
          <w:p w:rsidR="001B7D71" w:rsidRDefault="001B7D71" w:rsidP="001368B9">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1B7D71" w:rsidRPr="0012621D"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0768" w:type="dxa"/>
            <w:gridSpan w:val="13"/>
          </w:tcPr>
          <w:p w:rsidR="001B7D71" w:rsidRPr="0012621D" w:rsidRDefault="001B7D71" w:rsidP="001368B9">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1B7D71" w:rsidRPr="0012621D"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Pr="0012621D" w:rsidRDefault="001B7D71" w:rsidP="001368B9">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1B7D71" w:rsidRPr="0012621D"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Default="001B7D71" w:rsidP="001B7D71">
            <w:pPr>
              <w:jc w:val="both"/>
              <w:rPr>
                <w:b/>
                <w:bCs/>
                <w:color w:val="000000" w:themeColor="text1"/>
              </w:rPr>
            </w:pPr>
            <w:r>
              <w:rPr>
                <w:b/>
                <w:bCs/>
                <w:color w:val="000000" w:themeColor="text1"/>
              </w:rPr>
              <w:t xml:space="preserve">11. Каждое упаковочное место должно быть снабжено этикеткой или ярлыком, на котором нанесены наименования и количество. </w:t>
            </w:r>
          </w:p>
        </w:tc>
      </w:tr>
      <w:tr w:rsidR="001B7D7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Default="001B7D71" w:rsidP="001368B9">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1B7D7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Default="001B7D71" w:rsidP="001368B9">
            <w:pPr>
              <w:jc w:val="both"/>
              <w:rPr>
                <w:b/>
                <w:bCs/>
                <w:color w:val="000000" w:themeColor="text1"/>
              </w:rPr>
            </w:pPr>
            <w:r>
              <w:rPr>
                <w:b/>
                <w:bCs/>
                <w:color w:val="000000" w:themeColor="text1"/>
              </w:rPr>
              <w:t>13.На поставляемую продукцию должен быть сертификат качества.</w:t>
            </w:r>
          </w:p>
        </w:tc>
      </w:tr>
      <w:tr w:rsidR="001B7D7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Default="001B7D71" w:rsidP="001368B9">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1B7D71" w:rsidTr="00A5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0768" w:type="dxa"/>
            <w:gridSpan w:val="13"/>
          </w:tcPr>
          <w:p w:rsidR="001B7D71" w:rsidRDefault="001B7D71" w:rsidP="001368B9">
            <w:pPr>
              <w:jc w:val="both"/>
              <w:rPr>
                <w:b/>
                <w:bCs/>
                <w:color w:val="000000" w:themeColor="text1"/>
              </w:rPr>
            </w:pPr>
            <w:r>
              <w:rPr>
                <w:b/>
                <w:bCs/>
                <w:color w:val="000000" w:themeColor="text1"/>
              </w:rPr>
              <w:t>15. Продукция не должна быть обезличенный.</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57448A">
        <w:rPr>
          <w:sz w:val="28"/>
          <w:szCs w:val="28"/>
        </w:rPr>
        <w:t>023/030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57448A">
        <w:rPr>
          <w:sz w:val="28"/>
          <w:szCs w:val="28"/>
        </w:rPr>
        <w:t>023/030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1510D4">
      <w:pPr>
        <w:rPr>
          <w:b/>
          <w:i/>
        </w:rPr>
      </w:pPr>
      <w:bookmarkStart w:id="43" w:name="_Toc48593638"/>
      <w:bookmarkStart w:id="44" w:name="_Toc48741182"/>
      <w:bookmarkStart w:id="45" w:name="_Toc51079436"/>
      <w:bookmarkStart w:id="46" w:name="_Toc128044852"/>
      <w:r w:rsidRPr="00D563A4">
        <w:rPr>
          <w:b/>
          <w:i/>
          <w:iCs/>
        </w:rPr>
        <w:t xml:space="preserve">ЗАЯВКА </w:t>
      </w:r>
      <w:r w:rsidRPr="00D563A4">
        <w:rPr>
          <w:b/>
          <w:i/>
        </w:rPr>
        <w:t xml:space="preserve">______________ </w:t>
      </w:r>
      <w:r w:rsidRPr="00D563A4">
        <w:rPr>
          <w:b/>
        </w:rPr>
        <w:t>(</w:t>
      </w:r>
      <w:r w:rsidRPr="00D37E65">
        <w:rPr>
          <w:b/>
        </w:rPr>
        <w:t>наименование участника)</w:t>
      </w:r>
      <w:r w:rsidRPr="00D37E65">
        <w:rPr>
          <w:b/>
          <w:i/>
        </w:rPr>
        <w:t xml:space="preserve"> НА УЧАСТИЕ</w:t>
      </w:r>
      <w:r w:rsidRPr="00D37E65">
        <w:rPr>
          <w:b/>
          <w:i/>
        </w:rPr>
        <w:br/>
        <w:t xml:space="preserve">В ЗАПРОСЕ КОТИРОВОК </w:t>
      </w:r>
      <w:bookmarkEnd w:id="43"/>
      <w:bookmarkEnd w:id="44"/>
      <w:bookmarkEnd w:id="45"/>
      <w:r w:rsidRPr="00D37E65">
        <w:rPr>
          <w:b/>
          <w:i/>
        </w:rPr>
        <w:t>№ЮК</w:t>
      </w:r>
      <w:r w:rsidR="000D2A61">
        <w:rPr>
          <w:b/>
          <w:i/>
        </w:rPr>
        <w:t xml:space="preserve">ЖД-ЗКЦ </w:t>
      </w:r>
      <w:bookmarkEnd w:id="46"/>
      <w:r w:rsidR="0057448A">
        <w:rPr>
          <w:b/>
          <w:i/>
        </w:rPr>
        <w:t>023/030</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7448A">
        <w:rPr>
          <w:b/>
          <w:bCs/>
          <w:szCs w:val="28"/>
        </w:rPr>
        <w:t>023/030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510D4" w:rsidRPr="008907E5" w:rsidRDefault="001510D4" w:rsidP="00752379">
      <w:pPr>
        <w:pStyle w:val="3"/>
        <w:spacing w:before="0" w:after="0" w:line="276" w:lineRule="auto"/>
        <w:jc w:val="right"/>
        <w:rPr>
          <w:rFonts w:ascii="Times New Roman" w:hAnsi="Times New Roman" w:cs="Times New Roman"/>
          <w:b w:val="0"/>
          <w:sz w:val="28"/>
          <w:szCs w:val="28"/>
        </w:rPr>
      </w:pPr>
      <w:r w:rsidRPr="001510D4">
        <w:rPr>
          <w:sz w:val="28"/>
          <w:szCs w:val="28"/>
        </w:rPr>
        <w:t xml:space="preserve">            </w:t>
      </w:r>
      <w:r w:rsidR="00911870">
        <w:rPr>
          <w:sz w:val="28"/>
          <w:szCs w:val="28"/>
        </w:rPr>
        <w:t xml:space="preserve"> </w:t>
      </w:r>
      <w:bookmarkStart w:id="48" w:name="_GoBack"/>
      <w:bookmarkEnd w:id="48"/>
      <w:r w:rsidRPr="008907E5">
        <w:rPr>
          <w:rFonts w:ascii="Times New Roman" w:hAnsi="Times New Roman" w:cs="Times New Roman"/>
          <w:b w:val="0"/>
          <w:sz w:val="28"/>
          <w:szCs w:val="28"/>
        </w:rPr>
        <w:t>Приложение № 4</w:t>
      </w:r>
    </w:p>
    <w:p w:rsidR="001510D4" w:rsidRPr="001510D4" w:rsidRDefault="001510D4" w:rsidP="00D57101">
      <w:pPr>
        <w:spacing w:line="276" w:lineRule="auto"/>
        <w:jc w:val="right"/>
        <w:rPr>
          <w:sz w:val="28"/>
          <w:szCs w:val="28"/>
        </w:rPr>
      </w:pPr>
      <w:r w:rsidRPr="001510D4">
        <w:rPr>
          <w:sz w:val="28"/>
          <w:szCs w:val="28"/>
        </w:rPr>
        <w:t xml:space="preserve">     к извещению о проведении запроса котировок </w:t>
      </w:r>
    </w:p>
    <w:p w:rsidR="001510D4" w:rsidRDefault="001510D4" w:rsidP="00D57101">
      <w:pPr>
        <w:spacing w:line="276" w:lineRule="auto"/>
        <w:jc w:val="right"/>
        <w:rPr>
          <w:sz w:val="28"/>
          <w:szCs w:val="28"/>
        </w:rPr>
      </w:pPr>
      <w:r w:rsidRPr="001510D4">
        <w:rPr>
          <w:sz w:val="28"/>
          <w:szCs w:val="28"/>
        </w:rPr>
        <w:t>№ЮКЖД-ЗКЦ 023/030</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57448A">
        <w:rPr>
          <w:b/>
          <w:bCs/>
        </w:rPr>
        <w:t>023/030</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88"/>
        <w:gridCol w:w="2414"/>
        <w:gridCol w:w="1134"/>
        <w:gridCol w:w="142"/>
        <w:gridCol w:w="709"/>
        <w:gridCol w:w="708"/>
        <w:gridCol w:w="960"/>
        <w:gridCol w:w="545"/>
        <w:gridCol w:w="54"/>
        <w:gridCol w:w="1272"/>
        <w:gridCol w:w="1842"/>
        <w:gridCol w:w="2552"/>
        <w:gridCol w:w="2837"/>
      </w:tblGrid>
      <w:tr w:rsidR="001C3624" w:rsidRPr="001C3624" w:rsidTr="005C3082">
        <w:tc>
          <w:tcPr>
            <w:tcW w:w="616" w:type="dxa"/>
            <w:vMerge w:val="restart"/>
            <w:vAlign w:val="center"/>
          </w:tcPr>
          <w:p w:rsidR="001C3624" w:rsidRPr="001C3624" w:rsidRDefault="001C3624" w:rsidP="001C3624">
            <w:pPr>
              <w:spacing w:line="276" w:lineRule="auto"/>
              <w:jc w:val="center"/>
              <w:rPr>
                <w:b/>
              </w:rPr>
            </w:pPr>
            <w:r w:rsidRPr="001C3624">
              <w:rPr>
                <w:b/>
              </w:rPr>
              <w:t>№ п/п</w:t>
            </w:r>
          </w:p>
        </w:tc>
        <w:tc>
          <w:tcPr>
            <w:tcW w:w="15257" w:type="dxa"/>
            <w:gridSpan w:val="13"/>
          </w:tcPr>
          <w:p w:rsidR="001C3624" w:rsidRPr="001C3624" w:rsidRDefault="001C3624" w:rsidP="001C3624">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1C3624" w:rsidRPr="001C3624" w:rsidTr="005C3082">
        <w:tc>
          <w:tcPr>
            <w:tcW w:w="616" w:type="dxa"/>
            <w:vMerge/>
            <w:vAlign w:val="center"/>
          </w:tcPr>
          <w:p w:rsidR="001C3624" w:rsidRPr="001C3624" w:rsidRDefault="001C3624" w:rsidP="001C3624">
            <w:pPr>
              <w:spacing w:line="276" w:lineRule="auto"/>
              <w:jc w:val="center"/>
              <w:rPr>
                <w:b/>
              </w:rPr>
            </w:pPr>
          </w:p>
        </w:tc>
        <w:tc>
          <w:tcPr>
            <w:tcW w:w="15257" w:type="dxa"/>
            <w:gridSpan w:val="13"/>
          </w:tcPr>
          <w:p w:rsidR="001C3624" w:rsidRPr="001C3624" w:rsidRDefault="001C3624" w:rsidP="001C3624">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1C3624" w:rsidRPr="001C3624" w:rsidTr="005C3082">
        <w:trPr>
          <w:trHeight w:val="1148"/>
        </w:trPr>
        <w:tc>
          <w:tcPr>
            <w:tcW w:w="616" w:type="dxa"/>
            <w:vMerge/>
          </w:tcPr>
          <w:p w:rsidR="001C3624" w:rsidRPr="001C3624" w:rsidRDefault="001C3624" w:rsidP="001C3624">
            <w:pPr>
              <w:spacing w:line="276" w:lineRule="auto"/>
              <w:jc w:val="both"/>
              <w:rPr>
                <w:b/>
              </w:rPr>
            </w:pPr>
          </w:p>
        </w:tc>
        <w:tc>
          <w:tcPr>
            <w:tcW w:w="2502" w:type="dxa"/>
            <w:gridSpan w:val="2"/>
            <w:vAlign w:val="center"/>
          </w:tcPr>
          <w:p w:rsidR="001C3624" w:rsidRPr="001C3624" w:rsidRDefault="001C3624" w:rsidP="001C3624">
            <w:pPr>
              <w:spacing w:line="276" w:lineRule="auto"/>
              <w:ind w:left="-113" w:firstLine="113"/>
              <w:jc w:val="center"/>
              <w:rPr>
                <w:b/>
              </w:rPr>
            </w:pPr>
            <w:r w:rsidRPr="001C3624">
              <w:rPr>
                <w:b/>
              </w:rPr>
              <w:t>Наименование товара, работы, услуги</w:t>
            </w:r>
          </w:p>
        </w:tc>
        <w:tc>
          <w:tcPr>
            <w:tcW w:w="1276" w:type="dxa"/>
            <w:gridSpan w:val="2"/>
          </w:tcPr>
          <w:p w:rsidR="001C3624" w:rsidRPr="001C3624" w:rsidRDefault="001C3624" w:rsidP="001C3624">
            <w:pPr>
              <w:spacing w:line="276" w:lineRule="auto"/>
              <w:ind w:left="-113" w:firstLine="113"/>
              <w:rPr>
                <w:b/>
              </w:rPr>
            </w:pPr>
            <w:r w:rsidRPr="001C3624">
              <w:rPr>
                <w:b/>
              </w:rPr>
              <w:t xml:space="preserve">Места </w:t>
            </w:r>
          </w:p>
          <w:p w:rsidR="001C3624" w:rsidRPr="001C3624" w:rsidRDefault="001C3624" w:rsidP="001C3624">
            <w:pPr>
              <w:spacing w:line="276" w:lineRule="auto"/>
              <w:ind w:left="35" w:hanging="35"/>
              <w:rPr>
                <w:b/>
                <w:lang w:val="en-US"/>
              </w:rPr>
            </w:pPr>
            <w:r w:rsidRPr="001C3624">
              <w:rPr>
                <w:b/>
              </w:rPr>
              <w:t>поставки товара</w:t>
            </w:r>
          </w:p>
        </w:tc>
        <w:tc>
          <w:tcPr>
            <w:tcW w:w="709" w:type="dxa"/>
          </w:tcPr>
          <w:p w:rsidR="001C3624" w:rsidRPr="001C3624" w:rsidRDefault="001C3624" w:rsidP="001C3624">
            <w:pPr>
              <w:spacing w:line="276" w:lineRule="auto"/>
              <w:ind w:left="-113" w:firstLine="113"/>
              <w:jc w:val="center"/>
              <w:rPr>
                <w:b/>
              </w:rPr>
            </w:pPr>
          </w:p>
          <w:p w:rsidR="001C3624" w:rsidRPr="001C3624" w:rsidRDefault="001C3624" w:rsidP="001C3624">
            <w:pPr>
              <w:spacing w:line="276" w:lineRule="auto"/>
              <w:ind w:left="-113" w:firstLine="113"/>
              <w:jc w:val="center"/>
              <w:rPr>
                <w:b/>
              </w:rPr>
            </w:pPr>
            <w:r w:rsidRPr="001C3624">
              <w:rPr>
                <w:b/>
              </w:rPr>
              <w:t xml:space="preserve">ГОСТ </w:t>
            </w:r>
          </w:p>
        </w:tc>
        <w:tc>
          <w:tcPr>
            <w:tcW w:w="708" w:type="dxa"/>
            <w:vAlign w:val="center"/>
          </w:tcPr>
          <w:p w:rsidR="001C3624" w:rsidRPr="001C3624" w:rsidRDefault="001C3624" w:rsidP="001C3624">
            <w:pPr>
              <w:spacing w:line="276" w:lineRule="auto"/>
              <w:ind w:left="-113" w:firstLine="113"/>
              <w:jc w:val="center"/>
              <w:rPr>
                <w:b/>
              </w:rPr>
            </w:pPr>
            <w:r w:rsidRPr="001C3624">
              <w:rPr>
                <w:b/>
              </w:rPr>
              <w:t>Ед. изм.</w:t>
            </w:r>
          </w:p>
        </w:tc>
        <w:tc>
          <w:tcPr>
            <w:tcW w:w="960" w:type="dxa"/>
            <w:vAlign w:val="center"/>
          </w:tcPr>
          <w:p w:rsidR="001C3624" w:rsidRPr="001C3624" w:rsidRDefault="001C3624" w:rsidP="001C3624">
            <w:pPr>
              <w:spacing w:line="276" w:lineRule="auto"/>
              <w:ind w:left="-113" w:firstLine="113"/>
              <w:jc w:val="center"/>
              <w:rPr>
                <w:b/>
              </w:rPr>
            </w:pPr>
            <w:r w:rsidRPr="001C3624">
              <w:rPr>
                <w:b/>
              </w:rPr>
              <w:t>Кол-во (объем)</w:t>
            </w:r>
          </w:p>
        </w:tc>
        <w:tc>
          <w:tcPr>
            <w:tcW w:w="1871" w:type="dxa"/>
            <w:gridSpan w:val="3"/>
          </w:tcPr>
          <w:p w:rsidR="001C3624" w:rsidRPr="001C3624" w:rsidRDefault="001C3624" w:rsidP="001C3624">
            <w:pPr>
              <w:spacing w:line="276" w:lineRule="auto"/>
              <w:jc w:val="center"/>
              <w:rPr>
                <w:b/>
              </w:rPr>
            </w:pPr>
            <w:r w:rsidRPr="001C3624">
              <w:rPr>
                <w:b/>
              </w:rPr>
              <w:t>Цена за ед.  без НДС</w:t>
            </w:r>
            <w:r w:rsidRPr="001C3624">
              <w:rPr>
                <w:b/>
                <w:vertAlign w:val="superscript"/>
              </w:rPr>
              <w:footnoteReference w:id="3"/>
            </w:r>
          </w:p>
        </w:tc>
        <w:tc>
          <w:tcPr>
            <w:tcW w:w="1842" w:type="dxa"/>
          </w:tcPr>
          <w:p w:rsidR="001C3624" w:rsidRPr="001C3624" w:rsidRDefault="001C3624" w:rsidP="001C3624">
            <w:pPr>
              <w:spacing w:line="276" w:lineRule="auto"/>
              <w:jc w:val="center"/>
              <w:rPr>
                <w:b/>
              </w:rPr>
            </w:pPr>
            <w:r w:rsidRPr="001C3624">
              <w:rPr>
                <w:b/>
              </w:rPr>
              <w:t>Цена за ед.  с НДС</w:t>
            </w:r>
          </w:p>
        </w:tc>
        <w:tc>
          <w:tcPr>
            <w:tcW w:w="2552" w:type="dxa"/>
          </w:tcPr>
          <w:p w:rsidR="001C3624" w:rsidRPr="001C3624" w:rsidRDefault="001C3624" w:rsidP="001C3624">
            <w:pPr>
              <w:spacing w:line="276" w:lineRule="auto"/>
              <w:jc w:val="center"/>
              <w:rPr>
                <w:b/>
              </w:rPr>
            </w:pPr>
            <w:r w:rsidRPr="001C3624">
              <w:rPr>
                <w:b/>
              </w:rPr>
              <w:t xml:space="preserve">Сумма без НДС </w:t>
            </w:r>
          </w:p>
        </w:tc>
        <w:tc>
          <w:tcPr>
            <w:tcW w:w="2837" w:type="dxa"/>
          </w:tcPr>
          <w:p w:rsidR="001C3624" w:rsidRPr="001C3624" w:rsidRDefault="001C3624" w:rsidP="001C3624">
            <w:pPr>
              <w:spacing w:line="276" w:lineRule="auto"/>
              <w:jc w:val="center"/>
              <w:rPr>
                <w:b/>
              </w:rPr>
            </w:pPr>
            <w:r w:rsidRPr="001C3624">
              <w:rPr>
                <w:b/>
              </w:rPr>
              <w:t>Сумма с НДС</w:t>
            </w:r>
          </w:p>
        </w:tc>
      </w:tr>
      <w:tr w:rsidR="001B7D71" w:rsidRPr="001C3624" w:rsidTr="005C3082">
        <w:trPr>
          <w:trHeight w:val="1148"/>
        </w:trPr>
        <w:tc>
          <w:tcPr>
            <w:tcW w:w="616" w:type="dxa"/>
            <w:vAlign w:val="bottom"/>
          </w:tcPr>
          <w:p w:rsidR="001B7D71" w:rsidRPr="001C3624" w:rsidRDefault="001B7D71" w:rsidP="001B7D71">
            <w:pPr>
              <w:jc w:val="right"/>
              <w:rPr>
                <w:color w:val="000000"/>
              </w:rPr>
            </w:pPr>
            <w:r w:rsidRPr="001C3624">
              <w:rPr>
                <w:color w:val="000000"/>
              </w:rPr>
              <w:t>1</w:t>
            </w:r>
          </w:p>
        </w:tc>
        <w:tc>
          <w:tcPr>
            <w:tcW w:w="2502" w:type="dxa"/>
            <w:gridSpan w:val="2"/>
            <w:vAlign w:val="center"/>
          </w:tcPr>
          <w:p w:rsidR="001B7D71" w:rsidRPr="00A32105" w:rsidRDefault="001B7D71" w:rsidP="001B7D71">
            <w:pPr>
              <w:jc w:val="center"/>
              <w:rPr>
                <w:color w:val="000000"/>
                <w:sz w:val="18"/>
                <w:szCs w:val="18"/>
                <w:lang w:val="hy-AM"/>
              </w:rPr>
            </w:pPr>
            <w:r w:rsidRPr="00A32105">
              <w:rPr>
                <w:color w:val="000000"/>
                <w:sz w:val="18"/>
                <w:szCs w:val="18"/>
              </w:rPr>
              <w:t>МАСЛО ГИДРАВЛИЧЕСКОЕ</w:t>
            </w:r>
          </w:p>
        </w:tc>
        <w:tc>
          <w:tcPr>
            <w:tcW w:w="1276" w:type="dxa"/>
            <w:gridSpan w:val="2"/>
          </w:tcPr>
          <w:p w:rsidR="001B7D71" w:rsidRPr="001C3624" w:rsidRDefault="001B7D71" w:rsidP="001B7D71">
            <w:pPr>
              <w:spacing w:line="276" w:lineRule="auto"/>
              <w:rPr>
                <w:b/>
              </w:rPr>
            </w:pPr>
          </w:p>
        </w:tc>
        <w:tc>
          <w:tcPr>
            <w:tcW w:w="709" w:type="dxa"/>
          </w:tcPr>
          <w:p w:rsidR="001B7D71" w:rsidRPr="001C3624" w:rsidRDefault="001B7D71" w:rsidP="001B7D71">
            <w:pPr>
              <w:spacing w:line="276" w:lineRule="auto"/>
              <w:jc w:val="center"/>
              <w:rPr>
                <w:b/>
              </w:rPr>
            </w:pPr>
          </w:p>
        </w:tc>
        <w:tc>
          <w:tcPr>
            <w:tcW w:w="708" w:type="dxa"/>
            <w:vAlign w:val="center"/>
          </w:tcPr>
          <w:p w:rsidR="001B7D71" w:rsidRPr="001C3624" w:rsidRDefault="001B7D71" w:rsidP="001B7D71">
            <w:pPr>
              <w:spacing w:line="276" w:lineRule="auto"/>
              <w:jc w:val="center"/>
              <w:rPr>
                <w:b/>
              </w:rPr>
            </w:pPr>
          </w:p>
        </w:tc>
        <w:tc>
          <w:tcPr>
            <w:tcW w:w="960" w:type="dxa"/>
            <w:vAlign w:val="center"/>
          </w:tcPr>
          <w:p w:rsidR="001B7D71" w:rsidRPr="001C3624" w:rsidRDefault="001B7D71" w:rsidP="001B7D71">
            <w:pPr>
              <w:spacing w:line="276" w:lineRule="auto"/>
              <w:jc w:val="center"/>
              <w:rPr>
                <w:b/>
              </w:rPr>
            </w:pPr>
          </w:p>
        </w:tc>
        <w:tc>
          <w:tcPr>
            <w:tcW w:w="1871" w:type="dxa"/>
            <w:gridSpan w:val="3"/>
          </w:tcPr>
          <w:p w:rsidR="001B7D71" w:rsidRPr="001C3624" w:rsidRDefault="001B7D71" w:rsidP="001B7D71">
            <w:pPr>
              <w:spacing w:line="276" w:lineRule="auto"/>
              <w:jc w:val="both"/>
              <w:rPr>
                <w:i/>
              </w:rPr>
            </w:pPr>
            <w:r w:rsidRPr="001C3624">
              <w:rPr>
                <w:i/>
              </w:rPr>
              <w:t xml:space="preserve">Указать цену </w:t>
            </w:r>
            <w:r w:rsidR="005C3082">
              <w:rPr>
                <w:i/>
              </w:rPr>
              <w:t>без НДС</w:t>
            </w:r>
          </w:p>
        </w:tc>
        <w:tc>
          <w:tcPr>
            <w:tcW w:w="1842" w:type="dxa"/>
          </w:tcPr>
          <w:p w:rsidR="001B7D71" w:rsidRPr="001C3624" w:rsidRDefault="001B7D71" w:rsidP="001B7D71">
            <w:pPr>
              <w:spacing w:line="276" w:lineRule="auto"/>
              <w:jc w:val="both"/>
              <w:rPr>
                <w:i/>
              </w:rPr>
            </w:pPr>
            <w:r w:rsidRPr="001C3624">
              <w:rPr>
                <w:i/>
              </w:rPr>
              <w:t xml:space="preserve">Указать цену </w:t>
            </w:r>
            <w:r w:rsidR="005C3082">
              <w:rPr>
                <w:i/>
              </w:rPr>
              <w:t>с НДС</w:t>
            </w:r>
          </w:p>
        </w:tc>
        <w:tc>
          <w:tcPr>
            <w:tcW w:w="2552" w:type="dxa"/>
          </w:tcPr>
          <w:p w:rsidR="001B7D71" w:rsidRPr="001C3624" w:rsidRDefault="001B7D71" w:rsidP="001B7D71">
            <w:pPr>
              <w:spacing w:line="276" w:lineRule="auto"/>
              <w:jc w:val="both"/>
              <w:rPr>
                <w:i/>
              </w:rPr>
            </w:pPr>
            <w:r w:rsidRPr="001C3624">
              <w:rPr>
                <w:i/>
              </w:rPr>
              <w:t>Указать сумму без НДС</w:t>
            </w:r>
          </w:p>
        </w:tc>
        <w:tc>
          <w:tcPr>
            <w:tcW w:w="2837" w:type="dxa"/>
          </w:tcPr>
          <w:p w:rsidR="001B7D71" w:rsidRPr="001C3624" w:rsidRDefault="001B7D71" w:rsidP="001B7D71">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МАСЛО ДЛЯ ГИДРОМЕХАНИЧЕСКИХ ПЕРЕДАЧ АВТОМОБИЛЕЙ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МАСЛО ТРАНСМИССИОННОЕ ОСНОВА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СМАЗКА ОБЩЕГО НАЗНАЧЕНИЯ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ШВЕЛЛЕР СТАЛЬНОЙ ГОРЯЧЕКАТАНЫЙ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СТАЛЬ УГЛОВАЯ ГОРЯЧЕКАТАНАЯ РАВНОПОЛОЧНАЯ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СТАЛЬ ЛИСТОВАЯ ХОЛОДНОКАТАНАЯ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КАНАТ СТАЛЬНОЙ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ЭЛЕКТРОД СВАРОЧНЫЙ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ЭЛЕКТРОД ПОКРЫТЫЙ МЕТАЛЛИЧЕСКИЙ ДЛЯ РУЧНОЙ ДУГОВОЙ СВАРКИ СТАЛЕЙ И НАПЛАВКИ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ТРУБА СТАЛЬНАЯ ЭЛЕКТРОСВАРНАЯ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ЭМАЛЬ БЫСТРОСОХНУЩАЯ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ЭМАЛЬ БЫСТРОСОХНУЩАЯ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ЭМАЛЬ БЫСТРОСОХНУЩАЯ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ЭМАЛЬ БЫСТРОСОХНУЩАЯ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ЭМАЛЬ БЫСТРОСОХНУЩАЯ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ЭМАЛЬ БЫСТРОСОХНУЩАЯ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ШПАТЛЕВКА ПОЛИЭФИРНАЯ ДВУХКОМПОНЕНТНАЯ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19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РАСТВОРИТЕЛЬ</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СКОТЧ МАЛЯРНЫЙ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ПЕНА МОНТАЖНАЯ СТАНДАРТНАЯ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ГЕРМЕТИК СИЛИКОНОВЫЙ УНИВЕРСАЛЬНЫЙ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ГЕРМЕТИК-ПРОКЛАДКА АВТОМОБИЛЬНЫЙ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ЛЕНТА ИЗОЛЯЦИОННАЯ ПОЛИВИНИЛХЛОРИДНАЯ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НАБИВКА САЛЬНИКОВАЯ ХЛОПЧАТОБУМАЖНАЯ ПРОПИТАННАЯ ГРАФИТИРОВАННАЯ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ВЫКЛЮЧАТЕЛЬ КОНЦЕВОЙ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ДИСК ФРИКЦИОННЫЙ СТАЛЬНОЙ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НАСОС МАСЛО ЗАКАЧИВАЮЩИЙ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29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КОЛЬЦО ПОРШНЕВОЕ КОМПРЕССИОННОЕ</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КОЛЬЦО ПОРШНЕВОЕ МАСЛОСЪЕМНОЕ</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ТИФОН В СБОРЕ</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ПОРШЕНЬ</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ПЛАСТИНА КЛАПАНА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ПРОКЛАДКА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ДИСК С МЕТАЛЛОКЕРАМИКОЙ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КОРОБКА ЗОЛОТНИКОВАЯ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БОЛТ КАРДАННЫЙ С ГАЙКОЙ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ВЕНТИЛЬ ЭЛЕКТРОПНЕВМАТИЧЕСКИЙ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39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ТРУБА СТАЛЬНАЯ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40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ДАТЧИК ТОПЛИВА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41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ВАЛ КАРДАННЫЙ ПРИВОДА КОМПРЕССОРА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42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КЛАПАН ПЛАВНОГО ТРОГАНИЯ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43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КЛАПАН ГИДРАВЛИЧЕСКИЙ ПРЕДОХРАНИТЕЛЬНЫЙ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44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ФОНАРЬ ЗАДНИЙ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sidRPr="001C3624">
              <w:rPr>
                <w:color w:val="000000"/>
              </w:rPr>
              <w:t>45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ПУЛЬТ ВЫНОСНОЙ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46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ТУМБЛЕР</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47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ПУСКАТЕЛЬ ЭЛЕКТРОМАГНИТНЫЙ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48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ХОМУТ ДЛЯ СТЯЖКИ ПРОВОДА ЭЛЕКТРИЧЕСКОГО</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49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ПРОВОД С МЕДНОЙ ЖИЛОЙ С ПОЛИВИНИЛХЛОРИДНОЙ ИЗОЛЯЦИЕЙ ПОВЫШЕННОЙ ГИБКОСТИ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50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ПРОВОД С МЕДНЫМИ ЖИЛАМИ С ПОЛИВИНИЛХЛОРИДНОЙ ИЗОЛЯЦИЕЙ ПЛОСКИЙ С РАЗДЕЛИТЕЛЬНЫМ ОСНОВАНИЕМ</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51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ПРОВОД С МЕДНОЙ ЖИЛОЙ С ПОЛИХЛОРВИНИЛОВОЙ ИЗОЛЯЦИЕЙ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ДИСК ОТРЕЗНОЙ ПО МЕТАЛЛУ</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52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ДИСК ОТРЕЗНОЙ ПО МЕТАЛЛУ</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53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КРУГ ШЛИФОВАЛЬНЫЙ НА БАКЕЛИТОВОЙ СВЯЗКЕ</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Pr="001C3624" w:rsidRDefault="005C3082" w:rsidP="005C3082">
            <w:pPr>
              <w:jc w:val="right"/>
              <w:rPr>
                <w:color w:val="000000"/>
              </w:rPr>
            </w:pPr>
            <w:r>
              <w:rPr>
                <w:color w:val="000000"/>
              </w:rPr>
              <w:t>54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БОЛВАНКА ЧУГУННАЯ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55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БОЛВАНКА ЧУГУННАЯ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56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ВАЛ ФРИКЦИОННЫЙ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57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ВАЛИК ПЕРЕКЛЮЧЕНИЯ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58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ДАТЧИК ДАВЛЕНИЯ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ВОЛЬТМЕТР</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59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АМПЕРМЕТР</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СЧЕТЧИК ВРЕМЕНИ НАРАБОТКИ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ПОДУШКА ДВИГАТЕЛЯ ВЕРХНЯЯ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ФИЛЬТР ВОЗДУШНЫЙ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КЛЕММА АККУМУЛЯТОРНОЙ БАТАРЕИ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РЕГУЛЯТОР НАПРЯЖЕНИЯ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ФАРА ГОЛОВНОГО СВЕТА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ФАРА ПРОЖЕКТОР С КРОНШТЕЙНОМ</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СТЕКЛООЧИСТИТЕЛЬ</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СИГНАЛ ЗВУКОВОЙ НИЗКОГО ТОНА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69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ТАХОМЕТР ЭЛЕКТРОННЫЙ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ПРИБОР ИЗМЕРИТЕЛЬНЫЙ ПОКАЗЫВАЮЩИЙ СПИДОМЕТРА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ФИЛЬТР ОЧИСТКИ МАСЛА РЕЗЬБОВОЙ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ЗЕРКАЛО С ДЕРЖАТЕЛЕМ</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73</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ПОДШИПНИК ШАРИКОВЫЙ РАДИАЛЬНО-УПОРНЫЙ ОДНОРЯДНЫЙ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ПОДШИПНИК ШАРИКОВЫЙ РАДИАЛЬНО-УПОРНЫЙ ОДНОРЯДНЫЙ НЕРАЗЪЕМНЫЙ СО СКОСОМ НА НАРУЖНОМ КОЛЬЦЕ</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75</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РУКАВ ВЫСОКОГО ДАВЛЕНИЯ С ФИТИНГАМИ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76</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РУКАВ ВЫСОКОГО ДАВЛЕНИЯ С ФИТИНГАМИ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77</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ЗАМОК ВРЕЗНОЙ С РУЧКАМИ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78</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ПОРОГ ДЛЯ УКЛАДКИ ЛИНОЛЕУМА</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79</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ДОСКА ОБРЕЗНАЯ</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80</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ПАНЕЛЬ СТЕНОВАЯ ДВП</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81</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ЛИНОЛЕУМ ПОЛИВИНИЛХЛОРИДНЫЙ ТРУДНОГОРЮЧИЙ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82</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ДЕРМАТИН</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83</w:t>
            </w:r>
          </w:p>
        </w:tc>
        <w:tc>
          <w:tcPr>
            <w:tcW w:w="2502" w:type="dxa"/>
            <w:gridSpan w:val="2"/>
            <w:vAlign w:val="center"/>
          </w:tcPr>
          <w:p w:rsidR="005C3082" w:rsidRPr="00A32105" w:rsidRDefault="005C3082" w:rsidP="005C3082">
            <w:pPr>
              <w:jc w:val="center"/>
              <w:rPr>
                <w:color w:val="000000"/>
                <w:sz w:val="18"/>
                <w:szCs w:val="18"/>
                <w:lang w:val="hy-AM"/>
              </w:rPr>
            </w:pPr>
            <w:r w:rsidRPr="00A32105">
              <w:rPr>
                <w:color w:val="000000"/>
                <w:sz w:val="18"/>
                <w:szCs w:val="18"/>
              </w:rPr>
              <w:t>МАСЛО ГИДРАВЛИЧЕСКОЕ</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5C3082">
        <w:trPr>
          <w:trHeight w:val="1148"/>
        </w:trPr>
        <w:tc>
          <w:tcPr>
            <w:tcW w:w="616" w:type="dxa"/>
            <w:vAlign w:val="bottom"/>
          </w:tcPr>
          <w:p w:rsidR="005C3082" w:rsidRDefault="005C3082" w:rsidP="005C3082">
            <w:pPr>
              <w:jc w:val="right"/>
              <w:rPr>
                <w:color w:val="000000"/>
              </w:rPr>
            </w:pPr>
            <w:r>
              <w:rPr>
                <w:color w:val="000000"/>
              </w:rPr>
              <w:t>84</w:t>
            </w:r>
          </w:p>
        </w:tc>
        <w:tc>
          <w:tcPr>
            <w:tcW w:w="2502" w:type="dxa"/>
            <w:gridSpan w:val="2"/>
            <w:vAlign w:val="center"/>
          </w:tcPr>
          <w:p w:rsidR="005C3082" w:rsidRPr="00A32105" w:rsidRDefault="005C3082" w:rsidP="005C3082">
            <w:pPr>
              <w:jc w:val="center"/>
              <w:rPr>
                <w:color w:val="000000"/>
                <w:sz w:val="18"/>
                <w:szCs w:val="18"/>
              </w:rPr>
            </w:pPr>
            <w:r w:rsidRPr="00A32105">
              <w:rPr>
                <w:color w:val="000000"/>
                <w:sz w:val="18"/>
                <w:szCs w:val="18"/>
              </w:rPr>
              <w:t>МАСЛО ДЛЯ ГИДРОМЕХАНИЧЕСКИХ ПЕРЕДАЧ АВТОМОБИЛЕЙ</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1842"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2552"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1C3624" w:rsidRPr="001C3624" w:rsidTr="005C3082">
        <w:trPr>
          <w:trHeight w:val="255"/>
        </w:trPr>
        <w:tc>
          <w:tcPr>
            <w:tcW w:w="4394" w:type="dxa"/>
            <w:gridSpan w:val="5"/>
          </w:tcPr>
          <w:p w:rsidR="001C3624" w:rsidRPr="001C3624" w:rsidRDefault="001C3624" w:rsidP="001C3624">
            <w:pPr>
              <w:spacing w:line="276" w:lineRule="auto"/>
              <w:rPr>
                <w:b/>
              </w:rPr>
            </w:pPr>
            <w:r w:rsidRPr="001C3624">
              <w:rPr>
                <w:b/>
              </w:rPr>
              <w:t xml:space="preserve">                      </w:t>
            </w:r>
          </w:p>
          <w:p w:rsidR="001C3624" w:rsidRPr="001C3624" w:rsidRDefault="001C3624" w:rsidP="001C3624">
            <w:pPr>
              <w:spacing w:line="276" w:lineRule="auto"/>
              <w:jc w:val="center"/>
            </w:pPr>
            <w:r w:rsidRPr="001C3624">
              <w:rPr>
                <w:b/>
              </w:rPr>
              <w:t>ИТОГО</w:t>
            </w:r>
          </w:p>
        </w:tc>
        <w:tc>
          <w:tcPr>
            <w:tcW w:w="709" w:type="dxa"/>
          </w:tcPr>
          <w:p w:rsidR="001C3624" w:rsidRPr="001C3624" w:rsidRDefault="001C3624" w:rsidP="001C3624">
            <w:pPr>
              <w:spacing w:line="276" w:lineRule="auto"/>
              <w:jc w:val="both"/>
            </w:pPr>
          </w:p>
        </w:tc>
        <w:tc>
          <w:tcPr>
            <w:tcW w:w="708" w:type="dxa"/>
          </w:tcPr>
          <w:p w:rsidR="001C3624" w:rsidRPr="001C3624" w:rsidRDefault="001C3624" w:rsidP="001C3624">
            <w:pPr>
              <w:spacing w:line="276" w:lineRule="auto"/>
              <w:jc w:val="center"/>
            </w:pPr>
            <w:r w:rsidRPr="001C3624">
              <w:t>-</w:t>
            </w:r>
          </w:p>
        </w:tc>
        <w:tc>
          <w:tcPr>
            <w:tcW w:w="960" w:type="dxa"/>
          </w:tcPr>
          <w:p w:rsidR="001C3624" w:rsidRPr="001C3624" w:rsidRDefault="001C3624" w:rsidP="001C3624">
            <w:pPr>
              <w:spacing w:line="276" w:lineRule="auto"/>
              <w:jc w:val="center"/>
            </w:pPr>
            <w:r w:rsidRPr="001C3624">
              <w:t>-</w:t>
            </w:r>
          </w:p>
        </w:tc>
        <w:tc>
          <w:tcPr>
            <w:tcW w:w="1871" w:type="dxa"/>
            <w:gridSpan w:val="3"/>
          </w:tcPr>
          <w:p w:rsidR="001C3624" w:rsidRPr="001C3624" w:rsidRDefault="001C3624" w:rsidP="001C3624">
            <w:pPr>
              <w:spacing w:line="276" w:lineRule="auto"/>
              <w:jc w:val="center"/>
            </w:pPr>
            <w:r w:rsidRPr="001C3624">
              <w:t>-</w:t>
            </w:r>
          </w:p>
        </w:tc>
        <w:tc>
          <w:tcPr>
            <w:tcW w:w="1842" w:type="dxa"/>
          </w:tcPr>
          <w:p w:rsidR="001C3624" w:rsidRPr="001C3624" w:rsidRDefault="001C3624" w:rsidP="001C3624">
            <w:pPr>
              <w:spacing w:line="276" w:lineRule="auto"/>
              <w:jc w:val="center"/>
            </w:pPr>
            <w:r w:rsidRPr="001C3624">
              <w:t>-</w:t>
            </w:r>
          </w:p>
        </w:tc>
        <w:tc>
          <w:tcPr>
            <w:tcW w:w="2552" w:type="dxa"/>
          </w:tcPr>
          <w:p w:rsidR="001C3624" w:rsidRPr="001C3624" w:rsidRDefault="001C3624" w:rsidP="001C3624">
            <w:pPr>
              <w:spacing w:line="276" w:lineRule="auto"/>
              <w:ind w:left="-108"/>
              <w:jc w:val="both"/>
            </w:pPr>
            <w:r w:rsidRPr="001C3624">
              <w:rPr>
                <w:i/>
              </w:rPr>
              <w:t>Указать сумму всего без учета НДС</w:t>
            </w:r>
          </w:p>
        </w:tc>
        <w:tc>
          <w:tcPr>
            <w:tcW w:w="2837" w:type="dxa"/>
          </w:tcPr>
          <w:p w:rsidR="001C3624" w:rsidRPr="001C3624" w:rsidRDefault="001C3624" w:rsidP="001C3624">
            <w:pPr>
              <w:spacing w:line="276" w:lineRule="auto"/>
              <w:jc w:val="both"/>
            </w:pPr>
            <w:r w:rsidRPr="001C3624">
              <w:rPr>
                <w:i/>
              </w:rPr>
              <w:t>Указать сумму всего с учетом НДС</w:t>
            </w:r>
          </w:p>
        </w:tc>
      </w:tr>
      <w:tr w:rsidR="001C3624" w:rsidRPr="001C3624" w:rsidTr="005C3082">
        <w:tc>
          <w:tcPr>
            <w:tcW w:w="3118" w:type="dxa"/>
            <w:gridSpan w:val="3"/>
          </w:tcPr>
          <w:p w:rsidR="001C3624" w:rsidRPr="001C3624" w:rsidRDefault="001C3624" w:rsidP="001C3624">
            <w:pPr>
              <w:spacing w:line="276" w:lineRule="auto"/>
              <w:jc w:val="both"/>
              <w:rPr>
                <w:b/>
              </w:rPr>
            </w:pPr>
            <w:r w:rsidRPr="001C3624">
              <w:rPr>
                <w:b/>
                <w:bCs/>
              </w:rPr>
              <w:t>Порядок формирования предложенной цены</w:t>
            </w:r>
          </w:p>
        </w:tc>
        <w:tc>
          <w:tcPr>
            <w:tcW w:w="1134" w:type="dxa"/>
          </w:tcPr>
          <w:p w:rsidR="001C3624" w:rsidRPr="001C3624" w:rsidRDefault="001C3624" w:rsidP="001C3624">
            <w:pPr>
              <w:spacing w:line="276" w:lineRule="auto"/>
              <w:ind w:left="142"/>
              <w:jc w:val="both"/>
              <w:rPr>
                <w:bCs/>
              </w:rPr>
            </w:pPr>
          </w:p>
        </w:tc>
        <w:tc>
          <w:tcPr>
            <w:tcW w:w="11621" w:type="dxa"/>
            <w:gridSpan w:val="10"/>
          </w:tcPr>
          <w:p w:rsidR="001C3624" w:rsidRPr="001C3624" w:rsidRDefault="001C3624" w:rsidP="001C3624">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1C3624" w:rsidRPr="001C3624" w:rsidTr="005C3082">
        <w:tc>
          <w:tcPr>
            <w:tcW w:w="616" w:type="dxa"/>
            <w:vMerge w:val="restart"/>
          </w:tcPr>
          <w:p w:rsidR="001C3624" w:rsidRPr="001C3624" w:rsidRDefault="001C3624" w:rsidP="001C3624">
            <w:pPr>
              <w:spacing w:line="276" w:lineRule="auto"/>
              <w:jc w:val="both"/>
              <w:rPr>
                <w:i/>
              </w:rPr>
            </w:pPr>
          </w:p>
        </w:tc>
        <w:tc>
          <w:tcPr>
            <w:tcW w:w="2502" w:type="dxa"/>
            <w:gridSpan w:val="2"/>
            <w:vMerge w:val="restart"/>
          </w:tcPr>
          <w:p w:rsidR="001C3624" w:rsidRPr="001C3624" w:rsidRDefault="001C3624" w:rsidP="001C3624">
            <w:pPr>
              <w:spacing w:line="276" w:lineRule="auto"/>
              <w:jc w:val="both"/>
              <w:rPr>
                <w:i/>
              </w:rPr>
            </w:pPr>
            <w:r w:rsidRPr="001C3624">
              <w:rPr>
                <w:i/>
              </w:rPr>
              <w:t>Указать наименование товара, работы, услуги, с указанием марки, модели, названия.</w:t>
            </w:r>
          </w:p>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pPr>
            <w:r w:rsidRPr="001C3624">
              <w:rPr>
                <w:bCs/>
              </w:rPr>
              <w:t>Нормативные документы, согласно которым установлены требования</w:t>
            </w:r>
          </w:p>
        </w:tc>
        <w:tc>
          <w:tcPr>
            <w:tcW w:w="8557" w:type="dxa"/>
            <w:gridSpan w:val="5"/>
          </w:tcPr>
          <w:p w:rsidR="001C3624" w:rsidRPr="001C3624" w:rsidRDefault="001C3624" w:rsidP="001C3624">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1C3624" w:rsidRPr="001C3624" w:rsidRDefault="001C3624" w:rsidP="001C3624">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1C3624" w:rsidRPr="001C3624" w:rsidRDefault="001C3624" w:rsidP="001C3624">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C3624" w:rsidRPr="001C3624" w:rsidTr="005C3082">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Технические и функциональные характеристики товара, работы, услуги</w:t>
            </w:r>
          </w:p>
        </w:tc>
        <w:tc>
          <w:tcPr>
            <w:tcW w:w="8557" w:type="dxa"/>
            <w:gridSpan w:val="5"/>
          </w:tcPr>
          <w:p w:rsidR="001C3624" w:rsidRPr="001C3624" w:rsidRDefault="001C3624" w:rsidP="001C3624">
            <w:pPr>
              <w:spacing w:line="276" w:lineRule="auto"/>
              <w:jc w:val="both"/>
              <w:rPr>
                <w:b/>
                <w:bCs/>
                <w:i/>
              </w:rPr>
            </w:pPr>
            <w:r w:rsidRPr="001C3624">
              <w:rPr>
                <w:b/>
                <w:bCs/>
                <w:i/>
              </w:rPr>
              <w:t>При выполнении работ, оказании услуг указывается:</w:t>
            </w:r>
          </w:p>
          <w:p w:rsidR="001C3624" w:rsidRPr="001C3624" w:rsidRDefault="001C3624" w:rsidP="001C3624">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C3624" w:rsidRPr="001C3624" w:rsidRDefault="001C3624" w:rsidP="001C3624">
            <w:pPr>
              <w:spacing w:line="276" w:lineRule="auto"/>
              <w:jc w:val="both"/>
              <w:rPr>
                <w:b/>
                <w:bCs/>
                <w:i/>
              </w:rPr>
            </w:pPr>
            <w:r w:rsidRPr="001C3624">
              <w:rPr>
                <w:b/>
                <w:bCs/>
                <w:i/>
              </w:rPr>
              <w:t xml:space="preserve">При выполнении работ, оказании услуг может быть указано: </w:t>
            </w: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C3624" w:rsidRPr="001C3624" w:rsidTr="005C3082">
        <w:tc>
          <w:tcPr>
            <w:tcW w:w="616" w:type="dxa"/>
            <w:vMerge w:val="restart"/>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Характеристики товаров, работ, услуг, относящиеся к безопасности</w:t>
            </w:r>
          </w:p>
        </w:tc>
        <w:tc>
          <w:tcPr>
            <w:tcW w:w="8557" w:type="dxa"/>
            <w:gridSpan w:val="5"/>
          </w:tcPr>
          <w:p w:rsidR="001C3624" w:rsidRPr="001C3624" w:rsidRDefault="001C3624" w:rsidP="001C3624">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C3624" w:rsidRPr="001C3624" w:rsidTr="005C3082">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Характеристики товаров, работ, услуг относящиеся к качеству</w:t>
            </w:r>
          </w:p>
        </w:tc>
        <w:tc>
          <w:tcPr>
            <w:tcW w:w="8557" w:type="dxa"/>
            <w:gridSpan w:val="5"/>
          </w:tcPr>
          <w:p w:rsidR="001C3624" w:rsidRPr="001C3624" w:rsidRDefault="001C3624" w:rsidP="001C3624">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C3624" w:rsidRPr="001C3624" w:rsidTr="005C3082">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252" w:type="dxa"/>
            <w:gridSpan w:val="7"/>
          </w:tcPr>
          <w:p w:rsidR="001C3624" w:rsidRPr="001C3624" w:rsidRDefault="001C3624" w:rsidP="001C3624">
            <w:pPr>
              <w:spacing w:line="276" w:lineRule="auto"/>
              <w:jc w:val="both"/>
              <w:rPr>
                <w:i/>
              </w:rPr>
            </w:pPr>
            <w:r w:rsidRPr="001C3624">
              <w:rPr>
                <w:bCs/>
              </w:rPr>
              <w:t>Сведения об упаковке, отгрузке товара</w:t>
            </w:r>
          </w:p>
        </w:tc>
        <w:tc>
          <w:tcPr>
            <w:tcW w:w="8503" w:type="dxa"/>
            <w:gridSpan w:val="4"/>
          </w:tcPr>
          <w:p w:rsidR="001C3624" w:rsidRPr="001C3624" w:rsidRDefault="001C3624" w:rsidP="001C3624">
            <w:pPr>
              <w:spacing w:line="276" w:lineRule="auto"/>
              <w:jc w:val="both"/>
              <w:rPr>
                <w:b/>
                <w:bCs/>
                <w:i/>
              </w:rPr>
            </w:pPr>
            <w:r w:rsidRPr="001C3624">
              <w:rPr>
                <w:b/>
                <w:bCs/>
                <w:i/>
              </w:rPr>
              <w:t>Колонка включается при закупке товаров.</w:t>
            </w:r>
          </w:p>
          <w:p w:rsidR="001C3624" w:rsidRPr="001C3624" w:rsidRDefault="001C3624" w:rsidP="001C3624">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b/>
                <w:i/>
              </w:rPr>
            </w:pPr>
            <w:r w:rsidRPr="001C3624">
              <w:rPr>
                <w:b/>
                <w:bCs/>
              </w:rPr>
              <w:t>Результат поставки товаров, выполнения работ, оказания услуг</w:t>
            </w:r>
          </w:p>
        </w:tc>
      </w:tr>
      <w:tr w:rsidR="001C3624" w:rsidRPr="001C3624" w:rsidTr="005C3082">
        <w:tc>
          <w:tcPr>
            <w:tcW w:w="704" w:type="dxa"/>
            <w:gridSpan w:val="2"/>
          </w:tcPr>
          <w:p w:rsidR="001C3624" w:rsidRPr="001C3624" w:rsidRDefault="001C3624" w:rsidP="001C3624">
            <w:pPr>
              <w:spacing w:line="276" w:lineRule="auto"/>
              <w:jc w:val="both"/>
              <w:rPr>
                <w:bCs/>
                <w:i/>
              </w:rPr>
            </w:pPr>
          </w:p>
        </w:tc>
        <w:tc>
          <w:tcPr>
            <w:tcW w:w="15169" w:type="dxa"/>
            <w:gridSpan w:val="12"/>
          </w:tcPr>
          <w:p w:rsidR="001C3624" w:rsidRPr="001C3624" w:rsidRDefault="001C3624" w:rsidP="001C3624">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1C3624" w:rsidRPr="001C3624" w:rsidRDefault="001C3624" w:rsidP="001C3624">
            <w:pPr>
              <w:spacing w:line="276" w:lineRule="auto"/>
              <w:jc w:val="both"/>
              <w:rPr>
                <w:bCs/>
                <w:i/>
              </w:rPr>
            </w:pPr>
            <w:proofErr w:type="gramStart"/>
            <w:r w:rsidRPr="001C3624">
              <w:rPr>
                <w:bCs/>
                <w:i/>
              </w:rPr>
              <w:t>Например</w:t>
            </w:r>
            <w:proofErr w:type="gramEnd"/>
            <w:r w:rsidRPr="001C3624">
              <w:rPr>
                <w:bCs/>
                <w:i/>
              </w:rPr>
              <w:t>:</w:t>
            </w:r>
          </w:p>
          <w:p w:rsidR="001C3624" w:rsidRPr="001C3624" w:rsidRDefault="001C3624" w:rsidP="001C3624">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5C3082">
        <w:tc>
          <w:tcPr>
            <w:tcW w:w="3118" w:type="dxa"/>
            <w:gridSpan w:val="3"/>
          </w:tcPr>
          <w:p w:rsidR="001C3624" w:rsidRPr="001C3624" w:rsidRDefault="001C3624" w:rsidP="001C3624">
            <w:pPr>
              <w:spacing w:line="276" w:lineRule="auto"/>
              <w:jc w:val="both"/>
            </w:pPr>
            <w:r w:rsidRPr="001C3624">
              <w:t xml:space="preserve">Место </w:t>
            </w:r>
            <w:r w:rsidRPr="001C3624">
              <w:rPr>
                <w:bCs/>
              </w:rPr>
              <w:t>поставки товаров, выполнения работ, оказания услуг</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C3624">
              <w:rPr>
                <w:bCs/>
                <w:i/>
              </w:rPr>
              <w:t>ых</w:t>
            </w:r>
            <w:proofErr w:type="spellEnd"/>
            <w:r w:rsidRPr="001C3624">
              <w:rPr>
                <w:bCs/>
                <w:i/>
              </w:rPr>
              <w:t>) в техническом задании документации.».</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1C3624">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1C3624">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C3624" w:rsidRPr="001C3624" w:rsidTr="005C3082">
        <w:tc>
          <w:tcPr>
            <w:tcW w:w="704" w:type="dxa"/>
            <w:gridSpan w:val="2"/>
          </w:tcPr>
          <w:p w:rsidR="001C3624" w:rsidRPr="001C3624" w:rsidRDefault="001C3624" w:rsidP="001C3624">
            <w:pPr>
              <w:spacing w:line="276" w:lineRule="auto"/>
              <w:jc w:val="both"/>
              <w:rPr>
                <w:b/>
                <w:bCs/>
              </w:rPr>
            </w:pPr>
          </w:p>
        </w:tc>
        <w:tc>
          <w:tcPr>
            <w:tcW w:w="15169" w:type="dxa"/>
            <w:gridSpan w:val="12"/>
          </w:tcPr>
          <w:p w:rsidR="001C3624" w:rsidRPr="001C3624" w:rsidRDefault="001C3624" w:rsidP="001C3624">
            <w:pPr>
              <w:spacing w:line="276" w:lineRule="auto"/>
              <w:jc w:val="both"/>
              <w:rPr>
                <w:i/>
              </w:rPr>
            </w:pPr>
            <w:r w:rsidRPr="001C3624">
              <w:rPr>
                <w:b/>
                <w:bCs/>
              </w:rPr>
              <w:t>Форма, сроки и порядок оплаты</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rPr>
                <w:bCs/>
              </w:rPr>
              <w:t>Форма оплаты</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1C3624">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rPr>
                <w:bCs/>
              </w:rPr>
              <w:t>Авансирование</w:t>
            </w:r>
          </w:p>
        </w:tc>
        <w:tc>
          <w:tcPr>
            <w:tcW w:w="12755" w:type="dxa"/>
            <w:gridSpan w:val="11"/>
          </w:tcPr>
          <w:p w:rsidR="001C3624" w:rsidRPr="001C3624" w:rsidRDefault="001C3624" w:rsidP="001C3624">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5C3082">
        <w:tc>
          <w:tcPr>
            <w:tcW w:w="3118" w:type="dxa"/>
            <w:gridSpan w:val="3"/>
          </w:tcPr>
          <w:p w:rsidR="001C3624" w:rsidRPr="001C3624" w:rsidRDefault="001C3624" w:rsidP="001C3624">
            <w:pPr>
              <w:spacing w:line="276" w:lineRule="auto"/>
              <w:jc w:val="both"/>
              <w:rPr>
                <w:i/>
              </w:rPr>
            </w:pPr>
            <w:r w:rsidRPr="001C3624">
              <w:rPr>
                <w:bCs/>
              </w:rPr>
              <w:t>Срок и порядок оплаты</w:t>
            </w:r>
          </w:p>
        </w:tc>
        <w:tc>
          <w:tcPr>
            <w:tcW w:w="12755" w:type="dxa"/>
            <w:gridSpan w:val="11"/>
          </w:tcPr>
          <w:p w:rsidR="001C3624" w:rsidRPr="001C3624" w:rsidRDefault="001C3624" w:rsidP="001C3624">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1C3624">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7C7B86">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w:t>
            </w:r>
            <w:r w:rsidR="007C7B86" w:rsidRPr="007C7B86">
              <w:rPr>
                <w:bCs/>
                <w:i/>
              </w:rPr>
              <w:t xml:space="preserve"> </w:t>
            </w:r>
            <w:r w:rsidRPr="001C3624">
              <w:rPr>
                <w:bCs/>
                <w:i/>
              </w:rPr>
              <w:t>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Pr="005C3082" w:rsidRDefault="00A848A7" w:rsidP="001510D4">
      <w:pPr>
        <w:rPr>
          <w:sz w:val="28"/>
          <w:szCs w:val="28"/>
        </w:rPr>
        <w:sectPr w:rsidR="00A848A7" w:rsidRPr="005C3082"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C75B49" w:rsidRDefault="000E6385" w:rsidP="007572A2">
      <w:pPr>
        <w:spacing w:after="160"/>
        <w:jc w:val="right"/>
        <w:rPr>
          <w:szCs w:val="28"/>
        </w:rPr>
      </w:pPr>
      <w:r w:rsidRPr="00C75B49">
        <w:rPr>
          <w:sz w:val="28"/>
          <w:szCs w:val="28"/>
        </w:rPr>
        <w:t xml:space="preserve">№ЮКЖД-ЗКЦ </w:t>
      </w:r>
      <w:r w:rsidR="0057448A">
        <w:rPr>
          <w:sz w:val="28"/>
          <w:szCs w:val="28"/>
        </w:rPr>
        <w:t>023/030</w:t>
      </w:r>
    </w:p>
    <w:p w:rsidR="003000A0" w:rsidRDefault="003000A0" w:rsidP="003000A0">
      <w:pPr>
        <w:spacing w:after="160" w:line="259" w:lineRule="auto"/>
        <w:jc w:val="center"/>
        <w:rPr>
          <w:sz w:val="28"/>
          <w:szCs w:val="28"/>
        </w:rPr>
      </w:pPr>
      <w:r w:rsidRPr="00C75B49">
        <w:rPr>
          <w:sz w:val="28"/>
          <w:szCs w:val="28"/>
        </w:rPr>
        <w:t>Проект договора</w:t>
      </w:r>
    </w:p>
    <w:p w:rsidR="00CD4BC1" w:rsidRDefault="00CD4BC1" w:rsidP="00CD4BC1"/>
    <w:tbl>
      <w:tblPr>
        <w:tblW w:w="10378" w:type="dxa"/>
        <w:jc w:val="right"/>
        <w:tblLayout w:type="fixed"/>
        <w:tblLook w:val="04A0" w:firstRow="1" w:lastRow="0" w:firstColumn="1" w:lastColumn="0" w:noHBand="0" w:noVBand="1"/>
      </w:tblPr>
      <w:tblGrid>
        <w:gridCol w:w="5559"/>
        <w:gridCol w:w="4819"/>
      </w:tblGrid>
      <w:tr w:rsidR="00CD4BC1" w:rsidRPr="001E4D19" w:rsidTr="00C96BCF">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CD4BC1" w:rsidRPr="001E4D19" w:rsidRDefault="00CD4BC1" w:rsidP="00C96BCF">
            <w:pPr>
              <w:ind w:right="35"/>
              <w:rPr>
                <w:rFonts w:ascii="Sylfaen" w:hAnsi="Sylfaen"/>
                <w:b/>
              </w:rPr>
            </w:pPr>
            <w:r w:rsidRPr="001E4D19">
              <w:rPr>
                <w:rFonts w:ascii="Sylfaen" w:eastAsia="Calibri" w:hAnsi="Sylfaen" w:cs="Sylfaen"/>
                <w:b/>
                <w:lang w:val="hy-AM"/>
              </w:rPr>
              <w:t>ՄԱՏԱԿԱՐԱՐՄԱՆ</w:t>
            </w:r>
            <w:r w:rsidRPr="001E4D19">
              <w:rPr>
                <w:rFonts w:ascii="Sylfaen" w:eastAsia="Calibri" w:hAnsi="Sylfaen"/>
                <w:b/>
                <w:lang w:val="hy-AM"/>
              </w:rPr>
              <w:t xml:space="preserve"> </w:t>
            </w:r>
            <w:r w:rsidRPr="001E4D19">
              <w:rPr>
                <w:rFonts w:ascii="Sylfaen" w:eastAsia="Calibri" w:hAnsi="Sylfaen" w:cs="Sylfaen"/>
                <w:b/>
                <w:lang w:val="hy-AM"/>
              </w:rPr>
              <w:t>ՊԱՅՄԱՆԱԳԻՐ</w:t>
            </w:r>
            <w:r w:rsidRPr="001E4D19">
              <w:rPr>
                <w:rFonts w:ascii="Sylfaen" w:hAnsi="Sylfaen"/>
                <w:b/>
              </w:rPr>
              <w:t xml:space="preserve">                                         </w:t>
            </w:r>
          </w:p>
          <w:p w:rsidR="00CD4BC1" w:rsidRPr="001E4D19" w:rsidRDefault="00CD4BC1" w:rsidP="00C96BCF">
            <w:pPr>
              <w:ind w:right="35"/>
              <w:rPr>
                <w:rFonts w:ascii="Sylfaen" w:eastAsia="Calibri" w:hAnsi="Sylfaen"/>
                <w:b/>
                <w:bCs/>
              </w:rPr>
            </w:pPr>
            <w:r w:rsidRPr="001E4D19">
              <w:rPr>
                <w:rFonts w:ascii="Sylfaen" w:hAnsi="Sylfaen"/>
                <w:b/>
              </w:rPr>
              <w:t xml:space="preserve">                                                                                           №</w:t>
            </w:r>
            <w:r w:rsidRPr="001E4D19">
              <w:rPr>
                <w:rFonts w:ascii="Sylfaen" w:hAnsi="Sylfaen"/>
                <w:b/>
                <w:lang w:val="hy-AM"/>
              </w:rPr>
              <w:t xml:space="preserve"> </w:t>
            </w:r>
            <w:r w:rsidRPr="001E4D19">
              <w:rPr>
                <w:rFonts w:ascii="Sylfaen" w:eastAsia="Calibri" w:hAnsi="Sylfaen"/>
                <w:b/>
                <w:bCs/>
              </w:rPr>
              <w:t xml:space="preserve">НЮ – </w:t>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t>_______________________</w:t>
            </w:r>
          </w:p>
          <w:p w:rsidR="00CD4BC1" w:rsidRPr="001E4D19" w:rsidRDefault="00CD4BC1" w:rsidP="00C96BCF">
            <w:pPr>
              <w:jc w:val="both"/>
              <w:rPr>
                <w:rFonts w:ascii="Sylfaen" w:eastAsia="Calibri" w:hAnsi="Sylfaen"/>
                <w:szCs w:val="20"/>
              </w:rPr>
            </w:pPr>
            <w:r w:rsidRPr="001E4D19">
              <w:rPr>
                <w:rFonts w:ascii="Sylfaen" w:hAnsi="Sylfaen"/>
                <w:b/>
              </w:rPr>
              <w:t xml:space="preserve">ДОГОВОР ПОСТАВКИ </w:t>
            </w:r>
          </w:p>
          <w:p w:rsidR="00CD4BC1" w:rsidRPr="001E4D19" w:rsidRDefault="00CD4BC1" w:rsidP="00C96BCF">
            <w:pPr>
              <w:rPr>
                <w:rFonts w:ascii="Sylfaen" w:eastAsia="Calibri" w:hAnsi="Sylfaen"/>
                <w:szCs w:val="20"/>
              </w:rPr>
            </w:pPr>
            <w:r w:rsidRPr="001E4D19">
              <w:rPr>
                <w:rFonts w:ascii="Sylfaen" w:eastAsia="Calibri" w:hAnsi="Sylfaen"/>
                <w:szCs w:val="20"/>
              </w:rPr>
              <w:t xml:space="preserve">  </w:t>
            </w:r>
            <w:r w:rsidRPr="001E4D19">
              <w:rPr>
                <w:rFonts w:ascii="Sylfaen" w:eastAsia="Calibri" w:hAnsi="Sylfaen"/>
                <w:szCs w:val="20"/>
                <w:lang w:val="hy-AM"/>
              </w:rPr>
              <w:t>ք.</w:t>
            </w:r>
            <w:r w:rsidRPr="001E4D19">
              <w:rPr>
                <w:rFonts w:ascii="Sylfaen" w:eastAsia="Calibri" w:hAnsi="Sylfaen"/>
                <w:szCs w:val="20"/>
              </w:rPr>
              <w:t xml:space="preserve"> </w:t>
            </w:r>
            <w:r w:rsidRPr="001E4D19">
              <w:rPr>
                <w:rFonts w:ascii="Sylfaen" w:eastAsia="Calibri" w:hAnsi="Sylfaen"/>
                <w:szCs w:val="20"/>
                <w:lang w:val="hy-AM"/>
              </w:rPr>
              <w:t>Եր</w:t>
            </w:r>
            <w:r w:rsidRPr="001E4D19">
              <w:rPr>
                <w:rFonts w:ascii="Sylfaen" w:eastAsia="Calibri" w:hAnsi="Sylfaen"/>
                <w:szCs w:val="20"/>
              </w:rPr>
              <w:t>և</w:t>
            </w:r>
            <w:r w:rsidRPr="001E4D19">
              <w:rPr>
                <w:rFonts w:ascii="Sylfaen" w:eastAsia="Calibri" w:hAnsi="Sylfaen"/>
                <w:szCs w:val="20"/>
                <w:lang w:val="hy-AM"/>
              </w:rPr>
              <w:t>ան</w:t>
            </w:r>
            <w:r w:rsidRPr="001E4D19">
              <w:rPr>
                <w:rFonts w:ascii="Sylfaen" w:eastAsia="Calibri" w:hAnsi="Sylfaen"/>
                <w:szCs w:val="20"/>
              </w:rPr>
              <w:t xml:space="preserve">/ г. Ереван                                    </w:t>
            </w:r>
            <w:r w:rsidRPr="001E4D19">
              <w:rPr>
                <w:rFonts w:ascii="Sylfaen" w:eastAsia="Calibri" w:hAnsi="Sylfaen"/>
                <w:szCs w:val="20"/>
                <w:lang w:val="hy-AM"/>
              </w:rPr>
              <w:t xml:space="preserve">                                </w:t>
            </w:r>
            <w:r w:rsidRPr="001E4D19">
              <w:rPr>
                <w:rFonts w:ascii="Sylfaen" w:eastAsia="Calibri" w:hAnsi="Sylfaen"/>
                <w:szCs w:val="20"/>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“____</w:t>
            </w:r>
            <w:proofErr w:type="gramStart"/>
            <w:r w:rsidRPr="001E4D19">
              <w:rPr>
                <w:rFonts w:ascii="Sylfaen" w:eastAsia="Calibri" w:hAnsi="Sylfaen"/>
                <w:szCs w:val="20"/>
              </w:rPr>
              <w:t>_  ”</w:t>
            </w:r>
            <w:proofErr w:type="gramEnd"/>
            <w:r w:rsidRPr="001E4D19">
              <w:rPr>
                <w:rFonts w:ascii="Sylfaen" w:eastAsia="Calibri" w:hAnsi="Sylfaen"/>
                <w:szCs w:val="20"/>
              </w:rPr>
              <w:t xml:space="preserve"> ______________ 20</w:t>
            </w:r>
            <w:r w:rsidRPr="001E4D19">
              <w:rPr>
                <w:rFonts w:ascii="Sylfaen" w:hAnsi="Sylfaen"/>
                <w:color w:val="000000"/>
                <w:szCs w:val="20"/>
              </w:rPr>
              <w:t>23</w:t>
            </w:r>
            <w:r w:rsidRPr="001E4D19">
              <w:rPr>
                <w:rFonts w:ascii="Sylfaen" w:eastAsia="Calibri" w:hAnsi="Sylfaen"/>
                <w:szCs w:val="20"/>
              </w:rPr>
              <w:t>թ</w:t>
            </w:r>
            <w:r w:rsidRPr="001E4D19">
              <w:rPr>
                <w:rFonts w:ascii="Sylfaen" w:eastAsia="Calibri" w:hAnsi="Sylfaen"/>
                <w:szCs w:val="20"/>
                <w:lang w:val="hy-AM"/>
              </w:rPr>
              <w:t>.</w:t>
            </w:r>
            <w:r w:rsidRPr="001E4D19">
              <w:rPr>
                <w:rFonts w:ascii="Sylfaen" w:eastAsia="Calibri" w:hAnsi="Sylfaen"/>
                <w:szCs w:val="20"/>
              </w:rPr>
              <w:t>/г.</w:t>
            </w:r>
          </w:p>
          <w:p w:rsidR="00CD4BC1" w:rsidRPr="001E4D19" w:rsidRDefault="00CD4BC1" w:rsidP="00C96BCF">
            <w:pPr>
              <w:rPr>
                <w:rFonts w:ascii="Sylfaen" w:eastAsia="Calibri" w:hAnsi="Sylfaen"/>
                <w:szCs w:val="20"/>
              </w:rPr>
            </w:pPr>
          </w:p>
        </w:tc>
      </w:tr>
      <w:tr w:rsidR="00CD4BC1" w:rsidRPr="001E4D19" w:rsidTr="00C96BCF">
        <w:trPr>
          <w:jc w:val="right"/>
        </w:trPr>
        <w:tc>
          <w:tcPr>
            <w:tcW w:w="5559" w:type="dxa"/>
            <w:tcBorders>
              <w:top w:val="single" w:sz="4" w:space="0" w:color="auto"/>
              <w:left w:val="nil"/>
              <w:bottom w:val="nil"/>
              <w:right w:val="nil"/>
            </w:tcBorders>
          </w:tcPr>
          <w:p w:rsidR="00CD4BC1" w:rsidRPr="001E4D19" w:rsidRDefault="00CD4BC1" w:rsidP="00C96BCF">
            <w:pPr>
              <w:jc w:val="both"/>
              <w:rPr>
                <w:rFonts w:ascii="Sylfaen" w:hAnsi="Sylfaen"/>
                <w:szCs w:val="20"/>
              </w:rPr>
            </w:pPr>
          </w:p>
          <w:p w:rsidR="00CD4BC1" w:rsidRPr="001E4D19" w:rsidRDefault="00CD4BC1" w:rsidP="00C96BCF">
            <w:pPr>
              <w:shd w:val="clear" w:color="auto" w:fill="FFFFFF" w:themeFill="background1"/>
              <w:spacing w:after="160"/>
              <w:jc w:val="both"/>
              <w:rPr>
                <w:rFonts w:ascii="Sylfaen" w:eastAsia="Calibri" w:hAnsi="Sylfaen"/>
                <w:szCs w:val="20"/>
                <w:lang w:val="hy-AM"/>
              </w:rPr>
            </w:pPr>
            <w:r w:rsidRPr="001E4D19">
              <w:rPr>
                <w:rFonts w:ascii="Sylfaen" w:eastAsia="Calibri" w:hAnsi="Sylfaen" w:cs="Sylfaen"/>
                <w:szCs w:val="20"/>
                <w:lang w:val="hy-AM"/>
              </w:rPr>
              <w:t xml:space="preserve">    «Հարավկովկասյան</w:t>
            </w:r>
            <w:r w:rsidRPr="001E4D19">
              <w:rPr>
                <w:rFonts w:ascii="Sylfaen" w:eastAsia="Calibri" w:hAnsi="Sylfaen"/>
                <w:szCs w:val="20"/>
                <w:lang w:val="hy-AM"/>
              </w:rPr>
              <w:t xml:space="preserve"> </w:t>
            </w:r>
            <w:r w:rsidRPr="001E4D19">
              <w:rPr>
                <w:rFonts w:ascii="Sylfaen" w:eastAsia="Calibri" w:hAnsi="Sylfaen" w:cs="Sylfaen"/>
                <w:szCs w:val="20"/>
                <w:lang w:val="hy-AM"/>
              </w:rPr>
              <w:t>երկաթուղի</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Գնորդ</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sdt>
              <w:sdtPr>
                <w:rPr>
                  <w:rFonts w:ascii="Sylfaen" w:eastAsia="Calibri" w:hAnsi="Sylfaen"/>
                  <w:szCs w:val="20"/>
                </w:rPr>
                <w:id w:val="2000160597"/>
                <w:placeholder>
                  <w:docPart w:val="8E57A2554C934E9B949AF65B1CEBB83D"/>
                </w:placeholder>
              </w:sdtPr>
              <w:sdtEndPr/>
              <w:sdtContent>
                <w:r w:rsidRPr="001E4D19">
                  <w:rPr>
                    <w:rFonts w:ascii="Sylfaen" w:hAnsi="Sylfaen"/>
                    <w:szCs w:val="20"/>
                    <w:lang w:val="hy-AM"/>
                  </w:rPr>
                  <w:t xml:space="preserve">գլխավոր  տնօրեն՝ </w:t>
                </w:r>
                <w:r w:rsidRPr="001E4D19">
                  <w:rPr>
                    <w:rFonts w:ascii="Sylfaen" w:hAnsi="Sylfaen" w:cs="Sylfaen"/>
                    <w:szCs w:val="20"/>
                    <w:lang w:val="hy-AM"/>
                  </w:rPr>
                  <w:t>Ալեքսեյ</w:t>
                </w:r>
                <w:r w:rsidRPr="001E4D19">
                  <w:rPr>
                    <w:rFonts w:ascii="Sylfaen" w:hAnsi="Sylfaen"/>
                    <w:szCs w:val="20"/>
                    <w:lang w:val="hy-AM"/>
                  </w:rPr>
                  <w:t xml:space="preserve"> </w:t>
                </w:r>
                <w:r w:rsidRPr="001E4D19">
                  <w:rPr>
                    <w:rFonts w:ascii="Sylfaen" w:hAnsi="Sylfaen" w:cs="Sylfaen"/>
                    <w:szCs w:val="20"/>
                    <w:lang w:val="hy-AM"/>
                  </w:rPr>
                  <w:t>Վալերիի</w:t>
                </w:r>
                <w:r w:rsidRPr="001E4D19">
                  <w:rPr>
                    <w:rFonts w:ascii="Sylfaen" w:hAnsi="Sylfaen"/>
                    <w:szCs w:val="20"/>
                    <w:lang w:val="hy-AM"/>
                  </w:rPr>
                  <w:t xml:space="preserve"> </w:t>
                </w:r>
                <w:r w:rsidRPr="001E4D19">
                  <w:rPr>
                    <w:rFonts w:ascii="Sylfaen" w:hAnsi="Sylfaen" w:cs="Sylfaen"/>
                    <w:szCs w:val="20"/>
                    <w:lang w:val="hy-AM"/>
                  </w:rPr>
                  <w:t>Մելնիկովի</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1703623654"/>
                <w:placeholder>
                  <w:docPart w:val="8E57A2554C934E9B949AF65B1CEBB83D"/>
                </w:placeholder>
              </w:sdtPr>
              <w:sdtEndPr/>
              <w:sdtContent>
                <w:r w:rsidRPr="001E4D19">
                  <w:rPr>
                    <w:rFonts w:ascii="Sylfaen" w:eastAsia="Calibri" w:hAnsi="Sylfaen" w:cs="Sylfaen"/>
                    <w:szCs w:val="20"/>
                    <w:lang w:val="hy-AM"/>
                  </w:rPr>
                  <w:t>Կանոնադրության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մի</w:t>
            </w:r>
            <w:r w:rsidRPr="001E4D19">
              <w:rPr>
                <w:rFonts w:ascii="Sylfaen" w:eastAsia="Calibri" w:hAnsi="Sylfaen"/>
                <w:szCs w:val="20"/>
                <w:lang w:val="hy-AM"/>
              </w:rPr>
              <w:t xml:space="preserve"> </w:t>
            </w:r>
            <w:r w:rsidRPr="001E4D19">
              <w:rPr>
                <w:rFonts w:ascii="Sylfaen" w:eastAsia="Calibri" w:hAnsi="Sylfaen" w:cs="Sylfaen"/>
                <w:szCs w:val="20"/>
                <w:lang w:val="hy-AM"/>
              </w:rPr>
              <w:t>կողմից</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sdt>
              <w:sdtPr>
                <w:rPr>
                  <w:rFonts w:ascii="Sylfaen" w:eastAsia="Calibri" w:hAnsi="Sylfaen"/>
                  <w:szCs w:val="20"/>
                </w:rPr>
                <w:id w:val="-2096314342"/>
                <w:placeholder>
                  <w:docPart w:val="8E57A2554C934E9B949AF65B1CEBB83D"/>
                </w:placeholder>
              </w:sdtPr>
              <w:sdtEndPr/>
              <w:sdtContent>
                <w:r w:rsidRPr="001E4D19">
                  <w:rPr>
                    <w:rFonts w:ascii="Sylfaen" w:eastAsia="Calibri" w:hAnsi="Sylfaen"/>
                    <w:szCs w:val="20"/>
                    <w:lang w:val="hy-AM"/>
                  </w:rPr>
                  <w:t>«          » ՍՊԸ</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r w:rsidRPr="001E4D19">
              <w:rPr>
                <w:rFonts w:ascii="Sylfaen" w:eastAsia="Calibri" w:hAnsi="Sylfaen" w:cs="Sylfaen"/>
                <w:szCs w:val="20"/>
                <w:lang w:val="hy-AM"/>
              </w:rPr>
              <w:t>տնօրեն՝</w:t>
            </w:r>
            <w:r w:rsidRPr="001E4D19">
              <w:rPr>
                <w:rFonts w:ascii="Sylfaen" w:eastAsia="Calibri" w:hAnsi="Sylfaen"/>
                <w:szCs w:val="20"/>
                <w:lang w:val="hy-AM"/>
              </w:rPr>
              <w:t xml:space="preserve"> </w:t>
            </w:r>
            <w:sdt>
              <w:sdtPr>
                <w:rPr>
                  <w:rFonts w:ascii="Sylfaen" w:eastAsia="Calibri" w:hAnsi="Sylfaen"/>
                  <w:szCs w:val="20"/>
                </w:rPr>
                <w:id w:val="18741241"/>
                <w:placeholder>
                  <w:docPart w:val="8E57A2554C934E9B949AF65B1CEBB83D"/>
                </w:placeholder>
              </w:sdtPr>
              <w:sdtEndPr/>
              <w:sdtContent>
                <w:r w:rsidRPr="001E4D19">
                  <w:rPr>
                    <w:rFonts w:ascii="Sylfaen" w:eastAsia="Calibri" w:hAnsi="Sylfaen"/>
                    <w:szCs w:val="20"/>
                    <w:lang w:val="hy-AM"/>
                  </w:rPr>
                  <w:t xml:space="preserve"> ----------------</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2063465550"/>
                <w:placeholder>
                  <w:docPart w:val="8E57A2554C934E9B949AF65B1CEBB83D"/>
                </w:placeholder>
              </w:sdtPr>
              <w:sdtEndPr/>
              <w:sdtContent>
                <w:r w:rsidRPr="001E4D19">
                  <w:rPr>
                    <w:rFonts w:ascii="Sylfaen" w:eastAsia="Calibri" w:hAnsi="Sylfaen" w:cs="Sylfaen"/>
                    <w:szCs w:val="20"/>
                    <w:lang w:val="hy-AM"/>
                  </w:rPr>
                  <w:t>Կանոնադրության</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մյուս</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կողմից  </w:t>
            </w:r>
            <w:r w:rsidRPr="001E4D19">
              <w:rPr>
                <w:rFonts w:ascii="Sylfaen" w:eastAsia="Calibri" w:hAnsi="Sylfaen"/>
                <w:szCs w:val="20"/>
                <w:lang w:val="hy-AM"/>
              </w:rPr>
              <w:t xml:space="preserve"> /«ՀԿԵ» ՓԲԸ </w:t>
            </w:r>
            <w:r w:rsidRPr="001E4D19">
              <w:rPr>
                <w:rFonts w:ascii="Sylfaen" w:eastAsia="Calibri" w:hAnsi="Sylfaen" w:cs="Sylfaen"/>
                <w:szCs w:val="20"/>
                <w:lang w:val="hy-AM"/>
              </w:rPr>
              <w:t>մրցութային</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հանձնաժողով առ </w:t>
            </w:r>
            <w:r w:rsidRPr="001E4D19">
              <w:rPr>
                <w:rFonts w:ascii="Sylfaen" w:eastAsia="Calibri" w:hAnsi="Sylfaen"/>
                <w:szCs w:val="20"/>
                <w:lang w:val="hy-AM"/>
              </w:rPr>
              <w:t xml:space="preserve"> ----. ---.2023</w:t>
            </w:r>
            <w:r w:rsidRPr="001E4D19">
              <w:rPr>
                <w:rFonts w:ascii="Sylfaen" w:eastAsia="Calibri" w:hAnsi="Sylfaen" w:cs="Sylfaen"/>
                <w:szCs w:val="20"/>
                <w:lang w:val="hy-AM"/>
              </w:rPr>
              <w:t>թ</w:t>
            </w:r>
            <w:r w:rsidRPr="001E4D19">
              <w:rPr>
                <w:rFonts w:ascii="Sylfaen" w:eastAsia="Calibri" w:hAnsi="Sylfaen"/>
                <w:szCs w:val="20"/>
                <w:lang w:val="hy-AM"/>
              </w:rPr>
              <w:t xml:space="preserve">. </w:t>
            </w:r>
            <w:r w:rsidRPr="001E4D19">
              <w:rPr>
                <w:rFonts w:ascii="Sylfaen" w:eastAsia="Calibri" w:hAnsi="Sylfaen" w:cs="Sylfaen"/>
                <w:szCs w:val="20"/>
                <w:lang w:val="hy-AM"/>
              </w:rPr>
              <w:t>№  ---</w:t>
            </w:r>
            <w:r w:rsidRPr="001E4D19">
              <w:rPr>
                <w:rFonts w:ascii="Sylfaen" w:eastAsia="Calibri" w:hAnsi="Sylfaen"/>
                <w:szCs w:val="20"/>
                <w:lang w:val="hy-AM"/>
              </w:rPr>
              <w:t xml:space="preserve"> </w:t>
            </w:r>
            <w:r w:rsidRPr="001E4D19">
              <w:rPr>
                <w:rFonts w:ascii="Sylfaen" w:eastAsia="Calibri" w:hAnsi="Sylfaen" w:cs="Sylfaen"/>
                <w:szCs w:val="20"/>
                <w:lang w:val="hy-AM"/>
              </w:rPr>
              <w:t>արձանագրության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կնքեցին</w:t>
            </w:r>
            <w:r w:rsidRPr="001E4D19">
              <w:rPr>
                <w:rFonts w:ascii="Sylfaen" w:eastAsia="Calibri" w:hAnsi="Sylfaen"/>
                <w:szCs w:val="20"/>
                <w:lang w:val="hy-AM"/>
              </w:rPr>
              <w:t xml:space="preserve"> </w:t>
            </w:r>
            <w:r w:rsidRPr="001E4D19">
              <w:rPr>
                <w:rFonts w:ascii="Sylfaen" w:eastAsia="Calibri" w:hAnsi="Sylfaen" w:cs="Sylfaen"/>
                <w:szCs w:val="20"/>
                <w:lang w:val="hy-AM"/>
              </w:rPr>
              <w:t>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Պայմանագիրը</w:t>
            </w:r>
            <w:r w:rsidRPr="001E4D19">
              <w:rPr>
                <w:rFonts w:ascii="Sylfaen" w:eastAsia="Calibri" w:hAnsi="Sylfaen"/>
                <w:szCs w:val="20"/>
                <w:lang w:val="hy-AM"/>
              </w:rPr>
              <w:t xml:space="preserve"> </w:t>
            </w:r>
            <w:r w:rsidRPr="001E4D19">
              <w:rPr>
                <w:rFonts w:ascii="Sylfaen" w:eastAsia="Calibri" w:hAnsi="Sylfaen" w:cs="Sylfaen"/>
                <w:szCs w:val="20"/>
                <w:lang w:val="hy-AM"/>
              </w:rPr>
              <w:t>հետևյալի</w:t>
            </w:r>
            <w:r w:rsidRPr="001E4D19">
              <w:rPr>
                <w:rFonts w:ascii="Sylfaen" w:eastAsia="Calibri" w:hAnsi="Sylfaen"/>
                <w:szCs w:val="20"/>
                <w:lang w:val="hy-AM"/>
              </w:rPr>
              <w:t xml:space="preserve"> </w:t>
            </w:r>
            <w:r w:rsidRPr="001E4D19">
              <w:rPr>
                <w:rFonts w:ascii="Sylfaen" w:eastAsia="Calibri" w:hAnsi="Sylfaen" w:cs="Sylfaen"/>
                <w:szCs w:val="20"/>
                <w:lang w:val="hy-AM"/>
              </w:rPr>
              <w:t>մասին.</w:t>
            </w:r>
          </w:p>
          <w:p w:rsidR="00CD4BC1" w:rsidRPr="001E4D19" w:rsidRDefault="00CD4BC1" w:rsidP="00C96BCF">
            <w:pPr>
              <w:jc w:val="both"/>
              <w:rPr>
                <w:rFonts w:ascii="Sylfaen" w:hAnsi="Sylfaen"/>
                <w:szCs w:val="20"/>
                <w:lang w:val="hy-AM"/>
              </w:rPr>
            </w:pPr>
            <w:r w:rsidRPr="001E4D19">
              <w:rPr>
                <w:rFonts w:ascii="Sylfaen" w:hAnsi="Sylfaen"/>
                <w:szCs w:val="20"/>
                <w:lang w:val="hy-AM"/>
              </w:rPr>
              <w:t xml:space="preserve">  </w:t>
            </w:r>
          </w:p>
        </w:tc>
        <w:tc>
          <w:tcPr>
            <w:tcW w:w="4819" w:type="dxa"/>
            <w:tcBorders>
              <w:top w:val="single" w:sz="4" w:space="0" w:color="auto"/>
              <w:left w:val="nil"/>
              <w:bottom w:val="nil"/>
              <w:right w:val="nil"/>
            </w:tcBorders>
          </w:tcPr>
          <w:p w:rsidR="00CD4BC1" w:rsidRPr="001E4D19" w:rsidRDefault="00CD4BC1" w:rsidP="00C96BCF">
            <w:pPr>
              <w:jc w:val="both"/>
              <w:rPr>
                <w:rFonts w:ascii="Sylfaen" w:hAnsi="Sylfaen"/>
                <w:szCs w:val="20"/>
                <w:lang w:val="hy-AM"/>
              </w:rPr>
            </w:pPr>
          </w:p>
          <w:p w:rsidR="00CD4BC1" w:rsidRPr="001E4D19" w:rsidRDefault="00CD4BC1" w:rsidP="00C96BCF">
            <w:pPr>
              <w:jc w:val="both"/>
              <w:rPr>
                <w:rFonts w:ascii="Sylfaen" w:hAnsi="Sylfaen"/>
                <w:color w:val="000000"/>
                <w:szCs w:val="20"/>
                <w:lang w:val="hy-AM"/>
              </w:rPr>
            </w:pPr>
            <w:r w:rsidRPr="001E4D19">
              <w:rPr>
                <w:rFonts w:ascii="Sylfaen" w:hAnsi="Sylfaen"/>
                <w:szCs w:val="20"/>
              </w:rPr>
              <w:t>ЗАО «Южно-Кавказская железная дорога», далее – «Покупатель», в лице генерального директора А</w:t>
            </w:r>
            <w:r w:rsidR="007C7B86">
              <w:rPr>
                <w:rFonts w:ascii="Sylfaen" w:hAnsi="Sylfaen"/>
                <w:szCs w:val="20"/>
              </w:rPr>
              <w:t>лексея Валерьевича Мельникова, действующего на основании</w:t>
            </w:r>
            <w:r w:rsidRPr="001E4D19">
              <w:rPr>
                <w:rFonts w:ascii="Sylfaen" w:hAnsi="Sylfaen"/>
                <w:szCs w:val="20"/>
              </w:rPr>
              <w:t xml:space="preserve"> </w:t>
            </w:r>
            <w:sdt>
              <w:sdtPr>
                <w:rPr>
                  <w:rFonts w:ascii="Sylfaen" w:hAnsi="Sylfaen"/>
                  <w:szCs w:val="20"/>
                </w:rPr>
                <w:id w:val="-2047363488"/>
                <w:placeholder>
                  <w:docPart w:val="A2E5D7FBFAE9476CB5FD53738378E915"/>
                </w:placeholder>
              </w:sdtPr>
              <w:sdtEndPr/>
              <w:sdtContent>
                <w:r w:rsidRPr="001E4D19">
                  <w:rPr>
                    <w:rFonts w:ascii="Sylfaen" w:hAnsi="Sylfaen"/>
                    <w:szCs w:val="20"/>
                  </w:rPr>
                  <w:t>Устава,</w:t>
                </w:r>
              </w:sdtContent>
            </w:sdt>
            <w:r w:rsidRPr="001E4D19">
              <w:rPr>
                <w:rFonts w:ascii="Sylfaen" w:hAnsi="Sylfaen"/>
                <w:szCs w:val="20"/>
              </w:rPr>
              <w:t xml:space="preserve"> с одной стороны, и ООО «  -------------», далее – «Поставщик», в лице директора  --------------------, действующей на </w:t>
            </w:r>
            <w:sdt>
              <w:sdtPr>
                <w:rPr>
                  <w:rFonts w:ascii="Sylfaen" w:hAnsi="Sylfaen"/>
                  <w:szCs w:val="20"/>
                </w:rPr>
                <w:id w:val="1896315012"/>
                <w:placeholder>
                  <w:docPart w:val="A2E5D7FBFAE9476CB5FD53738378E915"/>
                </w:placeholder>
              </w:sdtPr>
              <w:sdtEndPr/>
              <w:sdtContent>
                <w:r w:rsidRPr="001E4D19">
                  <w:rPr>
                    <w:rFonts w:ascii="Sylfaen" w:hAnsi="Sylfaen"/>
                    <w:szCs w:val="20"/>
                  </w:rPr>
                  <w:t>основании Устава</w:t>
                </w:r>
              </w:sdtContent>
            </w:sdt>
            <w:r w:rsidRPr="001E4D19">
              <w:rPr>
                <w:rFonts w:ascii="Sylfaen" w:hAnsi="Sylfaen"/>
                <w:szCs w:val="20"/>
              </w:rPr>
              <w:t>, с другой стороны</w:t>
            </w:r>
            <w:sdt>
              <w:sdtPr>
                <w:rPr>
                  <w:rFonts w:ascii="Sylfaen" w:hAnsi="Sylfaen"/>
                  <w:szCs w:val="20"/>
                </w:rPr>
                <w:id w:val="-671641431"/>
                <w:placeholder>
                  <w:docPart w:val="A2E5D7FBFAE9476CB5FD53738378E915"/>
                </w:placeholder>
              </w:sdtPr>
              <w:sdtEndPr/>
              <w:sdtContent>
                <w:r w:rsidRPr="001E4D19">
                  <w:rPr>
                    <w:rFonts w:ascii="Sylfaen" w:hAnsi="Sylfaen"/>
                    <w:szCs w:val="20"/>
                  </w:rPr>
                  <w:t xml:space="preserve">, /на основании протокола конкурсной комиссии ЗАО «ЮКЖД» </w:t>
                </w:r>
                <w:r w:rsidRPr="001E4D19">
                  <w:rPr>
                    <w:rFonts w:ascii="Sylfaen" w:hAnsi="Sylfaen"/>
                    <w:color w:val="000000" w:themeColor="text1"/>
                    <w:szCs w:val="20"/>
                  </w:rPr>
                  <w:t>№</w:t>
                </w:r>
                <w:r w:rsidRPr="001E4D19">
                  <w:rPr>
                    <w:rFonts w:ascii="Sylfaen" w:eastAsia="Calibri" w:hAnsi="Sylfaen"/>
                    <w:color w:val="000000" w:themeColor="text1"/>
                    <w:szCs w:val="20"/>
                    <w:lang w:val="hy-AM"/>
                  </w:rPr>
                  <w:t xml:space="preserve"> </w:t>
                </w:r>
                <w:r w:rsidRPr="001E4D19">
                  <w:rPr>
                    <w:rFonts w:ascii="Sylfaen" w:eastAsia="Calibri" w:hAnsi="Sylfaen"/>
                    <w:color w:val="000000" w:themeColor="text1"/>
                    <w:szCs w:val="20"/>
                  </w:rPr>
                  <w:t xml:space="preserve"> -- </w:t>
                </w:r>
                <w:r w:rsidRPr="001E4D19">
                  <w:rPr>
                    <w:rFonts w:ascii="Sylfaen" w:hAnsi="Sylfaen"/>
                    <w:color w:val="000000" w:themeColor="text1"/>
                    <w:szCs w:val="20"/>
                  </w:rPr>
                  <w:t>от</w:t>
                </w:r>
                <w:r w:rsidRPr="001E4D19">
                  <w:rPr>
                    <w:rFonts w:ascii="Sylfaen" w:eastAsia="Calibri" w:hAnsi="Sylfaen"/>
                    <w:color w:val="000000" w:themeColor="text1"/>
                    <w:szCs w:val="20"/>
                    <w:lang w:val="hy-AM"/>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--.2023г./ </w:t>
                </w:r>
              </w:sdtContent>
            </w:sdt>
            <w:r w:rsidRPr="001E4D19">
              <w:rPr>
                <w:rFonts w:ascii="Sylfaen" w:hAnsi="Sylfaen"/>
                <w:szCs w:val="20"/>
              </w:rPr>
              <w:t>заключили настоящий Договор о нижеследующем:</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pacing w:before="120"/>
              <w:jc w:val="center"/>
              <w:rPr>
                <w:rFonts w:ascii="Sylfaen" w:hAnsi="Sylfaen" w:cs="Sylfaen"/>
                <w:b/>
                <w:szCs w:val="20"/>
              </w:rPr>
            </w:pPr>
            <w:r w:rsidRPr="001E4D19">
              <w:rPr>
                <w:rFonts w:ascii="Sylfaen" w:hAnsi="Sylfaen" w:cs="Sylfaen"/>
                <w:b/>
                <w:szCs w:val="20"/>
              </w:rPr>
              <w:t>1</w:t>
            </w:r>
            <w:r w:rsidRPr="001E4D19">
              <w:rPr>
                <w:rFonts w:ascii="Sylfaen" w:hAnsi="Sylfaen"/>
                <w:b/>
                <w:szCs w:val="20"/>
              </w:rPr>
              <w:t xml:space="preserve">.  </w:t>
            </w:r>
            <w:proofErr w:type="spellStart"/>
            <w:r w:rsidRPr="001E4D19">
              <w:rPr>
                <w:rFonts w:ascii="Sylfaen" w:hAnsi="Sylfaen" w:cs="Sylfaen"/>
                <w:b/>
                <w:szCs w:val="20"/>
              </w:rPr>
              <w:t>Պայմանագրի</w:t>
            </w:r>
            <w:proofErr w:type="spellEnd"/>
            <w:r w:rsidRPr="001E4D19">
              <w:rPr>
                <w:rFonts w:ascii="Sylfaen" w:hAnsi="Sylfaen"/>
                <w:b/>
                <w:szCs w:val="20"/>
              </w:rPr>
              <w:t xml:space="preserve"> </w:t>
            </w:r>
            <w:proofErr w:type="spellStart"/>
            <w:r w:rsidRPr="001E4D19">
              <w:rPr>
                <w:rFonts w:ascii="Sylfaen" w:hAnsi="Sylfaen" w:cs="Sylfaen"/>
                <w:b/>
                <w:szCs w:val="20"/>
              </w:rPr>
              <w:t>առարկան</w:t>
            </w:r>
            <w:proofErr w:type="spellEnd"/>
          </w:p>
          <w:p w:rsidR="00CD4BC1" w:rsidRPr="001E4D19" w:rsidRDefault="00CD4BC1" w:rsidP="00C96BCF">
            <w:pPr>
              <w:shd w:val="clear" w:color="auto" w:fill="FFFFFF" w:themeFill="background1"/>
              <w:spacing w:after="160"/>
              <w:jc w:val="both"/>
              <w:rPr>
                <w:rFonts w:ascii="Sylfaen" w:eastAsia="Calibri" w:hAnsi="Sylfaen"/>
                <w:szCs w:val="20"/>
              </w:rPr>
            </w:pPr>
            <w:r w:rsidRPr="001E4D19">
              <w:rPr>
                <w:rFonts w:ascii="Sylfaen" w:hAnsi="Sylfaen" w:cs="Sylfaen"/>
                <w:szCs w:val="20"/>
              </w:rPr>
              <w:t>1.1.</w:t>
            </w:r>
            <w:r w:rsidRPr="001E4D19">
              <w:rPr>
                <w:rFonts w:ascii="Sylfaen" w:hAnsi="Sylfaen"/>
                <w:szCs w:val="20"/>
              </w:rPr>
              <w:t xml:space="preserve"> </w:t>
            </w:r>
            <w:proofErr w:type="spellStart"/>
            <w:r w:rsidRPr="001E4D19">
              <w:rPr>
                <w:rFonts w:ascii="Sylfaen" w:eastAsia="Calibri" w:hAnsi="Sylfaen" w:cs="Sylfaen"/>
                <w:szCs w:val="20"/>
              </w:rPr>
              <w:t>Մատակարարը</w:t>
            </w:r>
            <w:proofErr w:type="spellEnd"/>
            <w:r w:rsidRPr="001E4D19">
              <w:rPr>
                <w:rFonts w:ascii="Sylfaen" w:eastAsia="Calibri" w:hAnsi="Sylfaen"/>
                <w:szCs w:val="20"/>
              </w:rPr>
              <w:t xml:space="preserve"> </w:t>
            </w:r>
            <w:r w:rsidRPr="001E4D19">
              <w:rPr>
                <w:rFonts w:ascii="Sylfaen" w:eastAsia="Calibri" w:hAnsi="Sylfaen" w:cs="Sylfaen"/>
                <w:szCs w:val="20"/>
                <w:lang w:val="hy-AM"/>
              </w:rPr>
              <w:t>պ</w:t>
            </w:r>
            <w:proofErr w:type="spellStart"/>
            <w:r w:rsidRPr="001E4D19">
              <w:rPr>
                <w:rFonts w:ascii="Sylfaen" w:eastAsia="Calibri" w:hAnsi="Sylfaen" w:cs="Sylfaen"/>
                <w:szCs w:val="20"/>
              </w:rPr>
              <w:t>արտավորվում</w:t>
            </w:r>
            <w:proofErr w:type="spellEnd"/>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proofErr w:type="spellStart"/>
            <w:r w:rsidRPr="001E4D19">
              <w:rPr>
                <w:rFonts w:ascii="Sylfaen" w:eastAsia="Calibri" w:hAnsi="Sylfaen" w:cs="Sylfaen"/>
                <w:szCs w:val="20"/>
              </w:rPr>
              <w:t>Գնորդին</w:t>
            </w:r>
            <w:proofErr w:type="spellEnd"/>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մատակարարել</w:t>
            </w:r>
            <w:sdt>
              <w:sdtPr>
                <w:rPr>
                  <w:rFonts w:ascii="Sylfaen" w:eastAsia="Calibri" w:hAnsi="Sylfaen" w:cs="Sylfaen"/>
                  <w:color w:val="000000" w:themeColor="text1"/>
                  <w:szCs w:val="20"/>
                  <w:lang w:val="hy-AM"/>
                </w:rPr>
                <w:id w:val="1743601982"/>
                <w:placeholder>
                  <w:docPart w:val="D1CE85F4B6174C94AA4197EE5059F95D"/>
                </w:placeholder>
              </w:sdtPr>
              <w:sdtEndPr/>
              <w:sdtContent>
                <w:r w:rsidR="001B7D71">
                  <w:rPr>
                    <w:rFonts w:ascii="Sylfaen" w:eastAsia="Calibri" w:hAnsi="Sylfaen" w:cs="Sylfaen"/>
                    <w:color w:val="000000" w:themeColor="text1"/>
                    <w:szCs w:val="20"/>
                    <w:lang w:val="hy-AM"/>
                  </w:rPr>
                  <w:t xml:space="preserve"> ԱԳՎ-468 դրեզինայի վերանորոգման համար պահեստամասեր </w:t>
                </w:r>
                <w:r w:rsidR="00752379">
                  <w:rPr>
                    <w:rFonts w:ascii="Sylfaen" w:eastAsia="Calibri" w:hAnsi="Sylfaen" w:cs="Sylfaen"/>
                    <w:color w:val="000000" w:themeColor="text1"/>
                    <w:szCs w:val="20"/>
                    <w:lang w:val="hy-AM"/>
                  </w:rPr>
                  <w:t>և ապրանքներ</w:t>
                </w:r>
                <w:r w:rsidR="00752379" w:rsidRPr="00752379">
                  <w:rPr>
                    <w:rFonts w:ascii="Sylfaen" w:eastAsia="Calibri" w:hAnsi="Sylfaen" w:cs="Sylfaen"/>
                    <w:color w:val="000000" w:themeColor="text1"/>
                    <w:szCs w:val="20"/>
                  </w:rPr>
                  <w:t xml:space="preserve"> </w:t>
                </w:r>
              </w:sdtContent>
            </w:sdt>
            <w:r w:rsidRPr="001E4D19">
              <w:rPr>
                <w:rFonts w:ascii="Sylfaen" w:eastAsia="Calibri" w:hAnsi="Sylfaen"/>
                <w:szCs w:val="20"/>
                <w:lang w:val="hy-AM"/>
              </w:rPr>
              <w:t>/</w:t>
            </w:r>
            <w:proofErr w:type="spellStart"/>
            <w:r w:rsidRPr="001E4D19">
              <w:rPr>
                <w:rFonts w:ascii="Sylfaen" w:eastAsia="Calibri" w:hAnsi="Sylfaen" w:cs="Sylfaen"/>
                <w:szCs w:val="20"/>
              </w:rPr>
              <w:t>այսուհետ</w:t>
            </w:r>
            <w:proofErr w:type="spellEnd"/>
            <w:r w:rsidRPr="001E4D19">
              <w:rPr>
                <w:rFonts w:ascii="Sylfaen" w:eastAsia="Calibri" w:hAnsi="Sylfaen" w:cs="Sylfaen"/>
                <w:szCs w:val="20"/>
                <w:lang w:val="hy-AM"/>
              </w:rPr>
              <w:t>՝</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Ա</w:t>
            </w:r>
            <w:proofErr w:type="spellStart"/>
            <w:r w:rsidRPr="001E4D19">
              <w:rPr>
                <w:rFonts w:ascii="Sylfaen" w:eastAsia="Calibri" w:hAnsi="Sylfaen" w:cs="Sylfaen"/>
                <w:color w:val="000000" w:themeColor="text1"/>
                <w:szCs w:val="20"/>
              </w:rPr>
              <w:t>պրանք</w:t>
            </w:r>
            <w:proofErr w:type="spellEnd"/>
            <w:r w:rsidRPr="001E4D19">
              <w:rPr>
                <w:rFonts w:ascii="Sylfaen" w:eastAsia="Calibri" w:hAnsi="Sylfaen"/>
                <w:color w:val="000000" w:themeColor="text1"/>
                <w:szCs w:val="20"/>
                <w:lang w:val="hy-AM"/>
              </w:rPr>
              <w:t>/</w:t>
            </w:r>
            <w:r w:rsidRPr="001E4D19">
              <w:rPr>
                <w:rFonts w:ascii="Sylfaen" w:eastAsia="Calibri" w:hAnsi="Sylfaen"/>
                <w:color w:val="000000" w:themeColor="text1"/>
                <w:szCs w:val="20"/>
              </w:rPr>
              <w:t xml:space="preserve"> </w:t>
            </w:r>
            <w:proofErr w:type="spellStart"/>
            <w:r w:rsidRPr="001E4D19">
              <w:rPr>
                <w:rFonts w:ascii="Sylfaen" w:eastAsia="Calibri" w:hAnsi="Sylfaen" w:cs="Sylfaen"/>
                <w:szCs w:val="20"/>
              </w:rPr>
              <w:t>սույն</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պայմանագրի</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թիվ</w:t>
            </w:r>
            <w:proofErr w:type="spellEnd"/>
            <w:r w:rsidRPr="001E4D19">
              <w:rPr>
                <w:rFonts w:ascii="Sylfaen" w:eastAsia="Calibri" w:hAnsi="Sylfaen"/>
                <w:szCs w:val="20"/>
              </w:rPr>
              <w:t xml:space="preserve"> </w:t>
            </w:r>
            <w:sdt>
              <w:sdtPr>
                <w:rPr>
                  <w:rFonts w:ascii="Sylfaen" w:eastAsia="Calibri" w:hAnsi="Sylfaen"/>
                  <w:szCs w:val="20"/>
                </w:rPr>
                <w:id w:val="741063857"/>
                <w:placeholder>
                  <w:docPart w:val="D1CE85F4B6174C94AA4197EE5059F95D"/>
                </w:placeholder>
              </w:sdtPr>
              <w:sdtEndPr/>
              <w:sdtContent>
                <w:r w:rsidRPr="001E4D19">
                  <w:rPr>
                    <w:rFonts w:ascii="Sylfaen" w:eastAsia="Calibri" w:hAnsi="Sylfaen"/>
                    <w:szCs w:val="20"/>
                    <w:lang w:val="hy-AM"/>
                  </w:rPr>
                  <w:t>1</w:t>
                </w:r>
              </w:sdtContent>
            </w:sdt>
            <w:r w:rsidRPr="001E4D19">
              <w:rPr>
                <w:rFonts w:ascii="Sylfaen" w:eastAsia="Calibri" w:hAnsi="Sylfaen"/>
                <w:szCs w:val="20"/>
              </w:rPr>
              <w:t xml:space="preserve"> </w:t>
            </w:r>
            <w:proofErr w:type="spellStart"/>
            <w:r w:rsidRPr="001E4D19">
              <w:rPr>
                <w:rFonts w:ascii="Sylfaen" w:eastAsia="Calibri" w:hAnsi="Sylfaen" w:cs="Sylfaen"/>
                <w:szCs w:val="20"/>
              </w:rPr>
              <w:t>Հավելվածով</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նախատեսված</w:t>
            </w:r>
            <w:proofErr w:type="spellEnd"/>
            <w:r w:rsidRPr="001E4D19">
              <w:rPr>
                <w:rFonts w:ascii="Sylfaen" w:eastAsia="Calibri" w:hAnsi="Sylfaen"/>
                <w:szCs w:val="20"/>
                <w:lang w:val="hy-AM"/>
              </w:rPr>
              <w:t>,</w:t>
            </w:r>
            <w:r w:rsidRPr="001E4D19">
              <w:rPr>
                <w:rFonts w:ascii="Sylfaen" w:eastAsia="Calibri" w:hAnsi="Sylfaen"/>
                <w:szCs w:val="20"/>
              </w:rPr>
              <w:t xml:space="preserve"> </w:t>
            </w:r>
            <w:proofErr w:type="spellStart"/>
            <w:r w:rsidRPr="001E4D19">
              <w:rPr>
                <w:rFonts w:ascii="Sylfaen" w:eastAsia="Calibri" w:hAnsi="Sylfaen" w:cs="Sylfaen"/>
                <w:szCs w:val="20"/>
              </w:rPr>
              <w:t>իսկ</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Գնորդը</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պարտավոր</w:t>
            </w:r>
            <w:proofErr w:type="spellEnd"/>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lang w:val="hy-AM"/>
              </w:rPr>
              <w:t>ընդունել</w:t>
            </w:r>
            <w:r w:rsidRPr="001E4D19">
              <w:rPr>
                <w:rFonts w:ascii="Sylfaen" w:eastAsia="Calibri" w:hAnsi="Sylfaen"/>
                <w:szCs w:val="20"/>
                <w:lang w:val="hy-AM"/>
              </w:rPr>
              <w:t xml:space="preserve"> և </w:t>
            </w:r>
            <w:proofErr w:type="spellStart"/>
            <w:r w:rsidRPr="001E4D19">
              <w:rPr>
                <w:rFonts w:ascii="Sylfaen" w:eastAsia="Calibri" w:hAnsi="Sylfaen" w:cs="Sylfaen"/>
                <w:szCs w:val="20"/>
              </w:rPr>
              <w:t>վճարել</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մատակարարված</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Ապրանքի</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համար</w:t>
            </w:r>
            <w:proofErr w:type="spellEnd"/>
            <w:r w:rsidRPr="001E4D19">
              <w:rPr>
                <w:rFonts w:ascii="Sylfaen" w:eastAsia="Calibri" w:hAnsi="Sylfaen"/>
                <w:szCs w:val="20"/>
              </w:rPr>
              <w:t>:</w:t>
            </w:r>
          </w:p>
          <w:p w:rsidR="00CD4BC1" w:rsidRPr="001E4D19" w:rsidRDefault="00CD4BC1" w:rsidP="00C96BCF">
            <w:pPr>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pacing w:before="120"/>
              <w:jc w:val="center"/>
              <w:rPr>
                <w:rFonts w:ascii="Sylfaen" w:hAnsi="Sylfaen"/>
                <w:b/>
                <w:szCs w:val="20"/>
              </w:rPr>
            </w:pPr>
            <w:r w:rsidRPr="001E4D19">
              <w:rPr>
                <w:rFonts w:ascii="Sylfaen" w:hAnsi="Sylfaen"/>
                <w:b/>
                <w:szCs w:val="20"/>
              </w:rPr>
              <w:t>1. Предмет Договора</w:t>
            </w:r>
          </w:p>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1.</w:t>
            </w:r>
            <w:r w:rsidRPr="001E4D19">
              <w:rPr>
                <w:rFonts w:ascii="Sylfaen" w:hAnsi="Sylfaen"/>
                <w:szCs w:val="20"/>
                <w:lang w:val="af-ZA"/>
              </w:rPr>
              <w:t>1</w:t>
            </w:r>
            <w:r w:rsidRPr="001E4D19">
              <w:rPr>
                <w:rFonts w:ascii="Sylfaen" w:hAnsi="Sylfaen"/>
                <w:szCs w:val="20"/>
              </w:rPr>
              <w:t>. Поставщик обязуется поставить Покупателю в н</w:t>
            </w:r>
            <w:r w:rsidR="007C7B86">
              <w:rPr>
                <w:rFonts w:ascii="Sylfaen" w:hAnsi="Sylfaen"/>
                <w:szCs w:val="20"/>
              </w:rPr>
              <w:t>адлежащем качестве и количестве</w:t>
            </w:r>
            <w:r w:rsidRPr="001E4D19">
              <w:rPr>
                <w:rFonts w:ascii="Sylfaen" w:hAnsi="Sylfaen"/>
                <w:szCs w:val="20"/>
              </w:rPr>
              <w:t xml:space="preserve"> </w:t>
            </w:r>
            <w:r w:rsidR="001B7D71">
              <w:rPr>
                <w:rFonts w:ascii="Sylfaen" w:hAnsi="Sylfaen"/>
                <w:szCs w:val="20"/>
              </w:rPr>
              <w:t xml:space="preserve">запасные части </w:t>
            </w:r>
            <w:r w:rsidR="00752379">
              <w:rPr>
                <w:rFonts w:ascii="Sylfaen" w:hAnsi="Sylfaen"/>
                <w:szCs w:val="20"/>
              </w:rPr>
              <w:t xml:space="preserve">и материалы </w:t>
            </w:r>
            <w:r w:rsidR="001B7D71">
              <w:rPr>
                <w:rFonts w:ascii="Sylfaen" w:hAnsi="Sylfaen"/>
                <w:szCs w:val="20"/>
              </w:rPr>
              <w:t>для ремонта дрезины АГВ-468</w:t>
            </w:r>
            <w:r w:rsidRPr="001E4D19">
              <w:rPr>
                <w:rFonts w:ascii="Sylfaen" w:hAnsi="Sylfaen"/>
                <w:szCs w:val="20"/>
              </w:rPr>
              <w:t xml:space="preserve"> (далее - Товар), предусмотренные Приложением №</w:t>
            </w:r>
            <w:sdt>
              <w:sdtPr>
                <w:rPr>
                  <w:rFonts w:ascii="Sylfaen" w:hAnsi="Sylfaen"/>
                  <w:szCs w:val="20"/>
                </w:rPr>
                <w:id w:val="-1181427242"/>
                <w:placeholder>
                  <w:docPart w:val="B74EB6E561004C4ABD9A838EB9B7B941"/>
                </w:placeholder>
              </w:sdtPr>
              <w:sdtEndPr/>
              <w:sdtContent>
                <w:r w:rsidRPr="001E4D19">
                  <w:rPr>
                    <w:rFonts w:ascii="Sylfaen" w:hAnsi="Sylfaen"/>
                    <w:szCs w:val="20"/>
                  </w:rPr>
                  <w:t>1</w:t>
                </w:r>
              </w:sdtContent>
            </w:sdt>
            <w:r w:rsidRPr="001E4D19">
              <w:rPr>
                <w:rFonts w:ascii="Sylfaen" w:hAnsi="Sylfaen"/>
                <w:szCs w:val="20"/>
              </w:rPr>
              <w:t xml:space="preserve"> настоящего Договора, а Покупатель обязуется принять и оплатить за поставленный Товар.</w:t>
            </w:r>
          </w:p>
          <w:p w:rsidR="00CD4BC1" w:rsidRPr="001E4D19" w:rsidRDefault="00CD4BC1" w:rsidP="00C96BCF">
            <w:pPr>
              <w:jc w:val="both"/>
              <w:rPr>
                <w:rFonts w:ascii="Sylfaen" w:hAnsi="Sylfaen"/>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jc w:val="both"/>
              <w:rPr>
                <w:rFonts w:ascii="Sylfaen" w:hAnsi="Sylfaen"/>
                <w:szCs w:val="20"/>
                <w:lang w:val="hy-AM"/>
              </w:rPr>
            </w:pPr>
            <w:r w:rsidRPr="001E4D19">
              <w:rPr>
                <w:rFonts w:ascii="Sylfaen" w:hAnsi="Sylfaen" w:cs="Sylfaen"/>
                <w:szCs w:val="20"/>
                <w:lang w:val="hy-AM"/>
              </w:rPr>
              <w:t xml:space="preserve">1.2. </w:t>
            </w:r>
            <w:proofErr w:type="spellStart"/>
            <w:r w:rsidRPr="001E4D19">
              <w:rPr>
                <w:rFonts w:ascii="Sylfaen" w:eastAsia="Calibri" w:hAnsi="Sylfaen" w:cs="Sylfaen"/>
                <w:szCs w:val="20"/>
              </w:rPr>
              <w:t>Մատակարարը</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երաշխավորում</w:t>
            </w:r>
            <w:proofErr w:type="spellEnd"/>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proofErr w:type="spellStart"/>
            <w:r w:rsidRPr="001E4D19">
              <w:rPr>
                <w:rFonts w:ascii="Sylfaen" w:eastAsia="Calibri" w:hAnsi="Sylfaen" w:cs="Sylfaen"/>
                <w:szCs w:val="20"/>
              </w:rPr>
              <w:t>որ</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մատակարարվող</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Ապրանքը</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ազատ</w:t>
            </w:r>
            <w:proofErr w:type="spellEnd"/>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proofErr w:type="spellStart"/>
            <w:r w:rsidRPr="001E4D19">
              <w:rPr>
                <w:rFonts w:ascii="Sylfaen" w:eastAsia="Calibri" w:hAnsi="Sylfaen" w:cs="Sylfaen"/>
                <w:szCs w:val="20"/>
              </w:rPr>
              <w:t>երրորդ</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անձանց</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ցանկացած</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իրավունքներից</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կամ</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այլ</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կերպ</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չի</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հանդիսանում</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վեճի</w:t>
            </w:r>
            <w:proofErr w:type="spellEnd"/>
            <w:r w:rsidRPr="001E4D19">
              <w:rPr>
                <w:rFonts w:ascii="Sylfaen" w:eastAsia="Calibri" w:hAnsi="Sylfaen"/>
                <w:szCs w:val="20"/>
              </w:rPr>
              <w:t xml:space="preserve"> </w:t>
            </w:r>
            <w:proofErr w:type="spellStart"/>
            <w:r w:rsidRPr="001E4D19">
              <w:rPr>
                <w:rFonts w:ascii="Sylfaen" w:eastAsia="Calibri" w:hAnsi="Sylfaen" w:cs="Sylfaen"/>
                <w:szCs w:val="20"/>
              </w:rPr>
              <w:t>առարկա</w:t>
            </w:r>
            <w:proofErr w:type="spellEnd"/>
            <w:r w:rsidRPr="001E4D19">
              <w:rPr>
                <w:rFonts w:ascii="Sylfaen" w:eastAsia="Calibri" w:hAnsi="Sylfaen"/>
                <w:szCs w:val="20"/>
              </w:rPr>
              <w:t>:</w:t>
            </w:r>
          </w:p>
          <w:p w:rsidR="00CD4BC1" w:rsidRPr="001E4D19" w:rsidRDefault="00CD4BC1" w:rsidP="00C96BCF">
            <w:pPr>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jc w:val="both"/>
              <w:rPr>
                <w:rFonts w:ascii="Sylfaen" w:hAnsi="Sylfaen"/>
                <w:szCs w:val="20"/>
              </w:rPr>
            </w:pPr>
            <w:r w:rsidRPr="001E4D19">
              <w:rPr>
                <w:rFonts w:ascii="Sylfaen" w:hAnsi="Sylfaen"/>
                <w:szCs w:val="20"/>
              </w:rPr>
              <w:t>1.2. Поставщик гарантирует, что поставляемый Товар не обременен правами третьих лиц, или иным образом не является предметом спора.</w:t>
            </w:r>
          </w:p>
          <w:p w:rsidR="00CD4BC1" w:rsidRPr="001E4D19" w:rsidRDefault="00CD4BC1" w:rsidP="00C96BCF">
            <w:pPr>
              <w:jc w:val="both"/>
              <w:rPr>
                <w:rFonts w:ascii="Sylfaen" w:hAnsi="Sylfaen"/>
                <w:b/>
                <w:szCs w:val="20"/>
                <w:highlight w:val="yellow"/>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pStyle w:val="a3"/>
              <w:spacing w:before="120" w:after="120"/>
              <w:ind w:left="568"/>
              <w:jc w:val="center"/>
              <w:rPr>
                <w:rFonts w:ascii="Sylfaen" w:hAnsi="Sylfaen" w:cs="Sylfaen"/>
                <w:b/>
                <w:bCs/>
                <w:szCs w:val="20"/>
                <w:lang w:val="hy-AM"/>
              </w:rPr>
            </w:pPr>
            <w:r w:rsidRPr="001E4D19">
              <w:rPr>
                <w:rFonts w:ascii="Sylfaen" w:hAnsi="Sylfaen" w:cs="Sylfaen"/>
                <w:b/>
                <w:szCs w:val="20"/>
                <w:lang w:val="hy-AM"/>
              </w:rPr>
              <w:t>2</w:t>
            </w:r>
            <w:r w:rsidRPr="001E4D19">
              <w:rPr>
                <w:rFonts w:ascii="Sylfaen" w:hAnsi="Sylfaen"/>
                <w:b/>
                <w:szCs w:val="20"/>
                <w:lang w:val="hy-AM"/>
              </w:rPr>
              <w:t xml:space="preserve">.  </w:t>
            </w:r>
            <w:r w:rsidRPr="001E4D19">
              <w:rPr>
                <w:rFonts w:ascii="Sylfaen" w:eastAsia="Calibri" w:hAnsi="Sylfaen" w:cs="Sylfaen"/>
                <w:b/>
                <w:szCs w:val="20"/>
              </w:rPr>
              <w:t>Արտադրանքի</w:t>
            </w:r>
            <w:r w:rsidRPr="001E4D19">
              <w:rPr>
                <w:rFonts w:ascii="Sylfaen" w:eastAsia="Calibri" w:hAnsi="Sylfaen"/>
                <w:b/>
                <w:szCs w:val="20"/>
              </w:rPr>
              <w:t xml:space="preserve"> </w:t>
            </w:r>
            <w:r w:rsidRPr="001E4D19">
              <w:rPr>
                <w:rFonts w:ascii="Sylfaen" w:eastAsia="Calibri" w:hAnsi="Sylfaen" w:cs="Sylfaen"/>
                <w:b/>
                <w:szCs w:val="20"/>
              </w:rPr>
              <w:t>որակը</w:t>
            </w:r>
          </w:p>
          <w:p w:rsidR="00CD4BC1" w:rsidRPr="001E4D19" w:rsidRDefault="00CD4BC1" w:rsidP="00C96BCF">
            <w:pPr>
              <w:shd w:val="clear" w:color="auto" w:fill="FFFFFF" w:themeFill="background1"/>
              <w:jc w:val="both"/>
              <w:rPr>
                <w:rFonts w:ascii="Sylfaen" w:hAnsi="Sylfaen"/>
                <w:szCs w:val="20"/>
                <w:lang w:val="de-LU"/>
              </w:rPr>
            </w:pPr>
            <w:r w:rsidRPr="001E4D19">
              <w:rPr>
                <w:rFonts w:ascii="Sylfaen" w:eastAsiaTheme="minorHAnsi" w:hAnsi="Sylfaen"/>
                <w:szCs w:val="20"/>
                <w:lang w:val="hy-AM"/>
              </w:rPr>
              <w:t>2.1.</w:t>
            </w:r>
            <w:r w:rsidRPr="001E4D19">
              <w:rPr>
                <w:rFonts w:ascii="Sylfaen" w:eastAsia="Calibri" w:hAnsi="Sylfaen" w:cs="Sylfaen"/>
                <w:szCs w:val="20"/>
                <w:lang w:val="hy-AM"/>
              </w:rPr>
              <w:t xml:space="preserve"> 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Պայմանագրով</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մատակարարվող</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որակը</w:t>
            </w:r>
            <w:r w:rsidRPr="001E4D19">
              <w:rPr>
                <w:rFonts w:ascii="Sylfaen" w:eastAsia="Calibri" w:hAnsi="Sylfaen"/>
                <w:szCs w:val="20"/>
                <w:lang w:val="hy-AM"/>
              </w:rPr>
              <w:t xml:space="preserve"> </w:t>
            </w:r>
            <w:r w:rsidRPr="001E4D19">
              <w:rPr>
                <w:rFonts w:ascii="Sylfaen" w:eastAsia="Calibri" w:hAnsi="Sylfaen" w:cs="Sylfaen"/>
                <w:szCs w:val="20"/>
                <w:lang w:val="hy-AM"/>
              </w:rPr>
              <w:t>պետք</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համապատասխանի</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համար</w:t>
            </w:r>
            <w:r w:rsidRPr="001E4D19">
              <w:rPr>
                <w:rFonts w:ascii="Sylfaen" w:eastAsia="Calibri" w:hAnsi="Sylfaen"/>
                <w:szCs w:val="20"/>
                <w:lang w:val="hy-AM"/>
              </w:rPr>
              <w:t xml:space="preserve"> </w:t>
            </w:r>
            <w:r w:rsidRPr="001E4D19">
              <w:rPr>
                <w:rFonts w:ascii="Sylfaen" w:eastAsia="Calibri" w:hAnsi="Sylfaen" w:cs="Sylfaen"/>
                <w:szCs w:val="20"/>
                <w:lang w:val="hy-AM"/>
              </w:rPr>
              <w:t>նախատեսված</w:t>
            </w:r>
            <w:r w:rsidRPr="001E4D19">
              <w:rPr>
                <w:rFonts w:ascii="Sylfaen" w:eastAsia="Calibri" w:hAnsi="Sylfaen"/>
                <w:szCs w:val="20"/>
                <w:lang w:val="hy-AM"/>
              </w:rPr>
              <w:t xml:space="preserve"> </w:t>
            </w:r>
            <w:r w:rsidRPr="001E4D19">
              <w:rPr>
                <w:rFonts w:ascii="Sylfaen" w:eastAsia="Calibri" w:hAnsi="Sylfaen" w:cs="Sylfaen"/>
                <w:szCs w:val="20"/>
                <w:lang w:val="hy-AM"/>
              </w:rPr>
              <w:t>ԳՈՍՏ</w:t>
            </w:r>
            <w:r w:rsidRPr="001E4D19">
              <w:rPr>
                <w:rFonts w:ascii="Sylfaen" w:eastAsia="Calibri" w:hAnsi="Sylfaen"/>
                <w:szCs w:val="20"/>
                <w:lang w:val="hy-AM"/>
              </w:rPr>
              <w:t>-</w:t>
            </w:r>
            <w:r w:rsidRPr="001E4D19">
              <w:rPr>
                <w:rFonts w:ascii="Sylfaen" w:eastAsia="Calibri" w:hAnsi="Sylfaen" w:cs="Sylfaen"/>
                <w:szCs w:val="20"/>
                <w:lang w:val="hy-AM"/>
              </w:rPr>
              <w:t>երին</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r w:rsidRPr="001E4D19">
              <w:rPr>
                <w:rFonts w:ascii="Sylfaen" w:eastAsia="Calibri" w:hAnsi="Sylfaen" w:cs="Sylfaen"/>
                <w:szCs w:val="20"/>
                <w:lang w:val="hy-AM"/>
              </w:rPr>
              <w:t>տեխնիկական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պայմաններին</w:t>
            </w:r>
            <w:r w:rsidRPr="001E4D19">
              <w:rPr>
                <w:rFonts w:ascii="Sylfaen" w:eastAsia="Calibri" w:hAnsi="Sylfaen"/>
                <w:szCs w:val="20"/>
                <w:lang w:val="hy-AM"/>
              </w:rPr>
              <w:t xml:space="preserve"> /</w:t>
            </w:r>
            <w:r w:rsidRPr="001E4D19">
              <w:rPr>
                <w:rFonts w:ascii="Sylfaen" w:eastAsia="Calibri" w:hAnsi="Sylfaen" w:cs="Sylfaen"/>
                <w:szCs w:val="20"/>
                <w:lang w:val="hy-AM"/>
              </w:rPr>
              <w:t>ՏՊ</w:t>
            </w:r>
            <w:r w:rsidRPr="001E4D19">
              <w:rPr>
                <w:rFonts w:ascii="Sylfaen" w:eastAsia="Calibri" w:hAnsi="Sylfaen"/>
                <w:szCs w:val="20"/>
                <w:lang w:val="hy-AM"/>
              </w:rPr>
              <w:t>/:</w:t>
            </w:r>
          </w:p>
        </w:tc>
        <w:tc>
          <w:tcPr>
            <w:tcW w:w="4819" w:type="dxa"/>
            <w:tcBorders>
              <w:top w:val="nil"/>
              <w:left w:val="nil"/>
              <w:bottom w:val="nil"/>
              <w:right w:val="nil"/>
            </w:tcBorders>
          </w:tcPr>
          <w:p w:rsidR="00CD4BC1" w:rsidRPr="001E4D19" w:rsidRDefault="00CD4BC1" w:rsidP="00C96BCF">
            <w:pPr>
              <w:spacing w:before="120"/>
              <w:jc w:val="center"/>
              <w:rPr>
                <w:rFonts w:ascii="Sylfaen" w:hAnsi="Sylfaen"/>
                <w:b/>
                <w:szCs w:val="20"/>
                <w:lang w:val="de-LU"/>
              </w:rPr>
            </w:pPr>
            <w:r w:rsidRPr="001E4D19">
              <w:rPr>
                <w:rFonts w:ascii="Sylfaen" w:hAnsi="Sylfaen"/>
                <w:b/>
                <w:szCs w:val="20"/>
                <w:lang w:val="de-LU"/>
              </w:rPr>
              <w:t xml:space="preserve">2. </w:t>
            </w:r>
            <w:r w:rsidRPr="001E4D19">
              <w:rPr>
                <w:rFonts w:ascii="Sylfaen" w:hAnsi="Sylfaen"/>
                <w:b/>
                <w:szCs w:val="20"/>
              </w:rPr>
              <w:t>Качество продукции</w:t>
            </w:r>
          </w:p>
          <w:p w:rsidR="00CD4BC1" w:rsidRPr="001E4D19" w:rsidRDefault="00CD4BC1" w:rsidP="00C96BCF">
            <w:pPr>
              <w:shd w:val="clear" w:color="auto" w:fill="FFFFFF" w:themeFill="background1"/>
              <w:jc w:val="both"/>
              <w:rPr>
                <w:rFonts w:ascii="Sylfaen" w:hAnsi="Sylfaen"/>
                <w:b/>
                <w:szCs w:val="20"/>
                <w:highlight w:val="yellow"/>
              </w:rPr>
            </w:pPr>
            <w:r w:rsidRPr="001E4D19">
              <w:rPr>
                <w:rFonts w:ascii="Sylfaen" w:hAnsi="Sylfaen"/>
                <w:szCs w:val="20"/>
              </w:rPr>
              <w:t>2.1 Качество поставляемого по настоящему Договору Товара должно соответствовать требованиям ГОСТ-</w:t>
            </w:r>
            <w:proofErr w:type="spellStart"/>
            <w:r w:rsidRPr="001E4D19">
              <w:rPr>
                <w:rFonts w:ascii="Sylfaen" w:hAnsi="Sylfaen"/>
                <w:szCs w:val="20"/>
              </w:rPr>
              <w:t>ов</w:t>
            </w:r>
            <w:proofErr w:type="spellEnd"/>
            <w:r w:rsidRPr="001E4D19">
              <w:rPr>
                <w:rFonts w:ascii="Sylfaen" w:hAnsi="Sylfaen"/>
                <w:szCs w:val="20"/>
              </w:rPr>
              <w:t xml:space="preserve"> и технических условий /ТУ/ на данный вид товара.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pStyle w:val="a3"/>
              <w:spacing w:before="120" w:after="120"/>
              <w:ind w:left="34"/>
              <w:jc w:val="both"/>
              <w:rPr>
                <w:rFonts w:ascii="Sylfaen" w:hAnsi="Sylfaen" w:cs="Sylfaen"/>
                <w:b/>
                <w:szCs w:val="20"/>
                <w:lang w:val="hy-AM"/>
              </w:rPr>
            </w:pPr>
            <w:r w:rsidRPr="001E4D19">
              <w:rPr>
                <w:rFonts w:ascii="Sylfaen" w:hAnsi="Sylfaen"/>
                <w:szCs w:val="20"/>
                <w:lang w:val="hy-AM"/>
              </w:rPr>
              <w:t xml:space="preserve">2.2. </w:t>
            </w:r>
            <w:r w:rsidRPr="001E4D19">
              <w:rPr>
                <w:rFonts w:ascii="Sylfaen" w:eastAsia="Calibri" w:hAnsi="Sylfaen" w:cs="Sylfaen"/>
                <w:szCs w:val="20"/>
                <w:lang w:val="hy-AM"/>
              </w:rPr>
              <w:t>Մատակարարը</w:t>
            </w:r>
            <w:r w:rsidRPr="001E4D19">
              <w:rPr>
                <w:rFonts w:ascii="Sylfaen" w:eastAsia="Calibri" w:hAnsi="Sylfaen"/>
                <w:szCs w:val="20"/>
                <w:lang w:val="hy-AM"/>
              </w:rPr>
              <w:t xml:space="preserve"> </w:t>
            </w:r>
            <w:r w:rsidRPr="001E4D19">
              <w:rPr>
                <w:rFonts w:ascii="Sylfaen" w:eastAsia="Calibri" w:hAnsi="Sylfaen" w:cs="Sylfaen"/>
                <w:szCs w:val="20"/>
                <w:lang w:val="hy-AM"/>
              </w:rPr>
              <w:t>պարտավոր</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հետ</w:t>
            </w:r>
            <w:r w:rsidRPr="001E4D19">
              <w:rPr>
                <w:rFonts w:ascii="Sylfaen" w:eastAsia="Calibri" w:hAnsi="Sylfaen"/>
                <w:szCs w:val="20"/>
                <w:lang w:val="hy-AM"/>
              </w:rPr>
              <w:t xml:space="preserve"> </w:t>
            </w:r>
            <w:r w:rsidRPr="001E4D19">
              <w:rPr>
                <w:rFonts w:ascii="Sylfaen" w:eastAsia="Calibri" w:hAnsi="Sylfaen" w:cs="Sylfaen"/>
                <w:szCs w:val="20"/>
                <w:lang w:val="hy-AM"/>
              </w:rPr>
              <w:t>միասին</w:t>
            </w:r>
            <w:r w:rsidRPr="001E4D19">
              <w:rPr>
                <w:rFonts w:ascii="Sylfaen" w:eastAsia="Calibri" w:hAnsi="Sylfaen"/>
                <w:szCs w:val="20"/>
                <w:lang w:val="hy-AM"/>
              </w:rPr>
              <w:t xml:space="preserve"> </w:t>
            </w:r>
            <w:r w:rsidRPr="001E4D19">
              <w:rPr>
                <w:rFonts w:ascii="Sylfaen" w:eastAsia="Calibri" w:hAnsi="Sylfaen" w:cs="Sylfaen"/>
                <w:szCs w:val="20"/>
                <w:lang w:val="hy-AM"/>
              </w:rPr>
              <w:t>Գնորդին</w:t>
            </w:r>
            <w:r w:rsidRPr="001E4D19">
              <w:rPr>
                <w:rFonts w:ascii="Sylfaen" w:eastAsia="Calibri" w:hAnsi="Sylfaen"/>
                <w:szCs w:val="20"/>
                <w:lang w:val="hy-AM"/>
              </w:rPr>
              <w:t xml:space="preserve"> </w:t>
            </w:r>
            <w:r w:rsidRPr="001E4D19">
              <w:rPr>
                <w:rFonts w:ascii="Sylfaen" w:eastAsia="Calibri" w:hAnsi="Sylfaen" w:cs="Sylfaen"/>
                <w:szCs w:val="20"/>
                <w:lang w:val="hy-AM"/>
              </w:rPr>
              <w:t>փոխանցել</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որակի </w:t>
            </w:r>
            <w:r w:rsidRPr="001E4D19">
              <w:rPr>
                <w:rFonts w:ascii="Sylfaen" w:eastAsia="Calibri" w:hAnsi="Sylfaen"/>
                <w:szCs w:val="20"/>
                <w:lang w:val="hy-AM"/>
              </w:rPr>
              <w:t>/</w:t>
            </w:r>
            <w:r w:rsidRPr="001E4D19">
              <w:rPr>
                <w:rFonts w:ascii="Sylfaen" w:eastAsia="Calibri" w:hAnsi="Sylfaen" w:cs="Sylfaen"/>
                <w:szCs w:val="20"/>
                <w:lang w:val="hy-AM"/>
              </w:rPr>
              <w:t>համապատասխանության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հավաստագիր</w:t>
            </w:r>
            <w:r w:rsidRPr="001E4D19">
              <w:rPr>
                <w:rFonts w:ascii="Sylfaen" w:eastAsia="Calibri" w:hAnsi="Sylfaen"/>
                <w:szCs w:val="20"/>
                <w:lang w:val="hy-AM"/>
              </w:rPr>
              <w:t>:</w:t>
            </w:r>
          </w:p>
        </w:tc>
        <w:tc>
          <w:tcPr>
            <w:tcW w:w="4819" w:type="dxa"/>
            <w:tcBorders>
              <w:top w:val="nil"/>
              <w:left w:val="nil"/>
              <w:bottom w:val="nil"/>
              <w:right w:val="nil"/>
            </w:tcBorders>
          </w:tcPr>
          <w:p w:rsidR="00CD4BC1" w:rsidRPr="001E4D19" w:rsidRDefault="00CD4BC1" w:rsidP="00C96BCF">
            <w:pPr>
              <w:spacing w:before="120"/>
              <w:jc w:val="both"/>
              <w:rPr>
                <w:rFonts w:ascii="Sylfaen" w:hAnsi="Sylfaen"/>
                <w:b/>
                <w:szCs w:val="20"/>
                <w:lang w:val="de-LU"/>
              </w:rPr>
            </w:pPr>
            <w:r w:rsidRPr="001E4D19">
              <w:rPr>
                <w:rFonts w:ascii="Sylfaen" w:hAnsi="Sylfaen"/>
                <w:szCs w:val="20"/>
              </w:rPr>
              <w:t>2.2.   Поставщик обязан вместе с товаром передать Покупателю сертификат качества /соответствия/ на данный вид товара.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ind w:firstLine="72"/>
              <w:jc w:val="both"/>
              <w:rPr>
                <w:rFonts w:ascii="Sylfaen" w:hAnsi="Sylfaen" w:cs="Sylfaen"/>
                <w:szCs w:val="20"/>
                <w:lang w:val="hy-AM"/>
              </w:rPr>
            </w:pPr>
            <w:r w:rsidRPr="001E4D19">
              <w:rPr>
                <w:rFonts w:ascii="Sylfaen" w:hAnsi="Sylfaen" w:cs="Sylfaen"/>
                <w:bCs/>
                <w:szCs w:val="20"/>
                <w:lang w:val="hy-AM"/>
              </w:rPr>
              <w:t>2.</w:t>
            </w:r>
            <w:r w:rsidRPr="001E4D19">
              <w:rPr>
                <w:rFonts w:ascii="Sylfaen" w:hAnsi="Sylfaen" w:cs="Sylfaen"/>
                <w:bCs/>
                <w:szCs w:val="20"/>
              </w:rPr>
              <w:t>3</w:t>
            </w:r>
            <w:r w:rsidRPr="001E4D19">
              <w:rPr>
                <w:rFonts w:ascii="Sylfaen" w:hAnsi="Sylfaen" w:cs="Sylfaen"/>
                <w:bCs/>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պայմանների</w:t>
            </w:r>
            <w:r w:rsidRPr="001E4D19">
              <w:rPr>
                <w:rFonts w:ascii="Sylfaen" w:hAnsi="Sylfaen"/>
                <w:szCs w:val="20"/>
                <w:lang w:val="hy-AM"/>
              </w:rPr>
              <w:t xml:space="preserve"> </w:t>
            </w:r>
            <w:r w:rsidRPr="001E4D19">
              <w:rPr>
                <w:rFonts w:ascii="Sylfaen" w:hAnsi="Sylfaen" w:cs="Sylfaen"/>
                <w:szCs w:val="20"/>
                <w:lang w:val="hy-AM"/>
              </w:rPr>
              <w:t>խախտման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հետ</w:t>
            </w:r>
            <w:r w:rsidRPr="001E4D19">
              <w:rPr>
                <w:rFonts w:ascii="Sylfaen" w:hAnsi="Sylfaen"/>
                <w:szCs w:val="20"/>
                <w:lang w:val="hy-AM"/>
              </w:rPr>
              <w:t xml:space="preserve"> </w:t>
            </w:r>
            <w:r w:rsidRPr="001E4D19">
              <w:rPr>
                <w:rFonts w:ascii="Sylfaen" w:hAnsi="Sylfaen" w:cs="Sylfaen"/>
                <w:szCs w:val="20"/>
                <w:lang w:val="hy-AM"/>
              </w:rPr>
              <w:t>միասին</w:t>
            </w:r>
            <w:r w:rsidRPr="001E4D19">
              <w:rPr>
                <w:rFonts w:ascii="Sylfaen" w:hAnsi="Sylfaen"/>
                <w:szCs w:val="20"/>
                <w:lang w:val="hy-AM"/>
              </w:rPr>
              <w:t xml:space="preserve"> </w:t>
            </w:r>
            <w:r w:rsidRPr="001E4D19">
              <w:rPr>
                <w:rFonts w:ascii="Sylfaen" w:hAnsi="Sylfaen" w:cs="Sylfaen"/>
                <w:szCs w:val="20"/>
                <w:lang w:val="hy-AM"/>
              </w:rPr>
              <w:t>կազմում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թերությունների</w:t>
            </w:r>
            <w:r w:rsidRPr="001E4D19">
              <w:rPr>
                <w:rFonts w:ascii="Sylfaen" w:hAnsi="Sylfaen"/>
                <w:szCs w:val="20"/>
                <w:lang w:val="hy-AM"/>
              </w:rPr>
              <w:t xml:space="preserve"> </w:t>
            </w:r>
            <w:r w:rsidRPr="001E4D19">
              <w:rPr>
                <w:rFonts w:ascii="Sylfaen" w:hAnsi="Sylfaen" w:cs="Sylfaen"/>
                <w:szCs w:val="20"/>
                <w:lang w:val="hy-AM"/>
              </w:rPr>
              <w:t>ակտ</w:t>
            </w:r>
            <w:r w:rsidRPr="001E4D19">
              <w:rPr>
                <w:rFonts w:ascii="Sylfaen" w:hAnsi="Sylfaen"/>
                <w:szCs w:val="20"/>
                <w:lang w:val="hy-AM"/>
              </w:rPr>
              <w:t xml:space="preserve">: </w:t>
            </w:r>
            <w:r w:rsidRPr="001E4D19">
              <w:rPr>
                <w:rFonts w:ascii="Sylfaen" w:hAnsi="Sylfaen" w:cs="Sylfaen"/>
                <w:szCs w:val="20"/>
                <w:lang w:val="hy-AM"/>
              </w:rPr>
              <w:t>Մատակարարը</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ստորագրումից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ողջամիտ ժամկետներում</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վերացնել</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թերությունները</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Գնորդի ընտրությամբ.</w:t>
            </w:r>
          </w:p>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s="Sylfaen"/>
                <w:szCs w:val="20"/>
                <w:lang w:val="hy-AM"/>
              </w:rPr>
              <w:t>- համաչափ պակասացնել ապրանքի գինը;</w:t>
            </w:r>
          </w:p>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s="Sylfaen"/>
                <w:szCs w:val="20"/>
                <w:lang w:val="hy-AM"/>
              </w:rPr>
              <w:t>-հատուցել  Գնորդին ապրանքի թերությունները վերացնելու համար կատարած բոլոր ծախսերը;</w:t>
            </w:r>
          </w:p>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s="Sylfaen"/>
                <w:szCs w:val="20"/>
                <w:lang w:val="hy-AM"/>
              </w:rPr>
              <w:t xml:space="preserve">-անհատույց փոխարինել անպատշաճ որակի կամ սույն Պայմանագրին չհամապատասխանող ապրանքը: </w:t>
            </w:r>
          </w:p>
          <w:p w:rsidR="00CD4BC1" w:rsidRPr="001E4D19" w:rsidRDefault="00CD4BC1" w:rsidP="00C96BCF">
            <w:pPr>
              <w:autoSpaceDE w:val="0"/>
              <w:autoSpaceDN w:val="0"/>
              <w:adjustRightInd w:val="0"/>
              <w:jc w:val="both"/>
              <w:rPr>
                <w:rFonts w:ascii="Sylfaen" w:hAnsi="Sylfaen"/>
                <w:szCs w:val="20"/>
                <w:lang w:val="hy-AM"/>
              </w:rPr>
            </w:pPr>
          </w:p>
          <w:p w:rsidR="00CD4BC1" w:rsidRPr="001E4D19" w:rsidRDefault="00CD4BC1" w:rsidP="00C96BCF">
            <w:pPr>
              <w:autoSpaceDE w:val="0"/>
              <w:autoSpaceDN w:val="0"/>
              <w:adjustRightInd w:val="0"/>
              <w:jc w:val="both"/>
              <w:rPr>
                <w:rFonts w:ascii="Sylfaen" w:hAnsi="Sylfaen"/>
                <w:szCs w:val="20"/>
                <w:lang w:val="hy-AM"/>
              </w:rPr>
            </w:pPr>
          </w:p>
          <w:p w:rsidR="00CD4BC1" w:rsidRPr="001E4D19" w:rsidRDefault="00CD4BC1" w:rsidP="00C96BCF">
            <w:pPr>
              <w:autoSpaceDE w:val="0"/>
              <w:autoSpaceDN w:val="0"/>
              <w:adjustRightInd w:val="0"/>
              <w:jc w:val="both"/>
              <w:rPr>
                <w:rFonts w:ascii="Sylfaen" w:hAnsi="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 xml:space="preserve">-пропорционально снизить цену Товара; </w:t>
            </w:r>
          </w:p>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-возместить все затраты Покупателя на устранение недостатков товара.</w:t>
            </w:r>
          </w:p>
          <w:p w:rsidR="00CD4BC1" w:rsidRPr="001E4D19" w:rsidRDefault="00CD4BC1" w:rsidP="00C96BCF">
            <w:pPr>
              <w:jc w:val="both"/>
              <w:rPr>
                <w:rFonts w:ascii="Sylfaen" w:hAnsi="Sylfaen"/>
                <w:szCs w:val="20"/>
              </w:rPr>
            </w:pPr>
            <w:r w:rsidRPr="001E4D19">
              <w:rPr>
                <w:rFonts w:ascii="Sylfaen" w:hAnsi="Sylfaen"/>
                <w:szCs w:val="20"/>
              </w:rPr>
              <w:t>-безвозмездно заменить Товар ненадлежащего качества или не соответствующего положениям настоящего Договора.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pacing w:before="120"/>
              <w:jc w:val="center"/>
              <w:rPr>
                <w:rFonts w:ascii="Sylfaen" w:hAnsi="Sylfaen" w:cs="Sylfaen"/>
                <w:b/>
                <w:bCs/>
                <w:szCs w:val="20"/>
                <w:lang w:val="hy-AM"/>
              </w:rPr>
            </w:pPr>
            <w:r w:rsidRPr="001E4D19">
              <w:rPr>
                <w:rFonts w:ascii="Sylfaen" w:hAnsi="Sylfaen"/>
                <w:b/>
                <w:bCs/>
                <w:szCs w:val="20"/>
                <w:lang w:val="hy-AM"/>
              </w:rPr>
              <w:t xml:space="preserve">3. </w:t>
            </w:r>
            <w:r w:rsidRPr="001E4D19">
              <w:rPr>
                <w:rFonts w:ascii="Sylfaen" w:hAnsi="Sylfaen" w:cs="Sylfaen"/>
                <w:b/>
                <w:szCs w:val="20"/>
                <w:lang w:val="hy-AM"/>
              </w:rPr>
              <w:t>Մատակարարման</w:t>
            </w:r>
            <w:r w:rsidRPr="001E4D19">
              <w:rPr>
                <w:rFonts w:ascii="Sylfaen" w:hAnsi="Sylfaen"/>
                <w:b/>
                <w:szCs w:val="20"/>
                <w:lang w:val="hy-AM"/>
              </w:rPr>
              <w:t xml:space="preserve"> </w:t>
            </w:r>
            <w:r w:rsidRPr="001E4D19">
              <w:rPr>
                <w:rFonts w:ascii="Sylfaen" w:hAnsi="Sylfaen" w:cs="Sylfaen"/>
                <w:b/>
                <w:szCs w:val="20"/>
                <w:lang w:val="hy-AM"/>
              </w:rPr>
              <w:t>ժամկետը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կարգը</w:t>
            </w:r>
          </w:p>
          <w:p w:rsidR="00CD4BC1" w:rsidRPr="007377AF" w:rsidRDefault="00CD4BC1" w:rsidP="001B7D71">
            <w:pPr>
              <w:jc w:val="both"/>
              <w:rPr>
                <w:rFonts w:ascii="Sylfaen" w:hAnsi="Sylfaen" w:cs="Sylfaen"/>
                <w:szCs w:val="20"/>
                <w:lang w:val="hy-AM"/>
              </w:rPr>
            </w:pPr>
            <w:r w:rsidRPr="001E4D19">
              <w:rPr>
                <w:rFonts w:ascii="Sylfaen" w:hAnsi="Sylfaen" w:cs="Sylfaen"/>
                <w:szCs w:val="20"/>
                <w:lang w:val="hy-AM"/>
              </w:rPr>
              <w:t xml:space="preserve">3.1. Մատակարարը պարտավոր մատակարարել  Ապրանքը  </w:t>
            </w:r>
            <w:r>
              <w:rPr>
                <w:rFonts w:ascii="Sylfaen" w:hAnsi="Sylfaen" w:cs="Sylfaen"/>
                <w:szCs w:val="20"/>
                <w:lang w:val="hy-AM"/>
              </w:rPr>
              <w:t xml:space="preserve">պայմանագիրը կնքելուց հետո </w:t>
            </w:r>
            <w:r w:rsidR="001B7D71">
              <w:rPr>
                <w:rFonts w:ascii="Sylfaen" w:hAnsi="Sylfaen" w:cs="Sylfaen"/>
                <w:szCs w:val="20"/>
                <w:lang w:val="hy-AM"/>
              </w:rPr>
              <w:t>45</w:t>
            </w:r>
            <w:r>
              <w:rPr>
                <w:rFonts w:ascii="Sylfaen" w:hAnsi="Sylfaen" w:cs="Sylfaen"/>
                <w:szCs w:val="20"/>
                <w:lang w:val="hy-AM"/>
              </w:rPr>
              <w:t xml:space="preserve"> </w:t>
            </w:r>
            <w:r w:rsidRPr="007377AF">
              <w:rPr>
                <w:rFonts w:ascii="Sylfaen" w:hAnsi="Sylfaen" w:cs="Sylfaen"/>
                <w:szCs w:val="20"/>
                <w:lang w:val="hy-AM"/>
              </w:rPr>
              <w:t>(</w:t>
            </w:r>
            <w:r w:rsidR="001B7D71">
              <w:rPr>
                <w:rFonts w:ascii="Sylfaen" w:hAnsi="Sylfaen" w:cs="Sylfaen"/>
                <w:szCs w:val="20"/>
                <w:lang w:val="hy-AM"/>
              </w:rPr>
              <w:t>քառասունհինգ</w:t>
            </w:r>
            <w:r w:rsidRPr="007377AF">
              <w:rPr>
                <w:rFonts w:ascii="Sylfaen" w:hAnsi="Sylfaen" w:cs="Sylfaen"/>
                <w:szCs w:val="20"/>
                <w:lang w:val="hy-AM"/>
              </w:rPr>
              <w:t>)</w:t>
            </w:r>
            <w:r>
              <w:rPr>
                <w:rFonts w:ascii="Sylfaen" w:hAnsi="Sylfaen" w:cs="Sylfaen"/>
                <w:szCs w:val="20"/>
                <w:lang w:val="hy-AM"/>
              </w:rPr>
              <w:t xml:space="preserve"> աշխատանքային օրվա ընթացքում։</w:t>
            </w:r>
          </w:p>
        </w:tc>
        <w:tc>
          <w:tcPr>
            <w:tcW w:w="4819" w:type="dxa"/>
            <w:tcBorders>
              <w:top w:val="nil"/>
              <w:left w:val="nil"/>
              <w:bottom w:val="nil"/>
              <w:right w:val="nil"/>
            </w:tcBorders>
          </w:tcPr>
          <w:p w:rsidR="00CD4BC1" w:rsidRPr="001E4D19" w:rsidRDefault="00CD4BC1" w:rsidP="00C96BCF">
            <w:pPr>
              <w:widowControl w:val="0"/>
              <w:shd w:val="clear" w:color="auto" w:fill="FFFFFF"/>
              <w:tabs>
                <w:tab w:val="left" w:pos="171"/>
              </w:tabs>
              <w:autoSpaceDE w:val="0"/>
              <w:autoSpaceDN w:val="0"/>
              <w:adjustRightInd w:val="0"/>
              <w:spacing w:before="120"/>
              <w:jc w:val="center"/>
              <w:rPr>
                <w:rFonts w:ascii="Sylfaen" w:hAnsi="Sylfaen"/>
                <w:b/>
                <w:szCs w:val="20"/>
              </w:rPr>
            </w:pPr>
            <w:r w:rsidRPr="001E4D19">
              <w:rPr>
                <w:rFonts w:ascii="Sylfaen" w:hAnsi="Sylfaen"/>
                <w:b/>
                <w:szCs w:val="20"/>
              </w:rPr>
              <w:t>3. Срок и порядок поставки</w:t>
            </w:r>
          </w:p>
          <w:p w:rsidR="00CD4BC1" w:rsidRPr="001E4D19" w:rsidRDefault="00CD4BC1" w:rsidP="00C96BCF">
            <w:pPr>
              <w:jc w:val="both"/>
              <w:rPr>
                <w:szCs w:val="26"/>
              </w:rPr>
            </w:pPr>
            <w:r w:rsidRPr="001E4D19">
              <w:rPr>
                <w:rFonts w:ascii="Sylfaen" w:hAnsi="Sylfaen"/>
                <w:szCs w:val="20"/>
              </w:rPr>
              <w:t>3.1.</w:t>
            </w:r>
            <w:r w:rsidRPr="001E4D19">
              <w:rPr>
                <w:rFonts w:ascii="Sylfaen" w:hAnsi="Sylfaen"/>
                <w:spacing w:val="6"/>
                <w:szCs w:val="20"/>
                <w:lang w:val="hy-AM"/>
              </w:rPr>
              <w:t> </w:t>
            </w:r>
            <w:r w:rsidRPr="001E4D19">
              <w:rPr>
                <w:rFonts w:ascii="Sylfaen" w:hAnsi="Sylfaen"/>
                <w:szCs w:val="20"/>
              </w:rPr>
              <w:t xml:space="preserve">Поставщик обязан поставить Товар </w:t>
            </w:r>
            <w:r>
              <w:rPr>
                <w:rFonts w:ascii="Sylfaen" w:hAnsi="Sylfaen"/>
                <w:szCs w:val="20"/>
              </w:rPr>
              <w:t xml:space="preserve">в течение </w:t>
            </w:r>
            <w:r w:rsidR="001B7D71">
              <w:rPr>
                <w:rFonts w:ascii="Sylfaen" w:hAnsi="Sylfaen"/>
                <w:szCs w:val="20"/>
                <w:lang w:val="hy-AM"/>
              </w:rPr>
              <w:t>45</w:t>
            </w:r>
            <w:r>
              <w:rPr>
                <w:rFonts w:ascii="Sylfaen" w:hAnsi="Sylfaen"/>
                <w:szCs w:val="20"/>
              </w:rPr>
              <w:t xml:space="preserve"> (</w:t>
            </w:r>
            <w:r w:rsidR="007C7B86">
              <w:rPr>
                <w:rFonts w:ascii="Sylfaen" w:hAnsi="Sylfaen"/>
                <w:szCs w:val="20"/>
              </w:rPr>
              <w:t>сорока пяти</w:t>
            </w:r>
            <w:r>
              <w:rPr>
                <w:rFonts w:ascii="Sylfaen" w:hAnsi="Sylfaen"/>
                <w:szCs w:val="20"/>
              </w:rPr>
              <w:t>) рабочих дней после заключения договора.</w:t>
            </w:r>
          </w:p>
          <w:p w:rsidR="00CD4BC1" w:rsidRPr="001E4D19" w:rsidRDefault="00CD4BC1" w:rsidP="00C96BCF">
            <w:pPr>
              <w:jc w:val="both"/>
              <w:rPr>
                <w:rFonts w:ascii="Sylfaen" w:hAnsi="Sylfaen"/>
                <w:spacing w:val="6"/>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jc w:val="both"/>
              <w:rPr>
                <w:rFonts w:ascii="Sylfaen" w:hAnsi="Sylfaen" w:cs="Sylfaen"/>
                <w:szCs w:val="20"/>
                <w:lang w:val="hy-AM"/>
              </w:rPr>
            </w:pPr>
            <w:r w:rsidRPr="001E4D19">
              <w:rPr>
                <w:rFonts w:ascii="Sylfaen" w:hAnsi="Sylfaen" w:cs="Sylfaen"/>
                <w:szCs w:val="20"/>
                <w:lang w:val="hy-AM"/>
              </w:rPr>
              <w:t>3.2.</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մատակարարումը</w:t>
            </w:r>
            <w:r w:rsidRPr="001E4D19">
              <w:rPr>
                <w:rFonts w:ascii="Sylfaen" w:hAnsi="Sylfaen"/>
                <w:szCs w:val="20"/>
                <w:lang w:val="pt-BR"/>
              </w:rPr>
              <w:t xml:space="preserve"> </w:t>
            </w:r>
            <w:r w:rsidRPr="001E4D19">
              <w:rPr>
                <w:rFonts w:ascii="Sylfaen" w:hAnsi="Sylfaen" w:cs="Sylfaen"/>
                <w:szCs w:val="20"/>
                <w:lang w:val="hy-AM"/>
              </w:rPr>
              <w:t>իրականացվում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cs="Sylfaen"/>
                <w:szCs w:val="20"/>
                <w:vertAlign w:val="superscript"/>
                <w:lang w:val="hy-AM"/>
              </w:rPr>
              <w:t xml:space="preserve"> </w:t>
            </w:r>
            <w:r w:rsidRPr="001E4D19">
              <w:rPr>
                <w:rFonts w:ascii="Sylfaen" w:eastAsia="Calibri" w:hAnsi="Sylfaen" w:cs="Sylfaen"/>
                <w:szCs w:val="20"/>
                <w:lang w:val="hy-AM"/>
              </w:rPr>
              <w:t xml:space="preserve"> ՀՀ</w:t>
            </w:r>
            <w:r w:rsidRPr="001E4D19">
              <w:rPr>
                <w:rFonts w:ascii="Sylfaen" w:eastAsia="Calibri" w:hAnsi="Sylfaen"/>
                <w:szCs w:val="20"/>
                <w:lang w:val="hy-AM"/>
              </w:rPr>
              <w:t xml:space="preserve">, </w:t>
            </w:r>
            <w:r w:rsidRPr="001E4D19">
              <w:rPr>
                <w:rFonts w:ascii="Sylfaen" w:eastAsia="Calibri" w:hAnsi="Sylfaen" w:cs="Sylfaen"/>
                <w:szCs w:val="20"/>
                <w:lang w:val="hy-AM"/>
              </w:rPr>
              <w:t>ք</w:t>
            </w:r>
            <w:r w:rsidRPr="001E4D19">
              <w:rPr>
                <w:rFonts w:ascii="Sylfaen" w:eastAsia="Calibri" w:hAnsi="Sylfaen"/>
                <w:szCs w:val="20"/>
                <w:lang w:val="hy-AM"/>
              </w:rPr>
              <w:t xml:space="preserve">. </w:t>
            </w:r>
            <w:r w:rsidRPr="001E4D19">
              <w:rPr>
                <w:rFonts w:ascii="Sylfaen" w:eastAsia="Calibri" w:hAnsi="Sylfaen" w:cs="Sylfaen"/>
                <w:szCs w:val="20"/>
                <w:lang w:val="hy-AM"/>
              </w:rPr>
              <w:t>Երևան</w:t>
            </w:r>
            <w:r w:rsidRPr="001E4D19">
              <w:rPr>
                <w:rFonts w:ascii="Sylfaen" w:eastAsia="Calibri" w:hAnsi="Sylfaen"/>
                <w:szCs w:val="20"/>
                <w:lang w:val="hy-AM"/>
              </w:rPr>
              <w:t xml:space="preserve">, </w:t>
            </w:r>
            <w:r w:rsidRPr="001E4D19">
              <w:rPr>
                <w:rFonts w:ascii="Sylfaen" w:eastAsia="Calibri" w:hAnsi="Sylfaen" w:cs="Sylfaen"/>
                <w:szCs w:val="20"/>
                <w:lang w:val="hy-AM"/>
              </w:rPr>
              <w:t>Արցախի</w:t>
            </w:r>
            <w:r w:rsidRPr="001E4D19">
              <w:rPr>
                <w:rFonts w:ascii="Sylfaen" w:eastAsia="Calibri" w:hAnsi="Sylfaen"/>
                <w:szCs w:val="20"/>
                <w:lang w:val="hy-AM"/>
              </w:rPr>
              <w:t xml:space="preserve"> </w:t>
            </w:r>
            <w:r w:rsidRPr="001E4D19">
              <w:rPr>
                <w:rFonts w:ascii="Sylfaen" w:eastAsia="Calibri" w:hAnsi="Sylfaen" w:cs="Sylfaen"/>
                <w:szCs w:val="20"/>
                <w:lang w:val="hy-AM"/>
              </w:rPr>
              <w:t>փողոց</w:t>
            </w:r>
            <w:r w:rsidRPr="001E4D19">
              <w:rPr>
                <w:rFonts w:ascii="Sylfaen" w:eastAsia="Calibri" w:hAnsi="Sylfaen"/>
                <w:szCs w:val="20"/>
                <w:lang w:val="hy-AM"/>
              </w:rPr>
              <w:t xml:space="preserve"> 32</w:t>
            </w:r>
            <w:r w:rsidRPr="001E4D19">
              <w:rPr>
                <w:rFonts w:ascii="Sylfaen" w:eastAsia="Calibri" w:hAnsi="Sylfaen"/>
                <w:szCs w:val="20"/>
              </w:rPr>
              <w:t>,</w:t>
            </w:r>
            <w:r w:rsidRPr="001E4D19">
              <w:rPr>
                <w:rFonts w:ascii="Sylfaen" w:eastAsia="Calibri" w:hAnsi="Sylfaen"/>
                <w:szCs w:val="20"/>
                <w:lang w:val="hy-AM"/>
              </w:rPr>
              <w:t xml:space="preserve"> «</w:t>
            </w:r>
            <w:r w:rsidRPr="001E4D19">
              <w:rPr>
                <w:rFonts w:ascii="Sylfaen" w:eastAsia="Calibri" w:hAnsi="Sylfaen" w:cs="Sylfaen"/>
                <w:szCs w:val="20"/>
                <w:lang w:val="hy-AM"/>
              </w:rPr>
              <w:t>ՀԿԵ</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ՆԱՏ</w:t>
            </w:r>
            <w:r w:rsidRPr="001E4D19">
              <w:rPr>
                <w:rFonts w:ascii="Sylfaen" w:eastAsia="Calibri" w:hAnsi="Sylfaen"/>
                <w:szCs w:val="20"/>
                <w:lang w:val="hy-AM"/>
              </w:rPr>
              <w:t xml:space="preserve"> </w:t>
            </w:r>
            <w:r w:rsidRPr="001E4D19">
              <w:rPr>
                <w:rFonts w:ascii="Sylfaen" w:eastAsia="Calibri" w:hAnsi="Sylfaen" w:cs="Sylfaen"/>
                <w:szCs w:val="20"/>
                <w:lang w:val="hy-AM"/>
              </w:rPr>
              <w:t>կենտրոնական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պահեստ:</w:t>
            </w:r>
          </w:p>
        </w:tc>
        <w:tc>
          <w:tcPr>
            <w:tcW w:w="4819" w:type="dxa"/>
            <w:tcBorders>
              <w:top w:val="nil"/>
              <w:left w:val="nil"/>
              <w:bottom w:val="nil"/>
              <w:right w:val="nil"/>
            </w:tcBorders>
          </w:tcPr>
          <w:p w:rsidR="00CD4BC1" w:rsidRPr="001E4D19" w:rsidRDefault="00CD4BC1" w:rsidP="00C96BCF">
            <w:pPr>
              <w:jc w:val="both"/>
              <w:rPr>
                <w:rFonts w:ascii="Sylfaen" w:hAnsi="Sylfaen"/>
                <w:spacing w:val="6"/>
                <w:szCs w:val="20"/>
                <w:highlight w:val="yellow"/>
              </w:rPr>
            </w:pPr>
            <w:r w:rsidRPr="001E4D19">
              <w:rPr>
                <w:rFonts w:ascii="Sylfaen" w:hAnsi="Sylfaen"/>
                <w:spacing w:val="6"/>
                <w:szCs w:val="20"/>
              </w:rPr>
              <w:t>3.2.</w:t>
            </w:r>
            <w:r w:rsidRPr="001E4D19">
              <w:rPr>
                <w:rFonts w:ascii="Sylfaen" w:hAnsi="Sylfaen"/>
                <w:spacing w:val="6"/>
                <w:szCs w:val="20"/>
                <w:lang w:val="hy-AM"/>
              </w:rPr>
              <w:t> </w:t>
            </w:r>
            <w:r w:rsidRPr="001E4D19">
              <w:rPr>
                <w:rFonts w:ascii="Sylfaen" w:hAnsi="Sylfaen"/>
                <w:szCs w:val="20"/>
              </w:rPr>
              <w:t xml:space="preserve">Поставка товара производится: РА, г. Ереван, улица </w:t>
            </w:r>
            <w:proofErr w:type="spellStart"/>
            <w:r w:rsidRPr="001E4D19">
              <w:rPr>
                <w:rFonts w:ascii="Sylfaen" w:hAnsi="Sylfaen"/>
                <w:szCs w:val="20"/>
              </w:rPr>
              <w:t>Арцаха</w:t>
            </w:r>
            <w:proofErr w:type="spellEnd"/>
            <w:r w:rsidRPr="001E4D19">
              <w:rPr>
                <w:rFonts w:ascii="Sylfaen" w:hAnsi="Sylfaen"/>
                <w:szCs w:val="20"/>
              </w:rPr>
              <w:t xml:space="preserve"> 32, центральный склад ДМТО, ЗАО «ЮКЖД».</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jc w:val="both"/>
              <w:rPr>
                <w:rFonts w:ascii="Sylfaen" w:hAnsi="Sylfaen" w:cs="Sylfaen"/>
                <w:noProof/>
                <w:szCs w:val="20"/>
                <w:lang w:val="de-LU"/>
              </w:rPr>
            </w:pPr>
            <w:r w:rsidRPr="001E4D19">
              <w:rPr>
                <w:rFonts w:ascii="Sylfaen" w:hAnsi="Sylfaen"/>
                <w:szCs w:val="20"/>
                <w:lang w:val="de-LU"/>
              </w:rPr>
              <w:t>3.</w:t>
            </w:r>
            <w:r w:rsidRPr="001E4D19">
              <w:rPr>
                <w:rFonts w:ascii="Sylfaen" w:hAnsi="Sylfaen"/>
                <w:szCs w:val="20"/>
                <w:lang w:val="hy-AM"/>
              </w:rPr>
              <w:t>3</w:t>
            </w:r>
            <w:r w:rsidRPr="001E4D19">
              <w:rPr>
                <w:rFonts w:ascii="Sylfaen" w:hAnsi="Sylfaen"/>
                <w:szCs w:val="20"/>
                <w:lang w:val="de-LU"/>
              </w:rPr>
              <w:t>.</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ընդունումն</w:t>
            </w:r>
            <w:r w:rsidRPr="001E4D19">
              <w:rPr>
                <w:rFonts w:ascii="Sylfaen" w:hAnsi="Sylfaen"/>
                <w:szCs w:val="20"/>
                <w:lang w:val="hy-AM"/>
              </w:rPr>
              <w:t xml:space="preserve"> </w:t>
            </w:r>
            <w:r w:rsidRPr="001E4D19">
              <w:rPr>
                <w:rFonts w:ascii="Sylfaen" w:hAnsi="Sylfaen" w:cs="Sylfaen"/>
                <w:szCs w:val="20"/>
                <w:lang w:val="hy-AM"/>
              </w:rPr>
              <w:t>իրականացվում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П 6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П 7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հրահանգների</w:t>
            </w:r>
            <w:r w:rsidRPr="001E4D19">
              <w:rPr>
                <w:rFonts w:ascii="Sylfaen" w:hAnsi="Sylfaen"/>
                <w:szCs w:val="20"/>
                <w:lang w:val="hy-AM"/>
              </w:rPr>
              <w:t xml:space="preserve"> </w:t>
            </w:r>
            <w:r w:rsidRPr="001E4D19">
              <w:rPr>
                <w:rFonts w:ascii="Sylfaen" w:hAnsi="Sylfaen" w:cs="Sylfaen"/>
                <w:szCs w:val="20"/>
                <w:lang w:val="hy-AM"/>
              </w:rPr>
              <w:t>համաձայն</w:t>
            </w:r>
            <w:r w:rsidRPr="001E4D19">
              <w:rPr>
                <w:rFonts w:ascii="Sylfaen" w:hAnsi="Sylfaen"/>
                <w:szCs w:val="20"/>
                <w:lang w:val="hy-AM"/>
              </w:rPr>
              <w:t>:</w:t>
            </w:r>
          </w:p>
        </w:tc>
        <w:tc>
          <w:tcPr>
            <w:tcW w:w="4819" w:type="dxa"/>
            <w:tcBorders>
              <w:top w:val="nil"/>
              <w:left w:val="nil"/>
              <w:bottom w:val="nil"/>
              <w:right w:val="nil"/>
            </w:tcBorders>
          </w:tcPr>
          <w:p w:rsidR="00CD4BC1" w:rsidRPr="001E4D19" w:rsidRDefault="00CD4BC1" w:rsidP="00C96BCF">
            <w:pPr>
              <w:jc w:val="both"/>
              <w:rPr>
                <w:rFonts w:ascii="Sylfaen" w:hAnsi="Sylfaen"/>
                <w:szCs w:val="20"/>
                <w:highlight w:val="yellow"/>
              </w:rPr>
            </w:pPr>
            <w:r w:rsidRPr="001E4D19">
              <w:rPr>
                <w:rFonts w:ascii="Sylfaen" w:hAnsi="Sylfaen"/>
                <w:szCs w:val="20"/>
              </w:rPr>
              <w:t>3.3. Приемка Товара осуществляется согласно инструкциям П6 "О порядке приемки по количеству" и П-7 "О порядке приемки по качеству''.</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jc w:val="both"/>
              <w:rPr>
                <w:rFonts w:ascii="Sylfaen" w:hAnsi="Sylfaen" w:cs="Sylfaen"/>
                <w:szCs w:val="20"/>
                <w:lang w:val="hy-AM"/>
              </w:rPr>
            </w:pPr>
            <w:r w:rsidRPr="001E4D19">
              <w:rPr>
                <w:rFonts w:ascii="Sylfaen" w:hAnsi="Sylfaen" w:cs="Sylfaen"/>
                <w:noProof/>
                <w:szCs w:val="20"/>
                <w:lang w:val="hy-AM"/>
              </w:rPr>
              <w:t>3.4.</w:t>
            </w:r>
            <w:r w:rsidRPr="001E4D19">
              <w:rPr>
                <w:rFonts w:ascii="Sylfaen" w:hAnsi="Sylfaen" w:cs="Sylfaen"/>
                <w:color w:val="000000"/>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ամսաթիվ</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համարվում</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ամսաթիվը</w:t>
            </w:r>
            <w:r w:rsidRPr="001E4D19">
              <w:rPr>
                <w:rFonts w:ascii="Sylfaen" w:hAnsi="Sylfaen"/>
                <w:szCs w:val="20"/>
                <w:lang w:val="hy-AM"/>
              </w:rPr>
              <w:t xml:space="preserve">, </w:t>
            </w:r>
            <w:r w:rsidRPr="001E4D19">
              <w:rPr>
                <w:rFonts w:ascii="Sylfaen" w:hAnsi="Sylfaen" w:cs="Sylfaen"/>
                <w:szCs w:val="20"/>
                <w:lang w:val="hy-AM"/>
              </w:rPr>
              <w:t>վերջինիս</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հանդեպ</w:t>
            </w:r>
            <w:r w:rsidRPr="001E4D19">
              <w:rPr>
                <w:rFonts w:ascii="Sylfaen" w:hAnsi="Sylfaen"/>
                <w:szCs w:val="20"/>
                <w:lang w:val="hy-AM"/>
              </w:rPr>
              <w:t xml:space="preserve"> </w:t>
            </w:r>
            <w:r w:rsidRPr="001E4D19">
              <w:rPr>
                <w:rFonts w:ascii="Sylfaen" w:hAnsi="Sylfaen" w:cs="Sylfaen"/>
                <w:szCs w:val="20"/>
                <w:lang w:val="hy-AM"/>
              </w:rPr>
              <w:t>բողոքի</w:t>
            </w:r>
            <w:r w:rsidRPr="001E4D19">
              <w:rPr>
                <w:rFonts w:ascii="Sylfaen" w:hAnsi="Sylfaen"/>
                <w:szCs w:val="20"/>
                <w:lang w:val="hy-AM"/>
              </w:rPr>
              <w:t xml:space="preserve"> </w:t>
            </w:r>
            <w:r w:rsidRPr="001E4D19">
              <w:rPr>
                <w:rFonts w:ascii="Sylfaen" w:hAnsi="Sylfaen" w:cs="Sylfaen"/>
                <w:szCs w:val="20"/>
                <w:lang w:val="hy-AM"/>
              </w:rPr>
              <w:t>բացակայության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w:t>
            </w:r>
          </w:p>
          <w:p w:rsidR="00CD4BC1" w:rsidRPr="001E4D19" w:rsidRDefault="00CD4BC1" w:rsidP="00C96BCF">
            <w:pPr>
              <w:jc w:val="both"/>
              <w:rPr>
                <w:rFonts w:ascii="Sylfaen" w:hAnsi="Sylfaen" w:cs="Sylfaen"/>
                <w:color w:val="000000"/>
                <w:szCs w:val="20"/>
                <w:lang w:val="hy-AM"/>
              </w:rPr>
            </w:pPr>
          </w:p>
        </w:tc>
        <w:tc>
          <w:tcPr>
            <w:tcW w:w="4819" w:type="dxa"/>
            <w:tcBorders>
              <w:top w:val="nil"/>
              <w:left w:val="nil"/>
              <w:bottom w:val="nil"/>
              <w:right w:val="nil"/>
            </w:tcBorders>
          </w:tcPr>
          <w:p w:rsidR="00CD4BC1" w:rsidRPr="001E4D19" w:rsidRDefault="00CD4BC1" w:rsidP="00C96BCF">
            <w:pPr>
              <w:jc w:val="both"/>
              <w:rPr>
                <w:rFonts w:ascii="Sylfaen" w:hAnsi="Sylfaen"/>
                <w:szCs w:val="20"/>
                <w:highlight w:val="yellow"/>
              </w:rPr>
            </w:pPr>
            <w:r w:rsidRPr="001E4D19">
              <w:rPr>
                <w:rFonts w:ascii="Sylfaen" w:hAnsi="Sylfaen"/>
                <w:szCs w:val="20"/>
              </w:rPr>
              <w:t>3.4.</w:t>
            </w:r>
            <w:r w:rsidRPr="001E4D19">
              <w:rPr>
                <w:rFonts w:ascii="Sylfaen" w:hAnsi="Sylfaen"/>
                <w:szCs w:val="20"/>
                <w:lang w:val="hy-AM"/>
              </w:rPr>
              <w:t> </w:t>
            </w:r>
            <w:r w:rsidRPr="001E4D19">
              <w:rPr>
                <w:rFonts w:ascii="Sylfaen" w:hAnsi="Sylfaen"/>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jc w:val="both"/>
              <w:rPr>
                <w:rFonts w:ascii="Sylfaen" w:hAnsi="Sylfaen" w:cs="Sylfaen"/>
                <w:szCs w:val="20"/>
                <w:lang w:val="hy-AM"/>
              </w:rPr>
            </w:pPr>
            <w:r w:rsidRPr="001E4D19">
              <w:rPr>
                <w:rFonts w:ascii="Sylfaen" w:hAnsi="Sylfaen" w:cs="Sylfaen"/>
                <w:color w:val="000000"/>
                <w:szCs w:val="20"/>
                <w:lang w:val="hy-AM"/>
              </w:rPr>
              <w:t>3.5.</w:t>
            </w:r>
            <w:r w:rsidRPr="001E4D19">
              <w:rPr>
                <w:rFonts w:ascii="Sylfaen" w:hAnsi="Sylfaen" w:cs="Sylfaen"/>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CD4BC1" w:rsidRPr="001E4D19" w:rsidRDefault="00CD4BC1" w:rsidP="00C96BCF">
            <w:pPr>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uppressAutoHyphens/>
              <w:jc w:val="both"/>
              <w:rPr>
                <w:rFonts w:ascii="Sylfaen" w:hAnsi="Sylfaen"/>
                <w:szCs w:val="20"/>
                <w:highlight w:val="yellow"/>
              </w:rPr>
            </w:pPr>
            <w:r w:rsidRPr="001E4D19">
              <w:rPr>
                <w:rFonts w:ascii="Sylfaen" w:hAnsi="Sylfaen"/>
                <w:szCs w:val="20"/>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CD4BC1" w:rsidRPr="001E4D19" w:rsidTr="00C96BCF">
        <w:trPr>
          <w:jc w:val="right"/>
        </w:trPr>
        <w:tc>
          <w:tcPr>
            <w:tcW w:w="5559" w:type="dxa"/>
            <w:tcBorders>
              <w:top w:val="nil"/>
              <w:left w:val="nil"/>
              <w:right w:val="nil"/>
            </w:tcBorders>
          </w:tcPr>
          <w:p w:rsidR="00CD4BC1" w:rsidRPr="001E4D19" w:rsidRDefault="00CD4BC1" w:rsidP="00C96BCF">
            <w:pPr>
              <w:jc w:val="both"/>
              <w:rPr>
                <w:rFonts w:ascii="Sylfaen" w:hAnsi="Sylfaen" w:cs="Sylfaen"/>
                <w:szCs w:val="20"/>
                <w:lang w:val="hy-AM"/>
              </w:rPr>
            </w:pPr>
            <w:r w:rsidRPr="001E4D19">
              <w:rPr>
                <w:rFonts w:ascii="Sylfaen" w:hAnsi="Sylfaen" w:cs="Sylfaen"/>
                <w:szCs w:val="20"/>
                <w:lang w:val="hy-AM"/>
              </w:rPr>
              <w:t>3.6. Ապրանքի</w:t>
            </w:r>
            <w:r w:rsidRPr="001E4D19">
              <w:rPr>
                <w:rFonts w:ascii="Sylfaen" w:hAnsi="Sylfaen"/>
                <w:szCs w:val="20"/>
                <w:lang w:val="hy-AM"/>
              </w:rPr>
              <w:t xml:space="preserve"> </w:t>
            </w:r>
            <w:r w:rsidRPr="001E4D19">
              <w:rPr>
                <w:rFonts w:ascii="Sylfaen" w:hAnsi="Sylfaen" w:cs="Sylfaen"/>
                <w:szCs w:val="20"/>
                <w:lang w:val="hy-AM"/>
              </w:rPr>
              <w:t>ստացումը</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հաստատվում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բեռնագրի</w:t>
            </w:r>
            <w:r w:rsidRPr="001E4D19">
              <w:rPr>
                <w:rFonts w:ascii="Sylfaen" w:hAnsi="Sylfaen"/>
                <w:szCs w:val="20"/>
                <w:lang w:val="hy-AM"/>
              </w:rPr>
              <w:t xml:space="preserve"> </w:t>
            </w:r>
            <w:r w:rsidRPr="001E4D19">
              <w:rPr>
                <w:rFonts w:ascii="Sylfaen" w:hAnsi="Sylfaen" w:cs="Sylfaen"/>
                <w:szCs w:val="20"/>
                <w:lang w:val="hy-AM"/>
              </w:rPr>
              <w:t>վրա</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ստորագրությամբ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 xml:space="preserve"> հանձնման - ընդունման</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կազմման</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ստորագրվում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ներկայացուցիչների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բեռնագրում</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հանձնման - ընդունման</w:t>
            </w:r>
            <w:r w:rsidRPr="001E4D19">
              <w:rPr>
                <w:rFonts w:ascii="Sylfaen" w:hAnsi="Sylfaen"/>
                <w:szCs w:val="20"/>
                <w:lang w:val="hy-AM"/>
              </w:rPr>
              <w:t xml:space="preserve"> </w:t>
            </w:r>
            <w:r w:rsidRPr="001E4D19">
              <w:rPr>
                <w:rFonts w:ascii="Sylfaen" w:hAnsi="Sylfaen" w:cs="Sylfaen"/>
                <w:szCs w:val="20"/>
                <w:lang w:val="hy-AM"/>
              </w:rPr>
              <w:t>Ակտում</w:t>
            </w:r>
            <w:r w:rsidRPr="001E4D19">
              <w:rPr>
                <w:rFonts w:ascii="Sylfaen" w:hAnsi="Sylfaen"/>
                <w:szCs w:val="20"/>
                <w:lang w:val="hy-AM"/>
              </w:rPr>
              <w:t xml:space="preserve">) </w:t>
            </w:r>
            <w:r w:rsidRPr="001E4D19">
              <w:rPr>
                <w:rFonts w:ascii="Sylfaen" w:hAnsi="Sylfaen" w:cs="Sylfaen"/>
                <w:szCs w:val="20"/>
                <w:lang w:val="hy-AM"/>
              </w:rPr>
              <w:t>նշվում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 xml:space="preserve"> </w:t>
            </w:r>
            <w:r w:rsidRPr="001E4D19">
              <w:rPr>
                <w:rFonts w:ascii="Sylfaen" w:hAnsi="Sylfaen" w:cs="Sylfaen"/>
                <w:szCs w:val="20"/>
                <w:lang w:val="hy-AM"/>
              </w:rPr>
              <w:t>առկա</w:t>
            </w:r>
            <w:r w:rsidRPr="001E4D19">
              <w:rPr>
                <w:rFonts w:ascii="Sylfaen" w:hAnsi="Sylfaen"/>
                <w:szCs w:val="20"/>
                <w:lang w:val="hy-AM"/>
              </w:rPr>
              <w:t xml:space="preserve"> </w:t>
            </w:r>
            <w:r w:rsidRPr="001E4D19">
              <w:rPr>
                <w:rFonts w:ascii="Sylfaen" w:hAnsi="Sylfaen" w:cs="Sylfaen"/>
                <w:szCs w:val="20"/>
                <w:lang w:val="hy-AM"/>
              </w:rPr>
              <w:t>դիտողությունները</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վերաբերյալ</w:t>
            </w:r>
            <w:r w:rsidRPr="001E4D19">
              <w:rPr>
                <w:rFonts w:ascii="Sylfaen" w:hAnsi="Sylfaen"/>
                <w:szCs w:val="20"/>
                <w:lang w:val="hy-AM"/>
              </w:rPr>
              <w:t>:</w:t>
            </w:r>
          </w:p>
        </w:tc>
        <w:tc>
          <w:tcPr>
            <w:tcW w:w="4819" w:type="dxa"/>
            <w:tcBorders>
              <w:top w:val="nil"/>
              <w:left w:val="nil"/>
              <w:right w:val="nil"/>
            </w:tcBorders>
          </w:tcPr>
          <w:p w:rsidR="00CD4BC1" w:rsidRPr="001E4D19" w:rsidRDefault="00CD4BC1" w:rsidP="00C96BCF">
            <w:pPr>
              <w:jc w:val="both"/>
              <w:rPr>
                <w:rFonts w:ascii="Sylfaen" w:hAnsi="Sylfaen"/>
                <w:color w:val="C00000"/>
                <w:szCs w:val="20"/>
                <w:highlight w:val="yellow"/>
              </w:rPr>
            </w:pPr>
            <w:r w:rsidRPr="001E4D19">
              <w:rPr>
                <w:rFonts w:ascii="Sylfaen" w:hAnsi="Sylfaen"/>
                <w:szCs w:val="20"/>
              </w:rPr>
              <w:t xml:space="preserve">3.6.  </w:t>
            </w:r>
            <w:r w:rsidRPr="001E4D19">
              <w:rPr>
                <w:rFonts w:ascii="Sylfaen" w:hAnsi="Sylfaen"/>
                <w:color w:val="000000" w:themeColor="text1"/>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E4D19">
              <w:rPr>
                <w:rFonts w:ascii="Sylfaen" w:hAnsi="Sylfaen"/>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CD4BC1" w:rsidRPr="001E4D19" w:rsidTr="00C96BCF">
        <w:trPr>
          <w:trHeight w:val="1713"/>
          <w:jc w:val="right"/>
        </w:trPr>
        <w:tc>
          <w:tcPr>
            <w:tcW w:w="5559" w:type="dxa"/>
          </w:tcPr>
          <w:p w:rsidR="00CD4BC1" w:rsidRPr="001E4D19" w:rsidRDefault="00CD4BC1" w:rsidP="00C96BCF">
            <w:pPr>
              <w:shd w:val="clear" w:color="auto" w:fill="FFFFFF" w:themeFill="background1"/>
              <w:spacing w:before="120"/>
              <w:jc w:val="center"/>
              <w:rPr>
                <w:rFonts w:ascii="Sylfaen" w:hAnsi="Sylfaen" w:cs="Sylfaen"/>
                <w:b/>
                <w:szCs w:val="20"/>
                <w:lang w:val="hy-AM"/>
              </w:rPr>
            </w:pPr>
            <w:r w:rsidRPr="001E4D19">
              <w:rPr>
                <w:rFonts w:ascii="Sylfaen" w:hAnsi="Sylfaen"/>
                <w:b/>
                <w:szCs w:val="20"/>
                <w:lang w:val="hy-AM"/>
              </w:rPr>
              <w:t xml:space="preserve">4. </w:t>
            </w:r>
            <w:r w:rsidRPr="001E4D19">
              <w:rPr>
                <w:rFonts w:ascii="Sylfaen" w:hAnsi="Sylfaen" w:cs="Sylfaen"/>
                <w:b/>
                <w:szCs w:val="20"/>
                <w:lang w:val="hy-AM"/>
              </w:rPr>
              <w:t>Պայմանգրի գինը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վճարման</w:t>
            </w:r>
            <w:r w:rsidRPr="001E4D19">
              <w:rPr>
                <w:rFonts w:ascii="Sylfaen" w:hAnsi="Sylfaen"/>
                <w:b/>
                <w:szCs w:val="20"/>
                <w:lang w:val="hy-AM"/>
              </w:rPr>
              <w:t xml:space="preserve"> </w:t>
            </w:r>
            <w:r w:rsidRPr="001E4D19">
              <w:rPr>
                <w:rFonts w:ascii="Sylfaen" w:hAnsi="Sylfaen" w:cs="Sylfaen"/>
                <w:b/>
                <w:szCs w:val="20"/>
                <w:lang w:val="hy-AM"/>
              </w:rPr>
              <w:t>կարգը</w:t>
            </w:r>
          </w:p>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szCs w:val="20"/>
                <w:lang w:val="hy-AM"/>
              </w:rPr>
              <w:t xml:space="preserve">4.1. </w:t>
            </w:r>
            <w:r w:rsidRPr="001E4D19">
              <w:rPr>
                <w:rFonts w:ascii="Sylfaen" w:hAnsi="Sylfaen" w:cs="Sylfaen"/>
                <w:szCs w:val="20"/>
                <w:lang w:val="hy-AM"/>
              </w:rPr>
              <w:t>Պայմանագրի</w:t>
            </w:r>
            <w:r w:rsidRPr="001E4D19">
              <w:rPr>
                <w:rFonts w:ascii="Sylfaen" w:hAnsi="Sylfaen"/>
                <w:szCs w:val="20"/>
                <w:lang w:val="pt-BR"/>
              </w:rPr>
              <w:t xml:space="preserve"> </w:t>
            </w:r>
            <w:r w:rsidRPr="001E4D19">
              <w:rPr>
                <w:rFonts w:ascii="Sylfaen" w:hAnsi="Sylfaen" w:cs="Sylfaen"/>
                <w:szCs w:val="20"/>
                <w:lang w:val="hy-AM"/>
              </w:rPr>
              <w:t>ընդհանուր</w:t>
            </w:r>
            <w:r w:rsidRPr="001E4D19">
              <w:rPr>
                <w:rFonts w:ascii="Sylfaen" w:hAnsi="Sylfaen"/>
                <w:szCs w:val="20"/>
                <w:lang w:val="pt-BR"/>
              </w:rPr>
              <w:t xml:space="preserve"> </w:t>
            </w:r>
            <w:r w:rsidRPr="001E4D19">
              <w:rPr>
                <w:rFonts w:ascii="Sylfaen" w:hAnsi="Sylfaen" w:cs="Sylfaen"/>
                <w:szCs w:val="20"/>
                <w:lang w:val="hy-AM"/>
              </w:rPr>
              <w:t>արժեքը</w:t>
            </w:r>
            <w:r w:rsidRPr="001E4D19">
              <w:rPr>
                <w:rFonts w:ascii="Sylfaen" w:hAnsi="Sylfaen"/>
                <w:szCs w:val="20"/>
                <w:lang w:val="pt-BR"/>
              </w:rPr>
              <w:t xml:space="preserve"> </w:t>
            </w:r>
            <w:r w:rsidRPr="001E4D19">
              <w:rPr>
                <w:rFonts w:ascii="Sylfaen" w:hAnsi="Sylfaen" w:cs="Sylfaen"/>
                <w:szCs w:val="20"/>
                <w:lang w:val="hy-AM"/>
              </w:rPr>
              <w:t>կազմում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szCs w:val="22"/>
                <w:lang w:val="hy-AM"/>
              </w:rPr>
              <w:t xml:space="preserve"> --------</w:t>
            </w:r>
            <w:r w:rsidRPr="001E4D19">
              <w:rPr>
                <w:rFonts w:ascii="Sylfaen" w:hAnsi="Sylfaen"/>
                <w:szCs w:val="20"/>
                <w:lang w:val="hy-AM"/>
              </w:rPr>
              <w:t xml:space="preserve"> ( -----------------------------) </w:t>
            </w:r>
            <w:r w:rsidRPr="001E4D19">
              <w:rPr>
                <w:rFonts w:ascii="Sylfaen" w:hAnsi="Sylfaen" w:cs="Sylfaen"/>
                <w:szCs w:val="20"/>
                <w:lang w:val="hy-AM"/>
              </w:rPr>
              <w:t>ՀՀ</w:t>
            </w:r>
            <w:r w:rsidRPr="001E4D19">
              <w:rPr>
                <w:rFonts w:ascii="Sylfaen" w:hAnsi="Sylfaen"/>
                <w:szCs w:val="20"/>
                <w:lang w:val="pt-BR"/>
              </w:rPr>
              <w:t xml:space="preserve"> </w:t>
            </w:r>
            <w:r w:rsidRPr="001E4D19">
              <w:rPr>
                <w:rFonts w:ascii="Sylfaen" w:hAnsi="Sylfaen" w:cs="Sylfaen"/>
                <w:szCs w:val="20"/>
                <w:lang w:val="hy-AM"/>
              </w:rPr>
              <w:t>դրամ</w:t>
            </w:r>
            <w:r w:rsidRPr="001E4D19">
              <w:rPr>
                <w:rFonts w:ascii="Sylfaen" w:hAnsi="Sylfaen" w:cs="Sylfaen"/>
                <w:szCs w:val="20"/>
                <w:lang w:val="pt-BR"/>
              </w:rPr>
              <w:t>՝</w:t>
            </w:r>
            <w:r w:rsidRPr="001E4D19">
              <w:rPr>
                <w:rFonts w:ascii="Sylfaen" w:hAnsi="Sylfaen"/>
                <w:szCs w:val="20"/>
                <w:lang w:val="hy-AM"/>
              </w:rPr>
              <w:t>, ներառյալ փաթեթավորումն ու փոխադրումը։</w:t>
            </w:r>
          </w:p>
        </w:tc>
        <w:tc>
          <w:tcPr>
            <w:tcW w:w="4819" w:type="dxa"/>
          </w:tcPr>
          <w:p w:rsidR="00CD4BC1" w:rsidRPr="001E4D19" w:rsidRDefault="00CD4BC1" w:rsidP="00C96BCF">
            <w:pPr>
              <w:shd w:val="clear" w:color="auto" w:fill="FFFFFF" w:themeFill="background1"/>
              <w:spacing w:before="120"/>
              <w:jc w:val="center"/>
              <w:rPr>
                <w:rFonts w:ascii="Sylfaen" w:hAnsi="Sylfaen"/>
                <w:b/>
                <w:szCs w:val="20"/>
              </w:rPr>
            </w:pPr>
            <w:r w:rsidRPr="001E4D19">
              <w:rPr>
                <w:rFonts w:ascii="Sylfaen" w:hAnsi="Sylfaen"/>
                <w:b/>
                <w:szCs w:val="20"/>
              </w:rPr>
              <w:t>4. Цена Договора и порядок расчетов</w:t>
            </w:r>
          </w:p>
          <w:p w:rsidR="00CD4BC1" w:rsidRDefault="00CD4BC1" w:rsidP="00C96BCF">
            <w:pPr>
              <w:shd w:val="clear" w:color="auto" w:fill="FFFFFF" w:themeFill="background1"/>
              <w:jc w:val="both"/>
              <w:rPr>
                <w:rFonts w:ascii="Sylfaen" w:hAnsi="Sylfaen"/>
                <w:szCs w:val="20"/>
              </w:rPr>
            </w:pPr>
            <w:r w:rsidRPr="001E4D19">
              <w:rPr>
                <w:rFonts w:ascii="Sylfaen" w:hAnsi="Sylfaen"/>
                <w:szCs w:val="20"/>
              </w:rPr>
              <w:t>4.1. Общая сумма настоящего договора составляет</w:t>
            </w:r>
            <w:r w:rsidRPr="001E4D19">
              <w:rPr>
                <w:rFonts w:ascii="Sylfaen" w:hAnsi="Sylfaen"/>
                <w:color w:val="FF0000"/>
                <w:szCs w:val="20"/>
                <w:lang w:val="hy-AM"/>
              </w:rPr>
              <w:t xml:space="preserve"> </w:t>
            </w:r>
            <w:r w:rsidRPr="001E4D19">
              <w:rPr>
                <w:rFonts w:ascii="Sylfaen" w:hAnsi="Sylfaen"/>
                <w:color w:val="FF0000"/>
                <w:szCs w:val="20"/>
              </w:rPr>
              <w:t xml:space="preserve">    ---------------</w:t>
            </w:r>
            <w:r w:rsidRPr="001E4D19">
              <w:rPr>
                <w:rFonts w:ascii="Sylfaen" w:hAnsi="Sylfaen"/>
                <w:szCs w:val="20"/>
              </w:rPr>
              <w:t xml:space="preserve"> </w:t>
            </w:r>
            <w:proofErr w:type="gramStart"/>
            <w:r w:rsidRPr="001E4D19">
              <w:rPr>
                <w:rFonts w:ascii="Sylfaen" w:hAnsi="Sylfaen"/>
                <w:szCs w:val="20"/>
              </w:rPr>
              <w:t>(</w:t>
            </w:r>
            <w:r w:rsidRPr="001E4D19">
              <w:rPr>
                <w:rFonts w:ascii="Sylfaen" w:hAnsi="Sylfaen"/>
                <w:szCs w:val="20"/>
                <w:lang w:val="hy-AM"/>
              </w:rPr>
              <w:t xml:space="preserve"> ------------------------</w:t>
            </w:r>
            <w:proofErr w:type="gramEnd"/>
            <w:r w:rsidRPr="001E4D19">
              <w:rPr>
                <w:rFonts w:ascii="Sylfaen" w:hAnsi="Sylfaen"/>
                <w:szCs w:val="20"/>
              </w:rPr>
              <w:t>)</w:t>
            </w:r>
            <w:r w:rsidRPr="001E4D19">
              <w:rPr>
                <w:rFonts w:ascii="Sylfaen" w:hAnsi="Sylfaen"/>
                <w:szCs w:val="20"/>
                <w:lang w:val="hy-AM"/>
              </w:rPr>
              <w:t xml:space="preserve"> </w:t>
            </w:r>
            <w:r>
              <w:rPr>
                <w:rFonts w:ascii="Sylfaen" w:hAnsi="Sylfaen"/>
                <w:szCs w:val="20"/>
              </w:rPr>
              <w:t>драм РА,</w:t>
            </w:r>
            <w:r w:rsidRPr="001E4D19">
              <w:rPr>
                <w:rFonts w:ascii="Sylfaen" w:hAnsi="Sylfaen"/>
                <w:szCs w:val="20"/>
              </w:rPr>
              <w:t xml:space="preserve"> с учетом упаковки и транспортировки.</w:t>
            </w:r>
          </w:p>
          <w:p w:rsidR="00CD4BC1" w:rsidRPr="001E4D19" w:rsidRDefault="00CD4BC1" w:rsidP="00C96BCF">
            <w:pPr>
              <w:shd w:val="clear" w:color="auto" w:fill="FFFFFF" w:themeFill="background1"/>
              <w:jc w:val="both"/>
              <w:rPr>
                <w:rFonts w:ascii="Sylfaen" w:hAnsi="Sylfaen"/>
                <w:szCs w:val="20"/>
              </w:rPr>
            </w:pPr>
          </w:p>
        </w:tc>
      </w:tr>
      <w:tr w:rsidR="00CD4BC1" w:rsidRPr="001E4D19" w:rsidTr="00C96BCF">
        <w:trPr>
          <w:jc w:val="right"/>
        </w:trPr>
        <w:tc>
          <w:tcPr>
            <w:tcW w:w="5559" w:type="dxa"/>
            <w:tcBorders>
              <w:left w:val="nil"/>
              <w:bottom w:val="nil"/>
              <w:right w:val="nil"/>
            </w:tcBorders>
          </w:tcPr>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szCs w:val="20"/>
                <w:lang w:val="hy-AM"/>
              </w:rPr>
              <w:t>4.</w:t>
            </w:r>
            <w:r>
              <w:rPr>
                <w:rFonts w:ascii="Sylfaen" w:hAnsi="Sylfaen"/>
                <w:szCs w:val="20"/>
              </w:rPr>
              <w:t>2</w:t>
            </w:r>
            <w:r w:rsidRPr="001E4D19">
              <w:rPr>
                <w:rFonts w:ascii="Sylfaen" w:hAnsi="Sylfaen"/>
                <w:szCs w:val="20"/>
                <w:lang w:val="hy-AM"/>
              </w:rPr>
              <w:t>.</w:t>
            </w:r>
            <w:r w:rsidRPr="001E4D19">
              <w:rPr>
                <w:rFonts w:ascii="Sylfaen" w:hAnsi="Sylfaen"/>
                <w:szCs w:val="20"/>
                <w:shd w:val="clear" w:color="auto" w:fill="FFFFFF"/>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վճարում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4.1 ենթա</w:t>
            </w:r>
            <w:r w:rsidRPr="001E4D19">
              <w:rPr>
                <w:rFonts w:ascii="Sylfaen" w:hAnsi="Sylfaen" w:cs="Sylfaen"/>
                <w:szCs w:val="20"/>
                <w:lang w:val="hy-AM"/>
              </w:rPr>
              <w:t>կետում</w:t>
            </w:r>
            <w:r w:rsidRPr="001E4D19">
              <w:rPr>
                <w:rFonts w:ascii="Sylfaen" w:hAnsi="Sylfaen"/>
                <w:szCs w:val="20"/>
                <w:lang w:val="hy-AM"/>
              </w:rPr>
              <w:t xml:space="preserve"> </w:t>
            </w:r>
            <w:r w:rsidRPr="001E4D19">
              <w:rPr>
                <w:rFonts w:ascii="Sylfaen" w:hAnsi="Sylfaen" w:cs="Sylfaen"/>
                <w:szCs w:val="20"/>
                <w:lang w:val="hy-AM"/>
              </w:rPr>
              <w:t>նշված</w:t>
            </w:r>
            <w:r w:rsidRPr="001E4D19">
              <w:rPr>
                <w:rFonts w:ascii="Sylfaen" w:hAnsi="Sylfaen"/>
                <w:szCs w:val="20"/>
                <w:lang w:val="hy-AM"/>
              </w:rPr>
              <w:t xml:space="preserve"> </w:t>
            </w:r>
            <w:r w:rsidRPr="001E4D19">
              <w:rPr>
                <w:rFonts w:ascii="Sylfaen" w:hAnsi="Sylfaen" w:cs="Sylfaen"/>
                <w:szCs w:val="20"/>
                <w:lang w:val="hy-AM"/>
              </w:rPr>
              <w:t>գումարը</w:t>
            </w:r>
            <w:r w:rsidRPr="001E4D19">
              <w:rPr>
                <w:rFonts w:ascii="Sylfaen" w:hAnsi="Sylfaen"/>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օրվանից</w:t>
            </w:r>
            <w:r w:rsidRPr="001E4D19">
              <w:rPr>
                <w:rFonts w:ascii="Sylfaen" w:hAnsi="Sylfaen"/>
                <w:szCs w:val="20"/>
                <w:lang w:val="hy-AM"/>
              </w:rPr>
              <w:t xml:space="preserve"> </w:t>
            </w:r>
            <w:r w:rsidRPr="001E4D19">
              <w:rPr>
                <w:rFonts w:ascii="Sylfaen" w:hAnsi="Sylfaen"/>
                <w:color w:val="000000"/>
                <w:szCs w:val="20"/>
                <w:lang w:val="hy-AM"/>
              </w:rPr>
              <w:t>15</w:t>
            </w:r>
            <w:r w:rsidRPr="001E4D19">
              <w:rPr>
                <w:rFonts w:ascii="Sylfaen" w:hAnsi="Sylfaen"/>
                <w:szCs w:val="20"/>
                <w:lang w:val="hy-AM"/>
              </w:rPr>
              <w:t xml:space="preserve"> (տասնհինգ)  </w:t>
            </w:r>
            <w:r w:rsidRPr="001E4D19">
              <w:rPr>
                <w:rFonts w:ascii="Sylfaen" w:hAnsi="Sylfaen" w:cs="Sylfaen"/>
                <w:color w:val="000000" w:themeColor="text1"/>
                <w:szCs w:val="20"/>
                <w:lang w:val="hy-AM"/>
              </w:rPr>
              <w:t>աշխատանքային</w:t>
            </w:r>
            <w:r w:rsidRPr="001E4D19">
              <w:rPr>
                <w:rFonts w:ascii="Sylfaen" w:hAnsi="Sylfaen"/>
                <w:szCs w:val="20"/>
                <w:lang w:val="hy-AM"/>
              </w:rPr>
              <w:t xml:space="preserve"> </w:t>
            </w:r>
            <w:r w:rsidRPr="001E4D19">
              <w:rPr>
                <w:rFonts w:ascii="Sylfaen" w:hAnsi="Sylfaen" w:cs="Sylfaen"/>
                <w:szCs w:val="20"/>
                <w:lang w:val="hy-AM"/>
              </w:rPr>
              <w:t>օրվա</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Վճարումը</w:t>
            </w:r>
            <w:r w:rsidRPr="001E4D19">
              <w:rPr>
                <w:rFonts w:ascii="Sylfaen" w:hAnsi="Sylfaen"/>
                <w:szCs w:val="20"/>
                <w:lang w:val="hy-AM"/>
              </w:rPr>
              <w:t xml:space="preserve"> </w:t>
            </w:r>
            <w:r w:rsidRPr="001E4D19">
              <w:rPr>
                <w:rFonts w:ascii="Sylfaen" w:hAnsi="Sylfaen" w:cs="Sylfaen"/>
                <w:szCs w:val="20"/>
                <w:lang w:val="hy-AM"/>
              </w:rPr>
              <w:t>կատարվում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դրամական</w:t>
            </w:r>
            <w:r w:rsidRPr="001E4D19">
              <w:rPr>
                <w:rFonts w:ascii="Sylfaen" w:hAnsi="Sylfaen"/>
                <w:szCs w:val="20"/>
                <w:lang w:val="hy-AM"/>
              </w:rPr>
              <w:t xml:space="preserve"> </w:t>
            </w:r>
            <w:r w:rsidRPr="001E4D19">
              <w:rPr>
                <w:rFonts w:ascii="Sylfaen" w:hAnsi="Sylfaen" w:cs="Sylfaen"/>
                <w:szCs w:val="20"/>
                <w:lang w:val="hy-AM"/>
              </w:rPr>
              <w:t>միջոցները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հաշվարկային</w:t>
            </w:r>
            <w:r w:rsidRPr="001E4D19">
              <w:rPr>
                <w:rFonts w:ascii="Sylfaen" w:hAnsi="Sylfaen"/>
                <w:szCs w:val="20"/>
                <w:lang w:val="hy-AM"/>
              </w:rPr>
              <w:t xml:space="preserve"> </w:t>
            </w:r>
            <w:r w:rsidRPr="001E4D19">
              <w:rPr>
                <w:rFonts w:ascii="Sylfaen" w:hAnsi="Sylfaen" w:cs="Sylfaen"/>
                <w:szCs w:val="20"/>
                <w:lang w:val="hy-AM"/>
              </w:rPr>
              <w:t>հաշվին</w:t>
            </w:r>
            <w:r w:rsidRPr="001E4D19">
              <w:rPr>
                <w:rFonts w:ascii="Sylfaen" w:hAnsi="Sylfaen"/>
                <w:szCs w:val="20"/>
                <w:lang w:val="hy-AM"/>
              </w:rPr>
              <w:t xml:space="preserve"> </w:t>
            </w:r>
            <w:r w:rsidRPr="001E4D19">
              <w:rPr>
                <w:rFonts w:ascii="Sylfaen" w:hAnsi="Sylfaen" w:cs="Sylfaen"/>
                <w:szCs w:val="20"/>
                <w:lang w:val="hy-AM"/>
              </w:rPr>
              <w:t>փոխանցելու</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w:t>
            </w:r>
          </w:p>
          <w:p w:rsidR="00CD4BC1" w:rsidRPr="001E4D19" w:rsidRDefault="00CD4BC1" w:rsidP="00C96BCF">
            <w:pPr>
              <w:shd w:val="clear" w:color="auto" w:fill="FFFFFF" w:themeFill="background1"/>
              <w:jc w:val="both"/>
              <w:rPr>
                <w:rFonts w:ascii="Sylfaen" w:hAnsi="Sylfaen"/>
                <w:szCs w:val="20"/>
                <w:shd w:val="clear" w:color="auto" w:fill="FFFFFF"/>
                <w:lang w:val="hy-AM"/>
              </w:rPr>
            </w:pPr>
          </w:p>
        </w:tc>
        <w:tc>
          <w:tcPr>
            <w:tcW w:w="4819" w:type="dxa"/>
            <w:tcBorders>
              <w:left w:val="nil"/>
              <w:bottom w:val="nil"/>
              <w:right w:val="nil"/>
            </w:tcBorders>
          </w:tcPr>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4.</w:t>
            </w:r>
            <w:r>
              <w:rPr>
                <w:rFonts w:ascii="Sylfaen" w:hAnsi="Sylfaen"/>
                <w:szCs w:val="20"/>
              </w:rPr>
              <w:t>2</w:t>
            </w:r>
            <w:r w:rsidRPr="001E4D19">
              <w:rPr>
                <w:rFonts w:ascii="Sylfaen" w:hAnsi="Sylfaen"/>
                <w:szCs w:val="20"/>
              </w:rPr>
              <w:t xml:space="preserve">. Покупатель оплачивает сумму, указанную в подпункте 4.1 настоящего договора, в течение </w:t>
            </w:r>
            <w:r w:rsidRPr="001E4D19">
              <w:rPr>
                <w:rFonts w:ascii="Sylfaen" w:hAnsi="Sylfaen"/>
                <w:szCs w:val="20"/>
                <w:lang w:val="hy-AM"/>
              </w:rPr>
              <w:t>15</w:t>
            </w:r>
            <w:r w:rsidRPr="001E4D19">
              <w:rPr>
                <w:rFonts w:ascii="Sylfaen" w:hAnsi="Sylfaen"/>
                <w:szCs w:val="20"/>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CD4BC1" w:rsidRPr="001E4D19" w:rsidTr="00C96BCF">
        <w:trPr>
          <w:jc w:val="right"/>
        </w:trPr>
        <w:tc>
          <w:tcPr>
            <w:tcW w:w="5559" w:type="dxa"/>
            <w:tcBorders>
              <w:top w:val="nil"/>
              <w:left w:val="nil"/>
              <w:bottom w:val="nil"/>
              <w:right w:val="nil"/>
            </w:tcBorders>
          </w:tcPr>
          <w:p w:rsidR="00CD4BC1" w:rsidRPr="001B7D71" w:rsidRDefault="00CD4BC1" w:rsidP="001B7D71">
            <w:pPr>
              <w:shd w:val="clear" w:color="auto" w:fill="FFFFFF" w:themeFill="background1"/>
              <w:ind w:right="-73"/>
              <w:jc w:val="center"/>
              <w:rPr>
                <w:rFonts w:ascii="Sylfaen" w:hAnsi="Sylfaen"/>
                <w:b/>
                <w:color w:val="000000" w:themeColor="text1"/>
                <w:szCs w:val="20"/>
                <w:lang w:val="hy-AM"/>
              </w:rPr>
            </w:pPr>
            <w:r w:rsidRPr="001E4D19">
              <w:rPr>
                <w:rFonts w:ascii="Sylfaen" w:hAnsi="Sylfaen"/>
                <w:b/>
                <w:color w:val="000000" w:themeColor="text1"/>
                <w:szCs w:val="20"/>
                <w:lang w:val="hy-AM"/>
              </w:rPr>
              <w:t>5. Կողմերի իրավ</w:t>
            </w:r>
            <w:r w:rsidR="001B7D71">
              <w:rPr>
                <w:rFonts w:ascii="Sylfaen" w:hAnsi="Sylfaen"/>
                <w:b/>
                <w:color w:val="000000" w:themeColor="text1"/>
                <w:szCs w:val="20"/>
                <w:lang w:val="hy-AM"/>
              </w:rPr>
              <w:t>ունքներն ու պարտականությունները</w:t>
            </w:r>
          </w:p>
        </w:tc>
        <w:tc>
          <w:tcPr>
            <w:tcW w:w="4819" w:type="dxa"/>
            <w:tcBorders>
              <w:top w:val="nil"/>
              <w:left w:val="nil"/>
              <w:bottom w:val="nil"/>
              <w:right w:val="nil"/>
            </w:tcBorders>
          </w:tcPr>
          <w:p w:rsidR="00CD4BC1" w:rsidRPr="001E4D19" w:rsidRDefault="00CD4BC1" w:rsidP="001B7D71">
            <w:pPr>
              <w:shd w:val="clear" w:color="auto" w:fill="FFFFFF" w:themeFill="background1"/>
              <w:jc w:val="center"/>
              <w:rPr>
                <w:rFonts w:ascii="Sylfaen" w:hAnsi="Sylfaen"/>
                <w:szCs w:val="20"/>
              </w:rPr>
            </w:pPr>
            <w:r w:rsidRPr="001E4D19">
              <w:rPr>
                <w:rFonts w:ascii="Sylfaen" w:hAnsi="Sylfaen"/>
                <w:b/>
                <w:szCs w:val="20"/>
              </w:rPr>
              <w:t xml:space="preserve">5 </w:t>
            </w:r>
            <w:r w:rsidRPr="001E4D19">
              <w:rPr>
                <w:rFonts w:ascii="Sylfaen" w:hAnsi="Sylfaen"/>
                <w:b/>
                <w:color w:val="000000" w:themeColor="text1"/>
                <w:szCs w:val="20"/>
              </w:rPr>
              <w:t>Права и обязанности Сторон</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 Մատակարարը պարտավոր է՝</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b/>
                <w:szCs w:val="20"/>
              </w:rPr>
            </w:pPr>
            <w:r w:rsidRPr="001E4D19">
              <w:rPr>
                <w:rFonts w:ascii="Sylfaen" w:hAnsi="Sylfaen"/>
                <w:color w:val="000000" w:themeColor="text1"/>
                <w:szCs w:val="20"/>
              </w:rPr>
              <w:t>5.1. Поставщик обязан:</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CD4BC1" w:rsidRPr="001E4D19" w:rsidRDefault="00CD4BC1" w:rsidP="00C96BCF">
            <w:pPr>
              <w:shd w:val="clear" w:color="auto" w:fill="FFFFFF" w:themeFill="background1"/>
              <w:jc w:val="both"/>
              <w:rPr>
                <w:rFonts w:ascii="Sylfaen" w:hAnsi="Sylfaen"/>
                <w:b/>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5.1.2. Передать Покупателю Товар надлежащего качества и количества, по Акту сдачи-приема в сроки, указанные в подпункте 3.1. настоящего Договора.</w:t>
            </w:r>
          </w:p>
          <w:p w:rsidR="00CD4BC1" w:rsidRPr="001E4D19" w:rsidRDefault="00CD4BC1" w:rsidP="00C96BCF">
            <w:pPr>
              <w:shd w:val="clear" w:color="auto" w:fill="FFFFFF" w:themeFill="background1"/>
              <w:jc w:val="both"/>
              <w:rPr>
                <w:rFonts w:ascii="Sylfaen" w:hAnsi="Sylfaen"/>
                <w:color w:val="000000" w:themeColor="text1"/>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w:t>
            </w:r>
            <w:r w:rsidRPr="001E4D19">
              <w:rPr>
                <w:color w:val="000000" w:themeColor="text1"/>
                <w:szCs w:val="20"/>
                <w:lang w:val="hy-AM"/>
              </w:rPr>
              <w:t>․</w:t>
            </w:r>
            <w:r w:rsidRPr="001E4D19">
              <w:rPr>
                <w:rFonts w:ascii="Sylfaen" w:hAnsi="Sylfaen"/>
                <w:color w:val="000000" w:themeColor="text1"/>
                <w:szCs w:val="20"/>
                <w:lang w:val="hy-AM"/>
              </w:rPr>
              <w:t>1</w:t>
            </w:r>
            <w:r w:rsidRPr="001E4D19">
              <w:rPr>
                <w:color w:val="000000" w:themeColor="text1"/>
                <w:szCs w:val="20"/>
                <w:lang w:val="hy-AM"/>
              </w:rPr>
              <w:t>․</w:t>
            </w:r>
            <w:r w:rsidRPr="001E4D19">
              <w:rPr>
                <w:rFonts w:ascii="Sylfaen" w:hAnsi="Sylfaen"/>
                <w:color w:val="000000" w:themeColor="text1"/>
                <w:szCs w:val="20"/>
                <w:lang w:val="hy-AM"/>
              </w:rPr>
              <w:t>3</w:t>
            </w:r>
            <w:r w:rsidRPr="001E4D19">
              <w:rPr>
                <w:color w:val="000000" w:themeColor="text1"/>
                <w:szCs w:val="20"/>
                <w:lang w:val="hy-AM"/>
              </w:rPr>
              <w:t>․</w:t>
            </w:r>
            <w:r w:rsidRPr="001E4D19">
              <w:rPr>
                <w:rFonts w:ascii="Sylfaen" w:hAnsi="Sylfaen"/>
                <w:color w:val="000000" w:themeColor="text1"/>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1E4D19">
              <w:rPr>
                <w:rFonts w:ascii="Sylfaen" w:hAnsi="Sylfaen"/>
                <w:szCs w:val="20"/>
              </w:rPr>
              <w:t xml:space="preserve"> </w:t>
            </w:r>
            <w:r w:rsidRPr="001E4D19">
              <w:rPr>
                <w:rFonts w:ascii="Sylfaen" w:hAnsi="Sylfaen"/>
                <w:color w:val="000000" w:themeColor="text1"/>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-հատուցել  Գնորդին Ապրանքի թերությունները վերացնելու համար կատարած բոլոր ծախսերը;</w:t>
            </w:r>
          </w:p>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-անհատույց փոխարինել սույն Պայմանագրի պայմաններին չհամապատասխանող Ապրանքը պատշաճ որակի Ապրանքով: </w:t>
            </w:r>
          </w:p>
          <w:p w:rsidR="00CD4BC1" w:rsidRPr="001E4D19" w:rsidRDefault="00CD4BC1" w:rsidP="00C96BCF">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возместить все затраты Покупателя на устранение недостатков Товара.</w:t>
            </w:r>
          </w:p>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-безвозмездно заменить Товар несоответствующего положениям настоящего Договора на Товар надлежащего качества.   </w:t>
            </w:r>
          </w:p>
          <w:p w:rsidR="00CD4BC1" w:rsidRPr="001E4D19" w:rsidRDefault="00CD4BC1" w:rsidP="00C96BCF">
            <w:pPr>
              <w:shd w:val="clear" w:color="auto" w:fill="FFFFFF" w:themeFill="background1"/>
              <w:jc w:val="both"/>
              <w:rPr>
                <w:rFonts w:ascii="Sylfaen" w:hAnsi="Sylfaen"/>
                <w:color w:val="000000" w:themeColor="text1"/>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5.2. Մատակարարը իրավունք ունի՝</w:t>
            </w:r>
          </w:p>
          <w:p w:rsidR="00CD4BC1" w:rsidRPr="001E4D19" w:rsidRDefault="00CD4BC1" w:rsidP="00C96BCF">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5.2. Поставщик имеет право:</w:t>
            </w:r>
          </w:p>
          <w:p w:rsidR="00CD4BC1" w:rsidRPr="001E4D19" w:rsidRDefault="00CD4BC1" w:rsidP="00C96BCF">
            <w:pPr>
              <w:shd w:val="clear" w:color="auto" w:fill="FFFFFF" w:themeFill="background1"/>
              <w:jc w:val="both"/>
              <w:rPr>
                <w:rFonts w:ascii="Sylfaen" w:hAnsi="Sylfaen"/>
                <w:color w:val="000000" w:themeColor="text1"/>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b/>
                <w:szCs w:val="20"/>
              </w:rPr>
            </w:pPr>
            <w:r w:rsidRPr="001E4D19">
              <w:rPr>
                <w:rFonts w:ascii="Sylfaen" w:hAnsi="Sylfaen"/>
                <w:color w:val="000000" w:themeColor="text1"/>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 Գնորդը պարտավոր է՝</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rPr>
            </w:pPr>
            <w:r w:rsidRPr="001E4D19">
              <w:rPr>
                <w:rFonts w:ascii="Sylfaen" w:hAnsi="Sylfaen"/>
                <w:color w:val="000000" w:themeColor="text1"/>
                <w:szCs w:val="20"/>
              </w:rPr>
              <w:t>5.3. Покупатель обязан:</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5.3.1.  Принять Товар,</w:t>
            </w:r>
            <w:r w:rsidRPr="001E4D19">
              <w:rPr>
                <w:rFonts w:ascii="Sylfaen" w:hAnsi="Sylfaen"/>
                <w:color w:val="000000" w:themeColor="text1"/>
                <w:szCs w:val="20"/>
                <w:lang w:val="hy-AM"/>
              </w:rPr>
              <w:t xml:space="preserve"> </w:t>
            </w:r>
            <w:r w:rsidRPr="001E4D19">
              <w:rPr>
                <w:rFonts w:ascii="Sylfaen" w:hAnsi="Sylfaen"/>
                <w:color w:val="000000" w:themeColor="text1"/>
                <w:szCs w:val="20"/>
              </w:rPr>
              <w:t>осуществить проверку при приемке Товара по количеству и качеству подписать Акт сдачи-приема.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5.3.2. Оплатить Товар в срок, установленный настоящем Договором.</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5.4. Գնորդն իրավունք ունի՝</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 Покупатель имеет право:</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CD4BC1" w:rsidRPr="001E4D19" w:rsidRDefault="00CD4BC1" w:rsidP="00C96BCF">
            <w:pPr>
              <w:shd w:val="clear" w:color="auto" w:fill="FFFFFF" w:themeFill="background1"/>
              <w:jc w:val="both"/>
              <w:rPr>
                <w:rFonts w:ascii="Sylfaen" w:hAnsi="Sylfaen"/>
                <w:b/>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D4BC1" w:rsidRPr="001E4D19" w:rsidTr="00C96BCF">
        <w:trPr>
          <w:jc w:val="right"/>
        </w:trPr>
        <w:tc>
          <w:tcPr>
            <w:tcW w:w="5559" w:type="dxa"/>
            <w:tcBorders>
              <w:top w:val="nil"/>
              <w:left w:val="nil"/>
              <w:bottom w:val="nil"/>
              <w:right w:val="nil"/>
            </w:tcBorders>
          </w:tcPr>
          <w:p w:rsidR="00CD4BC1" w:rsidRPr="001B7D71" w:rsidRDefault="00CD4BC1" w:rsidP="001B7D71">
            <w:pPr>
              <w:tabs>
                <w:tab w:val="left" w:pos="132"/>
              </w:tabs>
              <w:jc w:val="center"/>
              <w:rPr>
                <w:rFonts w:ascii="Sylfaen" w:hAnsi="Sylfaen" w:cs="Times Armenian"/>
                <w:b/>
                <w:szCs w:val="20"/>
                <w:lang w:val="hy-AM"/>
              </w:rPr>
            </w:pPr>
            <w:r w:rsidRPr="001E4D19">
              <w:rPr>
                <w:rFonts w:ascii="Sylfaen" w:hAnsi="Sylfaen"/>
                <w:b/>
                <w:szCs w:val="20"/>
                <w:lang w:val="pt-BR"/>
              </w:rPr>
              <w:t>6</w:t>
            </w:r>
            <w:r w:rsidRPr="001E4D19">
              <w:rPr>
                <w:rFonts w:ascii="Sylfaen" w:hAnsi="Sylfaen"/>
                <w:b/>
                <w:szCs w:val="20"/>
                <w:lang w:val="hy-AM"/>
              </w:rPr>
              <w:t xml:space="preserve">.  </w:t>
            </w:r>
            <w:r w:rsidRPr="001E4D19">
              <w:rPr>
                <w:rFonts w:ascii="Sylfaen" w:hAnsi="Sylfaen" w:cs="Sylfaen"/>
                <w:b/>
                <w:szCs w:val="20"/>
                <w:lang w:val="hy-AM"/>
              </w:rPr>
              <w:t xml:space="preserve"> Անհաղթահարելի ուժի ազդեցությունը </w:t>
            </w:r>
            <w:r w:rsidRPr="001E4D19">
              <w:rPr>
                <w:rFonts w:ascii="Sylfaen" w:hAnsi="Sylfaen" w:cs="Times Armenian"/>
                <w:b/>
                <w:szCs w:val="20"/>
                <w:lang w:val="hy-AM"/>
              </w:rPr>
              <w:t>(</w:t>
            </w:r>
            <w:r w:rsidRPr="001E4D19">
              <w:rPr>
                <w:rFonts w:ascii="Sylfaen" w:hAnsi="Sylfaen" w:cs="Sylfaen"/>
                <w:b/>
                <w:szCs w:val="20"/>
                <w:lang w:val="hy-AM"/>
              </w:rPr>
              <w:t>ՖՈՐՍ</w:t>
            </w:r>
            <w:r w:rsidRPr="001E4D19">
              <w:rPr>
                <w:rFonts w:ascii="Sylfaen" w:hAnsi="Sylfaen" w:cs="Times Armenian"/>
                <w:b/>
                <w:szCs w:val="20"/>
                <w:lang w:val="hy-AM"/>
              </w:rPr>
              <w:t>-</w:t>
            </w:r>
            <w:r w:rsidRPr="001E4D19">
              <w:rPr>
                <w:rFonts w:ascii="Sylfaen" w:hAnsi="Sylfaen" w:cs="Sylfaen"/>
                <w:b/>
                <w:szCs w:val="20"/>
                <w:lang w:val="hy-AM"/>
              </w:rPr>
              <w:t>ՄԱԺՈՐ</w:t>
            </w:r>
            <w:r w:rsidR="001B7D71">
              <w:rPr>
                <w:rFonts w:ascii="Sylfaen" w:hAnsi="Sylfaen" w:cs="Times Armenian"/>
                <w:b/>
                <w:szCs w:val="20"/>
                <w:lang w:val="hy-AM"/>
              </w:rPr>
              <w:t>)</w:t>
            </w:r>
          </w:p>
          <w:p w:rsidR="00CD4BC1" w:rsidRPr="001E4D19" w:rsidRDefault="00CD4BC1" w:rsidP="00C96BCF">
            <w:pPr>
              <w:tabs>
                <w:tab w:val="left" w:pos="132"/>
              </w:tabs>
              <w:jc w:val="both"/>
              <w:rPr>
                <w:rFonts w:ascii="Sylfaen" w:hAnsi="Sylfaen"/>
                <w:szCs w:val="20"/>
                <w:lang w:val="hy-AM"/>
              </w:rPr>
            </w:pPr>
            <w:r w:rsidRPr="001E4D19">
              <w:rPr>
                <w:rFonts w:ascii="Sylfaen" w:hAnsi="Sylfaen"/>
                <w:szCs w:val="20"/>
                <w:lang w:val="hy-AM"/>
              </w:rPr>
              <w:t>6.1</w:t>
            </w:r>
            <w:r w:rsidRPr="001E4D19">
              <w:rPr>
                <w:rFonts w:ascii="Sylfaen" w:hAnsi="Sylfaen" w:cs="Sylfaen"/>
                <w:szCs w:val="20"/>
                <w:lang w:val="pt-BR"/>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պարտավորություններն</w:t>
            </w:r>
            <w:r w:rsidRPr="001E4D19">
              <w:rPr>
                <w:rFonts w:ascii="Sylfaen" w:hAnsi="Sylfaen"/>
                <w:szCs w:val="20"/>
                <w:lang w:val="hy-AM"/>
              </w:rPr>
              <w:t xml:space="preserve"> </w:t>
            </w:r>
            <w:r w:rsidRPr="001E4D19">
              <w:rPr>
                <w:rFonts w:ascii="Sylfaen" w:hAnsi="Sylfaen" w:cs="Sylfaen"/>
                <w:szCs w:val="20"/>
                <w:lang w:val="hy-AM"/>
              </w:rPr>
              <w:t>ամբողջությամբ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մասնակիորեն</w:t>
            </w:r>
            <w:r w:rsidRPr="001E4D19">
              <w:rPr>
                <w:rFonts w:ascii="Sylfaen" w:hAnsi="Sylfaen"/>
                <w:szCs w:val="20"/>
                <w:lang w:val="hy-AM"/>
              </w:rPr>
              <w:t xml:space="preserve"> </w:t>
            </w:r>
            <w:r w:rsidRPr="001E4D19">
              <w:rPr>
                <w:rFonts w:ascii="Sylfaen" w:hAnsi="Sylfaen" w:cs="Sylfaen"/>
                <w:szCs w:val="20"/>
                <w:lang w:val="hy-AM"/>
              </w:rPr>
              <w:t>չկատարելու</w:t>
            </w:r>
            <w:r w:rsidRPr="001E4D19">
              <w:rPr>
                <w:rFonts w:ascii="Sylfaen" w:hAnsi="Sylfaen"/>
                <w:szCs w:val="20"/>
                <w:lang w:val="hy-AM"/>
              </w:rPr>
              <w:t xml:space="preserve"> </w:t>
            </w:r>
            <w:r w:rsidRPr="001E4D19">
              <w:rPr>
                <w:rFonts w:ascii="Sylfaen" w:hAnsi="Sylfaen" w:cs="Sylfaen"/>
                <w:szCs w:val="20"/>
                <w:lang w:val="hy-AM"/>
              </w:rPr>
              <w:t>համար</w:t>
            </w:r>
            <w:r w:rsidRPr="001E4D19">
              <w:rPr>
                <w:rFonts w:ascii="Sylfaen" w:hAnsi="Sylfaen"/>
                <w:szCs w:val="20"/>
                <w:lang w:val="hy-AM"/>
              </w:rPr>
              <w:t xml:space="preserve"> </w:t>
            </w:r>
            <w:r w:rsidRPr="001E4D19">
              <w:rPr>
                <w:rFonts w:ascii="Sylfaen" w:hAnsi="Sylfaen" w:cs="Sylfaen"/>
                <w:szCs w:val="20"/>
                <w:lang w:val="hy-AM"/>
              </w:rPr>
              <w:t>ազատվում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պատասխանատվությունից,</w:t>
            </w:r>
            <w:r w:rsidRPr="001E4D19">
              <w:rPr>
                <w:rFonts w:ascii="Sylfaen" w:hAnsi="Sylfaen"/>
                <w:szCs w:val="20"/>
                <w:lang w:val="hy-AM"/>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դա</w:t>
            </w:r>
            <w:r w:rsidRPr="001E4D19">
              <w:rPr>
                <w:rFonts w:ascii="Sylfaen" w:hAnsi="Sylfaen"/>
                <w:szCs w:val="20"/>
                <w:lang w:val="hy-AM"/>
              </w:rPr>
              <w:t xml:space="preserve"> </w:t>
            </w:r>
            <w:r w:rsidRPr="001E4D19">
              <w:rPr>
                <w:rFonts w:ascii="Sylfaen" w:hAnsi="Sylfaen" w:cs="Sylfaen"/>
                <w:szCs w:val="20"/>
                <w:lang w:val="hy-AM"/>
              </w:rPr>
              <w:t>տեղի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ունեցել</w:t>
            </w:r>
            <w:r w:rsidRPr="001E4D19">
              <w:rPr>
                <w:rFonts w:ascii="Sylfaen" w:hAnsi="Sylfaen"/>
                <w:szCs w:val="20"/>
                <w:lang w:val="hy-AM"/>
              </w:rPr>
              <w:t xml:space="preserve"> </w:t>
            </w:r>
            <w:r w:rsidRPr="001E4D19">
              <w:rPr>
                <w:rFonts w:ascii="Sylfaen" w:hAnsi="Sylfaen" w:cs="Sylfaen"/>
                <w:szCs w:val="20"/>
                <w:lang w:val="hy-AM"/>
              </w:rPr>
              <w:t>անհաղթահարելի</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ազդեցության</w:t>
            </w:r>
            <w:r w:rsidRPr="001E4D19">
              <w:rPr>
                <w:rFonts w:ascii="Sylfaen" w:hAnsi="Sylfaen"/>
                <w:szCs w:val="20"/>
                <w:lang w:val="hy-AM"/>
              </w:rPr>
              <w:t xml:space="preserve"> </w:t>
            </w:r>
            <w:r w:rsidRPr="001E4D19">
              <w:rPr>
                <w:rFonts w:ascii="Sylfaen" w:hAnsi="Sylfaen" w:cs="Sylfaen"/>
                <w:szCs w:val="20"/>
                <w:lang w:val="hy-AM"/>
              </w:rPr>
              <w:t>հետևանքով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ծագել</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արտակարգ</w:t>
            </w:r>
            <w:r w:rsidRPr="001E4D19">
              <w:rPr>
                <w:rFonts w:ascii="Sylfaen" w:hAnsi="Sylfaen"/>
                <w:szCs w:val="20"/>
                <w:lang w:val="hy-AM"/>
              </w:rPr>
              <w:t xml:space="preserve"> </w:t>
            </w:r>
            <w:r w:rsidRPr="001E4D19">
              <w:rPr>
                <w:rFonts w:ascii="Sylfaen" w:hAnsi="Sylfaen" w:cs="Sylfaen"/>
                <w:szCs w:val="20"/>
                <w:lang w:val="hy-AM"/>
              </w:rPr>
              <w:t>իրավիճակի</w:t>
            </w:r>
            <w:r w:rsidRPr="001E4D19">
              <w:rPr>
                <w:rFonts w:ascii="Sylfaen" w:hAnsi="Sylfaen"/>
                <w:szCs w:val="20"/>
                <w:lang w:val="hy-AM"/>
              </w:rPr>
              <w:t xml:space="preserve"> </w:t>
            </w:r>
            <w:r w:rsidRPr="001E4D19">
              <w:rPr>
                <w:rFonts w:ascii="Sylfaen" w:hAnsi="Sylfaen" w:cs="Sylfaen"/>
                <w:szCs w:val="20"/>
                <w:lang w:val="hy-AM"/>
              </w:rPr>
              <w:t>բնույթի</w:t>
            </w:r>
            <w:r w:rsidRPr="001E4D19">
              <w:rPr>
                <w:rFonts w:ascii="Sylfaen" w:hAnsi="Sylfaen"/>
                <w:szCs w:val="20"/>
                <w:lang w:val="hy-AM"/>
              </w:rPr>
              <w:t xml:space="preserve"> </w:t>
            </w:r>
            <w:r w:rsidRPr="001E4D19">
              <w:rPr>
                <w:rFonts w:ascii="Sylfaen" w:hAnsi="Sylfaen" w:cs="Sylfaen"/>
                <w:szCs w:val="20"/>
                <w:lang w:val="hy-AM"/>
              </w:rPr>
              <w:t>իրադարձությունների</w:t>
            </w:r>
            <w:r w:rsidRPr="001E4D19">
              <w:rPr>
                <w:rFonts w:ascii="Sylfaen" w:hAnsi="Sylfaen"/>
                <w:szCs w:val="20"/>
                <w:lang w:val="hy-AM"/>
              </w:rPr>
              <w:t xml:space="preserve"> </w:t>
            </w:r>
            <w:r w:rsidRPr="001E4D19">
              <w:rPr>
                <w:rFonts w:ascii="Sylfaen" w:hAnsi="Sylfaen" w:cs="Sylfaen"/>
                <w:szCs w:val="20"/>
                <w:lang w:val="hy-AM"/>
              </w:rPr>
              <w:t>արդյունքում</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չէին</w:t>
            </w:r>
            <w:r w:rsidRPr="001E4D19">
              <w:rPr>
                <w:rFonts w:ascii="Sylfaen" w:hAnsi="Sylfaen"/>
                <w:szCs w:val="20"/>
                <w:lang w:val="hy-AM"/>
              </w:rPr>
              <w:t xml:space="preserve"> </w:t>
            </w:r>
            <w:r w:rsidRPr="001E4D19">
              <w:rPr>
                <w:rFonts w:ascii="Sylfaen" w:hAnsi="Sylfaen" w:cs="Sylfaen"/>
                <w:szCs w:val="20"/>
                <w:lang w:val="hy-AM"/>
              </w:rPr>
              <w:t>կարող</w:t>
            </w:r>
            <w:r w:rsidRPr="001E4D19">
              <w:rPr>
                <w:rFonts w:ascii="Sylfaen" w:hAnsi="Sylfaen"/>
                <w:szCs w:val="20"/>
                <w:lang w:val="hy-AM"/>
              </w:rPr>
              <w:t xml:space="preserve"> </w:t>
            </w:r>
            <w:r w:rsidRPr="001E4D19">
              <w:rPr>
                <w:rFonts w:ascii="Sylfaen" w:hAnsi="Sylfaen" w:cs="Sylfaen"/>
                <w:szCs w:val="20"/>
                <w:lang w:val="hy-AM"/>
              </w:rPr>
              <w:t>կանխատեսել</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կանխարգելել</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w:t>
            </w:r>
          </w:p>
          <w:p w:rsidR="00CD4BC1" w:rsidRPr="001E4D19" w:rsidRDefault="00CD4BC1" w:rsidP="00C96BCF">
            <w:pPr>
              <w:tabs>
                <w:tab w:val="left" w:pos="132"/>
              </w:tabs>
              <w:jc w:val="both"/>
              <w:rPr>
                <w:rFonts w:ascii="Sylfaen" w:hAnsi="Sylfaen" w:cs="Sylfaen"/>
                <w:szCs w:val="20"/>
                <w:lang w:val="pt-BR"/>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center"/>
              <w:rPr>
                <w:rFonts w:ascii="Sylfaen" w:hAnsi="Sylfaen"/>
                <w:b/>
                <w:szCs w:val="20"/>
                <w:lang w:val="hy-AM"/>
              </w:rPr>
            </w:pPr>
            <w:r w:rsidRPr="001E4D19">
              <w:rPr>
                <w:rFonts w:ascii="Sylfaen" w:hAnsi="Sylfaen"/>
                <w:b/>
                <w:szCs w:val="20"/>
              </w:rPr>
              <w:t xml:space="preserve">6. </w:t>
            </w:r>
            <w:r w:rsidRPr="001E4D19">
              <w:rPr>
                <w:rFonts w:ascii="Sylfaen" w:hAnsi="Sylfaen"/>
                <w:b/>
                <w:szCs w:val="20"/>
                <w:lang w:val="hy-AM"/>
              </w:rPr>
              <w:t>Oбстоятельства непреодолимой силы</w:t>
            </w:r>
          </w:p>
          <w:p w:rsidR="00CD4BC1" w:rsidRPr="001B7D71" w:rsidRDefault="00CD4BC1" w:rsidP="001B7D71">
            <w:pPr>
              <w:shd w:val="clear" w:color="auto" w:fill="FFFFFF" w:themeFill="background1"/>
              <w:jc w:val="center"/>
              <w:rPr>
                <w:rFonts w:ascii="Sylfaen" w:hAnsi="Sylfaen"/>
                <w:b/>
                <w:szCs w:val="20"/>
                <w:lang w:val="hy-AM"/>
              </w:rPr>
            </w:pPr>
            <w:r w:rsidRPr="001E4D19">
              <w:rPr>
                <w:rFonts w:ascii="Sylfaen" w:hAnsi="Sylfaen"/>
                <w:b/>
                <w:szCs w:val="20"/>
              </w:rPr>
              <w:t>(ФОРС-МАЖОР)</w:t>
            </w:r>
            <w:r w:rsidR="001B7D71">
              <w:rPr>
                <w:rFonts w:ascii="Sylfaen" w:hAnsi="Sylfaen"/>
                <w:b/>
                <w:szCs w:val="20"/>
                <w:lang w:val="hy-AM"/>
              </w:rPr>
              <w:t xml:space="preserve"> </w:t>
            </w:r>
          </w:p>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E4D19">
              <w:rPr>
                <w:rFonts w:ascii="Sylfaen" w:hAnsi="Sylfaen"/>
                <w:szCs w:val="20"/>
                <w:lang w:val="hy-AM"/>
              </w:rPr>
              <w:t>непреодолимой силы</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которые стороны не могли предвидеть или предотвратить на момент заключения Договора.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cs="Sylfaen"/>
                <w:szCs w:val="20"/>
                <w:lang w:val="pt-BR"/>
              </w:rPr>
              <w:t>6.2.</w:t>
            </w:r>
            <w:r w:rsidRPr="001E4D19">
              <w:rPr>
                <w:rFonts w:ascii="Sylfaen" w:hAnsi="Sylfaen" w:cs="Sylfaen"/>
                <w:szCs w:val="20"/>
                <w:shd w:val="clear" w:color="auto" w:fill="FFFFFF"/>
                <w:lang w:val="hy-AM"/>
              </w:rPr>
              <w:t xml:space="preserve"> Անհաղթահարելի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ուժի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առաջացումը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Կողմերը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պետք</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է</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հաստատեն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իրավասու</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մարմինների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փաստաթղթերով</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այդպիսի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առաջացման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պահից</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սկսած</w:t>
            </w:r>
            <w:r w:rsidRPr="001E4D19">
              <w:rPr>
                <w:rFonts w:ascii="Sylfaen" w:hAnsi="Sylfaen"/>
                <w:szCs w:val="20"/>
                <w:shd w:val="clear" w:color="auto" w:fill="FFFFFF"/>
                <w:lang w:val="hy-AM"/>
              </w:rPr>
              <w:t xml:space="preserve"> 10 - </w:t>
            </w:r>
            <w:r w:rsidRPr="001E4D19">
              <w:rPr>
                <w:rFonts w:ascii="Sylfaen" w:hAnsi="Sylfaen" w:cs="Sylfaen"/>
                <w:szCs w:val="20"/>
                <w:shd w:val="clear" w:color="auto" w:fill="FFFFFF"/>
                <w:lang w:val="hy-AM"/>
              </w:rPr>
              <w:t>օրյա</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ժամկետում</w:t>
            </w:r>
            <w:r w:rsidRPr="001E4D19">
              <w:rPr>
                <w:rFonts w:ascii="Sylfaen" w:hAnsi="Sylfaen"/>
                <w:szCs w:val="20"/>
                <w:shd w:val="clear" w:color="auto" w:fill="FFFFFF"/>
                <w:lang w:val="hy-AM"/>
              </w:rPr>
              <w:t>:</w:t>
            </w:r>
          </w:p>
        </w:tc>
        <w:tc>
          <w:tcPr>
            <w:tcW w:w="4819" w:type="dxa"/>
            <w:tcBorders>
              <w:top w:val="nil"/>
              <w:left w:val="nil"/>
              <w:bottom w:val="nil"/>
              <w:right w:val="nil"/>
            </w:tcBorders>
          </w:tcPr>
          <w:p w:rsidR="00CD4BC1" w:rsidRPr="001E4D19" w:rsidRDefault="00CD4BC1" w:rsidP="00C96BCF">
            <w:pPr>
              <w:widowControl w:val="0"/>
              <w:shd w:val="clear" w:color="auto" w:fill="FFFFFF"/>
              <w:autoSpaceDE w:val="0"/>
              <w:autoSpaceDN w:val="0"/>
              <w:adjustRightInd w:val="0"/>
              <w:jc w:val="both"/>
              <w:rPr>
                <w:rFonts w:ascii="Sylfaen" w:hAnsi="Sylfaen"/>
                <w:szCs w:val="20"/>
              </w:rPr>
            </w:pPr>
            <w:r w:rsidRPr="001E4D19">
              <w:rPr>
                <w:rFonts w:ascii="Sylfaen" w:hAnsi="Sylfaen"/>
                <w:szCs w:val="20"/>
              </w:rPr>
              <w:t>6.2. Наступление обстоятельств непреодолимой силы,</w:t>
            </w:r>
            <w:r w:rsidRPr="001E4D19">
              <w:rPr>
                <w:rFonts w:ascii="Sylfaen" w:hAnsi="Sylfaen"/>
                <w:b/>
                <w:szCs w:val="20"/>
              </w:rPr>
              <w:t xml:space="preserve"> </w:t>
            </w:r>
            <w:r w:rsidRPr="001E4D19">
              <w:rPr>
                <w:rFonts w:ascii="Sylfaen" w:hAnsi="Sylfaen"/>
                <w:szCs w:val="20"/>
              </w:rPr>
              <w:t>Стороны должны подтвердить документами компетентных органов в 10-дневный срок с момента возникновения таких обстоятельств.</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cs="Sylfaen"/>
                <w:szCs w:val="20"/>
                <w:lang w:val="hy-AM"/>
              </w:rPr>
              <w:t>6.3.</w:t>
            </w:r>
            <w:r w:rsidRPr="001E4D19">
              <w:rPr>
                <w:rFonts w:ascii="Sylfaen" w:hAnsi="Sylfaen" w:cs="Sylfaen"/>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E4D19">
              <w:rPr>
                <w:rFonts w:ascii="Sylfaen" w:hAnsi="Sylfaen"/>
                <w:szCs w:val="20"/>
                <w:lang w:val="hy-AM"/>
              </w:rPr>
              <w:t>:</w:t>
            </w:r>
          </w:p>
          <w:p w:rsidR="00CD4BC1" w:rsidRPr="001E4D19" w:rsidRDefault="00CD4BC1" w:rsidP="00C96BCF">
            <w:pPr>
              <w:shd w:val="clear" w:color="auto" w:fill="FFFFFF" w:themeFill="background1"/>
              <w:jc w:val="both"/>
              <w:rPr>
                <w:rFonts w:ascii="Sylfaen" w:hAnsi="Sylfaen"/>
                <w:szCs w:val="20"/>
                <w:lang w:val="hy-AM"/>
              </w:rPr>
            </w:pP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widowControl w:val="0"/>
              <w:shd w:val="clear" w:color="auto" w:fill="FFFFFF"/>
              <w:autoSpaceDE w:val="0"/>
              <w:autoSpaceDN w:val="0"/>
              <w:adjustRightInd w:val="0"/>
              <w:jc w:val="both"/>
              <w:rPr>
                <w:rFonts w:ascii="Sylfaen" w:hAnsi="Sylfaen"/>
                <w:szCs w:val="20"/>
                <w:lang w:val="hy-AM"/>
              </w:rPr>
            </w:pPr>
            <w:r w:rsidRPr="001E4D19">
              <w:rPr>
                <w:rFonts w:ascii="Sylfaen" w:hAnsi="Sylfaen"/>
                <w:szCs w:val="20"/>
                <w:lang w:val="hy-AM"/>
              </w:rPr>
              <w:t>6.3</w:t>
            </w:r>
            <w:r w:rsidRPr="001E4D19">
              <w:rPr>
                <w:rFonts w:ascii="Sylfaen" w:hAnsi="Sylfaen"/>
                <w:szCs w:val="20"/>
              </w:rPr>
              <w:t xml:space="preserve"> Если воздействие обстоятельств непреодолимой силы</w:t>
            </w:r>
            <w:r w:rsidRPr="001E4D19">
              <w:rPr>
                <w:rFonts w:ascii="Sylfaen" w:hAnsi="Sylfaen"/>
                <w:b/>
                <w:szCs w:val="20"/>
                <w:lang w:val="hy-AM"/>
              </w:rPr>
              <w:t xml:space="preserve"> </w:t>
            </w:r>
            <w:r w:rsidRPr="001E4D19">
              <w:rPr>
                <w:rFonts w:ascii="Sylfaen" w:hAnsi="Sylfaen"/>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tabs>
                <w:tab w:val="left" w:pos="132"/>
              </w:tabs>
              <w:ind w:firstLine="91"/>
              <w:jc w:val="center"/>
              <w:rPr>
                <w:rFonts w:ascii="Sylfaen" w:hAnsi="Sylfaen" w:cs="Sylfaen"/>
                <w:b/>
                <w:szCs w:val="20"/>
                <w:lang w:val="hy-AM"/>
              </w:rPr>
            </w:pPr>
            <w:r w:rsidRPr="001E4D19">
              <w:rPr>
                <w:rFonts w:ascii="Sylfaen" w:hAnsi="Sylfaen" w:cs="Sylfaen"/>
                <w:b/>
                <w:szCs w:val="20"/>
                <w:lang w:val="hy-AM"/>
              </w:rPr>
              <w:t>7</w:t>
            </w:r>
            <w:r w:rsidRPr="001E4D19">
              <w:rPr>
                <w:rFonts w:ascii="Sylfaen" w:hAnsi="Sylfaen" w:cs="Sylfaen"/>
                <w:b/>
                <w:szCs w:val="20"/>
                <w:lang w:val="pt-BR"/>
              </w:rPr>
              <w:t>.</w:t>
            </w:r>
            <w:r w:rsidRPr="001E4D19">
              <w:rPr>
                <w:rFonts w:ascii="Sylfaen" w:hAnsi="Sylfaen"/>
                <w:b/>
                <w:szCs w:val="20"/>
                <w:lang w:val="pt-BR"/>
              </w:rPr>
              <w:t xml:space="preserve"> </w:t>
            </w:r>
            <w:r w:rsidRPr="001E4D19">
              <w:rPr>
                <w:rFonts w:ascii="Sylfaen" w:hAnsi="Sylfaen" w:cs="Sylfaen"/>
                <w:b/>
                <w:szCs w:val="20"/>
                <w:lang w:val="hy-AM"/>
              </w:rPr>
              <w:t>Կողմերի</w:t>
            </w:r>
            <w:r w:rsidRPr="001E4D19">
              <w:rPr>
                <w:rFonts w:ascii="Sylfaen" w:hAnsi="Sylfaen"/>
                <w:b/>
                <w:szCs w:val="20"/>
                <w:lang w:val="hy-AM"/>
              </w:rPr>
              <w:t xml:space="preserve"> </w:t>
            </w:r>
            <w:r w:rsidRPr="001E4D19">
              <w:rPr>
                <w:rFonts w:ascii="Sylfaen" w:hAnsi="Sylfaen" w:cs="Sylfaen"/>
                <w:b/>
                <w:szCs w:val="20"/>
                <w:lang w:val="hy-AM"/>
              </w:rPr>
              <w:t>պատասխանատվությունը</w:t>
            </w:r>
          </w:p>
          <w:p w:rsidR="00CD4BC1" w:rsidRPr="001E4D19" w:rsidRDefault="00CD4BC1" w:rsidP="00C96BCF">
            <w:pPr>
              <w:tabs>
                <w:tab w:val="left" w:pos="132"/>
              </w:tabs>
              <w:ind w:firstLine="91"/>
              <w:jc w:val="center"/>
              <w:rPr>
                <w:rFonts w:ascii="Sylfaen" w:hAnsi="Sylfaen" w:cs="Sylfaen"/>
                <w:b/>
                <w:szCs w:val="20"/>
                <w:lang w:val="pt-BR"/>
              </w:rPr>
            </w:pPr>
          </w:p>
          <w:p w:rsidR="00CD4BC1" w:rsidRPr="001E4D19" w:rsidRDefault="00CD4BC1" w:rsidP="00C96BCF">
            <w:pPr>
              <w:tabs>
                <w:tab w:val="left" w:pos="132"/>
              </w:tabs>
              <w:jc w:val="both"/>
              <w:rPr>
                <w:rFonts w:ascii="Sylfaen" w:hAnsi="Sylfaen" w:cs="Sylfaen"/>
                <w:szCs w:val="20"/>
                <w:lang w:val="hy-AM"/>
              </w:rPr>
            </w:pPr>
            <w:r w:rsidRPr="001E4D19">
              <w:rPr>
                <w:rFonts w:ascii="Sylfaen" w:hAnsi="Sylfaen" w:cs="Sylfaen"/>
                <w:szCs w:val="20"/>
                <w:lang w:val="hy-AM"/>
              </w:rPr>
              <w:t>7</w:t>
            </w:r>
            <w:r w:rsidRPr="001E4D19">
              <w:rPr>
                <w:rFonts w:ascii="Sylfaen" w:hAnsi="Sylfaen" w:cs="Sylfaen"/>
                <w:szCs w:val="20"/>
                <w:lang w:val="pt-BR"/>
              </w:rPr>
              <w:t>.1</w:t>
            </w:r>
            <w:r w:rsidRPr="001E4D19">
              <w:rPr>
                <w:rFonts w:ascii="Sylfaen" w:hAnsi="Sylfaen"/>
                <w:szCs w:val="20"/>
                <w:lang w:val="pt-BR"/>
              </w:rPr>
              <w:t xml:space="preserve">. </w:t>
            </w:r>
            <w:r w:rsidRPr="001E4D19">
              <w:rPr>
                <w:rFonts w:ascii="Sylfaen" w:hAnsi="Sylfaen" w:cs="Sylfaen"/>
                <w:szCs w:val="20"/>
                <w:lang w:val="hy-AM"/>
              </w:rPr>
              <w:t>Ապրանքի</w:t>
            </w:r>
            <w:r w:rsidRPr="001E4D19">
              <w:rPr>
                <w:rFonts w:ascii="Sylfaen" w:hAnsi="Sylfaen"/>
                <w:szCs w:val="20"/>
                <w:lang w:val="pt-BR"/>
              </w:rPr>
              <w:t xml:space="preserve"> </w:t>
            </w:r>
            <w:r w:rsidRPr="001E4D19">
              <w:rPr>
                <w:rFonts w:ascii="Sylfaen" w:hAnsi="Sylfaen" w:cs="Sylfaen"/>
                <w:szCs w:val="20"/>
                <w:lang w:val="hy-AM"/>
              </w:rPr>
              <w:t>մատակարաման</w:t>
            </w:r>
            <w:r w:rsidRPr="001E4D19">
              <w:rPr>
                <w:rFonts w:ascii="Sylfaen" w:hAnsi="Sylfaen"/>
                <w:szCs w:val="20"/>
                <w:lang w:val="pt-BR"/>
              </w:rPr>
              <w:t xml:space="preserve"> </w:t>
            </w:r>
            <w:r w:rsidRPr="001E4D19">
              <w:rPr>
                <w:rFonts w:ascii="Sylfaen" w:hAnsi="Sylfaen" w:cs="Sylfaen"/>
                <w:szCs w:val="20"/>
                <w:lang w:val="hy-AM"/>
              </w:rPr>
              <w:t>ուշացման</w:t>
            </w:r>
            <w:r w:rsidRPr="001E4D19">
              <w:rPr>
                <w:rFonts w:ascii="Sylfaen" w:hAnsi="Sylfaen"/>
                <w:szCs w:val="20"/>
                <w:lang w:val="pt-BR"/>
              </w:rPr>
              <w:t xml:space="preserve"> </w:t>
            </w:r>
            <w:r w:rsidRPr="001E4D19">
              <w:rPr>
                <w:rFonts w:ascii="Sylfaen" w:hAnsi="Sylfaen" w:cs="Sylfaen"/>
                <w:szCs w:val="20"/>
                <w:lang w:val="hy-AM"/>
              </w:rPr>
              <w:t>կամ</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մատակարարման</w:t>
            </w:r>
            <w:r w:rsidRPr="001E4D19">
              <w:rPr>
                <w:rFonts w:ascii="Sylfaen" w:hAnsi="Sylfaen"/>
                <w:szCs w:val="20"/>
                <w:lang w:val="pt-BR"/>
              </w:rPr>
              <w:t xml:space="preserve"> </w:t>
            </w:r>
            <w:r w:rsidRPr="001E4D19">
              <w:rPr>
                <w:rFonts w:ascii="Sylfaen" w:hAnsi="Sylfaen" w:cs="Sylfaen"/>
                <w:szCs w:val="20"/>
                <w:lang w:val="hy-AM"/>
              </w:rPr>
              <w:t>դեպքում</w:t>
            </w:r>
            <w:r w:rsidRPr="001E4D19">
              <w:rPr>
                <w:rFonts w:ascii="Sylfaen" w:hAnsi="Sylfaen"/>
                <w:szCs w:val="20"/>
                <w:lang w:val="pt-BR"/>
              </w:rPr>
              <w:t xml:space="preserve"> </w:t>
            </w:r>
            <w:r w:rsidRPr="001E4D19">
              <w:rPr>
                <w:rFonts w:ascii="Sylfaen" w:hAnsi="Sylfaen" w:cs="Sylfaen"/>
                <w:szCs w:val="20"/>
                <w:lang w:val="hy-AM"/>
              </w:rPr>
              <w:t>Գնորդը</w:t>
            </w:r>
            <w:r w:rsidRPr="001E4D19">
              <w:rPr>
                <w:rFonts w:ascii="Sylfaen" w:hAnsi="Sylfaen"/>
                <w:szCs w:val="20"/>
                <w:lang w:val="pt-BR"/>
              </w:rPr>
              <w:t xml:space="preserve"> </w:t>
            </w:r>
            <w:r w:rsidRPr="001E4D19">
              <w:rPr>
                <w:rFonts w:ascii="Sylfaen" w:hAnsi="Sylfaen" w:cs="Sylfaen"/>
                <w:szCs w:val="20"/>
                <w:lang w:val="hy-AM"/>
              </w:rPr>
              <w:t>իրավունք ունի</w:t>
            </w:r>
            <w:r w:rsidRPr="001E4D19">
              <w:rPr>
                <w:rFonts w:ascii="Sylfaen" w:hAnsi="Sylfaen"/>
                <w:szCs w:val="20"/>
                <w:lang w:val="hy-AM"/>
              </w:rPr>
              <w:t xml:space="preserve"> </w:t>
            </w:r>
            <w:r w:rsidRPr="001E4D19">
              <w:rPr>
                <w:rFonts w:ascii="Sylfaen" w:hAnsi="Sylfaen"/>
                <w:szCs w:val="20"/>
                <w:lang w:val="pt-BR"/>
              </w:rPr>
              <w:t xml:space="preserve"> </w:t>
            </w:r>
            <w:r w:rsidRPr="001E4D19">
              <w:rPr>
                <w:rFonts w:ascii="Sylfaen" w:hAnsi="Sylfaen" w:cs="Sylfaen"/>
                <w:szCs w:val="20"/>
                <w:lang w:val="hy-AM"/>
              </w:rPr>
              <w:t>Մատակարարից</w:t>
            </w:r>
            <w:r w:rsidRPr="001E4D19">
              <w:rPr>
                <w:rFonts w:ascii="Sylfaen" w:hAnsi="Sylfaen"/>
                <w:szCs w:val="20"/>
                <w:lang w:val="pt-BR"/>
              </w:rPr>
              <w:t xml:space="preserve"> </w:t>
            </w:r>
            <w:r w:rsidRPr="001E4D19">
              <w:rPr>
                <w:rFonts w:ascii="Sylfaen" w:hAnsi="Sylfaen" w:cs="Sylfaen"/>
                <w:szCs w:val="20"/>
                <w:lang w:val="hy-AM"/>
              </w:rPr>
              <w:t>գանձել</w:t>
            </w:r>
            <w:r w:rsidRPr="001E4D19">
              <w:rPr>
                <w:rFonts w:ascii="Sylfaen" w:hAnsi="Sylfaen"/>
                <w:szCs w:val="20"/>
                <w:lang w:val="pt-BR"/>
              </w:rPr>
              <w:t xml:space="preserve">  0,</w:t>
            </w:r>
            <w:r w:rsidRPr="001E4D19">
              <w:rPr>
                <w:rFonts w:ascii="Sylfaen" w:hAnsi="Sylfaen"/>
                <w:szCs w:val="20"/>
                <w:lang w:val="hy-AM"/>
              </w:rPr>
              <w:t>13</w:t>
            </w:r>
            <w:r w:rsidRPr="001E4D19">
              <w:rPr>
                <w:rFonts w:ascii="Sylfaen" w:hAnsi="Sylfaen"/>
                <w:szCs w:val="20"/>
                <w:lang w:val="pt-BR"/>
              </w:rPr>
              <w:t xml:space="preserve">% </w:t>
            </w:r>
            <w:r w:rsidRPr="001E4D19">
              <w:rPr>
                <w:rFonts w:ascii="Sylfaen" w:hAnsi="Sylfaen" w:cs="Sylfaen"/>
                <w:szCs w:val="20"/>
                <w:lang w:val="hy-AM"/>
              </w:rPr>
              <w:t>տույժ՝</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CD4BC1" w:rsidRPr="001E4D19" w:rsidRDefault="00CD4BC1" w:rsidP="00C96BCF">
            <w:pPr>
              <w:tabs>
                <w:tab w:val="left" w:pos="132"/>
              </w:tabs>
              <w:jc w:val="both"/>
              <w:rPr>
                <w:rFonts w:ascii="Sylfaen" w:hAnsi="Sylfaen"/>
                <w:szCs w:val="20"/>
                <w:lang w:val="hy-AM"/>
              </w:rPr>
            </w:pPr>
          </w:p>
        </w:tc>
        <w:tc>
          <w:tcPr>
            <w:tcW w:w="4819" w:type="dxa"/>
            <w:tcBorders>
              <w:top w:val="nil"/>
              <w:left w:val="nil"/>
              <w:bottom w:val="nil"/>
              <w:right w:val="nil"/>
            </w:tcBorders>
          </w:tcPr>
          <w:p w:rsidR="00CD4BC1" w:rsidRPr="001E4D19" w:rsidRDefault="00CD4BC1" w:rsidP="00C96BCF">
            <w:pPr>
              <w:jc w:val="center"/>
              <w:rPr>
                <w:rFonts w:ascii="Sylfaen" w:hAnsi="Sylfaen"/>
                <w:b/>
                <w:szCs w:val="20"/>
              </w:rPr>
            </w:pPr>
            <w:r w:rsidRPr="001E4D19">
              <w:rPr>
                <w:rFonts w:ascii="Sylfaen" w:hAnsi="Sylfaen"/>
                <w:b/>
                <w:szCs w:val="20"/>
                <w:lang w:val="pt-BR"/>
              </w:rPr>
              <w:t xml:space="preserve">7. </w:t>
            </w:r>
            <w:r w:rsidRPr="001E4D19">
              <w:rPr>
                <w:rFonts w:ascii="Sylfaen" w:hAnsi="Sylfaen"/>
                <w:b/>
                <w:szCs w:val="20"/>
              </w:rPr>
              <w:t>Ответственность сторон</w:t>
            </w:r>
          </w:p>
          <w:p w:rsidR="00CD4BC1" w:rsidRPr="001E4D19" w:rsidRDefault="00CD4BC1" w:rsidP="00C96BCF">
            <w:pPr>
              <w:jc w:val="center"/>
              <w:rPr>
                <w:rFonts w:ascii="Sylfaen" w:hAnsi="Sylfaen"/>
                <w:b/>
                <w:szCs w:val="20"/>
                <w:lang w:val="pt-BR"/>
              </w:rPr>
            </w:pPr>
          </w:p>
          <w:p w:rsidR="00CD4BC1" w:rsidRPr="001E4D19" w:rsidRDefault="00CD4BC1" w:rsidP="00C96BCF">
            <w:pPr>
              <w:jc w:val="both"/>
              <w:rPr>
                <w:rFonts w:ascii="Sylfaen" w:hAnsi="Sylfaen"/>
                <w:szCs w:val="20"/>
              </w:rPr>
            </w:pPr>
            <w:r w:rsidRPr="001E4D19">
              <w:rPr>
                <w:rFonts w:ascii="Sylfaen" w:hAnsi="Sylfaen"/>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E4D19">
              <w:rPr>
                <w:rFonts w:ascii="Sylfaen" w:hAnsi="Sylfaen"/>
                <w:szCs w:val="20"/>
                <w:lang w:val="hy-AM"/>
              </w:rPr>
              <w:t>10</w:t>
            </w:r>
            <w:r w:rsidRPr="001E4D19">
              <w:rPr>
                <w:rFonts w:ascii="Sylfaen" w:hAnsi="Sylfaen"/>
                <w:szCs w:val="20"/>
              </w:rPr>
              <w:t>% от общей суммы Товара.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tabs>
                <w:tab w:val="left" w:pos="132"/>
              </w:tabs>
              <w:jc w:val="both"/>
              <w:rPr>
                <w:rFonts w:ascii="Sylfaen" w:hAnsi="Sylfaen" w:cs="Sylfaen"/>
                <w:szCs w:val="20"/>
                <w:lang w:val="pt-BR"/>
              </w:rPr>
            </w:pPr>
            <w:r w:rsidRPr="001E4D19">
              <w:rPr>
                <w:rFonts w:ascii="Sylfaen" w:hAnsi="Sylfaen" w:cs="Sylfaen"/>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CD4BC1" w:rsidRPr="001E4D19" w:rsidRDefault="00CD4BC1" w:rsidP="00C96BCF">
            <w:pPr>
              <w:jc w:val="both"/>
              <w:rPr>
                <w:rFonts w:ascii="Sylfaen" w:hAnsi="Sylfaen"/>
                <w:szCs w:val="20"/>
              </w:rPr>
            </w:pPr>
            <w:r w:rsidRPr="001E4D19">
              <w:rPr>
                <w:rFonts w:ascii="Sylfaen" w:hAnsi="Sylfaen"/>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E4D19">
              <w:rPr>
                <w:rFonts w:ascii="Sylfaen" w:hAnsi="Sylfaen"/>
                <w:szCs w:val="20"/>
                <w:lang w:val="hy-AM"/>
              </w:rPr>
              <w:t>10</w:t>
            </w:r>
            <w:r w:rsidRPr="001E4D19">
              <w:rPr>
                <w:rFonts w:ascii="Sylfaen" w:hAnsi="Sylfaen"/>
                <w:szCs w:val="20"/>
              </w:rPr>
              <w:t>% от общей суммы Товара.</w:t>
            </w:r>
          </w:p>
          <w:p w:rsidR="00CD4BC1" w:rsidRPr="001E4D19" w:rsidRDefault="00CD4BC1" w:rsidP="00C96BCF">
            <w:pPr>
              <w:jc w:val="both"/>
              <w:rPr>
                <w:rFonts w:ascii="Sylfaen" w:hAnsi="Sylfaen"/>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autoSpaceDE w:val="0"/>
              <w:autoSpaceDN w:val="0"/>
              <w:adjustRightInd w:val="0"/>
              <w:jc w:val="both"/>
              <w:rPr>
                <w:rFonts w:ascii="Sylfaen" w:hAnsi="Sylfaen"/>
                <w:szCs w:val="20"/>
                <w:lang w:val="pt-BR"/>
              </w:rPr>
            </w:pPr>
            <w:r w:rsidRPr="001E4D19">
              <w:rPr>
                <w:rFonts w:ascii="Sylfaen" w:hAnsi="Sylfaen" w:cs="Sylfaen"/>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E4D19">
              <w:rPr>
                <w:rFonts w:ascii="Sylfaen" w:hAnsi="Sylfaen"/>
                <w:szCs w:val="20"/>
                <w:lang w:val="pt-BR"/>
              </w:rPr>
              <w:t>:</w:t>
            </w:r>
          </w:p>
          <w:p w:rsidR="00CD4BC1" w:rsidRPr="001E4D19" w:rsidRDefault="00CD4BC1" w:rsidP="00C96BCF">
            <w:pPr>
              <w:autoSpaceDE w:val="0"/>
              <w:autoSpaceDN w:val="0"/>
              <w:adjustRightInd w:val="0"/>
              <w:jc w:val="both"/>
              <w:rPr>
                <w:rFonts w:ascii="Sylfaen" w:hAnsi="Sylfaen" w:cs="Sylfaen"/>
                <w:szCs w:val="20"/>
                <w:highlight w:val="yellow"/>
                <w:lang w:val="hy-AM"/>
              </w:rPr>
            </w:pPr>
          </w:p>
          <w:p w:rsidR="00CD4BC1" w:rsidRPr="001E4D19" w:rsidRDefault="00CD4BC1" w:rsidP="00C96BCF">
            <w:pPr>
              <w:autoSpaceDE w:val="0"/>
              <w:autoSpaceDN w:val="0"/>
              <w:adjustRightInd w:val="0"/>
              <w:jc w:val="both"/>
              <w:rPr>
                <w:rFonts w:ascii="Sylfaen" w:hAnsi="Sylfaen" w:cs="Sylfaen"/>
                <w:szCs w:val="20"/>
                <w:highlight w:val="yellow"/>
                <w:lang w:val="hy-AM"/>
              </w:rPr>
            </w:pPr>
          </w:p>
        </w:tc>
        <w:tc>
          <w:tcPr>
            <w:tcW w:w="4819" w:type="dxa"/>
            <w:tcBorders>
              <w:top w:val="nil"/>
              <w:left w:val="nil"/>
              <w:bottom w:val="nil"/>
              <w:right w:val="nil"/>
            </w:tcBorders>
          </w:tcPr>
          <w:p w:rsidR="00CD4BC1" w:rsidRPr="001E4D19" w:rsidRDefault="00CD4BC1" w:rsidP="00C96BCF">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7.</w:t>
            </w:r>
            <w:r w:rsidRPr="001E4D19">
              <w:rPr>
                <w:rFonts w:ascii="Sylfaen" w:hAnsi="Sylfaen"/>
                <w:szCs w:val="20"/>
              </w:rPr>
              <w:t>3</w:t>
            </w:r>
            <w:r w:rsidRPr="001E4D19">
              <w:rPr>
                <w:rFonts w:ascii="Sylfaen" w:hAnsi="Sylfaen"/>
                <w:szCs w:val="20"/>
                <w:lang w:val="hy-AM"/>
              </w:rPr>
              <w:t xml:space="preserve"> </w:t>
            </w:r>
            <w:r w:rsidRPr="001E4D19">
              <w:rPr>
                <w:rFonts w:ascii="Sylfaen" w:hAnsi="Sylfaen"/>
                <w:szCs w:val="20"/>
              </w:rPr>
              <w:t>Оплата штрафов не освобождает стороны от исполнения договорных обязательств полностью</w:t>
            </w:r>
            <w:r w:rsidRPr="001E4D19">
              <w:rPr>
                <w:rFonts w:ascii="Sylfaen" w:hAnsi="Sylfaen"/>
                <w:szCs w:val="20"/>
                <w:lang w:val="hy-AM"/>
              </w:rPr>
              <w:t xml:space="preserve"> </w:t>
            </w:r>
            <w:r w:rsidRPr="001E4D19">
              <w:rPr>
                <w:rFonts w:ascii="Sylfaen" w:hAnsi="Sylfaen"/>
                <w:szCs w:val="20"/>
              </w:rPr>
              <w:t>и обязательство по устранению нарушений.</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autoSpaceDE w:val="0"/>
              <w:autoSpaceDN w:val="0"/>
              <w:adjustRightInd w:val="0"/>
              <w:jc w:val="center"/>
              <w:rPr>
                <w:rFonts w:ascii="Sylfaen" w:hAnsi="Sylfaen" w:cs="Sylfaen"/>
                <w:b/>
                <w:szCs w:val="20"/>
                <w:lang w:val="hy-AM"/>
              </w:rPr>
            </w:pPr>
            <w:r w:rsidRPr="001E4D19">
              <w:rPr>
                <w:rFonts w:ascii="Sylfaen" w:hAnsi="Sylfaen" w:cs="Sylfaen"/>
                <w:szCs w:val="20"/>
                <w:lang w:val="pt-BR"/>
              </w:rPr>
              <w:t>8</w:t>
            </w:r>
            <w:r w:rsidRPr="001E4D19">
              <w:rPr>
                <w:rFonts w:ascii="Sylfaen" w:hAnsi="Sylfaen" w:cs="Sylfaen"/>
                <w:b/>
                <w:szCs w:val="20"/>
                <w:lang w:val="pt-BR"/>
              </w:rPr>
              <w:t>.</w:t>
            </w:r>
            <w:r w:rsidRPr="001E4D19">
              <w:rPr>
                <w:rFonts w:ascii="Sylfaen" w:hAnsi="Sylfaen" w:cs="Sylfaen"/>
                <w:b/>
                <w:szCs w:val="20"/>
                <w:lang w:val="hy-AM"/>
              </w:rPr>
              <w:t xml:space="preserve"> Պայմանագրի</w:t>
            </w:r>
            <w:r w:rsidRPr="001E4D19">
              <w:rPr>
                <w:rFonts w:ascii="Sylfaen" w:hAnsi="Sylfaen"/>
                <w:b/>
                <w:szCs w:val="20"/>
                <w:lang w:val="hy-AM"/>
              </w:rPr>
              <w:t xml:space="preserve"> </w:t>
            </w:r>
            <w:r w:rsidRPr="001E4D19">
              <w:rPr>
                <w:rFonts w:ascii="Sylfaen" w:hAnsi="Sylfaen" w:cs="Sylfaen"/>
                <w:b/>
                <w:szCs w:val="20"/>
                <w:lang w:val="hy-AM"/>
              </w:rPr>
              <w:t>գործողության</w:t>
            </w:r>
            <w:r w:rsidRPr="001E4D19">
              <w:rPr>
                <w:rFonts w:ascii="Sylfaen" w:hAnsi="Sylfaen"/>
                <w:b/>
                <w:szCs w:val="20"/>
                <w:lang w:val="hy-AM"/>
              </w:rPr>
              <w:t xml:space="preserve"> </w:t>
            </w:r>
            <w:r w:rsidRPr="001E4D19">
              <w:rPr>
                <w:rFonts w:ascii="Sylfaen" w:hAnsi="Sylfaen" w:cs="Sylfaen"/>
                <w:b/>
                <w:szCs w:val="20"/>
                <w:lang w:val="hy-AM"/>
              </w:rPr>
              <w:t>ժամկետը</w:t>
            </w:r>
          </w:p>
          <w:p w:rsidR="00CD4BC1" w:rsidRPr="001E4D19" w:rsidRDefault="00CD4BC1" w:rsidP="00C96BCF">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widowControl w:val="0"/>
              <w:tabs>
                <w:tab w:val="left" w:pos="-240"/>
                <w:tab w:val="left" w:pos="709"/>
                <w:tab w:val="left" w:pos="7982"/>
              </w:tabs>
              <w:suppressAutoHyphens/>
              <w:jc w:val="center"/>
              <w:rPr>
                <w:rFonts w:ascii="Sylfaen" w:hAnsi="Sylfaen"/>
                <w:szCs w:val="20"/>
                <w:lang w:val="hy-AM"/>
              </w:rPr>
            </w:pPr>
            <w:r w:rsidRPr="001E4D19">
              <w:rPr>
                <w:rFonts w:ascii="Sylfaen" w:hAnsi="Sylfaen"/>
                <w:b/>
                <w:szCs w:val="20"/>
              </w:rPr>
              <w:t>8. Срок действия Договора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szCs w:val="20"/>
                <w:lang w:val="hy-AM"/>
              </w:rPr>
              <w:t xml:space="preserve">8.1. </w:t>
            </w:r>
            <w:r w:rsidRPr="001E4D19">
              <w:rPr>
                <w:rFonts w:ascii="Sylfaen" w:hAnsi="Sylfaen" w:cs="Sylfaen"/>
                <w:szCs w:val="20"/>
                <w:lang w:val="hy-AM"/>
              </w:rPr>
              <w:t>Պայմանագիրն</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մեջ</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մտնում</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ստորագրման</w:t>
            </w:r>
            <w:r w:rsidRPr="001E4D19">
              <w:rPr>
                <w:rFonts w:ascii="Sylfaen" w:hAnsi="Sylfaen"/>
                <w:szCs w:val="20"/>
                <w:lang w:val="hy-AM"/>
              </w:rPr>
              <w:t xml:space="preserve"> </w:t>
            </w:r>
            <w:r w:rsidRPr="001E4D19">
              <w:rPr>
                <w:rFonts w:ascii="Sylfaen" w:hAnsi="Sylfaen" w:cs="Sylfaen"/>
                <w:szCs w:val="20"/>
                <w:lang w:val="hy-AM"/>
              </w:rPr>
              <w:t>պահից</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գործում</w:t>
            </w:r>
            <w:r w:rsidRPr="001E4D19">
              <w:rPr>
                <w:rFonts w:ascii="Sylfaen" w:hAnsi="Sylfaen"/>
                <w:szCs w:val="20"/>
                <w:lang w:val="hy-AM"/>
              </w:rPr>
              <w:t xml:space="preserve"> </w:t>
            </w:r>
            <w:r>
              <w:rPr>
                <w:rFonts w:ascii="Sylfaen" w:hAnsi="Sylfaen" w:cs="Sylfaen"/>
                <w:szCs w:val="20"/>
                <w:lang w:val="hy-AM"/>
              </w:rPr>
              <w:t>մեկ օրացուցային տարի։</w:t>
            </w:r>
          </w:p>
          <w:p w:rsidR="00CD4BC1" w:rsidRPr="001E4D19" w:rsidRDefault="00CD4BC1" w:rsidP="00C96BCF">
            <w:pPr>
              <w:shd w:val="clear" w:color="auto" w:fill="FFFFFF" w:themeFill="background1"/>
              <w:jc w:val="both"/>
              <w:rPr>
                <w:rFonts w:ascii="Sylfaen" w:hAnsi="Sylfaen"/>
                <w:szCs w:val="20"/>
                <w:lang w:val="hy-AM"/>
              </w:rPr>
            </w:pPr>
          </w:p>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CD4BC1" w:rsidRPr="001E4D19" w:rsidRDefault="00CD4BC1" w:rsidP="00C96BCF">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CD4BC1" w:rsidRDefault="00CD4BC1" w:rsidP="00C96BCF">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8.1</w:t>
            </w:r>
            <w:r w:rsidRPr="001E4D19">
              <w:rPr>
                <w:rFonts w:ascii="Sylfaen" w:hAnsi="Sylfaen"/>
                <w:szCs w:val="20"/>
              </w:rPr>
              <w:t xml:space="preserve"> Договор вступает в силу с момента его подписания</w:t>
            </w:r>
            <w:r w:rsidRPr="001E4D19">
              <w:rPr>
                <w:rFonts w:ascii="Sylfaen" w:hAnsi="Sylfaen"/>
                <w:szCs w:val="20"/>
                <w:lang w:val="hy-AM"/>
              </w:rPr>
              <w:t xml:space="preserve"> </w:t>
            </w:r>
            <w:r w:rsidRPr="001E4D19">
              <w:rPr>
                <w:rFonts w:ascii="Sylfaen" w:hAnsi="Sylfaen"/>
                <w:szCs w:val="20"/>
              </w:rPr>
              <w:t xml:space="preserve">сторонами и действует </w:t>
            </w:r>
            <w:r>
              <w:rPr>
                <w:rFonts w:ascii="Sylfaen" w:hAnsi="Sylfaen"/>
                <w:szCs w:val="20"/>
              </w:rPr>
              <w:t>один календарный год.</w:t>
            </w:r>
          </w:p>
          <w:p w:rsidR="00CD4BC1" w:rsidRPr="001E4D19" w:rsidRDefault="00CD4BC1" w:rsidP="00C96BCF">
            <w:pPr>
              <w:widowControl w:val="0"/>
              <w:tabs>
                <w:tab w:val="left" w:pos="-240"/>
                <w:tab w:val="left" w:pos="709"/>
                <w:tab w:val="left" w:pos="7982"/>
              </w:tabs>
              <w:suppressAutoHyphens/>
              <w:jc w:val="both"/>
              <w:rPr>
                <w:rFonts w:ascii="Sylfaen" w:hAnsi="Sylfaen"/>
                <w:szCs w:val="20"/>
              </w:rPr>
            </w:pPr>
          </w:p>
          <w:p w:rsidR="00CD4BC1" w:rsidRPr="001E4D19" w:rsidRDefault="00CD4BC1" w:rsidP="00C96BCF">
            <w:pPr>
              <w:widowControl w:val="0"/>
              <w:tabs>
                <w:tab w:val="left" w:pos="-240"/>
                <w:tab w:val="left" w:pos="709"/>
                <w:tab w:val="left" w:pos="7982"/>
              </w:tabs>
              <w:suppressAutoHyphens/>
              <w:jc w:val="both"/>
              <w:rPr>
                <w:rFonts w:ascii="Sylfaen" w:hAnsi="Sylfaen"/>
                <w:b/>
                <w:szCs w:val="20"/>
                <w:lang w:val="hy-AM"/>
              </w:rPr>
            </w:pPr>
            <w:r w:rsidRPr="001E4D19">
              <w:rPr>
                <w:rFonts w:ascii="Sylfaen" w:hAnsi="Sylfaen"/>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E4D19">
              <w:rPr>
                <w:rFonts w:ascii="Sylfaen" w:eastAsiaTheme="minorHAnsi" w:hAnsi="Sylfaen"/>
                <w:szCs w:val="20"/>
              </w:rPr>
              <w:t xml:space="preserve"> не увеличения стоимости за единицу Товара.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lang w:val="pt-BR"/>
              </w:rPr>
            </w:pPr>
            <w:r w:rsidRPr="001E4D19">
              <w:rPr>
                <w:rFonts w:ascii="Sylfaen" w:hAnsi="Sylfaen" w:cs="Sylfaen"/>
                <w:szCs w:val="20"/>
                <w:lang w:val="hy-AM"/>
              </w:rPr>
              <w:t>8.3. Սույն</w:t>
            </w:r>
            <w:r w:rsidRPr="001E4D19">
              <w:rPr>
                <w:rFonts w:ascii="Sylfaen" w:hAnsi="Sylfaen"/>
                <w:szCs w:val="20"/>
                <w:lang w:val="pt-BR"/>
              </w:rPr>
              <w:t xml:space="preserve"> </w:t>
            </w:r>
            <w:r w:rsidRPr="001E4D19">
              <w:rPr>
                <w:rFonts w:ascii="Sylfaen" w:hAnsi="Sylfaen" w:cs="Sylfaen"/>
                <w:szCs w:val="20"/>
                <w:lang w:val="hy-AM"/>
              </w:rPr>
              <w:t>պայմանգիրը</w:t>
            </w:r>
            <w:r w:rsidRPr="001E4D19">
              <w:rPr>
                <w:rFonts w:ascii="Sylfaen" w:hAnsi="Sylfaen"/>
                <w:szCs w:val="20"/>
                <w:lang w:val="pt-BR"/>
              </w:rPr>
              <w:t xml:space="preserve"> </w:t>
            </w:r>
            <w:r w:rsidRPr="001E4D19">
              <w:rPr>
                <w:rFonts w:ascii="Sylfaen" w:hAnsi="Sylfaen" w:cs="Sylfaen"/>
                <w:szCs w:val="20"/>
                <w:lang w:val="hy-AM"/>
              </w:rPr>
              <w:t>կարող</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rFonts w:ascii="Sylfaen" w:hAnsi="Sylfaen" w:cs="Sylfaen"/>
                <w:szCs w:val="20"/>
                <w:lang w:val="hy-AM"/>
              </w:rPr>
              <w:t>վաղաժամկետ</w:t>
            </w:r>
            <w:r w:rsidRPr="001E4D19">
              <w:rPr>
                <w:rFonts w:ascii="Sylfaen" w:hAnsi="Sylfaen"/>
                <w:szCs w:val="20"/>
                <w:lang w:val="pt-BR"/>
              </w:rPr>
              <w:t xml:space="preserve"> </w:t>
            </w:r>
            <w:r w:rsidRPr="001E4D19">
              <w:rPr>
                <w:rFonts w:ascii="Sylfaen" w:hAnsi="Sylfaen" w:cs="Sylfaen"/>
                <w:szCs w:val="20"/>
                <w:lang w:val="hy-AM"/>
              </w:rPr>
              <w:t>լուծվել</w:t>
            </w:r>
            <w:r w:rsidRPr="001E4D19">
              <w:rPr>
                <w:rFonts w:ascii="Sylfaen" w:hAnsi="Sylfaen"/>
                <w:szCs w:val="20"/>
                <w:lang w:val="pt-BR"/>
              </w:rPr>
              <w:t>.</w:t>
            </w:r>
          </w:p>
          <w:p w:rsidR="00CD4BC1" w:rsidRPr="001E4D19" w:rsidRDefault="00CD4BC1" w:rsidP="00C96BCF">
            <w:pPr>
              <w:shd w:val="clear" w:color="auto" w:fill="FFFFFF" w:themeFill="background1"/>
              <w:jc w:val="both"/>
              <w:rPr>
                <w:rFonts w:ascii="Sylfaen" w:hAnsi="Sylfaen"/>
                <w:szCs w:val="20"/>
                <w:lang w:val="pt-BR"/>
              </w:rPr>
            </w:pPr>
            <w:r w:rsidRPr="001E4D19">
              <w:rPr>
                <w:rFonts w:ascii="Sylfaen" w:hAnsi="Sylfaen"/>
                <w:szCs w:val="20"/>
                <w:lang w:val="pt-BR"/>
              </w:rPr>
              <w:t xml:space="preserve">- </w:t>
            </w:r>
            <w:proofErr w:type="spellStart"/>
            <w:r w:rsidRPr="001E4D19">
              <w:rPr>
                <w:rFonts w:ascii="Sylfaen" w:hAnsi="Sylfaen" w:cs="Sylfaen"/>
                <w:szCs w:val="20"/>
              </w:rPr>
              <w:t>կողմերի</w:t>
            </w:r>
            <w:proofErr w:type="spellEnd"/>
            <w:r w:rsidRPr="001E4D19">
              <w:rPr>
                <w:rFonts w:ascii="Sylfaen" w:hAnsi="Sylfaen"/>
                <w:szCs w:val="20"/>
                <w:lang w:val="pt-BR"/>
              </w:rPr>
              <w:t xml:space="preserve"> </w:t>
            </w:r>
            <w:proofErr w:type="spellStart"/>
            <w:r w:rsidRPr="001E4D19">
              <w:rPr>
                <w:rFonts w:ascii="Sylfaen" w:hAnsi="Sylfaen" w:cs="Sylfaen"/>
                <w:szCs w:val="20"/>
              </w:rPr>
              <w:t>գրավոր</w:t>
            </w:r>
            <w:proofErr w:type="spellEnd"/>
            <w:r w:rsidRPr="001E4D19">
              <w:rPr>
                <w:rFonts w:ascii="Sylfaen" w:hAnsi="Sylfaen"/>
                <w:szCs w:val="20"/>
                <w:lang w:val="pt-BR"/>
              </w:rPr>
              <w:t xml:space="preserve"> </w:t>
            </w:r>
            <w:proofErr w:type="spellStart"/>
            <w:r w:rsidRPr="001E4D19">
              <w:rPr>
                <w:rFonts w:ascii="Sylfaen" w:hAnsi="Sylfaen" w:cs="Sylfaen"/>
                <w:szCs w:val="20"/>
              </w:rPr>
              <w:t>համաձայնությամբ</w:t>
            </w:r>
            <w:proofErr w:type="spellEnd"/>
            <w:r w:rsidRPr="001E4D19">
              <w:rPr>
                <w:rFonts w:ascii="Sylfaen" w:hAnsi="Sylfaen"/>
                <w:szCs w:val="20"/>
                <w:lang w:val="pt-BR"/>
              </w:rPr>
              <w:t>,</w:t>
            </w:r>
          </w:p>
          <w:p w:rsidR="00CD4BC1" w:rsidRPr="001E4D19" w:rsidRDefault="00CD4BC1" w:rsidP="00C96BCF">
            <w:pPr>
              <w:shd w:val="clear" w:color="auto" w:fill="FFFFFF" w:themeFill="background1"/>
              <w:jc w:val="both"/>
              <w:rPr>
                <w:rFonts w:ascii="Sylfaen" w:hAnsi="Sylfaen"/>
                <w:szCs w:val="20"/>
                <w:lang w:val="pt-BR"/>
              </w:rPr>
            </w:pPr>
            <w:r w:rsidRPr="001E4D19">
              <w:rPr>
                <w:rFonts w:ascii="Sylfaen" w:hAnsi="Sylfaen"/>
                <w:szCs w:val="20"/>
                <w:lang w:val="pt-BR"/>
              </w:rPr>
              <w:t xml:space="preserve"> -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կողմի</w:t>
            </w:r>
            <w:r w:rsidRPr="001E4D19">
              <w:rPr>
                <w:rFonts w:ascii="Sylfaen" w:hAnsi="Sylfaen"/>
                <w:szCs w:val="20"/>
                <w:lang w:val="pt-BR"/>
              </w:rPr>
              <w:t xml:space="preserve"> </w:t>
            </w:r>
            <w:proofErr w:type="spellStart"/>
            <w:r w:rsidRPr="001E4D19">
              <w:rPr>
                <w:rFonts w:ascii="Sylfaen" w:hAnsi="Sylfaen" w:cs="Sylfaen"/>
                <w:szCs w:val="20"/>
              </w:rPr>
              <w:t>նախաձեռնությամբ</w:t>
            </w:r>
            <w:proofErr w:type="spellEnd"/>
            <w:r w:rsidRPr="001E4D19">
              <w:rPr>
                <w:rFonts w:ascii="Sylfaen" w:hAnsi="Sylfaen"/>
                <w:szCs w:val="20"/>
                <w:lang w:val="pt-BR"/>
              </w:rPr>
              <w:t xml:space="preserve">` </w:t>
            </w:r>
            <w:proofErr w:type="spellStart"/>
            <w:r w:rsidRPr="001E4D19">
              <w:rPr>
                <w:rFonts w:ascii="Sylfaen" w:hAnsi="Sylfaen" w:cs="Sylfaen"/>
                <w:szCs w:val="20"/>
              </w:rPr>
              <w:t>միակողմանի</w:t>
            </w:r>
            <w:proofErr w:type="spellEnd"/>
            <w:r w:rsidRPr="001E4D19">
              <w:rPr>
                <w:rFonts w:ascii="Sylfaen" w:hAnsi="Sylfaen"/>
                <w:szCs w:val="20"/>
                <w:lang w:val="pt-BR"/>
              </w:rPr>
              <w:t xml:space="preserve"> </w:t>
            </w:r>
            <w:proofErr w:type="spellStart"/>
            <w:r w:rsidRPr="001E4D19">
              <w:rPr>
                <w:rFonts w:ascii="Sylfaen" w:hAnsi="Sylfaen" w:cs="Sylfaen"/>
                <w:szCs w:val="20"/>
              </w:rPr>
              <w:t>կարգով</w:t>
            </w:r>
            <w:proofErr w:type="spellEnd"/>
            <w:r w:rsidRPr="001E4D19">
              <w:rPr>
                <w:rFonts w:ascii="Sylfaen" w:hAnsi="Sylfaen"/>
                <w:szCs w:val="20"/>
                <w:lang w:val="pt-BR"/>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մյուս</w:t>
            </w:r>
            <w:r w:rsidRPr="001E4D19">
              <w:rPr>
                <w:rFonts w:ascii="Sylfaen" w:hAnsi="Sylfaen"/>
                <w:szCs w:val="20"/>
                <w:lang w:val="pt-BR"/>
              </w:rPr>
              <w:t xml:space="preserve"> </w:t>
            </w:r>
            <w:proofErr w:type="spellStart"/>
            <w:r w:rsidRPr="001E4D19">
              <w:rPr>
                <w:rFonts w:ascii="Sylfaen" w:hAnsi="Sylfaen" w:cs="Sylfaen"/>
                <w:szCs w:val="20"/>
              </w:rPr>
              <w:t>կողմը</w:t>
            </w:r>
            <w:proofErr w:type="spellEnd"/>
            <w:r w:rsidRPr="001E4D19">
              <w:rPr>
                <w:rFonts w:ascii="Sylfaen" w:hAnsi="Sylfaen"/>
                <w:szCs w:val="20"/>
                <w:lang w:val="pt-BR"/>
              </w:rPr>
              <w:t xml:space="preserve"> </w:t>
            </w:r>
            <w:proofErr w:type="spellStart"/>
            <w:r w:rsidRPr="001E4D19">
              <w:rPr>
                <w:rFonts w:ascii="Sylfaen" w:hAnsi="Sylfaen" w:cs="Sylfaen"/>
                <w:szCs w:val="20"/>
              </w:rPr>
              <w:t>խախտել</w:t>
            </w:r>
            <w:proofErr w:type="spellEnd"/>
            <w:r w:rsidRPr="001E4D19">
              <w:rPr>
                <w:rFonts w:ascii="Sylfaen" w:hAnsi="Sylfaen"/>
                <w:szCs w:val="20"/>
                <w:lang w:val="pt-BR"/>
              </w:rPr>
              <w:t xml:space="preserve"> </w:t>
            </w:r>
            <w:r w:rsidRPr="001E4D19">
              <w:rPr>
                <w:rFonts w:ascii="Sylfaen" w:hAnsi="Sylfaen" w:cs="Sylfaen"/>
                <w:szCs w:val="20"/>
              </w:rPr>
              <w:t>է</w:t>
            </w:r>
            <w:r w:rsidRPr="001E4D19">
              <w:rPr>
                <w:rFonts w:ascii="Sylfaen" w:hAnsi="Sylfaen"/>
                <w:szCs w:val="20"/>
                <w:lang w:val="pt-BR"/>
              </w:rPr>
              <w:t xml:space="preserve"> </w:t>
            </w:r>
            <w:proofErr w:type="spellStart"/>
            <w:r w:rsidRPr="001E4D19">
              <w:rPr>
                <w:rFonts w:ascii="Sylfaen" w:hAnsi="Sylfaen" w:cs="Sylfaen"/>
                <w:szCs w:val="20"/>
              </w:rPr>
              <w:t>պայմանագրային</w:t>
            </w:r>
            <w:proofErr w:type="spellEnd"/>
            <w:r w:rsidRPr="001E4D19">
              <w:rPr>
                <w:rFonts w:ascii="Sylfaen" w:hAnsi="Sylfaen"/>
                <w:szCs w:val="20"/>
                <w:lang w:val="pt-BR"/>
              </w:rPr>
              <w:t xml:space="preserve"> </w:t>
            </w:r>
            <w:proofErr w:type="spellStart"/>
            <w:r w:rsidRPr="001E4D19">
              <w:rPr>
                <w:rFonts w:ascii="Sylfaen" w:hAnsi="Sylfaen" w:cs="Sylfaen"/>
                <w:szCs w:val="20"/>
              </w:rPr>
              <w:t>պարտավորությունները</w:t>
            </w:r>
            <w:proofErr w:type="spellEnd"/>
            <w:r w:rsidRPr="001E4D19">
              <w:rPr>
                <w:rFonts w:ascii="Sylfaen" w:hAnsi="Sylfaen"/>
                <w:szCs w:val="20"/>
                <w:lang w:val="pt-BR"/>
              </w:rPr>
              <w:t>,</w:t>
            </w:r>
          </w:p>
          <w:p w:rsidR="00CD4BC1" w:rsidRPr="001E4D19" w:rsidRDefault="00CD4BC1" w:rsidP="00C96BCF">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ՀՀ</w:t>
            </w:r>
            <w:r w:rsidRPr="001E4D19">
              <w:rPr>
                <w:rFonts w:ascii="Sylfaen" w:hAnsi="Sylfaen"/>
                <w:szCs w:val="20"/>
                <w:lang w:val="pt-BR"/>
              </w:rPr>
              <w:t xml:space="preserve"> </w:t>
            </w:r>
            <w:proofErr w:type="spellStart"/>
            <w:r w:rsidRPr="001E4D19">
              <w:rPr>
                <w:rFonts w:ascii="Sylfaen" w:hAnsi="Sylfaen" w:cs="Sylfaen"/>
                <w:szCs w:val="20"/>
              </w:rPr>
              <w:t>գործող</w:t>
            </w:r>
            <w:proofErr w:type="spellEnd"/>
            <w:r w:rsidRPr="001E4D19">
              <w:rPr>
                <w:rFonts w:ascii="Sylfaen" w:hAnsi="Sylfaen"/>
                <w:szCs w:val="20"/>
                <w:lang w:val="pt-BR"/>
              </w:rPr>
              <w:t xml:space="preserve"> </w:t>
            </w:r>
            <w:proofErr w:type="spellStart"/>
            <w:r w:rsidRPr="001E4D19">
              <w:rPr>
                <w:rFonts w:ascii="Sylfaen" w:hAnsi="Sylfaen" w:cs="Sylfaen"/>
                <w:szCs w:val="20"/>
              </w:rPr>
              <w:t>օրենսդրությամբ</w:t>
            </w:r>
            <w:proofErr w:type="spellEnd"/>
            <w:r w:rsidRPr="001E4D19">
              <w:rPr>
                <w:rFonts w:ascii="Sylfaen" w:hAnsi="Sylfaen"/>
                <w:szCs w:val="20"/>
                <w:lang w:val="pt-BR"/>
              </w:rPr>
              <w:t xml:space="preserve"> </w:t>
            </w:r>
            <w:proofErr w:type="spellStart"/>
            <w:r w:rsidRPr="001E4D19">
              <w:rPr>
                <w:rFonts w:ascii="Sylfaen" w:hAnsi="Sylfaen" w:cs="Sylfaen"/>
                <w:szCs w:val="20"/>
              </w:rPr>
              <w:t>նախատեսված</w:t>
            </w:r>
            <w:proofErr w:type="spellEnd"/>
            <w:r w:rsidRPr="001E4D19">
              <w:rPr>
                <w:rFonts w:ascii="Sylfaen" w:hAnsi="Sylfaen"/>
                <w:szCs w:val="20"/>
                <w:lang w:val="pt-BR"/>
              </w:rPr>
              <w:t xml:space="preserve"> </w:t>
            </w:r>
            <w:proofErr w:type="spellStart"/>
            <w:r w:rsidRPr="001E4D19">
              <w:rPr>
                <w:rFonts w:ascii="Sylfaen" w:hAnsi="Sylfaen" w:cs="Sylfaen"/>
                <w:szCs w:val="20"/>
              </w:rPr>
              <w:t>այլ</w:t>
            </w:r>
            <w:proofErr w:type="spellEnd"/>
            <w:r w:rsidRPr="001E4D19">
              <w:rPr>
                <w:rFonts w:ascii="Sylfaen" w:hAnsi="Sylfaen"/>
                <w:szCs w:val="20"/>
                <w:lang w:val="pt-BR"/>
              </w:rPr>
              <w:t xml:space="preserve"> </w:t>
            </w:r>
            <w:proofErr w:type="spellStart"/>
            <w:r w:rsidRPr="001E4D19">
              <w:rPr>
                <w:rFonts w:ascii="Sylfaen" w:hAnsi="Sylfaen" w:cs="Sylfaen"/>
                <w:szCs w:val="20"/>
              </w:rPr>
              <w:t>դեպքերում</w:t>
            </w:r>
            <w:proofErr w:type="spellEnd"/>
            <w:r w:rsidRPr="001E4D19">
              <w:rPr>
                <w:rFonts w:ascii="Sylfaen" w:hAnsi="Sylfaen"/>
                <w:szCs w:val="20"/>
                <w:lang w:val="pt-BR"/>
              </w:rPr>
              <w:t>:</w:t>
            </w:r>
          </w:p>
          <w:p w:rsidR="00CD4BC1" w:rsidRPr="001E4D19" w:rsidRDefault="00CD4BC1" w:rsidP="00C96BCF">
            <w:pPr>
              <w:autoSpaceDE w:val="0"/>
              <w:autoSpaceDN w:val="0"/>
              <w:adjustRightInd w:val="0"/>
              <w:jc w:val="both"/>
              <w:rPr>
                <w:rFonts w:ascii="Sylfaen" w:hAnsi="Sylfaen" w:cs="Sylfaen"/>
                <w:szCs w:val="20"/>
                <w:lang w:val="pt-BR"/>
              </w:rPr>
            </w:pPr>
          </w:p>
          <w:p w:rsidR="00CD4BC1" w:rsidRPr="001E4D19" w:rsidRDefault="00CD4BC1" w:rsidP="00C96BCF">
            <w:pPr>
              <w:autoSpaceDE w:val="0"/>
              <w:autoSpaceDN w:val="0"/>
              <w:adjustRightInd w:val="0"/>
              <w:jc w:val="both"/>
              <w:rPr>
                <w:rFonts w:ascii="Sylfaen" w:hAnsi="Sylfaen" w:cs="Sylfaen"/>
                <w:szCs w:val="20"/>
                <w:lang w:val="pt-BR"/>
              </w:rPr>
            </w:pPr>
          </w:p>
          <w:p w:rsidR="00CD4BC1" w:rsidRPr="001E4D19" w:rsidRDefault="00CD4BC1" w:rsidP="00C96BCF">
            <w:pPr>
              <w:autoSpaceDE w:val="0"/>
              <w:autoSpaceDN w:val="0"/>
              <w:adjustRightInd w:val="0"/>
              <w:jc w:val="both"/>
              <w:rPr>
                <w:rFonts w:ascii="Sylfaen" w:hAnsi="Sylfaen" w:cs="Sylfaen"/>
                <w:szCs w:val="20"/>
                <w:lang w:val="pt-BR"/>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lang w:val="hy-AM"/>
              </w:rPr>
              <w:t>8</w:t>
            </w:r>
            <w:r w:rsidRPr="001E4D19">
              <w:rPr>
                <w:rFonts w:ascii="Sylfaen" w:hAnsi="Sylfaen"/>
                <w:szCs w:val="20"/>
              </w:rPr>
              <w:t>.3. Настоящий Договор может быть расторгнут досрочно:</w:t>
            </w:r>
          </w:p>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-по письменному согласию сторон;</w:t>
            </w:r>
          </w:p>
          <w:p w:rsidR="00CD4BC1" w:rsidRPr="001E4D19" w:rsidRDefault="00CD4BC1" w:rsidP="00C96BCF">
            <w:pPr>
              <w:shd w:val="clear" w:color="auto" w:fill="FFFFFF" w:themeFill="background1"/>
              <w:jc w:val="both"/>
              <w:rPr>
                <w:rFonts w:ascii="Sylfaen" w:hAnsi="Sylfaen"/>
                <w:szCs w:val="20"/>
              </w:rPr>
            </w:pPr>
            <w:r w:rsidRPr="001E4D19">
              <w:rPr>
                <w:rFonts w:ascii="Sylfaen" w:hAnsi="Sylfaen"/>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CD4BC1" w:rsidRPr="00CD4BC1" w:rsidRDefault="00CD4BC1" w:rsidP="00C96BCF">
            <w:pPr>
              <w:shd w:val="clear" w:color="auto" w:fill="FFFFFF" w:themeFill="background1"/>
              <w:jc w:val="both"/>
              <w:rPr>
                <w:rFonts w:ascii="Sylfaen" w:hAnsi="Sylfaen"/>
                <w:szCs w:val="20"/>
              </w:rPr>
            </w:pPr>
            <w:r w:rsidRPr="001E4D19">
              <w:rPr>
                <w:rFonts w:ascii="Sylfaen" w:hAnsi="Sylfaen"/>
                <w:szCs w:val="20"/>
              </w:rPr>
              <w:t>-в иных случаях, предусмотренных действующим законодательством РА.</w:t>
            </w: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9. </w:t>
            </w:r>
            <w:r w:rsidRPr="001E4D19">
              <w:rPr>
                <w:rFonts w:ascii="Sylfaen" w:hAnsi="Sylfaen" w:cs="Sylfaen"/>
                <w:b/>
                <w:color w:val="000000" w:themeColor="text1"/>
                <w:szCs w:val="20"/>
                <w:lang w:val="hy-AM"/>
              </w:rPr>
              <w:t>Վեճերի</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լուծուման կարգը</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lang w:val="hy-AM"/>
              </w:rPr>
              <w:t>9</w:t>
            </w:r>
            <w:r w:rsidRPr="001E4D19">
              <w:rPr>
                <w:rFonts w:ascii="Sylfaen" w:hAnsi="Sylfaen"/>
                <w:b/>
                <w:color w:val="000000" w:themeColor="text1"/>
                <w:szCs w:val="20"/>
              </w:rPr>
              <w:t>.</w:t>
            </w:r>
            <w:r w:rsidRPr="001E4D19">
              <w:rPr>
                <w:rFonts w:ascii="Sylfaen" w:hAnsi="Sylfaen"/>
                <w:b/>
                <w:color w:val="000000" w:themeColor="text1"/>
                <w:szCs w:val="20"/>
              </w:rPr>
              <w:tab/>
              <w:t>Порядок разрешения споров</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b/>
                <w:color w:val="000000" w:themeColor="text1"/>
                <w:szCs w:val="20"/>
                <w:lang w:val="hy-AM"/>
              </w:rPr>
            </w:pPr>
            <w:r w:rsidRPr="001E4D19">
              <w:rPr>
                <w:rFonts w:ascii="Sylfaen" w:hAnsi="Sylfaen"/>
                <w:color w:val="000000" w:themeColor="text1"/>
                <w:szCs w:val="20"/>
                <w:lang w:val="hy-AM"/>
              </w:rPr>
              <w:t xml:space="preserve">9.1.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ծագած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վեճերը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միջև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կարգավորվում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բանակցային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ճանապարհով</w:t>
            </w:r>
            <w:r w:rsidRPr="001E4D19">
              <w:rPr>
                <w:rFonts w:ascii="Sylfaen" w:hAnsi="Sylfaen"/>
                <w:color w:val="000000" w:themeColor="text1"/>
                <w:szCs w:val="20"/>
                <w:lang w:val="hy-AM"/>
              </w:rPr>
              <w:t>:</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9</w:t>
            </w:r>
            <w:r w:rsidRPr="001E4D19">
              <w:rPr>
                <w:rFonts w:ascii="Sylfaen" w:hAnsi="Sylfaen"/>
                <w:color w:val="000000" w:themeColor="text1"/>
                <w:szCs w:val="20"/>
              </w:rPr>
              <w:t>.1. Споры, возникшие по настоящему Договору, регулируются сторонами путем переговоров.</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CD4BC1" w:rsidRPr="001E4D19" w:rsidRDefault="00CD4BC1" w:rsidP="00C96BCF">
            <w:pPr>
              <w:shd w:val="clear" w:color="auto" w:fill="FFFFFF" w:themeFill="background1"/>
              <w:jc w:val="both"/>
              <w:rPr>
                <w:rFonts w:ascii="Sylfaen" w:hAnsi="Sylfaen"/>
                <w:color w:val="000000" w:themeColor="text1"/>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ind w:firstLine="708"/>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10. </w:t>
            </w:r>
            <w:r w:rsidRPr="001E4D19">
              <w:rPr>
                <w:rFonts w:ascii="Sylfaen" w:hAnsi="Sylfaen" w:cs="Sylfaen"/>
                <w:b/>
                <w:color w:val="000000" w:themeColor="text1"/>
                <w:szCs w:val="20"/>
                <w:lang w:val="hy-AM"/>
              </w:rPr>
              <w:t>Գաղտնիություն</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ind w:firstLine="708"/>
              <w:jc w:val="center"/>
              <w:rPr>
                <w:rFonts w:ascii="Sylfaen" w:hAnsi="Sylfaen"/>
                <w:b/>
                <w:color w:val="000000" w:themeColor="text1"/>
                <w:szCs w:val="20"/>
              </w:rPr>
            </w:pPr>
            <w:r w:rsidRPr="001E4D19">
              <w:rPr>
                <w:rFonts w:ascii="Sylfaen" w:hAnsi="Sylfaen"/>
                <w:b/>
                <w:color w:val="000000" w:themeColor="text1"/>
                <w:szCs w:val="20"/>
              </w:rPr>
              <w:t>10. Конфиденциальность</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10.1.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չհրապարակել</w:t>
            </w:r>
            <w:r w:rsidRPr="001E4D19">
              <w:rPr>
                <w:rFonts w:ascii="Sylfaen" w:hAnsi="Sylfaen"/>
                <w:szCs w:val="20"/>
                <w:lang w:val="hy-AM"/>
              </w:rPr>
              <w:t xml:space="preserve"> </w:t>
            </w:r>
            <w:r w:rsidRPr="001E4D19">
              <w:rPr>
                <w:rFonts w:ascii="Sylfaen" w:hAnsi="Sylfaen" w:cs="Sylfaen"/>
                <w:szCs w:val="20"/>
                <w:lang w:val="hy-AM"/>
              </w:rPr>
              <w:t>այն</w:t>
            </w:r>
            <w:r w:rsidRPr="001E4D19">
              <w:rPr>
                <w:rFonts w:ascii="Sylfaen" w:hAnsi="Sylfaen"/>
                <w:szCs w:val="20"/>
                <w:lang w:val="hy-AM"/>
              </w:rPr>
              <w:t xml:space="preserve"> </w:t>
            </w:r>
            <w:r w:rsidRPr="001E4D19">
              <w:rPr>
                <w:rFonts w:ascii="Sylfaen" w:hAnsi="Sylfaen" w:cs="Sylfaen"/>
                <w:szCs w:val="20"/>
                <w:lang w:val="hy-AM"/>
              </w:rPr>
              <w:t>տեղեկատվությունը</w:t>
            </w:r>
            <w:r w:rsidRPr="001E4D19">
              <w:rPr>
                <w:rFonts w:ascii="Sylfaen" w:hAnsi="Sylfaen"/>
                <w:szCs w:val="20"/>
                <w:lang w:val="hy-AM"/>
              </w:rPr>
              <w:t xml:space="preserve">, </w:t>
            </w:r>
            <w:r w:rsidRPr="001E4D19">
              <w:rPr>
                <w:rFonts w:ascii="Sylfaen" w:hAnsi="Sylfaen" w:cs="Sylfaen"/>
                <w:szCs w:val="20"/>
                <w:lang w:val="hy-AM"/>
              </w:rPr>
              <w:t>որն</w:t>
            </w:r>
            <w:r w:rsidRPr="001E4D19">
              <w:rPr>
                <w:rFonts w:ascii="Sylfaen" w:hAnsi="Sylfaen"/>
                <w:szCs w:val="20"/>
                <w:lang w:val="hy-AM"/>
              </w:rPr>
              <w:t xml:space="preserve"> </w:t>
            </w:r>
            <w:r w:rsidRPr="001E4D19">
              <w:rPr>
                <w:rFonts w:ascii="Sylfaen" w:hAnsi="Sylfaen" w:cs="Sylfaen"/>
                <w:szCs w:val="20"/>
                <w:lang w:val="hy-AM"/>
              </w:rPr>
              <w:t>իրենց</w:t>
            </w:r>
            <w:r w:rsidRPr="001E4D19">
              <w:rPr>
                <w:rFonts w:ascii="Sylfaen" w:hAnsi="Sylfaen"/>
                <w:szCs w:val="20"/>
                <w:lang w:val="hy-AM"/>
              </w:rPr>
              <w:t xml:space="preserve"> </w:t>
            </w:r>
            <w:r w:rsidRPr="001E4D19">
              <w:rPr>
                <w:rFonts w:ascii="Sylfaen" w:hAnsi="Sylfaen" w:cs="Sylfaen"/>
                <w:szCs w:val="20"/>
                <w:lang w:val="hy-AM"/>
              </w:rPr>
              <w:t>հայտնի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դարձել</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պարտավորությունների</w:t>
            </w:r>
            <w:r w:rsidRPr="001E4D19">
              <w:rPr>
                <w:rFonts w:ascii="Sylfaen" w:hAnsi="Sylfaen"/>
                <w:szCs w:val="20"/>
                <w:lang w:val="hy-AM"/>
              </w:rPr>
              <w:t xml:space="preserve"> </w:t>
            </w:r>
            <w:r w:rsidRPr="001E4D19">
              <w:rPr>
                <w:rFonts w:ascii="Sylfaen" w:hAnsi="Sylfaen" w:cs="Sylfaen"/>
                <w:szCs w:val="20"/>
                <w:lang w:val="hy-AM"/>
              </w:rPr>
              <w:t>կատարման</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բացառությամբ</w:t>
            </w:r>
            <w:r w:rsidRPr="001E4D19">
              <w:rPr>
                <w:rFonts w:ascii="Sylfaen" w:hAnsi="Sylfaen"/>
                <w:szCs w:val="20"/>
                <w:lang w:val="hy-AM"/>
              </w:rPr>
              <w:t xml:space="preserve"> </w:t>
            </w: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գործող</w:t>
            </w:r>
            <w:r w:rsidRPr="001E4D19">
              <w:rPr>
                <w:rFonts w:ascii="Sylfaen" w:hAnsi="Sylfaen"/>
                <w:szCs w:val="20"/>
                <w:lang w:val="hy-AM"/>
              </w:rPr>
              <w:t xml:space="preserve"> </w:t>
            </w:r>
            <w:r w:rsidRPr="001E4D19">
              <w:rPr>
                <w:rFonts w:ascii="Sylfaen" w:hAnsi="Sylfaen" w:cs="Sylfaen"/>
                <w:szCs w:val="20"/>
                <w:lang w:val="hy-AM"/>
              </w:rPr>
              <w:t>օրենսդրությամբ</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դեպքերի</w:t>
            </w:r>
            <w:r w:rsidRPr="001E4D19">
              <w:rPr>
                <w:rFonts w:ascii="Sylfaen" w:hAnsi="Sylfaen"/>
                <w:szCs w:val="20"/>
                <w:lang w:val="hy-AM"/>
              </w:rPr>
              <w:t>:</w:t>
            </w: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rPr>
            </w:pPr>
            <w:r w:rsidRPr="001E4D19">
              <w:rPr>
                <w:rFonts w:ascii="Sylfaen" w:hAnsi="Sylfaen"/>
                <w:color w:val="000000" w:themeColor="text1"/>
                <w:szCs w:val="20"/>
              </w:rPr>
              <w:t xml:space="preserve">10.1. </w:t>
            </w:r>
            <w:r w:rsidRPr="001E4D19">
              <w:rPr>
                <w:rFonts w:ascii="Sylfaen" w:hAnsi="Sylfaen"/>
                <w:szCs w:val="20"/>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center"/>
              <w:rPr>
                <w:rFonts w:ascii="Sylfaen" w:hAnsi="Sylfaen"/>
                <w:b/>
                <w:color w:val="000000" w:themeColor="text1"/>
                <w:szCs w:val="20"/>
                <w:lang w:val="hy-AM"/>
              </w:rPr>
            </w:pPr>
          </w:p>
          <w:p w:rsidR="00CD4BC1" w:rsidRPr="001E4D19" w:rsidRDefault="00CD4BC1" w:rsidP="00C96BCF">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11. </w:t>
            </w:r>
            <w:r w:rsidRPr="001E4D19">
              <w:rPr>
                <w:rFonts w:ascii="Sylfaen" w:hAnsi="Sylfaen" w:cs="Sylfaen"/>
                <w:b/>
                <w:color w:val="000000" w:themeColor="text1"/>
                <w:szCs w:val="20"/>
                <w:lang w:val="hy-AM"/>
              </w:rPr>
              <w:t>Այլ</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պայմաններ</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center"/>
              <w:rPr>
                <w:rFonts w:ascii="Sylfaen" w:hAnsi="Sylfaen"/>
                <w:b/>
                <w:color w:val="000000" w:themeColor="text1"/>
                <w:szCs w:val="20"/>
              </w:rPr>
            </w:pPr>
          </w:p>
          <w:p w:rsidR="00CD4BC1" w:rsidRPr="001E4D19" w:rsidRDefault="00CD4BC1" w:rsidP="00C96BCF">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11. Иные условия</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ցանկացած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լրացում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փոփոխություն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վավեր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եթե</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կատարված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գրավոր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համաձայնությամբ</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 xml:space="preserve">ստորագրված </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կնիքված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կողմից</w:t>
            </w:r>
            <w:r w:rsidRPr="001E4D19">
              <w:rPr>
                <w:rFonts w:ascii="Sylfaen" w:hAnsi="Sylfaen"/>
                <w:color w:val="000000" w:themeColor="text1"/>
                <w:szCs w:val="20"/>
                <w:lang w:val="hy-AM"/>
              </w:rPr>
              <w:t>:</w:t>
            </w:r>
          </w:p>
          <w:p w:rsidR="00CD4BC1" w:rsidRPr="001E4D19" w:rsidRDefault="00CD4BC1" w:rsidP="00C96BCF">
            <w:pPr>
              <w:shd w:val="clear" w:color="auto" w:fill="FFFFFF" w:themeFill="background1"/>
              <w:jc w:val="both"/>
              <w:rPr>
                <w:rFonts w:ascii="Sylfaen" w:hAnsi="Sylfaen" w:cs="Sylfaen"/>
                <w:szCs w:val="20"/>
                <w:lang w:val="hy-AM"/>
              </w:rPr>
            </w:pP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11.2.  </w:t>
            </w:r>
            <w:r w:rsidRPr="001E4D19">
              <w:rPr>
                <w:rFonts w:ascii="Sylfaen" w:hAnsi="Sylfaen"/>
                <w:color w:val="000000" w:themeColor="text1"/>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CD4BC1" w:rsidRPr="001E4D19" w:rsidRDefault="00CD4BC1" w:rsidP="00C96BCF">
            <w:pPr>
              <w:shd w:val="clear" w:color="auto" w:fill="FFFFFF" w:themeFill="background1"/>
              <w:jc w:val="both"/>
              <w:rPr>
                <w:rFonts w:ascii="Sylfaen" w:hAnsi="Sylfaen" w:cs="Sylfaen"/>
                <w:szCs w:val="20"/>
                <w:lang w:val="hy-AM"/>
              </w:rPr>
            </w:pP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CD4BC1" w:rsidRPr="001E4D19" w:rsidRDefault="00CD4BC1" w:rsidP="00C96BCF">
            <w:pPr>
              <w:shd w:val="clear" w:color="auto" w:fill="FFFFFF" w:themeFill="background1"/>
              <w:jc w:val="both"/>
              <w:rPr>
                <w:rFonts w:ascii="Sylfaen" w:hAnsi="Sylfaen" w:cs="Sylfaen"/>
                <w:szCs w:val="20"/>
                <w:lang w:val="hy-AM"/>
              </w:rPr>
            </w:pP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D4BC1" w:rsidRPr="001E4D19" w:rsidRDefault="00CD4BC1" w:rsidP="00C96BCF">
            <w:pPr>
              <w:shd w:val="clear" w:color="auto" w:fill="FFFFFF" w:themeFill="background1"/>
              <w:jc w:val="both"/>
              <w:rPr>
                <w:rFonts w:ascii="Sylfaen" w:hAnsi="Sylfaen"/>
                <w:szCs w:val="20"/>
                <w:lang w:val="hy-AM"/>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1E4D19">
              <w:rPr>
                <w:rFonts w:ascii="Sylfaen" w:hAnsi="Sylfaen" w:cs="Sylfaen"/>
                <w:color w:val="000000" w:themeColor="text1"/>
                <w:szCs w:val="20"/>
                <w:lang w:val="hy-AM"/>
              </w:rPr>
              <w:t>վավերապայմանների</w:t>
            </w:r>
            <w:r w:rsidRPr="001E4D19">
              <w:rPr>
                <w:rFonts w:ascii="Sylfaen" w:hAnsi="Sylfaen" w:cs="Sylfaen"/>
                <w:b/>
                <w:color w:val="000000" w:themeColor="text1"/>
                <w:szCs w:val="20"/>
                <w:lang w:val="hy-AM"/>
              </w:rPr>
              <w:t xml:space="preserve"> </w:t>
            </w:r>
            <w:r w:rsidRPr="001E4D19">
              <w:rPr>
                <w:rFonts w:ascii="Sylfaen" w:hAnsi="Sylfaen"/>
                <w:color w:val="000000" w:themeColor="text1"/>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E4D19">
              <w:rPr>
                <w:rFonts w:ascii="Sylfaen" w:hAnsi="Sylfaen"/>
                <w:szCs w:val="20"/>
                <w:lang w:val="hy-AM"/>
              </w:rPr>
              <w:t xml:space="preserve">ստորագրել լրացուցիչ համաձայնագիր, որում կորոշվի </w:t>
            </w:r>
            <w:r w:rsidRPr="001E4D19">
              <w:rPr>
                <w:rFonts w:ascii="Sylfaen" w:hAnsi="Sylfaen"/>
                <w:color w:val="000000" w:themeColor="text1"/>
                <w:szCs w:val="20"/>
                <w:lang w:val="hy-AM"/>
              </w:rPr>
              <w:t>Կ</w:t>
            </w:r>
            <w:r w:rsidRPr="001E4D19">
              <w:rPr>
                <w:rFonts w:ascii="Sylfaen" w:hAnsi="Sylfaen"/>
                <w:szCs w:val="20"/>
                <w:lang w:val="hy-AM"/>
              </w:rPr>
              <w:t>ողմերի միջև հարաբերությունների կարգը:</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rPr>
            </w:pPr>
            <w:r w:rsidRPr="001E4D19">
              <w:rPr>
                <w:rFonts w:ascii="Sylfaen" w:hAnsi="Sylfaen"/>
                <w:color w:val="000000" w:themeColor="text1"/>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E4D19">
              <w:rPr>
                <w:rFonts w:ascii="Sylfaen" w:hAnsi="Sylfaen"/>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E4D19">
              <w:rPr>
                <w:rFonts w:ascii="Sylfaen" w:hAnsi="Sylfaen"/>
                <w:color w:val="000000" w:themeColor="text1"/>
                <w:szCs w:val="20"/>
              </w:rPr>
              <w:t>С</w:t>
            </w:r>
            <w:r w:rsidRPr="001E4D19">
              <w:rPr>
                <w:rFonts w:ascii="Sylfaen" w:hAnsi="Sylfaen"/>
                <w:szCs w:val="20"/>
              </w:rPr>
              <w:t>торонами.</w:t>
            </w:r>
          </w:p>
          <w:p w:rsidR="00CD4BC1" w:rsidRPr="001E4D19" w:rsidRDefault="00CD4BC1" w:rsidP="00C96BCF">
            <w:pPr>
              <w:shd w:val="clear" w:color="auto" w:fill="FFFFFF" w:themeFill="background1"/>
              <w:jc w:val="both"/>
              <w:rPr>
                <w:rFonts w:ascii="Sylfaen" w:hAnsi="Sylfaen"/>
                <w:color w:val="000000" w:themeColor="text1"/>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s="Sylfaen"/>
                <w:color w:val="000000" w:themeColor="text1"/>
                <w:szCs w:val="20"/>
                <w:lang w:val="hy-AM"/>
              </w:rPr>
              <w:t>11</w:t>
            </w:r>
            <w:r w:rsidRPr="001E4D19">
              <w:rPr>
                <w:color w:val="000000" w:themeColor="text1"/>
                <w:szCs w:val="20"/>
                <w:lang w:val="hy-AM"/>
              </w:rPr>
              <w:t>․</w:t>
            </w:r>
            <w:r w:rsidRPr="001E4D19">
              <w:rPr>
                <w:rFonts w:ascii="Sylfaen" w:hAnsi="Sylfaen" w:cs="Sylfaen"/>
                <w:color w:val="000000" w:themeColor="text1"/>
                <w:szCs w:val="20"/>
                <w:lang w:val="hy-AM"/>
              </w:rPr>
              <w:t>5</w:t>
            </w:r>
            <w:r w:rsidRPr="001E4D19">
              <w:rPr>
                <w:color w:val="000000" w:themeColor="text1"/>
                <w:szCs w:val="20"/>
                <w:lang w:val="hy-AM"/>
              </w:rPr>
              <w:t>․</w:t>
            </w:r>
            <w:r w:rsidRPr="001E4D19">
              <w:rPr>
                <w:rFonts w:ascii="Sylfaen" w:hAnsi="Sylfaen" w:cs="Sylfaen"/>
                <w:color w:val="000000" w:themeColor="text1"/>
                <w:szCs w:val="20"/>
                <w:lang w:val="hy-AM"/>
              </w:rPr>
              <w:t xml:space="preserve"> 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Պայմանագիրը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կազմված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հայերեն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ռուսերեն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լեզուներով</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երեք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որոնք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ունեն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հավասար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իրավաբանական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ուժ</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երկու</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Գնորդին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մեկ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Մատակարարին</w:t>
            </w:r>
            <w:r w:rsidRPr="001E4D19">
              <w:rPr>
                <w:rFonts w:ascii="Sylfaen" w:hAnsi="Sylfaen"/>
                <w:color w:val="000000" w:themeColor="text1"/>
                <w:szCs w:val="20"/>
                <w:lang w:val="hy-AM"/>
              </w:rPr>
              <w:t xml:space="preserve">: </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szCs w:val="20"/>
              </w:rPr>
            </w:pPr>
            <w:r w:rsidRPr="001E4D19">
              <w:rPr>
                <w:rFonts w:ascii="Sylfaen" w:hAnsi="Sylfaen"/>
                <w:color w:val="000000" w:themeColor="text1"/>
                <w:szCs w:val="20"/>
              </w:rPr>
              <w:t>11.5</w:t>
            </w:r>
            <w:r w:rsidRPr="001E4D19">
              <w:rPr>
                <w:rFonts w:ascii="Sylfaen" w:hAnsi="Sylfaen"/>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CD4BC1" w:rsidRPr="001E4D19" w:rsidRDefault="00CD4BC1" w:rsidP="00C96BCF">
            <w:pPr>
              <w:shd w:val="clear" w:color="auto" w:fill="FFFFFF" w:themeFill="background1"/>
              <w:jc w:val="both"/>
              <w:rPr>
                <w:rFonts w:ascii="Sylfaen" w:hAnsi="Sylfaen"/>
                <w:color w:val="000000" w:themeColor="text1"/>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11.6.  </w:t>
            </w:r>
            <w:sdt>
              <w:sdtPr>
                <w:rPr>
                  <w:rFonts w:ascii="Sylfaen" w:hAnsi="Sylfaen"/>
                  <w:color w:val="000000" w:themeColor="text1"/>
                  <w:szCs w:val="20"/>
                  <w:lang w:val="hy-AM"/>
                </w:rPr>
                <w:id w:val="-138811713"/>
                <w:placeholder>
                  <w:docPart w:val="C47D1CDDC4D24FE3B2DFD39CD775C1FC"/>
                </w:placeholder>
              </w:sdtPr>
              <w:sdtEndPr>
                <w:rPr>
                  <w:lang w:val="ru-RU"/>
                </w:rPr>
              </w:sdtEndPr>
              <w:sdtContent>
                <w:r w:rsidRPr="001E4D19">
                  <w:rPr>
                    <w:rFonts w:ascii="Sylfaen" w:hAnsi="Sylfaen"/>
                    <w:color w:val="000000" w:themeColor="text1"/>
                    <w:szCs w:val="20"/>
                    <w:lang w:val="hy-AM"/>
                  </w:rPr>
                  <w:t xml:space="preserve">Թիվ 1 </w:t>
                </w:r>
              </w:sdtContent>
            </w:sdt>
            <w:r w:rsidRPr="001E4D19">
              <w:rPr>
                <w:rFonts w:ascii="Sylfaen" w:hAnsi="Sylfaen" w:cs="Sylfaen"/>
                <w:color w:val="000000" w:themeColor="text1"/>
                <w:szCs w:val="20"/>
                <w:lang w:val="hy-AM"/>
              </w:rPr>
              <w:t>հավելվածը /Մասնագիր № 1/   հանդիսանում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անբաժանելի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մասը</w:t>
            </w:r>
            <w:r w:rsidRPr="001E4D19">
              <w:rPr>
                <w:rFonts w:ascii="Sylfaen" w:hAnsi="Sylfaen"/>
                <w:color w:val="000000" w:themeColor="text1"/>
                <w:szCs w:val="20"/>
                <w:lang w:val="hy-AM"/>
              </w:rPr>
              <w:t xml:space="preserve">:   </w:t>
            </w:r>
          </w:p>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11</w:t>
            </w:r>
            <w:r w:rsidRPr="001E4D19">
              <w:rPr>
                <w:rFonts w:ascii="Sylfaen" w:hAnsi="Sylfaen"/>
                <w:color w:val="000000" w:themeColor="text1"/>
                <w:szCs w:val="20"/>
              </w:rPr>
              <w:t xml:space="preserve">.6.  Приложение </w:t>
            </w:r>
            <w:sdt>
              <w:sdtPr>
                <w:rPr>
                  <w:rFonts w:ascii="Sylfaen" w:hAnsi="Sylfaen"/>
                  <w:color w:val="000000" w:themeColor="text1"/>
                  <w:szCs w:val="20"/>
                </w:rPr>
                <w:id w:val="1498767034"/>
                <w:placeholder>
                  <w:docPart w:val="ADAD851007C94BBC8712CF38BD19F9F7"/>
                </w:placeholder>
              </w:sdtPr>
              <w:sdtEndPr/>
              <w:sdtContent>
                <w:r w:rsidRPr="001E4D19">
                  <w:rPr>
                    <w:rFonts w:ascii="Sylfaen" w:hAnsi="Sylfaen"/>
                    <w:color w:val="000000" w:themeColor="text1"/>
                    <w:szCs w:val="20"/>
                  </w:rPr>
                  <w:t>№</w:t>
                </w:r>
                <w:sdt>
                  <w:sdtPr>
                    <w:rPr>
                      <w:rFonts w:ascii="Sylfaen" w:hAnsi="Sylfaen"/>
                      <w:color w:val="000000" w:themeColor="text1"/>
                      <w:szCs w:val="20"/>
                    </w:rPr>
                    <w:id w:val="1812973496"/>
                    <w:placeholder>
                      <w:docPart w:val="ADAD851007C94BBC8712CF38BD19F9F7"/>
                    </w:placeholder>
                  </w:sdtPr>
                  <w:sdtEndPr/>
                  <w:sdtContent>
                    <w:r w:rsidR="007C7B86">
                      <w:rPr>
                        <w:rFonts w:ascii="Sylfaen" w:hAnsi="Sylfaen"/>
                        <w:color w:val="000000" w:themeColor="text1"/>
                        <w:szCs w:val="20"/>
                      </w:rPr>
                      <w:t>1 (Спецификация № 1)</w:t>
                    </w:r>
                  </w:sdtContent>
                </w:sdt>
              </w:sdtContent>
            </w:sdt>
            <w:r w:rsidRPr="001E4D19">
              <w:rPr>
                <w:rFonts w:ascii="Sylfaen" w:hAnsi="Sylfaen"/>
                <w:color w:val="000000" w:themeColor="text1"/>
                <w:szCs w:val="20"/>
              </w:rPr>
              <w:t xml:space="preserve"> является неотъемлемой частью настоящего Договора.</w:t>
            </w:r>
          </w:p>
          <w:p w:rsidR="00CD4BC1" w:rsidRPr="006302A1" w:rsidRDefault="00CD4BC1" w:rsidP="00C96BCF">
            <w:pPr>
              <w:shd w:val="clear" w:color="auto" w:fill="FFFFFF" w:themeFill="background1"/>
              <w:jc w:val="both"/>
              <w:rPr>
                <w:rFonts w:ascii="Sylfaen" w:hAnsi="Sylfaen"/>
                <w:color w:val="000000" w:themeColor="text1"/>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C96BCF">
            <w:pPr>
              <w:shd w:val="clear" w:color="auto" w:fill="FFFFFF" w:themeFill="background1"/>
              <w:jc w:val="both"/>
              <w:rPr>
                <w:rFonts w:ascii="Sylfaen" w:hAnsi="Sylfaen"/>
                <w:color w:val="000000" w:themeColor="text1"/>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tabs>
                <w:tab w:val="left" w:pos="132"/>
              </w:tabs>
              <w:ind w:firstLine="91"/>
              <w:jc w:val="center"/>
              <w:rPr>
                <w:rFonts w:ascii="Sylfaen" w:hAnsi="Sylfaen" w:cs="Sylfaen"/>
                <w:b/>
                <w:szCs w:val="20"/>
              </w:rPr>
            </w:pPr>
            <w:r w:rsidRPr="001E4D19">
              <w:rPr>
                <w:rFonts w:ascii="Sylfaen" w:hAnsi="Sylfaen" w:cs="Sylfaen"/>
                <w:b/>
                <w:szCs w:val="20"/>
                <w:lang w:val="hy-AM"/>
              </w:rPr>
              <w:t>Կողմերի</w:t>
            </w:r>
            <w:r w:rsidRPr="001E4D19">
              <w:rPr>
                <w:rFonts w:ascii="Sylfaen" w:hAnsi="Sylfaen" w:cs="Sylfaen"/>
                <w:b/>
                <w:szCs w:val="20"/>
                <w:lang w:val="pt-BR"/>
              </w:rPr>
              <w:t xml:space="preserve"> </w:t>
            </w:r>
            <w:r w:rsidRPr="001E4D19">
              <w:rPr>
                <w:rFonts w:ascii="Sylfaen" w:hAnsi="Sylfaen" w:cs="Sylfaen"/>
                <w:b/>
                <w:szCs w:val="20"/>
                <w:lang w:val="hy-AM"/>
              </w:rPr>
              <w:t>իրավաբանական</w:t>
            </w:r>
            <w:r w:rsidRPr="001E4D19">
              <w:rPr>
                <w:rFonts w:ascii="Sylfaen" w:hAnsi="Sylfaen" w:cs="Sylfaen"/>
                <w:b/>
                <w:szCs w:val="20"/>
                <w:lang w:val="pt-BR"/>
              </w:rPr>
              <w:t xml:space="preserve"> </w:t>
            </w:r>
            <w:r w:rsidRPr="001E4D19">
              <w:rPr>
                <w:rFonts w:ascii="Sylfaen" w:hAnsi="Sylfaen" w:cs="Sylfaen"/>
                <w:b/>
                <w:szCs w:val="20"/>
                <w:lang w:val="hy-AM"/>
              </w:rPr>
              <w:t>հասցեները</w:t>
            </w:r>
            <w:r w:rsidRPr="001E4D19">
              <w:rPr>
                <w:rFonts w:ascii="Sylfaen" w:hAnsi="Sylfaen" w:cs="Sylfaen"/>
                <w:b/>
                <w:szCs w:val="20"/>
                <w:lang w:val="pt-BR"/>
              </w:rPr>
              <w:t xml:space="preserve">, </w:t>
            </w:r>
            <w:r w:rsidRPr="001E4D19">
              <w:rPr>
                <w:rFonts w:ascii="Sylfaen" w:hAnsi="Sylfaen" w:cs="Sylfaen"/>
                <w:b/>
                <w:szCs w:val="20"/>
                <w:lang w:val="hy-AM"/>
              </w:rPr>
              <w:t>բանկային</w:t>
            </w:r>
            <w:r w:rsidRPr="001E4D19">
              <w:rPr>
                <w:rFonts w:ascii="Sylfaen" w:hAnsi="Sylfaen" w:cs="Sylfaen"/>
                <w:b/>
                <w:szCs w:val="20"/>
                <w:lang w:val="pt-BR"/>
              </w:rPr>
              <w:t xml:space="preserve"> </w:t>
            </w:r>
            <w:r w:rsidRPr="001E4D19">
              <w:rPr>
                <w:rFonts w:ascii="Sylfaen" w:hAnsi="Sylfaen" w:cs="Sylfaen"/>
                <w:b/>
                <w:szCs w:val="20"/>
                <w:lang w:val="hy-AM"/>
              </w:rPr>
              <w:t>վավերապայմանները</w:t>
            </w:r>
            <w:r w:rsidRPr="001E4D19">
              <w:rPr>
                <w:rFonts w:ascii="Sylfaen" w:hAnsi="Sylfaen" w:cs="Sylfaen"/>
                <w:b/>
                <w:szCs w:val="20"/>
                <w:lang w:val="pt-BR"/>
              </w:rPr>
              <w:t xml:space="preserve"> </w:t>
            </w:r>
            <w:r w:rsidRPr="001E4D19">
              <w:rPr>
                <w:rFonts w:ascii="Sylfaen" w:hAnsi="Sylfaen" w:cs="Sylfaen"/>
                <w:b/>
                <w:szCs w:val="20"/>
                <w:lang w:val="hy-AM"/>
              </w:rPr>
              <w:t>և</w:t>
            </w:r>
            <w:r w:rsidRPr="001E4D19">
              <w:rPr>
                <w:rFonts w:ascii="Sylfaen" w:hAnsi="Sylfaen" w:cs="Sylfaen"/>
                <w:b/>
                <w:szCs w:val="20"/>
                <w:lang w:val="pt-BR"/>
              </w:rPr>
              <w:t xml:space="preserve"> </w:t>
            </w:r>
            <w:r w:rsidRPr="001E4D19">
              <w:rPr>
                <w:rFonts w:ascii="Sylfaen" w:hAnsi="Sylfaen" w:cs="Sylfaen"/>
                <w:b/>
                <w:szCs w:val="20"/>
                <w:lang w:val="hy-AM"/>
              </w:rPr>
              <w:t>ստորագրությունները</w:t>
            </w:r>
          </w:p>
        </w:tc>
        <w:tc>
          <w:tcPr>
            <w:tcW w:w="4819" w:type="dxa"/>
            <w:tcBorders>
              <w:top w:val="nil"/>
              <w:left w:val="nil"/>
              <w:bottom w:val="nil"/>
              <w:right w:val="nil"/>
            </w:tcBorders>
          </w:tcPr>
          <w:p w:rsidR="00CD4BC1" w:rsidRPr="001E4D19" w:rsidRDefault="00CD4BC1" w:rsidP="00C96BCF">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12.Юридические адреса, банковские реквизиты и подписи сторон</w:t>
            </w:r>
          </w:p>
          <w:p w:rsidR="00CD4BC1" w:rsidRPr="001E4D19" w:rsidRDefault="00CD4BC1" w:rsidP="00C96BCF">
            <w:pPr>
              <w:jc w:val="center"/>
              <w:rPr>
                <w:rFonts w:ascii="Sylfaen" w:hAnsi="Sylfaen"/>
                <w:szCs w:val="20"/>
              </w:rPr>
            </w:pPr>
          </w:p>
        </w:tc>
      </w:tr>
      <w:tr w:rsidR="00CD4BC1" w:rsidRPr="001E4D19" w:rsidTr="00C96BCF">
        <w:trPr>
          <w:jc w:val="right"/>
        </w:trPr>
        <w:tc>
          <w:tcPr>
            <w:tcW w:w="5559" w:type="dxa"/>
            <w:tcBorders>
              <w:top w:val="nil"/>
              <w:left w:val="nil"/>
              <w:bottom w:val="nil"/>
              <w:right w:val="nil"/>
            </w:tcBorders>
          </w:tcPr>
          <w:p w:rsidR="00CD4BC1" w:rsidRPr="001E4D19" w:rsidRDefault="00CD4BC1" w:rsidP="00C96BCF">
            <w:pPr>
              <w:spacing w:before="120" w:after="120"/>
              <w:jc w:val="center"/>
              <w:rPr>
                <w:rFonts w:ascii="Sylfaen" w:hAnsi="Sylfaen" w:cs="Sylfaen"/>
                <w:b/>
                <w:szCs w:val="20"/>
                <w:lang w:val="hy-AM"/>
              </w:rPr>
            </w:pPr>
            <w:r w:rsidRPr="001E4D19">
              <w:rPr>
                <w:rFonts w:ascii="Sylfaen" w:hAnsi="Sylfaen" w:cs="Sylfaen"/>
                <w:b/>
                <w:szCs w:val="20"/>
                <w:lang w:val="hy-AM"/>
              </w:rPr>
              <w:t>«Գնորդ»</w:t>
            </w:r>
          </w:p>
        </w:tc>
        <w:tc>
          <w:tcPr>
            <w:tcW w:w="4819" w:type="dxa"/>
            <w:tcBorders>
              <w:top w:val="nil"/>
              <w:left w:val="nil"/>
              <w:bottom w:val="nil"/>
              <w:right w:val="nil"/>
            </w:tcBorders>
          </w:tcPr>
          <w:p w:rsidR="00CD4BC1" w:rsidRPr="001E4D19" w:rsidRDefault="00CD4BC1" w:rsidP="00C96BCF">
            <w:pPr>
              <w:spacing w:before="120" w:after="120"/>
              <w:jc w:val="center"/>
              <w:rPr>
                <w:rFonts w:ascii="Sylfaen" w:hAnsi="Sylfaen"/>
                <w:b/>
                <w:szCs w:val="20"/>
                <w:lang w:val="hy-AM"/>
              </w:rPr>
            </w:pPr>
            <w:r w:rsidRPr="001E4D19">
              <w:rPr>
                <w:rFonts w:ascii="Sylfaen" w:hAnsi="Sylfaen"/>
                <w:b/>
                <w:szCs w:val="20"/>
                <w:lang w:val="hy-AM"/>
              </w:rPr>
              <w:t>«</w:t>
            </w:r>
            <w:r w:rsidRPr="001E4D19">
              <w:rPr>
                <w:rFonts w:ascii="Sylfaen" w:hAnsi="Sylfaen"/>
                <w:b/>
                <w:szCs w:val="20"/>
              </w:rPr>
              <w:t>Покупатель</w:t>
            </w:r>
            <w:r w:rsidRPr="001E4D19">
              <w:rPr>
                <w:rFonts w:ascii="Sylfaen" w:hAnsi="Sylfaen"/>
                <w:b/>
                <w:szCs w:val="20"/>
                <w:lang w:val="hy-AM"/>
              </w:rPr>
              <w:t>»</w:t>
            </w:r>
          </w:p>
        </w:tc>
      </w:tr>
      <w:tr w:rsidR="00CD4BC1" w:rsidRPr="001E4D19" w:rsidTr="00C96BCF">
        <w:trPr>
          <w:trHeight w:val="2607"/>
          <w:jc w:val="right"/>
        </w:trPr>
        <w:tc>
          <w:tcPr>
            <w:tcW w:w="5559" w:type="dxa"/>
            <w:tcBorders>
              <w:top w:val="nil"/>
              <w:left w:val="nil"/>
              <w:bottom w:val="nil"/>
              <w:right w:val="nil"/>
            </w:tcBorders>
          </w:tcPr>
          <w:p w:rsidR="00CD4BC1" w:rsidRPr="001E4D19" w:rsidRDefault="00CD4BC1" w:rsidP="00C96BCF">
            <w:pPr>
              <w:shd w:val="clear" w:color="auto" w:fill="FFFFFF" w:themeFill="background1"/>
              <w:jc w:val="center"/>
              <w:rPr>
                <w:rFonts w:ascii="Sylfaen" w:hAnsi="Sylfaen"/>
                <w:szCs w:val="20"/>
                <w:lang w:val="hy-AM"/>
              </w:rPr>
            </w:pPr>
            <w:r w:rsidRPr="001E4D19">
              <w:rPr>
                <w:rFonts w:ascii="Sylfaen" w:hAnsi="Sylfaen" w:cs="Sylfaen"/>
                <w:szCs w:val="20"/>
                <w:lang w:val="hy-AM"/>
              </w:rPr>
              <w:t>«Հարավկովկասյան</w:t>
            </w:r>
            <w:r w:rsidRPr="001E4D19">
              <w:rPr>
                <w:rFonts w:ascii="Sylfaen" w:hAnsi="Sylfaen"/>
                <w:szCs w:val="20"/>
                <w:lang w:val="hy-AM"/>
              </w:rPr>
              <w:t xml:space="preserve"> </w:t>
            </w:r>
            <w:r w:rsidRPr="001E4D19">
              <w:rPr>
                <w:rFonts w:ascii="Sylfaen" w:hAnsi="Sylfaen" w:cs="Sylfaen"/>
                <w:szCs w:val="20"/>
                <w:lang w:val="hy-AM"/>
              </w:rPr>
              <w:t>երկաթուղի</w:t>
            </w:r>
            <w:r w:rsidRPr="001E4D19">
              <w:rPr>
                <w:rFonts w:ascii="Sylfaen" w:hAnsi="Sylfaen"/>
                <w:szCs w:val="20"/>
                <w:lang w:val="hy-AM"/>
              </w:rPr>
              <w:t xml:space="preserve">» </w:t>
            </w:r>
            <w:r w:rsidRPr="001E4D19">
              <w:rPr>
                <w:rFonts w:ascii="Sylfaen" w:hAnsi="Sylfaen" w:cs="Sylfaen"/>
                <w:szCs w:val="20"/>
                <w:lang w:val="hy-AM"/>
              </w:rPr>
              <w:t>ՓԲԸ</w:t>
            </w:r>
          </w:p>
          <w:p w:rsidR="00CD4BC1" w:rsidRPr="001E4D19" w:rsidRDefault="00CD4BC1" w:rsidP="00C96BCF">
            <w:pPr>
              <w:shd w:val="clear" w:color="auto" w:fill="FFFFFF" w:themeFill="background1"/>
              <w:jc w:val="center"/>
              <w:rPr>
                <w:rFonts w:ascii="Sylfaen" w:hAnsi="Sylfaen"/>
                <w:szCs w:val="20"/>
                <w:lang w:val="hy-AM"/>
              </w:rPr>
            </w:pP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ք</w:t>
            </w:r>
            <w:r w:rsidRPr="001E4D19">
              <w:rPr>
                <w:rFonts w:ascii="Sylfaen" w:hAnsi="Sylfaen"/>
                <w:szCs w:val="20"/>
                <w:lang w:val="hy-AM"/>
              </w:rPr>
              <w:t xml:space="preserve">. </w:t>
            </w:r>
            <w:r w:rsidRPr="001E4D19">
              <w:rPr>
                <w:rFonts w:ascii="Sylfaen" w:hAnsi="Sylfaen" w:cs="Sylfaen"/>
                <w:szCs w:val="20"/>
                <w:lang w:val="hy-AM"/>
              </w:rPr>
              <w:t>Երևան</w:t>
            </w:r>
            <w:r w:rsidRPr="001E4D19">
              <w:rPr>
                <w:rFonts w:ascii="Sylfaen" w:hAnsi="Sylfaen"/>
                <w:szCs w:val="20"/>
                <w:lang w:val="hy-AM"/>
              </w:rPr>
              <w:t xml:space="preserve">, </w:t>
            </w:r>
            <w:r w:rsidRPr="001E4D19">
              <w:rPr>
                <w:rFonts w:ascii="Sylfaen" w:hAnsi="Sylfaen" w:cs="Sylfaen"/>
                <w:szCs w:val="20"/>
                <w:lang w:val="hy-AM"/>
              </w:rPr>
              <w:t>Տիգրան</w:t>
            </w:r>
            <w:r w:rsidRPr="001E4D19">
              <w:rPr>
                <w:rFonts w:ascii="Sylfaen" w:hAnsi="Sylfaen"/>
                <w:szCs w:val="20"/>
                <w:lang w:val="hy-AM"/>
              </w:rPr>
              <w:t xml:space="preserve"> </w:t>
            </w:r>
            <w:r w:rsidRPr="001E4D19">
              <w:rPr>
                <w:rFonts w:ascii="Sylfaen" w:hAnsi="Sylfaen" w:cs="Sylfaen"/>
                <w:szCs w:val="20"/>
                <w:lang w:val="hy-AM"/>
              </w:rPr>
              <w:t>Մեծի</w:t>
            </w:r>
            <w:r w:rsidRPr="001E4D19">
              <w:rPr>
                <w:rFonts w:ascii="Sylfaen" w:hAnsi="Sylfaen"/>
                <w:szCs w:val="20"/>
                <w:lang w:val="hy-AM"/>
              </w:rPr>
              <w:t xml:space="preserve"> </w:t>
            </w:r>
            <w:r w:rsidRPr="001E4D19">
              <w:rPr>
                <w:rFonts w:ascii="Sylfaen" w:hAnsi="Sylfaen" w:cs="Sylfaen"/>
                <w:szCs w:val="20"/>
                <w:lang w:val="hy-AM"/>
              </w:rPr>
              <w:t>պող</w:t>
            </w:r>
            <w:r w:rsidRPr="001E4D19">
              <w:rPr>
                <w:rFonts w:ascii="Sylfaen" w:hAnsi="Sylfaen"/>
                <w:szCs w:val="20"/>
                <w:lang w:val="hy-AM"/>
              </w:rPr>
              <w:t>. 50</w:t>
            </w:r>
          </w:p>
          <w:p w:rsidR="00CD4BC1" w:rsidRPr="001E4D19" w:rsidRDefault="00CD4BC1" w:rsidP="00C96BCF">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ՀՎՀՀ 00448268</w:t>
            </w:r>
          </w:p>
          <w:p w:rsidR="00CD4BC1" w:rsidRPr="001E4D19" w:rsidRDefault="00CD4BC1" w:rsidP="00C96BCF">
            <w:pPr>
              <w:shd w:val="clear" w:color="auto" w:fill="FFFFFF" w:themeFill="background1"/>
              <w:jc w:val="center"/>
              <w:rPr>
                <w:rFonts w:ascii="Sylfaen" w:hAnsi="Sylfaen" w:cs="Sylfaen"/>
                <w:szCs w:val="20"/>
                <w:lang w:val="hy-AM"/>
              </w:rPr>
            </w:pPr>
            <w:r w:rsidRPr="001E4D19">
              <w:rPr>
                <w:rFonts w:ascii="Sylfaen" w:hAnsi="Sylfaen" w:cs="Sylfaen"/>
                <w:szCs w:val="20"/>
                <w:lang w:val="hy-AM"/>
              </w:rPr>
              <w:t>«Բանկ ՎՏԲ –Հայաստան» ՓԲԸ</w:t>
            </w:r>
          </w:p>
          <w:p w:rsidR="00CD4BC1" w:rsidRPr="001E4D19" w:rsidRDefault="00CD4BC1" w:rsidP="00C96BCF">
            <w:pPr>
              <w:shd w:val="clear" w:color="auto" w:fill="FFFFFF" w:themeFill="background1"/>
              <w:jc w:val="center"/>
              <w:rPr>
                <w:rFonts w:ascii="Sylfaen" w:hAnsi="Sylfaen" w:cs="Sylfaen"/>
                <w:szCs w:val="20"/>
                <w:lang w:val="hy-AM"/>
              </w:rPr>
            </w:pPr>
            <w:r w:rsidRPr="001E4D19">
              <w:rPr>
                <w:rFonts w:ascii="Sylfaen" w:hAnsi="Sylfaen" w:cs="Sylfaen"/>
                <w:szCs w:val="20"/>
                <w:lang w:val="hy-AM"/>
              </w:rPr>
              <w:t>Էրեբունի մ/ճ</w:t>
            </w:r>
          </w:p>
          <w:p w:rsidR="00CD4BC1" w:rsidRPr="004D4659" w:rsidRDefault="00CD4BC1" w:rsidP="00C96BCF">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Հ/Հ 16041102326200</w:t>
            </w:r>
          </w:p>
        </w:tc>
        <w:tc>
          <w:tcPr>
            <w:tcW w:w="4819" w:type="dxa"/>
            <w:tcBorders>
              <w:top w:val="nil"/>
              <w:left w:val="nil"/>
              <w:bottom w:val="nil"/>
              <w:right w:val="nil"/>
            </w:tcBorders>
          </w:tcPr>
          <w:p w:rsidR="00CD4BC1" w:rsidRPr="001E4D19" w:rsidRDefault="00CD4BC1" w:rsidP="00C96BCF">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Южно-Кавказская железная дорога</w:t>
            </w:r>
            <w:r w:rsidRPr="001E4D19">
              <w:rPr>
                <w:rFonts w:ascii="Sylfaen" w:hAnsi="Sylfaen"/>
                <w:szCs w:val="20"/>
                <w:lang w:val="hy-AM"/>
              </w:rPr>
              <w:t>»</w:t>
            </w:r>
          </w:p>
          <w:p w:rsidR="00CD4BC1" w:rsidRPr="001E4D19" w:rsidRDefault="00CD4BC1" w:rsidP="00C96BCF">
            <w:pPr>
              <w:jc w:val="center"/>
              <w:rPr>
                <w:rFonts w:ascii="Sylfaen" w:hAnsi="Sylfaen"/>
                <w:szCs w:val="20"/>
              </w:rPr>
            </w:pPr>
            <w:r w:rsidRPr="001E4D19">
              <w:rPr>
                <w:rFonts w:ascii="Sylfaen" w:hAnsi="Sylfaen"/>
                <w:szCs w:val="20"/>
              </w:rPr>
              <w:t xml:space="preserve">РА, г. Ереван, проспект Тигран </w:t>
            </w:r>
            <w:proofErr w:type="spellStart"/>
            <w:r w:rsidRPr="001E4D19">
              <w:rPr>
                <w:rFonts w:ascii="Sylfaen" w:hAnsi="Sylfaen"/>
                <w:szCs w:val="20"/>
              </w:rPr>
              <w:t>Меца</w:t>
            </w:r>
            <w:proofErr w:type="spellEnd"/>
            <w:r w:rsidRPr="001E4D19">
              <w:rPr>
                <w:rFonts w:ascii="Sylfaen" w:hAnsi="Sylfaen"/>
                <w:szCs w:val="20"/>
              </w:rPr>
              <w:t xml:space="preserve"> 50</w:t>
            </w:r>
          </w:p>
          <w:p w:rsidR="00CD4BC1" w:rsidRPr="001E4D19" w:rsidRDefault="00CD4BC1" w:rsidP="00C96BCF">
            <w:pPr>
              <w:jc w:val="center"/>
              <w:rPr>
                <w:rFonts w:ascii="Sylfaen" w:hAnsi="Sylfaen"/>
                <w:szCs w:val="20"/>
              </w:rPr>
            </w:pPr>
            <w:r w:rsidRPr="001E4D19">
              <w:rPr>
                <w:rFonts w:ascii="Sylfaen" w:hAnsi="Sylfaen"/>
                <w:szCs w:val="20"/>
              </w:rPr>
              <w:t xml:space="preserve">ИНН: 00448268 </w:t>
            </w:r>
          </w:p>
          <w:p w:rsidR="00CD4BC1" w:rsidRPr="001E4D19" w:rsidRDefault="00CD4BC1" w:rsidP="00C96BCF">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Банк ВТБ</w:t>
            </w:r>
            <w:r w:rsidRPr="001E4D19">
              <w:rPr>
                <w:rFonts w:ascii="Sylfaen" w:hAnsi="Sylfaen"/>
                <w:szCs w:val="20"/>
                <w:lang w:val="hy-AM"/>
              </w:rPr>
              <w:t>-</w:t>
            </w:r>
            <w:r w:rsidRPr="001E4D19">
              <w:rPr>
                <w:rFonts w:ascii="Sylfaen" w:hAnsi="Sylfaen"/>
                <w:szCs w:val="20"/>
              </w:rPr>
              <w:t>АРМЕНИЯ</w:t>
            </w:r>
            <w:r w:rsidRPr="001E4D19">
              <w:rPr>
                <w:rFonts w:ascii="Sylfaen" w:hAnsi="Sylfaen"/>
                <w:szCs w:val="20"/>
                <w:lang w:val="hy-AM"/>
              </w:rPr>
              <w:t>»</w:t>
            </w:r>
            <w:r w:rsidRPr="001E4D19">
              <w:rPr>
                <w:rFonts w:ascii="Sylfaen" w:hAnsi="Sylfaen"/>
                <w:szCs w:val="20"/>
              </w:rPr>
              <w:t xml:space="preserve"> </w:t>
            </w:r>
          </w:p>
          <w:p w:rsidR="00CD4BC1" w:rsidRPr="001E4D19" w:rsidRDefault="00CD4BC1" w:rsidP="00C96BCF">
            <w:pPr>
              <w:jc w:val="center"/>
              <w:rPr>
                <w:rFonts w:ascii="Sylfaen" w:hAnsi="Sylfaen"/>
                <w:szCs w:val="20"/>
              </w:rPr>
            </w:pPr>
            <w:r w:rsidRPr="001E4D19">
              <w:rPr>
                <w:rFonts w:ascii="Sylfaen" w:hAnsi="Sylfaen"/>
                <w:szCs w:val="20"/>
              </w:rPr>
              <w:t>филиал Эребуни</w:t>
            </w:r>
          </w:p>
          <w:p w:rsidR="00CD4BC1" w:rsidRPr="001E4D19" w:rsidRDefault="00CD4BC1" w:rsidP="00C96BCF">
            <w:pPr>
              <w:jc w:val="center"/>
              <w:rPr>
                <w:rFonts w:ascii="Sylfaen" w:hAnsi="Sylfaen"/>
                <w:szCs w:val="20"/>
              </w:rPr>
            </w:pPr>
            <w:r w:rsidRPr="001E4D19">
              <w:rPr>
                <w:rFonts w:ascii="Sylfaen" w:hAnsi="Sylfaen"/>
                <w:szCs w:val="20"/>
              </w:rPr>
              <w:t xml:space="preserve">р/с: 16041102326200 </w:t>
            </w:r>
          </w:p>
          <w:p w:rsidR="00CD4BC1" w:rsidRPr="001E4D19" w:rsidRDefault="00CD4BC1" w:rsidP="00C96BCF">
            <w:pPr>
              <w:pStyle w:val="ConsNormal"/>
              <w:ind w:firstLine="0"/>
              <w:jc w:val="center"/>
              <w:rPr>
                <w:rFonts w:ascii="Sylfaen" w:hAnsi="Sylfaen"/>
                <w:bCs/>
                <w:sz w:val="24"/>
                <w:highlight w:val="yellow"/>
              </w:rPr>
            </w:pPr>
            <w:r w:rsidRPr="001E4D19">
              <w:rPr>
                <w:rFonts w:ascii="Sylfaen" w:hAnsi="Sylfaen"/>
                <w:sz w:val="24"/>
                <w:highlight w:val="yellow"/>
              </w:rPr>
              <w:t xml:space="preserve">   </w:t>
            </w:r>
          </w:p>
          <w:p w:rsidR="00CD4BC1" w:rsidRPr="001E4D19" w:rsidRDefault="00CD4BC1" w:rsidP="00C96BCF">
            <w:pPr>
              <w:pStyle w:val="ConsNormal"/>
              <w:jc w:val="center"/>
              <w:rPr>
                <w:rFonts w:ascii="Sylfaen" w:hAnsi="Sylfaen"/>
                <w:sz w:val="24"/>
                <w:highlight w:val="yellow"/>
              </w:rPr>
            </w:pPr>
          </w:p>
        </w:tc>
      </w:tr>
      <w:tr w:rsidR="00CD4BC1" w:rsidRPr="001E4D19" w:rsidTr="00C96BCF">
        <w:trPr>
          <w:trHeight w:val="906"/>
          <w:jc w:val="right"/>
        </w:trPr>
        <w:tc>
          <w:tcPr>
            <w:tcW w:w="5559" w:type="dxa"/>
            <w:tcBorders>
              <w:top w:val="nil"/>
              <w:left w:val="nil"/>
              <w:bottom w:val="nil"/>
              <w:right w:val="nil"/>
            </w:tcBorders>
          </w:tcPr>
          <w:p w:rsidR="00CD4BC1" w:rsidRPr="001E4D19" w:rsidRDefault="00CD4BC1" w:rsidP="00C96BCF">
            <w:pPr>
              <w:jc w:val="both"/>
              <w:rPr>
                <w:rFonts w:ascii="Sylfaen" w:hAnsi="Sylfaen" w:cs="Sylfaen"/>
                <w:szCs w:val="20"/>
                <w:lang w:val="hy-AM"/>
              </w:rPr>
            </w:pPr>
            <w:r w:rsidRPr="001E4D19">
              <w:rPr>
                <w:rFonts w:ascii="Sylfaen" w:hAnsi="Sylfaen" w:cs="Sylfaen"/>
                <w:szCs w:val="20"/>
                <w:lang w:val="hy-AM"/>
              </w:rPr>
              <w:t>Գլխավոր տնօրեն`</w:t>
            </w:r>
          </w:p>
          <w:p w:rsidR="00CD4BC1" w:rsidRPr="001E4D19" w:rsidRDefault="00CD4BC1" w:rsidP="00C96BCF">
            <w:pPr>
              <w:pStyle w:val="aff4"/>
              <w:ind w:right="-73"/>
              <w:rPr>
                <w:rFonts w:ascii="Sylfaen" w:hAnsi="Sylfaen" w:cs="Sylfaen"/>
                <w:sz w:val="24"/>
                <w:lang w:val="hy-AM"/>
              </w:rPr>
            </w:pPr>
            <w:r w:rsidRPr="001E4D19">
              <w:rPr>
                <w:rFonts w:ascii="Sylfaen" w:hAnsi="Sylfaen" w:cs="Sylfaen"/>
                <w:sz w:val="24"/>
                <w:lang w:val="hy-AM"/>
              </w:rPr>
              <w:t xml:space="preserve">Ա.Վ.Մելնիկով </w:t>
            </w:r>
            <w:r w:rsidRPr="001E4D19">
              <w:rPr>
                <w:rFonts w:ascii="Sylfaen" w:hAnsi="Sylfaen"/>
                <w:sz w:val="24"/>
                <w:lang w:val="hy-AM"/>
              </w:rPr>
              <w:t>________________________</w:t>
            </w:r>
          </w:p>
          <w:p w:rsidR="00CD4BC1" w:rsidRPr="001E4D19" w:rsidRDefault="00CD4BC1" w:rsidP="00C96BCF">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CD4BC1" w:rsidRPr="001E4D19" w:rsidRDefault="00CD4BC1" w:rsidP="00C96BCF">
            <w:pPr>
              <w:jc w:val="center"/>
              <w:rPr>
                <w:rFonts w:ascii="Sylfaen" w:hAnsi="Sylfaen"/>
                <w:szCs w:val="20"/>
                <w:lang w:val="hy-AM"/>
              </w:rPr>
            </w:pPr>
            <w:r w:rsidRPr="001E4D19">
              <w:rPr>
                <w:rFonts w:ascii="Sylfaen" w:hAnsi="Sylfaen"/>
                <w:szCs w:val="20"/>
              </w:rPr>
              <w:t xml:space="preserve">             </w:t>
            </w:r>
            <w:r w:rsidRPr="001E4D19">
              <w:rPr>
                <w:rFonts w:ascii="Sylfaen" w:hAnsi="Sylfaen"/>
                <w:szCs w:val="20"/>
                <w:lang w:val="hy-AM"/>
              </w:rPr>
              <w:t>Генеральный  директор:</w:t>
            </w:r>
          </w:p>
          <w:p w:rsidR="00CD4BC1" w:rsidRPr="001E4D19" w:rsidRDefault="00CD4BC1" w:rsidP="00C96BCF">
            <w:pPr>
              <w:ind w:left="-142"/>
              <w:rPr>
                <w:rFonts w:ascii="Sylfaen" w:hAnsi="Sylfaen"/>
                <w:szCs w:val="20"/>
              </w:rPr>
            </w:pPr>
            <w:r w:rsidRPr="001E4D19">
              <w:rPr>
                <w:rFonts w:ascii="Sylfaen" w:hAnsi="Sylfaen"/>
                <w:szCs w:val="20"/>
                <w:lang w:val="hy-AM"/>
              </w:rPr>
              <w:t>________________________А.В. Мельников</w:t>
            </w:r>
          </w:p>
          <w:p w:rsidR="00CD4BC1" w:rsidRPr="001E4D19" w:rsidRDefault="00CD4BC1" w:rsidP="00C96BCF">
            <w:pPr>
              <w:ind w:left="-142"/>
              <w:rPr>
                <w:rFonts w:ascii="Sylfaen" w:hAnsi="Sylfaen"/>
                <w:szCs w:val="20"/>
                <w:lang w:val="hy-AM"/>
              </w:rPr>
            </w:pPr>
          </w:p>
        </w:tc>
      </w:tr>
      <w:tr w:rsidR="00CD4BC1" w:rsidRPr="001E4D19" w:rsidTr="00C96BCF">
        <w:trPr>
          <w:trHeight w:val="1726"/>
          <w:jc w:val="right"/>
        </w:trPr>
        <w:tc>
          <w:tcPr>
            <w:tcW w:w="5559" w:type="dxa"/>
            <w:tcBorders>
              <w:top w:val="nil"/>
              <w:left w:val="nil"/>
              <w:bottom w:val="nil"/>
              <w:right w:val="nil"/>
            </w:tcBorders>
          </w:tcPr>
          <w:p w:rsidR="00CD4BC1" w:rsidRPr="001E4D19" w:rsidRDefault="00CD4BC1" w:rsidP="00C96BCF">
            <w:pPr>
              <w:shd w:val="clear" w:color="auto" w:fill="FFFFFF" w:themeFill="background1"/>
              <w:rPr>
                <w:rFonts w:ascii="Sylfaen" w:hAnsi="Sylfaen" w:cs="Sylfaen"/>
                <w:b/>
                <w:szCs w:val="20"/>
                <w:lang w:val="hy-AM"/>
              </w:rPr>
            </w:pPr>
            <w:r w:rsidRPr="001E4D19">
              <w:rPr>
                <w:rFonts w:ascii="Sylfaen" w:hAnsi="Sylfaen" w:cs="Sylfaen"/>
                <w:b/>
                <w:szCs w:val="20"/>
                <w:lang w:val="hy-AM"/>
              </w:rPr>
              <w:t>«Մատակարար»</w:t>
            </w:r>
          </w:p>
          <w:p w:rsidR="00CD4BC1" w:rsidRPr="001E4D19" w:rsidRDefault="00911870" w:rsidP="00C96BCF">
            <w:pPr>
              <w:shd w:val="clear" w:color="auto" w:fill="FFFFFF" w:themeFill="background1"/>
              <w:rPr>
                <w:rFonts w:ascii="Sylfaen" w:hAnsi="Sylfaen"/>
                <w:szCs w:val="20"/>
                <w:lang w:val="hy-AM"/>
              </w:rPr>
            </w:pPr>
            <w:sdt>
              <w:sdtPr>
                <w:rPr>
                  <w:rFonts w:ascii="Sylfaen" w:eastAsia="Calibri" w:hAnsi="Sylfaen"/>
                  <w:szCs w:val="20"/>
                </w:rPr>
                <w:id w:val="-2055614735"/>
                <w:placeholder>
                  <w:docPart w:val="FFC3C10D90DC4EB398F47877268B7B85"/>
                </w:placeholder>
                <w:showingPlcHdr/>
              </w:sdtPr>
              <w:sdtEndPr/>
              <w:sdtContent>
                <w:r w:rsidR="00CD4BC1" w:rsidRPr="00754BF9">
                  <w:rPr>
                    <w:rStyle w:val="affc"/>
                  </w:rPr>
                  <w:t>Место для ввода текста.</w:t>
                </w:r>
              </w:sdtContent>
            </w:sdt>
          </w:p>
          <w:p w:rsidR="00CD4BC1" w:rsidRPr="001E4D19" w:rsidRDefault="00CD4BC1" w:rsidP="00C96BCF">
            <w:pPr>
              <w:shd w:val="clear" w:color="auto" w:fill="FFFFFF" w:themeFill="background1"/>
              <w:outlineLvl w:val="0"/>
              <w:rPr>
                <w:rFonts w:ascii="Sylfaen" w:hAnsi="Sylfaen"/>
                <w:szCs w:val="20"/>
                <w:lang w:val="hy-AM"/>
              </w:rPr>
            </w:pPr>
            <w:r w:rsidRPr="001E4D19">
              <w:rPr>
                <w:rFonts w:ascii="Sylfaen" w:hAnsi="Sylfaen" w:cs="Sylfaen"/>
                <w:szCs w:val="20"/>
                <w:lang w:val="hy-AM"/>
              </w:rPr>
              <w:t>Հասցե՝</w:t>
            </w:r>
            <w:r w:rsidRPr="001E4D19">
              <w:rPr>
                <w:rFonts w:ascii="Sylfaen" w:hAnsi="Sylfaen"/>
                <w:szCs w:val="20"/>
                <w:lang w:val="hy-AM"/>
              </w:rPr>
              <w:t xml:space="preserve"> </w:t>
            </w:r>
          </w:p>
          <w:p w:rsidR="00CD4BC1" w:rsidRPr="001E4D19" w:rsidRDefault="00CD4BC1" w:rsidP="00C96BCF">
            <w:pPr>
              <w:shd w:val="clear" w:color="auto" w:fill="FFFFFF" w:themeFill="background1"/>
              <w:rPr>
                <w:rFonts w:ascii="Sylfaen" w:hAnsi="Sylfaen"/>
                <w:bCs/>
                <w:color w:val="000000"/>
                <w:szCs w:val="20"/>
                <w:lang w:val="hy-AM"/>
              </w:rPr>
            </w:pPr>
            <w:r w:rsidRPr="001E4D19">
              <w:rPr>
                <w:rFonts w:ascii="Sylfaen" w:hAnsi="Sylfaen" w:cs="Sylfaen"/>
                <w:szCs w:val="20"/>
                <w:lang w:val="hy-AM"/>
              </w:rPr>
              <w:t>ՀՎՀՀ՝</w:t>
            </w:r>
            <w:r w:rsidRPr="001E4D19">
              <w:rPr>
                <w:rFonts w:ascii="Sylfaen" w:hAnsi="Sylfaen"/>
                <w:szCs w:val="20"/>
                <w:lang w:val="hy-AM"/>
              </w:rPr>
              <w:t xml:space="preserve"> </w:t>
            </w:r>
          </w:p>
          <w:p w:rsidR="00CD4BC1" w:rsidRPr="001E4D19" w:rsidRDefault="00CD4BC1" w:rsidP="00C96BCF">
            <w:pPr>
              <w:shd w:val="clear" w:color="auto" w:fill="FFFFFF" w:themeFill="background1"/>
              <w:rPr>
                <w:rFonts w:ascii="Sylfaen" w:hAnsi="Sylfaen" w:cs="Sylfaen"/>
                <w:szCs w:val="20"/>
                <w:lang w:val="hy-AM"/>
              </w:rPr>
            </w:pPr>
            <w:r w:rsidRPr="001E4D19">
              <w:rPr>
                <w:rFonts w:ascii="Sylfaen" w:hAnsi="Sylfaen" w:cs="Sylfaen"/>
                <w:szCs w:val="20"/>
                <w:lang w:val="hy-AM"/>
              </w:rPr>
              <w:t xml:space="preserve">Բանկ՝ </w:t>
            </w:r>
          </w:p>
          <w:p w:rsidR="00CD4BC1" w:rsidRPr="001E4D19" w:rsidRDefault="00CD4BC1" w:rsidP="00C96BCF">
            <w:pPr>
              <w:shd w:val="clear" w:color="auto" w:fill="FFFFFF" w:themeFill="background1"/>
              <w:rPr>
                <w:rFonts w:ascii="Sylfaen" w:hAnsi="Sylfaen"/>
                <w:szCs w:val="20"/>
                <w:lang w:val="hy-AM"/>
              </w:rPr>
            </w:pPr>
            <w:r w:rsidRPr="001E4D19">
              <w:rPr>
                <w:rFonts w:ascii="Sylfaen" w:hAnsi="Sylfaen"/>
                <w:szCs w:val="20"/>
                <w:lang w:val="hy-AM"/>
              </w:rPr>
              <w:t xml:space="preserve">հ/հ </w:t>
            </w:r>
          </w:p>
          <w:p w:rsidR="00CD4BC1" w:rsidRPr="001E4D19" w:rsidRDefault="00CD4BC1" w:rsidP="00C96BCF">
            <w:pPr>
              <w:shd w:val="clear" w:color="auto" w:fill="FFFFFF" w:themeFill="background1"/>
              <w:rPr>
                <w:rFonts w:ascii="Sylfaen" w:hAnsi="Sylfaen"/>
                <w:szCs w:val="20"/>
                <w:lang w:val="hy-AM"/>
              </w:rPr>
            </w:pPr>
            <w:r w:rsidRPr="001E4D19">
              <w:rPr>
                <w:rFonts w:ascii="Sylfaen" w:hAnsi="Sylfaen"/>
                <w:szCs w:val="20"/>
                <w:lang w:val="hy-AM"/>
              </w:rPr>
              <w:t>Հեռ․</w:t>
            </w:r>
          </w:p>
        </w:tc>
        <w:tc>
          <w:tcPr>
            <w:tcW w:w="4819" w:type="dxa"/>
            <w:tcBorders>
              <w:top w:val="nil"/>
              <w:left w:val="nil"/>
              <w:bottom w:val="nil"/>
              <w:right w:val="nil"/>
            </w:tcBorders>
          </w:tcPr>
          <w:p w:rsidR="00CD4BC1" w:rsidRPr="001E4D19" w:rsidRDefault="00CD4BC1" w:rsidP="00C96BCF">
            <w:pPr>
              <w:rPr>
                <w:rFonts w:ascii="Sylfaen" w:hAnsi="Sylfaen"/>
                <w:b/>
                <w:szCs w:val="20"/>
                <w:lang w:val="hy-AM"/>
              </w:rPr>
            </w:pPr>
            <w:r w:rsidRPr="001E4D19">
              <w:rPr>
                <w:rFonts w:ascii="Sylfaen" w:hAnsi="Sylfaen"/>
                <w:b/>
                <w:szCs w:val="20"/>
                <w:lang w:val="hy-AM"/>
              </w:rPr>
              <w:t>«Поставщик»</w:t>
            </w:r>
          </w:p>
          <w:p w:rsidR="00CD4BC1" w:rsidRPr="001E4D19" w:rsidRDefault="00CD4BC1" w:rsidP="00C96BCF">
            <w:pPr>
              <w:shd w:val="clear" w:color="auto" w:fill="FFFFFF" w:themeFill="background1"/>
              <w:outlineLvl w:val="0"/>
              <w:rPr>
                <w:rFonts w:ascii="Sylfaen" w:hAnsi="Sylfaen"/>
                <w:szCs w:val="20"/>
                <w:lang w:val="hy-AM"/>
              </w:rPr>
            </w:pPr>
            <w:r w:rsidRPr="001E4D19">
              <w:rPr>
                <w:rFonts w:ascii="Sylfaen" w:hAnsi="Sylfaen"/>
                <w:szCs w:val="20"/>
                <w:lang w:val="hy-AM"/>
              </w:rPr>
              <w:t xml:space="preserve">Адрес: </w:t>
            </w:r>
          </w:p>
          <w:p w:rsidR="00CD4BC1" w:rsidRPr="001E4D19" w:rsidRDefault="00CD4BC1" w:rsidP="00C96BCF">
            <w:pPr>
              <w:shd w:val="clear" w:color="auto" w:fill="FFFFFF" w:themeFill="background1"/>
              <w:outlineLvl w:val="0"/>
              <w:rPr>
                <w:rFonts w:ascii="Sylfaen" w:hAnsi="Sylfaen"/>
                <w:szCs w:val="20"/>
                <w:lang w:val="hy-AM"/>
              </w:rPr>
            </w:pPr>
            <w:r w:rsidRPr="001E4D19">
              <w:rPr>
                <w:rFonts w:ascii="Sylfaen" w:hAnsi="Sylfaen"/>
                <w:szCs w:val="20"/>
                <w:lang w:val="hy-AM"/>
              </w:rPr>
              <w:t xml:space="preserve">ИНН: </w:t>
            </w:r>
          </w:p>
          <w:p w:rsidR="00CD4BC1" w:rsidRPr="001E4D19" w:rsidRDefault="00CD4BC1" w:rsidP="00C96BCF">
            <w:pPr>
              <w:shd w:val="clear" w:color="auto" w:fill="FFFFFF" w:themeFill="background1"/>
              <w:rPr>
                <w:rFonts w:ascii="Sylfaen" w:hAnsi="Sylfaen"/>
                <w:szCs w:val="20"/>
                <w:lang w:val="hy-AM"/>
              </w:rPr>
            </w:pPr>
            <w:r w:rsidRPr="001E4D19">
              <w:rPr>
                <w:rFonts w:ascii="Sylfaen" w:hAnsi="Sylfaen"/>
                <w:szCs w:val="20"/>
                <w:lang w:val="hy-AM"/>
              </w:rPr>
              <w:t xml:space="preserve">Банк: </w:t>
            </w:r>
          </w:p>
          <w:p w:rsidR="00CD4BC1" w:rsidRPr="001E4D19" w:rsidRDefault="00CD4BC1" w:rsidP="00C96BCF">
            <w:pPr>
              <w:shd w:val="clear" w:color="auto" w:fill="FFFFFF" w:themeFill="background1"/>
              <w:rPr>
                <w:rFonts w:ascii="Sylfaen" w:hAnsi="Sylfaen"/>
                <w:szCs w:val="20"/>
                <w:lang w:val="hy-AM"/>
              </w:rPr>
            </w:pPr>
            <w:r w:rsidRPr="001E4D19">
              <w:rPr>
                <w:rFonts w:ascii="Sylfaen" w:hAnsi="Sylfaen"/>
                <w:szCs w:val="20"/>
                <w:lang w:val="hy-AM"/>
              </w:rPr>
              <w:t xml:space="preserve">р/с: </w:t>
            </w:r>
          </w:p>
          <w:p w:rsidR="00CD4BC1" w:rsidRPr="001E4D19" w:rsidRDefault="00CD4BC1" w:rsidP="00C96BCF">
            <w:pPr>
              <w:shd w:val="clear" w:color="auto" w:fill="FFFFFF" w:themeFill="background1"/>
              <w:rPr>
                <w:rFonts w:ascii="Sylfaen" w:hAnsi="Sylfaen"/>
                <w:szCs w:val="20"/>
                <w:lang w:val="hy-AM"/>
              </w:rPr>
            </w:pPr>
            <w:r w:rsidRPr="001E4D19">
              <w:rPr>
                <w:rFonts w:ascii="Sylfaen" w:hAnsi="Sylfaen"/>
                <w:szCs w:val="20"/>
                <w:lang w:val="hy-AM"/>
              </w:rPr>
              <w:t>Тел</w:t>
            </w:r>
            <w:r w:rsidRPr="001E4D19">
              <w:rPr>
                <w:rFonts w:ascii="Sylfaen" w:hAnsi="Sylfaen"/>
                <w:szCs w:val="20"/>
              </w:rPr>
              <w:t xml:space="preserve">.: </w:t>
            </w:r>
          </w:p>
        </w:tc>
      </w:tr>
      <w:tr w:rsidR="00CD4BC1" w:rsidRPr="001E4D19" w:rsidTr="00C96BCF">
        <w:trPr>
          <w:trHeight w:val="1107"/>
          <w:jc w:val="right"/>
        </w:trPr>
        <w:tc>
          <w:tcPr>
            <w:tcW w:w="5559" w:type="dxa"/>
            <w:tcBorders>
              <w:top w:val="nil"/>
              <w:left w:val="nil"/>
              <w:bottom w:val="nil"/>
              <w:right w:val="nil"/>
            </w:tcBorders>
          </w:tcPr>
          <w:p w:rsidR="00CD4BC1" w:rsidRPr="001E4D19" w:rsidRDefault="00CD4BC1" w:rsidP="00C96BCF">
            <w:pPr>
              <w:spacing w:line="0" w:lineRule="atLeast"/>
              <w:jc w:val="both"/>
              <w:rPr>
                <w:rFonts w:ascii="Sylfaen" w:hAnsi="Sylfaen" w:cs="Sylfaen"/>
                <w:szCs w:val="20"/>
                <w:lang w:val="hy-AM"/>
              </w:rPr>
            </w:pPr>
            <w:r w:rsidRPr="001E4D19">
              <w:rPr>
                <w:rFonts w:ascii="Sylfaen" w:hAnsi="Sylfaen" w:cs="Sylfaen"/>
                <w:szCs w:val="20"/>
                <w:lang w:val="hy-AM"/>
              </w:rPr>
              <w:t>Տնօրեն`</w:t>
            </w:r>
          </w:p>
          <w:p w:rsidR="00CD4BC1" w:rsidRPr="001E4D19" w:rsidRDefault="00CD4BC1" w:rsidP="00C96BCF">
            <w:pPr>
              <w:pStyle w:val="aff4"/>
              <w:spacing w:line="0" w:lineRule="atLeast"/>
              <w:ind w:right="-73"/>
              <w:rPr>
                <w:rFonts w:ascii="Sylfaen" w:hAnsi="Sylfaen" w:cs="Sylfaen"/>
                <w:sz w:val="24"/>
                <w:lang w:val="hy-AM"/>
              </w:rPr>
            </w:pPr>
            <w:r w:rsidRPr="001E4D19">
              <w:rPr>
                <w:rFonts w:ascii="Sylfaen" w:hAnsi="Sylfaen"/>
                <w:sz w:val="24"/>
                <w:lang w:val="hy-AM"/>
              </w:rPr>
              <w:t>________________________</w:t>
            </w:r>
          </w:p>
          <w:p w:rsidR="00CD4BC1" w:rsidRPr="001E4D19" w:rsidRDefault="00CD4BC1" w:rsidP="00C96BCF">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CD4BC1" w:rsidRPr="001E4D19" w:rsidRDefault="00CD4BC1" w:rsidP="00C96BCF">
            <w:pPr>
              <w:rPr>
                <w:rFonts w:ascii="Sylfaen" w:hAnsi="Sylfaen"/>
                <w:szCs w:val="20"/>
                <w:lang w:val="hy-AM"/>
              </w:rPr>
            </w:pPr>
            <w:r w:rsidRPr="001E4D19">
              <w:rPr>
                <w:rFonts w:ascii="Sylfaen" w:hAnsi="Sylfaen"/>
                <w:szCs w:val="20"/>
              </w:rPr>
              <w:t xml:space="preserve">                                                     Д</w:t>
            </w:r>
            <w:r w:rsidRPr="001E4D19">
              <w:rPr>
                <w:rFonts w:ascii="Sylfaen" w:hAnsi="Sylfaen"/>
                <w:szCs w:val="20"/>
                <w:lang w:val="hy-AM"/>
              </w:rPr>
              <w:t>иректор:</w:t>
            </w:r>
          </w:p>
          <w:p w:rsidR="00CD4BC1" w:rsidRPr="001E4D19" w:rsidRDefault="00CD4BC1" w:rsidP="00C96BCF">
            <w:pPr>
              <w:ind w:left="-142"/>
              <w:rPr>
                <w:rFonts w:ascii="Sylfaen" w:hAnsi="Sylfaen"/>
                <w:szCs w:val="20"/>
              </w:rPr>
            </w:pPr>
            <w:r w:rsidRPr="001E4D19">
              <w:rPr>
                <w:rFonts w:ascii="Sylfaen" w:hAnsi="Sylfaen"/>
                <w:szCs w:val="20"/>
                <w:lang w:val="hy-AM"/>
              </w:rPr>
              <w:t>________________________</w:t>
            </w:r>
            <w:r w:rsidRPr="001E4D19">
              <w:rPr>
                <w:rFonts w:ascii="Sylfaen" w:hAnsi="Sylfaen"/>
                <w:szCs w:val="20"/>
              </w:rPr>
              <w:t xml:space="preserve"> </w:t>
            </w:r>
          </w:p>
          <w:p w:rsidR="00CD4BC1" w:rsidRPr="001E4D19" w:rsidRDefault="00CD4BC1" w:rsidP="00C96BCF">
            <w:pPr>
              <w:ind w:left="-142"/>
              <w:rPr>
                <w:rFonts w:ascii="Sylfaen" w:hAnsi="Sylfaen"/>
                <w:szCs w:val="20"/>
                <w:lang w:val="hy-AM"/>
              </w:rPr>
            </w:pPr>
          </w:p>
        </w:tc>
      </w:tr>
    </w:tbl>
    <w:p w:rsidR="00CD4BC1" w:rsidRPr="0057626A" w:rsidRDefault="00CD4BC1" w:rsidP="00CD4BC1">
      <w:pPr>
        <w:spacing w:before="240"/>
        <w:rPr>
          <w:rFonts w:ascii="Sylfaen" w:hAnsi="Sylfaen"/>
          <w:sz w:val="20"/>
          <w:szCs w:val="20"/>
        </w:rPr>
      </w:pPr>
    </w:p>
    <w:p w:rsidR="00CD4BC1" w:rsidRDefault="00CD4BC1" w:rsidP="00CD4BC1">
      <w:pPr>
        <w:widowControl w:val="0"/>
        <w:autoSpaceDE w:val="0"/>
        <w:autoSpaceDN w:val="0"/>
        <w:adjustRightInd w:val="0"/>
        <w:rPr>
          <w:rFonts w:ascii="Sylfaen" w:hAnsi="Sylfaen"/>
          <w:sz w:val="20"/>
          <w:szCs w:val="20"/>
        </w:rPr>
      </w:pPr>
    </w:p>
    <w:p w:rsidR="00CD4BC1" w:rsidRPr="00392D11" w:rsidRDefault="00CD4BC1" w:rsidP="00CD4BC1">
      <w:pPr>
        <w:widowControl w:val="0"/>
        <w:autoSpaceDE w:val="0"/>
        <w:autoSpaceDN w:val="0"/>
        <w:adjustRightInd w:val="0"/>
        <w:rPr>
          <w:rFonts w:ascii="Sylfaen" w:hAnsi="Sylfaen"/>
          <w:sz w:val="20"/>
          <w:szCs w:val="20"/>
        </w:rPr>
      </w:pPr>
    </w:p>
    <w:p w:rsidR="00CD4BC1" w:rsidRPr="004D20BC" w:rsidRDefault="00CD4BC1" w:rsidP="00CD4BC1">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CD4BC1" w:rsidRPr="00FF1E7C" w:rsidRDefault="00CD4BC1" w:rsidP="00CD4BC1">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CD4BC1" w:rsidRPr="004D20BC" w:rsidRDefault="00CD4BC1" w:rsidP="00CD4BC1">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627" w:type="dxa"/>
        <w:tblLayout w:type="fixed"/>
        <w:tblLook w:val="04A0" w:firstRow="1" w:lastRow="0" w:firstColumn="1" w:lastColumn="0" w:noHBand="0" w:noVBand="1"/>
      </w:tblPr>
      <w:tblGrid>
        <w:gridCol w:w="562"/>
        <w:gridCol w:w="5103"/>
        <w:gridCol w:w="1418"/>
        <w:gridCol w:w="567"/>
        <w:gridCol w:w="1417"/>
        <w:gridCol w:w="1560"/>
      </w:tblGrid>
      <w:tr w:rsidR="00CD4BC1" w:rsidRPr="004D20BC" w:rsidTr="00534F2A">
        <w:trPr>
          <w:trHeight w:val="419"/>
        </w:trPr>
        <w:tc>
          <w:tcPr>
            <w:tcW w:w="562" w:type="dxa"/>
            <w:vAlign w:val="center"/>
          </w:tcPr>
          <w:p w:rsidR="00CD4BC1" w:rsidRPr="00755727" w:rsidRDefault="00CD4BC1" w:rsidP="00C96BCF">
            <w:pPr>
              <w:rPr>
                <w:rFonts w:eastAsia="Calibri"/>
                <w:b/>
                <w:sz w:val="22"/>
                <w:szCs w:val="22"/>
              </w:rPr>
            </w:pPr>
            <w:r>
              <w:rPr>
                <w:b/>
                <w:bCs/>
                <w:color w:val="000000"/>
              </w:rPr>
              <w:t>№</w:t>
            </w:r>
          </w:p>
        </w:tc>
        <w:tc>
          <w:tcPr>
            <w:tcW w:w="5103" w:type="dxa"/>
            <w:tcBorders>
              <w:top w:val="single" w:sz="4" w:space="0" w:color="auto"/>
              <w:left w:val="nil"/>
              <w:right w:val="single" w:sz="4" w:space="0" w:color="auto"/>
            </w:tcBorders>
            <w:shd w:val="clear" w:color="auto" w:fill="auto"/>
            <w:vAlign w:val="center"/>
          </w:tcPr>
          <w:p w:rsidR="00CD4BC1" w:rsidRPr="004D20BC" w:rsidRDefault="00CD4BC1" w:rsidP="00C96BCF">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CD4BC1" w:rsidRPr="004D20BC" w:rsidRDefault="00CD4BC1" w:rsidP="00C96BCF">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418" w:type="dxa"/>
            <w:tcBorders>
              <w:top w:val="single" w:sz="4" w:space="0" w:color="auto"/>
              <w:left w:val="nil"/>
              <w:right w:val="single" w:sz="4" w:space="0" w:color="auto"/>
            </w:tcBorders>
            <w:shd w:val="clear" w:color="auto" w:fill="auto"/>
            <w:vAlign w:val="center"/>
          </w:tcPr>
          <w:p w:rsidR="00CD4BC1" w:rsidRPr="004D20BC" w:rsidRDefault="00CD4BC1" w:rsidP="00C96BCF">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567" w:type="dxa"/>
            <w:vAlign w:val="center"/>
          </w:tcPr>
          <w:p w:rsidR="00CD4BC1" w:rsidRPr="004D20BC" w:rsidRDefault="00CD4BC1" w:rsidP="00C96BCF">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417" w:type="dxa"/>
            <w:vAlign w:val="center"/>
          </w:tcPr>
          <w:p w:rsidR="00CD4BC1" w:rsidRPr="004D20BC" w:rsidRDefault="00CD4BC1" w:rsidP="00C96BCF">
            <w:pPr>
              <w:jc w:val="center"/>
              <w:rPr>
                <w:b/>
                <w:bCs/>
                <w:sz w:val="18"/>
                <w:szCs w:val="22"/>
                <w:lang w:val="hy-AM"/>
              </w:rPr>
            </w:pPr>
            <w:r w:rsidRPr="004D20BC">
              <w:rPr>
                <w:b/>
                <w:bCs/>
                <w:sz w:val="18"/>
                <w:szCs w:val="22"/>
                <w:lang w:val="hy-AM"/>
              </w:rPr>
              <w:t>Цена за единицу</w:t>
            </w:r>
          </w:p>
          <w:p w:rsidR="00CD4BC1" w:rsidRPr="004D20BC" w:rsidRDefault="00CD4BC1" w:rsidP="00C96BCF">
            <w:pPr>
              <w:jc w:val="center"/>
              <w:rPr>
                <w:rFonts w:eastAsia="Calibri"/>
                <w:b/>
                <w:sz w:val="18"/>
                <w:szCs w:val="22"/>
                <w:lang w:val="hy-AM"/>
              </w:rPr>
            </w:pPr>
            <w:r>
              <w:rPr>
                <w:b/>
                <w:bCs/>
                <w:sz w:val="18"/>
                <w:szCs w:val="22"/>
                <w:lang w:val="hy-AM"/>
              </w:rPr>
              <w:t xml:space="preserve">в драмах РА </w:t>
            </w:r>
            <w:r w:rsidRPr="004D20BC">
              <w:rPr>
                <w:b/>
                <w:bCs/>
                <w:sz w:val="18"/>
                <w:szCs w:val="22"/>
                <w:lang w:val="hy-AM"/>
              </w:rPr>
              <w:t xml:space="preserve">/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p>
        </w:tc>
        <w:tc>
          <w:tcPr>
            <w:tcW w:w="1560" w:type="dxa"/>
            <w:vAlign w:val="center"/>
          </w:tcPr>
          <w:p w:rsidR="00CD4BC1" w:rsidRPr="004B37E7" w:rsidRDefault="00CD4BC1" w:rsidP="00C96BCF">
            <w:pPr>
              <w:jc w:val="center"/>
              <w:rPr>
                <w:b/>
                <w:bCs/>
                <w:sz w:val="18"/>
                <w:szCs w:val="22"/>
              </w:rPr>
            </w:pPr>
            <w:r w:rsidRPr="004B37E7">
              <w:rPr>
                <w:b/>
                <w:bCs/>
                <w:sz w:val="18"/>
                <w:szCs w:val="22"/>
              </w:rPr>
              <w:t>Общая сумма</w:t>
            </w:r>
            <w:r w:rsidRPr="004D20BC">
              <w:rPr>
                <w:b/>
                <w:bCs/>
                <w:sz w:val="18"/>
                <w:szCs w:val="22"/>
                <w:lang w:val="hy-AM"/>
              </w:rPr>
              <w:t xml:space="preserve"> </w:t>
            </w:r>
            <w:r w:rsidRPr="004B37E7">
              <w:rPr>
                <w:b/>
                <w:bCs/>
                <w:sz w:val="18"/>
                <w:szCs w:val="22"/>
              </w:rPr>
              <w:t xml:space="preserve">в драмах РА / </w:t>
            </w:r>
            <w:proofErr w:type="spellStart"/>
            <w:r w:rsidRPr="004D20BC">
              <w:rPr>
                <w:rFonts w:ascii="Sylfaen" w:hAnsi="Sylfaen" w:cs="Sylfaen"/>
                <w:b/>
                <w:bCs/>
                <w:sz w:val="18"/>
                <w:szCs w:val="22"/>
              </w:rPr>
              <w:t>Ընդհանուր</w:t>
            </w:r>
            <w:proofErr w:type="spellEnd"/>
            <w:r w:rsidRPr="004B37E7">
              <w:rPr>
                <w:b/>
                <w:bCs/>
                <w:sz w:val="18"/>
                <w:szCs w:val="22"/>
              </w:rPr>
              <w:t xml:space="preserve"> </w:t>
            </w:r>
            <w:proofErr w:type="spellStart"/>
            <w:r w:rsidRPr="004D20BC">
              <w:rPr>
                <w:rFonts w:ascii="Sylfaen" w:hAnsi="Sylfaen" w:cs="Sylfaen"/>
                <w:b/>
                <w:bCs/>
                <w:sz w:val="18"/>
                <w:szCs w:val="22"/>
              </w:rPr>
              <w:t>արժեքը</w:t>
            </w:r>
            <w:proofErr w:type="spellEnd"/>
          </w:p>
          <w:p w:rsidR="00CD4BC1" w:rsidRPr="004D20BC" w:rsidRDefault="00CD4BC1" w:rsidP="00C96BCF">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
        </w:tc>
      </w:tr>
      <w:tr w:rsidR="001B7D71" w:rsidRPr="004D20BC" w:rsidTr="00534F2A">
        <w:trPr>
          <w:trHeight w:val="70"/>
        </w:trPr>
        <w:tc>
          <w:tcPr>
            <w:tcW w:w="562" w:type="dxa"/>
            <w:tcBorders>
              <w:bottom w:val="single" w:sz="4" w:space="0" w:color="auto"/>
            </w:tcBorders>
            <w:vAlign w:val="bottom"/>
          </w:tcPr>
          <w:p w:rsidR="001B7D71" w:rsidRPr="001B7D71" w:rsidRDefault="001B7D71" w:rsidP="001B7D71">
            <w:pPr>
              <w:jc w:val="right"/>
              <w:rPr>
                <w:color w:val="000000"/>
                <w:sz w:val="18"/>
                <w:szCs w:val="18"/>
              </w:rPr>
            </w:pPr>
            <w:r w:rsidRPr="001B7D71">
              <w:rPr>
                <w:color w:val="000000"/>
                <w:sz w:val="18"/>
                <w:szCs w:val="18"/>
              </w:rPr>
              <w:t>1</w:t>
            </w:r>
          </w:p>
        </w:tc>
        <w:tc>
          <w:tcPr>
            <w:tcW w:w="5103" w:type="dxa"/>
            <w:tcBorders>
              <w:bottom w:val="single" w:sz="4" w:space="0" w:color="auto"/>
            </w:tcBorders>
            <w:vAlign w:val="center"/>
          </w:tcPr>
          <w:p w:rsidR="001B7D71" w:rsidRPr="001B7D71" w:rsidRDefault="001B7D71" w:rsidP="00534F2A">
            <w:pPr>
              <w:jc w:val="both"/>
              <w:rPr>
                <w:color w:val="000000"/>
                <w:sz w:val="18"/>
                <w:szCs w:val="18"/>
                <w:lang w:val="hy-AM"/>
              </w:rPr>
            </w:pPr>
            <w:r w:rsidRPr="001B7D71">
              <w:rPr>
                <w:color w:val="000000"/>
                <w:sz w:val="18"/>
                <w:szCs w:val="18"/>
              </w:rPr>
              <w:t xml:space="preserve">МАСЛО ГИДРАВЛИЧЕСКОЕ/ </w:t>
            </w:r>
            <w:r w:rsidRPr="001B7D71">
              <w:rPr>
                <w:color w:val="000000"/>
                <w:sz w:val="20"/>
                <w:szCs w:val="20"/>
                <w:lang w:val="hy-AM"/>
              </w:rPr>
              <w:t>Հիդրավլիկայի յուղ</w:t>
            </w:r>
          </w:p>
        </w:tc>
        <w:tc>
          <w:tcPr>
            <w:tcW w:w="1418" w:type="dxa"/>
            <w:tcBorders>
              <w:bottom w:val="single" w:sz="4" w:space="0" w:color="auto"/>
            </w:tcBorders>
            <w:vAlign w:val="center"/>
          </w:tcPr>
          <w:p w:rsidR="001B7D71" w:rsidRPr="001B7D71" w:rsidRDefault="007C7B86" w:rsidP="001B7D71">
            <w:pPr>
              <w:jc w:val="center"/>
              <w:rPr>
                <w:color w:val="000000"/>
                <w:sz w:val="20"/>
                <w:szCs w:val="20"/>
                <w:lang w:val="hy-AM"/>
              </w:rPr>
            </w:pPr>
            <w:r>
              <w:rPr>
                <w:color w:val="000000"/>
                <w:sz w:val="20"/>
                <w:szCs w:val="20"/>
              </w:rPr>
              <w:t xml:space="preserve">КГ/ </w:t>
            </w:r>
            <w:r w:rsidR="001B7D71" w:rsidRPr="001B7D71">
              <w:rPr>
                <w:color w:val="000000"/>
                <w:sz w:val="20"/>
                <w:szCs w:val="20"/>
                <w:lang w:val="hy-AM"/>
              </w:rPr>
              <w:t>ԿԳ</w:t>
            </w:r>
          </w:p>
        </w:tc>
        <w:tc>
          <w:tcPr>
            <w:tcW w:w="567" w:type="dxa"/>
            <w:tcBorders>
              <w:bottom w:val="single" w:sz="4" w:space="0" w:color="auto"/>
            </w:tcBorders>
            <w:vAlign w:val="center"/>
          </w:tcPr>
          <w:p w:rsidR="001B7D71" w:rsidRPr="001B7D71" w:rsidRDefault="001B7D71" w:rsidP="001B7D71">
            <w:pPr>
              <w:jc w:val="center"/>
              <w:rPr>
                <w:color w:val="000000"/>
                <w:sz w:val="20"/>
                <w:szCs w:val="20"/>
              </w:rPr>
            </w:pPr>
            <w:r w:rsidRPr="001B7D71">
              <w:rPr>
                <w:color w:val="000000"/>
                <w:sz w:val="20"/>
                <w:szCs w:val="20"/>
              </w:rPr>
              <w:t>160</w:t>
            </w:r>
          </w:p>
        </w:tc>
        <w:tc>
          <w:tcPr>
            <w:tcW w:w="1417" w:type="dxa"/>
            <w:tcBorders>
              <w:bottom w:val="single" w:sz="4" w:space="0" w:color="auto"/>
            </w:tcBorders>
            <w:vAlign w:val="center"/>
          </w:tcPr>
          <w:p w:rsidR="001B7D71" w:rsidRPr="001B7D71" w:rsidRDefault="001B7D71" w:rsidP="001B7D71">
            <w:pPr>
              <w:jc w:val="center"/>
              <w:rPr>
                <w:bCs/>
                <w:sz w:val="22"/>
                <w:szCs w:val="22"/>
              </w:rPr>
            </w:pPr>
          </w:p>
        </w:tc>
        <w:tc>
          <w:tcPr>
            <w:tcW w:w="1560" w:type="dxa"/>
            <w:tcBorders>
              <w:bottom w:val="single" w:sz="4" w:space="0" w:color="auto"/>
            </w:tcBorders>
            <w:vAlign w:val="center"/>
          </w:tcPr>
          <w:p w:rsidR="001B7D71" w:rsidRPr="001B7D71" w:rsidRDefault="001B7D71" w:rsidP="00534F2A">
            <w:pPr>
              <w:rPr>
                <w:rFonts w:eastAsia="Calibri"/>
                <w:sz w:val="22"/>
                <w:szCs w:val="22"/>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2</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 xml:space="preserve">МАСЛО ДЛЯ ГИДРОМЕХАНИЧЕСКИХ ПЕРЕДАЧ АВТОМОБИЛЕЙ/ </w:t>
            </w:r>
            <w:r w:rsidRPr="001B7D71">
              <w:rPr>
                <w:color w:val="000000"/>
                <w:sz w:val="20"/>
                <w:szCs w:val="20"/>
                <w:lang w:val="hy-AM"/>
              </w:rPr>
              <w:t>Մ</w:t>
            </w:r>
            <w:proofErr w:type="spellStart"/>
            <w:r w:rsidRPr="001B7D71">
              <w:rPr>
                <w:color w:val="000000"/>
                <w:sz w:val="20"/>
                <w:szCs w:val="20"/>
              </w:rPr>
              <w:t>եքենաների</w:t>
            </w:r>
            <w:proofErr w:type="spellEnd"/>
            <w:r w:rsidRPr="001B7D71">
              <w:rPr>
                <w:color w:val="000000"/>
                <w:sz w:val="20"/>
                <w:szCs w:val="20"/>
              </w:rPr>
              <w:t xml:space="preserve"> </w:t>
            </w:r>
            <w:proofErr w:type="spellStart"/>
            <w:r w:rsidRPr="001B7D71">
              <w:rPr>
                <w:color w:val="000000"/>
                <w:sz w:val="20"/>
                <w:szCs w:val="20"/>
              </w:rPr>
              <w:t>հիդրոմեխանիկական</w:t>
            </w:r>
            <w:proofErr w:type="spellEnd"/>
            <w:r w:rsidRPr="001B7D71">
              <w:rPr>
                <w:color w:val="000000"/>
                <w:sz w:val="20"/>
                <w:szCs w:val="20"/>
              </w:rPr>
              <w:t xml:space="preserve"> </w:t>
            </w:r>
            <w:r w:rsidRPr="001B7D71">
              <w:rPr>
                <w:color w:val="000000"/>
                <w:sz w:val="20"/>
                <w:szCs w:val="20"/>
                <w:lang w:val="hy-AM"/>
              </w:rPr>
              <w:t xml:space="preserve">փախանցման </w:t>
            </w:r>
            <w:proofErr w:type="spellStart"/>
            <w:r w:rsidRPr="001B7D71">
              <w:rPr>
                <w:color w:val="000000"/>
                <w:sz w:val="20"/>
                <w:szCs w:val="20"/>
              </w:rPr>
              <w:t>համար</w:t>
            </w:r>
            <w:proofErr w:type="spellEnd"/>
            <w:r w:rsidRPr="001B7D71">
              <w:rPr>
                <w:color w:val="000000"/>
                <w:sz w:val="20"/>
                <w:szCs w:val="20"/>
                <w:lang w:val="hy-AM"/>
              </w:rPr>
              <w:t xml:space="preserve"> յուղ</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140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3</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 xml:space="preserve">МАСЛО ТРАНСМИССИОННОЕ ОСНОВА/ </w:t>
            </w:r>
            <w:r w:rsidRPr="001B7D71">
              <w:rPr>
                <w:color w:val="000000"/>
                <w:sz w:val="20"/>
                <w:szCs w:val="20"/>
                <w:lang w:val="hy-AM"/>
              </w:rPr>
              <w:t>Տրանսմիսիոն յուղ՝ հիմք</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40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4</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СМАЗКА ОБЩЕГО НАЗНАЧЕНИЯ</w:t>
            </w:r>
            <w:r w:rsidRPr="001B7D71">
              <w:t xml:space="preserve">/ </w:t>
            </w:r>
            <w:proofErr w:type="spellStart"/>
            <w:r w:rsidRPr="001B7D71">
              <w:rPr>
                <w:color w:val="000000"/>
                <w:sz w:val="18"/>
                <w:szCs w:val="18"/>
              </w:rPr>
              <w:t>Ընդհանուր</w:t>
            </w:r>
            <w:proofErr w:type="spellEnd"/>
            <w:r w:rsidRPr="001B7D71">
              <w:rPr>
                <w:color w:val="000000"/>
                <w:sz w:val="18"/>
                <w:szCs w:val="18"/>
              </w:rPr>
              <w:t xml:space="preserve"> </w:t>
            </w:r>
            <w:proofErr w:type="spellStart"/>
            <w:r w:rsidRPr="001B7D71">
              <w:rPr>
                <w:color w:val="000000"/>
                <w:sz w:val="18"/>
                <w:szCs w:val="18"/>
              </w:rPr>
              <w:t>նշանակության</w:t>
            </w:r>
            <w:proofErr w:type="spellEnd"/>
            <w:r w:rsidRPr="001B7D71">
              <w:rPr>
                <w:color w:val="000000"/>
                <w:sz w:val="18"/>
                <w:szCs w:val="18"/>
              </w:rPr>
              <w:t xml:space="preserve"> </w:t>
            </w:r>
            <w:r w:rsidRPr="001B7D71">
              <w:rPr>
                <w:color w:val="000000"/>
                <w:sz w:val="18"/>
                <w:szCs w:val="18"/>
                <w:lang w:val="hy-AM"/>
              </w:rPr>
              <w:t>քսուկ</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18</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5</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ШВЕЛЛЕР СТАЛЬНОЙ ГОРЯЧЕКАТАНЫЙ</w:t>
            </w:r>
            <w:r w:rsidRPr="001B7D71">
              <w:rPr>
                <w:color w:val="000000"/>
                <w:sz w:val="18"/>
                <w:szCs w:val="18"/>
                <w:lang w:val="hy-AM"/>
              </w:rPr>
              <w:t xml:space="preserve">/ </w:t>
            </w:r>
            <w:proofErr w:type="spellStart"/>
            <w:r w:rsidRPr="001B7D71">
              <w:rPr>
                <w:color w:val="000000"/>
                <w:sz w:val="20"/>
                <w:szCs w:val="20"/>
              </w:rPr>
              <w:t>Պողպատյա</w:t>
            </w:r>
            <w:proofErr w:type="spellEnd"/>
            <w:r w:rsidRPr="001B7D71">
              <w:rPr>
                <w:color w:val="000000"/>
                <w:sz w:val="20"/>
                <w:szCs w:val="20"/>
              </w:rPr>
              <w:t xml:space="preserve"> </w:t>
            </w:r>
            <w:proofErr w:type="spellStart"/>
            <w:r w:rsidRPr="001B7D71">
              <w:rPr>
                <w:color w:val="000000"/>
                <w:sz w:val="20"/>
                <w:szCs w:val="20"/>
              </w:rPr>
              <w:t>շվելեր</w:t>
            </w:r>
            <w:proofErr w:type="spellEnd"/>
            <w:r w:rsidRPr="001B7D71">
              <w:rPr>
                <w:color w:val="000000"/>
                <w:sz w:val="20"/>
                <w:szCs w:val="20"/>
              </w:rPr>
              <w:t xml:space="preserve">՝ </w:t>
            </w:r>
            <w:proofErr w:type="spellStart"/>
            <w:r w:rsidRPr="001B7D71">
              <w:rPr>
                <w:color w:val="000000"/>
                <w:sz w:val="20"/>
                <w:szCs w:val="20"/>
              </w:rPr>
              <w:t>տաք</w:t>
            </w:r>
            <w:proofErr w:type="spellEnd"/>
            <w:r w:rsidRPr="001B7D71">
              <w:rPr>
                <w:color w:val="000000"/>
                <w:sz w:val="20"/>
                <w:szCs w:val="20"/>
              </w:rPr>
              <w:t xml:space="preserve"> </w:t>
            </w:r>
            <w:proofErr w:type="spellStart"/>
            <w:r w:rsidRPr="001B7D71">
              <w:rPr>
                <w:color w:val="000000"/>
                <w:sz w:val="20"/>
                <w:szCs w:val="20"/>
              </w:rPr>
              <w:t>գլանման</w:t>
            </w:r>
            <w:proofErr w:type="spellEnd"/>
          </w:p>
        </w:tc>
        <w:tc>
          <w:tcPr>
            <w:tcW w:w="1418" w:type="dxa"/>
          </w:tcPr>
          <w:p w:rsidR="001B7D71" w:rsidRPr="001B7D71" w:rsidRDefault="007C7B86" w:rsidP="001B7D71">
            <w:pPr>
              <w:jc w:val="center"/>
            </w:pPr>
            <w:r>
              <w:rPr>
                <w:color w:val="000000"/>
                <w:sz w:val="20"/>
                <w:szCs w:val="20"/>
              </w:rPr>
              <w:t>КГ/</w:t>
            </w:r>
            <w:r w:rsidR="001B7D71" w:rsidRPr="001B7D71">
              <w:rPr>
                <w:color w:val="000000"/>
                <w:sz w:val="20"/>
                <w:szCs w:val="20"/>
              </w:rPr>
              <w:t xml:space="preserve">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6</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СТАЛЬ УГЛОВАЯ ГОРЯЧЕКАТАНАЯ РАВНОПОЛОЧНАЯ</w:t>
            </w:r>
            <w:r w:rsidRPr="001B7D71">
              <w:rPr>
                <w:color w:val="000000"/>
                <w:sz w:val="18"/>
                <w:szCs w:val="18"/>
                <w:lang w:val="hy-AM"/>
              </w:rPr>
              <w:t xml:space="preserve">/ </w:t>
            </w:r>
            <w:r w:rsidRPr="001B7D71">
              <w:rPr>
                <w:color w:val="000000"/>
                <w:sz w:val="20"/>
                <w:szCs w:val="20"/>
                <w:lang w:val="hy-AM"/>
              </w:rPr>
              <w:t xml:space="preserve">Անկյունավոր պողպատ՝ </w:t>
            </w:r>
            <w:proofErr w:type="spellStart"/>
            <w:r w:rsidRPr="001B7D71">
              <w:rPr>
                <w:color w:val="000000"/>
                <w:sz w:val="20"/>
                <w:szCs w:val="20"/>
              </w:rPr>
              <w:t>տաք</w:t>
            </w:r>
            <w:proofErr w:type="spellEnd"/>
            <w:r w:rsidRPr="001B7D71">
              <w:rPr>
                <w:color w:val="000000"/>
                <w:sz w:val="20"/>
                <w:szCs w:val="20"/>
              </w:rPr>
              <w:t xml:space="preserve"> </w:t>
            </w:r>
            <w:proofErr w:type="spellStart"/>
            <w:r w:rsidRPr="001B7D71">
              <w:rPr>
                <w:color w:val="000000"/>
                <w:sz w:val="20"/>
                <w:szCs w:val="20"/>
              </w:rPr>
              <w:t>գլանման</w:t>
            </w:r>
            <w:proofErr w:type="spellEnd"/>
            <w:r w:rsidRPr="001B7D71">
              <w:rPr>
                <w:color w:val="000000"/>
                <w:sz w:val="20"/>
                <w:szCs w:val="20"/>
                <w:lang w:val="hy-AM"/>
              </w:rPr>
              <w:t>, հավասարակողմ</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7</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СТАЛЬ ЛИСТОВАЯ ХОЛОДНОКАТАНАЯ</w:t>
            </w:r>
            <w:r w:rsidRPr="001B7D71">
              <w:rPr>
                <w:color w:val="000000"/>
                <w:sz w:val="18"/>
                <w:szCs w:val="18"/>
                <w:lang w:val="hy-AM"/>
              </w:rPr>
              <w:t xml:space="preserve">/ </w:t>
            </w:r>
            <w:r w:rsidRPr="001B7D71">
              <w:rPr>
                <w:color w:val="000000"/>
                <w:sz w:val="20"/>
                <w:szCs w:val="20"/>
                <w:lang w:val="hy-AM"/>
              </w:rPr>
              <w:t>Պողպատյա թիթեղներ՝ սառը գլանման</w:t>
            </w:r>
          </w:p>
        </w:tc>
        <w:tc>
          <w:tcPr>
            <w:tcW w:w="1418" w:type="dxa"/>
            <w:vAlign w:val="center"/>
          </w:tcPr>
          <w:p w:rsidR="001B7D71" w:rsidRPr="001B7D71" w:rsidRDefault="001B7D71" w:rsidP="001B7D71">
            <w:pPr>
              <w:jc w:val="center"/>
              <w:rPr>
                <w:color w:val="000000"/>
                <w:sz w:val="20"/>
                <w:szCs w:val="20"/>
                <w:lang w:val="hy-AM"/>
              </w:rPr>
            </w:pPr>
            <w:proofErr w:type="spellStart"/>
            <w:r w:rsidRPr="001B7D71">
              <w:rPr>
                <w:color w:val="000000"/>
                <w:sz w:val="20"/>
                <w:szCs w:val="20"/>
              </w:rPr>
              <w:t>Шт</w:t>
            </w:r>
            <w:proofErr w:type="spellEnd"/>
            <w:r w:rsidRPr="001B7D71">
              <w:rPr>
                <w:color w:val="000000"/>
                <w:sz w:val="20"/>
                <w:szCs w:val="20"/>
                <w:lang w:val="hy-AM"/>
              </w:rPr>
              <w:t>/ հատ</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8</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КАНАТ СТАЛЬНОЙ</w:t>
            </w:r>
            <w:r w:rsidRPr="001B7D71">
              <w:rPr>
                <w:color w:val="000000"/>
                <w:sz w:val="18"/>
                <w:szCs w:val="18"/>
                <w:lang w:val="hy-AM"/>
              </w:rPr>
              <w:t xml:space="preserve">/ </w:t>
            </w:r>
            <w:r w:rsidRPr="001B7D71">
              <w:rPr>
                <w:color w:val="000000"/>
                <w:lang w:val="hy-AM"/>
              </w:rPr>
              <w:t>Պողպատյա ճոպան</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М</w:t>
            </w:r>
            <w:r w:rsidRPr="001B7D71">
              <w:rPr>
                <w:color w:val="000000"/>
                <w:sz w:val="20"/>
                <w:szCs w:val="20"/>
                <w:lang w:val="hy-AM"/>
              </w:rPr>
              <w:t>/ Մ</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40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9</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ЭЛЕКТРОД СВАРОЧНЫЙ</w:t>
            </w:r>
            <w:r w:rsidRPr="001B7D71">
              <w:rPr>
                <w:color w:val="000000"/>
                <w:sz w:val="18"/>
                <w:szCs w:val="18"/>
                <w:lang w:val="hy-AM"/>
              </w:rPr>
              <w:t xml:space="preserve">/ </w:t>
            </w:r>
            <w:r w:rsidRPr="001B7D71">
              <w:rPr>
                <w:color w:val="000000"/>
                <w:sz w:val="20"/>
                <w:szCs w:val="20"/>
                <w:lang w:val="hy-AM"/>
              </w:rPr>
              <w:t>Եռակցմանա էլեկտրոդ</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10</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ЭЛЕКТРОД ПОКРЫТЫЙ МЕТАЛЛИЧЕСКИЙ ДЛЯ РУЧНОЙ ДУГОВОЙ СВАРКИ СТАЛЕЙ И НАПЛАВКИ</w:t>
            </w:r>
            <w:r w:rsidRPr="001B7D71">
              <w:rPr>
                <w:color w:val="000000"/>
                <w:sz w:val="18"/>
                <w:szCs w:val="18"/>
                <w:lang w:val="hy-AM"/>
              </w:rPr>
              <w:t xml:space="preserve">/ </w:t>
            </w:r>
            <w:r w:rsidRPr="001B7D71">
              <w:rPr>
                <w:color w:val="000000"/>
                <w:sz w:val="20"/>
                <w:szCs w:val="20"/>
                <w:lang w:val="hy-AM"/>
              </w:rPr>
              <w:t>Մետաղյա պատված էլեկտրոդ՝ պողպատների ձեռնական աղեղային եռակցման և մակահալման համար</w:t>
            </w:r>
          </w:p>
        </w:tc>
        <w:tc>
          <w:tcPr>
            <w:tcW w:w="1418" w:type="dxa"/>
          </w:tcPr>
          <w:p w:rsidR="001B7D71" w:rsidRPr="001B7D71" w:rsidRDefault="007C7B86" w:rsidP="001B7D71">
            <w:pPr>
              <w:jc w:val="center"/>
            </w:pPr>
            <w:r>
              <w:rPr>
                <w:color w:val="000000"/>
                <w:sz w:val="20"/>
                <w:szCs w:val="20"/>
              </w:rPr>
              <w:t>КГ/</w:t>
            </w:r>
            <w:r w:rsidR="001B7D71" w:rsidRPr="001B7D71">
              <w:rPr>
                <w:color w:val="000000"/>
                <w:sz w:val="20"/>
                <w:szCs w:val="20"/>
              </w:rPr>
              <w:t xml:space="preserve">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11</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ТРУБА СТАЛЬНАЯ ЭЛЕКТРОСВАРНАЯ</w:t>
            </w:r>
            <w:r w:rsidRPr="001B7D71">
              <w:rPr>
                <w:color w:val="000000"/>
                <w:sz w:val="18"/>
                <w:szCs w:val="18"/>
                <w:lang w:val="hy-AM"/>
              </w:rPr>
              <w:t xml:space="preserve">/ </w:t>
            </w:r>
            <w:r w:rsidRPr="001B7D71">
              <w:rPr>
                <w:color w:val="000000"/>
                <w:sz w:val="20"/>
                <w:szCs w:val="20"/>
                <w:lang w:val="hy-AM"/>
              </w:rPr>
              <w:t>Էլեկտրական եռակցման պողպատյա խողովակ</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12</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ЭМАЛЬ БЫСТРОСОХНУЩАЯ</w:t>
            </w:r>
            <w:r w:rsidRPr="001B7D71">
              <w:rPr>
                <w:color w:val="000000"/>
                <w:sz w:val="18"/>
                <w:szCs w:val="18"/>
                <w:lang w:val="hy-AM"/>
              </w:rPr>
              <w:t xml:space="preserve">/ </w:t>
            </w:r>
            <w:r w:rsidRPr="001B7D71">
              <w:rPr>
                <w:color w:val="000000"/>
                <w:sz w:val="20"/>
                <w:szCs w:val="20"/>
                <w:lang w:val="hy-AM"/>
              </w:rPr>
              <w:t>Արագ չորացող էմալ</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13</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ЭМАЛЬ БЫСТРОСОХНУЩАЯ</w:t>
            </w:r>
            <w:r w:rsidRPr="001B7D71">
              <w:rPr>
                <w:color w:val="000000"/>
                <w:sz w:val="20"/>
                <w:szCs w:val="20"/>
                <w:lang w:val="hy-AM"/>
              </w:rPr>
              <w:t>/ Արագ չորացող էմալ</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14</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ЭМАЛЬ БЫСТРОСОХНУЩАЯ</w:t>
            </w:r>
            <w:r w:rsidRPr="001B7D71">
              <w:rPr>
                <w:color w:val="000000"/>
                <w:sz w:val="20"/>
                <w:szCs w:val="20"/>
                <w:lang w:val="hy-AM"/>
              </w:rPr>
              <w:t>/ Արագ չորացող էմալ</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5</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15</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ЭМАЛЬ БЫСТРОСОХНУЩАЯ</w:t>
            </w:r>
            <w:r w:rsidRPr="001B7D71">
              <w:rPr>
                <w:color w:val="000000"/>
                <w:sz w:val="20"/>
                <w:szCs w:val="20"/>
                <w:lang w:val="hy-AM"/>
              </w:rPr>
              <w:t>/ Արագ չորացող էմալ</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16</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ЭМАЛЬ БЫСТРОСОХНУЩАЯ</w:t>
            </w:r>
            <w:r w:rsidRPr="001B7D71">
              <w:rPr>
                <w:color w:val="000000"/>
                <w:sz w:val="18"/>
                <w:szCs w:val="18"/>
                <w:lang w:val="hy-AM"/>
              </w:rPr>
              <w:t>/</w:t>
            </w:r>
            <w:r w:rsidRPr="001B7D71">
              <w:rPr>
                <w:color w:val="000000"/>
                <w:sz w:val="20"/>
                <w:szCs w:val="20"/>
                <w:lang w:val="hy-AM"/>
              </w:rPr>
              <w:t xml:space="preserve"> Արագ չորացող էմալ</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15</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17</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ЭМАЛЬ БЫСТРОСОХНУЩАЯ</w:t>
            </w:r>
            <w:r w:rsidRPr="001B7D71">
              <w:rPr>
                <w:color w:val="000000"/>
                <w:sz w:val="20"/>
                <w:szCs w:val="20"/>
                <w:lang w:val="hy-AM"/>
              </w:rPr>
              <w:t>/ Արագ չորացող էմալ</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5</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18</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ШПАТЛЕВКА ПОЛИЭФИРНАЯ ДВУХКОМПОНЕНТНАЯ</w:t>
            </w:r>
            <w:r w:rsidRPr="001B7D71">
              <w:rPr>
                <w:color w:val="000000"/>
                <w:sz w:val="18"/>
                <w:szCs w:val="18"/>
                <w:lang w:val="hy-AM"/>
              </w:rPr>
              <w:t xml:space="preserve">/ </w:t>
            </w:r>
            <w:r w:rsidRPr="001B7D71">
              <w:rPr>
                <w:color w:val="000000"/>
                <w:sz w:val="20"/>
                <w:szCs w:val="20"/>
                <w:lang w:val="hy-AM"/>
              </w:rPr>
              <w:t>Երկկոմպոնենտ պոլիէֆիրային ծեփամածիկ</w:t>
            </w:r>
            <w:r w:rsidRPr="001B7D71">
              <w:rPr>
                <w:color w:val="000000"/>
                <w:sz w:val="18"/>
                <w:szCs w:val="18"/>
                <w:lang w:val="hy-AM"/>
              </w:rPr>
              <w:t xml:space="preserve"> </w:t>
            </w:r>
          </w:p>
        </w:tc>
        <w:tc>
          <w:tcPr>
            <w:tcW w:w="1418" w:type="dxa"/>
          </w:tcPr>
          <w:p w:rsidR="001B7D71" w:rsidRPr="001B7D71" w:rsidRDefault="007C7B86" w:rsidP="001B7D71">
            <w:pPr>
              <w:jc w:val="cente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5</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19</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РАСТВОРИТЕЛЬ</w:t>
            </w:r>
            <w:r w:rsidRPr="001B7D71">
              <w:rPr>
                <w:color w:val="000000"/>
                <w:sz w:val="18"/>
                <w:szCs w:val="18"/>
                <w:lang w:val="hy-AM"/>
              </w:rPr>
              <w:t xml:space="preserve">/ </w:t>
            </w:r>
            <w:r w:rsidRPr="001B7D71">
              <w:rPr>
                <w:color w:val="000000"/>
                <w:sz w:val="20"/>
                <w:szCs w:val="20"/>
                <w:lang w:val="hy-AM"/>
              </w:rPr>
              <w:t>Լուծիչ</w:t>
            </w:r>
          </w:p>
        </w:tc>
        <w:tc>
          <w:tcPr>
            <w:tcW w:w="1418" w:type="dxa"/>
          </w:tcPr>
          <w:p w:rsidR="001B7D71" w:rsidRPr="001B7D71" w:rsidRDefault="007C7B86" w:rsidP="001B7D71">
            <w:pPr>
              <w:jc w:val="center"/>
            </w:pPr>
            <w:r>
              <w:rPr>
                <w:color w:val="000000"/>
                <w:sz w:val="20"/>
                <w:szCs w:val="20"/>
              </w:rPr>
              <w:t>КГ/</w:t>
            </w:r>
            <w:r w:rsidR="001B7D71" w:rsidRPr="001B7D71">
              <w:rPr>
                <w:color w:val="000000"/>
                <w:sz w:val="20"/>
                <w:szCs w:val="20"/>
              </w:rPr>
              <w:t xml:space="preserve">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35</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20</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СКОТЧ МАЛЯРНЫЙ</w:t>
            </w:r>
            <w:r w:rsidRPr="001B7D71">
              <w:rPr>
                <w:color w:val="000000"/>
                <w:sz w:val="18"/>
                <w:szCs w:val="18"/>
                <w:lang w:val="hy-AM"/>
              </w:rPr>
              <w:t xml:space="preserve">/ </w:t>
            </w:r>
            <w:r w:rsidRPr="001B7D71">
              <w:rPr>
                <w:color w:val="000000"/>
                <w:sz w:val="20"/>
                <w:szCs w:val="20"/>
                <w:lang w:val="hy-AM"/>
              </w:rPr>
              <w:t>Ներկարարական կպչուն ժապավեն</w:t>
            </w:r>
          </w:p>
        </w:tc>
        <w:tc>
          <w:tcPr>
            <w:tcW w:w="1418" w:type="dxa"/>
          </w:tcPr>
          <w:p w:rsidR="001B7D71" w:rsidRPr="001B7D71" w:rsidRDefault="00534F2A" w:rsidP="001B7D71">
            <w:pPr>
              <w:jc w:val="center"/>
            </w:pPr>
            <w:r>
              <w:rPr>
                <w:color w:val="000000"/>
                <w:sz w:val="20"/>
                <w:szCs w:val="20"/>
              </w:rPr>
              <w:t>ШТ</w:t>
            </w:r>
            <w:r>
              <w:rPr>
                <w:color w:val="000000"/>
                <w:sz w:val="20"/>
                <w:szCs w:val="20"/>
                <w:lang w:val="hy-AM"/>
              </w:rPr>
              <w:t>/ ՀԱՏ</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3</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21</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ПЕНА МОНТАЖНАЯ СТАНДАРТНАЯ</w:t>
            </w:r>
            <w:r w:rsidRPr="001B7D71">
              <w:rPr>
                <w:color w:val="000000"/>
                <w:sz w:val="18"/>
                <w:szCs w:val="18"/>
                <w:lang w:val="hy-AM"/>
              </w:rPr>
              <w:t xml:space="preserve">/ </w:t>
            </w:r>
            <w:r w:rsidRPr="001B7D71">
              <w:rPr>
                <w:color w:val="000000"/>
                <w:sz w:val="20"/>
                <w:szCs w:val="20"/>
                <w:lang w:val="hy-AM"/>
              </w:rPr>
              <w:t>Մոնտաժային ստանդարտ փրփուր</w:t>
            </w:r>
          </w:p>
        </w:tc>
        <w:tc>
          <w:tcPr>
            <w:tcW w:w="1418" w:type="dxa"/>
          </w:tcPr>
          <w:p w:rsidR="00534F2A" w:rsidRDefault="00534F2A" w:rsidP="00534F2A">
            <w:pPr>
              <w:jc w:val="center"/>
            </w:pPr>
            <w:r w:rsidRPr="00AA0AB4">
              <w:rPr>
                <w:color w:val="000000"/>
                <w:sz w:val="20"/>
                <w:szCs w:val="20"/>
              </w:rPr>
              <w:t>ШТ</w:t>
            </w:r>
            <w:r w:rsidRPr="00AA0AB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22</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ГЕРМЕТИК СИЛИКОНОВЫЙ УНИВЕРСАЛЬНЫЙ</w:t>
            </w:r>
            <w:r w:rsidRPr="001B7D71">
              <w:rPr>
                <w:color w:val="000000"/>
                <w:sz w:val="18"/>
                <w:szCs w:val="18"/>
                <w:lang w:val="hy-AM"/>
              </w:rPr>
              <w:t xml:space="preserve">/ </w:t>
            </w:r>
            <w:r w:rsidRPr="001B7D71">
              <w:rPr>
                <w:color w:val="000000"/>
                <w:sz w:val="20"/>
                <w:szCs w:val="20"/>
                <w:lang w:val="hy-AM"/>
              </w:rPr>
              <w:t>Ունիվերսալ սիլիկոնե հերմետիկ</w:t>
            </w:r>
          </w:p>
        </w:tc>
        <w:tc>
          <w:tcPr>
            <w:tcW w:w="1418" w:type="dxa"/>
          </w:tcPr>
          <w:p w:rsidR="00534F2A" w:rsidRDefault="00534F2A" w:rsidP="00534F2A">
            <w:pPr>
              <w:jc w:val="center"/>
            </w:pPr>
            <w:r w:rsidRPr="00AA0AB4">
              <w:rPr>
                <w:color w:val="000000"/>
                <w:sz w:val="20"/>
                <w:szCs w:val="20"/>
              </w:rPr>
              <w:t>ШТ</w:t>
            </w:r>
            <w:r w:rsidRPr="00AA0AB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3</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23</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ГЕРМЕТИК-ПРОКЛАДКА АВТОМОБИЛЬНЫЙ</w:t>
            </w:r>
            <w:r w:rsidRPr="001B7D71">
              <w:rPr>
                <w:color w:val="000000"/>
                <w:sz w:val="18"/>
                <w:szCs w:val="18"/>
                <w:lang w:val="hy-AM"/>
              </w:rPr>
              <w:t xml:space="preserve">/ </w:t>
            </w:r>
            <w:r w:rsidRPr="001B7D71">
              <w:rPr>
                <w:color w:val="000000"/>
                <w:lang w:val="hy-AM"/>
              </w:rPr>
              <w:t>Հերմետիկ-միջադիր ավտոմեքենայի համար</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УП</w:t>
            </w:r>
            <w:r w:rsidRPr="001B7D71">
              <w:rPr>
                <w:color w:val="000000"/>
                <w:sz w:val="20"/>
                <w:szCs w:val="20"/>
                <w:lang w:val="hy-AM"/>
              </w:rPr>
              <w:t>/ ՏՈՒՓ</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3</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24</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ЛЕНТА ИЗОЛЯЦИОННАЯ ПОЛИВИНИЛХЛОРИДНАЯ</w:t>
            </w:r>
            <w:r w:rsidRPr="001B7D71">
              <w:rPr>
                <w:color w:val="000000"/>
                <w:sz w:val="18"/>
                <w:szCs w:val="18"/>
                <w:lang w:val="hy-AM"/>
              </w:rPr>
              <w:t xml:space="preserve">/ </w:t>
            </w:r>
            <w:r w:rsidRPr="001B7D71">
              <w:rPr>
                <w:color w:val="000000"/>
                <w:sz w:val="20"/>
                <w:szCs w:val="20"/>
                <w:lang w:val="hy-AM"/>
              </w:rPr>
              <w:t>ՊՎՔ մեկուսիչ ժապավեն</w:t>
            </w:r>
          </w:p>
        </w:tc>
        <w:tc>
          <w:tcPr>
            <w:tcW w:w="1418" w:type="dxa"/>
            <w:vAlign w:val="center"/>
          </w:tcPr>
          <w:p w:rsidR="001B7D71" w:rsidRPr="001B7D71" w:rsidRDefault="00534F2A" w:rsidP="001B7D71">
            <w:pPr>
              <w:jc w:val="center"/>
              <w:rPr>
                <w:color w:val="000000"/>
                <w:sz w:val="20"/>
                <w:szCs w:val="20"/>
              </w:rPr>
            </w:pPr>
            <w:r>
              <w:rPr>
                <w:color w:val="000000"/>
                <w:sz w:val="20"/>
                <w:szCs w:val="20"/>
              </w:rPr>
              <w:t>ШТ</w:t>
            </w:r>
            <w:r>
              <w:rPr>
                <w:color w:val="000000"/>
                <w:sz w:val="20"/>
                <w:szCs w:val="20"/>
                <w:lang w:val="hy-AM"/>
              </w:rPr>
              <w:t>/ ՀԱՏ</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25</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НАБИВКА САЛЬНИКОВАЯ ХЛОПЧАТОБУМАЖНАЯ ПРОПИТАННАЯ ГРАФИТИРОВАННАЯ</w:t>
            </w:r>
            <w:r w:rsidRPr="001B7D71">
              <w:rPr>
                <w:color w:val="000000"/>
                <w:sz w:val="18"/>
                <w:szCs w:val="18"/>
                <w:lang w:val="hy-AM"/>
              </w:rPr>
              <w:t xml:space="preserve">/ </w:t>
            </w:r>
            <w:r w:rsidRPr="001B7D71">
              <w:rPr>
                <w:color w:val="000000"/>
                <w:sz w:val="20"/>
                <w:szCs w:val="20"/>
                <w:lang w:val="hy-AM"/>
              </w:rPr>
              <w:t xml:space="preserve">Խծծոցի </w:t>
            </w:r>
            <w:r w:rsidRPr="001B7D71">
              <w:rPr>
                <w:color w:val="000000"/>
                <w:sz w:val="20"/>
                <w:szCs w:val="20"/>
              </w:rPr>
              <w:t>(</w:t>
            </w:r>
            <w:r w:rsidRPr="001B7D71">
              <w:rPr>
                <w:color w:val="000000"/>
                <w:sz w:val="20"/>
                <w:szCs w:val="20"/>
                <w:lang w:val="hy-AM"/>
              </w:rPr>
              <w:t>սալնիկների</w:t>
            </w:r>
            <w:r w:rsidRPr="001B7D71">
              <w:rPr>
                <w:color w:val="000000"/>
                <w:sz w:val="20"/>
                <w:szCs w:val="20"/>
              </w:rPr>
              <w:t>)</w:t>
            </w:r>
            <w:r w:rsidR="007C7B86">
              <w:rPr>
                <w:color w:val="000000"/>
                <w:sz w:val="20"/>
                <w:szCs w:val="20"/>
                <w:lang w:val="hy-AM"/>
              </w:rPr>
              <w:t xml:space="preserve"> խցկոնք՝</w:t>
            </w:r>
            <w:r w:rsidRPr="001B7D71">
              <w:rPr>
                <w:color w:val="000000"/>
                <w:sz w:val="20"/>
                <w:szCs w:val="20"/>
                <w:lang w:val="hy-AM"/>
              </w:rPr>
              <w:t xml:space="preserve"> բամբակյա, ներծծված, գրաֆիտված</w:t>
            </w:r>
          </w:p>
        </w:tc>
        <w:tc>
          <w:tcPr>
            <w:tcW w:w="1418" w:type="dxa"/>
            <w:vAlign w:val="center"/>
          </w:tcPr>
          <w:p w:rsidR="001B7D71" w:rsidRPr="001B7D71" w:rsidRDefault="007C7B86" w:rsidP="001B7D71">
            <w:pPr>
              <w:jc w:val="center"/>
              <w:rPr>
                <w:color w:val="000000"/>
                <w:sz w:val="20"/>
                <w:szCs w:val="20"/>
              </w:rPr>
            </w:pPr>
            <w:r>
              <w:rPr>
                <w:color w:val="000000"/>
                <w:sz w:val="20"/>
                <w:szCs w:val="20"/>
              </w:rPr>
              <w:t xml:space="preserve">КГ/ </w:t>
            </w:r>
            <w:r w:rsidR="001B7D71" w:rsidRPr="001B7D71">
              <w:rPr>
                <w:color w:val="000000"/>
                <w:sz w:val="20"/>
                <w:szCs w:val="20"/>
                <w:lang w:val="hy-AM"/>
              </w:rPr>
              <w:t>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26</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ВЫКЛЮЧАТЕЛЬ КОНЦЕВОЙ</w:t>
            </w:r>
            <w:r w:rsidRPr="001B7D71">
              <w:rPr>
                <w:color w:val="000000"/>
                <w:sz w:val="18"/>
                <w:szCs w:val="18"/>
                <w:lang w:val="hy-AM"/>
              </w:rPr>
              <w:t xml:space="preserve">/ </w:t>
            </w:r>
            <w:r w:rsidRPr="001B7D71">
              <w:rPr>
                <w:color w:val="000000"/>
                <w:sz w:val="20"/>
                <w:szCs w:val="20"/>
                <w:lang w:val="hy-AM"/>
              </w:rPr>
              <w:t>Սահմանափակման անջատիչ</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8</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27</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ДИСК ФРИКЦИОННЫЙ СТАЛЬНОЙ</w:t>
            </w:r>
            <w:r w:rsidRPr="001B7D71">
              <w:rPr>
                <w:color w:val="000000"/>
                <w:sz w:val="18"/>
                <w:szCs w:val="18"/>
                <w:lang w:val="hy-AM"/>
              </w:rPr>
              <w:t xml:space="preserve">/ </w:t>
            </w:r>
            <w:r w:rsidRPr="001B7D71">
              <w:rPr>
                <w:color w:val="000000"/>
                <w:sz w:val="20"/>
                <w:szCs w:val="20"/>
                <w:lang w:val="hy-AM"/>
              </w:rPr>
              <w:t>Պողպատե ֆրիկցիոն սկավառակ</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10</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28</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НАСОС МАСЛО ЗАКАЧИВАЮЩИЙ</w:t>
            </w:r>
            <w:r w:rsidRPr="001B7D71">
              <w:rPr>
                <w:color w:val="000000"/>
                <w:sz w:val="18"/>
                <w:szCs w:val="18"/>
                <w:lang w:val="hy-AM"/>
              </w:rPr>
              <w:t xml:space="preserve">/ </w:t>
            </w:r>
            <w:r w:rsidRPr="001B7D71">
              <w:rPr>
                <w:color w:val="000000"/>
                <w:sz w:val="20"/>
                <w:szCs w:val="20"/>
                <w:lang w:val="hy-AM"/>
              </w:rPr>
              <w:t>Յուղը քաշելու պոմպ</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29</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КОЛЬЦО ПОРШНЕВОЕ КОМПРЕССИОННОЕ</w:t>
            </w:r>
            <w:r w:rsidRPr="001B7D71">
              <w:rPr>
                <w:color w:val="000000"/>
                <w:sz w:val="18"/>
                <w:szCs w:val="18"/>
                <w:lang w:val="hy-AM"/>
              </w:rPr>
              <w:t xml:space="preserve">/ </w:t>
            </w:r>
            <w:r w:rsidRPr="001B7D71">
              <w:rPr>
                <w:color w:val="000000"/>
                <w:sz w:val="20"/>
                <w:szCs w:val="20"/>
                <w:lang w:val="hy-AM"/>
              </w:rPr>
              <w:t>Կոմպրեսիոն մխոցային օղակ</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4</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30</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КОЛЬЦО ПОРШНЕВОЕ МАСЛОСЪЕМНОЕ</w:t>
            </w:r>
            <w:r w:rsidRPr="001B7D71">
              <w:rPr>
                <w:color w:val="000000"/>
                <w:sz w:val="18"/>
                <w:szCs w:val="18"/>
                <w:lang w:val="hy-AM"/>
              </w:rPr>
              <w:t xml:space="preserve">/ </w:t>
            </w:r>
            <w:r w:rsidRPr="001B7D71">
              <w:rPr>
                <w:color w:val="000000"/>
                <w:sz w:val="20"/>
                <w:szCs w:val="20"/>
                <w:lang w:val="hy-AM"/>
              </w:rPr>
              <w:t>Յուղի հեռացման մխոցային օղակ</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4</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31</w:t>
            </w:r>
          </w:p>
        </w:tc>
        <w:tc>
          <w:tcPr>
            <w:tcW w:w="5103" w:type="dxa"/>
            <w:vAlign w:val="center"/>
          </w:tcPr>
          <w:p w:rsidR="00534F2A" w:rsidRPr="001B7D71" w:rsidRDefault="00534F2A" w:rsidP="00534F2A">
            <w:pPr>
              <w:jc w:val="both"/>
              <w:rPr>
                <w:color w:val="000000"/>
                <w:sz w:val="18"/>
                <w:szCs w:val="18"/>
              </w:rPr>
            </w:pPr>
            <w:r w:rsidRPr="001B7D71">
              <w:rPr>
                <w:color w:val="000000"/>
                <w:sz w:val="18"/>
                <w:szCs w:val="18"/>
              </w:rPr>
              <w:t>ТИФОН В СБОРЕ</w:t>
            </w:r>
            <w:r w:rsidRPr="001B7D71">
              <w:rPr>
                <w:color w:val="000000"/>
                <w:sz w:val="18"/>
                <w:szCs w:val="18"/>
                <w:lang w:val="hy-AM"/>
              </w:rPr>
              <w:t xml:space="preserve">/ </w:t>
            </w:r>
            <w:r w:rsidRPr="001B7D71">
              <w:rPr>
                <w:color w:val="000000"/>
                <w:sz w:val="20"/>
                <w:szCs w:val="20"/>
                <w:lang w:val="hy-AM"/>
              </w:rPr>
              <w:t xml:space="preserve">Հավաքված ուժեղացուցիչ </w:t>
            </w:r>
            <w:r w:rsidRPr="001B7D71">
              <w:rPr>
                <w:color w:val="000000"/>
                <w:sz w:val="20"/>
                <w:szCs w:val="20"/>
              </w:rPr>
              <w:t>(</w:t>
            </w:r>
            <w:r w:rsidRPr="001B7D71">
              <w:rPr>
                <w:color w:val="000000"/>
                <w:sz w:val="20"/>
                <w:szCs w:val="20"/>
                <w:lang w:val="hy-AM"/>
              </w:rPr>
              <w:t>թիֆոն</w:t>
            </w:r>
            <w:r w:rsidRPr="001B7D71">
              <w:rPr>
                <w:color w:val="000000"/>
                <w:sz w:val="20"/>
                <w:szCs w:val="20"/>
              </w:rPr>
              <w:t>)</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32</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ПОРШЕНЬ</w:t>
            </w:r>
            <w:r w:rsidRPr="001B7D71">
              <w:rPr>
                <w:color w:val="000000"/>
                <w:sz w:val="18"/>
                <w:szCs w:val="18"/>
                <w:lang w:val="hy-AM"/>
              </w:rPr>
              <w:t xml:space="preserve">/ </w:t>
            </w:r>
            <w:r w:rsidRPr="001B7D71">
              <w:rPr>
                <w:color w:val="000000"/>
                <w:sz w:val="20"/>
                <w:szCs w:val="20"/>
                <w:lang w:val="hy-AM"/>
              </w:rPr>
              <w:t>Մխոց</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33</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ПЛАСТИНА КЛАПАНА</w:t>
            </w:r>
            <w:r w:rsidRPr="001B7D71">
              <w:rPr>
                <w:color w:val="000000"/>
                <w:sz w:val="18"/>
                <w:szCs w:val="18"/>
                <w:lang w:val="hy-AM"/>
              </w:rPr>
              <w:t xml:space="preserve">/ </w:t>
            </w:r>
            <w:r w:rsidRPr="001B7D71">
              <w:rPr>
                <w:color w:val="000000"/>
                <w:sz w:val="20"/>
                <w:szCs w:val="20"/>
                <w:lang w:val="hy-AM"/>
              </w:rPr>
              <w:t>Փականի ափսե</w:t>
            </w:r>
          </w:p>
        </w:tc>
        <w:tc>
          <w:tcPr>
            <w:tcW w:w="1418" w:type="dxa"/>
          </w:tcPr>
          <w:p w:rsidR="00534F2A" w:rsidRDefault="00534F2A" w:rsidP="00534F2A">
            <w:pPr>
              <w:jc w:val="center"/>
            </w:pPr>
            <w:r w:rsidRPr="00F32EF4">
              <w:rPr>
                <w:color w:val="000000"/>
                <w:sz w:val="20"/>
                <w:szCs w:val="20"/>
              </w:rPr>
              <w:t>ШТ</w:t>
            </w:r>
            <w:r w:rsidRPr="00F32E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8</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34</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ПРОКЛАДКА</w:t>
            </w:r>
            <w:r w:rsidRPr="001B7D71">
              <w:rPr>
                <w:color w:val="000000"/>
                <w:sz w:val="18"/>
                <w:szCs w:val="18"/>
                <w:lang w:val="hy-AM"/>
              </w:rPr>
              <w:t xml:space="preserve">/ </w:t>
            </w:r>
            <w:r w:rsidRPr="001B7D71">
              <w:rPr>
                <w:color w:val="000000"/>
                <w:sz w:val="20"/>
                <w:szCs w:val="20"/>
                <w:lang w:val="hy-AM"/>
              </w:rPr>
              <w:t>Միջադիր</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Комплект</w:t>
            </w:r>
            <w:r w:rsidR="00534F2A">
              <w:rPr>
                <w:color w:val="000000"/>
                <w:sz w:val="20"/>
                <w:szCs w:val="20"/>
                <w:lang w:val="hy-AM"/>
              </w:rPr>
              <w:t>/ Կ</w:t>
            </w:r>
            <w:r w:rsidRPr="001B7D71">
              <w:rPr>
                <w:color w:val="000000"/>
                <w:sz w:val="20"/>
                <w:szCs w:val="20"/>
                <w:lang w:val="hy-AM"/>
              </w:rPr>
              <w:t>ոպխլեկտ</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35</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ДИСК С МЕТАЛЛОКЕРАМИКОЙ</w:t>
            </w:r>
            <w:r w:rsidRPr="001B7D71">
              <w:rPr>
                <w:color w:val="000000"/>
                <w:sz w:val="18"/>
                <w:szCs w:val="18"/>
                <w:lang w:val="hy-AM"/>
              </w:rPr>
              <w:t xml:space="preserve">/ </w:t>
            </w:r>
            <w:r w:rsidRPr="001B7D71">
              <w:rPr>
                <w:color w:val="000000"/>
                <w:sz w:val="20"/>
                <w:szCs w:val="20"/>
                <w:lang w:val="hy-AM"/>
              </w:rPr>
              <w:t>Մետաղակերամիկայով սկավառակ</w:t>
            </w:r>
          </w:p>
        </w:tc>
        <w:tc>
          <w:tcPr>
            <w:tcW w:w="1418" w:type="dxa"/>
          </w:tcPr>
          <w:p w:rsidR="00534F2A" w:rsidRDefault="00534F2A" w:rsidP="00534F2A">
            <w:pPr>
              <w:jc w:val="center"/>
            </w:pPr>
            <w:r w:rsidRPr="000E0817">
              <w:rPr>
                <w:color w:val="000000"/>
                <w:sz w:val="20"/>
                <w:szCs w:val="20"/>
              </w:rPr>
              <w:t>ШТ</w:t>
            </w:r>
            <w:r w:rsidRPr="000E0817">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10</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36</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КОРОБКА ЗОЛОТНИКОВАЯ</w:t>
            </w:r>
            <w:r w:rsidRPr="001B7D71">
              <w:rPr>
                <w:color w:val="000000"/>
                <w:sz w:val="18"/>
                <w:szCs w:val="18"/>
                <w:lang w:val="hy-AM"/>
              </w:rPr>
              <w:t xml:space="preserve">/ </w:t>
            </w:r>
            <w:r w:rsidRPr="001B7D71">
              <w:rPr>
                <w:color w:val="000000"/>
                <w:sz w:val="20"/>
                <w:szCs w:val="20"/>
                <w:lang w:val="hy-AM"/>
              </w:rPr>
              <w:t>Մղակավոր կափույրների տուփ</w:t>
            </w:r>
          </w:p>
        </w:tc>
        <w:tc>
          <w:tcPr>
            <w:tcW w:w="1418" w:type="dxa"/>
          </w:tcPr>
          <w:p w:rsidR="00534F2A" w:rsidRDefault="00534F2A" w:rsidP="00534F2A">
            <w:pPr>
              <w:jc w:val="center"/>
            </w:pPr>
            <w:r w:rsidRPr="000E0817">
              <w:rPr>
                <w:color w:val="000000"/>
                <w:sz w:val="20"/>
                <w:szCs w:val="20"/>
              </w:rPr>
              <w:t>ШТ</w:t>
            </w:r>
            <w:r w:rsidRPr="000E0817">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37</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БОЛТ КАРДАННЫЙ С ГАЙКОЙ</w:t>
            </w:r>
            <w:r w:rsidRPr="001B7D71">
              <w:rPr>
                <w:color w:val="000000"/>
                <w:sz w:val="18"/>
                <w:szCs w:val="18"/>
                <w:lang w:val="hy-AM"/>
              </w:rPr>
              <w:t xml:space="preserve">/ </w:t>
            </w:r>
            <w:r w:rsidRPr="001B7D71">
              <w:rPr>
                <w:color w:val="000000"/>
                <w:lang w:val="hy-AM"/>
              </w:rPr>
              <w:t>Կարդանային հեղույս մանեկով</w:t>
            </w:r>
          </w:p>
        </w:tc>
        <w:tc>
          <w:tcPr>
            <w:tcW w:w="1418" w:type="dxa"/>
          </w:tcPr>
          <w:p w:rsidR="00534F2A" w:rsidRDefault="00534F2A" w:rsidP="00534F2A">
            <w:pPr>
              <w:jc w:val="center"/>
            </w:pPr>
            <w:r w:rsidRPr="000E0817">
              <w:rPr>
                <w:color w:val="000000"/>
                <w:sz w:val="20"/>
                <w:szCs w:val="20"/>
              </w:rPr>
              <w:t>ШТ</w:t>
            </w:r>
            <w:r w:rsidRPr="000E0817">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64</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38</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ВЕНТИЛЬ ЭЛЕКТРОПНЕВМАТИЧЕСКИЙ</w:t>
            </w:r>
            <w:r w:rsidRPr="001B7D71">
              <w:rPr>
                <w:color w:val="000000"/>
                <w:sz w:val="18"/>
                <w:szCs w:val="18"/>
                <w:lang w:val="hy-AM"/>
              </w:rPr>
              <w:t xml:space="preserve">/ </w:t>
            </w:r>
            <w:r w:rsidRPr="001B7D71">
              <w:rPr>
                <w:color w:val="000000"/>
                <w:sz w:val="20"/>
                <w:szCs w:val="20"/>
                <w:lang w:val="hy-AM"/>
              </w:rPr>
              <w:t>Էլեկտրապնեվմատիկ կափույր</w:t>
            </w:r>
          </w:p>
        </w:tc>
        <w:tc>
          <w:tcPr>
            <w:tcW w:w="1418" w:type="dxa"/>
          </w:tcPr>
          <w:p w:rsidR="00534F2A" w:rsidRDefault="00534F2A" w:rsidP="00534F2A">
            <w:pPr>
              <w:jc w:val="center"/>
            </w:pPr>
            <w:r w:rsidRPr="000E0817">
              <w:rPr>
                <w:color w:val="000000"/>
                <w:sz w:val="20"/>
                <w:szCs w:val="20"/>
              </w:rPr>
              <w:t>ШТ</w:t>
            </w:r>
            <w:r w:rsidRPr="000E0817">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5</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39</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ТРУБА СТАЛЬНАЯ</w:t>
            </w:r>
            <w:r w:rsidRPr="001B7D71">
              <w:rPr>
                <w:color w:val="000000"/>
                <w:sz w:val="18"/>
                <w:szCs w:val="18"/>
                <w:lang w:val="hy-AM"/>
              </w:rPr>
              <w:t xml:space="preserve">/ </w:t>
            </w:r>
            <w:r w:rsidRPr="001B7D71">
              <w:rPr>
                <w:color w:val="000000"/>
                <w:sz w:val="20"/>
                <w:szCs w:val="20"/>
                <w:lang w:val="hy-AM"/>
              </w:rPr>
              <w:t>Պողպատե խողովակ</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М</w:t>
            </w:r>
            <w:r w:rsidRPr="001B7D71">
              <w:rPr>
                <w:color w:val="000000"/>
                <w:sz w:val="20"/>
                <w:szCs w:val="20"/>
                <w:lang w:val="hy-AM"/>
              </w:rPr>
              <w:t>/ Մ</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25</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40</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ДАТЧИК ТОПЛИВА</w:t>
            </w:r>
            <w:r w:rsidRPr="001B7D71">
              <w:rPr>
                <w:color w:val="000000"/>
                <w:sz w:val="18"/>
                <w:szCs w:val="18"/>
                <w:lang w:val="hy-AM"/>
              </w:rPr>
              <w:t xml:space="preserve">/ </w:t>
            </w:r>
            <w:r w:rsidRPr="001B7D71">
              <w:rPr>
                <w:color w:val="000000"/>
                <w:sz w:val="20"/>
                <w:szCs w:val="20"/>
                <w:lang w:val="hy-AM"/>
              </w:rPr>
              <w:t>Վառելիքի ցուցիչ</w:t>
            </w:r>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41</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ВАЛ КАРДАННЫЙ ПРИВОДА КОМПРЕССОРА</w:t>
            </w:r>
            <w:r w:rsidRPr="001B7D71">
              <w:rPr>
                <w:color w:val="000000"/>
                <w:sz w:val="18"/>
                <w:szCs w:val="18"/>
                <w:lang w:val="hy-AM"/>
              </w:rPr>
              <w:t xml:space="preserve">/ </w:t>
            </w:r>
            <w:r w:rsidRPr="001B7D71">
              <w:rPr>
                <w:color w:val="000000"/>
                <w:sz w:val="20"/>
                <w:szCs w:val="20"/>
                <w:lang w:val="hy-AM"/>
              </w:rPr>
              <w:t>Կոմպրեսորի շարժակի կարդանային լիսեռ</w:t>
            </w:r>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42</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КЛАПАН ПЛАВНОГО ТРОГАНИЯ</w:t>
            </w:r>
            <w:r w:rsidRPr="001B7D71">
              <w:rPr>
                <w:color w:val="000000"/>
                <w:sz w:val="18"/>
                <w:szCs w:val="18"/>
                <w:lang w:val="hy-AM"/>
              </w:rPr>
              <w:t xml:space="preserve">/ </w:t>
            </w:r>
            <w:r w:rsidRPr="001B7D71">
              <w:rPr>
                <w:color w:val="000000"/>
                <w:sz w:val="20"/>
                <w:szCs w:val="20"/>
                <w:lang w:val="hy-AM"/>
              </w:rPr>
              <w:t>Փափուկ շարժման փական</w:t>
            </w:r>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43</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КЛАПАН ГИДРАВЛИЧЕСКИЙ ПРЕДОХРАНИТЕЛЬНЫЙ</w:t>
            </w:r>
            <w:r w:rsidRPr="001B7D71">
              <w:rPr>
                <w:color w:val="000000"/>
                <w:sz w:val="18"/>
                <w:szCs w:val="18"/>
                <w:lang w:val="hy-AM"/>
              </w:rPr>
              <w:t xml:space="preserve">/ </w:t>
            </w:r>
            <w:r w:rsidRPr="001B7D71">
              <w:rPr>
                <w:color w:val="000000"/>
                <w:sz w:val="20"/>
                <w:szCs w:val="20"/>
                <w:lang w:val="hy-AM"/>
              </w:rPr>
              <w:t>Ապահովիչ հիդրավլիկ փական</w:t>
            </w:r>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44</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ФОНАРЬ ЗАДНИЙ</w:t>
            </w:r>
            <w:r w:rsidRPr="001B7D71">
              <w:rPr>
                <w:color w:val="000000"/>
                <w:sz w:val="18"/>
                <w:szCs w:val="18"/>
                <w:lang w:val="hy-AM"/>
              </w:rPr>
              <w:t xml:space="preserve">/ </w:t>
            </w:r>
            <w:r w:rsidRPr="001B7D71">
              <w:rPr>
                <w:color w:val="000000"/>
                <w:sz w:val="20"/>
                <w:szCs w:val="20"/>
                <w:lang w:val="hy-AM"/>
              </w:rPr>
              <w:t>Լամպ հետևի</w:t>
            </w:r>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4</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45</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ПУЛЬТ ВЫНОСНОЙ</w:t>
            </w:r>
            <w:r w:rsidRPr="001B7D71">
              <w:rPr>
                <w:color w:val="000000"/>
                <w:sz w:val="18"/>
                <w:szCs w:val="18"/>
                <w:lang w:val="hy-AM"/>
              </w:rPr>
              <w:t xml:space="preserve">/ </w:t>
            </w:r>
            <w:proofErr w:type="spellStart"/>
            <w:r w:rsidRPr="001B7D71">
              <w:rPr>
                <w:color w:val="000000"/>
                <w:sz w:val="20"/>
                <w:szCs w:val="20"/>
              </w:rPr>
              <w:t>Հեռակառավարման</w:t>
            </w:r>
            <w:proofErr w:type="spellEnd"/>
            <w:r w:rsidRPr="001B7D71">
              <w:rPr>
                <w:color w:val="000000"/>
                <w:sz w:val="20"/>
                <w:szCs w:val="20"/>
              </w:rPr>
              <w:t xml:space="preserve"> </w:t>
            </w:r>
            <w:proofErr w:type="spellStart"/>
            <w:r w:rsidRPr="001B7D71">
              <w:rPr>
                <w:color w:val="000000"/>
                <w:sz w:val="20"/>
                <w:szCs w:val="20"/>
              </w:rPr>
              <w:t>վահանակ</w:t>
            </w:r>
            <w:proofErr w:type="spellEnd"/>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46</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ТУМБЛЕР</w:t>
            </w:r>
            <w:r w:rsidRPr="001B7D71">
              <w:rPr>
                <w:color w:val="000000"/>
                <w:sz w:val="18"/>
                <w:szCs w:val="18"/>
                <w:lang w:val="hy-AM"/>
              </w:rPr>
              <w:t xml:space="preserve">/ </w:t>
            </w:r>
            <w:r w:rsidRPr="001B7D71">
              <w:rPr>
                <w:color w:val="000000"/>
                <w:sz w:val="20"/>
                <w:szCs w:val="20"/>
                <w:lang w:val="hy-AM"/>
              </w:rPr>
              <w:t>Տումբլեր</w:t>
            </w:r>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47</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ПУСКАТЕЛЬ ЭЛЕКТРОМАГНИТНЫЙ</w:t>
            </w:r>
            <w:r w:rsidRPr="001B7D71">
              <w:rPr>
                <w:color w:val="000000"/>
                <w:sz w:val="18"/>
                <w:szCs w:val="18"/>
                <w:lang w:val="hy-AM"/>
              </w:rPr>
              <w:t xml:space="preserve">/ </w:t>
            </w:r>
            <w:r w:rsidRPr="001B7D71">
              <w:rPr>
                <w:color w:val="000000"/>
                <w:sz w:val="20"/>
                <w:szCs w:val="20"/>
                <w:lang w:val="hy-AM"/>
              </w:rPr>
              <w:t>Էլեկտրամագնիսական գործարկիչ</w:t>
            </w:r>
          </w:p>
        </w:tc>
        <w:tc>
          <w:tcPr>
            <w:tcW w:w="1418" w:type="dxa"/>
          </w:tcPr>
          <w:p w:rsidR="00534F2A" w:rsidRDefault="00534F2A" w:rsidP="00534F2A">
            <w:pPr>
              <w:jc w:val="center"/>
            </w:pPr>
            <w:r w:rsidRPr="00C55004">
              <w:rPr>
                <w:color w:val="000000"/>
                <w:sz w:val="20"/>
                <w:szCs w:val="20"/>
              </w:rPr>
              <w:t>ШТ</w:t>
            </w:r>
            <w:r w:rsidRPr="00C5500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48</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ХОМУТ ДЛЯ СТЯЖКИ ПРОВОДА ЭЛЕКТРИЧЕСКОГО</w:t>
            </w:r>
            <w:r w:rsidRPr="001B7D71">
              <w:rPr>
                <w:color w:val="000000"/>
                <w:sz w:val="18"/>
                <w:szCs w:val="18"/>
                <w:lang w:val="hy-AM"/>
              </w:rPr>
              <w:t xml:space="preserve">/ </w:t>
            </w:r>
            <w:r w:rsidRPr="001B7D71">
              <w:rPr>
                <w:color w:val="000000"/>
                <w:lang w:val="hy-AM"/>
              </w:rPr>
              <w:t>Խամութ՝ էլեկտրակաբ լարի ձգման համար</w:t>
            </w:r>
          </w:p>
        </w:tc>
        <w:tc>
          <w:tcPr>
            <w:tcW w:w="1418" w:type="dxa"/>
          </w:tcPr>
          <w:p w:rsidR="001B7D71" w:rsidRPr="001B7D71" w:rsidRDefault="00534F2A" w:rsidP="001B7D71">
            <w:pPr>
              <w:jc w:val="center"/>
            </w:pPr>
            <w:r>
              <w:rPr>
                <w:color w:val="000000"/>
                <w:sz w:val="20"/>
                <w:szCs w:val="20"/>
              </w:rPr>
              <w:t>ШТ</w:t>
            </w:r>
            <w:r>
              <w:rPr>
                <w:color w:val="000000"/>
                <w:sz w:val="20"/>
                <w:szCs w:val="20"/>
                <w:lang w:val="hy-AM"/>
              </w:rPr>
              <w:t>/ ՀԱՏ</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49</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ПРОВОД С МЕДНОЙ ЖИЛОЙ С ПОЛИВИНИЛХЛОРИДНОЙ ИЗОЛЯЦИЕЙ ПОВЫШЕННОЙ ГИБКОСТИ</w:t>
            </w:r>
            <w:r w:rsidRPr="001B7D71">
              <w:rPr>
                <w:color w:val="000000"/>
                <w:sz w:val="18"/>
                <w:szCs w:val="18"/>
                <w:lang w:val="hy-AM"/>
              </w:rPr>
              <w:t xml:space="preserve">/ </w:t>
            </w:r>
            <w:r w:rsidR="007C7B86">
              <w:rPr>
                <w:color w:val="000000"/>
                <w:sz w:val="20"/>
                <w:szCs w:val="20"/>
                <w:lang w:val="hy-AM"/>
              </w:rPr>
              <w:t>Բարձր ճկունության</w:t>
            </w:r>
            <w:r w:rsidRPr="001B7D71">
              <w:rPr>
                <w:color w:val="000000"/>
                <w:sz w:val="20"/>
                <w:szCs w:val="20"/>
                <w:lang w:val="hy-AM"/>
              </w:rPr>
              <w:t xml:space="preserve"> ՊՎՔ մեկուսիչով պղինձե ջիլով լար</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М</w:t>
            </w:r>
            <w:r w:rsidRPr="001B7D71">
              <w:rPr>
                <w:color w:val="000000"/>
                <w:sz w:val="20"/>
                <w:szCs w:val="20"/>
                <w:lang w:val="hy-AM"/>
              </w:rPr>
              <w:t>/ Մ</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50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50</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ПРОВОД С МЕДНЫМИ ЖИЛАМИ С ПОЛИВИНИЛХЛОРИДНОЙ ИЗОЛЯЦИЕЙ ПЛОСКИЙ С РАЗДЕЛИТЕЛЬНЫМ ОСНОВАНИЕМ</w:t>
            </w:r>
            <w:r w:rsidRPr="001B7D71">
              <w:rPr>
                <w:color w:val="000000"/>
                <w:sz w:val="18"/>
                <w:szCs w:val="18"/>
                <w:lang w:val="hy-AM"/>
              </w:rPr>
              <w:t xml:space="preserve">/ </w:t>
            </w:r>
            <w:r w:rsidRPr="001B7D71">
              <w:rPr>
                <w:color w:val="000000"/>
                <w:sz w:val="20"/>
                <w:szCs w:val="20"/>
                <w:lang w:val="hy-AM"/>
              </w:rPr>
              <w:t>Բաժանիչ</w:t>
            </w:r>
            <w:r w:rsidR="007C7B86">
              <w:rPr>
                <w:color w:val="000000"/>
                <w:sz w:val="20"/>
                <w:szCs w:val="20"/>
                <w:lang w:val="hy-AM"/>
              </w:rPr>
              <w:t xml:space="preserve"> հիմքով տափակ բարձր ճկունության</w:t>
            </w:r>
            <w:r w:rsidRPr="001B7D71">
              <w:rPr>
                <w:color w:val="000000"/>
                <w:sz w:val="20"/>
                <w:szCs w:val="20"/>
                <w:lang w:val="hy-AM"/>
              </w:rPr>
              <w:t xml:space="preserve"> ՊՎՔ մեկուսիչով պղինձե ջիլով լար</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М</w:t>
            </w:r>
            <w:r w:rsidRPr="001B7D71">
              <w:rPr>
                <w:color w:val="000000"/>
                <w:sz w:val="20"/>
                <w:szCs w:val="20"/>
                <w:lang w:val="hy-AM"/>
              </w:rPr>
              <w:t>/ Մ</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51</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ПРОВОД С МЕДНОЙ ЖИЛОЙ С ПОЛИХЛОРВИНИЛОВОЙ ИЗОЛЯЦИЕЙ</w:t>
            </w:r>
            <w:r w:rsidRPr="001B7D71">
              <w:rPr>
                <w:color w:val="000000"/>
                <w:sz w:val="18"/>
                <w:szCs w:val="18"/>
                <w:lang w:val="hy-AM"/>
              </w:rPr>
              <w:t xml:space="preserve">/ </w:t>
            </w:r>
            <w:r w:rsidRPr="001B7D71">
              <w:rPr>
                <w:color w:val="000000"/>
                <w:sz w:val="20"/>
                <w:szCs w:val="20"/>
                <w:lang w:val="hy-AM"/>
              </w:rPr>
              <w:t>ՊՎՔ մեկուսիչով պղինձե ջիլով լար</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М</w:t>
            </w:r>
            <w:r w:rsidRPr="001B7D71">
              <w:rPr>
                <w:color w:val="000000"/>
                <w:sz w:val="20"/>
                <w:szCs w:val="20"/>
                <w:lang w:val="hy-AM"/>
              </w:rPr>
              <w:t>/Մ</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100</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52</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ДИСК ОТРЕЗНОЙ ПО МЕТАЛЛУ</w:t>
            </w:r>
            <w:r w:rsidRPr="001B7D71">
              <w:rPr>
                <w:color w:val="000000"/>
                <w:sz w:val="18"/>
                <w:szCs w:val="18"/>
                <w:lang w:val="hy-AM"/>
              </w:rPr>
              <w:t xml:space="preserve">/ </w:t>
            </w:r>
            <w:proofErr w:type="spellStart"/>
            <w:r w:rsidRPr="001B7D71">
              <w:rPr>
                <w:color w:val="000000"/>
                <w:sz w:val="20"/>
                <w:szCs w:val="20"/>
              </w:rPr>
              <w:t>Մետաղի</w:t>
            </w:r>
            <w:proofErr w:type="spellEnd"/>
            <w:r w:rsidRPr="001B7D71">
              <w:rPr>
                <w:color w:val="000000"/>
                <w:sz w:val="20"/>
                <w:szCs w:val="20"/>
              </w:rPr>
              <w:t xml:space="preserve"> </w:t>
            </w:r>
            <w:proofErr w:type="spellStart"/>
            <w:r w:rsidRPr="001B7D71">
              <w:rPr>
                <w:color w:val="000000"/>
                <w:sz w:val="20"/>
                <w:szCs w:val="20"/>
              </w:rPr>
              <w:t>համար</w:t>
            </w:r>
            <w:proofErr w:type="spellEnd"/>
            <w:r w:rsidRPr="001B7D71">
              <w:rPr>
                <w:color w:val="000000"/>
                <w:sz w:val="20"/>
                <w:szCs w:val="20"/>
              </w:rPr>
              <w:t xml:space="preserve"> </w:t>
            </w:r>
            <w:proofErr w:type="spellStart"/>
            <w:r w:rsidRPr="001B7D71">
              <w:rPr>
                <w:color w:val="000000"/>
                <w:sz w:val="20"/>
                <w:szCs w:val="20"/>
              </w:rPr>
              <w:t>կտրող</w:t>
            </w:r>
            <w:proofErr w:type="spellEnd"/>
            <w:r w:rsidRPr="001B7D71">
              <w:rPr>
                <w:color w:val="000000"/>
                <w:sz w:val="20"/>
                <w:szCs w:val="20"/>
              </w:rPr>
              <w:t xml:space="preserve"> </w:t>
            </w:r>
            <w:proofErr w:type="spellStart"/>
            <w:r w:rsidRPr="001B7D71">
              <w:rPr>
                <w:color w:val="000000"/>
                <w:sz w:val="20"/>
                <w:szCs w:val="20"/>
              </w:rPr>
              <w:t>սկավառակ</w:t>
            </w:r>
            <w:proofErr w:type="spellEnd"/>
          </w:p>
        </w:tc>
        <w:tc>
          <w:tcPr>
            <w:tcW w:w="1418" w:type="dxa"/>
          </w:tcPr>
          <w:p w:rsidR="00534F2A" w:rsidRDefault="00534F2A" w:rsidP="00534F2A">
            <w:pPr>
              <w:jc w:val="center"/>
            </w:pPr>
            <w:r w:rsidRPr="00582B27">
              <w:rPr>
                <w:color w:val="000000"/>
                <w:sz w:val="20"/>
                <w:szCs w:val="20"/>
              </w:rPr>
              <w:t>ШТ</w:t>
            </w:r>
            <w:r w:rsidRPr="00582B27">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20</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53</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ДИСК ОТРЕЗНОЙ ПО МЕТАЛЛУ</w:t>
            </w:r>
            <w:r w:rsidRPr="001B7D71">
              <w:rPr>
                <w:color w:val="000000"/>
                <w:sz w:val="18"/>
                <w:szCs w:val="18"/>
                <w:lang w:val="hy-AM"/>
              </w:rPr>
              <w:t xml:space="preserve">/ </w:t>
            </w:r>
            <w:proofErr w:type="spellStart"/>
            <w:r w:rsidRPr="001B7D71">
              <w:rPr>
                <w:color w:val="000000"/>
                <w:sz w:val="20"/>
                <w:szCs w:val="20"/>
              </w:rPr>
              <w:t>Մետաղի</w:t>
            </w:r>
            <w:proofErr w:type="spellEnd"/>
            <w:r w:rsidRPr="001B7D71">
              <w:rPr>
                <w:color w:val="000000"/>
                <w:sz w:val="20"/>
                <w:szCs w:val="20"/>
              </w:rPr>
              <w:t xml:space="preserve"> </w:t>
            </w:r>
            <w:proofErr w:type="spellStart"/>
            <w:r w:rsidRPr="001B7D71">
              <w:rPr>
                <w:color w:val="000000"/>
                <w:sz w:val="20"/>
                <w:szCs w:val="20"/>
              </w:rPr>
              <w:t>համար</w:t>
            </w:r>
            <w:proofErr w:type="spellEnd"/>
            <w:r w:rsidRPr="001B7D71">
              <w:rPr>
                <w:color w:val="000000"/>
                <w:sz w:val="20"/>
                <w:szCs w:val="20"/>
              </w:rPr>
              <w:t xml:space="preserve"> </w:t>
            </w:r>
            <w:proofErr w:type="spellStart"/>
            <w:r w:rsidRPr="001B7D71">
              <w:rPr>
                <w:color w:val="000000"/>
                <w:sz w:val="20"/>
                <w:szCs w:val="20"/>
              </w:rPr>
              <w:t>կտրող</w:t>
            </w:r>
            <w:proofErr w:type="spellEnd"/>
            <w:r w:rsidRPr="001B7D71">
              <w:rPr>
                <w:color w:val="000000"/>
                <w:sz w:val="20"/>
                <w:szCs w:val="20"/>
              </w:rPr>
              <w:t xml:space="preserve"> </w:t>
            </w:r>
            <w:proofErr w:type="spellStart"/>
            <w:r w:rsidRPr="001B7D71">
              <w:rPr>
                <w:color w:val="000000"/>
                <w:sz w:val="20"/>
                <w:szCs w:val="20"/>
              </w:rPr>
              <w:t>սկավառակ</w:t>
            </w:r>
            <w:proofErr w:type="spellEnd"/>
          </w:p>
        </w:tc>
        <w:tc>
          <w:tcPr>
            <w:tcW w:w="1418" w:type="dxa"/>
          </w:tcPr>
          <w:p w:rsidR="00534F2A" w:rsidRDefault="00534F2A" w:rsidP="00534F2A">
            <w:pPr>
              <w:jc w:val="center"/>
            </w:pPr>
            <w:r w:rsidRPr="00582B27">
              <w:rPr>
                <w:color w:val="000000"/>
                <w:sz w:val="20"/>
                <w:szCs w:val="20"/>
              </w:rPr>
              <w:t>ШТ</w:t>
            </w:r>
            <w:r w:rsidRPr="00582B27">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20</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54</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КРУГ ШЛИФОВАЛЬНЫЙ НА БАКЕЛИТОВОЙ СВЯЗКЕ</w:t>
            </w:r>
            <w:r w:rsidRPr="001B7D71">
              <w:rPr>
                <w:color w:val="000000"/>
                <w:sz w:val="18"/>
                <w:szCs w:val="18"/>
                <w:lang w:val="hy-AM"/>
              </w:rPr>
              <w:t xml:space="preserve">/ </w:t>
            </w:r>
            <w:r w:rsidRPr="001B7D71">
              <w:rPr>
                <w:color w:val="000000"/>
                <w:sz w:val="20"/>
                <w:szCs w:val="20"/>
                <w:lang w:val="hy-AM"/>
              </w:rPr>
              <w:t>Հեղման սկավառակ բակելիտային թերթով</w:t>
            </w:r>
          </w:p>
        </w:tc>
        <w:tc>
          <w:tcPr>
            <w:tcW w:w="1418" w:type="dxa"/>
          </w:tcPr>
          <w:p w:rsidR="00534F2A" w:rsidRDefault="00534F2A" w:rsidP="00534F2A">
            <w:pPr>
              <w:jc w:val="center"/>
            </w:pPr>
            <w:r w:rsidRPr="00582B27">
              <w:rPr>
                <w:color w:val="000000"/>
                <w:sz w:val="20"/>
                <w:szCs w:val="20"/>
              </w:rPr>
              <w:t>ШТ</w:t>
            </w:r>
            <w:r w:rsidRPr="00582B27">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5</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55</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БОЛВАНКА ЧУГУННАЯ</w:t>
            </w:r>
            <w:r w:rsidRPr="001B7D71">
              <w:rPr>
                <w:color w:val="000000"/>
                <w:sz w:val="18"/>
                <w:szCs w:val="18"/>
                <w:lang w:val="hy-AM"/>
              </w:rPr>
              <w:t xml:space="preserve">/ </w:t>
            </w:r>
            <w:r w:rsidRPr="001B7D71">
              <w:rPr>
                <w:color w:val="000000"/>
                <w:lang w:val="hy-AM"/>
              </w:rPr>
              <w:t>Չու</w:t>
            </w:r>
            <w:proofErr w:type="spellStart"/>
            <w:r w:rsidRPr="001B7D71">
              <w:rPr>
                <w:color w:val="000000"/>
              </w:rPr>
              <w:t>գունե</w:t>
            </w:r>
            <w:proofErr w:type="spellEnd"/>
            <w:r w:rsidRPr="001B7D71">
              <w:rPr>
                <w:color w:val="000000"/>
              </w:rPr>
              <w:t xml:space="preserve"> </w:t>
            </w:r>
            <w:proofErr w:type="spellStart"/>
            <w:r w:rsidRPr="001B7D71">
              <w:rPr>
                <w:color w:val="000000"/>
              </w:rPr>
              <w:t>մետաղաձույլ</w:t>
            </w:r>
            <w:proofErr w:type="spellEnd"/>
            <w:r w:rsidRPr="001B7D71">
              <w:rPr>
                <w:color w:val="000000"/>
              </w:rPr>
              <w:t xml:space="preserve"> </w:t>
            </w:r>
            <w:proofErr w:type="spellStart"/>
            <w:r w:rsidRPr="001B7D71">
              <w:rPr>
                <w:color w:val="000000"/>
              </w:rPr>
              <w:t>կոպիտ</w:t>
            </w:r>
            <w:proofErr w:type="spellEnd"/>
            <w:r w:rsidRPr="001B7D71">
              <w:rPr>
                <w:color w:val="000000"/>
              </w:rPr>
              <w:t xml:space="preserve"> </w:t>
            </w:r>
            <w:proofErr w:type="spellStart"/>
            <w:r w:rsidRPr="001B7D71">
              <w:rPr>
                <w:color w:val="000000"/>
              </w:rPr>
              <w:t>ձող</w:t>
            </w:r>
            <w:proofErr w:type="spellEnd"/>
            <w:r w:rsidRPr="001B7D71">
              <w:rPr>
                <w:color w:val="000000"/>
              </w:rPr>
              <w:t xml:space="preserve"> (</w:t>
            </w:r>
            <w:r w:rsidRPr="001B7D71">
              <w:rPr>
                <w:color w:val="000000"/>
                <w:lang w:val="hy-AM"/>
              </w:rPr>
              <w:t>բոլվանկա</w:t>
            </w:r>
            <w:r w:rsidRPr="001B7D71">
              <w:rPr>
                <w:color w:val="000000"/>
              </w:rPr>
              <w:t>)</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КГ</w:t>
            </w:r>
            <w:r w:rsidRPr="001B7D71">
              <w:rPr>
                <w:color w:val="000000"/>
                <w:sz w:val="20"/>
                <w:szCs w:val="20"/>
                <w:lang w:val="hy-AM"/>
              </w:rPr>
              <w:t>/ 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29</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56</w:t>
            </w:r>
          </w:p>
        </w:tc>
        <w:tc>
          <w:tcPr>
            <w:tcW w:w="5103" w:type="dxa"/>
            <w:vAlign w:val="center"/>
          </w:tcPr>
          <w:p w:rsidR="001B7D71" w:rsidRPr="001B7D71" w:rsidRDefault="001B7D71" w:rsidP="00534F2A">
            <w:pPr>
              <w:jc w:val="both"/>
              <w:rPr>
                <w:color w:val="000000"/>
                <w:sz w:val="18"/>
                <w:szCs w:val="18"/>
                <w:lang w:val="hy-AM"/>
              </w:rPr>
            </w:pPr>
            <w:r w:rsidRPr="001B7D71">
              <w:rPr>
                <w:color w:val="000000"/>
                <w:sz w:val="18"/>
                <w:szCs w:val="18"/>
              </w:rPr>
              <w:t>БОЛВАНКА ЧУГУННАЯ</w:t>
            </w:r>
            <w:r w:rsidRPr="001B7D71">
              <w:rPr>
                <w:color w:val="000000"/>
                <w:sz w:val="18"/>
                <w:szCs w:val="18"/>
                <w:lang w:val="hy-AM"/>
              </w:rPr>
              <w:t xml:space="preserve">/ </w:t>
            </w:r>
            <w:r w:rsidRPr="001B7D71">
              <w:rPr>
                <w:color w:val="000000"/>
                <w:lang w:val="hy-AM"/>
              </w:rPr>
              <w:t>Չու</w:t>
            </w:r>
            <w:proofErr w:type="spellStart"/>
            <w:r w:rsidRPr="001B7D71">
              <w:rPr>
                <w:color w:val="000000"/>
              </w:rPr>
              <w:t>գունե</w:t>
            </w:r>
            <w:proofErr w:type="spellEnd"/>
            <w:r w:rsidRPr="001B7D71">
              <w:rPr>
                <w:color w:val="000000"/>
              </w:rPr>
              <w:t xml:space="preserve"> </w:t>
            </w:r>
            <w:proofErr w:type="spellStart"/>
            <w:r w:rsidRPr="001B7D71">
              <w:rPr>
                <w:color w:val="000000"/>
              </w:rPr>
              <w:t>մետաղաձույլ</w:t>
            </w:r>
            <w:proofErr w:type="spellEnd"/>
            <w:r w:rsidRPr="001B7D71">
              <w:rPr>
                <w:color w:val="000000"/>
              </w:rPr>
              <w:t xml:space="preserve"> </w:t>
            </w:r>
            <w:proofErr w:type="spellStart"/>
            <w:r w:rsidRPr="001B7D71">
              <w:rPr>
                <w:color w:val="000000"/>
              </w:rPr>
              <w:t>կոպիտ</w:t>
            </w:r>
            <w:proofErr w:type="spellEnd"/>
            <w:r w:rsidRPr="001B7D71">
              <w:rPr>
                <w:color w:val="000000"/>
              </w:rPr>
              <w:t xml:space="preserve"> </w:t>
            </w:r>
            <w:proofErr w:type="spellStart"/>
            <w:r w:rsidRPr="001B7D71">
              <w:rPr>
                <w:color w:val="000000"/>
              </w:rPr>
              <w:t>ձող</w:t>
            </w:r>
            <w:proofErr w:type="spellEnd"/>
            <w:r w:rsidRPr="001B7D71">
              <w:rPr>
                <w:color w:val="000000"/>
              </w:rPr>
              <w:t xml:space="preserve"> (</w:t>
            </w:r>
            <w:r w:rsidRPr="001B7D71">
              <w:rPr>
                <w:color w:val="000000"/>
                <w:lang w:val="hy-AM"/>
              </w:rPr>
              <w:t>բոլվանկա</w:t>
            </w:r>
            <w:r w:rsidRPr="001B7D71">
              <w:rPr>
                <w:color w:val="000000"/>
              </w:rPr>
              <w:t>)</w:t>
            </w:r>
          </w:p>
        </w:tc>
        <w:tc>
          <w:tcPr>
            <w:tcW w:w="1418" w:type="dxa"/>
            <w:vAlign w:val="center"/>
          </w:tcPr>
          <w:p w:rsidR="001B7D71" w:rsidRPr="001B7D71" w:rsidRDefault="001B7D71" w:rsidP="001B7D71">
            <w:pPr>
              <w:jc w:val="center"/>
              <w:rPr>
                <w:color w:val="000000"/>
                <w:sz w:val="20"/>
                <w:szCs w:val="20"/>
              </w:rPr>
            </w:pPr>
            <w:r w:rsidRPr="001B7D71">
              <w:rPr>
                <w:color w:val="000000"/>
                <w:sz w:val="20"/>
                <w:szCs w:val="20"/>
              </w:rPr>
              <w:t>КГ</w:t>
            </w:r>
            <w:r w:rsidRPr="001B7D71">
              <w:rPr>
                <w:color w:val="000000"/>
                <w:sz w:val="20"/>
                <w:szCs w:val="20"/>
                <w:lang w:val="hy-AM"/>
              </w:rPr>
              <w:t>/ ԿԳ</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38</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57</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ВАЛ ФРИКЦИОННЫЙ</w:t>
            </w:r>
            <w:r w:rsidRPr="001B7D71">
              <w:rPr>
                <w:color w:val="000000"/>
                <w:sz w:val="18"/>
                <w:szCs w:val="18"/>
                <w:lang w:val="hy-AM"/>
              </w:rPr>
              <w:t xml:space="preserve">/ </w:t>
            </w:r>
            <w:r w:rsidRPr="001B7D71">
              <w:rPr>
                <w:color w:val="000000"/>
                <w:sz w:val="20"/>
                <w:szCs w:val="20"/>
                <w:lang w:val="hy-AM"/>
              </w:rPr>
              <w:t>Ֆրիկցիոն լիսեռ</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58</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ВАЛИК ПЕРЕКЛЮЧЕНИЯ</w:t>
            </w:r>
            <w:r w:rsidRPr="001B7D71">
              <w:rPr>
                <w:color w:val="000000"/>
                <w:sz w:val="18"/>
                <w:szCs w:val="18"/>
                <w:lang w:val="hy-AM"/>
              </w:rPr>
              <w:t xml:space="preserve">/ </w:t>
            </w:r>
            <w:r w:rsidRPr="001B7D71">
              <w:rPr>
                <w:color w:val="000000"/>
                <w:sz w:val="20"/>
                <w:szCs w:val="20"/>
                <w:lang w:val="hy-AM"/>
              </w:rPr>
              <w:t>Հոսանքափոխման գլանիկ</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59</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ДАТЧИК ДАВЛЕНИЯ</w:t>
            </w:r>
            <w:r w:rsidRPr="001B7D71">
              <w:rPr>
                <w:color w:val="000000"/>
                <w:sz w:val="18"/>
                <w:szCs w:val="18"/>
                <w:lang w:val="hy-AM"/>
              </w:rPr>
              <w:t xml:space="preserve">/ </w:t>
            </w:r>
            <w:r w:rsidRPr="001B7D71">
              <w:rPr>
                <w:color w:val="000000"/>
                <w:sz w:val="20"/>
                <w:szCs w:val="20"/>
                <w:lang w:val="hy-AM"/>
              </w:rPr>
              <w:t>Ճնշման ցուցիչ</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60</w:t>
            </w:r>
          </w:p>
        </w:tc>
        <w:tc>
          <w:tcPr>
            <w:tcW w:w="5103" w:type="dxa"/>
            <w:vAlign w:val="center"/>
          </w:tcPr>
          <w:p w:rsidR="00534F2A" w:rsidRPr="00534F2A" w:rsidRDefault="00534F2A" w:rsidP="00534F2A">
            <w:pPr>
              <w:shd w:val="clear" w:color="auto" w:fill="FFFFFF"/>
              <w:jc w:val="both"/>
              <w:rPr>
                <w:color w:val="212529"/>
                <w:sz w:val="20"/>
                <w:szCs w:val="20"/>
              </w:rPr>
            </w:pPr>
            <w:r w:rsidRPr="001B7D71">
              <w:rPr>
                <w:color w:val="000000"/>
                <w:sz w:val="18"/>
                <w:szCs w:val="18"/>
              </w:rPr>
              <w:t>ВОЛЬТМЕТР</w:t>
            </w:r>
            <w:r w:rsidRPr="001B7D71">
              <w:rPr>
                <w:color w:val="000000"/>
                <w:sz w:val="18"/>
                <w:szCs w:val="18"/>
                <w:lang w:val="hy-AM"/>
              </w:rPr>
              <w:t xml:space="preserve">/ </w:t>
            </w:r>
            <w:r w:rsidRPr="001B7D71">
              <w:rPr>
                <w:color w:val="212529"/>
                <w:sz w:val="20"/>
                <w:szCs w:val="20"/>
                <w:lang w:val="hy-AM"/>
              </w:rPr>
              <w:t>Վ</w:t>
            </w:r>
            <w:proofErr w:type="spellStart"/>
            <w:r>
              <w:rPr>
                <w:color w:val="212529"/>
                <w:sz w:val="20"/>
                <w:szCs w:val="20"/>
              </w:rPr>
              <w:t>ոլտաչափ</w:t>
            </w:r>
            <w:proofErr w:type="spellEnd"/>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61</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АМПЕРМЕТР</w:t>
            </w:r>
            <w:r w:rsidRPr="001B7D71">
              <w:rPr>
                <w:color w:val="000000"/>
                <w:sz w:val="18"/>
                <w:szCs w:val="18"/>
                <w:lang w:val="hy-AM"/>
              </w:rPr>
              <w:t xml:space="preserve">/ </w:t>
            </w:r>
            <w:r w:rsidRPr="001B7D71">
              <w:rPr>
                <w:color w:val="212529"/>
                <w:sz w:val="20"/>
                <w:szCs w:val="20"/>
                <w:shd w:val="clear" w:color="auto" w:fill="FFFFFF"/>
                <w:lang w:val="hy-AM"/>
              </w:rPr>
              <w:t>Ա</w:t>
            </w:r>
            <w:proofErr w:type="spellStart"/>
            <w:r w:rsidRPr="001B7D71">
              <w:rPr>
                <w:color w:val="212529"/>
                <w:sz w:val="20"/>
                <w:szCs w:val="20"/>
                <w:shd w:val="clear" w:color="auto" w:fill="FFFFFF"/>
              </w:rPr>
              <w:t>մպերաչափ</w:t>
            </w:r>
            <w:proofErr w:type="spellEnd"/>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4</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62</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СЧЕТЧИК ВРЕМЕНИ НАРАБОТКИ</w:t>
            </w:r>
            <w:r w:rsidRPr="001B7D71">
              <w:rPr>
                <w:color w:val="000000"/>
                <w:sz w:val="18"/>
                <w:szCs w:val="18"/>
                <w:lang w:val="hy-AM"/>
              </w:rPr>
              <w:t xml:space="preserve">/ </w:t>
            </w:r>
            <w:r w:rsidRPr="001B7D71">
              <w:rPr>
                <w:color w:val="000000"/>
                <w:sz w:val="20"/>
                <w:szCs w:val="20"/>
                <w:lang w:val="hy-AM"/>
              </w:rPr>
              <w:t>Շահագործման ժամանակի ժամի հաշվիչ</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63</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ПОДУШКА ДВИГАТЕЛЯ ВЕРХНЯЯ</w:t>
            </w:r>
            <w:r w:rsidRPr="001B7D71">
              <w:rPr>
                <w:color w:val="000000"/>
                <w:sz w:val="18"/>
                <w:szCs w:val="18"/>
                <w:lang w:val="hy-AM"/>
              </w:rPr>
              <w:t xml:space="preserve">/ </w:t>
            </w:r>
            <w:r w:rsidRPr="001B7D71">
              <w:rPr>
                <w:color w:val="000000"/>
                <w:sz w:val="20"/>
                <w:szCs w:val="20"/>
                <w:lang w:val="hy-AM"/>
              </w:rPr>
              <w:t>Շարժիչի վերին բարձ</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64</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ФИЛЬТР ВОЗДУШНЫЙ</w:t>
            </w:r>
            <w:r w:rsidRPr="001B7D71">
              <w:rPr>
                <w:color w:val="000000"/>
                <w:sz w:val="18"/>
                <w:szCs w:val="18"/>
                <w:lang w:val="hy-AM"/>
              </w:rPr>
              <w:t xml:space="preserve">/ </w:t>
            </w:r>
            <w:r w:rsidRPr="001B7D71">
              <w:rPr>
                <w:color w:val="000000"/>
                <w:sz w:val="20"/>
                <w:szCs w:val="20"/>
                <w:lang w:val="hy-AM"/>
              </w:rPr>
              <w:t>Օդային ֆիլտր</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65</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КЛЕММА АККУМУЛЯТОРНОЙ БАТАРЕИ</w:t>
            </w:r>
            <w:r w:rsidRPr="001B7D71">
              <w:rPr>
                <w:color w:val="000000"/>
                <w:sz w:val="18"/>
                <w:szCs w:val="18"/>
                <w:lang w:val="hy-AM"/>
              </w:rPr>
              <w:t xml:space="preserve">/ </w:t>
            </w:r>
            <w:r w:rsidRPr="001B7D71">
              <w:rPr>
                <w:color w:val="000000"/>
                <w:sz w:val="20"/>
                <w:szCs w:val="20"/>
                <w:lang w:val="hy-AM"/>
              </w:rPr>
              <w:t>Ակումուլյատորային մարտկոցի սեղմակ</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4</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66</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РЕГУЛЯТОР НАПРЯЖЕНИЯ</w:t>
            </w:r>
            <w:r w:rsidRPr="001B7D71">
              <w:rPr>
                <w:color w:val="000000"/>
                <w:sz w:val="18"/>
                <w:szCs w:val="18"/>
                <w:lang w:val="hy-AM"/>
              </w:rPr>
              <w:t xml:space="preserve">/ </w:t>
            </w:r>
            <w:r w:rsidRPr="001B7D71">
              <w:rPr>
                <w:color w:val="000000"/>
                <w:sz w:val="20"/>
                <w:szCs w:val="20"/>
                <w:lang w:val="hy-AM"/>
              </w:rPr>
              <w:t>Հոսանքի լարման կարգավորիչ</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67</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ФАРА ГОЛОВНОГО СВЕТА</w:t>
            </w:r>
            <w:r w:rsidRPr="001B7D71">
              <w:rPr>
                <w:color w:val="000000"/>
                <w:sz w:val="18"/>
                <w:szCs w:val="18"/>
                <w:lang w:val="hy-AM"/>
              </w:rPr>
              <w:t xml:space="preserve">/ </w:t>
            </w:r>
            <w:r w:rsidRPr="001B7D71">
              <w:rPr>
                <w:color w:val="000000"/>
                <w:sz w:val="20"/>
                <w:szCs w:val="20"/>
                <w:lang w:val="hy-AM"/>
              </w:rPr>
              <w:t>Գլխավոր լույսի ցոլային լուսարձակ</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4</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68</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ФАРА ПРОЖЕКТОР С КРОНШТЕЙНОМ</w:t>
            </w:r>
            <w:r w:rsidRPr="001B7D71">
              <w:rPr>
                <w:color w:val="000000"/>
                <w:sz w:val="18"/>
                <w:szCs w:val="18"/>
                <w:lang w:val="hy-AM"/>
              </w:rPr>
              <w:t xml:space="preserve">/ </w:t>
            </w:r>
            <w:r w:rsidRPr="001B7D71">
              <w:rPr>
                <w:color w:val="000000"/>
                <w:sz w:val="20"/>
                <w:szCs w:val="20"/>
                <w:lang w:val="hy-AM"/>
              </w:rPr>
              <w:t>Բարձակով ցոլային լուսարձակ-պրոժեկտոր</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69</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СТЕКЛООЧИСТИТЕЛЬ</w:t>
            </w:r>
            <w:r w:rsidRPr="001B7D71">
              <w:rPr>
                <w:color w:val="000000"/>
                <w:sz w:val="18"/>
                <w:szCs w:val="18"/>
                <w:lang w:val="hy-AM"/>
              </w:rPr>
              <w:t xml:space="preserve">/ </w:t>
            </w:r>
            <w:proofErr w:type="spellStart"/>
            <w:r w:rsidRPr="001B7D71">
              <w:rPr>
                <w:color w:val="000000"/>
                <w:sz w:val="20"/>
                <w:szCs w:val="20"/>
              </w:rPr>
              <w:t>Ապակու</w:t>
            </w:r>
            <w:proofErr w:type="spellEnd"/>
            <w:r w:rsidRPr="001B7D71">
              <w:rPr>
                <w:color w:val="000000"/>
                <w:sz w:val="20"/>
                <w:szCs w:val="20"/>
              </w:rPr>
              <w:t xml:space="preserve"> </w:t>
            </w:r>
            <w:proofErr w:type="spellStart"/>
            <w:r w:rsidRPr="001B7D71">
              <w:rPr>
                <w:color w:val="000000"/>
                <w:sz w:val="20"/>
                <w:szCs w:val="20"/>
              </w:rPr>
              <w:t>մաքրիչ</w:t>
            </w:r>
            <w:proofErr w:type="spellEnd"/>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70</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СИГНАЛ ЗВУКОВОЙ НИЗКОГО ТОНА</w:t>
            </w:r>
            <w:r w:rsidRPr="001B7D71">
              <w:rPr>
                <w:color w:val="000000"/>
                <w:sz w:val="18"/>
                <w:szCs w:val="18"/>
                <w:lang w:val="hy-AM"/>
              </w:rPr>
              <w:t xml:space="preserve">/ </w:t>
            </w:r>
            <w:r w:rsidRPr="001B7D71">
              <w:rPr>
                <w:color w:val="000000"/>
                <w:sz w:val="20"/>
                <w:szCs w:val="20"/>
                <w:lang w:val="hy-AM"/>
              </w:rPr>
              <w:t xml:space="preserve">Ցածր տոնայնության </w:t>
            </w:r>
            <w:proofErr w:type="spellStart"/>
            <w:r w:rsidRPr="001B7D71">
              <w:rPr>
                <w:color w:val="212529"/>
                <w:sz w:val="20"/>
                <w:szCs w:val="20"/>
                <w:shd w:val="clear" w:color="auto" w:fill="FFFFFF"/>
              </w:rPr>
              <w:t>ձայնազդանշան</w:t>
            </w:r>
            <w:proofErr w:type="spellEnd"/>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71</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ТАХОМЕТР ЭЛЕКТРОННЫЙ</w:t>
            </w:r>
            <w:r w:rsidRPr="001B7D71">
              <w:rPr>
                <w:color w:val="000000"/>
                <w:sz w:val="18"/>
                <w:szCs w:val="18"/>
                <w:lang w:val="hy-AM"/>
              </w:rPr>
              <w:t xml:space="preserve">/ </w:t>
            </w:r>
            <w:r w:rsidRPr="001B7D71">
              <w:rPr>
                <w:color w:val="000000"/>
                <w:sz w:val="20"/>
                <w:szCs w:val="20"/>
                <w:lang w:val="hy-AM"/>
              </w:rPr>
              <w:t>Էլեկտրոնային տախոմետր</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72</w:t>
            </w:r>
          </w:p>
        </w:tc>
        <w:tc>
          <w:tcPr>
            <w:tcW w:w="5103" w:type="dxa"/>
            <w:vAlign w:val="center"/>
          </w:tcPr>
          <w:p w:rsidR="00534F2A" w:rsidRPr="001B7D71" w:rsidRDefault="007C7B86" w:rsidP="00534F2A">
            <w:pPr>
              <w:jc w:val="both"/>
              <w:rPr>
                <w:color w:val="000000"/>
                <w:sz w:val="18"/>
                <w:szCs w:val="18"/>
                <w:lang w:val="hy-AM"/>
              </w:rPr>
            </w:pPr>
            <w:r>
              <w:rPr>
                <w:color w:val="000000"/>
                <w:sz w:val="18"/>
                <w:szCs w:val="18"/>
              </w:rPr>
              <w:t xml:space="preserve">ПРИБОР </w:t>
            </w:r>
            <w:r w:rsidR="00534F2A" w:rsidRPr="001B7D71">
              <w:rPr>
                <w:color w:val="000000"/>
                <w:sz w:val="18"/>
                <w:szCs w:val="18"/>
              </w:rPr>
              <w:t>ИЗМЕРИТЕЛЬНЫЙ ПОКАЗЫВАЮЩИЙ СПИДОМЕТРА</w:t>
            </w:r>
            <w:r w:rsidR="00534F2A" w:rsidRPr="001B7D71">
              <w:rPr>
                <w:color w:val="000000"/>
                <w:sz w:val="18"/>
                <w:szCs w:val="18"/>
                <w:lang w:val="hy-AM"/>
              </w:rPr>
              <w:t xml:space="preserve">/ </w:t>
            </w:r>
            <w:r w:rsidR="00534F2A" w:rsidRPr="001B7D71">
              <w:rPr>
                <w:color w:val="000000"/>
                <w:sz w:val="20"/>
                <w:szCs w:val="20"/>
                <w:lang w:val="hy-AM"/>
              </w:rPr>
              <w:t>Արագաչափի ցուցանիշները ցույց տվող սարք</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73</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ФИЛЬТР ОЧИСТКИ МАСЛА РЕЗЬБОВОЙ</w:t>
            </w:r>
            <w:r w:rsidRPr="001B7D71">
              <w:rPr>
                <w:color w:val="000000"/>
                <w:sz w:val="18"/>
                <w:szCs w:val="18"/>
                <w:lang w:val="hy-AM"/>
              </w:rPr>
              <w:t xml:space="preserve">/ </w:t>
            </w:r>
            <w:r w:rsidRPr="001B7D71">
              <w:rPr>
                <w:color w:val="000000"/>
                <w:sz w:val="20"/>
                <w:szCs w:val="20"/>
                <w:lang w:val="hy-AM"/>
              </w:rPr>
              <w:t>Յուղի ֆիլտր՝ պարուրակավոր</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1</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70"/>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74</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ЗЕРКАЛО С ДЕРЖАТЕЛЕМ</w:t>
            </w:r>
            <w:r w:rsidRPr="001B7D71">
              <w:rPr>
                <w:color w:val="000000"/>
                <w:sz w:val="18"/>
                <w:szCs w:val="18"/>
                <w:lang w:val="hy-AM"/>
              </w:rPr>
              <w:t xml:space="preserve">/ </w:t>
            </w:r>
            <w:r w:rsidRPr="001B7D71">
              <w:rPr>
                <w:color w:val="000000"/>
                <w:sz w:val="20"/>
                <w:szCs w:val="20"/>
                <w:lang w:val="hy-AM"/>
              </w:rPr>
              <w:t>Բռնակով հայելի</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75</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ПОДШИПНИК ШАРИКОВЫЙ РАДИАЛЬНО-УПОРНЫЙ ОДНОРЯДНЫЙ</w:t>
            </w:r>
            <w:r w:rsidRPr="001B7D71">
              <w:rPr>
                <w:color w:val="000000"/>
                <w:sz w:val="18"/>
                <w:szCs w:val="18"/>
                <w:lang w:val="hy-AM"/>
              </w:rPr>
              <w:t xml:space="preserve">/ </w:t>
            </w:r>
            <w:r w:rsidRPr="001B7D71">
              <w:rPr>
                <w:color w:val="000000"/>
                <w:sz w:val="20"/>
                <w:szCs w:val="20"/>
                <w:lang w:val="hy-AM"/>
              </w:rPr>
              <w:t>Ռադիալ-հենային միաշար գնդիկավոր առանցքակալ</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76</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ПОДШИПНИК ШАРИКОВЫЙ РАДИАЛЬНО-УПОРНЫЙ ОДНОРЯДНЫЙ НЕРАЗЪЕМНЫЙ СО СКОСОМ НА НАРУЖНОМ КОЛЬЦЕ</w:t>
            </w:r>
            <w:r w:rsidRPr="001B7D71">
              <w:rPr>
                <w:color w:val="000000"/>
                <w:sz w:val="18"/>
                <w:szCs w:val="18"/>
                <w:lang w:val="hy-AM"/>
              </w:rPr>
              <w:t xml:space="preserve">/ </w:t>
            </w:r>
            <w:r w:rsidRPr="001B7D71">
              <w:rPr>
                <w:color w:val="000000"/>
                <w:sz w:val="20"/>
                <w:szCs w:val="20"/>
                <w:lang w:val="hy-AM"/>
              </w:rPr>
              <w:t>Ռադիալ-հենային միաշար գնդիկավոր առանցքակալ՝ ամբողջական, շեղբով արտաքին օղակի վրա</w:t>
            </w:r>
          </w:p>
        </w:tc>
        <w:tc>
          <w:tcPr>
            <w:tcW w:w="1418" w:type="dxa"/>
          </w:tcPr>
          <w:p w:rsidR="00534F2A" w:rsidRDefault="00534F2A" w:rsidP="00534F2A">
            <w:pPr>
              <w:jc w:val="center"/>
            </w:pPr>
            <w:r w:rsidRPr="00EB24F4">
              <w:rPr>
                <w:color w:val="000000"/>
                <w:sz w:val="20"/>
                <w:szCs w:val="20"/>
              </w:rPr>
              <w:t>ШТ</w:t>
            </w:r>
            <w:r w:rsidRPr="00EB24F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77</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РУКАВ ВЫСОКОГО ДАВЛЕНИЯ С ФИТИНГАМИ</w:t>
            </w:r>
            <w:r w:rsidRPr="001B7D71">
              <w:rPr>
                <w:color w:val="000000"/>
                <w:sz w:val="18"/>
                <w:szCs w:val="18"/>
                <w:lang w:val="hy-AM"/>
              </w:rPr>
              <w:t xml:space="preserve">/ </w:t>
            </w:r>
            <w:r w:rsidRPr="001B7D71">
              <w:rPr>
                <w:color w:val="000000"/>
                <w:sz w:val="20"/>
                <w:szCs w:val="20"/>
                <w:lang w:val="hy-AM"/>
              </w:rPr>
              <w:t>Բարձր ճնշման գուլպա ֆիտինգներով</w:t>
            </w:r>
          </w:p>
        </w:tc>
        <w:tc>
          <w:tcPr>
            <w:tcW w:w="1418" w:type="dxa"/>
          </w:tcPr>
          <w:p w:rsidR="00534F2A" w:rsidRDefault="00534F2A" w:rsidP="00534F2A">
            <w:pPr>
              <w:jc w:val="center"/>
            </w:pPr>
            <w:r w:rsidRPr="00DD1B14">
              <w:rPr>
                <w:color w:val="000000"/>
                <w:sz w:val="20"/>
                <w:szCs w:val="20"/>
              </w:rPr>
              <w:t>ШТ</w:t>
            </w:r>
            <w:r w:rsidRPr="00DD1B1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8</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78</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РУКАВ ВЫСОКОГО ДАВЛЕНИЯ С ФИТИНГАМИ</w:t>
            </w:r>
            <w:r w:rsidRPr="001B7D71">
              <w:rPr>
                <w:color w:val="000000"/>
                <w:sz w:val="18"/>
                <w:szCs w:val="18"/>
                <w:lang w:val="hy-AM"/>
              </w:rPr>
              <w:t xml:space="preserve">/ </w:t>
            </w:r>
            <w:r w:rsidRPr="001B7D71">
              <w:rPr>
                <w:color w:val="000000"/>
                <w:sz w:val="20"/>
                <w:szCs w:val="20"/>
                <w:lang w:val="hy-AM"/>
              </w:rPr>
              <w:t>Բարձր ճնշման գուլպա ֆիտինգներով</w:t>
            </w:r>
          </w:p>
        </w:tc>
        <w:tc>
          <w:tcPr>
            <w:tcW w:w="1418" w:type="dxa"/>
          </w:tcPr>
          <w:p w:rsidR="00534F2A" w:rsidRDefault="00534F2A" w:rsidP="00534F2A">
            <w:pPr>
              <w:jc w:val="center"/>
            </w:pPr>
            <w:r w:rsidRPr="00DD1B14">
              <w:rPr>
                <w:color w:val="000000"/>
                <w:sz w:val="20"/>
                <w:szCs w:val="20"/>
              </w:rPr>
              <w:t>ШТ</w:t>
            </w:r>
            <w:r w:rsidRPr="00DD1B1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8</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79</w:t>
            </w:r>
          </w:p>
        </w:tc>
        <w:tc>
          <w:tcPr>
            <w:tcW w:w="5103" w:type="dxa"/>
            <w:vAlign w:val="center"/>
          </w:tcPr>
          <w:p w:rsidR="00534F2A" w:rsidRPr="001B7D71" w:rsidRDefault="00534F2A" w:rsidP="00534F2A">
            <w:pPr>
              <w:jc w:val="both"/>
              <w:rPr>
                <w:color w:val="000000"/>
                <w:sz w:val="18"/>
                <w:szCs w:val="18"/>
                <w:lang w:val="hy-AM"/>
              </w:rPr>
            </w:pPr>
            <w:r w:rsidRPr="001B7D71">
              <w:rPr>
                <w:color w:val="000000"/>
                <w:sz w:val="18"/>
                <w:szCs w:val="18"/>
              </w:rPr>
              <w:t>ЗАМОК ВРЕЗНОЙ С РУЧКАМИ</w:t>
            </w:r>
            <w:r w:rsidRPr="001B7D71">
              <w:rPr>
                <w:color w:val="000000"/>
                <w:sz w:val="18"/>
                <w:szCs w:val="18"/>
                <w:lang w:val="hy-AM"/>
              </w:rPr>
              <w:t xml:space="preserve">/ </w:t>
            </w:r>
            <w:r w:rsidRPr="001B7D71">
              <w:rPr>
                <w:color w:val="000000"/>
                <w:sz w:val="20"/>
                <w:szCs w:val="20"/>
                <w:lang w:val="hy-AM"/>
              </w:rPr>
              <w:t>Փական ներփորված բռնակով</w:t>
            </w:r>
          </w:p>
        </w:tc>
        <w:tc>
          <w:tcPr>
            <w:tcW w:w="1418" w:type="dxa"/>
          </w:tcPr>
          <w:p w:rsidR="00534F2A" w:rsidRDefault="00534F2A" w:rsidP="00534F2A">
            <w:pPr>
              <w:jc w:val="center"/>
            </w:pPr>
            <w:r w:rsidRPr="00DD1B14">
              <w:rPr>
                <w:color w:val="000000"/>
                <w:sz w:val="20"/>
                <w:szCs w:val="20"/>
              </w:rPr>
              <w:t>ШТ</w:t>
            </w:r>
            <w:r w:rsidRPr="00DD1B1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2</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534F2A" w:rsidRPr="004D20BC" w:rsidTr="00534F2A">
        <w:trPr>
          <w:trHeight w:val="435"/>
        </w:trPr>
        <w:tc>
          <w:tcPr>
            <w:tcW w:w="562" w:type="dxa"/>
            <w:vAlign w:val="bottom"/>
          </w:tcPr>
          <w:p w:rsidR="00534F2A" w:rsidRPr="001B7D71" w:rsidRDefault="00534F2A" w:rsidP="00534F2A">
            <w:pPr>
              <w:jc w:val="right"/>
              <w:rPr>
                <w:color w:val="000000"/>
                <w:sz w:val="18"/>
                <w:szCs w:val="18"/>
              </w:rPr>
            </w:pPr>
            <w:r w:rsidRPr="001B7D71">
              <w:rPr>
                <w:color w:val="000000"/>
                <w:sz w:val="18"/>
                <w:szCs w:val="18"/>
              </w:rPr>
              <w:t>80</w:t>
            </w:r>
          </w:p>
        </w:tc>
        <w:tc>
          <w:tcPr>
            <w:tcW w:w="5103" w:type="dxa"/>
            <w:vAlign w:val="center"/>
          </w:tcPr>
          <w:p w:rsidR="00534F2A" w:rsidRPr="001B7D71" w:rsidRDefault="00534F2A" w:rsidP="00534F2A">
            <w:pPr>
              <w:jc w:val="both"/>
              <w:rPr>
                <w:color w:val="000000"/>
                <w:sz w:val="18"/>
                <w:szCs w:val="18"/>
              </w:rPr>
            </w:pPr>
            <w:r w:rsidRPr="001B7D71">
              <w:rPr>
                <w:color w:val="000000"/>
                <w:sz w:val="18"/>
                <w:szCs w:val="18"/>
              </w:rPr>
              <w:t>ПОРОГ ДЛЯ УКЛАДКИ ЛИНОЛЕУМА</w:t>
            </w:r>
            <w:r w:rsidRPr="001B7D71">
              <w:rPr>
                <w:color w:val="000000"/>
                <w:sz w:val="18"/>
                <w:szCs w:val="18"/>
                <w:lang w:val="hy-AM"/>
              </w:rPr>
              <w:t xml:space="preserve">/ </w:t>
            </w:r>
            <w:r w:rsidRPr="001B7D71">
              <w:rPr>
                <w:color w:val="000000"/>
                <w:sz w:val="20"/>
                <w:szCs w:val="20"/>
                <w:lang w:val="hy-AM"/>
              </w:rPr>
              <w:t>Լինոլիումի տեղադրման համար նախատեսված շեմ</w:t>
            </w:r>
          </w:p>
        </w:tc>
        <w:tc>
          <w:tcPr>
            <w:tcW w:w="1418" w:type="dxa"/>
          </w:tcPr>
          <w:p w:rsidR="00534F2A" w:rsidRDefault="00534F2A" w:rsidP="00534F2A">
            <w:pPr>
              <w:jc w:val="center"/>
            </w:pPr>
            <w:r w:rsidRPr="00DD1B14">
              <w:rPr>
                <w:color w:val="000000"/>
                <w:sz w:val="20"/>
                <w:szCs w:val="20"/>
              </w:rPr>
              <w:t>ШТ</w:t>
            </w:r>
            <w:r w:rsidRPr="00DD1B14">
              <w:rPr>
                <w:color w:val="000000"/>
                <w:sz w:val="20"/>
                <w:szCs w:val="20"/>
                <w:lang w:val="hy-AM"/>
              </w:rPr>
              <w:t>/ ՀԱՏ</w:t>
            </w:r>
          </w:p>
        </w:tc>
        <w:tc>
          <w:tcPr>
            <w:tcW w:w="567" w:type="dxa"/>
            <w:vAlign w:val="center"/>
          </w:tcPr>
          <w:p w:rsidR="00534F2A" w:rsidRPr="001B7D71" w:rsidRDefault="00534F2A" w:rsidP="00534F2A">
            <w:pPr>
              <w:jc w:val="center"/>
              <w:rPr>
                <w:color w:val="000000"/>
                <w:sz w:val="20"/>
                <w:szCs w:val="20"/>
              </w:rPr>
            </w:pPr>
            <w:r w:rsidRPr="001B7D71">
              <w:rPr>
                <w:color w:val="000000"/>
                <w:sz w:val="20"/>
                <w:szCs w:val="20"/>
              </w:rPr>
              <w:t>3</w:t>
            </w:r>
          </w:p>
        </w:tc>
        <w:tc>
          <w:tcPr>
            <w:tcW w:w="1417" w:type="dxa"/>
            <w:vAlign w:val="center"/>
          </w:tcPr>
          <w:p w:rsidR="00534F2A" w:rsidRPr="001B7D71" w:rsidRDefault="00534F2A" w:rsidP="00534F2A">
            <w:pPr>
              <w:jc w:val="center"/>
              <w:rPr>
                <w:bCs/>
                <w:sz w:val="22"/>
                <w:szCs w:val="22"/>
              </w:rPr>
            </w:pPr>
          </w:p>
        </w:tc>
        <w:tc>
          <w:tcPr>
            <w:tcW w:w="1560" w:type="dxa"/>
            <w:vAlign w:val="center"/>
          </w:tcPr>
          <w:p w:rsidR="00534F2A" w:rsidRPr="001B7D71" w:rsidRDefault="00534F2A" w:rsidP="00534F2A">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81</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 xml:space="preserve">ДОСКА ОБРЕЗНАЯ/ </w:t>
            </w:r>
            <w:r w:rsidRPr="001B7D71">
              <w:rPr>
                <w:color w:val="000000"/>
                <w:sz w:val="20"/>
                <w:szCs w:val="20"/>
                <w:lang w:val="hy-AM"/>
              </w:rPr>
              <w:t>Եզրահատ տախտակ</w:t>
            </w:r>
          </w:p>
        </w:tc>
        <w:tc>
          <w:tcPr>
            <w:tcW w:w="1418" w:type="dxa"/>
            <w:vAlign w:val="center"/>
          </w:tcPr>
          <w:p w:rsidR="001B7D71" w:rsidRPr="001B7D71" w:rsidRDefault="001B7D71" w:rsidP="001B7D71">
            <w:pPr>
              <w:jc w:val="center"/>
              <w:rPr>
                <w:color w:val="000000"/>
                <w:sz w:val="20"/>
                <w:szCs w:val="20"/>
                <w:lang w:val="hy-AM"/>
              </w:rPr>
            </w:pPr>
            <w:r w:rsidRPr="001B7D71">
              <w:rPr>
                <w:color w:val="000000"/>
                <w:sz w:val="20"/>
                <w:szCs w:val="20"/>
              </w:rPr>
              <w:t>М3</w:t>
            </w:r>
            <w:r w:rsidRPr="001B7D71">
              <w:rPr>
                <w:color w:val="000000"/>
                <w:sz w:val="20"/>
                <w:szCs w:val="20"/>
                <w:lang w:val="hy-AM"/>
              </w:rPr>
              <w:t>/ Մ3</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0,8</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82</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 xml:space="preserve">ПАНЕЛЬ СТЕНОВАЯ ДВП/ </w:t>
            </w:r>
            <w:r w:rsidRPr="001B7D71">
              <w:rPr>
                <w:color w:val="000000"/>
                <w:sz w:val="20"/>
                <w:szCs w:val="20"/>
                <w:lang w:val="hy-AM"/>
              </w:rPr>
              <w:t>Պատի տախտակադրվագ ՓՄՊ</w:t>
            </w:r>
          </w:p>
        </w:tc>
        <w:tc>
          <w:tcPr>
            <w:tcW w:w="1418" w:type="dxa"/>
          </w:tcPr>
          <w:p w:rsidR="001B7D71" w:rsidRPr="001B7D71" w:rsidRDefault="001B7D71" w:rsidP="001B7D71">
            <w:pPr>
              <w:jc w:val="center"/>
            </w:pPr>
            <w:r w:rsidRPr="001B7D71">
              <w:rPr>
                <w:color w:val="000000"/>
                <w:sz w:val="20"/>
                <w:szCs w:val="20"/>
              </w:rPr>
              <w:t>М3</w:t>
            </w:r>
            <w:r w:rsidRPr="001B7D71">
              <w:rPr>
                <w:color w:val="000000"/>
                <w:sz w:val="20"/>
                <w:szCs w:val="20"/>
                <w:lang w:val="hy-AM"/>
              </w:rPr>
              <w:t>/ Մ2</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2</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435"/>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83</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 xml:space="preserve">ЛИНОЛЕУМ ПОЛИВИНИЛХЛОРИДНЫЙ ТРУДНОГОРЮЧИЙ/ </w:t>
            </w:r>
            <w:r w:rsidRPr="001B7D71">
              <w:rPr>
                <w:color w:val="000000"/>
                <w:sz w:val="20"/>
                <w:szCs w:val="20"/>
                <w:lang w:val="hy-AM"/>
              </w:rPr>
              <w:t>ՊՎՔ լինոլիում հրակայուն</w:t>
            </w:r>
          </w:p>
        </w:tc>
        <w:tc>
          <w:tcPr>
            <w:tcW w:w="1418" w:type="dxa"/>
          </w:tcPr>
          <w:p w:rsidR="001B7D71" w:rsidRPr="001B7D71" w:rsidRDefault="001B7D71" w:rsidP="001B7D71">
            <w:pPr>
              <w:jc w:val="center"/>
            </w:pPr>
            <w:r w:rsidRPr="001B7D71">
              <w:rPr>
                <w:color w:val="000000"/>
                <w:sz w:val="20"/>
                <w:szCs w:val="20"/>
              </w:rPr>
              <w:t>М3</w:t>
            </w:r>
            <w:r w:rsidRPr="001B7D71">
              <w:rPr>
                <w:color w:val="000000"/>
                <w:sz w:val="20"/>
                <w:szCs w:val="20"/>
                <w:lang w:val="hy-AM"/>
              </w:rPr>
              <w:t>/ Մ2</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4</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r w:rsidR="001B7D71" w:rsidRPr="004D20BC" w:rsidTr="00534F2A">
        <w:trPr>
          <w:trHeight w:val="70"/>
        </w:trPr>
        <w:tc>
          <w:tcPr>
            <w:tcW w:w="562" w:type="dxa"/>
            <w:vAlign w:val="bottom"/>
          </w:tcPr>
          <w:p w:rsidR="001B7D71" w:rsidRPr="001B7D71" w:rsidRDefault="001B7D71" w:rsidP="001B7D71">
            <w:pPr>
              <w:jc w:val="right"/>
              <w:rPr>
                <w:color w:val="000000"/>
                <w:sz w:val="18"/>
                <w:szCs w:val="18"/>
              </w:rPr>
            </w:pPr>
            <w:r w:rsidRPr="001B7D71">
              <w:rPr>
                <w:color w:val="000000"/>
                <w:sz w:val="18"/>
                <w:szCs w:val="18"/>
              </w:rPr>
              <w:t>84</w:t>
            </w:r>
          </w:p>
        </w:tc>
        <w:tc>
          <w:tcPr>
            <w:tcW w:w="5103" w:type="dxa"/>
            <w:vAlign w:val="center"/>
          </w:tcPr>
          <w:p w:rsidR="001B7D71" w:rsidRPr="001B7D71" w:rsidRDefault="001B7D71" w:rsidP="00534F2A">
            <w:pPr>
              <w:jc w:val="both"/>
              <w:rPr>
                <w:color w:val="000000"/>
                <w:sz w:val="18"/>
                <w:szCs w:val="18"/>
              </w:rPr>
            </w:pPr>
            <w:r w:rsidRPr="001B7D71">
              <w:rPr>
                <w:color w:val="000000"/>
                <w:sz w:val="18"/>
                <w:szCs w:val="18"/>
              </w:rPr>
              <w:t xml:space="preserve">ДЕРМАТИН/ </w:t>
            </w:r>
            <w:r w:rsidRPr="001B7D71">
              <w:rPr>
                <w:color w:val="212529"/>
                <w:sz w:val="20"/>
                <w:szCs w:val="20"/>
                <w:shd w:val="clear" w:color="auto" w:fill="FFFFFF"/>
                <w:lang w:val="hy-AM"/>
              </w:rPr>
              <w:t>Դ</w:t>
            </w:r>
            <w:proofErr w:type="spellStart"/>
            <w:r w:rsidRPr="001B7D71">
              <w:rPr>
                <w:color w:val="212529"/>
                <w:sz w:val="20"/>
                <w:szCs w:val="20"/>
                <w:shd w:val="clear" w:color="auto" w:fill="FFFFFF"/>
              </w:rPr>
              <w:t>երմատին</w:t>
            </w:r>
            <w:proofErr w:type="spellEnd"/>
          </w:p>
        </w:tc>
        <w:tc>
          <w:tcPr>
            <w:tcW w:w="1418" w:type="dxa"/>
          </w:tcPr>
          <w:p w:rsidR="001B7D71" w:rsidRPr="001B7D71" w:rsidRDefault="001B7D71" w:rsidP="001B7D71">
            <w:pPr>
              <w:jc w:val="center"/>
            </w:pPr>
            <w:r w:rsidRPr="001B7D71">
              <w:rPr>
                <w:color w:val="000000"/>
                <w:sz w:val="20"/>
                <w:szCs w:val="20"/>
              </w:rPr>
              <w:t>М3</w:t>
            </w:r>
            <w:r w:rsidRPr="001B7D71">
              <w:rPr>
                <w:color w:val="000000"/>
                <w:sz w:val="20"/>
                <w:szCs w:val="20"/>
                <w:lang w:val="hy-AM"/>
              </w:rPr>
              <w:t>/ Մ2</w:t>
            </w:r>
          </w:p>
        </w:tc>
        <w:tc>
          <w:tcPr>
            <w:tcW w:w="567" w:type="dxa"/>
            <w:vAlign w:val="center"/>
          </w:tcPr>
          <w:p w:rsidR="001B7D71" w:rsidRPr="001B7D71" w:rsidRDefault="001B7D71" w:rsidP="001B7D71">
            <w:pPr>
              <w:jc w:val="center"/>
              <w:rPr>
                <w:color w:val="000000"/>
                <w:sz w:val="20"/>
                <w:szCs w:val="20"/>
              </w:rPr>
            </w:pPr>
            <w:r w:rsidRPr="001B7D71">
              <w:rPr>
                <w:color w:val="000000"/>
                <w:sz w:val="20"/>
                <w:szCs w:val="20"/>
              </w:rPr>
              <w:t>6</w:t>
            </w:r>
          </w:p>
        </w:tc>
        <w:tc>
          <w:tcPr>
            <w:tcW w:w="1417" w:type="dxa"/>
            <w:vAlign w:val="center"/>
          </w:tcPr>
          <w:p w:rsidR="001B7D71" w:rsidRPr="001B7D71" w:rsidRDefault="001B7D71" w:rsidP="001B7D71">
            <w:pPr>
              <w:jc w:val="center"/>
              <w:rPr>
                <w:bCs/>
                <w:sz w:val="22"/>
                <w:szCs w:val="22"/>
              </w:rPr>
            </w:pPr>
          </w:p>
        </w:tc>
        <w:tc>
          <w:tcPr>
            <w:tcW w:w="1560" w:type="dxa"/>
            <w:vAlign w:val="center"/>
          </w:tcPr>
          <w:p w:rsidR="001B7D71" w:rsidRPr="001B7D71" w:rsidRDefault="001B7D71" w:rsidP="001B7D71">
            <w:pPr>
              <w:jc w:val="center"/>
              <w:rPr>
                <w:rFonts w:eastAsia="Calibri"/>
                <w:sz w:val="22"/>
                <w:szCs w:val="22"/>
                <w:lang w:val="hy-AM"/>
              </w:rPr>
            </w:pPr>
          </w:p>
        </w:tc>
      </w:tr>
    </w:tbl>
    <w:p w:rsidR="00CD4BC1" w:rsidRDefault="00CD4BC1" w:rsidP="00CD4BC1">
      <w:pPr>
        <w:rPr>
          <w:rFonts w:eastAsia="Calibri"/>
          <w:sz w:val="26"/>
          <w:szCs w:val="26"/>
          <w:lang w:val="hy-AM"/>
        </w:rPr>
      </w:pPr>
    </w:p>
    <w:tbl>
      <w:tblPr>
        <w:tblStyle w:val="aff8"/>
        <w:tblW w:w="10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97"/>
        <w:gridCol w:w="285"/>
        <w:gridCol w:w="4809"/>
      </w:tblGrid>
      <w:tr w:rsidR="00CD4BC1" w:rsidRPr="00FF1E7C" w:rsidTr="00C96BCF">
        <w:trPr>
          <w:trHeight w:val="3057"/>
        </w:trPr>
        <w:tc>
          <w:tcPr>
            <w:tcW w:w="5197" w:type="dxa"/>
          </w:tcPr>
          <w:p w:rsidR="00CD4BC1" w:rsidRPr="00392D11" w:rsidRDefault="00CD4BC1" w:rsidP="00C96BCF">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t>«Մատակարար»</w:t>
            </w:r>
          </w:p>
          <w:p w:rsidR="00CD4BC1" w:rsidRPr="00392D11" w:rsidRDefault="00911870" w:rsidP="00C96BCF">
            <w:pPr>
              <w:shd w:val="clear" w:color="auto" w:fill="FFFFFF" w:themeFill="background1"/>
              <w:rPr>
                <w:rFonts w:ascii="Sylfaen" w:hAnsi="Sylfaen"/>
                <w:sz w:val="20"/>
                <w:szCs w:val="20"/>
                <w:lang w:val="hy-AM"/>
              </w:rPr>
            </w:pPr>
            <w:sdt>
              <w:sdtPr>
                <w:rPr>
                  <w:rFonts w:ascii="Sylfaen" w:eastAsia="Calibri" w:hAnsi="Sylfaen"/>
                  <w:sz w:val="20"/>
                  <w:szCs w:val="20"/>
                </w:rPr>
                <w:id w:val="-1211341088"/>
                <w:placeholder>
                  <w:docPart w:val="0AD66AFF3D814F2B86F623F297FC81B0"/>
                </w:placeholder>
                <w:showingPlcHdr/>
              </w:sdtPr>
              <w:sdtEndPr/>
              <w:sdtContent>
                <w:r w:rsidR="00CD4BC1" w:rsidRPr="00754BF9">
                  <w:rPr>
                    <w:rStyle w:val="affc"/>
                  </w:rPr>
                  <w:t>Место для ввода текста.</w:t>
                </w:r>
              </w:sdtContent>
            </w:sdt>
          </w:p>
          <w:p w:rsidR="00CD4BC1" w:rsidRPr="00F45A0F" w:rsidRDefault="00CD4BC1" w:rsidP="00C96BCF">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CD4BC1" w:rsidRDefault="00CD4BC1" w:rsidP="00C96BCF">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CD4BC1" w:rsidRPr="00392D11" w:rsidRDefault="00CD4BC1" w:rsidP="00C96BCF">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CD4BC1" w:rsidRPr="00FB5551" w:rsidRDefault="00CD4BC1" w:rsidP="00C96BCF">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CD4BC1" w:rsidRPr="008108FF" w:rsidRDefault="00CD4BC1" w:rsidP="00C96BCF">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85" w:type="dxa"/>
          </w:tcPr>
          <w:p w:rsidR="00CD4BC1" w:rsidRPr="00286A3F" w:rsidRDefault="00CD4BC1" w:rsidP="00C96BCF">
            <w:pPr>
              <w:rPr>
                <w:lang w:val="hy-AM"/>
              </w:rPr>
            </w:pPr>
          </w:p>
        </w:tc>
        <w:tc>
          <w:tcPr>
            <w:tcW w:w="4809" w:type="dxa"/>
          </w:tcPr>
          <w:p w:rsidR="00CD4BC1" w:rsidRPr="00392D11" w:rsidRDefault="00CD4BC1" w:rsidP="00C96BCF">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CD4BC1" w:rsidRPr="00B12E50" w:rsidRDefault="00CD4BC1" w:rsidP="00C96BCF">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CD4BC1" w:rsidRPr="00B12E50" w:rsidRDefault="00CD4BC1" w:rsidP="00C96BCF">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CD4BC1" w:rsidRDefault="00CD4BC1" w:rsidP="00C96BCF">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CD4BC1" w:rsidRDefault="00CD4BC1" w:rsidP="00C96BCF">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CD4BC1" w:rsidRPr="0057626A" w:rsidRDefault="00CD4BC1" w:rsidP="00C96BCF">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CD4BC1" w:rsidRPr="007F6EA4" w:rsidTr="00C96BCF">
        <w:trPr>
          <w:trHeight w:val="79"/>
        </w:trPr>
        <w:tc>
          <w:tcPr>
            <w:tcW w:w="5197" w:type="dxa"/>
          </w:tcPr>
          <w:p w:rsidR="00CD4BC1" w:rsidRPr="00392D11" w:rsidRDefault="00CD4BC1" w:rsidP="00C96BCF">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CD4BC1" w:rsidRPr="00CC1CF8" w:rsidRDefault="00CD4BC1" w:rsidP="00C96BCF">
            <w:pPr>
              <w:pStyle w:val="aff4"/>
              <w:spacing w:line="0" w:lineRule="atLeast"/>
              <w:ind w:right="-73"/>
              <w:rPr>
                <w:rFonts w:ascii="Sylfaen" w:hAnsi="Sylfaen" w:cs="Sylfaen"/>
                <w:lang w:val="hy-AM"/>
              </w:rPr>
            </w:pPr>
            <w:r>
              <w:rPr>
                <w:rFonts w:ascii="Sylfaen" w:hAnsi="Sylfaen"/>
                <w:lang w:val="hy-AM"/>
              </w:rPr>
              <w:t>_______________________</w:t>
            </w:r>
            <w:r>
              <w:rPr>
                <w:rFonts w:ascii="Sylfaen" w:hAnsi="Sylfaen" w:cs="Sylfaen"/>
                <w:sz w:val="20"/>
                <w:szCs w:val="20"/>
                <w:lang w:val="hy-AM"/>
              </w:rPr>
              <w:t xml:space="preserve">                     </w:t>
            </w:r>
          </w:p>
        </w:tc>
        <w:tc>
          <w:tcPr>
            <w:tcW w:w="285" w:type="dxa"/>
          </w:tcPr>
          <w:p w:rsidR="00CD4BC1" w:rsidRDefault="00CD4BC1" w:rsidP="00C96BCF">
            <w:pPr>
              <w:rPr>
                <w:lang w:val="hy-AM"/>
              </w:rPr>
            </w:pPr>
          </w:p>
        </w:tc>
        <w:tc>
          <w:tcPr>
            <w:tcW w:w="4809" w:type="dxa"/>
          </w:tcPr>
          <w:p w:rsidR="00CD4BC1" w:rsidRPr="00392D11" w:rsidRDefault="00CD4BC1" w:rsidP="00C96BCF">
            <w:pPr>
              <w:rPr>
                <w:rFonts w:ascii="Sylfaen" w:hAnsi="Sylfaen"/>
                <w:sz w:val="20"/>
                <w:szCs w:val="20"/>
                <w:lang w:val="hy-AM"/>
              </w:rPr>
            </w:pPr>
            <w:r w:rsidRPr="0057626A">
              <w:rPr>
                <w:rFonts w:ascii="Sylfaen" w:hAnsi="Sylfaen"/>
                <w:sz w:val="20"/>
                <w:szCs w:val="20"/>
              </w:rPr>
              <w:t xml:space="preserve">                           </w:t>
            </w:r>
            <w:r>
              <w:rPr>
                <w:rFonts w:ascii="Sylfaen" w:hAnsi="Sylfaen"/>
                <w:sz w:val="20"/>
                <w:szCs w:val="20"/>
              </w:rPr>
              <w:t xml:space="preserve">                          </w:t>
            </w:r>
            <w:r w:rsidRPr="00392D11">
              <w:rPr>
                <w:rFonts w:ascii="Sylfaen" w:hAnsi="Sylfaen"/>
                <w:sz w:val="20"/>
                <w:szCs w:val="20"/>
              </w:rPr>
              <w:t>Д</w:t>
            </w:r>
            <w:r w:rsidRPr="00392D11">
              <w:rPr>
                <w:rFonts w:ascii="Sylfaen" w:hAnsi="Sylfaen"/>
                <w:sz w:val="20"/>
                <w:szCs w:val="20"/>
                <w:lang w:val="hy-AM"/>
              </w:rPr>
              <w:t>иректор:</w:t>
            </w:r>
          </w:p>
          <w:p w:rsidR="00CD4BC1" w:rsidRPr="0057626A" w:rsidRDefault="00CD4BC1" w:rsidP="00C96BCF">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CD4BC1" w:rsidRPr="00392D11" w:rsidRDefault="00CD4BC1" w:rsidP="00C96BCF">
            <w:pPr>
              <w:ind w:left="-142"/>
              <w:rPr>
                <w:rFonts w:ascii="Sylfaen" w:hAnsi="Sylfaen"/>
                <w:sz w:val="20"/>
                <w:szCs w:val="20"/>
                <w:lang w:val="hy-AM"/>
              </w:rPr>
            </w:pPr>
          </w:p>
        </w:tc>
      </w:tr>
    </w:tbl>
    <w:p w:rsidR="00CD4BC1" w:rsidRDefault="00CD4BC1" w:rsidP="00CD4BC1">
      <w:pPr>
        <w:spacing w:after="160" w:line="259" w:lineRule="auto"/>
        <w:rPr>
          <w:sz w:val="28"/>
          <w:szCs w:val="28"/>
        </w:rPr>
      </w:pPr>
    </w:p>
    <w:sectPr w:rsidR="00CD4BC1"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0D4" w:rsidRDefault="001510D4" w:rsidP="0064449E">
      <w:r>
        <w:separator/>
      </w:r>
    </w:p>
  </w:endnote>
  <w:endnote w:type="continuationSeparator" w:id="0">
    <w:p w:rsidR="001510D4" w:rsidRDefault="001510D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D4" w:rsidRDefault="001510D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1510D4" w:rsidRDefault="001510D4">
        <w:pPr>
          <w:pStyle w:val="af3"/>
          <w:jc w:val="right"/>
        </w:pPr>
        <w:r>
          <w:fldChar w:fldCharType="begin"/>
        </w:r>
        <w:r>
          <w:instrText>PAGE   \* MERGEFORMAT</w:instrText>
        </w:r>
        <w:r>
          <w:fldChar w:fldCharType="separate"/>
        </w:r>
        <w:r w:rsidR="008907E5">
          <w:rPr>
            <w:noProof/>
          </w:rPr>
          <w:t>65</w:t>
        </w:r>
        <w:r>
          <w:fldChar w:fldCharType="end"/>
        </w:r>
      </w:p>
    </w:sdtContent>
  </w:sdt>
  <w:p w:rsidR="001510D4" w:rsidRDefault="001510D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0D4" w:rsidRDefault="001510D4" w:rsidP="0064449E">
      <w:r>
        <w:separator/>
      </w:r>
    </w:p>
  </w:footnote>
  <w:footnote w:type="continuationSeparator" w:id="0">
    <w:p w:rsidR="001510D4" w:rsidRDefault="001510D4" w:rsidP="0064449E">
      <w:r>
        <w:continuationSeparator/>
      </w:r>
    </w:p>
  </w:footnote>
  <w:footnote w:id="1">
    <w:p w:rsidR="001510D4" w:rsidRPr="00205C38" w:rsidRDefault="001510D4"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510D4" w:rsidRPr="00892CB7" w:rsidRDefault="001510D4"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1510D4" w:rsidRPr="00755727" w:rsidRDefault="001510D4"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1510D4" w:rsidRDefault="001510D4"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D4" w:rsidRDefault="001510D4">
    <w:pPr>
      <w:pStyle w:val="af1"/>
      <w:jc w:val="center"/>
    </w:pPr>
    <w:r>
      <w:fldChar w:fldCharType="begin"/>
    </w:r>
    <w:r>
      <w:instrText xml:space="preserve"> PAGE   \* MERGEFORMAT </w:instrText>
    </w:r>
    <w:r>
      <w:fldChar w:fldCharType="separate"/>
    </w:r>
    <w:r>
      <w:rPr>
        <w:noProof/>
      </w:rPr>
      <w:t>7</w:t>
    </w:r>
    <w:r>
      <w:fldChar w:fldCharType="end"/>
    </w:r>
  </w:p>
  <w:p w:rsidR="001510D4" w:rsidRDefault="001510D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D4" w:rsidRDefault="001510D4">
    <w:pPr>
      <w:pStyle w:val="af1"/>
      <w:jc w:val="center"/>
    </w:pPr>
    <w:r>
      <w:fldChar w:fldCharType="begin"/>
    </w:r>
    <w:r>
      <w:instrText xml:space="preserve"> PAGE   \* MERGEFORMAT </w:instrText>
    </w:r>
    <w:r>
      <w:fldChar w:fldCharType="separate"/>
    </w:r>
    <w:r w:rsidR="008907E5">
      <w:rPr>
        <w:noProof/>
      </w:rPr>
      <w:t>36</w:t>
    </w:r>
    <w:r>
      <w:fldChar w:fldCharType="end"/>
    </w:r>
  </w:p>
  <w:p w:rsidR="001510D4" w:rsidRDefault="001510D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D4" w:rsidRDefault="001510D4">
    <w:pPr>
      <w:pStyle w:val="af1"/>
      <w:jc w:val="center"/>
    </w:pPr>
    <w:r>
      <w:fldChar w:fldCharType="begin"/>
    </w:r>
    <w:r>
      <w:instrText xml:space="preserve"> PAGE   \* MERGEFORMAT </w:instrText>
    </w:r>
    <w:r>
      <w:fldChar w:fldCharType="separate"/>
    </w:r>
    <w:r w:rsidR="008907E5">
      <w:rPr>
        <w:noProof/>
      </w:rPr>
      <w:t>6</w:t>
    </w:r>
    <w:r>
      <w:fldChar w:fldCharType="end"/>
    </w:r>
  </w:p>
  <w:p w:rsidR="001510D4" w:rsidRPr="00345A79" w:rsidRDefault="001510D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D4" w:rsidRDefault="001510D4">
    <w:pPr>
      <w:pStyle w:val="af1"/>
      <w:jc w:val="center"/>
    </w:pPr>
    <w:r>
      <w:fldChar w:fldCharType="begin"/>
    </w:r>
    <w:r>
      <w:instrText xml:space="preserve"> PAGE   \* MERGEFORMAT </w:instrText>
    </w:r>
    <w:r>
      <w:fldChar w:fldCharType="separate"/>
    </w:r>
    <w:r w:rsidR="00911870">
      <w:rPr>
        <w:noProof/>
      </w:rPr>
      <w:t>40</w:t>
    </w:r>
    <w:r>
      <w:fldChar w:fldCharType="end"/>
    </w:r>
  </w:p>
  <w:p w:rsidR="001510D4" w:rsidRDefault="001510D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D4" w:rsidRDefault="001510D4">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D4" w:rsidRDefault="001510D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2"/>
  </w:num>
  <w:num w:numId="3">
    <w:abstractNumId w:val="8"/>
  </w:num>
  <w:num w:numId="4">
    <w:abstractNumId w:val="11"/>
  </w:num>
  <w:num w:numId="5">
    <w:abstractNumId w:val="18"/>
  </w:num>
  <w:num w:numId="6">
    <w:abstractNumId w:val="12"/>
  </w:num>
  <w:num w:numId="7">
    <w:abstractNumId w:val="19"/>
  </w:num>
  <w:num w:numId="8">
    <w:abstractNumId w:val="21"/>
  </w:num>
  <w:num w:numId="9">
    <w:abstractNumId w:val="3"/>
  </w:num>
  <w:num w:numId="10">
    <w:abstractNumId w:val="4"/>
  </w:num>
  <w:num w:numId="11">
    <w:abstractNumId w:val="23"/>
  </w:num>
  <w:num w:numId="12">
    <w:abstractNumId w:val="2"/>
  </w:num>
  <w:num w:numId="13">
    <w:abstractNumId w:val="10"/>
  </w:num>
  <w:num w:numId="14">
    <w:abstractNumId w:val="13"/>
  </w:num>
  <w:num w:numId="15">
    <w:abstractNumId w:val="20"/>
  </w:num>
  <w:num w:numId="16">
    <w:abstractNumId w:val="5"/>
  </w:num>
  <w:num w:numId="17">
    <w:abstractNumId w:val="16"/>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6"/>
  </w:num>
  <w:num w:numId="21">
    <w:abstractNumId w:val="17"/>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26DE1"/>
    <w:rsid w:val="001310BB"/>
    <w:rsid w:val="001340C5"/>
    <w:rsid w:val="001368B9"/>
    <w:rsid w:val="00140611"/>
    <w:rsid w:val="0014191C"/>
    <w:rsid w:val="00142D71"/>
    <w:rsid w:val="00144D92"/>
    <w:rsid w:val="00145BFC"/>
    <w:rsid w:val="00146758"/>
    <w:rsid w:val="0014729E"/>
    <w:rsid w:val="00147B5B"/>
    <w:rsid w:val="001510D4"/>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B7D71"/>
    <w:rsid w:val="001C115E"/>
    <w:rsid w:val="001C3624"/>
    <w:rsid w:val="001C71E0"/>
    <w:rsid w:val="001D1BCA"/>
    <w:rsid w:val="001D2E26"/>
    <w:rsid w:val="001D3CD0"/>
    <w:rsid w:val="001D46A4"/>
    <w:rsid w:val="001D7543"/>
    <w:rsid w:val="001D796E"/>
    <w:rsid w:val="001E0A6E"/>
    <w:rsid w:val="001E25D7"/>
    <w:rsid w:val="001E3FD0"/>
    <w:rsid w:val="001F2FA6"/>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7AEA"/>
    <w:rsid w:val="0027120D"/>
    <w:rsid w:val="002750F4"/>
    <w:rsid w:val="002765F5"/>
    <w:rsid w:val="002809D7"/>
    <w:rsid w:val="00290511"/>
    <w:rsid w:val="00296E49"/>
    <w:rsid w:val="002A079A"/>
    <w:rsid w:val="002A390C"/>
    <w:rsid w:val="002A39FC"/>
    <w:rsid w:val="002B6080"/>
    <w:rsid w:val="002C054B"/>
    <w:rsid w:val="002C0FD0"/>
    <w:rsid w:val="002C4C3B"/>
    <w:rsid w:val="002C60A8"/>
    <w:rsid w:val="002C6ED1"/>
    <w:rsid w:val="002D24DA"/>
    <w:rsid w:val="002E0075"/>
    <w:rsid w:val="002E1086"/>
    <w:rsid w:val="002E1FD8"/>
    <w:rsid w:val="002E41A0"/>
    <w:rsid w:val="002E61E4"/>
    <w:rsid w:val="002F0A7D"/>
    <w:rsid w:val="002F0CEB"/>
    <w:rsid w:val="003000A0"/>
    <w:rsid w:val="003002F4"/>
    <w:rsid w:val="003008F6"/>
    <w:rsid w:val="003019D6"/>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4F7A64"/>
    <w:rsid w:val="00517298"/>
    <w:rsid w:val="00534F2A"/>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448A"/>
    <w:rsid w:val="00576D72"/>
    <w:rsid w:val="00581258"/>
    <w:rsid w:val="00582F0F"/>
    <w:rsid w:val="0058425D"/>
    <w:rsid w:val="005874DA"/>
    <w:rsid w:val="00594C8C"/>
    <w:rsid w:val="00595202"/>
    <w:rsid w:val="005C07DD"/>
    <w:rsid w:val="005C3082"/>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2379"/>
    <w:rsid w:val="007544FA"/>
    <w:rsid w:val="0075580D"/>
    <w:rsid w:val="007572A2"/>
    <w:rsid w:val="00760D7E"/>
    <w:rsid w:val="00765BAF"/>
    <w:rsid w:val="00771EAB"/>
    <w:rsid w:val="00784774"/>
    <w:rsid w:val="00785F32"/>
    <w:rsid w:val="0079135F"/>
    <w:rsid w:val="00793303"/>
    <w:rsid w:val="007A0641"/>
    <w:rsid w:val="007A44FF"/>
    <w:rsid w:val="007A4EFC"/>
    <w:rsid w:val="007B6748"/>
    <w:rsid w:val="007C7B86"/>
    <w:rsid w:val="007D180B"/>
    <w:rsid w:val="007D2D96"/>
    <w:rsid w:val="007E595E"/>
    <w:rsid w:val="007E6314"/>
    <w:rsid w:val="007E72B5"/>
    <w:rsid w:val="00800913"/>
    <w:rsid w:val="00804DBF"/>
    <w:rsid w:val="00805927"/>
    <w:rsid w:val="00812047"/>
    <w:rsid w:val="0081232F"/>
    <w:rsid w:val="00812915"/>
    <w:rsid w:val="00814D82"/>
    <w:rsid w:val="00816BD4"/>
    <w:rsid w:val="00824BA2"/>
    <w:rsid w:val="00826112"/>
    <w:rsid w:val="00826BAE"/>
    <w:rsid w:val="0083299F"/>
    <w:rsid w:val="0083335F"/>
    <w:rsid w:val="008460BF"/>
    <w:rsid w:val="00855EB7"/>
    <w:rsid w:val="008564E2"/>
    <w:rsid w:val="00864E1B"/>
    <w:rsid w:val="00866831"/>
    <w:rsid w:val="00874C31"/>
    <w:rsid w:val="008854A8"/>
    <w:rsid w:val="0088556B"/>
    <w:rsid w:val="008907E5"/>
    <w:rsid w:val="00892864"/>
    <w:rsid w:val="0089539D"/>
    <w:rsid w:val="00897C10"/>
    <w:rsid w:val="008A7820"/>
    <w:rsid w:val="008B53A8"/>
    <w:rsid w:val="008B5564"/>
    <w:rsid w:val="008B7D1D"/>
    <w:rsid w:val="008C0581"/>
    <w:rsid w:val="008C1AF5"/>
    <w:rsid w:val="008C770E"/>
    <w:rsid w:val="008D6043"/>
    <w:rsid w:val="008D66B2"/>
    <w:rsid w:val="008D7C8A"/>
    <w:rsid w:val="008E6D7B"/>
    <w:rsid w:val="008F4501"/>
    <w:rsid w:val="0090395E"/>
    <w:rsid w:val="00911870"/>
    <w:rsid w:val="00914180"/>
    <w:rsid w:val="009157E2"/>
    <w:rsid w:val="00917FFE"/>
    <w:rsid w:val="0092005F"/>
    <w:rsid w:val="00921A6B"/>
    <w:rsid w:val="00927A9F"/>
    <w:rsid w:val="0093308F"/>
    <w:rsid w:val="00935C7D"/>
    <w:rsid w:val="00940C03"/>
    <w:rsid w:val="00941AF0"/>
    <w:rsid w:val="00945D11"/>
    <w:rsid w:val="00946255"/>
    <w:rsid w:val="009516F9"/>
    <w:rsid w:val="00953295"/>
    <w:rsid w:val="00955BAC"/>
    <w:rsid w:val="0095642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2105"/>
    <w:rsid w:val="00A33C23"/>
    <w:rsid w:val="00A35BC4"/>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575D7"/>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96BCF"/>
    <w:rsid w:val="00CA0CFC"/>
    <w:rsid w:val="00CA6568"/>
    <w:rsid w:val="00CA6CCE"/>
    <w:rsid w:val="00CB4900"/>
    <w:rsid w:val="00CC25AC"/>
    <w:rsid w:val="00CD4BC1"/>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101"/>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C3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5D05"/>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230B9A"/>
  <w15:chartTrackingRefBased/>
  <w15:docId w15:val="{5CB50D0E-F1DD-4DE0-A7E3-18931E76A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E57A2554C934E9B949AF65B1CEBB83D"/>
        <w:category>
          <w:name w:val="Общие"/>
          <w:gallery w:val="placeholder"/>
        </w:category>
        <w:types>
          <w:type w:val="bbPlcHdr"/>
        </w:types>
        <w:behaviors>
          <w:behavior w:val="content"/>
        </w:behaviors>
        <w:guid w:val="{91FDFDB8-C369-4DDC-B3D3-1FCC41CFC27C}"/>
      </w:docPartPr>
      <w:docPartBody>
        <w:p w:rsidR="00F76501" w:rsidRDefault="00BA6876" w:rsidP="00BA6876">
          <w:pPr>
            <w:pStyle w:val="8E57A2554C934E9B949AF65B1CEBB83D"/>
          </w:pPr>
          <w:r w:rsidRPr="00754BF9">
            <w:rPr>
              <w:rStyle w:val="a3"/>
            </w:rPr>
            <w:t>Место для ввода текста.</w:t>
          </w:r>
        </w:p>
      </w:docPartBody>
    </w:docPart>
    <w:docPart>
      <w:docPartPr>
        <w:name w:val="A2E5D7FBFAE9476CB5FD53738378E915"/>
        <w:category>
          <w:name w:val="Общие"/>
          <w:gallery w:val="placeholder"/>
        </w:category>
        <w:types>
          <w:type w:val="bbPlcHdr"/>
        </w:types>
        <w:behaviors>
          <w:behavior w:val="content"/>
        </w:behaviors>
        <w:guid w:val="{8D51142D-A1E1-4493-988C-680D684CA9DB}"/>
      </w:docPartPr>
      <w:docPartBody>
        <w:p w:rsidR="00F76501" w:rsidRDefault="00BA6876" w:rsidP="00BA6876">
          <w:pPr>
            <w:pStyle w:val="A2E5D7FBFAE9476CB5FD53738378E915"/>
          </w:pPr>
          <w:r w:rsidRPr="00754BF9">
            <w:rPr>
              <w:rStyle w:val="a3"/>
            </w:rPr>
            <w:t>Место для ввода текста.</w:t>
          </w:r>
        </w:p>
      </w:docPartBody>
    </w:docPart>
    <w:docPart>
      <w:docPartPr>
        <w:name w:val="D1CE85F4B6174C94AA4197EE5059F95D"/>
        <w:category>
          <w:name w:val="Общие"/>
          <w:gallery w:val="placeholder"/>
        </w:category>
        <w:types>
          <w:type w:val="bbPlcHdr"/>
        </w:types>
        <w:behaviors>
          <w:behavior w:val="content"/>
        </w:behaviors>
        <w:guid w:val="{020103E5-CACD-4779-994E-D1D383C1D5DE}"/>
      </w:docPartPr>
      <w:docPartBody>
        <w:p w:rsidR="00F76501" w:rsidRDefault="00BA6876" w:rsidP="00BA6876">
          <w:pPr>
            <w:pStyle w:val="D1CE85F4B6174C94AA4197EE5059F95D"/>
          </w:pPr>
          <w:r w:rsidRPr="00754BF9">
            <w:rPr>
              <w:rStyle w:val="a3"/>
            </w:rPr>
            <w:t>Место для ввода текста.</w:t>
          </w:r>
        </w:p>
      </w:docPartBody>
    </w:docPart>
    <w:docPart>
      <w:docPartPr>
        <w:name w:val="B74EB6E561004C4ABD9A838EB9B7B941"/>
        <w:category>
          <w:name w:val="Общие"/>
          <w:gallery w:val="placeholder"/>
        </w:category>
        <w:types>
          <w:type w:val="bbPlcHdr"/>
        </w:types>
        <w:behaviors>
          <w:behavior w:val="content"/>
        </w:behaviors>
        <w:guid w:val="{8FBC5123-94FE-4B33-B783-189A10995EE9}"/>
      </w:docPartPr>
      <w:docPartBody>
        <w:p w:rsidR="00F76501" w:rsidRDefault="00BA6876" w:rsidP="00BA6876">
          <w:pPr>
            <w:pStyle w:val="B74EB6E561004C4ABD9A838EB9B7B941"/>
          </w:pPr>
          <w:r w:rsidRPr="00754BF9">
            <w:rPr>
              <w:rStyle w:val="a3"/>
            </w:rPr>
            <w:t>Место для ввода текста.</w:t>
          </w:r>
        </w:p>
      </w:docPartBody>
    </w:docPart>
    <w:docPart>
      <w:docPartPr>
        <w:name w:val="C47D1CDDC4D24FE3B2DFD39CD775C1FC"/>
        <w:category>
          <w:name w:val="Общие"/>
          <w:gallery w:val="placeholder"/>
        </w:category>
        <w:types>
          <w:type w:val="bbPlcHdr"/>
        </w:types>
        <w:behaviors>
          <w:behavior w:val="content"/>
        </w:behaviors>
        <w:guid w:val="{DBFBFA4B-136C-4778-96A3-6A92F2502068}"/>
      </w:docPartPr>
      <w:docPartBody>
        <w:p w:rsidR="00F76501" w:rsidRDefault="00BA6876" w:rsidP="00BA6876">
          <w:pPr>
            <w:pStyle w:val="C47D1CDDC4D24FE3B2DFD39CD775C1FC"/>
          </w:pPr>
          <w:r w:rsidRPr="00754BF9">
            <w:rPr>
              <w:rStyle w:val="a3"/>
            </w:rPr>
            <w:t>Место для ввода текста.</w:t>
          </w:r>
        </w:p>
      </w:docPartBody>
    </w:docPart>
    <w:docPart>
      <w:docPartPr>
        <w:name w:val="ADAD851007C94BBC8712CF38BD19F9F7"/>
        <w:category>
          <w:name w:val="Общие"/>
          <w:gallery w:val="placeholder"/>
        </w:category>
        <w:types>
          <w:type w:val="bbPlcHdr"/>
        </w:types>
        <w:behaviors>
          <w:behavior w:val="content"/>
        </w:behaviors>
        <w:guid w:val="{EB7B847C-DD8D-4B95-895B-067406AB3E0A}"/>
      </w:docPartPr>
      <w:docPartBody>
        <w:p w:rsidR="00F76501" w:rsidRDefault="00BA6876" w:rsidP="00BA6876">
          <w:pPr>
            <w:pStyle w:val="ADAD851007C94BBC8712CF38BD19F9F7"/>
          </w:pPr>
          <w:r w:rsidRPr="00754BF9">
            <w:rPr>
              <w:rStyle w:val="a3"/>
            </w:rPr>
            <w:t>Место для ввода текста.</w:t>
          </w:r>
        </w:p>
      </w:docPartBody>
    </w:docPart>
    <w:docPart>
      <w:docPartPr>
        <w:name w:val="FFC3C10D90DC4EB398F47877268B7B85"/>
        <w:category>
          <w:name w:val="Общие"/>
          <w:gallery w:val="placeholder"/>
        </w:category>
        <w:types>
          <w:type w:val="bbPlcHdr"/>
        </w:types>
        <w:behaviors>
          <w:behavior w:val="content"/>
        </w:behaviors>
        <w:guid w:val="{2E921212-443B-49C1-B31C-7F98DA4F1F0F}"/>
      </w:docPartPr>
      <w:docPartBody>
        <w:p w:rsidR="00F76501" w:rsidRDefault="00BA6876" w:rsidP="00BA6876">
          <w:pPr>
            <w:pStyle w:val="FFC3C10D90DC4EB398F47877268B7B85"/>
          </w:pPr>
          <w:r w:rsidRPr="00754BF9">
            <w:rPr>
              <w:rStyle w:val="a3"/>
            </w:rPr>
            <w:t>Место для ввода текста.</w:t>
          </w:r>
        </w:p>
      </w:docPartBody>
    </w:docPart>
    <w:docPart>
      <w:docPartPr>
        <w:name w:val="0AD66AFF3D814F2B86F623F297FC81B0"/>
        <w:category>
          <w:name w:val="Общие"/>
          <w:gallery w:val="placeholder"/>
        </w:category>
        <w:types>
          <w:type w:val="bbPlcHdr"/>
        </w:types>
        <w:behaviors>
          <w:behavior w:val="content"/>
        </w:behaviors>
        <w:guid w:val="{9003A5E4-E686-46E3-9243-15C14FDF5606}"/>
      </w:docPartPr>
      <w:docPartBody>
        <w:p w:rsidR="00F76501" w:rsidRDefault="00BA6876" w:rsidP="00BA6876">
          <w:pPr>
            <w:pStyle w:val="0AD66AFF3D814F2B86F623F297FC81B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70AF6"/>
    <w:rsid w:val="00096C41"/>
    <w:rsid w:val="000E4EA2"/>
    <w:rsid w:val="00127560"/>
    <w:rsid w:val="00131760"/>
    <w:rsid w:val="00146C5B"/>
    <w:rsid w:val="002316C6"/>
    <w:rsid w:val="002B6952"/>
    <w:rsid w:val="003044CC"/>
    <w:rsid w:val="003F7D41"/>
    <w:rsid w:val="004E5E44"/>
    <w:rsid w:val="00534E18"/>
    <w:rsid w:val="00536645"/>
    <w:rsid w:val="00574939"/>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8591C"/>
    <w:rsid w:val="00AA500F"/>
    <w:rsid w:val="00AC7C57"/>
    <w:rsid w:val="00B64B9F"/>
    <w:rsid w:val="00B84A5C"/>
    <w:rsid w:val="00B87869"/>
    <w:rsid w:val="00BA6876"/>
    <w:rsid w:val="00BE23B0"/>
    <w:rsid w:val="00CA0134"/>
    <w:rsid w:val="00CC42A2"/>
    <w:rsid w:val="00CE6F96"/>
    <w:rsid w:val="00CF2A41"/>
    <w:rsid w:val="00D33AC6"/>
    <w:rsid w:val="00E37195"/>
    <w:rsid w:val="00EE2A02"/>
    <w:rsid w:val="00F76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6876"/>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5C587-D0BD-4C5F-9B31-2A4E2E216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2433</TotalTime>
  <Pages>66</Pages>
  <Words>18428</Words>
  <Characters>105045</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11</cp:revision>
  <dcterms:created xsi:type="dcterms:W3CDTF">2021-06-14T08:03:00Z</dcterms:created>
  <dcterms:modified xsi:type="dcterms:W3CDTF">2023-06-01T17:48:00Z</dcterms:modified>
</cp:coreProperties>
</file>